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96FF2" w14:textId="6D731807" w:rsidR="00495740" w:rsidRPr="00895C8B" w:rsidRDefault="00430DA5" w:rsidP="00895C8B">
      <w:pPr>
        <w:pStyle w:val="Title"/>
        <w:ind w:left="1440" w:firstLine="720"/>
        <w:rPr>
          <w:rFonts w:cs="Times New Roman"/>
          <w:sz w:val="24"/>
          <w:szCs w:val="24"/>
        </w:rPr>
      </w:pPr>
      <w:r w:rsidRPr="00230490">
        <w:rPr>
          <w:rFonts w:cs="Times New Roman"/>
          <w:noProof/>
          <w:sz w:val="24"/>
          <w:szCs w:val="24"/>
        </w:rPr>
        <w:drawing>
          <wp:inline distT="0" distB="0" distL="0" distR="0" wp14:anchorId="736DBA54" wp14:editId="53921709">
            <wp:extent cx="3995363" cy="1356360"/>
            <wp:effectExtent l="0" t="0" r="5715"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8"/>
                    <a:stretch>
                      <a:fillRect/>
                    </a:stretch>
                  </pic:blipFill>
                  <pic:spPr>
                    <a:xfrm>
                      <a:off x="0" y="0"/>
                      <a:ext cx="4011759" cy="1361926"/>
                    </a:xfrm>
                    <a:prstGeom prst="rect">
                      <a:avLst/>
                    </a:prstGeom>
                  </pic:spPr>
                </pic:pic>
              </a:graphicData>
            </a:graphic>
          </wp:inline>
        </w:drawing>
      </w:r>
    </w:p>
    <w:p w14:paraId="7BBC085A" w14:textId="77777777" w:rsidR="00495740" w:rsidRPr="00895C8B" w:rsidRDefault="00495740" w:rsidP="00895C8B">
      <w:pPr>
        <w:pStyle w:val="Title"/>
        <w:rPr>
          <w:rFonts w:cs="Times New Roman"/>
          <w:sz w:val="24"/>
          <w:szCs w:val="24"/>
        </w:rPr>
      </w:pPr>
    </w:p>
    <w:p w14:paraId="52DA7C10" w14:textId="0DFA0E8F" w:rsidR="00495740" w:rsidRDefault="00495740" w:rsidP="00895C8B">
      <w:pPr>
        <w:pStyle w:val="Title"/>
        <w:ind w:left="1440" w:firstLine="720"/>
        <w:rPr>
          <w:rFonts w:cs="Times New Roman"/>
          <w:sz w:val="24"/>
          <w:szCs w:val="24"/>
        </w:rPr>
      </w:pPr>
    </w:p>
    <w:p w14:paraId="4D0D3866" w14:textId="0F398097" w:rsidR="00430DA5" w:rsidRDefault="00430DA5" w:rsidP="00430DA5"/>
    <w:p w14:paraId="2C06EB09" w14:textId="20738B5E" w:rsidR="00430DA5" w:rsidRDefault="00430DA5" w:rsidP="00430DA5"/>
    <w:p w14:paraId="56D4C3E6" w14:textId="77777777" w:rsidR="00430DA5" w:rsidRPr="00430DA5" w:rsidRDefault="00430DA5" w:rsidP="00430DA5"/>
    <w:p w14:paraId="124395CA" w14:textId="77777777" w:rsidR="00495740" w:rsidRPr="00895C8B" w:rsidRDefault="00495740" w:rsidP="00895C8B">
      <w:pPr>
        <w:pStyle w:val="Title"/>
        <w:ind w:left="1440" w:firstLine="720"/>
        <w:rPr>
          <w:rFonts w:cs="Times New Roman"/>
          <w:sz w:val="24"/>
          <w:szCs w:val="24"/>
        </w:rPr>
      </w:pPr>
    </w:p>
    <w:p w14:paraId="45AFF04C" w14:textId="77777777" w:rsidR="00495740" w:rsidRPr="00895C8B" w:rsidRDefault="00495740" w:rsidP="00895C8B">
      <w:pPr>
        <w:pStyle w:val="Title"/>
        <w:ind w:left="1440" w:firstLine="720"/>
        <w:rPr>
          <w:rFonts w:cs="Times New Roman"/>
          <w:sz w:val="24"/>
          <w:szCs w:val="24"/>
        </w:rPr>
      </w:pPr>
    </w:p>
    <w:p w14:paraId="2954CEDA" w14:textId="77777777" w:rsidR="00430DA5" w:rsidRPr="00935BBD" w:rsidRDefault="00430DA5" w:rsidP="00430DA5">
      <w:pPr>
        <w:jc w:val="center"/>
        <w:rPr>
          <w:rFonts w:cs="Times New Roman"/>
          <w:bCs/>
          <w:sz w:val="32"/>
        </w:rPr>
      </w:pPr>
      <w:r w:rsidRPr="00935BBD">
        <w:rPr>
          <w:rFonts w:cs="Times New Roman"/>
          <w:bCs/>
          <w:sz w:val="32"/>
        </w:rPr>
        <w:t>University of Wales</w:t>
      </w:r>
    </w:p>
    <w:p w14:paraId="35903C04" w14:textId="77777777" w:rsidR="00430DA5" w:rsidRPr="00935BBD" w:rsidRDefault="00430DA5" w:rsidP="00430DA5">
      <w:pPr>
        <w:jc w:val="center"/>
        <w:rPr>
          <w:rFonts w:cs="Times New Roman"/>
          <w:bCs/>
          <w:sz w:val="32"/>
        </w:rPr>
      </w:pPr>
      <w:r w:rsidRPr="00935BBD">
        <w:rPr>
          <w:rFonts w:cs="Times New Roman"/>
          <w:bCs/>
          <w:sz w:val="32"/>
        </w:rPr>
        <w:t>Trinity Saint David</w:t>
      </w:r>
    </w:p>
    <w:p w14:paraId="795B2F7B" w14:textId="5A97A307" w:rsidR="00430DA5" w:rsidRPr="00935BBD" w:rsidRDefault="00430DA5" w:rsidP="00430DA5">
      <w:pPr>
        <w:jc w:val="center"/>
        <w:rPr>
          <w:rFonts w:cs="Times New Roman"/>
          <w:bCs/>
          <w:sz w:val="32"/>
        </w:rPr>
      </w:pPr>
      <w:r w:rsidRPr="00E868A3">
        <w:rPr>
          <w:rFonts w:cs="Times New Roman"/>
          <w:bCs/>
          <w:sz w:val="32"/>
        </w:rPr>
        <w:t>Data Handling and Business Intelligence</w:t>
      </w:r>
      <w:r w:rsidRPr="00935BBD">
        <w:rPr>
          <w:rFonts w:cs="Times New Roman"/>
          <w:bCs/>
          <w:sz w:val="32"/>
        </w:rPr>
        <w:t xml:space="preserve"> - Assessment </w:t>
      </w:r>
      <w:r>
        <w:rPr>
          <w:rFonts w:cs="Times New Roman"/>
          <w:bCs/>
          <w:sz w:val="32"/>
        </w:rPr>
        <w:t>2</w:t>
      </w:r>
    </w:p>
    <w:p w14:paraId="3A396D35" w14:textId="77777777" w:rsidR="00430DA5" w:rsidRPr="00935BBD" w:rsidRDefault="00430DA5" w:rsidP="00430DA5">
      <w:pPr>
        <w:jc w:val="center"/>
        <w:rPr>
          <w:rFonts w:cs="Times New Roman"/>
          <w:bCs/>
          <w:sz w:val="32"/>
        </w:rPr>
      </w:pPr>
      <w:r w:rsidRPr="00935BBD">
        <w:rPr>
          <w:rFonts w:cs="Times New Roman"/>
          <w:bCs/>
          <w:sz w:val="32"/>
        </w:rPr>
        <w:t>Daniel-Florin Lazar</w:t>
      </w:r>
    </w:p>
    <w:p w14:paraId="481F56E8" w14:textId="77777777" w:rsidR="00430DA5" w:rsidRPr="00E868A3" w:rsidRDefault="00430DA5" w:rsidP="00430DA5">
      <w:pPr>
        <w:jc w:val="center"/>
        <w:rPr>
          <w:rFonts w:cs="Times New Roman"/>
          <w:bCs/>
          <w:sz w:val="32"/>
        </w:rPr>
      </w:pPr>
      <w:r w:rsidRPr="00935BBD">
        <w:rPr>
          <w:rFonts w:cs="Times New Roman"/>
          <w:bCs/>
          <w:sz w:val="32"/>
        </w:rPr>
        <w:t>Student ID 2009160</w:t>
      </w:r>
    </w:p>
    <w:p w14:paraId="6FD7A83F" w14:textId="41215867" w:rsidR="009C24CA" w:rsidRPr="00895C8B" w:rsidRDefault="009C24CA" w:rsidP="00895C8B">
      <w:pPr>
        <w:pStyle w:val="Title"/>
        <w:rPr>
          <w:rFonts w:cs="Times New Roman"/>
          <w:sz w:val="24"/>
          <w:szCs w:val="24"/>
        </w:rPr>
      </w:pPr>
    </w:p>
    <w:p w14:paraId="71C11AA7" w14:textId="3840D30B" w:rsidR="00495740" w:rsidRPr="00895C8B" w:rsidRDefault="00495740" w:rsidP="00895C8B">
      <w:pPr>
        <w:rPr>
          <w:rFonts w:cs="Times New Roman"/>
          <w:szCs w:val="24"/>
        </w:rPr>
      </w:pPr>
    </w:p>
    <w:p w14:paraId="29ED2663" w14:textId="09E67232" w:rsidR="00495740" w:rsidRPr="00895C8B" w:rsidRDefault="00495740" w:rsidP="00895C8B">
      <w:pPr>
        <w:rPr>
          <w:rFonts w:cs="Times New Roman"/>
          <w:szCs w:val="24"/>
        </w:rPr>
      </w:pPr>
    </w:p>
    <w:p w14:paraId="68B78D8D" w14:textId="64BE4C90" w:rsidR="00495740" w:rsidRPr="00895C8B" w:rsidRDefault="00495740" w:rsidP="00895C8B">
      <w:pPr>
        <w:rPr>
          <w:rFonts w:cs="Times New Roman"/>
          <w:szCs w:val="24"/>
        </w:rPr>
      </w:pPr>
    </w:p>
    <w:p w14:paraId="738C1131" w14:textId="5F7C7FAE" w:rsidR="00495740" w:rsidRPr="00895C8B" w:rsidRDefault="00495740" w:rsidP="00895C8B">
      <w:pPr>
        <w:rPr>
          <w:rFonts w:cs="Times New Roman"/>
          <w:szCs w:val="24"/>
        </w:rPr>
      </w:pPr>
    </w:p>
    <w:p w14:paraId="463B3238" w14:textId="09A25B78" w:rsidR="00495740" w:rsidRPr="00895C8B" w:rsidRDefault="00495740" w:rsidP="00895C8B">
      <w:pPr>
        <w:spacing w:after="160" w:line="259" w:lineRule="auto"/>
        <w:rPr>
          <w:rFonts w:cs="Times New Roman"/>
          <w:szCs w:val="24"/>
        </w:rPr>
      </w:pPr>
      <w:r w:rsidRPr="00895C8B">
        <w:rPr>
          <w:rFonts w:cs="Times New Roman"/>
          <w:szCs w:val="24"/>
        </w:rPr>
        <w:br w:type="page"/>
      </w:r>
    </w:p>
    <w:sdt>
      <w:sdtPr>
        <w:rPr>
          <w:rFonts w:ascii="Times New Roman" w:eastAsiaTheme="minorHAnsi" w:hAnsi="Times New Roman" w:cs="Times New Roman"/>
          <w:color w:val="auto"/>
          <w:sz w:val="24"/>
          <w:szCs w:val="24"/>
        </w:rPr>
        <w:id w:val="2016571898"/>
        <w:docPartObj>
          <w:docPartGallery w:val="Table of Contents"/>
          <w:docPartUnique/>
        </w:docPartObj>
      </w:sdtPr>
      <w:sdtEndPr>
        <w:rPr>
          <w:b/>
          <w:bCs/>
          <w:noProof/>
        </w:rPr>
      </w:sdtEndPr>
      <w:sdtContent>
        <w:p w14:paraId="0255EA0E" w14:textId="5AC7BFE4" w:rsidR="00386126" w:rsidRPr="00430DA5" w:rsidRDefault="00386126" w:rsidP="00430DA5">
          <w:pPr>
            <w:pStyle w:val="TOCHeading"/>
            <w:rPr>
              <w:rFonts w:ascii="Times New Roman" w:hAnsi="Times New Roman" w:cs="Times New Roman"/>
              <w:b/>
              <w:bCs/>
              <w:color w:val="auto"/>
            </w:rPr>
          </w:pPr>
          <w:r w:rsidRPr="00430DA5">
            <w:rPr>
              <w:rFonts w:ascii="Times New Roman" w:hAnsi="Times New Roman" w:cs="Times New Roman"/>
              <w:b/>
              <w:bCs/>
              <w:color w:val="auto"/>
            </w:rPr>
            <w:t>Table of Contents</w:t>
          </w:r>
        </w:p>
        <w:p w14:paraId="596C42CE" w14:textId="396F38C2" w:rsidR="00895C8B" w:rsidRDefault="00386126">
          <w:pPr>
            <w:pStyle w:val="TOC1"/>
            <w:tabs>
              <w:tab w:val="right" w:leader="dot" w:pos="9350"/>
            </w:tabs>
            <w:rPr>
              <w:rFonts w:asciiTheme="minorHAnsi" w:eastAsiaTheme="minorEastAsia" w:hAnsiTheme="minorHAnsi"/>
              <w:noProof/>
              <w:sz w:val="22"/>
              <w:lang w:val="en-IN" w:eastAsia="en-IN"/>
            </w:rPr>
          </w:pPr>
          <w:r w:rsidRPr="00895C8B">
            <w:rPr>
              <w:rFonts w:cs="Times New Roman"/>
              <w:szCs w:val="24"/>
            </w:rPr>
            <w:fldChar w:fldCharType="begin"/>
          </w:r>
          <w:r w:rsidRPr="00895C8B">
            <w:rPr>
              <w:rFonts w:cs="Times New Roman"/>
              <w:szCs w:val="24"/>
            </w:rPr>
            <w:instrText xml:space="preserve"> TOC \o "1-3" \h \z \u </w:instrText>
          </w:r>
          <w:r w:rsidRPr="00895C8B">
            <w:rPr>
              <w:rFonts w:cs="Times New Roman"/>
              <w:szCs w:val="24"/>
            </w:rPr>
            <w:fldChar w:fldCharType="separate"/>
          </w:r>
          <w:hyperlink w:anchor="_Toc112497459" w:history="1">
            <w:r w:rsidR="00895C8B" w:rsidRPr="00720DB0">
              <w:rPr>
                <w:rStyle w:val="Hyperlink"/>
                <w:rFonts w:cs="Times New Roman"/>
                <w:noProof/>
              </w:rPr>
              <w:t>Part 1</w:t>
            </w:r>
            <w:r w:rsidR="00895C8B">
              <w:rPr>
                <w:noProof/>
                <w:webHidden/>
              </w:rPr>
              <w:tab/>
            </w:r>
            <w:r w:rsidR="00895C8B">
              <w:rPr>
                <w:noProof/>
                <w:webHidden/>
              </w:rPr>
              <w:fldChar w:fldCharType="begin"/>
            </w:r>
            <w:r w:rsidR="00895C8B">
              <w:rPr>
                <w:noProof/>
                <w:webHidden/>
              </w:rPr>
              <w:instrText xml:space="preserve"> PAGEREF _Toc112497459 \h </w:instrText>
            </w:r>
            <w:r w:rsidR="00895C8B">
              <w:rPr>
                <w:noProof/>
                <w:webHidden/>
              </w:rPr>
            </w:r>
            <w:r w:rsidR="00895C8B">
              <w:rPr>
                <w:noProof/>
                <w:webHidden/>
              </w:rPr>
              <w:fldChar w:fldCharType="separate"/>
            </w:r>
            <w:r w:rsidR="00895C8B">
              <w:rPr>
                <w:noProof/>
                <w:webHidden/>
              </w:rPr>
              <w:t>3</w:t>
            </w:r>
            <w:r w:rsidR="00895C8B">
              <w:rPr>
                <w:noProof/>
                <w:webHidden/>
              </w:rPr>
              <w:fldChar w:fldCharType="end"/>
            </w:r>
          </w:hyperlink>
        </w:p>
        <w:p w14:paraId="294BBA52" w14:textId="67CB93CC" w:rsidR="00895C8B" w:rsidRDefault="00000000">
          <w:pPr>
            <w:pStyle w:val="TOC1"/>
            <w:tabs>
              <w:tab w:val="right" w:leader="dot" w:pos="9350"/>
            </w:tabs>
            <w:rPr>
              <w:rFonts w:asciiTheme="minorHAnsi" w:eastAsiaTheme="minorEastAsia" w:hAnsiTheme="minorHAnsi"/>
              <w:noProof/>
              <w:sz w:val="22"/>
              <w:lang w:val="en-IN" w:eastAsia="en-IN"/>
            </w:rPr>
          </w:pPr>
          <w:hyperlink w:anchor="_Toc112497460" w:history="1">
            <w:r w:rsidR="00895C8B" w:rsidRPr="00720DB0">
              <w:rPr>
                <w:rStyle w:val="Hyperlink"/>
                <w:rFonts w:cs="Times New Roman"/>
                <w:noProof/>
              </w:rPr>
              <w:t>Introduction</w:t>
            </w:r>
            <w:r w:rsidR="00895C8B">
              <w:rPr>
                <w:noProof/>
                <w:webHidden/>
              </w:rPr>
              <w:tab/>
            </w:r>
            <w:r w:rsidR="00895C8B">
              <w:rPr>
                <w:noProof/>
                <w:webHidden/>
              </w:rPr>
              <w:fldChar w:fldCharType="begin"/>
            </w:r>
            <w:r w:rsidR="00895C8B">
              <w:rPr>
                <w:noProof/>
                <w:webHidden/>
              </w:rPr>
              <w:instrText xml:space="preserve"> PAGEREF _Toc112497460 \h </w:instrText>
            </w:r>
            <w:r w:rsidR="00895C8B">
              <w:rPr>
                <w:noProof/>
                <w:webHidden/>
              </w:rPr>
            </w:r>
            <w:r w:rsidR="00895C8B">
              <w:rPr>
                <w:noProof/>
                <w:webHidden/>
              </w:rPr>
              <w:fldChar w:fldCharType="separate"/>
            </w:r>
            <w:r w:rsidR="00895C8B">
              <w:rPr>
                <w:noProof/>
                <w:webHidden/>
              </w:rPr>
              <w:t>3</w:t>
            </w:r>
            <w:r w:rsidR="00895C8B">
              <w:rPr>
                <w:noProof/>
                <w:webHidden/>
              </w:rPr>
              <w:fldChar w:fldCharType="end"/>
            </w:r>
          </w:hyperlink>
        </w:p>
        <w:p w14:paraId="59379B54" w14:textId="452E6A3B" w:rsidR="00895C8B" w:rsidRDefault="00000000">
          <w:pPr>
            <w:pStyle w:val="TOC1"/>
            <w:tabs>
              <w:tab w:val="right" w:leader="dot" w:pos="9350"/>
            </w:tabs>
            <w:rPr>
              <w:rFonts w:asciiTheme="minorHAnsi" w:eastAsiaTheme="minorEastAsia" w:hAnsiTheme="minorHAnsi"/>
              <w:noProof/>
              <w:sz w:val="22"/>
              <w:lang w:val="en-IN" w:eastAsia="en-IN"/>
            </w:rPr>
          </w:pPr>
          <w:hyperlink w:anchor="_Toc112497461" w:history="1">
            <w:r w:rsidR="00895C8B" w:rsidRPr="00720DB0">
              <w:rPr>
                <w:rStyle w:val="Hyperlink"/>
                <w:rFonts w:cs="Times New Roman"/>
                <w:noProof/>
              </w:rPr>
              <w:t>Preprocessing, analyzing, and excel visualizing</w:t>
            </w:r>
            <w:r w:rsidR="00895C8B">
              <w:rPr>
                <w:noProof/>
                <w:webHidden/>
              </w:rPr>
              <w:tab/>
            </w:r>
            <w:r w:rsidR="00895C8B">
              <w:rPr>
                <w:noProof/>
                <w:webHidden/>
              </w:rPr>
              <w:fldChar w:fldCharType="begin"/>
            </w:r>
            <w:r w:rsidR="00895C8B">
              <w:rPr>
                <w:noProof/>
                <w:webHidden/>
              </w:rPr>
              <w:instrText xml:space="preserve"> PAGEREF _Toc112497461 \h </w:instrText>
            </w:r>
            <w:r w:rsidR="00895C8B">
              <w:rPr>
                <w:noProof/>
                <w:webHidden/>
              </w:rPr>
            </w:r>
            <w:r w:rsidR="00895C8B">
              <w:rPr>
                <w:noProof/>
                <w:webHidden/>
              </w:rPr>
              <w:fldChar w:fldCharType="separate"/>
            </w:r>
            <w:r w:rsidR="00895C8B">
              <w:rPr>
                <w:noProof/>
                <w:webHidden/>
              </w:rPr>
              <w:t>4</w:t>
            </w:r>
            <w:r w:rsidR="00895C8B">
              <w:rPr>
                <w:noProof/>
                <w:webHidden/>
              </w:rPr>
              <w:fldChar w:fldCharType="end"/>
            </w:r>
          </w:hyperlink>
        </w:p>
        <w:p w14:paraId="454EC08E" w14:textId="50C443A8" w:rsidR="00895C8B" w:rsidRDefault="00000000">
          <w:pPr>
            <w:pStyle w:val="TOC2"/>
            <w:tabs>
              <w:tab w:val="right" w:leader="dot" w:pos="9350"/>
            </w:tabs>
            <w:rPr>
              <w:rFonts w:asciiTheme="minorHAnsi" w:eastAsiaTheme="minorEastAsia" w:hAnsiTheme="minorHAnsi"/>
              <w:noProof/>
              <w:sz w:val="22"/>
              <w:lang w:val="en-IN" w:eastAsia="en-IN"/>
            </w:rPr>
          </w:pPr>
          <w:hyperlink w:anchor="_Toc112497462" w:history="1">
            <w:r w:rsidR="00895C8B" w:rsidRPr="00720DB0">
              <w:rPr>
                <w:rStyle w:val="Hyperlink"/>
                <w:rFonts w:cs="Times New Roman"/>
                <w:noProof/>
              </w:rPr>
              <w:t>Data pre-processing</w:t>
            </w:r>
            <w:r w:rsidR="00895C8B">
              <w:rPr>
                <w:noProof/>
                <w:webHidden/>
              </w:rPr>
              <w:tab/>
            </w:r>
            <w:r w:rsidR="00895C8B">
              <w:rPr>
                <w:noProof/>
                <w:webHidden/>
              </w:rPr>
              <w:fldChar w:fldCharType="begin"/>
            </w:r>
            <w:r w:rsidR="00895C8B">
              <w:rPr>
                <w:noProof/>
                <w:webHidden/>
              </w:rPr>
              <w:instrText xml:space="preserve"> PAGEREF _Toc112497462 \h </w:instrText>
            </w:r>
            <w:r w:rsidR="00895C8B">
              <w:rPr>
                <w:noProof/>
                <w:webHidden/>
              </w:rPr>
            </w:r>
            <w:r w:rsidR="00895C8B">
              <w:rPr>
                <w:noProof/>
                <w:webHidden/>
              </w:rPr>
              <w:fldChar w:fldCharType="separate"/>
            </w:r>
            <w:r w:rsidR="00895C8B">
              <w:rPr>
                <w:noProof/>
                <w:webHidden/>
              </w:rPr>
              <w:t>4</w:t>
            </w:r>
            <w:r w:rsidR="00895C8B">
              <w:rPr>
                <w:noProof/>
                <w:webHidden/>
              </w:rPr>
              <w:fldChar w:fldCharType="end"/>
            </w:r>
          </w:hyperlink>
        </w:p>
        <w:p w14:paraId="793DD5A8" w14:textId="55ED083B" w:rsidR="00895C8B" w:rsidRDefault="00000000">
          <w:pPr>
            <w:pStyle w:val="TOC2"/>
            <w:tabs>
              <w:tab w:val="right" w:leader="dot" w:pos="9350"/>
            </w:tabs>
            <w:rPr>
              <w:rFonts w:asciiTheme="minorHAnsi" w:eastAsiaTheme="minorEastAsia" w:hAnsiTheme="minorHAnsi"/>
              <w:noProof/>
              <w:sz w:val="22"/>
              <w:lang w:val="en-IN" w:eastAsia="en-IN"/>
            </w:rPr>
          </w:pPr>
          <w:hyperlink w:anchor="_Toc112497463" w:history="1">
            <w:r w:rsidR="00895C8B" w:rsidRPr="00720DB0">
              <w:rPr>
                <w:rStyle w:val="Hyperlink"/>
                <w:rFonts w:cs="Times New Roman"/>
                <w:noProof/>
              </w:rPr>
              <w:t>Methods of pre-processing</w:t>
            </w:r>
            <w:r w:rsidR="00895C8B">
              <w:rPr>
                <w:noProof/>
                <w:webHidden/>
              </w:rPr>
              <w:tab/>
            </w:r>
            <w:r w:rsidR="00895C8B">
              <w:rPr>
                <w:noProof/>
                <w:webHidden/>
              </w:rPr>
              <w:fldChar w:fldCharType="begin"/>
            </w:r>
            <w:r w:rsidR="00895C8B">
              <w:rPr>
                <w:noProof/>
                <w:webHidden/>
              </w:rPr>
              <w:instrText xml:space="preserve"> PAGEREF _Toc112497463 \h </w:instrText>
            </w:r>
            <w:r w:rsidR="00895C8B">
              <w:rPr>
                <w:noProof/>
                <w:webHidden/>
              </w:rPr>
            </w:r>
            <w:r w:rsidR="00895C8B">
              <w:rPr>
                <w:noProof/>
                <w:webHidden/>
              </w:rPr>
              <w:fldChar w:fldCharType="separate"/>
            </w:r>
            <w:r w:rsidR="00895C8B">
              <w:rPr>
                <w:noProof/>
                <w:webHidden/>
              </w:rPr>
              <w:t>4</w:t>
            </w:r>
            <w:r w:rsidR="00895C8B">
              <w:rPr>
                <w:noProof/>
                <w:webHidden/>
              </w:rPr>
              <w:fldChar w:fldCharType="end"/>
            </w:r>
          </w:hyperlink>
        </w:p>
        <w:p w14:paraId="543A9893" w14:textId="62DA00A6" w:rsidR="00895C8B" w:rsidRDefault="00000000">
          <w:pPr>
            <w:pStyle w:val="TOC2"/>
            <w:tabs>
              <w:tab w:val="right" w:leader="dot" w:pos="9350"/>
            </w:tabs>
            <w:rPr>
              <w:rFonts w:asciiTheme="minorHAnsi" w:eastAsiaTheme="minorEastAsia" w:hAnsiTheme="minorHAnsi"/>
              <w:noProof/>
              <w:sz w:val="22"/>
              <w:lang w:val="en-IN" w:eastAsia="en-IN"/>
            </w:rPr>
          </w:pPr>
          <w:hyperlink w:anchor="_Toc112497464" w:history="1">
            <w:r w:rsidR="00895C8B" w:rsidRPr="00720DB0">
              <w:rPr>
                <w:rStyle w:val="Hyperlink"/>
                <w:rFonts w:cs="Times New Roman"/>
                <w:noProof/>
              </w:rPr>
              <w:t>Excel visualization</w:t>
            </w:r>
            <w:r w:rsidR="00895C8B">
              <w:rPr>
                <w:noProof/>
                <w:webHidden/>
              </w:rPr>
              <w:tab/>
            </w:r>
            <w:r w:rsidR="00895C8B">
              <w:rPr>
                <w:noProof/>
                <w:webHidden/>
              </w:rPr>
              <w:fldChar w:fldCharType="begin"/>
            </w:r>
            <w:r w:rsidR="00895C8B">
              <w:rPr>
                <w:noProof/>
                <w:webHidden/>
              </w:rPr>
              <w:instrText xml:space="preserve"> PAGEREF _Toc112497464 \h </w:instrText>
            </w:r>
            <w:r w:rsidR="00895C8B">
              <w:rPr>
                <w:noProof/>
                <w:webHidden/>
              </w:rPr>
            </w:r>
            <w:r w:rsidR="00895C8B">
              <w:rPr>
                <w:noProof/>
                <w:webHidden/>
              </w:rPr>
              <w:fldChar w:fldCharType="separate"/>
            </w:r>
            <w:r w:rsidR="00895C8B">
              <w:rPr>
                <w:noProof/>
                <w:webHidden/>
              </w:rPr>
              <w:t>5</w:t>
            </w:r>
            <w:r w:rsidR="00895C8B">
              <w:rPr>
                <w:noProof/>
                <w:webHidden/>
              </w:rPr>
              <w:fldChar w:fldCharType="end"/>
            </w:r>
          </w:hyperlink>
        </w:p>
        <w:p w14:paraId="66FC13B2" w14:textId="15313F16" w:rsidR="00895C8B" w:rsidRDefault="00000000">
          <w:pPr>
            <w:pStyle w:val="TOC2"/>
            <w:tabs>
              <w:tab w:val="right" w:leader="dot" w:pos="9350"/>
            </w:tabs>
            <w:rPr>
              <w:rFonts w:asciiTheme="minorHAnsi" w:eastAsiaTheme="minorEastAsia" w:hAnsiTheme="minorHAnsi"/>
              <w:noProof/>
              <w:sz w:val="22"/>
              <w:lang w:val="en-IN" w:eastAsia="en-IN"/>
            </w:rPr>
          </w:pPr>
          <w:hyperlink w:anchor="_Toc112497465" w:history="1">
            <w:r w:rsidR="00895C8B" w:rsidRPr="00720DB0">
              <w:rPr>
                <w:rStyle w:val="Hyperlink"/>
                <w:rFonts w:cs="Times New Roman"/>
                <w:noProof/>
              </w:rPr>
              <w:t>Interpretation of  salesperson data in excel</w:t>
            </w:r>
            <w:r w:rsidR="00895C8B">
              <w:rPr>
                <w:noProof/>
                <w:webHidden/>
              </w:rPr>
              <w:tab/>
            </w:r>
            <w:r w:rsidR="00895C8B">
              <w:rPr>
                <w:noProof/>
                <w:webHidden/>
              </w:rPr>
              <w:fldChar w:fldCharType="begin"/>
            </w:r>
            <w:r w:rsidR="00895C8B">
              <w:rPr>
                <w:noProof/>
                <w:webHidden/>
              </w:rPr>
              <w:instrText xml:space="preserve"> PAGEREF _Toc112497465 \h </w:instrText>
            </w:r>
            <w:r w:rsidR="00895C8B">
              <w:rPr>
                <w:noProof/>
                <w:webHidden/>
              </w:rPr>
            </w:r>
            <w:r w:rsidR="00895C8B">
              <w:rPr>
                <w:noProof/>
                <w:webHidden/>
              </w:rPr>
              <w:fldChar w:fldCharType="separate"/>
            </w:r>
            <w:r w:rsidR="00895C8B">
              <w:rPr>
                <w:noProof/>
                <w:webHidden/>
              </w:rPr>
              <w:t>5</w:t>
            </w:r>
            <w:r w:rsidR="00895C8B">
              <w:rPr>
                <w:noProof/>
                <w:webHidden/>
              </w:rPr>
              <w:fldChar w:fldCharType="end"/>
            </w:r>
          </w:hyperlink>
        </w:p>
        <w:p w14:paraId="6F8C7AC3" w14:textId="78B4E954" w:rsidR="00895C8B" w:rsidRDefault="00000000">
          <w:pPr>
            <w:pStyle w:val="TOC1"/>
            <w:tabs>
              <w:tab w:val="right" w:leader="dot" w:pos="9350"/>
            </w:tabs>
            <w:rPr>
              <w:rFonts w:asciiTheme="minorHAnsi" w:eastAsiaTheme="minorEastAsia" w:hAnsiTheme="minorHAnsi"/>
              <w:noProof/>
              <w:sz w:val="22"/>
              <w:lang w:val="en-IN" w:eastAsia="en-IN"/>
            </w:rPr>
          </w:pPr>
          <w:hyperlink w:anchor="_Toc112497466" w:history="1">
            <w:r w:rsidR="00895C8B" w:rsidRPr="00720DB0">
              <w:rPr>
                <w:rStyle w:val="Hyperlink"/>
                <w:rFonts w:cs="Times New Roman"/>
                <w:noProof/>
              </w:rPr>
              <w:t>Part 2</w:t>
            </w:r>
            <w:r w:rsidR="00895C8B">
              <w:rPr>
                <w:noProof/>
                <w:webHidden/>
              </w:rPr>
              <w:tab/>
            </w:r>
            <w:r w:rsidR="00895C8B">
              <w:rPr>
                <w:noProof/>
                <w:webHidden/>
              </w:rPr>
              <w:fldChar w:fldCharType="begin"/>
            </w:r>
            <w:r w:rsidR="00895C8B">
              <w:rPr>
                <w:noProof/>
                <w:webHidden/>
              </w:rPr>
              <w:instrText xml:space="preserve"> PAGEREF _Toc112497466 \h </w:instrText>
            </w:r>
            <w:r w:rsidR="00895C8B">
              <w:rPr>
                <w:noProof/>
                <w:webHidden/>
              </w:rPr>
            </w:r>
            <w:r w:rsidR="00895C8B">
              <w:rPr>
                <w:noProof/>
                <w:webHidden/>
              </w:rPr>
              <w:fldChar w:fldCharType="separate"/>
            </w:r>
            <w:r w:rsidR="00895C8B">
              <w:rPr>
                <w:noProof/>
                <w:webHidden/>
              </w:rPr>
              <w:t>16</w:t>
            </w:r>
            <w:r w:rsidR="00895C8B">
              <w:rPr>
                <w:noProof/>
                <w:webHidden/>
              </w:rPr>
              <w:fldChar w:fldCharType="end"/>
            </w:r>
          </w:hyperlink>
        </w:p>
        <w:p w14:paraId="7B4E88A4" w14:textId="70754751" w:rsidR="00895C8B" w:rsidRDefault="00000000">
          <w:pPr>
            <w:pStyle w:val="TOC2"/>
            <w:tabs>
              <w:tab w:val="right" w:leader="dot" w:pos="9350"/>
            </w:tabs>
            <w:rPr>
              <w:rFonts w:asciiTheme="minorHAnsi" w:eastAsiaTheme="minorEastAsia" w:hAnsiTheme="minorHAnsi"/>
              <w:noProof/>
              <w:sz w:val="22"/>
              <w:lang w:val="en-IN" w:eastAsia="en-IN"/>
            </w:rPr>
          </w:pPr>
          <w:hyperlink w:anchor="_Toc112497467" w:history="1">
            <w:r w:rsidR="00895C8B" w:rsidRPr="00720DB0">
              <w:rPr>
                <w:rStyle w:val="Hyperlink"/>
                <w:rFonts w:cs="Times New Roman"/>
                <w:noProof/>
              </w:rPr>
              <w:t>2.1 No of students likes vanilla flavour of ice-cream ?</w:t>
            </w:r>
            <w:r w:rsidR="00895C8B">
              <w:rPr>
                <w:noProof/>
                <w:webHidden/>
              </w:rPr>
              <w:tab/>
            </w:r>
            <w:r w:rsidR="00895C8B">
              <w:rPr>
                <w:noProof/>
                <w:webHidden/>
              </w:rPr>
              <w:fldChar w:fldCharType="begin"/>
            </w:r>
            <w:r w:rsidR="00895C8B">
              <w:rPr>
                <w:noProof/>
                <w:webHidden/>
              </w:rPr>
              <w:instrText xml:space="preserve"> PAGEREF _Toc112497467 \h </w:instrText>
            </w:r>
            <w:r w:rsidR="00895C8B">
              <w:rPr>
                <w:noProof/>
                <w:webHidden/>
              </w:rPr>
            </w:r>
            <w:r w:rsidR="00895C8B">
              <w:rPr>
                <w:noProof/>
                <w:webHidden/>
              </w:rPr>
              <w:fldChar w:fldCharType="separate"/>
            </w:r>
            <w:r w:rsidR="00895C8B">
              <w:rPr>
                <w:noProof/>
                <w:webHidden/>
              </w:rPr>
              <w:t>17</w:t>
            </w:r>
            <w:r w:rsidR="00895C8B">
              <w:rPr>
                <w:noProof/>
                <w:webHidden/>
              </w:rPr>
              <w:fldChar w:fldCharType="end"/>
            </w:r>
          </w:hyperlink>
        </w:p>
        <w:p w14:paraId="0EDCFAE2" w14:textId="3A5F6BB3" w:rsidR="00895C8B" w:rsidRDefault="00000000">
          <w:pPr>
            <w:pStyle w:val="TOC2"/>
            <w:tabs>
              <w:tab w:val="right" w:leader="dot" w:pos="9350"/>
            </w:tabs>
            <w:rPr>
              <w:rFonts w:asciiTheme="minorHAnsi" w:eastAsiaTheme="minorEastAsia" w:hAnsiTheme="minorHAnsi"/>
              <w:noProof/>
              <w:sz w:val="22"/>
              <w:lang w:val="en-IN" w:eastAsia="en-IN"/>
            </w:rPr>
          </w:pPr>
          <w:hyperlink w:anchor="_Toc112497468" w:history="1">
            <w:r w:rsidR="00895C8B" w:rsidRPr="00720DB0">
              <w:rPr>
                <w:rStyle w:val="Hyperlink"/>
                <w:rFonts w:cs="Times New Roman"/>
                <w:noProof/>
              </w:rPr>
              <w:t>2.2 Count  of students on the basis of gender</w:t>
            </w:r>
            <w:r w:rsidR="00895C8B">
              <w:rPr>
                <w:noProof/>
                <w:webHidden/>
              </w:rPr>
              <w:tab/>
            </w:r>
            <w:r w:rsidR="00895C8B">
              <w:rPr>
                <w:noProof/>
                <w:webHidden/>
              </w:rPr>
              <w:fldChar w:fldCharType="begin"/>
            </w:r>
            <w:r w:rsidR="00895C8B">
              <w:rPr>
                <w:noProof/>
                <w:webHidden/>
              </w:rPr>
              <w:instrText xml:space="preserve"> PAGEREF _Toc112497468 \h </w:instrText>
            </w:r>
            <w:r w:rsidR="00895C8B">
              <w:rPr>
                <w:noProof/>
                <w:webHidden/>
              </w:rPr>
            </w:r>
            <w:r w:rsidR="00895C8B">
              <w:rPr>
                <w:noProof/>
                <w:webHidden/>
              </w:rPr>
              <w:fldChar w:fldCharType="separate"/>
            </w:r>
            <w:r w:rsidR="00895C8B">
              <w:rPr>
                <w:noProof/>
                <w:webHidden/>
              </w:rPr>
              <w:t>18</w:t>
            </w:r>
            <w:r w:rsidR="00895C8B">
              <w:rPr>
                <w:noProof/>
                <w:webHidden/>
              </w:rPr>
              <w:fldChar w:fldCharType="end"/>
            </w:r>
          </w:hyperlink>
        </w:p>
        <w:p w14:paraId="4E917AF4" w14:textId="08AD03BE" w:rsidR="00895C8B" w:rsidRDefault="00000000">
          <w:pPr>
            <w:pStyle w:val="TOC2"/>
            <w:tabs>
              <w:tab w:val="right" w:leader="dot" w:pos="9350"/>
            </w:tabs>
            <w:rPr>
              <w:rFonts w:asciiTheme="minorHAnsi" w:eastAsiaTheme="minorEastAsia" w:hAnsiTheme="minorHAnsi"/>
              <w:noProof/>
              <w:sz w:val="22"/>
              <w:lang w:val="en-IN" w:eastAsia="en-IN"/>
            </w:rPr>
          </w:pPr>
          <w:hyperlink w:anchor="_Toc112497469" w:history="1">
            <w:r w:rsidR="00895C8B" w:rsidRPr="00720DB0">
              <w:rPr>
                <w:rStyle w:val="Hyperlink"/>
                <w:rFonts w:cs="Times New Roman"/>
                <w:noProof/>
              </w:rPr>
              <w:t>2.3 Mean and Median of participants who likes strawberry and chocolate flavour of ice- cream</w:t>
            </w:r>
          </w:hyperlink>
        </w:p>
        <w:p w14:paraId="3E26CE17" w14:textId="5F1AFB14" w:rsidR="00895C8B" w:rsidRDefault="00000000">
          <w:pPr>
            <w:pStyle w:val="TOC2"/>
            <w:tabs>
              <w:tab w:val="right" w:leader="dot" w:pos="9350"/>
            </w:tabs>
            <w:rPr>
              <w:rFonts w:asciiTheme="minorHAnsi" w:eastAsiaTheme="minorEastAsia" w:hAnsiTheme="minorHAnsi"/>
              <w:noProof/>
              <w:sz w:val="22"/>
              <w:lang w:val="en-IN" w:eastAsia="en-IN"/>
            </w:rPr>
          </w:pPr>
          <w:hyperlink w:anchor="_Toc112497470" w:history="1">
            <w:r w:rsidR="00895C8B" w:rsidRPr="00720DB0">
              <w:rPr>
                <w:rStyle w:val="Hyperlink"/>
                <w:rFonts w:cs="Times New Roman"/>
                <w:noProof/>
              </w:rPr>
              <w:t>2.4 K-means clustering</w:t>
            </w:r>
            <w:r w:rsidR="00895C8B">
              <w:rPr>
                <w:noProof/>
                <w:webHidden/>
              </w:rPr>
              <w:tab/>
            </w:r>
            <w:r w:rsidR="00895C8B">
              <w:rPr>
                <w:noProof/>
                <w:webHidden/>
              </w:rPr>
              <w:fldChar w:fldCharType="begin"/>
            </w:r>
            <w:r w:rsidR="00895C8B">
              <w:rPr>
                <w:noProof/>
                <w:webHidden/>
              </w:rPr>
              <w:instrText xml:space="preserve"> PAGEREF _Toc112497470 \h </w:instrText>
            </w:r>
            <w:r w:rsidR="00895C8B">
              <w:rPr>
                <w:noProof/>
                <w:webHidden/>
              </w:rPr>
            </w:r>
            <w:r w:rsidR="00895C8B">
              <w:rPr>
                <w:noProof/>
                <w:webHidden/>
              </w:rPr>
              <w:fldChar w:fldCharType="separate"/>
            </w:r>
            <w:r w:rsidR="00895C8B">
              <w:rPr>
                <w:noProof/>
                <w:webHidden/>
              </w:rPr>
              <w:t>18</w:t>
            </w:r>
            <w:r w:rsidR="00895C8B">
              <w:rPr>
                <w:noProof/>
                <w:webHidden/>
              </w:rPr>
              <w:fldChar w:fldCharType="end"/>
            </w:r>
          </w:hyperlink>
        </w:p>
        <w:p w14:paraId="71BD0DF6" w14:textId="0F3AC73C" w:rsidR="00895C8B" w:rsidRDefault="00000000">
          <w:pPr>
            <w:pStyle w:val="TOC2"/>
            <w:tabs>
              <w:tab w:val="right" w:leader="dot" w:pos="9350"/>
            </w:tabs>
            <w:rPr>
              <w:rFonts w:asciiTheme="minorHAnsi" w:eastAsiaTheme="minorEastAsia" w:hAnsiTheme="minorHAnsi"/>
              <w:noProof/>
              <w:sz w:val="22"/>
              <w:lang w:val="en-IN" w:eastAsia="en-IN"/>
            </w:rPr>
          </w:pPr>
          <w:hyperlink w:anchor="_Toc112497471" w:history="1">
            <w:r w:rsidR="00895C8B" w:rsidRPr="00720DB0">
              <w:rPr>
                <w:rStyle w:val="Hyperlink"/>
                <w:rFonts w:cs="Times New Roman"/>
                <w:noProof/>
              </w:rPr>
              <w:t>2.5 Techniques used in business include data mining and text mining</w:t>
            </w:r>
            <w:r w:rsidR="00895C8B">
              <w:rPr>
                <w:noProof/>
                <w:webHidden/>
              </w:rPr>
              <w:tab/>
            </w:r>
            <w:r w:rsidR="00895C8B">
              <w:rPr>
                <w:noProof/>
                <w:webHidden/>
              </w:rPr>
              <w:fldChar w:fldCharType="begin"/>
            </w:r>
            <w:r w:rsidR="00895C8B">
              <w:rPr>
                <w:noProof/>
                <w:webHidden/>
              </w:rPr>
              <w:instrText xml:space="preserve"> PAGEREF _Toc112497471 \h </w:instrText>
            </w:r>
            <w:r w:rsidR="00895C8B">
              <w:rPr>
                <w:noProof/>
                <w:webHidden/>
              </w:rPr>
            </w:r>
            <w:r w:rsidR="00895C8B">
              <w:rPr>
                <w:noProof/>
                <w:webHidden/>
              </w:rPr>
              <w:fldChar w:fldCharType="separate"/>
            </w:r>
            <w:r w:rsidR="00895C8B">
              <w:rPr>
                <w:noProof/>
                <w:webHidden/>
              </w:rPr>
              <w:t>19</w:t>
            </w:r>
            <w:r w:rsidR="00895C8B">
              <w:rPr>
                <w:noProof/>
                <w:webHidden/>
              </w:rPr>
              <w:fldChar w:fldCharType="end"/>
            </w:r>
          </w:hyperlink>
        </w:p>
        <w:p w14:paraId="7CCD8CC0" w14:textId="3B5D4A78" w:rsidR="00895C8B" w:rsidRDefault="00000000">
          <w:pPr>
            <w:pStyle w:val="TOC2"/>
            <w:tabs>
              <w:tab w:val="right" w:leader="dot" w:pos="9350"/>
            </w:tabs>
            <w:rPr>
              <w:rFonts w:asciiTheme="minorHAnsi" w:eastAsiaTheme="minorEastAsia" w:hAnsiTheme="minorHAnsi"/>
              <w:noProof/>
              <w:sz w:val="22"/>
              <w:lang w:val="en-IN" w:eastAsia="en-IN"/>
            </w:rPr>
          </w:pPr>
          <w:hyperlink w:anchor="_Toc112497472" w:history="1">
            <w:r w:rsidR="00895C8B" w:rsidRPr="00720DB0">
              <w:rPr>
                <w:rStyle w:val="Hyperlink"/>
                <w:rFonts w:cs="Times New Roman"/>
                <w:b/>
                <w:bCs/>
                <w:noProof/>
              </w:rPr>
              <w:t>2.6</w:t>
            </w:r>
            <w:r w:rsidR="00895C8B" w:rsidRPr="00895C8B">
              <w:rPr>
                <w:rStyle w:val="Hyperlink"/>
                <w:rFonts w:cs="Times New Roman"/>
                <w:noProof/>
              </w:rPr>
              <w:t xml:space="preserve"> Advantages and disadvantages of SPSS and Excel</w:t>
            </w:r>
            <w:r w:rsidR="00895C8B">
              <w:rPr>
                <w:noProof/>
                <w:webHidden/>
              </w:rPr>
              <w:tab/>
            </w:r>
            <w:r w:rsidR="00895C8B">
              <w:rPr>
                <w:noProof/>
                <w:webHidden/>
              </w:rPr>
              <w:fldChar w:fldCharType="begin"/>
            </w:r>
            <w:r w:rsidR="00895C8B">
              <w:rPr>
                <w:noProof/>
                <w:webHidden/>
              </w:rPr>
              <w:instrText xml:space="preserve"> PAGEREF _Toc112497472 \h </w:instrText>
            </w:r>
            <w:r w:rsidR="00895C8B">
              <w:rPr>
                <w:noProof/>
                <w:webHidden/>
              </w:rPr>
            </w:r>
            <w:r w:rsidR="00895C8B">
              <w:rPr>
                <w:noProof/>
                <w:webHidden/>
              </w:rPr>
              <w:fldChar w:fldCharType="separate"/>
            </w:r>
            <w:r w:rsidR="00895C8B">
              <w:rPr>
                <w:noProof/>
                <w:webHidden/>
              </w:rPr>
              <w:t>21</w:t>
            </w:r>
            <w:r w:rsidR="00895C8B">
              <w:rPr>
                <w:noProof/>
                <w:webHidden/>
              </w:rPr>
              <w:fldChar w:fldCharType="end"/>
            </w:r>
          </w:hyperlink>
        </w:p>
        <w:p w14:paraId="749DA1A6" w14:textId="4124F5E5" w:rsidR="00895C8B" w:rsidRDefault="00000000">
          <w:pPr>
            <w:pStyle w:val="TOC1"/>
            <w:tabs>
              <w:tab w:val="right" w:leader="dot" w:pos="9350"/>
            </w:tabs>
            <w:rPr>
              <w:rFonts w:asciiTheme="minorHAnsi" w:eastAsiaTheme="minorEastAsia" w:hAnsiTheme="minorHAnsi"/>
              <w:noProof/>
              <w:sz w:val="22"/>
              <w:lang w:val="en-IN" w:eastAsia="en-IN"/>
            </w:rPr>
          </w:pPr>
          <w:hyperlink w:anchor="_Toc112497473" w:history="1">
            <w:r w:rsidR="00895C8B" w:rsidRPr="00720DB0">
              <w:rPr>
                <w:rStyle w:val="Hyperlink"/>
                <w:rFonts w:cs="Times New Roman"/>
                <w:noProof/>
              </w:rPr>
              <w:t>Conclusion:</w:t>
            </w:r>
            <w:r w:rsidR="00895C8B">
              <w:rPr>
                <w:noProof/>
                <w:webHidden/>
              </w:rPr>
              <w:tab/>
            </w:r>
            <w:r w:rsidR="00895C8B">
              <w:rPr>
                <w:noProof/>
                <w:webHidden/>
              </w:rPr>
              <w:fldChar w:fldCharType="begin"/>
            </w:r>
            <w:r w:rsidR="00895C8B">
              <w:rPr>
                <w:noProof/>
                <w:webHidden/>
              </w:rPr>
              <w:instrText xml:space="preserve"> PAGEREF _Toc112497473 \h </w:instrText>
            </w:r>
            <w:r w:rsidR="00895C8B">
              <w:rPr>
                <w:noProof/>
                <w:webHidden/>
              </w:rPr>
            </w:r>
            <w:r w:rsidR="00895C8B">
              <w:rPr>
                <w:noProof/>
                <w:webHidden/>
              </w:rPr>
              <w:fldChar w:fldCharType="separate"/>
            </w:r>
            <w:r w:rsidR="00895C8B">
              <w:rPr>
                <w:noProof/>
                <w:webHidden/>
              </w:rPr>
              <w:t>23</w:t>
            </w:r>
            <w:r w:rsidR="00895C8B">
              <w:rPr>
                <w:noProof/>
                <w:webHidden/>
              </w:rPr>
              <w:fldChar w:fldCharType="end"/>
            </w:r>
          </w:hyperlink>
        </w:p>
        <w:p w14:paraId="5E4F5FE7" w14:textId="1500203D" w:rsidR="00895C8B" w:rsidRDefault="00000000">
          <w:pPr>
            <w:pStyle w:val="TOC1"/>
            <w:tabs>
              <w:tab w:val="right" w:leader="dot" w:pos="9350"/>
            </w:tabs>
            <w:rPr>
              <w:rFonts w:asciiTheme="minorHAnsi" w:eastAsiaTheme="minorEastAsia" w:hAnsiTheme="minorHAnsi"/>
              <w:noProof/>
              <w:sz w:val="22"/>
              <w:lang w:val="en-IN" w:eastAsia="en-IN"/>
            </w:rPr>
          </w:pPr>
          <w:hyperlink w:anchor="_Toc112497474" w:history="1">
            <w:r w:rsidR="00895C8B" w:rsidRPr="00720DB0">
              <w:rPr>
                <w:rStyle w:val="Hyperlink"/>
                <w:rFonts w:cs="Times New Roman"/>
                <w:noProof/>
              </w:rPr>
              <w:t>References</w:t>
            </w:r>
            <w:r w:rsidR="00895C8B">
              <w:rPr>
                <w:noProof/>
                <w:webHidden/>
              </w:rPr>
              <w:tab/>
            </w:r>
            <w:r w:rsidR="00895C8B">
              <w:rPr>
                <w:noProof/>
                <w:webHidden/>
              </w:rPr>
              <w:fldChar w:fldCharType="begin"/>
            </w:r>
            <w:r w:rsidR="00895C8B">
              <w:rPr>
                <w:noProof/>
                <w:webHidden/>
              </w:rPr>
              <w:instrText xml:space="preserve"> PAGEREF _Toc112497474 \h </w:instrText>
            </w:r>
            <w:r w:rsidR="00895C8B">
              <w:rPr>
                <w:noProof/>
                <w:webHidden/>
              </w:rPr>
            </w:r>
            <w:r w:rsidR="00895C8B">
              <w:rPr>
                <w:noProof/>
                <w:webHidden/>
              </w:rPr>
              <w:fldChar w:fldCharType="separate"/>
            </w:r>
            <w:r w:rsidR="00895C8B">
              <w:rPr>
                <w:noProof/>
                <w:webHidden/>
              </w:rPr>
              <w:t>24</w:t>
            </w:r>
            <w:r w:rsidR="00895C8B">
              <w:rPr>
                <w:noProof/>
                <w:webHidden/>
              </w:rPr>
              <w:fldChar w:fldCharType="end"/>
            </w:r>
          </w:hyperlink>
        </w:p>
        <w:p w14:paraId="3500CD37" w14:textId="261F11D6" w:rsidR="00386126" w:rsidRPr="00895C8B" w:rsidRDefault="00386126" w:rsidP="00895C8B">
          <w:pPr>
            <w:rPr>
              <w:rFonts w:cs="Times New Roman"/>
              <w:szCs w:val="24"/>
            </w:rPr>
          </w:pPr>
          <w:r w:rsidRPr="00895C8B">
            <w:rPr>
              <w:rFonts w:cs="Times New Roman"/>
              <w:b/>
              <w:bCs/>
              <w:noProof/>
              <w:szCs w:val="24"/>
            </w:rPr>
            <w:fldChar w:fldCharType="end"/>
          </w:r>
        </w:p>
      </w:sdtContent>
    </w:sdt>
    <w:p w14:paraId="2A4D8D03" w14:textId="784FA0C5" w:rsidR="00386126" w:rsidRPr="00895C8B" w:rsidRDefault="00386126" w:rsidP="00895C8B">
      <w:pPr>
        <w:spacing w:after="160" w:line="259" w:lineRule="auto"/>
        <w:rPr>
          <w:rFonts w:eastAsiaTheme="majorEastAsia" w:cs="Times New Roman"/>
          <w:b/>
          <w:color w:val="2F5496" w:themeColor="accent1" w:themeShade="BF"/>
          <w:szCs w:val="24"/>
        </w:rPr>
      </w:pPr>
      <w:r w:rsidRPr="00895C8B">
        <w:rPr>
          <w:rFonts w:eastAsiaTheme="majorEastAsia" w:cs="Times New Roman"/>
          <w:b/>
          <w:color w:val="2F5496" w:themeColor="accent1" w:themeShade="BF"/>
          <w:szCs w:val="24"/>
        </w:rPr>
        <w:br w:type="page"/>
      </w:r>
    </w:p>
    <w:p w14:paraId="1C5E8C62" w14:textId="217FA906" w:rsidR="00490019" w:rsidRPr="00430DA5" w:rsidRDefault="00490019" w:rsidP="00895C8B">
      <w:pPr>
        <w:pStyle w:val="Heading1"/>
        <w:rPr>
          <w:rFonts w:cs="Times New Roman"/>
          <w:color w:val="C45911" w:themeColor="accent2" w:themeShade="BF"/>
          <w:sz w:val="24"/>
          <w:szCs w:val="24"/>
        </w:rPr>
      </w:pPr>
      <w:bookmarkStart w:id="0" w:name="_Toc112497459"/>
      <w:r w:rsidRPr="00430DA5">
        <w:rPr>
          <w:rFonts w:cs="Times New Roman"/>
          <w:color w:val="C45911" w:themeColor="accent2" w:themeShade="BF"/>
          <w:sz w:val="24"/>
          <w:szCs w:val="24"/>
        </w:rPr>
        <w:lastRenderedPageBreak/>
        <w:t>Part 1</w:t>
      </w:r>
      <w:bookmarkEnd w:id="0"/>
    </w:p>
    <w:p w14:paraId="664831F3" w14:textId="32B31CA4" w:rsidR="00057C95" w:rsidRPr="00430DA5" w:rsidRDefault="00057C95" w:rsidP="00895C8B">
      <w:pPr>
        <w:pStyle w:val="Heading1"/>
        <w:rPr>
          <w:rFonts w:cs="Times New Roman"/>
          <w:color w:val="C45911" w:themeColor="accent2" w:themeShade="BF"/>
          <w:sz w:val="24"/>
          <w:szCs w:val="24"/>
        </w:rPr>
      </w:pPr>
      <w:bookmarkStart w:id="1" w:name="_Toc112497460"/>
      <w:r w:rsidRPr="00430DA5">
        <w:rPr>
          <w:rFonts w:cs="Times New Roman"/>
          <w:color w:val="C45911" w:themeColor="accent2" w:themeShade="BF"/>
          <w:sz w:val="24"/>
          <w:szCs w:val="24"/>
        </w:rPr>
        <w:t>Introduction</w:t>
      </w:r>
      <w:bookmarkEnd w:id="1"/>
    </w:p>
    <w:p w14:paraId="51C9DB34" w14:textId="00FE4ACB" w:rsidR="008F42C8" w:rsidRPr="00895C8B" w:rsidRDefault="00057C95" w:rsidP="00895C8B">
      <w:pPr>
        <w:rPr>
          <w:rFonts w:cs="Times New Roman"/>
          <w:szCs w:val="24"/>
        </w:rPr>
      </w:pPr>
      <w:r w:rsidRPr="00895C8B">
        <w:rPr>
          <w:rFonts w:cs="Times New Roman"/>
          <w:szCs w:val="24"/>
        </w:rPr>
        <w:t xml:space="preserve">This report will </w:t>
      </w:r>
      <w:r w:rsidR="008F42C8" w:rsidRPr="00895C8B">
        <w:rPr>
          <w:rFonts w:cs="Times New Roman"/>
          <w:szCs w:val="24"/>
        </w:rPr>
        <w:t xml:space="preserve">discuss meaning </w:t>
      </w:r>
      <w:r w:rsidR="00C44F3E" w:rsidRPr="00895C8B">
        <w:rPr>
          <w:rFonts w:cs="Times New Roman"/>
          <w:szCs w:val="24"/>
        </w:rPr>
        <w:t xml:space="preserve">and significance </w:t>
      </w:r>
      <w:r w:rsidR="008F42C8" w:rsidRPr="00895C8B">
        <w:rPr>
          <w:rFonts w:cs="Times New Roman"/>
          <w:szCs w:val="24"/>
        </w:rPr>
        <w:t xml:space="preserve">of </w:t>
      </w:r>
      <w:r w:rsidR="0064156D" w:rsidRPr="00895C8B">
        <w:rPr>
          <w:rFonts w:cs="Times New Roman"/>
          <w:szCs w:val="24"/>
        </w:rPr>
        <w:t>pre-processing</w:t>
      </w:r>
      <w:r w:rsidR="008F42C8" w:rsidRPr="00895C8B">
        <w:rPr>
          <w:rFonts w:cs="Times New Roman"/>
          <w:szCs w:val="24"/>
        </w:rPr>
        <w:t xml:space="preserve"> </w:t>
      </w:r>
      <w:r w:rsidR="00C44F3E" w:rsidRPr="00895C8B">
        <w:rPr>
          <w:rFonts w:cs="Times New Roman"/>
          <w:szCs w:val="24"/>
        </w:rPr>
        <w:t>and visualization of</w:t>
      </w:r>
      <w:r w:rsidR="008F42C8" w:rsidRPr="00895C8B">
        <w:rPr>
          <w:rFonts w:cs="Times New Roman"/>
          <w:szCs w:val="24"/>
        </w:rPr>
        <w:t xml:space="preserve"> data. Multiple tools help to visualize the data like Excel. This will help the individual to reduce the time and process the data quickly.  The report will also cover the </w:t>
      </w:r>
      <w:r w:rsidR="008966B1" w:rsidRPr="00895C8B">
        <w:rPr>
          <w:rFonts w:cs="Times New Roman"/>
          <w:szCs w:val="24"/>
        </w:rPr>
        <w:t>analysis</w:t>
      </w:r>
      <w:r w:rsidR="008F42C8" w:rsidRPr="00895C8B">
        <w:rPr>
          <w:rFonts w:cs="Times New Roman"/>
          <w:szCs w:val="24"/>
        </w:rPr>
        <w:t xml:space="preserve"> of salesperson data and </w:t>
      </w:r>
      <w:r w:rsidR="008A1880" w:rsidRPr="00895C8B">
        <w:rPr>
          <w:rFonts w:cs="Times New Roman"/>
          <w:szCs w:val="24"/>
        </w:rPr>
        <w:t>interpretation</w:t>
      </w:r>
      <w:r w:rsidR="008F42C8" w:rsidRPr="00895C8B">
        <w:rPr>
          <w:rFonts w:cs="Times New Roman"/>
          <w:szCs w:val="24"/>
        </w:rPr>
        <w:t xml:space="preserve"> in excel by creating the various types of charts, pivot tables, lookup, etc. The report will also cover the interpretation of ice-cream data in the SPSS software and cover the importance of the data mining method and text mining method. The report will also discuss the merits and demerits of excel and SPSS.</w:t>
      </w:r>
    </w:p>
    <w:p w14:paraId="7F083C5A" w14:textId="7A005555" w:rsidR="00057C95" w:rsidRPr="00895C8B" w:rsidRDefault="00057C95" w:rsidP="00895C8B">
      <w:pPr>
        <w:spacing w:after="160" w:line="259" w:lineRule="auto"/>
        <w:rPr>
          <w:rFonts w:cs="Times New Roman"/>
          <w:szCs w:val="24"/>
        </w:rPr>
      </w:pPr>
      <w:r w:rsidRPr="00895C8B">
        <w:rPr>
          <w:rFonts w:cs="Times New Roman"/>
          <w:szCs w:val="24"/>
        </w:rPr>
        <w:br w:type="page"/>
      </w:r>
    </w:p>
    <w:p w14:paraId="349BC57D" w14:textId="5584E4BE" w:rsidR="00495740" w:rsidRPr="0064156D" w:rsidRDefault="000E4866" w:rsidP="00895C8B">
      <w:pPr>
        <w:pStyle w:val="Heading1"/>
        <w:rPr>
          <w:rFonts w:cs="Times New Roman"/>
          <w:color w:val="C45911" w:themeColor="accent2" w:themeShade="BF"/>
          <w:sz w:val="24"/>
          <w:szCs w:val="24"/>
        </w:rPr>
      </w:pPr>
      <w:bookmarkStart w:id="2" w:name="_Toc112497461"/>
      <w:proofErr w:type="spellStart"/>
      <w:r w:rsidRPr="0064156D">
        <w:rPr>
          <w:rFonts w:cs="Times New Roman"/>
          <w:color w:val="C45911" w:themeColor="accent2" w:themeShade="BF"/>
          <w:sz w:val="24"/>
          <w:szCs w:val="24"/>
        </w:rPr>
        <w:lastRenderedPageBreak/>
        <w:t>Preprocessing</w:t>
      </w:r>
      <w:proofErr w:type="spellEnd"/>
      <w:r w:rsidRPr="0064156D">
        <w:rPr>
          <w:rFonts w:cs="Times New Roman"/>
          <w:color w:val="C45911" w:themeColor="accent2" w:themeShade="BF"/>
          <w:sz w:val="24"/>
          <w:szCs w:val="24"/>
        </w:rPr>
        <w:t xml:space="preserve">, </w:t>
      </w:r>
      <w:proofErr w:type="spellStart"/>
      <w:r w:rsidRPr="0064156D">
        <w:rPr>
          <w:rFonts w:cs="Times New Roman"/>
          <w:color w:val="C45911" w:themeColor="accent2" w:themeShade="BF"/>
          <w:sz w:val="24"/>
          <w:szCs w:val="24"/>
        </w:rPr>
        <w:t>analyzing</w:t>
      </w:r>
      <w:proofErr w:type="spellEnd"/>
      <w:r w:rsidR="00CD347F" w:rsidRPr="0064156D">
        <w:rPr>
          <w:rFonts w:cs="Times New Roman"/>
          <w:color w:val="C45911" w:themeColor="accent2" w:themeShade="BF"/>
          <w:sz w:val="24"/>
          <w:szCs w:val="24"/>
        </w:rPr>
        <w:t>,</w:t>
      </w:r>
      <w:r w:rsidRPr="0064156D">
        <w:rPr>
          <w:rFonts w:cs="Times New Roman"/>
          <w:color w:val="C45911" w:themeColor="accent2" w:themeShade="BF"/>
          <w:sz w:val="24"/>
          <w:szCs w:val="24"/>
        </w:rPr>
        <w:t xml:space="preserve"> and excel visualizing</w:t>
      </w:r>
      <w:bookmarkEnd w:id="2"/>
      <w:r w:rsidRPr="0064156D">
        <w:rPr>
          <w:rFonts w:cs="Times New Roman"/>
          <w:color w:val="C45911" w:themeColor="accent2" w:themeShade="BF"/>
          <w:sz w:val="24"/>
          <w:szCs w:val="24"/>
        </w:rPr>
        <w:t xml:space="preserve"> </w:t>
      </w:r>
    </w:p>
    <w:p w14:paraId="49E16024" w14:textId="531B6376" w:rsidR="000E4866" w:rsidRPr="0064156D" w:rsidRDefault="000E4866" w:rsidP="00895C8B">
      <w:pPr>
        <w:pStyle w:val="Heading2"/>
        <w:rPr>
          <w:rFonts w:cs="Times New Roman"/>
          <w:color w:val="C45911" w:themeColor="accent2" w:themeShade="BF"/>
          <w:sz w:val="24"/>
          <w:szCs w:val="24"/>
        </w:rPr>
      </w:pPr>
      <w:bookmarkStart w:id="3" w:name="_Toc112497462"/>
      <w:r w:rsidRPr="0064156D">
        <w:rPr>
          <w:rFonts w:cs="Times New Roman"/>
          <w:color w:val="C45911" w:themeColor="accent2" w:themeShade="BF"/>
          <w:sz w:val="24"/>
          <w:szCs w:val="24"/>
        </w:rPr>
        <w:t>Data pre-processing</w:t>
      </w:r>
      <w:bookmarkEnd w:id="3"/>
    </w:p>
    <w:p w14:paraId="22C7109B" w14:textId="1B6FD033" w:rsidR="000E4866" w:rsidRPr="00895C8B" w:rsidRDefault="000E4866" w:rsidP="00895C8B">
      <w:pPr>
        <w:rPr>
          <w:rFonts w:cs="Times New Roman"/>
          <w:szCs w:val="24"/>
        </w:rPr>
      </w:pPr>
      <w:r w:rsidRPr="00895C8B">
        <w:rPr>
          <w:rFonts w:cs="Times New Roman"/>
          <w:szCs w:val="24"/>
        </w:rPr>
        <w:t xml:space="preserve">Data wrangling is </w:t>
      </w:r>
      <w:r w:rsidR="00CD347F" w:rsidRPr="00895C8B">
        <w:rPr>
          <w:rFonts w:cs="Times New Roman"/>
          <w:szCs w:val="24"/>
        </w:rPr>
        <w:t>a</w:t>
      </w:r>
      <w:r w:rsidRPr="00895C8B">
        <w:rPr>
          <w:rFonts w:cs="Times New Roman"/>
          <w:szCs w:val="24"/>
        </w:rPr>
        <w:t xml:space="preserve"> very important way to clean the data and get meaningful information. Every company wants to know </w:t>
      </w:r>
      <w:r w:rsidR="00CD347F" w:rsidRPr="00895C8B">
        <w:rPr>
          <w:rFonts w:cs="Times New Roman"/>
          <w:szCs w:val="24"/>
        </w:rPr>
        <w:t>its</w:t>
      </w:r>
      <w:r w:rsidRPr="00895C8B">
        <w:rPr>
          <w:rFonts w:cs="Times New Roman"/>
          <w:szCs w:val="24"/>
        </w:rPr>
        <w:t xml:space="preserve"> performance so that </w:t>
      </w:r>
      <w:r w:rsidR="00CD347F" w:rsidRPr="00895C8B">
        <w:rPr>
          <w:rFonts w:cs="Times New Roman"/>
          <w:szCs w:val="24"/>
        </w:rPr>
        <w:t>it</w:t>
      </w:r>
      <w:r w:rsidRPr="00895C8B">
        <w:rPr>
          <w:rFonts w:cs="Times New Roman"/>
          <w:szCs w:val="24"/>
        </w:rPr>
        <w:t xml:space="preserve"> can build </w:t>
      </w:r>
      <w:r w:rsidR="00CD347F" w:rsidRPr="00895C8B">
        <w:rPr>
          <w:rFonts w:cs="Times New Roman"/>
          <w:szCs w:val="24"/>
        </w:rPr>
        <w:t>a</w:t>
      </w:r>
      <w:r w:rsidRPr="00895C8B">
        <w:rPr>
          <w:rFonts w:cs="Times New Roman"/>
          <w:szCs w:val="24"/>
        </w:rPr>
        <w:t xml:space="preserve"> strategy according to the analysis. </w:t>
      </w:r>
      <w:r w:rsidR="00CD347F" w:rsidRPr="00895C8B">
        <w:rPr>
          <w:rFonts w:cs="Times New Roman"/>
          <w:szCs w:val="24"/>
        </w:rPr>
        <w:t>The company</w:t>
      </w:r>
      <w:r w:rsidRPr="00895C8B">
        <w:rPr>
          <w:rFonts w:cs="Times New Roman"/>
          <w:szCs w:val="24"/>
        </w:rPr>
        <w:t xml:space="preserve"> </w:t>
      </w:r>
      <w:r w:rsidR="00A96B88" w:rsidRPr="00895C8B">
        <w:rPr>
          <w:rFonts w:cs="Times New Roman"/>
          <w:szCs w:val="24"/>
        </w:rPr>
        <w:t>has</w:t>
      </w:r>
      <w:r w:rsidRPr="00895C8B">
        <w:rPr>
          <w:rFonts w:cs="Times New Roman"/>
          <w:szCs w:val="24"/>
        </w:rPr>
        <w:t xml:space="preserve"> </w:t>
      </w:r>
      <w:r w:rsidR="005F0F8A" w:rsidRPr="00895C8B">
        <w:rPr>
          <w:rFonts w:cs="Times New Roman"/>
          <w:szCs w:val="24"/>
        </w:rPr>
        <w:t xml:space="preserve">an </w:t>
      </w:r>
      <w:r w:rsidR="00A96B88" w:rsidRPr="00895C8B">
        <w:rPr>
          <w:rFonts w:cs="Times New Roman"/>
          <w:szCs w:val="24"/>
        </w:rPr>
        <w:t>enormous</w:t>
      </w:r>
      <w:r w:rsidRPr="00895C8B">
        <w:rPr>
          <w:rFonts w:cs="Times New Roman"/>
          <w:szCs w:val="24"/>
        </w:rPr>
        <w:t xml:space="preserve"> amount of data like audio, video, </w:t>
      </w:r>
      <w:r w:rsidR="00CD347F" w:rsidRPr="00895C8B">
        <w:rPr>
          <w:rFonts w:cs="Times New Roman"/>
          <w:szCs w:val="24"/>
        </w:rPr>
        <w:t xml:space="preserve">and </w:t>
      </w:r>
      <w:r w:rsidRPr="00895C8B">
        <w:rPr>
          <w:rFonts w:cs="Times New Roman"/>
          <w:szCs w:val="24"/>
        </w:rPr>
        <w:t xml:space="preserve">string. It </w:t>
      </w:r>
      <w:r w:rsidR="00CD347F" w:rsidRPr="00895C8B">
        <w:rPr>
          <w:rFonts w:cs="Times New Roman"/>
          <w:szCs w:val="24"/>
        </w:rPr>
        <w:t>becomes</w:t>
      </w:r>
      <w:r w:rsidRPr="00895C8B">
        <w:rPr>
          <w:rFonts w:cs="Times New Roman"/>
          <w:szCs w:val="24"/>
        </w:rPr>
        <w:t xml:space="preserve"> very difficult for the company to </w:t>
      </w:r>
      <w:r w:rsidR="0064156D" w:rsidRPr="00895C8B">
        <w:rPr>
          <w:rFonts w:cs="Times New Roman"/>
          <w:szCs w:val="24"/>
        </w:rPr>
        <w:t>analyse</w:t>
      </w:r>
      <w:r w:rsidRPr="00895C8B">
        <w:rPr>
          <w:rFonts w:cs="Times New Roman"/>
          <w:szCs w:val="24"/>
        </w:rPr>
        <w:t xml:space="preserve"> the data manually. They need a tool like excel, tableau, </w:t>
      </w:r>
      <w:r w:rsidR="005F0F8A" w:rsidRPr="00895C8B">
        <w:rPr>
          <w:rFonts w:cs="Times New Roman"/>
          <w:szCs w:val="24"/>
        </w:rPr>
        <w:t>Power</w:t>
      </w:r>
      <w:r w:rsidRPr="00895C8B">
        <w:rPr>
          <w:rFonts w:cs="Times New Roman"/>
          <w:szCs w:val="24"/>
        </w:rPr>
        <w:t xml:space="preserve"> BI,</w:t>
      </w:r>
      <w:r w:rsidR="00CD347F" w:rsidRPr="00895C8B">
        <w:rPr>
          <w:rFonts w:cs="Times New Roman"/>
          <w:szCs w:val="24"/>
        </w:rPr>
        <w:t xml:space="preserve"> or rapid</w:t>
      </w:r>
      <w:r w:rsidRPr="00895C8B">
        <w:rPr>
          <w:rFonts w:cs="Times New Roman"/>
          <w:szCs w:val="24"/>
        </w:rPr>
        <w:t xml:space="preserve"> </w:t>
      </w:r>
      <w:r w:rsidR="00A96B88" w:rsidRPr="00895C8B">
        <w:rPr>
          <w:rFonts w:cs="Times New Roman"/>
          <w:szCs w:val="24"/>
        </w:rPr>
        <w:t>minor</w:t>
      </w:r>
      <w:r w:rsidR="00000382" w:rsidRPr="00895C8B">
        <w:rPr>
          <w:rFonts w:cs="Times New Roman"/>
          <w:szCs w:val="24"/>
        </w:rPr>
        <w:t xml:space="preserve"> (Sani, 2020, p. 5)</w:t>
      </w:r>
      <w:r w:rsidRPr="00895C8B">
        <w:rPr>
          <w:rFonts w:cs="Times New Roman"/>
          <w:szCs w:val="24"/>
        </w:rPr>
        <w:t xml:space="preserve">. </w:t>
      </w:r>
      <w:r w:rsidR="00A96B88" w:rsidRPr="00895C8B">
        <w:rPr>
          <w:rFonts w:cs="Times New Roman"/>
          <w:szCs w:val="24"/>
        </w:rPr>
        <w:t>These tools</w:t>
      </w:r>
      <w:r w:rsidRPr="00895C8B">
        <w:rPr>
          <w:rFonts w:cs="Times New Roman"/>
          <w:szCs w:val="24"/>
        </w:rPr>
        <w:t xml:space="preserve"> help the company to sort the data and give them </w:t>
      </w:r>
      <w:r w:rsidR="00CD347F" w:rsidRPr="00895C8B">
        <w:rPr>
          <w:rFonts w:cs="Times New Roman"/>
          <w:szCs w:val="24"/>
        </w:rPr>
        <w:t>meaningful information</w:t>
      </w:r>
      <w:r w:rsidRPr="00895C8B">
        <w:rPr>
          <w:rFonts w:cs="Times New Roman"/>
          <w:szCs w:val="24"/>
        </w:rPr>
        <w:t>. Once the data is collected</w:t>
      </w:r>
      <w:r w:rsidR="00A96B88" w:rsidRPr="00895C8B">
        <w:rPr>
          <w:rFonts w:cs="Times New Roman"/>
          <w:szCs w:val="24"/>
        </w:rPr>
        <w:t xml:space="preserve"> then it is essential to frame the data in the utilized manner so that </w:t>
      </w:r>
      <w:r w:rsidR="00CD347F" w:rsidRPr="00895C8B">
        <w:rPr>
          <w:rFonts w:cs="Times New Roman"/>
          <w:szCs w:val="24"/>
        </w:rPr>
        <w:t>individuals</w:t>
      </w:r>
      <w:r w:rsidR="00A96B88" w:rsidRPr="00895C8B">
        <w:rPr>
          <w:rFonts w:cs="Times New Roman"/>
          <w:szCs w:val="24"/>
        </w:rPr>
        <w:t xml:space="preserve"> can get to know </w:t>
      </w:r>
      <w:r w:rsidR="00CD347F" w:rsidRPr="00895C8B">
        <w:rPr>
          <w:rFonts w:cs="Times New Roman"/>
          <w:szCs w:val="24"/>
        </w:rPr>
        <w:t>what</w:t>
      </w:r>
      <w:r w:rsidR="00A96B88" w:rsidRPr="00895C8B">
        <w:rPr>
          <w:rFonts w:cs="Times New Roman"/>
          <w:szCs w:val="24"/>
        </w:rPr>
        <w:t xml:space="preserve"> changes require in the company </w:t>
      </w:r>
      <w:r w:rsidR="00CD347F" w:rsidRPr="00895C8B">
        <w:rPr>
          <w:rFonts w:cs="Times New Roman"/>
          <w:szCs w:val="24"/>
        </w:rPr>
        <w:t>to</w:t>
      </w:r>
      <w:r w:rsidR="00A96B88" w:rsidRPr="00895C8B">
        <w:rPr>
          <w:rFonts w:cs="Times New Roman"/>
          <w:szCs w:val="24"/>
        </w:rPr>
        <w:t xml:space="preserve"> earn </w:t>
      </w:r>
      <w:r w:rsidR="00CD347F" w:rsidRPr="00895C8B">
        <w:rPr>
          <w:rFonts w:cs="Times New Roman"/>
          <w:szCs w:val="24"/>
        </w:rPr>
        <w:t>a</w:t>
      </w:r>
      <w:r w:rsidR="00A96B88" w:rsidRPr="00895C8B">
        <w:rPr>
          <w:rFonts w:cs="Times New Roman"/>
          <w:szCs w:val="24"/>
        </w:rPr>
        <w:t xml:space="preserve"> profit. </w:t>
      </w:r>
      <w:r w:rsidR="00CD347F" w:rsidRPr="00895C8B">
        <w:rPr>
          <w:rFonts w:cs="Times New Roman"/>
          <w:szCs w:val="24"/>
        </w:rPr>
        <w:t>Businessmen</w:t>
      </w:r>
      <w:r w:rsidR="00A96B88" w:rsidRPr="00895C8B">
        <w:rPr>
          <w:rFonts w:cs="Times New Roman"/>
          <w:szCs w:val="24"/>
        </w:rPr>
        <w:t xml:space="preserve"> cannot read the data manually he will use excel visualization to interpret the data so that they can know more about the company.</w:t>
      </w:r>
      <w:r w:rsidRPr="00895C8B">
        <w:rPr>
          <w:rFonts w:cs="Times New Roman"/>
          <w:szCs w:val="24"/>
        </w:rPr>
        <w:t xml:space="preserve"> </w:t>
      </w:r>
    </w:p>
    <w:p w14:paraId="6238D016" w14:textId="77777777" w:rsidR="00C44F3E" w:rsidRPr="00895C8B" w:rsidRDefault="00C44F3E" w:rsidP="00895C8B">
      <w:pPr>
        <w:rPr>
          <w:rFonts w:cs="Times New Roman"/>
          <w:szCs w:val="24"/>
        </w:rPr>
      </w:pPr>
    </w:p>
    <w:p w14:paraId="7CF50C1A" w14:textId="6F7E8EF6" w:rsidR="000E4866" w:rsidRPr="0064156D" w:rsidRDefault="000E4866" w:rsidP="00895C8B">
      <w:pPr>
        <w:pStyle w:val="Heading2"/>
        <w:rPr>
          <w:rFonts w:cs="Times New Roman"/>
          <w:color w:val="C45911" w:themeColor="accent2" w:themeShade="BF"/>
          <w:sz w:val="24"/>
          <w:szCs w:val="24"/>
        </w:rPr>
      </w:pPr>
      <w:bookmarkStart w:id="4" w:name="_Toc112497463"/>
      <w:r w:rsidRPr="0064156D">
        <w:rPr>
          <w:rFonts w:cs="Times New Roman"/>
          <w:color w:val="C45911" w:themeColor="accent2" w:themeShade="BF"/>
          <w:sz w:val="24"/>
          <w:szCs w:val="24"/>
        </w:rPr>
        <w:t>Methods of pre-processing</w:t>
      </w:r>
      <w:bookmarkEnd w:id="4"/>
    </w:p>
    <w:p w14:paraId="653F567F" w14:textId="6780EA52" w:rsidR="000E4866" w:rsidRPr="00895C8B" w:rsidRDefault="000E4866" w:rsidP="00895C8B">
      <w:pPr>
        <w:rPr>
          <w:rFonts w:cs="Times New Roman"/>
          <w:szCs w:val="24"/>
        </w:rPr>
      </w:pPr>
      <w:r w:rsidRPr="00895C8B">
        <w:rPr>
          <w:rFonts w:cs="Times New Roman"/>
          <w:szCs w:val="24"/>
        </w:rPr>
        <w:t xml:space="preserve">Data finding: </w:t>
      </w:r>
      <w:r w:rsidR="00A96B88" w:rsidRPr="00895C8B">
        <w:rPr>
          <w:rFonts w:cs="Times New Roman"/>
          <w:szCs w:val="24"/>
        </w:rPr>
        <w:t xml:space="preserve">This is the most important </w:t>
      </w:r>
      <w:r w:rsidR="00CD347F" w:rsidRPr="00895C8B">
        <w:rPr>
          <w:rFonts w:cs="Times New Roman"/>
          <w:szCs w:val="24"/>
        </w:rPr>
        <w:t>step</w:t>
      </w:r>
      <w:r w:rsidR="00A96B88" w:rsidRPr="00895C8B">
        <w:rPr>
          <w:rFonts w:cs="Times New Roman"/>
          <w:szCs w:val="24"/>
        </w:rPr>
        <w:t xml:space="preserve"> to process the data for further research. It should be essential to know that the</w:t>
      </w:r>
      <w:r w:rsidR="00981F6F">
        <w:rPr>
          <w:rFonts w:cs="Times New Roman"/>
          <w:szCs w:val="24"/>
        </w:rPr>
        <w:t xml:space="preserve"> data</w:t>
      </w:r>
      <w:r w:rsidR="00A96B88" w:rsidRPr="00895C8B">
        <w:rPr>
          <w:rFonts w:cs="Times New Roman"/>
          <w:szCs w:val="24"/>
        </w:rPr>
        <w:t xml:space="preserve"> is collected </w:t>
      </w:r>
      <w:r w:rsidR="00CD347F" w:rsidRPr="00895C8B">
        <w:rPr>
          <w:rFonts w:cs="Times New Roman"/>
          <w:szCs w:val="24"/>
        </w:rPr>
        <w:t>in</w:t>
      </w:r>
      <w:r w:rsidR="00A96B88" w:rsidRPr="00895C8B">
        <w:rPr>
          <w:rFonts w:cs="Times New Roman"/>
          <w:szCs w:val="24"/>
        </w:rPr>
        <w:t xml:space="preserve"> </w:t>
      </w:r>
      <w:r w:rsidR="005F0F8A" w:rsidRPr="00895C8B">
        <w:rPr>
          <w:rFonts w:cs="Times New Roman"/>
          <w:szCs w:val="24"/>
        </w:rPr>
        <w:t>an</w:t>
      </w:r>
      <w:r w:rsidR="00A96B88" w:rsidRPr="00895C8B">
        <w:rPr>
          <w:rFonts w:cs="Times New Roman"/>
          <w:szCs w:val="24"/>
        </w:rPr>
        <w:t xml:space="preserve"> authorized manner</w:t>
      </w:r>
      <w:r w:rsidR="00000382" w:rsidRPr="00895C8B">
        <w:rPr>
          <w:rFonts w:cs="Times New Roman"/>
          <w:szCs w:val="24"/>
        </w:rPr>
        <w:t xml:space="preserve"> (Ramirez, et.al., 2021, p. 5)</w:t>
      </w:r>
      <w:r w:rsidR="00A96B88" w:rsidRPr="00895C8B">
        <w:rPr>
          <w:rFonts w:cs="Times New Roman"/>
          <w:szCs w:val="24"/>
        </w:rPr>
        <w:t>.</w:t>
      </w:r>
      <w:r w:rsidR="00491B3C" w:rsidRPr="00895C8B">
        <w:rPr>
          <w:rFonts w:cs="Times New Roman"/>
          <w:szCs w:val="24"/>
        </w:rPr>
        <w:t xml:space="preserve"> It is also essential to know whether data is important for the company or not. </w:t>
      </w:r>
    </w:p>
    <w:p w14:paraId="5757188D" w14:textId="4EBA2AA5" w:rsidR="000E4866" w:rsidRPr="00895C8B" w:rsidRDefault="000E4866" w:rsidP="00895C8B">
      <w:pPr>
        <w:rPr>
          <w:rFonts w:cs="Times New Roman"/>
          <w:b/>
          <w:bCs/>
          <w:szCs w:val="24"/>
        </w:rPr>
      </w:pPr>
      <w:r w:rsidRPr="00895C8B">
        <w:rPr>
          <w:rFonts w:cs="Times New Roman"/>
          <w:b/>
          <w:bCs/>
          <w:szCs w:val="24"/>
        </w:rPr>
        <w:t>Data formatting</w:t>
      </w:r>
    </w:p>
    <w:p w14:paraId="5702DDF2" w14:textId="4F05D75D" w:rsidR="002C2EEE" w:rsidRPr="00895C8B" w:rsidRDefault="002C2EEE" w:rsidP="00895C8B">
      <w:pPr>
        <w:rPr>
          <w:rFonts w:cs="Times New Roman"/>
          <w:szCs w:val="24"/>
        </w:rPr>
      </w:pPr>
      <w:r w:rsidRPr="00895C8B">
        <w:rPr>
          <w:rFonts w:cs="Times New Roman"/>
          <w:szCs w:val="24"/>
        </w:rPr>
        <w:t xml:space="preserve">This is the important concept of pre-processing the data. The given data is on superstore market. This contains the raw data. The user should format the data so </w:t>
      </w:r>
      <w:r w:rsidR="00CD347F" w:rsidRPr="00895C8B">
        <w:rPr>
          <w:rFonts w:cs="Times New Roman"/>
          <w:szCs w:val="24"/>
        </w:rPr>
        <w:t>that</w:t>
      </w:r>
      <w:r w:rsidRPr="00895C8B">
        <w:rPr>
          <w:rFonts w:cs="Times New Roman"/>
          <w:szCs w:val="24"/>
        </w:rPr>
        <w:t xml:space="preserve"> it </w:t>
      </w:r>
      <w:r w:rsidR="005F0F8A" w:rsidRPr="00895C8B">
        <w:rPr>
          <w:rFonts w:cs="Times New Roman"/>
          <w:szCs w:val="24"/>
        </w:rPr>
        <w:t>becomes</w:t>
      </w:r>
      <w:r w:rsidRPr="00895C8B">
        <w:rPr>
          <w:rFonts w:cs="Times New Roman"/>
          <w:szCs w:val="24"/>
        </w:rPr>
        <w:t xml:space="preserve"> easy to evaluate the data for further purposes. Select the entire </w:t>
      </w:r>
      <w:r w:rsidR="00B45804" w:rsidRPr="00895C8B">
        <w:rPr>
          <w:rFonts w:cs="Times New Roman"/>
          <w:szCs w:val="24"/>
        </w:rPr>
        <w:t xml:space="preserve">salesperson data and click on home then give the inner and outside borders or click on alt h + b + a. Formatting part will provide the structured </w:t>
      </w:r>
      <w:r w:rsidR="00000382" w:rsidRPr="00895C8B">
        <w:rPr>
          <w:rFonts w:cs="Times New Roman"/>
          <w:szCs w:val="24"/>
        </w:rPr>
        <w:t>data,</w:t>
      </w:r>
      <w:r w:rsidR="00B45804" w:rsidRPr="00895C8B">
        <w:rPr>
          <w:rFonts w:cs="Times New Roman"/>
          <w:szCs w:val="24"/>
        </w:rPr>
        <w:t xml:space="preserve"> and this increases the importance of data. Once the formatting is done then it is ready for the analysis.</w:t>
      </w:r>
      <w:r w:rsidR="00827BF7" w:rsidRPr="00895C8B">
        <w:rPr>
          <w:rFonts w:cs="Times New Roman"/>
          <w:szCs w:val="24"/>
        </w:rPr>
        <w:t xml:space="preserve"> This help to convert the raw data into </w:t>
      </w:r>
      <w:r w:rsidR="00CD347F" w:rsidRPr="00895C8B">
        <w:rPr>
          <w:rFonts w:cs="Times New Roman"/>
          <w:szCs w:val="24"/>
        </w:rPr>
        <w:t>meaningful</w:t>
      </w:r>
      <w:r w:rsidR="00827BF7" w:rsidRPr="00895C8B">
        <w:rPr>
          <w:rFonts w:cs="Times New Roman"/>
          <w:szCs w:val="24"/>
        </w:rPr>
        <w:t xml:space="preserve"> information</w:t>
      </w:r>
      <w:r w:rsidR="00000382" w:rsidRPr="00895C8B">
        <w:rPr>
          <w:rFonts w:cs="Times New Roman"/>
          <w:szCs w:val="24"/>
        </w:rPr>
        <w:t xml:space="preserve"> (Lapolla, 2020, p. 70)</w:t>
      </w:r>
      <w:r w:rsidR="00827BF7" w:rsidRPr="00895C8B">
        <w:rPr>
          <w:rFonts w:cs="Times New Roman"/>
          <w:szCs w:val="24"/>
        </w:rPr>
        <w:t>.</w:t>
      </w:r>
      <w:r w:rsidR="00B45804" w:rsidRPr="00895C8B">
        <w:rPr>
          <w:rFonts w:cs="Times New Roman"/>
          <w:szCs w:val="24"/>
        </w:rPr>
        <w:t xml:space="preserve"> </w:t>
      </w:r>
    </w:p>
    <w:p w14:paraId="26064E70" w14:textId="1376FB08" w:rsidR="000E4866" w:rsidRPr="00895C8B" w:rsidRDefault="00981F6F" w:rsidP="00895C8B">
      <w:pPr>
        <w:rPr>
          <w:rFonts w:cs="Times New Roman"/>
          <w:b/>
          <w:bCs/>
          <w:szCs w:val="24"/>
        </w:rPr>
      </w:pPr>
      <w:r w:rsidRPr="00895C8B">
        <w:rPr>
          <w:rFonts w:cs="Times New Roman"/>
          <w:b/>
          <w:bCs/>
          <w:szCs w:val="24"/>
        </w:rPr>
        <w:t>Pre-processing</w:t>
      </w:r>
      <w:r w:rsidR="000E4866" w:rsidRPr="00895C8B">
        <w:rPr>
          <w:rFonts w:cs="Times New Roman"/>
          <w:b/>
          <w:bCs/>
          <w:szCs w:val="24"/>
        </w:rPr>
        <w:t xml:space="preserve"> the data</w:t>
      </w:r>
    </w:p>
    <w:p w14:paraId="64B7C22D" w14:textId="034A0AB5" w:rsidR="00D014D2" w:rsidRPr="00895C8B" w:rsidRDefault="00D014D2" w:rsidP="00895C8B">
      <w:pPr>
        <w:rPr>
          <w:rFonts w:cs="Times New Roman"/>
          <w:szCs w:val="24"/>
        </w:rPr>
      </w:pPr>
      <w:r w:rsidRPr="00895C8B">
        <w:rPr>
          <w:rFonts w:cs="Times New Roman"/>
          <w:szCs w:val="24"/>
        </w:rPr>
        <w:t xml:space="preserve">This will remove the unwanted data and make the data in </w:t>
      </w:r>
      <w:r w:rsidR="00CD347F" w:rsidRPr="00895C8B">
        <w:rPr>
          <w:rFonts w:cs="Times New Roman"/>
          <w:szCs w:val="24"/>
        </w:rPr>
        <w:t xml:space="preserve">a </w:t>
      </w:r>
      <w:r w:rsidRPr="00895C8B">
        <w:rPr>
          <w:rFonts w:cs="Times New Roman"/>
          <w:szCs w:val="24"/>
        </w:rPr>
        <w:t>structured form. It is necessary to</w:t>
      </w:r>
      <w:r w:rsidR="00ED7714" w:rsidRPr="00895C8B">
        <w:rPr>
          <w:rFonts w:cs="Times New Roman"/>
          <w:szCs w:val="24"/>
        </w:rPr>
        <w:t xml:space="preserve"> remove the extra spaces in the salesperson data and remove the extra rows. </w:t>
      </w:r>
      <w:r w:rsidR="005F0F8A" w:rsidRPr="00895C8B">
        <w:rPr>
          <w:rFonts w:cs="Times New Roman"/>
          <w:szCs w:val="24"/>
        </w:rPr>
        <w:t>Eliminating</w:t>
      </w:r>
      <w:r w:rsidR="00ED7714" w:rsidRPr="00895C8B">
        <w:rPr>
          <w:rFonts w:cs="Times New Roman"/>
          <w:szCs w:val="24"/>
        </w:rPr>
        <w:t xml:space="preserve"> these extra spaces will help to increase the accuracy of the data</w:t>
      </w:r>
      <w:r w:rsidR="00C44F3E" w:rsidRPr="00895C8B">
        <w:rPr>
          <w:rFonts w:cs="Times New Roman"/>
          <w:szCs w:val="24"/>
        </w:rPr>
        <w:t xml:space="preserve"> </w:t>
      </w:r>
      <w:r w:rsidR="00000382" w:rsidRPr="00895C8B">
        <w:rPr>
          <w:rFonts w:cs="Times New Roman"/>
          <w:szCs w:val="24"/>
        </w:rPr>
        <w:t>(Sani, 2020, p. 5)</w:t>
      </w:r>
      <w:r w:rsidR="00ED7714" w:rsidRPr="00895C8B">
        <w:rPr>
          <w:rFonts w:cs="Times New Roman"/>
          <w:szCs w:val="24"/>
        </w:rPr>
        <w:t xml:space="preserve">. </w:t>
      </w:r>
    </w:p>
    <w:p w14:paraId="485B6DF0" w14:textId="114162B8" w:rsidR="000E4866" w:rsidRPr="0064156D" w:rsidRDefault="000E4866" w:rsidP="00895C8B">
      <w:pPr>
        <w:pStyle w:val="Heading2"/>
        <w:rPr>
          <w:rFonts w:cs="Times New Roman"/>
          <w:color w:val="C45911" w:themeColor="accent2" w:themeShade="BF"/>
          <w:sz w:val="24"/>
          <w:szCs w:val="24"/>
        </w:rPr>
      </w:pPr>
      <w:bookmarkStart w:id="5" w:name="_Toc112497464"/>
      <w:r w:rsidRPr="0064156D">
        <w:rPr>
          <w:rFonts w:cs="Times New Roman"/>
          <w:color w:val="C45911" w:themeColor="accent2" w:themeShade="BF"/>
          <w:sz w:val="24"/>
          <w:szCs w:val="24"/>
        </w:rPr>
        <w:lastRenderedPageBreak/>
        <w:t>Excel visualization</w:t>
      </w:r>
      <w:bookmarkEnd w:id="5"/>
    </w:p>
    <w:p w14:paraId="0FBD0EE6" w14:textId="0DBADFCC" w:rsidR="003440D0" w:rsidRPr="00895C8B" w:rsidRDefault="00207EE6" w:rsidP="00895C8B">
      <w:pPr>
        <w:rPr>
          <w:rFonts w:cs="Times New Roman"/>
          <w:szCs w:val="24"/>
        </w:rPr>
      </w:pPr>
      <w:r w:rsidRPr="00895C8B">
        <w:rPr>
          <w:rFonts w:cs="Times New Roman"/>
          <w:szCs w:val="24"/>
        </w:rPr>
        <w:t xml:space="preserve">Excel is </w:t>
      </w:r>
      <w:r w:rsidR="00CD347F" w:rsidRPr="00895C8B">
        <w:rPr>
          <w:rFonts w:cs="Times New Roman"/>
          <w:szCs w:val="24"/>
        </w:rPr>
        <w:t>the</w:t>
      </w:r>
      <w:r w:rsidRPr="00895C8B">
        <w:rPr>
          <w:rFonts w:cs="Times New Roman"/>
          <w:szCs w:val="24"/>
        </w:rPr>
        <w:t xml:space="preserve"> best tool to interpret the data and get meaningful information.</w:t>
      </w:r>
      <w:r w:rsidR="004110AD" w:rsidRPr="00895C8B">
        <w:rPr>
          <w:rFonts w:cs="Times New Roman"/>
          <w:szCs w:val="24"/>
        </w:rPr>
        <w:t xml:space="preserve"> Professionals</w:t>
      </w:r>
      <w:r w:rsidR="00465305" w:rsidRPr="00895C8B">
        <w:rPr>
          <w:rFonts w:cs="Times New Roman"/>
          <w:szCs w:val="24"/>
        </w:rPr>
        <w:t xml:space="preserve"> are using excel to</w:t>
      </w:r>
      <w:r w:rsidR="004110AD" w:rsidRPr="00895C8B">
        <w:rPr>
          <w:rFonts w:cs="Times New Roman"/>
          <w:szCs w:val="24"/>
        </w:rPr>
        <w:t xml:space="preserve"> </w:t>
      </w:r>
      <w:r w:rsidR="00CD347F" w:rsidRPr="00895C8B">
        <w:rPr>
          <w:rFonts w:cs="Times New Roman"/>
          <w:szCs w:val="24"/>
        </w:rPr>
        <w:t>interpret</w:t>
      </w:r>
      <w:r w:rsidR="004110AD" w:rsidRPr="00895C8B">
        <w:rPr>
          <w:rFonts w:cs="Times New Roman"/>
          <w:szCs w:val="24"/>
        </w:rPr>
        <w:t xml:space="preserve"> the data and </w:t>
      </w:r>
      <w:r w:rsidR="00CD347F" w:rsidRPr="00895C8B">
        <w:rPr>
          <w:rFonts w:cs="Times New Roman"/>
          <w:szCs w:val="24"/>
        </w:rPr>
        <w:t>use</w:t>
      </w:r>
      <w:r w:rsidR="004110AD" w:rsidRPr="00895C8B">
        <w:rPr>
          <w:rFonts w:cs="Times New Roman"/>
          <w:szCs w:val="24"/>
        </w:rPr>
        <w:t xml:space="preserve"> those data for their own </w:t>
      </w:r>
      <w:r w:rsidR="00981F6F">
        <w:rPr>
          <w:rFonts w:cs="Times New Roman"/>
          <w:szCs w:val="24"/>
        </w:rPr>
        <w:t>purpose</w:t>
      </w:r>
      <w:r w:rsidR="004110AD" w:rsidRPr="00895C8B">
        <w:rPr>
          <w:rFonts w:cs="Times New Roman"/>
          <w:szCs w:val="24"/>
        </w:rPr>
        <w:t>. There are different</w:t>
      </w:r>
      <w:r w:rsidR="00CD347F" w:rsidRPr="00895C8B">
        <w:rPr>
          <w:rFonts w:cs="Times New Roman"/>
          <w:szCs w:val="24"/>
        </w:rPr>
        <w:t xml:space="preserve"> </w:t>
      </w:r>
      <w:r w:rsidR="004110AD" w:rsidRPr="00895C8B">
        <w:rPr>
          <w:rFonts w:cs="Times New Roman"/>
          <w:szCs w:val="24"/>
        </w:rPr>
        <w:t xml:space="preserve">ways to interpret the data like charts, bar </w:t>
      </w:r>
      <w:r w:rsidR="00CD347F" w:rsidRPr="00895C8B">
        <w:rPr>
          <w:rFonts w:cs="Times New Roman"/>
          <w:szCs w:val="24"/>
        </w:rPr>
        <w:t>graphs</w:t>
      </w:r>
      <w:r w:rsidR="004110AD" w:rsidRPr="00895C8B">
        <w:rPr>
          <w:rFonts w:cs="Times New Roman"/>
          <w:szCs w:val="24"/>
        </w:rPr>
        <w:t xml:space="preserve">, scatter plots, column </w:t>
      </w:r>
      <w:r w:rsidR="00CD347F" w:rsidRPr="00895C8B">
        <w:rPr>
          <w:rFonts w:cs="Times New Roman"/>
          <w:szCs w:val="24"/>
        </w:rPr>
        <w:t>bars</w:t>
      </w:r>
      <w:r w:rsidR="004110AD" w:rsidRPr="00895C8B">
        <w:rPr>
          <w:rFonts w:cs="Times New Roman"/>
          <w:szCs w:val="24"/>
        </w:rPr>
        <w:t xml:space="preserve">, conditional formatting, </w:t>
      </w:r>
      <w:r w:rsidR="00CD347F" w:rsidRPr="00895C8B">
        <w:rPr>
          <w:rFonts w:cs="Times New Roman"/>
          <w:szCs w:val="24"/>
        </w:rPr>
        <w:t xml:space="preserve">and </w:t>
      </w:r>
      <w:r w:rsidR="004110AD" w:rsidRPr="00895C8B">
        <w:rPr>
          <w:rFonts w:cs="Times New Roman"/>
          <w:szCs w:val="24"/>
        </w:rPr>
        <w:t>pivot table</w:t>
      </w:r>
      <w:r w:rsidR="00000382" w:rsidRPr="00895C8B">
        <w:rPr>
          <w:rFonts w:cs="Times New Roman"/>
          <w:szCs w:val="24"/>
        </w:rPr>
        <w:t xml:space="preserve"> (Fan, et.al., 2021, p. 10)</w:t>
      </w:r>
      <w:r w:rsidR="004110AD" w:rsidRPr="00895C8B">
        <w:rPr>
          <w:rFonts w:cs="Times New Roman"/>
          <w:szCs w:val="24"/>
        </w:rPr>
        <w:t xml:space="preserve">. </w:t>
      </w:r>
      <w:r w:rsidR="00CD347F" w:rsidRPr="00895C8B">
        <w:rPr>
          <w:rFonts w:cs="Times New Roman"/>
          <w:szCs w:val="24"/>
        </w:rPr>
        <w:t>For example</w:t>
      </w:r>
      <w:r w:rsidR="005F0F8A" w:rsidRPr="00895C8B">
        <w:rPr>
          <w:rFonts w:cs="Times New Roman"/>
          <w:szCs w:val="24"/>
        </w:rPr>
        <w:t>,</w:t>
      </w:r>
      <w:r w:rsidR="004110AD" w:rsidRPr="00895C8B">
        <w:rPr>
          <w:rFonts w:cs="Times New Roman"/>
          <w:szCs w:val="24"/>
        </w:rPr>
        <w:t xml:space="preserve"> if the company </w:t>
      </w:r>
      <w:r w:rsidR="00CD347F" w:rsidRPr="00895C8B">
        <w:rPr>
          <w:rFonts w:cs="Times New Roman"/>
          <w:szCs w:val="24"/>
        </w:rPr>
        <w:t>wants</w:t>
      </w:r>
      <w:r w:rsidR="004110AD" w:rsidRPr="00895C8B">
        <w:rPr>
          <w:rFonts w:cs="Times New Roman"/>
          <w:szCs w:val="24"/>
        </w:rPr>
        <w:t xml:space="preserve"> to know about their revenue from the salesperson data. He can easily get to know by using the various types of charts and </w:t>
      </w:r>
      <w:r w:rsidR="00CD347F" w:rsidRPr="00895C8B">
        <w:rPr>
          <w:rFonts w:cs="Times New Roman"/>
          <w:szCs w:val="24"/>
        </w:rPr>
        <w:t>doing</w:t>
      </w:r>
      <w:r w:rsidR="004110AD" w:rsidRPr="00895C8B">
        <w:rPr>
          <w:rFonts w:cs="Times New Roman"/>
          <w:szCs w:val="24"/>
        </w:rPr>
        <w:t xml:space="preserve"> the comparison so that they can take the necessary steps </w:t>
      </w:r>
      <w:r w:rsidR="003440D0" w:rsidRPr="00895C8B">
        <w:rPr>
          <w:rFonts w:cs="Times New Roman"/>
          <w:szCs w:val="24"/>
        </w:rPr>
        <w:t xml:space="preserve">for further process. To insert the visualization, select the data and go </w:t>
      </w:r>
      <w:r w:rsidR="00CD347F" w:rsidRPr="00895C8B">
        <w:rPr>
          <w:rFonts w:cs="Times New Roman"/>
          <w:szCs w:val="24"/>
        </w:rPr>
        <w:t xml:space="preserve">to </w:t>
      </w:r>
      <w:r w:rsidR="003440D0" w:rsidRPr="00895C8B">
        <w:rPr>
          <w:rFonts w:cs="Times New Roman"/>
          <w:szCs w:val="24"/>
        </w:rPr>
        <w:t xml:space="preserve">the insert option and choose the appropriate visualization. </w:t>
      </w:r>
    </w:p>
    <w:p w14:paraId="7B30DF99" w14:textId="71F1125B" w:rsidR="000E4866" w:rsidRPr="00895C8B" w:rsidRDefault="003440D0" w:rsidP="00895C8B">
      <w:pPr>
        <w:rPr>
          <w:rFonts w:cs="Times New Roman"/>
          <w:szCs w:val="24"/>
        </w:rPr>
      </w:pPr>
      <w:r w:rsidRPr="00895C8B">
        <w:rPr>
          <w:rFonts w:cs="Times New Roman"/>
          <w:szCs w:val="24"/>
        </w:rPr>
        <w:t xml:space="preserve">Excel is also helpful to remove unwanted data </w:t>
      </w:r>
      <w:r w:rsidR="00CD347F" w:rsidRPr="00895C8B">
        <w:rPr>
          <w:rFonts w:cs="Times New Roman"/>
          <w:szCs w:val="24"/>
        </w:rPr>
        <w:t xml:space="preserve">and </w:t>
      </w:r>
      <w:r w:rsidRPr="00895C8B">
        <w:rPr>
          <w:rFonts w:cs="Times New Roman"/>
          <w:szCs w:val="24"/>
        </w:rPr>
        <w:t xml:space="preserve">spaces extra rows that </w:t>
      </w:r>
      <w:r w:rsidR="00CD347F" w:rsidRPr="00895C8B">
        <w:rPr>
          <w:rFonts w:cs="Times New Roman"/>
          <w:szCs w:val="24"/>
        </w:rPr>
        <w:t>make</w:t>
      </w:r>
      <w:r w:rsidRPr="00895C8B">
        <w:rPr>
          <w:rFonts w:cs="Times New Roman"/>
          <w:szCs w:val="24"/>
        </w:rPr>
        <w:t xml:space="preserve"> the data clear</w:t>
      </w:r>
      <w:r w:rsidR="0039159A" w:rsidRPr="00895C8B">
        <w:rPr>
          <w:rFonts w:cs="Times New Roman"/>
          <w:szCs w:val="24"/>
        </w:rPr>
        <w:t xml:space="preserve"> with no </w:t>
      </w:r>
      <w:r w:rsidR="00981F6F" w:rsidRPr="00895C8B">
        <w:rPr>
          <w:rFonts w:cs="Times New Roman"/>
          <w:szCs w:val="24"/>
        </w:rPr>
        <w:t>error (</w:t>
      </w:r>
      <w:r w:rsidR="00DC0967" w:rsidRPr="00895C8B">
        <w:rPr>
          <w:rFonts w:cs="Times New Roman"/>
          <w:szCs w:val="24"/>
        </w:rPr>
        <w:t>Ali, et.al., 2018, p. 658)</w:t>
      </w:r>
      <w:r w:rsidR="0039159A" w:rsidRPr="00895C8B">
        <w:rPr>
          <w:rFonts w:cs="Times New Roman"/>
          <w:szCs w:val="24"/>
        </w:rPr>
        <w:t xml:space="preserve">. </w:t>
      </w:r>
      <w:r w:rsidR="004827C1" w:rsidRPr="00895C8B">
        <w:rPr>
          <w:rFonts w:cs="Times New Roman"/>
          <w:szCs w:val="24"/>
        </w:rPr>
        <w:t xml:space="preserve">Excel enhances the revenue of the business by knowing </w:t>
      </w:r>
      <w:r w:rsidR="00CD347F" w:rsidRPr="00895C8B">
        <w:rPr>
          <w:rFonts w:cs="Times New Roman"/>
          <w:szCs w:val="24"/>
        </w:rPr>
        <w:t>its</w:t>
      </w:r>
      <w:r w:rsidR="004827C1" w:rsidRPr="00895C8B">
        <w:rPr>
          <w:rFonts w:cs="Times New Roman"/>
          <w:szCs w:val="24"/>
        </w:rPr>
        <w:t xml:space="preserve"> current data. </w:t>
      </w:r>
      <w:r w:rsidR="00CD347F" w:rsidRPr="00895C8B">
        <w:rPr>
          <w:rFonts w:cs="Times New Roman"/>
          <w:szCs w:val="24"/>
        </w:rPr>
        <w:t>For example</w:t>
      </w:r>
      <w:r w:rsidR="005F0F8A" w:rsidRPr="00895C8B">
        <w:rPr>
          <w:rFonts w:cs="Times New Roman"/>
          <w:szCs w:val="24"/>
        </w:rPr>
        <w:t>,</w:t>
      </w:r>
      <w:r w:rsidR="004827C1" w:rsidRPr="00895C8B">
        <w:rPr>
          <w:rFonts w:cs="Times New Roman"/>
          <w:szCs w:val="24"/>
        </w:rPr>
        <w:t xml:space="preserve"> </w:t>
      </w:r>
      <w:r w:rsidR="005F0F8A" w:rsidRPr="00895C8B">
        <w:rPr>
          <w:rFonts w:cs="Times New Roman"/>
          <w:szCs w:val="24"/>
        </w:rPr>
        <w:t xml:space="preserve">a </w:t>
      </w:r>
      <w:r w:rsidR="004827C1" w:rsidRPr="00895C8B">
        <w:rPr>
          <w:rFonts w:cs="Times New Roman"/>
          <w:szCs w:val="24"/>
        </w:rPr>
        <w:t xml:space="preserve">company </w:t>
      </w:r>
      <w:r w:rsidR="00981F6F" w:rsidRPr="00895C8B">
        <w:rPr>
          <w:rFonts w:cs="Times New Roman"/>
          <w:szCs w:val="24"/>
        </w:rPr>
        <w:t>analyses</w:t>
      </w:r>
      <w:r w:rsidR="004827C1" w:rsidRPr="00895C8B">
        <w:rPr>
          <w:rFonts w:cs="Times New Roman"/>
          <w:szCs w:val="24"/>
        </w:rPr>
        <w:t xml:space="preserve"> the survey from </w:t>
      </w:r>
      <w:r w:rsidR="00CD347F" w:rsidRPr="00895C8B">
        <w:rPr>
          <w:rFonts w:cs="Times New Roman"/>
          <w:szCs w:val="24"/>
        </w:rPr>
        <w:t xml:space="preserve">a </w:t>
      </w:r>
      <w:r w:rsidR="004827C1" w:rsidRPr="00895C8B">
        <w:rPr>
          <w:rFonts w:cs="Times New Roman"/>
          <w:szCs w:val="24"/>
        </w:rPr>
        <w:t>customer about the product. With the help of excel</w:t>
      </w:r>
      <w:r w:rsidR="005F0F8A" w:rsidRPr="00895C8B">
        <w:rPr>
          <w:rFonts w:cs="Times New Roman"/>
          <w:szCs w:val="24"/>
        </w:rPr>
        <w:t>,</w:t>
      </w:r>
      <w:r w:rsidR="004827C1" w:rsidRPr="00895C8B">
        <w:rPr>
          <w:rFonts w:cs="Times New Roman"/>
          <w:szCs w:val="24"/>
        </w:rPr>
        <w:t xml:space="preserve"> they can </w:t>
      </w:r>
      <w:r w:rsidR="005F0F8A" w:rsidRPr="00895C8B">
        <w:rPr>
          <w:rFonts w:cs="Times New Roman"/>
          <w:szCs w:val="24"/>
        </w:rPr>
        <w:t>interpret</w:t>
      </w:r>
      <w:r w:rsidR="004827C1" w:rsidRPr="00895C8B">
        <w:rPr>
          <w:rFonts w:cs="Times New Roman"/>
          <w:szCs w:val="24"/>
        </w:rPr>
        <w:t xml:space="preserve"> the data and </w:t>
      </w:r>
      <w:r w:rsidR="00981F6F" w:rsidRPr="00895C8B">
        <w:rPr>
          <w:rFonts w:cs="Times New Roman"/>
          <w:szCs w:val="24"/>
        </w:rPr>
        <w:t>analyse</w:t>
      </w:r>
      <w:r w:rsidR="004827C1" w:rsidRPr="00895C8B">
        <w:rPr>
          <w:rFonts w:cs="Times New Roman"/>
          <w:szCs w:val="24"/>
        </w:rPr>
        <w:t xml:space="preserve"> the customer views on that product that help to </w:t>
      </w:r>
      <w:r w:rsidR="005F0F8A" w:rsidRPr="00895C8B">
        <w:rPr>
          <w:rFonts w:cs="Times New Roman"/>
          <w:szCs w:val="24"/>
        </w:rPr>
        <w:t>decide</w:t>
      </w:r>
      <w:r w:rsidR="004827C1" w:rsidRPr="00895C8B">
        <w:rPr>
          <w:rFonts w:cs="Times New Roman"/>
          <w:szCs w:val="24"/>
        </w:rPr>
        <w:t xml:space="preserve"> to acquire more customers. </w:t>
      </w:r>
    </w:p>
    <w:p w14:paraId="7245814E" w14:textId="6A94A0AC" w:rsidR="000E4866" w:rsidRPr="0064156D" w:rsidRDefault="004827C1" w:rsidP="00895C8B">
      <w:pPr>
        <w:pStyle w:val="Heading2"/>
        <w:rPr>
          <w:rFonts w:cs="Times New Roman"/>
          <w:color w:val="C45911" w:themeColor="accent2" w:themeShade="BF"/>
          <w:sz w:val="24"/>
          <w:szCs w:val="24"/>
        </w:rPr>
      </w:pPr>
      <w:bookmarkStart w:id="6" w:name="_Toc112497465"/>
      <w:r w:rsidRPr="0064156D">
        <w:rPr>
          <w:rFonts w:cs="Times New Roman"/>
          <w:color w:val="C45911" w:themeColor="accent2" w:themeShade="BF"/>
          <w:sz w:val="24"/>
          <w:szCs w:val="24"/>
        </w:rPr>
        <w:t xml:space="preserve">Interpretation </w:t>
      </w:r>
      <w:r w:rsidR="009A48E5" w:rsidRPr="0064156D">
        <w:rPr>
          <w:rFonts w:cs="Times New Roman"/>
          <w:color w:val="C45911" w:themeColor="accent2" w:themeShade="BF"/>
          <w:sz w:val="24"/>
          <w:szCs w:val="24"/>
        </w:rPr>
        <w:t>of salesperson</w:t>
      </w:r>
      <w:r w:rsidRPr="0064156D">
        <w:rPr>
          <w:rFonts w:cs="Times New Roman"/>
          <w:color w:val="C45911" w:themeColor="accent2" w:themeShade="BF"/>
          <w:sz w:val="24"/>
          <w:szCs w:val="24"/>
        </w:rPr>
        <w:t xml:space="preserve"> data in excel</w:t>
      </w:r>
      <w:bookmarkEnd w:id="6"/>
    </w:p>
    <w:p w14:paraId="1F28DF38" w14:textId="77777777" w:rsidR="007E2A93" w:rsidRPr="00895C8B" w:rsidRDefault="007E2A93" w:rsidP="00895C8B">
      <w:pPr>
        <w:rPr>
          <w:rFonts w:cs="Times New Roman"/>
          <w:szCs w:val="24"/>
        </w:rPr>
      </w:pPr>
    </w:p>
    <w:p w14:paraId="39FFE4CA" w14:textId="7E0827B4" w:rsidR="004827C1" w:rsidRPr="00895C8B" w:rsidRDefault="00F56BFC" w:rsidP="00895C8B">
      <w:pPr>
        <w:rPr>
          <w:rFonts w:cs="Times New Roman"/>
          <w:szCs w:val="24"/>
        </w:rPr>
      </w:pPr>
      <w:r w:rsidRPr="00895C8B">
        <w:rPr>
          <w:rFonts w:cs="Times New Roman"/>
          <w:noProof/>
          <w:szCs w:val="24"/>
        </w:rPr>
        <w:drawing>
          <wp:inline distT="0" distB="0" distL="0" distR="0" wp14:anchorId="05769DEE" wp14:editId="2D0D763C">
            <wp:extent cx="5943600" cy="1962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1962150"/>
                    </a:xfrm>
                    <a:prstGeom prst="rect">
                      <a:avLst/>
                    </a:prstGeom>
                  </pic:spPr>
                </pic:pic>
              </a:graphicData>
            </a:graphic>
          </wp:inline>
        </w:drawing>
      </w:r>
    </w:p>
    <w:p w14:paraId="19E825B8" w14:textId="77777777" w:rsidR="007E2A93" w:rsidRPr="00895C8B" w:rsidRDefault="007E2A93" w:rsidP="00895C8B">
      <w:pPr>
        <w:rPr>
          <w:rFonts w:cs="Times New Roman"/>
          <w:szCs w:val="24"/>
        </w:rPr>
      </w:pPr>
    </w:p>
    <w:tbl>
      <w:tblPr>
        <w:tblW w:w="3660" w:type="dxa"/>
        <w:tblLook w:val="04A0" w:firstRow="1" w:lastRow="0" w:firstColumn="1" w:lastColumn="0" w:noHBand="0" w:noVBand="1"/>
      </w:tblPr>
      <w:tblGrid>
        <w:gridCol w:w="1700"/>
        <w:gridCol w:w="1960"/>
      </w:tblGrid>
      <w:tr w:rsidR="00F56BFC" w:rsidRPr="00895C8B" w14:paraId="28DB7796" w14:textId="77777777" w:rsidTr="00F56BFC">
        <w:trPr>
          <w:trHeight w:val="284"/>
        </w:trPr>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E79C32"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Product Container</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7F6034ED"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Product Base Margin</w:t>
            </w:r>
          </w:p>
        </w:tc>
      </w:tr>
      <w:tr w:rsidR="00F56BFC" w:rsidRPr="00895C8B" w14:paraId="2E7FC05C"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6878957"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Large Box</w:t>
            </w:r>
          </w:p>
        </w:tc>
        <w:tc>
          <w:tcPr>
            <w:tcW w:w="1960" w:type="dxa"/>
            <w:tcBorders>
              <w:top w:val="nil"/>
              <w:left w:val="nil"/>
              <w:bottom w:val="single" w:sz="4" w:space="0" w:color="auto"/>
              <w:right w:val="single" w:sz="4" w:space="0" w:color="auto"/>
            </w:tcBorders>
            <w:shd w:val="clear" w:color="auto" w:fill="auto"/>
            <w:noWrap/>
            <w:vAlign w:val="bottom"/>
            <w:hideMark/>
          </w:tcPr>
          <w:p w14:paraId="18AC8BE6"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0.8</w:t>
            </w:r>
          </w:p>
        </w:tc>
      </w:tr>
      <w:tr w:rsidR="00F56BFC" w:rsidRPr="00895C8B" w14:paraId="56EF2A41"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76036009"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Jumbo Drum</w:t>
            </w:r>
          </w:p>
        </w:tc>
        <w:tc>
          <w:tcPr>
            <w:tcW w:w="1960" w:type="dxa"/>
            <w:tcBorders>
              <w:top w:val="nil"/>
              <w:left w:val="nil"/>
              <w:bottom w:val="single" w:sz="4" w:space="0" w:color="auto"/>
              <w:right w:val="single" w:sz="4" w:space="0" w:color="auto"/>
            </w:tcBorders>
            <w:shd w:val="clear" w:color="auto" w:fill="auto"/>
            <w:noWrap/>
            <w:vAlign w:val="bottom"/>
            <w:hideMark/>
          </w:tcPr>
          <w:p w14:paraId="7A883892"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0.58</w:t>
            </w:r>
          </w:p>
        </w:tc>
      </w:tr>
      <w:tr w:rsidR="00F56BFC" w:rsidRPr="00895C8B" w14:paraId="5E538B26"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3034EB23"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792D6A4A"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3B5E8D35"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460E0ACB"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23C0ED5B"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3A1F8192"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355BF93B"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Medium Box</w:t>
            </w:r>
          </w:p>
        </w:tc>
        <w:tc>
          <w:tcPr>
            <w:tcW w:w="1960" w:type="dxa"/>
            <w:tcBorders>
              <w:top w:val="nil"/>
              <w:left w:val="nil"/>
              <w:bottom w:val="single" w:sz="4" w:space="0" w:color="auto"/>
              <w:right w:val="single" w:sz="4" w:space="0" w:color="auto"/>
            </w:tcBorders>
            <w:shd w:val="clear" w:color="auto" w:fill="auto"/>
            <w:noWrap/>
            <w:vAlign w:val="bottom"/>
            <w:hideMark/>
          </w:tcPr>
          <w:p w14:paraId="24751125"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w:t>
            </w:r>
          </w:p>
        </w:tc>
      </w:tr>
      <w:tr w:rsidR="00F56BFC" w:rsidRPr="00895C8B" w14:paraId="34F179CA"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65BAA2AA"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lastRenderedPageBreak/>
              <w:t>Small Pack</w:t>
            </w:r>
          </w:p>
        </w:tc>
        <w:tc>
          <w:tcPr>
            <w:tcW w:w="1960" w:type="dxa"/>
            <w:tcBorders>
              <w:top w:val="nil"/>
              <w:left w:val="nil"/>
              <w:bottom w:val="single" w:sz="4" w:space="0" w:color="auto"/>
              <w:right w:val="single" w:sz="4" w:space="0" w:color="auto"/>
            </w:tcBorders>
            <w:shd w:val="clear" w:color="auto" w:fill="auto"/>
            <w:noWrap/>
            <w:vAlign w:val="bottom"/>
            <w:hideMark/>
          </w:tcPr>
          <w:p w14:paraId="43FF51CA"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0.37</w:t>
            </w:r>
          </w:p>
        </w:tc>
      </w:tr>
      <w:tr w:rsidR="00F56BFC" w:rsidRPr="00895C8B" w14:paraId="28176ED6"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2EDA1832"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7FDEF985"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75913798"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2603C39D"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79741687"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5F63F721"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5F0EBA7A"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Large Box</w:t>
            </w:r>
          </w:p>
        </w:tc>
        <w:tc>
          <w:tcPr>
            <w:tcW w:w="1960" w:type="dxa"/>
            <w:tcBorders>
              <w:top w:val="nil"/>
              <w:left w:val="nil"/>
              <w:bottom w:val="single" w:sz="4" w:space="0" w:color="auto"/>
              <w:right w:val="single" w:sz="4" w:space="0" w:color="auto"/>
            </w:tcBorders>
            <w:shd w:val="clear" w:color="auto" w:fill="auto"/>
            <w:noWrap/>
            <w:vAlign w:val="bottom"/>
            <w:hideMark/>
          </w:tcPr>
          <w:p w14:paraId="5314C8B0"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0.8</w:t>
            </w:r>
          </w:p>
        </w:tc>
      </w:tr>
      <w:tr w:rsidR="00F56BFC" w:rsidRPr="00895C8B" w14:paraId="527E6646"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190C9C1C"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13CD9FF6"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0A82B0B4"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56267753"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1CBC9A93"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53715E56"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52C19ED0"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Wrap Bag</w:t>
            </w:r>
          </w:p>
        </w:tc>
        <w:tc>
          <w:tcPr>
            <w:tcW w:w="1960" w:type="dxa"/>
            <w:tcBorders>
              <w:top w:val="nil"/>
              <w:left w:val="nil"/>
              <w:bottom w:val="single" w:sz="4" w:space="0" w:color="auto"/>
              <w:right w:val="single" w:sz="4" w:space="0" w:color="auto"/>
            </w:tcBorders>
            <w:shd w:val="clear" w:color="auto" w:fill="auto"/>
            <w:noWrap/>
            <w:vAlign w:val="bottom"/>
            <w:hideMark/>
          </w:tcPr>
          <w:p w14:paraId="68F67EF5"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0.53</w:t>
            </w:r>
          </w:p>
        </w:tc>
      </w:tr>
      <w:tr w:rsidR="00F56BFC" w:rsidRPr="00895C8B" w14:paraId="0114021A"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3F3CE135"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Medium Box</w:t>
            </w:r>
          </w:p>
        </w:tc>
        <w:tc>
          <w:tcPr>
            <w:tcW w:w="1960" w:type="dxa"/>
            <w:tcBorders>
              <w:top w:val="nil"/>
              <w:left w:val="nil"/>
              <w:bottom w:val="single" w:sz="4" w:space="0" w:color="auto"/>
              <w:right w:val="single" w:sz="4" w:space="0" w:color="auto"/>
            </w:tcBorders>
            <w:shd w:val="clear" w:color="auto" w:fill="auto"/>
            <w:noWrap/>
            <w:vAlign w:val="bottom"/>
            <w:hideMark/>
          </w:tcPr>
          <w:p w14:paraId="1D989189"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w:t>
            </w:r>
          </w:p>
        </w:tc>
      </w:tr>
      <w:tr w:rsidR="00F56BFC" w:rsidRPr="00895C8B" w14:paraId="3AC71E53"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77A13DF0"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Pack</w:t>
            </w:r>
          </w:p>
        </w:tc>
        <w:tc>
          <w:tcPr>
            <w:tcW w:w="1960" w:type="dxa"/>
            <w:tcBorders>
              <w:top w:val="nil"/>
              <w:left w:val="nil"/>
              <w:bottom w:val="single" w:sz="4" w:space="0" w:color="auto"/>
              <w:right w:val="single" w:sz="4" w:space="0" w:color="auto"/>
            </w:tcBorders>
            <w:shd w:val="clear" w:color="auto" w:fill="auto"/>
            <w:noWrap/>
            <w:vAlign w:val="bottom"/>
            <w:hideMark/>
          </w:tcPr>
          <w:p w14:paraId="7FD21D9D"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0.37</w:t>
            </w:r>
          </w:p>
        </w:tc>
      </w:tr>
      <w:tr w:rsidR="00F56BFC" w:rsidRPr="00895C8B" w14:paraId="195884CE"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3E32D99"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3D58F916"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5DC98E38"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73EB9512"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Wrap Bag</w:t>
            </w:r>
          </w:p>
        </w:tc>
        <w:tc>
          <w:tcPr>
            <w:tcW w:w="1960" w:type="dxa"/>
            <w:tcBorders>
              <w:top w:val="nil"/>
              <w:left w:val="nil"/>
              <w:bottom w:val="single" w:sz="4" w:space="0" w:color="auto"/>
              <w:right w:val="single" w:sz="4" w:space="0" w:color="auto"/>
            </w:tcBorders>
            <w:shd w:val="clear" w:color="auto" w:fill="auto"/>
            <w:noWrap/>
            <w:vAlign w:val="bottom"/>
            <w:hideMark/>
          </w:tcPr>
          <w:p w14:paraId="2FC2C342"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0.53</w:t>
            </w:r>
          </w:p>
        </w:tc>
      </w:tr>
      <w:tr w:rsidR="00F56BFC" w:rsidRPr="00895C8B" w14:paraId="7967D9D6"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1861F2FB"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00B34B99"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2C9CDF05"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201CDBDC"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Jumbo Box</w:t>
            </w:r>
          </w:p>
        </w:tc>
        <w:tc>
          <w:tcPr>
            <w:tcW w:w="1960" w:type="dxa"/>
            <w:tcBorders>
              <w:top w:val="nil"/>
              <w:left w:val="nil"/>
              <w:bottom w:val="single" w:sz="4" w:space="0" w:color="auto"/>
              <w:right w:val="single" w:sz="4" w:space="0" w:color="auto"/>
            </w:tcBorders>
            <w:shd w:val="clear" w:color="auto" w:fill="auto"/>
            <w:noWrap/>
            <w:vAlign w:val="bottom"/>
            <w:hideMark/>
          </w:tcPr>
          <w:p w14:paraId="0E2B4258"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0.6</w:t>
            </w:r>
          </w:p>
        </w:tc>
      </w:tr>
      <w:tr w:rsidR="00F56BFC" w:rsidRPr="00895C8B" w14:paraId="64773315"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19248D5F"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Large Box</w:t>
            </w:r>
          </w:p>
        </w:tc>
        <w:tc>
          <w:tcPr>
            <w:tcW w:w="1960" w:type="dxa"/>
            <w:tcBorders>
              <w:top w:val="nil"/>
              <w:left w:val="nil"/>
              <w:bottom w:val="single" w:sz="4" w:space="0" w:color="auto"/>
              <w:right w:val="single" w:sz="4" w:space="0" w:color="auto"/>
            </w:tcBorders>
            <w:shd w:val="clear" w:color="auto" w:fill="auto"/>
            <w:noWrap/>
            <w:vAlign w:val="bottom"/>
            <w:hideMark/>
          </w:tcPr>
          <w:p w14:paraId="2A504516"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0.8</w:t>
            </w:r>
          </w:p>
        </w:tc>
      </w:tr>
      <w:tr w:rsidR="00F56BFC" w:rsidRPr="00895C8B" w14:paraId="77FF0B9E"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4BEFA184"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43142C94"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06A2CB33"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E6DB525"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21CB12F3"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727C7A47"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2E5A0B9E"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4F7C66B1"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569E4326"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2C6BD7CD"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Wrap Bag</w:t>
            </w:r>
          </w:p>
        </w:tc>
        <w:tc>
          <w:tcPr>
            <w:tcW w:w="1960" w:type="dxa"/>
            <w:tcBorders>
              <w:top w:val="nil"/>
              <w:left w:val="nil"/>
              <w:bottom w:val="single" w:sz="4" w:space="0" w:color="auto"/>
              <w:right w:val="single" w:sz="4" w:space="0" w:color="auto"/>
            </w:tcBorders>
            <w:shd w:val="clear" w:color="auto" w:fill="auto"/>
            <w:noWrap/>
            <w:vAlign w:val="bottom"/>
            <w:hideMark/>
          </w:tcPr>
          <w:p w14:paraId="40429D6D"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0.53</w:t>
            </w:r>
          </w:p>
        </w:tc>
      </w:tr>
      <w:tr w:rsidR="00F56BFC" w:rsidRPr="00895C8B" w14:paraId="3F4CA2C9"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1082FFDE"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0C9EB32E"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01E8E159"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7A0DBFE6"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Pack</w:t>
            </w:r>
          </w:p>
        </w:tc>
        <w:tc>
          <w:tcPr>
            <w:tcW w:w="1960" w:type="dxa"/>
            <w:tcBorders>
              <w:top w:val="nil"/>
              <w:left w:val="nil"/>
              <w:bottom w:val="single" w:sz="4" w:space="0" w:color="auto"/>
              <w:right w:val="single" w:sz="4" w:space="0" w:color="auto"/>
            </w:tcBorders>
            <w:shd w:val="clear" w:color="auto" w:fill="auto"/>
            <w:noWrap/>
            <w:vAlign w:val="bottom"/>
            <w:hideMark/>
          </w:tcPr>
          <w:p w14:paraId="7C87D44F"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0.37</w:t>
            </w:r>
          </w:p>
        </w:tc>
      </w:tr>
      <w:tr w:rsidR="00F56BFC" w:rsidRPr="00895C8B" w14:paraId="150C6C72"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5E19D68B"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Wrap Bag</w:t>
            </w:r>
          </w:p>
        </w:tc>
        <w:tc>
          <w:tcPr>
            <w:tcW w:w="1960" w:type="dxa"/>
            <w:tcBorders>
              <w:top w:val="nil"/>
              <w:left w:val="nil"/>
              <w:bottom w:val="single" w:sz="4" w:space="0" w:color="auto"/>
              <w:right w:val="single" w:sz="4" w:space="0" w:color="auto"/>
            </w:tcBorders>
            <w:shd w:val="clear" w:color="auto" w:fill="auto"/>
            <w:noWrap/>
            <w:vAlign w:val="bottom"/>
            <w:hideMark/>
          </w:tcPr>
          <w:p w14:paraId="204869B8"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0.53</w:t>
            </w:r>
          </w:p>
        </w:tc>
      </w:tr>
      <w:tr w:rsidR="00F56BFC" w:rsidRPr="00895C8B" w14:paraId="7152173E"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18A91886"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Wrap Bag</w:t>
            </w:r>
          </w:p>
        </w:tc>
        <w:tc>
          <w:tcPr>
            <w:tcW w:w="1960" w:type="dxa"/>
            <w:tcBorders>
              <w:top w:val="nil"/>
              <w:left w:val="nil"/>
              <w:bottom w:val="single" w:sz="4" w:space="0" w:color="auto"/>
              <w:right w:val="single" w:sz="4" w:space="0" w:color="auto"/>
            </w:tcBorders>
            <w:shd w:val="clear" w:color="auto" w:fill="auto"/>
            <w:noWrap/>
            <w:vAlign w:val="bottom"/>
            <w:hideMark/>
          </w:tcPr>
          <w:p w14:paraId="2A1E8E9E"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0.53</w:t>
            </w:r>
          </w:p>
        </w:tc>
      </w:tr>
      <w:tr w:rsidR="00F56BFC" w:rsidRPr="00895C8B" w14:paraId="21132564"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7552892D"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Jumbo Drum</w:t>
            </w:r>
          </w:p>
        </w:tc>
        <w:tc>
          <w:tcPr>
            <w:tcW w:w="1960" w:type="dxa"/>
            <w:tcBorders>
              <w:top w:val="nil"/>
              <w:left w:val="nil"/>
              <w:bottom w:val="single" w:sz="4" w:space="0" w:color="auto"/>
              <w:right w:val="single" w:sz="4" w:space="0" w:color="auto"/>
            </w:tcBorders>
            <w:shd w:val="clear" w:color="auto" w:fill="auto"/>
            <w:noWrap/>
            <w:vAlign w:val="bottom"/>
            <w:hideMark/>
          </w:tcPr>
          <w:p w14:paraId="7A6573A9"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0.58</w:t>
            </w:r>
          </w:p>
        </w:tc>
      </w:tr>
      <w:tr w:rsidR="00F56BFC" w:rsidRPr="00895C8B" w14:paraId="49A2CFD4"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768E1EB4"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453CD421"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3474EABE"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60BC9B1"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Wrap Bag</w:t>
            </w:r>
          </w:p>
        </w:tc>
        <w:tc>
          <w:tcPr>
            <w:tcW w:w="1960" w:type="dxa"/>
            <w:tcBorders>
              <w:top w:val="nil"/>
              <w:left w:val="nil"/>
              <w:bottom w:val="single" w:sz="4" w:space="0" w:color="auto"/>
              <w:right w:val="single" w:sz="4" w:space="0" w:color="auto"/>
            </w:tcBorders>
            <w:shd w:val="clear" w:color="auto" w:fill="auto"/>
            <w:noWrap/>
            <w:vAlign w:val="bottom"/>
            <w:hideMark/>
          </w:tcPr>
          <w:p w14:paraId="0D453E55"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0.53</w:t>
            </w:r>
          </w:p>
        </w:tc>
      </w:tr>
      <w:tr w:rsidR="00F56BFC" w:rsidRPr="00895C8B" w14:paraId="0EB993F4"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45E46C8"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Pack</w:t>
            </w:r>
          </w:p>
        </w:tc>
        <w:tc>
          <w:tcPr>
            <w:tcW w:w="1960" w:type="dxa"/>
            <w:tcBorders>
              <w:top w:val="nil"/>
              <w:left w:val="nil"/>
              <w:bottom w:val="single" w:sz="4" w:space="0" w:color="auto"/>
              <w:right w:val="single" w:sz="4" w:space="0" w:color="auto"/>
            </w:tcBorders>
            <w:shd w:val="clear" w:color="auto" w:fill="auto"/>
            <w:noWrap/>
            <w:vAlign w:val="bottom"/>
            <w:hideMark/>
          </w:tcPr>
          <w:p w14:paraId="2FCE0C46"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0.37</w:t>
            </w:r>
          </w:p>
        </w:tc>
      </w:tr>
      <w:tr w:rsidR="00F56BFC" w:rsidRPr="00895C8B" w14:paraId="4F1FAF31"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06DA5CD"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097E58C2"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43CEC793"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D90D04B"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0793952E"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05B0808C"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6ECB1F47"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Wrap Bag</w:t>
            </w:r>
          </w:p>
        </w:tc>
        <w:tc>
          <w:tcPr>
            <w:tcW w:w="1960" w:type="dxa"/>
            <w:tcBorders>
              <w:top w:val="nil"/>
              <w:left w:val="nil"/>
              <w:bottom w:val="single" w:sz="4" w:space="0" w:color="auto"/>
              <w:right w:val="single" w:sz="4" w:space="0" w:color="auto"/>
            </w:tcBorders>
            <w:shd w:val="clear" w:color="auto" w:fill="auto"/>
            <w:noWrap/>
            <w:vAlign w:val="bottom"/>
            <w:hideMark/>
          </w:tcPr>
          <w:p w14:paraId="017BCE93"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0.53</w:t>
            </w:r>
          </w:p>
        </w:tc>
      </w:tr>
      <w:tr w:rsidR="00F56BFC" w:rsidRPr="00895C8B" w14:paraId="0BFF99FA"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5F40359A"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Pack</w:t>
            </w:r>
          </w:p>
        </w:tc>
        <w:tc>
          <w:tcPr>
            <w:tcW w:w="1960" w:type="dxa"/>
            <w:tcBorders>
              <w:top w:val="nil"/>
              <w:left w:val="nil"/>
              <w:bottom w:val="single" w:sz="4" w:space="0" w:color="auto"/>
              <w:right w:val="single" w:sz="4" w:space="0" w:color="auto"/>
            </w:tcBorders>
            <w:shd w:val="clear" w:color="auto" w:fill="auto"/>
            <w:noWrap/>
            <w:vAlign w:val="bottom"/>
            <w:hideMark/>
          </w:tcPr>
          <w:p w14:paraId="3D5549DE"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0.37</w:t>
            </w:r>
          </w:p>
        </w:tc>
      </w:tr>
      <w:tr w:rsidR="00F56BFC" w:rsidRPr="00895C8B" w14:paraId="43104B4A"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67C2B481"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Jumbo Drum</w:t>
            </w:r>
          </w:p>
        </w:tc>
        <w:tc>
          <w:tcPr>
            <w:tcW w:w="1960" w:type="dxa"/>
            <w:tcBorders>
              <w:top w:val="nil"/>
              <w:left w:val="nil"/>
              <w:bottom w:val="single" w:sz="4" w:space="0" w:color="auto"/>
              <w:right w:val="single" w:sz="4" w:space="0" w:color="auto"/>
            </w:tcBorders>
            <w:shd w:val="clear" w:color="auto" w:fill="auto"/>
            <w:noWrap/>
            <w:vAlign w:val="bottom"/>
            <w:hideMark/>
          </w:tcPr>
          <w:p w14:paraId="3393AAE8"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0.58</w:t>
            </w:r>
          </w:p>
        </w:tc>
      </w:tr>
      <w:tr w:rsidR="00F56BFC" w:rsidRPr="00895C8B" w14:paraId="09453BD7"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63253AE2"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2650EA9C"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0217F057"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4015606D"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Jumbo Drum</w:t>
            </w:r>
          </w:p>
        </w:tc>
        <w:tc>
          <w:tcPr>
            <w:tcW w:w="1960" w:type="dxa"/>
            <w:tcBorders>
              <w:top w:val="nil"/>
              <w:left w:val="nil"/>
              <w:bottom w:val="single" w:sz="4" w:space="0" w:color="auto"/>
              <w:right w:val="single" w:sz="4" w:space="0" w:color="auto"/>
            </w:tcBorders>
            <w:shd w:val="clear" w:color="auto" w:fill="auto"/>
            <w:noWrap/>
            <w:vAlign w:val="bottom"/>
            <w:hideMark/>
          </w:tcPr>
          <w:p w14:paraId="0F210DB7"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0.58</w:t>
            </w:r>
          </w:p>
        </w:tc>
      </w:tr>
      <w:tr w:rsidR="00F56BFC" w:rsidRPr="00895C8B" w14:paraId="5514B6A7"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6B6BD853"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2356D421"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2985A69D"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16AFF525"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Jumbo Drum</w:t>
            </w:r>
          </w:p>
        </w:tc>
        <w:tc>
          <w:tcPr>
            <w:tcW w:w="1960" w:type="dxa"/>
            <w:tcBorders>
              <w:top w:val="nil"/>
              <w:left w:val="nil"/>
              <w:bottom w:val="single" w:sz="4" w:space="0" w:color="auto"/>
              <w:right w:val="single" w:sz="4" w:space="0" w:color="auto"/>
            </w:tcBorders>
            <w:shd w:val="clear" w:color="auto" w:fill="auto"/>
            <w:noWrap/>
            <w:vAlign w:val="bottom"/>
            <w:hideMark/>
          </w:tcPr>
          <w:p w14:paraId="775C4310"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0.58</w:t>
            </w:r>
          </w:p>
        </w:tc>
      </w:tr>
      <w:tr w:rsidR="00F56BFC" w:rsidRPr="00895C8B" w14:paraId="419F600D"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7559ACC"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7A203BB4"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7393B957"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1A34AFB6"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72459C8D"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77C9BA25"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53A4302"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272955B5"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171C78A5"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10F722E4"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74024BA2"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69A4B593"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3A4D0FE8"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Large Box</w:t>
            </w:r>
          </w:p>
        </w:tc>
        <w:tc>
          <w:tcPr>
            <w:tcW w:w="1960" w:type="dxa"/>
            <w:tcBorders>
              <w:top w:val="nil"/>
              <w:left w:val="nil"/>
              <w:bottom w:val="single" w:sz="4" w:space="0" w:color="auto"/>
              <w:right w:val="single" w:sz="4" w:space="0" w:color="auto"/>
            </w:tcBorders>
            <w:shd w:val="clear" w:color="auto" w:fill="auto"/>
            <w:noWrap/>
            <w:vAlign w:val="bottom"/>
            <w:hideMark/>
          </w:tcPr>
          <w:p w14:paraId="39681970"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0.8</w:t>
            </w:r>
          </w:p>
        </w:tc>
      </w:tr>
      <w:tr w:rsidR="00F56BFC" w:rsidRPr="00895C8B" w14:paraId="584B240A"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6ED6CB13"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41398FB7"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425A709E"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55B27530"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3A469F4F"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7E531562"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229F2BDA"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4F62047D"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63112AB2"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546858F8"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422A1269"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2AD48885"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249FE5BA"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lastRenderedPageBreak/>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253CDC1A"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70FF3DF1"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36861D33"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Pack</w:t>
            </w:r>
          </w:p>
        </w:tc>
        <w:tc>
          <w:tcPr>
            <w:tcW w:w="1960" w:type="dxa"/>
            <w:tcBorders>
              <w:top w:val="nil"/>
              <w:left w:val="nil"/>
              <w:bottom w:val="single" w:sz="4" w:space="0" w:color="auto"/>
              <w:right w:val="single" w:sz="4" w:space="0" w:color="auto"/>
            </w:tcBorders>
            <w:shd w:val="clear" w:color="auto" w:fill="auto"/>
            <w:noWrap/>
            <w:vAlign w:val="bottom"/>
            <w:hideMark/>
          </w:tcPr>
          <w:p w14:paraId="521B00EC"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0.37</w:t>
            </w:r>
          </w:p>
        </w:tc>
      </w:tr>
      <w:tr w:rsidR="00F56BFC" w:rsidRPr="00895C8B" w14:paraId="3916AA94"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AF82916"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Wrap Bag</w:t>
            </w:r>
          </w:p>
        </w:tc>
        <w:tc>
          <w:tcPr>
            <w:tcW w:w="1960" w:type="dxa"/>
            <w:tcBorders>
              <w:top w:val="nil"/>
              <w:left w:val="nil"/>
              <w:bottom w:val="single" w:sz="4" w:space="0" w:color="auto"/>
              <w:right w:val="single" w:sz="4" w:space="0" w:color="auto"/>
            </w:tcBorders>
            <w:shd w:val="clear" w:color="auto" w:fill="auto"/>
            <w:noWrap/>
            <w:vAlign w:val="bottom"/>
            <w:hideMark/>
          </w:tcPr>
          <w:p w14:paraId="6D4CDF12"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0.53</w:t>
            </w:r>
          </w:p>
        </w:tc>
      </w:tr>
      <w:tr w:rsidR="00F56BFC" w:rsidRPr="00895C8B" w14:paraId="56575DE1"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359ABF1E"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Wrap Bag</w:t>
            </w:r>
          </w:p>
        </w:tc>
        <w:tc>
          <w:tcPr>
            <w:tcW w:w="1960" w:type="dxa"/>
            <w:tcBorders>
              <w:top w:val="nil"/>
              <w:left w:val="nil"/>
              <w:bottom w:val="single" w:sz="4" w:space="0" w:color="auto"/>
              <w:right w:val="single" w:sz="4" w:space="0" w:color="auto"/>
            </w:tcBorders>
            <w:shd w:val="clear" w:color="auto" w:fill="auto"/>
            <w:noWrap/>
            <w:vAlign w:val="bottom"/>
            <w:hideMark/>
          </w:tcPr>
          <w:p w14:paraId="0CA2A317"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0.53</w:t>
            </w:r>
          </w:p>
        </w:tc>
      </w:tr>
      <w:tr w:rsidR="00F56BFC" w:rsidRPr="00895C8B" w14:paraId="7423D6AC"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70B9673D"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13BA7B96"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4AE5BB27"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1DEF72A2"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Medium Box</w:t>
            </w:r>
          </w:p>
        </w:tc>
        <w:tc>
          <w:tcPr>
            <w:tcW w:w="1960" w:type="dxa"/>
            <w:tcBorders>
              <w:top w:val="nil"/>
              <w:left w:val="nil"/>
              <w:bottom w:val="single" w:sz="4" w:space="0" w:color="auto"/>
              <w:right w:val="single" w:sz="4" w:space="0" w:color="auto"/>
            </w:tcBorders>
            <w:shd w:val="clear" w:color="auto" w:fill="auto"/>
            <w:noWrap/>
            <w:vAlign w:val="bottom"/>
            <w:hideMark/>
          </w:tcPr>
          <w:p w14:paraId="060D64EE"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w:t>
            </w:r>
          </w:p>
        </w:tc>
      </w:tr>
      <w:tr w:rsidR="00F56BFC" w:rsidRPr="00895C8B" w14:paraId="3E27BE3A"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6A49A5F3"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267052DD"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717CBBAE"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15B99E06"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0CF015B0"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65DAD535"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5938EBA2"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Medium Box</w:t>
            </w:r>
          </w:p>
        </w:tc>
        <w:tc>
          <w:tcPr>
            <w:tcW w:w="1960" w:type="dxa"/>
            <w:tcBorders>
              <w:top w:val="nil"/>
              <w:left w:val="nil"/>
              <w:bottom w:val="single" w:sz="4" w:space="0" w:color="auto"/>
              <w:right w:val="single" w:sz="4" w:space="0" w:color="auto"/>
            </w:tcBorders>
            <w:shd w:val="clear" w:color="auto" w:fill="auto"/>
            <w:noWrap/>
            <w:vAlign w:val="bottom"/>
            <w:hideMark/>
          </w:tcPr>
          <w:p w14:paraId="77B49591"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w:t>
            </w:r>
          </w:p>
        </w:tc>
      </w:tr>
      <w:tr w:rsidR="00F56BFC" w:rsidRPr="00895C8B" w14:paraId="4CB340BB"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17324413"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Wrap Bag</w:t>
            </w:r>
          </w:p>
        </w:tc>
        <w:tc>
          <w:tcPr>
            <w:tcW w:w="1960" w:type="dxa"/>
            <w:tcBorders>
              <w:top w:val="nil"/>
              <w:left w:val="nil"/>
              <w:bottom w:val="single" w:sz="4" w:space="0" w:color="auto"/>
              <w:right w:val="single" w:sz="4" w:space="0" w:color="auto"/>
            </w:tcBorders>
            <w:shd w:val="clear" w:color="auto" w:fill="auto"/>
            <w:noWrap/>
            <w:vAlign w:val="bottom"/>
            <w:hideMark/>
          </w:tcPr>
          <w:p w14:paraId="7E6A3D01"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0.53</w:t>
            </w:r>
          </w:p>
        </w:tc>
      </w:tr>
      <w:tr w:rsidR="00F56BFC" w:rsidRPr="00895C8B" w14:paraId="2D9A732D"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13C71908"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58180C3D"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52AA41BB"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19415839"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Medium Box</w:t>
            </w:r>
          </w:p>
        </w:tc>
        <w:tc>
          <w:tcPr>
            <w:tcW w:w="1960" w:type="dxa"/>
            <w:tcBorders>
              <w:top w:val="nil"/>
              <w:left w:val="nil"/>
              <w:bottom w:val="single" w:sz="4" w:space="0" w:color="auto"/>
              <w:right w:val="single" w:sz="4" w:space="0" w:color="auto"/>
            </w:tcBorders>
            <w:shd w:val="clear" w:color="auto" w:fill="auto"/>
            <w:noWrap/>
            <w:vAlign w:val="bottom"/>
            <w:hideMark/>
          </w:tcPr>
          <w:p w14:paraId="7AE23222"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w:t>
            </w:r>
          </w:p>
        </w:tc>
      </w:tr>
      <w:tr w:rsidR="00F56BFC" w:rsidRPr="00895C8B" w14:paraId="56420624"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68A874AE"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21911792"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0668A66B"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3DF28592"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1BFAFA7F"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7CED5AC7"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77C506E6"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Pack</w:t>
            </w:r>
          </w:p>
        </w:tc>
        <w:tc>
          <w:tcPr>
            <w:tcW w:w="1960" w:type="dxa"/>
            <w:tcBorders>
              <w:top w:val="nil"/>
              <w:left w:val="nil"/>
              <w:bottom w:val="single" w:sz="4" w:space="0" w:color="auto"/>
              <w:right w:val="single" w:sz="4" w:space="0" w:color="auto"/>
            </w:tcBorders>
            <w:shd w:val="clear" w:color="auto" w:fill="auto"/>
            <w:noWrap/>
            <w:vAlign w:val="bottom"/>
            <w:hideMark/>
          </w:tcPr>
          <w:p w14:paraId="5CA68FF4"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0.37</w:t>
            </w:r>
          </w:p>
        </w:tc>
      </w:tr>
      <w:tr w:rsidR="00F56BFC" w:rsidRPr="00895C8B" w14:paraId="11839F73"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38C08E03"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4E14DD89"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0E32C270"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188A79E"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Wrap Bag</w:t>
            </w:r>
          </w:p>
        </w:tc>
        <w:tc>
          <w:tcPr>
            <w:tcW w:w="1960" w:type="dxa"/>
            <w:tcBorders>
              <w:top w:val="nil"/>
              <w:left w:val="nil"/>
              <w:bottom w:val="single" w:sz="4" w:space="0" w:color="auto"/>
              <w:right w:val="single" w:sz="4" w:space="0" w:color="auto"/>
            </w:tcBorders>
            <w:shd w:val="clear" w:color="auto" w:fill="auto"/>
            <w:noWrap/>
            <w:vAlign w:val="bottom"/>
            <w:hideMark/>
          </w:tcPr>
          <w:p w14:paraId="72930BA6"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0.53</w:t>
            </w:r>
          </w:p>
        </w:tc>
      </w:tr>
      <w:tr w:rsidR="00F56BFC" w:rsidRPr="00895C8B" w14:paraId="70E7B784"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4C5A0DB1"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35CC1253"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656B8240"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4783A18"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13595701"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741F9017"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6870B6A0"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Pack</w:t>
            </w:r>
          </w:p>
        </w:tc>
        <w:tc>
          <w:tcPr>
            <w:tcW w:w="1960" w:type="dxa"/>
            <w:tcBorders>
              <w:top w:val="nil"/>
              <w:left w:val="nil"/>
              <w:bottom w:val="single" w:sz="4" w:space="0" w:color="auto"/>
              <w:right w:val="single" w:sz="4" w:space="0" w:color="auto"/>
            </w:tcBorders>
            <w:shd w:val="clear" w:color="auto" w:fill="auto"/>
            <w:noWrap/>
            <w:vAlign w:val="bottom"/>
            <w:hideMark/>
          </w:tcPr>
          <w:p w14:paraId="471B0F1C"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0.37</w:t>
            </w:r>
          </w:p>
        </w:tc>
      </w:tr>
      <w:tr w:rsidR="00F56BFC" w:rsidRPr="00895C8B" w14:paraId="797B3CB4"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79E7CA46"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Jumbo Box</w:t>
            </w:r>
          </w:p>
        </w:tc>
        <w:tc>
          <w:tcPr>
            <w:tcW w:w="1960" w:type="dxa"/>
            <w:tcBorders>
              <w:top w:val="nil"/>
              <w:left w:val="nil"/>
              <w:bottom w:val="single" w:sz="4" w:space="0" w:color="auto"/>
              <w:right w:val="single" w:sz="4" w:space="0" w:color="auto"/>
            </w:tcBorders>
            <w:shd w:val="clear" w:color="auto" w:fill="auto"/>
            <w:noWrap/>
            <w:vAlign w:val="bottom"/>
            <w:hideMark/>
          </w:tcPr>
          <w:p w14:paraId="4C47CC73"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0.6</w:t>
            </w:r>
          </w:p>
        </w:tc>
      </w:tr>
      <w:tr w:rsidR="00F56BFC" w:rsidRPr="00895C8B" w14:paraId="29B6C170"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7D4B8EF"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06C75FE6"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05820647"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6327B915"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Large Box</w:t>
            </w:r>
          </w:p>
        </w:tc>
        <w:tc>
          <w:tcPr>
            <w:tcW w:w="1960" w:type="dxa"/>
            <w:tcBorders>
              <w:top w:val="nil"/>
              <w:left w:val="nil"/>
              <w:bottom w:val="single" w:sz="4" w:space="0" w:color="auto"/>
              <w:right w:val="single" w:sz="4" w:space="0" w:color="auto"/>
            </w:tcBorders>
            <w:shd w:val="clear" w:color="auto" w:fill="auto"/>
            <w:noWrap/>
            <w:vAlign w:val="bottom"/>
            <w:hideMark/>
          </w:tcPr>
          <w:p w14:paraId="05F43AD7"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0.8</w:t>
            </w:r>
          </w:p>
        </w:tc>
      </w:tr>
      <w:tr w:rsidR="00F56BFC" w:rsidRPr="00895C8B" w14:paraId="7C36EF07"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68377FCC"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342EA32E"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0.38</w:t>
            </w:r>
          </w:p>
        </w:tc>
      </w:tr>
      <w:tr w:rsidR="00F56BFC" w:rsidRPr="00895C8B" w14:paraId="1360CD96"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627CDF25"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Medium Box</w:t>
            </w:r>
          </w:p>
        </w:tc>
        <w:tc>
          <w:tcPr>
            <w:tcW w:w="1960" w:type="dxa"/>
            <w:tcBorders>
              <w:top w:val="nil"/>
              <w:left w:val="nil"/>
              <w:bottom w:val="single" w:sz="4" w:space="0" w:color="auto"/>
              <w:right w:val="single" w:sz="4" w:space="0" w:color="auto"/>
            </w:tcBorders>
            <w:shd w:val="clear" w:color="auto" w:fill="auto"/>
            <w:noWrap/>
            <w:vAlign w:val="bottom"/>
            <w:hideMark/>
          </w:tcPr>
          <w:p w14:paraId="6B89752A"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w:t>
            </w:r>
          </w:p>
        </w:tc>
      </w:tr>
      <w:tr w:rsidR="00F56BFC" w:rsidRPr="00895C8B" w14:paraId="7214F0BA"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3BBBAC1"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Jumbo Drum</w:t>
            </w:r>
          </w:p>
        </w:tc>
        <w:tc>
          <w:tcPr>
            <w:tcW w:w="1960" w:type="dxa"/>
            <w:tcBorders>
              <w:top w:val="nil"/>
              <w:left w:val="nil"/>
              <w:bottom w:val="single" w:sz="4" w:space="0" w:color="auto"/>
              <w:right w:val="single" w:sz="4" w:space="0" w:color="auto"/>
            </w:tcBorders>
            <w:shd w:val="clear" w:color="auto" w:fill="auto"/>
            <w:noWrap/>
            <w:vAlign w:val="bottom"/>
            <w:hideMark/>
          </w:tcPr>
          <w:p w14:paraId="53F8279F"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0.56</w:t>
            </w:r>
          </w:p>
        </w:tc>
      </w:tr>
      <w:tr w:rsidR="00F56BFC" w:rsidRPr="00895C8B" w14:paraId="3EB8A7E6"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2863F3FA"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1D938095"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0.38</w:t>
            </w:r>
          </w:p>
        </w:tc>
      </w:tr>
      <w:tr w:rsidR="00F56BFC" w:rsidRPr="00895C8B" w14:paraId="4FF50105"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4D0DFF3E"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2D05BB73"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0.37</w:t>
            </w:r>
          </w:p>
        </w:tc>
      </w:tr>
      <w:tr w:rsidR="00F56BFC" w:rsidRPr="00895C8B" w14:paraId="697CB8F3"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534F948"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Large Box</w:t>
            </w:r>
          </w:p>
        </w:tc>
        <w:tc>
          <w:tcPr>
            <w:tcW w:w="1960" w:type="dxa"/>
            <w:tcBorders>
              <w:top w:val="nil"/>
              <w:left w:val="nil"/>
              <w:bottom w:val="single" w:sz="4" w:space="0" w:color="auto"/>
              <w:right w:val="single" w:sz="4" w:space="0" w:color="auto"/>
            </w:tcBorders>
            <w:shd w:val="clear" w:color="auto" w:fill="auto"/>
            <w:noWrap/>
            <w:vAlign w:val="bottom"/>
            <w:hideMark/>
          </w:tcPr>
          <w:p w14:paraId="5C4BF82D"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0.81</w:t>
            </w:r>
          </w:p>
        </w:tc>
      </w:tr>
      <w:tr w:rsidR="00F56BFC" w:rsidRPr="00895C8B" w14:paraId="48B2D469"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70D043FA"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00CCB7C6"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0.37</w:t>
            </w:r>
          </w:p>
        </w:tc>
      </w:tr>
      <w:tr w:rsidR="00F56BFC" w:rsidRPr="00895C8B" w14:paraId="59E37B9F"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F8BA3CE"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7B17C4BD"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0.36</w:t>
            </w:r>
          </w:p>
        </w:tc>
      </w:tr>
      <w:tr w:rsidR="00F56BFC" w:rsidRPr="00895C8B" w14:paraId="5CB1F164"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70A716F"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Large Box</w:t>
            </w:r>
          </w:p>
        </w:tc>
        <w:tc>
          <w:tcPr>
            <w:tcW w:w="1960" w:type="dxa"/>
            <w:tcBorders>
              <w:top w:val="nil"/>
              <w:left w:val="nil"/>
              <w:bottom w:val="single" w:sz="4" w:space="0" w:color="auto"/>
              <w:right w:val="single" w:sz="4" w:space="0" w:color="auto"/>
            </w:tcBorders>
            <w:shd w:val="clear" w:color="auto" w:fill="auto"/>
            <w:noWrap/>
            <w:vAlign w:val="bottom"/>
            <w:hideMark/>
          </w:tcPr>
          <w:p w14:paraId="36AE6DAA"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0.59</w:t>
            </w:r>
          </w:p>
        </w:tc>
      </w:tr>
      <w:tr w:rsidR="00F56BFC" w:rsidRPr="00895C8B" w14:paraId="27AD6F91"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318672FA"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0DF5BF02"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0.37</w:t>
            </w:r>
          </w:p>
        </w:tc>
      </w:tr>
      <w:tr w:rsidR="00F56BFC" w:rsidRPr="00895C8B" w14:paraId="661C7D12"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439DDE39"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Wrap Bag</w:t>
            </w:r>
          </w:p>
        </w:tc>
        <w:tc>
          <w:tcPr>
            <w:tcW w:w="1960" w:type="dxa"/>
            <w:tcBorders>
              <w:top w:val="nil"/>
              <w:left w:val="nil"/>
              <w:bottom w:val="single" w:sz="4" w:space="0" w:color="auto"/>
              <w:right w:val="single" w:sz="4" w:space="0" w:color="auto"/>
            </w:tcBorders>
            <w:shd w:val="clear" w:color="auto" w:fill="auto"/>
            <w:noWrap/>
            <w:vAlign w:val="bottom"/>
            <w:hideMark/>
          </w:tcPr>
          <w:p w14:paraId="1A6314AA"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0.83</w:t>
            </w:r>
          </w:p>
        </w:tc>
      </w:tr>
      <w:tr w:rsidR="00F56BFC" w:rsidRPr="00895C8B" w14:paraId="3ABFD1E2"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6DF70808"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38FC1BB5"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0.55</w:t>
            </w:r>
          </w:p>
        </w:tc>
      </w:tr>
      <w:tr w:rsidR="00F56BFC" w:rsidRPr="00895C8B" w14:paraId="5EE1BFC9"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6BE3B0DA"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Large Box</w:t>
            </w:r>
          </w:p>
        </w:tc>
        <w:tc>
          <w:tcPr>
            <w:tcW w:w="1960" w:type="dxa"/>
            <w:tcBorders>
              <w:top w:val="nil"/>
              <w:left w:val="nil"/>
              <w:bottom w:val="single" w:sz="4" w:space="0" w:color="auto"/>
              <w:right w:val="single" w:sz="4" w:space="0" w:color="auto"/>
            </w:tcBorders>
            <w:shd w:val="clear" w:color="auto" w:fill="auto"/>
            <w:noWrap/>
            <w:vAlign w:val="bottom"/>
            <w:hideMark/>
          </w:tcPr>
          <w:p w14:paraId="19048EAA"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0.8</w:t>
            </w:r>
          </w:p>
        </w:tc>
      </w:tr>
      <w:tr w:rsidR="00F56BFC" w:rsidRPr="00895C8B" w14:paraId="33DA8272"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15876C6C"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Jumbo Drum</w:t>
            </w:r>
          </w:p>
        </w:tc>
        <w:tc>
          <w:tcPr>
            <w:tcW w:w="1960" w:type="dxa"/>
            <w:tcBorders>
              <w:top w:val="nil"/>
              <w:left w:val="nil"/>
              <w:bottom w:val="single" w:sz="4" w:space="0" w:color="auto"/>
              <w:right w:val="single" w:sz="4" w:space="0" w:color="auto"/>
            </w:tcBorders>
            <w:shd w:val="clear" w:color="auto" w:fill="auto"/>
            <w:noWrap/>
            <w:vAlign w:val="bottom"/>
            <w:hideMark/>
          </w:tcPr>
          <w:p w14:paraId="07571C04"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0.57</w:t>
            </w:r>
          </w:p>
        </w:tc>
      </w:tr>
      <w:tr w:rsidR="00F56BFC" w:rsidRPr="00895C8B" w14:paraId="7EF151FF"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60CB23B5"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6C25BDDA"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0.37</w:t>
            </w:r>
          </w:p>
        </w:tc>
      </w:tr>
      <w:tr w:rsidR="00F56BFC" w:rsidRPr="00895C8B" w14:paraId="37A4D4DE"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AE3A2F2"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59EEC267"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0.38</w:t>
            </w:r>
          </w:p>
        </w:tc>
      </w:tr>
      <w:tr w:rsidR="00F56BFC" w:rsidRPr="00895C8B" w14:paraId="33643B8A"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49870E42"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5D3ACA00"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0.39</w:t>
            </w:r>
          </w:p>
        </w:tc>
      </w:tr>
      <w:tr w:rsidR="00F56BFC" w:rsidRPr="00895C8B" w14:paraId="7EE61DFC"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274CF94C"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Jumbo Box</w:t>
            </w:r>
          </w:p>
        </w:tc>
        <w:tc>
          <w:tcPr>
            <w:tcW w:w="1960" w:type="dxa"/>
            <w:tcBorders>
              <w:top w:val="nil"/>
              <w:left w:val="nil"/>
              <w:bottom w:val="single" w:sz="4" w:space="0" w:color="auto"/>
              <w:right w:val="single" w:sz="4" w:space="0" w:color="auto"/>
            </w:tcBorders>
            <w:shd w:val="clear" w:color="auto" w:fill="auto"/>
            <w:noWrap/>
            <w:vAlign w:val="bottom"/>
            <w:hideMark/>
          </w:tcPr>
          <w:p w14:paraId="4F049C1F"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0.65</w:t>
            </w:r>
          </w:p>
        </w:tc>
      </w:tr>
      <w:tr w:rsidR="00F56BFC" w:rsidRPr="00895C8B" w14:paraId="1F9E6F7F"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5D194CBF"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Large Box</w:t>
            </w:r>
          </w:p>
        </w:tc>
        <w:tc>
          <w:tcPr>
            <w:tcW w:w="1960" w:type="dxa"/>
            <w:tcBorders>
              <w:top w:val="nil"/>
              <w:left w:val="nil"/>
              <w:bottom w:val="single" w:sz="4" w:space="0" w:color="auto"/>
              <w:right w:val="single" w:sz="4" w:space="0" w:color="auto"/>
            </w:tcBorders>
            <w:shd w:val="clear" w:color="auto" w:fill="auto"/>
            <w:noWrap/>
            <w:vAlign w:val="bottom"/>
            <w:hideMark/>
          </w:tcPr>
          <w:p w14:paraId="2EA23380"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0.57</w:t>
            </w:r>
          </w:p>
        </w:tc>
      </w:tr>
      <w:tr w:rsidR="00F56BFC" w:rsidRPr="00895C8B" w14:paraId="1345DA20"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1C28253E"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4B2987A6"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0.73</w:t>
            </w:r>
          </w:p>
        </w:tc>
      </w:tr>
      <w:tr w:rsidR="00F56BFC" w:rsidRPr="00895C8B" w14:paraId="0D85B62D"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79CDC9E6"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Wrap Bag</w:t>
            </w:r>
          </w:p>
        </w:tc>
        <w:tc>
          <w:tcPr>
            <w:tcW w:w="1960" w:type="dxa"/>
            <w:tcBorders>
              <w:top w:val="nil"/>
              <w:left w:val="nil"/>
              <w:bottom w:val="single" w:sz="4" w:space="0" w:color="auto"/>
              <w:right w:val="single" w:sz="4" w:space="0" w:color="auto"/>
            </w:tcBorders>
            <w:shd w:val="clear" w:color="auto" w:fill="auto"/>
            <w:noWrap/>
            <w:vAlign w:val="bottom"/>
            <w:hideMark/>
          </w:tcPr>
          <w:p w14:paraId="66C7794F"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0.36</w:t>
            </w:r>
          </w:p>
        </w:tc>
      </w:tr>
      <w:tr w:rsidR="00F56BFC" w:rsidRPr="00895C8B" w14:paraId="4808D44F"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5DAA9418"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lastRenderedPageBreak/>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74003BF3"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0.37</w:t>
            </w:r>
          </w:p>
        </w:tc>
      </w:tr>
      <w:tr w:rsidR="00F56BFC" w:rsidRPr="00895C8B" w14:paraId="259DC8CB"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15C5BE6F"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Jumbo Box</w:t>
            </w:r>
          </w:p>
        </w:tc>
        <w:tc>
          <w:tcPr>
            <w:tcW w:w="1960" w:type="dxa"/>
            <w:tcBorders>
              <w:top w:val="nil"/>
              <w:left w:val="nil"/>
              <w:bottom w:val="single" w:sz="4" w:space="0" w:color="auto"/>
              <w:right w:val="single" w:sz="4" w:space="0" w:color="auto"/>
            </w:tcBorders>
            <w:shd w:val="clear" w:color="auto" w:fill="auto"/>
            <w:noWrap/>
            <w:vAlign w:val="bottom"/>
            <w:hideMark/>
          </w:tcPr>
          <w:p w14:paraId="5E2752BB"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0.75</w:t>
            </w:r>
          </w:p>
        </w:tc>
      </w:tr>
      <w:tr w:rsidR="00F56BFC" w:rsidRPr="00895C8B" w14:paraId="4A7FF06A" w14:textId="77777777" w:rsidTr="00F56BFC">
        <w:trPr>
          <w:trHeight w:val="284"/>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312CED10"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Small Box</w:t>
            </w:r>
          </w:p>
        </w:tc>
        <w:tc>
          <w:tcPr>
            <w:tcW w:w="1960" w:type="dxa"/>
            <w:tcBorders>
              <w:top w:val="nil"/>
              <w:left w:val="nil"/>
              <w:bottom w:val="single" w:sz="4" w:space="0" w:color="auto"/>
              <w:right w:val="single" w:sz="4" w:space="0" w:color="auto"/>
            </w:tcBorders>
            <w:shd w:val="clear" w:color="auto" w:fill="auto"/>
            <w:noWrap/>
            <w:vAlign w:val="bottom"/>
            <w:hideMark/>
          </w:tcPr>
          <w:p w14:paraId="238F4612" w14:textId="77777777" w:rsidR="00F56BFC" w:rsidRPr="00895C8B" w:rsidRDefault="00F56BFC" w:rsidP="00895C8B">
            <w:pPr>
              <w:spacing w:after="0" w:line="240" w:lineRule="auto"/>
              <w:rPr>
                <w:rFonts w:eastAsia="Times New Roman" w:cs="Times New Roman"/>
                <w:color w:val="000000"/>
                <w:szCs w:val="24"/>
              </w:rPr>
            </w:pPr>
            <w:r w:rsidRPr="00895C8B">
              <w:rPr>
                <w:rFonts w:eastAsia="Times New Roman" w:cs="Times New Roman"/>
                <w:color w:val="000000"/>
                <w:szCs w:val="24"/>
              </w:rPr>
              <w:t>0.55</w:t>
            </w:r>
          </w:p>
        </w:tc>
      </w:tr>
    </w:tbl>
    <w:p w14:paraId="38F3BC94" w14:textId="723D8032" w:rsidR="00F56BFC" w:rsidRPr="00895C8B" w:rsidRDefault="00F56BFC" w:rsidP="00895C8B">
      <w:pPr>
        <w:tabs>
          <w:tab w:val="left" w:pos="8515"/>
        </w:tabs>
        <w:rPr>
          <w:rFonts w:cs="Times New Roman"/>
          <w:szCs w:val="24"/>
        </w:rPr>
      </w:pPr>
      <w:r w:rsidRPr="00895C8B">
        <w:rPr>
          <w:rFonts w:cs="Times New Roman"/>
          <w:szCs w:val="24"/>
        </w:rPr>
        <w:t xml:space="preserve">The table </w:t>
      </w:r>
      <w:r w:rsidR="005F0F8A" w:rsidRPr="00895C8B">
        <w:rPr>
          <w:rFonts w:cs="Times New Roman"/>
          <w:szCs w:val="24"/>
        </w:rPr>
        <w:t>interpretations</w:t>
      </w:r>
      <w:r w:rsidRPr="00895C8B">
        <w:rPr>
          <w:rFonts w:cs="Times New Roman"/>
          <w:szCs w:val="24"/>
        </w:rPr>
        <w:t xml:space="preserve"> the importance </w:t>
      </w:r>
      <w:r w:rsidR="006B31BB" w:rsidRPr="00895C8B">
        <w:rPr>
          <w:rFonts w:cs="Times New Roman"/>
          <w:szCs w:val="24"/>
        </w:rPr>
        <w:t>o</w:t>
      </w:r>
      <w:r w:rsidRPr="00895C8B">
        <w:rPr>
          <w:rFonts w:cs="Times New Roman"/>
          <w:szCs w:val="24"/>
        </w:rPr>
        <w:t xml:space="preserve">f </w:t>
      </w:r>
      <w:r w:rsidR="006B31BB" w:rsidRPr="00895C8B">
        <w:rPr>
          <w:rFonts w:cs="Times New Roman"/>
          <w:szCs w:val="24"/>
        </w:rPr>
        <w:t>VLOOKUP</w:t>
      </w:r>
      <w:r w:rsidRPr="00895C8B">
        <w:rPr>
          <w:rFonts w:cs="Times New Roman"/>
          <w:szCs w:val="24"/>
        </w:rPr>
        <w:t>. It is easy to calculate the data.</w:t>
      </w:r>
      <w:r w:rsidR="006B31BB" w:rsidRPr="00895C8B">
        <w:rPr>
          <w:rFonts w:cs="Times New Roman"/>
          <w:szCs w:val="24"/>
        </w:rPr>
        <w:t xml:space="preserve"> Formula to calculate the </w:t>
      </w:r>
      <w:r w:rsidR="005F0F8A" w:rsidRPr="00895C8B">
        <w:rPr>
          <w:rFonts w:cs="Times New Roman"/>
          <w:szCs w:val="24"/>
        </w:rPr>
        <w:t>lookup</w:t>
      </w:r>
      <w:r w:rsidR="006B31BB" w:rsidRPr="00895C8B">
        <w:rPr>
          <w:rFonts w:cs="Times New Roman"/>
          <w:szCs w:val="24"/>
        </w:rPr>
        <w:t xml:space="preserve">. = </w:t>
      </w:r>
      <w:r w:rsidR="005F0F8A" w:rsidRPr="00895C8B">
        <w:rPr>
          <w:rFonts w:cs="Times New Roman"/>
          <w:szCs w:val="24"/>
        </w:rPr>
        <w:t>VLOOKUP</w:t>
      </w:r>
      <w:r w:rsidR="006B31BB" w:rsidRPr="00895C8B">
        <w:rPr>
          <w:rFonts w:cs="Times New Roman"/>
          <w:szCs w:val="24"/>
        </w:rPr>
        <w:t xml:space="preserve"> (</w:t>
      </w:r>
      <w:proofErr w:type="spellStart"/>
      <w:r w:rsidR="006B31BB" w:rsidRPr="00895C8B">
        <w:rPr>
          <w:rFonts w:cs="Times New Roman"/>
          <w:szCs w:val="24"/>
        </w:rPr>
        <w:t>lookup_value</w:t>
      </w:r>
      <w:proofErr w:type="spellEnd"/>
      <w:r w:rsidR="006B31BB" w:rsidRPr="00895C8B">
        <w:rPr>
          <w:rFonts w:cs="Times New Roman"/>
          <w:szCs w:val="24"/>
        </w:rPr>
        <w:t xml:space="preserve">, select the table, column, false) and press enter. Through </w:t>
      </w:r>
      <w:r w:rsidR="005F0F8A" w:rsidRPr="00895C8B">
        <w:rPr>
          <w:rFonts w:cs="Times New Roman"/>
          <w:szCs w:val="24"/>
        </w:rPr>
        <w:t xml:space="preserve">the </w:t>
      </w:r>
      <w:r w:rsidR="006B31BB" w:rsidRPr="00895C8B">
        <w:rPr>
          <w:rFonts w:cs="Times New Roman"/>
          <w:szCs w:val="24"/>
        </w:rPr>
        <w:t>lookup function</w:t>
      </w:r>
      <w:r w:rsidR="005F0F8A" w:rsidRPr="00895C8B">
        <w:rPr>
          <w:rFonts w:cs="Times New Roman"/>
          <w:szCs w:val="24"/>
        </w:rPr>
        <w:t>,</w:t>
      </w:r>
      <w:r w:rsidR="006B31BB" w:rsidRPr="00895C8B">
        <w:rPr>
          <w:rFonts w:cs="Times New Roman"/>
          <w:szCs w:val="24"/>
        </w:rPr>
        <w:t xml:space="preserve"> it </w:t>
      </w:r>
      <w:r w:rsidR="005F0F8A" w:rsidRPr="00895C8B">
        <w:rPr>
          <w:rFonts w:cs="Times New Roman"/>
          <w:szCs w:val="24"/>
        </w:rPr>
        <w:t>becomes</w:t>
      </w:r>
      <w:r w:rsidR="006B31BB" w:rsidRPr="00895C8B">
        <w:rPr>
          <w:rFonts w:cs="Times New Roman"/>
          <w:szCs w:val="24"/>
        </w:rPr>
        <w:t xml:space="preserve"> easy to get the information </w:t>
      </w:r>
      <w:r w:rsidR="005F0F8A" w:rsidRPr="00895C8B">
        <w:rPr>
          <w:rFonts w:cs="Times New Roman"/>
          <w:szCs w:val="24"/>
        </w:rPr>
        <w:t>with</w:t>
      </w:r>
      <w:r w:rsidR="006B31BB" w:rsidRPr="00895C8B">
        <w:rPr>
          <w:rFonts w:cs="Times New Roman"/>
          <w:szCs w:val="24"/>
        </w:rPr>
        <w:t xml:space="preserve"> just one click. The user has </w:t>
      </w:r>
      <w:r w:rsidR="00CD347F" w:rsidRPr="00895C8B">
        <w:rPr>
          <w:rFonts w:cs="Times New Roman"/>
          <w:szCs w:val="24"/>
        </w:rPr>
        <w:t>calculated</w:t>
      </w:r>
      <w:r w:rsidR="006B31BB" w:rsidRPr="00895C8B">
        <w:rPr>
          <w:rFonts w:cs="Times New Roman"/>
          <w:szCs w:val="24"/>
        </w:rPr>
        <w:t xml:space="preserve"> the data from </w:t>
      </w:r>
      <w:r w:rsidR="005F0F8A" w:rsidRPr="00895C8B">
        <w:rPr>
          <w:rFonts w:cs="Times New Roman"/>
          <w:szCs w:val="24"/>
        </w:rPr>
        <w:t xml:space="preserve">the </w:t>
      </w:r>
      <w:r w:rsidR="006B31BB" w:rsidRPr="00895C8B">
        <w:rPr>
          <w:rFonts w:cs="Times New Roman"/>
          <w:szCs w:val="24"/>
        </w:rPr>
        <w:t xml:space="preserve">product margin through </w:t>
      </w:r>
      <w:r w:rsidR="00CD347F" w:rsidRPr="00895C8B">
        <w:rPr>
          <w:rFonts w:cs="Times New Roman"/>
          <w:szCs w:val="24"/>
        </w:rPr>
        <w:t xml:space="preserve">the </w:t>
      </w:r>
      <w:r w:rsidR="006B31BB" w:rsidRPr="00895C8B">
        <w:rPr>
          <w:rFonts w:cs="Times New Roman"/>
          <w:szCs w:val="24"/>
        </w:rPr>
        <w:t>product container</w:t>
      </w:r>
      <w:r w:rsidR="00DC0967" w:rsidRPr="00895C8B">
        <w:rPr>
          <w:rFonts w:cs="Times New Roman"/>
          <w:szCs w:val="24"/>
        </w:rPr>
        <w:t xml:space="preserve"> (</w:t>
      </w:r>
      <w:proofErr w:type="spellStart"/>
      <w:r w:rsidR="00DC0967" w:rsidRPr="00895C8B">
        <w:rPr>
          <w:rFonts w:cs="Times New Roman"/>
          <w:szCs w:val="24"/>
        </w:rPr>
        <w:t>Oike</w:t>
      </w:r>
      <w:proofErr w:type="spellEnd"/>
      <w:r w:rsidR="00DC0967" w:rsidRPr="00895C8B">
        <w:rPr>
          <w:rFonts w:cs="Times New Roman"/>
          <w:szCs w:val="24"/>
        </w:rPr>
        <w:t>, et.al., 2019, p. 75)</w:t>
      </w:r>
      <w:r w:rsidR="006B31BB" w:rsidRPr="00895C8B">
        <w:rPr>
          <w:rFonts w:cs="Times New Roman"/>
          <w:szCs w:val="24"/>
        </w:rPr>
        <w:t xml:space="preserve">. </w:t>
      </w:r>
      <w:r w:rsidR="00CD347F" w:rsidRPr="00895C8B">
        <w:rPr>
          <w:rFonts w:cs="Times New Roman"/>
          <w:szCs w:val="24"/>
        </w:rPr>
        <w:t>The large</w:t>
      </w:r>
      <w:r w:rsidR="006B31BB" w:rsidRPr="00895C8B">
        <w:rPr>
          <w:rFonts w:cs="Times New Roman"/>
          <w:szCs w:val="24"/>
        </w:rPr>
        <w:t xml:space="preserve"> box container has </w:t>
      </w:r>
      <w:r w:rsidR="00CD347F" w:rsidRPr="00895C8B">
        <w:rPr>
          <w:rFonts w:cs="Times New Roman"/>
          <w:szCs w:val="24"/>
        </w:rPr>
        <w:t xml:space="preserve">a </w:t>
      </w:r>
      <w:r w:rsidR="006B31BB" w:rsidRPr="00895C8B">
        <w:rPr>
          <w:rFonts w:cs="Times New Roman"/>
          <w:szCs w:val="24"/>
        </w:rPr>
        <w:t xml:space="preserve">0.8 product </w:t>
      </w:r>
      <w:proofErr w:type="gramStart"/>
      <w:r w:rsidR="006B31BB" w:rsidRPr="00895C8B">
        <w:rPr>
          <w:rFonts w:cs="Times New Roman"/>
          <w:szCs w:val="24"/>
        </w:rPr>
        <w:t>margin</w:t>
      </w:r>
      <w:proofErr w:type="gramEnd"/>
      <w:r w:rsidR="006B31BB" w:rsidRPr="00895C8B">
        <w:rPr>
          <w:rFonts w:cs="Times New Roman"/>
          <w:szCs w:val="24"/>
        </w:rPr>
        <w:t xml:space="preserve"> and </w:t>
      </w:r>
      <w:r w:rsidR="00CD347F" w:rsidRPr="00895C8B">
        <w:rPr>
          <w:rFonts w:cs="Times New Roman"/>
          <w:szCs w:val="24"/>
        </w:rPr>
        <w:t xml:space="preserve">the </w:t>
      </w:r>
      <w:r w:rsidR="006B31BB" w:rsidRPr="00895C8B">
        <w:rPr>
          <w:rFonts w:cs="Times New Roman"/>
          <w:szCs w:val="24"/>
        </w:rPr>
        <w:t>small box</w:t>
      </w:r>
      <w:r w:rsidR="003608B0" w:rsidRPr="00895C8B">
        <w:rPr>
          <w:rFonts w:cs="Times New Roman"/>
          <w:szCs w:val="24"/>
        </w:rPr>
        <w:t xml:space="preserve"> has 0.39. </w:t>
      </w:r>
    </w:p>
    <w:p w14:paraId="5FFC1D7A" w14:textId="2F2C7972" w:rsidR="00B07A23" w:rsidRPr="00895C8B" w:rsidRDefault="00011C01" w:rsidP="00895C8B">
      <w:pPr>
        <w:tabs>
          <w:tab w:val="left" w:pos="8515"/>
        </w:tabs>
        <w:rPr>
          <w:rFonts w:cs="Times New Roman"/>
          <w:b/>
          <w:bCs/>
          <w:szCs w:val="24"/>
        </w:rPr>
      </w:pPr>
      <w:r w:rsidRPr="00895C8B">
        <w:rPr>
          <w:rFonts w:cs="Times New Roman"/>
          <w:b/>
          <w:bCs/>
          <w:szCs w:val="24"/>
        </w:rPr>
        <w:t>Pivot table</w:t>
      </w:r>
    </w:p>
    <w:p w14:paraId="1253C9F7" w14:textId="44E1F570" w:rsidR="003608B0" w:rsidRPr="00895C8B" w:rsidRDefault="00DB19C0" w:rsidP="00895C8B">
      <w:pPr>
        <w:tabs>
          <w:tab w:val="left" w:pos="8515"/>
        </w:tabs>
        <w:rPr>
          <w:rFonts w:cs="Times New Roman"/>
          <w:szCs w:val="24"/>
        </w:rPr>
      </w:pPr>
      <w:r w:rsidRPr="00895C8B">
        <w:rPr>
          <w:rFonts w:cs="Times New Roman"/>
          <w:noProof/>
          <w:szCs w:val="24"/>
        </w:rPr>
        <w:drawing>
          <wp:inline distT="0" distB="0" distL="0" distR="0" wp14:anchorId="2B9194EB" wp14:editId="0B0ABCF0">
            <wp:extent cx="4572000" cy="2743200"/>
            <wp:effectExtent l="0" t="0" r="0" b="0"/>
            <wp:docPr id="4" name="Chart 4">
              <a:extLst xmlns:a="http://schemas.openxmlformats.org/drawingml/2006/main">
                <a:ext uri="{FF2B5EF4-FFF2-40B4-BE49-F238E27FC236}">
                  <a16:creationId xmlns:a16="http://schemas.microsoft.com/office/drawing/2014/main" id="{FC7BA062-5864-1579-4926-A659DB0307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bl>
      <w:tblPr>
        <w:tblW w:w="2680" w:type="dxa"/>
        <w:tblLook w:val="04A0" w:firstRow="1" w:lastRow="0" w:firstColumn="1" w:lastColumn="0" w:noHBand="0" w:noVBand="1"/>
      </w:tblPr>
      <w:tblGrid>
        <w:gridCol w:w="1340"/>
        <w:gridCol w:w="1356"/>
      </w:tblGrid>
      <w:tr w:rsidR="00D86FB2" w:rsidRPr="00895C8B" w14:paraId="61621082" w14:textId="77777777" w:rsidTr="00D86FB2">
        <w:trPr>
          <w:trHeight w:val="284"/>
        </w:trPr>
        <w:tc>
          <w:tcPr>
            <w:tcW w:w="1340" w:type="dxa"/>
            <w:tcBorders>
              <w:top w:val="nil"/>
              <w:left w:val="nil"/>
              <w:bottom w:val="single" w:sz="4" w:space="0" w:color="8EA9DB"/>
              <w:right w:val="nil"/>
            </w:tcBorders>
            <w:shd w:val="clear" w:color="D9E1F2" w:fill="D9E1F2"/>
            <w:noWrap/>
            <w:vAlign w:val="bottom"/>
            <w:hideMark/>
          </w:tcPr>
          <w:p w14:paraId="344BFE11" w14:textId="77777777" w:rsidR="00D86FB2" w:rsidRPr="00895C8B" w:rsidRDefault="00D86FB2" w:rsidP="00895C8B">
            <w:pPr>
              <w:spacing w:after="0" w:line="240" w:lineRule="auto"/>
              <w:rPr>
                <w:rFonts w:eastAsia="Times New Roman" w:cs="Times New Roman"/>
                <w:b/>
                <w:bCs/>
                <w:color w:val="000000"/>
                <w:szCs w:val="24"/>
              </w:rPr>
            </w:pPr>
            <w:r w:rsidRPr="00895C8B">
              <w:rPr>
                <w:rFonts w:eastAsia="Times New Roman" w:cs="Times New Roman"/>
                <w:b/>
                <w:bCs/>
                <w:color w:val="000000"/>
                <w:szCs w:val="24"/>
              </w:rPr>
              <w:t>Row Labels</w:t>
            </w:r>
          </w:p>
        </w:tc>
        <w:tc>
          <w:tcPr>
            <w:tcW w:w="1340" w:type="dxa"/>
            <w:tcBorders>
              <w:top w:val="nil"/>
              <w:left w:val="nil"/>
              <w:bottom w:val="single" w:sz="4" w:space="0" w:color="8EA9DB"/>
              <w:right w:val="nil"/>
            </w:tcBorders>
            <w:shd w:val="clear" w:color="D9E1F2" w:fill="D9E1F2"/>
            <w:noWrap/>
            <w:vAlign w:val="bottom"/>
            <w:hideMark/>
          </w:tcPr>
          <w:p w14:paraId="625E9409" w14:textId="77777777" w:rsidR="00D86FB2" w:rsidRPr="00895C8B" w:rsidRDefault="00D86FB2" w:rsidP="00895C8B">
            <w:pPr>
              <w:spacing w:after="0" w:line="240" w:lineRule="auto"/>
              <w:rPr>
                <w:rFonts w:eastAsia="Times New Roman" w:cs="Times New Roman"/>
                <w:b/>
                <w:bCs/>
                <w:color w:val="000000"/>
                <w:szCs w:val="24"/>
              </w:rPr>
            </w:pPr>
            <w:r w:rsidRPr="00895C8B">
              <w:rPr>
                <w:rFonts w:eastAsia="Times New Roman" w:cs="Times New Roman"/>
                <w:b/>
                <w:bCs/>
                <w:color w:val="000000"/>
                <w:szCs w:val="24"/>
              </w:rPr>
              <w:t>Sum of Sales</w:t>
            </w:r>
          </w:p>
        </w:tc>
      </w:tr>
      <w:tr w:rsidR="00D86FB2" w:rsidRPr="00895C8B" w14:paraId="204723E3" w14:textId="77777777" w:rsidTr="00D86FB2">
        <w:trPr>
          <w:trHeight w:val="284"/>
        </w:trPr>
        <w:tc>
          <w:tcPr>
            <w:tcW w:w="1340" w:type="dxa"/>
            <w:tcBorders>
              <w:top w:val="nil"/>
              <w:left w:val="nil"/>
              <w:bottom w:val="nil"/>
              <w:right w:val="nil"/>
            </w:tcBorders>
            <w:shd w:val="clear" w:color="auto" w:fill="auto"/>
            <w:noWrap/>
            <w:vAlign w:val="bottom"/>
            <w:hideMark/>
          </w:tcPr>
          <w:p w14:paraId="0A20330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w:t>
            </w:r>
          </w:p>
        </w:tc>
        <w:tc>
          <w:tcPr>
            <w:tcW w:w="1340" w:type="dxa"/>
            <w:tcBorders>
              <w:top w:val="nil"/>
              <w:left w:val="nil"/>
              <w:bottom w:val="nil"/>
              <w:right w:val="nil"/>
            </w:tcBorders>
            <w:shd w:val="clear" w:color="auto" w:fill="auto"/>
            <w:noWrap/>
            <w:vAlign w:val="bottom"/>
            <w:hideMark/>
          </w:tcPr>
          <w:p w14:paraId="105176C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6.93</w:t>
            </w:r>
          </w:p>
        </w:tc>
      </w:tr>
      <w:tr w:rsidR="00D86FB2" w:rsidRPr="00895C8B" w14:paraId="75315E57" w14:textId="77777777" w:rsidTr="00D86FB2">
        <w:trPr>
          <w:trHeight w:val="284"/>
        </w:trPr>
        <w:tc>
          <w:tcPr>
            <w:tcW w:w="1340" w:type="dxa"/>
            <w:tcBorders>
              <w:top w:val="nil"/>
              <w:left w:val="nil"/>
              <w:bottom w:val="nil"/>
              <w:right w:val="nil"/>
            </w:tcBorders>
            <w:shd w:val="clear" w:color="auto" w:fill="auto"/>
            <w:noWrap/>
            <w:vAlign w:val="bottom"/>
            <w:hideMark/>
          </w:tcPr>
          <w:p w14:paraId="643882A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32</w:t>
            </w:r>
          </w:p>
        </w:tc>
        <w:tc>
          <w:tcPr>
            <w:tcW w:w="1340" w:type="dxa"/>
            <w:tcBorders>
              <w:top w:val="nil"/>
              <w:left w:val="nil"/>
              <w:bottom w:val="nil"/>
              <w:right w:val="nil"/>
            </w:tcBorders>
            <w:shd w:val="clear" w:color="auto" w:fill="auto"/>
            <w:noWrap/>
            <w:vAlign w:val="bottom"/>
            <w:hideMark/>
          </w:tcPr>
          <w:p w14:paraId="66F8E33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4870.2735</w:t>
            </w:r>
          </w:p>
        </w:tc>
      </w:tr>
      <w:tr w:rsidR="00D86FB2" w:rsidRPr="00895C8B" w14:paraId="10F34263" w14:textId="77777777" w:rsidTr="00D86FB2">
        <w:trPr>
          <w:trHeight w:val="284"/>
        </w:trPr>
        <w:tc>
          <w:tcPr>
            <w:tcW w:w="1340" w:type="dxa"/>
            <w:tcBorders>
              <w:top w:val="nil"/>
              <w:left w:val="nil"/>
              <w:bottom w:val="nil"/>
              <w:right w:val="nil"/>
            </w:tcBorders>
            <w:shd w:val="clear" w:color="auto" w:fill="auto"/>
            <w:noWrap/>
            <w:vAlign w:val="bottom"/>
            <w:hideMark/>
          </w:tcPr>
          <w:p w14:paraId="01FD13A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35</w:t>
            </w:r>
          </w:p>
        </w:tc>
        <w:tc>
          <w:tcPr>
            <w:tcW w:w="1340" w:type="dxa"/>
            <w:tcBorders>
              <w:top w:val="nil"/>
              <w:left w:val="nil"/>
              <w:bottom w:val="nil"/>
              <w:right w:val="nil"/>
            </w:tcBorders>
            <w:shd w:val="clear" w:color="auto" w:fill="auto"/>
            <w:noWrap/>
            <w:vAlign w:val="bottom"/>
            <w:hideMark/>
          </w:tcPr>
          <w:p w14:paraId="64E71A9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2181.408</w:t>
            </w:r>
          </w:p>
        </w:tc>
      </w:tr>
      <w:tr w:rsidR="00D86FB2" w:rsidRPr="00895C8B" w14:paraId="206ECAA0" w14:textId="77777777" w:rsidTr="00D86FB2">
        <w:trPr>
          <w:trHeight w:val="284"/>
        </w:trPr>
        <w:tc>
          <w:tcPr>
            <w:tcW w:w="1340" w:type="dxa"/>
            <w:tcBorders>
              <w:top w:val="nil"/>
              <w:left w:val="nil"/>
              <w:bottom w:val="nil"/>
              <w:right w:val="nil"/>
            </w:tcBorders>
            <w:shd w:val="clear" w:color="auto" w:fill="auto"/>
            <w:noWrap/>
            <w:vAlign w:val="bottom"/>
            <w:hideMark/>
          </w:tcPr>
          <w:p w14:paraId="5F46974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36</w:t>
            </w:r>
          </w:p>
        </w:tc>
        <w:tc>
          <w:tcPr>
            <w:tcW w:w="1340" w:type="dxa"/>
            <w:tcBorders>
              <w:top w:val="nil"/>
              <w:left w:val="nil"/>
              <w:bottom w:val="nil"/>
              <w:right w:val="nil"/>
            </w:tcBorders>
            <w:shd w:val="clear" w:color="auto" w:fill="auto"/>
            <w:noWrap/>
            <w:vAlign w:val="bottom"/>
            <w:hideMark/>
          </w:tcPr>
          <w:p w14:paraId="3227157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2746.2855</w:t>
            </w:r>
          </w:p>
        </w:tc>
      </w:tr>
      <w:tr w:rsidR="00D86FB2" w:rsidRPr="00895C8B" w14:paraId="53D3E2D3" w14:textId="77777777" w:rsidTr="00D86FB2">
        <w:trPr>
          <w:trHeight w:val="284"/>
        </w:trPr>
        <w:tc>
          <w:tcPr>
            <w:tcW w:w="1340" w:type="dxa"/>
            <w:tcBorders>
              <w:top w:val="nil"/>
              <w:left w:val="nil"/>
              <w:bottom w:val="nil"/>
              <w:right w:val="nil"/>
            </w:tcBorders>
            <w:shd w:val="clear" w:color="auto" w:fill="auto"/>
            <w:noWrap/>
            <w:vAlign w:val="bottom"/>
            <w:hideMark/>
          </w:tcPr>
          <w:p w14:paraId="55601A8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65</w:t>
            </w:r>
          </w:p>
        </w:tc>
        <w:tc>
          <w:tcPr>
            <w:tcW w:w="1340" w:type="dxa"/>
            <w:tcBorders>
              <w:top w:val="nil"/>
              <w:left w:val="nil"/>
              <w:bottom w:val="nil"/>
              <w:right w:val="nil"/>
            </w:tcBorders>
            <w:shd w:val="clear" w:color="auto" w:fill="auto"/>
            <w:noWrap/>
            <w:vAlign w:val="bottom"/>
            <w:hideMark/>
          </w:tcPr>
          <w:p w14:paraId="62E705B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3812.73</w:t>
            </w:r>
          </w:p>
        </w:tc>
      </w:tr>
      <w:tr w:rsidR="00D86FB2" w:rsidRPr="00895C8B" w14:paraId="71BDA6EA" w14:textId="77777777" w:rsidTr="00D86FB2">
        <w:trPr>
          <w:trHeight w:val="284"/>
        </w:trPr>
        <w:tc>
          <w:tcPr>
            <w:tcW w:w="1340" w:type="dxa"/>
            <w:tcBorders>
              <w:top w:val="nil"/>
              <w:left w:val="nil"/>
              <w:bottom w:val="nil"/>
              <w:right w:val="nil"/>
            </w:tcBorders>
            <w:shd w:val="clear" w:color="auto" w:fill="auto"/>
            <w:noWrap/>
            <w:vAlign w:val="bottom"/>
            <w:hideMark/>
          </w:tcPr>
          <w:p w14:paraId="02B1973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66</w:t>
            </w:r>
          </w:p>
        </w:tc>
        <w:tc>
          <w:tcPr>
            <w:tcW w:w="1340" w:type="dxa"/>
            <w:tcBorders>
              <w:top w:val="nil"/>
              <w:left w:val="nil"/>
              <w:bottom w:val="nil"/>
              <w:right w:val="nil"/>
            </w:tcBorders>
            <w:shd w:val="clear" w:color="auto" w:fill="auto"/>
            <w:noWrap/>
            <w:vAlign w:val="bottom"/>
            <w:hideMark/>
          </w:tcPr>
          <w:p w14:paraId="7202D54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108.15</w:t>
            </w:r>
          </w:p>
        </w:tc>
      </w:tr>
      <w:tr w:rsidR="00D86FB2" w:rsidRPr="00895C8B" w14:paraId="50DDD8F4" w14:textId="77777777" w:rsidTr="00D86FB2">
        <w:trPr>
          <w:trHeight w:val="284"/>
        </w:trPr>
        <w:tc>
          <w:tcPr>
            <w:tcW w:w="1340" w:type="dxa"/>
            <w:tcBorders>
              <w:top w:val="nil"/>
              <w:left w:val="nil"/>
              <w:bottom w:val="nil"/>
              <w:right w:val="nil"/>
            </w:tcBorders>
            <w:shd w:val="clear" w:color="auto" w:fill="auto"/>
            <w:noWrap/>
            <w:vAlign w:val="bottom"/>
            <w:hideMark/>
          </w:tcPr>
          <w:p w14:paraId="13B95BE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69</w:t>
            </w:r>
          </w:p>
        </w:tc>
        <w:tc>
          <w:tcPr>
            <w:tcW w:w="1340" w:type="dxa"/>
            <w:tcBorders>
              <w:top w:val="nil"/>
              <w:left w:val="nil"/>
              <w:bottom w:val="nil"/>
              <w:right w:val="nil"/>
            </w:tcBorders>
            <w:shd w:val="clear" w:color="auto" w:fill="auto"/>
            <w:noWrap/>
            <w:vAlign w:val="bottom"/>
            <w:hideMark/>
          </w:tcPr>
          <w:p w14:paraId="4907F20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1237.59</w:t>
            </w:r>
          </w:p>
        </w:tc>
      </w:tr>
      <w:tr w:rsidR="00D86FB2" w:rsidRPr="00895C8B" w14:paraId="43A6197C" w14:textId="77777777" w:rsidTr="00D86FB2">
        <w:trPr>
          <w:trHeight w:val="284"/>
        </w:trPr>
        <w:tc>
          <w:tcPr>
            <w:tcW w:w="1340" w:type="dxa"/>
            <w:tcBorders>
              <w:top w:val="nil"/>
              <w:left w:val="nil"/>
              <w:bottom w:val="nil"/>
              <w:right w:val="nil"/>
            </w:tcBorders>
            <w:shd w:val="clear" w:color="auto" w:fill="auto"/>
            <w:noWrap/>
            <w:vAlign w:val="bottom"/>
            <w:hideMark/>
          </w:tcPr>
          <w:p w14:paraId="69D8E89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70</w:t>
            </w:r>
          </w:p>
        </w:tc>
        <w:tc>
          <w:tcPr>
            <w:tcW w:w="1340" w:type="dxa"/>
            <w:tcBorders>
              <w:top w:val="nil"/>
              <w:left w:val="nil"/>
              <w:bottom w:val="nil"/>
              <w:right w:val="nil"/>
            </w:tcBorders>
            <w:shd w:val="clear" w:color="auto" w:fill="auto"/>
            <w:noWrap/>
            <w:vAlign w:val="bottom"/>
            <w:hideMark/>
          </w:tcPr>
          <w:p w14:paraId="41610FC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7894.58</w:t>
            </w:r>
          </w:p>
        </w:tc>
      </w:tr>
      <w:tr w:rsidR="00D86FB2" w:rsidRPr="00895C8B" w14:paraId="7CD36333" w14:textId="77777777" w:rsidTr="00D86FB2">
        <w:trPr>
          <w:trHeight w:val="284"/>
        </w:trPr>
        <w:tc>
          <w:tcPr>
            <w:tcW w:w="1340" w:type="dxa"/>
            <w:tcBorders>
              <w:top w:val="nil"/>
              <w:left w:val="nil"/>
              <w:bottom w:val="nil"/>
              <w:right w:val="nil"/>
            </w:tcBorders>
            <w:shd w:val="clear" w:color="auto" w:fill="auto"/>
            <w:noWrap/>
            <w:vAlign w:val="bottom"/>
            <w:hideMark/>
          </w:tcPr>
          <w:p w14:paraId="562C70A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96</w:t>
            </w:r>
          </w:p>
        </w:tc>
        <w:tc>
          <w:tcPr>
            <w:tcW w:w="1340" w:type="dxa"/>
            <w:tcBorders>
              <w:top w:val="nil"/>
              <w:left w:val="nil"/>
              <w:bottom w:val="nil"/>
              <w:right w:val="nil"/>
            </w:tcBorders>
            <w:shd w:val="clear" w:color="auto" w:fill="auto"/>
            <w:noWrap/>
            <w:vAlign w:val="bottom"/>
            <w:hideMark/>
          </w:tcPr>
          <w:p w14:paraId="01E9AE6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4158.1235</w:t>
            </w:r>
          </w:p>
        </w:tc>
      </w:tr>
      <w:tr w:rsidR="00D86FB2" w:rsidRPr="00895C8B" w14:paraId="71800F7F" w14:textId="77777777" w:rsidTr="00D86FB2">
        <w:trPr>
          <w:trHeight w:val="284"/>
        </w:trPr>
        <w:tc>
          <w:tcPr>
            <w:tcW w:w="1340" w:type="dxa"/>
            <w:tcBorders>
              <w:top w:val="nil"/>
              <w:left w:val="nil"/>
              <w:bottom w:val="nil"/>
              <w:right w:val="nil"/>
            </w:tcBorders>
            <w:shd w:val="clear" w:color="auto" w:fill="auto"/>
            <w:noWrap/>
            <w:vAlign w:val="bottom"/>
            <w:hideMark/>
          </w:tcPr>
          <w:p w14:paraId="5491A2E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97</w:t>
            </w:r>
          </w:p>
        </w:tc>
        <w:tc>
          <w:tcPr>
            <w:tcW w:w="1340" w:type="dxa"/>
            <w:tcBorders>
              <w:top w:val="nil"/>
              <w:left w:val="nil"/>
              <w:bottom w:val="nil"/>
              <w:right w:val="nil"/>
            </w:tcBorders>
            <w:shd w:val="clear" w:color="auto" w:fill="auto"/>
            <w:noWrap/>
            <w:vAlign w:val="bottom"/>
            <w:hideMark/>
          </w:tcPr>
          <w:p w14:paraId="7224313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75.57</w:t>
            </w:r>
          </w:p>
        </w:tc>
      </w:tr>
      <w:tr w:rsidR="00D86FB2" w:rsidRPr="00895C8B" w14:paraId="03DEB24D" w14:textId="77777777" w:rsidTr="00D86FB2">
        <w:trPr>
          <w:trHeight w:val="284"/>
        </w:trPr>
        <w:tc>
          <w:tcPr>
            <w:tcW w:w="1340" w:type="dxa"/>
            <w:tcBorders>
              <w:top w:val="nil"/>
              <w:left w:val="nil"/>
              <w:bottom w:val="nil"/>
              <w:right w:val="nil"/>
            </w:tcBorders>
            <w:shd w:val="clear" w:color="auto" w:fill="auto"/>
            <w:noWrap/>
            <w:vAlign w:val="bottom"/>
            <w:hideMark/>
          </w:tcPr>
          <w:p w14:paraId="58DF6E2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129</w:t>
            </w:r>
          </w:p>
        </w:tc>
        <w:tc>
          <w:tcPr>
            <w:tcW w:w="1340" w:type="dxa"/>
            <w:tcBorders>
              <w:top w:val="nil"/>
              <w:left w:val="nil"/>
              <w:bottom w:val="nil"/>
              <w:right w:val="nil"/>
            </w:tcBorders>
            <w:shd w:val="clear" w:color="auto" w:fill="auto"/>
            <w:noWrap/>
            <w:vAlign w:val="bottom"/>
            <w:hideMark/>
          </w:tcPr>
          <w:p w14:paraId="0E91A11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32.72</w:t>
            </w:r>
          </w:p>
        </w:tc>
      </w:tr>
      <w:tr w:rsidR="00D86FB2" w:rsidRPr="00895C8B" w14:paraId="6F49E061" w14:textId="77777777" w:rsidTr="00D86FB2">
        <w:trPr>
          <w:trHeight w:val="284"/>
        </w:trPr>
        <w:tc>
          <w:tcPr>
            <w:tcW w:w="1340" w:type="dxa"/>
            <w:tcBorders>
              <w:top w:val="nil"/>
              <w:left w:val="nil"/>
              <w:bottom w:val="nil"/>
              <w:right w:val="nil"/>
            </w:tcBorders>
            <w:shd w:val="clear" w:color="auto" w:fill="auto"/>
            <w:noWrap/>
            <w:vAlign w:val="bottom"/>
            <w:hideMark/>
          </w:tcPr>
          <w:p w14:paraId="116AE28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130</w:t>
            </w:r>
          </w:p>
        </w:tc>
        <w:tc>
          <w:tcPr>
            <w:tcW w:w="1340" w:type="dxa"/>
            <w:tcBorders>
              <w:top w:val="nil"/>
              <w:left w:val="nil"/>
              <w:bottom w:val="nil"/>
              <w:right w:val="nil"/>
            </w:tcBorders>
            <w:shd w:val="clear" w:color="auto" w:fill="auto"/>
            <w:noWrap/>
            <w:vAlign w:val="bottom"/>
            <w:hideMark/>
          </w:tcPr>
          <w:p w14:paraId="4C8040F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1273.46</w:t>
            </w:r>
          </w:p>
        </w:tc>
      </w:tr>
      <w:tr w:rsidR="00D86FB2" w:rsidRPr="00895C8B" w14:paraId="581F2E63" w14:textId="77777777" w:rsidTr="00D86FB2">
        <w:trPr>
          <w:trHeight w:val="284"/>
        </w:trPr>
        <w:tc>
          <w:tcPr>
            <w:tcW w:w="1340" w:type="dxa"/>
            <w:tcBorders>
              <w:top w:val="nil"/>
              <w:left w:val="nil"/>
              <w:bottom w:val="nil"/>
              <w:right w:val="nil"/>
            </w:tcBorders>
            <w:shd w:val="clear" w:color="auto" w:fill="auto"/>
            <w:noWrap/>
            <w:vAlign w:val="bottom"/>
            <w:hideMark/>
          </w:tcPr>
          <w:p w14:paraId="0031EB7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132</w:t>
            </w:r>
          </w:p>
        </w:tc>
        <w:tc>
          <w:tcPr>
            <w:tcW w:w="1340" w:type="dxa"/>
            <w:tcBorders>
              <w:top w:val="nil"/>
              <w:left w:val="nil"/>
              <w:bottom w:val="nil"/>
              <w:right w:val="nil"/>
            </w:tcBorders>
            <w:shd w:val="clear" w:color="auto" w:fill="auto"/>
            <w:noWrap/>
            <w:vAlign w:val="bottom"/>
            <w:hideMark/>
          </w:tcPr>
          <w:p w14:paraId="1623026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4204.464</w:t>
            </w:r>
          </w:p>
        </w:tc>
      </w:tr>
      <w:tr w:rsidR="00D86FB2" w:rsidRPr="00895C8B" w14:paraId="58175455" w14:textId="77777777" w:rsidTr="00D86FB2">
        <w:trPr>
          <w:trHeight w:val="284"/>
        </w:trPr>
        <w:tc>
          <w:tcPr>
            <w:tcW w:w="1340" w:type="dxa"/>
            <w:tcBorders>
              <w:top w:val="nil"/>
              <w:left w:val="nil"/>
              <w:bottom w:val="nil"/>
              <w:right w:val="nil"/>
            </w:tcBorders>
            <w:shd w:val="clear" w:color="auto" w:fill="auto"/>
            <w:noWrap/>
            <w:vAlign w:val="bottom"/>
            <w:hideMark/>
          </w:tcPr>
          <w:p w14:paraId="3F436A6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134</w:t>
            </w:r>
          </w:p>
        </w:tc>
        <w:tc>
          <w:tcPr>
            <w:tcW w:w="1340" w:type="dxa"/>
            <w:tcBorders>
              <w:top w:val="nil"/>
              <w:left w:val="nil"/>
              <w:bottom w:val="nil"/>
              <w:right w:val="nil"/>
            </w:tcBorders>
            <w:shd w:val="clear" w:color="auto" w:fill="auto"/>
            <w:noWrap/>
            <w:vAlign w:val="bottom"/>
            <w:hideMark/>
          </w:tcPr>
          <w:p w14:paraId="1856E18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1132.6</w:t>
            </w:r>
          </w:p>
        </w:tc>
      </w:tr>
      <w:tr w:rsidR="00D86FB2" w:rsidRPr="00895C8B" w14:paraId="65DB5607" w14:textId="77777777" w:rsidTr="00D86FB2">
        <w:trPr>
          <w:trHeight w:val="284"/>
        </w:trPr>
        <w:tc>
          <w:tcPr>
            <w:tcW w:w="1340" w:type="dxa"/>
            <w:tcBorders>
              <w:top w:val="nil"/>
              <w:left w:val="nil"/>
              <w:bottom w:val="nil"/>
              <w:right w:val="nil"/>
            </w:tcBorders>
            <w:shd w:val="clear" w:color="auto" w:fill="auto"/>
            <w:noWrap/>
            <w:vAlign w:val="bottom"/>
            <w:hideMark/>
          </w:tcPr>
          <w:p w14:paraId="120B1B9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lastRenderedPageBreak/>
              <w:t>135</w:t>
            </w:r>
          </w:p>
        </w:tc>
        <w:tc>
          <w:tcPr>
            <w:tcW w:w="1340" w:type="dxa"/>
            <w:tcBorders>
              <w:top w:val="nil"/>
              <w:left w:val="nil"/>
              <w:bottom w:val="nil"/>
              <w:right w:val="nil"/>
            </w:tcBorders>
            <w:shd w:val="clear" w:color="auto" w:fill="auto"/>
            <w:noWrap/>
            <w:vAlign w:val="bottom"/>
            <w:hideMark/>
          </w:tcPr>
          <w:p w14:paraId="4F2F54F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125.85</w:t>
            </w:r>
          </w:p>
        </w:tc>
      </w:tr>
      <w:tr w:rsidR="00D86FB2" w:rsidRPr="00895C8B" w14:paraId="7F1DF439" w14:textId="77777777" w:rsidTr="00D86FB2">
        <w:trPr>
          <w:trHeight w:val="284"/>
        </w:trPr>
        <w:tc>
          <w:tcPr>
            <w:tcW w:w="1340" w:type="dxa"/>
            <w:tcBorders>
              <w:top w:val="nil"/>
              <w:left w:val="nil"/>
              <w:bottom w:val="nil"/>
              <w:right w:val="nil"/>
            </w:tcBorders>
            <w:shd w:val="clear" w:color="auto" w:fill="auto"/>
            <w:noWrap/>
            <w:vAlign w:val="bottom"/>
            <w:hideMark/>
          </w:tcPr>
          <w:p w14:paraId="2A8043A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166</w:t>
            </w:r>
          </w:p>
        </w:tc>
        <w:tc>
          <w:tcPr>
            <w:tcW w:w="1340" w:type="dxa"/>
            <w:tcBorders>
              <w:top w:val="nil"/>
              <w:left w:val="nil"/>
              <w:bottom w:val="nil"/>
              <w:right w:val="nil"/>
            </w:tcBorders>
            <w:shd w:val="clear" w:color="auto" w:fill="auto"/>
            <w:noWrap/>
            <w:vAlign w:val="bottom"/>
            <w:hideMark/>
          </w:tcPr>
          <w:p w14:paraId="15AF3F5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567.936</w:t>
            </w:r>
          </w:p>
        </w:tc>
      </w:tr>
      <w:tr w:rsidR="00D86FB2" w:rsidRPr="00895C8B" w14:paraId="5BE77796" w14:textId="77777777" w:rsidTr="00D86FB2">
        <w:trPr>
          <w:trHeight w:val="284"/>
        </w:trPr>
        <w:tc>
          <w:tcPr>
            <w:tcW w:w="1340" w:type="dxa"/>
            <w:tcBorders>
              <w:top w:val="nil"/>
              <w:left w:val="nil"/>
              <w:bottom w:val="nil"/>
              <w:right w:val="nil"/>
            </w:tcBorders>
            <w:shd w:val="clear" w:color="auto" w:fill="auto"/>
            <w:noWrap/>
            <w:vAlign w:val="bottom"/>
            <w:hideMark/>
          </w:tcPr>
          <w:p w14:paraId="3B2F261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193</w:t>
            </w:r>
          </w:p>
        </w:tc>
        <w:tc>
          <w:tcPr>
            <w:tcW w:w="1340" w:type="dxa"/>
            <w:tcBorders>
              <w:top w:val="nil"/>
              <w:left w:val="nil"/>
              <w:bottom w:val="nil"/>
              <w:right w:val="nil"/>
            </w:tcBorders>
            <w:shd w:val="clear" w:color="auto" w:fill="auto"/>
            <w:noWrap/>
            <w:vAlign w:val="bottom"/>
            <w:hideMark/>
          </w:tcPr>
          <w:p w14:paraId="1AD441A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174.89</w:t>
            </w:r>
          </w:p>
        </w:tc>
      </w:tr>
      <w:tr w:rsidR="00D86FB2" w:rsidRPr="00895C8B" w14:paraId="01597F20" w14:textId="77777777" w:rsidTr="00D86FB2">
        <w:trPr>
          <w:trHeight w:val="284"/>
        </w:trPr>
        <w:tc>
          <w:tcPr>
            <w:tcW w:w="1340" w:type="dxa"/>
            <w:tcBorders>
              <w:top w:val="nil"/>
              <w:left w:val="nil"/>
              <w:bottom w:val="nil"/>
              <w:right w:val="nil"/>
            </w:tcBorders>
            <w:shd w:val="clear" w:color="auto" w:fill="auto"/>
            <w:noWrap/>
            <w:vAlign w:val="bottom"/>
            <w:hideMark/>
          </w:tcPr>
          <w:p w14:paraId="59E3A01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194</w:t>
            </w:r>
          </w:p>
        </w:tc>
        <w:tc>
          <w:tcPr>
            <w:tcW w:w="1340" w:type="dxa"/>
            <w:tcBorders>
              <w:top w:val="nil"/>
              <w:left w:val="nil"/>
              <w:bottom w:val="nil"/>
              <w:right w:val="nil"/>
            </w:tcBorders>
            <w:shd w:val="clear" w:color="auto" w:fill="auto"/>
            <w:noWrap/>
            <w:vAlign w:val="bottom"/>
            <w:hideMark/>
          </w:tcPr>
          <w:p w14:paraId="0C82649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349.22</w:t>
            </w:r>
          </w:p>
        </w:tc>
      </w:tr>
      <w:tr w:rsidR="00D86FB2" w:rsidRPr="00895C8B" w14:paraId="0C8AA935" w14:textId="77777777" w:rsidTr="00D86FB2">
        <w:trPr>
          <w:trHeight w:val="284"/>
        </w:trPr>
        <w:tc>
          <w:tcPr>
            <w:tcW w:w="1340" w:type="dxa"/>
            <w:tcBorders>
              <w:top w:val="nil"/>
              <w:left w:val="nil"/>
              <w:bottom w:val="nil"/>
              <w:right w:val="nil"/>
            </w:tcBorders>
            <w:shd w:val="clear" w:color="auto" w:fill="auto"/>
            <w:noWrap/>
            <w:vAlign w:val="bottom"/>
            <w:hideMark/>
          </w:tcPr>
          <w:p w14:paraId="616E9DA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195</w:t>
            </w:r>
          </w:p>
        </w:tc>
        <w:tc>
          <w:tcPr>
            <w:tcW w:w="1340" w:type="dxa"/>
            <w:tcBorders>
              <w:top w:val="nil"/>
              <w:left w:val="nil"/>
              <w:bottom w:val="nil"/>
              <w:right w:val="nil"/>
            </w:tcBorders>
            <w:shd w:val="clear" w:color="auto" w:fill="auto"/>
            <w:noWrap/>
            <w:vAlign w:val="bottom"/>
            <w:hideMark/>
          </w:tcPr>
          <w:p w14:paraId="6BA3F8B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1315.74</w:t>
            </w:r>
          </w:p>
        </w:tc>
      </w:tr>
      <w:tr w:rsidR="00D86FB2" w:rsidRPr="00895C8B" w14:paraId="4ED00C82" w14:textId="77777777" w:rsidTr="00D86FB2">
        <w:trPr>
          <w:trHeight w:val="284"/>
        </w:trPr>
        <w:tc>
          <w:tcPr>
            <w:tcW w:w="1340" w:type="dxa"/>
            <w:tcBorders>
              <w:top w:val="nil"/>
              <w:left w:val="nil"/>
              <w:bottom w:val="nil"/>
              <w:right w:val="nil"/>
            </w:tcBorders>
            <w:shd w:val="clear" w:color="auto" w:fill="auto"/>
            <w:noWrap/>
            <w:vAlign w:val="bottom"/>
            <w:hideMark/>
          </w:tcPr>
          <w:p w14:paraId="3E8A066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197</w:t>
            </w:r>
          </w:p>
        </w:tc>
        <w:tc>
          <w:tcPr>
            <w:tcW w:w="1340" w:type="dxa"/>
            <w:tcBorders>
              <w:top w:val="nil"/>
              <w:left w:val="nil"/>
              <w:bottom w:val="nil"/>
              <w:right w:val="nil"/>
            </w:tcBorders>
            <w:shd w:val="clear" w:color="auto" w:fill="auto"/>
            <w:noWrap/>
            <w:vAlign w:val="bottom"/>
            <w:hideMark/>
          </w:tcPr>
          <w:p w14:paraId="5025A24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310.52</w:t>
            </w:r>
          </w:p>
        </w:tc>
      </w:tr>
      <w:tr w:rsidR="00D86FB2" w:rsidRPr="00895C8B" w14:paraId="48D2CB3E" w14:textId="77777777" w:rsidTr="00D86FB2">
        <w:trPr>
          <w:trHeight w:val="284"/>
        </w:trPr>
        <w:tc>
          <w:tcPr>
            <w:tcW w:w="1340" w:type="dxa"/>
            <w:tcBorders>
              <w:top w:val="nil"/>
              <w:left w:val="nil"/>
              <w:bottom w:val="nil"/>
              <w:right w:val="nil"/>
            </w:tcBorders>
            <w:shd w:val="clear" w:color="auto" w:fill="auto"/>
            <w:noWrap/>
            <w:vAlign w:val="bottom"/>
            <w:hideMark/>
          </w:tcPr>
          <w:p w14:paraId="1E7CBB5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224</w:t>
            </w:r>
          </w:p>
        </w:tc>
        <w:tc>
          <w:tcPr>
            <w:tcW w:w="1340" w:type="dxa"/>
            <w:tcBorders>
              <w:top w:val="nil"/>
              <w:left w:val="nil"/>
              <w:bottom w:val="nil"/>
              <w:right w:val="nil"/>
            </w:tcBorders>
            <w:shd w:val="clear" w:color="auto" w:fill="auto"/>
            <w:noWrap/>
            <w:vAlign w:val="bottom"/>
            <w:hideMark/>
          </w:tcPr>
          <w:p w14:paraId="322B792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981.21</w:t>
            </w:r>
          </w:p>
        </w:tc>
      </w:tr>
      <w:tr w:rsidR="00D86FB2" w:rsidRPr="00895C8B" w14:paraId="121C2BEE" w14:textId="77777777" w:rsidTr="00D86FB2">
        <w:trPr>
          <w:trHeight w:val="284"/>
        </w:trPr>
        <w:tc>
          <w:tcPr>
            <w:tcW w:w="1340" w:type="dxa"/>
            <w:tcBorders>
              <w:top w:val="nil"/>
              <w:left w:val="nil"/>
              <w:bottom w:val="nil"/>
              <w:right w:val="nil"/>
            </w:tcBorders>
            <w:shd w:val="clear" w:color="auto" w:fill="auto"/>
            <w:noWrap/>
            <w:vAlign w:val="bottom"/>
            <w:hideMark/>
          </w:tcPr>
          <w:p w14:paraId="59CBE4B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225</w:t>
            </w:r>
          </w:p>
        </w:tc>
        <w:tc>
          <w:tcPr>
            <w:tcW w:w="1340" w:type="dxa"/>
            <w:tcBorders>
              <w:top w:val="nil"/>
              <w:left w:val="nil"/>
              <w:bottom w:val="nil"/>
              <w:right w:val="nil"/>
            </w:tcBorders>
            <w:shd w:val="clear" w:color="auto" w:fill="auto"/>
            <w:noWrap/>
            <w:vAlign w:val="bottom"/>
            <w:hideMark/>
          </w:tcPr>
          <w:p w14:paraId="7E11F62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150.28</w:t>
            </w:r>
          </w:p>
        </w:tc>
      </w:tr>
      <w:tr w:rsidR="00D86FB2" w:rsidRPr="00895C8B" w14:paraId="65C2DC4F" w14:textId="77777777" w:rsidTr="00D86FB2">
        <w:trPr>
          <w:trHeight w:val="284"/>
        </w:trPr>
        <w:tc>
          <w:tcPr>
            <w:tcW w:w="1340" w:type="dxa"/>
            <w:tcBorders>
              <w:top w:val="nil"/>
              <w:left w:val="nil"/>
              <w:bottom w:val="nil"/>
              <w:right w:val="nil"/>
            </w:tcBorders>
            <w:shd w:val="clear" w:color="auto" w:fill="auto"/>
            <w:noWrap/>
            <w:vAlign w:val="bottom"/>
            <w:hideMark/>
          </w:tcPr>
          <w:p w14:paraId="5DCDF82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229</w:t>
            </w:r>
          </w:p>
        </w:tc>
        <w:tc>
          <w:tcPr>
            <w:tcW w:w="1340" w:type="dxa"/>
            <w:tcBorders>
              <w:top w:val="nil"/>
              <w:left w:val="nil"/>
              <w:bottom w:val="nil"/>
              <w:right w:val="nil"/>
            </w:tcBorders>
            <w:shd w:val="clear" w:color="auto" w:fill="auto"/>
            <w:noWrap/>
            <w:vAlign w:val="bottom"/>
            <w:hideMark/>
          </w:tcPr>
          <w:p w14:paraId="41B55D2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1185.21</w:t>
            </w:r>
          </w:p>
        </w:tc>
      </w:tr>
      <w:tr w:rsidR="00D86FB2" w:rsidRPr="00895C8B" w14:paraId="3C5EA541" w14:textId="77777777" w:rsidTr="00D86FB2">
        <w:trPr>
          <w:trHeight w:val="284"/>
        </w:trPr>
        <w:tc>
          <w:tcPr>
            <w:tcW w:w="1340" w:type="dxa"/>
            <w:tcBorders>
              <w:top w:val="nil"/>
              <w:left w:val="nil"/>
              <w:bottom w:val="nil"/>
              <w:right w:val="nil"/>
            </w:tcBorders>
            <w:shd w:val="clear" w:color="auto" w:fill="auto"/>
            <w:noWrap/>
            <w:vAlign w:val="bottom"/>
            <w:hideMark/>
          </w:tcPr>
          <w:p w14:paraId="7F8A9F4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230</w:t>
            </w:r>
          </w:p>
        </w:tc>
        <w:tc>
          <w:tcPr>
            <w:tcW w:w="1340" w:type="dxa"/>
            <w:tcBorders>
              <w:top w:val="nil"/>
              <w:left w:val="nil"/>
              <w:bottom w:val="nil"/>
              <w:right w:val="nil"/>
            </w:tcBorders>
            <w:shd w:val="clear" w:color="auto" w:fill="auto"/>
            <w:noWrap/>
            <w:vAlign w:val="bottom"/>
            <w:hideMark/>
          </w:tcPr>
          <w:p w14:paraId="040E870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3148.146</w:t>
            </w:r>
          </w:p>
        </w:tc>
      </w:tr>
      <w:tr w:rsidR="00D86FB2" w:rsidRPr="00895C8B" w14:paraId="25843481" w14:textId="77777777" w:rsidTr="00D86FB2">
        <w:trPr>
          <w:trHeight w:val="284"/>
        </w:trPr>
        <w:tc>
          <w:tcPr>
            <w:tcW w:w="1340" w:type="dxa"/>
            <w:tcBorders>
              <w:top w:val="nil"/>
              <w:left w:val="nil"/>
              <w:bottom w:val="nil"/>
              <w:right w:val="nil"/>
            </w:tcBorders>
            <w:shd w:val="clear" w:color="auto" w:fill="auto"/>
            <w:noWrap/>
            <w:vAlign w:val="bottom"/>
            <w:hideMark/>
          </w:tcPr>
          <w:p w14:paraId="15F691A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231</w:t>
            </w:r>
          </w:p>
        </w:tc>
        <w:tc>
          <w:tcPr>
            <w:tcW w:w="1340" w:type="dxa"/>
            <w:tcBorders>
              <w:top w:val="nil"/>
              <w:left w:val="nil"/>
              <w:bottom w:val="nil"/>
              <w:right w:val="nil"/>
            </w:tcBorders>
            <w:shd w:val="clear" w:color="auto" w:fill="auto"/>
            <w:noWrap/>
            <w:vAlign w:val="bottom"/>
            <w:hideMark/>
          </w:tcPr>
          <w:p w14:paraId="2F3F2BE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689.74</w:t>
            </w:r>
          </w:p>
        </w:tc>
      </w:tr>
      <w:tr w:rsidR="00D86FB2" w:rsidRPr="00895C8B" w14:paraId="3AC79DE3" w14:textId="77777777" w:rsidTr="00D86FB2">
        <w:trPr>
          <w:trHeight w:val="284"/>
        </w:trPr>
        <w:tc>
          <w:tcPr>
            <w:tcW w:w="1340" w:type="dxa"/>
            <w:tcBorders>
              <w:top w:val="nil"/>
              <w:left w:val="nil"/>
              <w:bottom w:val="nil"/>
              <w:right w:val="nil"/>
            </w:tcBorders>
            <w:shd w:val="clear" w:color="auto" w:fill="auto"/>
            <w:noWrap/>
            <w:vAlign w:val="bottom"/>
            <w:hideMark/>
          </w:tcPr>
          <w:p w14:paraId="5BDF0EC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258</w:t>
            </w:r>
          </w:p>
        </w:tc>
        <w:tc>
          <w:tcPr>
            <w:tcW w:w="1340" w:type="dxa"/>
            <w:tcBorders>
              <w:top w:val="nil"/>
              <w:left w:val="nil"/>
              <w:bottom w:val="nil"/>
              <w:right w:val="nil"/>
            </w:tcBorders>
            <w:shd w:val="clear" w:color="auto" w:fill="auto"/>
            <w:noWrap/>
            <w:vAlign w:val="bottom"/>
            <w:hideMark/>
          </w:tcPr>
          <w:p w14:paraId="1747DBC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572.48</w:t>
            </w:r>
          </w:p>
        </w:tc>
      </w:tr>
      <w:tr w:rsidR="00D86FB2" w:rsidRPr="00895C8B" w14:paraId="722EDE82" w14:textId="77777777" w:rsidTr="00D86FB2">
        <w:trPr>
          <w:trHeight w:val="284"/>
        </w:trPr>
        <w:tc>
          <w:tcPr>
            <w:tcW w:w="1340" w:type="dxa"/>
            <w:tcBorders>
              <w:top w:val="nil"/>
              <w:left w:val="nil"/>
              <w:bottom w:val="nil"/>
              <w:right w:val="nil"/>
            </w:tcBorders>
            <w:shd w:val="clear" w:color="auto" w:fill="auto"/>
            <w:noWrap/>
            <w:vAlign w:val="bottom"/>
            <w:hideMark/>
          </w:tcPr>
          <w:p w14:paraId="1700EE9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261</w:t>
            </w:r>
          </w:p>
        </w:tc>
        <w:tc>
          <w:tcPr>
            <w:tcW w:w="1340" w:type="dxa"/>
            <w:tcBorders>
              <w:top w:val="nil"/>
              <w:left w:val="nil"/>
              <w:bottom w:val="nil"/>
              <w:right w:val="nil"/>
            </w:tcBorders>
            <w:shd w:val="clear" w:color="auto" w:fill="auto"/>
            <w:noWrap/>
            <w:vAlign w:val="bottom"/>
            <w:hideMark/>
          </w:tcPr>
          <w:p w14:paraId="19CD407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5677.609</w:t>
            </w:r>
          </w:p>
        </w:tc>
      </w:tr>
      <w:tr w:rsidR="00D86FB2" w:rsidRPr="00895C8B" w14:paraId="46D59A03" w14:textId="77777777" w:rsidTr="00D86FB2">
        <w:trPr>
          <w:trHeight w:val="284"/>
        </w:trPr>
        <w:tc>
          <w:tcPr>
            <w:tcW w:w="1340" w:type="dxa"/>
            <w:tcBorders>
              <w:top w:val="nil"/>
              <w:left w:val="nil"/>
              <w:bottom w:val="nil"/>
              <w:right w:val="nil"/>
            </w:tcBorders>
            <w:shd w:val="clear" w:color="auto" w:fill="auto"/>
            <w:noWrap/>
            <w:vAlign w:val="bottom"/>
            <w:hideMark/>
          </w:tcPr>
          <w:p w14:paraId="0B1B13C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263</w:t>
            </w:r>
          </w:p>
        </w:tc>
        <w:tc>
          <w:tcPr>
            <w:tcW w:w="1340" w:type="dxa"/>
            <w:tcBorders>
              <w:top w:val="nil"/>
              <w:left w:val="nil"/>
              <w:bottom w:val="nil"/>
              <w:right w:val="nil"/>
            </w:tcBorders>
            <w:shd w:val="clear" w:color="auto" w:fill="auto"/>
            <w:noWrap/>
            <w:vAlign w:val="bottom"/>
            <w:hideMark/>
          </w:tcPr>
          <w:p w14:paraId="28D3223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136.77</w:t>
            </w:r>
          </w:p>
        </w:tc>
      </w:tr>
      <w:tr w:rsidR="00D86FB2" w:rsidRPr="00895C8B" w14:paraId="46B7F63D" w14:textId="77777777" w:rsidTr="00D86FB2">
        <w:trPr>
          <w:trHeight w:val="284"/>
        </w:trPr>
        <w:tc>
          <w:tcPr>
            <w:tcW w:w="1340" w:type="dxa"/>
            <w:tcBorders>
              <w:top w:val="nil"/>
              <w:left w:val="nil"/>
              <w:bottom w:val="nil"/>
              <w:right w:val="nil"/>
            </w:tcBorders>
            <w:shd w:val="clear" w:color="auto" w:fill="auto"/>
            <w:noWrap/>
            <w:vAlign w:val="bottom"/>
            <w:hideMark/>
          </w:tcPr>
          <w:p w14:paraId="0B8237B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290</w:t>
            </w:r>
          </w:p>
        </w:tc>
        <w:tc>
          <w:tcPr>
            <w:tcW w:w="1340" w:type="dxa"/>
            <w:tcBorders>
              <w:top w:val="nil"/>
              <w:left w:val="nil"/>
              <w:bottom w:val="nil"/>
              <w:right w:val="nil"/>
            </w:tcBorders>
            <w:shd w:val="clear" w:color="auto" w:fill="auto"/>
            <w:noWrap/>
            <w:vAlign w:val="bottom"/>
            <w:hideMark/>
          </w:tcPr>
          <w:p w14:paraId="1DA10E8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188.73</w:t>
            </w:r>
          </w:p>
        </w:tc>
      </w:tr>
      <w:tr w:rsidR="00D86FB2" w:rsidRPr="00895C8B" w14:paraId="3891E853" w14:textId="77777777" w:rsidTr="00D86FB2">
        <w:trPr>
          <w:trHeight w:val="284"/>
        </w:trPr>
        <w:tc>
          <w:tcPr>
            <w:tcW w:w="1340" w:type="dxa"/>
            <w:tcBorders>
              <w:top w:val="nil"/>
              <w:left w:val="nil"/>
              <w:bottom w:val="nil"/>
              <w:right w:val="nil"/>
            </w:tcBorders>
            <w:shd w:val="clear" w:color="auto" w:fill="auto"/>
            <w:noWrap/>
            <w:vAlign w:val="bottom"/>
            <w:hideMark/>
          </w:tcPr>
          <w:p w14:paraId="1A6E52C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292</w:t>
            </w:r>
          </w:p>
        </w:tc>
        <w:tc>
          <w:tcPr>
            <w:tcW w:w="1340" w:type="dxa"/>
            <w:tcBorders>
              <w:top w:val="nil"/>
              <w:left w:val="nil"/>
              <w:bottom w:val="nil"/>
              <w:right w:val="nil"/>
            </w:tcBorders>
            <w:shd w:val="clear" w:color="auto" w:fill="auto"/>
            <w:noWrap/>
            <w:vAlign w:val="bottom"/>
            <w:hideMark/>
          </w:tcPr>
          <w:p w14:paraId="156AAD9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412.62</w:t>
            </w:r>
          </w:p>
        </w:tc>
      </w:tr>
      <w:tr w:rsidR="00D86FB2" w:rsidRPr="00895C8B" w14:paraId="1FF4FB84" w14:textId="77777777" w:rsidTr="00D86FB2">
        <w:trPr>
          <w:trHeight w:val="284"/>
        </w:trPr>
        <w:tc>
          <w:tcPr>
            <w:tcW w:w="1340" w:type="dxa"/>
            <w:tcBorders>
              <w:top w:val="nil"/>
              <w:left w:val="nil"/>
              <w:bottom w:val="nil"/>
              <w:right w:val="nil"/>
            </w:tcBorders>
            <w:shd w:val="clear" w:color="auto" w:fill="auto"/>
            <w:noWrap/>
            <w:vAlign w:val="bottom"/>
            <w:hideMark/>
          </w:tcPr>
          <w:p w14:paraId="508A7EA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293</w:t>
            </w:r>
          </w:p>
        </w:tc>
        <w:tc>
          <w:tcPr>
            <w:tcW w:w="1340" w:type="dxa"/>
            <w:tcBorders>
              <w:top w:val="nil"/>
              <w:left w:val="nil"/>
              <w:bottom w:val="nil"/>
              <w:right w:val="nil"/>
            </w:tcBorders>
            <w:shd w:val="clear" w:color="auto" w:fill="auto"/>
            <w:noWrap/>
            <w:vAlign w:val="bottom"/>
            <w:hideMark/>
          </w:tcPr>
          <w:p w14:paraId="6C29F04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10367.59</w:t>
            </w:r>
          </w:p>
        </w:tc>
      </w:tr>
      <w:tr w:rsidR="00D86FB2" w:rsidRPr="00895C8B" w14:paraId="60B6A12E" w14:textId="77777777" w:rsidTr="00D86FB2">
        <w:trPr>
          <w:trHeight w:val="284"/>
        </w:trPr>
        <w:tc>
          <w:tcPr>
            <w:tcW w:w="1340" w:type="dxa"/>
            <w:tcBorders>
              <w:top w:val="nil"/>
              <w:left w:val="nil"/>
              <w:bottom w:val="nil"/>
              <w:right w:val="nil"/>
            </w:tcBorders>
            <w:shd w:val="clear" w:color="auto" w:fill="auto"/>
            <w:noWrap/>
            <w:vAlign w:val="bottom"/>
            <w:hideMark/>
          </w:tcPr>
          <w:p w14:paraId="1461B15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294</w:t>
            </w:r>
          </w:p>
        </w:tc>
        <w:tc>
          <w:tcPr>
            <w:tcW w:w="1340" w:type="dxa"/>
            <w:tcBorders>
              <w:top w:val="nil"/>
              <w:left w:val="nil"/>
              <w:bottom w:val="nil"/>
              <w:right w:val="nil"/>
            </w:tcBorders>
            <w:shd w:val="clear" w:color="auto" w:fill="auto"/>
            <w:noWrap/>
            <w:vAlign w:val="bottom"/>
            <w:hideMark/>
          </w:tcPr>
          <w:p w14:paraId="02DC83B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6375.28</w:t>
            </w:r>
          </w:p>
        </w:tc>
      </w:tr>
      <w:tr w:rsidR="00D86FB2" w:rsidRPr="00895C8B" w14:paraId="41E60888" w14:textId="77777777" w:rsidTr="00D86FB2">
        <w:trPr>
          <w:trHeight w:val="284"/>
        </w:trPr>
        <w:tc>
          <w:tcPr>
            <w:tcW w:w="1340" w:type="dxa"/>
            <w:tcBorders>
              <w:top w:val="nil"/>
              <w:left w:val="nil"/>
              <w:bottom w:val="nil"/>
              <w:right w:val="nil"/>
            </w:tcBorders>
            <w:shd w:val="clear" w:color="auto" w:fill="auto"/>
            <w:noWrap/>
            <w:vAlign w:val="bottom"/>
            <w:hideMark/>
          </w:tcPr>
          <w:p w14:paraId="5952526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322</w:t>
            </w:r>
          </w:p>
        </w:tc>
        <w:tc>
          <w:tcPr>
            <w:tcW w:w="1340" w:type="dxa"/>
            <w:tcBorders>
              <w:top w:val="nil"/>
              <w:left w:val="nil"/>
              <w:bottom w:val="nil"/>
              <w:right w:val="nil"/>
            </w:tcBorders>
            <w:shd w:val="clear" w:color="auto" w:fill="auto"/>
            <w:noWrap/>
            <w:vAlign w:val="bottom"/>
            <w:hideMark/>
          </w:tcPr>
          <w:p w14:paraId="4630317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2915.8555</w:t>
            </w:r>
          </w:p>
        </w:tc>
      </w:tr>
      <w:tr w:rsidR="00D86FB2" w:rsidRPr="00895C8B" w14:paraId="6DC69F49" w14:textId="77777777" w:rsidTr="00D86FB2">
        <w:trPr>
          <w:trHeight w:val="284"/>
        </w:trPr>
        <w:tc>
          <w:tcPr>
            <w:tcW w:w="1340" w:type="dxa"/>
            <w:tcBorders>
              <w:top w:val="nil"/>
              <w:left w:val="nil"/>
              <w:bottom w:val="nil"/>
              <w:right w:val="nil"/>
            </w:tcBorders>
            <w:shd w:val="clear" w:color="auto" w:fill="auto"/>
            <w:noWrap/>
            <w:vAlign w:val="bottom"/>
            <w:hideMark/>
          </w:tcPr>
          <w:p w14:paraId="30E217A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323</w:t>
            </w:r>
          </w:p>
        </w:tc>
        <w:tc>
          <w:tcPr>
            <w:tcW w:w="1340" w:type="dxa"/>
            <w:tcBorders>
              <w:top w:val="nil"/>
              <w:left w:val="nil"/>
              <w:bottom w:val="nil"/>
              <w:right w:val="nil"/>
            </w:tcBorders>
            <w:shd w:val="clear" w:color="auto" w:fill="auto"/>
            <w:noWrap/>
            <w:vAlign w:val="bottom"/>
            <w:hideMark/>
          </w:tcPr>
          <w:p w14:paraId="6CB16D9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163.43</w:t>
            </w:r>
          </w:p>
        </w:tc>
      </w:tr>
      <w:tr w:rsidR="00D86FB2" w:rsidRPr="00895C8B" w14:paraId="2B100B8F" w14:textId="77777777" w:rsidTr="00D86FB2">
        <w:trPr>
          <w:trHeight w:val="284"/>
        </w:trPr>
        <w:tc>
          <w:tcPr>
            <w:tcW w:w="1340" w:type="dxa"/>
            <w:tcBorders>
              <w:top w:val="nil"/>
              <w:left w:val="nil"/>
              <w:bottom w:val="nil"/>
              <w:right w:val="nil"/>
            </w:tcBorders>
            <w:shd w:val="clear" w:color="auto" w:fill="auto"/>
            <w:noWrap/>
            <w:vAlign w:val="bottom"/>
            <w:hideMark/>
          </w:tcPr>
          <w:p w14:paraId="77D9948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324</w:t>
            </w:r>
          </w:p>
        </w:tc>
        <w:tc>
          <w:tcPr>
            <w:tcW w:w="1340" w:type="dxa"/>
            <w:tcBorders>
              <w:top w:val="nil"/>
              <w:left w:val="nil"/>
              <w:bottom w:val="nil"/>
              <w:right w:val="nil"/>
            </w:tcBorders>
            <w:shd w:val="clear" w:color="auto" w:fill="auto"/>
            <w:noWrap/>
            <w:vAlign w:val="bottom"/>
            <w:hideMark/>
          </w:tcPr>
          <w:p w14:paraId="7124C7C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3872.634</w:t>
            </w:r>
          </w:p>
        </w:tc>
      </w:tr>
      <w:tr w:rsidR="00D86FB2" w:rsidRPr="00895C8B" w14:paraId="24A80BA9" w14:textId="77777777" w:rsidTr="00D86FB2">
        <w:trPr>
          <w:trHeight w:val="284"/>
        </w:trPr>
        <w:tc>
          <w:tcPr>
            <w:tcW w:w="1340" w:type="dxa"/>
            <w:tcBorders>
              <w:top w:val="nil"/>
              <w:left w:val="nil"/>
              <w:bottom w:val="nil"/>
              <w:right w:val="nil"/>
            </w:tcBorders>
            <w:shd w:val="clear" w:color="auto" w:fill="auto"/>
            <w:noWrap/>
            <w:vAlign w:val="bottom"/>
            <w:hideMark/>
          </w:tcPr>
          <w:p w14:paraId="21983BB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325</w:t>
            </w:r>
          </w:p>
        </w:tc>
        <w:tc>
          <w:tcPr>
            <w:tcW w:w="1340" w:type="dxa"/>
            <w:tcBorders>
              <w:top w:val="nil"/>
              <w:left w:val="nil"/>
              <w:bottom w:val="nil"/>
              <w:right w:val="nil"/>
            </w:tcBorders>
            <w:shd w:val="clear" w:color="auto" w:fill="auto"/>
            <w:noWrap/>
            <w:vAlign w:val="bottom"/>
            <w:hideMark/>
          </w:tcPr>
          <w:p w14:paraId="6837183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884.1275</w:t>
            </w:r>
          </w:p>
        </w:tc>
      </w:tr>
      <w:tr w:rsidR="00D86FB2" w:rsidRPr="00895C8B" w14:paraId="577F27DC" w14:textId="77777777" w:rsidTr="00D86FB2">
        <w:trPr>
          <w:trHeight w:val="284"/>
        </w:trPr>
        <w:tc>
          <w:tcPr>
            <w:tcW w:w="1340" w:type="dxa"/>
            <w:tcBorders>
              <w:top w:val="nil"/>
              <w:left w:val="nil"/>
              <w:bottom w:val="nil"/>
              <w:right w:val="nil"/>
            </w:tcBorders>
            <w:shd w:val="clear" w:color="auto" w:fill="auto"/>
            <w:noWrap/>
            <w:vAlign w:val="bottom"/>
            <w:hideMark/>
          </w:tcPr>
          <w:p w14:paraId="5DD40F8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326</w:t>
            </w:r>
          </w:p>
        </w:tc>
        <w:tc>
          <w:tcPr>
            <w:tcW w:w="1340" w:type="dxa"/>
            <w:tcBorders>
              <w:top w:val="nil"/>
              <w:left w:val="nil"/>
              <w:bottom w:val="nil"/>
              <w:right w:val="nil"/>
            </w:tcBorders>
            <w:shd w:val="clear" w:color="auto" w:fill="auto"/>
            <w:noWrap/>
            <w:vAlign w:val="bottom"/>
            <w:hideMark/>
          </w:tcPr>
          <w:p w14:paraId="2B64DD0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319.22</w:t>
            </w:r>
          </w:p>
        </w:tc>
      </w:tr>
      <w:tr w:rsidR="00D86FB2" w:rsidRPr="00895C8B" w14:paraId="070EDF63" w14:textId="77777777" w:rsidTr="00D86FB2">
        <w:trPr>
          <w:trHeight w:val="284"/>
        </w:trPr>
        <w:tc>
          <w:tcPr>
            <w:tcW w:w="1340" w:type="dxa"/>
            <w:tcBorders>
              <w:top w:val="nil"/>
              <w:left w:val="nil"/>
              <w:bottom w:val="nil"/>
              <w:right w:val="nil"/>
            </w:tcBorders>
            <w:shd w:val="clear" w:color="auto" w:fill="auto"/>
            <w:noWrap/>
            <w:vAlign w:val="bottom"/>
            <w:hideMark/>
          </w:tcPr>
          <w:p w14:paraId="4428FB1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353</w:t>
            </w:r>
          </w:p>
        </w:tc>
        <w:tc>
          <w:tcPr>
            <w:tcW w:w="1340" w:type="dxa"/>
            <w:tcBorders>
              <w:top w:val="nil"/>
              <w:left w:val="nil"/>
              <w:bottom w:val="nil"/>
              <w:right w:val="nil"/>
            </w:tcBorders>
            <w:shd w:val="clear" w:color="auto" w:fill="auto"/>
            <w:noWrap/>
            <w:vAlign w:val="bottom"/>
            <w:hideMark/>
          </w:tcPr>
          <w:p w14:paraId="7336595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46.94</w:t>
            </w:r>
          </w:p>
        </w:tc>
      </w:tr>
      <w:tr w:rsidR="00D86FB2" w:rsidRPr="00895C8B" w14:paraId="15F3D37C" w14:textId="77777777" w:rsidTr="00D86FB2">
        <w:trPr>
          <w:trHeight w:val="284"/>
        </w:trPr>
        <w:tc>
          <w:tcPr>
            <w:tcW w:w="1340" w:type="dxa"/>
            <w:tcBorders>
              <w:top w:val="nil"/>
              <w:left w:val="nil"/>
              <w:bottom w:val="nil"/>
              <w:right w:val="nil"/>
            </w:tcBorders>
            <w:shd w:val="clear" w:color="auto" w:fill="auto"/>
            <w:noWrap/>
            <w:vAlign w:val="bottom"/>
            <w:hideMark/>
          </w:tcPr>
          <w:p w14:paraId="609C9F0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355</w:t>
            </w:r>
          </w:p>
        </w:tc>
        <w:tc>
          <w:tcPr>
            <w:tcW w:w="1340" w:type="dxa"/>
            <w:tcBorders>
              <w:top w:val="nil"/>
              <w:left w:val="nil"/>
              <w:bottom w:val="nil"/>
              <w:right w:val="nil"/>
            </w:tcBorders>
            <w:shd w:val="clear" w:color="auto" w:fill="auto"/>
            <w:noWrap/>
            <w:vAlign w:val="bottom"/>
            <w:hideMark/>
          </w:tcPr>
          <w:p w14:paraId="738D7CA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1239.6315</w:t>
            </w:r>
          </w:p>
        </w:tc>
      </w:tr>
      <w:tr w:rsidR="00D86FB2" w:rsidRPr="00895C8B" w14:paraId="7C92304D" w14:textId="77777777" w:rsidTr="00D86FB2">
        <w:trPr>
          <w:trHeight w:val="284"/>
        </w:trPr>
        <w:tc>
          <w:tcPr>
            <w:tcW w:w="1340" w:type="dxa"/>
            <w:tcBorders>
              <w:top w:val="nil"/>
              <w:left w:val="nil"/>
              <w:bottom w:val="nil"/>
              <w:right w:val="nil"/>
            </w:tcBorders>
            <w:shd w:val="clear" w:color="auto" w:fill="auto"/>
            <w:noWrap/>
            <w:vAlign w:val="bottom"/>
            <w:hideMark/>
          </w:tcPr>
          <w:p w14:paraId="4604F42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358</w:t>
            </w:r>
          </w:p>
        </w:tc>
        <w:tc>
          <w:tcPr>
            <w:tcW w:w="1340" w:type="dxa"/>
            <w:tcBorders>
              <w:top w:val="nil"/>
              <w:left w:val="nil"/>
              <w:bottom w:val="nil"/>
              <w:right w:val="nil"/>
            </w:tcBorders>
            <w:shd w:val="clear" w:color="auto" w:fill="auto"/>
            <w:noWrap/>
            <w:vAlign w:val="bottom"/>
            <w:hideMark/>
          </w:tcPr>
          <w:p w14:paraId="4717F15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2876.77</w:t>
            </w:r>
          </w:p>
        </w:tc>
      </w:tr>
      <w:tr w:rsidR="00D86FB2" w:rsidRPr="00895C8B" w14:paraId="2BB21000" w14:textId="77777777" w:rsidTr="00D86FB2">
        <w:trPr>
          <w:trHeight w:val="284"/>
        </w:trPr>
        <w:tc>
          <w:tcPr>
            <w:tcW w:w="1340" w:type="dxa"/>
            <w:tcBorders>
              <w:top w:val="nil"/>
              <w:left w:val="nil"/>
              <w:bottom w:val="nil"/>
              <w:right w:val="nil"/>
            </w:tcBorders>
            <w:shd w:val="clear" w:color="auto" w:fill="auto"/>
            <w:noWrap/>
            <w:vAlign w:val="bottom"/>
            <w:hideMark/>
          </w:tcPr>
          <w:p w14:paraId="0F5405C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359</w:t>
            </w:r>
          </w:p>
        </w:tc>
        <w:tc>
          <w:tcPr>
            <w:tcW w:w="1340" w:type="dxa"/>
            <w:tcBorders>
              <w:top w:val="nil"/>
              <w:left w:val="nil"/>
              <w:bottom w:val="nil"/>
              <w:right w:val="nil"/>
            </w:tcBorders>
            <w:shd w:val="clear" w:color="auto" w:fill="auto"/>
            <w:noWrap/>
            <w:vAlign w:val="bottom"/>
            <w:hideMark/>
          </w:tcPr>
          <w:p w14:paraId="256EEE2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3659.66</w:t>
            </w:r>
          </w:p>
        </w:tc>
      </w:tr>
      <w:tr w:rsidR="00D86FB2" w:rsidRPr="00895C8B" w14:paraId="1495CDE7" w14:textId="77777777" w:rsidTr="00D86FB2">
        <w:trPr>
          <w:trHeight w:val="284"/>
        </w:trPr>
        <w:tc>
          <w:tcPr>
            <w:tcW w:w="1340" w:type="dxa"/>
            <w:tcBorders>
              <w:top w:val="nil"/>
              <w:left w:val="nil"/>
              <w:bottom w:val="nil"/>
              <w:right w:val="nil"/>
            </w:tcBorders>
            <w:shd w:val="clear" w:color="auto" w:fill="auto"/>
            <w:noWrap/>
            <w:vAlign w:val="bottom"/>
            <w:hideMark/>
          </w:tcPr>
          <w:p w14:paraId="691CA9B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384</w:t>
            </w:r>
          </w:p>
        </w:tc>
        <w:tc>
          <w:tcPr>
            <w:tcW w:w="1340" w:type="dxa"/>
            <w:tcBorders>
              <w:top w:val="nil"/>
              <w:left w:val="nil"/>
              <w:bottom w:val="nil"/>
              <w:right w:val="nil"/>
            </w:tcBorders>
            <w:shd w:val="clear" w:color="auto" w:fill="auto"/>
            <w:noWrap/>
            <w:vAlign w:val="bottom"/>
            <w:hideMark/>
          </w:tcPr>
          <w:p w14:paraId="0BA6AF0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7666.04</w:t>
            </w:r>
          </w:p>
        </w:tc>
      </w:tr>
      <w:tr w:rsidR="00D86FB2" w:rsidRPr="00895C8B" w14:paraId="2FF48F3C" w14:textId="77777777" w:rsidTr="00D86FB2">
        <w:trPr>
          <w:trHeight w:val="284"/>
        </w:trPr>
        <w:tc>
          <w:tcPr>
            <w:tcW w:w="1340" w:type="dxa"/>
            <w:tcBorders>
              <w:top w:val="nil"/>
              <w:left w:val="nil"/>
              <w:bottom w:val="nil"/>
              <w:right w:val="nil"/>
            </w:tcBorders>
            <w:shd w:val="clear" w:color="auto" w:fill="auto"/>
            <w:noWrap/>
            <w:vAlign w:val="bottom"/>
            <w:hideMark/>
          </w:tcPr>
          <w:p w14:paraId="5208E46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386</w:t>
            </w:r>
          </w:p>
        </w:tc>
        <w:tc>
          <w:tcPr>
            <w:tcW w:w="1340" w:type="dxa"/>
            <w:tcBorders>
              <w:top w:val="nil"/>
              <w:left w:val="nil"/>
              <w:bottom w:val="nil"/>
              <w:right w:val="nil"/>
            </w:tcBorders>
            <w:shd w:val="clear" w:color="auto" w:fill="auto"/>
            <w:noWrap/>
            <w:vAlign w:val="bottom"/>
            <w:hideMark/>
          </w:tcPr>
          <w:p w14:paraId="3A2EC97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30.65</w:t>
            </w:r>
          </w:p>
        </w:tc>
      </w:tr>
      <w:tr w:rsidR="00D86FB2" w:rsidRPr="00895C8B" w14:paraId="1C64310C" w14:textId="77777777" w:rsidTr="00D86FB2">
        <w:trPr>
          <w:trHeight w:val="284"/>
        </w:trPr>
        <w:tc>
          <w:tcPr>
            <w:tcW w:w="1340" w:type="dxa"/>
            <w:tcBorders>
              <w:top w:val="nil"/>
              <w:left w:val="nil"/>
              <w:bottom w:val="nil"/>
              <w:right w:val="nil"/>
            </w:tcBorders>
            <w:shd w:val="clear" w:color="auto" w:fill="auto"/>
            <w:noWrap/>
            <w:vAlign w:val="bottom"/>
            <w:hideMark/>
          </w:tcPr>
          <w:p w14:paraId="5427CDE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388</w:t>
            </w:r>
          </w:p>
        </w:tc>
        <w:tc>
          <w:tcPr>
            <w:tcW w:w="1340" w:type="dxa"/>
            <w:tcBorders>
              <w:top w:val="nil"/>
              <w:left w:val="nil"/>
              <w:bottom w:val="nil"/>
              <w:right w:val="nil"/>
            </w:tcBorders>
            <w:shd w:val="clear" w:color="auto" w:fill="auto"/>
            <w:noWrap/>
            <w:vAlign w:val="bottom"/>
            <w:hideMark/>
          </w:tcPr>
          <w:p w14:paraId="16141B3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517.93</w:t>
            </w:r>
          </w:p>
        </w:tc>
      </w:tr>
      <w:tr w:rsidR="00D86FB2" w:rsidRPr="00895C8B" w14:paraId="0E5FC1CB" w14:textId="77777777" w:rsidTr="00D86FB2">
        <w:trPr>
          <w:trHeight w:val="284"/>
        </w:trPr>
        <w:tc>
          <w:tcPr>
            <w:tcW w:w="1340" w:type="dxa"/>
            <w:tcBorders>
              <w:top w:val="nil"/>
              <w:left w:val="nil"/>
              <w:bottom w:val="nil"/>
              <w:right w:val="nil"/>
            </w:tcBorders>
            <w:shd w:val="clear" w:color="auto" w:fill="auto"/>
            <w:noWrap/>
            <w:vAlign w:val="bottom"/>
            <w:hideMark/>
          </w:tcPr>
          <w:p w14:paraId="4ABA51B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416</w:t>
            </w:r>
          </w:p>
        </w:tc>
        <w:tc>
          <w:tcPr>
            <w:tcW w:w="1340" w:type="dxa"/>
            <w:tcBorders>
              <w:top w:val="nil"/>
              <w:left w:val="nil"/>
              <w:bottom w:val="nil"/>
              <w:right w:val="nil"/>
            </w:tcBorders>
            <w:shd w:val="clear" w:color="auto" w:fill="auto"/>
            <w:noWrap/>
            <w:vAlign w:val="bottom"/>
            <w:hideMark/>
          </w:tcPr>
          <w:p w14:paraId="68DD570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1156.6715</w:t>
            </w:r>
          </w:p>
        </w:tc>
      </w:tr>
      <w:tr w:rsidR="00D86FB2" w:rsidRPr="00895C8B" w14:paraId="4DAD3C0A" w14:textId="77777777" w:rsidTr="00D86FB2">
        <w:trPr>
          <w:trHeight w:val="284"/>
        </w:trPr>
        <w:tc>
          <w:tcPr>
            <w:tcW w:w="1340" w:type="dxa"/>
            <w:tcBorders>
              <w:top w:val="nil"/>
              <w:left w:val="nil"/>
              <w:bottom w:val="nil"/>
              <w:right w:val="nil"/>
            </w:tcBorders>
            <w:shd w:val="clear" w:color="auto" w:fill="auto"/>
            <w:noWrap/>
            <w:vAlign w:val="bottom"/>
            <w:hideMark/>
          </w:tcPr>
          <w:p w14:paraId="0A9A48F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417</w:t>
            </w:r>
          </w:p>
        </w:tc>
        <w:tc>
          <w:tcPr>
            <w:tcW w:w="1340" w:type="dxa"/>
            <w:tcBorders>
              <w:top w:val="nil"/>
              <w:left w:val="nil"/>
              <w:bottom w:val="nil"/>
              <w:right w:val="nil"/>
            </w:tcBorders>
            <w:shd w:val="clear" w:color="auto" w:fill="auto"/>
            <w:noWrap/>
            <w:vAlign w:val="bottom"/>
            <w:hideMark/>
          </w:tcPr>
          <w:p w14:paraId="5BEDD26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15801.19</w:t>
            </w:r>
          </w:p>
        </w:tc>
      </w:tr>
      <w:tr w:rsidR="00D86FB2" w:rsidRPr="00895C8B" w14:paraId="6E05FFDE" w14:textId="77777777" w:rsidTr="00D86FB2">
        <w:trPr>
          <w:trHeight w:val="284"/>
        </w:trPr>
        <w:tc>
          <w:tcPr>
            <w:tcW w:w="1340" w:type="dxa"/>
            <w:tcBorders>
              <w:top w:val="nil"/>
              <w:left w:val="nil"/>
              <w:bottom w:val="nil"/>
              <w:right w:val="nil"/>
            </w:tcBorders>
            <w:shd w:val="clear" w:color="auto" w:fill="auto"/>
            <w:noWrap/>
            <w:vAlign w:val="bottom"/>
            <w:hideMark/>
          </w:tcPr>
          <w:p w14:paraId="09E5333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420</w:t>
            </w:r>
          </w:p>
        </w:tc>
        <w:tc>
          <w:tcPr>
            <w:tcW w:w="1340" w:type="dxa"/>
            <w:tcBorders>
              <w:top w:val="nil"/>
              <w:left w:val="nil"/>
              <w:bottom w:val="nil"/>
              <w:right w:val="nil"/>
            </w:tcBorders>
            <w:shd w:val="clear" w:color="auto" w:fill="auto"/>
            <w:noWrap/>
            <w:vAlign w:val="bottom"/>
            <w:hideMark/>
          </w:tcPr>
          <w:p w14:paraId="38E96CF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84.99</w:t>
            </w:r>
          </w:p>
        </w:tc>
      </w:tr>
      <w:tr w:rsidR="00D86FB2" w:rsidRPr="00895C8B" w14:paraId="405F35D9" w14:textId="77777777" w:rsidTr="00D86FB2">
        <w:trPr>
          <w:trHeight w:val="284"/>
        </w:trPr>
        <w:tc>
          <w:tcPr>
            <w:tcW w:w="1340" w:type="dxa"/>
            <w:tcBorders>
              <w:top w:val="nil"/>
              <w:left w:val="nil"/>
              <w:bottom w:val="nil"/>
              <w:right w:val="nil"/>
            </w:tcBorders>
            <w:shd w:val="clear" w:color="auto" w:fill="auto"/>
            <w:noWrap/>
            <w:vAlign w:val="bottom"/>
            <w:hideMark/>
          </w:tcPr>
          <w:p w14:paraId="7735D41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448</w:t>
            </w:r>
          </w:p>
        </w:tc>
        <w:tc>
          <w:tcPr>
            <w:tcW w:w="1340" w:type="dxa"/>
            <w:tcBorders>
              <w:top w:val="nil"/>
              <w:left w:val="nil"/>
              <w:bottom w:val="nil"/>
              <w:right w:val="nil"/>
            </w:tcBorders>
            <w:shd w:val="clear" w:color="auto" w:fill="auto"/>
            <w:noWrap/>
            <w:vAlign w:val="bottom"/>
            <w:hideMark/>
          </w:tcPr>
          <w:p w14:paraId="67158A1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1162.4005</w:t>
            </w:r>
          </w:p>
        </w:tc>
      </w:tr>
      <w:tr w:rsidR="00D86FB2" w:rsidRPr="00895C8B" w14:paraId="212BDA19" w14:textId="77777777" w:rsidTr="00D86FB2">
        <w:trPr>
          <w:trHeight w:val="284"/>
        </w:trPr>
        <w:tc>
          <w:tcPr>
            <w:tcW w:w="1340" w:type="dxa"/>
            <w:tcBorders>
              <w:top w:val="nil"/>
              <w:left w:val="nil"/>
              <w:bottom w:val="nil"/>
              <w:right w:val="nil"/>
            </w:tcBorders>
            <w:shd w:val="clear" w:color="auto" w:fill="auto"/>
            <w:noWrap/>
            <w:vAlign w:val="bottom"/>
            <w:hideMark/>
          </w:tcPr>
          <w:p w14:paraId="1FA1A71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449</w:t>
            </w:r>
          </w:p>
        </w:tc>
        <w:tc>
          <w:tcPr>
            <w:tcW w:w="1340" w:type="dxa"/>
            <w:tcBorders>
              <w:top w:val="nil"/>
              <w:left w:val="nil"/>
              <w:bottom w:val="nil"/>
              <w:right w:val="nil"/>
            </w:tcBorders>
            <w:shd w:val="clear" w:color="auto" w:fill="auto"/>
            <w:noWrap/>
            <w:vAlign w:val="bottom"/>
            <w:hideMark/>
          </w:tcPr>
          <w:p w14:paraId="1793EE5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356.7</w:t>
            </w:r>
          </w:p>
        </w:tc>
      </w:tr>
      <w:tr w:rsidR="00D86FB2" w:rsidRPr="00895C8B" w14:paraId="09B2F6FB" w14:textId="77777777" w:rsidTr="00D86FB2">
        <w:trPr>
          <w:trHeight w:val="284"/>
        </w:trPr>
        <w:tc>
          <w:tcPr>
            <w:tcW w:w="1340" w:type="dxa"/>
            <w:tcBorders>
              <w:top w:val="nil"/>
              <w:left w:val="nil"/>
              <w:bottom w:val="nil"/>
              <w:right w:val="nil"/>
            </w:tcBorders>
            <w:shd w:val="clear" w:color="auto" w:fill="auto"/>
            <w:noWrap/>
            <w:vAlign w:val="bottom"/>
            <w:hideMark/>
          </w:tcPr>
          <w:p w14:paraId="2A5ABE0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450</w:t>
            </w:r>
          </w:p>
        </w:tc>
        <w:tc>
          <w:tcPr>
            <w:tcW w:w="1340" w:type="dxa"/>
            <w:tcBorders>
              <w:top w:val="nil"/>
              <w:left w:val="nil"/>
              <w:bottom w:val="nil"/>
              <w:right w:val="nil"/>
            </w:tcBorders>
            <w:shd w:val="clear" w:color="auto" w:fill="auto"/>
            <w:noWrap/>
            <w:vAlign w:val="bottom"/>
            <w:hideMark/>
          </w:tcPr>
          <w:p w14:paraId="763927A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1544.5</w:t>
            </w:r>
          </w:p>
        </w:tc>
      </w:tr>
      <w:tr w:rsidR="00D86FB2" w:rsidRPr="00895C8B" w14:paraId="62689778" w14:textId="77777777" w:rsidTr="00D86FB2">
        <w:trPr>
          <w:trHeight w:val="284"/>
        </w:trPr>
        <w:tc>
          <w:tcPr>
            <w:tcW w:w="1340" w:type="dxa"/>
            <w:tcBorders>
              <w:top w:val="nil"/>
              <w:left w:val="nil"/>
              <w:bottom w:val="nil"/>
              <w:right w:val="nil"/>
            </w:tcBorders>
            <w:shd w:val="clear" w:color="auto" w:fill="auto"/>
            <w:noWrap/>
            <w:vAlign w:val="bottom"/>
            <w:hideMark/>
          </w:tcPr>
          <w:p w14:paraId="31B9AF6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454</w:t>
            </w:r>
          </w:p>
        </w:tc>
        <w:tc>
          <w:tcPr>
            <w:tcW w:w="1340" w:type="dxa"/>
            <w:tcBorders>
              <w:top w:val="nil"/>
              <w:left w:val="nil"/>
              <w:bottom w:val="nil"/>
              <w:right w:val="nil"/>
            </w:tcBorders>
            <w:shd w:val="clear" w:color="auto" w:fill="auto"/>
            <w:noWrap/>
            <w:vAlign w:val="bottom"/>
            <w:hideMark/>
          </w:tcPr>
          <w:p w14:paraId="3B8B19C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234.2</w:t>
            </w:r>
          </w:p>
        </w:tc>
      </w:tr>
      <w:tr w:rsidR="00D86FB2" w:rsidRPr="00895C8B" w14:paraId="36636087" w14:textId="77777777" w:rsidTr="00D86FB2">
        <w:trPr>
          <w:trHeight w:val="284"/>
        </w:trPr>
        <w:tc>
          <w:tcPr>
            <w:tcW w:w="1340" w:type="dxa"/>
            <w:tcBorders>
              <w:top w:val="nil"/>
              <w:left w:val="nil"/>
              <w:bottom w:val="nil"/>
              <w:right w:val="nil"/>
            </w:tcBorders>
            <w:shd w:val="clear" w:color="auto" w:fill="auto"/>
            <w:noWrap/>
            <w:vAlign w:val="bottom"/>
            <w:hideMark/>
          </w:tcPr>
          <w:p w14:paraId="6187CEE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481</w:t>
            </w:r>
          </w:p>
        </w:tc>
        <w:tc>
          <w:tcPr>
            <w:tcW w:w="1340" w:type="dxa"/>
            <w:tcBorders>
              <w:top w:val="nil"/>
              <w:left w:val="nil"/>
              <w:bottom w:val="nil"/>
              <w:right w:val="nil"/>
            </w:tcBorders>
            <w:shd w:val="clear" w:color="auto" w:fill="auto"/>
            <w:noWrap/>
            <w:vAlign w:val="bottom"/>
            <w:hideMark/>
          </w:tcPr>
          <w:p w14:paraId="321A4F5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4509.3775</w:t>
            </w:r>
          </w:p>
        </w:tc>
      </w:tr>
      <w:tr w:rsidR="00D86FB2" w:rsidRPr="00895C8B" w14:paraId="02922EB1" w14:textId="77777777" w:rsidTr="00D86FB2">
        <w:trPr>
          <w:trHeight w:val="284"/>
        </w:trPr>
        <w:tc>
          <w:tcPr>
            <w:tcW w:w="1340" w:type="dxa"/>
            <w:tcBorders>
              <w:top w:val="nil"/>
              <w:left w:val="nil"/>
              <w:bottom w:val="nil"/>
              <w:right w:val="nil"/>
            </w:tcBorders>
            <w:shd w:val="clear" w:color="auto" w:fill="auto"/>
            <w:noWrap/>
            <w:vAlign w:val="bottom"/>
            <w:hideMark/>
          </w:tcPr>
          <w:p w14:paraId="1D7AE84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483</w:t>
            </w:r>
          </w:p>
        </w:tc>
        <w:tc>
          <w:tcPr>
            <w:tcW w:w="1340" w:type="dxa"/>
            <w:tcBorders>
              <w:top w:val="nil"/>
              <w:left w:val="nil"/>
              <w:bottom w:val="nil"/>
              <w:right w:val="nil"/>
            </w:tcBorders>
            <w:shd w:val="clear" w:color="auto" w:fill="auto"/>
            <w:noWrap/>
            <w:vAlign w:val="bottom"/>
            <w:hideMark/>
          </w:tcPr>
          <w:p w14:paraId="0F2E698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4965.7595</w:t>
            </w:r>
          </w:p>
        </w:tc>
      </w:tr>
      <w:tr w:rsidR="00D86FB2" w:rsidRPr="00895C8B" w14:paraId="4486D0F4" w14:textId="77777777" w:rsidTr="00D86FB2">
        <w:trPr>
          <w:trHeight w:val="284"/>
        </w:trPr>
        <w:tc>
          <w:tcPr>
            <w:tcW w:w="1340" w:type="dxa"/>
            <w:tcBorders>
              <w:top w:val="nil"/>
              <w:left w:val="nil"/>
              <w:bottom w:val="nil"/>
              <w:right w:val="nil"/>
            </w:tcBorders>
            <w:shd w:val="clear" w:color="auto" w:fill="auto"/>
            <w:noWrap/>
            <w:vAlign w:val="bottom"/>
            <w:hideMark/>
          </w:tcPr>
          <w:p w14:paraId="3D15F1F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487</w:t>
            </w:r>
          </w:p>
        </w:tc>
        <w:tc>
          <w:tcPr>
            <w:tcW w:w="1340" w:type="dxa"/>
            <w:tcBorders>
              <w:top w:val="nil"/>
              <w:left w:val="nil"/>
              <w:bottom w:val="nil"/>
              <w:right w:val="nil"/>
            </w:tcBorders>
            <w:shd w:val="clear" w:color="auto" w:fill="auto"/>
            <w:noWrap/>
            <w:vAlign w:val="bottom"/>
            <w:hideMark/>
          </w:tcPr>
          <w:p w14:paraId="0DEFD33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210.4</w:t>
            </w:r>
          </w:p>
        </w:tc>
      </w:tr>
      <w:tr w:rsidR="00D86FB2" w:rsidRPr="00895C8B" w14:paraId="2F1CD6C6" w14:textId="77777777" w:rsidTr="00D86FB2">
        <w:trPr>
          <w:trHeight w:val="284"/>
        </w:trPr>
        <w:tc>
          <w:tcPr>
            <w:tcW w:w="1340" w:type="dxa"/>
            <w:tcBorders>
              <w:top w:val="nil"/>
              <w:left w:val="nil"/>
              <w:bottom w:val="nil"/>
              <w:right w:val="nil"/>
            </w:tcBorders>
            <w:shd w:val="clear" w:color="auto" w:fill="auto"/>
            <w:noWrap/>
            <w:vAlign w:val="bottom"/>
            <w:hideMark/>
          </w:tcPr>
          <w:p w14:paraId="030AF0A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512</w:t>
            </w:r>
          </w:p>
        </w:tc>
        <w:tc>
          <w:tcPr>
            <w:tcW w:w="1340" w:type="dxa"/>
            <w:tcBorders>
              <w:top w:val="nil"/>
              <w:left w:val="nil"/>
              <w:bottom w:val="nil"/>
              <w:right w:val="nil"/>
            </w:tcBorders>
            <w:shd w:val="clear" w:color="auto" w:fill="auto"/>
            <w:noWrap/>
            <w:vAlign w:val="bottom"/>
            <w:hideMark/>
          </w:tcPr>
          <w:p w14:paraId="55BF834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2115.9</w:t>
            </w:r>
          </w:p>
        </w:tc>
      </w:tr>
      <w:tr w:rsidR="00D86FB2" w:rsidRPr="00895C8B" w14:paraId="6B2EEC91" w14:textId="77777777" w:rsidTr="00D86FB2">
        <w:trPr>
          <w:trHeight w:val="284"/>
        </w:trPr>
        <w:tc>
          <w:tcPr>
            <w:tcW w:w="1340" w:type="dxa"/>
            <w:tcBorders>
              <w:top w:val="nil"/>
              <w:left w:val="nil"/>
              <w:bottom w:val="nil"/>
              <w:right w:val="nil"/>
            </w:tcBorders>
            <w:shd w:val="clear" w:color="auto" w:fill="auto"/>
            <w:noWrap/>
            <w:vAlign w:val="bottom"/>
            <w:hideMark/>
          </w:tcPr>
          <w:p w14:paraId="0068447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513</w:t>
            </w:r>
          </w:p>
        </w:tc>
        <w:tc>
          <w:tcPr>
            <w:tcW w:w="1340" w:type="dxa"/>
            <w:tcBorders>
              <w:top w:val="nil"/>
              <w:left w:val="nil"/>
              <w:bottom w:val="nil"/>
              <w:right w:val="nil"/>
            </w:tcBorders>
            <w:shd w:val="clear" w:color="auto" w:fill="auto"/>
            <w:noWrap/>
            <w:vAlign w:val="bottom"/>
            <w:hideMark/>
          </w:tcPr>
          <w:p w14:paraId="3B168D1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5437.92</w:t>
            </w:r>
          </w:p>
        </w:tc>
      </w:tr>
      <w:tr w:rsidR="00D86FB2" w:rsidRPr="00895C8B" w14:paraId="24F8036D" w14:textId="77777777" w:rsidTr="00D86FB2">
        <w:trPr>
          <w:trHeight w:val="284"/>
        </w:trPr>
        <w:tc>
          <w:tcPr>
            <w:tcW w:w="1340" w:type="dxa"/>
            <w:tcBorders>
              <w:top w:val="nil"/>
              <w:left w:val="nil"/>
              <w:bottom w:val="nil"/>
              <w:right w:val="nil"/>
            </w:tcBorders>
            <w:shd w:val="clear" w:color="auto" w:fill="auto"/>
            <w:noWrap/>
            <w:vAlign w:val="bottom"/>
            <w:hideMark/>
          </w:tcPr>
          <w:p w14:paraId="023656A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515</w:t>
            </w:r>
          </w:p>
        </w:tc>
        <w:tc>
          <w:tcPr>
            <w:tcW w:w="1340" w:type="dxa"/>
            <w:tcBorders>
              <w:top w:val="nil"/>
              <w:left w:val="nil"/>
              <w:bottom w:val="nil"/>
              <w:right w:val="nil"/>
            </w:tcBorders>
            <w:shd w:val="clear" w:color="auto" w:fill="auto"/>
            <w:noWrap/>
            <w:vAlign w:val="bottom"/>
            <w:hideMark/>
          </w:tcPr>
          <w:p w14:paraId="79A75F1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540.96</w:t>
            </w:r>
          </w:p>
        </w:tc>
      </w:tr>
      <w:tr w:rsidR="00D86FB2" w:rsidRPr="00895C8B" w14:paraId="6E971B3A" w14:textId="77777777" w:rsidTr="00D86FB2">
        <w:trPr>
          <w:trHeight w:val="284"/>
        </w:trPr>
        <w:tc>
          <w:tcPr>
            <w:tcW w:w="1340" w:type="dxa"/>
            <w:tcBorders>
              <w:top w:val="nil"/>
              <w:left w:val="nil"/>
              <w:bottom w:val="nil"/>
              <w:right w:val="nil"/>
            </w:tcBorders>
            <w:shd w:val="clear" w:color="auto" w:fill="auto"/>
            <w:noWrap/>
            <w:vAlign w:val="bottom"/>
            <w:hideMark/>
          </w:tcPr>
          <w:p w14:paraId="59A81FC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548</w:t>
            </w:r>
          </w:p>
        </w:tc>
        <w:tc>
          <w:tcPr>
            <w:tcW w:w="1340" w:type="dxa"/>
            <w:tcBorders>
              <w:top w:val="nil"/>
              <w:left w:val="nil"/>
              <w:bottom w:val="nil"/>
              <w:right w:val="nil"/>
            </w:tcBorders>
            <w:shd w:val="clear" w:color="auto" w:fill="auto"/>
            <w:noWrap/>
            <w:vAlign w:val="bottom"/>
            <w:hideMark/>
          </w:tcPr>
          <w:p w14:paraId="21D7CB1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3085.6325</w:t>
            </w:r>
          </w:p>
        </w:tc>
      </w:tr>
      <w:tr w:rsidR="00D86FB2" w:rsidRPr="00895C8B" w14:paraId="53E08EF8" w14:textId="77777777" w:rsidTr="00D86FB2">
        <w:trPr>
          <w:trHeight w:val="284"/>
        </w:trPr>
        <w:tc>
          <w:tcPr>
            <w:tcW w:w="1340" w:type="dxa"/>
            <w:tcBorders>
              <w:top w:val="nil"/>
              <w:left w:val="nil"/>
              <w:bottom w:val="nil"/>
              <w:right w:val="nil"/>
            </w:tcBorders>
            <w:shd w:val="clear" w:color="auto" w:fill="auto"/>
            <w:noWrap/>
            <w:vAlign w:val="bottom"/>
            <w:hideMark/>
          </w:tcPr>
          <w:p w14:paraId="35FC732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549</w:t>
            </w:r>
          </w:p>
        </w:tc>
        <w:tc>
          <w:tcPr>
            <w:tcW w:w="1340" w:type="dxa"/>
            <w:tcBorders>
              <w:top w:val="nil"/>
              <w:left w:val="nil"/>
              <w:bottom w:val="nil"/>
              <w:right w:val="nil"/>
            </w:tcBorders>
            <w:shd w:val="clear" w:color="auto" w:fill="auto"/>
            <w:noWrap/>
            <w:vAlign w:val="bottom"/>
            <w:hideMark/>
          </w:tcPr>
          <w:p w14:paraId="30DAC5B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1261.87</w:t>
            </w:r>
          </w:p>
        </w:tc>
      </w:tr>
      <w:tr w:rsidR="00D86FB2" w:rsidRPr="00895C8B" w14:paraId="3DFE612F" w14:textId="77777777" w:rsidTr="00D86FB2">
        <w:trPr>
          <w:trHeight w:val="284"/>
        </w:trPr>
        <w:tc>
          <w:tcPr>
            <w:tcW w:w="1340" w:type="dxa"/>
            <w:tcBorders>
              <w:top w:val="nil"/>
              <w:left w:val="nil"/>
              <w:bottom w:val="nil"/>
              <w:right w:val="nil"/>
            </w:tcBorders>
            <w:shd w:val="clear" w:color="auto" w:fill="auto"/>
            <w:noWrap/>
            <w:vAlign w:val="bottom"/>
            <w:hideMark/>
          </w:tcPr>
          <w:p w14:paraId="68D9997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lastRenderedPageBreak/>
              <w:t>610</w:t>
            </w:r>
          </w:p>
        </w:tc>
        <w:tc>
          <w:tcPr>
            <w:tcW w:w="1340" w:type="dxa"/>
            <w:tcBorders>
              <w:top w:val="nil"/>
              <w:left w:val="nil"/>
              <w:bottom w:val="nil"/>
              <w:right w:val="nil"/>
            </w:tcBorders>
            <w:shd w:val="clear" w:color="auto" w:fill="auto"/>
            <w:noWrap/>
            <w:vAlign w:val="bottom"/>
            <w:hideMark/>
          </w:tcPr>
          <w:p w14:paraId="7EE1F84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283.65</w:t>
            </w:r>
          </w:p>
        </w:tc>
      </w:tr>
      <w:tr w:rsidR="00D86FB2" w:rsidRPr="00895C8B" w14:paraId="472DD3B8" w14:textId="77777777" w:rsidTr="00D86FB2">
        <w:trPr>
          <w:trHeight w:val="284"/>
        </w:trPr>
        <w:tc>
          <w:tcPr>
            <w:tcW w:w="1340" w:type="dxa"/>
            <w:tcBorders>
              <w:top w:val="nil"/>
              <w:left w:val="nil"/>
              <w:bottom w:val="nil"/>
              <w:right w:val="nil"/>
            </w:tcBorders>
            <w:shd w:val="clear" w:color="auto" w:fill="auto"/>
            <w:noWrap/>
            <w:vAlign w:val="bottom"/>
            <w:hideMark/>
          </w:tcPr>
          <w:p w14:paraId="62E3142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611</w:t>
            </w:r>
          </w:p>
        </w:tc>
        <w:tc>
          <w:tcPr>
            <w:tcW w:w="1340" w:type="dxa"/>
            <w:tcBorders>
              <w:top w:val="nil"/>
              <w:left w:val="nil"/>
              <w:bottom w:val="nil"/>
              <w:right w:val="nil"/>
            </w:tcBorders>
            <w:shd w:val="clear" w:color="auto" w:fill="auto"/>
            <w:noWrap/>
            <w:vAlign w:val="bottom"/>
            <w:hideMark/>
          </w:tcPr>
          <w:p w14:paraId="3C87F77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840.04</w:t>
            </w:r>
          </w:p>
        </w:tc>
      </w:tr>
      <w:tr w:rsidR="00D86FB2" w:rsidRPr="00895C8B" w14:paraId="24161BDB" w14:textId="77777777" w:rsidTr="00D86FB2">
        <w:trPr>
          <w:trHeight w:val="284"/>
        </w:trPr>
        <w:tc>
          <w:tcPr>
            <w:tcW w:w="1340" w:type="dxa"/>
            <w:tcBorders>
              <w:top w:val="nil"/>
              <w:left w:val="nil"/>
              <w:bottom w:val="nil"/>
              <w:right w:val="nil"/>
            </w:tcBorders>
            <w:shd w:val="clear" w:color="auto" w:fill="auto"/>
            <w:noWrap/>
            <w:vAlign w:val="bottom"/>
            <w:hideMark/>
          </w:tcPr>
          <w:p w14:paraId="44200FD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612</w:t>
            </w:r>
          </w:p>
        </w:tc>
        <w:tc>
          <w:tcPr>
            <w:tcW w:w="1340" w:type="dxa"/>
            <w:tcBorders>
              <w:top w:val="nil"/>
              <w:left w:val="nil"/>
              <w:bottom w:val="nil"/>
              <w:right w:val="nil"/>
            </w:tcBorders>
            <w:shd w:val="clear" w:color="auto" w:fill="auto"/>
            <w:noWrap/>
            <w:vAlign w:val="bottom"/>
            <w:hideMark/>
          </w:tcPr>
          <w:p w14:paraId="1D0D58D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2793.9575</w:t>
            </w:r>
          </w:p>
        </w:tc>
      </w:tr>
      <w:tr w:rsidR="00D86FB2" w:rsidRPr="00895C8B" w14:paraId="61155DC9" w14:textId="77777777" w:rsidTr="00D86FB2">
        <w:trPr>
          <w:trHeight w:val="284"/>
        </w:trPr>
        <w:tc>
          <w:tcPr>
            <w:tcW w:w="1340" w:type="dxa"/>
            <w:tcBorders>
              <w:top w:val="nil"/>
              <w:left w:val="nil"/>
              <w:bottom w:val="nil"/>
              <w:right w:val="nil"/>
            </w:tcBorders>
            <w:shd w:val="clear" w:color="auto" w:fill="auto"/>
            <w:noWrap/>
            <w:vAlign w:val="bottom"/>
            <w:hideMark/>
          </w:tcPr>
          <w:p w14:paraId="7F375BA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613</w:t>
            </w:r>
          </w:p>
        </w:tc>
        <w:tc>
          <w:tcPr>
            <w:tcW w:w="1340" w:type="dxa"/>
            <w:tcBorders>
              <w:top w:val="nil"/>
              <w:left w:val="nil"/>
              <w:bottom w:val="nil"/>
              <w:right w:val="nil"/>
            </w:tcBorders>
            <w:shd w:val="clear" w:color="auto" w:fill="auto"/>
            <w:noWrap/>
            <w:vAlign w:val="bottom"/>
            <w:hideMark/>
          </w:tcPr>
          <w:p w14:paraId="09C4E1C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998.62</w:t>
            </w:r>
          </w:p>
        </w:tc>
      </w:tr>
      <w:tr w:rsidR="00D86FB2" w:rsidRPr="00895C8B" w14:paraId="052805CC" w14:textId="77777777" w:rsidTr="00D86FB2">
        <w:trPr>
          <w:trHeight w:val="284"/>
        </w:trPr>
        <w:tc>
          <w:tcPr>
            <w:tcW w:w="1340" w:type="dxa"/>
            <w:tcBorders>
              <w:top w:val="nil"/>
              <w:left w:val="nil"/>
              <w:bottom w:val="nil"/>
              <w:right w:val="nil"/>
            </w:tcBorders>
            <w:shd w:val="clear" w:color="auto" w:fill="auto"/>
            <w:noWrap/>
            <w:vAlign w:val="bottom"/>
            <w:hideMark/>
          </w:tcPr>
          <w:p w14:paraId="0BBBDC7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614</w:t>
            </w:r>
          </w:p>
        </w:tc>
        <w:tc>
          <w:tcPr>
            <w:tcW w:w="1340" w:type="dxa"/>
            <w:tcBorders>
              <w:top w:val="nil"/>
              <w:left w:val="nil"/>
              <w:bottom w:val="nil"/>
              <w:right w:val="nil"/>
            </w:tcBorders>
            <w:shd w:val="clear" w:color="auto" w:fill="auto"/>
            <w:noWrap/>
            <w:vAlign w:val="bottom"/>
            <w:hideMark/>
          </w:tcPr>
          <w:p w14:paraId="410558A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3994.32</w:t>
            </w:r>
          </w:p>
        </w:tc>
      </w:tr>
      <w:tr w:rsidR="00D86FB2" w:rsidRPr="00895C8B" w14:paraId="21E2C59D" w14:textId="77777777" w:rsidTr="00D86FB2">
        <w:trPr>
          <w:trHeight w:val="284"/>
        </w:trPr>
        <w:tc>
          <w:tcPr>
            <w:tcW w:w="1340" w:type="dxa"/>
            <w:tcBorders>
              <w:top w:val="nil"/>
              <w:left w:val="nil"/>
              <w:bottom w:val="nil"/>
              <w:right w:val="nil"/>
            </w:tcBorders>
            <w:shd w:val="clear" w:color="auto" w:fill="auto"/>
            <w:noWrap/>
            <w:vAlign w:val="bottom"/>
            <w:hideMark/>
          </w:tcPr>
          <w:p w14:paraId="6B731CE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640</w:t>
            </w:r>
          </w:p>
        </w:tc>
        <w:tc>
          <w:tcPr>
            <w:tcW w:w="1340" w:type="dxa"/>
            <w:tcBorders>
              <w:top w:val="nil"/>
              <w:left w:val="nil"/>
              <w:bottom w:val="nil"/>
              <w:right w:val="nil"/>
            </w:tcBorders>
            <w:shd w:val="clear" w:color="auto" w:fill="auto"/>
            <w:noWrap/>
            <w:vAlign w:val="bottom"/>
            <w:hideMark/>
          </w:tcPr>
          <w:p w14:paraId="3A27BF4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5378.46</w:t>
            </w:r>
          </w:p>
        </w:tc>
      </w:tr>
      <w:tr w:rsidR="00D86FB2" w:rsidRPr="00895C8B" w14:paraId="13989A6C" w14:textId="77777777" w:rsidTr="00D86FB2">
        <w:trPr>
          <w:trHeight w:val="284"/>
        </w:trPr>
        <w:tc>
          <w:tcPr>
            <w:tcW w:w="1340" w:type="dxa"/>
            <w:tcBorders>
              <w:top w:val="nil"/>
              <w:left w:val="nil"/>
              <w:bottom w:val="nil"/>
              <w:right w:val="nil"/>
            </w:tcBorders>
            <w:shd w:val="clear" w:color="auto" w:fill="auto"/>
            <w:noWrap/>
            <w:vAlign w:val="bottom"/>
            <w:hideMark/>
          </w:tcPr>
          <w:p w14:paraId="13C3ED4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643</w:t>
            </w:r>
          </w:p>
        </w:tc>
        <w:tc>
          <w:tcPr>
            <w:tcW w:w="1340" w:type="dxa"/>
            <w:tcBorders>
              <w:top w:val="nil"/>
              <w:left w:val="nil"/>
              <w:bottom w:val="nil"/>
              <w:right w:val="nil"/>
            </w:tcBorders>
            <w:shd w:val="clear" w:color="auto" w:fill="auto"/>
            <w:noWrap/>
            <w:vAlign w:val="bottom"/>
            <w:hideMark/>
          </w:tcPr>
          <w:p w14:paraId="5E7397E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2781.82</w:t>
            </w:r>
          </w:p>
        </w:tc>
      </w:tr>
      <w:tr w:rsidR="00D86FB2" w:rsidRPr="00895C8B" w14:paraId="15457017" w14:textId="77777777" w:rsidTr="00D86FB2">
        <w:trPr>
          <w:trHeight w:val="284"/>
        </w:trPr>
        <w:tc>
          <w:tcPr>
            <w:tcW w:w="1340" w:type="dxa"/>
            <w:tcBorders>
              <w:top w:val="nil"/>
              <w:left w:val="nil"/>
              <w:bottom w:val="nil"/>
              <w:right w:val="nil"/>
            </w:tcBorders>
            <w:shd w:val="clear" w:color="auto" w:fill="auto"/>
            <w:noWrap/>
            <w:vAlign w:val="bottom"/>
            <w:hideMark/>
          </w:tcPr>
          <w:p w14:paraId="6068D89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644</w:t>
            </w:r>
          </w:p>
        </w:tc>
        <w:tc>
          <w:tcPr>
            <w:tcW w:w="1340" w:type="dxa"/>
            <w:tcBorders>
              <w:top w:val="nil"/>
              <w:left w:val="nil"/>
              <w:bottom w:val="nil"/>
              <w:right w:val="nil"/>
            </w:tcBorders>
            <w:shd w:val="clear" w:color="auto" w:fill="auto"/>
            <w:noWrap/>
            <w:vAlign w:val="bottom"/>
            <w:hideMark/>
          </w:tcPr>
          <w:p w14:paraId="314A951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1679.58</w:t>
            </w:r>
          </w:p>
        </w:tc>
      </w:tr>
      <w:tr w:rsidR="00D86FB2" w:rsidRPr="00895C8B" w14:paraId="191820A2" w14:textId="77777777" w:rsidTr="00D86FB2">
        <w:trPr>
          <w:trHeight w:val="284"/>
        </w:trPr>
        <w:tc>
          <w:tcPr>
            <w:tcW w:w="1340" w:type="dxa"/>
            <w:tcBorders>
              <w:top w:val="nil"/>
              <w:left w:val="nil"/>
              <w:bottom w:val="nil"/>
              <w:right w:val="nil"/>
            </w:tcBorders>
            <w:shd w:val="clear" w:color="auto" w:fill="auto"/>
            <w:noWrap/>
            <w:vAlign w:val="bottom"/>
            <w:hideMark/>
          </w:tcPr>
          <w:p w14:paraId="23E9DDB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645</w:t>
            </w:r>
          </w:p>
        </w:tc>
        <w:tc>
          <w:tcPr>
            <w:tcW w:w="1340" w:type="dxa"/>
            <w:tcBorders>
              <w:top w:val="nil"/>
              <w:left w:val="nil"/>
              <w:bottom w:val="nil"/>
              <w:right w:val="nil"/>
            </w:tcBorders>
            <w:shd w:val="clear" w:color="auto" w:fill="auto"/>
            <w:noWrap/>
            <w:vAlign w:val="bottom"/>
            <w:hideMark/>
          </w:tcPr>
          <w:p w14:paraId="5DEAF07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557.85</w:t>
            </w:r>
          </w:p>
        </w:tc>
      </w:tr>
      <w:tr w:rsidR="00D86FB2" w:rsidRPr="00895C8B" w14:paraId="7396C85F" w14:textId="77777777" w:rsidTr="00D86FB2">
        <w:trPr>
          <w:trHeight w:val="284"/>
        </w:trPr>
        <w:tc>
          <w:tcPr>
            <w:tcW w:w="1340" w:type="dxa"/>
            <w:tcBorders>
              <w:top w:val="nil"/>
              <w:left w:val="nil"/>
              <w:bottom w:val="nil"/>
              <w:right w:val="nil"/>
            </w:tcBorders>
            <w:shd w:val="clear" w:color="auto" w:fill="auto"/>
            <w:noWrap/>
            <w:vAlign w:val="bottom"/>
            <w:hideMark/>
          </w:tcPr>
          <w:p w14:paraId="4DA8B60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646</w:t>
            </w:r>
          </w:p>
        </w:tc>
        <w:tc>
          <w:tcPr>
            <w:tcW w:w="1340" w:type="dxa"/>
            <w:tcBorders>
              <w:top w:val="nil"/>
              <w:left w:val="nil"/>
              <w:bottom w:val="nil"/>
              <w:right w:val="nil"/>
            </w:tcBorders>
            <w:shd w:val="clear" w:color="auto" w:fill="auto"/>
            <w:noWrap/>
            <w:vAlign w:val="bottom"/>
            <w:hideMark/>
          </w:tcPr>
          <w:p w14:paraId="5C5CEA5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173.2</w:t>
            </w:r>
          </w:p>
        </w:tc>
      </w:tr>
      <w:tr w:rsidR="00D86FB2" w:rsidRPr="00895C8B" w14:paraId="70B2F7F8" w14:textId="77777777" w:rsidTr="00D86FB2">
        <w:trPr>
          <w:trHeight w:val="284"/>
        </w:trPr>
        <w:tc>
          <w:tcPr>
            <w:tcW w:w="1340" w:type="dxa"/>
            <w:tcBorders>
              <w:top w:val="nil"/>
              <w:left w:val="nil"/>
              <w:bottom w:val="nil"/>
              <w:right w:val="nil"/>
            </w:tcBorders>
            <w:shd w:val="clear" w:color="auto" w:fill="auto"/>
            <w:noWrap/>
            <w:vAlign w:val="bottom"/>
            <w:hideMark/>
          </w:tcPr>
          <w:p w14:paraId="7A91CA4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678</w:t>
            </w:r>
          </w:p>
        </w:tc>
        <w:tc>
          <w:tcPr>
            <w:tcW w:w="1340" w:type="dxa"/>
            <w:tcBorders>
              <w:top w:val="nil"/>
              <w:left w:val="nil"/>
              <w:bottom w:val="nil"/>
              <w:right w:val="nil"/>
            </w:tcBorders>
            <w:shd w:val="clear" w:color="auto" w:fill="auto"/>
            <w:noWrap/>
            <w:vAlign w:val="bottom"/>
            <w:hideMark/>
          </w:tcPr>
          <w:p w14:paraId="46095FF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228.41</w:t>
            </w:r>
          </w:p>
        </w:tc>
      </w:tr>
      <w:tr w:rsidR="00D86FB2" w:rsidRPr="00895C8B" w14:paraId="21569322" w14:textId="77777777" w:rsidTr="00D86FB2">
        <w:trPr>
          <w:trHeight w:val="284"/>
        </w:trPr>
        <w:tc>
          <w:tcPr>
            <w:tcW w:w="1340" w:type="dxa"/>
            <w:tcBorders>
              <w:top w:val="nil"/>
              <w:left w:val="nil"/>
              <w:bottom w:val="nil"/>
              <w:right w:val="nil"/>
            </w:tcBorders>
            <w:shd w:val="clear" w:color="auto" w:fill="auto"/>
            <w:noWrap/>
            <w:vAlign w:val="bottom"/>
            <w:hideMark/>
          </w:tcPr>
          <w:p w14:paraId="1CDFC74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706</w:t>
            </w:r>
          </w:p>
        </w:tc>
        <w:tc>
          <w:tcPr>
            <w:tcW w:w="1340" w:type="dxa"/>
            <w:tcBorders>
              <w:top w:val="nil"/>
              <w:left w:val="nil"/>
              <w:bottom w:val="nil"/>
              <w:right w:val="nil"/>
            </w:tcBorders>
            <w:shd w:val="clear" w:color="auto" w:fill="auto"/>
            <w:noWrap/>
            <w:vAlign w:val="bottom"/>
            <w:hideMark/>
          </w:tcPr>
          <w:p w14:paraId="4FEBBA4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75.14</w:t>
            </w:r>
          </w:p>
        </w:tc>
      </w:tr>
      <w:tr w:rsidR="00D86FB2" w:rsidRPr="00895C8B" w14:paraId="4FC1ED9E" w14:textId="77777777" w:rsidTr="00D86FB2">
        <w:trPr>
          <w:trHeight w:val="284"/>
        </w:trPr>
        <w:tc>
          <w:tcPr>
            <w:tcW w:w="1340" w:type="dxa"/>
            <w:tcBorders>
              <w:top w:val="nil"/>
              <w:left w:val="nil"/>
              <w:bottom w:val="nil"/>
              <w:right w:val="nil"/>
            </w:tcBorders>
            <w:shd w:val="clear" w:color="auto" w:fill="auto"/>
            <w:noWrap/>
            <w:vAlign w:val="bottom"/>
            <w:hideMark/>
          </w:tcPr>
          <w:p w14:paraId="1157488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710</w:t>
            </w:r>
          </w:p>
        </w:tc>
        <w:tc>
          <w:tcPr>
            <w:tcW w:w="1340" w:type="dxa"/>
            <w:tcBorders>
              <w:top w:val="nil"/>
              <w:left w:val="nil"/>
              <w:bottom w:val="nil"/>
              <w:right w:val="nil"/>
            </w:tcBorders>
            <w:shd w:val="clear" w:color="auto" w:fill="auto"/>
            <w:noWrap/>
            <w:vAlign w:val="bottom"/>
            <w:hideMark/>
          </w:tcPr>
          <w:p w14:paraId="5C875B2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4801.74</w:t>
            </w:r>
          </w:p>
        </w:tc>
      </w:tr>
      <w:tr w:rsidR="00D86FB2" w:rsidRPr="00895C8B" w14:paraId="58597E23" w14:textId="77777777" w:rsidTr="00D86FB2">
        <w:trPr>
          <w:trHeight w:val="284"/>
        </w:trPr>
        <w:tc>
          <w:tcPr>
            <w:tcW w:w="1340" w:type="dxa"/>
            <w:tcBorders>
              <w:top w:val="nil"/>
              <w:left w:val="nil"/>
              <w:bottom w:val="nil"/>
              <w:right w:val="nil"/>
            </w:tcBorders>
            <w:shd w:val="clear" w:color="auto" w:fill="auto"/>
            <w:noWrap/>
            <w:vAlign w:val="bottom"/>
            <w:hideMark/>
          </w:tcPr>
          <w:p w14:paraId="5DC5B48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738</w:t>
            </w:r>
          </w:p>
        </w:tc>
        <w:tc>
          <w:tcPr>
            <w:tcW w:w="1340" w:type="dxa"/>
            <w:tcBorders>
              <w:top w:val="nil"/>
              <w:left w:val="nil"/>
              <w:bottom w:val="nil"/>
              <w:right w:val="nil"/>
            </w:tcBorders>
            <w:shd w:val="clear" w:color="auto" w:fill="auto"/>
            <w:noWrap/>
            <w:vAlign w:val="bottom"/>
            <w:hideMark/>
          </w:tcPr>
          <w:p w14:paraId="04AC12C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750.46</w:t>
            </w:r>
          </w:p>
        </w:tc>
      </w:tr>
      <w:tr w:rsidR="00D86FB2" w:rsidRPr="00895C8B" w14:paraId="59B4ED45" w14:textId="77777777" w:rsidTr="00D86FB2">
        <w:trPr>
          <w:trHeight w:val="284"/>
        </w:trPr>
        <w:tc>
          <w:tcPr>
            <w:tcW w:w="1340" w:type="dxa"/>
            <w:tcBorders>
              <w:top w:val="nil"/>
              <w:left w:val="nil"/>
              <w:bottom w:val="nil"/>
              <w:right w:val="nil"/>
            </w:tcBorders>
            <w:shd w:val="clear" w:color="auto" w:fill="auto"/>
            <w:noWrap/>
            <w:vAlign w:val="bottom"/>
            <w:hideMark/>
          </w:tcPr>
          <w:p w14:paraId="7C48EBB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740</w:t>
            </w:r>
          </w:p>
        </w:tc>
        <w:tc>
          <w:tcPr>
            <w:tcW w:w="1340" w:type="dxa"/>
            <w:tcBorders>
              <w:top w:val="nil"/>
              <w:left w:val="nil"/>
              <w:bottom w:val="nil"/>
              <w:right w:val="nil"/>
            </w:tcBorders>
            <w:shd w:val="clear" w:color="auto" w:fill="auto"/>
            <w:noWrap/>
            <w:vAlign w:val="bottom"/>
            <w:hideMark/>
          </w:tcPr>
          <w:p w14:paraId="1488A88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28.01</w:t>
            </w:r>
          </w:p>
        </w:tc>
      </w:tr>
      <w:tr w:rsidR="00D86FB2" w:rsidRPr="00895C8B" w14:paraId="0FACE668" w14:textId="77777777" w:rsidTr="00D86FB2">
        <w:trPr>
          <w:trHeight w:val="284"/>
        </w:trPr>
        <w:tc>
          <w:tcPr>
            <w:tcW w:w="1340" w:type="dxa"/>
            <w:tcBorders>
              <w:top w:val="nil"/>
              <w:left w:val="nil"/>
              <w:bottom w:val="nil"/>
              <w:right w:val="nil"/>
            </w:tcBorders>
            <w:shd w:val="clear" w:color="auto" w:fill="auto"/>
            <w:noWrap/>
            <w:vAlign w:val="bottom"/>
            <w:hideMark/>
          </w:tcPr>
          <w:p w14:paraId="0CFF67C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769</w:t>
            </w:r>
          </w:p>
        </w:tc>
        <w:tc>
          <w:tcPr>
            <w:tcW w:w="1340" w:type="dxa"/>
            <w:tcBorders>
              <w:top w:val="nil"/>
              <w:left w:val="nil"/>
              <w:bottom w:val="nil"/>
              <w:right w:val="nil"/>
            </w:tcBorders>
            <w:shd w:val="clear" w:color="auto" w:fill="auto"/>
            <w:noWrap/>
            <w:vAlign w:val="bottom"/>
            <w:hideMark/>
          </w:tcPr>
          <w:p w14:paraId="3D3E075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4261.94</w:t>
            </w:r>
          </w:p>
        </w:tc>
      </w:tr>
      <w:tr w:rsidR="00D86FB2" w:rsidRPr="00895C8B" w14:paraId="5B0C089B" w14:textId="77777777" w:rsidTr="00D86FB2">
        <w:trPr>
          <w:trHeight w:val="284"/>
        </w:trPr>
        <w:tc>
          <w:tcPr>
            <w:tcW w:w="1340" w:type="dxa"/>
            <w:tcBorders>
              <w:top w:val="nil"/>
              <w:left w:val="nil"/>
              <w:bottom w:val="nil"/>
              <w:right w:val="nil"/>
            </w:tcBorders>
            <w:shd w:val="clear" w:color="auto" w:fill="auto"/>
            <w:noWrap/>
            <w:vAlign w:val="bottom"/>
            <w:hideMark/>
          </w:tcPr>
          <w:p w14:paraId="770FEE0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771</w:t>
            </w:r>
          </w:p>
        </w:tc>
        <w:tc>
          <w:tcPr>
            <w:tcW w:w="1340" w:type="dxa"/>
            <w:tcBorders>
              <w:top w:val="nil"/>
              <w:left w:val="nil"/>
              <w:bottom w:val="nil"/>
              <w:right w:val="nil"/>
            </w:tcBorders>
            <w:shd w:val="clear" w:color="auto" w:fill="auto"/>
            <w:noWrap/>
            <w:vAlign w:val="bottom"/>
            <w:hideMark/>
          </w:tcPr>
          <w:p w14:paraId="392BA95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88.84</w:t>
            </w:r>
          </w:p>
        </w:tc>
      </w:tr>
      <w:tr w:rsidR="00D86FB2" w:rsidRPr="00895C8B" w14:paraId="49FEC925" w14:textId="77777777" w:rsidTr="00D86FB2">
        <w:trPr>
          <w:trHeight w:val="284"/>
        </w:trPr>
        <w:tc>
          <w:tcPr>
            <w:tcW w:w="1340" w:type="dxa"/>
            <w:tcBorders>
              <w:top w:val="nil"/>
              <w:left w:val="nil"/>
              <w:bottom w:val="nil"/>
              <w:right w:val="nil"/>
            </w:tcBorders>
            <w:shd w:val="clear" w:color="auto" w:fill="auto"/>
            <w:noWrap/>
            <w:vAlign w:val="bottom"/>
            <w:hideMark/>
          </w:tcPr>
          <w:p w14:paraId="77B2FD4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772</w:t>
            </w:r>
          </w:p>
        </w:tc>
        <w:tc>
          <w:tcPr>
            <w:tcW w:w="1340" w:type="dxa"/>
            <w:tcBorders>
              <w:top w:val="nil"/>
              <w:left w:val="nil"/>
              <w:bottom w:val="nil"/>
              <w:right w:val="nil"/>
            </w:tcBorders>
            <w:shd w:val="clear" w:color="auto" w:fill="auto"/>
            <w:noWrap/>
            <w:vAlign w:val="bottom"/>
            <w:hideMark/>
          </w:tcPr>
          <w:p w14:paraId="28AB2D8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822.29</w:t>
            </w:r>
          </w:p>
        </w:tc>
      </w:tr>
      <w:tr w:rsidR="00D86FB2" w:rsidRPr="00895C8B" w14:paraId="685987FB" w14:textId="77777777" w:rsidTr="00D86FB2">
        <w:trPr>
          <w:trHeight w:val="284"/>
        </w:trPr>
        <w:tc>
          <w:tcPr>
            <w:tcW w:w="1340" w:type="dxa"/>
            <w:tcBorders>
              <w:top w:val="nil"/>
              <w:left w:val="nil"/>
              <w:bottom w:val="nil"/>
              <w:right w:val="nil"/>
            </w:tcBorders>
            <w:shd w:val="clear" w:color="auto" w:fill="auto"/>
            <w:noWrap/>
            <w:vAlign w:val="bottom"/>
            <w:hideMark/>
          </w:tcPr>
          <w:p w14:paraId="4E776B4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773</w:t>
            </w:r>
          </w:p>
        </w:tc>
        <w:tc>
          <w:tcPr>
            <w:tcW w:w="1340" w:type="dxa"/>
            <w:tcBorders>
              <w:top w:val="nil"/>
              <w:left w:val="nil"/>
              <w:bottom w:val="nil"/>
              <w:right w:val="nil"/>
            </w:tcBorders>
            <w:shd w:val="clear" w:color="auto" w:fill="auto"/>
            <w:noWrap/>
            <w:vAlign w:val="bottom"/>
            <w:hideMark/>
          </w:tcPr>
          <w:p w14:paraId="565A7C2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2071.3395</w:t>
            </w:r>
          </w:p>
        </w:tc>
      </w:tr>
      <w:tr w:rsidR="00D86FB2" w:rsidRPr="00895C8B" w14:paraId="66179F71" w14:textId="77777777" w:rsidTr="00D86FB2">
        <w:trPr>
          <w:trHeight w:val="284"/>
        </w:trPr>
        <w:tc>
          <w:tcPr>
            <w:tcW w:w="1340" w:type="dxa"/>
            <w:tcBorders>
              <w:top w:val="nil"/>
              <w:left w:val="nil"/>
              <w:bottom w:val="nil"/>
              <w:right w:val="nil"/>
            </w:tcBorders>
            <w:shd w:val="clear" w:color="auto" w:fill="auto"/>
            <w:noWrap/>
            <w:vAlign w:val="bottom"/>
            <w:hideMark/>
          </w:tcPr>
          <w:p w14:paraId="4DC2A1A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774</w:t>
            </w:r>
          </w:p>
        </w:tc>
        <w:tc>
          <w:tcPr>
            <w:tcW w:w="1340" w:type="dxa"/>
            <w:tcBorders>
              <w:top w:val="nil"/>
              <w:left w:val="nil"/>
              <w:bottom w:val="nil"/>
              <w:right w:val="nil"/>
            </w:tcBorders>
            <w:shd w:val="clear" w:color="auto" w:fill="auto"/>
            <w:noWrap/>
            <w:vAlign w:val="bottom"/>
            <w:hideMark/>
          </w:tcPr>
          <w:p w14:paraId="3EBFFB4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126.57</w:t>
            </w:r>
          </w:p>
        </w:tc>
      </w:tr>
      <w:tr w:rsidR="00D86FB2" w:rsidRPr="00895C8B" w14:paraId="70910713" w14:textId="77777777" w:rsidTr="00D86FB2">
        <w:trPr>
          <w:trHeight w:val="284"/>
        </w:trPr>
        <w:tc>
          <w:tcPr>
            <w:tcW w:w="1340" w:type="dxa"/>
            <w:tcBorders>
              <w:top w:val="nil"/>
              <w:left w:val="nil"/>
              <w:bottom w:val="nil"/>
              <w:right w:val="nil"/>
            </w:tcBorders>
            <w:shd w:val="clear" w:color="auto" w:fill="auto"/>
            <w:noWrap/>
            <w:vAlign w:val="bottom"/>
            <w:hideMark/>
          </w:tcPr>
          <w:p w14:paraId="334CAB4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775</w:t>
            </w:r>
          </w:p>
        </w:tc>
        <w:tc>
          <w:tcPr>
            <w:tcW w:w="1340" w:type="dxa"/>
            <w:tcBorders>
              <w:top w:val="nil"/>
              <w:left w:val="nil"/>
              <w:bottom w:val="nil"/>
              <w:right w:val="nil"/>
            </w:tcBorders>
            <w:shd w:val="clear" w:color="auto" w:fill="auto"/>
            <w:noWrap/>
            <w:vAlign w:val="bottom"/>
            <w:hideMark/>
          </w:tcPr>
          <w:p w14:paraId="1F53E55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75.44</w:t>
            </w:r>
          </w:p>
        </w:tc>
      </w:tr>
      <w:tr w:rsidR="00D86FB2" w:rsidRPr="00895C8B" w14:paraId="0A4F48C1" w14:textId="77777777" w:rsidTr="00D86FB2">
        <w:trPr>
          <w:trHeight w:val="284"/>
        </w:trPr>
        <w:tc>
          <w:tcPr>
            <w:tcW w:w="1340" w:type="dxa"/>
            <w:tcBorders>
              <w:top w:val="nil"/>
              <w:left w:val="nil"/>
              <w:bottom w:val="nil"/>
              <w:right w:val="nil"/>
            </w:tcBorders>
            <w:shd w:val="clear" w:color="auto" w:fill="auto"/>
            <w:noWrap/>
            <w:vAlign w:val="bottom"/>
            <w:hideMark/>
          </w:tcPr>
          <w:p w14:paraId="06C95C0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801</w:t>
            </w:r>
          </w:p>
        </w:tc>
        <w:tc>
          <w:tcPr>
            <w:tcW w:w="1340" w:type="dxa"/>
            <w:tcBorders>
              <w:top w:val="nil"/>
              <w:left w:val="nil"/>
              <w:bottom w:val="nil"/>
              <w:right w:val="nil"/>
            </w:tcBorders>
            <w:shd w:val="clear" w:color="auto" w:fill="auto"/>
            <w:noWrap/>
            <w:vAlign w:val="bottom"/>
            <w:hideMark/>
          </w:tcPr>
          <w:p w14:paraId="75DBBF8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59.85</w:t>
            </w:r>
          </w:p>
        </w:tc>
      </w:tr>
      <w:tr w:rsidR="00D86FB2" w:rsidRPr="00895C8B" w14:paraId="48B4E741" w14:textId="77777777" w:rsidTr="00D86FB2">
        <w:trPr>
          <w:trHeight w:val="284"/>
        </w:trPr>
        <w:tc>
          <w:tcPr>
            <w:tcW w:w="1340" w:type="dxa"/>
            <w:tcBorders>
              <w:top w:val="nil"/>
              <w:left w:val="nil"/>
              <w:bottom w:val="nil"/>
              <w:right w:val="nil"/>
            </w:tcBorders>
            <w:shd w:val="clear" w:color="auto" w:fill="auto"/>
            <w:noWrap/>
            <w:vAlign w:val="bottom"/>
            <w:hideMark/>
          </w:tcPr>
          <w:p w14:paraId="1EA6DC4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802</w:t>
            </w:r>
          </w:p>
        </w:tc>
        <w:tc>
          <w:tcPr>
            <w:tcW w:w="1340" w:type="dxa"/>
            <w:tcBorders>
              <w:top w:val="nil"/>
              <w:left w:val="nil"/>
              <w:bottom w:val="nil"/>
              <w:right w:val="nil"/>
            </w:tcBorders>
            <w:shd w:val="clear" w:color="auto" w:fill="auto"/>
            <w:noWrap/>
            <w:vAlign w:val="bottom"/>
            <w:hideMark/>
          </w:tcPr>
          <w:p w14:paraId="025D19D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417.1</w:t>
            </w:r>
          </w:p>
        </w:tc>
      </w:tr>
      <w:tr w:rsidR="00D86FB2" w:rsidRPr="00895C8B" w14:paraId="49AA3A46" w14:textId="77777777" w:rsidTr="00D86FB2">
        <w:trPr>
          <w:trHeight w:val="284"/>
        </w:trPr>
        <w:tc>
          <w:tcPr>
            <w:tcW w:w="1340" w:type="dxa"/>
            <w:tcBorders>
              <w:top w:val="nil"/>
              <w:left w:val="nil"/>
              <w:bottom w:val="nil"/>
              <w:right w:val="nil"/>
            </w:tcBorders>
            <w:shd w:val="clear" w:color="auto" w:fill="auto"/>
            <w:noWrap/>
            <w:vAlign w:val="bottom"/>
            <w:hideMark/>
          </w:tcPr>
          <w:p w14:paraId="5F18918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805</w:t>
            </w:r>
          </w:p>
        </w:tc>
        <w:tc>
          <w:tcPr>
            <w:tcW w:w="1340" w:type="dxa"/>
            <w:tcBorders>
              <w:top w:val="nil"/>
              <w:left w:val="nil"/>
              <w:bottom w:val="nil"/>
              <w:right w:val="nil"/>
            </w:tcBorders>
            <w:shd w:val="clear" w:color="auto" w:fill="auto"/>
            <w:noWrap/>
            <w:vAlign w:val="bottom"/>
            <w:hideMark/>
          </w:tcPr>
          <w:p w14:paraId="4C934AD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197.56</w:t>
            </w:r>
          </w:p>
        </w:tc>
      </w:tr>
      <w:tr w:rsidR="00D86FB2" w:rsidRPr="00895C8B" w14:paraId="50DEB8DF" w14:textId="77777777" w:rsidTr="00D86FB2">
        <w:trPr>
          <w:trHeight w:val="284"/>
        </w:trPr>
        <w:tc>
          <w:tcPr>
            <w:tcW w:w="1340" w:type="dxa"/>
            <w:tcBorders>
              <w:top w:val="nil"/>
              <w:left w:val="nil"/>
              <w:bottom w:val="nil"/>
              <w:right w:val="nil"/>
            </w:tcBorders>
            <w:shd w:val="clear" w:color="auto" w:fill="auto"/>
            <w:noWrap/>
            <w:vAlign w:val="bottom"/>
            <w:hideMark/>
          </w:tcPr>
          <w:p w14:paraId="228A5D0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807</w:t>
            </w:r>
          </w:p>
        </w:tc>
        <w:tc>
          <w:tcPr>
            <w:tcW w:w="1340" w:type="dxa"/>
            <w:tcBorders>
              <w:top w:val="nil"/>
              <w:left w:val="nil"/>
              <w:bottom w:val="nil"/>
              <w:right w:val="nil"/>
            </w:tcBorders>
            <w:shd w:val="clear" w:color="auto" w:fill="auto"/>
            <w:noWrap/>
            <w:vAlign w:val="bottom"/>
            <w:hideMark/>
          </w:tcPr>
          <w:p w14:paraId="3120C2D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321.41</w:t>
            </w:r>
          </w:p>
        </w:tc>
      </w:tr>
      <w:tr w:rsidR="00D86FB2" w:rsidRPr="00895C8B" w14:paraId="75977C21" w14:textId="77777777" w:rsidTr="00D86FB2">
        <w:trPr>
          <w:trHeight w:val="284"/>
        </w:trPr>
        <w:tc>
          <w:tcPr>
            <w:tcW w:w="1340" w:type="dxa"/>
            <w:tcBorders>
              <w:top w:val="nil"/>
              <w:left w:val="nil"/>
              <w:bottom w:val="nil"/>
              <w:right w:val="nil"/>
            </w:tcBorders>
            <w:shd w:val="clear" w:color="auto" w:fill="auto"/>
            <w:noWrap/>
            <w:vAlign w:val="bottom"/>
            <w:hideMark/>
          </w:tcPr>
          <w:p w14:paraId="0B6720E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832</w:t>
            </w:r>
          </w:p>
        </w:tc>
        <w:tc>
          <w:tcPr>
            <w:tcW w:w="1340" w:type="dxa"/>
            <w:tcBorders>
              <w:top w:val="nil"/>
              <w:left w:val="nil"/>
              <w:bottom w:val="nil"/>
              <w:right w:val="nil"/>
            </w:tcBorders>
            <w:shd w:val="clear" w:color="auto" w:fill="auto"/>
            <w:noWrap/>
            <w:vAlign w:val="bottom"/>
            <w:hideMark/>
          </w:tcPr>
          <w:p w14:paraId="0E65E1E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53.46</w:t>
            </w:r>
          </w:p>
        </w:tc>
      </w:tr>
      <w:tr w:rsidR="00D86FB2" w:rsidRPr="00895C8B" w14:paraId="60C59F83" w14:textId="77777777" w:rsidTr="00D86FB2">
        <w:trPr>
          <w:trHeight w:val="284"/>
        </w:trPr>
        <w:tc>
          <w:tcPr>
            <w:tcW w:w="1340" w:type="dxa"/>
            <w:tcBorders>
              <w:top w:val="nil"/>
              <w:left w:val="nil"/>
              <w:bottom w:val="nil"/>
              <w:right w:val="nil"/>
            </w:tcBorders>
            <w:shd w:val="clear" w:color="auto" w:fill="auto"/>
            <w:noWrap/>
            <w:vAlign w:val="bottom"/>
            <w:hideMark/>
          </w:tcPr>
          <w:p w14:paraId="4F8206C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833</w:t>
            </w:r>
          </w:p>
        </w:tc>
        <w:tc>
          <w:tcPr>
            <w:tcW w:w="1340" w:type="dxa"/>
            <w:tcBorders>
              <w:top w:val="nil"/>
              <w:left w:val="nil"/>
              <w:bottom w:val="nil"/>
              <w:right w:val="nil"/>
            </w:tcBorders>
            <w:shd w:val="clear" w:color="auto" w:fill="auto"/>
            <w:noWrap/>
            <w:vAlign w:val="bottom"/>
            <w:hideMark/>
          </w:tcPr>
          <w:p w14:paraId="4A4C00C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19.32</w:t>
            </w:r>
          </w:p>
        </w:tc>
      </w:tr>
      <w:tr w:rsidR="00D86FB2" w:rsidRPr="00895C8B" w14:paraId="38E00159" w14:textId="77777777" w:rsidTr="00D86FB2">
        <w:trPr>
          <w:trHeight w:val="284"/>
        </w:trPr>
        <w:tc>
          <w:tcPr>
            <w:tcW w:w="1340" w:type="dxa"/>
            <w:tcBorders>
              <w:top w:val="nil"/>
              <w:left w:val="nil"/>
              <w:bottom w:val="nil"/>
              <w:right w:val="nil"/>
            </w:tcBorders>
            <w:shd w:val="clear" w:color="auto" w:fill="auto"/>
            <w:noWrap/>
            <w:vAlign w:val="bottom"/>
            <w:hideMark/>
          </w:tcPr>
          <w:p w14:paraId="188555A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834</w:t>
            </w:r>
          </w:p>
        </w:tc>
        <w:tc>
          <w:tcPr>
            <w:tcW w:w="1340" w:type="dxa"/>
            <w:tcBorders>
              <w:top w:val="nil"/>
              <w:left w:val="nil"/>
              <w:bottom w:val="nil"/>
              <w:right w:val="nil"/>
            </w:tcBorders>
            <w:shd w:val="clear" w:color="auto" w:fill="auto"/>
            <w:noWrap/>
            <w:vAlign w:val="bottom"/>
            <w:hideMark/>
          </w:tcPr>
          <w:p w14:paraId="4E33EB8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1813.04</w:t>
            </w:r>
          </w:p>
        </w:tc>
      </w:tr>
      <w:tr w:rsidR="00D86FB2" w:rsidRPr="00895C8B" w14:paraId="73288DD6" w14:textId="77777777" w:rsidTr="00D86FB2">
        <w:trPr>
          <w:trHeight w:val="284"/>
        </w:trPr>
        <w:tc>
          <w:tcPr>
            <w:tcW w:w="1340" w:type="dxa"/>
            <w:tcBorders>
              <w:top w:val="nil"/>
              <w:left w:val="nil"/>
              <w:bottom w:val="nil"/>
              <w:right w:val="nil"/>
            </w:tcBorders>
            <w:shd w:val="clear" w:color="auto" w:fill="auto"/>
            <w:noWrap/>
            <w:vAlign w:val="bottom"/>
            <w:hideMark/>
          </w:tcPr>
          <w:p w14:paraId="04A0829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835</w:t>
            </w:r>
          </w:p>
        </w:tc>
        <w:tc>
          <w:tcPr>
            <w:tcW w:w="1340" w:type="dxa"/>
            <w:tcBorders>
              <w:top w:val="nil"/>
              <w:left w:val="nil"/>
              <w:bottom w:val="nil"/>
              <w:right w:val="nil"/>
            </w:tcBorders>
            <w:shd w:val="clear" w:color="auto" w:fill="auto"/>
            <w:noWrap/>
            <w:vAlign w:val="bottom"/>
            <w:hideMark/>
          </w:tcPr>
          <w:p w14:paraId="1CBF54E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125.16</w:t>
            </w:r>
          </w:p>
        </w:tc>
      </w:tr>
      <w:tr w:rsidR="00D86FB2" w:rsidRPr="00895C8B" w14:paraId="4D42FCE0" w14:textId="77777777" w:rsidTr="00D86FB2">
        <w:trPr>
          <w:trHeight w:val="284"/>
        </w:trPr>
        <w:tc>
          <w:tcPr>
            <w:tcW w:w="1340" w:type="dxa"/>
            <w:tcBorders>
              <w:top w:val="nil"/>
              <w:left w:val="nil"/>
              <w:bottom w:val="nil"/>
              <w:right w:val="nil"/>
            </w:tcBorders>
            <w:shd w:val="clear" w:color="auto" w:fill="auto"/>
            <w:noWrap/>
            <w:vAlign w:val="bottom"/>
            <w:hideMark/>
          </w:tcPr>
          <w:p w14:paraId="75D630D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837</w:t>
            </w:r>
          </w:p>
        </w:tc>
        <w:tc>
          <w:tcPr>
            <w:tcW w:w="1340" w:type="dxa"/>
            <w:tcBorders>
              <w:top w:val="nil"/>
              <w:left w:val="nil"/>
              <w:bottom w:val="nil"/>
              <w:right w:val="nil"/>
            </w:tcBorders>
            <w:shd w:val="clear" w:color="auto" w:fill="auto"/>
            <w:noWrap/>
            <w:vAlign w:val="bottom"/>
            <w:hideMark/>
          </w:tcPr>
          <w:p w14:paraId="351DA4A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65.7</w:t>
            </w:r>
          </w:p>
        </w:tc>
      </w:tr>
      <w:tr w:rsidR="00D86FB2" w:rsidRPr="00895C8B" w14:paraId="552F432C" w14:textId="77777777" w:rsidTr="00D86FB2">
        <w:trPr>
          <w:trHeight w:val="284"/>
        </w:trPr>
        <w:tc>
          <w:tcPr>
            <w:tcW w:w="1340" w:type="dxa"/>
            <w:tcBorders>
              <w:top w:val="nil"/>
              <w:left w:val="nil"/>
              <w:bottom w:val="nil"/>
              <w:right w:val="nil"/>
            </w:tcBorders>
            <w:shd w:val="clear" w:color="auto" w:fill="auto"/>
            <w:noWrap/>
            <w:vAlign w:val="bottom"/>
            <w:hideMark/>
          </w:tcPr>
          <w:p w14:paraId="1DEC058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868</w:t>
            </w:r>
          </w:p>
        </w:tc>
        <w:tc>
          <w:tcPr>
            <w:tcW w:w="1340" w:type="dxa"/>
            <w:tcBorders>
              <w:top w:val="nil"/>
              <w:left w:val="nil"/>
              <w:bottom w:val="nil"/>
              <w:right w:val="nil"/>
            </w:tcBorders>
            <w:shd w:val="clear" w:color="auto" w:fill="auto"/>
            <w:noWrap/>
            <w:vAlign w:val="bottom"/>
            <w:hideMark/>
          </w:tcPr>
          <w:p w14:paraId="029CD1F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2191.17</w:t>
            </w:r>
          </w:p>
        </w:tc>
      </w:tr>
      <w:tr w:rsidR="00D86FB2" w:rsidRPr="00895C8B" w14:paraId="607C9A59" w14:textId="77777777" w:rsidTr="00D86FB2">
        <w:trPr>
          <w:trHeight w:val="284"/>
        </w:trPr>
        <w:tc>
          <w:tcPr>
            <w:tcW w:w="1340" w:type="dxa"/>
            <w:tcBorders>
              <w:top w:val="nil"/>
              <w:left w:val="nil"/>
              <w:bottom w:val="nil"/>
              <w:right w:val="nil"/>
            </w:tcBorders>
            <w:shd w:val="clear" w:color="auto" w:fill="auto"/>
            <w:noWrap/>
            <w:vAlign w:val="bottom"/>
            <w:hideMark/>
          </w:tcPr>
          <w:p w14:paraId="1130DE6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870</w:t>
            </w:r>
          </w:p>
        </w:tc>
        <w:tc>
          <w:tcPr>
            <w:tcW w:w="1340" w:type="dxa"/>
            <w:tcBorders>
              <w:top w:val="nil"/>
              <w:left w:val="nil"/>
              <w:bottom w:val="nil"/>
              <w:right w:val="nil"/>
            </w:tcBorders>
            <w:shd w:val="clear" w:color="auto" w:fill="auto"/>
            <w:noWrap/>
            <w:vAlign w:val="bottom"/>
            <w:hideMark/>
          </w:tcPr>
          <w:p w14:paraId="1AD10A1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1661.04</w:t>
            </w:r>
          </w:p>
        </w:tc>
      </w:tr>
      <w:tr w:rsidR="00D86FB2" w:rsidRPr="00895C8B" w14:paraId="13585FAF" w14:textId="77777777" w:rsidTr="00D86FB2">
        <w:trPr>
          <w:trHeight w:val="284"/>
        </w:trPr>
        <w:tc>
          <w:tcPr>
            <w:tcW w:w="1340" w:type="dxa"/>
            <w:tcBorders>
              <w:top w:val="nil"/>
              <w:left w:val="nil"/>
              <w:bottom w:val="nil"/>
              <w:right w:val="nil"/>
            </w:tcBorders>
            <w:shd w:val="clear" w:color="auto" w:fill="auto"/>
            <w:noWrap/>
            <w:vAlign w:val="bottom"/>
            <w:hideMark/>
          </w:tcPr>
          <w:p w14:paraId="273A368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871</w:t>
            </w:r>
          </w:p>
        </w:tc>
        <w:tc>
          <w:tcPr>
            <w:tcW w:w="1340" w:type="dxa"/>
            <w:tcBorders>
              <w:top w:val="nil"/>
              <w:left w:val="nil"/>
              <w:bottom w:val="nil"/>
              <w:right w:val="nil"/>
            </w:tcBorders>
            <w:shd w:val="clear" w:color="auto" w:fill="auto"/>
            <w:noWrap/>
            <w:vAlign w:val="bottom"/>
            <w:hideMark/>
          </w:tcPr>
          <w:p w14:paraId="7F4BA07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104.94</w:t>
            </w:r>
          </w:p>
        </w:tc>
      </w:tr>
      <w:tr w:rsidR="00D86FB2" w:rsidRPr="00895C8B" w14:paraId="201B682F" w14:textId="77777777" w:rsidTr="00D86FB2">
        <w:trPr>
          <w:trHeight w:val="284"/>
        </w:trPr>
        <w:tc>
          <w:tcPr>
            <w:tcW w:w="1340" w:type="dxa"/>
            <w:tcBorders>
              <w:top w:val="nil"/>
              <w:left w:val="nil"/>
              <w:bottom w:val="nil"/>
              <w:right w:val="nil"/>
            </w:tcBorders>
            <w:shd w:val="clear" w:color="auto" w:fill="auto"/>
            <w:noWrap/>
            <w:vAlign w:val="bottom"/>
            <w:hideMark/>
          </w:tcPr>
          <w:p w14:paraId="405B7DB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896</w:t>
            </w:r>
          </w:p>
        </w:tc>
        <w:tc>
          <w:tcPr>
            <w:tcW w:w="1340" w:type="dxa"/>
            <w:tcBorders>
              <w:top w:val="nil"/>
              <w:left w:val="nil"/>
              <w:bottom w:val="nil"/>
              <w:right w:val="nil"/>
            </w:tcBorders>
            <w:shd w:val="clear" w:color="auto" w:fill="auto"/>
            <w:noWrap/>
            <w:vAlign w:val="bottom"/>
            <w:hideMark/>
          </w:tcPr>
          <w:p w14:paraId="10F19CD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1246.52</w:t>
            </w:r>
          </w:p>
        </w:tc>
      </w:tr>
      <w:tr w:rsidR="00D86FB2" w:rsidRPr="00895C8B" w14:paraId="06D5CE04" w14:textId="77777777" w:rsidTr="00D86FB2">
        <w:trPr>
          <w:trHeight w:val="284"/>
        </w:trPr>
        <w:tc>
          <w:tcPr>
            <w:tcW w:w="1340" w:type="dxa"/>
            <w:tcBorders>
              <w:top w:val="nil"/>
              <w:left w:val="nil"/>
              <w:bottom w:val="nil"/>
              <w:right w:val="nil"/>
            </w:tcBorders>
            <w:shd w:val="clear" w:color="auto" w:fill="auto"/>
            <w:noWrap/>
            <w:vAlign w:val="bottom"/>
            <w:hideMark/>
          </w:tcPr>
          <w:p w14:paraId="567898C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898</w:t>
            </w:r>
          </w:p>
        </w:tc>
        <w:tc>
          <w:tcPr>
            <w:tcW w:w="1340" w:type="dxa"/>
            <w:tcBorders>
              <w:top w:val="nil"/>
              <w:left w:val="nil"/>
              <w:bottom w:val="nil"/>
              <w:right w:val="nil"/>
            </w:tcBorders>
            <w:shd w:val="clear" w:color="auto" w:fill="auto"/>
            <w:noWrap/>
            <w:vAlign w:val="bottom"/>
            <w:hideMark/>
          </w:tcPr>
          <w:p w14:paraId="6B89217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8344.68</w:t>
            </w:r>
          </w:p>
        </w:tc>
      </w:tr>
      <w:tr w:rsidR="00D86FB2" w:rsidRPr="00895C8B" w14:paraId="67A793CE" w14:textId="77777777" w:rsidTr="00D86FB2">
        <w:trPr>
          <w:trHeight w:val="284"/>
        </w:trPr>
        <w:tc>
          <w:tcPr>
            <w:tcW w:w="1340" w:type="dxa"/>
            <w:tcBorders>
              <w:top w:val="nil"/>
              <w:left w:val="nil"/>
              <w:bottom w:val="nil"/>
              <w:right w:val="nil"/>
            </w:tcBorders>
            <w:shd w:val="clear" w:color="auto" w:fill="auto"/>
            <w:noWrap/>
            <w:vAlign w:val="bottom"/>
            <w:hideMark/>
          </w:tcPr>
          <w:p w14:paraId="534D25A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900</w:t>
            </w:r>
          </w:p>
        </w:tc>
        <w:tc>
          <w:tcPr>
            <w:tcW w:w="1340" w:type="dxa"/>
            <w:tcBorders>
              <w:top w:val="nil"/>
              <w:left w:val="nil"/>
              <w:bottom w:val="nil"/>
              <w:right w:val="nil"/>
            </w:tcBorders>
            <w:shd w:val="clear" w:color="auto" w:fill="auto"/>
            <w:noWrap/>
            <w:vAlign w:val="bottom"/>
            <w:hideMark/>
          </w:tcPr>
          <w:p w14:paraId="51A9517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1193.65</w:t>
            </w:r>
          </w:p>
        </w:tc>
      </w:tr>
      <w:tr w:rsidR="00D86FB2" w:rsidRPr="00895C8B" w14:paraId="7B917BF8" w14:textId="77777777" w:rsidTr="00D86FB2">
        <w:trPr>
          <w:trHeight w:val="284"/>
        </w:trPr>
        <w:tc>
          <w:tcPr>
            <w:tcW w:w="1340" w:type="dxa"/>
            <w:tcBorders>
              <w:top w:val="nil"/>
              <w:left w:val="nil"/>
              <w:bottom w:val="nil"/>
              <w:right w:val="nil"/>
            </w:tcBorders>
            <w:shd w:val="clear" w:color="auto" w:fill="auto"/>
            <w:noWrap/>
            <w:vAlign w:val="bottom"/>
            <w:hideMark/>
          </w:tcPr>
          <w:p w14:paraId="22DE218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902</w:t>
            </w:r>
          </w:p>
        </w:tc>
        <w:tc>
          <w:tcPr>
            <w:tcW w:w="1340" w:type="dxa"/>
            <w:tcBorders>
              <w:top w:val="nil"/>
              <w:left w:val="nil"/>
              <w:bottom w:val="nil"/>
              <w:right w:val="nil"/>
            </w:tcBorders>
            <w:shd w:val="clear" w:color="auto" w:fill="auto"/>
            <w:noWrap/>
            <w:vAlign w:val="bottom"/>
            <w:hideMark/>
          </w:tcPr>
          <w:p w14:paraId="3EB9DE4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1925.83</w:t>
            </w:r>
          </w:p>
        </w:tc>
      </w:tr>
      <w:tr w:rsidR="00D86FB2" w:rsidRPr="00895C8B" w14:paraId="4AD7BCB2" w14:textId="77777777" w:rsidTr="00D86FB2">
        <w:trPr>
          <w:trHeight w:val="284"/>
        </w:trPr>
        <w:tc>
          <w:tcPr>
            <w:tcW w:w="1340" w:type="dxa"/>
            <w:tcBorders>
              <w:top w:val="nil"/>
              <w:left w:val="nil"/>
              <w:bottom w:val="nil"/>
              <w:right w:val="nil"/>
            </w:tcBorders>
            <w:shd w:val="clear" w:color="auto" w:fill="auto"/>
            <w:noWrap/>
            <w:vAlign w:val="bottom"/>
            <w:hideMark/>
          </w:tcPr>
          <w:p w14:paraId="174DD70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928</w:t>
            </w:r>
          </w:p>
        </w:tc>
        <w:tc>
          <w:tcPr>
            <w:tcW w:w="1340" w:type="dxa"/>
            <w:tcBorders>
              <w:top w:val="nil"/>
              <w:left w:val="nil"/>
              <w:bottom w:val="nil"/>
              <w:right w:val="nil"/>
            </w:tcBorders>
            <w:shd w:val="clear" w:color="auto" w:fill="auto"/>
            <w:noWrap/>
            <w:vAlign w:val="bottom"/>
            <w:hideMark/>
          </w:tcPr>
          <w:p w14:paraId="203FCE3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1612.88</w:t>
            </w:r>
          </w:p>
        </w:tc>
      </w:tr>
      <w:tr w:rsidR="00D86FB2" w:rsidRPr="00895C8B" w14:paraId="244EF08B" w14:textId="77777777" w:rsidTr="00D86FB2">
        <w:trPr>
          <w:trHeight w:val="284"/>
        </w:trPr>
        <w:tc>
          <w:tcPr>
            <w:tcW w:w="1340" w:type="dxa"/>
            <w:tcBorders>
              <w:top w:val="nil"/>
              <w:left w:val="nil"/>
              <w:bottom w:val="nil"/>
              <w:right w:val="nil"/>
            </w:tcBorders>
            <w:shd w:val="clear" w:color="auto" w:fill="auto"/>
            <w:noWrap/>
            <w:vAlign w:val="bottom"/>
            <w:hideMark/>
          </w:tcPr>
          <w:p w14:paraId="516EDDE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929</w:t>
            </w:r>
          </w:p>
        </w:tc>
        <w:tc>
          <w:tcPr>
            <w:tcW w:w="1340" w:type="dxa"/>
            <w:tcBorders>
              <w:top w:val="nil"/>
              <w:left w:val="nil"/>
              <w:bottom w:val="nil"/>
              <w:right w:val="nil"/>
            </w:tcBorders>
            <w:shd w:val="clear" w:color="auto" w:fill="auto"/>
            <w:noWrap/>
            <w:vAlign w:val="bottom"/>
            <w:hideMark/>
          </w:tcPr>
          <w:p w14:paraId="25435CE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311.99</w:t>
            </w:r>
          </w:p>
        </w:tc>
      </w:tr>
      <w:tr w:rsidR="00D86FB2" w:rsidRPr="00895C8B" w14:paraId="74F14C35" w14:textId="77777777" w:rsidTr="00D86FB2">
        <w:trPr>
          <w:trHeight w:val="284"/>
        </w:trPr>
        <w:tc>
          <w:tcPr>
            <w:tcW w:w="1340" w:type="dxa"/>
            <w:tcBorders>
              <w:top w:val="nil"/>
              <w:left w:val="nil"/>
              <w:bottom w:val="nil"/>
              <w:right w:val="nil"/>
            </w:tcBorders>
            <w:shd w:val="clear" w:color="auto" w:fill="auto"/>
            <w:noWrap/>
            <w:vAlign w:val="bottom"/>
            <w:hideMark/>
          </w:tcPr>
          <w:p w14:paraId="036EBEF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930</w:t>
            </w:r>
          </w:p>
        </w:tc>
        <w:tc>
          <w:tcPr>
            <w:tcW w:w="1340" w:type="dxa"/>
            <w:tcBorders>
              <w:top w:val="nil"/>
              <w:left w:val="nil"/>
              <w:bottom w:val="nil"/>
              <w:right w:val="nil"/>
            </w:tcBorders>
            <w:shd w:val="clear" w:color="auto" w:fill="auto"/>
            <w:noWrap/>
            <w:vAlign w:val="bottom"/>
            <w:hideMark/>
          </w:tcPr>
          <w:p w14:paraId="4A9FF11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1001.58</w:t>
            </w:r>
          </w:p>
        </w:tc>
      </w:tr>
      <w:tr w:rsidR="00D86FB2" w:rsidRPr="00895C8B" w14:paraId="6B5E50B1" w14:textId="77777777" w:rsidTr="00D86FB2">
        <w:trPr>
          <w:trHeight w:val="284"/>
        </w:trPr>
        <w:tc>
          <w:tcPr>
            <w:tcW w:w="1340" w:type="dxa"/>
            <w:tcBorders>
              <w:top w:val="nil"/>
              <w:left w:val="nil"/>
              <w:bottom w:val="nil"/>
              <w:right w:val="nil"/>
            </w:tcBorders>
            <w:shd w:val="clear" w:color="auto" w:fill="auto"/>
            <w:noWrap/>
            <w:vAlign w:val="bottom"/>
            <w:hideMark/>
          </w:tcPr>
          <w:p w14:paraId="68057E5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933</w:t>
            </w:r>
          </w:p>
        </w:tc>
        <w:tc>
          <w:tcPr>
            <w:tcW w:w="1340" w:type="dxa"/>
            <w:tcBorders>
              <w:top w:val="nil"/>
              <w:left w:val="nil"/>
              <w:bottom w:val="nil"/>
              <w:right w:val="nil"/>
            </w:tcBorders>
            <w:shd w:val="clear" w:color="auto" w:fill="auto"/>
            <w:noWrap/>
            <w:vAlign w:val="bottom"/>
            <w:hideMark/>
          </w:tcPr>
          <w:p w14:paraId="35CBED6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80.61</w:t>
            </w:r>
          </w:p>
        </w:tc>
      </w:tr>
      <w:tr w:rsidR="00D86FB2" w:rsidRPr="00895C8B" w14:paraId="7EDAC275" w14:textId="77777777" w:rsidTr="00D86FB2">
        <w:trPr>
          <w:trHeight w:val="284"/>
        </w:trPr>
        <w:tc>
          <w:tcPr>
            <w:tcW w:w="1340" w:type="dxa"/>
            <w:tcBorders>
              <w:top w:val="nil"/>
              <w:left w:val="nil"/>
              <w:bottom w:val="nil"/>
              <w:right w:val="nil"/>
            </w:tcBorders>
            <w:shd w:val="clear" w:color="auto" w:fill="auto"/>
            <w:noWrap/>
            <w:vAlign w:val="bottom"/>
            <w:hideMark/>
          </w:tcPr>
          <w:p w14:paraId="1C4A87D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960</w:t>
            </w:r>
          </w:p>
        </w:tc>
        <w:tc>
          <w:tcPr>
            <w:tcW w:w="1340" w:type="dxa"/>
            <w:tcBorders>
              <w:top w:val="nil"/>
              <w:left w:val="nil"/>
              <w:bottom w:val="nil"/>
              <w:right w:val="nil"/>
            </w:tcBorders>
            <w:shd w:val="clear" w:color="auto" w:fill="auto"/>
            <w:noWrap/>
            <w:vAlign w:val="bottom"/>
            <w:hideMark/>
          </w:tcPr>
          <w:p w14:paraId="72493DF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605.97</w:t>
            </w:r>
          </w:p>
        </w:tc>
      </w:tr>
      <w:tr w:rsidR="00D86FB2" w:rsidRPr="00895C8B" w14:paraId="568357CA" w14:textId="77777777" w:rsidTr="00D86FB2">
        <w:trPr>
          <w:trHeight w:val="284"/>
        </w:trPr>
        <w:tc>
          <w:tcPr>
            <w:tcW w:w="1340" w:type="dxa"/>
            <w:tcBorders>
              <w:top w:val="nil"/>
              <w:left w:val="nil"/>
              <w:bottom w:val="nil"/>
              <w:right w:val="nil"/>
            </w:tcBorders>
            <w:shd w:val="clear" w:color="auto" w:fill="auto"/>
            <w:noWrap/>
            <w:vAlign w:val="bottom"/>
            <w:hideMark/>
          </w:tcPr>
          <w:p w14:paraId="2962F66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962</w:t>
            </w:r>
          </w:p>
        </w:tc>
        <w:tc>
          <w:tcPr>
            <w:tcW w:w="1340" w:type="dxa"/>
            <w:tcBorders>
              <w:top w:val="nil"/>
              <w:left w:val="nil"/>
              <w:bottom w:val="nil"/>
              <w:right w:val="nil"/>
            </w:tcBorders>
            <w:shd w:val="clear" w:color="auto" w:fill="auto"/>
            <w:noWrap/>
            <w:vAlign w:val="bottom"/>
            <w:hideMark/>
          </w:tcPr>
          <w:p w14:paraId="549440B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7277.92</w:t>
            </w:r>
          </w:p>
        </w:tc>
      </w:tr>
      <w:tr w:rsidR="00D86FB2" w:rsidRPr="00895C8B" w14:paraId="55265D48" w14:textId="77777777" w:rsidTr="00D86FB2">
        <w:trPr>
          <w:trHeight w:val="284"/>
        </w:trPr>
        <w:tc>
          <w:tcPr>
            <w:tcW w:w="1340" w:type="dxa"/>
            <w:tcBorders>
              <w:top w:val="nil"/>
              <w:left w:val="nil"/>
              <w:bottom w:val="nil"/>
              <w:right w:val="nil"/>
            </w:tcBorders>
            <w:shd w:val="clear" w:color="auto" w:fill="auto"/>
            <w:noWrap/>
            <w:vAlign w:val="bottom"/>
            <w:hideMark/>
          </w:tcPr>
          <w:p w14:paraId="07CBB9C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964</w:t>
            </w:r>
          </w:p>
        </w:tc>
        <w:tc>
          <w:tcPr>
            <w:tcW w:w="1340" w:type="dxa"/>
            <w:tcBorders>
              <w:top w:val="nil"/>
              <w:left w:val="nil"/>
              <w:bottom w:val="nil"/>
              <w:right w:val="nil"/>
            </w:tcBorders>
            <w:shd w:val="clear" w:color="auto" w:fill="auto"/>
            <w:noWrap/>
            <w:vAlign w:val="bottom"/>
            <w:hideMark/>
          </w:tcPr>
          <w:p w14:paraId="2DA2AF2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355.04</w:t>
            </w:r>
          </w:p>
        </w:tc>
      </w:tr>
      <w:tr w:rsidR="00D86FB2" w:rsidRPr="00895C8B" w14:paraId="0B11A657" w14:textId="77777777" w:rsidTr="00D86FB2">
        <w:trPr>
          <w:trHeight w:val="284"/>
        </w:trPr>
        <w:tc>
          <w:tcPr>
            <w:tcW w:w="1340" w:type="dxa"/>
            <w:tcBorders>
              <w:top w:val="nil"/>
              <w:left w:val="nil"/>
              <w:bottom w:val="nil"/>
              <w:right w:val="nil"/>
            </w:tcBorders>
            <w:shd w:val="clear" w:color="auto" w:fill="auto"/>
            <w:noWrap/>
            <w:vAlign w:val="bottom"/>
            <w:hideMark/>
          </w:tcPr>
          <w:p w14:paraId="3BD5857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965</w:t>
            </w:r>
          </w:p>
        </w:tc>
        <w:tc>
          <w:tcPr>
            <w:tcW w:w="1340" w:type="dxa"/>
            <w:tcBorders>
              <w:top w:val="nil"/>
              <w:left w:val="nil"/>
              <w:bottom w:val="nil"/>
              <w:right w:val="nil"/>
            </w:tcBorders>
            <w:shd w:val="clear" w:color="auto" w:fill="auto"/>
            <w:noWrap/>
            <w:vAlign w:val="bottom"/>
            <w:hideMark/>
          </w:tcPr>
          <w:p w14:paraId="096F3A0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11230.25</w:t>
            </w:r>
          </w:p>
        </w:tc>
      </w:tr>
      <w:tr w:rsidR="00D86FB2" w:rsidRPr="00895C8B" w14:paraId="4CEE977C" w14:textId="77777777" w:rsidTr="00D86FB2">
        <w:trPr>
          <w:trHeight w:val="284"/>
        </w:trPr>
        <w:tc>
          <w:tcPr>
            <w:tcW w:w="1340" w:type="dxa"/>
            <w:tcBorders>
              <w:top w:val="nil"/>
              <w:left w:val="nil"/>
              <w:bottom w:val="nil"/>
              <w:right w:val="nil"/>
            </w:tcBorders>
            <w:shd w:val="clear" w:color="auto" w:fill="auto"/>
            <w:noWrap/>
            <w:vAlign w:val="bottom"/>
            <w:hideMark/>
          </w:tcPr>
          <w:p w14:paraId="3F2706E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lastRenderedPageBreak/>
              <w:t>967</w:t>
            </w:r>
          </w:p>
        </w:tc>
        <w:tc>
          <w:tcPr>
            <w:tcW w:w="1340" w:type="dxa"/>
            <w:tcBorders>
              <w:top w:val="nil"/>
              <w:left w:val="nil"/>
              <w:bottom w:val="nil"/>
              <w:right w:val="nil"/>
            </w:tcBorders>
            <w:shd w:val="clear" w:color="auto" w:fill="auto"/>
            <w:noWrap/>
            <w:vAlign w:val="bottom"/>
            <w:hideMark/>
          </w:tcPr>
          <w:p w14:paraId="573FFD8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13003.64</w:t>
            </w:r>
          </w:p>
        </w:tc>
      </w:tr>
      <w:tr w:rsidR="00D86FB2" w:rsidRPr="00895C8B" w14:paraId="078C00C4" w14:textId="77777777" w:rsidTr="00D86FB2">
        <w:trPr>
          <w:trHeight w:val="284"/>
        </w:trPr>
        <w:tc>
          <w:tcPr>
            <w:tcW w:w="1340" w:type="dxa"/>
            <w:tcBorders>
              <w:top w:val="nil"/>
              <w:left w:val="nil"/>
              <w:bottom w:val="nil"/>
              <w:right w:val="nil"/>
            </w:tcBorders>
            <w:shd w:val="clear" w:color="auto" w:fill="auto"/>
            <w:noWrap/>
            <w:vAlign w:val="bottom"/>
            <w:hideMark/>
          </w:tcPr>
          <w:p w14:paraId="78364FA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994</w:t>
            </w:r>
          </w:p>
        </w:tc>
        <w:tc>
          <w:tcPr>
            <w:tcW w:w="1340" w:type="dxa"/>
            <w:tcBorders>
              <w:top w:val="nil"/>
              <w:left w:val="nil"/>
              <w:bottom w:val="nil"/>
              <w:right w:val="nil"/>
            </w:tcBorders>
            <w:shd w:val="clear" w:color="auto" w:fill="auto"/>
            <w:noWrap/>
            <w:vAlign w:val="bottom"/>
            <w:hideMark/>
          </w:tcPr>
          <w:p w14:paraId="569AB12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132.07</w:t>
            </w:r>
          </w:p>
        </w:tc>
      </w:tr>
      <w:tr w:rsidR="00D86FB2" w:rsidRPr="00895C8B" w14:paraId="2B398028" w14:textId="77777777" w:rsidTr="00D86FB2">
        <w:trPr>
          <w:trHeight w:val="284"/>
        </w:trPr>
        <w:tc>
          <w:tcPr>
            <w:tcW w:w="1340" w:type="dxa"/>
            <w:tcBorders>
              <w:top w:val="nil"/>
              <w:left w:val="nil"/>
              <w:bottom w:val="nil"/>
              <w:right w:val="nil"/>
            </w:tcBorders>
            <w:shd w:val="clear" w:color="auto" w:fill="auto"/>
            <w:noWrap/>
            <w:vAlign w:val="bottom"/>
            <w:hideMark/>
          </w:tcPr>
          <w:p w14:paraId="2106048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995</w:t>
            </w:r>
          </w:p>
        </w:tc>
        <w:tc>
          <w:tcPr>
            <w:tcW w:w="1340" w:type="dxa"/>
            <w:tcBorders>
              <w:top w:val="nil"/>
              <w:left w:val="nil"/>
              <w:bottom w:val="nil"/>
              <w:right w:val="nil"/>
            </w:tcBorders>
            <w:shd w:val="clear" w:color="auto" w:fill="auto"/>
            <w:noWrap/>
            <w:vAlign w:val="bottom"/>
            <w:hideMark/>
          </w:tcPr>
          <w:p w14:paraId="7EE8275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1815.49</w:t>
            </w:r>
          </w:p>
        </w:tc>
      </w:tr>
      <w:tr w:rsidR="00D86FB2" w:rsidRPr="00895C8B" w14:paraId="5277A2C6" w14:textId="77777777" w:rsidTr="00D86FB2">
        <w:trPr>
          <w:trHeight w:val="284"/>
        </w:trPr>
        <w:tc>
          <w:tcPr>
            <w:tcW w:w="1340" w:type="dxa"/>
            <w:tcBorders>
              <w:top w:val="nil"/>
              <w:left w:val="nil"/>
              <w:bottom w:val="nil"/>
              <w:right w:val="nil"/>
            </w:tcBorders>
            <w:shd w:val="clear" w:color="auto" w:fill="auto"/>
            <w:noWrap/>
            <w:vAlign w:val="bottom"/>
            <w:hideMark/>
          </w:tcPr>
          <w:p w14:paraId="57F652A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998</w:t>
            </w:r>
          </w:p>
        </w:tc>
        <w:tc>
          <w:tcPr>
            <w:tcW w:w="1340" w:type="dxa"/>
            <w:tcBorders>
              <w:top w:val="nil"/>
              <w:left w:val="nil"/>
              <w:bottom w:val="nil"/>
              <w:right w:val="nil"/>
            </w:tcBorders>
            <w:shd w:val="clear" w:color="auto" w:fill="auto"/>
            <w:noWrap/>
            <w:vAlign w:val="bottom"/>
            <w:hideMark/>
          </w:tcPr>
          <w:p w14:paraId="1FCE900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248.26</w:t>
            </w:r>
          </w:p>
        </w:tc>
      </w:tr>
      <w:tr w:rsidR="00D86FB2" w:rsidRPr="00895C8B" w14:paraId="6687AC10" w14:textId="77777777" w:rsidTr="00D86FB2">
        <w:trPr>
          <w:trHeight w:val="284"/>
        </w:trPr>
        <w:tc>
          <w:tcPr>
            <w:tcW w:w="1340" w:type="dxa"/>
            <w:tcBorders>
              <w:top w:val="nil"/>
              <w:left w:val="nil"/>
              <w:bottom w:val="nil"/>
              <w:right w:val="nil"/>
            </w:tcBorders>
            <w:shd w:val="clear" w:color="auto" w:fill="auto"/>
            <w:noWrap/>
            <w:vAlign w:val="bottom"/>
            <w:hideMark/>
          </w:tcPr>
          <w:p w14:paraId="52AC5E0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999</w:t>
            </w:r>
          </w:p>
        </w:tc>
        <w:tc>
          <w:tcPr>
            <w:tcW w:w="1340" w:type="dxa"/>
            <w:tcBorders>
              <w:top w:val="nil"/>
              <w:left w:val="nil"/>
              <w:bottom w:val="nil"/>
              <w:right w:val="nil"/>
            </w:tcBorders>
            <w:shd w:val="clear" w:color="auto" w:fill="auto"/>
            <w:noWrap/>
            <w:vAlign w:val="bottom"/>
            <w:hideMark/>
          </w:tcPr>
          <w:p w14:paraId="39A0BD3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583.64</w:t>
            </w:r>
          </w:p>
        </w:tc>
      </w:tr>
      <w:tr w:rsidR="00D86FB2" w:rsidRPr="00895C8B" w14:paraId="18FB478A" w14:textId="77777777" w:rsidTr="00D86FB2">
        <w:trPr>
          <w:trHeight w:val="284"/>
        </w:trPr>
        <w:tc>
          <w:tcPr>
            <w:tcW w:w="1340" w:type="dxa"/>
            <w:tcBorders>
              <w:top w:val="nil"/>
              <w:left w:val="nil"/>
              <w:bottom w:val="nil"/>
              <w:right w:val="nil"/>
            </w:tcBorders>
            <w:shd w:val="clear" w:color="auto" w:fill="auto"/>
            <w:noWrap/>
            <w:vAlign w:val="bottom"/>
            <w:hideMark/>
          </w:tcPr>
          <w:p w14:paraId="7DE0CDC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1027</w:t>
            </w:r>
          </w:p>
        </w:tc>
        <w:tc>
          <w:tcPr>
            <w:tcW w:w="1340" w:type="dxa"/>
            <w:tcBorders>
              <w:top w:val="nil"/>
              <w:left w:val="nil"/>
              <w:bottom w:val="nil"/>
              <w:right w:val="nil"/>
            </w:tcBorders>
            <w:shd w:val="clear" w:color="auto" w:fill="auto"/>
            <w:noWrap/>
            <w:vAlign w:val="bottom"/>
            <w:hideMark/>
          </w:tcPr>
          <w:p w14:paraId="3443680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1406.15</w:t>
            </w:r>
          </w:p>
        </w:tc>
      </w:tr>
      <w:tr w:rsidR="00D86FB2" w:rsidRPr="00895C8B" w14:paraId="5365920B" w14:textId="77777777" w:rsidTr="00D86FB2">
        <w:trPr>
          <w:trHeight w:val="284"/>
        </w:trPr>
        <w:tc>
          <w:tcPr>
            <w:tcW w:w="1340" w:type="dxa"/>
            <w:tcBorders>
              <w:top w:val="nil"/>
              <w:left w:val="nil"/>
              <w:bottom w:val="nil"/>
              <w:right w:val="nil"/>
            </w:tcBorders>
            <w:shd w:val="clear" w:color="auto" w:fill="auto"/>
            <w:noWrap/>
            <w:vAlign w:val="bottom"/>
            <w:hideMark/>
          </w:tcPr>
          <w:p w14:paraId="7AF42EE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1028</w:t>
            </w:r>
          </w:p>
        </w:tc>
        <w:tc>
          <w:tcPr>
            <w:tcW w:w="1340" w:type="dxa"/>
            <w:tcBorders>
              <w:top w:val="nil"/>
              <w:left w:val="nil"/>
              <w:bottom w:val="nil"/>
              <w:right w:val="nil"/>
            </w:tcBorders>
            <w:shd w:val="clear" w:color="auto" w:fill="auto"/>
            <w:noWrap/>
            <w:vAlign w:val="bottom"/>
            <w:hideMark/>
          </w:tcPr>
          <w:p w14:paraId="04B94A5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2186.897</w:t>
            </w:r>
          </w:p>
        </w:tc>
      </w:tr>
      <w:tr w:rsidR="00D86FB2" w:rsidRPr="00895C8B" w14:paraId="37E23BCE" w14:textId="77777777" w:rsidTr="00D86FB2">
        <w:trPr>
          <w:trHeight w:val="284"/>
        </w:trPr>
        <w:tc>
          <w:tcPr>
            <w:tcW w:w="1340" w:type="dxa"/>
            <w:tcBorders>
              <w:top w:val="nil"/>
              <w:left w:val="nil"/>
              <w:bottom w:val="nil"/>
              <w:right w:val="nil"/>
            </w:tcBorders>
            <w:shd w:val="clear" w:color="auto" w:fill="auto"/>
            <w:noWrap/>
            <w:vAlign w:val="bottom"/>
            <w:hideMark/>
          </w:tcPr>
          <w:p w14:paraId="7AA090C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1031</w:t>
            </w:r>
          </w:p>
        </w:tc>
        <w:tc>
          <w:tcPr>
            <w:tcW w:w="1340" w:type="dxa"/>
            <w:tcBorders>
              <w:top w:val="nil"/>
              <w:left w:val="nil"/>
              <w:bottom w:val="nil"/>
              <w:right w:val="nil"/>
            </w:tcBorders>
            <w:shd w:val="clear" w:color="auto" w:fill="auto"/>
            <w:noWrap/>
            <w:vAlign w:val="bottom"/>
            <w:hideMark/>
          </w:tcPr>
          <w:p w14:paraId="7CDFFC6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226.1</w:t>
            </w:r>
          </w:p>
        </w:tc>
      </w:tr>
      <w:tr w:rsidR="00D86FB2" w:rsidRPr="00895C8B" w14:paraId="0D61C0AB" w14:textId="77777777" w:rsidTr="00D86FB2">
        <w:trPr>
          <w:trHeight w:val="284"/>
        </w:trPr>
        <w:tc>
          <w:tcPr>
            <w:tcW w:w="1340" w:type="dxa"/>
            <w:tcBorders>
              <w:top w:val="nil"/>
              <w:left w:val="nil"/>
              <w:bottom w:val="nil"/>
              <w:right w:val="nil"/>
            </w:tcBorders>
            <w:shd w:val="clear" w:color="auto" w:fill="auto"/>
            <w:noWrap/>
            <w:vAlign w:val="bottom"/>
            <w:hideMark/>
          </w:tcPr>
          <w:p w14:paraId="7D1D1F9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1057</w:t>
            </w:r>
          </w:p>
        </w:tc>
        <w:tc>
          <w:tcPr>
            <w:tcW w:w="1340" w:type="dxa"/>
            <w:tcBorders>
              <w:top w:val="nil"/>
              <w:left w:val="nil"/>
              <w:bottom w:val="nil"/>
              <w:right w:val="nil"/>
            </w:tcBorders>
            <w:shd w:val="clear" w:color="auto" w:fill="auto"/>
            <w:noWrap/>
            <w:vAlign w:val="bottom"/>
            <w:hideMark/>
          </w:tcPr>
          <w:p w14:paraId="6151777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341.36</w:t>
            </w:r>
          </w:p>
        </w:tc>
      </w:tr>
      <w:tr w:rsidR="00D86FB2" w:rsidRPr="00895C8B" w14:paraId="7A8722BF" w14:textId="77777777" w:rsidTr="00D86FB2">
        <w:trPr>
          <w:trHeight w:val="284"/>
        </w:trPr>
        <w:tc>
          <w:tcPr>
            <w:tcW w:w="1340" w:type="dxa"/>
            <w:tcBorders>
              <w:top w:val="nil"/>
              <w:left w:val="nil"/>
              <w:bottom w:val="nil"/>
              <w:right w:val="nil"/>
            </w:tcBorders>
            <w:shd w:val="clear" w:color="auto" w:fill="auto"/>
            <w:noWrap/>
            <w:vAlign w:val="bottom"/>
            <w:hideMark/>
          </w:tcPr>
          <w:p w14:paraId="7A2913D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1058</w:t>
            </w:r>
          </w:p>
        </w:tc>
        <w:tc>
          <w:tcPr>
            <w:tcW w:w="1340" w:type="dxa"/>
            <w:tcBorders>
              <w:top w:val="nil"/>
              <w:left w:val="nil"/>
              <w:bottom w:val="nil"/>
              <w:right w:val="nil"/>
            </w:tcBorders>
            <w:shd w:val="clear" w:color="auto" w:fill="auto"/>
            <w:noWrap/>
            <w:vAlign w:val="bottom"/>
            <w:hideMark/>
          </w:tcPr>
          <w:p w14:paraId="14EA45D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469.438</w:t>
            </w:r>
          </w:p>
        </w:tc>
      </w:tr>
      <w:tr w:rsidR="00D86FB2" w:rsidRPr="00895C8B" w14:paraId="27448E93" w14:textId="77777777" w:rsidTr="00D86FB2">
        <w:trPr>
          <w:trHeight w:val="284"/>
        </w:trPr>
        <w:tc>
          <w:tcPr>
            <w:tcW w:w="1340" w:type="dxa"/>
            <w:tcBorders>
              <w:top w:val="nil"/>
              <w:left w:val="nil"/>
              <w:bottom w:val="nil"/>
              <w:right w:val="nil"/>
            </w:tcBorders>
            <w:shd w:val="clear" w:color="auto" w:fill="auto"/>
            <w:noWrap/>
            <w:vAlign w:val="bottom"/>
            <w:hideMark/>
          </w:tcPr>
          <w:p w14:paraId="2D4CF61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1059</w:t>
            </w:r>
          </w:p>
        </w:tc>
        <w:tc>
          <w:tcPr>
            <w:tcW w:w="1340" w:type="dxa"/>
            <w:tcBorders>
              <w:top w:val="nil"/>
              <w:left w:val="nil"/>
              <w:bottom w:val="nil"/>
              <w:right w:val="nil"/>
            </w:tcBorders>
            <w:shd w:val="clear" w:color="auto" w:fill="auto"/>
            <w:noWrap/>
            <w:vAlign w:val="bottom"/>
            <w:hideMark/>
          </w:tcPr>
          <w:p w14:paraId="7C88CD9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1117.43</w:t>
            </w:r>
          </w:p>
        </w:tc>
      </w:tr>
      <w:tr w:rsidR="00D86FB2" w:rsidRPr="00895C8B" w14:paraId="625274F9" w14:textId="77777777" w:rsidTr="00D86FB2">
        <w:trPr>
          <w:trHeight w:val="284"/>
        </w:trPr>
        <w:tc>
          <w:tcPr>
            <w:tcW w:w="1340" w:type="dxa"/>
            <w:tcBorders>
              <w:top w:val="nil"/>
              <w:left w:val="nil"/>
              <w:bottom w:val="nil"/>
              <w:right w:val="nil"/>
            </w:tcBorders>
            <w:shd w:val="clear" w:color="auto" w:fill="auto"/>
            <w:noWrap/>
            <w:vAlign w:val="bottom"/>
            <w:hideMark/>
          </w:tcPr>
          <w:p w14:paraId="0C1E5A2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1060</w:t>
            </w:r>
          </w:p>
        </w:tc>
        <w:tc>
          <w:tcPr>
            <w:tcW w:w="1340" w:type="dxa"/>
            <w:tcBorders>
              <w:top w:val="nil"/>
              <w:left w:val="nil"/>
              <w:bottom w:val="nil"/>
              <w:right w:val="nil"/>
            </w:tcBorders>
            <w:shd w:val="clear" w:color="auto" w:fill="auto"/>
            <w:noWrap/>
            <w:vAlign w:val="bottom"/>
            <w:hideMark/>
          </w:tcPr>
          <w:p w14:paraId="0376096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1187.55</w:t>
            </w:r>
          </w:p>
        </w:tc>
      </w:tr>
      <w:tr w:rsidR="00D86FB2" w:rsidRPr="00895C8B" w14:paraId="044879B5" w14:textId="77777777" w:rsidTr="00D86FB2">
        <w:trPr>
          <w:trHeight w:val="284"/>
        </w:trPr>
        <w:tc>
          <w:tcPr>
            <w:tcW w:w="1340" w:type="dxa"/>
            <w:tcBorders>
              <w:top w:val="nil"/>
              <w:left w:val="nil"/>
              <w:bottom w:val="nil"/>
              <w:right w:val="nil"/>
            </w:tcBorders>
            <w:shd w:val="clear" w:color="auto" w:fill="auto"/>
            <w:noWrap/>
            <w:vAlign w:val="bottom"/>
            <w:hideMark/>
          </w:tcPr>
          <w:p w14:paraId="105E712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1088</w:t>
            </w:r>
          </w:p>
        </w:tc>
        <w:tc>
          <w:tcPr>
            <w:tcW w:w="1340" w:type="dxa"/>
            <w:tcBorders>
              <w:top w:val="nil"/>
              <w:left w:val="nil"/>
              <w:bottom w:val="nil"/>
              <w:right w:val="nil"/>
            </w:tcBorders>
            <w:shd w:val="clear" w:color="auto" w:fill="auto"/>
            <w:noWrap/>
            <w:vAlign w:val="bottom"/>
            <w:hideMark/>
          </w:tcPr>
          <w:p w14:paraId="12272F2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269.02</w:t>
            </w:r>
          </w:p>
        </w:tc>
      </w:tr>
      <w:tr w:rsidR="00D86FB2" w:rsidRPr="00895C8B" w14:paraId="4B91C8DC" w14:textId="77777777" w:rsidTr="00D86FB2">
        <w:trPr>
          <w:trHeight w:val="284"/>
        </w:trPr>
        <w:tc>
          <w:tcPr>
            <w:tcW w:w="1340" w:type="dxa"/>
            <w:tcBorders>
              <w:top w:val="nil"/>
              <w:left w:val="nil"/>
              <w:bottom w:val="nil"/>
              <w:right w:val="nil"/>
            </w:tcBorders>
            <w:shd w:val="clear" w:color="auto" w:fill="auto"/>
            <w:noWrap/>
            <w:vAlign w:val="bottom"/>
            <w:hideMark/>
          </w:tcPr>
          <w:p w14:paraId="6B71D15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1095</w:t>
            </w:r>
          </w:p>
        </w:tc>
        <w:tc>
          <w:tcPr>
            <w:tcW w:w="1340" w:type="dxa"/>
            <w:tcBorders>
              <w:top w:val="nil"/>
              <w:left w:val="nil"/>
              <w:bottom w:val="nil"/>
              <w:right w:val="nil"/>
            </w:tcBorders>
            <w:shd w:val="clear" w:color="auto" w:fill="auto"/>
            <w:noWrap/>
            <w:vAlign w:val="bottom"/>
            <w:hideMark/>
          </w:tcPr>
          <w:p w14:paraId="087A015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142.18</w:t>
            </w:r>
          </w:p>
        </w:tc>
      </w:tr>
      <w:tr w:rsidR="00D86FB2" w:rsidRPr="00895C8B" w14:paraId="78938A35" w14:textId="77777777" w:rsidTr="00D86FB2">
        <w:trPr>
          <w:trHeight w:val="284"/>
        </w:trPr>
        <w:tc>
          <w:tcPr>
            <w:tcW w:w="1340" w:type="dxa"/>
            <w:tcBorders>
              <w:top w:val="nil"/>
              <w:left w:val="nil"/>
              <w:bottom w:val="nil"/>
              <w:right w:val="nil"/>
            </w:tcBorders>
            <w:shd w:val="clear" w:color="auto" w:fill="auto"/>
            <w:noWrap/>
            <w:vAlign w:val="bottom"/>
            <w:hideMark/>
          </w:tcPr>
          <w:p w14:paraId="32D3757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1127</w:t>
            </w:r>
          </w:p>
        </w:tc>
        <w:tc>
          <w:tcPr>
            <w:tcW w:w="1340" w:type="dxa"/>
            <w:tcBorders>
              <w:top w:val="nil"/>
              <w:left w:val="nil"/>
              <w:bottom w:val="nil"/>
              <w:right w:val="nil"/>
            </w:tcBorders>
            <w:shd w:val="clear" w:color="auto" w:fill="auto"/>
            <w:noWrap/>
            <w:vAlign w:val="bottom"/>
            <w:hideMark/>
          </w:tcPr>
          <w:p w14:paraId="754F26E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5340.5</w:t>
            </w:r>
          </w:p>
        </w:tc>
      </w:tr>
      <w:tr w:rsidR="00D86FB2" w:rsidRPr="00895C8B" w14:paraId="5F56DCBC" w14:textId="77777777" w:rsidTr="00D86FB2">
        <w:trPr>
          <w:trHeight w:val="284"/>
        </w:trPr>
        <w:tc>
          <w:tcPr>
            <w:tcW w:w="1340" w:type="dxa"/>
            <w:tcBorders>
              <w:top w:val="nil"/>
              <w:left w:val="nil"/>
              <w:bottom w:val="nil"/>
              <w:right w:val="nil"/>
            </w:tcBorders>
            <w:shd w:val="clear" w:color="auto" w:fill="auto"/>
            <w:noWrap/>
            <w:vAlign w:val="bottom"/>
            <w:hideMark/>
          </w:tcPr>
          <w:p w14:paraId="4F2A18D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1154</w:t>
            </w:r>
          </w:p>
        </w:tc>
        <w:tc>
          <w:tcPr>
            <w:tcW w:w="1340" w:type="dxa"/>
            <w:tcBorders>
              <w:top w:val="nil"/>
              <w:left w:val="nil"/>
              <w:bottom w:val="nil"/>
              <w:right w:val="nil"/>
            </w:tcBorders>
            <w:shd w:val="clear" w:color="auto" w:fill="auto"/>
            <w:noWrap/>
            <w:vAlign w:val="bottom"/>
            <w:hideMark/>
          </w:tcPr>
          <w:p w14:paraId="1D0837F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5757.764</w:t>
            </w:r>
          </w:p>
        </w:tc>
      </w:tr>
      <w:tr w:rsidR="00D86FB2" w:rsidRPr="00895C8B" w14:paraId="5F838CF4" w14:textId="77777777" w:rsidTr="00D86FB2">
        <w:trPr>
          <w:trHeight w:val="284"/>
        </w:trPr>
        <w:tc>
          <w:tcPr>
            <w:tcW w:w="1340" w:type="dxa"/>
            <w:tcBorders>
              <w:top w:val="nil"/>
              <w:left w:val="nil"/>
              <w:bottom w:val="nil"/>
              <w:right w:val="nil"/>
            </w:tcBorders>
            <w:shd w:val="clear" w:color="auto" w:fill="auto"/>
            <w:noWrap/>
            <w:vAlign w:val="bottom"/>
            <w:hideMark/>
          </w:tcPr>
          <w:p w14:paraId="225EFD6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1185</w:t>
            </w:r>
          </w:p>
        </w:tc>
        <w:tc>
          <w:tcPr>
            <w:tcW w:w="1340" w:type="dxa"/>
            <w:tcBorders>
              <w:top w:val="nil"/>
              <w:left w:val="nil"/>
              <w:bottom w:val="nil"/>
              <w:right w:val="nil"/>
            </w:tcBorders>
            <w:shd w:val="clear" w:color="auto" w:fill="auto"/>
            <w:noWrap/>
            <w:vAlign w:val="bottom"/>
            <w:hideMark/>
          </w:tcPr>
          <w:p w14:paraId="312B26F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374.78</w:t>
            </w:r>
          </w:p>
        </w:tc>
      </w:tr>
      <w:tr w:rsidR="00D86FB2" w:rsidRPr="00895C8B" w14:paraId="4BC9075F" w14:textId="77777777" w:rsidTr="00D86FB2">
        <w:trPr>
          <w:trHeight w:val="284"/>
        </w:trPr>
        <w:tc>
          <w:tcPr>
            <w:tcW w:w="1340" w:type="dxa"/>
            <w:tcBorders>
              <w:top w:val="nil"/>
              <w:left w:val="nil"/>
              <w:bottom w:val="nil"/>
              <w:right w:val="nil"/>
            </w:tcBorders>
            <w:shd w:val="clear" w:color="auto" w:fill="auto"/>
            <w:noWrap/>
            <w:vAlign w:val="bottom"/>
            <w:hideMark/>
          </w:tcPr>
          <w:p w14:paraId="54C34CB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1187</w:t>
            </w:r>
          </w:p>
        </w:tc>
        <w:tc>
          <w:tcPr>
            <w:tcW w:w="1340" w:type="dxa"/>
            <w:tcBorders>
              <w:top w:val="nil"/>
              <w:left w:val="nil"/>
              <w:bottom w:val="nil"/>
              <w:right w:val="nil"/>
            </w:tcBorders>
            <w:shd w:val="clear" w:color="auto" w:fill="auto"/>
            <w:noWrap/>
            <w:vAlign w:val="bottom"/>
            <w:hideMark/>
          </w:tcPr>
          <w:p w14:paraId="6362439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222.91</w:t>
            </w:r>
          </w:p>
        </w:tc>
      </w:tr>
      <w:tr w:rsidR="00D86FB2" w:rsidRPr="00895C8B" w14:paraId="59A83A42" w14:textId="77777777" w:rsidTr="00D86FB2">
        <w:trPr>
          <w:trHeight w:val="284"/>
        </w:trPr>
        <w:tc>
          <w:tcPr>
            <w:tcW w:w="1340" w:type="dxa"/>
            <w:tcBorders>
              <w:top w:val="nil"/>
              <w:left w:val="nil"/>
              <w:bottom w:val="nil"/>
              <w:right w:val="nil"/>
            </w:tcBorders>
            <w:shd w:val="clear" w:color="auto" w:fill="auto"/>
            <w:noWrap/>
            <w:vAlign w:val="bottom"/>
            <w:hideMark/>
          </w:tcPr>
          <w:p w14:paraId="7A2CB4D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1189</w:t>
            </w:r>
          </w:p>
        </w:tc>
        <w:tc>
          <w:tcPr>
            <w:tcW w:w="1340" w:type="dxa"/>
            <w:tcBorders>
              <w:top w:val="nil"/>
              <w:left w:val="nil"/>
              <w:bottom w:val="nil"/>
              <w:right w:val="nil"/>
            </w:tcBorders>
            <w:shd w:val="clear" w:color="auto" w:fill="auto"/>
            <w:noWrap/>
            <w:vAlign w:val="bottom"/>
            <w:hideMark/>
          </w:tcPr>
          <w:p w14:paraId="202229B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129.1</w:t>
            </w:r>
          </w:p>
        </w:tc>
      </w:tr>
      <w:tr w:rsidR="00D86FB2" w:rsidRPr="00895C8B" w14:paraId="52CC0167" w14:textId="77777777" w:rsidTr="00D86FB2">
        <w:trPr>
          <w:trHeight w:val="284"/>
        </w:trPr>
        <w:tc>
          <w:tcPr>
            <w:tcW w:w="1340" w:type="dxa"/>
            <w:tcBorders>
              <w:top w:val="nil"/>
              <w:left w:val="nil"/>
              <w:bottom w:val="nil"/>
              <w:right w:val="nil"/>
            </w:tcBorders>
            <w:shd w:val="clear" w:color="auto" w:fill="auto"/>
            <w:noWrap/>
            <w:vAlign w:val="bottom"/>
            <w:hideMark/>
          </w:tcPr>
          <w:p w14:paraId="25CFE6D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1191</w:t>
            </w:r>
          </w:p>
        </w:tc>
        <w:tc>
          <w:tcPr>
            <w:tcW w:w="1340" w:type="dxa"/>
            <w:tcBorders>
              <w:top w:val="nil"/>
              <w:left w:val="nil"/>
              <w:bottom w:val="nil"/>
              <w:right w:val="nil"/>
            </w:tcBorders>
            <w:shd w:val="clear" w:color="auto" w:fill="auto"/>
            <w:noWrap/>
            <w:vAlign w:val="bottom"/>
            <w:hideMark/>
          </w:tcPr>
          <w:p w14:paraId="33D6CEE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3532.96</w:t>
            </w:r>
          </w:p>
        </w:tc>
      </w:tr>
      <w:tr w:rsidR="00D86FB2" w:rsidRPr="00895C8B" w14:paraId="1F0D11EC" w14:textId="77777777" w:rsidTr="00D86FB2">
        <w:trPr>
          <w:trHeight w:val="284"/>
        </w:trPr>
        <w:tc>
          <w:tcPr>
            <w:tcW w:w="1340" w:type="dxa"/>
            <w:tcBorders>
              <w:top w:val="nil"/>
              <w:left w:val="nil"/>
              <w:bottom w:val="nil"/>
              <w:right w:val="nil"/>
            </w:tcBorders>
            <w:shd w:val="clear" w:color="auto" w:fill="auto"/>
            <w:noWrap/>
            <w:vAlign w:val="bottom"/>
            <w:hideMark/>
          </w:tcPr>
          <w:p w14:paraId="775EC0E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1217</w:t>
            </w:r>
          </w:p>
        </w:tc>
        <w:tc>
          <w:tcPr>
            <w:tcW w:w="1340" w:type="dxa"/>
            <w:tcBorders>
              <w:top w:val="nil"/>
              <w:left w:val="nil"/>
              <w:bottom w:val="nil"/>
              <w:right w:val="nil"/>
            </w:tcBorders>
            <w:shd w:val="clear" w:color="auto" w:fill="auto"/>
            <w:noWrap/>
            <w:vAlign w:val="bottom"/>
            <w:hideMark/>
          </w:tcPr>
          <w:p w14:paraId="091C559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662.16</w:t>
            </w:r>
          </w:p>
        </w:tc>
      </w:tr>
      <w:tr w:rsidR="00D86FB2" w:rsidRPr="00895C8B" w14:paraId="59BE0334" w14:textId="77777777" w:rsidTr="00D86FB2">
        <w:trPr>
          <w:trHeight w:val="284"/>
        </w:trPr>
        <w:tc>
          <w:tcPr>
            <w:tcW w:w="1340" w:type="dxa"/>
            <w:tcBorders>
              <w:top w:val="nil"/>
              <w:left w:val="nil"/>
              <w:bottom w:val="nil"/>
              <w:right w:val="nil"/>
            </w:tcBorders>
            <w:shd w:val="clear" w:color="auto" w:fill="auto"/>
            <w:noWrap/>
            <w:vAlign w:val="bottom"/>
            <w:hideMark/>
          </w:tcPr>
          <w:p w14:paraId="537552D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1218</w:t>
            </w:r>
          </w:p>
        </w:tc>
        <w:tc>
          <w:tcPr>
            <w:tcW w:w="1340" w:type="dxa"/>
            <w:tcBorders>
              <w:top w:val="nil"/>
              <w:left w:val="nil"/>
              <w:bottom w:val="nil"/>
              <w:right w:val="nil"/>
            </w:tcBorders>
            <w:shd w:val="clear" w:color="auto" w:fill="auto"/>
            <w:noWrap/>
            <w:vAlign w:val="bottom"/>
            <w:hideMark/>
          </w:tcPr>
          <w:p w14:paraId="56F6EBB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46.46</w:t>
            </w:r>
          </w:p>
        </w:tc>
      </w:tr>
      <w:tr w:rsidR="00D86FB2" w:rsidRPr="00895C8B" w14:paraId="7F241444" w14:textId="77777777" w:rsidTr="00D86FB2">
        <w:trPr>
          <w:trHeight w:val="284"/>
        </w:trPr>
        <w:tc>
          <w:tcPr>
            <w:tcW w:w="1340" w:type="dxa"/>
            <w:tcBorders>
              <w:top w:val="nil"/>
              <w:left w:val="nil"/>
              <w:bottom w:val="nil"/>
              <w:right w:val="nil"/>
            </w:tcBorders>
            <w:shd w:val="clear" w:color="auto" w:fill="auto"/>
            <w:noWrap/>
            <w:vAlign w:val="bottom"/>
            <w:hideMark/>
          </w:tcPr>
          <w:p w14:paraId="698DCA6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1221</w:t>
            </w:r>
          </w:p>
        </w:tc>
        <w:tc>
          <w:tcPr>
            <w:tcW w:w="1340" w:type="dxa"/>
            <w:tcBorders>
              <w:top w:val="nil"/>
              <w:left w:val="nil"/>
              <w:bottom w:val="nil"/>
              <w:right w:val="nil"/>
            </w:tcBorders>
            <w:shd w:val="clear" w:color="auto" w:fill="auto"/>
            <w:noWrap/>
            <w:vAlign w:val="bottom"/>
            <w:hideMark/>
          </w:tcPr>
          <w:p w14:paraId="7F9B2D4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10228.27</w:t>
            </w:r>
          </w:p>
        </w:tc>
      </w:tr>
      <w:tr w:rsidR="00D86FB2" w:rsidRPr="00895C8B" w14:paraId="1C1E988D" w14:textId="77777777" w:rsidTr="00D86FB2">
        <w:trPr>
          <w:trHeight w:val="284"/>
        </w:trPr>
        <w:tc>
          <w:tcPr>
            <w:tcW w:w="1340" w:type="dxa"/>
            <w:tcBorders>
              <w:top w:val="nil"/>
              <w:left w:val="nil"/>
              <w:bottom w:val="nil"/>
              <w:right w:val="nil"/>
            </w:tcBorders>
            <w:shd w:val="clear" w:color="auto" w:fill="auto"/>
            <w:noWrap/>
            <w:vAlign w:val="bottom"/>
            <w:hideMark/>
          </w:tcPr>
          <w:p w14:paraId="262A661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1222</w:t>
            </w:r>
          </w:p>
        </w:tc>
        <w:tc>
          <w:tcPr>
            <w:tcW w:w="1340" w:type="dxa"/>
            <w:tcBorders>
              <w:top w:val="nil"/>
              <w:left w:val="nil"/>
              <w:bottom w:val="nil"/>
              <w:right w:val="nil"/>
            </w:tcBorders>
            <w:shd w:val="clear" w:color="auto" w:fill="auto"/>
            <w:noWrap/>
            <w:vAlign w:val="bottom"/>
            <w:hideMark/>
          </w:tcPr>
          <w:p w14:paraId="439A93A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257.39</w:t>
            </w:r>
          </w:p>
        </w:tc>
      </w:tr>
      <w:tr w:rsidR="00D86FB2" w:rsidRPr="00895C8B" w14:paraId="45BDA7AE" w14:textId="77777777" w:rsidTr="00D86FB2">
        <w:trPr>
          <w:trHeight w:val="284"/>
        </w:trPr>
        <w:tc>
          <w:tcPr>
            <w:tcW w:w="1340" w:type="dxa"/>
            <w:tcBorders>
              <w:top w:val="nil"/>
              <w:left w:val="nil"/>
              <w:bottom w:val="nil"/>
              <w:right w:val="nil"/>
            </w:tcBorders>
            <w:shd w:val="clear" w:color="auto" w:fill="auto"/>
            <w:noWrap/>
            <w:vAlign w:val="bottom"/>
            <w:hideMark/>
          </w:tcPr>
          <w:p w14:paraId="5CCF25D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1253</w:t>
            </w:r>
          </w:p>
        </w:tc>
        <w:tc>
          <w:tcPr>
            <w:tcW w:w="1340" w:type="dxa"/>
            <w:tcBorders>
              <w:top w:val="nil"/>
              <w:left w:val="nil"/>
              <w:bottom w:val="nil"/>
              <w:right w:val="nil"/>
            </w:tcBorders>
            <w:shd w:val="clear" w:color="auto" w:fill="auto"/>
            <w:noWrap/>
            <w:vAlign w:val="bottom"/>
            <w:hideMark/>
          </w:tcPr>
          <w:p w14:paraId="11ECD54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494.34</w:t>
            </w:r>
          </w:p>
        </w:tc>
      </w:tr>
      <w:tr w:rsidR="00D86FB2" w:rsidRPr="00895C8B" w14:paraId="713FFB48" w14:textId="77777777" w:rsidTr="00D86FB2">
        <w:trPr>
          <w:trHeight w:val="284"/>
        </w:trPr>
        <w:tc>
          <w:tcPr>
            <w:tcW w:w="1340" w:type="dxa"/>
            <w:tcBorders>
              <w:top w:val="nil"/>
              <w:left w:val="nil"/>
              <w:bottom w:val="nil"/>
              <w:right w:val="nil"/>
            </w:tcBorders>
            <w:shd w:val="clear" w:color="auto" w:fill="auto"/>
            <w:noWrap/>
            <w:vAlign w:val="bottom"/>
            <w:hideMark/>
          </w:tcPr>
          <w:p w14:paraId="17D6973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1280</w:t>
            </w:r>
          </w:p>
        </w:tc>
        <w:tc>
          <w:tcPr>
            <w:tcW w:w="1340" w:type="dxa"/>
            <w:tcBorders>
              <w:top w:val="nil"/>
              <w:left w:val="nil"/>
              <w:bottom w:val="nil"/>
              <w:right w:val="nil"/>
            </w:tcBorders>
            <w:shd w:val="clear" w:color="auto" w:fill="auto"/>
            <w:noWrap/>
            <w:vAlign w:val="bottom"/>
            <w:hideMark/>
          </w:tcPr>
          <w:p w14:paraId="1E745DD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827.27</w:t>
            </w:r>
          </w:p>
        </w:tc>
      </w:tr>
      <w:tr w:rsidR="00D86FB2" w:rsidRPr="00895C8B" w14:paraId="102444F1" w14:textId="77777777" w:rsidTr="00D86FB2">
        <w:trPr>
          <w:trHeight w:val="284"/>
        </w:trPr>
        <w:tc>
          <w:tcPr>
            <w:tcW w:w="1340" w:type="dxa"/>
            <w:tcBorders>
              <w:top w:val="nil"/>
              <w:left w:val="nil"/>
              <w:bottom w:val="nil"/>
              <w:right w:val="nil"/>
            </w:tcBorders>
            <w:shd w:val="clear" w:color="auto" w:fill="auto"/>
            <w:noWrap/>
            <w:vAlign w:val="bottom"/>
            <w:hideMark/>
          </w:tcPr>
          <w:p w14:paraId="3E97E9A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1282</w:t>
            </w:r>
          </w:p>
        </w:tc>
        <w:tc>
          <w:tcPr>
            <w:tcW w:w="1340" w:type="dxa"/>
            <w:tcBorders>
              <w:top w:val="nil"/>
              <w:left w:val="nil"/>
              <w:bottom w:val="nil"/>
              <w:right w:val="nil"/>
            </w:tcBorders>
            <w:shd w:val="clear" w:color="auto" w:fill="auto"/>
            <w:noWrap/>
            <w:vAlign w:val="bottom"/>
            <w:hideMark/>
          </w:tcPr>
          <w:p w14:paraId="64EA6B5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921.79</w:t>
            </w:r>
          </w:p>
        </w:tc>
      </w:tr>
      <w:tr w:rsidR="00D86FB2" w:rsidRPr="00895C8B" w14:paraId="66735431" w14:textId="77777777" w:rsidTr="00D86FB2">
        <w:trPr>
          <w:trHeight w:val="284"/>
        </w:trPr>
        <w:tc>
          <w:tcPr>
            <w:tcW w:w="1340" w:type="dxa"/>
            <w:tcBorders>
              <w:top w:val="nil"/>
              <w:left w:val="nil"/>
              <w:bottom w:val="nil"/>
              <w:right w:val="nil"/>
            </w:tcBorders>
            <w:shd w:val="clear" w:color="auto" w:fill="auto"/>
            <w:noWrap/>
            <w:vAlign w:val="bottom"/>
            <w:hideMark/>
          </w:tcPr>
          <w:p w14:paraId="5A7599B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1285</w:t>
            </w:r>
          </w:p>
        </w:tc>
        <w:tc>
          <w:tcPr>
            <w:tcW w:w="1340" w:type="dxa"/>
            <w:tcBorders>
              <w:top w:val="nil"/>
              <w:left w:val="nil"/>
              <w:bottom w:val="nil"/>
              <w:right w:val="nil"/>
            </w:tcBorders>
            <w:shd w:val="clear" w:color="auto" w:fill="auto"/>
            <w:noWrap/>
            <w:vAlign w:val="bottom"/>
            <w:hideMark/>
          </w:tcPr>
          <w:p w14:paraId="6C968B8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5326.336</w:t>
            </w:r>
          </w:p>
        </w:tc>
      </w:tr>
      <w:tr w:rsidR="00D86FB2" w:rsidRPr="00895C8B" w14:paraId="1821CC8E" w14:textId="77777777" w:rsidTr="00D86FB2">
        <w:trPr>
          <w:trHeight w:val="284"/>
        </w:trPr>
        <w:tc>
          <w:tcPr>
            <w:tcW w:w="1340" w:type="dxa"/>
            <w:tcBorders>
              <w:top w:val="nil"/>
              <w:left w:val="nil"/>
              <w:bottom w:val="nil"/>
              <w:right w:val="nil"/>
            </w:tcBorders>
            <w:shd w:val="clear" w:color="auto" w:fill="auto"/>
            <w:noWrap/>
            <w:vAlign w:val="bottom"/>
            <w:hideMark/>
          </w:tcPr>
          <w:p w14:paraId="7171C4C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1286</w:t>
            </w:r>
          </w:p>
        </w:tc>
        <w:tc>
          <w:tcPr>
            <w:tcW w:w="1340" w:type="dxa"/>
            <w:tcBorders>
              <w:top w:val="nil"/>
              <w:left w:val="nil"/>
              <w:bottom w:val="nil"/>
              <w:right w:val="nil"/>
            </w:tcBorders>
            <w:shd w:val="clear" w:color="auto" w:fill="auto"/>
            <w:noWrap/>
            <w:vAlign w:val="bottom"/>
            <w:hideMark/>
          </w:tcPr>
          <w:p w14:paraId="3496CC2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1234.7265</w:t>
            </w:r>
          </w:p>
        </w:tc>
      </w:tr>
      <w:tr w:rsidR="00D86FB2" w:rsidRPr="00895C8B" w14:paraId="1F2E58F0" w14:textId="77777777" w:rsidTr="00D86FB2">
        <w:trPr>
          <w:trHeight w:val="284"/>
        </w:trPr>
        <w:tc>
          <w:tcPr>
            <w:tcW w:w="1340" w:type="dxa"/>
            <w:tcBorders>
              <w:top w:val="nil"/>
              <w:left w:val="nil"/>
              <w:bottom w:val="nil"/>
              <w:right w:val="nil"/>
            </w:tcBorders>
            <w:shd w:val="clear" w:color="auto" w:fill="auto"/>
            <w:noWrap/>
            <w:vAlign w:val="bottom"/>
            <w:hideMark/>
          </w:tcPr>
          <w:p w14:paraId="63B130C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1287</w:t>
            </w:r>
          </w:p>
        </w:tc>
        <w:tc>
          <w:tcPr>
            <w:tcW w:w="1340" w:type="dxa"/>
            <w:tcBorders>
              <w:top w:val="nil"/>
              <w:left w:val="nil"/>
              <w:bottom w:val="nil"/>
              <w:right w:val="nil"/>
            </w:tcBorders>
            <w:shd w:val="clear" w:color="auto" w:fill="auto"/>
            <w:noWrap/>
            <w:vAlign w:val="bottom"/>
            <w:hideMark/>
          </w:tcPr>
          <w:p w14:paraId="1FA8862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3908.65</w:t>
            </w:r>
          </w:p>
        </w:tc>
      </w:tr>
      <w:tr w:rsidR="00D86FB2" w:rsidRPr="00895C8B" w14:paraId="7321B3B9" w14:textId="77777777" w:rsidTr="00D86FB2">
        <w:trPr>
          <w:trHeight w:val="284"/>
        </w:trPr>
        <w:tc>
          <w:tcPr>
            <w:tcW w:w="1340" w:type="dxa"/>
            <w:tcBorders>
              <w:top w:val="nil"/>
              <w:left w:val="nil"/>
              <w:bottom w:val="nil"/>
              <w:right w:val="nil"/>
            </w:tcBorders>
            <w:shd w:val="clear" w:color="auto" w:fill="auto"/>
            <w:noWrap/>
            <w:vAlign w:val="bottom"/>
            <w:hideMark/>
          </w:tcPr>
          <w:p w14:paraId="5016A47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1313</w:t>
            </w:r>
          </w:p>
        </w:tc>
        <w:tc>
          <w:tcPr>
            <w:tcW w:w="1340" w:type="dxa"/>
            <w:tcBorders>
              <w:top w:val="nil"/>
              <w:left w:val="nil"/>
              <w:bottom w:val="nil"/>
              <w:right w:val="nil"/>
            </w:tcBorders>
            <w:shd w:val="clear" w:color="auto" w:fill="auto"/>
            <w:noWrap/>
            <w:vAlign w:val="bottom"/>
            <w:hideMark/>
          </w:tcPr>
          <w:p w14:paraId="0FB0225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840.07</w:t>
            </w:r>
          </w:p>
        </w:tc>
      </w:tr>
      <w:tr w:rsidR="00D86FB2" w:rsidRPr="00895C8B" w14:paraId="24E7AA38" w14:textId="77777777" w:rsidTr="00D86FB2">
        <w:trPr>
          <w:trHeight w:val="284"/>
        </w:trPr>
        <w:tc>
          <w:tcPr>
            <w:tcW w:w="1340" w:type="dxa"/>
            <w:tcBorders>
              <w:top w:val="nil"/>
              <w:left w:val="nil"/>
              <w:bottom w:val="nil"/>
              <w:right w:val="nil"/>
            </w:tcBorders>
            <w:shd w:val="clear" w:color="auto" w:fill="auto"/>
            <w:noWrap/>
            <w:vAlign w:val="bottom"/>
            <w:hideMark/>
          </w:tcPr>
          <w:p w14:paraId="6EF8BDC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1314</w:t>
            </w:r>
          </w:p>
        </w:tc>
        <w:tc>
          <w:tcPr>
            <w:tcW w:w="1340" w:type="dxa"/>
            <w:tcBorders>
              <w:top w:val="nil"/>
              <w:left w:val="nil"/>
              <w:bottom w:val="nil"/>
              <w:right w:val="nil"/>
            </w:tcBorders>
            <w:shd w:val="clear" w:color="auto" w:fill="auto"/>
            <w:noWrap/>
            <w:vAlign w:val="bottom"/>
            <w:hideMark/>
          </w:tcPr>
          <w:p w14:paraId="5795B25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42.58</w:t>
            </w:r>
          </w:p>
        </w:tc>
      </w:tr>
      <w:tr w:rsidR="00D86FB2" w:rsidRPr="00895C8B" w14:paraId="54A25CB0" w14:textId="77777777" w:rsidTr="00D86FB2">
        <w:trPr>
          <w:trHeight w:val="284"/>
        </w:trPr>
        <w:tc>
          <w:tcPr>
            <w:tcW w:w="1340" w:type="dxa"/>
            <w:tcBorders>
              <w:top w:val="nil"/>
              <w:left w:val="nil"/>
              <w:bottom w:val="nil"/>
              <w:right w:val="nil"/>
            </w:tcBorders>
            <w:shd w:val="clear" w:color="auto" w:fill="auto"/>
            <w:noWrap/>
            <w:vAlign w:val="bottom"/>
            <w:hideMark/>
          </w:tcPr>
          <w:p w14:paraId="6679EE6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1317</w:t>
            </w:r>
          </w:p>
        </w:tc>
        <w:tc>
          <w:tcPr>
            <w:tcW w:w="1340" w:type="dxa"/>
            <w:tcBorders>
              <w:top w:val="nil"/>
              <w:left w:val="nil"/>
              <w:bottom w:val="nil"/>
              <w:right w:val="nil"/>
            </w:tcBorders>
            <w:shd w:val="clear" w:color="auto" w:fill="auto"/>
            <w:noWrap/>
            <w:vAlign w:val="bottom"/>
            <w:hideMark/>
          </w:tcPr>
          <w:p w14:paraId="6EBC9B6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872.66</w:t>
            </w:r>
          </w:p>
        </w:tc>
      </w:tr>
      <w:tr w:rsidR="00D86FB2" w:rsidRPr="00895C8B" w14:paraId="5CB6B3D7" w14:textId="77777777" w:rsidTr="00D86FB2">
        <w:trPr>
          <w:trHeight w:val="284"/>
        </w:trPr>
        <w:tc>
          <w:tcPr>
            <w:tcW w:w="1340" w:type="dxa"/>
            <w:tcBorders>
              <w:top w:val="nil"/>
              <w:left w:val="nil"/>
              <w:bottom w:val="nil"/>
              <w:right w:val="nil"/>
            </w:tcBorders>
            <w:shd w:val="clear" w:color="auto" w:fill="auto"/>
            <w:noWrap/>
            <w:vAlign w:val="bottom"/>
            <w:hideMark/>
          </w:tcPr>
          <w:p w14:paraId="73CAB47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1344</w:t>
            </w:r>
          </w:p>
        </w:tc>
        <w:tc>
          <w:tcPr>
            <w:tcW w:w="1340" w:type="dxa"/>
            <w:tcBorders>
              <w:top w:val="nil"/>
              <w:left w:val="nil"/>
              <w:bottom w:val="nil"/>
              <w:right w:val="nil"/>
            </w:tcBorders>
            <w:shd w:val="clear" w:color="auto" w:fill="auto"/>
            <w:noWrap/>
            <w:vAlign w:val="bottom"/>
            <w:hideMark/>
          </w:tcPr>
          <w:p w14:paraId="4279FB9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3315.8245</w:t>
            </w:r>
          </w:p>
        </w:tc>
      </w:tr>
      <w:tr w:rsidR="00D86FB2" w:rsidRPr="00895C8B" w14:paraId="0ADB6C4E" w14:textId="77777777" w:rsidTr="00D86FB2">
        <w:trPr>
          <w:trHeight w:val="284"/>
        </w:trPr>
        <w:tc>
          <w:tcPr>
            <w:tcW w:w="1340" w:type="dxa"/>
            <w:tcBorders>
              <w:top w:val="nil"/>
              <w:left w:val="nil"/>
              <w:bottom w:val="nil"/>
              <w:right w:val="nil"/>
            </w:tcBorders>
            <w:shd w:val="clear" w:color="auto" w:fill="auto"/>
            <w:noWrap/>
            <w:vAlign w:val="bottom"/>
            <w:hideMark/>
          </w:tcPr>
          <w:p w14:paraId="681E17F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1345</w:t>
            </w:r>
          </w:p>
        </w:tc>
        <w:tc>
          <w:tcPr>
            <w:tcW w:w="1340" w:type="dxa"/>
            <w:tcBorders>
              <w:top w:val="nil"/>
              <w:left w:val="nil"/>
              <w:bottom w:val="nil"/>
              <w:right w:val="nil"/>
            </w:tcBorders>
            <w:shd w:val="clear" w:color="auto" w:fill="auto"/>
            <w:noWrap/>
            <w:vAlign w:val="bottom"/>
            <w:hideMark/>
          </w:tcPr>
          <w:p w14:paraId="658A6F4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2443.85</w:t>
            </w:r>
          </w:p>
        </w:tc>
      </w:tr>
      <w:tr w:rsidR="00D86FB2" w:rsidRPr="00895C8B" w14:paraId="14D55F43" w14:textId="77777777" w:rsidTr="00D86FB2">
        <w:trPr>
          <w:trHeight w:val="284"/>
        </w:trPr>
        <w:tc>
          <w:tcPr>
            <w:tcW w:w="1340" w:type="dxa"/>
            <w:tcBorders>
              <w:top w:val="nil"/>
              <w:left w:val="nil"/>
              <w:bottom w:val="nil"/>
              <w:right w:val="nil"/>
            </w:tcBorders>
            <w:shd w:val="clear" w:color="auto" w:fill="auto"/>
            <w:noWrap/>
            <w:vAlign w:val="bottom"/>
            <w:hideMark/>
          </w:tcPr>
          <w:p w14:paraId="1ED6B5B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1346</w:t>
            </w:r>
          </w:p>
        </w:tc>
        <w:tc>
          <w:tcPr>
            <w:tcW w:w="1340" w:type="dxa"/>
            <w:tcBorders>
              <w:top w:val="nil"/>
              <w:left w:val="nil"/>
              <w:bottom w:val="nil"/>
              <w:right w:val="nil"/>
            </w:tcBorders>
            <w:shd w:val="clear" w:color="auto" w:fill="auto"/>
            <w:noWrap/>
            <w:vAlign w:val="bottom"/>
            <w:hideMark/>
          </w:tcPr>
          <w:p w14:paraId="2E051A7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4789.89</w:t>
            </w:r>
          </w:p>
        </w:tc>
      </w:tr>
      <w:tr w:rsidR="00D86FB2" w:rsidRPr="00895C8B" w14:paraId="0B6EF940" w14:textId="77777777" w:rsidTr="00D86FB2">
        <w:trPr>
          <w:trHeight w:val="284"/>
        </w:trPr>
        <w:tc>
          <w:tcPr>
            <w:tcW w:w="1340" w:type="dxa"/>
            <w:tcBorders>
              <w:top w:val="nil"/>
              <w:left w:val="nil"/>
              <w:bottom w:val="nil"/>
              <w:right w:val="nil"/>
            </w:tcBorders>
            <w:shd w:val="clear" w:color="auto" w:fill="auto"/>
            <w:noWrap/>
            <w:vAlign w:val="bottom"/>
            <w:hideMark/>
          </w:tcPr>
          <w:p w14:paraId="58B455D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1382</w:t>
            </w:r>
          </w:p>
        </w:tc>
        <w:tc>
          <w:tcPr>
            <w:tcW w:w="1340" w:type="dxa"/>
            <w:tcBorders>
              <w:top w:val="nil"/>
              <w:left w:val="nil"/>
              <w:bottom w:val="nil"/>
              <w:right w:val="nil"/>
            </w:tcBorders>
            <w:shd w:val="clear" w:color="auto" w:fill="auto"/>
            <w:noWrap/>
            <w:vAlign w:val="bottom"/>
            <w:hideMark/>
          </w:tcPr>
          <w:p w14:paraId="194F1F4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7428.625</w:t>
            </w:r>
          </w:p>
        </w:tc>
      </w:tr>
      <w:tr w:rsidR="00D86FB2" w:rsidRPr="00895C8B" w14:paraId="7322E333" w14:textId="77777777" w:rsidTr="00D86FB2">
        <w:trPr>
          <w:trHeight w:val="284"/>
        </w:trPr>
        <w:tc>
          <w:tcPr>
            <w:tcW w:w="1340" w:type="dxa"/>
            <w:tcBorders>
              <w:top w:val="nil"/>
              <w:left w:val="nil"/>
              <w:bottom w:val="nil"/>
              <w:right w:val="nil"/>
            </w:tcBorders>
            <w:shd w:val="clear" w:color="auto" w:fill="auto"/>
            <w:noWrap/>
            <w:vAlign w:val="bottom"/>
            <w:hideMark/>
          </w:tcPr>
          <w:p w14:paraId="3B5CD0A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1383</w:t>
            </w:r>
          </w:p>
        </w:tc>
        <w:tc>
          <w:tcPr>
            <w:tcW w:w="1340" w:type="dxa"/>
            <w:tcBorders>
              <w:top w:val="nil"/>
              <w:left w:val="nil"/>
              <w:bottom w:val="nil"/>
              <w:right w:val="nil"/>
            </w:tcBorders>
            <w:shd w:val="clear" w:color="auto" w:fill="auto"/>
            <w:noWrap/>
            <w:vAlign w:val="bottom"/>
            <w:hideMark/>
          </w:tcPr>
          <w:p w14:paraId="72BDB70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17129.97</w:t>
            </w:r>
          </w:p>
        </w:tc>
      </w:tr>
      <w:tr w:rsidR="00D86FB2" w:rsidRPr="00895C8B" w14:paraId="520266D1" w14:textId="77777777" w:rsidTr="00D86FB2">
        <w:trPr>
          <w:trHeight w:val="284"/>
        </w:trPr>
        <w:tc>
          <w:tcPr>
            <w:tcW w:w="1340" w:type="dxa"/>
            <w:tcBorders>
              <w:top w:val="nil"/>
              <w:left w:val="nil"/>
              <w:bottom w:val="nil"/>
              <w:right w:val="nil"/>
            </w:tcBorders>
            <w:shd w:val="clear" w:color="auto" w:fill="auto"/>
            <w:noWrap/>
            <w:vAlign w:val="bottom"/>
            <w:hideMark/>
          </w:tcPr>
          <w:p w14:paraId="1C73182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1411</w:t>
            </w:r>
          </w:p>
        </w:tc>
        <w:tc>
          <w:tcPr>
            <w:tcW w:w="1340" w:type="dxa"/>
            <w:tcBorders>
              <w:top w:val="nil"/>
              <w:left w:val="nil"/>
              <w:bottom w:val="nil"/>
              <w:right w:val="nil"/>
            </w:tcBorders>
            <w:shd w:val="clear" w:color="auto" w:fill="auto"/>
            <w:noWrap/>
            <w:vAlign w:val="bottom"/>
            <w:hideMark/>
          </w:tcPr>
          <w:p w14:paraId="0671ACE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12466.1325</w:t>
            </w:r>
          </w:p>
        </w:tc>
      </w:tr>
      <w:tr w:rsidR="00D86FB2" w:rsidRPr="00895C8B" w14:paraId="03D840FD" w14:textId="77777777" w:rsidTr="00D86FB2">
        <w:trPr>
          <w:trHeight w:val="284"/>
        </w:trPr>
        <w:tc>
          <w:tcPr>
            <w:tcW w:w="1340" w:type="dxa"/>
            <w:tcBorders>
              <w:top w:val="nil"/>
              <w:left w:val="nil"/>
              <w:bottom w:val="nil"/>
              <w:right w:val="nil"/>
            </w:tcBorders>
            <w:shd w:val="clear" w:color="auto" w:fill="auto"/>
            <w:noWrap/>
            <w:vAlign w:val="bottom"/>
            <w:hideMark/>
          </w:tcPr>
          <w:p w14:paraId="412F3E6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1412</w:t>
            </w:r>
          </w:p>
        </w:tc>
        <w:tc>
          <w:tcPr>
            <w:tcW w:w="1340" w:type="dxa"/>
            <w:tcBorders>
              <w:top w:val="nil"/>
              <w:left w:val="nil"/>
              <w:bottom w:val="nil"/>
              <w:right w:val="nil"/>
            </w:tcBorders>
            <w:shd w:val="clear" w:color="auto" w:fill="auto"/>
            <w:noWrap/>
            <w:vAlign w:val="bottom"/>
            <w:hideMark/>
          </w:tcPr>
          <w:p w14:paraId="4C7A1DD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156.51</w:t>
            </w:r>
          </w:p>
        </w:tc>
      </w:tr>
      <w:tr w:rsidR="00D86FB2" w:rsidRPr="00895C8B" w14:paraId="747C93A7" w14:textId="77777777" w:rsidTr="00D86FB2">
        <w:trPr>
          <w:trHeight w:val="284"/>
        </w:trPr>
        <w:tc>
          <w:tcPr>
            <w:tcW w:w="1340" w:type="dxa"/>
            <w:tcBorders>
              <w:top w:val="nil"/>
              <w:left w:val="nil"/>
              <w:bottom w:val="nil"/>
              <w:right w:val="nil"/>
            </w:tcBorders>
            <w:shd w:val="clear" w:color="auto" w:fill="auto"/>
            <w:noWrap/>
            <w:vAlign w:val="bottom"/>
            <w:hideMark/>
          </w:tcPr>
          <w:p w14:paraId="1A41E90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1414</w:t>
            </w:r>
          </w:p>
        </w:tc>
        <w:tc>
          <w:tcPr>
            <w:tcW w:w="1340" w:type="dxa"/>
            <w:tcBorders>
              <w:top w:val="nil"/>
              <w:left w:val="nil"/>
              <w:bottom w:val="nil"/>
              <w:right w:val="nil"/>
            </w:tcBorders>
            <w:shd w:val="clear" w:color="auto" w:fill="auto"/>
            <w:noWrap/>
            <w:vAlign w:val="bottom"/>
            <w:hideMark/>
          </w:tcPr>
          <w:p w14:paraId="6D947C9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4530.96</w:t>
            </w:r>
          </w:p>
        </w:tc>
      </w:tr>
      <w:tr w:rsidR="00D86FB2" w:rsidRPr="00895C8B" w14:paraId="7D220006" w14:textId="77777777" w:rsidTr="00D86FB2">
        <w:trPr>
          <w:trHeight w:val="284"/>
        </w:trPr>
        <w:tc>
          <w:tcPr>
            <w:tcW w:w="1340" w:type="dxa"/>
            <w:tcBorders>
              <w:top w:val="nil"/>
              <w:left w:val="nil"/>
              <w:bottom w:val="nil"/>
              <w:right w:val="nil"/>
            </w:tcBorders>
            <w:shd w:val="clear" w:color="auto" w:fill="auto"/>
            <w:noWrap/>
            <w:vAlign w:val="bottom"/>
            <w:hideMark/>
          </w:tcPr>
          <w:p w14:paraId="6A3975F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1440</w:t>
            </w:r>
          </w:p>
        </w:tc>
        <w:tc>
          <w:tcPr>
            <w:tcW w:w="1340" w:type="dxa"/>
            <w:tcBorders>
              <w:top w:val="nil"/>
              <w:left w:val="nil"/>
              <w:bottom w:val="nil"/>
              <w:right w:val="nil"/>
            </w:tcBorders>
            <w:shd w:val="clear" w:color="auto" w:fill="auto"/>
            <w:noWrap/>
            <w:vAlign w:val="bottom"/>
            <w:hideMark/>
          </w:tcPr>
          <w:p w14:paraId="396F47C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726.22</w:t>
            </w:r>
          </w:p>
        </w:tc>
      </w:tr>
      <w:tr w:rsidR="00D86FB2" w:rsidRPr="00895C8B" w14:paraId="3F906197" w14:textId="77777777" w:rsidTr="00D86FB2">
        <w:trPr>
          <w:trHeight w:val="284"/>
        </w:trPr>
        <w:tc>
          <w:tcPr>
            <w:tcW w:w="1340" w:type="dxa"/>
            <w:tcBorders>
              <w:top w:val="nil"/>
              <w:left w:val="nil"/>
              <w:bottom w:val="nil"/>
              <w:right w:val="nil"/>
            </w:tcBorders>
            <w:shd w:val="clear" w:color="auto" w:fill="auto"/>
            <w:noWrap/>
            <w:vAlign w:val="bottom"/>
            <w:hideMark/>
          </w:tcPr>
          <w:p w14:paraId="1C67D8B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1444</w:t>
            </w:r>
          </w:p>
        </w:tc>
        <w:tc>
          <w:tcPr>
            <w:tcW w:w="1340" w:type="dxa"/>
            <w:tcBorders>
              <w:top w:val="nil"/>
              <w:left w:val="nil"/>
              <w:bottom w:val="nil"/>
              <w:right w:val="nil"/>
            </w:tcBorders>
            <w:shd w:val="clear" w:color="auto" w:fill="auto"/>
            <w:noWrap/>
            <w:vAlign w:val="bottom"/>
            <w:hideMark/>
          </w:tcPr>
          <w:p w14:paraId="56F2E6E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38750.71</w:t>
            </w:r>
          </w:p>
        </w:tc>
      </w:tr>
      <w:tr w:rsidR="00D86FB2" w:rsidRPr="00895C8B" w14:paraId="7D457C20" w14:textId="77777777" w:rsidTr="00D86FB2">
        <w:trPr>
          <w:trHeight w:val="284"/>
        </w:trPr>
        <w:tc>
          <w:tcPr>
            <w:tcW w:w="1340" w:type="dxa"/>
            <w:tcBorders>
              <w:top w:val="nil"/>
              <w:left w:val="nil"/>
              <w:bottom w:val="nil"/>
              <w:right w:val="nil"/>
            </w:tcBorders>
            <w:shd w:val="clear" w:color="auto" w:fill="auto"/>
            <w:noWrap/>
            <w:vAlign w:val="bottom"/>
            <w:hideMark/>
          </w:tcPr>
          <w:p w14:paraId="20FCB08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1445</w:t>
            </w:r>
          </w:p>
        </w:tc>
        <w:tc>
          <w:tcPr>
            <w:tcW w:w="1340" w:type="dxa"/>
            <w:tcBorders>
              <w:top w:val="nil"/>
              <w:left w:val="nil"/>
              <w:bottom w:val="nil"/>
              <w:right w:val="nil"/>
            </w:tcBorders>
            <w:shd w:val="clear" w:color="auto" w:fill="auto"/>
            <w:noWrap/>
            <w:vAlign w:val="bottom"/>
            <w:hideMark/>
          </w:tcPr>
          <w:p w14:paraId="190C05C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1665.58</w:t>
            </w:r>
          </w:p>
        </w:tc>
      </w:tr>
      <w:tr w:rsidR="00D86FB2" w:rsidRPr="00895C8B" w14:paraId="64DBA5D9" w14:textId="77777777" w:rsidTr="00D86FB2">
        <w:trPr>
          <w:trHeight w:val="284"/>
        </w:trPr>
        <w:tc>
          <w:tcPr>
            <w:tcW w:w="1340" w:type="dxa"/>
            <w:tcBorders>
              <w:top w:val="nil"/>
              <w:left w:val="nil"/>
              <w:bottom w:val="nil"/>
              <w:right w:val="nil"/>
            </w:tcBorders>
            <w:shd w:val="clear" w:color="auto" w:fill="auto"/>
            <w:noWrap/>
            <w:vAlign w:val="bottom"/>
            <w:hideMark/>
          </w:tcPr>
          <w:p w14:paraId="6DB7CE9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1447</w:t>
            </w:r>
          </w:p>
        </w:tc>
        <w:tc>
          <w:tcPr>
            <w:tcW w:w="1340" w:type="dxa"/>
            <w:tcBorders>
              <w:top w:val="nil"/>
              <w:left w:val="nil"/>
              <w:bottom w:val="nil"/>
              <w:right w:val="nil"/>
            </w:tcBorders>
            <w:shd w:val="clear" w:color="auto" w:fill="auto"/>
            <w:noWrap/>
            <w:vAlign w:val="bottom"/>
            <w:hideMark/>
          </w:tcPr>
          <w:p w14:paraId="3F7E219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2135.9735</w:t>
            </w:r>
          </w:p>
        </w:tc>
      </w:tr>
      <w:tr w:rsidR="00D86FB2" w:rsidRPr="00895C8B" w14:paraId="33509EFB" w14:textId="77777777" w:rsidTr="00D86FB2">
        <w:trPr>
          <w:trHeight w:val="284"/>
        </w:trPr>
        <w:tc>
          <w:tcPr>
            <w:tcW w:w="1340" w:type="dxa"/>
            <w:tcBorders>
              <w:top w:val="nil"/>
              <w:left w:val="nil"/>
              <w:bottom w:val="nil"/>
              <w:right w:val="nil"/>
            </w:tcBorders>
            <w:shd w:val="clear" w:color="auto" w:fill="auto"/>
            <w:noWrap/>
            <w:vAlign w:val="bottom"/>
            <w:hideMark/>
          </w:tcPr>
          <w:p w14:paraId="597669A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lastRenderedPageBreak/>
              <w:t>1504</w:t>
            </w:r>
          </w:p>
        </w:tc>
        <w:tc>
          <w:tcPr>
            <w:tcW w:w="1340" w:type="dxa"/>
            <w:tcBorders>
              <w:top w:val="nil"/>
              <w:left w:val="nil"/>
              <w:bottom w:val="nil"/>
              <w:right w:val="nil"/>
            </w:tcBorders>
            <w:shd w:val="clear" w:color="auto" w:fill="auto"/>
            <w:noWrap/>
            <w:vAlign w:val="bottom"/>
            <w:hideMark/>
          </w:tcPr>
          <w:p w14:paraId="2EC0BE4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293.18</w:t>
            </w:r>
          </w:p>
        </w:tc>
      </w:tr>
      <w:tr w:rsidR="00D86FB2" w:rsidRPr="00895C8B" w14:paraId="07EAB7C7" w14:textId="77777777" w:rsidTr="00D86FB2">
        <w:trPr>
          <w:trHeight w:val="284"/>
        </w:trPr>
        <w:tc>
          <w:tcPr>
            <w:tcW w:w="1340" w:type="dxa"/>
            <w:tcBorders>
              <w:top w:val="nil"/>
              <w:left w:val="nil"/>
              <w:bottom w:val="nil"/>
              <w:right w:val="nil"/>
            </w:tcBorders>
            <w:shd w:val="clear" w:color="auto" w:fill="auto"/>
            <w:noWrap/>
            <w:vAlign w:val="bottom"/>
            <w:hideMark/>
          </w:tcPr>
          <w:p w14:paraId="36EFE05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1507</w:t>
            </w:r>
          </w:p>
        </w:tc>
        <w:tc>
          <w:tcPr>
            <w:tcW w:w="1340" w:type="dxa"/>
            <w:tcBorders>
              <w:top w:val="nil"/>
              <w:left w:val="nil"/>
              <w:bottom w:val="nil"/>
              <w:right w:val="nil"/>
            </w:tcBorders>
            <w:shd w:val="clear" w:color="auto" w:fill="auto"/>
            <w:noWrap/>
            <w:vAlign w:val="bottom"/>
            <w:hideMark/>
          </w:tcPr>
          <w:p w14:paraId="2B7D7B2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4345.86</w:t>
            </w:r>
          </w:p>
        </w:tc>
      </w:tr>
      <w:tr w:rsidR="00D86FB2" w:rsidRPr="00895C8B" w14:paraId="11637B72" w14:textId="77777777" w:rsidTr="00D86FB2">
        <w:trPr>
          <w:trHeight w:val="284"/>
        </w:trPr>
        <w:tc>
          <w:tcPr>
            <w:tcW w:w="1340" w:type="dxa"/>
            <w:tcBorders>
              <w:top w:val="nil"/>
              <w:left w:val="nil"/>
              <w:bottom w:val="nil"/>
              <w:right w:val="nil"/>
            </w:tcBorders>
            <w:shd w:val="clear" w:color="auto" w:fill="auto"/>
            <w:noWrap/>
            <w:vAlign w:val="bottom"/>
            <w:hideMark/>
          </w:tcPr>
          <w:p w14:paraId="529905A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1537</w:t>
            </w:r>
          </w:p>
        </w:tc>
        <w:tc>
          <w:tcPr>
            <w:tcW w:w="1340" w:type="dxa"/>
            <w:tcBorders>
              <w:top w:val="nil"/>
              <w:left w:val="nil"/>
              <w:bottom w:val="nil"/>
              <w:right w:val="nil"/>
            </w:tcBorders>
            <w:shd w:val="clear" w:color="auto" w:fill="auto"/>
            <w:noWrap/>
            <w:vAlign w:val="bottom"/>
            <w:hideMark/>
          </w:tcPr>
          <w:p w14:paraId="537A2ED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16.6</w:t>
            </w:r>
          </w:p>
        </w:tc>
      </w:tr>
      <w:tr w:rsidR="00D86FB2" w:rsidRPr="00895C8B" w14:paraId="1E6F544E" w14:textId="77777777" w:rsidTr="00D86FB2">
        <w:trPr>
          <w:trHeight w:val="284"/>
        </w:trPr>
        <w:tc>
          <w:tcPr>
            <w:tcW w:w="1340" w:type="dxa"/>
            <w:tcBorders>
              <w:top w:val="nil"/>
              <w:left w:val="nil"/>
              <w:bottom w:val="nil"/>
              <w:right w:val="nil"/>
            </w:tcBorders>
            <w:shd w:val="clear" w:color="auto" w:fill="auto"/>
            <w:noWrap/>
            <w:vAlign w:val="bottom"/>
            <w:hideMark/>
          </w:tcPr>
          <w:p w14:paraId="308384A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1538</w:t>
            </w:r>
          </w:p>
        </w:tc>
        <w:tc>
          <w:tcPr>
            <w:tcW w:w="1340" w:type="dxa"/>
            <w:tcBorders>
              <w:top w:val="nil"/>
              <w:left w:val="nil"/>
              <w:bottom w:val="nil"/>
              <w:right w:val="nil"/>
            </w:tcBorders>
            <w:shd w:val="clear" w:color="auto" w:fill="auto"/>
            <w:noWrap/>
            <w:vAlign w:val="bottom"/>
            <w:hideMark/>
          </w:tcPr>
          <w:p w14:paraId="4083E18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1297.304</w:t>
            </w:r>
          </w:p>
        </w:tc>
      </w:tr>
      <w:tr w:rsidR="00D86FB2" w:rsidRPr="00895C8B" w14:paraId="47FDD12D" w14:textId="77777777" w:rsidTr="00D86FB2">
        <w:trPr>
          <w:trHeight w:val="284"/>
        </w:trPr>
        <w:tc>
          <w:tcPr>
            <w:tcW w:w="1340" w:type="dxa"/>
            <w:tcBorders>
              <w:top w:val="nil"/>
              <w:left w:val="nil"/>
              <w:bottom w:val="nil"/>
              <w:right w:val="nil"/>
            </w:tcBorders>
            <w:shd w:val="clear" w:color="auto" w:fill="auto"/>
            <w:noWrap/>
            <w:vAlign w:val="bottom"/>
            <w:hideMark/>
          </w:tcPr>
          <w:p w14:paraId="3001F58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1539</w:t>
            </w:r>
          </w:p>
        </w:tc>
        <w:tc>
          <w:tcPr>
            <w:tcW w:w="1340" w:type="dxa"/>
            <w:tcBorders>
              <w:top w:val="nil"/>
              <w:left w:val="nil"/>
              <w:bottom w:val="nil"/>
              <w:right w:val="nil"/>
            </w:tcBorders>
            <w:shd w:val="clear" w:color="auto" w:fill="auto"/>
            <w:noWrap/>
            <w:vAlign w:val="bottom"/>
            <w:hideMark/>
          </w:tcPr>
          <w:p w14:paraId="5634F09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696.82</w:t>
            </w:r>
          </w:p>
        </w:tc>
      </w:tr>
      <w:tr w:rsidR="00D86FB2" w:rsidRPr="00895C8B" w14:paraId="55D62498" w14:textId="77777777" w:rsidTr="00D86FB2">
        <w:trPr>
          <w:trHeight w:val="284"/>
        </w:trPr>
        <w:tc>
          <w:tcPr>
            <w:tcW w:w="1340" w:type="dxa"/>
            <w:tcBorders>
              <w:top w:val="nil"/>
              <w:left w:val="nil"/>
              <w:bottom w:val="nil"/>
              <w:right w:val="nil"/>
            </w:tcBorders>
            <w:shd w:val="clear" w:color="auto" w:fill="auto"/>
            <w:noWrap/>
            <w:vAlign w:val="bottom"/>
            <w:hideMark/>
          </w:tcPr>
          <w:p w14:paraId="6F4E97C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1540</w:t>
            </w:r>
          </w:p>
        </w:tc>
        <w:tc>
          <w:tcPr>
            <w:tcW w:w="1340" w:type="dxa"/>
            <w:tcBorders>
              <w:top w:val="nil"/>
              <w:left w:val="nil"/>
              <w:bottom w:val="nil"/>
              <w:right w:val="nil"/>
            </w:tcBorders>
            <w:shd w:val="clear" w:color="auto" w:fill="auto"/>
            <w:noWrap/>
            <w:vAlign w:val="bottom"/>
            <w:hideMark/>
          </w:tcPr>
          <w:p w14:paraId="3521340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80.9</w:t>
            </w:r>
          </w:p>
        </w:tc>
      </w:tr>
      <w:tr w:rsidR="00D86FB2" w:rsidRPr="00895C8B" w14:paraId="7325F3A4" w14:textId="77777777" w:rsidTr="00D86FB2">
        <w:trPr>
          <w:trHeight w:val="284"/>
        </w:trPr>
        <w:tc>
          <w:tcPr>
            <w:tcW w:w="1340" w:type="dxa"/>
            <w:tcBorders>
              <w:top w:val="nil"/>
              <w:left w:val="nil"/>
              <w:bottom w:val="nil"/>
              <w:right w:val="nil"/>
            </w:tcBorders>
            <w:shd w:val="clear" w:color="auto" w:fill="auto"/>
            <w:noWrap/>
            <w:vAlign w:val="bottom"/>
            <w:hideMark/>
          </w:tcPr>
          <w:p w14:paraId="1346C79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1542</w:t>
            </w:r>
          </w:p>
        </w:tc>
        <w:tc>
          <w:tcPr>
            <w:tcW w:w="1340" w:type="dxa"/>
            <w:tcBorders>
              <w:top w:val="nil"/>
              <w:left w:val="nil"/>
              <w:bottom w:val="nil"/>
              <w:right w:val="nil"/>
            </w:tcBorders>
            <w:shd w:val="clear" w:color="auto" w:fill="auto"/>
            <w:noWrap/>
            <w:vAlign w:val="bottom"/>
            <w:hideMark/>
          </w:tcPr>
          <w:p w14:paraId="1D62D22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2598.25</w:t>
            </w:r>
          </w:p>
        </w:tc>
      </w:tr>
      <w:tr w:rsidR="00D86FB2" w:rsidRPr="00895C8B" w14:paraId="5CA805A7" w14:textId="77777777" w:rsidTr="00D86FB2">
        <w:trPr>
          <w:trHeight w:val="284"/>
        </w:trPr>
        <w:tc>
          <w:tcPr>
            <w:tcW w:w="1340" w:type="dxa"/>
            <w:tcBorders>
              <w:top w:val="nil"/>
              <w:left w:val="nil"/>
              <w:bottom w:val="nil"/>
              <w:right w:val="nil"/>
            </w:tcBorders>
            <w:shd w:val="clear" w:color="auto" w:fill="auto"/>
            <w:noWrap/>
            <w:vAlign w:val="bottom"/>
            <w:hideMark/>
          </w:tcPr>
          <w:p w14:paraId="1200DEF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1573</w:t>
            </w:r>
          </w:p>
        </w:tc>
        <w:tc>
          <w:tcPr>
            <w:tcW w:w="1340" w:type="dxa"/>
            <w:tcBorders>
              <w:top w:val="nil"/>
              <w:left w:val="nil"/>
              <w:bottom w:val="nil"/>
              <w:right w:val="nil"/>
            </w:tcBorders>
            <w:shd w:val="clear" w:color="auto" w:fill="auto"/>
            <w:noWrap/>
            <w:vAlign w:val="bottom"/>
            <w:hideMark/>
          </w:tcPr>
          <w:p w14:paraId="4676F52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759.94</w:t>
            </w:r>
          </w:p>
        </w:tc>
      </w:tr>
      <w:tr w:rsidR="00D86FB2" w:rsidRPr="00895C8B" w14:paraId="01C0DA4B" w14:textId="77777777" w:rsidTr="00D86FB2">
        <w:trPr>
          <w:trHeight w:val="284"/>
        </w:trPr>
        <w:tc>
          <w:tcPr>
            <w:tcW w:w="1340" w:type="dxa"/>
            <w:tcBorders>
              <w:top w:val="nil"/>
              <w:left w:val="nil"/>
              <w:bottom w:val="nil"/>
              <w:right w:val="nil"/>
            </w:tcBorders>
            <w:shd w:val="clear" w:color="auto" w:fill="auto"/>
            <w:noWrap/>
            <w:vAlign w:val="bottom"/>
            <w:hideMark/>
          </w:tcPr>
          <w:p w14:paraId="34EDB6C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1575</w:t>
            </w:r>
          </w:p>
        </w:tc>
        <w:tc>
          <w:tcPr>
            <w:tcW w:w="1340" w:type="dxa"/>
            <w:tcBorders>
              <w:top w:val="nil"/>
              <w:left w:val="nil"/>
              <w:bottom w:val="nil"/>
              <w:right w:val="nil"/>
            </w:tcBorders>
            <w:shd w:val="clear" w:color="auto" w:fill="auto"/>
            <w:noWrap/>
            <w:vAlign w:val="bottom"/>
            <w:hideMark/>
          </w:tcPr>
          <w:p w14:paraId="1E88D0D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659.324</w:t>
            </w:r>
          </w:p>
        </w:tc>
      </w:tr>
      <w:tr w:rsidR="00D86FB2" w:rsidRPr="00895C8B" w14:paraId="601724CF" w14:textId="77777777" w:rsidTr="00D86FB2">
        <w:trPr>
          <w:trHeight w:val="284"/>
        </w:trPr>
        <w:tc>
          <w:tcPr>
            <w:tcW w:w="1340" w:type="dxa"/>
            <w:tcBorders>
              <w:top w:val="nil"/>
              <w:left w:val="nil"/>
              <w:bottom w:val="nil"/>
              <w:right w:val="nil"/>
            </w:tcBorders>
            <w:shd w:val="clear" w:color="auto" w:fill="auto"/>
            <w:noWrap/>
            <w:vAlign w:val="bottom"/>
            <w:hideMark/>
          </w:tcPr>
          <w:p w14:paraId="5E83315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1600</w:t>
            </w:r>
          </w:p>
        </w:tc>
        <w:tc>
          <w:tcPr>
            <w:tcW w:w="1340" w:type="dxa"/>
            <w:tcBorders>
              <w:top w:val="nil"/>
              <w:left w:val="nil"/>
              <w:bottom w:val="nil"/>
              <w:right w:val="nil"/>
            </w:tcBorders>
            <w:shd w:val="clear" w:color="auto" w:fill="auto"/>
            <w:noWrap/>
            <w:vAlign w:val="bottom"/>
            <w:hideMark/>
          </w:tcPr>
          <w:p w14:paraId="6A086BA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495.19</w:t>
            </w:r>
          </w:p>
        </w:tc>
      </w:tr>
      <w:tr w:rsidR="00D86FB2" w:rsidRPr="00895C8B" w14:paraId="576A1B5A" w14:textId="77777777" w:rsidTr="00D86FB2">
        <w:trPr>
          <w:trHeight w:val="284"/>
        </w:trPr>
        <w:tc>
          <w:tcPr>
            <w:tcW w:w="1340" w:type="dxa"/>
            <w:tcBorders>
              <w:top w:val="nil"/>
              <w:left w:val="nil"/>
              <w:bottom w:val="nil"/>
              <w:right w:val="nil"/>
            </w:tcBorders>
            <w:shd w:val="clear" w:color="auto" w:fill="auto"/>
            <w:noWrap/>
            <w:vAlign w:val="bottom"/>
            <w:hideMark/>
          </w:tcPr>
          <w:p w14:paraId="72EC010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1604</w:t>
            </w:r>
          </w:p>
        </w:tc>
        <w:tc>
          <w:tcPr>
            <w:tcW w:w="1340" w:type="dxa"/>
            <w:tcBorders>
              <w:top w:val="nil"/>
              <w:left w:val="nil"/>
              <w:bottom w:val="nil"/>
              <w:right w:val="nil"/>
            </w:tcBorders>
            <w:shd w:val="clear" w:color="auto" w:fill="auto"/>
            <w:noWrap/>
            <w:vAlign w:val="bottom"/>
            <w:hideMark/>
          </w:tcPr>
          <w:p w14:paraId="62F1201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622.82</w:t>
            </w:r>
          </w:p>
        </w:tc>
      </w:tr>
      <w:tr w:rsidR="00D86FB2" w:rsidRPr="00895C8B" w14:paraId="29127CF9" w14:textId="77777777" w:rsidTr="00D86FB2">
        <w:trPr>
          <w:trHeight w:val="284"/>
        </w:trPr>
        <w:tc>
          <w:tcPr>
            <w:tcW w:w="1340" w:type="dxa"/>
            <w:tcBorders>
              <w:top w:val="nil"/>
              <w:left w:val="nil"/>
              <w:bottom w:val="nil"/>
              <w:right w:val="nil"/>
            </w:tcBorders>
            <w:shd w:val="clear" w:color="auto" w:fill="auto"/>
            <w:noWrap/>
            <w:vAlign w:val="bottom"/>
            <w:hideMark/>
          </w:tcPr>
          <w:p w14:paraId="1CA8409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1637</w:t>
            </w:r>
          </w:p>
        </w:tc>
        <w:tc>
          <w:tcPr>
            <w:tcW w:w="1340" w:type="dxa"/>
            <w:tcBorders>
              <w:top w:val="nil"/>
              <w:left w:val="nil"/>
              <w:bottom w:val="nil"/>
              <w:right w:val="nil"/>
            </w:tcBorders>
            <w:shd w:val="clear" w:color="auto" w:fill="auto"/>
            <w:noWrap/>
            <w:vAlign w:val="bottom"/>
            <w:hideMark/>
          </w:tcPr>
          <w:p w14:paraId="7DC27BC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3598.38</w:t>
            </w:r>
          </w:p>
        </w:tc>
      </w:tr>
      <w:tr w:rsidR="00D86FB2" w:rsidRPr="00895C8B" w14:paraId="21767DD8" w14:textId="77777777" w:rsidTr="00D86FB2">
        <w:trPr>
          <w:trHeight w:val="284"/>
        </w:trPr>
        <w:tc>
          <w:tcPr>
            <w:tcW w:w="1340" w:type="dxa"/>
            <w:tcBorders>
              <w:top w:val="nil"/>
              <w:left w:val="nil"/>
              <w:bottom w:val="nil"/>
              <w:right w:val="nil"/>
            </w:tcBorders>
            <w:shd w:val="clear" w:color="auto" w:fill="auto"/>
            <w:noWrap/>
            <w:vAlign w:val="bottom"/>
            <w:hideMark/>
          </w:tcPr>
          <w:p w14:paraId="455118A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1639</w:t>
            </w:r>
          </w:p>
        </w:tc>
        <w:tc>
          <w:tcPr>
            <w:tcW w:w="1340" w:type="dxa"/>
            <w:tcBorders>
              <w:top w:val="nil"/>
              <w:left w:val="nil"/>
              <w:bottom w:val="nil"/>
              <w:right w:val="nil"/>
            </w:tcBorders>
            <w:shd w:val="clear" w:color="auto" w:fill="auto"/>
            <w:noWrap/>
            <w:vAlign w:val="bottom"/>
            <w:hideMark/>
          </w:tcPr>
          <w:p w14:paraId="532A867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163.14</w:t>
            </w:r>
          </w:p>
        </w:tc>
      </w:tr>
      <w:tr w:rsidR="00D86FB2" w:rsidRPr="00895C8B" w14:paraId="62E38A69" w14:textId="77777777" w:rsidTr="00D86FB2">
        <w:trPr>
          <w:trHeight w:val="284"/>
        </w:trPr>
        <w:tc>
          <w:tcPr>
            <w:tcW w:w="1340" w:type="dxa"/>
            <w:tcBorders>
              <w:top w:val="nil"/>
              <w:left w:val="nil"/>
              <w:bottom w:val="nil"/>
              <w:right w:val="nil"/>
            </w:tcBorders>
            <w:shd w:val="clear" w:color="auto" w:fill="auto"/>
            <w:noWrap/>
            <w:vAlign w:val="bottom"/>
            <w:hideMark/>
          </w:tcPr>
          <w:p w14:paraId="59C69AC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1665</w:t>
            </w:r>
          </w:p>
        </w:tc>
        <w:tc>
          <w:tcPr>
            <w:tcW w:w="1340" w:type="dxa"/>
            <w:tcBorders>
              <w:top w:val="nil"/>
              <w:left w:val="nil"/>
              <w:bottom w:val="nil"/>
              <w:right w:val="nil"/>
            </w:tcBorders>
            <w:shd w:val="clear" w:color="auto" w:fill="auto"/>
            <w:noWrap/>
            <w:vAlign w:val="bottom"/>
            <w:hideMark/>
          </w:tcPr>
          <w:p w14:paraId="332D10A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755.6075</w:t>
            </w:r>
          </w:p>
        </w:tc>
      </w:tr>
      <w:tr w:rsidR="00D86FB2" w:rsidRPr="00895C8B" w14:paraId="70A69247" w14:textId="77777777" w:rsidTr="00D86FB2">
        <w:trPr>
          <w:trHeight w:val="284"/>
        </w:trPr>
        <w:tc>
          <w:tcPr>
            <w:tcW w:w="1340" w:type="dxa"/>
            <w:tcBorders>
              <w:top w:val="nil"/>
              <w:left w:val="nil"/>
              <w:bottom w:val="nil"/>
              <w:right w:val="nil"/>
            </w:tcBorders>
            <w:shd w:val="clear" w:color="auto" w:fill="auto"/>
            <w:noWrap/>
            <w:vAlign w:val="bottom"/>
            <w:hideMark/>
          </w:tcPr>
          <w:p w14:paraId="4E41D88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1666</w:t>
            </w:r>
          </w:p>
        </w:tc>
        <w:tc>
          <w:tcPr>
            <w:tcW w:w="1340" w:type="dxa"/>
            <w:tcBorders>
              <w:top w:val="nil"/>
              <w:left w:val="nil"/>
              <w:bottom w:val="nil"/>
              <w:right w:val="nil"/>
            </w:tcBorders>
            <w:shd w:val="clear" w:color="auto" w:fill="auto"/>
            <w:noWrap/>
            <w:vAlign w:val="bottom"/>
            <w:hideMark/>
          </w:tcPr>
          <w:p w14:paraId="4F1B981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5642.18</w:t>
            </w:r>
          </w:p>
        </w:tc>
      </w:tr>
      <w:tr w:rsidR="00D86FB2" w:rsidRPr="00895C8B" w14:paraId="59FB8670" w14:textId="77777777" w:rsidTr="00D86FB2">
        <w:trPr>
          <w:trHeight w:val="284"/>
        </w:trPr>
        <w:tc>
          <w:tcPr>
            <w:tcW w:w="1340" w:type="dxa"/>
            <w:tcBorders>
              <w:top w:val="nil"/>
              <w:left w:val="nil"/>
              <w:bottom w:val="nil"/>
              <w:right w:val="nil"/>
            </w:tcBorders>
            <w:shd w:val="clear" w:color="auto" w:fill="auto"/>
            <w:noWrap/>
            <w:vAlign w:val="bottom"/>
            <w:hideMark/>
          </w:tcPr>
          <w:p w14:paraId="4146AB8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1699</w:t>
            </w:r>
          </w:p>
        </w:tc>
        <w:tc>
          <w:tcPr>
            <w:tcW w:w="1340" w:type="dxa"/>
            <w:tcBorders>
              <w:top w:val="nil"/>
              <w:left w:val="nil"/>
              <w:bottom w:val="nil"/>
              <w:right w:val="nil"/>
            </w:tcBorders>
            <w:shd w:val="clear" w:color="auto" w:fill="auto"/>
            <w:noWrap/>
            <w:vAlign w:val="bottom"/>
            <w:hideMark/>
          </w:tcPr>
          <w:p w14:paraId="4F2F05B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430.88</w:t>
            </w:r>
          </w:p>
        </w:tc>
      </w:tr>
      <w:tr w:rsidR="00D86FB2" w:rsidRPr="00895C8B" w14:paraId="6DF75CE7" w14:textId="77777777" w:rsidTr="00D86FB2">
        <w:trPr>
          <w:trHeight w:val="284"/>
        </w:trPr>
        <w:tc>
          <w:tcPr>
            <w:tcW w:w="1340" w:type="dxa"/>
            <w:tcBorders>
              <w:top w:val="nil"/>
              <w:left w:val="nil"/>
              <w:bottom w:val="nil"/>
              <w:right w:val="nil"/>
            </w:tcBorders>
            <w:shd w:val="clear" w:color="auto" w:fill="auto"/>
            <w:noWrap/>
            <w:vAlign w:val="bottom"/>
            <w:hideMark/>
          </w:tcPr>
          <w:p w14:paraId="216156A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1701</w:t>
            </w:r>
          </w:p>
        </w:tc>
        <w:tc>
          <w:tcPr>
            <w:tcW w:w="1340" w:type="dxa"/>
            <w:tcBorders>
              <w:top w:val="nil"/>
              <w:left w:val="nil"/>
              <w:bottom w:val="nil"/>
              <w:right w:val="nil"/>
            </w:tcBorders>
            <w:shd w:val="clear" w:color="auto" w:fill="auto"/>
            <w:noWrap/>
            <w:vAlign w:val="bottom"/>
            <w:hideMark/>
          </w:tcPr>
          <w:p w14:paraId="2E46D21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2104.19</w:t>
            </w:r>
          </w:p>
        </w:tc>
      </w:tr>
      <w:tr w:rsidR="00D86FB2" w:rsidRPr="00895C8B" w14:paraId="6F1FD40D" w14:textId="77777777" w:rsidTr="00D86FB2">
        <w:trPr>
          <w:trHeight w:val="284"/>
        </w:trPr>
        <w:tc>
          <w:tcPr>
            <w:tcW w:w="1340" w:type="dxa"/>
            <w:tcBorders>
              <w:top w:val="nil"/>
              <w:left w:val="nil"/>
              <w:bottom w:val="nil"/>
              <w:right w:val="nil"/>
            </w:tcBorders>
            <w:shd w:val="clear" w:color="auto" w:fill="auto"/>
            <w:noWrap/>
            <w:vAlign w:val="bottom"/>
            <w:hideMark/>
          </w:tcPr>
          <w:p w14:paraId="45B3F6D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1702</w:t>
            </w:r>
          </w:p>
        </w:tc>
        <w:tc>
          <w:tcPr>
            <w:tcW w:w="1340" w:type="dxa"/>
            <w:tcBorders>
              <w:top w:val="nil"/>
              <w:left w:val="nil"/>
              <w:bottom w:val="nil"/>
              <w:right w:val="nil"/>
            </w:tcBorders>
            <w:shd w:val="clear" w:color="auto" w:fill="auto"/>
            <w:noWrap/>
            <w:vAlign w:val="bottom"/>
            <w:hideMark/>
          </w:tcPr>
          <w:p w14:paraId="24125A5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67.24</w:t>
            </w:r>
          </w:p>
        </w:tc>
      </w:tr>
      <w:tr w:rsidR="00D86FB2" w:rsidRPr="00895C8B" w14:paraId="3B257B5C" w14:textId="77777777" w:rsidTr="00D86FB2">
        <w:trPr>
          <w:trHeight w:val="284"/>
        </w:trPr>
        <w:tc>
          <w:tcPr>
            <w:tcW w:w="1340" w:type="dxa"/>
            <w:tcBorders>
              <w:top w:val="nil"/>
              <w:left w:val="nil"/>
              <w:bottom w:val="nil"/>
              <w:right w:val="nil"/>
            </w:tcBorders>
            <w:shd w:val="clear" w:color="auto" w:fill="auto"/>
            <w:noWrap/>
            <w:vAlign w:val="bottom"/>
            <w:hideMark/>
          </w:tcPr>
          <w:p w14:paraId="3316F5E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1761</w:t>
            </w:r>
          </w:p>
        </w:tc>
        <w:tc>
          <w:tcPr>
            <w:tcW w:w="1340" w:type="dxa"/>
            <w:tcBorders>
              <w:top w:val="nil"/>
              <w:left w:val="nil"/>
              <w:bottom w:val="nil"/>
              <w:right w:val="nil"/>
            </w:tcBorders>
            <w:shd w:val="clear" w:color="auto" w:fill="auto"/>
            <w:noWrap/>
            <w:vAlign w:val="bottom"/>
            <w:hideMark/>
          </w:tcPr>
          <w:p w14:paraId="12E375A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12028.23</w:t>
            </w:r>
          </w:p>
        </w:tc>
      </w:tr>
      <w:tr w:rsidR="00D86FB2" w:rsidRPr="00895C8B" w14:paraId="1A13C919" w14:textId="77777777" w:rsidTr="00D86FB2">
        <w:trPr>
          <w:trHeight w:val="284"/>
        </w:trPr>
        <w:tc>
          <w:tcPr>
            <w:tcW w:w="1340" w:type="dxa"/>
            <w:tcBorders>
              <w:top w:val="nil"/>
              <w:left w:val="nil"/>
              <w:bottom w:val="nil"/>
              <w:right w:val="nil"/>
            </w:tcBorders>
            <w:shd w:val="clear" w:color="auto" w:fill="auto"/>
            <w:noWrap/>
            <w:vAlign w:val="bottom"/>
            <w:hideMark/>
          </w:tcPr>
          <w:p w14:paraId="27FA3D4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1762</w:t>
            </w:r>
          </w:p>
        </w:tc>
        <w:tc>
          <w:tcPr>
            <w:tcW w:w="1340" w:type="dxa"/>
            <w:tcBorders>
              <w:top w:val="nil"/>
              <w:left w:val="nil"/>
              <w:bottom w:val="nil"/>
              <w:right w:val="nil"/>
            </w:tcBorders>
            <w:shd w:val="clear" w:color="auto" w:fill="auto"/>
            <w:noWrap/>
            <w:vAlign w:val="bottom"/>
            <w:hideMark/>
          </w:tcPr>
          <w:p w14:paraId="460DCA3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2206.215</w:t>
            </w:r>
          </w:p>
        </w:tc>
      </w:tr>
      <w:tr w:rsidR="00D86FB2" w:rsidRPr="00895C8B" w14:paraId="7134233A" w14:textId="77777777" w:rsidTr="00D86FB2">
        <w:trPr>
          <w:trHeight w:val="284"/>
        </w:trPr>
        <w:tc>
          <w:tcPr>
            <w:tcW w:w="1340" w:type="dxa"/>
            <w:tcBorders>
              <w:top w:val="nil"/>
              <w:left w:val="nil"/>
              <w:bottom w:val="nil"/>
              <w:right w:val="nil"/>
            </w:tcBorders>
            <w:shd w:val="clear" w:color="auto" w:fill="auto"/>
            <w:noWrap/>
            <w:vAlign w:val="bottom"/>
            <w:hideMark/>
          </w:tcPr>
          <w:p w14:paraId="0416762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1764</w:t>
            </w:r>
          </w:p>
        </w:tc>
        <w:tc>
          <w:tcPr>
            <w:tcW w:w="1340" w:type="dxa"/>
            <w:tcBorders>
              <w:top w:val="nil"/>
              <w:left w:val="nil"/>
              <w:bottom w:val="nil"/>
              <w:right w:val="nil"/>
            </w:tcBorders>
            <w:shd w:val="clear" w:color="auto" w:fill="auto"/>
            <w:noWrap/>
            <w:vAlign w:val="bottom"/>
            <w:hideMark/>
          </w:tcPr>
          <w:p w14:paraId="6CBEDD1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59.99</w:t>
            </w:r>
          </w:p>
        </w:tc>
      </w:tr>
      <w:tr w:rsidR="00D86FB2" w:rsidRPr="00895C8B" w14:paraId="352064E6" w14:textId="77777777" w:rsidTr="00D86FB2">
        <w:trPr>
          <w:trHeight w:val="284"/>
        </w:trPr>
        <w:tc>
          <w:tcPr>
            <w:tcW w:w="1340" w:type="dxa"/>
            <w:tcBorders>
              <w:top w:val="nil"/>
              <w:left w:val="nil"/>
              <w:bottom w:val="nil"/>
              <w:right w:val="nil"/>
            </w:tcBorders>
            <w:shd w:val="clear" w:color="auto" w:fill="auto"/>
            <w:noWrap/>
            <w:vAlign w:val="bottom"/>
            <w:hideMark/>
          </w:tcPr>
          <w:p w14:paraId="783855B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1767</w:t>
            </w:r>
          </w:p>
        </w:tc>
        <w:tc>
          <w:tcPr>
            <w:tcW w:w="1340" w:type="dxa"/>
            <w:tcBorders>
              <w:top w:val="nil"/>
              <w:left w:val="nil"/>
              <w:bottom w:val="nil"/>
              <w:right w:val="nil"/>
            </w:tcBorders>
            <w:shd w:val="clear" w:color="auto" w:fill="auto"/>
            <w:noWrap/>
            <w:vAlign w:val="bottom"/>
            <w:hideMark/>
          </w:tcPr>
          <w:p w14:paraId="243C374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46.34</w:t>
            </w:r>
          </w:p>
        </w:tc>
      </w:tr>
      <w:tr w:rsidR="00D86FB2" w:rsidRPr="00895C8B" w14:paraId="22983C96" w14:textId="77777777" w:rsidTr="00D86FB2">
        <w:trPr>
          <w:trHeight w:val="284"/>
        </w:trPr>
        <w:tc>
          <w:tcPr>
            <w:tcW w:w="1340" w:type="dxa"/>
            <w:tcBorders>
              <w:top w:val="nil"/>
              <w:left w:val="nil"/>
              <w:bottom w:val="nil"/>
              <w:right w:val="nil"/>
            </w:tcBorders>
            <w:shd w:val="clear" w:color="auto" w:fill="auto"/>
            <w:noWrap/>
            <w:vAlign w:val="bottom"/>
            <w:hideMark/>
          </w:tcPr>
          <w:p w14:paraId="36CB8C7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1792</w:t>
            </w:r>
          </w:p>
        </w:tc>
        <w:tc>
          <w:tcPr>
            <w:tcW w:w="1340" w:type="dxa"/>
            <w:tcBorders>
              <w:top w:val="nil"/>
              <w:left w:val="nil"/>
              <w:bottom w:val="nil"/>
              <w:right w:val="nil"/>
            </w:tcBorders>
            <w:shd w:val="clear" w:color="auto" w:fill="auto"/>
            <w:noWrap/>
            <w:vAlign w:val="bottom"/>
            <w:hideMark/>
          </w:tcPr>
          <w:p w14:paraId="39D7B06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370.48</w:t>
            </w:r>
          </w:p>
        </w:tc>
      </w:tr>
      <w:tr w:rsidR="00D86FB2" w:rsidRPr="00895C8B" w14:paraId="07FB37AB" w14:textId="77777777" w:rsidTr="00D86FB2">
        <w:trPr>
          <w:trHeight w:val="284"/>
        </w:trPr>
        <w:tc>
          <w:tcPr>
            <w:tcW w:w="1340" w:type="dxa"/>
            <w:tcBorders>
              <w:top w:val="nil"/>
              <w:left w:val="nil"/>
              <w:bottom w:val="nil"/>
              <w:right w:val="nil"/>
            </w:tcBorders>
            <w:shd w:val="clear" w:color="auto" w:fill="auto"/>
            <w:noWrap/>
            <w:vAlign w:val="bottom"/>
            <w:hideMark/>
          </w:tcPr>
          <w:p w14:paraId="45590B0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1793</w:t>
            </w:r>
          </w:p>
        </w:tc>
        <w:tc>
          <w:tcPr>
            <w:tcW w:w="1340" w:type="dxa"/>
            <w:tcBorders>
              <w:top w:val="nil"/>
              <w:left w:val="nil"/>
              <w:bottom w:val="nil"/>
              <w:right w:val="nil"/>
            </w:tcBorders>
            <w:shd w:val="clear" w:color="auto" w:fill="auto"/>
            <w:noWrap/>
            <w:vAlign w:val="bottom"/>
            <w:hideMark/>
          </w:tcPr>
          <w:p w14:paraId="0409D34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233.43</w:t>
            </w:r>
          </w:p>
        </w:tc>
      </w:tr>
      <w:tr w:rsidR="00D86FB2" w:rsidRPr="00895C8B" w14:paraId="41F11644" w14:textId="77777777" w:rsidTr="00D86FB2">
        <w:trPr>
          <w:trHeight w:val="284"/>
        </w:trPr>
        <w:tc>
          <w:tcPr>
            <w:tcW w:w="1340" w:type="dxa"/>
            <w:tcBorders>
              <w:top w:val="nil"/>
              <w:left w:val="nil"/>
              <w:bottom w:val="nil"/>
              <w:right w:val="nil"/>
            </w:tcBorders>
            <w:shd w:val="clear" w:color="auto" w:fill="auto"/>
            <w:noWrap/>
            <w:vAlign w:val="bottom"/>
            <w:hideMark/>
          </w:tcPr>
          <w:p w14:paraId="4B934BA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1796</w:t>
            </w:r>
          </w:p>
        </w:tc>
        <w:tc>
          <w:tcPr>
            <w:tcW w:w="1340" w:type="dxa"/>
            <w:tcBorders>
              <w:top w:val="nil"/>
              <w:left w:val="nil"/>
              <w:bottom w:val="nil"/>
              <w:right w:val="nil"/>
            </w:tcBorders>
            <w:shd w:val="clear" w:color="auto" w:fill="auto"/>
            <w:noWrap/>
            <w:vAlign w:val="bottom"/>
            <w:hideMark/>
          </w:tcPr>
          <w:p w14:paraId="6CCAFA4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183.41</w:t>
            </w:r>
          </w:p>
        </w:tc>
      </w:tr>
      <w:tr w:rsidR="00D86FB2" w:rsidRPr="00895C8B" w14:paraId="1C6AB715" w14:textId="77777777" w:rsidTr="00D86FB2">
        <w:trPr>
          <w:trHeight w:val="284"/>
        </w:trPr>
        <w:tc>
          <w:tcPr>
            <w:tcW w:w="1340" w:type="dxa"/>
            <w:tcBorders>
              <w:top w:val="nil"/>
              <w:left w:val="nil"/>
              <w:bottom w:val="nil"/>
              <w:right w:val="nil"/>
            </w:tcBorders>
            <w:shd w:val="clear" w:color="auto" w:fill="auto"/>
            <w:noWrap/>
            <w:vAlign w:val="bottom"/>
            <w:hideMark/>
          </w:tcPr>
          <w:p w14:paraId="58F014D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1799</w:t>
            </w:r>
          </w:p>
        </w:tc>
        <w:tc>
          <w:tcPr>
            <w:tcW w:w="1340" w:type="dxa"/>
            <w:tcBorders>
              <w:top w:val="nil"/>
              <w:left w:val="nil"/>
              <w:bottom w:val="nil"/>
              <w:right w:val="nil"/>
            </w:tcBorders>
            <w:shd w:val="clear" w:color="auto" w:fill="auto"/>
            <w:noWrap/>
            <w:vAlign w:val="bottom"/>
            <w:hideMark/>
          </w:tcPr>
          <w:p w14:paraId="0D5BF8F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1295.43</w:t>
            </w:r>
          </w:p>
        </w:tc>
      </w:tr>
      <w:tr w:rsidR="00D86FB2" w:rsidRPr="00895C8B" w14:paraId="74D6CE57" w14:textId="77777777" w:rsidTr="00D86FB2">
        <w:trPr>
          <w:trHeight w:val="284"/>
        </w:trPr>
        <w:tc>
          <w:tcPr>
            <w:tcW w:w="1340" w:type="dxa"/>
            <w:tcBorders>
              <w:top w:val="nil"/>
              <w:left w:val="nil"/>
              <w:bottom w:val="nil"/>
              <w:right w:val="nil"/>
            </w:tcBorders>
            <w:shd w:val="clear" w:color="auto" w:fill="auto"/>
            <w:noWrap/>
            <w:vAlign w:val="bottom"/>
            <w:hideMark/>
          </w:tcPr>
          <w:p w14:paraId="44FE5F9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1824</w:t>
            </w:r>
          </w:p>
        </w:tc>
        <w:tc>
          <w:tcPr>
            <w:tcW w:w="1340" w:type="dxa"/>
            <w:tcBorders>
              <w:top w:val="nil"/>
              <w:left w:val="nil"/>
              <w:bottom w:val="nil"/>
              <w:right w:val="nil"/>
            </w:tcBorders>
            <w:shd w:val="clear" w:color="auto" w:fill="auto"/>
            <w:noWrap/>
            <w:vAlign w:val="bottom"/>
            <w:hideMark/>
          </w:tcPr>
          <w:p w14:paraId="6DA52DB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10673.32</w:t>
            </w:r>
          </w:p>
        </w:tc>
      </w:tr>
      <w:tr w:rsidR="00D86FB2" w:rsidRPr="00895C8B" w14:paraId="299B566A" w14:textId="77777777" w:rsidTr="00D86FB2">
        <w:trPr>
          <w:trHeight w:val="284"/>
        </w:trPr>
        <w:tc>
          <w:tcPr>
            <w:tcW w:w="1340" w:type="dxa"/>
            <w:tcBorders>
              <w:top w:val="nil"/>
              <w:left w:val="nil"/>
              <w:bottom w:val="nil"/>
              <w:right w:val="nil"/>
            </w:tcBorders>
            <w:shd w:val="clear" w:color="auto" w:fill="auto"/>
            <w:noWrap/>
            <w:vAlign w:val="bottom"/>
            <w:hideMark/>
          </w:tcPr>
          <w:p w14:paraId="6FB6E74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1825</w:t>
            </w:r>
          </w:p>
        </w:tc>
        <w:tc>
          <w:tcPr>
            <w:tcW w:w="1340" w:type="dxa"/>
            <w:tcBorders>
              <w:top w:val="nil"/>
              <w:left w:val="nil"/>
              <w:bottom w:val="nil"/>
              <w:right w:val="nil"/>
            </w:tcBorders>
            <w:shd w:val="clear" w:color="auto" w:fill="auto"/>
            <w:noWrap/>
            <w:vAlign w:val="bottom"/>
            <w:hideMark/>
          </w:tcPr>
          <w:p w14:paraId="56D44D0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38.26</w:t>
            </w:r>
          </w:p>
        </w:tc>
      </w:tr>
      <w:tr w:rsidR="00D86FB2" w:rsidRPr="00895C8B" w14:paraId="159675DC" w14:textId="77777777" w:rsidTr="00D86FB2">
        <w:trPr>
          <w:trHeight w:val="284"/>
        </w:trPr>
        <w:tc>
          <w:tcPr>
            <w:tcW w:w="1340" w:type="dxa"/>
            <w:tcBorders>
              <w:top w:val="nil"/>
              <w:left w:val="nil"/>
              <w:bottom w:val="nil"/>
              <w:right w:val="nil"/>
            </w:tcBorders>
            <w:shd w:val="clear" w:color="auto" w:fill="auto"/>
            <w:noWrap/>
            <w:vAlign w:val="bottom"/>
            <w:hideMark/>
          </w:tcPr>
          <w:p w14:paraId="474EF0A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1826</w:t>
            </w:r>
          </w:p>
        </w:tc>
        <w:tc>
          <w:tcPr>
            <w:tcW w:w="1340" w:type="dxa"/>
            <w:tcBorders>
              <w:top w:val="nil"/>
              <w:left w:val="nil"/>
              <w:bottom w:val="nil"/>
              <w:right w:val="nil"/>
            </w:tcBorders>
            <w:shd w:val="clear" w:color="auto" w:fill="auto"/>
            <w:noWrap/>
            <w:vAlign w:val="bottom"/>
            <w:hideMark/>
          </w:tcPr>
          <w:p w14:paraId="3A742AB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28.32</w:t>
            </w:r>
          </w:p>
        </w:tc>
      </w:tr>
      <w:tr w:rsidR="00D86FB2" w:rsidRPr="00895C8B" w14:paraId="27495E78" w14:textId="77777777" w:rsidTr="00D86FB2">
        <w:trPr>
          <w:trHeight w:val="284"/>
        </w:trPr>
        <w:tc>
          <w:tcPr>
            <w:tcW w:w="1340" w:type="dxa"/>
            <w:tcBorders>
              <w:top w:val="nil"/>
              <w:left w:val="nil"/>
              <w:bottom w:val="nil"/>
              <w:right w:val="nil"/>
            </w:tcBorders>
            <w:shd w:val="clear" w:color="auto" w:fill="auto"/>
            <w:noWrap/>
            <w:vAlign w:val="bottom"/>
            <w:hideMark/>
          </w:tcPr>
          <w:p w14:paraId="48343D2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1829</w:t>
            </w:r>
          </w:p>
        </w:tc>
        <w:tc>
          <w:tcPr>
            <w:tcW w:w="1340" w:type="dxa"/>
            <w:tcBorders>
              <w:top w:val="nil"/>
              <w:left w:val="nil"/>
              <w:bottom w:val="nil"/>
              <w:right w:val="nil"/>
            </w:tcBorders>
            <w:shd w:val="clear" w:color="auto" w:fill="auto"/>
            <w:noWrap/>
            <w:vAlign w:val="bottom"/>
            <w:hideMark/>
          </w:tcPr>
          <w:p w14:paraId="171BF9C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133.04</w:t>
            </w:r>
          </w:p>
        </w:tc>
      </w:tr>
      <w:tr w:rsidR="00D86FB2" w:rsidRPr="00895C8B" w14:paraId="73128279" w14:textId="77777777" w:rsidTr="00D86FB2">
        <w:trPr>
          <w:trHeight w:val="284"/>
        </w:trPr>
        <w:tc>
          <w:tcPr>
            <w:tcW w:w="1340" w:type="dxa"/>
            <w:tcBorders>
              <w:top w:val="nil"/>
              <w:left w:val="nil"/>
              <w:bottom w:val="nil"/>
              <w:right w:val="nil"/>
            </w:tcBorders>
            <w:shd w:val="clear" w:color="auto" w:fill="auto"/>
            <w:noWrap/>
            <w:vAlign w:val="bottom"/>
            <w:hideMark/>
          </w:tcPr>
          <w:p w14:paraId="44B9F70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1831</w:t>
            </w:r>
          </w:p>
        </w:tc>
        <w:tc>
          <w:tcPr>
            <w:tcW w:w="1340" w:type="dxa"/>
            <w:tcBorders>
              <w:top w:val="nil"/>
              <w:left w:val="nil"/>
              <w:bottom w:val="nil"/>
              <w:right w:val="nil"/>
            </w:tcBorders>
            <w:shd w:val="clear" w:color="auto" w:fill="auto"/>
            <w:noWrap/>
            <w:vAlign w:val="bottom"/>
            <w:hideMark/>
          </w:tcPr>
          <w:p w14:paraId="2D460AA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12586.19</w:t>
            </w:r>
          </w:p>
        </w:tc>
      </w:tr>
      <w:tr w:rsidR="00D86FB2" w:rsidRPr="00895C8B" w14:paraId="7712B327" w14:textId="77777777" w:rsidTr="00D86FB2">
        <w:trPr>
          <w:trHeight w:val="284"/>
        </w:trPr>
        <w:tc>
          <w:tcPr>
            <w:tcW w:w="1340" w:type="dxa"/>
            <w:tcBorders>
              <w:top w:val="nil"/>
              <w:left w:val="nil"/>
              <w:bottom w:val="nil"/>
              <w:right w:val="nil"/>
            </w:tcBorders>
            <w:shd w:val="clear" w:color="auto" w:fill="auto"/>
            <w:noWrap/>
            <w:vAlign w:val="bottom"/>
            <w:hideMark/>
          </w:tcPr>
          <w:p w14:paraId="282460C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1856</w:t>
            </w:r>
          </w:p>
        </w:tc>
        <w:tc>
          <w:tcPr>
            <w:tcW w:w="1340" w:type="dxa"/>
            <w:tcBorders>
              <w:top w:val="nil"/>
              <w:left w:val="nil"/>
              <w:bottom w:val="nil"/>
              <w:right w:val="nil"/>
            </w:tcBorders>
            <w:shd w:val="clear" w:color="auto" w:fill="auto"/>
            <w:noWrap/>
            <w:vAlign w:val="bottom"/>
            <w:hideMark/>
          </w:tcPr>
          <w:p w14:paraId="16A29AA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10107.2215</w:t>
            </w:r>
          </w:p>
        </w:tc>
      </w:tr>
      <w:tr w:rsidR="00D86FB2" w:rsidRPr="00895C8B" w14:paraId="56F94E66" w14:textId="77777777" w:rsidTr="00D86FB2">
        <w:trPr>
          <w:trHeight w:val="284"/>
        </w:trPr>
        <w:tc>
          <w:tcPr>
            <w:tcW w:w="1340" w:type="dxa"/>
            <w:tcBorders>
              <w:top w:val="nil"/>
              <w:left w:val="nil"/>
              <w:bottom w:val="nil"/>
              <w:right w:val="nil"/>
            </w:tcBorders>
            <w:shd w:val="clear" w:color="auto" w:fill="auto"/>
            <w:noWrap/>
            <w:vAlign w:val="bottom"/>
            <w:hideMark/>
          </w:tcPr>
          <w:p w14:paraId="236FE6D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1857</w:t>
            </w:r>
          </w:p>
        </w:tc>
        <w:tc>
          <w:tcPr>
            <w:tcW w:w="1340" w:type="dxa"/>
            <w:tcBorders>
              <w:top w:val="nil"/>
              <w:left w:val="nil"/>
              <w:bottom w:val="nil"/>
              <w:right w:val="nil"/>
            </w:tcBorders>
            <w:shd w:val="clear" w:color="auto" w:fill="auto"/>
            <w:noWrap/>
            <w:vAlign w:val="bottom"/>
            <w:hideMark/>
          </w:tcPr>
          <w:p w14:paraId="16F8845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199.76</w:t>
            </w:r>
          </w:p>
        </w:tc>
      </w:tr>
      <w:tr w:rsidR="00D86FB2" w:rsidRPr="00895C8B" w14:paraId="141C7DF8" w14:textId="77777777" w:rsidTr="00D86FB2">
        <w:trPr>
          <w:trHeight w:val="284"/>
        </w:trPr>
        <w:tc>
          <w:tcPr>
            <w:tcW w:w="1340" w:type="dxa"/>
            <w:tcBorders>
              <w:top w:val="nil"/>
              <w:left w:val="nil"/>
              <w:bottom w:val="nil"/>
              <w:right w:val="nil"/>
            </w:tcBorders>
            <w:shd w:val="clear" w:color="auto" w:fill="auto"/>
            <w:noWrap/>
            <w:vAlign w:val="bottom"/>
            <w:hideMark/>
          </w:tcPr>
          <w:p w14:paraId="35418EA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1863</w:t>
            </w:r>
          </w:p>
        </w:tc>
        <w:tc>
          <w:tcPr>
            <w:tcW w:w="1340" w:type="dxa"/>
            <w:tcBorders>
              <w:top w:val="nil"/>
              <w:left w:val="nil"/>
              <w:bottom w:val="nil"/>
              <w:right w:val="nil"/>
            </w:tcBorders>
            <w:shd w:val="clear" w:color="auto" w:fill="auto"/>
            <w:noWrap/>
            <w:vAlign w:val="bottom"/>
            <w:hideMark/>
          </w:tcPr>
          <w:p w14:paraId="2F09555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2415.38</w:t>
            </w:r>
          </w:p>
        </w:tc>
      </w:tr>
      <w:tr w:rsidR="00D86FB2" w:rsidRPr="00895C8B" w14:paraId="143ED7E1" w14:textId="77777777" w:rsidTr="00D86FB2">
        <w:trPr>
          <w:trHeight w:val="284"/>
        </w:trPr>
        <w:tc>
          <w:tcPr>
            <w:tcW w:w="1340" w:type="dxa"/>
            <w:tcBorders>
              <w:top w:val="nil"/>
              <w:left w:val="nil"/>
              <w:bottom w:val="nil"/>
              <w:right w:val="nil"/>
            </w:tcBorders>
            <w:shd w:val="clear" w:color="auto" w:fill="auto"/>
            <w:noWrap/>
            <w:vAlign w:val="bottom"/>
            <w:hideMark/>
          </w:tcPr>
          <w:p w14:paraId="24195AE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1888</w:t>
            </w:r>
          </w:p>
        </w:tc>
        <w:tc>
          <w:tcPr>
            <w:tcW w:w="1340" w:type="dxa"/>
            <w:tcBorders>
              <w:top w:val="nil"/>
              <w:left w:val="nil"/>
              <w:bottom w:val="nil"/>
              <w:right w:val="nil"/>
            </w:tcBorders>
            <w:shd w:val="clear" w:color="auto" w:fill="auto"/>
            <w:noWrap/>
            <w:vAlign w:val="bottom"/>
            <w:hideMark/>
          </w:tcPr>
          <w:p w14:paraId="7BC01DA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1422.71</w:t>
            </w:r>
          </w:p>
        </w:tc>
      </w:tr>
      <w:tr w:rsidR="00D86FB2" w:rsidRPr="00895C8B" w14:paraId="061255D1" w14:textId="77777777" w:rsidTr="00D86FB2">
        <w:trPr>
          <w:trHeight w:val="284"/>
        </w:trPr>
        <w:tc>
          <w:tcPr>
            <w:tcW w:w="1340" w:type="dxa"/>
            <w:tcBorders>
              <w:top w:val="nil"/>
              <w:left w:val="nil"/>
              <w:bottom w:val="nil"/>
              <w:right w:val="nil"/>
            </w:tcBorders>
            <w:shd w:val="clear" w:color="auto" w:fill="auto"/>
            <w:noWrap/>
            <w:vAlign w:val="bottom"/>
            <w:hideMark/>
          </w:tcPr>
          <w:p w14:paraId="49EC936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1891</w:t>
            </w:r>
          </w:p>
        </w:tc>
        <w:tc>
          <w:tcPr>
            <w:tcW w:w="1340" w:type="dxa"/>
            <w:tcBorders>
              <w:top w:val="nil"/>
              <w:left w:val="nil"/>
              <w:bottom w:val="nil"/>
              <w:right w:val="nil"/>
            </w:tcBorders>
            <w:shd w:val="clear" w:color="auto" w:fill="auto"/>
            <w:noWrap/>
            <w:vAlign w:val="bottom"/>
            <w:hideMark/>
          </w:tcPr>
          <w:p w14:paraId="13DFA6E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302.36</w:t>
            </w:r>
          </w:p>
        </w:tc>
      </w:tr>
      <w:tr w:rsidR="00D86FB2" w:rsidRPr="00895C8B" w14:paraId="76949974" w14:textId="77777777" w:rsidTr="00D86FB2">
        <w:trPr>
          <w:trHeight w:val="284"/>
        </w:trPr>
        <w:tc>
          <w:tcPr>
            <w:tcW w:w="1340" w:type="dxa"/>
            <w:tcBorders>
              <w:top w:val="nil"/>
              <w:left w:val="nil"/>
              <w:bottom w:val="nil"/>
              <w:right w:val="nil"/>
            </w:tcBorders>
            <w:shd w:val="clear" w:color="auto" w:fill="auto"/>
            <w:noWrap/>
            <w:vAlign w:val="bottom"/>
            <w:hideMark/>
          </w:tcPr>
          <w:p w14:paraId="0872F65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1892</w:t>
            </w:r>
          </w:p>
        </w:tc>
        <w:tc>
          <w:tcPr>
            <w:tcW w:w="1340" w:type="dxa"/>
            <w:tcBorders>
              <w:top w:val="nil"/>
              <w:left w:val="nil"/>
              <w:bottom w:val="nil"/>
              <w:right w:val="nil"/>
            </w:tcBorders>
            <w:shd w:val="clear" w:color="auto" w:fill="auto"/>
            <w:noWrap/>
            <w:vAlign w:val="bottom"/>
            <w:hideMark/>
          </w:tcPr>
          <w:p w14:paraId="3D62138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257.92</w:t>
            </w:r>
          </w:p>
        </w:tc>
      </w:tr>
      <w:tr w:rsidR="00D86FB2" w:rsidRPr="00895C8B" w14:paraId="0F09714E" w14:textId="77777777" w:rsidTr="00D86FB2">
        <w:trPr>
          <w:trHeight w:val="284"/>
        </w:trPr>
        <w:tc>
          <w:tcPr>
            <w:tcW w:w="1340" w:type="dxa"/>
            <w:tcBorders>
              <w:top w:val="nil"/>
              <w:left w:val="nil"/>
              <w:bottom w:val="nil"/>
              <w:right w:val="nil"/>
            </w:tcBorders>
            <w:shd w:val="clear" w:color="auto" w:fill="auto"/>
            <w:noWrap/>
            <w:vAlign w:val="bottom"/>
            <w:hideMark/>
          </w:tcPr>
          <w:p w14:paraId="3DCFEEC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1895</w:t>
            </w:r>
          </w:p>
        </w:tc>
        <w:tc>
          <w:tcPr>
            <w:tcW w:w="1340" w:type="dxa"/>
            <w:tcBorders>
              <w:top w:val="nil"/>
              <w:left w:val="nil"/>
              <w:bottom w:val="nil"/>
              <w:right w:val="nil"/>
            </w:tcBorders>
            <w:shd w:val="clear" w:color="auto" w:fill="auto"/>
            <w:noWrap/>
            <w:vAlign w:val="bottom"/>
            <w:hideMark/>
          </w:tcPr>
          <w:p w14:paraId="6D090B7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41.25</w:t>
            </w:r>
          </w:p>
        </w:tc>
      </w:tr>
      <w:tr w:rsidR="00D86FB2" w:rsidRPr="00895C8B" w14:paraId="0F6F9DA9" w14:textId="77777777" w:rsidTr="00D86FB2">
        <w:trPr>
          <w:trHeight w:val="284"/>
        </w:trPr>
        <w:tc>
          <w:tcPr>
            <w:tcW w:w="1340" w:type="dxa"/>
            <w:tcBorders>
              <w:top w:val="nil"/>
              <w:left w:val="nil"/>
              <w:bottom w:val="nil"/>
              <w:right w:val="nil"/>
            </w:tcBorders>
            <w:shd w:val="clear" w:color="auto" w:fill="auto"/>
            <w:noWrap/>
            <w:vAlign w:val="bottom"/>
            <w:hideMark/>
          </w:tcPr>
          <w:p w14:paraId="784C831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1921</w:t>
            </w:r>
          </w:p>
        </w:tc>
        <w:tc>
          <w:tcPr>
            <w:tcW w:w="1340" w:type="dxa"/>
            <w:tcBorders>
              <w:top w:val="nil"/>
              <w:left w:val="nil"/>
              <w:bottom w:val="nil"/>
              <w:right w:val="nil"/>
            </w:tcBorders>
            <w:shd w:val="clear" w:color="auto" w:fill="auto"/>
            <w:noWrap/>
            <w:vAlign w:val="bottom"/>
            <w:hideMark/>
          </w:tcPr>
          <w:p w14:paraId="2A4E0DA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7871.91</w:t>
            </w:r>
          </w:p>
        </w:tc>
      </w:tr>
      <w:tr w:rsidR="00D86FB2" w:rsidRPr="00895C8B" w14:paraId="64698B24" w14:textId="77777777" w:rsidTr="00D86FB2">
        <w:trPr>
          <w:trHeight w:val="284"/>
        </w:trPr>
        <w:tc>
          <w:tcPr>
            <w:tcW w:w="1340" w:type="dxa"/>
            <w:tcBorders>
              <w:top w:val="nil"/>
              <w:left w:val="nil"/>
              <w:bottom w:val="nil"/>
              <w:right w:val="nil"/>
            </w:tcBorders>
            <w:shd w:val="clear" w:color="auto" w:fill="auto"/>
            <w:noWrap/>
            <w:vAlign w:val="bottom"/>
            <w:hideMark/>
          </w:tcPr>
          <w:p w14:paraId="480020E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1925</w:t>
            </w:r>
          </w:p>
        </w:tc>
        <w:tc>
          <w:tcPr>
            <w:tcW w:w="1340" w:type="dxa"/>
            <w:tcBorders>
              <w:top w:val="nil"/>
              <w:left w:val="nil"/>
              <w:bottom w:val="nil"/>
              <w:right w:val="nil"/>
            </w:tcBorders>
            <w:shd w:val="clear" w:color="auto" w:fill="auto"/>
            <w:noWrap/>
            <w:vAlign w:val="bottom"/>
            <w:hideMark/>
          </w:tcPr>
          <w:p w14:paraId="47FA325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2784.19</w:t>
            </w:r>
          </w:p>
        </w:tc>
      </w:tr>
      <w:tr w:rsidR="00D86FB2" w:rsidRPr="00895C8B" w14:paraId="2C51BE38" w14:textId="77777777" w:rsidTr="00D86FB2">
        <w:trPr>
          <w:trHeight w:val="284"/>
        </w:trPr>
        <w:tc>
          <w:tcPr>
            <w:tcW w:w="1340" w:type="dxa"/>
            <w:tcBorders>
              <w:top w:val="nil"/>
              <w:left w:val="nil"/>
              <w:bottom w:val="nil"/>
              <w:right w:val="nil"/>
            </w:tcBorders>
            <w:shd w:val="clear" w:color="auto" w:fill="auto"/>
            <w:noWrap/>
            <w:vAlign w:val="bottom"/>
            <w:hideMark/>
          </w:tcPr>
          <w:p w14:paraId="400BE0F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1952</w:t>
            </w:r>
          </w:p>
        </w:tc>
        <w:tc>
          <w:tcPr>
            <w:tcW w:w="1340" w:type="dxa"/>
            <w:tcBorders>
              <w:top w:val="nil"/>
              <w:left w:val="nil"/>
              <w:bottom w:val="nil"/>
              <w:right w:val="nil"/>
            </w:tcBorders>
            <w:shd w:val="clear" w:color="auto" w:fill="auto"/>
            <w:noWrap/>
            <w:vAlign w:val="bottom"/>
            <w:hideMark/>
          </w:tcPr>
          <w:p w14:paraId="22C2F58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7287.55</w:t>
            </w:r>
          </w:p>
        </w:tc>
      </w:tr>
      <w:tr w:rsidR="00D86FB2" w:rsidRPr="00895C8B" w14:paraId="635FABC7" w14:textId="77777777" w:rsidTr="00D86FB2">
        <w:trPr>
          <w:trHeight w:val="284"/>
        </w:trPr>
        <w:tc>
          <w:tcPr>
            <w:tcW w:w="1340" w:type="dxa"/>
            <w:tcBorders>
              <w:top w:val="nil"/>
              <w:left w:val="nil"/>
              <w:bottom w:val="nil"/>
              <w:right w:val="nil"/>
            </w:tcBorders>
            <w:shd w:val="clear" w:color="auto" w:fill="auto"/>
            <w:noWrap/>
            <w:vAlign w:val="bottom"/>
            <w:hideMark/>
          </w:tcPr>
          <w:p w14:paraId="56FB281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1953</w:t>
            </w:r>
          </w:p>
        </w:tc>
        <w:tc>
          <w:tcPr>
            <w:tcW w:w="1340" w:type="dxa"/>
            <w:tcBorders>
              <w:top w:val="nil"/>
              <w:left w:val="nil"/>
              <w:bottom w:val="nil"/>
              <w:right w:val="nil"/>
            </w:tcBorders>
            <w:shd w:val="clear" w:color="auto" w:fill="auto"/>
            <w:noWrap/>
            <w:vAlign w:val="bottom"/>
            <w:hideMark/>
          </w:tcPr>
          <w:p w14:paraId="7C3DA13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137.64</w:t>
            </w:r>
          </w:p>
        </w:tc>
      </w:tr>
      <w:tr w:rsidR="00D86FB2" w:rsidRPr="00895C8B" w14:paraId="7FBF6A61" w14:textId="77777777" w:rsidTr="00D86FB2">
        <w:trPr>
          <w:trHeight w:val="284"/>
        </w:trPr>
        <w:tc>
          <w:tcPr>
            <w:tcW w:w="1340" w:type="dxa"/>
            <w:tcBorders>
              <w:top w:val="nil"/>
              <w:left w:val="nil"/>
              <w:bottom w:val="nil"/>
              <w:right w:val="nil"/>
            </w:tcBorders>
            <w:shd w:val="clear" w:color="auto" w:fill="auto"/>
            <w:noWrap/>
            <w:vAlign w:val="bottom"/>
            <w:hideMark/>
          </w:tcPr>
          <w:p w14:paraId="684DCCA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1985</w:t>
            </w:r>
          </w:p>
        </w:tc>
        <w:tc>
          <w:tcPr>
            <w:tcW w:w="1340" w:type="dxa"/>
            <w:tcBorders>
              <w:top w:val="nil"/>
              <w:left w:val="nil"/>
              <w:bottom w:val="nil"/>
              <w:right w:val="nil"/>
            </w:tcBorders>
            <w:shd w:val="clear" w:color="auto" w:fill="auto"/>
            <w:noWrap/>
            <w:vAlign w:val="bottom"/>
            <w:hideMark/>
          </w:tcPr>
          <w:p w14:paraId="0BB0267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15475.36</w:t>
            </w:r>
          </w:p>
        </w:tc>
      </w:tr>
      <w:tr w:rsidR="00D86FB2" w:rsidRPr="00895C8B" w14:paraId="69A735AF" w14:textId="77777777" w:rsidTr="00D86FB2">
        <w:trPr>
          <w:trHeight w:val="284"/>
        </w:trPr>
        <w:tc>
          <w:tcPr>
            <w:tcW w:w="1340" w:type="dxa"/>
            <w:tcBorders>
              <w:top w:val="nil"/>
              <w:left w:val="nil"/>
              <w:bottom w:val="nil"/>
              <w:right w:val="nil"/>
            </w:tcBorders>
            <w:shd w:val="clear" w:color="auto" w:fill="auto"/>
            <w:noWrap/>
            <w:vAlign w:val="bottom"/>
            <w:hideMark/>
          </w:tcPr>
          <w:p w14:paraId="6D61075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1988</w:t>
            </w:r>
          </w:p>
        </w:tc>
        <w:tc>
          <w:tcPr>
            <w:tcW w:w="1340" w:type="dxa"/>
            <w:tcBorders>
              <w:top w:val="nil"/>
              <w:left w:val="nil"/>
              <w:bottom w:val="nil"/>
              <w:right w:val="nil"/>
            </w:tcBorders>
            <w:shd w:val="clear" w:color="auto" w:fill="auto"/>
            <w:noWrap/>
            <w:vAlign w:val="bottom"/>
            <w:hideMark/>
          </w:tcPr>
          <w:p w14:paraId="3E62A6D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122.14</w:t>
            </w:r>
          </w:p>
        </w:tc>
      </w:tr>
      <w:tr w:rsidR="00D86FB2" w:rsidRPr="00895C8B" w14:paraId="51BC78F7" w14:textId="77777777" w:rsidTr="00D86FB2">
        <w:trPr>
          <w:trHeight w:val="284"/>
        </w:trPr>
        <w:tc>
          <w:tcPr>
            <w:tcW w:w="1340" w:type="dxa"/>
            <w:tcBorders>
              <w:top w:val="nil"/>
              <w:left w:val="nil"/>
              <w:bottom w:val="nil"/>
              <w:right w:val="nil"/>
            </w:tcBorders>
            <w:shd w:val="clear" w:color="auto" w:fill="auto"/>
            <w:noWrap/>
            <w:vAlign w:val="bottom"/>
            <w:hideMark/>
          </w:tcPr>
          <w:p w14:paraId="4EC3618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1991</w:t>
            </w:r>
          </w:p>
        </w:tc>
        <w:tc>
          <w:tcPr>
            <w:tcW w:w="1340" w:type="dxa"/>
            <w:tcBorders>
              <w:top w:val="nil"/>
              <w:left w:val="nil"/>
              <w:bottom w:val="nil"/>
              <w:right w:val="nil"/>
            </w:tcBorders>
            <w:shd w:val="clear" w:color="auto" w:fill="auto"/>
            <w:noWrap/>
            <w:vAlign w:val="bottom"/>
            <w:hideMark/>
          </w:tcPr>
          <w:p w14:paraId="3881418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17874.89</w:t>
            </w:r>
          </w:p>
        </w:tc>
      </w:tr>
      <w:tr w:rsidR="00D86FB2" w:rsidRPr="00895C8B" w14:paraId="0222AFC5" w14:textId="77777777" w:rsidTr="00D86FB2">
        <w:trPr>
          <w:trHeight w:val="284"/>
        </w:trPr>
        <w:tc>
          <w:tcPr>
            <w:tcW w:w="1340" w:type="dxa"/>
            <w:tcBorders>
              <w:top w:val="nil"/>
              <w:left w:val="nil"/>
              <w:bottom w:val="nil"/>
              <w:right w:val="nil"/>
            </w:tcBorders>
            <w:shd w:val="clear" w:color="auto" w:fill="auto"/>
            <w:noWrap/>
            <w:vAlign w:val="bottom"/>
            <w:hideMark/>
          </w:tcPr>
          <w:p w14:paraId="4679852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lastRenderedPageBreak/>
              <w:t>2020</w:t>
            </w:r>
          </w:p>
        </w:tc>
        <w:tc>
          <w:tcPr>
            <w:tcW w:w="1340" w:type="dxa"/>
            <w:tcBorders>
              <w:top w:val="nil"/>
              <w:left w:val="nil"/>
              <w:bottom w:val="nil"/>
              <w:right w:val="nil"/>
            </w:tcBorders>
            <w:shd w:val="clear" w:color="auto" w:fill="auto"/>
            <w:noWrap/>
            <w:vAlign w:val="bottom"/>
            <w:hideMark/>
          </w:tcPr>
          <w:p w14:paraId="3EF618D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213.75</w:t>
            </w:r>
          </w:p>
        </w:tc>
      </w:tr>
      <w:tr w:rsidR="00D86FB2" w:rsidRPr="00895C8B" w14:paraId="1C7778B4" w14:textId="77777777" w:rsidTr="00D86FB2">
        <w:trPr>
          <w:trHeight w:val="284"/>
        </w:trPr>
        <w:tc>
          <w:tcPr>
            <w:tcW w:w="1340" w:type="dxa"/>
            <w:tcBorders>
              <w:top w:val="nil"/>
              <w:left w:val="nil"/>
              <w:bottom w:val="nil"/>
              <w:right w:val="nil"/>
            </w:tcBorders>
            <w:shd w:val="clear" w:color="auto" w:fill="auto"/>
            <w:noWrap/>
            <w:vAlign w:val="bottom"/>
            <w:hideMark/>
          </w:tcPr>
          <w:p w14:paraId="07BDC1A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2022</w:t>
            </w:r>
          </w:p>
        </w:tc>
        <w:tc>
          <w:tcPr>
            <w:tcW w:w="1340" w:type="dxa"/>
            <w:tcBorders>
              <w:top w:val="nil"/>
              <w:left w:val="nil"/>
              <w:bottom w:val="nil"/>
              <w:right w:val="nil"/>
            </w:tcBorders>
            <w:shd w:val="clear" w:color="auto" w:fill="auto"/>
            <w:noWrap/>
            <w:vAlign w:val="bottom"/>
            <w:hideMark/>
          </w:tcPr>
          <w:p w14:paraId="15BA05A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186.44</w:t>
            </w:r>
          </w:p>
        </w:tc>
      </w:tr>
      <w:tr w:rsidR="00D86FB2" w:rsidRPr="00895C8B" w14:paraId="46C10CA7" w14:textId="77777777" w:rsidTr="00D86FB2">
        <w:trPr>
          <w:trHeight w:val="284"/>
        </w:trPr>
        <w:tc>
          <w:tcPr>
            <w:tcW w:w="1340" w:type="dxa"/>
            <w:tcBorders>
              <w:top w:val="nil"/>
              <w:left w:val="nil"/>
              <w:bottom w:val="nil"/>
              <w:right w:val="nil"/>
            </w:tcBorders>
            <w:shd w:val="clear" w:color="auto" w:fill="auto"/>
            <w:noWrap/>
            <w:vAlign w:val="bottom"/>
            <w:hideMark/>
          </w:tcPr>
          <w:p w14:paraId="2E5E5FF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2023</w:t>
            </w:r>
          </w:p>
        </w:tc>
        <w:tc>
          <w:tcPr>
            <w:tcW w:w="1340" w:type="dxa"/>
            <w:tcBorders>
              <w:top w:val="nil"/>
              <w:left w:val="nil"/>
              <w:bottom w:val="nil"/>
              <w:right w:val="nil"/>
            </w:tcBorders>
            <w:shd w:val="clear" w:color="auto" w:fill="auto"/>
            <w:noWrap/>
            <w:vAlign w:val="bottom"/>
            <w:hideMark/>
          </w:tcPr>
          <w:p w14:paraId="7593EB9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541.46</w:t>
            </w:r>
          </w:p>
        </w:tc>
      </w:tr>
      <w:tr w:rsidR="00D86FB2" w:rsidRPr="00895C8B" w14:paraId="13E9D80C" w14:textId="77777777" w:rsidTr="00D86FB2">
        <w:trPr>
          <w:trHeight w:val="284"/>
        </w:trPr>
        <w:tc>
          <w:tcPr>
            <w:tcW w:w="1340" w:type="dxa"/>
            <w:tcBorders>
              <w:top w:val="nil"/>
              <w:left w:val="nil"/>
              <w:bottom w:val="nil"/>
              <w:right w:val="nil"/>
            </w:tcBorders>
            <w:shd w:val="clear" w:color="auto" w:fill="auto"/>
            <w:noWrap/>
            <w:vAlign w:val="bottom"/>
            <w:hideMark/>
          </w:tcPr>
          <w:p w14:paraId="770F455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2048</w:t>
            </w:r>
          </w:p>
        </w:tc>
        <w:tc>
          <w:tcPr>
            <w:tcW w:w="1340" w:type="dxa"/>
            <w:tcBorders>
              <w:top w:val="nil"/>
              <w:left w:val="nil"/>
              <w:bottom w:val="nil"/>
              <w:right w:val="nil"/>
            </w:tcBorders>
            <w:shd w:val="clear" w:color="auto" w:fill="auto"/>
            <w:noWrap/>
            <w:vAlign w:val="bottom"/>
            <w:hideMark/>
          </w:tcPr>
          <w:p w14:paraId="1FE449A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4300.97</w:t>
            </w:r>
          </w:p>
        </w:tc>
      </w:tr>
      <w:tr w:rsidR="00D86FB2" w:rsidRPr="00895C8B" w14:paraId="48654851" w14:textId="77777777" w:rsidTr="00D86FB2">
        <w:trPr>
          <w:trHeight w:val="284"/>
        </w:trPr>
        <w:tc>
          <w:tcPr>
            <w:tcW w:w="1340" w:type="dxa"/>
            <w:tcBorders>
              <w:top w:val="nil"/>
              <w:left w:val="nil"/>
              <w:bottom w:val="nil"/>
              <w:right w:val="nil"/>
            </w:tcBorders>
            <w:shd w:val="clear" w:color="auto" w:fill="auto"/>
            <w:noWrap/>
            <w:vAlign w:val="bottom"/>
            <w:hideMark/>
          </w:tcPr>
          <w:p w14:paraId="0D11F21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2050</w:t>
            </w:r>
          </w:p>
        </w:tc>
        <w:tc>
          <w:tcPr>
            <w:tcW w:w="1340" w:type="dxa"/>
            <w:tcBorders>
              <w:top w:val="nil"/>
              <w:left w:val="nil"/>
              <w:bottom w:val="nil"/>
              <w:right w:val="nil"/>
            </w:tcBorders>
            <w:shd w:val="clear" w:color="auto" w:fill="auto"/>
            <w:noWrap/>
            <w:vAlign w:val="bottom"/>
            <w:hideMark/>
          </w:tcPr>
          <w:p w14:paraId="0480486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586.57</w:t>
            </w:r>
          </w:p>
        </w:tc>
      </w:tr>
      <w:tr w:rsidR="00D86FB2" w:rsidRPr="00895C8B" w14:paraId="2BB16E7A" w14:textId="77777777" w:rsidTr="00D86FB2">
        <w:trPr>
          <w:trHeight w:val="284"/>
        </w:trPr>
        <w:tc>
          <w:tcPr>
            <w:tcW w:w="1340" w:type="dxa"/>
            <w:tcBorders>
              <w:top w:val="nil"/>
              <w:left w:val="nil"/>
              <w:bottom w:val="nil"/>
              <w:right w:val="nil"/>
            </w:tcBorders>
            <w:shd w:val="clear" w:color="auto" w:fill="auto"/>
            <w:noWrap/>
            <w:vAlign w:val="bottom"/>
            <w:hideMark/>
          </w:tcPr>
          <w:p w14:paraId="7094232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2052</w:t>
            </w:r>
          </w:p>
        </w:tc>
        <w:tc>
          <w:tcPr>
            <w:tcW w:w="1340" w:type="dxa"/>
            <w:tcBorders>
              <w:top w:val="nil"/>
              <w:left w:val="nil"/>
              <w:bottom w:val="nil"/>
              <w:right w:val="nil"/>
            </w:tcBorders>
            <w:shd w:val="clear" w:color="auto" w:fill="auto"/>
            <w:noWrap/>
            <w:vAlign w:val="bottom"/>
            <w:hideMark/>
          </w:tcPr>
          <w:p w14:paraId="7E15F6F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107.93</w:t>
            </w:r>
          </w:p>
        </w:tc>
      </w:tr>
      <w:tr w:rsidR="00D86FB2" w:rsidRPr="00895C8B" w14:paraId="03C81DE1" w14:textId="77777777" w:rsidTr="00D86FB2">
        <w:trPr>
          <w:trHeight w:val="284"/>
        </w:trPr>
        <w:tc>
          <w:tcPr>
            <w:tcW w:w="1340" w:type="dxa"/>
            <w:tcBorders>
              <w:top w:val="nil"/>
              <w:left w:val="nil"/>
              <w:bottom w:val="nil"/>
              <w:right w:val="nil"/>
            </w:tcBorders>
            <w:shd w:val="clear" w:color="auto" w:fill="auto"/>
            <w:noWrap/>
            <w:vAlign w:val="bottom"/>
            <w:hideMark/>
          </w:tcPr>
          <w:p w14:paraId="50E8101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2053</w:t>
            </w:r>
          </w:p>
        </w:tc>
        <w:tc>
          <w:tcPr>
            <w:tcW w:w="1340" w:type="dxa"/>
            <w:tcBorders>
              <w:top w:val="nil"/>
              <w:left w:val="nil"/>
              <w:bottom w:val="nil"/>
              <w:right w:val="nil"/>
            </w:tcBorders>
            <w:shd w:val="clear" w:color="auto" w:fill="auto"/>
            <w:noWrap/>
            <w:vAlign w:val="bottom"/>
            <w:hideMark/>
          </w:tcPr>
          <w:p w14:paraId="71BD3C8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20114.623</w:t>
            </w:r>
          </w:p>
        </w:tc>
      </w:tr>
      <w:tr w:rsidR="00D86FB2" w:rsidRPr="00895C8B" w14:paraId="6DF89EF4" w14:textId="77777777" w:rsidTr="00D86FB2">
        <w:trPr>
          <w:trHeight w:val="284"/>
        </w:trPr>
        <w:tc>
          <w:tcPr>
            <w:tcW w:w="1340" w:type="dxa"/>
            <w:tcBorders>
              <w:top w:val="nil"/>
              <w:left w:val="nil"/>
              <w:bottom w:val="nil"/>
              <w:right w:val="nil"/>
            </w:tcBorders>
            <w:shd w:val="clear" w:color="auto" w:fill="auto"/>
            <w:noWrap/>
            <w:vAlign w:val="bottom"/>
            <w:hideMark/>
          </w:tcPr>
          <w:p w14:paraId="2F2EE69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2054</w:t>
            </w:r>
          </w:p>
        </w:tc>
        <w:tc>
          <w:tcPr>
            <w:tcW w:w="1340" w:type="dxa"/>
            <w:tcBorders>
              <w:top w:val="nil"/>
              <w:left w:val="nil"/>
              <w:bottom w:val="nil"/>
              <w:right w:val="nil"/>
            </w:tcBorders>
            <w:shd w:val="clear" w:color="auto" w:fill="auto"/>
            <w:noWrap/>
            <w:vAlign w:val="bottom"/>
            <w:hideMark/>
          </w:tcPr>
          <w:p w14:paraId="35508B3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1169.87</w:t>
            </w:r>
          </w:p>
        </w:tc>
      </w:tr>
      <w:tr w:rsidR="00D86FB2" w:rsidRPr="00895C8B" w14:paraId="02E09EC5" w14:textId="77777777" w:rsidTr="00D86FB2">
        <w:trPr>
          <w:trHeight w:val="284"/>
        </w:trPr>
        <w:tc>
          <w:tcPr>
            <w:tcW w:w="1340" w:type="dxa"/>
            <w:tcBorders>
              <w:top w:val="nil"/>
              <w:left w:val="nil"/>
              <w:bottom w:val="nil"/>
              <w:right w:val="nil"/>
            </w:tcBorders>
            <w:shd w:val="clear" w:color="auto" w:fill="auto"/>
            <w:noWrap/>
            <w:vAlign w:val="bottom"/>
            <w:hideMark/>
          </w:tcPr>
          <w:p w14:paraId="75F6F3C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2055</w:t>
            </w:r>
          </w:p>
        </w:tc>
        <w:tc>
          <w:tcPr>
            <w:tcW w:w="1340" w:type="dxa"/>
            <w:tcBorders>
              <w:top w:val="nil"/>
              <w:left w:val="nil"/>
              <w:bottom w:val="nil"/>
              <w:right w:val="nil"/>
            </w:tcBorders>
            <w:shd w:val="clear" w:color="auto" w:fill="auto"/>
            <w:noWrap/>
            <w:vAlign w:val="bottom"/>
            <w:hideMark/>
          </w:tcPr>
          <w:p w14:paraId="1DF2B39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66.41</w:t>
            </w:r>
          </w:p>
        </w:tc>
      </w:tr>
      <w:tr w:rsidR="00D86FB2" w:rsidRPr="00895C8B" w14:paraId="074279C2" w14:textId="77777777" w:rsidTr="00D86FB2">
        <w:trPr>
          <w:trHeight w:val="284"/>
        </w:trPr>
        <w:tc>
          <w:tcPr>
            <w:tcW w:w="1340" w:type="dxa"/>
            <w:tcBorders>
              <w:top w:val="nil"/>
              <w:left w:val="nil"/>
              <w:bottom w:val="nil"/>
              <w:right w:val="nil"/>
            </w:tcBorders>
            <w:shd w:val="clear" w:color="auto" w:fill="auto"/>
            <w:noWrap/>
            <w:vAlign w:val="bottom"/>
            <w:hideMark/>
          </w:tcPr>
          <w:p w14:paraId="7E37A92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2084</w:t>
            </w:r>
          </w:p>
        </w:tc>
        <w:tc>
          <w:tcPr>
            <w:tcW w:w="1340" w:type="dxa"/>
            <w:tcBorders>
              <w:top w:val="nil"/>
              <w:left w:val="nil"/>
              <w:bottom w:val="nil"/>
              <w:right w:val="nil"/>
            </w:tcBorders>
            <w:shd w:val="clear" w:color="auto" w:fill="auto"/>
            <w:noWrap/>
            <w:vAlign w:val="bottom"/>
            <w:hideMark/>
          </w:tcPr>
          <w:p w14:paraId="3861493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692.73</w:t>
            </w:r>
          </w:p>
        </w:tc>
      </w:tr>
      <w:tr w:rsidR="00D86FB2" w:rsidRPr="00895C8B" w14:paraId="1691BCCF" w14:textId="77777777" w:rsidTr="00D86FB2">
        <w:trPr>
          <w:trHeight w:val="284"/>
        </w:trPr>
        <w:tc>
          <w:tcPr>
            <w:tcW w:w="1340" w:type="dxa"/>
            <w:tcBorders>
              <w:top w:val="nil"/>
              <w:left w:val="nil"/>
              <w:bottom w:val="nil"/>
              <w:right w:val="nil"/>
            </w:tcBorders>
            <w:shd w:val="clear" w:color="auto" w:fill="auto"/>
            <w:noWrap/>
            <w:vAlign w:val="bottom"/>
            <w:hideMark/>
          </w:tcPr>
          <w:p w14:paraId="1C45B27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2086</w:t>
            </w:r>
          </w:p>
        </w:tc>
        <w:tc>
          <w:tcPr>
            <w:tcW w:w="1340" w:type="dxa"/>
            <w:tcBorders>
              <w:top w:val="nil"/>
              <w:left w:val="nil"/>
              <w:bottom w:val="nil"/>
              <w:right w:val="nil"/>
            </w:tcBorders>
            <w:shd w:val="clear" w:color="auto" w:fill="auto"/>
            <w:noWrap/>
            <w:vAlign w:val="bottom"/>
            <w:hideMark/>
          </w:tcPr>
          <w:p w14:paraId="38DD22E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4773.502</w:t>
            </w:r>
          </w:p>
        </w:tc>
      </w:tr>
      <w:tr w:rsidR="00D86FB2" w:rsidRPr="00895C8B" w14:paraId="4FE9B09E" w14:textId="77777777" w:rsidTr="00D86FB2">
        <w:trPr>
          <w:trHeight w:val="284"/>
        </w:trPr>
        <w:tc>
          <w:tcPr>
            <w:tcW w:w="1340" w:type="dxa"/>
            <w:tcBorders>
              <w:top w:val="nil"/>
              <w:left w:val="nil"/>
              <w:bottom w:val="nil"/>
              <w:right w:val="nil"/>
            </w:tcBorders>
            <w:shd w:val="clear" w:color="auto" w:fill="auto"/>
            <w:noWrap/>
            <w:vAlign w:val="bottom"/>
            <w:hideMark/>
          </w:tcPr>
          <w:p w14:paraId="70051B7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2144</w:t>
            </w:r>
          </w:p>
        </w:tc>
        <w:tc>
          <w:tcPr>
            <w:tcW w:w="1340" w:type="dxa"/>
            <w:tcBorders>
              <w:top w:val="nil"/>
              <w:left w:val="nil"/>
              <w:bottom w:val="nil"/>
              <w:right w:val="nil"/>
            </w:tcBorders>
            <w:shd w:val="clear" w:color="auto" w:fill="auto"/>
            <w:noWrap/>
            <w:vAlign w:val="bottom"/>
            <w:hideMark/>
          </w:tcPr>
          <w:p w14:paraId="0EFB0B3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5945.3675</w:t>
            </w:r>
          </w:p>
        </w:tc>
      </w:tr>
      <w:tr w:rsidR="00D86FB2" w:rsidRPr="00895C8B" w14:paraId="5C0E6920" w14:textId="77777777" w:rsidTr="00D86FB2">
        <w:trPr>
          <w:trHeight w:val="284"/>
        </w:trPr>
        <w:tc>
          <w:tcPr>
            <w:tcW w:w="1340" w:type="dxa"/>
            <w:tcBorders>
              <w:top w:val="nil"/>
              <w:left w:val="nil"/>
              <w:bottom w:val="nil"/>
              <w:right w:val="nil"/>
            </w:tcBorders>
            <w:shd w:val="clear" w:color="auto" w:fill="auto"/>
            <w:noWrap/>
            <w:vAlign w:val="bottom"/>
            <w:hideMark/>
          </w:tcPr>
          <w:p w14:paraId="5329785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2146</w:t>
            </w:r>
          </w:p>
        </w:tc>
        <w:tc>
          <w:tcPr>
            <w:tcW w:w="1340" w:type="dxa"/>
            <w:tcBorders>
              <w:top w:val="nil"/>
              <w:left w:val="nil"/>
              <w:bottom w:val="nil"/>
              <w:right w:val="nil"/>
            </w:tcBorders>
            <w:shd w:val="clear" w:color="auto" w:fill="auto"/>
            <w:noWrap/>
            <w:vAlign w:val="bottom"/>
            <w:hideMark/>
          </w:tcPr>
          <w:p w14:paraId="78FB4EE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6224.8785</w:t>
            </w:r>
          </w:p>
        </w:tc>
      </w:tr>
      <w:tr w:rsidR="00D86FB2" w:rsidRPr="00895C8B" w14:paraId="14C41014" w14:textId="77777777" w:rsidTr="00D86FB2">
        <w:trPr>
          <w:trHeight w:val="284"/>
        </w:trPr>
        <w:tc>
          <w:tcPr>
            <w:tcW w:w="1340" w:type="dxa"/>
            <w:tcBorders>
              <w:top w:val="nil"/>
              <w:left w:val="nil"/>
              <w:bottom w:val="nil"/>
              <w:right w:val="nil"/>
            </w:tcBorders>
            <w:shd w:val="clear" w:color="auto" w:fill="auto"/>
            <w:noWrap/>
            <w:vAlign w:val="bottom"/>
            <w:hideMark/>
          </w:tcPr>
          <w:p w14:paraId="2FE3EAD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2147</w:t>
            </w:r>
          </w:p>
        </w:tc>
        <w:tc>
          <w:tcPr>
            <w:tcW w:w="1340" w:type="dxa"/>
            <w:tcBorders>
              <w:top w:val="nil"/>
              <w:left w:val="nil"/>
              <w:bottom w:val="nil"/>
              <w:right w:val="nil"/>
            </w:tcBorders>
            <w:shd w:val="clear" w:color="auto" w:fill="auto"/>
            <w:noWrap/>
            <w:vAlign w:val="bottom"/>
            <w:hideMark/>
          </w:tcPr>
          <w:p w14:paraId="55B4D10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605.1</w:t>
            </w:r>
          </w:p>
        </w:tc>
      </w:tr>
      <w:tr w:rsidR="00D86FB2" w:rsidRPr="00895C8B" w14:paraId="7C60B0C0" w14:textId="77777777" w:rsidTr="00D86FB2">
        <w:trPr>
          <w:trHeight w:val="284"/>
        </w:trPr>
        <w:tc>
          <w:tcPr>
            <w:tcW w:w="1340" w:type="dxa"/>
            <w:tcBorders>
              <w:top w:val="nil"/>
              <w:left w:val="nil"/>
              <w:bottom w:val="nil"/>
              <w:right w:val="nil"/>
            </w:tcBorders>
            <w:shd w:val="clear" w:color="auto" w:fill="auto"/>
            <w:noWrap/>
            <w:vAlign w:val="bottom"/>
            <w:hideMark/>
          </w:tcPr>
          <w:p w14:paraId="40A97F8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2149</w:t>
            </w:r>
          </w:p>
        </w:tc>
        <w:tc>
          <w:tcPr>
            <w:tcW w:w="1340" w:type="dxa"/>
            <w:tcBorders>
              <w:top w:val="nil"/>
              <w:left w:val="nil"/>
              <w:bottom w:val="nil"/>
              <w:right w:val="nil"/>
            </w:tcBorders>
            <w:shd w:val="clear" w:color="auto" w:fill="auto"/>
            <w:noWrap/>
            <w:vAlign w:val="bottom"/>
            <w:hideMark/>
          </w:tcPr>
          <w:p w14:paraId="418DEA4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43.56</w:t>
            </w:r>
          </w:p>
        </w:tc>
      </w:tr>
      <w:tr w:rsidR="00D86FB2" w:rsidRPr="00895C8B" w14:paraId="284729CC" w14:textId="77777777" w:rsidTr="00D86FB2">
        <w:trPr>
          <w:trHeight w:val="284"/>
        </w:trPr>
        <w:tc>
          <w:tcPr>
            <w:tcW w:w="1340" w:type="dxa"/>
            <w:tcBorders>
              <w:top w:val="nil"/>
              <w:left w:val="nil"/>
              <w:bottom w:val="nil"/>
              <w:right w:val="nil"/>
            </w:tcBorders>
            <w:shd w:val="clear" w:color="auto" w:fill="auto"/>
            <w:noWrap/>
            <w:vAlign w:val="bottom"/>
            <w:hideMark/>
          </w:tcPr>
          <w:p w14:paraId="2469C09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2150</w:t>
            </w:r>
          </w:p>
        </w:tc>
        <w:tc>
          <w:tcPr>
            <w:tcW w:w="1340" w:type="dxa"/>
            <w:tcBorders>
              <w:top w:val="nil"/>
              <w:left w:val="nil"/>
              <w:bottom w:val="nil"/>
              <w:right w:val="nil"/>
            </w:tcBorders>
            <w:shd w:val="clear" w:color="auto" w:fill="auto"/>
            <w:noWrap/>
            <w:vAlign w:val="bottom"/>
            <w:hideMark/>
          </w:tcPr>
          <w:p w14:paraId="080E510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3905.75</w:t>
            </w:r>
          </w:p>
        </w:tc>
      </w:tr>
      <w:tr w:rsidR="00D86FB2" w:rsidRPr="00895C8B" w14:paraId="040A8BFC" w14:textId="77777777" w:rsidTr="00D86FB2">
        <w:trPr>
          <w:trHeight w:val="284"/>
        </w:trPr>
        <w:tc>
          <w:tcPr>
            <w:tcW w:w="1340" w:type="dxa"/>
            <w:tcBorders>
              <w:top w:val="nil"/>
              <w:left w:val="nil"/>
              <w:bottom w:val="nil"/>
              <w:right w:val="nil"/>
            </w:tcBorders>
            <w:shd w:val="clear" w:color="auto" w:fill="auto"/>
            <w:noWrap/>
            <w:vAlign w:val="bottom"/>
            <w:hideMark/>
          </w:tcPr>
          <w:p w14:paraId="4D1B500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2181</w:t>
            </w:r>
          </w:p>
        </w:tc>
        <w:tc>
          <w:tcPr>
            <w:tcW w:w="1340" w:type="dxa"/>
            <w:tcBorders>
              <w:top w:val="nil"/>
              <w:left w:val="nil"/>
              <w:bottom w:val="nil"/>
              <w:right w:val="nil"/>
            </w:tcBorders>
            <w:shd w:val="clear" w:color="auto" w:fill="auto"/>
            <w:noWrap/>
            <w:vAlign w:val="bottom"/>
            <w:hideMark/>
          </w:tcPr>
          <w:p w14:paraId="2BDACD8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118.43</w:t>
            </w:r>
          </w:p>
        </w:tc>
      </w:tr>
      <w:tr w:rsidR="00D86FB2" w:rsidRPr="00895C8B" w14:paraId="22773718" w14:textId="77777777" w:rsidTr="00D86FB2">
        <w:trPr>
          <w:trHeight w:val="284"/>
        </w:trPr>
        <w:tc>
          <w:tcPr>
            <w:tcW w:w="1340" w:type="dxa"/>
            <w:tcBorders>
              <w:top w:val="nil"/>
              <w:left w:val="nil"/>
              <w:bottom w:val="nil"/>
              <w:right w:val="nil"/>
            </w:tcBorders>
            <w:shd w:val="clear" w:color="auto" w:fill="auto"/>
            <w:noWrap/>
            <w:vAlign w:val="bottom"/>
            <w:hideMark/>
          </w:tcPr>
          <w:p w14:paraId="23A8E5E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2208</w:t>
            </w:r>
          </w:p>
        </w:tc>
        <w:tc>
          <w:tcPr>
            <w:tcW w:w="1340" w:type="dxa"/>
            <w:tcBorders>
              <w:top w:val="nil"/>
              <w:left w:val="nil"/>
              <w:bottom w:val="nil"/>
              <w:right w:val="nil"/>
            </w:tcBorders>
            <w:shd w:val="clear" w:color="auto" w:fill="auto"/>
            <w:noWrap/>
            <w:vAlign w:val="bottom"/>
            <w:hideMark/>
          </w:tcPr>
          <w:p w14:paraId="218911A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23363.11</w:t>
            </w:r>
          </w:p>
        </w:tc>
      </w:tr>
      <w:tr w:rsidR="00D86FB2" w:rsidRPr="00895C8B" w14:paraId="65A5EFAC" w14:textId="77777777" w:rsidTr="00D86FB2">
        <w:trPr>
          <w:trHeight w:val="284"/>
        </w:trPr>
        <w:tc>
          <w:tcPr>
            <w:tcW w:w="1340" w:type="dxa"/>
            <w:tcBorders>
              <w:top w:val="nil"/>
              <w:left w:val="nil"/>
              <w:bottom w:val="nil"/>
              <w:right w:val="nil"/>
            </w:tcBorders>
            <w:shd w:val="clear" w:color="auto" w:fill="auto"/>
            <w:noWrap/>
            <w:vAlign w:val="bottom"/>
            <w:hideMark/>
          </w:tcPr>
          <w:p w14:paraId="52895E1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2209</w:t>
            </w:r>
          </w:p>
        </w:tc>
        <w:tc>
          <w:tcPr>
            <w:tcW w:w="1340" w:type="dxa"/>
            <w:tcBorders>
              <w:top w:val="nil"/>
              <w:left w:val="nil"/>
              <w:bottom w:val="nil"/>
              <w:right w:val="nil"/>
            </w:tcBorders>
            <w:shd w:val="clear" w:color="auto" w:fill="auto"/>
            <w:noWrap/>
            <w:vAlign w:val="bottom"/>
            <w:hideMark/>
          </w:tcPr>
          <w:p w14:paraId="7AECB34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10864.497</w:t>
            </w:r>
          </w:p>
        </w:tc>
      </w:tr>
      <w:tr w:rsidR="00D86FB2" w:rsidRPr="00895C8B" w14:paraId="2539F98F" w14:textId="77777777" w:rsidTr="00D86FB2">
        <w:trPr>
          <w:trHeight w:val="284"/>
        </w:trPr>
        <w:tc>
          <w:tcPr>
            <w:tcW w:w="1340" w:type="dxa"/>
            <w:tcBorders>
              <w:top w:val="nil"/>
              <w:left w:val="nil"/>
              <w:bottom w:val="nil"/>
              <w:right w:val="nil"/>
            </w:tcBorders>
            <w:shd w:val="clear" w:color="auto" w:fill="auto"/>
            <w:noWrap/>
            <w:vAlign w:val="bottom"/>
            <w:hideMark/>
          </w:tcPr>
          <w:p w14:paraId="29E88DB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2211</w:t>
            </w:r>
          </w:p>
        </w:tc>
        <w:tc>
          <w:tcPr>
            <w:tcW w:w="1340" w:type="dxa"/>
            <w:tcBorders>
              <w:top w:val="nil"/>
              <w:left w:val="nil"/>
              <w:bottom w:val="nil"/>
              <w:right w:val="nil"/>
            </w:tcBorders>
            <w:shd w:val="clear" w:color="auto" w:fill="auto"/>
            <w:noWrap/>
            <w:vAlign w:val="bottom"/>
            <w:hideMark/>
          </w:tcPr>
          <w:p w14:paraId="5990DB4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1827.36</w:t>
            </w:r>
          </w:p>
        </w:tc>
      </w:tr>
      <w:tr w:rsidR="00D86FB2" w:rsidRPr="00895C8B" w14:paraId="6045ABE9" w14:textId="77777777" w:rsidTr="00D86FB2">
        <w:trPr>
          <w:trHeight w:val="284"/>
        </w:trPr>
        <w:tc>
          <w:tcPr>
            <w:tcW w:w="1340" w:type="dxa"/>
            <w:tcBorders>
              <w:top w:val="nil"/>
              <w:left w:val="nil"/>
              <w:bottom w:val="nil"/>
              <w:right w:val="nil"/>
            </w:tcBorders>
            <w:shd w:val="clear" w:color="auto" w:fill="auto"/>
            <w:noWrap/>
            <w:vAlign w:val="bottom"/>
            <w:hideMark/>
          </w:tcPr>
          <w:p w14:paraId="3C279B9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2213</w:t>
            </w:r>
          </w:p>
        </w:tc>
        <w:tc>
          <w:tcPr>
            <w:tcW w:w="1340" w:type="dxa"/>
            <w:tcBorders>
              <w:top w:val="nil"/>
              <w:left w:val="nil"/>
              <w:bottom w:val="nil"/>
              <w:right w:val="nil"/>
            </w:tcBorders>
            <w:shd w:val="clear" w:color="auto" w:fill="auto"/>
            <w:noWrap/>
            <w:vAlign w:val="bottom"/>
            <w:hideMark/>
          </w:tcPr>
          <w:p w14:paraId="5688FC5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40.31</w:t>
            </w:r>
          </w:p>
        </w:tc>
      </w:tr>
      <w:tr w:rsidR="00D86FB2" w:rsidRPr="00895C8B" w14:paraId="0F204C76" w14:textId="77777777" w:rsidTr="00D86FB2">
        <w:trPr>
          <w:trHeight w:val="284"/>
        </w:trPr>
        <w:tc>
          <w:tcPr>
            <w:tcW w:w="1340" w:type="dxa"/>
            <w:tcBorders>
              <w:top w:val="nil"/>
              <w:left w:val="nil"/>
              <w:bottom w:val="nil"/>
              <w:right w:val="nil"/>
            </w:tcBorders>
            <w:shd w:val="clear" w:color="auto" w:fill="auto"/>
            <w:noWrap/>
            <w:vAlign w:val="bottom"/>
            <w:hideMark/>
          </w:tcPr>
          <w:p w14:paraId="6BE0F1B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2240</w:t>
            </w:r>
          </w:p>
        </w:tc>
        <w:tc>
          <w:tcPr>
            <w:tcW w:w="1340" w:type="dxa"/>
            <w:tcBorders>
              <w:top w:val="nil"/>
              <w:left w:val="nil"/>
              <w:bottom w:val="nil"/>
              <w:right w:val="nil"/>
            </w:tcBorders>
            <w:shd w:val="clear" w:color="auto" w:fill="auto"/>
            <w:noWrap/>
            <w:vAlign w:val="bottom"/>
            <w:hideMark/>
          </w:tcPr>
          <w:p w14:paraId="2FA6052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328.46</w:t>
            </w:r>
          </w:p>
        </w:tc>
      </w:tr>
      <w:tr w:rsidR="00D86FB2" w:rsidRPr="00895C8B" w14:paraId="39CB4707" w14:textId="77777777" w:rsidTr="00D86FB2">
        <w:trPr>
          <w:trHeight w:val="284"/>
        </w:trPr>
        <w:tc>
          <w:tcPr>
            <w:tcW w:w="1340" w:type="dxa"/>
            <w:tcBorders>
              <w:top w:val="nil"/>
              <w:left w:val="nil"/>
              <w:bottom w:val="nil"/>
              <w:right w:val="nil"/>
            </w:tcBorders>
            <w:shd w:val="clear" w:color="auto" w:fill="auto"/>
            <w:noWrap/>
            <w:vAlign w:val="bottom"/>
            <w:hideMark/>
          </w:tcPr>
          <w:p w14:paraId="6522138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2241</w:t>
            </w:r>
          </w:p>
        </w:tc>
        <w:tc>
          <w:tcPr>
            <w:tcW w:w="1340" w:type="dxa"/>
            <w:tcBorders>
              <w:top w:val="nil"/>
              <w:left w:val="nil"/>
              <w:bottom w:val="nil"/>
              <w:right w:val="nil"/>
            </w:tcBorders>
            <w:shd w:val="clear" w:color="auto" w:fill="auto"/>
            <w:noWrap/>
            <w:vAlign w:val="bottom"/>
            <w:hideMark/>
          </w:tcPr>
          <w:p w14:paraId="6754C30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967.78</w:t>
            </w:r>
          </w:p>
        </w:tc>
      </w:tr>
      <w:tr w:rsidR="00D86FB2" w:rsidRPr="00895C8B" w14:paraId="357902FF" w14:textId="77777777" w:rsidTr="00D86FB2">
        <w:trPr>
          <w:trHeight w:val="284"/>
        </w:trPr>
        <w:tc>
          <w:tcPr>
            <w:tcW w:w="1340" w:type="dxa"/>
            <w:tcBorders>
              <w:top w:val="nil"/>
              <w:left w:val="nil"/>
              <w:bottom w:val="nil"/>
              <w:right w:val="nil"/>
            </w:tcBorders>
            <w:shd w:val="clear" w:color="auto" w:fill="auto"/>
            <w:noWrap/>
            <w:vAlign w:val="bottom"/>
            <w:hideMark/>
          </w:tcPr>
          <w:p w14:paraId="46709CB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2244</w:t>
            </w:r>
          </w:p>
        </w:tc>
        <w:tc>
          <w:tcPr>
            <w:tcW w:w="1340" w:type="dxa"/>
            <w:tcBorders>
              <w:top w:val="nil"/>
              <w:left w:val="nil"/>
              <w:bottom w:val="nil"/>
              <w:right w:val="nil"/>
            </w:tcBorders>
            <w:shd w:val="clear" w:color="auto" w:fill="auto"/>
            <w:noWrap/>
            <w:vAlign w:val="bottom"/>
            <w:hideMark/>
          </w:tcPr>
          <w:p w14:paraId="693871F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88.61</w:t>
            </w:r>
          </w:p>
        </w:tc>
      </w:tr>
      <w:tr w:rsidR="00D86FB2" w:rsidRPr="00895C8B" w14:paraId="3A5002A1" w14:textId="77777777" w:rsidTr="00D86FB2">
        <w:trPr>
          <w:trHeight w:val="284"/>
        </w:trPr>
        <w:tc>
          <w:tcPr>
            <w:tcW w:w="1340" w:type="dxa"/>
            <w:tcBorders>
              <w:top w:val="nil"/>
              <w:left w:val="nil"/>
              <w:bottom w:val="nil"/>
              <w:right w:val="nil"/>
            </w:tcBorders>
            <w:shd w:val="clear" w:color="auto" w:fill="auto"/>
            <w:noWrap/>
            <w:vAlign w:val="bottom"/>
            <w:hideMark/>
          </w:tcPr>
          <w:p w14:paraId="7E74CA8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2247</w:t>
            </w:r>
          </w:p>
        </w:tc>
        <w:tc>
          <w:tcPr>
            <w:tcW w:w="1340" w:type="dxa"/>
            <w:tcBorders>
              <w:top w:val="nil"/>
              <w:left w:val="nil"/>
              <w:bottom w:val="nil"/>
              <w:right w:val="nil"/>
            </w:tcBorders>
            <w:shd w:val="clear" w:color="auto" w:fill="auto"/>
            <w:noWrap/>
            <w:vAlign w:val="bottom"/>
            <w:hideMark/>
          </w:tcPr>
          <w:p w14:paraId="618B5BD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21134.71</w:t>
            </w:r>
          </w:p>
        </w:tc>
      </w:tr>
      <w:tr w:rsidR="00D86FB2" w:rsidRPr="00895C8B" w14:paraId="18CB9310" w14:textId="77777777" w:rsidTr="00D86FB2">
        <w:trPr>
          <w:trHeight w:val="284"/>
        </w:trPr>
        <w:tc>
          <w:tcPr>
            <w:tcW w:w="1340" w:type="dxa"/>
            <w:tcBorders>
              <w:top w:val="nil"/>
              <w:left w:val="nil"/>
              <w:bottom w:val="nil"/>
              <w:right w:val="nil"/>
            </w:tcBorders>
            <w:shd w:val="clear" w:color="auto" w:fill="auto"/>
            <w:noWrap/>
            <w:vAlign w:val="bottom"/>
            <w:hideMark/>
          </w:tcPr>
          <w:p w14:paraId="2A81B00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2272</w:t>
            </w:r>
          </w:p>
        </w:tc>
        <w:tc>
          <w:tcPr>
            <w:tcW w:w="1340" w:type="dxa"/>
            <w:tcBorders>
              <w:top w:val="nil"/>
              <w:left w:val="nil"/>
              <w:bottom w:val="nil"/>
              <w:right w:val="nil"/>
            </w:tcBorders>
            <w:shd w:val="clear" w:color="auto" w:fill="auto"/>
            <w:noWrap/>
            <w:vAlign w:val="bottom"/>
            <w:hideMark/>
          </w:tcPr>
          <w:p w14:paraId="4C4BF38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7680.29</w:t>
            </w:r>
          </w:p>
        </w:tc>
      </w:tr>
      <w:tr w:rsidR="00D86FB2" w:rsidRPr="00895C8B" w14:paraId="3E30B11B" w14:textId="77777777" w:rsidTr="00D86FB2">
        <w:trPr>
          <w:trHeight w:val="284"/>
        </w:trPr>
        <w:tc>
          <w:tcPr>
            <w:tcW w:w="1340" w:type="dxa"/>
            <w:tcBorders>
              <w:top w:val="nil"/>
              <w:left w:val="nil"/>
              <w:bottom w:val="nil"/>
              <w:right w:val="nil"/>
            </w:tcBorders>
            <w:shd w:val="clear" w:color="auto" w:fill="auto"/>
            <w:noWrap/>
            <w:vAlign w:val="bottom"/>
            <w:hideMark/>
          </w:tcPr>
          <w:p w14:paraId="54D585A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2275</w:t>
            </w:r>
          </w:p>
        </w:tc>
        <w:tc>
          <w:tcPr>
            <w:tcW w:w="1340" w:type="dxa"/>
            <w:tcBorders>
              <w:top w:val="nil"/>
              <w:left w:val="nil"/>
              <w:bottom w:val="nil"/>
              <w:right w:val="nil"/>
            </w:tcBorders>
            <w:shd w:val="clear" w:color="auto" w:fill="auto"/>
            <w:noWrap/>
            <w:vAlign w:val="bottom"/>
            <w:hideMark/>
          </w:tcPr>
          <w:p w14:paraId="1E765F3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278</w:t>
            </w:r>
          </w:p>
        </w:tc>
      </w:tr>
      <w:tr w:rsidR="00D86FB2" w:rsidRPr="00895C8B" w14:paraId="0A48E2DB" w14:textId="77777777" w:rsidTr="00D86FB2">
        <w:trPr>
          <w:trHeight w:val="284"/>
        </w:trPr>
        <w:tc>
          <w:tcPr>
            <w:tcW w:w="1340" w:type="dxa"/>
            <w:tcBorders>
              <w:top w:val="nil"/>
              <w:left w:val="nil"/>
              <w:bottom w:val="nil"/>
              <w:right w:val="nil"/>
            </w:tcBorders>
            <w:shd w:val="clear" w:color="auto" w:fill="auto"/>
            <w:noWrap/>
            <w:vAlign w:val="bottom"/>
            <w:hideMark/>
          </w:tcPr>
          <w:p w14:paraId="6D071BA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2277</w:t>
            </w:r>
          </w:p>
        </w:tc>
        <w:tc>
          <w:tcPr>
            <w:tcW w:w="1340" w:type="dxa"/>
            <w:tcBorders>
              <w:top w:val="nil"/>
              <w:left w:val="nil"/>
              <w:bottom w:val="nil"/>
              <w:right w:val="nil"/>
            </w:tcBorders>
            <w:shd w:val="clear" w:color="auto" w:fill="auto"/>
            <w:noWrap/>
            <w:vAlign w:val="bottom"/>
            <w:hideMark/>
          </w:tcPr>
          <w:p w14:paraId="44BC63A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911.86</w:t>
            </w:r>
          </w:p>
        </w:tc>
      </w:tr>
      <w:tr w:rsidR="00D86FB2" w:rsidRPr="00895C8B" w14:paraId="59B5D49C" w14:textId="77777777" w:rsidTr="00D86FB2">
        <w:trPr>
          <w:trHeight w:val="284"/>
        </w:trPr>
        <w:tc>
          <w:tcPr>
            <w:tcW w:w="1340" w:type="dxa"/>
            <w:tcBorders>
              <w:top w:val="nil"/>
              <w:left w:val="nil"/>
              <w:bottom w:val="nil"/>
              <w:right w:val="nil"/>
            </w:tcBorders>
            <w:shd w:val="clear" w:color="auto" w:fill="auto"/>
            <w:noWrap/>
            <w:vAlign w:val="bottom"/>
            <w:hideMark/>
          </w:tcPr>
          <w:p w14:paraId="29339A7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2279</w:t>
            </w:r>
          </w:p>
        </w:tc>
        <w:tc>
          <w:tcPr>
            <w:tcW w:w="1340" w:type="dxa"/>
            <w:tcBorders>
              <w:top w:val="nil"/>
              <w:left w:val="nil"/>
              <w:bottom w:val="nil"/>
              <w:right w:val="nil"/>
            </w:tcBorders>
            <w:shd w:val="clear" w:color="auto" w:fill="auto"/>
            <w:noWrap/>
            <w:vAlign w:val="bottom"/>
            <w:hideMark/>
          </w:tcPr>
          <w:p w14:paraId="3BB995D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5423.08</w:t>
            </w:r>
          </w:p>
        </w:tc>
      </w:tr>
      <w:tr w:rsidR="00D86FB2" w:rsidRPr="00895C8B" w14:paraId="0BB0DB0C" w14:textId="77777777" w:rsidTr="00D86FB2">
        <w:trPr>
          <w:trHeight w:val="284"/>
        </w:trPr>
        <w:tc>
          <w:tcPr>
            <w:tcW w:w="1340" w:type="dxa"/>
            <w:tcBorders>
              <w:top w:val="nil"/>
              <w:left w:val="nil"/>
              <w:bottom w:val="nil"/>
              <w:right w:val="nil"/>
            </w:tcBorders>
            <w:shd w:val="clear" w:color="auto" w:fill="auto"/>
            <w:noWrap/>
            <w:vAlign w:val="bottom"/>
            <w:hideMark/>
          </w:tcPr>
          <w:p w14:paraId="2FAA4269"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2305</w:t>
            </w:r>
          </w:p>
        </w:tc>
        <w:tc>
          <w:tcPr>
            <w:tcW w:w="1340" w:type="dxa"/>
            <w:tcBorders>
              <w:top w:val="nil"/>
              <w:left w:val="nil"/>
              <w:bottom w:val="nil"/>
              <w:right w:val="nil"/>
            </w:tcBorders>
            <w:shd w:val="clear" w:color="auto" w:fill="auto"/>
            <w:noWrap/>
            <w:vAlign w:val="bottom"/>
            <w:hideMark/>
          </w:tcPr>
          <w:p w14:paraId="31C2728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4511.68</w:t>
            </w:r>
          </w:p>
        </w:tc>
      </w:tr>
      <w:tr w:rsidR="00D86FB2" w:rsidRPr="00895C8B" w14:paraId="78AF9F6A" w14:textId="77777777" w:rsidTr="00D86FB2">
        <w:trPr>
          <w:trHeight w:val="284"/>
        </w:trPr>
        <w:tc>
          <w:tcPr>
            <w:tcW w:w="1340" w:type="dxa"/>
            <w:tcBorders>
              <w:top w:val="nil"/>
              <w:left w:val="nil"/>
              <w:bottom w:val="nil"/>
              <w:right w:val="nil"/>
            </w:tcBorders>
            <w:shd w:val="clear" w:color="auto" w:fill="auto"/>
            <w:noWrap/>
            <w:vAlign w:val="bottom"/>
            <w:hideMark/>
          </w:tcPr>
          <w:p w14:paraId="1AD016B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2306</w:t>
            </w:r>
          </w:p>
        </w:tc>
        <w:tc>
          <w:tcPr>
            <w:tcW w:w="1340" w:type="dxa"/>
            <w:tcBorders>
              <w:top w:val="nil"/>
              <w:left w:val="nil"/>
              <w:bottom w:val="nil"/>
              <w:right w:val="nil"/>
            </w:tcBorders>
            <w:shd w:val="clear" w:color="auto" w:fill="auto"/>
            <w:noWrap/>
            <w:vAlign w:val="bottom"/>
            <w:hideMark/>
          </w:tcPr>
          <w:p w14:paraId="3C03CBD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113.5</w:t>
            </w:r>
          </w:p>
        </w:tc>
      </w:tr>
      <w:tr w:rsidR="00D86FB2" w:rsidRPr="00895C8B" w14:paraId="18472A2C" w14:textId="77777777" w:rsidTr="00D86FB2">
        <w:trPr>
          <w:trHeight w:val="284"/>
        </w:trPr>
        <w:tc>
          <w:tcPr>
            <w:tcW w:w="1340" w:type="dxa"/>
            <w:tcBorders>
              <w:top w:val="nil"/>
              <w:left w:val="nil"/>
              <w:bottom w:val="nil"/>
              <w:right w:val="nil"/>
            </w:tcBorders>
            <w:shd w:val="clear" w:color="auto" w:fill="auto"/>
            <w:noWrap/>
            <w:vAlign w:val="bottom"/>
            <w:hideMark/>
          </w:tcPr>
          <w:p w14:paraId="04839B13"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2307</w:t>
            </w:r>
          </w:p>
        </w:tc>
        <w:tc>
          <w:tcPr>
            <w:tcW w:w="1340" w:type="dxa"/>
            <w:tcBorders>
              <w:top w:val="nil"/>
              <w:left w:val="nil"/>
              <w:bottom w:val="nil"/>
              <w:right w:val="nil"/>
            </w:tcBorders>
            <w:shd w:val="clear" w:color="auto" w:fill="auto"/>
            <w:noWrap/>
            <w:vAlign w:val="bottom"/>
            <w:hideMark/>
          </w:tcPr>
          <w:p w14:paraId="47E0DB3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182.33</w:t>
            </w:r>
          </w:p>
        </w:tc>
      </w:tr>
      <w:tr w:rsidR="00D86FB2" w:rsidRPr="00895C8B" w14:paraId="6E89C14C" w14:textId="77777777" w:rsidTr="00D86FB2">
        <w:trPr>
          <w:trHeight w:val="284"/>
        </w:trPr>
        <w:tc>
          <w:tcPr>
            <w:tcW w:w="1340" w:type="dxa"/>
            <w:tcBorders>
              <w:top w:val="nil"/>
              <w:left w:val="nil"/>
              <w:bottom w:val="nil"/>
              <w:right w:val="nil"/>
            </w:tcBorders>
            <w:shd w:val="clear" w:color="auto" w:fill="auto"/>
            <w:noWrap/>
            <w:vAlign w:val="bottom"/>
            <w:hideMark/>
          </w:tcPr>
          <w:p w14:paraId="7D29954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2309</w:t>
            </w:r>
          </w:p>
        </w:tc>
        <w:tc>
          <w:tcPr>
            <w:tcW w:w="1340" w:type="dxa"/>
            <w:tcBorders>
              <w:top w:val="nil"/>
              <w:left w:val="nil"/>
              <w:bottom w:val="nil"/>
              <w:right w:val="nil"/>
            </w:tcBorders>
            <w:shd w:val="clear" w:color="auto" w:fill="auto"/>
            <w:noWrap/>
            <w:vAlign w:val="bottom"/>
            <w:hideMark/>
          </w:tcPr>
          <w:p w14:paraId="3F4FAC1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27.01</w:t>
            </w:r>
          </w:p>
        </w:tc>
      </w:tr>
      <w:tr w:rsidR="00D86FB2" w:rsidRPr="00895C8B" w14:paraId="4D1421AA" w14:textId="77777777" w:rsidTr="00D86FB2">
        <w:trPr>
          <w:trHeight w:val="284"/>
        </w:trPr>
        <w:tc>
          <w:tcPr>
            <w:tcW w:w="1340" w:type="dxa"/>
            <w:tcBorders>
              <w:top w:val="nil"/>
              <w:left w:val="nil"/>
              <w:bottom w:val="nil"/>
              <w:right w:val="nil"/>
            </w:tcBorders>
            <w:shd w:val="clear" w:color="auto" w:fill="auto"/>
            <w:noWrap/>
            <w:vAlign w:val="bottom"/>
            <w:hideMark/>
          </w:tcPr>
          <w:p w14:paraId="35C983B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2311</w:t>
            </w:r>
          </w:p>
        </w:tc>
        <w:tc>
          <w:tcPr>
            <w:tcW w:w="1340" w:type="dxa"/>
            <w:tcBorders>
              <w:top w:val="nil"/>
              <w:left w:val="nil"/>
              <w:bottom w:val="nil"/>
              <w:right w:val="nil"/>
            </w:tcBorders>
            <w:shd w:val="clear" w:color="auto" w:fill="auto"/>
            <w:noWrap/>
            <w:vAlign w:val="bottom"/>
            <w:hideMark/>
          </w:tcPr>
          <w:p w14:paraId="0ECF985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1324.09</w:t>
            </w:r>
          </w:p>
        </w:tc>
      </w:tr>
      <w:tr w:rsidR="00D86FB2" w:rsidRPr="00895C8B" w14:paraId="15B6D5A9" w14:textId="77777777" w:rsidTr="00D86FB2">
        <w:trPr>
          <w:trHeight w:val="284"/>
        </w:trPr>
        <w:tc>
          <w:tcPr>
            <w:tcW w:w="1340" w:type="dxa"/>
            <w:tcBorders>
              <w:top w:val="nil"/>
              <w:left w:val="nil"/>
              <w:bottom w:val="nil"/>
              <w:right w:val="nil"/>
            </w:tcBorders>
            <w:shd w:val="clear" w:color="auto" w:fill="auto"/>
            <w:noWrap/>
            <w:vAlign w:val="bottom"/>
            <w:hideMark/>
          </w:tcPr>
          <w:p w14:paraId="185C4B5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2339</w:t>
            </w:r>
          </w:p>
        </w:tc>
        <w:tc>
          <w:tcPr>
            <w:tcW w:w="1340" w:type="dxa"/>
            <w:tcBorders>
              <w:top w:val="nil"/>
              <w:left w:val="nil"/>
              <w:bottom w:val="nil"/>
              <w:right w:val="nil"/>
            </w:tcBorders>
            <w:shd w:val="clear" w:color="auto" w:fill="auto"/>
            <w:noWrap/>
            <w:vAlign w:val="bottom"/>
            <w:hideMark/>
          </w:tcPr>
          <w:p w14:paraId="27C3984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1634.98</w:t>
            </w:r>
          </w:p>
        </w:tc>
      </w:tr>
      <w:tr w:rsidR="00D86FB2" w:rsidRPr="00895C8B" w14:paraId="0B0AA334" w14:textId="77777777" w:rsidTr="00D86FB2">
        <w:trPr>
          <w:trHeight w:val="284"/>
        </w:trPr>
        <w:tc>
          <w:tcPr>
            <w:tcW w:w="1340" w:type="dxa"/>
            <w:tcBorders>
              <w:top w:val="nil"/>
              <w:left w:val="nil"/>
              <w:bottom w:val="nil"/>
              <w:right w:val="nil"/>
            </w:tcBorders>
            <w:shd w:val="clear" w:color="auto" w:fill="auto"/>
            <w:noWrap/>
            <w:vAlign w:val="bottom"/>
            <w:hideMark/>
          </w:tcPr>
          <w:p w14:paraId="222F6866"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2341</w:t>
            </w:r>
          </w:p>
        </w:tc>
        <w:tc>
          <w:tcPr>
            <w:tcW w:w="1340" w:type="dxa"/>
            <w:tcBorders>
              <w:top w:val="nil"/>
              <w:left w:val="nil"/>
              <w:bottom w:val="nil"/>
              <w:right w:val="nil"/>
            </w:tcBorders>
            <w:shd w:val="clear" w:color="auto" w:fill="auto"/>
            <w:noWrap/>
            <w:vAlign w:val="bottom"/>
            <w:hideMark/>
          </w:tcPr>
          <w:p w14:paraId="0FC4C6C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157.49</w:t>
            </w:r>
          </w:p>
        </w:tc>
      </w:tr>
      <w:tr w:rsidR="00D86FB2" w:rsidRPr="00895C8B" w14:paraId="06E4B6CE" w14:textId="77777777" w:rsidTr="00D86FB2">
        <w:trPr>
          <w:trHeight w:val="284"/>
        </w:trPr>
        <w:tc>
          <w:tcPr>
            <w:tcW w:w="1340" w:type="dxa"/>
            <w:tcBorders>
              <w:top w:val="nil"/>
              <w:left w:val="nil"/>
              <w:bottom w:val="nil"/>
              <w:right w:val="nil"/>
            </w:tcBorders>
            <w:shd w:val="clear" w:color="auto" w:fill="auto"/>
            <w:noWrap/>
            <w:vAlign w:val="bottom"/>
            <w:hideMark/>
          </w:tcPr>
          <w:p w14:paraId="3223AC6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2368</w:t>
            </w:r>
          </w:p>
        </w:tc>
        <w:tc>
          <w:tcPr>
            <w:tcW w:w="1340" w:type="dxa"/>
            <w:tcBorders>
              <w:top w:val="nil"/>
              <w:left w:val="nil"/>
              <w:bottom w:val="nil"/>
              <w:right w:val="nil"/>
            </w:tcBorders>
            <w:shd w:val="clear" w:color="auto" w:fill="auto"/>
            <w:noWrap/>
            <w:vAlign w:val="bottom"/>
            <w:hideMark/>
          </w:tcPr>
          <w:p w14:paraId="1D98B85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508.73</w:t>
            </w:r>
          </w:p>
        </w:tc>
      </w:tr>
      <w:tr w:rsidR="00D86FB2" w:rsidRPr="00895C8B" w14:paraId="35908842" w14:textId="77777777" w:rsidTr="00D86FB2">
        <w:trPr>
          <w:trHeight w:val="284"/>
        </w:trPr>
        <w:tc>
          <w:tcPr>
            <w:tcW w:w="1340" w:type="dxa"/>
            <w:tcBorders>
              <w:top w:val="nil"/>
              <w:left w:val="nil"/>
              <w:bottom w:val="nil"/>
              <w:right w:val="nil"/>
            </w:tcBorders>
            <w:shd w:val="clear" w:color="auto" w:fill="auto"/>
            <w:noWrap/>
            <w:vAlign w:val="bottom"/>
            <w:hideMark/>
          </w:tcPr>
          <w:p w14:paraId="0F459E1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2370</w:t>
            </w:r>
          </w:p>
        </w:tc>
        <w:tc>
          <w:tcPr>
            <w:tcW w:w="1340" w:type="dxa"/>
            <w:tcBorders>
              <w:top w:val="nil"/>
              <w:left w:val="nil"/>
              <w:bottom w:val="nil"/>
              <w:right w:val="nil"/>
            </w:tcBorders>
            <w:shd w:val="clear" w:color="auto" w:fill="auto"/>
            <w:noWrap/>
            <w:vAlign w:val="bottom"/>
            <w:hideMark/>
          </w:tcPr>
          <w:p w14:paraId="7CCF3E28"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937.02</w:t>
            </w:r>
          </w:p>
        </w:tc>
      </w:tr>
      <w:tr w:rsidR="00D86FB2" w:rsidRPr="00895C8B" w14:paraId="78364095" w14:textId="77777777" w:rsidTr="00D86FB2">
        <w:trPr>
          <w:trHeight w:val="284"/>
        </w:trPr>
        <w:tc>
          <w:tcPr>
            <w:tcW w:w="1340" w:type="dxa"/>
            <w:tcBorders>
              <w:top w:val="nil"/>
              <w:left w:val="nil"/>
              <w:bottom w:val="nil"/>
              <w:right w:val="nil"/>
            </w:tcBorders>
            <w:shd w:val="clear" w:color="auto" w:fill="auto"/>
            <w:noWrap/>
            <w:vAlign w:val="bottom"/>
            <w:hideMark/>
          </w:tcPr>
          <w:p w14:paraId="04C80C0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2373</w:t>
            </w:r>
          </w:p>
        </w:tc>
        <w:tc>
          <w:tcPr>
            <w:tcW w:w="1340" w:type="dxa"/>
            <w:tcBorders>
              <w:top w:val="nil"/>
              <w:left w:val="nil"/>
              <w:bottom w:val="nil"/>
              <w:right w:val="nil"/>
            </w:tcBorders>
            <w:shd w:val="clear" w:color="auto" w:fill="auto"/>
            <w:noWrap/>
            <w:vAlign w:val="bottom"/>
            <w:hideMark/>
          </w:tcPr>
          <w:p w14:paraId="0982C11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317.59</w:t>
            </w:r>
          </w:p>
        </w:tc>
      </w:tr>
      <w:tr w:rsidR="00D86FB2" w:rsidRPr="00895C8B" w14:paraId="42108BAD" w14:textId="77777777" w:rsidTr="00D86FB2">
        <w:trPr>
          <w:trHeight w:val="284"/>
        </w:trPr>
        <w:tc>
          <w:tcPr>
            <w:tcW w:w="1340" w:type="dxa"/>
            <w:tcBorders>
              <w:top w:val="nil"/>
              <w:left w:val="nil"/>
              <w:bottom w:val="nil"/>
              <w:right w:val="nil"/>
            </w:tcBorders>
            <w:shd w:val="clear" w:color="auto" w:fill="auto"/>
            <w:noWrap/>
            <w:vAlign w:val="bottom"/>
            <w:hideMark/>
          </w:tcPr>
          <w:p w14:paraId="54587AE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2374</w:t>
            </w:r>
          </w:p>
        </w:tc>
        <w:tc>
          <w:tcPr>
            <w:tcW w:w="1340" w:type="dxa"/>
            <w:tcBorders>
              <w:top w:val="nil"/>
              <w:left w:val="nil"/>
              <w:bottom w:val="nil"/>
              <w:right w:val="nil"/>
            </w:tcBorders>
            <w:shd w:val="clear" w:color="auto" w:fill="auto"/>
            <w:noWrap/>
            <w:vAlign w:val="bottom"/>
            <w:hideMark/>
          </w:tcPr>
          <w:p w14:paraId="6170DE64"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78.17</w:t>
            </w:r>
          </w:p>
        </w:tc>
      </w:tr>
      <w:tr w:rsidR="00D86FB2" w:rsidRPr="00895C8B" w14:paraId="07A71A6B" w14:textId="77777777" w:rsidTr="00D86FB2">
        <w:trPr>
          <w:trHeight w:val="284"/>
        </w:trPr>
        <w:tc>
          <w:tcPr>
            <w:tcW w:w="1340" w:type="dxa"/>
            <w:tcBorders>
              <w:top w:val="nil"/>
              <w:left w:val="nil"/>
              <w:bottom w:val="nil"/>
              <w:right w:val="nil"/>
            </w:tcBorders>
            <w:shd w:val="clear" w:color="auto" w:fill="auto"/>
            <w:noWrap/>
            <w:vAlign w:val="bottom"/>
            <w:hideMark/>
          </w:tcPr>
          <w:p w14:paraId="0FCB5487"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2433</w:t>
            </w:r>
          </w:p>
        </w:tc>
        <w:tc>
          <w:tcPr>
            <w:tcW w:w="1340" w:type="dxa"/>
            <w:tcBorders>
              <w:top w:val="nil"/>
              <w:left w:val="nil"/>
              <w:bottom w:val="nil"/>
              <w:right w:val="nil"/>
            </w:tcBorders>
            <w:shd w:val="clear" w:color="auto" w:fill="auto"/>
            <w:noWrap/>
            <w:vAlign w:val="bottom"/>
            <w:hideMark/>
          </w:tcPr>
          <w:p w14:paraId="0676690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24105.87</w:t>
            </w:r>
          </w:p>
        </w:tc>
      </w:tr>
      <w:tr w:rsidR="00D86FB2" w:rsidRPr="00895C8B" w14:paraId="5070786B" w14:textId="77777777" w:rsidTr="00D86FB2">
        <w:trPr>
          <w:trHeight w:val="284"/>
        </w:trPr>
        <w:tc>
          <w:tcPr>
            <w:tcW w:w="1340" w:type="dxa"/>
            <w:tcBorders>
              <w:top w:val="nil"/>
              <w:left w:val="nil"/>
              <w:bottom w:val="nil"/>
              <w:right w:val="nil"/>
            </w:tcBorders>
            <w:shd w:val="clear" w:color="auto" w:fill="auto"/>
            <w:noWrap/>
            <w:vAlign w:val="bottom"/>
            <w:hideMark/>
          </w:tcPr>
          <w:p w14:paraId="30AD203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2436</w:t>
            </w:r>
          </w:p>
        </w:tc>
        <w:tc>
          <w:tcPr>
            <w:tcW w:w="1340" w:type="dxa"/>
            <w:tcBorders>
              <w:top w:val="nil"/>
              <w:left w:val="nil"/>
              <w:bottom w:val="nil"/>
              <w:right w:val="nil"/>
            </w:tcBorders>
            <w:shd w:val="clear" w:color="auto" w:fill="auto"/>
            <w:noWrap/>
            <w:vAlign w:val="bottom"/>
            <w:hideMark/>
          </w:tcPr>
          <w:p w14:paraId="7CB8967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330.21</w:t>
            </w:r>
          </w:p>
        </w:tc>
      </w:tr>
      <w:tr w:rsidR="00D86FB2" w:rsidRPr="00895C8B" w14:paraId="41B7D415" w14:textId="77777777" w:rsidTr="00D86FB2">
        <w:trPr>
          <w:trHeight w:val="284"/>
        </w:trPr>
        <w:tc>
          <w:tcPr>
            <w:tcW w:w="1340" w:type="dxa"/>
            <w:tcBorders>
              <w:top w:val="nil"/>
              <w:left w:val="nil"/>
              <w:bottom w:val="nil"/>
              <w:right w:val="nil"/>
            </w:tcBorders>
            <w:shd w:val="clear" w:color="auto" w:fill="auto"/>
            <w:noWrap/>
            <w:vAlign w:val="bottom"/>
            <w:hideMark/>
          </w:tcPr>
          <w:p w14:paraId="05C87505"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2438</w:t>
            </w:r>
          </w:p>
        </w:tc>
        <w:tc>
          <w:tcPr>
            <w:tcW w:w="1340" w:type="dxa"/>
            <w:tcBorders>
              <w:top w:val="nil"/>
              <w:left w:val="nil"/>
              <w:bottom w:val="nil"/>
              <w:right w:val="nil"/>
            </w:tcBorders>
            <w:shd w:val="clear" w:color="auto" w:fill="auto"/>
            <w:noWrap/>
            <w:vAlign w:val="bottom"/>
            <w:hideMark/>
          </w:tcPr>
          <w:p w14:paraId="763DF39D"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996.148</w:t>
            </w:r>
          </w:p>
        </w:tc>
      </w:tr>
      <w:tr w:rsidR="00D86FB2" w:rsidRPr="00895C8B" w14:paraId="7FB1C47F" w14:textId="77777777" w:rsidTr="00D86FB2">
        <w:trPr>
          <w:trHeight w:val="284"/>
        </w:trPr>
        <w:tc>
          <w:tcPr>
            <w:tcW w:w="1340" w:type="dxa"/>
            <w:tcBorders>
              <w:top w:val="nil"/>
              <w:left w:val="nil"/>
              <w:bottom w:val="nil"/>
              <w:right w:val="nil"/>
            </w:tcBorders>
            <w:shd w:val="clear" w:color="auto" w:fill="auto"/>
            <w:noWrap/>
            <w:vAlign w:val="bottom"/>
            <w:hideMark/>
          </w:tcPr>
          <w:p w14:paraId="445001D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2465</w:t>
            </w:r>
          </w:p>
        </w:tc>
        <w:tc>
          <w:tcPr>
            <w:tcW w:w="1340" w:type="dxa"/>
            <w:tcBorders>
              <w:top w:val="nil"/>
              <w:left w:val="nil"/>
              <w:bottom w:val="nil"/>
              <w:right w:val="nil"/>
            </w:tcBorders>
            <w:shd w:val="clear" w:color="auto" w:fill="auto"/>
            <w:noWrap/>
            <w:vAlign w:val="bottom"/>
            <w:hideMark/>
          </w:tcPr>
          <w:p w14:paraId="4C62A71C"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1082.45</w:t>
            </w:r>
          </w:p>
        </w:tc>
      </w:tr>
      <w:tr w:rsidR="00D86FB2" w:rsidRPr="00895C8B" w14:paraId="78C74AE5" w14:textId="77777777" w:rsidTr="00D86FB2">
        <w:trPr>
          <w:trHeight w:val="284"/>
        </w:trPr>
        <w:tc>
          <w:tcPr>
            <w:tcW w:w="1340" w:type="dxa"/>
            <w:tcBorders>
              <w:top w:val="nil"/>
              <w:left w:val="nil"/>
              <w:bottom w:val="nil"/>
              <w:right w:val="nil"/>
            </w:tcBorders>
            <w:shd w:val="clear" w:color="auto" w:fill="auto"/>
            <w:noWrap/>
            <w:vAlign w:val="bottom"/>
            <w:hideMark/>
          </w:tcPr>
          <w:p w14:paraId="61CC287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2466</w:t>
            </w:r>
          </w:p>
        </w:tc>
        <w:tc>
          <w:tcPr>
            <w:tcW w:w="1340" w:type="dxa"/>
            <w:tcBorders>
              <w:top w:val="nil"/>
              <w:left w:val="nil"/>
              <w:bottom w:val="nil"/>
              <w:right w:val="nil"/>
            </w:tcBorders>
            <w:shd w:val="clear" w:color="auto" w:fill="auto"/>
            <w:noWrap/>
            <w:vAlign w:val="bottom"/>
            <w:hideMark/>
          </w:tcPr>
          <w:p w14:paraId="7039E9B2"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2553.84</w:t>
            </w:r>
          </w:p>
        </w:tc>
      </w:tr>
      <w:tr w:rsidR="00D86FB2" w:rsidRPr="00895C8B" w14:paraId="75D7D5BA" w14:textId="77777777" w:rsidTr="00D86FB2">
        <w:trPr>
          <w:trHeight w:val="284"/>
        </w:trPr>
        <w:tc>
          <w:tcPr>
            <w:tcW w:w="1340" w:type="dxa"/>
            <w:tcBorders>
              <w:top w:val="nil"/>
              <w:left w:val="nil"/>
              <w:bottom w:val="nil"/>
              <w:right w:val="nil"/>
            </w:tcBorders>
            <w:shd w:val="clear" w:color="auto" w:fill="auto"/>
            <w:noWrap/>
            <w:vAlign w:val="bottom"/>
            <w:hideMark/>
          </w:tcPr>
          <w:p w14:paraId="10912F80"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lastRenderedPageBreak/>
              <w:t>2467</w:t>
            </w:r>
          </w:p>
        </w:tc>
        <w:tc>
          <w:tcPr>
            <w:tcW w:w="1340" w:type="dxa"/>
            <w:tcBorders>
              <w:top w:val="nil"/>
              <w:left w:val="nil"/>
              <w:bottom w:val="nil"/>
              <w:right w:val="nil"/>
            </w:tcBorders>
            <w:shd w:val="clear" w:color="auto" w:fill="auto"/>
            <w:noWrap/>
            <w:vAlign w:val="bottom"/>
            <w:hideMark/>
          </w:tcPr>
          <w:p w14:paraId="2CD8022A"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4147.47</w:t>
            </w:r>
          </w:p>
        </w:tc>
      </w:tr>
      <w:tr w:rsidR="00D86FB2" w:rsidRPr="00895C8B" w14:paraId="3B0AD5B0" w14:textId="77777777" w:rsidTr="00D86FB2">
        <w:trPr>
          <w:trHeight w:val="284"/>
        </w:trPr>
        <w:tc>
          <w:tcPr>
            <w:tcW w:w="1340" w:type="dxa"/>
            <w:tcBorders>
              <w:top w:val="nil"/>
              <w:left w:val="nil"/>
              <w:bottom w:val="nil"/>
              <w:right w:val="nil"/>
            </w:tcBorders>
            <w:shd w:val="clear" w:color="auto" w:fill="auto"/>
            <w:noWrap/>
            <w:vAlign w:val="bottom"/>
            <w:hideMark/>
          </w:tcPr>
          <w:p w14:paraId="742F43EB"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2497</w:t>
            </w:r>
          </w:p>
        </w:tc>
        <w:tc>
          <w:tcPr>
            <w:tcW w:w="1340" w:type="dxa"/>
            <w:tcBorders>
              <w:top w:val="nil"/>
              <w:left w:val="nil"/>
              <w:bottom w:val="nil"/>
              <w:right w:val="nil"/>
            </w:tcBorders>
            <w:shd w:val="clear" w:color="auto" w:fill="auto"/>
            <w:noWrap/>
            <w:vAlign w:val="bottom"/>
            <w:hideMark/>
          </w:tcPr>
          <w:p w14:paraId="544D783E"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3629.1175</w:t>
            </w:r>
          </w:p>
        </w:tc>
      </w:tr>
      <w:tr w:rsidR="00D86FB2" w:rsidRPr="00895C8B" w14:paraId="57F475F3" w14:textId="77777777" w:rsidTr="00D86FB2">
        <w:trPr>
          <w:trHeight w:val="284"/>
        </w:trPr>
        <w:tc>
          <w:tcPr>
            <w:tcW w:w="1340" w:type="dxa"/>
            <w:tcBorders>
              <w:top w:val="nil"/>
              <w:left w:val="nil"/>
              <w:bottom w:val="nil"/>
              <w:right w:val="nil"/>
            </w:tcBorders>
            <w:shd w:val="clear" w:color="auto" w:fill="auto"/>
            <w:noWrap/>
            <w:vAlign w:val="bottom"/>
            <w:hideMark/>
          </w:tcPr>
          <w:p w14:paraId="29B4A1BF"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2500</w:t>
            </w:r>
          </w:p>
        </w:tc>
        <w:tc>
          <w:tcPr>
            <w:tcW w:w="1340" w:type="dxa"/>
            <w:tcBorders>
              <w:top w:val="nil"/>
              <w:left w:val="nil"/>
              <w:bottom w:val="nil"/>
              <w:right w:val="nil"/>
            </w:tcBorders>
            <w:shd w:val="clear" w:color="auto" w:fill="auto"/>
            <w:noWrap/>
            <w:vAlign w:val="bottom"/>
            <w:hideMark/>
          </w:tcPr>
          <w:p w14:paraId="11ADE9F1" w14:textId="77777777" w:rsidR="00D86FB2" w:rsidRPr="00895C8B" w:rsidRDefault="00D86FB2" w:rsidP="00895C8B">
            <w:pPr>
              <w:spacing w:after="0" w:line="240" w:lineRule="auto"/>
              <w:rPr>
                <w:rFonts w:eastAsia="Times New Roman" w:cs="Times New Roman"/>
                <w:color w:val="000000"/>
                <w:szCs w:val="24"/>
              </w:rPr>
            </w:pPr>
            <w:r w:rsidRPr="00895C8B">
              <w:rPr>
                <w:rFonts w:eastAsia="Times New Roman" w:cs="Times New Roman"/>
                <w:color w:val="000000"/>
                <w:szCs w:val="24"/>
              </w:rPr>
              <w:t>22.56</w:t>
            </w:r>
          </w:p>
        </w:tc>
      </w:tr>
    </w:tbl>
    <w:p w14:paraId="0B9A398C" w14:textId="77777777" w:rsidR="007E2A93" w:rsidRPr="00895C8B" w:rsidRDefault="007E2A93" w:rsidP="00895C8B">
      <w:pPr>
        <w:tabs>
          <w:tab w:val="left" w:pos="8515"/>
        </w:tabs>
        <w:rPr>
          <w:rFonts w:cs="Times New Roman"/>
          <w:szCs w:val="24"/>
        </w:rPr>
      </w:pPr>
    </w:p>
    <w:p w14:paraId="25E21A2F" w14:textId="53BD9384" w:rsidR="005F0F8A" w:rsidRPr="00895C8B" w:rsidRDefault="00E531FD" w:rsidP="00895C8B">
      <w:pPr>
        <w:tabs>
          <w:tab w:val="left" w:pos="8515"/>
        </w:tabs>
        <w:rPr>
          <w:rFonts w:cs="Times New Roman"/>
          <w:szCs w:val="24"/>
        </w:rPr>
      </w:pPr>
      <w:r w:rsidRPr="00895C8B">
        <w:rPr>
          <w:rFonts w:cs="Times New Roman"/>
          <w:szCs w:val="24"/>
        </w:rPr>
        <w:t xml:space="preserve">The above pivot table interprets the order id and sales. The company got the order 1221 and its sale is 10228.27. In order number 6 they </w:t>
      </w:r>
      <w:r w:rsidR="00C52B8D" w:rsidRPr="00895C8B">
        <w:rPr>
          <w:rFonts w:cs="Times New Roman"/>
          <w:szCs w:val="24"/>
        </w:rPr>
        <w:t>got sales is 6.93</w:t>
      </w:r>
      <w:r w:rsidR="00000382" w:rsidRPr="00895C8B">
        <w:rPr>
          <w:rFonts w:cs="Times New Roman"/>
          <w:szCs w:val="24"/>
        </w:rPr>
        <w:t xml:space="preserve"> (Fan, et.al., 2021, p. 10)</w:t>
      </w:r>
      <w:r w:rsidR="00C52B8D" w:rsidRPr="00895C8B">
        <w:rPr>
          <w:rFonts w:cs="Times New Roman"/>
          <w:szCs w:val="24"/>
        </w:rPr>
        <w:t xml:space="preserve">. Different orders have different sales. Through this pivot table, it becomes easy to understand the sales as per order id. To calculate the pivot </w:t>
      </w:r>
      <w:proofErr w:type="gramStart"/>
      <w:r w:rsidR="00C52B8D" w:rsidRPr="00895C8B">
        <w:rPr>
          <w:rFonts w:cs="Times New Roman"/>
          <w:szCs w:val="24"/>
        </w:rPr>
        <w:t>table</w:t>
      </w:r>
      <w:proofErr w:type="gramEnd"/>
      <w:r w:rsidR="00C52B8D" w:rsidRPr="00895C8B">
        <w:rPr>
          <w:rFonts w:cs="Times New Roman"/>
          <w:szCs w:val="24"/>
        </w:rPr>
        <w:t xml:space="preserve"> need to go to the insert option and then select the pivot table and graph to </w:t>
      </w:r>
      <w:r w:rsidR="008E1DB1" w:rsidRPr="00895C8B">
        <w:rPr>
          <w:rFonts w:cs="Times New Roman"/>
          <w:szCs w:val="24"/>
        </w:rPr>
        <w:t>analyse</w:t>
      </w:r>
      <w:r w:rsidR="00C52B8D" w:rsidRPr="00895C8B">
        <w:rPr>
          <w:rFonts w:cs="Times New Roman"/>
          <w:szCs w:val="24"/>
        </w:rPr>
        <w:t xml:space="preserve"> the data. </w:t>
      </w:r>
    </w:p>
    <w:p w14:paraId="6B7469B4" w14:textId="6343C1E9" w:rsidR="00C52B8D" w:rsidRPr="00895C8B" w:rsidRDefault="000B4EFC" w:rsidP="00895C8B">
      <w:pPr>
        <w:tabs>
          <w:tab w:val="left" w:pos="8515"/>
        </w:tabs>
        <w:rPr>
          <w:rFonts w:cs="Times New Roman"/>
          <w:szCs w:val="24"/>
        </w:rPr>
      </w:pPr>
      <w:r w:rsidRPr="00895C8B">
        <w:rPr>
          <w:rFonts w:cs="Times New Roman"/>
          <w:szCs w:val="24"/>
        </w:rPr>
        <w:t>Pivot table analyzation</w:t>
      </w:r>
    </w:p>
    <w:tbl>
      <w:tblPr>
        <w:tblW w:w="2660" w:type="dxa"/>
        <w:tblLook w:val="04A0" w:firstRow="1" w:lastRow="0" w:firstColumn="1" w:lastColumn="0" w:noHBand="0" w:noVBand="1"/>
      </w:tblPr>
      <w:tblGrid>
        <w:gridCol w:w="1400"/>
        <w:gridCol w:w="1356"/>
      </w:tblGrid>
      <w:tr w:rsidR="00F02A43" w:rsidRPr="00895C8B" w14:paraId="05059675" w14:textId="77777777" w:rsidTr="00F02A43">
        <w:trPr>
          <w:trHeight w:val="284"/>
        </w:trPr>
        <w:tc>
          <w:tcPr>
            <w:tcW w:w="1400" w:type="dxa"/>
            <w:tcBorders>
              <w:top w:val="nil"/>
              <w:left w:val="nil"/>
              <w:bottom w:val="single" w:sz="4" w:space="0" w:color="8EA9DB"/>
              <w:right w:val="nil"/>
            </w:tcBorders>
            <w:shd w:val="clear" w:color="D9E1F2" w:fill="D9E1F2"/>
            <w:noWrap/>
            <w:vAlign w:val="bottom"/>
            <w:hideMark/>
          </w:tcPr>
          <w:p w14:paraId="14510B09" w14:textId="77777777" w:rsidR="00F02A43" w:rsidRPr="00895C8B" w:rsidRDefault="00F02A43" w:rsidP="00895C8B">
            <w:pPr>
              <w:spacing w:after="0" w:line="240" w:lineRule="auto"/>
              <w:rPr>
                <w:rFonts w:eastAsia="Times New Roman" w:cs="Times New Roman"/>
                <w:b/>
                <w:bCs/>
                <w:color w:val="000000"/>
                <w:szCs w:val="24"/>
              </w:rPr>
            </w:pPr>
            <w:r w:rsidRPr="00895C8B">
              <w:rPr>
                <w:rFonts w:eastAsia="Times New Roman" w:cs="Times New Roman"/>
                <w:b/>
                <w:bCs/>
                <w:color w:val="000000"/>
                <w:szCs w:val="24"/>
              </w:rPr>
              <w:t>Row Labels</w:t>
            </w:r>
          </w:p>
        </w:tc>
        <w:tc>
          <w:tcPr>
            <w:tcW w:w="1260" w:type="dxa"/>
            <w:tcBorders>
              <w:top w:val="nil"/>
              <w:left w:val="nil"/>
              <w:bottom w:val="single" w:sz="4" w:space="0" w:color="8EA9DB"/>
              <w:right w:val="nil"/>
            </w:tcBorders>
            <w:shd w:val="clear" w:color="D9E1F2" w:fill="D9E1F2"/>
            <w:noWrap/>
            <w:vAlign w:val="bottom"/>
            <w:hideMark/>
          </w:tcPr>
          <w:p w14:paraId="04211A96" w14:textId="77777777" w:rsidR="00F02A43" w:rsidRPr="00895C8B" w:rsidRDefault="00F02A43" w:rsidP="00895C8B">
            <w:pPr>
              <w:spacing w:after="0" w:line="240" w:lineRule="auto"/>
              <w:rPr>
                <w:rFonts w:eastAsia="Times New Roman" w:cs="Times New Roman"/>
                <w:b/>
                <w:bCs/>
                <w:color w:val="000000"/>
                <w:szCs w:val="24"/>
              </w:rPr>
            </w:pPr>
            <w:r w:rsidRPr="00895C8B">
              <w:rPr>
                <w:rFonts w:eastAsia="Times New Roman" w:cs="Times New Roman"/>
                <w:b/>
                <w:bCs/>
                <w:color w:val="000000"/>
                <w:szCs w:val="24"/>
              </w:rPr>
              <w:t>Sum of Profit</w:t>
            </w:r>
          </w:p>
        </w:tc>
      </w:tr>
      <w:tr w:rsidR="00F02A43" w:rsidRPr="00895C8B" w14:paraId="2ACF51B2" w14:textId="77777777" w:rsidTr="00F02A43">
        <w:trPr>
          <w:trHeight w:val="284"/>
        </w:trPr>
        <w:tc>
          <w:tcPr>
            <w:tcW w:w="1400" w:type="dxa"/>
            <w:tcBorders>
              <w:top w:val="nil"/>
              <w:left w:val="nil"/>
              <w:bottom w:val="nil"/>
              <w:right w:val="nil"/>
            </w:tcBorders>
            <w:shd w:val="clear" w:color="auto" w:fill="auto"/>
            <w:noWrap/>
            <w:vAlign w:val="bottom"/>
            <w:hideMark/>
          </w:tcPr>
          <w:p w14:paraId="4269AF31" w14:textId="77777777" w:rsidR="00F02A43" w:rsidRPr="00895C8B" w:rsidRDefault="00F02A43" w:rsidP="00895C8B">
            <w:pPr>
              <w:spacing w:after="0" w:line="240" w:lineRule="auto"/>
              <w:rPr>
                <w:rFonts w:eastAsia="Times New Roman" w:cs="Times New Roman"/>
                <w:color w:val="000000"/>
                <w:szCs w:val="24"/>
              </w:rPr>
            </w:pPr>
            <w:r w:rsidRPr="00895C8B">
              <w:rPr>
                <w:rFonts w:eastAsia="Times New Roman" w:cs="Times New Roman"/>
                <w:color w:val="000000"/>
                <w:szCs w:val="24"/>
              </w:rPr>
              <w:t>Furniture</w:t>
            </w:r>
          </w:p>
        </w:tc>
        <w:tc>
          <w:tcPr>
            <w:tcW w:w="1260" w:type="dxa"/>
            <w:tcBorders>
              <w:top w:val="nil"/>
              <w:left w:val="nil"/>
              <w:bottom w:val="nil"/>
              <w:right w:val="nil"/>
            </w:tcBorders>
            <w:shd w:val="clear" w:color="auto" w:fill="auto"/>
            <w:noWrap/>
            <w:vAlign w:val="bottom"/>
            <w:hideMark/>
          </w:tcPr>
          <w:p w14:paraId="6B72B67A" w14:textId="77777777" w:rsidR="00F02A43" w:rsidRPr="00895C8B" w:rsidRDefault="00F02A43" w:rsidP="00895C8B">
            <w:pPr>
              <w:spacing w:after="0" w:line="240" w:lineRule="auto"/>
              <w:rPr>
                <w:rFonts w:eastAsia="Times New Roman" w:cs="Times New Roman"/>
                <w:color w:val="000000"/>
                <w:szCs w:val="24"/>
              </w:rPr>
            </w:pPr>
            <w:r w:rsidRPr="00895C8B">
              <w:rPr>
                <w:rFonts w:eastAsia="Times New Roman" w:cs="Times New Roman"/>
                <w:color w:val="000000"/>
                <w:szCs w:val="24"/>
              </w:rPr>
              <w:t>117433.03</w:t>
            </w:r>
          </w:p>
        </w:tc>
      </w:tr>
      <w:tr w:rsidR="00F02A43" w:rsidRPr="00895C8B" w14:paraId="562C3DBD" w14:textId="77777777" w:rsidTr="00F02A43">
        <w:trPr>
          <w:trHeight w:val="284"/>
        </w:trPr>
        <w:tc>
          <w:tcPr>
            <w:tcW w:w="1400" w:type="dxa"/>
            <w:tcBorders>
              <w:top w:val="nil"/>
              <w:left w:val="nil"/>
              <w:bottom w:val="nil"/>
              <w:right w:val="nil"/>
            </w:tcBorders>
            <w:shd w:val="clear" w:color="auto" w:fill="auto"/>
            <w:noWrap/>
            <w:vAlign w:val="bottom"/>
            <w:hideMark/>
          </w:tcPr>
          <w:p w14:paraId="6E7DD860" w14:textId="77777777" w:rsidR="00F02A43" w:rsidRPr="00895C8B" w:rsidRDefault="00F02A43" w:rsidP="00895C8B">
            <w:pPr>
              <w:spacing w:after="0" w:line="240" w:lineRule="auto"/>
              <w:rPr>
                <w:rFonts w:eastAsia="Times New Roman" w:cs="Times New Roman"/>
                <w:color w:val="000000"/>
                <w:szCs w:val="24"/>
              </w:rPr>
            </w:pPr>
            <w:r w:rsidRPr="00895C8B">
              <w:rPr>
                <w:rFonts w:eastAsia="Times New Roman" w:cs="Times New Roman"/>
                <w:color w:val="000000"/>
                <w:szCs w:val="24"/>
              </w:rPr>
              <w:t>Office Supplies</w:t>
            </w:r>
          </w:p>
        </w:tc>
        <w:tc>
          <w:tcPr>
            <w:tcW w:w="1260" w:type="dxa"/>
            <w:tcBorders>
              <w:top w:val="nil"/>
              <w:left w:val="nil"/>
              <w:bottom w:val="nil"/>
              <w:right w:val="nil"/>
            </w:tcBorders>
            <w:shd w:val="clear" w:color="auto" w:fill="auto"/>
            <w:noWrap/>
            <w:vAlign w:val="bottom"/>
            <w:hideMark/>
          </w:tcPr>
          <w:p w14:paraId="6CE2DC59" w14:textId="77777777" w:rsidR="00F02A43" w:rsidRPr="00895C8B" w:rsidRDefault="00F02A43" w:rsidP="00895C8B">
            <w:pPr>
              <w:spacing w:after="0" w:line="240" w:lineRule="auto"/>
              <w:rPr>
                <w:rFonts w:eastAsia="Times New Roman" w:cs="Times New Roman"/>
                <w:color w:val="000000"/>
                <w:szCs w:val="24"/>
              </w:rPr>
            </w:pPr>
            <w:r w:rsidRPr="00895C8B">
              <w:rPr>
                <w:rFonts w:eastAsia="Times New Roman" w:cs="Times New Roman"/>
                <w:color w:val="000000"/>
                <w:szCs w:val="24"/>
              </w:rPr>
              <w:t>518021.43</w:t>
            </w:r>
          </w:p>
        </w:tc>
      </w:tr>
      <w:tr w:rsidR="00F02A43" w:rsidRPr="00895C8B" w14:paraId="7722ED56" w14:textId="77777777" w:rsidTr="00F02A43">
        <w:trPr>
          <w:trHeight w:val="284"/>
        </w:trPr>
        <w:tc>
          <w:tcPr>
            <w:tcW w:w="1400" w:type="dxa"/>
            <w:tcBorders>
              <w:top w:val="nil"/>
              <w:left w:val="nil"/>
              <w:bottom w:val="nil"/>
              <w:right w:val="nil"/>
            </w:tcBorders>
            <w:shd w:val="clear" w:color="auto" w:fill="auto"/>
            <w:noWrap/>
            <w:vAlign w:val="bottom"/>
            <w:hideMark/>
          </w:tcPr>
          <w:p w14:paraId="7A495BCA" w14:textId="77777777" w:rsidR="00F02A43" w:rsidRPr="00895C8B" w:rsidRDefault="00F02A43" w:rsidP="00895C8B">
            <w:pPr>
              <w:spacing w:after="0" w:line="240" w:lineRule="auto"/>
              <w:rPr>
                <w:rFonts w:eastAsia="Times New Roman" w:cs="Times New Roman"/>
                <w:color w:val="000000"/>
                <w:szCs w:val="24"/>
              </w:rPr>
            </w:pPr>
            <w:r w:rsidRPr="00895C8B">
              <w:rPr>
                <w:rFonts w:eastAsia="Times New Roman" w:cs="Times New Roman"/>
                <w:color w:val="000000"/>
                <w:szCs w:val="24"/>
              </w:rPr>
              <w:t>Technology</w:t>
            </w:r>
          </w:p>
        </w:tc>
        <w:tc>
          <w:tcPr>
            <w:tcW w:w="1260" w:type="dxa"/>
            <w:tcBorders>
              <w:top w:val="nil"/>
              <w:left w:val="nil"/>
              <w:bottom w:val="nil"/>
              <w:right w:val="nil"/>
            </w:tcBorders>
            <w:shd w:val="clear" w:color="auto" w:fill="auto"/>
            <w:noWrap/>
            <w:vAlign w:val="bottom"/>
            <w:hideMark/>
          </w:tcPr>
          <w:p w14:paraId="6B53564E" w14:textId="77777777" w:rsidR="00F02A43" w:rsidRPr="00895C8B" w:rsidRDefault="00F02A43" w:rsidP="00895C8B">
            <w:pPr>
              <w:spacing w:after="0" w:line="240" w:lineRule="auto"/>
              <w:rPr>
                <w:rFonts w:eastAsia="Times New Roman" w:cs="Times New Roman"/>
                <w:color w:val="000000"/>
                <w:szCs w:val="24"/>
              </w:rPr>
            </w:pPr>
            <w:r w:rsidRPr="00895C8B">
              <w:rPr>
                <w:rFonts w:eastAsia="Times New Roman" w:cs="Times New Roman"/>
                <w:color w:val="000000"/>
                <w:szCs w:val="24"/>
              </w:rPr>
              <w:t>886313.52</w:t>
            </w:r>
          </w:p>
        </w:tc>
      </w:tr>
      <w:tr w:rsidR="00F02A43" w:rsidRPr="00895C8B" w14:paraId="4179FAD0" w14:textId="77777777" w:rsidTr="00F02A43">
        <w:trPr>
          <w:trHeight w:val="284"/>
        </w:trPr>
        <w:tc>
          <w:tcPr>
            <w:tcW w:w="1400" w:type="dxa"/>
            <w:tcBorders>
              <w:top w:val="single" w:sz="4" w:space="0" w:color="8EA9DB"/>
              <w:left w:val="nil"/>
              <w:bottom w:val="nil"/>
              <w:right w:val="nil"/>
            </w:tcBorders>
            <w:shd w:val="clear" w:color="D9E1F2" w:fill="D9E1F2"/>
            <w:noWrap/>
            <w:vAlign w:val="bottom"/>
            <w:hideMark/>
          </w:tcPr>
          <w:p w14:paraId="11F7F7F4" w14:textId="77777777" w:rsidR="00F02A43" w:rsidRPr="00895C8B" w:rsidRDefault="00F02A43" w:rsidP="00895C8B">
            <w:pPr>
              <w:spacing w:after="0" w:line="240" w:lineRule="auto"/>
              <w:rPr>
                <w:rFonts w:eastAsia="Times New Roman" w:cs="Times New Roman"/>
                <w:b/>
                <w:bCs/>
                <w:color w:val="000000"/>
                <w:szCs w:val="24"/>
              </w:rPr>
            </w:pPr>
            <w:r w:rsidRPr="00895C8B">
              <w:rPr>
                <w:rFonts w:eastAsia="Times New Roman" w:cs="Times New Roman"/>
                <w:b/>
                <w:bCs/>
                <w:color w:val="000000"/>
                <w:szCs w:val="24"/>
              </w:rPr>
              <w:t>Grand Total</w:t>
            </w:r>
          </w:p>
        </w:tc>
        <w:tc>
          <w:tcPr>
            <w:tcW w:w="1260" w:type="dxa"/>
            <w:tcBorders>
              <w:top w:val="single" w:sz="4" w:space="0" w:color="8EA9DB"/>
              <w:left w:val="nil"/>
              <w:bottom w:val="nil"/>
              <w:right w:val="nil"/>
            </w:tcBorders>
            <w:shd w:val="clear" w:color="D9E1F2" w:fill="D9E1F2"/>
            <w:noWrap/>
            <w:vAlign w:val="bottom"/>
            <w:hideMark/>
          </w:tcPr>
          <w:p w14:paraId="70EFFAEB" w14:textId="77777777" w:rsidR="00F02A43" w:rsidRPr="00895C8B" w:rsidRDefault="00F02A43" w:rsidP="00895C8B">
            <w:pPr>
              <w:spacing w:after="0" w:line="240" w:lineRule="auto"/>
              <w:rPr>
                <w:rFonts w:eastAsia="Times New Roman" w:cs="Times New Roman"/>
                <w:b/>
                <w:bCs/>
                <w:color w:val="000000"/>
                <w:szCs w:val="24"/>
              </w:rPr>
            </w:pPr>
            <w:r w:rsidRPr="00895C8B">
              <w:rPr>
                <w:rFonts w:eastAsia="Times New Roman" w:cs="Times New Roman"/>
                <w:b/>
                <w:bCs/>
                <w:color w:val="000000"/>
                <w:szCs w:val="24"/>
              </w:rPr>
              <w:t>1521767.98</w:t>
            </w:r>
          </w:p>
        </w:tc>
      </w:tr>
    </w:tbl>
    <w:p w14:paraId="3972F291" w14:textId="77777777" w:rsidR="00F02A43" w:rsidRPr="00895C8B" w:rsidRDefault="00F02A43" w:rsidP="00895C8B">
      <w:pPr>
        <w:tabs>
          <w:tab w:val="left" w:pos="8515"/>
        </w:tabs>
        <w:rPr>
          <w:rFonts w:cs="Times New Roman"/>
          <w:szCs w:val="24"/>
        </w:rPr>
      </w:pPr>
    </w:p>
    <w:p w14:paraId="4A2DC3D6" w14:textId="7F97D7B3" w:rsidR="00F02A43" w:rsidRPr="00895C8B" w:rsidRDefault="00F02A43" w:rsidP="00895C8B">
      <w:pPr>
        <w:tabs>
          <w:tab w:val="left" w:pos="8515"/>
        </w:tabs>
        <w:rPr>
          <w:rFonts w:cs="Times New Roman"/>
          <w:szCs w:val="24"/>
        </w:rPr>
      </w:pPr>
      <w:r w:rsidRPr="00895C8B">
        <w:rPr>
          <w:rFonts w:cs="Times New Roman"/>
          <w:noProof/>
          <w:szCs w:val="24"/>
        </w:rPr>
        <w:drawing>
          <wp:inline distT="0" distB="0" distL="0" distR="0" wp14:anchorId="41BBCEAB" wp14:editId="5CF45847">
            <wp:extent cx="4572000" cy="2743200"/>
            <wp:effectExtent l="0" t="0" r="0" b="0"/>
            <wp:docPr id="5" name="Chart 5">
              <a:extLst xmlns:a="http://schemas.openxmlformats.org/drawingml/2006/main">
                <a:ext uri="{FF2B5EF4-FFF2-40B4-BE49-F238E27FC236}">
                  <a16:creationId xmlns:a16="http://schemas.microsoft.com/office/drawing/2014/main" id="{2D1F8209-4E26-AE11-0C54-A7BF4561F3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F3ADB92" w14:textId="4F61DEFD" w:rsidR="00F02A43" w:rsidRPr="00895C8B" w:rsidRDefault="00F02A43" w:rsidP="00895C8B">
      <w:pPr>
        <w:tabs>
          <w:tab w:val="left" w:pos="8515"/>
        </w:tabs>
        <w:rPr>
          <w:rFonts w:eastAsia="Times New Roman" w:cs="Times New Roman"/>
          <w:color w:val="000000"/>
          <w:szCs w:val="24"/>
        </w:rPr>
      </w:pPr>
      <w:r w:rsidRPr="00895C8B">
        <w:rPr>
          <w:rFonts w:cs="Times New Roman"/>
          <w:szCs w:val="24"/>
        </w:rPr>
        <w:t>The above data interpretations that the company has three products that are furniture, office suppliers, and technology</w:t>
      </w:r>
      <w:r w:rsidR="00000382" w:rsidRPr="00895C8B">
        <w:rPr>
          <w:rFonts w:cs="Times New Roman"/>
          <w:szCs w:val="24"/>
        </w:rPr>
        <w:t xml:space="preserve"> (Fan, et.al., 2021, p. 10)</w:t>
      </w:r>
      <w:r w:rsidRPr="00895C8B">
        <w:rPr>
          <w:rFonts w:cs="Times New Roman"/>
          <w:szCs w:val="24"/>
        </w:rPr>
        <w:t xml:space="preserve">. The maximum profit is in a technology product around </w:t>
      </w:r>
      <w:r w:rsidRPr="00895C8B">
        <w:rPr>
          <w:rFonts w:eastAsia="Times New Roman" w:cs="Times New Roman"/>
          <w:color w:val="000000"/>
          <w:szCs w:val="24"/>
        </w:rPr>
        <w:t xml:space="preserve">886,313.52. The office </w:t>
      </w:r>
      <w:r w:rsidR="004D1640" w:rsidRPr="00895C8B">
        <w:rPr>
          <w:rFonts w:eastAsia="Times New Roman" w:cs="Times New Roman"/>
          <w:color w:val="000000"/>
          <w:szCs w:val="24"/>
        </w:rPr>
        <w:t>suppliers’</w:t>
      </w:r>
      <w:r w:rsidRPr="00895C8B">
        <w:rPr>
          <w:rFonts w:eastAsia="Times New Roman" w:cs="Times New Roman"/>
          <w:color w:val="000000"/>
          <w:szCs w:val="24"/>
        </w:rPr>
        <w:t xml:space="preserve"> profit is 518,021.43</w:t>
      </w:r>
      <w:r w:rsidR="004D1640" w:rsidRPr="00895C8B">
        <w:rPr>
          <w:rFonts w:eastAsia="Times New Roman" w:cs="Times New Roman"/>
          <w:color w:val="000000"/>
          <w:szCs w:val="24"/>
        </w:rPr>
        <w:t xml:space="preserve">. The company is earning less in </w:t>
      </w:r>
      <w:r w:rsidR="004D1640" w:rsidRPr="00895C8B">
        <w:rPr>
          <w:rFonts w:eastAsia="Times New Roman" w:cs="Times New Roman"/>
          <w:color w:val="000000"/>
          <w:szCs w:val="24"/>
        </w:rPr>
        <w:lastRenderedPageBreak/>
        <w:t>furniture products. As per the analysis, they have earned only 117433.03 which is less than the other product.</w:t>
      </w:r>
    </w:p>
    <w:tbl>
      <w:tblPr>
        <w:tblW w:w="3279" w:type="dxa"/>
        <w:tblLook w:val="04A0" w:firstRow="1" w:lastRow="0" w:firstColumn="1" w:lastColumn="0" w:noHBand="0" w:noVBand="1"/>
      </w:tblPr>
      <w:tblGrid>
        <w:gridCol w:w="2000"/>
        <w:gridCol w:w="1356"/>
      </w:tblGrid>
      <w:tr w:rsidR="003C2853" w:rsidRPr="00895C8B" w14:paraId="0BA6714C" w14:textId="77777777" w:rsidTr="00D86FB2">
        <w:trPr>
          <w:trHeight w:val="284"/>
        </w:trPr>
        <w:tc>
          <w:tcPr>
            <w:tcW w:w="2000" w:type="dxa"/>
            <w:tcBorders>
              <w:top w:val="nil"/>
              <w:left w:val="nil"/>
              <w:bottom w:val="single" w:sz="4" w:space="0" w:color="8EA9DB"/>
              <w:right w:val="nil"/>
            </w:tcBorders>
            <w:shd w:val="clear" w:color="D9E1F2" w:fill="D9E1F2"/>
            <w:noWrap/>
            <w:vAlign w:val="bottom"/>
            <w:hideMark/>
          </w:tcPr>
          <w:p w14:paraId="6788F821" w14:textId="77777777" w:rsidR="003C2853" w:rsidRPr="00895C8B" w:rsidRDefault="003C2853" w:rsidP="00895C8B">
            <w:pPr>
              <w:spacing w:after="0" w:line="240" w:lineRule="auto"/>
              <w:rPr>
                <w:rFonts w:eastAsia="Times New Roman" w:cs="Times New Roman"/>
                <w:b/>
                <w:bCs/>
                <w:color w:val="000000"/>
                <w:szCs w:val="24"/>
              </w:rPr>
            </w:pPr>
            <w:r w:rsidRPr="00895C8B">
              <w:rPr>
                <w:rFonts w:eastAsia="Times New Roman" w:cs="Times New Roman"/>
                <w:b/>
                <w:bCs/>
                <w:color w:val="000000"/>
                <w:szCs w:val="24"/>
              </w:rPr>
              <w:t>Row Labels</w:t>
            </w:r>
          </w:p>
        </w:tc>
        <w:tc>
          <w:tcPr>
            <w:tcW w:w="1279" w:type="dxa"/>
            <w:tcBorders>
              <w:top w:val="nil"/>
              <w:left w:val="nil"/>
              <w:bottom w:val="single" w:sz="4" w:space="0" w:color="8EA9DB"/>
              <w:right w:val="nil"/>
            </w:tcBorders>
            <w:shd w:val="clear" w:color="D9E1F2" w:fill="D9E1F2"/>
            <w:noWrap/>
            <w:vAlign w:val="bottom"/>
            <w:hideMark/>
          </w:tcPr>
          <w:p w14:paraId="0CA406D3" w14:textId="77777777" w:rsidR="003C2853" w:rsidRPr="00895C8B" w:rsidRDefault="003C2853" w:rsidP="00895C8B">
            <w:pPr>
              <w:spacing w:after="0" w:line="240" w:lineRule="auto"/>
              <w:rPr>
                <w:rFonts w:eastAsia="Times New Roman" w:cs="Times New Roman"/>
                <w:b/>
                <w:bCs/>
                <w:color w:val="000000"/>
                <w:szCs w:val="24"/>
              </w:rPr>
            </w:pPr>
            <w:r w:rsidRPr="00895C8B">
              <w:rPr>
                <w:rFonts w:eastAsia="Times New Roman" w:cs="Times New Roman"/>
                <w:b/>
                <w:bCs/>
                <w:color w:val="000000"/>
                <w:szCs w:val="24"/>
              </w:rPr>
              <w:t>Sum of Profit</w:t>
            </w:r>
          </w:p>
        </w:tc>
      </w:tr>
      <w:tr w:rsidR="003C2853" w:rsidRPr="00895C8B" w14:paraId="3EB47C19" w14:textId="77777777" w:rsidTr="00D86FB2">
        <w:trPr>
          <w:trHeight w:val="284"/>
        </w:trPr>
        <w:tc>
          <w:tcPr>
            <w:tcW w:w="2000" w:type="dxa"/>
            <w:tcBorders>
              <w:top w:val="nil"/>
              <w:left w:val="nil"/>
              <w:bottom w:val="nil"/>
              <w:right w:val="nil"/>
            </w:tcBorders>
            <w:shd w:val="clear" w:color="auto" w:fill="auto"/>
            <w:noWrap/>
            <w:vAlign w:val="bottom"/>
            <w:hideMark/>
          </w:tcPr>
          <w:p w14:paraId="0B551D45" w14:textId="77777777" w:rsidR="003C2853" w:rsidRPr="00895C8B" w:rsidRDefault="003C2853" w:rsidP="00895C8B">
            <w:pPr>
              <w:spacing w:after="0" w:line="240" w:lineRule="auto"/>
              <w:rPr>
                <w:rFonts w:eastAsia="Times New Roman" w:cs="Times New Roman"/>
                <w:color w:val="000000"/>
                <w:szCs w:val="24"/>
              </w:rPr>
            </w:pPr>
            <w:r w:rsidRPr="00895C8B">
              <w:rPr>
                <w:rFonts w:eastAsia="Times New Roman" w:cs="Times New Roman"/>
                <w:color w:val="000000"/>
                <w:szCs w:val="24"/>
              </w:rPr>
              <w:t>Atlantic</w:t>
            </w:r>
          </w:p>
        </w:tc>
        <w:tc>
          <w:tcPr>
            <w:tcW w:w="1279" w:type="dxa"/>
            <w:tcBorders>
              <w:top w:val="nil"/>
              <w:left w:val="nil"/>
              <w:bottom w:val="nil"/>
              <w:right w:val="nil"/>
            </w:tcBorders>
            <w:shd w:val="clear" w:color="auto" w:fill="auto"/>
            <w:noWrap/>
            <w:vAlign w:val="bottom"/>
            <w:hideMark/>
          </w:tcPr>
          <w:p w14:paraId="5B509D6E" w14:textId="77777777" w:rsidR="003C2853" w:rsidRPr="00895C8B" w:rsidRDefault="003C2853" w:rsidP="00895C8B">
            <w:pPr>
              <w:spacing w:after="0" w:line="240" w:lineRule="auto"/>
              <w:rPr>
                <w:rFonts w:eastAsia="Times New Roman" w:cs="Times New Roman"/>
                <w:color w:val="000000"/>
                <w:szCs w:val="24"/>
              </w:rPr>
            </w:pPr>
            <w:r w:rsidRPr="00895C8B">
              <w:rPr>
                <w:rFonts w:eastAsia="Times New Roman" w:cs="Times New Roman"/>
                <w:color w:val="000000"/>
                <w:szCs w:val="24"/>
              </w:rPr>
              <w:t>238960.66</w:t>
            </w:r>
          </w:p>
        </w:tc>
      </w:tr>
      <w:tr w:rsidR="003C2853" w:rsidRPr="00895C8B" w14:paraId="4248BCE3" w14:textId="77777777" w:rsidTr="00D86FB2">
        <w:trPr>
          <w:trHeight w:val="284"/>
        </w:trPr>
        <w:tc>
          <w:tcPr>
            <w:tcW w:w="2000" w:type="dxa"/>
            <w:tcBorders>
              <w:top w:val="nil"/>
              <w:left w:val="nil"/>
              <w:bottom w:val="nil"/>
              <w:right w:val="nil"/>
            </w:tcBorders>
            <w:shd w:val="clear" w:color="auto" w:fill="auto"/>
            <w:noWrap/>
            <w:vAlign w:val="bottom"/>
            <w:hideMark/>
          </w:tcPr>
          <w:p w14:paraId="2D099D94" w14:textId="77777777" w:rsidR="003C2853" w:rsidRPr="00895C8B" w:rsidRDefault="003C2853" w:rsidP="00895C8B">
            <w:pPr>
              <w:spacing w:after="0" w:line="240" w:lineRule="auto"/>
              <w:rPr>
                <w:rFonts w:eastAsia="Times New Roman" w:cs="Times New Roman"/>
                <w:color w:val="000000"/>
                <w:szCs w:val="24"/>
              </w:rPr>
            </w:pPr>
            <w:r w:rsidRPr="00895C8B">
              <w:rPr>
                <w:rFonts w:eastAsia="Times New Roman" w:cs="Times New Roman"/>
                <w:color w:val="000000"/>
                <w:szCs w:val="24"/>
              </w:rPr>
              <w:t>North Carolina</w:t>
            </w:r>
          </w:p>
        </w:tc>
        <w:tc>
          <w:tcPr>
            <w:tcW w:w="1279" w:type="dxa"/>
            <w:tcBorders>
              <w:top w:val="nil"/>
              <w:left w:val="nil"/>
              <w:bottom w:val="nil"/>
              <w:right w:val="nil"/>
            </w:tcBorders>
            <w:shd w:val="clear" w:color="auto" w:fill="auto"/>
            <w:noWrap/>
            <w:vAlign w:val="bottom"/>
            <w:hideMark/>
          </w:tcPr>
          <w:p w14:paraId="64EF1014" w14:textId="77777777" w:rsidR="003C2853" w:rsidRPr="00895C8B" w:rsidRDefault="003C2853" w:rsidP="00895C8B">
            <w:pPr>
              <w:spacing w:after="0" w:line="240" w:lineRule="auto"/>
              <w:rPr>
                <w:rFonts w:eastAsia="Times New Roman" w:cs="Times New Roman"/>
                <w:color w:val="000000"/>
                <w:szCs w:val="24"/>
              </w:rPr>
            </w:pPr>
            <w:r w:rsidRPr="00895C8B">
              <w:rPr>
                <w:rFonts w:eastAsia="Times New Roman" w:cs="Times New Roman"/>
                <w:color w:val="000000"/>
                <w:szCs w:val="24"/>
              </w:rPr>
              <w:t>2841.11</w:t>
            </w:r>
          </w:p>
        </w:tc>
      </w:tr>
      <w:tr w:rsidR="003C2853" w:rsidRPr="00895C8B" w14:paraId="71A956BB" w14:textId="77777777" w:rsidTr="00D86FB2">
        <w:trPr>
          <w:trHeight w:val="284"/>
        </w:trPr>
        <w:tc>
          <w:tcPr>
            <w:tcW w:w="2000" w:type="dxa"/>
            <w:tcBorders>
              <w:top w:val="nil"/>
              <w:left w:val="nil"/>
              <w:bottom w:val="nil"/>
              <w:right w:val="nil"/>
            </w:tcBorders>
            <w:shd w:val="clear" w:color="auto" w:fill="auto"/>
            <w:noWrap/>
            <w:vAlign w:val="bottom"/>
            <w:hideMark/>
          </w:tcPr>
          <w:p w14:paraId="7B832056" w14:textId="77777777" w:rsidR="003C2853" w:rsidRPr="00895C8B" w:rsidRDefault="003C2853" w:rsidP="00895C8B">
            <w:pPr>
              <w:spacing w:after="0" w:line="240" w:lineRule="auto"/>
              <w:rPr>
                <w:rFonts w:eastAsia="Times New Roman" w:cs="Times New Roman"/>
                <w:color w:val="000000"/>
                <w:szCs w:val="24"/>
              </w:rPr>
            </w:pPr>
            <w:r w:rsidRPr="00895C8B">
              <w:rPr>
                <w:rFonts w:eastAsia="Times New Roman" w:cs="Times New Roman"/>
                <w:color w:val="000000"/>
                <w:szCs w:val="24"/>
              </w:rPr>
              <w:t>Northwest Territories</w:t>
            </w:r>
          </w:p>
        </w:tc>
        <w:tc>
          <w:tcPr>
            <w:tcW w:w="1279" w:type="dxa"/>
            <w:tcBorders>
              <w:top w:val="nil"/>
              <w:left w:val="nil"/>
              <w:bottom w:val="nil"/>
              <w:right w:val="nil"/>
            </w:tcBorders>
            <w:shd w:val="clear" w:color="auto" w:fill="auto"/>
            <w:noWrap/>
            <w:vAlign w:val="bottom"/>
            <w:hideMark/>
          </w:tcPr>
          <w:p w14:paraId="707C7535" w14:textId="77777777" w:rsidR="003C2853" w:rsidRPr="00895C8B" w:rsidRDefault="003C2853" w:rsidP="00895C8B">
            <w:pPr>
              <w:spacing w:after="0" w:line="240" w:lineRule="auto"/>
              <w:rPr>
                <w:rFonts w:eastAsia="Times New Roman" w:cs="Times New Roman"/>
                <w:color w:val="000000"/>
                <w:szCs w:val="24"/>
              </w:rPr>
            </w:pPr>
            <w:r w:rsidRPr="00895C8B">
              <w:rPr>
                <w:rFonts w:eastAsia="Times New Roman" w:cs="Times New Roman"/>
                <w:color w:val="000000"/>
                <w:szCs w:val="24"/>
              </w:rPr>
              <w:t>8307.05</w:t>
            </w:r>
          </w:p>
        </w:tc>
      </w:tr>
      <w:tr w:rsidR="003C2853" w:rsidRPr="00895C8B" w14:paraId="6C543E9F" w14:textId="77777777" w:rsidTr="00D86FB2">
        <w:trPr>
          <w:trHeight w:val="284"/>
        </w:trPr>
        <w:tc>
          <w:tcPr>
            <w:tcW w:w="2000" w:type="dxa"/>
            <w:tcBorders>
              <w:top w:val="nil"/>
              <w:left w:val="nil"/>
              <w:bottom w:val="nil"/>
              <w:right w:val="nil"/>
            </w:tcBorders>
            <w:shd w:val="clear" w:color="auto" w:fill="auto"/>
            <w:noWrap/>
            <w:vAlign w:val="bottom"/>
            <w:hideMark/>
          </w:tcPr>
          <w:p w14:paraId="0871341B" w14:textId="77777777" w:rsidR="003C2853" w:rsidRPr="00895C8B" w:rsidRDefault="003C2853" w:rsidP="00895C8B">
            <w:pPr>
              <w:spacing w:after="0" w:line="240" w:lineRule="auto"/>
              <w:rPr>
                <w:rFonts w:eastAsia="Times New Roman" w:cs="Times New Roman"/>
                <w:color w:val="000000"/>
                <w:szCs w:val="24"/>
              </w:rPr>
            </w:pPr>
            <w:r w:rsidRPr="00895C8B">
              <w:rPr>
                <w:rFonts w:eastAsia="Times New Roman" w:cs="Times New Roman"/>
                <w:color w:val="000000"/>
                <w:szCs w:val="24"/>
              </w:rPr>
              <w:t>Ontario</w:t>
            </w:r>
          </w:p>
        </w:tc>
        <w:tc>
          <w:tcPr>
            <w:tcW w:w="1279" w:type="dxa"/>
            <w:tcBorders>
              <w:top w:val="nil"/>
              <w:left w:val="nil"/>
              <w:bottom w:val="nil"/>
              <w:right w:val="nil"/>
            </w:tcBorders>
            <w:shd w:val="clear" w:color="auto" w:fill="auto"/>
            <w:noWrap/>
            <w:vAlign w:val="bottom"/>
            <w:hideMark/>
          </w:tcPr>
          <w:p w14:paraId="79E8A022" w14:textId="77777777" w:rsidR="003C2853" w:rsidRPr="00895C8B" w:rsidRDefault="003C2853" w:rsidP="00895C8B">
            <w:pPr>
              <w:spacing w:after="0" w:line="240" w:lineRule="auto"/>
              <w:rPr>
                <w:rFonts w:eastAsia="Times New Roman" w:cs="Times New Roman"/>
                <w:color w:val="000000"/>
                <w:szCs w:val="24"/>
              </w:rPr>
            </w:pPr>
            <w:r w:rsidRPr="00895C8B">
              <w:rPr>
                <w:rFonts w:eastAsia="Times New Roman" w:cs="Times New Roman"/>
                <w:color w:val="000000"/>
                <w:szCs w:val="24"/>
              </w:rPr>
              <w:t>439214.57</w:t>
            </w:r>
          </w:p>
        </w:tc>
      </w:tr>
      <w:tr w:rsidR="003C2853" w:rsidRPr="00895C8B" w14:paraId="103386BF" w14:textId="77777777" w:rsidTr="00D86FB2">
        <w:trPr>
          <w:trHeight w:val="284"/>
        </w:trPr>
        <w:tc>
          <w:tcPr>
            <w:tcW w:w="2000" w:type="dxa"/>
            <w:tcBorders>
              <w:top w:val="nil"/>
              <w:left w:val="nil"/>
              <w:bottom w:val="nil"/>
              <w:right w:val="nil"/>
            </w:tcBorders>
            <w:shd w:val="clear" w:color="auto" w:fill="auto"/>
            <w:noWrap/>
            <w:vAlign w:val="bottom"/>
            <w:hideMark/>
          </w:tcPr>
          <w:p w14:paraId="76F346C8" w14:textId="77777777" w:rsidR="003C2853" w:rsidRPr="00895C8B" w:rsidRDefault="003C2853" w:rsidP="00895C8B">
            <w:pPr>
              <w:spacing w:after="0" w:line="240" w:lineRule="auto"/>
              <w:rPr>
                <w:rFonts w:eastAsia="Times New Roman" w:cs="Times New Roman"/>
                <w:color w:val="000000"/>
                <w:szCs w:val="24"/>
              </w:rPr>
            </w:pPr>
            <w:proofErr w:type="spellStart"/>
            <w:r w:rsidRPr="00895C8B">
              <w:rPr>
                <w:rFonts w:eastAsia="Times New Roman" w:cs="Times New Roman"/>
                <w:color w:val="000000"/>
                <w:szCs w:val="24"/>
              </w:rPr>
              <w:t>Prarie</w:t>
            </w:r>
            <w:proofErr w:type="spellEnd"/>
          </w:p>
        </w:tc>
        <w:tc>
          <w:tcPr>
            <w:tcW w:w="1279" w:type="dxa"/>
            <w:tcBorders>
              <w:top w:val="nil"/>
              <w:left w:val="nil"/>
              <w:bottom w:val="nil"/>
              <w:right w:val="nil"/>
            </w:tcBorders>
            <w:shd w:val="clear" w:color="auto" w:fill="auto"/>
            <w:noWrap/>
            <w:vAlign w:val="bottom"/>
            <w:hideMark/>
          </w:tcPr>
          <w:p w14:paraId="6DEF4B95" w14:textId="77777777" w:rsidR="003C2853" w:rsidRPr="00895C8B" w:rsidRDefault="003C2853" w:rsidP="00895C8B">
            <w:pPr>
              <w:spacing w:after="0" w:line="240" w:lineRule="auto"/>
              <w:rPr>
                <w:rFonts w:eastAsia="Times New Roman" w:cs="Times New Roman"/>
                <w:color w:val="000000"/>
                <w:szCs w:val="24"/>
              </w:rPr>
            </w:pPr>
            <w:r w:rsidRPr="00895C8B">
              <w:rPr>
                <w:rFonts w:eastAsia="Times New Roman" w:cs="Times New Roman"/>
                <w:color w:val="000000"/>
                <w:szCs w:val="24"/>
              </w:rPr>
              <w:t>321160.12</w:t>
            </w:r>
          </w:p>
        </w:tc>
      </w:tr>
      <w:tr w:rsidR="003C2853" w:rsidRPr="00895C8B" w14:paraId="218A4C17" w14:textId="77777777" w:rsidTr="00D86FB2">
        <w:trPr>
          <w:trHeight w:val="284"/>
        </w:trPr>
        <w:tc>
          <w:tcPr>
            <w:tcW w:w="2000" w:type="dxa"/>
            <w:tcBorders>
              <w:top w:val="nil"/>
              <w:left w:val="nil"/>
              <w:bottom w:val="nil"/>
              <w:right w:val="nil"/>
            </w:tcBorders>
            <w:shd w:val="clear" w:color="auto" w:fill="auto"/>
            <w:noWrap/>
            <w:vAlign w:val="bottom"/>
            <w:hideMark/>
          </w:tcPr>
          <w:p w14:paraId="23C50B5B" w14:textId="77777777" w:rsidR="003C2853" w:rsidRPr="00895C8B" w:rsidRDefault="003C2853" w:rsidP="00895C8B">
            <w:pPr>
              <w:spacing w:after="0" w:line="240" w:lineRule="auto"/>
              <w:rPr>
                <w:rFonts w:eastAsia="Times New Roman" w:cs="Times New Roman"/>
                <w:color w:val="000000"/>
                <w:szCs w:val="24"/>
              </w:rPr>
            </w:pPr>
            <w:r w:rsidRPr="00895C8B">
              <w:rPr>
                <w:rFonts w:eastAsia="Times New Roman" w:cs="Times New Roman"/>
                <w:color w:val="000000"/>
                <w:szCs w:val="24"/>
              </w:rPr>
              <w:t>Quebec</w:t>
            </w:r>
          </w:p>
        </w:tc>
        <w:tc>
          <w:tcPr>
            <w:tcW w:w="1279" w:type="dxa"/>
            <w:tcBorders>
              <w:top w:val="nil"/>
              <w:left w:val="nil"/>
              <w:bottom w:val="nil"/>
              <w:right w:val="nil"/>
            </w:tcBorders>
            <w:shd w:val="clear" w:color="auto" w:fill="auto"/>
            <w:noWrap/>
            <w:vAlign w:val="bottom"/>
            <w:hideMark/>
          </w:tcPr>
          <w:p w14:paraId="59515DDA" w14:textId="77777777" w:rsidR="003C2853" w:rsidRPr="00895C8B" w:rsidRDefault="003C2853" w:rsidP="00895C8B">
            <w:pPr>
              <w:spacing w:after="0" w:line="240" w:lineRule="auto"/>
              <w:rPr>
                <w:rFonts w:eastAsia="Times New Roman" w:cs="Times New Roman"/>
                <w:color w:val="000000"/>
                <w:szCs w:val="24"/>
              </w:rPr>
            </w:pPr>
            <w:r w:rsidRPr="00895C8B">
              <w:rPr>
                <w:rFonts w:eastAsia="Times New Roman" w:cs="Times New Roman"/>
                <w:color w:val="000000"/>
                <w:szCs w:val="24"/>
              </w:rPr>
              <w:t>140426.65</w:t>
            </w:r>
          </w:p>
        </w:tc>
      </w:tr>
      <w:tr w:rsidR="003C2853" w:rsidRPr="00895C8B" w14:paraId="7282A480" w14:textId="77777777" w:rsidTr="00D86FB2">
        <w:trPr>
          <w:trHeight w:val="284"/>
        </w:trPr>
        <w:tc>
          <w:tcPr>
            <w:tcW w:w="2000" w:type="dxa"/>
            <w:tcBorders>
              <w:top w:val="nil"/>
              <w:left w:val="nil"/>
              <w:bottom w:val="nil"/>
              <w:right w:val="nil"/>
            </w:tcBorders>
            <w:shd w:val="clear" w:color="auto" w:fill="auto"/>
            <w:noWrap/>
            <w:vAlign w:val="bottom"/>
            <w:hideMark/>
          </w:tcPr>
          <w:p w14:paraId="5195C44E" w14:textId="77777777" w:rsidR="003C2853" w:rsidRPr="00895C8B" w:rsidRDefault="003C2853" w:rsidP="00895C8B">
            <w:pPr>
              <w:spacing w:after="0" w:line="240" w:lineRule="auto"/>
              <w:rPr>
                <w:rFonts w:eastAsia="Times New Roman" w:cs="Times New Roman"/>
                <w:color w:val="000000"/>
                <w:szCs w:val="24"/>
              </w:rPr>
            </w:pPr>
            <w:r w:rsidRPr="00895C8B">
              <w:rPr>
                <w:rFonts w:eastAsia="Times New Roman" w:cs="Times New Roman"/>
                <w:color w:val="000000"/>
                <w:szCs w:val="24"/>
              </w:rPr>
              <w:t>West</w:t>
            </w:r>
          </w:p>
        </w:tc>
        <w:tc>
          <w:tcPr>
            <w:tcW w:w="1279" w:type="dxa"/>
            <w:tcBorders>
              <w:top w:val="nil"/>
              <w:left w:val="nil"/>
              <w:bottom w:val="nil"/>
              <w:right w:val="nil"/>
            </w:tcBorders>
            <w:shd w:val="clear" w:color="auto" w:fill="auto"/>
            <w:noWrap/>
            <w:vAlign w:val="bottom"/>
            <w:hideMark/>
          </w:tcPr>
          <w:p w14:paraId="7998B5C8" w14:textId="77777777" w:rsidR="003C2853" w:rsidRPr="00895C8B" w:rsidRDefault="003C2853" w:rsidP="00895C8B">
            <w:pPr>
              <w:spacing w:after="0" w:line="240" w:lineRule="auto"/>
              <w:rPr>
                <w:rFonts w:eastAsia="Times New Roman" w:cs="Times New Roman"/>
                <w:color w:val="000000"/>
                <w:szCs w:val="24"/>
              </w:rPr>
            </w:pPr>
            <w:r w:rsidRPr="00895C8B">
              <w:rPr>
                <w:rFonts w:eastAsia="Times New Roman" w:cs="Times New Roman"/>
                <w:color w:val="000000"/>
                <w:szCs w:val="24"/>
              </w:rPr>
              <w:t>297008.61</w:t>
            </w:r>
          </w:p>
        </w:tc>
      </w:tr>
      <w:tr w:rsidR="003C2853" w:rsidRPr="00895C8B" w14:paraId="64DD26C2" w14:textId="77777777" w:rsidTr="00D86FB2">
        <w:trPr>
          <w:trHeight w:val="284"/>
        </w:trPr>
        <w:tc>
          <w:tcPr>
            <w:tcW w:w="2000" w:type="dxa"/>
            <w:tcBorders>
              <w:top w:val="nil"/>
              <w:left w:val="nil"/>
              <w:bottom w:val="nil"/>
              <w:right w:val="nil"/>
            </w:tcBorders>
            <w:shd w:val="clear" w:color="auto" w:fill="auto"/>
            <w:noWrap/>
            <w:vAlign w:val="bottom"/>
            <w:hideMark/>
          </w:tcPr>
          <w:p w14:paraId="18EDC39B" w14:textId="77777777" w:rsidR="003C2853" w:rsidRPr="00895C8B" w:rsidRDefault="003C2853" w:rsidP="00895C8B">
            <w:pPr>
              <w:spacing w:after="0" w:line="240" w:lineRule="auto"/>
              <w:rPr>
                <w:rFonts w:eastAsia="Times New Roman" w:cs="Times New Roman"/>
                <w:color w:val="000000"/>
                <w:szCs w:val="24"/>
              </w:rPr>
            </w:pPr>
            <w:r w:rsidRPr="00895C8B">
              <w:rPr>
                <w:rFonts w:eastAsia="Times New Roman" w:cs="Times New Roman"/>
                <w:color w:val="000000"/>
                <w:szCs w:val="24"/>
              </w:rPr>
              <w:t>Yukon</w:t>
            </w:r>
          </w:p>
        </w:tc>
        <w:tc>
          <w:tcPr>
            <w:tcW w:w="1279" w:type="dxa"/>
            <w:tcBorders>
              <w:top w:val="nil"/>
              <w:left w:val="nil"/>
              <w:bottom w:val="nil"/>
              <w:right w:val="nil"/>
            </w:tcBorders>
            <w:shd w:val="clear" w:color="auto" w:fill="auto"/>
            <w:noWrap/>
            <w:vAlign w:val="bottom"/>
            <w:hideMark/>
          </w:tcPr>
          <w:p w14:paraId="7475C395" w14:textId="77777777" w:rsidR="003C2853" w:rsidRPr="00895C8B" w:rsidRDefault="003C2853" w:rsidP="00895C8B">
            <w:pPr>
              <w:spacing w:after="0" w:line="240" w:lineRule="auto"/>
              <w:rPr>
                <w:rFonts w:eastAsia="Times New Roman" w:cs="Times New Roman"/>
                <w:color w:val="000000"/>
                <w:szCs w:val="24"/>
              </w:rPr>
            </w:pPr>
            <w:r w:rsidRPr="00895C8B">
              <w:rPr>
                <w:rFonts w:eastAsia="Times New Roman" w:cs="Times New Roman"/>
                <w:color w:val="000000"/>
                <w:szCs w:val="24"/>
              </w:rPr>
              <w:t>73849.21</w:t>
            </w:r>
          </w:p>
        </w:tc>
      </w:tr>
      <w:tr w:rsidR="008E1DB1" w:rsidRPr="00895C8B" w14:paraId="720DBBBF" w14:textId="77777777" w:rsidTr="00D86FB2">
        <w:trPr>
          <w:trHeight w:val="284"/>
        </w:trPr>
        <w:tc>
          <w:tcPr>
            <w:tcW w:w="2000" w:type="dxa"/>
            <w:tcBorders>
              <w:top w:val="nil"/>
              <w:left w:val="nil"/>
              <w:bottom w:val="nil"/>
              <w:right w:val="nil"/>
            </w:tcBorders>
            <w:shd w:val="clear" w:color="auto" w:fill="auto"/>
            <w:noWrap/>
            <w:vAlign w:val="bottom"/>
          </w:tcPr>
          <w:p w14:paraId="2E610C47" w14:textId="77777777" w:rsidR="008E1DB1" w:rsidRPr="00895C8B" w:rsidRDefault="008E1DB1" w:rsidP="00895C8B">
            <w:pPr>
              <w:spacing w:after="0" w:line="240" w:lineRule="auto"/>
              <w:rPr>
                <w:rFonts w:eastAsia="Times New Roman" w:cs="Times New Roman"/>
                <w:color w:val="000000"/>
                <w:szCs w:val="24"/>
              </w:rPr>
            </w:pPr>
          </w:p>
        </w:tc>
        <w:tc>
          <w:tcPr>
            <w:tcW w:w="1279" w:type="dxa"/>
            <w:tcBorders>
              <w:top w:val="nil"/>
              <w:left w:val="nil"/>
              <w:bottom w:val="nil"/>
              <w:right w:val="nil"/>
            </w:tcBorders>
            <w:shd w:val="clear" w:color="auto" w:fill="auto"/>
            <w:noWrap/>
            <w:vAlign w:val="bottom"/>
          </w:tcPr>
          <w:p w14:paraId="5C20D163" w14:textId="77777777" w:rsidR="008E1DB1" w:rsidRPr="00895C8B" w:rsidRDefault="008E1DB1" w:rsidP="00895C8B">
            <w:pPr>
              <w:spacing w:after="0" w:line="240" w:lineRule="auto"/>
              <w:rPr>
                <w:rFonts w:eastAsia="Times New Roman" w:cs="Times New Roman"/>
                <w:color w:val="000000"/>
                <w:szCs w:val="24"/>
              </w:rPr>
            </w:pPr>
          </w:p>
        </w:tc>
      </w:tr>
      <w:tr w:rsidR="003C2853" w:rsidRPr="00895C8B" w14:paraId="5EC633AC" w14:textId="77777777" w:rsidTr="00D86FB2">
        <w:trPr>
          <w:trHeight w:val="284"/>
        </w:trPr>
        <w:tc>
          <w:tcPr>
            <w:tcW w:w="2000" w:type="dxa"/>
            <w:tcBorders>
              <w:top w:val="single" w:sz="4" w:space="0" w:color="8EA9DB"/>
              <w:left w:val="nil"/>
              <w:bottom w:val="nil"/>
              <w:right w:val="nil"/>
            </w:tcBorders>
            <w:shd w:val="clear" w:color="D9E1F2" w:fill="D9E1F2"/>
            <w:noWrap/>
            <w:vAlign w:val="bottom"/>
            <w:hideMark/>
          </w:tcPr>
          <w:p w14:paraId="1324D598" w14:textId="77777777" w:rsidR="003C2853" w:rsidRPr="00895C8B" w:rsidRDefault="003C2853" w:rsidP="00895C8B">
            <w:pPr>
              <w:spacing w:after="0" w:line="240" w:lineRule="auto"/>
              <w:rPr>
                <w:rFonts w:eastAsia="Times New Roman" w:cs="Times New Roman"/>
                <w:b/>
                <w:bCs/>
                <w:color w:val="000000"/>
                <w:szCs w:val="24"/>
              </w:rPr>
            </w:pPr>
            <w:r w:rsidRPr="00895C8B">
              <w:rPr>
                <w:rFonts w:eastAsia="Times New Roman" w:cs="Times New Roman"/>
                <w:b/>
                <w:bCs/>
                <w:color w:val="000000"/>
                <w:szCs w:val="24"/>
              </w:rPr>
              <w:t>Grand Total</w:t>
            </w:r>
          </w:p>
        </w:tc>
        <w:tc>
          <w:tcPr>
            <w:tcW w:w="1279" w:type="dxa"/>
            <w:tcBorders>
              <w:top w:val="single" w:sz="4" w:space="0" w:color="8EA9DB"/>
              <w:left w:val="nil"/>
              <w:bottom w:val="nil"/>
              <w:right w:val="nil"/>
            </w:tcBorders>
            <w:shd w:val="clear" w:color="D9E1F2" w:fill="D9E1F2"/>
            <w:noWrap/>
            <w:vAlign w:val="bottom"/>
            <w:hideMark/>
          </w:tcPr>
          <w:p w14:paraId="0722D807" w14:textId="77777777" w:rsidR="003C2853" w:rsidRPr="00895C8B" w:rsidRDefault="003C2853" w:rsidP="00895C8B">
            <w:pPr>
              <w:spacing w:after="0" w:line="240" w:lineRule="auto"/>
              <w:rPr>
                <w:rFonts w:eastAsia="Times New Roman" w:cs="Times New Roman"/>
                <w:b/>
                <w:bCs/>
                <w:color w:val="000000"/>
                <w:szCs w:val="24"/>
              </w:rPr>
            </w:pPr>
            <w:r w:rsidRPr="00895C8B">
              <w:rPr>
                <w:rFonts w:eastAsia="Times New Roman" w:cs="Times New Roman"/>
                <w:b/>
                <w:bCs/>
                <w:color w:val="000000"/>
                <w:szCs w:val="24"/>
              </w:rPr>
              <w:t>1521767.98</w:t>
            </w:r>
          </w:p>
        </w:tc>
      </w:tr>
    </w:tbl>
    <w:p w14:paraId="74296D22" w14:textId="5581A30A" w:rsidR="003C2853" w:rsidRPr="00895C8B" w:rsidRDefault="00D86FB2" w:rsidP="00895C8B">
      <w:pPr>
        <w:tabs>
          <w:tab w:val="left" w:pos="8515"/>
        </w:tabs>
        <w:rPr>
          <w:rFonts w:cs="Times New Roman"/>
          <w:szCs w:val="24"/>
        </w:rPr>
      </w:pPr>
      <w:r w:rsidRPr="00895C8B">
        <w:rPr>
          <w:rFonts w:cs="Times New Roman"/>
          <w:noProof/>
          <w:szCs w:val="24"/>
        </w:rPr>
        <w:drawing>
          <wp:inline distT="0" distB="0" distL="0" distR="0" wp14:anchorId="4B710107" wp14:editId="4941519E">
            <wp:extent cx="4572000" cy="2743200"/>
            <wp:effectExtent l="0" t="0" r="0" b="0"/>
            <wp:docPr id="2" name="Chart 2">
              <a:extLst xmlns:a="http://schemas.openxmlformats.org/drawingml/2006/main">
                <a:ext uri="{FF2B5EF4-FFF2-40B4-BE49-F238E27FC236}">
                  <a16:creationId xmlns:a16="http://schemas.microsoft.com/office/drawing/2014/main" id="{E21039F5-42F3-A8D1-BB52-075526FDF3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95897D0" w14:textId="06C4F6F5" w:rsidR="00D86FB2" w:rsidRPr="00895C8B" w:rsidRDefault="00D86FB2" w:rsidP="00895C8B">
      <w:pPr>
        <w:tabs>
          <w:tab w:val="left" w:pos="8515"/>
        </w:tabs>
        <w:rPr>
          <w:rFonts w:cs="Times New Roman"/>
          <w:szCs w:val="24"/>
        </w:rPr>
      </w:pPr>
    </w:p>
    <w:p w14:paraId="40F42B06" w14:textId="77777777" w:rsidR="00F844EE" w:rsidRPr="00895C8B" w:rsidRDefault="00D86FB2" w:rsidP="00895C8B">
      <w:pPr>
        <w:tabs>
          <w:tab w:val="left" w:pos="8515"/>
        </w:tabs>
        <w:rPr>
          <w:rFonts w:cs="Times New Roman"/>
          <w:szCs w:val="24"/>
        </w:rPr>
      </w:pPr>
      <w:r w:rsidRPr="00895C8B">
        <w:rPr>
          <w:rFonts w:cs="Times New Roman"/>
          <w:szCs w:val="24"/>
        </w:rPr>
        <w:t>This chart indicates that the custom</w:t>
      </w:r>
      <w:r w:rsidR="00771108" w:rsidRPr="00895C8B">
        <w:rPr>
          <w:rFonts w:cs="Times New Roman"/>
          <w:szCs w:val="24"/>
        </w:rPr>
        <w:t xml:space="preserve">er Ontario has the maximum </w:t>
      </w:r>
      <w:proofErr w:type="gramStart"/>
      <w:r w:rsidR="00771108" w:rsidRPr="00895C8B">
        <w:rPr>
          <w:rFonts w:cs="Times New Roman"/>
          <w:szCs w:val="24"/>
        </w:rPr>
        <w:t>profit</w:t>
      </w:r>
      <w:proofErr w:type="gramEnd"/>
      <w:r w:rsidR="008D1052" w:rsidRPr="00895C8B">
        <w:rPr>
          <w:rFonts w:cs="Times New Roman"/>
          <w:szCs w:val="24"/>
        </w:rPr>
        <w:t xml:space="preserve"> and the least profit is north, Carolina. The company needs to change its strategy to increase its profit in this country. The above graph also indicates that prairie and west are regions whose profit is almost nearest</w:t>
      </w:r>
      <w:r w:rsidR="00000382" w:rsidRPr="00895C8B">
        <w:rPr>
          <w:rFonts w:cs="Times New Roman"/>
          <w:szCs w:val="24"/>
        </w:rPr>
        <w:t xml:space="preserve"> (Lapolla, 2020, p. 70)</w:t>
      </w:r>
      <w:r w:rsidR="008D1052" w:rsidRPr="00895C8B">
        <w:rPr>
          <w:rFonts w:cs="Times New Roman"/>
          <w:szCs w:val="24"/>
        </w:rPr>
        <w:t xml:space="preserve">.  </w:t>
      </w:r>
      <w:bookmarkStart w:id="7" w:name="_Toc112247064"/>
    </w:p>
    <w:p w14:paraId="4FA84F84" w14:textId="77777777" w:rsidR="00F844EE" w:rsidRPr="00895C8B" w:rsidRDefault="00F844EE" w:rsidP="00895C8B">
      <w:pPr>
        <w:tabs>
          <w:tab w:val="left" w:pos="8515"/>
        </w:tabs>
        <w:rPr>
          <w:rFonts w:cs="Times New Roman"/>
          <w:szCs w:val="24"/>
        </w:rPr>
      </w:pPr>
    </w:p>
    <w:p w14:paraId="0EEE6432" w14:textId="77777777" w:rsidR="00F844EE" w:rsidRPr="00895C8B" w:rsidRDefault="00F844EE" w:rsidP="00895C8B">
      <w:pPr>
        <w:tabs>
          <w:tab w:val="left" w:pos="8515"/>
        </w:tabs>
        <w:rPr>
          <w:rFonts w:cs="Times New Roman"/>
          <w:szCs w:val="24"/>
        </w:rPr>
      </w:pPr>
    </w:p>
    <w:p w14:paraId="44184964" w14:textId="77777777" w:rsidR="00F844EE" w:rsidRPr="00895C8B" w:rsidRDefault="00F844EE" w:rsidP="00895C8B">
      <w:pPr>
        <w:tabs>
          <w:tab w:val="left" w:pos="8515"/>
        </w:tabs>
        <w:rPr>
          <w:rFonts w:cs="Times New Roman"/>
          <w:szCs w:val="24"/>
        </w:rPr>
      </w:pPr>
    </w:p>
    <w:p w14:paraId="7973A1FF" w14:textId="6A867A8C" w:rsidR="00F844EE" w:rsidRPr="0064156D" w:rsidRDefault="00F844EE" w:rsidP="00895C8B">
      <w:pPr>
        <w:pStyle w:val="Heading1"/>
        <w:rPr>
          <w:rFonts w:cs="Times New Roman"/>
          <w:color w:val="C45911" w:themeColor="accent2" w:themeShade="BF"/>
          <w:sz w:val="24"/>
          <w:szCs w:val="24"/>
        </w:rPr>
      </w:pPr>
      <w:bookmarkStart w:id="8" w:name="_Toc112497466"/>
      <w:r w:rsidRPr="0064156D">
        <w:rPr>
          <w:rFonts w:cs="Times New Roman"/>
          <w:color w:val="C45911" w:themeColor="accent2" w:themeShade="BF"/>
          <w:sz w:val="24"/>
          <w:szCs w:val="24"/>
        </w:rPr>
        <w:lastRenderedPageBreak/>
        <w:t>Part 2</w:t>
      </w:r>
      <w:bookmarkEnd w:id="7"/>
      <w:bookmarkEnd w:id="8"/>
      <w:r w:rsidRPr="0064156D">
        <w:rPr>
          <w:rFonts w:cs="Times New Roman"/>
          <w:color w:val="C45911" w:themeColor="accent2" w:themeShade="BF"/>
          <w:sz w:val="24"/>
          <w:szCs w:val="24"/>
        </w:rPr>
        <w:t xml:space="preserve"> </w:t>
      </w:r>
    </w:p>
    <w:tbl>
      <w:tblPr>
        <w:tblW w:w="82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23"/>
        <w:gridCol w:w="1520"/>
        <w:gridCol w:w="1744"/>
        <w:gridCol w:w="1646"/>
        <w:gridCol w:w="1892"/>
      </w:tblGrid>
      <w:tr w:rsidR="00F844EE" w:rsidRPr="00895C8B" w14:paraId="70CB0155" w14:textId="77777777" w:rsidTr="005C11D4">
        <w:trPr>
          <w:cantSplit/>
          <w:trHeight w:val="366"/>
        </w:trPr>
        <w:tc>
          <w:tcPr>
            <w:tcW w:w="8224" w:type="dxa"/>
            <w:gridSpan w:val="5"/>
            <w:tcBorders>
              <w:top w:val="nil"/>
              <w:left w:val="nil"/>
              <w:bottom w:val="nil"/>
              <w:right w:val="nil"/>
            </w:tcBorders>
            <w:shd w:val="clear" w:color="auto" w:fill="FFFFFF"/>
            <w:vAlign w:val="center"/>
          </w:tcPr>
          <w:p w14:paraId="641ABCD4"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b/>
                <w:bCs/>
                <w:color w:val="010205"/>
                <w:szCs w:val="24"/>
              </w:rPr>
              <w:t>Statistics</w:t>
            </w:r>
          </w:p>
        </w:tc>
      </w:tr>
      <w:tr w:rsidR="00F844EE" w:rsidRPr="00895C8B" w14:paraId="67FEFDD4" w14:textId="77777777" w:rsidTr="005C11D4">
        <w:trPr>
          <w:cantSplit/>
          <w:trHeight w:val="366"/>
        </w:trPr>
        <w:tc>
          <w:tcPr>
            <w:tcW w:w="2943" w:type="dxa"/>
            <w:gridSpan w:val="2"/>
            <w:tcBorders>
              <w:top w:val="nil"/>
              <w:left w:val="nil"/>
              <w:bottom w:val="single" w:sz="8" w:space="0" w:color="152935"/>
              <w:right w:val="nil"/>
            </w:tcBorders>
            <w:shd w:val="clear" w:color="auto" w:fill="FFFFFF"/>
            <w:vAlign w:val="bottom"/>
          </w:tcPr>
          <w:p w14:paraId="36FEFE6F" w14:textId="77777777" w:rsidR="00F844EE" w:rsidRPr="00895C8B" w:rsidRDefault="00F844EE" w:rsidP="00895C8B">
            <w:pPr>
              <w:autoSpaceDE w:val="0"/>
              <w:autoSpaceDN w:val="0"/>
              <w:adjustRightInd w:val="0"/>
              <w:rPr>
                <w:rFonts w:cs="Times New Roman"/>
                <w:szCs w:val="24"/>
              </w:rPr>
            </w:pPr>
          </w:p>
        </w:tc>
        <w:tc>
          <w:tcPr>
            <w:tcW w:w="1744" w:type="dxa"/>
            <w:tcBorders>
              <w:top w:val="nil"/>
              <w:left w:val="nil"/>
              <w:bottom w:val="single" w:sz="8" w:space="0" w:color="152935"/>
              <w:right w:val="single" w:sz="8" w:space="0" w:color="E0E0E0"/>
            </w:tcBorders>
            <w:shd w:val="clear" w:color="auto" w:fill="FFFFFF"/>
            <w:vAlign w:val="bottom"/>
          </w:tcPr>
          <w:p w14:paraId="6F73B92B"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id</w:t>
            </w:r>
          </w:p>
        </w:tc>
        <w:tc>
          <w:tcPr>
            <w:tcW w:w="1646" w:type="dxa"/>
            <w:tcBorders>
              <w:top w:val="nil"/>
              <w:left w:val="single" w:sz="8" w:space="0" w:color="E0E0E0"/>
              <w:bottom w:val="single" w:sz="8" w:space="0" w:color="152935"/>
              <w:right w:val="single" w:sz="8" w:space="0" w:color="E0E0E0"/>
            </w:tcBorders>
            <w:shd w:val="clear" w:color="auto" w:fill="FFFFFF"/>
            <w:vAlign w:val="bottom"/>
          </w:tcPr>
          <w:p w14:paraId="4593A673"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gender</w:t>
            </w:r>
          </w:p>
        </w:tc>
        <w:tc>
          <w:tcPr>
            <w:tcW w:w="1892" w:type="dxa"/>
            <w:tcBorders>
              <w:top w:val="nil"/>
              <w:left w:val="single" w:sz="8" w:space="0" w:color="E0E0E0"/>
              <w:bottom w:val="single" w:sz="8" w:space="0" w:color="152935"/>
              <w:right w:val="nil"/>
            </w:tcBorders>
            <w:shd w:val="clear" w:color="auto" w:fill="FFFFFF"/>
            <w:vAlign w:val="bottom"/>
          </w:tcPr>
          <w:p w14:paraId="4C655F1F"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ice-cream</w:t>
            </w:r>
          </w:p>
        </w:tc>
      </w:tr>
      <w:tr w:rsidR="00F844EE" w:rsidRPr="00895C8B" w14:paraId="6D5293FA" w14:textId="77777777" w:rsidTr="005C11D4">
        <w:trPr>
          <w:cantSplit/>
          <w:trHeight w:val="366"/>
        </w:trPr>
        <w:tc>
          <w:tcPr>
            <w:tcW w:w="1423" w:type="dxa"/>
            <w:vMerge w:val="restart"/>
            <w:tcBorders>
              <w:top w:val="single" w:sz="8" w:space="0" w:color="152935"/>
              <w:left w:val="nil"/>
              <w:bottom w:val="single" w:sz="8" w:space="0" w:color="AEAEAE"/>
              <w:right w:val="nil"/>
            </w:tcBorders>
            <w:shd w:val="clear" w:color="auto" w:fill="E0E0E0"/>
          </w:tcPr>
          <w:p w14:paraId="3C5C987D"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N</w:t>
            </w:r>
          </w:p>
        </w:tc>
        <w:tc>
          <w:tcPr>
            <w:tcW w:w="1520" w:type="dxa"/>
            <w:tcBorders>
              <w:top w:val="single" w:sz="8" w:space="0" w:color="152935"/>
              <w:left w:val="nil"/>
              <w:bottom w:val="single" w:sz="8" w:space="0" w:color="AEAEAE"/>
              <w:right w:val="nil"/>
            </w:tcBorders>
            <w:shd w:val="clear" w:color="auto" w:fill="E0E0E0"/>
          </w:tcPr>
          <w:p w14:paraId="4752D185"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Valid</w:t>
            </w:r>
          </w:p>
        </w:tc>
        <w:tc>
          <w:tcPr>
            <w:tcW w:w="1744" w:type="dxa"/>
            <w:tcBorders>
              <w:top w:val="single" w:sz="8" w:space="0" w:color="152935"/>
              <w:left w:val="nil"/>
              <w:bottom w:val="single" w:sz="8" w:space="0" w:color="AEAEAE"/>
              <w:right w:val="single" w:sz="8" w:space="0" w:color="E0E0E0"/>
            </w:tcBorders>
            <w:shd w:val="clear" w:color="auto" w:fill="FFFFFF"/>
          </w:tcPr>
          <w:p w14:paraId="4F3CBA8D"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200</w:t>
            </w:r>
          </w:p>
        </w:tc>
        <w:tc>
          <w:tcPr>
            <w:tcW w:w="1646" w:type="dxa"/>
            <w:tcBorders>
              <w:top w:val="single" w:sz="8" w:space="0" w:color="152935"/>
              <w:left w:val="single" w:sz="8" w:space="0" w:color="E0E0E0"/>
              <w:bottom w:val="single" w:sz="8" w:space="0" w:color="AEAEAE"/>
              <w:right w:val="single" w:sz="8" w:space="0" w:color="E0E0E0"/>
            </w:tcBorders>
            <w:shd w:val="clear" w:color="auto" w:fill="FFFFFF"/>
          </w:tcPr>
          <w:p w14:paraId="67CD87E4"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200</w:t>
            </w:r>
          </w:p>
        </w:tc>
        <w:tc>
          <w:tcPr>
            <w:tcW w:w="1892" w:type="dxa"/>
            <w:tcBorders>
              <w:top w:val="single" w:sz="8" w:space="0" w:color="152935"/>
              <w:left w:val="single" w:sz="8" w:space="0" w:color="E0E0E0"/>
              <w:bottom w:val="single" w:sz="8" w:space="0" w:color="AEAEAE"/>
              <w:right w:val="nil"/>
            </w:tcBorders>
            <w:shd w:val="clear" w:color="auto" w:fill="FFFFFF"/>
          </w:tcPr>
          <w:p w14:paraId="52E31968"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200</w:t>
            </w:r>
          </w:p>
        </w:tc>
      </w:tr>
      <w:tr w:rsidR="00F844EE" w:rsidRPr="00895C8B" w14:paraId="7209B696" w14:textId="77777777" w:rsidTr="005C11D4">
        <w:trPr>
          <w:cantSplit/>
          <w:trHeight w:val="163"/>
        </w:trPr>
        <w:tc>
          <w:tcPr>
            <w:tcW w:w="1423" w:type="dxa"/>
            <w:vMerge/>
            <w:tcBorders>
              <w:top w:val="single" w:sz="8" w:space="0" w:color="152935"/>
              <w:left w:val="nil"/>
              <w:bottom w:val="single" w:sz="8" w:space="0" w:color="AEAEAE"/>
              <w:right w:val="nil"/>
            </w:tcBorders>
            <w:shd w:val="clear" w:color="auto" w:fill="E0E0E0"/>
          </w:tcPr>
          <w:p w14:paraId="1403DEED" w14:textId="77777777" w:rsidR="00F844EE" w:rsidRPr="00895C8B" w:rsidRDefault="00F844EE" w:rsidP="00895C8B">
            <w:pPr>
              <w:autoSpaceDE w:val="0"/>
              <w:autoSpaceDN w:val="0"/>
              <w:adjustRightInd w:val="0"/>
              <w:rPr>
                <w:rFonts w:cs="Times New Roman"/>
                <w:color w:val="010205"/>
                <w:szCs w:val="24"/>
              </w:rPr>
            </w:pPr>
          </w:p>
        </w:tc>
        <w:tc>
          <w:tcPr>
            <w:tcW w:w="1520" w:type="dxa"/>
            <w:tcBorders>
              <w:top w:val="single" w:sz="8" w:space="0" w:color="AEAEAE"/>
              <w:left w:val="nil"/>
              <w:bottom w:val="single" w:sz="8" w:space="0" w:color="AEAEAE"/>
              <w:right w:val="nil"/>
            </w:tcBorders>
            <w:shd w:val="clear" w:color="auto" w:fill="E0E0E0"/>
          </w:tcPr>
          <w:p w14:paraId="738BDC5F"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Missing</w:t>
            </w:r>
          </w:p>
        </w:tc>
        <w:tc>
          <w:tcPr>
            <w:tcW w:w="1744" w:type="dxa"/>
            <w:tcBorders>
              <w:top w:val="single" w:sz="8" w:space="0" w:color="AEAEAE"/>
              <w:left w:val="nil"/>
              <w:bottom w:val="single" w:sz="8" w:space="0" w:color="AEAEAE"/>
              <w:right w:val="single" w:sz="8" w:space="0" w:color="E0E0E0"/>
            </w:tcBorders>
            <w:shd w:val="clear" w:color="auto" w:fill="FFFFFF"/>
          </w:tcPr>
          <w:p w14:paraId="57922424"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0</w:t>
            </w:r>
          </w:p>
        </w:tc>
        <w:tc>
          <w:tcPr>
            <w:tcW w:w="1646" w:type="dxa"/>
            <w:tcBorders>
              <w:top w:val="single" w:sz="8" w:space="0" w:color="AEAEAE"/>
              <w:left w:val="single" w:sz="8" w:space="0" w:color="E0E0E0"/>
              <w:bottom w:val="single" w:sz="8" w:space="0" w:color="AEAEAE"/>
              <w:right w:val="single" w:sz="8" w:space="0" w:color="E0E0E0"/>
            </w:tcBorders>
            <w:shd w:val="clear" w:color="auto" w:fill="FFFFFF"/>
          </w:tcPr>
          <w:p w14:paraId="1C816E32"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0</w:t>
            </w:r>
          </w:p>
        </w:tc>
        <w:tc>
          <w:tcPr>
            <w:tcW w:w="1892" w:type="dxa"/>
            <w:tcBorders>
              <w:top w:val="single" w:sz="8" w:space="0" w:color="AEAEAE"/>
              <w:left w:val="single" w:sz="8" w:space="0" w:color="E0E0E0"/>
              <w:bottom w:val="single" w:sz="8" w:space="0" w:color="AEAEAE"/>
              <w:right w:val="nil"/>
            </w:tcBorders>
            <w:shd w:val="clear" w:color="auto" w:fill="FFFFFF"/>
          </w:tcPr>
          <w:p w14:paraId="2C6D23F8"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0</w:t>
            </w:r>
          </w:p>
        </w:tc>
      </w:tr>
      <w:tr w:rsidR="00F844EE" w:rsidRPr="00895C8B" w14:paraId="5A32C995" w14:textId="77777777" w:rsidTr="005C11D4">
        <w:trPr>
          <w:cantSplit/>
          <w:trHeight w:val="366"/>
        </w:trPr>
        <w:tc>
          <w:tcPr>
            <w:tcW w:w="2943" w:type="dxa"/>
            <w:gridSpan w:val="2"/>
            <w:tcBorders>
              <w:top w:val="single" w:sz="8" w:space="0" w:color="AEAEAE"/>
              <w:left w:val="nil"/>
              <w:bottom w:val="single" w:sz="8" w:space="0" w:color="AEAEAE"/>
              <w:right w:val="nil"/>
            </w:tcBorders>
            <w:shd w:val="clear" w:color="auto" w:fill="E0E0E0"/>
          </w:tcPr>
          <w:p w14:paraId="79AE7BFE"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Mean</w:t>
            </w:r>
          </w:p>
        </w:tc>
        <w:tc>
          <w:tcPr>
            <w:tcW w:w="1744" w:type="dxa"/>
            <w:tcBorders>
              <w:top w:val="single" w:sz="8" w:space="0" w:color="AEAEAE"/>
              <w:left w:val="nil"/>
              <w:bottom w:val="single" w:sz="8" w:space="0" w:color="AEAEAE"/>
              <w:right w:val="single" w:sz="8" w:space="0" w:color="E0E0E0"/>
            </w:tcBorders>
            <w:shd w:val="clear" w:color="auto" w:fill="FFFFFF"/>
          </w:tcPr>
          <w:p w14:paraId="35D7C7DE"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100.50</w:t>
            </w:r>
          </w:p>
        </w:tc>
        <w:tc>
          <w:tcPr>
            <w:tcW w:w="1646" w:type="dxa"/>
            <w:tcBorders>
              <w:top w:val="single" w:sz="8" w:space="0" w:color="AEAEAE"/>
              <w:left w:val="single" w:sz="8" w:space="0" w:color="E0E0E0"/>
              <w:bottom w:val="single" w:sz="8" w:space="0" w:color="AEAEAE"/>
              <w:right w:val="single" w:sz="8" w:space="0" w:color="E0E0E0"/>
            </w:tcBorders>
            <w:shd w:val="clear" w:color="auto" w:fill="FFFFFF"/>
          </w:tcPr>
          <w:p w14:paraId="321B6E95"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.55</w:t>
            </w:r>
          </w:p>
        </w:tc>
        <w:tc>
          <w:tcPr>
            <w:tcW w:w="1892" w:type="dxa"/>
            <w:tcBorders>
              <w:top w:val="single" w:sz="8" w:space="0" w:color="AEAEAE"/>
              <w:left w:val="single" w:sz="8" w:space="0" w:color="E0E0E0"/>
              <w:bottom w:val="single" w:sz="8" w:space="0" w:color="AEAEAE"/>
              <w:right w:val="nil"/>
            </w:tcBorders>
            <w:shd w:val="clear" w:color="auto" w:fill="FFFFFF"/>
          </w:tcPr>
          <w:p w14:paraId="616E2949"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1.82</w:t>
            </w:r>
          </w:p>
        </w:tc>
      </w:tr>
      <w:tr w:rsidR="00F844EE" w:rsidRPr="00895C8B" w14:paraId="1F6D162D" w14:textId="77777777" w:rsidTr="005C11D4">
        <w:trPr>
          <w:cantSplit/>
          <w:trHeight w:val="366"/>
        </w:trPr>
        <w:tc>
          <w:tcPr>
            <w:tcW w:w="2943" w:type="dxa"/>
            <w:gridSpan w:val="2"/>
            <w:tcBorders>
              <w:top w:val="single" w:sz="8" w:space="0" w:color="AEAEAE"/>
              <w:left w:val="nil"/>
              <w:bottom w:val="single" w:sz="8" w:space="0" w:color="AEAEAE"/>
              <w:right w:val="nil"/>
            </w:tcBorders>
            <w:shd w:val="clear" w:color="auto" w:fill="E0E0E0"/>
          </w:tcPr>
          <w:p w14:paraId="696C40D4"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Std. Error of Mean</w:t>
            </w:r>
          </w:p>
        </w:tc>
        <w:tc>
          <w:tcPr>
            <w:tcW w:w="1744" w:type="dxa"/>
            <w:tcBorders>
              <w:top w:val="single" w:sz="8" w:space="0" w:color="AEAEAE"/>
              <w:left w:val="nil"/>
              <w:bottom w:val="single" w:sz="8" w:space="0" w:color="AEAEAE"/>
              <w:right w:val="single" w:sz="8" w:space="0" w:color="E0E0E0"/>
            </w:tcBorders>
            <w:shd w:val="clear" w:color="auto" w:fill="FFFFFF"/>
          </w:tcPr>
          <w:p w14:paraId="78FFEDD6"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4.093</w:t>
            </w:r>
          </w:p>
        </w:tc>
        <w:tc>
          <w:tcPr>
            <w:tcW w:w="1646" w:type="dxa"/>
            <w:tcBorders>
              <w:top w:val="single" w:sz="8" w:space="0" w:color="AEAEAE"/>
              <w:left w:val="single" w:sz="8" w:space="0" w:color="E0E0E0"/>
              <w:bottom w:val="single" w:sz="8" w:space="0" w:color="AEAEAE"/>
              <w:right w:val="single" w:sz="8" w:space="0" w:color="E0E0E0"/>
            </w:tcBorders>
            <w:shd w:val="clear" w:color="auto" w:fill="FFFFFF"/>
          </w:tcPr>
          <w:p w14:paraId="0D542F5E"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.035</w:t>
            </w:r>
          </w:p>
        </w:tc>
        <w:tc>
          <w:tcPr>
            <w:tcW w:w="1892" w:type="dxa"/>
            <w:tcBorders>
              <w:top w:val="single" w:sz="8" w:space="0" w:color="AEAEAE"/>
              <w:left w:val="single" w:sz="8" w:space="0" w:color="E0E0E0"/>
              <w:bottom w:val="single" w:sz="8" w:space="0" w:color="AEAEAE"/>
              <w:right w:val="nil"/>
            </w:tcBorders>
            <w:shd w:val="clear" w:color="auto" w:fill="FFFFFF"/>
          </w:tcPr>
          <w:p w14:paraId="71A9F01A"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.061</w:t>
            </w:r>
          </w:p>
        </w:tc>
      </w:tr>
      <w:tr w:rsidR="00F844EE" w:rsidRPr="00895C8B" w14:paraId="76234AA3" w14:textId="77777777" w:rsidTr="005C11D4">
        <w:trPr>
          <w:cantSplit/>
          <w:trHeight w:val="338"/>
        </w:trPr>
        <w:tc>
          <w:tcPr>
            <w:tcW w:w="2943" w:type="dxa"/>
            <w:gridSpan w:val="2"/>
            <w:tcBorders>
              <w:top w:val="single" w:sz="8" w:space="0" w:color="AEAEAE"/>
              <w:left w:val="nil"/>
              <w:bottom w:val="single" w:sz="8" w:space="0" w:color="AEAEAE"/>
              <w:right w:val="nil"/>
            </w:tcBorders>
            <w:shd w:val="clear" w:color="auto" w:fill="E0E0E0"/>
          </w:tcPr>
          <w:p w14:paraId="36F87239"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Std. Deviation</w:t>
            </w:r>
          </w:p>
        </w:tc>
        <w:tc>
          <w:tcPr>
            <w:tcW w:w="1744" w:type="dxa"/>
            <w:tcBorders>
              <w:top w:val="single" w:sz="8" w:space="0" w:color="AEAEAE"/>
              <w:left w:val="nil"/>
              <w:bottom w:val="single" w:sz="8" w:space="0" w:color="AEAEAE"/>
              <w:right w:val="single" w:sz="8" w:space="0" w:color="E0E0E0"/>
            </w:tcBorders>
            <w:shd w:val="clear" w:color="auto" w:fill="FFFFFF"/>
          </w:tcPr>
          <w:p w14:paraId="7442BF2F"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57.879</w:t>
            </w:r>
          </w:p>
        </w:tc>
        <w:tc>
          <w:tcPr>
            <w:tcW w:w="1646" w:type="dxa"/>
            <w:tcBorders>
              <w:top w:val="single" w:sz="8" w:space="0" w:color="AEAEAE"/>
              <w:left w:val="single" w:sz="8" w:space="0" w:color="E0E0E0"/>
              <w:bottom w:val="single" w:sz="8" w:space="0" w:color="AEAEAE"/>
              <w:right w:val="single" w:sz="8" w:space="0" w:color="E0E0E0"/>
            </w:tcBorders>
            <w:shd w:val="clear" w:color="auto" w:fill="FFFFFF"/>
          </w:tcPr>
          <w:p w14:paraId="3FAD5D0B"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.499</w:t>
            </w:r>
          </w:p>
        </w:tc>
        <w:tc>
          <w:tcPr>
            <w:tcW w:w="1892" w:type="dxa"/>
            <w:tcBorders>
              <w:top w:val="single" w:sz="8" w:space="0" w:color="AEAEAE"/>
              <w:left w:val="single" w:sz="8" w:space="0" w:color="E0E0E0"/>
              <w:bottom w:val="single" w:sz="8" w:space="0" w:color="AEAEAE"/>
              <w:right w:val="nil"/>
            </w:tcBorders>
            <w:shd w:val="clear" w:color="auto" w:fill="FFFFFF"/>
          </w:tcPr>
          <w:p w14:paraId="78D74948"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.857</w:t>
            </w:r>
          </w:p>
        </w:tc>
      </w:tr>
      <w:tr w:rsidR="00F844EE" w:rsidRPr="00895C8B" w14:paraId="28FDD646" w14:textId="77777777" w:rsidTr="005C11D4">
        <w:trPr>
          <w:cantSplit/>
          <w:trHeight w:val="338"/>
        </w:trPr>
        <w:tc>
          <w:tcPr>
            <w:tcW w:w="2943" w:type="dxa"/>
            <w:gridSpan w:val="2"/>
            <w:tcBorders>
              <w:top w:val="single" w:sz="8" w:space="0" w:color="AEAEAE"/>
              <w:left w:val="nil"/>
              <w:bottom w:val="single" w:sz="8" w:space="0" w:color="AEAEAE"/>
              <w:right w:val="nil"/>
            </w:tcBorders>
            <w:shd w:val="clear" w:color="auto" w:fill="E0E0E0"/>
          </w:tcPr>
          <w:p w14:paraId="42F3363E"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Variance</w:t>
            </w:r>
          </w:p>
        </w:tc>
        <w:tc>
          <w:tcPr>
            <w:tcW w:w="1744" w:type="dxa"/>
            <w:tcBorders>
              <w:top w:val="single" w:sz="8" w:space="0" w:color="AEAEAE"/>
              <w:left w:val="nil"/>
              <w:bottom w:val="single" w:sz="8" w:space="0" w:color="AEAEAE"/>
              <w:right w:val="single" w:sz="8" w:space="0" w:color="E0E0E0"/>
            </w:tcBorders>
            <w:shd w:val="clear" w:color="auto" w:fill="FFFFFF"/>
          </w:tcPr>
          <w:p w14:paraId="0774B913"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3350.000</w:t>
            </w:r>
          </w:p>
        </w:tc>
        <w:tc>
          <w:tcPr>
            <w:tcW w:w="1646" w:type="dxa"/>
            <w:tcBorders>
              <w:top w:val="single" w:sz="8" w:space="0" w:color="AEAEAE"/>
              <w:left w:val="single" w:sz="8" w:space="0" w:color="E0E0E0"/>
              <w:bottom w:val="single" w:sz="8" w:space="0" w:color="AEAEAE"/>
              <w:right w:val="single" w:sz="8" w:space="0" w:color="E0E0E0"/>
            </w:tcBorders>
            <w:shd w:val="clear" w:color="auto" w:fill="FFFFFF"/>
          </w:tcPr>
          <w:p w14:paraId="23ECCB7F"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.249</w:t>
            </w:r>
          </w:p>
        </w:tc>
        <w:tc>
          <w:tcPr>
            <w:tcW w:w="1892" w:type="dxa"/>
            <w:tcBorders>
              <w:top w:val="single" w:sz="8" w:space="0" w:color="AEAEAE"/>
              <w:left w:val="single" w:sz="8" w:space="0" w:color="E0E0E0"/>
              <w:bottom w:val="single" w:sz="8" w:space="0" w:color="AEAEAE"/>
              <w:right w:val="nil"/>
            </w:tcBorders>
            <w:shd w:val="clear" w:color="auto" w:fill="FFFFFF"/>
          </w:tcPr>
          <w:p w14:paraId="4E478673"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.734</w:t>
            </w:r>
          </w:p>
        </w:tc>
      </w:tr>
      <w:tr w:rsidR="00F844EE" w:rsidRPr="00895C8B" w14:paraId="2ACD29FC" w14:textId="77777777" w:rsidTr="005C11D4">
        <w:trPr>
          <w:cantSplit/>
          <w:trHeight w:val="395"/>
        </w:trPr>
        <w:tc>
          <w:tcPr>
            <w:tcW w:w="2943" w:type="dxa"/>
            <w:gridSpan w:val="2"/>
            <w:tcBorders>
              <w:top w:val="single" w:sz="8" w:space="0" w:color="AEAEAE"/>
              <w:left w:val="nil"/>
              <w:bottom w:val="single" w:sz="8" w:space="0" w:color="152935"/>
              <w:right w:val="nil"/>
            </w:tcBorders>
            <w:shd w:val="clear" w:color="auto" w:fill="E0E0E0"/>
          </w:tcPr>
          <w:p w14:paraId="2D1215DF"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Sum</w:t>
            </w:r>
          </w:p>
        </w:tc>
        <w:tc>
          <w:tcPr>
            <w:tcW w:w="1744" w:type="dxa"/>
            <w:tcBorders>
              <w:top w:val="single" w:sz="8" w:space="0" w:color="AEAEAE"/>
              <w:left w:val="nil"/>
              <w:bottom w:val="single" w:sz="8" w:space="0" w:color="152935"/>
              <w:right w:val="single" w:sz="8" w:space="0" w:color="E0E0E0"/>
            </w:tcBorders>
            <w:shd w:val="clear" w:color="auto" w:fill="FFFFFF"/>
          </w:tcPr>
          <w:p w14:paraId="29DDC8B5"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20100</w:t>
            </w:r>
          </w:p>
        </w:tc>
        <w:tc>
          <w:tcPr>
            <w:tcW w:w="1646" w:type="dxa"/>
            <w:tcBorders>
              <w:top w:val="single" w:sz="8" w:space="0" w:color="AEAEAE"/>
              <w:left w:val="single" w:sz="8" w:space="0" w:color="E0E0E0"/>
              <w:bottom w:val="single" w:sz="8" w:space="0" w:color="152935"/>
              <w:right w:val="single" w:sz="8" w:space="0" w:color="E0E0E0"/>
            </w:tcBorders>
            <w:shd w:val="clear" w:color="auto" w:fill="FFFFFF"/>
          </w:tcPr>
          <w:p w14:paraId="3C69802D"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109</w:t>
            </w:r>
          </w:p>
        </w:tc>
        <w:tc>
          <w:tcPr>
            <w:tcW w:w="1892" w:type="dxa"/>
            <w:tcBorders>
              <w:top w:val="single" w:sz="8" w:space="0" w:color="AEAEAE"/>
              <w:left w:val="single" w:sz="8" w:space="0" w:color="E0E0E0"/>
              <w:bottom w:val="single" w:sz="8" w:space="0" w:color="152935"/>
              <w:right w:val="nil"/>
            </w:tcBorders>
            <w:shd w:val="clear" w:color="auto" w:fill="FFFFFF"/>
          </w:tcPr>
          <w:p w14:paraId="36670F92"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363</w:t>
            </w:r>
          </w:p>
        </w:tc>
      </w:tr>
    </w:tbl>
    <w:p w14:paraId="1BD06923" w14:textId="77777777" w:rsidR="00F844EE" w:rsidRPr="00895C8B" w:rsidRDefault="00F844EE" w:rsidP="00895C8B">
      <w:pPr>
        <w:autoSpaceDE w:val="0"/>
        <w:autoSpaceDN w:val="0"/>
        <w:adjustRightInd w:val="0"/>
        <w:rPr>
          <w:rFonts w:cs="Times New Roman"/>
          <w:szCs w:val="24"/>
        </w:rPr>
      </w:pPr>
    </w:p>
    <w:p w14:paraId="255E2D39" w14:textId="77777777" w:rsidR="00F844EE" w:rsidRPr="00895C8B" w:rsidRDefault="00F844EE" w:rsidP="00895C8B">
      <w:pPr>
        <w:autoSpaceDE w:val="0"/>
        <w:autoSpaceDN w:val="0"/>
        <w:adjustRightInd w:val="0"/>
        <w:rPr>
          <w:rFonts w:cs="Times New Roman"/>
          <w:szCs w:val="24"/>
        </w:rPr>
      </w:pPr>
    </w:p>
    <w:tbl>
      <w:tblPr>
        <w:tblW w:w="8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3"/>
        <w:gridCol w:w="1202"/>
        <w:gridCol w:w="1498"/>
        <w:gridCol w:w="1319"/>
        <w:gridCol w:w="1792"/>
        <w:gridCol w:w="1891"/>
      </w:tblGrid>
      <w:tr w:rsidR="00F844EE" w:rsidRPr="00895C8B" w14:paraId="0B408B34" w14:textId="77777777" w:rsidTr="005C11D4">
        <w:trPr>
          <w:cantSplit/>
          <w:trHeight w:val="429"/>
        </w:trPr>
        <w:tc>
          <w:tcPr>
            <w:tcW w:w="8644" w:type="dxa"/>
            <w:gridSpan w:val="6"/>
            <w:tcBorders>
              <w:top w:val="nil"/>
              <w:left w:val="nil"/>
              <w:bottom w:val="nil"/>
              <w:right w:val="nil"/>
            </w:tcBorders>
            <w:shd w:val="clear" w:color="auto" w:fill="FFFFFF"/>
            <w:vAlign w:val="center"/>
          </w:tcPr>
          <w:p w14:paraId="28F99E74"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b/>
                <w:bCs/>
                <w:color w:val="010205"/>
                <w:szCs w:val="24"/>
              </w:rPr>
              <w:t>gender</w:t>
            </w:r>
          </w:p>
        </w:tc>
      </w:tr>
      <w:tr w:rsidR="00F844EE" w:rsidRPr="00895C8B" w14:paraId="4B819ACD" w14:textId="77777777" w:rsidTr="005C11D4">
        <w:trPr>
          <w:cantSplit/>
          <w:trHeight w:val="880"/>
        </w:trPr>
        <w:tc>
          <w:tcPr>
            <w:tcW w:w="2144" w:type="dxa"/>
            <w:gridSpan w:val="2"/>
            <w:tcBorders>
              <w:top w:val="nil"/>
              <w:left w:val="nil"/>
              <w:bottom w:val="single" w:sz="8" w:space="0" w:color="152935"/>
              <w:right w:val="nil"/>
            </w:tcBorders>
            <w:shd w:val="clear" w:color="auto" w:fill="FFFFFF"/>
            <w:vAlign w:val="bottom"/>
          </w:tcPr>
          <w:p w14:paraId="4629132C" w14:textId="77777777" w:rsidR="00F844EE" w:rsidRPr="00895C8B" w:rsidRDefault="00F844EE" w:rsidP="00895C8B">
            <w:pPr>
              <w:autoSpaceDE w:val="0"/>
              <w:autoSpaceDN w:val="0"/>
              <w:adjustRightInd w:val="0"/>
              <w:rPr>
                <w:rFonts w:cs="Times New Roman"/>
                <w:szCs w:val="24"/>
              </w:rPr>
            </w:pPr>
          </w:p>
        </w:tc>
        <w:tc>
          <w:tcPr>
            <w:tcW w:w="1498" w:type="dxa"/>
            <w:tcBorders>
              <w:top w:val="nil"/>
              <w:left w:val="nil"/>
              <w:bottom w:val="single" w:sz="8" w:space="0" w:color="152935"/>
              <w:right w:val="single" w:sz="8" w:space="0" w:color="E0E0E0"/>
            </w:tcBorders>
            <w:shd w:val="clear" w:color="auto" w:fill="FFFFFF"/>
            <w:vAlign w:val="bottom"/>
          </w:tcPr>
          <w:p w14:paraId="30D14B30"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Frequency</w:t>
            </w:r>
          </w:p>
        </w:tc>
        <w:tc>
          <w:tcPr>
            <w:tcW w:w="1319" w:type="dxa"/>
            <w:tcBorders>
              <w:top w:val="nil"/>
              <w:left w:val="single" w:sz="8" w:space="0" w:color="E0E0E0"/>
              <w:bottom w:val="single" w:sz="8" w:space="0" w:color="152935"/>
              <w:right w:val="single" w:sz="8" w:space="0" w:color="E0E0E0"/>
            </w:tcBorders>
            <w:shd w:val="clear" w:color="auto" w:fill="FFFFFF"/>
            <w:vAlign w:val="bottom"/>
          </w:tcPr>
          <w:p w14:paraId="683E3FDC"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Percent</w:t>
            </w:r>
          </w:p>
        </w:tc>
        <w:tc>
          <w:tcPr>
            <w:tcW w:w="1792" w:type="dxa"/>
            <w:tcBorders>
              <w:top w:val="nil"/>
              <w:left w:val="single" w:sz="8" w:space="0" w:color="E0E0E0"/>
              <w:bottom w:val="single" w:sz="8" w:space="0" w:color="152935"/>
              <w:right w:val="single" w:sz="8" w:space="0" w:color="E0E0E0"/>
            </w:tcBorders>
            <w:shd w:val="clear" w:color="auto" w:fill="FFFFFF"/>
            <w:vAlign w:val="bottom"/>
          </w:tcPr>
          <w:p w14:paraId="3724C971"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Valid Percent</w:t>
            </w:r>
          </w:p>
        </w:tc>
        <w:tc>
          <w:tcPr>
            <w:tcW w:w="1891" w:type="dxa"/>
            <w:tcBorders>
              <w:top w:val="nil"/>
              <w:left w:val="single" w:sz="8" w:space="0" w:color="E0E0E0"/>
              <w:bottom w:val="single" w:sz="8" w:space="0" w:color="152935"/>
              <w:right w:val="nil"/>
            </w:tcBorders>
            <w:shd w:val="clear" w:color="auto" w:fill="FFFFFF"/>
            <w:vAlign w:val="bottom"/>
          </w:tcPr>
          <w:p w14:paraId="1950CAD2"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Cumulative Percent</w:t>
            </w:r>
          </w:p>
        </w:tc>
      </w:tr>
      <w:tr w:rsidR="00F844EE" w:rsidRPr="00895C8B" w14:paraId="50F7D31A" w14:textId="77777777" w:rsidTr="005C11D4">
        <w:trPr>
          <w:cantSplit/>
          <w:trHeight w:val="429"/>
        </w:trPr>
        <w:tc>
          <w:tcPr>
            <w:tcW w:w="943" w:type="dxa"/>
            <w:vMerge w:val="restart"/>
            <w:tcBorders>
              <w:top w:val="single" w:sz="8" w:space="0" w:color="152935"/>
              <w:left w:val="nil"/>
              <w:bottom w:val="single" w:sz="8" w:space="0" w:color="152935"/>
              <w:right w:val="nil"/>
            </w:tcBorders>
            <w:shd w:val="clear" w:color="auto" w:fill="E0E0E0"/>
          </w:tcPr>
          <w:p w14:paraId="461C935F"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Valid</w:t>
            </w:r>
          </w:p>
        </w:tc>
        <w:tc>
          <w:tcPr>
            <w:tcW w:w="1202" w:type="dxa"/>
            <w:tcBorders>
              <w:top w:val="single" w:sz="8" w:space="0" w:color="152935"/>
              <w:left w:val="nil"/>
              <w:bottom w:val="single" w:sz="8" w:space="0" w:color="AEAEAE"/>
              <w:right w:val="nil"/>
            </w:tcBorders>
            <w:shd w:val="clear" w:color="auto" w:fill="E0E0E0"/>
          </w:tcPr>
          <w:p w14:paraId="514E88BD"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male</w:t>
            </w:r>
          </w:p>
        </w:tc>
        <w:tc>
          <w:tcPr>
            <w:tcW w:w="1498" w:type="dxa"/>
            <w:tcBorders>
              <w:top w:val="single" w:sz="8" w:space="0" w:color="152935"/>
              <w:left w:val="nil"/>
              <w:bottom w:val="single" w:sz="8" w:space="0" w:color="AEAEAE"/>
              <w:right w:val="single" w:sz="8" w:space="0" w:color="E0E0E0"/>
            </w:tcBorders>
            <w:shd w:val="clear" w:color="auto" w:fill="FFFFFF"/>
          </w:tcPr>
          <w:p w14:paraId="4CE0A3B6"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91</w:t>
            </w:r>
          </w:p>
        </w:tc>
        <w:tc>
          <w:tcPr>
            <w:tcW w:w="1319" w:type="dxa"/>
            <w:tcBorders>
              <w:top w:val="single" w:sz="8" w:space="0" w:color="152935"/>
              <w:left w:val="single" w:sz="8" w:space="0" w:color="E0E0E0"/>
              <w:bottom w:val="single" w:sz="8" w:space="0" w:color="AEAEAE"/>
              <w:right w:val="single" w:sz="8" w:space="0" w:color="E0E0E0"/>
            </w:tcBorders>
            <w:shd w:val="clear" w:color="auto" w:fill="FFFFFF"/>
          </w:tcPr>
          <w:p w14:paraId="60F549EB"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45.5</w:t>
            </w:r>
          </w:p>
        </w:tc>
        <w:tc>
          <w:tcPr>
            <w:tcW w:w="1792" w:type="dxa"/>
            <w:tcBorders>
              <w:top w:val="single" w:sz="8" w:space="0" w:color="152935"/>
              <w:left w:val="single" w:sz="8" w:space="0" w:color="E0E0E0"/>
              <w:bottom w:val="single" w:sz="8" w:space="0" w:color="AEAEAE"/>
              <w:right w:val="single" w:sz="8" w:space="0" w:color="E0E0E0"/>
            </w:tcBorders>
            <w:shd w:val="clear" w:color="auto" w:fill="FFFFFF"/>
          </w:tcPr>
          <w:p w14:paraId="3D219D2E"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45.5</w:t>
            </w:r>
          </w:p>
        </w:tc>
        <w:tc>
          <w:tcPr>
            <w:tcW w:w="1891" w:type="dxa"/>
            <w:tcBorders>
              <w:top w:val="single" w:sz="8" w:space="0" w:color="152935"/>
              <w:left w:val="single" w:sz="8" w:space="0" w:color="E0E0E0"/>
              <w:bottom w:val="single" w:sz="8" w:space="0" w:color="AEAEAE"/>
              <w:right w:val="nil"/>
            </w:tcBorders>
            <w:shd w:val="clear" w:color="auto" w:fill="FFFFFF"/>
          </w:tcPr>
          <w:p w14:paraId="4D97BB43"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45.5</w:t>
            </w:r>
          </w:p>
        </w:tc>
      </w:tr>
      <w:tr w:rsidR="00F844EE" w:rsidRPr="00895C8B" w14:paraId="22600542" w14:textId="77777777" w:rsidTr="005C11D4">
        <w:trPr>
          <w:cantSplit/>
          <w:trHeight w:val="194"/>
        </w:trPr>
        <w:tc>
          <w:tcPr>
            <w:tcW w:w="943" w:type="dxa"/>
            <w:vMerge/>
            <w:tcBorders>
              <w:top w:val="single" w:sz="8" w:space="0" w:color="152935"/>
              <w:left w:val="nil"/>
              <w:bottom w:val="single" w:sz="8" w:space="0" w:color="152935"/>
              <w:right w:val="nil"/>
            </w:tcBorders>
            <w:shd w:val="clear" w:color="auto" w:fill="E0E0E0"/>
          </w:tcPr>
          <w:p w14:paraId="4E6A7D83" w14:textId="77777777" w:rsidR="00F844EE" w:rsidRPr="00895C8B" w:rsidRDefault="00F844EE" w:rsidP="00895C8B">
            <w:pPr>
              <w:autoSpaceDE w:val="0"/>
              <w:autoSpaceDN w:val="0"/>
              <w:adjustRightInd w:val="0"/>
              <w:rPr>
                <w:rFonts w:cs="Times New Roman"/>
                <w:color w:val="010205"/>
                <w:szCs w:val="24"/>
              </w:rPr>
            </w:pPr>
          </w:p>
        </w:tc>
        <w:tc>
          <w:tcPr>
            <w:tcW w:w="1202" w:type="dxa"/>
            <w:tcBorders>
              <w:top w:val="single" w:sz="8" w:space="0" w:color="AEAEAE"/>
              <w:left w:val="nil"/>
              <w:bottom w:val="single" w:sz="8" w:space="0" w:color="AEAEAE"/>
              <w:right w:val="nil"/>
            </w:tcBorders>
            <w:shd w:val="clear" w:color="auto" w:fill="E0E0E0"/>
          </w:tcPr>
          <w:p w14:paraId="665DE819"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Female</w:t>
            </w:r>
          </w:p>
        </w:tc>
        <w:tc>
          <w:tcPr>
            <w:tcW w:w="1498" w:type="dxa"/>
            <w:tcBorders>
              <w:top w:val="single" w:sz="8" w:space="0" w:color="AEAEAE"/>
              <w:left w:val="nil"/>
              <w:bottom w:val="single" w:sz="8" w:space="0" w:color="AEAEAE"/>
              <w:right w:val="single" w:sz="8" w:space="0" w:color="E0E0E0"/>
            </w:tcBorders>
            <w:shd w:val="clear" w:color="auto" w:fill="FFFFFF"/>
          </w:tcPr>
          <w:p w14:paraId="3B9DFB4C"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109</w:t>
            </w:r>
          </w:p>
        </w:tc>
        <w:tc>
          <w:tcPr>
            <w:tcW w:w="1319" w:type="dxa"/>
            <w:tcBorders>
              <w:top w:val="single" w:sz="8" w:space="0" w:color="AEAEAE"/>
              <w:left w:val="single" w:sz="8" w:space="0" w:color="E0E0E0"/>
              <w:bottom w:val="single" w:sz="8" w:space="0" w:color="AEAEAE"/>
              <w:right w:val="single" w:sz="8" w:space="0" w:color="E0E0E0"/>
            </w:tcBorders>
            <w:shd w:val="clear" w:color="auto" w:fill="FFFFFF"/>
          </w:tcPr>
          <w:p w14:paraId="36BE61E2"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54.5</w:t>
            </w:r>
          </w:p>
        </w:tc>
        <w:tc>
          <w:tcPr>
            <w:tcW w:w="1792" w:type="dxa"/>
            <w:tcBorders>
              <w:top w:val="single" w:sz="8" w:space="0" w:color="AEAEAE"/>
              <w:left w:val="single" w:sz="8" w:space="0" w:color="E0E0E0"/>
              <w:bottom w:val="single" w:sz="8" w:space="0" w:color="AEAEAE"/>
              <w:right w:val="single" w:sz="8" w:space="0" w:color="E0E0E0"/>
            </w:tcBorders>
            <w:shd w:val="clear" w:color="auto" w:fill="FFFFFF"/>
          </w:tcPr>
          <w:p w14:paraId="40BDFBAF"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54.5</w:t>
            </w:r>
          </w:p>
        </w:tc>
        <w:tc>
          <w:tcPr>
            <w:tcW w:w="1891" w:type="dxa"/>
            <w:tcBorders>
              <w:top w:val="single" w:sz="8" w:space="0" w:color="AEAEAE"/>
              <w:left w:val="single" w:sz="8" w:space="0" w:color="E0E0E0"/>
              <w:bottom w:val="single" w:sz="8" w:space="0" w:color="AEAEAE"/>
              <w:right w:val="nil"/>
            </w:tcBorders>
            <w:shd w:val="clear" w:color="auto" w:fill="FFFFFF"/>
          </w:tcPr>
          <w:p w14:paraId="536D4795"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100.0</w:t>
            </w:r>
          </w:p>
        </w:tc>
      </w:tr>
      <w:tr w:rsidR="00F844EE" w:rsidRPr="00895C8B" w14:paraId="01F55309" w14:textId="77777777" w:rsidTr="005C11D4">
        <w:trPr>
          <w:cantSplit/>
          <w:trHeight w:val="194"/>
        </w:trPr>
        <w:tc>
          <w:tcPr>
            <w:tcW w:w="943" w:type="dxa"/>
            <w:vMerge/>
            <w:tcBorders>
              <w:top w:val="single" w:sz="8" w:space="0" w:color="152935"/>
              <w:left w:val="nil"/>
              <w:bottom w:val="single" w:sz="8" w:space="0" w:color="152935"/>
              <w:right w:val="nil"/>
            </w:tcBorders>
            <w:shd w:val="clear" w:color="auto" w:fill="E0E0E0"/>
          </w:tcPr>
          <w:p w14:paraId="58B67E8E" w14:textId="77777777" w:rsidR="00F844EE" w:rsidRPr="00895C8B" w:rsidRDefault="00F844EE" w:rsidP="00895C8B">
            <w:pPr>
              <w:autoSpaceDE w:val="0"/>
              <w:autoSpaceDN w:val="0"/>
              <w:adjustRightInd w:val="0"/>
              <w:rPr>
                <w:rFonts w:cs="Times New Roman"/>
                <w:color w:val="010205"/>
                <w:szCs w:val="24"/>
              </w:rPr>
            </w:pPr>
          </w:p>
        </w:tc>
        <w:tc>
          <w:tcPr>
            <w:tcW w:w="1202" w:type="dxa"/>
            <w:tcBorders>
              <w:top w:val="single" w:sz="8" w:space="0" w:color="AEAEAE"/>
              <w:left w:val="nil"/>
              <w:bottom w:val="single" w:sz="8" w:space="0" w:color="152935"/>
              <w:right w:val="nil"/>
            </w:tcBorders>
            <w:shd w:val="clear" w:color="auto" w:fill="E0E0E0"/>
          </w:tcPr>
          <w:p w14:paraId="6C21F5A9"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Total</w:t>
            </w:r>
          </w:p>
        </w:tc>
        <w:tc>
          <w:tcPr>
            <w:tcW w:w="1498" w:type="dxa"/>
            <w:tcBorders>
              <w:top w:val="single" w:sz="8" w:space="0" w:color="AEAEAE"/>
              <w:left w:val="nil"/>
              <w:bottom w:val="single" w:sz="8" w:space="0" w:color="152935"/>
              <w:right w:val="single" w:sz="8" w:space="0" w:color="E0E0E0"/>
            </w:tcBorders>
            <w:shd w:val="clear" w:color="auto" w:fill="FFFFFF"/>
          </w:tcPr>
          <w:p w14:paraId="6DDA39B2"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200</w:t>
            </w:r>
          </w:p>
        </w:tc>
        <w:tc>
          <w:tcPr>
            <w:tcW w:w="1319" w:type="dxa"/>
            <w:tcBorders>
              <w:top w:val="single" w:sz="8" w:space="0" w:color="AEAEAE"/>
              <w:left w:val="single" w:sz="8" w:space="0" w:color="E0E0E0"/>
              <w:bottom w:val="single" w:sz="8" w:space="0" w:color="152935"/>
              <w:right w:val="single" w:sz="8" w:space="0" w:color="E0E0E0"/>
            </w:tcBorders>
            <w:shd w:val="clear" w:color="auto" w:fill="FFFFFF"/>
          </w:tcPr>
          <w:p w14:paraId="67E451AE"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100.0</w:t>
            </w:r>
          </w:p>
        </w:tc>
        <w:tc>
          <w:tcPr>
            <w:tcW w:w="1792" w:type="dxa"/>
            <w:tcBorders>
              <w:top w:val="single" w:sz="8" w:space="0" w:color="AEAEAE"/>
              <w:left w:val="single" w:sz="8" w:space="0" w:color="E0E0E0"/>
              <w:bottom w:val="single" w:sz="8" w:space="0" w:color="152935"/>
              <w:right w:val="single" w:sz="8" w:space="0" w:color="E0E0E0"/>
            </w:tcBorders>
            <w:shd w:val="clear" w:color="auto" w:fill="FFFFFF"/>
          </w:tcPr>
          <w:p w14:paraId="3D1E6F55"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100.0</w:t>
            </w:r>
          </w:p>
        </w:tc>
        <w:tc>
          <w:tcPr>
            <w:tcW w:w="1891" w:type="dxa"/>
            <w:tcBorders>
              <w:top w:val="single" w:sz="8" w:space="0" w:color="AEAEAE"/>
              <w:left w:val="single" w:sz="8" w:space="0" w:color="E0E0E0"/>
              <w:bottom w:val="single" w:sz="8" w:space="0" w:color="152935"/>
              <w:right w:val="nil"/>
            </w:tcBorders>
            <w:shd w:val="clear" w:color="auto" w:fill="FFFFFF"/>
            <w:vAlign w:val="center"/>
          </w:tcPr>
          <w:p w14:paraId="53A1D1AA" w14:textId="77777777" w:rsidR="00F844EE" w:rsidRPr="00895C8B" w:rsidRDefault="00F844EE" w:rsidP="00895C8B">
            <w:pPr>
              <w:autoSpaceDE w:val="0"/>
              <w:autoSpaceDN w:val="0"/>
              <w:adjustRightInd w:val="0"/>
              <w:rPr>
                <w:rFonts w:cs="Times New Roman"/>
                <w:szCs w:val="24"/>
              </w:rPr>
            </w:pPr>
          </w:p>
        </w:tc>
      </w:tr>
    </w:tbl>
    <w:p w14:paraId="3B7F1F71" w14:textId="77777777" w:rsidR="00F844EE" w:rsidRPr="00895C8B" w:rsidRDefault="00F844EE" w:rsidP="00895C8B">
      <w:pPr>
        <w:autoSpaceDE w:val="0"/>
        <w:autoSpaceDN w:val="0"/>
        <w:adjustRightInd w:val="0"/>
        <w:rPr>
          <w:rFonts w:cs="Times New Roman"/>
          <w:szCs w:val="24"/>
        </w:rPr>
      </w:pPr>
    </w:p>
    <w:p w14:paraId="16E5FB1C" w14:textId="77777777" w:rsidR="00F844EE" w:rsidRPr="00895C8B" w:rsidRDefault="00F844EE" w:rsidP="00895C8B">
      <w:pPr>
        <w:autoSpaceDE w:val="0"/>
        <w:autoSpaceDN w:val="0"/>
        <w:adjustRightInd w:val="0"/>
        <w:rPr>
          <w:rFonts w:cs="Times New Roman"/>
          <w:szCs w:val="24"/>
        </w:rPr>
      </w:pPr>
    </w:p>
    <w:tbl>
      <w:tblPr>
        <w:tblW w:w="90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5"/>
        <w:gridCol w:w="1518"/>
        <w:gridCol w:w="1517"/>
        <w:gridCol w:w="1337"/>
        <w:gridCol w:w="1816"/>
        <w:gridCol w:w="1916"/>
      </w:tblGrid>
      <w:tr w:rsidR="00F844EE" w:rsidRPr="00895C8B" w14:paraId="002D07AF" w14:textId="77777777" w:rsidTr="005C11D4">
        <w:trPr>
          <w:cantSplit/>
          <w:trHeight w:val="361"/>
        </w:trPr>
        <w:tc>
          <w:tcPr>
            <w:tcW w:w="9059" w:type="dxa"/>
            <w:gridSpan w:val="6"/>
            <w:tcBorders>
              <w:top w:val="nil"/>
              <w:left w:val="nil"/>
              <w:bottom w:val="nil"/>
              <w:right w:val="nil"/>
            </w:tcBorders>
            <w:shd w:val="clear" w:color="auto" w:fill="FFFFFF"/>
            <w:vAlign w:val="center"/>
          </w:tcPr>
          <w:p w14:paraId="0FDF2F7A"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b/>
                <w:bCs/>
                <w:color w:val="010205"/>
                <w:szCs w:val="24"/>
              </w:rPr>
              <w:t>ice-cream</w:t>
            </w:r>
          </w:p>
        </w:tc>
      </w:tr>
      <w:tr w:rsidR="00F844EE" w:rsidRPr="00895C8B" w14:paraId="58C4126D" w14:textId="77777777" w:rsidTr="005C11D4">
        <w:trPr>
          <w:cantSplit/>
          <w:trHeight w:val="742"/>
        </w:trPr>
        <w:tc>
          <w:tcPr>
            <w:tcW w:w="2473" w:type="dxa"/>
            <w:gridSpan w:val="2"/>
            <w:tcBorders>
              <w:top w:val="nil"/>
              <w:left w:val="nil"/>
              <w:bottom w:val="single" w:sz="8" w:space="0" w:color="152935"/>
              <w:right w:val="nil"/>
            </w:tcBorders>
            <w:shd w:val="clear" w:color="auto" w:fill="FFFFFF"/>
            <w:vAlign w:val="bottom"/>
          </w:tcPr>
          <w:p w14:paraId="5A8C6611" w14:textId="77777777" w:rsidR="00F844EE" w:rsidRPr="00895C8B" w:rsidRDefault="00F844EE" w:rsidP="00895C8B">
            <w:pPr>
              <w:autoSpaceDE w:val="0"/>
              <w:autoSpaceDN w:val="0"/>
              <w:adjustRightInd w:val="0"/>
              <w:rPr>
                <w:rFonts w:cs="Times New Roman"/>
                <w:szCs w:val="24"/>
              </w:rPr>
            </w:pPr>
          </w:p>
        </w:tc>
        <w:tc>
          <w:tcPr>
            <w:tcW w:w="1517" w:type="dxa"/>
            <w:tcBorders>
              <w:top w:val="nil"/>
              <w:left w:val="nil"/>
              <w:bottom w:val="single" w:sz="8" w:space="0" w:color="152935"/>
              <w:right w:val="single" w:sz="8" w:space="0" w:color="E0E0E0"/>
            </w:tcBorders>
            <w:shd w:val="clear" w:color="auto" w:fill="FFFFFF"/>
            <w:vAlign w:val="bottom"/>
          </w:tcPr>
          <w:p w14:paraId="57347B6F"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Frequency</w:t>
            </w:r>
          </w:p>
        </w:tc>
        <w:tc>
          <w:tcPr>
            <w:tcW w:w="1337" w:type="dxa"/>
            <w:tcBorders>
              <w:top w:val="nil"/>
              <w:left w:val="single" w:sz="8" w:space="0" w:color="E0E0E0"/>
              <w:bottom w:val="single" w:sz="8" w:space="0" w:color="152935"/>
              <w:right w:val="single" w:sz="8" w:space="0" w:color="E0E0E0"/>
            </w:tcBorders>
            <w:shd w:val="clear" w:color="auto" w:fill="FFFFFF"/>
            <w:vAlign w:val="bottom"/>
          </w:tcPr>
          <w:p w14:paraId="137030B6"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Percent</w:t>
            </w:r>
          </w:p>
        </w:tc>
        <w:tc>
          <w:tcPr>
            <w:tcW w:w="1816" w:type="dxa"/>
            <w:tcBorders>
              <w:top w:val="nil"/>
              <w:left w:val="single" w:sz="8" w:space="0" w:color="E0E0E0"/>
              <w:bottom w:val="single" w:sz="8" w:space="0" w:color="152935"/>
              <w:right w:val="single" w:sz="8" w:space="0" w:color="E0E0E0"/>
            </w:tcBorders>
            <w:shd w:val="clear" w:color="auto" w:fill="FFFFFF"/>
            <w:vAlign w:val="bottom"/>
          </w:tcPr>
          <w:p w14:paraId="5209725C"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Valid Percent</w:t>
            </w:r>
          </w:p>
        </w:tc>
        <w:tc>
          <w:tcPr>
            <w:tcW w:w="1916" w:type="dxa"/>
            <w:tcBorders>
              <w:top w:val="nil"/>
              <w:left w:val="single" w:sz="8" w:space="0" w:color="E0E0E0"/>
              <w:bottom w:val="single" w:sz="8" w:space="0" w:color="152935"/>
              <w:right w:val="nil"/>
            </w:tcBorders>
            <w:shd w:val="clear" w:color="auto" w:fill="FFFFFF"/>
            <w:vAlign w:val="bottom"/>
          </w:tcPr>
          <w:p w14:paraId="4F750EC2"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Cumulative Percent</w:t>
            </w:r>
          </w:p>
        </w:tc>
      </w:tr>
      <w:tr w:rsidR="00F844EE" w:rsidRPr="00895C8B" w14:paraId="4A659784" w14:textId="77777777" w:rsidTr="005C11D4">
        <w:trPr>
          <w:cantSplit/>
          <w:trHeight w:val="361"/>
        </w:trPr>
        <w:tc>
          <w:tcPr>
            <w:tcW w:w="955" w:type="dxa"/>
            <w:vMerge w:val="restart"/>
            <w:tcBorders>
              <w:top w:val="single" w:sz="8" w:space="0" w:color="152935"/>
              <w:left w:val="nil"/>
              <w:bottom w:val="single" w:sz="8" w:space="0" w:color="152935"/>
              <w:right w:val="nil"/>
            </w:tcBorders>
            <w:shd w:val="clear" w:color="auto" w:fill="E0E0E0"/>
          </w:tcPr>
          <w:p w14:paraId="7503B34A"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Valid</w:t>
            </w:r>
          </w:p>
        </w:tc>
        <w:tc>
          <w:tcPr>
            <w:tcW w:w="1517" w:type="dxa"/>
            <w:tcBorders>
              <w:top w:val="single" w:sz="8" w:space="0" w:color="152935"/>
              <w:left w:val="nil"/>
              <w:bottom w:val="single" w:sz="8" w:space="0" w:color="AEAEAE"/>
              <w:right w:val="nil"/>
            </w:tcBorders>
            <w:shd w:val="clear" w:color="auto" w:fill="E0E0E0"/>
          </w:tcPr>
          <w:p w14:paraId="2A0219F7"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chocolate</w:t>
            </w:r>
          </w:p>
        </w:tc>
        <w:tc>
          <w:tcPr>
            <w:tcW w:w="1517" w:type="dxa"/>
            <w:tcBorders>
              <w:top w:val="single" w:sz="8" w:space="0" w:color="152935"/>
              <w:left w:val="nil"/>
              <w:bottom w:val="single" w:sz="8" w:space="0" w:color="AEAEAE"/>
              <w:right w:val="single" w:sz="8" w:space="0" w:color="E0E0E0"/>
            </w:tcBorders>
            <w:shd w:val="clear" w:color="auto" w:fill="FFFFFF"/>
          </w:tcPr>
          <w:p w14:paraId="2DAAEAC7"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47</w:t>
            </w:r>
          </w:p>
        </w:tc>
        <w:tc>
          <w:tcPr>
            <w:tcW w:w="1337" w:type="dxa"/>
            <w:tcBorders>
              <w:top w:val="single" w:sz="8" w:space="0" w:color="152935"/>
              <w:left w:val="single" w:sz="8" w:space="0" w:color="E0E0E0"/>
              <w:bottom w:val="single" w:sz="8" w:space="0" w:color="AEAEAE"/>
              <w:right w:val="single" w:sz="8" w:space="0" w:color="E0E0E0"/>
            </w:tcBorders>
            <w:shd w:val="clear" w:color="auto" w:fill="FFFFFF"/>
          </w:tcPr>
          <w:p w14:paraId="10FDAA2A"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23.5</w:t>
            </w:r>
          </w:p>
        </w:tc>
        <w:tc>
          <w:tcPr>
            <w:tcW w:w="1816" w:type="dxa"/>
            <w:tcBorders>
              <w:top w:val="single" w:sz="8" w:space="0" w:color="152935"/>
              <w:left w:val="single" w:sz="8" w:space="0" w:color="E0E0E0"/>
              <w:bottom w:val="single" w:sz="8" w:space="0" w:color="AEAEAE"/>
              <w:right w:val="single" w:sz="8" w:space="0" w:color="E0E0E0"/>
            </w:tcBorders>
            <w:shd w:val="clear" w:color="auto" w:fill="FFFFFF"/>
          </w:tcPr>
          <w:p w14:paraId="6E75C6E0"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23.5</w:t>
            </w:r>
          </w:p>
        </w:tc>
        <w:tc>
          <w:tcPr>
            <w:tcW w:w="1916" w:type="dxa"/>
            <w:tcBorders>
              <w:top w:val="single" w:sz="8" w:space="0" w:color="152935"/>
              <w:left w:val="single" w:sz="8" w:space="0" w:color="E0E0E0"/>
              <w:bottom w:val="single" w:sz="8" w:space="0" w:color="AEAEAE"/>
              <w:right w:val="nil"/>
            </w:tcBorders>
            <w:shd w:val="clear" w:color="auto" w:fill="FFFFFF"/>
          </w:tcPr>
          <w:p w14:paraId="375B735D"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23.5</w:t>
            </w:r>
          </w:p>
        </w:tc>
      </w:tr>
      <w:tr w:rsidR="00F844EE" w:rsidRPr="00895C8B" w14:paraId="35889DD8" w14:textId="77777777" w:rsidTr="005C11D4">
        <w:trPr>
          <w:cantSplit/>
          <w:trHeight w:val="164"/>
        </w:trPr>
        <w:tc>
          <w:tcPr>
            <w:tcW w:w="955" w:type="dxa"/>
            <w:vMerge/>
            <w:tcBorders>
              <w:top w:val="single" w:sz="8" w:space="0" w:color="152935"/>
              <w:left w:val="nil"/>
              <w:bottom w:val="single" w:sz="8" w:space="0" w:color="152935"/>
              <w:right w:val="nil"/>
            </w:tcBorders>
            <w:shd w:val="clear" w:color="auto" w:fill="E0E0E0"/>
          </w:tcPr>
          <w:p w14:paraId="36728FE6" w14:textId="77777777" w:rsidR="00F844EE" w:rsidRPr="00895C8B" w:rsidRDefault="00F844EE" w:rsidP="00895C8B">
            <w:pPr>
              <w:autoSpaceDE w:val="0"/>
              <w:autoSpaceDN w:val="0"/>
              <w:adjustRightInd w:val="0"/>
              <w:rPr>
                <w:rFonts w:cs="Times New Roman"/>
                <w:color w:val="010205"/>
                <w:szCs w:val="24"/>
              </w:rPr>
            </w:pPr>
          </w:p>
        </w:tc>
        <w:tc>
          <w:tcPr>
            <w:tcW w:w="1517" w:type="dxa"/>
            <w:tcBorders>
              <w:top w:val="single" w:sz="8" w:space="0" w:color="AEAEAE"/>
              <w:left w:val="nil"/>
              <w:bottom w:val="single" w:sz="8" w:space="0" w:color="AEAEAE"/>
              <w:right w:val="nil"/>
            </w:tcBorders>
            <w:shd w:val="clear" w:color="auto" w:fill="E0E0E0"/>
          </w:tcPr>
          <w:p w14:paraId="64074870"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strawberry</w:t>
            </w:r>
          </w:p>
        </w:tc>
        <w:tc>
          <w:tcPr>
            <w:tcW w:w="1517" w:type="dxa"/>
            <w:tcBorders>
              <w:top w:val="single" w:sz="8" w:space="0" w:color="AEAEAE"/>
              <w:left w:val="nil"/>
              <w:bottom w:val="single" w:sz="8" w:space="0" w:color="AEAEAE"/>
              <w:right w:val="single" w:sz="8" w:space="0" w:color="E0E0E0"/>
            </w:tcBorders>
            <w:shd w:val="clear" w:color="auto" w:fill="FFFFFF"/>
          </w:tcPr>
          <w:p w14:paraId="0672E162"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58</w:t>
            </w:r>
          </w:p>
        </w:tc>
        <w:tc>
          <w:tcPr>
            <w:tcW w:w="1337" w:type="dxa"/>
            <w:tcBorders>
              <w:top w:val="single" w:sz="8" w:space="0" w:color="AEAEAE"/>
              <w:left w:val="single" w:sz="8" w:space="0" w:color="E0E0E0"/>
              <w:bottom w:val="single" w:sz="8" w:space="0" w:color="AEAEAE"/>
              <w:right w:val="single" w:sz="8" w:space="0" w:color="E0E0E0"/>
            </w:tcBorders>
            <w:shd w:val="clear" w:color="auto" w:fill="FFFFFF"/>
          </w:tcPr>
          <w:p w14:paraId="003D2746"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29.0</w:t>
            </w:r>
          </w:p>
        </w:tc>
        <w:tc>
          <w:tcPr>
            <w:tcW w:w="1816" w:type="dxa"/>
            <w:tcBorders>
              <w:top w:val="single" w:sz="8" w:space="0" w:color="AEAEAE"/>
              <w:left w:val="single" w:sz="8" w:space="0" w:color="E0E0E0"/>
              <w:bottom w:val="single" w:sz="8" w:space="0" w:color="AEAEAE"/>
              <w:right w:val="single" w:sz="8" w:space="0" w:color="E0E0E0"/>
            </w:tcBorders>
            <w:shd w:val="clear" w:color="auto" w:fill="FFFFFF"/>
          </w:tcPr>
          <w:p w14:paraId="45186486"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29.0</w:t>
            </w:r>
          </w:p>
        </w:tc>
        <w:tc>
          <w:tcPr>
            <w:tcW w:w="1916" w:type="dxa"/>
            <w:tcBorders>
              <w:top w:val="single" w:sz="8" w:space="0" w:color="AEAEAE"/>
              <w:left w:val="single" w:sz="8" w:space="0" w:color="E0E0E0"/>
              <w:bottom w:val="single" w:sz="8" w:space="0" w:color="AEAEAE"/>
              <w:right w:val="nil"/>
            </w:tcBorders>
            <w:shd w:val="clear" w:color="auto" w:fill="FFFFFF"/>
          </w:tcPr>
          <w:p w14:paraId="53D53615"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52.5</w:t>
            </w:r>
          </w:p>
        </w:tc>
      </w:tr>
      <w:tr w:rsidR="00F844EE" w:rsidRPr="00895C8B" w14:paraId="520B80DD" w14:textId="77777777" w:rsidTr="005C11D4">
        <w:trPr>
          <w:cantSplit/>
          <w:trHeight w:val="164"/>
        </w:trPr>
        <w:tc>
          <w:tcPr>
            <w:tcW w:w="955" w:type="dxa"/>
            <w:vMerge/>
            <w:tcBorders>
              <w:top w:val="single" w:sz="8" w:space="0" w:color="152935"/>
              <w:left w:val="nil"/>
              <w:bottom w:val="single" w:sz="8" w:space="0" w:color="152935"/>
              <w:right w:val="nil"/>
            </w:tcBorders>
            <w:shd w:val="clear" w:color="auto" w:fill="E0E0E0"/>
          </w:tcPr>
          <w:p w14:paraId="551C359E" w14:textId="77777777" w:rsidR="00F844EE" w:rsidRPr="00895C8B" w:rsidRDefault="00F844EE" w:rsidP="00895C8B">
            <w:pPr>
              <w:autoSpaceDE w:val="0"/>
              <w:autoSpaceDN w:val="0"/>
              <w:adjustRightInd w:val="0"/>
              <w:rPr>
                <w:rFonts w:cs="Times New Roman"/>
                <w:color w:val="010205"/>
                <w:szCs w:val="24"/>
              </w:rPr>
            </w:pPr>
          </w:p>
        </w:tc>
        <w:tc>
          <w:tcPr>
            <w:tcW w:w="1517" w:type="dxa"/>
            <w:tcBorders>
              <w:top w:val="single" w:sz="8" w:space="0" w:color="AEAEAE"/>
              <w:left w:val="nil"/>
              <w:bottom w:val="single" w:sz="8" w:space="0" w:color="AEAEAE"/>
              <w:right w:val="nil"/>
            </w:tcBorders>
            <w:shd w:val="clear" w:color="auto" w:fill="E0E0E0"/>
          </w:tcPr>
          <w:p w14:paraId="3641D98C"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vanilla</w:t>
            </w:r>
          </w:p>
        </w:tc>
        <w:tc>
          <w:tcPr>
            <w:tcW w:w="1517" w:type="dxa"/>
            <w:tcBorders>
              <w:top w:val="single" w:sz="8" w:space="0" w:color="AEAEAE"/>
              <w:left w:val="nil"/>
              <w:bottom w:val="single" w:sz="8" w:space="0" w:color="AEAEAE"/>
              <w:right w:val="single" w:sz="8" w:space="0" w:color="E0E0E0"/>
            </w:tcBorders>
            <w:shd w:val="clear" w:color="auto" w:fill="FFFFFF"/>
          </w:tcPr>
          <w:p w14:paraId="17439FF6"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95</w:t>
            </w:r>
          </w:p>
        </w:tc>
        <w:tc>
          <w:tcPr>
            <w:tcW w:w="1337" w:type="dxa"/>
            <w:tcBorders>
              <w:top w:val="single" w:sz="8" w:space="0" w:color="AEAEAE"/>
              <w:left w:val="single" w:sz="8" w:space="0" w:color="E0E0E0"/>
              <w:bottom w:val="single" w:sz="8" w:space="0" w:color="AEAEAE"/>
              <w:right w:val="single" w:sz="8" w:space="0" w:color="E0E0E0"/>
            </w:tcBorders>
            <w:shd w:val="clear" w:color="auto" w:fill="FFFFFF"/>
          </w:tcPr>
          <w:p w14:paraId="185C5A84"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47.5</w:t>
            </w:r>
          </w:p>
        </w:tc>
        <w:tc>
          <w:tcPr>
            <w:tcW w:w="1816" w:type="dxa"/>
            <w:tcBorders>
              <w:top w:val="single" w:sz="8" w:space="0" w:color="AEAEAE"/>
              <w:left w:val="single" w:sz="8" w:space="0" w:color="E0E0E0"/>
              <w:bottom w:val="single" w:sz="8" w:space="0" w:color="AEAEAE"/>
              <w:right w:val="single" w:sz="8" w:space="0" w:color="E0E0E0"/>
            </w:tcBorders>
            <w:shd w:val="clear" w:color="auto" w:fill="FFFFFF"/>
          </w:tcPr>
          <w:p w14:paraId="2A092BA2"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47.5</w:t>
            </w:r>
          </w:p>
        </w:tc>
        <w:tc>
          <w:tcPr>
            <w:tcW w:w="1916" w:type="dxa"/>
            <w:tcBorders>
              <w:top w:val="single" w:sz="8" w:space="0" w:color="AEAEAE"/>
              <w:left w:val="single" w:sz="8" w:space="0" w:color="E0E0E0"/>
              <w:bottom w:val="single" w:sz="8" w:space="0" w:color="AEAEAE"/>
              <w:right w:val="nil"/>
            </w:tcBorders>
            <w:shd w:val="clear" w:color="auto" w:fill="FFFFFF"/>
          </w:tcPr>
          <w:p w14:paraId="3CDBA9BD"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100.0</w:t>
            </w:r>
          </w:p>
        </w:tc>
      </w:tr>
      <w:tr w:rsidR="00F844EE" w:rsidRPr="00895C8B" w14:paraId="4F31A80D" w14:textId="77777777" w:rsidTr="005C11D4">
        <w:trPr>
          <w:cantSplit/>
          <w:trHeight w:val="164"/>
        </w:trPr>
        <w:tc>
          <w:tcPr>
            <w:tcW w:w="955" w:type="dxa"/>
            <w:vMerge/>
            <w:tcBorders>
              <w:top w:val="single" w:sz="8" w:space="0" w:color="152935"/>
              <w:left w:val="nil"/>
              <w:bottom w:val="single" w:sz="8" w:space="0" w:color="152935"/>
              <w:right w:val="nil"/>
            </w:tcBorders>
            <w:shd w:val="clear" w:color="auto" w:fill="E0E0E0"/>
          </w:tcPr>
          <w:p w14:paraId="1E5B89E2" w14:textId="77777777" w:rsidR="00F844EE" w:rsidRPr="00895C8B" w:rsidRDefault="00F844EE" w:rsidP="00895C8B">
            <w:pPr>
              <w:autoSpaceDE w:val="0"/>
              <w:autoSpaceDN w:val="0"/>
              <w:adjustRightInd w:val="0"/>
              <w:rPr>
                <w:rFonts w:cs="Times New Roman"/>
                <w:color w:val="010205"/>
                <w:szCs w:val="24"/>
              </w:rPr>
            </w:pPr>
          </w:p>
        </w:tc>
        <w:tc>
          <w:tcPr>
            <w:tcW w:w="1517" w:type="dxa"/>
            <w:tcBorders>
              <w:top w:val="single" w:sz="8" w:space="0" w:color="AEAEAE"/>
              <w:left w:val="nil"/>
              <w:bottom w:val="single" w:sz="8" w:space="0" w:color="152935"/>
              <w:right w:val="nil"/>
            </w:tcBorders>
            <w:shd w:val="clear" w:color="auto" w:fill="E0E0E0"/>
          </w:tcPr>
          <w:p w14:paraId="38C576A6"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Total</w:t>
            </w:r>
          </w:p>
        </w:tc>
        <w:tc>
          <w:tcPr>
            <w:tcW w:w="1517" w:type="dxa"/>
            <w:tcBorders>
              <w:top w:val="single" w:sz="8" w:space="0" w:color="AEAEAE"/>
              <w:left w:val="nil"/>
              <w:bottom w:val="single" w:sz="8" w:space="0" w:color="152935"/>
              <w:right w:val="single" w:sz="8" w:space="0" w:color="E0E0E0"/>
            </w:tcBorders>
            <w:shd w:val="clear" w:color="auto" w:fill="FFFFFF"/>
          </w:tcPr>
          <w:p w14:paraId="0A658617"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200</w:t>
            </w:r>
          </w:p>
        </w:tc>
        <w:tc>
          <w:tcPr>
            <w:tcW w:w="1337" w:type="dxa"/>
            <w:tcBorders>
              <w:top w:val="single" w:sz="8" w:space="0" w:color="AEAEAE"/>
              <w:left w:val="single" w:sz="8" w:space="0" w:color="E0E0E0"/>
              <w:bottom w:val="single" w:sz="8" w:space="0" w:color="152935"/>
              <w:right w:val="single" w:sz="8" w:space="0" w:color="E0E0E0"/>
            </w:tcBorders>
            <w:shd w:val="clear" w:color="auto" w:fill="FFFFFF"/>
          </w:tcPr>
          <w:p w14:paraId="73D5D447"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100.0</w:t>
            </w:r>
          </w:p>
        </w:tc>
        <w:tc>
          <w:tcPr>
            <w:tcW w:w="1816" w:type="dxa"/>
            <w:tcBorders>
              <w:top w:val="single" w:sz="8" w:space="0" w:color="AEAEAE"/>
              <w:left w:val="single" w:sz="8" w:space="0" w:color="E0E0E0"/>
              <w:bottom w:val="single" w:sz="8" w:space="0" w:color="152935"/>
              <w:right w:val="single" w:sz="8" w:space="0" w:color="E0E0E0"/>
            </w:tcBorders>
            <w:shd w:val="clear" w:color="auto" w:fill="FFFFFF"/>
          </w:tcPr>
          <w:p w14:paraId="6D3DA346"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100.0</w:t>
            </w:r>
          </w:p>
        </w:tc>
        <w:tc>
          <w:tcPr>
            <w:tcW w:w="1916" w:type="dxa"/>
            <w:tcBorders>
              <w:top w:val="single" w:sz="8" w:space="0" w:color="AEAEAE"/>
              <w:left w:val="single" w:sz="8" w:space="0" w:color="E0E0E0"/>
              <w:bottom w:val="single" w:sz="8" w:space="0" w:color="152935"/>
              <w:right w:val="nil"/>
            </w:tcBorders>
            <w:shd w:val="clear" w:color="auto" w:fill="FFFFFF"/>
            <w:vAlign w:val="center"/>
          </w:tcPr>
          <w:p w14:paraId="70AD9B74" w14:textId="77777777" w:rsidR="00F844EE" w:rsidRPr="00895C8B" w:rsidRDefault="00F844EE" w:rsidP="00895C8B">
            <w:pPr>
              <w:autoSpaceDE w:val="0"/>
              <w:autoSpaceDN w:val="0"/>
              <w:adjustRightInd w:val="0"/>
              <w:rPr>
                <w:rFonts w:cs="Times New Roman"/>
                <w:szCs w:val="24"/>
              </w:rPr>
            </w:pPr>
          </w:p>
        </w:tc>
      </w:tr>
    </w:tbl>
    <w:p w14:paraId="3F08DEC1" w14:textId="77777777" w:rsidR="00F844EE" w:rsidRPr="00895C8B" w:rsidRDefault="00F844EE" w:rsidP="00895C8B">
      <w:pPr>
        <w:autoSpaceDE w:val="0"/>
        <w:autoSpaceDN w:val="0"/>
        <w:adjustRightInd w:val="0"/>
        <w:rPr>
          <w:rFonts w:cs="Times New Roman"/>
          <w:szCs w:val="24"/>
        </w:rPr>
      </w:pPr>
    </w:p>
    <w:p w14:paraId="52565865" w14:textId="77777777" w:rsidR="00F844EE" w:rsidRPr="00895C8B" w:rsidRDefault="00F844EE" w:rsidP="00895C8B">
      <w:pPr>
        <w:autoSpaceDE w:val="0"/>
        <w:autoSpaceDN w:val="0"/>
        <w:adjustRightInd w:val="0"/>
        <w:rPr>
          <w:rFonts w:cs="Times New Roman"/>
          <w:szCs w:val="24"/>
        </w:rPr>
      </w:pPr>
      <w:r w:rsidRPr="00895C8B">
        <w:rPr>
          <w:rFonts w:cs="Times New Roman"/>
          <w:szCs w:val="24"/>
        </w:rPr>
        <w:t>Create a relationship between the different variables of Ice Cream for student with the help of gender values set. On other hand there are some scores of games that are puzzles and video games. In additional the examination is link with the student’s Id and gender. Some other types of methods or functions are used to find out correlation between the values in SPSS.</w:t>
      </w:r>
      <w:r w:rsidRPr="00895C8B">
        <w:rPr>
          <w:rFonts w:cs="Times New Roman"/>
          <w:color w:val="222222"/>
          <w:szCs w:val="24"/>
          <w:shd w:val="clear" w:color="auto" w:fill="FFFFFF"/>
        </w:rPr>
        <w:t xml:space="preserve"> (Purwanto, </w:t>
      </w:r>
      <w:proofErr w:type="spellStart"/>
      <w:r w:rsidRPr="00895C8B">
        <w:rPr>
          <w:rFonts w:cs="Times New Roman"/>
          <w:color w:val="222222"/>
          <w:szCs w:val="24"/>
          <w:shd w:val="clear" w:color="auto" w:fill="FFFFFF"/>
        </w:rPr>
        <w:t>Asbari</w:t>
      </w:r>
      <w:proofErr w:type="spellEnd"/>
      <w:r w:rsidRPr="00895C8B">
        <w:rPr>
          <w:rFonts w:cs="Times New Roman"/>
          <w:color w:val="222222"/>
          <w:szCs w:val="24"/>
          <w:shd w:val="clear" w:color="auto" w:fill="FFFFFF"/>
        </w:rPr>
        <w:t xml:space="preserve"> and Santoso, 2021)</w:t>
      </w:r>
    </w:p>
    <w:p w14:paraId="558A0311" w14:textId="77777777" w:rsidR="00F844EE" w:rsidRPr="00895C8B" w:rsidRDefault="00F844EE" w:rsidP="00895C8B">
      <w:pPr>
        <w:autoSpaceDE w:val="0"/>
        <w:autoSpaceDN w:val="0"/>
        <w:adjustRightInd w:val="0"/>
        <w:rPr>
          <w:rFonts w:cs="Times New Roman"/>
          <w:szCs w:val="24"/>
        </w:rPr>
      </w:pPr>
    </w:p>
    <w:p w14:paraId="2AA47DFE" w14:textId="77777777" w:rsidR="00F844EE" w:rsidRPr="00895C8B" w:rsidRDefault="00F844EE" w:rsidP="00895C8B">
      <w:pPr>
        <w:autoSpaceDE w:val="0"/>
        <w:autoSpaceDN w:val="0"/>
        <w:adjustRightInd w:val="0"/>
        <w:rPr>
          <w:rFonts w:cs="Times New Roman"/>
          <w:szCs w:val="24"/>
        </w:rPr>
      </w:pPr>
      <w:r w:rsidRPr="00895C8B">
        <w:rPr>
          <w:rFonts w:cs="Times New Roman"/>
          <w:noProof/>
          <w:szCs w:val="24"/>
        </w:rPr>
        <w:drawing>
          <wp:inline distT="0" distB="0" distL="0" distR="0" wp14:anchorId="16797109" wp14:editId="4BF2322C">
            <wp:extent cx="5975350" cy="3519170"/>
            <wp:effectExtent l="19050" t="0" r="6350" b="0"/>
            <wp:docPr id="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srcRect/>
                    <a:stretch>
                      <a:fillRect/>
                    </a:stretch>
                  </pic:blipFill>
                  <pic:spPr bwMode="auto">
                    <a:xfrm>
                      <a:off x="0" y="0"/>
                      <a:ext cx="5975350" cy="3519170"/>
                    </a:xfrm>
                    <a:prstGeom prst="rect">
                      <a:avLst/>
                    </a:prstGeom>
                    <a:noFill/>
                    <a:ln w="9525">
                      <a:noFill/>
                      <a:miter lim="800000"/>
                      <a:headEnd/>
                      <a:tailEnd/>
                    </a:ln>
                  </pic:spPr>
                </pic:pic>
              </a:graphicData>
            </a:graphic>
          </wp:inline>
        </w:drawing>
      </w:r>
    </w:p>
    <w:p w14:paraId="03823273" w14:textId="67549BB4" w:rsidR="00F844EE" w:rsidRPr="0064156D" w:rsidRDefault="00F844EE" w:rsidP="00895C8B">
      <w:pPr>
        <w:pStyle w:val="Heading2"/>
        <w:rPr>
          <w:rFonts w:cs="Times New Roman"/>
          <w:color w:val="C45911" w:themeColor="accent2" w:themeShade="BF"/>
          <w:sz w:val="24"/>
          <w:szCs w:val="24"/>
        </w:rPr>
      </w:pPr>
      <w:bookmarkStart w:id="9" w:name="_Toc112247065"/>
      <w:bookmarkStart w:id="10" w:name="_Toc112497467"/>
      <w:r w:rsidRPr="0064156D">
        <w:rPr>
          <w:rFonts w:cs="Times New Roman"/>
          <w:color w:val="C45911" w:themeColor="accent2" w:themeShade="BF"/>
          <w:sz w:val="24"/>
          <w:szCs w:val="24"/>
        </w:rPr>
        <w:t xml:space="preserve">2.1 </w:t>
      </w:r>
      <w:bookmarkEnd w:id="9"/>
      <w:r w:rsidR="00C44F3E" w:rsidRPr="0064156D">
        <w:rPr>
          <w:rFonts w:cs="Times New Roman"/>
          <w:color w:val="C45911" w:themeColor="accent2" w:themeShade="BF"/>
          <w:sz w:val="24"/>
          <w:szCs w:val="24"/>
        </w:rPr>
        <w:t>No of students who likes vanilla flavour of ice-</w:t>
      </w:r>
      <w:bookmarkEnd w:id="10"/>
      <w:r w:rsidR="00404622" w:rsidRPr="0064156D">
        <w:rPr>
          <w:rFonts w:cs="Times New Roman"/>
          <w:color w:val="C45911" w:themeColor="accent2" w:themeShade="BF"/>
          <w:sz w:val="24"/>
          <w:szCs w:val="24"/>
        </w:rPr>
        <w:t>cream?</w:t>
      </w:r>
    </w:p>
    <w:p w14:paraId="34D60998" w14:textId="548199E6" w:rsidR="00F844EE" w:rsidRPr="00895C8B" w:rsidRDefault="00F844EE" w:rsidP="00895C8B">
      <w:pPr>
        <w:rPr>
          <w:rFonts w:cs="Times New Roman"/>
          <w:szCs w:val="24"/>
        </w:rPr>
      </w:pPr>
      <w:r w:rsidRPr="00895C8B">
        <w:rPr>
          <w:rFonts w:cs="Times New Roman"/>
          <w:szCs w:val="24"/>
        </w:rPr>
        <w:t xml:space="preserve">There are 95 students to who like vanilla flavour of ice cream in out </w:t>
      </w:r>
      <w:proofErr w:type="spellStart"/>
      <w:r w:rsidRPr="00895C8B">
        <w:rPr>
          <w:rFonts w:cs="Times New Roman"/>
          <w:szCs w:val="24"/>
        </w:rPr>
        <w:t>off</w:t>
      </w:r>
      <w:proofErr w:type="spellEnd"/>
      <w:r w:rsidRPr="00895C8B">
        <w:rPr>
          <w:rFonts w:cs="Times New Roman"/>
          <w:szCs w:val="24"/>
        </w:rPr>
        <w:t xml:space="preserve"> 200 student’s data set that result comes after the analysis of data set in SPSS. On other hand Vanilla ice cream </w:t>
      </w:r>
      <w:r w:rsidR="00895C8B" w:rsidRPr="00895C8B">
        <w:rPr>
          <w:rFonts w:cs="Times New Roman"/>
          <w:szCs w:val="24"/>
        </w:rPr>
        <w:t xml:space="preserve">is </w:t>
      </w:r>
      <w:r w:rsidRPr="00895C8B">
        <w:rPr>
          <w:rFonts w:cs="Times New Roman"/>
          <w:szCs w:val="24"/>
        </w:rPr>
        <w:t xml:space="preserve">most popular in student because higher number of consumed </w:t>
      </w:r>
      <w:proofErr w:type="gramStart"/>
      <w:r w:rsidR="006714B2" w:rsidRPr="00895C8B">
        <w:rPr>
          <w:rFonts w:cs="Times New Roman"/>
          <w:szCs w:val="24"/>
        </w:rPr>
        <w:t>flavour</w:t>
      </w:r>
      <w:proofErr w:type="gramEnd"/>
      <w:r w:rsidRPr="00895C8B">
        <w:rPr>
          <w:rFonts w:cs="Times New Roman"/>
          <w:szCs w:val="24"/>
        </w:rPr>
        <w:t xml:space="preserve"> by the students. </w:t>
      </w:r>
      <w:r w:rsidRPr="00895C8B">
        <w:rPr>
          <w:rFonts w:cs="Times New Roman"/>
          <w:color w:val="222222"/>
          <w:szCs w:val="24"/>
          <w:shd w:val="clear" w:color="auto" w:fill="FFFFFF"/>
        </w:rPr>
        <w:t xml:space="preserve">(Purwanto, </w:t>
      </w:r>
      <w:proofErr w:type="spellStart"/>
      <w:r w:rsidRPr="00895C8B">
        <w:rPr>
          <w:rFonts w:cs="Times New Roman"/>
          <w:color w:val="222222"/>
          <w:szCs w:val="24"/>
          <w:shd w:val="clear" w:color="auto" w:fill="FFFFFF"/>
        </w:rPr>
        <w:t>Asbari</w:t>
      </w:r>
      <w:proofErr w:type="spellEnd"/>
      <w:r w:rsidRPr="00895C8B">
        <w:rPr>
          <w:rFonts w:cs="Times New Roman"/>
          <w:color w:val="222222"/>
          <w:szCs w:val="24"/>
          <w:shd w:val="clear" w:color="auto" w:fill="FFFFFF"/>
        </w:rPr>
        <w:t xml:space="preserve"> and Santoso, 2021)</w:t>
      </w:r>
    </w:p>
    <w:p w14:paraId="123ADF51" w14:textId="65DF022E" w:rsidR="00F844EE" w:rsidRPr="0064156D" w:rsidRDefault="00F844EE" w:rsidP="00895C8B">
      <w:pPr>
        <w:pStyle w:val="Heading2"/>
        <w:rPr>
          <w:rFonts w:cs="Times New Roman"/>
          <w:color w:val="C45911" w:themeColor="accent2" w:themeShade="BF"/>
          <w:sz w:val="24"/>
          <w:szCs w:val="24"/>
        </w:rPr>
      </w:pPr>
      <w:bookmarkStart w:id="11" w:name="_Toc112247066"/>
      <w:bookmarkStart w:id="12" w:name="_Toc112497468"/>
      <w:r w:rsidRPr="0064156D">
        <w:rPr>
          <w:rFonts w:cs="Times New Roman"/>
          <w:color w:val="C45911" w:themeColor="accent2" w:themeShade="BF"/>
          <w:sz w:val="24"/>
          <w:szCs w:val="24"/>
        </w:rPr>
        <w:lastRenderedPageBreak/>
        <w:t xml:space="preserve">2.2 </w:t>
      </w:r>
      <w:bookmarkEnd w:id="11"/>
      <w:r w:rsidR="00404622" w:rsidRPr="0064156D">
        <w:rPr>
          <w:rFonts w:cs="Times New Roman"/>
          <w:color w:val="C45911" w:themeColor="accent2" w:themeShade="BF"/>
          <w:sz w:val="24"/>
          <w:szCs w:val="24"/>
        </w:rPr>
        <w:t>Count of</w:t>
      </w:r>
      <w:r w:rsidR="00895C8B" w:rsidRPr="0064156D">
        <w:rPr>
          <w:rFonts w:cs="Times New Roman"/>
          <w:color w:val="C45911" w:themeColor="accent2" w:themeShade="BF"/>
          <w:sz w:val="24"/>
          <w:szCs w:val="24"/>
        </w:rPr>
        <w:t xml:space="preserve"> students </w:t>
      </w:r>
      <w:proofErr w:type="gramStart"/>
      <w:r w:rsidR="00895C8B" w:rsidRPr="0064156D">
        <w:rPr>
          <w:rFonts w:cs="Times New Roman"/>
          <w:color w:val="C45911" w:themeColor="accent2" w:themeShade="BF"/>
          <w:sz w:val="24"/>
          <w:szCs w:val="24"/>
        </w:rPr>
        <w:t>on the basis of</w:t>
      </w:r>
      <w:proofErr w:type="gramEnd"/>
      <w:r w:rsidR="00895C8B" w:rsidRPr="0064156D">
        <w:rPr>
          <w:rFonts w:cs="Times New Roman"/>
          <w:color w:val="C45911" w:themeColor="accent2" w:themeShade="BF"/>
          <w:sz w:val="24"/>
          <w:szCs w:val="24"/>
        </w:rPr>
        <w:t xml:space="preserve"> gender</w:t>
      </w:r>
      <w:bookmarkEnd w:id="12"/>
      <w:r w:rsidR="00895C8B" w:rsidRPr="0064156D">
        <w:rPr>
          <w:rFonts w:cs="Times New Roman"/>
          <w:color w:val="C45911" w:themeColor="accent2" w:themeShade="BF"/>
          <w:sz w:val="24"/>
          <w:szCs w:val="24"/>
        </w:rPr>
        <w:t xml:space="preserve"> </w:t>
      </w:r>
    </w:p>
    <w:p w14:paraId="7795EAC2" w14:textId="77777777" w:rsidR="00F844EE" w:rsidRPr="00895C8B" w:rsidRDefault="00F844EE" w:rsidP="00895C8B">
      <w:pPr>
        <w:rPr>
          <w:rFonts w:cs="Times New Roman"/>
          <w:szCs w:val="24"/>
        </w:rPr>
      </w:pPr>
      <w:r w:rsidRPr="00895C8B">
        <w:rPr>
          <w:rFonts w:cs="Times New Roman"/>
          <w:szCs w:val="24"/>
        </w:rPr>
        <w:t xml:space="preserve">There are 91 numbers of students </w:t>
      </w:r>
      <w:proofErr w:type="gramStart"/>
      <w:r w:rsidRPr="00895C8B">
        <w:rPr>
          <w:rFonts w:cs="Times New Roman"/>
          <w:szCs w:val="24"/>
        </w:rPr>
        <w:t>male</w:t>
      </w:r>
      <w:proofErr w:type="gramEnd"/>
      <w:r w:rsidRPr="00895C8B">
        <w:rPr>
          <w:rFonts w:cs="Times New Roman"/>
          <w:szCs w:val="24"/>
        </w:rPr>
        <w:t xml:space="preserve"> and 109 numbers of students are female out </w:t>
      </w:r>
      <w:proofErr w:type="spellStart"/>
      <w:r w:rsidRPr="00895C8B">
        <w:rPr>
          <w:rFonts w:cs="Times New Roman"/>
          <w:szCs w:val="24"/>
        </w:rPr>
        <w:t>off</w:t>
      </w:r>
      <w:proofErr w:type="spellEnd"/>
      <w:r w:rsidRPr="00895C8B">
        <w:rPr>
          <w:rFonts w:cs="Times New Roman"/>
          <w:szCs w:val="24"/>
        </w:rPr>
        <w:t xml:space="preserve"> 200 student’s data set. That result comes after the analysis of data set in SPSS. On other hand the numeric values given to gender is 1 for female and 0 for male.</w:t>
      </w:r>
    </w:p>
    <w:p w14:paraId="4D5C077E" w14:textId="6BF2FFBF" w:rsidR="00F844EE" w:rsidRPr="0064156D" w:rsidRDefault="00F844EE" w:rsidP="00895C8B">
      <w:pPr>
        <w:pStyle w:val="Heading2"/>
        <w:rPr>
          <w:rFonts w:cs="Times New Roman"/>
          <w:color w:val="C45911" w:themeColor="accent2" w:themeShade="BF"/>
          <w:sz w:val="24"/>
          <w:szCs w:val="24"/>
        </w:rPr>
      </w:pPr>
      <w:bookmarkStart w:id="13" w:name="_Toc112247067"/>
      <w:bookmarkStart w:id="14" w:name="_Toc112497469"/>
      <w:r w:rsidRPr="0064156D">
        <w:rPr>
          <w:rFonts w:cs="Times New Roman"/>
          <w:color w:val="C45911" w:themeColor="accent2" w:themeShade="BF"/>
          <w:sz w:val="24"/>
          <w:szCs w:val="24"/>
        </w:rPr>
        <w:t xml:space="preserve">2.3 </w:t>
      </w:r>
      <w:bookmarkEnd w:id="13"/>
      <w:r w:rsidR="00895C8B" w:rsidRPr="0064156D">
        <w:rPr>
          <w:rFonts w:cs="Times New Roman"/>
          <w:color w:val="C45911" w:themeColor="accent2" w:themeShade="BF"/>
          <w:sz w:val="24"/>
          <w:szCs w:val="24"/>
        </w:rPr>
        <w:t xml:space="preserve">Mean and Median of participants who likes strawberry and chocolate flavour of ice- </w:t>
      </w:r>
      <w:proofErr w:type="gramStart"/>
      <w:r w:rsidR="00895C8B" w:rsidRPr="0064156D">
        <w:rPr>
          <w:rFonts w:cs="Times New Roman"/>
          <w:color w:val="C45911" w:themeColor="accent2" w:themeShade="BF"/>
          <w:sz w:val="24"/>
          <w:szCs w:val="24"/>
        </w:rPr>
        <w:t>cream ?</w:t>
      </w:r>
      <w:bookmarkEnd w:id="14"/>
      <w:proofErr w:type="gramEnd"/>
    </w:p>
    <w:p w14:paraId="5E983FB8" w14:textId="77777777" w:rsidR="00F844EE" w:rsidRPr="00895C8B" w:rsidRDefault="00F844EE" w:rsidP="00895C8B">
      <w:pPr>
        <w:rPr>
          <w:rFonts w:cs="Times New Roman"/>
          <w:szCs w:val="24"/>
        </w:rPr>
      </w:pPr>
      <w:r w:rsidRPr="00895C8B">
        <w:rPr>
          <w:rFonts w:cs="Times New Roman"/>
          <w:szCs w:val="24"/>
        </w:rPr>
        <w:t xml:space="preserve">The mean is 2.55 and median is 3 to who likes chocolate and strawberry ice cream in data set. And the sum of values that like both commodity (Chocolate and Strawberry) is 105. The numerical value given to the ice cream flavour chocolate is 2 and strawberry is 3 that result comes out after analysis of the data in SPSS. </w:t>
      </w:r>
      <w:r w:rsidRPr="00895C8B">
        <w:rPr>
          <w:rFonts w:cs="Times New Roman"/>
          <w:color w:val="222222"/>
          <w:szCs w:val="24"/>
          <w:shd w:val="clear" w:color="auto" w:fill="FFFFFF"/>
        </w:rPr>
        <w:t xml:space="preserve">(Purwanto, </w:t>
      </w:r>
      <w:proofErr w:type="spellStart"/>
      <w:r w:rsidRPr="00895C8B">
        <w:rPr>
          <w:rFonts w:cs="Times New Roman"/>
          <w:color w:val="222222"/>
          <w:szCs w:val="24"/>
          <w:shd w:val="clear" w:color="auto" w:fill="FFFFFF"/>
        </w:rPr>
        <w:t>Asbari</w:t>
      </w:r>
      <w:proofErr w:type="spellEnd"/>
      <w:r w:rsidRPr="00895C8B">
        <w:rPr>
          <w:rFonts w:cs="Times New Roman"/>
          <w:color w:val="222222"/>
          <w:szCs w:val="24"/>
          <w:shd w:val="clear" w:color="auto" w:fill="FFFFFF"/>
        </w:rPr>
        <w:t xml:space="preserve"> and Santoso, 2021)</w:t>
      </w:r>
    </w:p>
    <w:p w14:paraId="064B7204" w14:textId="2F7E84C6" w:rsidR="00F844EE" w:rsidRPr="0064156D" w:rsidRDefault="00F844EE" w:rsidP="00895C8B">
      <w:pPr>
        <w:pStyle w:val="Heading2"/>
        <w:rPr>
          <w:rFonts w:cs="Times New Roman"/>
          <w:color w:val="C45911" w:themeColor="accent2" w:themeShade="BF"/>
          <w:sz w:val="24"/>
          <w:szCs w:val="24"/>
        </w:rPr>
      </w:pPr>
      <w:bookmarkStart w:id="15" w:name="_Toc112247068"/>
      <w:bookmarkStart w:id="16" w:name="_Toc112497470"/>
      <w:r w:rsidRPr="0064156D">
        <w:rPr>
          <w:rFonts w:cs="Times New Roman"/>
          <w:color w:val="C45911" w:themeColor="accent2" w:themeShade="BF"/>
          <w:sz w:val="24"/>
          <w:szCs w:val="24"/>
        </w:rPr>
        <w:t xml:space="preserve">2.4 </w:t>
      </w:r>
      <w:bookmarkEnd w:id="15"/>
      <w:r w:rsidR="00895C8B" w:rsidRPr="0064156D">
        <w:rPr>
          <w:rFonts w:cs="Times New Roman"/>
          <w:color w:val="C45911" w:themeColor="accent2" w:themeShade="BF"/>
          <w:sz w:val="24"/>
          <w:szCs w:val="24"/>
        </w:rPr>
        <w:t>K-means clustering</w:t>
      </w:r>
      <w:bookmarkEnd w:id="16"/>
      <w:r w:rsidR="00895C8B" w:rsidRPr="0064156D">
        <w:rPr>
          <w:rFonts w:cs="Times New Roman"/>
          <w:color w:val="C45911" w:themeColor="accent2" w:themeShade="BF"/>
          <w:sz w:val="24"/>
          <w:szCs w:val="24"/>
        </w:rPr>
        <w:t xml:space="preserve"> </w:t>
      </w:r>
    </w:p>
    <w:tbl>
      <w:tblPr>
        <w:tblW w:w="45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73"/>
        <w:gridCol w:w="1457"/>
        <w:gridCol w:w="1457"/>
      </w:tblGrid>
      <w:tr w:rsidR="00F844EE" w:rsidRPr="00895C8B" w14:paraId="1B2694F6" w14:textId="77777777" w:rsidTr="005C11D4">
        <w:trPr>
          <w:cantSplit/>
          <w:trHeight w:val="342"/>
        </w:trPr>
        <w:tc>
          <w:tcPr>
            <w:tcW w:w="4586" w:type="dxa"/>
            <w:gridSpan w:val="3"/>
            <w:tcBorders>
              <w:top w:val="nil"/>
              <w:left w:val="nil"/>
              <w:bottom w:val="nil"/>
              <w:right w:val="nil"/>
            </w:tcBorders>
            <w:shd w:val="clear" w:color="auto" w:fill="FFFFFF"/>
            <w:vAlign w:val="center"/>
          </w:tcPr>
          <w:p w14:paraId="1761B9EE" w14:textId="14777661"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b/>
                <w:bCs/>
                <w:color w:val="010205"/>
                <w:szCs w:val="24"/>
              </w:rPr>
              <w:t xml:space="preserve">Initial Cluster </w:t>
            </w:r>
            <w:r w:rsidR="006714B2" w:rsidRPr="00895C8B">
              <w:rPr>
                <w:rFonts w:cs="Times New Roman"/>
                <w:b/>
                <w:bCs/>
                <w:color w:val="010205"/>
                <w:szCs w:val="24"/>
              </w:rPr>
              <w:t>Centres</w:t>
            </w:r>
          </w:p>
        </w:tc>
      </w:tr>
      <w:tr w:rsidR="00F844EE" w:rsidRPr="00895C8B" w14:paraId="35960FC3" w14:textId="77777777" w:rsidTr="005C11D4">
        <w:trPr>
          <w:cantSplit/>
          <w:trHeight w:val="360"/>
        </w:trPr>
        <w:tc>
          <w:tcPr>
            <w:tcW w:w="1673" w:type="dxa"/>
            <w:vMerge w:val="restart"/>
            <w:tcBorders>
              <w:top w:val="nil"/>
              <w:left w:val="nil"/>
              <w:bottom w:val="nil"/>
              <w:right w:val="nil"/>
            </w:tcBorders>
            <w:shd w:val="clear" w:color="auto" w:fill="FFFFFF"/>
            <w:vAlign w:val="bottom"/>
          </w:tcPr>
          <w:p w14:paraId="322D6F5E" w14:textId="77777777" w:rsidR="00F844EE" w:rsidRPr="00895C8B" w:rsidRDefault="00F844EE" w:rsidP="00895C8B">
            <w:pPr>
              <w:autoSpaceDE w:val="0"/>
              <w:autoSpaceDN w:val="0"/>
              <w:adjustRightInd w:val="0"/>
              <w:rPr>
                <w:rFonts w:cs="Times New Roman"/>
                <w:szCs w:val="24"/>
              </w:rPr>
            </w:pPr>
          </w:p>
        </w:tc>
        <w:tc>
          <w:tcPr>
            <w:tcW w:w="2913" w:type="dxa"/>
            <w:gridSpan w:val="2"/>
            <w:tcBorders>
              <w:top w:val="nil"/>
              <w:left w:val="nil"/>
              <w:bottom w:val="nil"/>
              <w:right w:val="nil"/>
            </w:tcBorders>
            <w:shd w:val="clear" w:color="auto" w:fill="FFFFFF"/>
            <w:vAlign w:val="bottom"/>
          </w:tcPr>
          <w:p w14:paraId="1416465D"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Cluster</w:t>
            </w:r>
          </w:p>
        </w:tc>
      </w:tr>
      <w:tr w:rsidR="00F844EE" w:rsidRPr="00895C8B" w14:paraId="4E198804" w14:textId="77777777" w:rsidTr="005C11D4">
        <w:trPr>
          <w:cantSplit/>
          <w:trHeight w:val="155"/>
        </w:trPr>
        <w:tc>
          <w:tcPr>
            <w:tcW w:w="1673" w:type="dxa"/>
            <w:vMerge/>
            <w:tcBorders>
              <w:top w:val="nil"/>
              <w:left w:val="nil"/>
              <w:bottom w:val="nil"/>
              <w:right w:val="nil"/>
            </w:tcBorders>
            <w:shd w:val="clear" w:color="auto" w:fill="FFFFFF"/>
            <w:vAlign w:val="bottom"/>
          </w:tcPr>
          <w:p w14:paraId="58E78B99" w14:textId="77777777" w:rsidR="00F844EE" w:rsidRPr="00895C8B" w:rsidRDefault="00F844EE" w:rsidP="00895C8B">
            <w:pPr>
              <w:autoSpaceDE w:val="0"/>
              <w:autoSpaceDN w:val="0"/>
              <w:adjustRightInd w:val="0"/>
              <w:rPr>
                <w:rFonts w:cs="Times New Roman"/>
                <w:color w:val="264A60"/>
                <w:szCs w:val="24"/>
              </w:rPr>
            </w:pPr>
          </w:p>
        </w:tc>
        <w:tc>
          <w:tcPr>
            <w:tcW w:w="1457" w:type="dxa"/>
            <w:tcBorders>
              <w:top w:val="nil"/>
              <w:left w:val="nil"/>
              <w:bottom w:val="single" w:sz="8" w:space="0" w:color="152935"/>
              <w:right w:val="single" w:sz="8" w:space="0" w:color="E0E0E0"/>
            </w:tcBorders>
            <w:shd w:val="clear" w:color="auto" w:fill="FFFFFF"/>
            <w:vAlign w:val="bottom"/>
          </w:tcPr>
          <w:p w14:paraId="45E34BAA"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1</w:t>
            </w:r>
          </w:p>
        </w:tc>
        <w:tc>
          <w:tcPr>
            <w:tcW w:w="1457" w:type="dxa"/>
            <w:tcBorders>
              <w:top w:val="nil"/>
              <w:left w:val="single" w:sz="8" w:space="0" w:color="E0E0E0"/>
              <w:bottom w:val="single" w:sz="8" w:space="0" w:color="152935"/>
              <w:right w:val="nil"/>
            </w:tcBorders>
            <w:shd w:val="clear" w:color="auto" w:fill="FFFFFF"/>
            <w:vAlign w:val="bottom"/>
          </w:tcPr>
          <w:p w14:paraId="3BDAA5DB"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2</w:t>
            </w:r>
          </w:p>
        </w:tc>
      </w:tr>
      <w:tr w:rsidR="00F844EE" w:rsidRPr="00895C8B" w14:paraId="7605339A" w14:textId="77777777" w:rsidTr="005C11D4">
        <w:trPr>
          <w:cantSplit/>
          <w:trHeight w:val="342"/>
        </w:trPr>
        <w:tc>
          <w:tcPr>
            <w:tcW w:w="1673" w:type="dxa"/>
            <w:tcBorders>
              <w:top w:val="single" w:sz="8" w:space="0" w:color="152935"/>
              <w:left w:val="nil"/>
              <w:bottom w:val="single" w:sz="8" w:space="0" w:color="AEAEAE"/>
              <w:right w:val="nil"/>
            </w:tcBorders>
            <w:shd w:val="clear" w:color="auto" w:fill="E0E0E0"/>
          </w:tcPr>
          <w:p w14:paraId="4483E9E7"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id</w:t>
            </w:r>
          </w:p>
        </w:tc>
        <w:tc>
          <w:tcPr>
            <w:tcW w:w="1457" w:type="dxa"/>
            <w:tcBorders>
              <w:top w:val="single" w:sz="8" w:space="0" w:color="152935"/>
              <w:left w:val="nil"/>
              <w:bottom w:val="single" w:sz="8" w:space="0" w:color="AEAEAE"/>
              <w:right w:val="single" w:sz="8" w:space="0" w:color="E0E0E0"/>
            </w:tcBorders>
            <w:shd w:val="clear" w:color="auto" w:fill="FFFFFF"/>
          </w:tcPr>
          <w:p w14:paraId="13B124B4"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1</w:t>
            </w:r>
          </w:p>
        </w:tc>
        <w:tc>
          <w:tcPr>
            <w:tcW w:w="1457" w:type="dxa"/>
            <w:tcBorders>
              <w:top w:val="single" w:sz="8" w:space="0" w:color="152935"/>
              <w:left w:val="single" w:sz="8" w:space="0" w:color="E0E0E0"/>
              <w:bottom w:val="single" w:sz="8" w:space="0" w:color="AEAEAE"/>
              <w:right w:val="nil"/>
            </w:tcBorders>
            <w:shd w:val="clear" w:color="auto" w:fill="FFFFFF"/>
          </w:tcPr>
          <w:p w14:paraId="0DD9C271"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200</w:t>
            </w:r>
          </w:p>
        </w:tc>
      </w:tr>
      <w:tr w:rsidR="00F844EE" w:rsidRPr="00895C8B" w14:paraId="5B6ADB58" w14:textId="77777777" w:rsidTr="005C11D4">
        <w:trPr>
          <w:cantSplit/>
          <w:trHeight w:val="342"/>
        </w:trPr>
        <w:tc>
          <w:tcPr>
            <w:tcW w:w="1673" w:type="dxa"/>
            <w:tcBorders>
              <w:top w:val="single" w:sz="8" w:space="0" w:color="AEAEAE"/>
              <w:left w:val="nil"/>
              <w:bottom w:val="single" w:sz="8" w:space="0" w:color="152935"/>
              <w:right w:val="nil"/>
            </w:tcBorders>
            <w:shd w:val="clear" w:color="auto" w:fill="E0E0E0"/>
          </w:tcPr>
          <w:p w14:paraId="409990E2"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ice-cream</w:t>
            </w:r>
          </w:p>
        </w:tc>
        <w:tc>
          <w:tcPr>
            <w:tcW w:w="1457" w:type="dxa"/>
            <w:tcBorders>
              <w:top w:val="single" w:sz="8" w:space="0" w:color="AEAEAE"/>
              <w:left w:val="nil"/>
              <w:bottom w:val="single" w:sz="8" w:space="0" w:color="152935"/>
              <w:right w:val="single" w:sz="8" w:space="0" w:color="E0E0E0"/>
            </w:tcBorders>
            <w:shd w:val="clear" w:color="auto" w:fill="FFFFFF"/>
          </w:tcPr>
          <w:p w14:paraId="5E580458"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2</w:t>
            </w:r>
          </w:p>
        </w:tc>
        <w:tc>
          <w:tcPr>
            <w:tcW w:w="1457" w:type="dxa"/>
            <w:tcBorders>
              <w:top w:val="single" w:sz="8" w:space="0" w:color="AEAEAE"/>
              <w:left w:val="single" w:sz="8" w:space="0" w:color="E0E0E0"/>
              <w:bottom w:val="single" w:sz="8" w:space="0" w:color="152935"/>
              <w:right w:val="nil"/>
            </w:tcBorders>
            <w:shd w:val="clear" w:color="auto" w:fill="FFFFFF"/>
          </w:tcPr>
          <w:p w14:paraId="71AB806D"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1</w:t>
            </w:r>
          </w:p>
        </w:tc>
      </w:tr>
    </w:tbl>
    <w:p w14:paraId="2D6DA1A7" w14:textId="77777777" w:rsidR="00F844EE" w:rsidRPr="00895C8B" w:rsidRDefault="00F844EE" w:rsidP="00895C8B">
      <w:pPr>
        <w:autoSpaceDE w:val="0"/>
        <w:autoSpaceDN w:val="0"/>
        <w:adjustRightInd w:val="0"/>
        <w:rPr>
          <w:rFonts w:cs="Times New Roman"/>
          <w:szCs w:val="24"/>
        </w:rPr>
      </w:pPr>
    </w:p>
    <w:p w14:paraId="61DF3F9C" w14:textId="77777777" w:rsidR="00F844EE" w:rsidRPr="00895C8B" w:rsidRDefault="00F844EE" w:rsidP="00895C8B">
      <w:pPr>
        <w:autoSpaceDE w:val="0"/>
        <w:autoSpaceDN w:val="0"/>
        <w:adjustRightInd w:val="0"/>
        <w:rPr>
          <w:rFonts w:cs="Times New Roman"/>
          <w:szCs w:val="24"/>
        </w:rPr>
      </w:pPr>
      <w:r w:rsidRPr="00895C8B">
        <w:rPr>
          <w:rFonts w:cs="Times New Roman"/>
          <w:szCs w:val="24"/>
        </w:rPr>
        <w:t>The two parameter shows under the initial cluster that are Ice cream and ID and the values represent of 200 students, or 1 value is given to ice cream.</w:t>
      </w:r>
    </w:p>
    <w:tbl>
      <w:tblPr>
        <w:tblW w:w="88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39"/>
        <w:gridCol w:w="3215"/>
        <w:gridCol w:w="3216"/>
      </w:tblGrid>
      <w:tr w:rsidR="00F844EE" w:rsidRPr="00895C8B" w14:paraId="047CE793" w14:textId="77777777" w:rsidTr="005C11D4">
        <w:trPr>
          <w:cantSplit/>
          <w:trHeight w:val="237"/>
        </w:trPr>
        <w:tc>
          <w:tcPr>
            <w:tcW w:w="8870" w:type="dxa"/>
            <w:gridSpan w:val="3"/>
            <w:tcBorders>
              <w:top w:val="nil"/>
              <w:left w:val="nil"/>
              <w:bottom w:val="nil"/>
              <w:right w:val="nil"/>
            </w:tcBorders>
            <w:shd w:val="clear" w:color="auto" w:fill="FFFFFF"/>
            <w:vAlign w:val="center"/>
          </w:tcPr>
          <w:p w14:paraId="4C982980" w14:textId="1B9D513A"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b/>
                <w:bCs/>
                <w:color w:val="010205"/>
                <w:szCs w:val="24"/>
              </w:rPr>
              <w:t>Iteration History</w:t>
            </w:r>
          </w:p>
        </w:tc>
      </w:tr>
      <w:tr w:rsidR="00F844EE" w:rsidRPr="00895C8B" w14:paraId="3ACAB6B0" w14:textId="77777777" w:rsidTr="005C11D4">
        <w:trPr>
          <w:cantSplit/>
          <w:trHeight w:val="237"/>
        </w:trPr>
        <w:tc>
          <w:tcPr>
            <w:tcW w:w="2439" w:type="dxa"/>
            <w:vMerge w:val="restart"/>
            <w:tcBorders>
              <w:top w:val="nil"/>
              <w:left w:val="nil"/>
              <w:bottom w:val="nil"/>
              <w:right w:val="nil"/>
            </w:tcBorders>
            <w:shd w:val="clear" w:color="auto" w:fill="FFFFFF"/>
            <w:vAlign w:val="bottom"/>
          </w:tcPr>
          <w:p w14:paraId="46CC9E3C"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Iteration</w:t>
            </w:r>
          </w:p>
        </w:tc>
        <w:tc>
          <w:tcPr>
            <w:tcW w:w="6430" w:type="dxa"/>
            <w:gridSpan w:val="2"/>
            <w:tcBorders>
              <w:top w:val="nil"/>
              <w:left w:val="nil"/>
              <w:bottom w:val="nil"/>
              <w:right w:val="nil"/>
            </w:tcBorders>
            <w:shd w:val="clear" w:color="auto" w:fill="FFFFFF"/>
            <w:vAlign w:val="bottom"/>
          </w:tcPr>
          <w:p w14:paraId="32DF479A" w14:textId="6297D645"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 xml:space="preserve">Change in Cluster </w:t>
            </w:r>
            <w:r w:rsidR="005C77B8" w:rsidRPr="00895C8B">
              <w:rPr>
                <w:rFonts w:cs="Times New Roman"/>
                <w:color w:val="264A60"/>
                <w:szCs w:val="24"/>
              </w:rPr>
              <w:t>Centres</w:t>
            </w:r>
          </w:p>
        </w:tc>
      </w:tr>
      <w:tr w:rsidR="00F844EE" w:rsidRPr="00895C8B" w14:paraId="4C367B77" w14:textId="77777777" w:rsidTr="005C11D4">
        <w:trPr>
          <w:cantSplit/>
          <w:trHeight w:val="107"/>
        </w:trPr>
        <w:tc>
          <w:tcPr>
            <w:tcW w:w="2439" w:type="dxa"/>
            <w:vMerge/>
            <w:tcBorders>
              <w:top w:val="nil"/>
              <w:left w:val="nil"/>
              <w:bottom w:val="nil"/>
              <w:right w:val="nil"/>
            </w:tcBorders>
            <w:shd w:val="clear" w:color="auto" w:fill="FFFFFF"/>
            <w:vAlign w:val="bottom"/>
          </w:tcPr>
          <w:p w14:paraId="0DCF4C51" w14:textId="77777777" w:rsidR="00F844EE" w:rsidRPr="00895C8B" w:rsidRDefault="00F844EE" w:rsidP="00895C8B">
            <w:pPr>
              <w:autoSpaceDE w:val="0"/>
              <w:autoSpaceDN w:val="0"/>
              <w:adjustRightInd w:val="0"/>
              <w:rPr>
                <w:rFonts w:cs="Times New Roman"/>
                <w:color w:val="264A60"/>
                <w:szCs w:val="24"/>
              </w:rPr>
            </w:pPr>
          </w:p>
        </w:tc>
        <w:tc>
          <w:tcPr>
            <w:tcW w:w="3215" w:type="dxa"/>
            <w:tcBorders>
              <w:top w:val="nil"/>
              <w:left w:val="nil"/>
              <w:bottom w:val="single" w:sz="8" w:space="0" w:color="152935"/>
              <w:right w:val="single" w:sz="8" w:space="0" w:color="E0E0E0"/>
            </w:tcBorders>
            <w:shd w:val="clear" w:color="auto" w:fill="FFFFFF"/>
            <w:vAlign w:val="bottom"/>
          </w:tcPr>
          <w:p w14:paraId="64AF72C0"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1</w:t>
            </w:r>
          </w:p>
        </w:tc>
        <w:tc>
          <w:tcPr>
            <w:tcW w:w="3215" w:type="dxa"/>
            <w:tcBorders>
              <w:top w:val="nil"/>
              <w:left w:val="single" w:sz="8" w:space="0" w:color="E0E0E0"/>
              <w:bottom w:val="single" w:sz="8" w:space="0" w:color="152935"/>
              <w:right w:val="nil"/>
            </w:tcBorders>
            <w:shd w:val="clear" w:color="auto" w:fill="FFFFFF"/>
            <w:vAlign w:val="bottom"/>
          </w:tcPr>
          <w:p w14:paraId="39D219D9"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2</w:t>
            </w:r>
          </w:p>
        </w:tc>
      </w:tr>
      <w:tr w:rsidR="00F844EE" w:rsidRPr="00895C8B" w14:paraId="5E2A707E" w14:textId="77777777" w:rsidTr="005C11D4">
        <w:trPr>
          <w:cantSplit/>
          <w:trHeight w:val="237"/>
        </w:trPr>
        <w:tc>
          <w:tcPr>
            <w:tcW w:w="2439" w:type="dxa"/>
            <w:tcBorders>
              <w:top w:val="single" w:sz="8" w:space="0" w:color="152935"/>
              <w:left w:val="nil"/>
              <w:bottom w:val="single" w:sz="8" w:space="0" w:color="AEAEAE"/>
              <w:right w:val="nil"/>
            </w:tcBorders>
            <w:shd w:val="clear" w:color="auto" w:fill="E0E0E0"/>
          </w:tcPr>
          <w:p w14:paraId="612B51B4"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1</w:t>
            </w:r>
          </w:p>
        </w:tc>
        <w:tc>
          <w:tcPr>
            <w:tcW w:w="3215" w:type="dxa"/>
            <w:tcBorders>
              <w:top w:val="single" w:sz="8" w:space="0" w:color="152935"/>
              <w:left w:val="nil"/>
              <w:bottom w:val="single" w:sz="8" w:space="0" w:color="AEAEAE"/>
              <w:right w:val="single" w:sz="8" w:space="0" w:color="E0E0E0"/>
            </w:tcBorders>
            <w:shd w:val="clear" w:color="auto" w:fill="FFFFFF"/>
          </w:tcPr>
          <w:p w14:paraId="55EA5F8C"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49.500</w:t>
            </w:r>
          </w:p>
        </w:tc>
        <w:tc>
          <w:tcPr>
            <w:tcW w:w="3215" w:type="dxa"/>
            <w:tcBorders>
              <w:top w:val="single" w:sz="8" w:space="0" w:color="152935"/>
              <w:left w:val="single" w:sz="8" w:space="0" w:color="E0E0E0"/>
              <w:bottom w:val="single" w:sz="8" w:space="0" w:color="AEAEAE"/>
              <w:right w:val="nil"/>
            </w:tcBorders>
            <w:shd w:val="clear" w:color="auto" w:fill="FFFFFF"/>
          </w:tcPr>
          <w:p w14:paraId="1B60730D"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49.506</w:t>
            </w:r>
          </w:p>
        </w:tc>
      </w:tr>
      <w:tr w:rsidR="00F844EE" w:rsidRPr="00895C8B" w14:paraId="3E6BFE92" w14:textId="77777777" w:rsidTr="005C11D4">
        <w:trPr>
          <w:cantSplit/>
          <w:trHeight w:val="249"/>
        </w:trPr>
        <w:tc>
          <w:tcPr>
            <w:tcW w:w="2439" w:type="dxa"/>
            <w:tcBorders>
              <w:top w:val="single" w:sz="8" w:space="0" w:color="AEAEAE"/>
              <w:left w:val="nil"/>
              <w:bottom w:val="single" w:sz="8" w:space="0" w:color="152935"/>
              <w:right w:val="nil"/>
            </w:tcBorders>
            <w:shd w:val="clear" w:color="auto" w:fill="E0E0E0"/>
          </w:tcPr>
          <w:p w14:paraId="1D2A8983"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2</w:t>
            </w:r>
          </w:p>
        </w:tc>
        <w:tc>
          <w:tcPr>
            <w:tcW w:w="3215" w:type="dxa"/>
            <w:tcBorders>
              <w:top w:val="single" w:sz="8" w:space="0" w:color="AEAEAE"/>
              <w:left w:val="nil"/>
              <w:bottom w:val="single" w:sz="8" w:space="0" w:color="152935"/>
              <w:right w:val="single" w:sz="8" w:space="0" w:color="E0E0E0"/>
            </w:tcBorders>
            <w:shd w:val="clear" w:color="auto" w:fill="FFFFFF"/>
          </w:tcPr>
          <w:p w14:paraId="03EA241C"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.000</w:t>
            </w:r>
          </w:p>
        </w:tc>
        <w:tc>
          <w:tcPr>
            <w:tcW w:w="3215" w:type="dxa"/>
            <w:tcBorders>
              <w:top w:val="single" w:sz="8" w:space="0" w:color="AEAEAE"/>
              <w:left w:val="single" w:sz="8" w:space="0" w:color="E0E0E0"/>
              <w:bottom w:val="single" w:sz="8" w:space="0" w:color="152935"/>
              <w:right w:val="nil"/>
            </w:tcBorders>
            <w:shd w:val="clear" w:color="auto" w:fill="FFFFFF"/>
          </w:tcPr>
          <w:p w14:paraId="4877FE85"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.000</w:t>
            </w:r>
          </w:p>
        </w:tc>
      </w:tr>
      <w:tr w:rsidR="00F844EE" w:rsidRPr="00895C8B" w14:paraId="5DC12905" w14:textId="77777777" w:rsidTr="005C11D4">
        <w:trPr>
          <w:cantSplit/>
          <w:trHeight w:val="1436"/>
        </w:trPr>
        <w:tc>
          <w:tcPr>
            <w:tcW w:w="8870" w:type="dxa"/>
            <w:gridSpan w:val="3"/>
            <w:tcBorders>
              <w:top w:val="nil"/>
              <w:left w:val="nil"/>
              <w:bottom w:val="nil"/>
              <w:right w:val="nil"/>
            </w:tcBorders>
            <w:shd w:val="clear" w:color="auto" w:fill="FFFFFF"/>
          </w:tcPr>
          <w:p w14:paraId="5012011A" w14:textId="2F05C936"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 xml:space="preserve">a. Convergence achieved due to no or small change in cluster </w:t>
            </w:r>
            <w:r w:rsidR="005C77B8" w:rsidRPr="00895C8B">
              <w:rPr>
                <w:rFonts w:cs="Times New Roman"/>
                <w:color w:val="010205"/>
                <w:szCs w:val="24"/>
              </w:rPr>
              <w:t>centres</w:t>
            </w:r>
            <w:r w:rsidRPr="00895C8B">
              <w:rPr>
                <w:rFonts w:cs="Times New Roman"/>
                <w:color w:val="010205"/>
                <w:szCs w:val="24"/>
              </w:rPr>
              <w:t xml:space="preserve">. The maximum absolute coordinate change for any </w:t>
            </w:r>
            <w:r w:rsidR="005C77B8" w:rsidRPr="00895C8B">
              <w:rPr>
                <w:rFonts w:cs="Times New Roman"/>
                <w:color w:val="010205"/>
                <w:szCs w:val="24"/>
              </w:rPr>
              <w:t>centre</w:t>
            </w:r>
            <w:r w:rsidRPr="00895C8B">
              <w:rPr>
                <w:rFonts w:cs="Times New Roman"/>
                <w:color w:val="010205"/>
                <w:szCs w:val="24"/>
              </w:rPr>
              <w:t xml:space="preserve"> is .000. The current iteration is 2. The minimum distance between initial </w:t>
            </w:r>
            <w:r w:rsidR="005C77B8" w:rsidRPr="00895C8B">
              <w:rPr>
                <w:rFonts w:cs="Times New Roman"/>
                <w:color w:val="010205"/>
                <w:szCs w:val="24"/>
              </w:rPr>
              <w:t>centres</w:t>
            </w:r>
            <w:r w:rsidRPr="00895C8B">
              <w:rPr>
                <w:rFonts w:cs="Times New Roman"/>
                <w:color w:val="010205"/>
                <w:szCs w:val="24"/>
              </w:rPr>
              <w:t xml:space="preserve"> is 199.003.</w:t>
            </w:r>
          </w:p>
        </w:tc>
      </w:tr>
    </w:tbl>
    <w:p w14:paraId="564F9834" w14:textId="358C76E2" w:rsidR="00F844EE" w:rsidRPr="00895C8B" w:rsidRDefault="00F844EE" w:rsidP="00895C8B">
      <w:pPr>
        <w:autoSpaceDE w:val="0"/>
        <w:autoSpaceDN w:val="0"/>
        <w:adjustRightInd w:val="0"/>
        <w:rPr>
          <w:rFonts w:cs="Times New Roman"/>
          <w:szCs w:val="24"/>
        </w:rPr>
      </w:pPr>
      <w:r w:rsidRPr="00895C8B">
        <w:rPr>
          <w:rFonts w:cs="Times New Roman"/>
          <w:szCs w:val="24"/>
        </w:rPr>
        <w:lastRenderedPageBreak/>
        <w:t xml:space="preserve">The result of change in cluster </w:t>
      </w:r>
      <w:r w:rsidR="005C77B8" w:rsidRPr="00895C8B">
        <w:rPr>
          <w:rFonts w:cs="Times New Roman"/>
          <w:szCs w:val="24"/>
        </w:rPr>
        <w:t>centres</w:t>
      </w:r>
      <w:r w:rsidRPr="00895C8B">
        <w:rPr>
          <w:rFonts w:cs="Times New Roman"/>
          <w:szCs w:val="24"/>
        </w:rPr>
        <w:t xml:space="preserve"> comes out in two representative values first Id that is 49.500 and the Ice cream that result shows zero in the final output of analysis.</w:t>
      </w:r>
      <w:r w:rsidRPr="00895C8B">
        <w:rPr>
          <w:rFonts w:cs="Times New Roman"/>
          <w:color w:val="222222"/>
          <w:szCs w:val="24"/>
          <w:shd w:val="clear" w:color="auto" w:fill="FFFFFF"/>
        </w:rPr>
        <w:t xml:space="preserve"> (Purwanto, </w:t>
      </w:r>
      <w:proofErr w:type="spellStart"/>
      <w:r w:rsidRPr="00895C8B">
        <w:rPr>
          <w:rFonts w:cs="Times New Roman"/>
          <w:color w:val="222222"/>
          <w:szCs w:val="24"/>
          <w:shd w:val="clear" w:color="auto" w:fill="FFFFFF"/>
        </w:rPr>
        <w:t>Asbari</w:t>
      </w:r>
      <w:proofErr w:type="spellEnd"/>
      <w:r w:rsidRPr="00895C8B">
        <w:rPr>
          <w:rFonts w:cs="Times New Roman"/>
          <w:color w:val="222222"/>
          <w:szCs w:val="24"/>
          <w:shd w:val="clear" w:color="auto" w:fill="FFFFFF"/>
        </w:rPr>
        <w:t xml:space="preserve"> and Santoso, 2021)</w:t>
      </w:r>
    </w:p>
    <w:tbl>
      <w:tblPr>
        <w:tblW w:w="59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88"/>
        <w:gridCol w:w="1905"/>
        <w:gridCol w:w="1905"/>
      </w:tblGrid>
      <w:tr w:rsidR="00F844EE" w:rsidRPr="00895C8B" w14:paraId="75E4137E" w14:textId="77777777" w:rsidTr="005C11D4">
        <w:trPr>
          <w:cantSplit/>
          <w:trHeight w:val="342"/>
        </w:trPr>
        <w:tc>
          <w:tcPr>
            <w:tcW w:w="5997" w:type="dxa"/>
            <w:gridSpan w:val="3"/>
            <w:tcBorders>
              <w:top w:val="nil"/>
              <w:left w:val="nil"/>
              <w:bottom w:val="nil"/>
              <w:right w:val="nil"/>
            </w:tcBorders>
            <w:shd w:val="clear" w:color="auto" w:fill="FFFFFF"/>
            <w:vAlign w:val="center"/>
          </w:tcPr>
          <w:p w14:paraId="468EF89A" w14:textId="323B95EA"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b/>
                <w:bCs/>
                <w:color w:val="010205"/>
                <w:szCs w:val="24"/>
              </w:rPr>
              <w:t xml:space="preserve">Final Cluster </w:t>
            </w:r>
            <w:r w:rsidR="005C77B8" w:rsidRPr="00895C8B">
              <w:rPr>
                <w:rFonts w:cs="Times New Roman"/>
                <w:b/>
                <w:bCs/>
                <w:color w:val="010205"/>
                <w:szCs w:val="24"/>
              </w:rPr>
              <w:t>Centres</w:t>
            </w:r>
          </w:p>
        </w:tc>
      </w:tr>
      <w:tr w:rsidR="00F844EE" w:rsidRPr="00895C8B" w14:paraId="54619580" w14:textId="77777777" w:rsidTr="005C11D4">
        <w:trPr>
          <w:cantSplit/>
          <w:trHeight w:val="342"/>
        </w:trPr>
        <w:tc>
          <w:tcPr>
            <w:tcW w:w="2188" w:type="dxa"/>
            <w:vMerge w:val="restart"/>
            <w:tcBorders>
              <w:top w:val="nil"/>
              <w:left w:val="nil"/>
              <w:bottom w:val="nil"/>
              <w:right w:val="nil"/>
            </w:tcBorders>
            <w:shd w:val="clear" w:color="auto" w:fill="FFFFFF"/>
            <w:vAlign w:val="bottom"/>
          </w:tcPr>
          <w:p w14:paraId="49CCCA06" w14:textId="77777777" w:rsidR="00F844EE" w:rsidRPr="00895C8B" w:rsidRDefault="00F844EE" w:rsidP="00895C8B">
            <w:pPr>
              <w:autoSpaceDE w:val="0"/>
              <w:autoSpaceDN w:val="0"/>
              <w:adjustRightInd w:val="0"/>
              <w:rPr>
                <w:rFonts w:cs="Times New Roman"/>
                <w:szCs w:val="24"/>
              </w:rPr>
            </w:pPr>
          </w:p>
        </w:tc>
        <w:tc>
          <w:tcPr>
            <w:tcW w:w="3810" w:type="dxa"/>
            <w:gridSpan w:val="2"/>
            <w:tcBorders>
              <w:top w:val="nil"/>
              <w:left w:val="nil"/>
              <w:bottom w:val="nil"/>
              <w:right w:val="nil"/>
            </w:tcBorders>
            <w:shd w:val="clear" w:color="auto" w:fill="FFFFFF"/>
            <w:vAlign w:val="bottom"/>
          </w:tcPr>
          <w:p w14:paraId="506F2EC1"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Cluster</w:t>
            </w:r>
          </w:p>
        </w:tc>
      </w:tr>
      <w:tr w:rsidR="00F844EE" w:rsidRPr="00895C8B" w14:paraId="69888DBA" w14:textId="77777777" w:rsidTr="005C11D4">
        <w:trPr>
          <w:cantSplit/>
          <w:trHeight w:val="155"/>
        </w:trPr>
        <w:tc>
          <w:tcPr>
            <w:tcW w:w="2188" w:type="dxa"/>
            <w:vMerge/>
            <w:tcBorders>
              <w:top w:val="nil"/>
              <w:left w:val="nil"/>
              <w:bottom w:val="nil"/>
              <w:right w:val="nil"/>
            </w:tcBorders>
            <w:shd w:val="clear" w:color="auto" w:fill="FFFFFF"/>
            <w:vAlign w:val="bottom"/>
          </w:tcPr>
          <w:p w14:paraId="3EB14536" w14:textId="77777777" w:rsidR="00F844EE" w:rsidRPr="00895C8B" w:rsidRDefault="00F844EE" w:rsidP="00895C8B">
            <w:pPr>
              <w:autoSpaceDE w:val="0"/>
              <w:autoSpaceDN w:val="0"/>
              <w:adjustRightInd w:val="0"/>
              <w:rPr>
                <w:rFonts w:cs="Times New Roman"/>
                <w:color w:val="264A60"/>
                <w:szCs w:val="24"/>
              </w:rPr>
            </w:pPr>
          </w:p>
        </w:tc>
        <w:tc>
          <w:tcPr>
            <w:tcW w:w="1905" w:type="dxa"/>
            <w:tcBorders>
              <w:top w:val="nil"/>
              <w:left w:val="nil"/>
              <w:bottom w:val="single" w:sz="8" w:space="0" w:color="152935"/>
              <w:right w:val="single" w:sz="8" w:space="0" w:color="E0E0E0"/>
            </w:tcBorders>
            <w:shd w:val="clear" w:color="auto" w:fill="FFFFFF"/>
            <w:vAlign w:val="bottom"/>
          </w:tcPr>
          <w:p w14:paraId="31B9102B"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1</w:t>
            </w:r>
          </w:p>
        </w:tc>
        <w:tc>
          <w:tcPr>
            <w:tcW w:w="1905" w:type="dxa"/>
            <w:tcBorders>
              <w:top w:val="nil"/>
              <w:left w:val="single" w:sz="8" w:space="0" w:color="E0E0E0"/>
              <w:bottom w:val="single" w:sz="8" w:space="0" w:color="152935"/>
              <w:right w:val="nil"/>
            </w:tcBorders>
            <w:shd w:val="clear" w:color="auto" w:fill="FFFFFF"/>
            <w:vAlign w:val="bottom"/>
          </w:tcPr>
          <w:p w14:paraId="23AE1C83"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2</w:t>
            </w:r>
          </w:p>
        </w:tc>
      </w:tr>
      <w:tr w:rsidR="00F844EE" w:rsidRPr="00895C8B" w14:paraId="5781B1F0" w14:textId="77777777" w:rsidTr="005C11D4">
        <w:trPr>
          <w:cantSplit/>
          <w:trHeight w:val="342"/>
        </w:trPr>
        <w:tc>
          <w:tcPr>
            <w:tcW w:w="2188" w:type="dxa"/>
            <w:tcBorders>
              <w:top w:val="single" w:sz="8" w:space="0" w:color="152935"/>
              <w:left w:val="nil"/>
              <w:bottom w:val="single" w:sz="8" w:space="0" w:color="AEAEAE"/>
              <w:right w:val="nil"/>
            </w:tcBorders>
            <w:shd w:val="clear" w:color="auto" w:fill="E0E0E0"/>
          </w:tcPr>
          <w:p w14:paraId="36B204FE"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id</w:t>
            </w:r>
          </w:p>
        </w:tc>
        <w:tc>
          <w:tcPr>
            <w:tcW w:w="1905" w:type="dxa"/>
            <w:tcBorders>
              <w:top w:val="single" w:sz="8" w:space="0" w:color="152935"/>
              <w:left w:val="nil"/>
              <w:bottom w:val="single" w:sz="8" w:space="0" w:color="AEAEAE"/>
              <w:right w:val="single" w:sz="8" w:space="0" w:color="E0E0E0"/>
            </w:tcBorders>
            <w:shd w:val="clear" w:color="auto" w:fill="FFFFFF"/>
          </w:tcPr>
          <w:p w14:paraId="667657BE"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51</w:t>
            </w:r>
          </w:p>
        </w:tc>
        <w:tc>
          <w:tcPr>
            <w:tcW w:w="1905" w:type="dxa"/>
            <w:tcBorders>
              <w:top w:val="single" w:sz="8" w:space="0" w:color="152935"/>
              <w:left w:val="single" w:sz="8" w:space="0" w:color="E0E0E0"/>
              <w:bottom w:val="single" w:sz="8" w:space="0" w:color="AEAEAE"/>
              <w:right w:val="nil"/>
            </w:tcBorders>
            <w:shd w:val="clear" w:color="auto" w:fill="FFFFFF"/>
          </w:tcPr>
          <w:p w14:paraId="6510FB33"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151</w:t>
            </w:r>
          </w:p>
        </w:tc>
      </w:tr>
      <w:tr w:rsidR="00F844EE" w:rsidRPr="00895C8B" w14:paraId="7D06FBF2" w14:textId="77777777" w:rsidTr="005C11D4">
        <w:trPr>
          <w:cantSplit/>
          <w:trHeight w:val="342"/>
        </w:trPr>
        <w:tc>
          <w:tcPr>
            <w:tcW w:w="2188" w:type="dxa"/>
            <w:tcBorders>
              <w:top w:val="single" w:sz="8" w:space="0" w:color="AEAEAE"/>
              <w:left w:val="nil"/>
              <w:bottom w:val="single" w:sz="8" w:space="0" w:color="152935"/>
              <w:right w:val="nil"/>
            </w:tcBorders>
            <w:shd w:val="clear" w:color="auto" w:fill="E0E0E0"/>
          </w:tcPr>
          <w:p w14:paraId="259418EF"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ice-cream</w:t>
            </w:r>
          </w:p>
        </w:tc>
        <w:tc>
          <w:tcPr>
            <w:tcW w:w="1905" w:type="dxa"/>
            <w:tcBorders>
              <w:top w:val="single" w:sz="8" w:space="0" w:color="AEAEAE"/>
              <w:left w:val="nil"/>
              <w:bottom w:val="single" w:sz="8" w:space="0" w:color="152935"/>
              <w:right w:val="single" w:sz="8" w:space="0" w:color="E0E0E0"/>
            </w:tcBorders>
            <w:shd w:val="clear" w:color="auto" w:fill="FFFFFF"/>
          </w:tcPr>
          <w:p w14:paraId="3D8D4D02"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2</w:t>
            </w:r>
          </w:p>
        </w:tc>
        <w:tc>
          <w:tcPr>
            <w:tcW w:w="1905" w:type="dxa"/>
            <w:tcBorders>
              <w:top w:val="single" w:sz="8" w:space="0" w:color="AEAEAE"/>
              <w:left w:val="single" w:sz="8" w:space="0" w:color="E0E0E0"/>
              <w:bottom w:val="single" w:sz="8" w:space="0" w:color="152935"/>
              <w:right w:val="nil"/>
            </w:tcBorders>
            <w:shd w:val="clear" w:color="auto" w:fill="FFFFFF"/>
          </w:tcPr>
          <w:p w14:paraId="70D02ACD"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2</w:t>
            </w:r>
          </w:p>
        </w:tc>
      </w:tr>
    </w:tbl>
    <w:p w14:paraId="0FFC6E53" w14:textId="77777777" w:rsidR="00F844EE" w:rsidRPr="00895C8B" w:rsidRDefault="00F844EE" w:rsidP="00895C8B">
      <w:pPr>
        <w:autoSpaceDE w:val="0"/>
        <w:autoSpaceDN w:val="0"/>
        <w:adjustRightInd w:val="0"/>
        <w:rPr>
          <w:rFonts w:cs="Times New Roman"/>
          <w:szCs w:val="24"/>
        </w:rPr>
      </w:pPr>
    </w:p>
    <w:p w14:paraId="2BD27C4C" w14:textId="7A6A7622" w:rsidR="00F844EE" w:rsidRPr="00895C8B" w:rsidRDefault="00F844EE" w:rsidP="00895C8B">
      <w:pPr>
        <w:autoSpaceDE w:val="0"/>
        <w:autoSpaceDN w:val="0"/>
        <w:adjustRightInd w:val="0"/>
        <w:rPr>
          <w:rFonts w:cs="Times New Roman"/>
          <w:szCs w:val="24"/>
        </w:rPr>
      </w:pPr>
      <w:r w:rsidRPr="00895C8B">
        <w:rPr>
          <w:rFonts w:cs="Times New Roman"/>
          <w:szCs w:val="24"/>
        </w:rPr>
        <w:t xml:space="preserve">The result of analysis final cluster </w:t>
      </w:r>
      <w:r w:rsidR="005C77B8" w:rsidRPr="00895C8B">
        <w:rPr>
          <w:rFonts w:cs="Times New Roman"/>
          <w:szCs w:val="24"/>
        </w:rPr>
        <w:t>centres</w:t>
      </w:r>
      <w:r w:rsidRPr="00895C8B">
        <w:rPr>
          <w:rFonts w:cs="Times New Roman"/>
          <w:szCs w:val="24"/>
        </w:rPr>
        <w:t xml:space="preserve"> for two representative that are divided into </w:t>
      </w:r>
      <w:r w:rsidR="005C77B8" w:rsidRPr="00895C8B">
        <w:rPr>
          <w:rFonts w:cs="Times New Roman"/>
          <w:szCs w:val="24"/>
        </w:rPr>
        <w:t>two parts</w:t>
      </w:r>
      <w:r w:rsidRPr="00895C8B">
        <w:rPr>
          <w:rFonts w:cs="Times New Roman"/>
          <w:szCs w:val="24"/>
        </w:rPr>
        <w:t xml:space="preserve"> first one Id which shows 51 or 151 and the second part ice cream that shows 2 for each </w:t>
      </w:r>
      <w:proofErr w:type="gramStart"/>
      <w:r w:rsidRPr="00895C8B">
        <w:rPr>
          <w:rFonts w:cs="Times New Roman"/>
          <w:szCs w:val="24"/>
        </w:rPr>
        <w:t>values</w:t>
      </w:r>
      <w:proofErr w:type="gramEnd"/>
      <w:r w:rsidRPr="00895C8B">
        <w:rPr>
          <w:rFonts w:cs="Times New Roman"/>
          <w:szCs w:val="24"/>
        </w:rPr>
        <w:t xml:space="preserve"> of representative. </w:t>
      </w:r>
    </w:p>
    <w:tbl>
      <w:tblPr>
        <w:tblW w:w="67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02"/>
        <w:gridCol w:w="1874"/>
        <w:gridCol w:w="2618"/>
      </w:tblGrid>
      <w:tr w:rsidR="00F844EE" w:rsidRPr="00895C8B" w14:paraId="5D95D4C7" w14:textId="77777777" w:rsidTr="005C11D4">
        <w:trPr>
          <w:cantSplit/>
          <w:trHeight w:val="734"/>
        </w:trPr>
        <w:tc>
          <w:tcPr>
            <w:tcW w:w="6794" w:type="dxa"/>
            <w:gridSpan w:val="3"/>
            <w:tcBorders>
              <w:top w:val="nil"/>
              <w:left w:val="nil"/>
              <w:bottom w:val="nil"/>
              <w:right w:val="nil"/>
            </w:tcBorders>
            <w:shd w:val="clear" w:color="auto" w:fill="FFFFFF"/>
            <w:vAlign w:val="center"/>
          </w:tcPr>
          <w:p w14:paraId="44F7481A"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b/>
                <w:bCs/>
                <w:color w:val="010205"/>
                <w:szCs w:val="24"/>
              </w:rPr>
              <w:t>Number of Cases in each Cluster</w:t>
            </w:r>
          </w:p>
        </w:tc>
      </w:tr>
      <w:tr w:rsidR="00F844EE" w:rsidRPr="00895C8B" w14:paraId="5834B427" w14:textId="77777777" w:rsidTr="005C11D4">
        <w:trPr>
          <w:cantSplit/>
          <w:trHeight w:val="366"/>
        </w:trPr>
        <w:tc>
          <w:tcPr>
            <w:tcW w:w="2302" w:type="dxa"/>
            <w:vMerge w:val="restart"/>
            <w:tcBorders>
              <w:top w:val="nil"/>
              <w:left w:val="nil"/>
              <w:bottom w:val="single" w:sz="8" w:space="0" w:color="AEAEAE"/>
              <w:right w:val="nil"/>
            </w:tcBorders>
            <w:shd w:val="clear" w:color="auto" w:fill="E0E0E0"/>
          </w:tcPr>
          <w:p w14:paraId="5810AD22"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Cluster</w:t>
            </w:r>
          </w:p>
        </w:tc>
        <w:tc>
          <w:tcPr>
            <w:tcW w:w="1874" w:type="dxa"/>
            <w:tcBorders>
              <w:top w:val="nil"/>
              <w:left w:val="nil"/>
              <w:bottom w:val="single" w:sz="8" w:space="0" w:color="AEAEAE"/>
              <w:right w:val="nil"/>
            </w:tcBorders>
            <w:shd w:val="clear" w:color="auto" w:fill="E0E0E0"/>
          </w:tcPr>
          <w:p w14:paraId="12CEDF33"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1</w:t>
            </w:r>
          </w:p>
        </w:tc>
        <w:tc>
          <w:tcPr>
            <w:tcW w:w="2617" w:type="dxa"/>
            <w:tcBorders>
              <w:top w:val="nil"/>
              <w:left w:val="nil"/>
              <w:bottom w:val="single" w:sz="8" w:space="0" w:color="AEAEAE"/>
              <w:right w:val="nil"/>
            </w:tcBorders>
            <w:shd w:val="clear" w:color="auto" w:fill="FFFFFF"/>
          </w:tcPr>
          <w:p w14:paraId="255565F2"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100.000</w:t>
            </w:r>
          </w:p>
        </w:tc>
      </w:tr>
      <w:tr w:rsidR="00F844EE" w:rsidRPr="00895C8B" w14:paraId="023BD904" w14:textId="77777777" w:rsidTr="005C11D4">
        <w:trPr>
          <w:cantSplit/>
          <w:trHeight w:val="166"/>
        </w:trPr>
        <w:tc>
          <w:tcPr>
            <w:tcW w:w="2302" w:type="dxa"/>
            <w:vMerge/>
            <w:tcBorders>
              <w:top w:val="nil"/>
              <w:left w:val="nil"/>
              <w:bottom w:val="single" w:sz="8" w:space="0" w:color="AEAEAE"/>
              <w:right w:val="nil"/>
            </w:tcBorders>
            <w:shd w:val="clear" w:color="auto" w:fill="E0E0E0"/>
          </w:tcPr>
          <w:p w14:paraId="78F021B1" w14:textId="77777777" w:rsidR="00F844EE" w:rsidRPr="00895C8B" w:rsidRDefault="00F844EE" w:rsidP="00895C8B">
            <w:pPr>
              <w:autoSpaceDE w:val="0"/>
              <w:autoSpaceDN w:val="0"/>
              <w:adjustRightInd w:val="0"/>
              <w:rPr>
                <w:rFonts w:cs="Times New Roman"/>
                <w:color w:val="010205"/>
                <w:szCs w:val="24"/>
              </w:rPr>
            </w:pPr>
          </w:p>
        </w:tc>
        <w:tc>
          <w:tcPr>
            <w:tcW w:w="1874" w:type="dxa"/>
            <w:tcBorders>
              <w:top w:val="single" w:sz="8" w:space="0" w:color="AEAEAE"/>
              <w:left w:val="nil"/>
              <w:bottom w:val="single" w:sz="8" w:space="0" w:color="AEAEAE"/>
              <w:right w:val="nil"/>
            </w:tcBorders>
            <w:shd w:val="clear" w:color="auto" w:fill="E0E0E0"/>
          </w:tcPr>
          <w:p w14:paraId="2F49883A"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2</w:t>
            </w:r>
          </w:p>
        </w:tc>
        <w:tc>
          <w:tcPr>
            <w:tcW w:w="2617" w:type="dxa"/>
            <w:tcBorders>
              <w:top w:val="single" w:sz="8" w:space="0" w:color="AEAEAE"/>
              <w:left w:val="nil"/>
              <w:bottom w:val="single" w:sz="8" w:space="0" w:color="AEAEAE"/>
              <w:right w:val="nil"/>
            </w:tcBorders>
            <w:shd w:val="clear" w:color="auto" w:fill="FFFFFF"/>
          </w:tcPr>
          <w:p w14:paraId="32FBD58A"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100.000</w:t>
            </w:r>
          </w:p>
        </w:tc>
      </w:tr>
      <w:tr w:rsidR="00F844EE" w:rsidRPr="00895C8B" w14:paraId="2217AC48" w14:textId="77777777" w:rsidTr="005C11D4">
        <w:trPr>
          <w:cantSplit/>
          <w:trHeight w:val="366"/>
        </w:trPr>
        <w:tc>
          <w:tcPr>
            <w:tcW w:w="4176" w:type="dxa"/>
            <w:gridSpan w:val="2"/>
            <w:tcBorders>
              <w:top w:val="single" w:sz="8" w:space="0" w:color="AEAEAE"/>
              <w:left w:val="nil"/>
              <w:bottom w:val="single" w:sz="8" w:space="0" w:color="AEAEAE"/>
              <w:right w:val="nil"/>
            </w:tcBorders>
            <w:shd w:val="clear" w:color="auto" w:fill="E0E0E0"/>
          </w:tcPr>
          <w:p w14:paraId="4D0125AD"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Valid</w:t>
            </w:r>
          </w:p>
        </w:tc>
        <w:tc>
          <w:tcPr>
            <w:tcW w:w="2617" w:type="dxa"/>
            <w:tcBorders>
              <w:top w:val="single" w:sz="8" w:space="0" w:color="AEAEAE"/>
              <w:left w:val="nil"/>
              <w:bottom w:val="single" w:sz="8" w:space="0" w:color="AEAEAE"/>
              <w:right w:val="nil"/>
            </w:tcBorders>
            <w:shd w:val="clear" w:color="auto" w:fill="FFFFFF"/>
          </w:tcPr>
          <w:p w14:paraId="400F32AB"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200.000</w:t>
            </w:r>
          </w:p>
        </w:tc>
      </w:tr>
      <w:tr w:rsidR="00F844EE" w:rsidRPr="00895C8B" w14:paraId="129465EB" w14:textId="77777777" w:rsidTr="005C11D4">
        <w:trPr>
          <w:cantSplit/>
          <w:trHeight w:val="386"/>
        </w:trPr>
        <w:tc>
          <w:tcPr>
            <w:tcW w:w="4176" w:type="dxa"/>
            <w:gridSpan w:val="2"/>
            <w:tcBorders>
              <w:top w:val="single" w:sz="8" w:space="0" w:color="AEAEAE"/>
              <w:left w:val="nil"/>
              <w:bottom w:val="single" w:sz="8" w:space="0" w:color="152935"/>
              <w:right w:val="nil"/>
            </w:tcBorders>
            <w:shd w:val="clear" w:color="auto" w:fill="E0E0E0"/>
          </w:tcPr>
          <w:p w14:paraId="0138F7B0" w14:textId="77777777" w:rsidR="00F844EE" w:rsidRPr="00895C8B" w:rsidRDefault="00F844EE" w:rsidP="00895C8B">
            <w:pPr>
              <w:autoSpaceDE w:val="0"/>
              <w:autoSpaceDN w:val="0"/>
              <w:adjustRightInd w:val="0"/>
              <w:ind w:left="60" w:right="60"/>
              <w:rPr>
                <w:rFonts w:cs="Times New Roman"/>
                <w:color w:val="264A60"/>
                <w:szCs w:val="24"/>
              </w:rPr>
            </w:pPr>
            <w:r w:rsidRPr="00895C8B">
              <w:rPr>
                <w:rFonts w:cs="Times New Roman"/>
                <w:color w:val="264A60"/>
                <w:szCs w:val="24"/>
              </w:rPr>
              <w:t>Missing</w:t>
            </w:r>
          </w:p>
        </w:tc>
        <w:tc>
          <w:tcPr>
            <w:tcW w:w="2617" w:type="dxa"/>
            <w:tcBorders>
              <w:top w:val="single" w:sz="8" w:space="0" w:color="AEAEAE"/>
              <w:left w:val="nil"/>
              <w:bottom w:val="single" w:sz="8" w:space="0" w:color="152935"/>
              <w:right w:val="nil"/>
            </w:tcBorders>
            <w:shd w:val="clear" w:color="auto" w:fill="FFFFFF"/>
          </w:tcPr>
          <w:p w14:paraId="0182D0E4" w14:textId="77777777" w:rsidR="00F844EE" w:rsidRPr="00895C8B" w:rsidRDefault="00F844EE" w:rsidP="00895C8B">
            <w:pPr>
              <w:autoSpaceDE w:val="0"/>
              <w:autoSpaceDN w:val="0"/>
              <w:adjustRightInd w:val="0"/>
              <w:ind w:left="60" w:right="60"/>
              <w:rPr>
                <w:rFonts w:cs="Times New Roman"/>
                <w:color w:val="010205"/>
                <w:szCs w:val="24"/>
              </w:rPr>
            </w:pPr>
            <w:r w:rsidRPr="00895C8B">
              <w:rPr>
                <w:rFonts w:cs="Times New Roman"/>
                <w:color w:val="010205"/>
                <w:szCs w:val="24"/>
              </w:rPr>
              <w:t>.000</w:t>
            </w:r>
          </w:p>
        </w:tc>
      </w:tr>
    </w:tbl>
    <w:p w14:paraId="621691FD" w14:textId="77777777" w:rsidR="00F844EE" w:rsidRPr="00895C8B" w:rsidRDefault="00F844EE" w:rsidP="00895C8B">
      <w:pPr>
        <w:autoSpaceDE w:val="0"/>
        <w:autoSpaceDN w:val="0"/>
        <w:adjustRightInd w:val="0"/>
        <w:rPr>
          <w:rFonts w:cs="Times New Roman"/>
          <w:szCs w:val="24"/>
        </w:rPr>
      </w:pPr>
    </w:p>
    <w:p w14:paraId="16EB8F83" w14:textId="77777777" w:rsidR="00F844EE" w:rsidRPr="00895C8B" w:rsidRDefault="00F844EE" w:rsidP="00895C8B">
      <w:pPr>
        <w:rPr>
          <w:rFonts w:cs="Times New Roman"/>
          <w:szCs w:val="24"/>
        </w:rPr>
      </w:pPr>
      <w:r w:rsidRPr="00895C8B">
        <w:rPr>
          <w:rFonts w:cs="Times New Roman"/>
          <w:szCs w:val="24"/>
        </w:rPr>
        <w:t>The result come after the analysis of number of cases in each cluster is zero. Because the number of missing values in data set of 200 students is zero.</w:t>
      </w:r>
      <w:r w:rsidRPr="00895C8B">
        <w:rPr>
          <w:rFonts w:cs="Times New Roman"/>
          <w:color w:val="222222"/>
          <w:szCs w:val="24"/>
          <w:shd w:val="clear" w:color="auto" w:fill="FFFFFF"/>
        </w:rPr>
        <w:t xml:space="preserve"> (Purwanto, </w:t>
      </w:r>
      <w:proofErr w:type="spellStart"/>
      <w:r w:rsidRPr="00895C8B">
        <w:rPr>
          <w:rFonts w:cs="Times New Roman"/>
          <w:color w:val="222222"/>
          <w:szCs w:val="24"/>
          <w:shd w:val="clear" w:color="auto" w:fill="FFFFFF"/>
        </w:rPr>
        <w:t>Asbari</w:t>
      </w:r>
      <w:proofErr w:type="spellEnd"/>
      <w:r w:rsidRPr="00895C8B">
        <w:rPr>
          <w:rFonts w:cs="Times New Roman"/>
          <w:color w:val="222222"/>
          <w:szCs w:val="24"/>
          <w:shd w:val="clear" w:color="auto" w:fill="FFFFFF"/>
        </w:rPr>
        <w:t xml:space="preserve"> and Santoso, 2021)</w:t>
      </w:r>
    </w:p>
    <w:p w14:paraId="65ED424B" w14:textId="77777777" w:rsidR="00F844EE" w:rsidRPr="00895C8B" w:rsidRDefault="00F844EE" w:rsidP="00895C8B">
      <w:pPr>
        <w:rPr>
          <w:rFonts w:cs="Times New Roman"/>
          <w:szCs w:val="24"/>
        </w:rPr>
      </w:pPr>
    </w:p>
    <w:p w14:paraId="5A152FCE" w14:textId="77777777" w:rsidR="00F844EE" w:rsidRPr="0064156D" w:rsidRDefault="00F844EE" w:rsidP="00895C8B">
      <w:pPr>
        <w:pStyle w:val="Heading2"/>
        <w:rPr>
          <w:rFonts w:cs="Times New Roman"/>
          <w:color w:val="C45911" w:themeColor="accent2" w:themeShade="BF"/>
          <w:sz w:val="24"/>
          <w:szCs w:val="24"/>
        </w:rPr>
      </w:pPr>
      <w:bookmarkStart w:id="17" w:name="_Toc112247069"/>
      <w:bookmarkStart w:id="18" w:name="_Toc112497471"/>
      <w:r w:rsidRPr="0064156D">
        <w:rPr>
          <w:rFonts w:cs="Times New Roman"/>
          <w:color w:val="C45911" w:themeColor="accent2" w:themeShade="BF"/>
          <w:sz w:val="24"/>
          <w:szCs w:val="24"/>
        </w:rPr>
        <w:t>2.5 Techniques used in business include data mining and text mining</w:t>
      </w:r>
      <w:bookmarkEnd w:id="17"/>
      <w:bookmarkEnd w:id="18"/>
    </w:p>
    <w:p w14:paraId="79D7D5A3" w14:textId="77777777" w:rsidR="00F844EE" w:rsidRPr="00895C8B" w:rsidRDefault="00F844EE" w:rsidP="00895C8B">
      <w:pPr>
        <w:rPr>
          <w:rFonts w:cs="Times New Roman"/>
          <w:b/>
          <w:szCs w:val="24"/>
        </w:rPr>
      </w:pPr>
      <w:r w:rsidRPr="00895C8B">
        <w:rPr>
          <w:rFonts w:cs="Times New Roman"/>
          <w:b/>
          <w:szCs w:val="24"/>
        </w:rPr>
        <w:t xml:space="preserve">Meaning of Data Mining </w:t>
      </w:r>
    </w:p>
    <w:p w14:paraId="682BCC51" w14:textId="77777777" w:rsidR="00F844EE" w:rsidRPr="00895C8B" w:rsidRDefault="00F844EE" w:rsidP="00895C8B">
      <w:pPr>
        <w:rPr>
          <w:rFonts w:cs="Times New Roman"/>
          <w:szCs w:val="24"/>
        </w:rPr>
      </w:pPr>
      <w:r w:rsidRPr="00895C8B">
        <w:rPr>
          <w:rFonts w:cs="Times New Roman"/>
          <w:szCs w:val="24"/>
        </w:rPr>
        <w:t xml:space="preserve">Data mining involves the act of sifting through big data sets in order to uncover patterns and correlations that might aid in the resolution of business challenges via data analysis. Information </w:t>
      </w:r>
      <w:r w:rsidRPr="00895C8B">
        <w:rPr>
          <w:rFonts w:cs="Times New Roman"/>
          <w:szCs w:val="24"/>
        </w:rPr>
        <w:lastRenderedPageBreak/>
        <w:t xml:space="preserve">mining methods and technologies help businesses to forecast future tendencies and make better business choices. Data mining, especially employs sophisticated analytics methods to identify meaningful knowledge in data sets, was a critical component of data analytics being one among the basic disciplines within statistical science. </w:t>
      </w:r>
    </w:p>
    <w:p w14:paraId="734A343C" w14:textId="77777777" w:rsidR="00F844EE" w:rsidRPr="00895C8B" w:rsidRDefault="00F844EE" w:rsidP="00895C8B">
      <w:pPr>
        <w:rPr>
          <w:rFonts w:cs="Times New Roman"/>
          <w:b/>
          <w:szCs w:val="24"/>
        </w:rPr>
      </w:pPr>
      <w:r w:rsidRPr="00895C8B">
        <w:rPr>
          <w:rFonts w:cs="Times New Roman"/>
          <w:b/>
          <w:szCs w:val="24"/>
        </w:rPr>
        <w:t>Techniques of Data Mining</w:t>
      </w:r>
    </w:p>
    <w:p w14:paraId="00C2E8D2" w14:textId="6DB5DE94" w:rsidR="00F844EE" w:rsidRPr="00895C8B" w:rsidRDefault="00F844EE" w:rsidP="00895C8B">
      <w:pPr>
        <w:pStyle w:val="ListParagraph"/>
        <w:numPr>
          <w:ilvl w:val="0"/>
          <w:numId w:val="3"/>
        </w:numPr>
        <w:spacing w:after="0"/>
        <w:rPr>
          <w:rFonts w:cs="Times New Roman"/>
          <w:b/>
          <w:szCs w:val="24"/>
        </w:rPr>
      </w:pPr>
      <w:r w:rsidRPr="00895C8B">
        <w:rPr>
          <w:rFonts w:cs="Times New Roman"/>
          <w:b/>
          <w:szCs w:val="24"/>
        </w:rPr>
        <w:t xml:space="preserve">Classification: </w:t>
      </w:r>
      <w:r w:rsidRPr="00895C8B">
        <w:rPr>
          <w:rFonts w:cs="Times New Roman"/>
          <w:szCs w:val="24"/>
        </w:rPr>
        <w:t xml:space="preserve">This method categorizes the items in data sets using categories generated during the knowledge mining process. Classification methods include k-nearest </w:t>
      </w:r>
      <w:r w:rsidR="005C77B8" w:rsidRPr="00895C8B">
        <w:rPr>
          <w:rFonts w:cs="Times New Roman"/>
          <w:szCs w:val="24"/>
        </w:rPr>
        <w:t>neighbour</w:t>
      </w:r>
      <w:r w:rsidRPr="00895C8B">
        <w:rPr>
          <w:rFonts w:cs="Times New Roman"/>
          <w:szCs w:val="24"/>
        </w:rPr>
        <w:t>, Naive Bayes classifiers, decision trees, and logistic regression.</w:t>
      </w:r>
    </w:p>
    <w:p w14:paraId="506A800D" w14:textId="468F6DF0" w:rsidR="00F844EE" w:rsidRPr="00895C8B" w:rsidRDefault="00F844EE" w:rsidP="00895C8B">
      <w:pPr>
        <w:pStyle w:val="ListParagraph"/>
        <w:numPr>
          <w:ilvl w:val="0"/>
          <w:numId w:val="3"/>
        </w:numPr>
        <w:spacing w:after="0"/>
        <w:rPr>
          <w:rFonts w:cs="Times New Roman"/>
          <w:b/>
          <w:szCs w:val="24"/>
        </w:rPr>
      </w:pPr>
      <w:r w:rsidRPr="00895C8B">
        <w:rPr>
          <w:rFonts w:cs="Times New Roman"/>
          <w:b/>
          <w:szCs w:val="24"/>
        </w:rPr>
        <w:t xml:space="preserve">Clustering: </w:t>
      </w:r>
      <w:r w:rsidRPr="00895C8B">
        <w:rPr>
          <w:rFonts w:cs="Times New Roman"/>
          <w:szCs w:val="24"/>
        </w:rPr>
        <w:t xml:space="preserve">As component of data gathering applications, information pieces with similar properties are clustered together forming hierarchical clustering, clusters. k-means clustering, with Gaussian mixture </w:t>
      </w:r>
      <w:r w:rsidR="005C77B8" w:rsidRPr="00895C8B">
        <w:rPr>
          <w:rFonts w:cs="Times New Roman"/>
          <w:szCs w:val="24"/>
        </w:rPr>
        <w:t>modelling</w:t>
      </w:r>
      <w:r w:rsidRPr="00895C8B">
        <w:rPr>
          <w:rFonts w:cs="Times New Roman"/>
          <w:szCs w:val="24"/>
        </w:rPr>
        <w:t>.</w:t>
      </w:r>
    </w:p>
    <w:p w14:paraId="20BF62AB" w14:textId="77777777" w:rsidR="00F844EE" w:rsidRPr="00895C8B" w:rsidRDefault="00F844EE" w:rsidP="00895C8B">
      <w:pPr>
        <w:pStyle w:val="ListParagraph"/>
        <w:numPr>
          <w:ilvl w:val="0"/>
          <w:numId w:val="3"/>
        </w:numPr>
        <w:spacing w:after="0"/>
        <w:rPr>
          <w:rFonts w:cs="Times New Roman"/>
          <w:b/>
          <w:szCs w:val="24"/>
        </w:rPr>
      </w:pPr>
      <w:r w:rsidRPr="00895C8B">
        <w:rPr>
          <w:rFonts w:cs="Times New Roman"/>
          <w:b/>
          <w:szCs w:val="24"/>
        </w:rPr>
        <w:t xml:space="preserve">Regression: </w:t>
      </w:r>
      <w:r w:rsidRPr="00895C8B">
        <w:rPr>
          <w:rFonts w:cs="Times New Roman"/>
          <w:szCs w:val="24"/>
        </w:rPr>
        <w:t xml:space="preserve">Another method for discovering correlations in data collections is to calculate anticipated data value depending on a collection of variables. Logistic regression versus multivariate regression constitutes </w:t>
      </w:r>
    </w:p>
    <w:p w14:paraId="7D6FEF7F" w14:textId="77777777" w:rsidR="00F844EE" w:rsidRPr="00895C8B" w:rsidRDefault="00F844EE" w:rsidP="00895C8B">
      <w:pPr>
        <w:rPr>
          <w:rFonts w:cs="Times New Roman"/>
          <w:b/>
          <w:szCs w:val="24"/>
        </w:rPr>
      </w:pPr>
      <w:r w:rsidRPr="00895C8B">
        <w:rPr>
          <w:rFonts w:cs="Times New Roman"/>
          <w:b/>
          <w:szCs w:val="24"/>
        </w:rPr>
        <w:t>Meaning of Text Mining</w:t>
      </w:r>
    </w:p>
    <w:p w14:paraId="4A43DD23" w14:textId="77777777" w:rsidR="00F844EE" w:rsidRPr="00895C8B" w:rsidRDefault="00F844EE" w:rsidP="00895C8B">
      <w:pPr>
        <w:rPr>
          <w:rFonts w:cs="Times New Roman"/>
          <w:szCs w:val="24"/>
        </w:rPr>
      </w:pPr>
      <w:r w:rsidRPr="00895C8B">
        <w:rPr>
          <w:rFonts w:cs="Times New Roman"/>
          <w:szCs w:val="24"/>
        </w:rPr>
        <w:t>Text mining, also known as language data mining and approximately similar to language analytics, was that technique of extracting high-quality knowledge from text." The term hits to the heart of text mining: delving through unstructured information to uncover significant patterns that insights essential for examining linguistic data sources. Textual mining encompasses and combines knowledge retrieval, database mining, machines learning, statistics, other computational linguistics technologies. (</w:t>
      </w:r>
      <w:proofErr w:type="spellStart"/>
      <w:r w:rsidRPr="00895C8B">
        <w:rPr>
          <w:rFonts w:cs="Times New Roman"/>
          <w:color w:val="222222"/>
          <w:szCs w:val="24"/>
          <w:shd w:val="clear" w:color="auto" w:fill="FFFFFF"/>
        </w:rPr>
        <w:t>Ageed</w:t>
      </w:r>
      <w:proofErr w:type="spellEnd"/>
      <w:r w:rsidRPr="00895C8B">
        <w:rPr>
          <w:rFonts w:cs="Times New Roman"/>
          <w:color w:val="222222"/>
          <w:szCs w:val="24"/>
          <w:shd w:val="clear" w:color="auto" w:fill="FFFFFF"/>
        </w:rPr>
        <w:t xml:space="preserve"> et al., 2021)</w:t>
      </w:r>
    </w:p>
    <w:p w14:paraId="28876740" w14:textId="77777777" w:rsidR="00F844EE" w:rsidRPr="00895C8B" w:rsidRDefault="00F844EE" w:rsidP="00895C8B">
      <w:pPr>
        <w:rPr>
          <w:rFonts w:cs="Times New Roman"/>
          <w:b/>
          <w:szCs w:val="24"/>
        </w:rPr>
      </w:pPr>
      <w:r w:rsidRPr="00895C8B">
        <w:rPr>
          <w:rFonts w:cs="Times New Roman"/>
          <w:b/>
          <w:szCs w:val="24"/>
        </w:rPr>
        <w:t>Techniques of Text Mining</w:t>
      </w:r>
    </w:p>
    <w:p w14:paraId="6D90CC6D" w14:textId="77777777" w:rsidR="00F844EE" w:rsidRPr="00895C8B" w:rsidRDefault="00F844EE" w:rsidP="00895C8B">
      <w:pPr>
        <w:pStyle w:val="ListParagraph"/>
        <w:numPr>
          <w:ilvl w:val="0"/>
          <w:numId w:val="4"/>
        </w:numPr>
        <w:spacing w:after="0"/>
        <w:rPr>
          <w:rFonts w:cs="Times New Roman"/>
          <w:b/>
          <w:szCs w:val="24"/>
        </w:rPr>
      </w:pPr>
      <w:r w:rsidRPr="00895C8B">
        <w:rPr>
          <w:rFonts w:cs="Times New Roman"/>
          <w:b/>
          <w:szCs w:val="24"/>
        </w:rPr>
        <w:t xml:space="preserve">Extraction of Information: </w:t>
      </w:r>
      <w:r w:rsidRPr="00895C8B">
        <w:rPr>
          <w:rFonts w:cs="Times New Roman"/>
          <w:szCs w:val="24"/>
        </w:rPr>
        <w:t>This includes the most well-known text mining approach. The technique of extracting relevant knowledge from massive amounts of unstructured data is referred to as knowledge exchange. That text mining approach focuses on extracting entities, properties, and their connections using semi-structured but unstructured texts. (</w:t>
      </w:r>
      <w:r w:rsidRPr="00895C8B">
        <w:rPr>
          <w:rFonts w:cs="Times New Roman"/>
          <w:color w:val="222222"/>
          <w:szCs w:val="24"/>
          <w:shd w:val="clear" w:color="auto" w:fill="FFFFFF"/>
        </w:rPr>
        <w:t>Zhang and Zhang, 2021)</w:t>
      </w:r>
    </w:p>
    <w:p w14:paraId="66FF6B0E" w14:textId="5610D54B" w:rsidR="00F844EE" w:rsidRPr="00895C8B" w:rsidRDefault="00F844EE" w:rsidP="00895C8B">
      <w:pPr>
        <w:pStyle w:val="ListParagraph"/>
        <w:numPr>
          <w:ilvl w:val="0"/>
          <w:numId w:val="4"/>
        </w:numPr>
        <w:spacing w:after="0"/>
        <w:rPr>
          <w:rFonts w:cs="Times New Roman"/>
          <w:b/>
          <w:szCs w:val="24"/>
        </w:rPr>
      </w:pPr>
      <w:r w:rsidRPr="00895C8B">
        <w:rPr>
          <w:rFonts w:cs="Times New Roman"/>
          <w:b/>
          <w:szCs w:val="24"/>
        </w:rPr>
        <w:t xml:space="preserve">Information Retrieval: </w:t>
      </w:r>
      <w:r w:rsidRPr="00895C8B">
        <w:rPr>
          <w:rFonts w:cs="Times New Roman"/>
          <w:szCs w:val="24"/>
        </w:rPr>
        <w:t xml:space="preserve">The practice of retrieving relevant and connected structures based on a specified collection of keywords or phrases is known as informational retrieval (IR). In this textual mining approach, IR systems utilize various algorithms to detect and </w:t>
      </w:r>
      <w:r w:rsidR="005C77B8" w:rsidRPr="00895C8B">
        <w:rPr>
          <w:rFonts w:cs="Times New Roman"/>
          <w:szCs w:val="24"/>
        </w:rPr>
        <w:t>analyse</w:t>
      </w:r>
      <w:r w:rsidRPr="00895C8B">
        <w:rPr>
          <w:rFonts w:cs="Times New Roman"/>
          <w:szCs w:val="24"/>
        </w:rPr>
        <w:t xml:space="preserve"> </w:t>
      </w:r>
      <w:r w:rsidRPr="00895C8B">
        <w:rPr>
          <w:rFonts w:cs="Times New Roman"/>
          <w:szCs w:val="24"/>
        </w:rPr>
        <w:lastRenderedPageBreak/>
        <w:t>user activities and identify useful data as a result. The two most well-known IR technologies are Google or Yahoo search engines. (</w:t>
      </w:r>
      <w:proofErr w:type="spellStart"/>
      <w:r w:rsidRPr="00895C8B">
        <w:rPr>
          <w:rFonts w:cs="Times New Roman"/>
          <w:color w:val="222222"/>
          <w:szCs w:val="24"/>
          <w:shd w:val="clear" w:color="auto" w:fill="FFFFFF"/>
        </w:rPr>
        <w:t>Ageed</w:t>
      </w:r>
      <w:proofErr w:type="spellEnd"/>
      <w:r w:rsidRPr="00895C8B">
        <w:rPr>
          <w:rFonts w:cs="Times New Roman"/>
          <w:color w:val="222222"/>
          <w:szCs w:val="24"/>
          <w:shd w:val="clear" w:color="auto" w:fill="FFFFFF"/>
        </w:rPr>
        <w:t xml:space="preserve"> et al., 2021)</w:t>
      </w:r>
    </w:p>
    <w:p w14:paraId="6FBAE2DB" w14:textId="2C8AC0B5" w:rsidR="00F844EE" w:rsidRPr="00895C8B" w:rsidRDefault="00F844EE" w:rsidP="00895C8B">
      <w:pPr>
        <w:pStyle w:val="ListParagraph"/>
        <w:numPr>
          <w:ilvl w:val="0"/>
          <w:numId w:val="4"/>
        </w:numPr>
        <w:spacing w:after="0"/>
        <w:rPr>
          <w:rFonts w:cs="Times New Roman"/>
          <w:b/>
          <w:szCs w:val="24"/>
        </w:rPr>
      </w:pPr>
      <w:r w:rsidRPr="00895C8B">
        <w:rPr>
          <w:rFonts w:cs="Times New Roman"/>
          <w:b/>
          <w:szCs w:val="24"/>
        </w:rPr>
        <w:t xml:space="preserve">Clustering: </w:t>
      </w:r>
      <w:r w:rsidRPr="00895C8B">
        <w:rPr>
          <w:rFonts w:cs="Times New Roman"/>
          <w:szCs w:val="24"/>
        </w:rPr>
        <w:t xml:space="preserve">Clustering is considered of the most important text mining methods. It attempts to discover inherent patterns in textual material and arrange them within relevant groupings or 'clusters' enabling further study. The development of meaningful groupings from </w:t>
      </w:r>
      <w:r w:rsidR="00404622" w:rsidRPr="00895C8B">
        <w:rPr>
          <w:rFonts w:cs="Times New Roman"/>
          <w:szCs w:val="24"/>
        </w:rPr>
        <w:t>unlabelled</w:t>
      </w:r>
      <w:r w:rsidRPr="00895C8B">
        <w:rPr>
          <w:rFonts w:cs="Times New Roman"/>
          <w:szCs w:val="24"/>
        </w:rPr>
        <w:t xml:space="preserve"> linguistic material without previous knowledge is a key difficulty in overall clustering process. (</w:t>
      </w:r>
      <w:r w:rsidRPr="00895C8B">
        <w:rPr>
          <w:rFonts w:cs="Times New Roman"/>
          <w:color w:val="222222"/>
          <w:szCs w:val="24"/>
          <w:shd w:val="clear" w:color="auto" w:fill="FFFFFF"/>
        </w:rPr>
        <w:t>Zhang and Zhang, 2021)</w:t>
      </w:r>
    </w:p>
    <w:p w14:paraId="6F9DE58A" w14:textId="344F0C5F" w:rsidR="00F844EE" w:rsidRPr="0064156D" w:rsidRDefault="00F844EE" w:rsidP="00895C8B">
      <w:pPr>
        <w:pStyle w:val="Heading2"/>
        <w:rPr>
          <w:rFonts w:cs="Times New Roman"/>
          <w:color w:val="C45911" w:themeColor="accent2" w:themeShade="BF"/>
          <w:sz w:val="24"/>
          <w:szCs w:val="24"/>
        </w:rPr>
      </w:pPr>
      <w:bookmarkStart w:id="19" w:name="_Toc112247070"/>
      <w:bookmarkStart w:id="20" w:name="_Toc112497472"/>
      <w:r w:rsidRPr="0064156D">
        <w:rPr>
          <w:rFonts w:cs="Times New Roman"/>
          <w:color w:val="C45911" w:themeColor="accent2" w:themeShade="BF"/>
          <w:sz w:val="24"/>
          <w:szCs w:val="24"/>
        </w:rPr>
        <w:t>2.6 Advantages and disadvantages</w:t>
      </w:r>
      <w:bookmarkEnd w:id="19"/>
      <w:r w:rsidR="00895C8B" w:rsidRPr="0064156D">
        <w:rPr>
          <w:rFonts w:cs="Times New Roman"/>
          <w:color w:val="C45911" w:themeColor="accent2" w:themeShade="BF"/>
          <w:sz w:val="24"/>
          <w:szCs w:val="24"/>
        </w:rPr>
        <w:t xml:space="preserve"> of SPSS and Excel</w:t>
      </w:r>
      <w:bookmarkEnd w:id="20"/>
      <w:r w:rsidR="00895C8B" w:rsidRPr="0064156D">
        <w:rPr>
          <w:rFonts w:cs="Times New Roman"/>
          <w:color w:val="C45911" w:themeColor="accent2" w:themeShade="BF"/>
          <w:sz w:val="24"/>
          <w:szCs w:val="24"/>
        </w:rPr>
        <w:t xml:space="preserve"> </w:t>
      </w:r>
    </w:p>
    <w:p w14:paraId="177BD440" w14:textId="77777777" w:rsidR="00F844EE" w:rsidRPr="00895C8B" w:rsidRDefault="00F844EE" w:rsidP="00895C8B">
      <w:pPr>
        <w:spacing w:after="200"/>
        <w:rPr>
          <w:rFonts w:cs="Times New Roman"/>
          <w:b/>
          <w:szCs w:val="24"/>
        </w:rPr>
      </w:pPr>
      <w:r w:rsidRPr="00895C8B">
        <w:rPr>
          <w:rFonts w:cs="Times New Roman"/>
          <w:b/>
          <w:szCs w:val="24"/>
        </w:rPr>
        <w:t>SPSS</w:t>
      </w:r>
    </w:p>
    <w:p w14:paraId="048A4B22" w14:textId="77777777" w:rsidR="00F844EE" w:rsidRPr="00895C8B" w:rsidRDefault="00F844EE" w:rsidP="00895C8B">
      <w:pPr>
        <w:spacing w:after="200"/>
        <w:rPr>
          <w:rFonts w:cs="Times New Roman"/>
          <w:szCs w:val="24"/>
        </w:rPr>
      </w:pPr>
      <w:r w:rsidRPr="00895C8B">
        <w:rPr>
          <w:rFonts w:cs="Times New Roman"/>
          <w:szCs w:val="24"/>
        </w:rPr>
        <w:t>SPSS stands as Statistical Package for the Social Sciences, because it is utilized by a variety of scholars for advanced statistical data processing. The SPSS software program was developed for the administration and statistical interpretation of social scientific data. SPSS Inc. established it in 1968, and IBM purchased it in 2009. Although IBM SPSS Statistical is the official name, most consumers still referred to software as SPSS. (</w:t>
      </w:r>
      <w:r w:rsidRPr="00895C8B">
        <w:rPr>
          <w:rFonts w:cs="Times New Roman"/>
          <w:color w:val="222222"/>
          <w:szCs w:val="24"/>
          <w:shd w:val="clear" w:color="auto" w:fill="FFFFFF"/>
        </w:rPr>
        <w:t>DiTrapani, Rockwood and Jeon, 2018)</w:t>
      </w:r>
    </w:p>
    <w:tbl>
      <w:tblPr>
        <w:tblStyle w:val="TableGrid"/>
        <w:tblW w:w="0" w:type="auto"/>
        <w:tblLook w:val="04A0" w:firstRow="1" w:lastRow="0" w:firstColumn="1" w:lastColumn="0" w:noHBand="0" w:noVBand="1"/>
      </w:tblPr>
      <w:tblGrid>
        <w:gridCol w:w="4671"/>
        <w:gridCol w:w="4679"/>
      </w:tblGrid>
      <w:tr w:rsidR="00F844EE" w:rsidRPr="00895C8B" w14:paraId="77610B7F" w14:textId="77777777" w:rsidTr="005C11D4">
        <w:tc>
          <w:tcPr>
            <w:tcW w:w="4788" w:type="dxa"/>
          </w:tcPr>
          <w:p w14:paraId="48710D73" w14:textId="77777777" w:rsidR="00F844EE" w:rsidRPr="00895C8B" w:rsidRDefault="00F844EE" w:rsidP="00895C8B">
            <w:pPr>
              <w:spacing w:after="200"/>
              <w:rPr>
                <w:rFonts w:cs="Times New Roman"/>
                <w:b/>
                <w:szCs w:val="24"/>
              </w:rPr>
            </w:pPr>
            <w:r w:rsidRPr="00895C8B">
              <w:rPr>
                <w:rFonts w:cs="Times New Roman"/>
                <w:b/>
                <w:szCs w:val="24"/>
              </w:rPr>
              <w:t>Advantages</w:t>
            </w:r>
          </w:p>
        </w:tc>
        <w:tc>
          <w:tcPr>
            <w:tcW w:w="4788" w:type="dxa"/>
          </w:tcPr>
          <w:p w14:paraId="341DD42A" w14:textId="77777777" w:rsidR="00F844EE" w:rsidRPr="00895C8B" w:rsidRDefault="00F844EE" w:rsidP="00895C8B">
            <w:pPr>
              <w:spacing w:after="200"/>
              <w:rPr>
                <w:rFonts w:cs="Times New Roman"/>
                <w:b/>
                <w:szCs w:val="24"/>
              </w:rPr>
            </w:pPr>
            <w:r w:rsidRPr="00895C8B">
              <w:rPr>
                <w:rFonts w:cs="Times New Roman"/>
                <w:b/>
                <w:szCs w:val="24"/>
              </w:rPr>
              <w:t>Disadvantages</w:t>
            </w:r>
          </w:p>
        </w:tc>
      </w:tr>
      <w:tr w:rsidR="00F844EE" w:rsidRPr="00895C8B" w14:paraId="080CB0DF" w14:textId="77777777" w:rsidTr="005C11D4">
        <w:tc>
          <w:tcPr>
            <w:tcW w:w="4788" w:type="dxa"/>
          </w:tcPr>
          <w:p w14:paraId="610308D6" w14:textId="77777777" w:rsidR="00F844EE" w:rsidRPr="00895C8B" w:rsidRDefault="00F844EE" w:rsidP="00895C8B">
            <w:pPr>
              <w:spacing w:after="200"/>
              <w:rPr>
                <w:rFonts w:cs="Times New Roman"/>
                <w:szCs w:val="24"/>
              </w:rPr>
            </w:pPr>
            <w:r w:rsidRPr="00895C8B">
              <w:rPr>
                <w:rFonts w:cs="Times New Roman"/>
                <w:szCs w:val="24"/>
              </w:rPr>
              <w:t>SPSS is a sophisticated statistical software package.</w:t>
            </w:r>
          </w:p>
        </w:tc>
        <w:tc>
          <w:tcPr>
            <w:tcW w:w="4788" w:type="dxa"/>
          </w:tcPr>
          <w:p w14:paraId="4C76E3C4" w14:textId="77777777" w:rsidR="00F844EE" w:rsidRPr="00895C8B" w:rsidRDefault="00F844EE" w:rsidP="00895C8B">
            <w:pPr>
              <w:spacing w:after="200"/>
              <w:rPr>
                <w:rFonts w:cs="Times New Roman"/>
                <w:szCs w:val="24"/>
              </w:rPr>
            </w:pPr>
            <w:r w:rsidRPr="00895C8B">
              <w:rPr>
                <w:rFonts w:cs="Times New Roman"/>
                <w:szCs w:val="24"/>
              </w:rPr>
              <w:t>SPSS might be pricey for undergraduates to acquire</w:t>
            </w:r>
          </w:p>
        </w:tc>
      </w:tr>
      <w:tr w:rsidR="00F844EE" w:rsidRPr="00895C8B" w14:paraId="294DB60C" w14:textId="77777777" w:rsidTr="005C11D4">
        <w:tc>
          <w:tcPr>
            <w:tcW w:w="4788" w:type="dxa"/>
          </w:tcPr>
          <w:p w14:paraId="69EA063E" w14:textId="77777777" w:rsidR="00F844EE" w:rsidRPr="00895C8B" w:rsidRDefault="00F844EE" w:rsidP="00895C8B">
            <w:pPr>
              <w:spacing w:after="200"/>
              <w:rPr>
                <w:rFonts w:cs="Times New Roman"/>
                <w:szCs w:val="24"/>
              </w:rPr>
            </w:pPr>
            <w:r w:rsidRPr="00895C8B">
              <w:rPr>
                <w:rFonts w:cs="Times New Roman"/>
                <w:szCs w:val="24"/>
              </w:rPr>
              <w:t xml:space="preserve">Many advanced statistical testing are accessible as built-in features and Displays information tables easily and </w:t>
            </w:r>
            <w:proofErr w:type="gramStart"/>
            <w:r w:rsidRPr="00895C8B">
              <w:rPr>
                <w:rFonts w:cs="Times New Roman"/>
                <w:szCs w:val="24"/>
              </w:rPr>
              <w:t>fast.(</w:t>
            </w:r>
            <w:proofErr w:type="spellStart"/>
            <w:proofErr w:type="gramEnd"/>
            <w:r w:rsidRPr="00895C8B">
              <w:rPr>
                <w:rFonts w:cs="Times New Roman"/>
                <w:color w:val="222222"/>
                <w:szCs w:val="24"/>
                <w:shd w:val="clear" w:color="auto" w:fill="FFFFFF"/>
              </w:rPr>
              <w:t>Navidinia</w:t>
            </w:r>
            <w:proofErr w:type="spellEnd"/>
            <w:r w:rsidRPr="00895C8B">
              <w:rPr>
                <w:rFonts w:cs="Times New Roman"/>
                <w:color w:val="222222"/>
                <w:szCs w:val="24"/>
                <w:shd w:val="clear" w:color="auto" w:fill="FFFFFF"/>
              </w:rPr>
              <w:t xml:space="preserve">, Akar and </w:t>
            </w:r>
            <w:proofErr w:type="spellStart"/>
            <w:r w:rsidRPr="00895C8B">
              <w:rPr>
                <w:rFonts w:cs="Times New Roman"/>
                <w:color w:val="222222"/>
                <w:szCs w:val="24"/>
                <w:shd w:val="clear" w:color="auto" w:fill="FFFFFF"/>
              </w:rPr>
              <w:t>Hendevalan</w:t>
            </w:r>
            <w:proofErr w:type="spellEnd"/>
            <w:r w:rsidRPr="00895C8B">
              <w:rPr>
                <w:rFonts w:cs="Times New Roman"/>
                <w:color w:val="222222"/>
                <w:szCs w:val="24"/>
                <w:shd w:val="clear" w:color="auto" w:fill="FFFFFF"/>
              </w:rPr>
              <w:t>, 2019)</w:t>
            </w:r>
          </w:p>
        </w:tc>
        <w:tc>
          <w:tcPr>
            <w:tcW w:w="4788" w:type="dxa"/>
          </w:tcPr>
          <w:p w14:paraId="51FE714F" w14:textId="77777777" w:rsidR="00F844EE" w:rsidRPr="00895C8B" w:rsidRDefault="00F844EE" w:rsidP="00895C8B">
            <w:pPr>
              <w:spacing w:after="200"/>
              <w:rPr>
                <w:rFonts w:cs="Times New Roman"/>
                <w:szCs w:val="24"/>
              </w:rPr>
            </w:pPr>
            <w:r w:rsidRPr="00895C8B">
              <w:rPr>
                <w:rFonts w:cs="Times New Roman"/>
                <w:szCs w:val="24"/>
              </w:rPr>
              <w:t xml:space="preserve">Usually, more training is required to fully leverage </w:t>
            </w:r>
            <w:proofErr w:type="gramStart"/>
            <w:r w:rsidRPr="00895C8B">
              <w:rPr>
                <w:rFonts w:cs="Times New Roman"/>
                <w:szCs w:val="24"/>
              </w:rPr>
              <w:t>all of</w:t>
            </w:r>
            <w:proofErr w:type="gramEnd"/>
            <w:r w:rsidRPr="00895C8B">
              <w:rPr>
                <w:rFonts w:cs="Times New Roman"/>
                <w:szCs w:val="24"/>
              </w:rPr>
              <w:t xml:space="preserve"> the offered capabilities</w:t>
            </w:r>
          </w:p>
        </w:tc>
      </w:tr>
      <w:tr w:rsidR="00F844EE" w:rsidRPr="00895C8B" w14:paraId="47B46B05" w14:textId="77777777" w:rsidTr="005C11D4">
        <w:tc>
          <w:tcPr>
            <w:tcW w:w="4788" w:type="dxa"/>
          </w:tcPr>
          <w:p w14:paraId="254DB5BD" w14:textId="77777777" w:rsidR="00F844EE" w:rsidRPr="00895C8B" w:rsidRDefault="00F844EE" w:rsidP="00895C8B">
            <w:pPr>
              <w:spacing w:after="200"/>
              <w:rPr>
                <w:rFonts w:cs="Times New Roman"/>
                <w:szCs w:val="24"/>
              </w:rPr>
            </w:pPr>
            <w:r w:rsidRPr="00895C8B">
              <w:rPr>
                <w:rFonts w:cs="Times New Roman"/>
                <w:szCs w:val="24"/>
              </w:rPr>
              <w:t xml:space="preserve">The interpretation of findings is quite simple and Displays information tables easily and fast or </w:t>
            </w:r>
            <w:proofErr w:type="gramStart"/>
            <w:r w:rsidRPr="00895C8B">
              <w:rPr>
                <w:rFonts w:cs="Times New Roman"/>
                <w:szCs w:val="24"/>
              </w:rPr>
              <w:t>Can</w:t>
            </w:r>
            <w:proofErr w:type="gramEnd"/>
            <w:r w:rsidRPr="00895C8B">
              <w:rPr>
                <w:rFonts w:cs="Times New Roman"/>
                <w:szCs w:val="24"/>
              </w:rPr>
              <w:t xml:space="preserve"> be enlarged </w:t>
            </w:r>
          </w:p>
        </w:tc>
        <w:tc>
          <w:tcPr>
            <w:tcW w:w="4788" w:type="dxa"/>
          </w:tcPr>
          <w:p w14:paraId="3141E329" w14:textId="77777777" w:rsidR="00F844EE" w:rsidRPr="00895C8B" w:rsidRDefault="00F844EE" w:rsidP="00895C8B">
            <w:pPr>
              <w:spacing w:after="200"/>
              <w:rPr>
                <w:rFonts w:cs="Times New Roman"/>
                <w:szCs w:val="24"/>
              </w:rPr>
            </w:pPr>
            <w:r w:rsidRPr="00895C8B">
              <w:rPr>
                <w:rFonts w:cs="Times New Roman"/>
                <w:szCs w:val="24"/>
              </w:rPr>
              <w:t xml:space="preserve">The graphs features were not as basic as those of Microsoft </w:t>
            </w:r>
            <w:proofErr w:type="gramStart"/>
            <w:r w:rsidRPr="00895C8B">
              <w:rPr>
                <w:rFonts w:cs="Times New Roman"/>
                <w:szCs w:val="24"/>
              </w:rPr>
              <w:t>Excel.(</w:t>
            </w:r>
            <w:proofErr w:type="spellStart"/>
            <w:proofErr w:type="gramEnd"/>
            <w:r w:rsidRPr="00895C8B">
              <w:rPr>
                <w:rFonts w:cs="Times New Roman"/>
                <w:color w:val="222222"/>
                <w:szCs w:val="24"/>
                <w:shd w:val="clear" w:color="auto" w:fill="FFFFFF"/>
              </w:rPr>
              <w:t>Navidinia</w:t>
            </w:r>
            <w:proofErr w:type="spellEnd"/>
            <w:r w:rsidRPr="00895C8B">
              <w:rPr>
                <w:rFonts w:cs="Times New Roman"/>
                <w:color w:val="222222"/>
                <w:szCs w:val="24"/>
                <w:shd w:val="clear" w:color="auto" w:fill="FFFFFF"/>
              </w:rPr>
              <w:t xml:space="preserve">, Akar and </w:t>
            </w:r>
            <w:proofErr w:type="spellStart"/>
            <w:r w:rsidRPr="00895C8B">
              <w:rPr>
                <w:rFonts w:cs="Times New Roman"/>
                <w:color w:val="222222"/>
                <w:szCs w:val="24"/>
                <w:shd w:val="clear" w:color="auto" w:fill="FFFFFF"/>
              </w:rPr>
              <w:t>Hendevalan</w:t>
            </w:r>
            <w:proofErr w:type="spellEnd"/>
            <w:r w:rsidRPr="00895C8B">
              <w:rPr>
                <w:rFonts w:cs="Times New Roman"/>
                <w:color w:val="222222"/>
                <w:szCs w:val="24"/>
                <w:shd w:val="clear" w:color="auto" w:fill="FFFFFF"/>
              </w:rPr>
              <w:t>, 2019)</w:t>
            </w:r>
          </w:p>
        </w:tc>
      </w:tr>
    </w:tbl>
    <w:p w14:paraId="6F7A7176" w14:textId="77777777" w:rsidR="00F844EE" w:rsidRPr="00895C8B" w:rsidRDefault="00F844EE" w:rsidP="00895C8B">
      <w:pPr>
        <w:spacing w:after="200"/>
        <w:rPr>
          <w:rFonts w:cs="Times New Roman"/>
          <w:szCs w:val="24"/>
        </w:rPr>
      </w:pPr>
    </w:p>
    <w:p w14:paraId="475FA31E" w14:textId="77777777" w:rsidR="00F844EE" w:rsidRPr="00895C8B" w:rsidRDefault="00F844EE" w:rsidP="00895C8B">
      <w:pPr>
        <w:spacing w:after="200"/>
        <w:rPr>
          <w:rFonts w:cs="Times New Roman"/>
          <w:b/>
          <w:szCs w:val="24"/>
        </w:rPr>
      </w:pPr>
      <w:r w:rsidRPr="00895C8B">
        <w:rPr>
          <w:rFonts w:cs="Times New Roman"/>
          <w:b/>
          <w:szCs w:val="24"/>
        </w:rPr>
        <w:t>Microsoft Excel</w:t>
      </w:r>
    </w:p>
    <w:p w14:paraId="3B019B6D" w14:textId="376E4016" w:rsidR="00F844EE" w:rsidRPr="00895C8B" w:rsidRDefault="00F844EE" w:rsidP="00895C8B">
      <w:pPr>
        <w:spacing w:after="200"/>
        <w:rPr>
          <w:rFonts w:cs="Times New Roman"/>
          <w:szCs w:val="24"/>
        </w:rPr>
      </w:pPr>
      <w:r w:rsidRPr="00895C8B">
        <w:rPr>
          <w:rFonts w:cs="Times New Roman"/>
          <w:szCs w:val="24"/>
        </w:rPr>
        <w:lastRenderedPageBreak/>
        <w:t xml:space="preserve">Microsoft Excel is a spreadsheet-based software tool that employs formulae and operations to arrange </w:t>
      </w:r>
      <w:r w:rsidR="00404622" w:rsidRPr="00895C8B">
        <w:rPr>
          <w:rFonts w:cs="Times New Roman"/>
          <w:szCs w:val="24"/>
        </w:rPr>
        <w:t>numbers of</w:t>
      </w:r>
      <w:r w:rsidRPr="00895C8B">
        <w:rPr>
          <w:rFonts w:cs="Times New Roman"/>
          <w:szCs w:val="24"/>
        </w:rPr>
        <w:t xml:space="preserve"> information data. Excel assessment is used by organizations of all kinds all throughout the globe to undertake financial analysis. (</w:t>
      </w:r>
      <w:proofErr w:type="spellStart"/>
      <w:r w:rsidRPr="00895C8B">
        <w:rPr>
          <w:rFonts w:cs="Times New Roman"/>
          <w:color w:val="222222"/>
          <w:szCs w:val="24"/>
          <w:shd w:val="clear" w:color="auto" w:fill="FFFFFF"/>
        </w:rPr>
        <w:t>Qwaider</w:t>
      </w:r>
      <w:proofErr w:type="spellEnd"/>
      <w:r w:rsidRPr="00895C8B">
        <w:rPr>
          <w:rFonts w:cs="Times New Roman"/>
          <w:color w:val="222222"/>
          <w:szCs w:val="24"/>
          <w:shd w:val="clear" w:color="auto" w:fill="FFFFFF"/>
        </w:rPr>
        <w:t xml:space="preserve"> and Abu-Naser, 2018)</w:t>
      </w:r>
    </w:p>
    <w:tbl>
      <w:tblPr>
        <w:tblStyle w:val="TableGrid"/>
        <w:tblW w:w="0" w:type="auto"/>
        <w:tblLook w:val="04A0" w:firstRow="1" w:lastRow="0" w:firstColumn="1" w:lastColumn="0" w:noHBand="0" w:noVBand="1"/>
      </w:tblPr>
      <w:tblGrid>
        <w:gridCol w:w="5044"/>
        <w:gridCol w:w="4306"/>
      </w:tblGrid>
      <w:tr w:rsidR="00F844EE" w:rsidRPr="00895C8B" w14:paraId="0CC891ED" w14:textId="77777777" w:rsidTr="005C11D4">
        <w:tc>
          <w:tcPr>
            <w:tcW w:w="0" w:type="auto"/>
          </w:tcPr>
          <w:p w14:paraId="47B48328" w14:textId="77777777" w:rsidR="00F844EE" w:rsidRPr="00895C8B" w:rsidRDefault="00F844EE" w:rsidP="00895C8B">
            <w:pPr>
              <w:spacing w:after="200"/>
              <w:rPr>
                <w:rFonts w:cs="Times New Roman"/>
                <w:b/>
                <w:szCs w:val="24"/>
              </w:rPr>
            </w:pPr>
            <w:r w:rsidRPr="00895C8B">
              <w:rPr>
                <w:rFonts w:cs="Times New Roman"/>
                <w:b/>
                <w:szCs w:val="24"/>
              </w:rPr>
              <w:t>Advantages</w:t>
            </w:r>
          </w:p>
        </w:tc>
        <w:tc>
          <w:tcPr>
            <w:tcW w:w="0" w:type="auto"/>
          </w:tcPr>
          <w:p w14:paraId="73187836" w14:textId="77777777" w:rsidR="00F844EE" w:rsidRPr="00895C8B" w:rsidRDefault="00F844EE" w:rsidP="00895C8B">
            <w:pPr>
              <w:spacing w:after="200"/>
              <w:rPr>
                <w:rFonts w:cs="Times New Roman"/>
                <w:b/>
                <w:szCs w:val="24"/>
              </w:rPr>
            </w:pPr>
            <w:r w:rsidRPr="00895C8B">
              <w:rPr>
                <w:rFonts w:cs="Times New Roman"/>
                <w:b/>
                <w:szCs w:val="24"/>
              </w:rPr>
              <w:t>Disadvantages</w:t>
            </w:r>
          </w:p>
        </w:tc>
      </w:tr>
      <w:tr w:rsidR="00F844EE" w:rsidRPr="00895C8B" w14:paraId="7D99B9CB" w14:textId="77777777" w:rsidTr="005C11D4">
        <w:tc>
          <w:tcPr>
            <w:tcW w:w="0" w:type="auto"/>
          </w:tcPr>
          <w:p w14:paraId="0592F091" w14:textId="77777777" w:rsidR="00F844EE" w:rsidRPr="00895C8B" w:rsidRDefault="00F844EE" w:rsidP="00895C8B">
            <w:pPr>
              <w:spacing w:after="200"/>
              <w:rPr>
                <w:rFonts w:cs="Times New Roman"/>
                <w:szCs w:val="24"/>
              </w:rPr>
            </w:pPr>
            <w:r w:rsidRPr="00895C8B">
              <w:rPr>
                <w:rFonts w:cs="Times New Roman"/>
                <w:szCs w:val="24"/>
              </w:rPr>
              <w:t xml:space="preserve">Excel is </w:t>
            </w:r>
            <w:proofErr w:type="gramStart"/>
            <w:r w:rsidRPr="00895C8B">
              <w:rPr>
                <w:rFonts w:cs="Times New Roman"/>
                <w:szCs w:val="24"/>
              </w:rPr>
              <w:t>pretty simple</w:t>
            </w:r>
            <w:proofErr w:type="gramEnd"/>
            <w:r w:rsidRPr="00895C8B">
              <w:rPr>
                <w:rFonts w:cs="Times New Roman"/>
                <w:szCs w:val="24"/>
              </w:rPr>
              <w:t xml:space="preserve"> to use. Even individuals who are unfamiliar with worksheets can often find out whether to do fundamental activities with Excel. (</w:t>
            </w:r>
            <w:r w:rsidRPr="00895C8B">
              <w:rPr>
                <w:rFonts w:cs="Times New Roman"/>
                <w:color w:val="222222"/>
                <w:szCs w:val="24"/>
                <w:shd w:val="clear" w:color="auto" w:fill="FFFFFF"/>
              </w:rPr>
              <w:t xml:space="preserve">Becker and </w:t>
            </w:r>
            <w:proofErr w:type="spellStart"/>
            <w:r w:rsidRPr="00895C8B">
              <w:rPr>
                <w:rFonts w:cs="Times New Roman"/>
                <w:color w:val="222222"/>
                <w:szCs w:val="24"/>
                <w:shd w:val="clear" w:color="auto" w:fill="FFFFFF"/>
              </w:rPr>
              <w:t>Bröcker</w:t>
            </w:r>
            <w:proofErr w:type="spellEnd"/>
            <w:r w:rsidRPr="00895C8B">
              <w:rPr>
                <w:rFonts w:cs="Times New Roman"/>
                <w:color w:val="222222"/>
                <w:szCs w:val="24"/>
                <w:shd w:val="clear" w:color="auto" w:fill="FFFFFF"/>
              </w:rPr>
              <w:t>, 2021)</w:t>
            </w:r>
          </w:p>
        </w:tc>
        <w:tc>
          <w:tcPr>
            <w:tcW w:w="0" w:type="auto"/>
          </w:tcPr>
          <w:p w14:paraId="71239861" w14:textId="77777777" w:rsidR="00F844EE" w:rsidRPr="00895C8B" w:rsidRDefault="00F844EE" w:rsidP="00895C8B">
            <w:pPr>
              <w:spacing w:after="200"/>
              <w:rPr>
                <w:rFonts w:cs="Times New Roman"/>
                <w:szCs w:val="24"/>
              </w:rPr>
            </w:pPr>
            <w:r w:rsidRPr="00895C8B">
              <w:rPr>
                <w:rFonts w:cs="Times New Roman"/>
                <w:szCs w:val="24"/>
              </w:rPr>
              <w:t>Excel might be difficult to utilize for more sophisticated tasks. Users whose are unfamiliar with spreadsheet software may have difficulties comprehending how to perform more sophisticated tasks in Excel.</w:t>
            </w:r>
          </w:p>
        </w:tc>
      </w:tr>
      <w:tr w:rsidR="00F844EE" w:rsidRPr="00895C8B" w14:paraId="43529FE3" w14:textId="77777777" w:rsidTr="005C11D4">
        <w:tc>
          <w:tcPr>
            <w:tcW w:w="0" w:type="auto"/>
          </w:tcPr>
          <w:p w14:paraId="0D79AAFE" w14:textId="77777777" w:rsidR="00F844EE" w:rsidRPr="00895C8B" w:rsidRDefault="00F844EE" w:rsidP="00895C8B">
            <w:pPr>
              <w:spacing w:after="200"/>
              <w:rPr>
                <w:rFonts w:cs="Times New Roman"/>
                <w:szCs w:val="24"/>
              </w:rPr>
            </w:pPr>
            <w:r w:rsidRPr="00895C8B">
              <w:rPr>
                <w:rFonts w:cs="Times New Roman"/>
                <w:szCs w:val="24"/>
              </w:rPr>
              <w:t>Excel has a plethora of built-in operations and formulae that may save clients time &amp; efforts when dealing with data.</w:t>
            </w:r>
          </w:p>
        </w:tc>
        <w:tc>
          <w:tcPr>
            <w:tcW w:w="0" w:type="auto"/>
          </w:tcPr>
          <w:p w14:paraId="0FA18AB3" w14:textId="77777777" w:rsidR="00F844EE" w:rsidRPr="00895C8B" w:rsidRDefault="00F844EE" w:rsidP="00895C8B">
            <w:pPr>
              <w:spacing w:after="200"/>
              <w:rPr>
                <w:rFonts w:cs="Times New Roman"/>
                <w:szCs w:val="24"/>
              </w:rPr>
            </w:pPr>
            <w:r w:rsidRPr="00895C8B">
              <w:rPr>
                <w:rFonts w:cs="Times New Roman"/>
                <w:szCs w:val="24"/>
              </w:rPr>
              <w:t>Excel is completely proprietary program, which meaning it can exclusively be used on machines that having Microsoft Office installed</w:t>
            </w:r>
          </w:p>
        </w:tc>
      </w:tr>
      <w:tr w:rsidR="00F844EE" w:rsidRPr="00895C8B" w14:paraId="46FB07A8" w14:textId="77777777" w:rsidTr="005C11D4">
        <w:tc>
          <w:tcPr>
            <w:tcW w:w="0" w:type="auto"/>
          </w:tcPr>
          <w:p w14:paraId="53CC9D68" w14:textId="77777777" w:rsidR="00F844EE" w:rsidRPr="00895C8B" w:rsidRDefault="00F844EE" w:rsidP="00895C8B">
            <w:pPr>
              <w:spacing w:after="200"/>
              <w:rPr>
                <w:rFonts w:cs="Times New Roman"/>
                <w:szCs w:val="24"/>
              </w:rPr>
            </w:pPr>
            <w:r w:rsidRPr="00895C8B">
              <w:rPr>
                <w:rFonts w:cs="Times New Roman"/>
                <w:szCs w:val="24"/>
              </w:rPr>
              <w:t>Another advantage of utilizing Excel is its capacity to manage massive volumes of data. Excel could readily integrate data from external sources, including as datasets and textual files, which can accommodate millions software rows of information without slowed down</w:t>
            </w:r>
          </w:p>
        </w:tc>
        <w:tc>
          <w:tcPr>
            <w:tcW w:w="0" w:type="auto"/>
          </w:tcPr>
          <w:p w14:paraId="6BBF85BB" w14:textId="77777777" w:rsidR="00F844EE" w:rsidRPr="00895C8B" w:rsidRDefault="00F844EE" w:rsidP="00895C8B">
            <w:pPr>
              <w:rPr>
                <w:rFonts w:cs="Times New Roman"/>
                <w:szCs w:val="24"/>
              </w:rPr>
            </w:pPr>
            <w:r w:rsidRPr="00895C8B">
              <w:rPr>
                <w:rFonts w:cs="Times New Roman"/>
                <w:szCs w:val="24"/>
              </w:rPr>
              <w:t>Excel was not appropriate for all sorts of data processing analytical jobs. Some options have superior functionality but may always be sufficient to meet everyone's needs. (</w:t>
            </w:r>
            <w:r w:rsidRPr="00895C8B">
              <w:rPr>
                <w:rFonts w:cs="Times New Roman"/>
                <w:color w:val="222222"/>
                <w:szCs w:val="24"/>
                <w:shd w:val="clear" w:color="auto" w:fill="FFFFFF"/>
              </w:rPr>
              <w:t xml:space="preserve">Becker and </w:t>
            </w:r>
            <w:proofErr w:type="spellStart"/>
            <w:r w:rsidRPr="00895C8B">
              <w:rPr>
                <w:rFonts w:cs="Times New Roman"/>
                <w:color w:val="222222"/>
                <w:szCs w:val="24"/>
                <w:shd w:val="clear" w:color="auto" w:fill="FFFFFF"/>
              </w:rPr>
              <w:t>Bröcker</w:t>
            </w:r>
            <w:proofErr w:type="spellEnd"/>
            <w:r w:rsidRPr="00895C8B">
              <w:rPr>
                <w:rFonts w:cs="Times New Roman"/>
                <w:color w:val="222222"/>
                <w:szCs w:val="24"/>
                <w:shd w:val="clear" w:color="auto" w:fill="FFFFFF"/>
              </w:rPr>
              <w:t>, 2021)</w:t>
            </w:r>
          </w:p>
          <w:p w14:paraId="2D7A46CE" w14:textId="77777777" w:rsidR="00F844EE" w:rsidRPr="00895C8B" w:rsidRDefault="00F844EE" w:rsidP="00895C8B">
            <w:pPr>
              <w:spacing w:after="200"/>
              <w:rPr>
                <w:rFonts w:cs="Times New Roman"/>
                <w:szCs w:val="24"/>
              </w:rPr>
            </w:pPr>
          </w:p>
        </w:tc>
      </w:tr>
    </w:tbl>
    <w:p w14:paraId="27618210" w14:textId="77777777" w:rsidR="00F844EE" w:rsidRPr="00895C8B" w:rsidRDefault="00F844EE" w:rsidP="00895C8B">
      <w:pPr>
        <w:spacing w:after="200"/>
        <w:rPr>
          <w:rFonts w:cs="Times New Roman"/>
          <w:szCs w:val="24"/>
        </w:rPr>
      </w:pPr>
      <w:r w:rsidRPr="00895C8B">
        <w:rPr>
          <w:rFonts w:cs="Times New Roman"/>
          <w:szCs w:val="24"/>
        </w:rPr>
        <w:br w:type="page"/>
      </w:r>
    </w:p>
    <w:p w14:paraId="1DDE5DA0" w14:textId="043186E0" w:rsidR="00D86FB2" w:rsidRPr="0064156D" w:rsidRDefault="0040701A" w:rsidP="00895C8B">
      <w:pPr>
        <w:pStyle w:val="Heading1"/>
        <w:rPr>
          <w:rFonts w:cs="Times New Roman"/>
          <w:color w:val="C45911" w:themeColor="accent2" w:themeShade="BF"/>
          <w:sz w:val="24"/>
          <w:szCs w:val="24"/>
        </w:rPr>
      </w:pPr>
      <w:bookmarkStart w:id="21" w:name="_Toc112497473"/>
      <w:r w:rsidRPr="0064156D">
        <w:rPr>
          <w:rFonts w:cs="Times New Roman"/>
          <w:color w:val="C45911" w:themeColor="accent2" w:themeShade="BF"/>
          <w:sz w:val="24"/>
          <w:szCs w:val="24"/>
        </w:rPr>
        <w:lastRenderedPageBreak/>
        <w:t>Conclusion</w:t>
      </w:r>
      <w:r w:rsidR="008966B1" w:rsidRPr="0064156D">
        <w:rPr>
          <w:rFonts w:cs="Times New Roman"/>
          <w:color w:val="C45911" w:themeColor="accent2" w:themeShade="BF"/>
          <w:sz w:val="24"/>
          <w:szCs w:val="24"/>
        </w:rPr>
        <w:t>:</w:t>
      </w:r>
      <w:bookmarkEnd w:id="21"/>
      <w:r w:rsidR="008966B1" w:rsidRPr="0064156D">
        <w:rPr>
          <w:rFonts w:cs="Times New Roman"/>
          <w:color w:val="C45911" w:themeColor="accent2" w:themeShade="BF"/>
          <w:sz w:val="24"/>
          <w:szCs w:val="24"/>
        </w:rPr>
        <w:t xml:space="preserve"> </w:t>
      </w:r>
    </w:p>
    <w:p w14:paraId="475CCE5C" w14:textId="716F45D9" w:rsidR="00084628" w:rsidRPr="00895C8B" w:rsidRDefault="008966B1" w:rsidP="00895C8B">
      <w:pPr>
        <w:tabs>
          <w:tab w:val="left" w:pos="8515"/>
        </w:tabs>
        <w:rPr>
          <w:rFonts w:cs="Times New Roman"/>
          <w:szCs w:val="24"/>
        </w:rPr>
      </w:pPr>
      <w:r w:rsidRPr="00895C8B">
        <w:rPr>
          <w:rFonts w:cs="Times New Roman"/>
          <w:szCs w:val="24"/>
        </w:rPr>
        <w:t xml:space="preserve">The report summarized the pre-processing method of data and excel visualization. Excel played an important role </w:t>
      </w:r>
      <w:r w:rsidR="0040701A" w:rsidRPr="00895C8B">
        <w:rPr>
          <w:rFonts w:cs="Times New Roman"/>
          <w:szCs w:val="24"/>
        </w:rPr>
        <w:t>in</w:t>
      </w:r>
      <w:r w:rsidRPr="00895C8B">
        <w:rPr>
          <w:rFonts w:cs="Times New Roman"/>
          <w:szCs w:val="24"/>
        </w:rPr>
        <w:t xml:space="preserve"> the business to increase</w:t>
      </w:r>
      <w:r w:rsidR="0040701A" w:rsidRPr="00895C8B">
        <w:rPr>
          <w:rFonts w:cs="Times New Roman"/>
          <w:szCs w:val="24"/>
        </w:rPr>
        <w:t xml:space="preserve"> the</w:t>
      </w:r>
      <w:r w:rsidRPr="00895C8B">
        <w:rPr>
          <w:rFonts w:cs="Times New Roman"/>
          <w:szCs w:val="24"/>
        </w:rPr>
        <w:t xml:space="preserve"> understanding of data.</w:t>
      </w:r>
      <w:r w:rsidR="0040701A" w:rsidRPr="00895C8B">
        <w:rPr>
          <w:rFonts w:cs="Times New Roman"/>
          <w:szCs w:val="24"/>
        </w:rPr>
        <w:t xml:space="preserve"> The report also discussed the interpretation of salesperson data in excel </w:t>
      </w:r>
      <w:r w:rsidR="00193332" w:rsidRPr="00895C8B">
        <w:rPr>
          <w:rFonts w:cs="Times New Roman"/>
          <w:szCs w:val="24"/>
        </w:rPr>
        <w:t xml:space="preserve">through </w:t>
      </w:r>
      <w:r w:rsidR="0040701A" w:rsidRPr="00895C8B">
        <w:rPr>
          <w:rFonts w:cs="Times New Roman"/>
          <w:szCs w:val="24"/>
        </w:rPr>
        <w:t xml:space="preserve">VLOOKUP, charts, graphs, etc. These charts and </w:t>
      </w:r>
      <w:r w:rsidR="006F7B93" w:rsidRPr="00895C8B">
        <w:rPr>
          <w:rFonts w:cs="Times New Roman"/>
          <w:szCs w:val="24"/>
        </w:rPr>
        <w:t>graphs</w:t>
      </w:r>
      <w:r w:rsidR="0040701A" w:rsidRPr="00895C8B">
        <w:rPr>
          <w:rFonts w:cs="Times New Roman"/>
          <w:szCs w:val="24"/>
        </w:rPr>
        <w:t xml:space="preserve"> helped the business to know better about them and can make the changes according to the analysis. </w:t>
      </w:r>
      <w:r w:rsidR="006F7B93" w:rsidRPr="00895C8B">
        <w:rPr>
          <w:rFonts w:cs="Times New Roman"/>
          <w:szCs w:val="24"/>
        </w:rPr>
        <w:t xml:space="preserve">The report also covered the interpretation of ice cream data in SPSS. The report summarized the method of data mining and text mining </w:t>
      </w:r>
      <w:r w:rsidR="00193332" w:rsidRPr="00895C8B">
        <w:rPr>
          <w:rFonts w:cs="Times New Roman"/>
          <w:szCs w:val="24"/>
        </w:rPr>
        <w:t>and discussed the advantages and drawbacks of Excel and SPSS software.</w:t>
      </w:r>
    </w:p>
    <w:p w14:paraId="54D78241" w14:textId="77777777" w:rsidR="00084628" w:rsidRPr="00895C8B" w:rsidRDefault="00084628" w:rsidP="00895C8B">
      <w:pPr>
        <w:spacing w:after="160" w:line="259" w:lineRule="auto"/>
        <w:rPr>
          <w:rFonts w:cs="Times New Roman"/>
          <w:szCs w:val="24"/>
        </w:rPr>
      </w:pPr>
      <w:r w:rsidRPr="00895C8B">
        <w:rPr>
          <w:rFonts w:cs="Times New Roman"/>
          <w:szCs w:val="24"/>
        </w:rPr>
        <w:br w:type="page"/>
      </w:r>
    </w:p>
    <w:p w14:paraId="5B7E7DB3" w14:textId="476DCFD1" w:rsidR="00F844EE" w:rsidRPr="0064156D" w:rsidRDefault="00084628" w:rsidP="0064156D">
      <w:pPr>
        <w:pStyle w:val="TOCHeading"/>
        <w:rPr>
          <w:rFonts w:ascii="Times New Roman" w:hAnsi="Times New Roman" w:cs="Times New Roman"/>
          <w:b/>
          <w:bCs/>
          <w:color w:val="auto"/>
        </w:rPr>
      </w:pPr>
      <w:bookmarkStart w:id="22" w:name="_Toc112497474"/>
      <w:r w:rsidRPr="0064156D">
        <w:rPr>
          <w:rFonts w:ascii="Times New Roman" w:hAnsi="Times New Roman" w:cs="Times New Roman"/>
          <w:b/>
          <w:bCs/>
          <w:color w:val="auto"/>
        </w:rPr>
        <w:lastRenderedPageBreak/>
        <w:t>References</w:t>
      </w:r>
      <w:bookmarkEnd w:id="22"/>
    </w:p>
    <w:p w14:paraId="1EA9344A" w14:textId="77777777" w:rsidR="00F844EE" w:rsidRPr="00895C8B" w:rsidRDefault="00F844EE" w:rsidP="00895C8B">
      <w:pPr>
        <w:pStyle w:val="ListParagraph"/>
        <w:numPr>
          <w:ilvl w:val="0"/>
          <w:numId w:val="6"/>
        </w:numPr>
        <w:rPr>
          <w:rFonts w:cs="Times New Roman"/>
          <w:szCs w:val="24"/>
          <w:shd w:val="clear" w:color="auto" w:fill="FFFFFF"/>
        </w:rPr>
      </w:pPr>
      <w:proofErr w:type="spellStart"/>
      <w:r w:rsidRPr="00895C8B">
        <w:rPr>
          <w:rFonts w:cs="Times New Roman"/>
          <w:szCs w:val="24"/>
          <w:shd w:val="clear" w:color="auto" w:fill="FFFFFF"/>
        </w:rPr>
        <w:t>Ageed</w:t>
      </w:r>
      <w:proofErr w:type="spellEnd"/>
      <w:r w:rsidRPr="00895C8B">
        <w:rPr>
          <w:rFonts w:cs="Times New Roman"/>
          <w:szCs w:val="24"/>
          <w:shd w:val="clear" w:color="auto" w:fill="FFFFFF"/>
        </w:rPr>
        <w:t xml:space="preserve">, Z.S., </w:t>
      </w:r>
      <w:proofErr w:type="spellStart"/>
      <w:r w:rsidRPr="00895C8B">
        <w:rPr>
          <w:rFonts w:cs="Times New Roman"/>
          <w:szCs w:val="24"/>
          <w:shd w:val="clear" w:color="auto" w:fill="FFFFFF"/>
        </w:rPr>
        <w:t>Zeebaree</w:t>
      </w:r>
      <w:proofErr w:type="spellEnd"/>
      <w:r w:rsidRPr="00895C8B">
        <w:rPr>
          <w:rFonts w:cs="Times New Roman"/>
          <w:szCs w:val="24"/>
          <w:shd w:val="clear" w:color="auto" w:fill="FFFFFF"/>
        </w:rPr>
        <w:t>, S.R., Sadeeq, M.M., Kak, S.F., Rashid, Z.N., Salih, A.A. and Abdullah, W.M., (2021). A survey of data mining implementation in smart city applications. </w:t>
      </w:r>
      <w:proofErr w:type="spellStart"/>
      <w:r w:rsidRPr="00895C8B">
        <w:rPr>
          <w:rFonts w:cs="Times New Roman"/>
          <w:i/>
          <w:iCs/>
          <w:szCs w:val="24"/>
          <w:shd w:val="clear" w:color="auto" w:fill="FFFFFF"/>
        </w:rPr>
        <w:t>Qubahan</w:t>
      </w:r>
      <w:proofErr w:type="spellEnd"/>
      <w:r w:rsidRPr="00895C8B">
        <w:rPr>
          <w:rFonts w:cs="Times New Roman"/>
          <w:i/>
          <w:iCs/>
          <w:szCs w:val="24"/>
          <w:shd w:val="clear" w:color="auto" w:fill="FFFFFF"/>
        </w:rPr>
        <w:t xml:space="preserve"> Academic Journal</w:t>
      </w:r>
      <w:r w:rsidRPr="00895C8B">
        <w:rPr>
          <w:rFonts w:cs="Times New Roman"/>
          <w:szCs w:val="24"/>
          <w:shd w:val="clear" w:color="auto" w:fill="FFFFFF"/>
        </w:rPr>
        <w:t>, </w:t>
      </w:r>
      <w:r w:rsidRPr="00895C8B">
        <w:rPr>
          <w:rFonts w:cs="Times New Roman"/>
          <w:i/>
          <w:iCs/>
          <w:szCs w:val="24"/>
          <w:shd w:val="clear" w:color="auto" w:fill="FFFFFF"/>
        </w:rPr>
        <w:t>1</w:t>
      </w:r>
      <w:r w:rsidRPr="00895C8B">
        <w:rPr>
          <w:rFonts w:cs="Times New Roman"/>
          <w:szCs w:val="24"/>
          <w:shd w:val="clear" w:color="auto" w:fill="FFFFFF"/>
        </w:rPr>
        <w:t>(2), pp.91-99.</w:t>
      </w:r>
      <w:r w:rsidRPr="00895C8B">
        <w:rPr>
          <w:rFonts w:cs="Times New Roman"/>
          <w:szCs w:val="24"/>
        </w:rPr>
        <w:t xml:space="preserve"> </w:t>
      </w:r>
      <w:hyperlink r:id="rId14" w:history="1">
        <w:r w:rsidRPr="00895C8B">
          <w:rPr>
            <w:rStyle w:val="Hyperlink"/>
            <w:rFonts w:cs="Times New Roman"/>
            <w:szCs w:val="24"/>
            <w:shd w:val="clear" w:color="auto" w:fill="FFFFFF"/>
          </w:rPr>
          <w:t>file:///C:/Users/ss/Downloads/52-Article%20Text-352-2-10-20210502.pdf</w:t>
        </w:r>
      </w:hyperlink>
      <w:r w:rsidRPr="00895C8B">
        <w:rPr>
          <w:rFonts w:cs="Times New Roman"/>
          <w:szCs w:val="24"/>
          <w:shd w:val="clear" w:color="auto" w:fill="FFFFFF"/>
        </w:rPr>
        <w:t xml:space="preserve"> </w:t>
      </w:r>
    </w:p>
    <w:p w14:paraId="5C47C2D0" w14:textId="77777777" w:rsidR="00F844EE" w:rsidRPr="00895C8B" w:rsidRDefault="00F844EE" w:rsidP="00895C8B">
      <w:pPr>
        <w:pStyle w:val="ListParagraph"/>
        <w:numPr>
          <w:ilvl w:val="0"/>
          <w:numId w:val="6"/>
        </w:numPr>
        <w:rPr>
          <w:rFonts w:eastAsia="Times New Roman" w:cs="Times New Roman"/>
          <w:szCs w:val="24"/>
        </w:rPr>
      </w:pPr>
      <w:r w:rsidRPr="00895C8B">
        <w:rPr>
          <w:rFonts w:eastAsia="Times New Roman" w:cs="Times New Roman"/>
          <w:szCs w:val="24"/>
        </w:rPr>
        <w:t xml:space="preserve">Ali, S.M., Gupta, N., Nayak, G.K. and Lenka, R.K., (2018) ‘December. Big data visualization: Tools and </w:t>
      </w:r>
      <w:proofErr w:type="gramStart"/>
      <w:r w:rsidRPr="00895C8B">
        <w:rPr>
          <w:rFonts w:eastAsia="Times New Roman" w:cs="Times New Roman"/>
          <w:szCs w:val="24"/>
        </w:rPr>
        <w:t>challenges’</w:t>
      </w:r>
      <w:proofErr w:type="gramEnd"/>
      <w:r w:rsidRPr="00895C8B">
        <w:rPr>
          <w:rFonts w:eastAsia="Times New Roman" w:cs="Times New Roman"/>
          <w:szCs w:val="24"/>
        </w:rPr>
        <w:t xml:space="preserve">. In </w:t>
      </w:r>
      <w:r w:rsidRPr="00895C8B">
        <w:rPr>
          <w:rFonts w:eastAsia="Times New Roman" w:cs="Times New Roman"/>
          <w:i/>
          <w:iCs/>
          <w:szCs w:val="24"/>
        </w:rPr>
        <w:t>2016 2nd International Conference on Contemporary Computing and Informatics (IC3I)</w:t>
      </w:r>
      <w:r w:rsidRPr="00895C8B">
        <w:rPr>
          <w:rFonts w:eastAsia="Times New Roman" w:cs="Times New Roman"/>
          <w:szCs w:val="24"/>
        </w:rPr>
        <w:t xml:space="preserve"> (pp. 656-660). IEEE. </w:t>
      </w:r>
      <w:hyperlink r:id="rId15" w:history="1">
        <w:r w:rsidRPr="00895C8B">
          <w:rPr>
            <w:rStyle w:val="Hyperlink"/>
            <w:rFonts w:eastAsia="Times New Roman" w:cs="Times New Roman"/>
            <w:szCs w:val="24"/>
          </w:rPr>
          <w:t>http://advantagecourseware.s3.amazonaws.com/DASC/STLD/EN/resources/assets/Unit1_Big_Data_Visualization_Tools.pdf</w:t>
        </w:r>
      </w:hyperlink>
    </w:p>
    <w:p w14:paraId="48098DCA" w14:textId="77777777" w:rsidR="00F844EE" w:rsidRPr="00895C8B" w:rsidRDefault="00F844EE" w:rsidP="00895C8B">
      <w:pPr>
        <w:pStyle w:val="ListParagraph"/>
        <w:numPr>
          <w:ilvl w:val="0"/>
          <w:numId w:val="6"/>
        </w:numPr>
        <w:rPr>
          <w:rFonts w:cs="Times New Roman"/>
          <w:szCs w:val="24"/>
        </w:rPr>
      </w:pPr>
      <w:r w:rsidRPr="00895C8B">
        <w:rPr>
          <w:rFonts w:cs="Times New Roman"/>
          <w:szCs w:val="24"/>
          <w:shd w:val="clear" w:color="auto" w:fill="FFFFFF"/>
        </w:rPr>
        <w:t xml:space="preserve">Becker, M. and </w:t>
      </w:r>
      <w:proofErr w:type="spellStart"/>
      <w:r w:rsidRPr="00895C8B">
        <w:rPr>
          <w:rFonts w:cs="Times New Roman"/>
          <w:szCs w:val="24"/>
          <w:shd w:val="clear" w:color="auto" w:fill="FFFFFF"/>
        </w:rPr>
        <w:t>Bröcker</w:t>
      </w:r>
      <w:proofErr w:type="spellEnd"/>
      <w:r w:rsidRPr="00895C8B">
        <w:rPr>
          <w:rFonts w:cs="Times New Roman"/>
          <w:szCs w:val="24"/>
          <w:shd w:val="clear" w:color="auto" w:fill="FFFFFF"/>
        </w:rPr>
        <w:t>, J.O., (2021). Business Model Canvas-Overview of the main advantages and disadvantages.</w:t>
      </w:r>
      <w:r w:rsidRPr="00895C8B">
        <w:rPr>
          <w:rFonts w:cs="Times New Roman"/>
          <w:szCs w:val="24"/>
        </w:rPr>
        <w:t xml:space="preserve"> </w:t>
      </w:r>
      <w:hyperlink r:id="rId16" w:history="1">
        <w:r w:rsidRPr="00895C8B">
          <w:rPr>
            <w:rStyle w:val="Hyperlink"/>
            <w:rFonts w:cs="Times New Roman"/>
            <w:szCs w:val="24"/>
            <w:shd w:val="clear" w:color="auto" w:fill="FFFFFF"/>
          </w:rPr>
          <w:t>https://www.econstor.eu/bitstream/10419/234963/1/Business-Model-Canvas-Overview-of-main-advantages-and-disavantages.pdf</w:t>
        </w:r>
      </w:hyperlink>
      <w:r w:rsidRPr="00895C8B">
        <w:rPr>
          <w:rFonts w:cs="Times New Roman"/>
          <w:szCs w:val="24"/>
          <w:shd w:val="clear" w:color="auto" w:fill="FFFFFF"/>
        </w:rPr>
        <w:t xml:space="preserve"> </w:t>
      </w:r>
    </w:p>
    <w:p w14:paraId="31914B43" w14:textId="77777777" w:rsidR="00F844EE" w:rsidRPr="00895C8B" w:rsidRDefault="00F844EE" w:rsidP="00895C8B">
      <w:pPr>
        <w:pStyle w:val="ListParagraph"/>
        <w:numPr>
          <w:ilvl w:val="0"/>
          <w:numId w:val="6"/>
        </w:numPr>
        <w:rPr>
          <w:rFonts w:cs="Times New Roman"/>
          <w:szCs w:val="24"/>
          <w:shd w:val="clear" w:color="auto" w:fill="FFFFFF"/>
        </w:rPr>
      </w:pPr>
      <w:r w:rsidRPr="00895C8B">
        <w:rPr>
          <w:rFonts w:cs="Times New Roman"/>
          <w:szCs w:val="24"/>
          <w:shd w:val="clear" w:color="auto" w:fill="FFFFFF"/>
        </w:rPr>
        <w:t>DiTrapani, J., Rockwood, N. and Jeon, M., (2018). Explanatory IRT analysis using the SPIRIT macro in SPSS. </w:t>
      </w:r>
      <w:r w:rsidRPr="00895C8B">
        <w:rPr>
          <w:rFonts w:cs="Times New Roman"/>
          <w:i/>
          <w:iCs/>
          <w:szCs w:val="24"/>
          <w:shd w:val="clear" w:color="auto" w:fill="FFFFFF"/>
        </w:rPr>
        <w:t>The Quantitative Methods for Psychology</w:t>
      </w:r>
      <w:r w:rsidRPr="00895C8B">
        <w:rPr>
          <w:rFonts w:cs="Times New Roman"/>
          <w:szCs w:val="24"/>
          <w:shd w:val="clear" w:color="auto" w:fill="FFFFFF"/>
        </w:rPr>
        <w:t>, </w:t>
      </w:r>
      <w:r w:rsidRPr="00895C8B">
        <w:rPr>
          <w:rFonts w:cs="Times New Roman"/>
          <w:i/>
          <w:iCs/>
          <w:szCs w:val="24"/>
          <w:shd w:val="clear" w:color="auto" w:fill="FFFFFF"/>
        </w:rPr>
        <w:t>14</w:t>
      </w:r>
      <w:r w:rsidRPr="00895C8B">
        <w:rPr>
          <w:rFonts w:cs="Times New Roman"/>
          <w:szCs w:val="24"/>
          <w:shd w:val="clear" w:color="auto" w:fill="FFFFFF"/>
        </w:rPr>
        <w:t>(2), pp.81-98.</w:t>
      </w:r>
      <w:r w:rsidRPr="00895C8B">
        <w:rPr>
          <w:rFonts w:cs="Times New Roman"/>
          <w:szCs w:val="24"/>
        </w:rPr>
        <w:t xml:space="preserve"> </w:t>
      </w:r>
      <w:hyperlink r:id="rId17" w:history="1">
        <w:r w:rsidRPr="00895C8B">
          <w:rPr>
            <w:rStyle w:val="Hyperlink"/>
            <w:rFonts w:cs="Times New Roman"/>
            <w:szCs w:val="24"/>
            <w:shd w:val="clear" w:color="auto" w:fill="FFFFFF"/>
          </w:rPr>
          <w:t>https://www.tqmp.org/RegularArticles/vol14-2/p081/p081.pdf</w:t>
        </w:r>
      </w:hyperlink>
      <w:r w:rsidRPr="00895C8B">
        <w:rPr>
          <w:rFonts w:cs="Times New Roman"/>
          <w:szCs w:val="24"/>
          <w:shd w:val="clear" w:color="auto" w:fill="FFFFFF"/>
        </w:rPr>
        <w:t xml:space="preserve"> </w:t>
      </w:r>
    </w:p>
    <w:p w14:paraId="2E010AC1" w14:textId="77777777" w:rsidR="00F844EE" w:rsidRPr="00895C8B" w:rsidRDefault="00F844EE" w:rsidP="00895C8B">
      <w:pPr>
        <w:pStyle w:val="ListParagraph"/>
        <w:numPr>
          <w:ilvl w:val="0"/>
          <w:numId w:val="6"/>
        </w:numPr>
        <w:rPr>
          <w:rFonts w:eastAsia="Times New Roman" w:cs="Times New Roman"/>
          <w:szCs w:val="24"/>
        </w:rPr>
      </w:pPr>
      <w:r w:rsidRPr="00895C8B">
        <w:rPr>
          <w:rFonts w:eastAsia="Times New Roman" w:cs="Times New Roman"/>
          <w:szCs w:val="24"/>
        </w:rPr>
        <w:t xml:space="preserve">Fan, C., Chen, M., Wang, X., Wang, J. and Huang, B., (2021) ‘A review on data </w:t>
      </w:r>
      <w:proofErr w:type="spellStart"/>
      <w:r w:rsidRPr="00895C8B">
        <w:rPr>
          <w:rFonts w:eastAsia="Times New Roman" w:cs="Times New Roman"/>
          <w:szCs w:val="24"/>
        </w:rPr>
        <w:t>preprocessing</w:t>
      </w:r>
      <w:proofErr w:type="spellEnd"/>
      <w:r w:rsidRPr="00895C8B">
        <w:rPr>
          <w:rFonts w:eastAsia="Times New Roman" w:cs="Times New Roman"/>
          <w:szCs w:val="24"/>
        </w:rPr>
        <w:t xml:space="preserve"> techniques toward efficient and reliable knowledge discovery from building operational data.’ </w:t>
      </w:r>
      <w:r w:rsidRPr="00895C8B">
        <w:rPr>
          <w:rFonts w:eastAsia="Times New Roman" w:cs="Times New Roman"/>
          <w:i/>
          <w:iCs/>
          <w:szCs w:val="24"/>
        </w:rPr>
        <w:t>Frontiers in Energy Research</w:t>
      </w:r>
      <w:r w:rsidRPr="00895C8B">
        <w:rPr>
          <w:rFonts w:eastAsia="Times New Roman" w:cs="Times New Roman"/>
          <w:szCs w:val="24"/>
        </w:rPr>
        <w:t xml:space="preserve">, </w:t>
      </w:r>
      <w:r w:rsidRPr="00895C8B">
        <w:rPr>
          <w:rFonts w:eastAsia="Times New Roman" w:cs="Times New Roman"/>
          <w:i/>
          <w:iCs/>
          <w:szCs w:val="24"/>
        </w:rPr>
        <w:t>9</w:t>
      </w:r>
      <w:r w:rsidRPr="00895C8B">
        <w:rPr>
          <w:rFonts w:eastAsia="Times New Roman" w:cs="Times New Roman"/>
          <w:szCs w:val="24"/>
        </w:rPr>
        <w:t xml:space="preserve">, p.1-20 </w:t>
      </w:r>
      <w:hyperlink r:id="rId18" w:history="1">
        <w:r w:rsidRPr="00895C8B">
          <w:rPr>
            <w:rStyle w:val="Hyperlink"/>
            <w:rFonts w:eastAsia="Times New Roman" w:cs="Times New Roman"/>
            <w:szCs w:val="24"/>
          </w:rPr>
          <w:t>https://www.frontiersin.org/articles/10.3389/fenrg.2021.652801/full</w:t>
        </w:r>
      </w:hyperlink>
    </w:p>
    <w:p w14:paraId="7906578A" w14:textId="77777777" w:rsidR="00F844EE" w:rsidRPr="00895C8B" w:rsidRDefault="00F844EE" w:rsidP="00895C8B">
      <w:pPr>
        <w:pStyle w:val="ListParagraph"/>
        <w:numPr>
          <w:ilvl w:val="0"/>
          <w:numId w:val="6"/>
        </w:numPr>
        <w:rPr>
          <w:rFonts w:eastAsia="Times New Roman" w:cs="Times New Roman"/>
          <w:szCs w:val="24"/>
        </w:rPr>
      </w:pPr>
      <w:r w:rsidRPr="00895C8B">
        <w:rPr>
          <w:rFonts w:eastAsia="Times New Roman" w:cs="Times New Roman"/>
          <w:szCs w:val="24"/>
        </w:rPr>
        <w:t xml:space="preserve">LaPolla, F.W.Z., (2020) ‘Excel for data visualization in academic health sciences libraries: a qualitative case study’. </w:t>
      </w:r>
      <w:r w:rsidRPr="00895C8B">
        <w:rPr>
          <w:rFonts w:eastAsia="Times New Roman" w:cs="Times New Roman"/>
          <w:i/>
          <w:iCs/>
          <w:szCs w:val="24"/>
        </w:rPr>
        <w:t>Journal of the Medical Library Association: JMLA</w:t>
      </w:r>
      <w:r w:rsidRPr="00895C8B">
        <w:rPr>
          <w:rFonts w:eastAsia="Times New Roman" w:cs="Times New Roman"/>
          <w:szCs w:val="24"/>
        </w:rPr>
        <w:t xml:space="preserve">, </w:t>
      </w:r>
      <w:r w:rsidRPr="00895C8B">
        <w:rPr>
          <w:rFonts w:eastAsia="Times New Roman" w:cs="Times New Roman"/>
          <w:i/>
          <w:iCs/>
          <w:szCs w:val="24"/>
        </w:rPr>
        <w:t>108</w:t>
      </w:r>
      <w:r w:rsidRPr="00895C8B">
        <w:rPr>
          <w:rFonts w:eastAsia="Times New Roman" w:cs="Times New Roman"/>
          <w:szCs w:val="24"/>
        </w:rPr>
        <w:t>(1), p.67-75.</w:t>
      </w:r>
      <w:r w:rsidRPr="00895C8B">
        <w:rPr>
          <w:rFonts w:cs="Times New Roman"/>
          <w:szCs w:val="24"/>
        </w:rPr>
        <w:t xml:space="preserve"> </w:t>
      </w:r>
      <w:hyperlink r:id="rId19" w:history="1">
        <w:r w:rsidRPr="00895C8B">
          <w:rPr>
            <w:rStyle w:val="Hyperlink"/>
            <w:rFonts w:eastAsia="Times New Roman" w:cs="Times New Roman"/>
            <w:szCs w:val="24"/>
          </w:rPr>
          <w:t>https://www.ncbi.nlm.nih.gov/pmc/articles/PMC6919992/</w:t>
        </w:r>
      </w:hyperlink>
    </w:p>
    <w:p w14:paraId="035949A4" w14:textId="77777777" w:rsidR="00F844EE" w:rsidRPr="00895C8B" w:rsidRDefault="00F844EE" w:rsidP="00895C8B">
      <w:pPr>
        <w:pStyle w:val="ListParagraph"/>
        <w:numPr>
          <w:ilvl w:val="0"/>
          <w:numId w:val="6"/>
        </w:numPr>
        <w:rPr>
          <w:rFonts w:cs="Times New Roman"/>
          <w:szCs w:val="24"/>
          <w:shd w:val="clear" w:color="auto" w:fill="FFFFFF"/>
        </w:rPr>
      </w:pPr>
      <w:proofErr w:type="spellStart"/>
      <w:r w:rsidRPr="00895C8B">
        <w:rPr>
          <w:rFonts w:cs="Times New Roman"/>
          <w:szCs w:val="24"/>
          <w:shd w:val="clear" w:color="auto" w:fill="FFFFFF"/>
        </w:rPr>
        <w:t>Navidinia</w:t>
      </w:r>
      <w:proofErr w:type="spellEnd"/>
      <w:r w:rsidRPr="00895C8B">
        <w:rPr>
          <w:rFonts w:cs="Times New Roman"/>
          <w:szCs w:val="24"/>
          <w:shd w:val="clear" w:color="auto" w:fill="FFFFFF"/>
        </w:rPr>
        <w:t xml:space="preserve">, H., Akar, M. and </w:t>
      </w:r>
      <w:proofErr w:type="spellStart"/>
      <w:r w:rsidRPr="00895C8B">
        <w:rPr>
          <w:rFonts w:cs="Times New Roman"/>
          <w:szCs w:val="24"/>
          <w:shd w:val="clear" w:color="auto" w:fill="FFFFFF"/>
        </w:rPr>
        <w:t>Hendevalan</w:t>
      </w:r>
      <w:proofErr w:type="spellEnd"/>
      <w:r w:rsidRPr="00895C8B">
        <w:rPr>
          <w:rFonts w:cs="Times New Roman"/>
          <w:szCs w:val="24"/>
          <w:shd w:val="clear" w:color="auto" w:fill="FFFFFF"/>
        </w:rPr>
        <w:t>, J., (2019). Using translation in language teaching: Exploring advantages and disadvantages from linguistic, humanistic and practical perspectives. </w:t>
      </w:r>
      <w:r w:rsidRPr="00895C8B">
        <w:rPr>
          <w:rFonts w:cs="Times New Roman"/>
          <w:i/>
          <w:iCs/>
          <w:szCs w:val="24"/>
          <w:shd w:val="clear" w:color="auto" w:fill="FFFFFF"/>
        </w:rPr>
        <w:t>International Journal of English Language and Translation Studies</w:t>
      </w:r>
      <w:r w:rsidRPr="00895C8B">
        <w:rPr>
          <w:rFonts w:cs="Times New Roman"/>
          <w:szCs w:val="24"/>
          <w:shd w:val="clear" w:color="auto" w:fill="FFFFFF"/>
        </w:rPr>
        <w:t>, </w:t>
      </w:r>
      <w:r w:rsidRPr="00895C8B">
        <w:rPr>
          <w:rFonts w:cs="Times New Roman"/>
          <w:i/>
          <w:iCs/>
          <w:szCs w:val="24"/>
          <w:shd w:val="clear" w:color="auto" w:fill="FFFFFF"/>
        </w:rPr>
        <w:t>7</w:t>
      </w:r>
      <w:r w:rsidRPr="00895C8B">
        <w:rPr>
          <w:rFonts w:cs="Times New Roman"/>
          <w:szCs w:val="24"/>
          <w:shd w:val="clear" w:color="auto" w:fill="FFFFFF"/>
        </w:rPr>
        <w:t>(2), pp.12-18.</w:t>
      </w:r>
      <w:r w:rsidRPr="00895C8B">
        <w:rPr>
          <w:rFonts w:cs="Times New Roman"/>
          <w:szCs w:val="24"/>
        </w:rPr>
        <w:t xml:space="preserve"> </w:t>
      </w:r>
      <w:hyperlink r:id="rId20" w:history="1">
        <w:r w:rsidRPr="00895C8B">
          <w:rPr>
            <w:rStyle w:val="Hyperlink"/>
            <w:rFonts w:cs="Times New Roman"/>
            <w:szCs w:val="24"/>
            <w:shd w:val="clear" w:color="auto" w:fill="FFFFFF"/>
          </w:rPr>
          <w:t>https://eltsjournal.org/archive/value7%20issue2/2-7-2-19.pdf</w:t>
        </w:r>
      </w:hyperlink>
      <w:r w:rsidRPr="00895C8B">
        <w:rPr>
          <w:rFonts w:cs="Times New Roman"/>
          <w:szCs w:val="24"/>
          <w:shd w:val="clear" w:color="auto" w:fill="FFFFFF"/>
        </w:rPr>
        <w:t xml:space="preserve"> </w:t>
      </w:r>
    </w:p>
    <w:p w14:paraId="136AB97A" w14:textId="77777777" w:rsidR="00F844EE" w:rsidRPr="00895C8B" w:rsidRDefault="00F844EE" w:rsidP="00895C8B">
      <w:pPr>
        <w:pStyle w:val="ListParagraph"/>
        <w:numPr>
          <w:ilvl w:val="0"/>
          <w:numId w:val="6"/>
        </w:numPr>
        <w:rPr>
          <w:rFonts w:cs="Times New Roman"/>
          <w:szCs w:val="24"/>
        </w:rPr>
      </w:pPr>
      <w:proofErr w:type="spellStart"/>
      <w:r w:rsidRPr="00895C8B">
        <w:rPr>
          <w:rFonts w:eastAsia="Times New Roman" w:cs="Times New Roman"/>
          <w:szCs w:val="24"/>
        </w:rPr>
        <w:t>Oike</w:t>
      </w:r>
      <w:proofErr w:type="spellEnd"/>
      <w:r w:rsidRPr="00895C8B">
        <w:rPr>
          <w:rFonts w:eastAsia="Times New Roman" w:cs="Times New Roman"/>
          <w:szCs w:val="24"/>
        </w:rPr>
        <w:t xml:space="preserve">, H., Ogawa, Y. and Oishi, K., (2019) ‘Simple and quick visualization of periodical data using </w:t>
      </w:r>
      <w:proofErr w:type="spellStart"/>
      <w:r w:rsidRPr="00895C8B">
        <w:rPr>
          <w:rFonts w:eastAsia="Times New Roman" w:cs="Times New Roman"/>
          <w:szCs w:val="24"/>
        </w:rPr>
        <w:t>microsoft</w:t>
      </w:r>
      <w:proofErr w:type="spellEnd"/>
      <w:r w:rsidRPr="00895C8B">
        <w:rPr>
          <w:rFonts w:eastAsia="Times New Roman" w:cs="Times New Roman"/>
          <w:szCs w:val="24"/>
        </w:rPr>
        <w:t xml:space="preserve"> excel’. </w:t>
      </w:r>
      <w:r w:rsidRPr="00895C8B">
        <w:rPr>
          <w:rFonts w:eastAsia="Times New Roman" w:cs="Times New Roman"/>
          <w:i/>
          <w:iCs/>
          <w:szCs w:val="24"/>
        </w:rPr>
        <w:t>Methods and protocols</w:t>
      </w:r>
      <w:r w:rsidRPr="00895C8B">
        <w:rPr>
          <w:rFonts w:eastAsia="Times New Roman" w:cs="Times New Roman"/>
          <w:szCs w:val="24"/>
        </w:rPr>
        <w:t xml:space="preserve">, </w:t>
      </w:r>
      <w:r w:rsidRPr="00895C8B">
        <w:rPr>
          <w:rFonts w:eastAsia="Times New Roman" w:cs="Times New Roman"/>
          <w:i/>
          <w:iCs/>
          <w:szCs w:val="24"/>
        </w:rPr>
        <w:t>2</w:t>
      </w:r>
      <w:r w:rsidRPr="00895C8B">
        <w:rPr>
          <w:rFonts w:eastAsia="Times New Roman" w:cs="Times New Roman"/>
          <w:szCs w:val="24"/>
        </w:rPr>
        <w:t xml:space="preserve">(4), p.81. </w:t>
      </w:r>
      <w:hyperlink r:id="rId21" w:history="1">
        <w:r w:rsidRPr="00895C8B">
          <w:rPr>
            <w:rStyle w:val="Hyperlink"/>
            <w:rFonts w:cs="Times New Roman"/>
            <w:szCs w:val="24"/>
          </w:rPr>
          <w:t>https://www.mdpi.com/2409-9279/2/4/81/htm</w:t>
        </w:r>
      </w:hyperlink>
    </w:p>
    <w:p w14:paraId="005A26D6" w14:textId="77777777" w:rsidR="00F844EE" w:rsidRPr="00895C8B" w:rsidRDefault="00F844EE" w:rsidP="00895C8B">
      <w:pPr>
        <w:pStyle w:val="ListParagraph"/>
        <w:numPr>
          <w:ilvl w:val="0"/>
          <w:numId w:val="6"/>
        </w:numPr>
        <w:rPr>
          <w:rFonts w:cs="Times New Roman"/>
          <w:szCs w:val="24"/>
          <w:shd w:val="clear" w:color="auto" w:fill="FFFFFF"/>
        </w:rPr>
      </w:pPr>
      <w:r w:rsidRPr="00895C8B">
        <w:rPr>
          <w:rFonts w:cs="Times New Roman"/>
          <w:szCs w:val="24"/>
          <w:shd w:val="clear" w:color="auto" w:fill="FFFFFF"/>
        </w:rPr>
        <w:lastRenderedPageBreak/>
        <w:t xml:space="preserve">Purwanto, A., </w:t>
      </w:r>
      <w:proofErr w:type="spellStart"/>
      <w:r w:rsidRPr="00895C8B">
        <w:rPr>
          <w:rFonts w:cs="Times New Roman"/>
          <w:szCs w:val="24"/>
          <w:shd w:val="clear" w:color="auto" w:fill="FFFFFF"/>
        </w:rPr>
        <w:t>Asbari</w:t>
      </w:r>
      <w:proofErr w:type="spellEnd"/>
      <w:r w:rsidRPr="00895C8B">
        <w:rPr>
          <w:rFonts w:cs="Times New Roman"/>
          <w:szCs w:val="24"/>
          <w:shd w:val="clear" w:color="auto" w:fill="FFFFFF"/>
        </w:rPr>
        <w:t xml:space="preserve">, M. and Santoso, T.I., (2021). Analisis Data </w:t>
      </w:r>
      <w:proofErr w:type="spellStart"/>
      <w:r w:rsidRPr="00895C8B">
        <w:rPr>
          <w:rFonts w:cs="Times New Roman"/>
          <w:szCs w:val="24"/>
          <w:shd w:val="clear" w:color="auto" w:fill="FFFFFF"/>
        </w:rPr>
        <w:t>Penelitian</w:t>
      </w:r>
      <w:proofErr w:type="spellEnd"/>
      <w:r w:rsidRPr="00895C8B">
        <w:rPr>
          <w:rFonts w:cs="Times New Roman"/>
          <w:szCs w:val="24"/>
          <w:shd w:val="clear" w:color="auto" w:fill="FFFFFF"/>
        </w:rPr>
        <w:t xml:space="preserve"> Marketing: </w:t>
      </w:r>
      <w:proofErr w:type="spellStart"/>
      <w:r w:rsidRPr="00895C8B">
        <w:rPr>
          <w:rFonts w:cs="Times New Roman"/>
          <w:szCs w:val="24"/>
          <w:shd w:val="clear" w:color="auto" w:fill="FFFFFF"/>
        </w:rPr>
        <w:t>Perbandingan</w:t>
      </w:r>
      <w:proofErr w:type="spellEnd"/>
      <w:r w:rsidRPr="00895C8B">
        <w:rPr>
          <w:rFonts w:cs="Times New Roman"/>
          <w:szCs w:val="24"/>
          <w:shd w:val="clear" w:color="auto" w:fill="FFFFFF"/>
        </w:rPr>
        <w:t xml:space="preserve"> Hasil </w:t>
      </w:r>
      <w:proofErr w:type="spellStart"/>
      <w:r w:rsidRPr="00895C8B">
        <w:rPr>
          <w:rFonts w:cs="Times New Roman"/>
          <w:szCs w:val="24"/>
          <w:shd w:val="clear" w:color="auto" w:fill="FFFFFF"/>
        </w:rPr>
        <w:t>antara</w:t>
      </w:r>
      <w:proofErr w:type="spellEnd"/>
      <w:r w:rsidRPr="00895C8B">
        <w:rPr>
          <w:rFonts w:cs="Times New Roman"/>
          <w:szCs w:val="24"/>
          <w:shd w:val="clear" w:color="auto" w:fill="FFFFFF"/>
        </w:rPr>
        <w:t xml:space="preserve"> Amos, </w:t>
      </w:r>
      <w:proofErr w:type="spellStart"/>
      <w:r w:rsidRPr="00895C8B">
        <w:rPr>
          <w:rFonts w:cs="Times New Roman"/>
          <w:szCs w:val="24"/>
          <w:shd w:val="clear" w:color="auto" w:fill="FFFFFF"/>
        </w:rPr>
        <w:t>SmartPLS</w:t>
      </w:r>
      <w:proofErr w:type="spellEnd"/>
      <w:r w:rsidRPr="00895C8B">
        <w:rPr>
          <w:rFonts w:cs="Times New Roman"/>
          <w:szCs w:val="24"/>
          <w:shd w:val="clear" w:color="auto" w:fill="FFFFFF"/>
        </w:rPr>
        <w:t xml:space="preserve">, </w:t>
      </w:r>
      <w:proofErr w:type="spellStart"/>
      <w:r w:rsidRPr="00895C8B">
        <w:rPr>
          <w:rFonts w:cs="Times New Roman"/>
          <w:szCs w:val="24"/>
          <w:shd w:val="clear" w:color="auto" w:fill="FFFFFF"/>
        </w:rPr>
        <w:t>WarpPLS</w:t>
      </w:r>
      <w:proofErr w:type="spellEnd"/>
      <w:r w:rsidRPr="00895C8B">
        <w:rPr>
          <w:rFonts w:cs="Times New Roman"/>
          <w:szCs w:val="24"/>
          <w:shd w:val="clear" w:color="auto" w:fill="FFFFFF"/>
        </w:rPr>
        <w:t xml:space="preserve">, dan SPSS </w:t>
      </w:r>
      <w:proofErr w:type="spellStart"/>
      <w:r w:rsidRPr="00895C8B">
        <w:rPr>
          <w:rFonts w:cs="Times New Roman"/>
          <w:szCs w:val="24"/>
          <w:shd w:val="clear" w:color="auto" w:fill="FFFFFF"/>
        </w:rPr>
        <w:t>Untuk</w:t>
      </w:r>
      <w:proofErr w:type="spellEnd"/>
      <w:r w:rsidRPr="00895C8B">
        <w:rPr>
          <w:rFonts w:cs="Times New Roman"/>
          <w:szCs w:val="24"/>
          <w:shd w:val="clear" w:color="auto" w:fill="FFFFFF"/>
        </w:rPr>
        <w:t xml:space="preserve"> </w:t>
      </w:r>
      <w:proofErr w:type="spellStart"/>
      <w:r w:rsidRPr="00895C8B">
        <w:rPr>
          <w:rFonts w:cs="Times New Roman"/>
          <w:szCs w:val="24"/>
          <w:shd w:val="clear" w:color="auto" w:fill="FFFFFF"/>
        </w:rPr>
        <w:t>Jumlah</w:t>
      </w:r>
      <w:proofErr w:type="spellEnd"/>
      <w:r w:rsidRPr="00895C8B">
        <w:rPr>
          <w:rFonts w:cs="Times New Roman"/>
          <w:szCs w:val="24"/>
          <w:shd w:val="clear" w:color="auto" w:fill="FFFFFF"/>
        </w:rPr>
        <w:t xml:space="preserve"> Sampel Besar. </w:t>
      </w:r>
      <w:r w:rsidRPr="00895C8B">
        <w:rPr>
          <w:rFonts w:cs="Times New Roman"/>
          <w:i/>
          <w:iCs/>
          <w:szCs w:val="24"/>
          <w:shd w:val="clear" w:color="auto" w:fill="FFFFFF"/>
        </w:rPr>
        <w:t>Journal of Industrial Engineering &amp; Management Research</w:t>
      </w:r>
      <w:r w:rsidRPr="00895C8B">
        <w:rPr>
          <w:rFonts w:cs="Times New Roman"/>
          <w:szCs w:val="24"/>
          <w:shd w:val="clear" w:color="auto" w:fill="FFFFFF"/>
        </w:rPr>
        <w:t>, </w:t>
      </w:r>
      <w:r w:rsidRPr="00895C8B">
        <w:rPr>
          <w:rFonts w:cs="Times New Roman"/>
          <w:i/>
          <w:iCs/>
          <w:szCs w:val="24"/>
          <w:shd w:val="clear" w:color="auto" w:fill="FFFFFF"/>
        </w:rPr>
        <w:t>2</w:t>
      </w:r>
      <w:r w:rsidRPr="00895C8B">
        <w:rPr>
          <w:rFonts w:cs="Times New Roman"/>
          <w:szCs w:val="24"/>
          <w:shd w:val="clear" w:color="auto" w:fill="FFFFFF"/>
        </w:rPr>
        <w:t>(4), pp.216-227.</w:t>
      </w:r>
      <w:r w:rsidRPr="00895C8B">
        <w:rPr>
          <w:rFonts w:cs="Times New Roman"/>
          <w:szCs w:val="24"/>
        </w:rPr>
        <w:t xml:space="preserve"> </w:t>
      </w:r>
      <w:hyperlink r:id="rId22" w:history="1">
        <w:r w:rsidRPr="00895C8B">
          <w:rPr>
            <w:rStyle w:val="Hyperlink"/>
            <w:rFonts w:cs="Times New Roman"/>
            <w:szCs w:val="24"/>
            <w:shd w:val="clear" w:color="auto" w:fill="FFFFFF"/>
          </w:rPr>
          <w:t>file:///C:/Users/ss/Downloads/178-Article%20Text-514-1-10-20210720%20(2).pdf</w:t>
        </w:r>
      </w:hyperlink>
      <w:r w:rsidRPr="00895C8B">
        <w:rPr>
          <w:rFonts w:cs="Times New Roman"/>
          <w:szCs w:val="24"/>
          <w:shd w:val="clear" w:color="auto" w:fill="FFFFFF"/>
        </w:rPr>
        <w:t xml:space="preserve"> </w:t>
      </w:r>
    </w:p>
    <w:p w14:paraId="1D9084FC" w14:textId="77777777" w:rsidR="00F844EE" w:rsidRPr="00895C8B" w:rsidRDefault="00F844EE" w:rsidP="00895C8B">
      <w:pPr>
        <w:pStyle w:val="ListParagraph"/>
        <w:numPr>
          <w:ilvl w:val="0"/>
          <w:numId w:val="6"/>
        </w:numPr>
        <w:rPr>
          <w:rFonts w:cs="Times New Roman"/>
          <w:szCs w:val="24"/>
          <w:shd w:val="clear" w:color="auto" w:fill="FFFFFF"/>
        </w:rPr>
      </w:pPr>
      <w:proofErr w:type="spellStart"/>
      <w:r w:rsidRPr="00895C8B">
        <w:rPr>
          <w:rFonts w:cs="Times New Roman"/>
          <w:szCs w:val="24"/>
          <w:shd w:val="clear" w:color="auto" w:fill="FFFFFF"/>
        </w:rPr>
        <w:t>Qwaider</w:t>
      </w:r>
      <w:proofErr w:type="spellEnd"/>
      <w:r w:rsidRPr="00895C8B">
        <w:rPr>
          <w:rFonts w:cs="Times New Roman"/>
          <w:szCs w:val="24"/>
          <w:shd w:val="clear" w:color="auto" w:fill="FFFFFF"/>
        </w:rPr>
        <w:t>, S.R. and Abu-Naser, S.S., (2018). Excel intelligent tutoring system. </w:t>
      </w:r>
      <w:r w:rsidRPr="00895C8B">
        <w:rPr>
          <w:rFonts w:cs="Times New Roman"/>
          <w:i/>
          <w:iCs/>
          <w:szCs w:val="24"/>
          <w:shd w:val="clear" w:color="auto" w:fill="FFFFFF"/>
        </w:rPr>
        <w:t>International Journal of Academic Information Systems Research (IJAISR)</w:t>
      </w:r>
      <w:r w:rsidRPr="00895C8B">
        <w:rPr>
          <w:rFonts w:cs="Times New Roman"/>
          <w:szCs w:val="24"/>
          <w:shd w:val="clear" w:color="auto" w:fill="FFFFFF"/>
        </w:rPr>
        <w:t>, </w:t>
      </w:r>
      <w:r w:rsidRPr="00895C8B">
        <w:rPr>
          <w:rFonts w:cs="Times New Roman"/>
          <w:i/>
          <w:iCs/>
          <w:szCs w:val="24"/>
          <w:shd w:val="clear" w:color="auto" w:fill="FFFFFF"/>
        </w:rPr>
        <w:t>2</w:t>
      </w:r>
      <w:r w:rsidRPr="00895C8B">
        <w:rPr>
          <w:rFonts w:cs="Times New Roman"/>
          <w:szCs w:val="24"/>
          <w:shd w:val="clear" w:color="auto" w:fill="FFFFFF"/>
        </w:rPr>
        <w:t>(2).</w:t>
      </w:r>
    </w:p>
    <w:p w14:paraId="4C4A7597" w14:textId="77777777" w:rsidR="00F844EE" w:rsidRPr="00895C8B" w:rsidRDefault="00F844EE" w:rsidP="00895C8B">
      <w:pPr>
        <w:pStyle w:val="ListParagraph"/>
        <w:numPr>
          <w:ilvl w:val="0"/>
          <w:numId w:val="6"/>
        </w:numPr>
        <w:rPr>
          <w:rFonts w:eastAsia="Times New Roman" w:cs="Times New Roman"/>
          <w:szCs w:val="24"/>
        </w:rPr>
      </w:pPr>
      <w:r w:rsidRPr="00895C8B">
        <w:rPr>
          <w:rFonts w:eastAsia="Times New Roman" w:cs="Times New Roman"/>
          <w:szCs w:val="24"/>
        </w:rPr>
        <w:t xml:space="preserve">Ramírez, A., Moreno, N. and Vallecillo, A., (2021) ‘Rule‐based </w:t>
      </w:r>
      <w:proofErr w:type="spellStart"/>
      <w:r w:rsidRPr="00895C8B">
        <w:rPr>
          <w:rFonts w:eastAsia="Times New Roman" w:cs="Times New Roman"/>
          <w:szCs w:val="24"/>
        </w:rPr>
        <w:t>preprocessing</w:t>
      </w:r>
      <w:proofErr w:type="spellEnd"/>
      <w:r w:rsidRPr="00895C8B">
        <w:rPr>
          <w:rFonts w:eastAsia="Times New Roman" w:cs="Times New Roman"/>
          <w:szCs w:val="24"/>
        </w:rPr>
        <w:t xml:space="preserve"> for data stream mining using complex event processing. </w:t>
      </w:r>
      <w:r w:rsidRPr="00895C8B">
        <w:rPr>
          <w:rFonts w:eastAsia="Times New Roman" w:cs="Times New Roman"/>
          <w:i/>
          <w:iCs/>
          <w:szCs w:val="24"/>
        </w:rPr>
        <w:t>Expert Systems</w:t>
      </w:r>
      <w:r w:rsidRPr="00895C8B">
        <w:rPr>
          <w:rFonts w:eastAsia="Times New Roman" w:cs="Times New Roman"/>
          <w:szCs w:val="24"/>
        </w:rPr>
        <w:t xml:space="preserve">, </w:t>
      </w:r>
      <w:r w:rsidRPr="00895C8B">
        <w:rPr>
          <w:rFonts w:eastAsia="Times New Roman" w:cs="Times New Roman"/>
          <w:i/>
          <w:iCs/>
          <w:szCs w:val="24"/>
        </w:rPr>
        <w:t>38</w:t>
      </w:r>
      <w:r w:rsidRPr="00895C8B">
        <w:rPr>
          <w:rFonts w:eastAsia="Times New Roman" w:cs="Times New Roman"/>
          <w:szCs w:val="24"/>
        </w:rPr>
        <w:t xml:space="preserve">(8), p.e12762. </w:t>
      </w:r>
      <w:hyperlink r:id="rId23" w:history="1">
        <w:r w:rsidRPr="00895C8B">
          <w:rPr>
            <w:rStyle w:val="Hyperlink"/>
            <w:rFonts w:eastAsia="Times New Roman" w:cs="Times New Roman"/>
            <w:szCs w:val="24"/>
          </w:rPr>
          <w:t>https://onlinelibrary.wiley.com/doi/pdf/10.1111/exsy.12762</w:t>
        </w:r>
      </w:hyperlink>
    </w:p>
    <w:p w14:paraId="5F8DF300" w14:textId="77777777" w:rsidR="00F844EE" w:rsidRPr="00895C8B" w:rsidRDefault="00F844EE" w:rsidP="00895C8B">
      <w:pPr>
        <w:pStyle w:val="ListParagraph"/>
        <w:numPr>
          <w:ilvl w:val="0"/>
          <w:numId w:val="6"/>
        </w:numPr>
        <w:rPr>
          <w:rStyle w:val="Hyperlink"/>
          <w:rFonts w:eastAsia="Times New Roman" w:cs="Times New Roman"/>
          <w:color w:val="auto"/>
          <w:szCs w:val="24"/>
          <w:u w:val="none"/>
        </w:rPr>
      </w:pPr>
      <w:r w:rsidRPr="00895C8B">
        <w:rPr>
          <w:rFonts w:eastAsia="Times New Roman" w:cs="Times New Roman"/>
          <w:szCs w:val="24"/>
        </w:rPr>
        <w:t>Sani, M.F., (2020) ‘</w:t>
      </w:r>
      <w:proofErr w:type="spellStart"/>
      <w:r w:rsidRPr="00895C8B">
        <w:rPr>
          <w:rFonts w:eastAsia="Times New Roman" w:cs="Times New Roman"/>
          <w:szCs w:val="24"/>
        </w:rPr>
        <w:t>Preprocessing</w:t>
      </w:r>
      <w:proofErr w:type="spellEnd"/>
      <w:r w:rsidRPr="00895C8B">
        <w:rPr>
          <w:rFonts w:eastAsia="Times New Roman" w:cs="Times New Roman"/>
          <w:szCs w:val="24"/>
        </w:rPr>
        <w:t xml:space="preserve"> event data in process mining.’ In </w:t>
      </w:r>
      <w:r w:rsidRPr="00895C8B">
        <w:rPr>
          <w:rFonts w:eastAsia="Times New Roman" w:cs="Times New Roman"/>
          <w:i/>
          <w:iCs/>
          <w:szCs w:val="24"/>
        </w:rPr>
        <w:t>CAiSE (Doctoral Consortium)</w:t>
      </w:r>
      <w:r w:rsidRPr="00895C8B">
        <w:rPr>
          <w:rFonts w:eastAsia="Times New Roman" w:cs="Times New Roman"/>
          <w:szCs w:val="24"/>
        </w:rPr>
        <w:t xml:space="preserve"> (pp. 1-10). </w:t>
      </w:r>
      <w:hyperlink r:id="rId24" w:history="1">
        <w:r w:rsidRPr="00895C8B">
          <w:rPr>
            <w:rStyle w:val="Hyperlink"/>
            <w:rFonts w:eastAsia="Times New Roman" w:cs="Times New Roman"/>
            <w:szCs w:val="24"/>
          </w:rPr>
          <w:t>http://ceur-ws.org/Vol-2613/paper1.pdf</w:t>
        </w:r>
      </w:hyperlink>
    </w:p>
    <w:p w14:paraId="63B03C56" w14:textId="77777777" w:rsidR="00F844EE" w:rsidRPr="00895C8B" w:rsidRDefault="00F844EE" w:rsidP="00895C8B">
      <w:pPr>
        <w:pStyle w:val="ListParagraph"/>
        <w:numPr>
          <w:ilvl w:val="0"/>
          <w:numId w:val="6"/>
        </w:numPr>
        <w:rPr>
          <w:rFonts w:cs="Times New Roman"/>
          <w:szCs w:val="24"/>
          <w:shd w:val="clear" w:color="auto" w:fill="FFFFFF"/>
        </w:rPr>
      </w:pPr>
      <w:r w:rsidRPr="00895C8B">
        <w:rPr>
          <w:rFonts w:cs="Times New Roman"/>
          <w:szCs w:val="24"/>
          <w:shd w:val="clear" w:color="auto" w:fill="FFFFFF"/>
        </w:rPr>
        <w:t>Zhang, Z. and Zhang, D., (2021). What is Data Science? An Operational Definition based on Text Mining of Data Science Curricula. </w:t>
      </w:r>
      <w:r w:rsidRPr="00895C8B">
        <w:rPr>
          <w:rFonts w:cs="Times New Roman"/>
          <w:i/>
          <w:iCs/>
          <w:szCs w:val="24"/>
          <w:shd w:val="clear" w:color="auto" w:fill="FFFFFF"/>
        </w:rPr>
        <w:t xml:space="preserve">Journal of </w:t>
      </w:r>
      <w:proofErr w:type="spellStart"/>
      <w:r w:rsidRPr="00895C8B">
        <w:rPr>
          <w:rFonts w:cs="Times New Roman"/>
          <w:i/>
          <w:iCs/>
          <w:szCs w:val="24"/>
          <w:shd w:val="clear" w:color="auto" w:fill="FFFFFF"/>
        </w:rPr>
        <w:t>Behavioral</w:t>
      </w:r>
      <w:proofErr w:type="spellEnd"/>
      <w:r w:rsidRPr="00895C8B">
        <w:rPr>
          <w:rFonts w:cs="Times New Roman"/>
          <w:i/>
          <w:iCs/>
          <w:szCs w:val="24"/>
          <w:shd w:val="clear" w:color="auto" w:fill="FFFFFF"/>
        </w:rPr>
        <w:t xml:space="preserve"> Data Science</w:t>
      </w:r>
      <w:r w:rsidRPr="00895C8B">
        <w:rPr>
          <w:rFonts w:cs="Times New Roman"/>
          <w:szCs w:val="24"/>
          <w:shd w:val="clear" w:color="auto" w:fill="FFFFFF"/>
        </w:rPr>
        <w:t>, </w:t>
      </w:r>
      <w:r w:rsidRPr="00895C8B">
        <w:rPr>
          <w:rFonts w:cs="Times New Roman"/>
          <w:i/>
          <w:iCs/>
          <w:szCs w:val="24"/>
          <w:shd w:val="clear" w:color="auto" w:fill="FFFFFF"/>
        </w:rPr>
        <w:t>1</w:t>
      </w:r>
      <w:r w:rsidRPr="00895C8B">
        <w:rPr>
          <w:rFonts w:cs="Times New Roman"/>
          <w:szCs w:val="24"/>
          <w:shd w:val="clear" w:color="auto" w:fill="FFFFFF"/>
        </w:rPr>
        <w:t>(1), pp.1-16.</w:t>
      </w:r>
      <w:r w:rsidRPr="00895C8B">
        <w:rPr>
          <w:rFonts w:cs="Times New Roman"/>
          <w:szCs w:val="24"/>
        </w:rPr>
        <w:t xml:space="preserve"> </w:t>
      </w:r>
      <w:hyperlink r:id="rId25" w:history="1">
        <w:r w:rsidRPr="00895C8B">
          <w:rPr>
            <w:rStyle w:val="Hyperlink"/>
            <w:rFonts w:cs="Times New Roman"/>
            <w:szCs w:val="24"/>
            <w:shd w:val="clear" w:color="auto" w:fill="FFFFFF"/>
          </w:rPr>
          <w:t>file:///C:/Users/ss/Downloads/v1n1p1.pdf</w:t>
        </w:r>
      </w:hyperlink>
      <w:r w:rsidRPr="00895C8B">
        <w:rPr>
          <w:rFonts w:cs="Times New Roman"/>
          <w:szCs w:val="24"/>
          <w:shd w:val="clear" w:color="auto" w:fill="FFFFFF"/>
        </w:rPr>
        <w:t xml:space="preserve"> </w:t>
      </w:r>
    </w:p>
    <w:sectPr w:rsidR="00F844EE" w:rsidRPr="00895C8B">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C2867" w14:textId="77777777" w:rsidR="006E076F" w:rsidRDefault="006E076F" w:rsidP="00386126">
      <w:pPr>
        <w:spacing w:after="0" w:line="240" w:lineRule="auto"/>
      </w:pPr>
      <w:r>
        <w:separator/>
      </w:r>
    </w:p>
  </w:endnote>
  <w:endnote w:type="continuationSeparator" w:id="0">
    <w:p w14:paraId="28714455" w14:textId="77777777" w:rsidR="006E076F" w:rsidRDefault="006E076F" w:rsidP="003861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1016324"/>
      <w:docPartObj>
        <w:docPartGallery w:val="Page Numbers (Bottom of Page)"/>
        <w:docPartUnique/>
      </w:docPartObj>
    </w:sdtPr>
    <w:sdtEndPr>
      <w:rPr>
        <w:noProof/>
      </w:rPr>
    </w:sdtEndPr>
    <w:sdtContent>
      <w:p w14:paraId="297AE977" w14:textId="7BD5EC51" w:rsidR="00386126" w:rsidRDefault="003861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A04DB7" w14:textId="77777777" w:rsidR="00386126" w:rsidRDefault="003861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080EB" w14:textId="77777777" w:rsidR="006E076F" w:rsidRDefault="006E076F" w:rsidP="00386126">
      <w:pPr>
        <w:spacing w:after="0" w:line="240" w:lineRule="auto"/>
      </w:pPr>
      <w:r>
        <w:separator/>
      </w:r>
    </w:p>
  </w:footnote>
  <w:footnote w:type="continuationSeparator" w:id="0">
    <w:p w14:paraId="7DBD7D74" w14:textId="77777777" w:rsidR="006E076F" w:rsidRDefault="006E076F" w:rsidP="003861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810CD5"/>
    <w:multiLevelType w:val="hybridMultilevel"/>
    <w:tmpl w:val="15B078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494CF3"/>
    <w:multiLevelType w:val="hybridMultilevel"/>
    <w:tmpl w:val="AC3286D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583B4E"/>
    <w:multiLevelType w:val="hybridMultilevel"/>
    <w:tmpl w:val="AF9806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25E4F9B"/>
    <w:multiLevelType w:val="hybridMultilevel"/>
    <w:tmpl w:val="39D4C240"/>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D1E477E"/>
    <w:multiLevelType w:val="hybridMultilevel"/>
    <w:tmpl w:val="C75CD0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9EC7B1D"/>
    <w:multiLevelType w:val="hybridMultilevel"/>
    <w:tmpl w:val="D222DAF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4030364">
    <w:abstractNumId w:val="4"/>
  </w:num>
  <w:num w:numId="2" w16cid:durableId="1083334619">
    <w:abstractNumId w:val="3"/>
  </w:num>
  <w:num w:numId="3" w16cid:durableId="1048721985">
    <w:abstractNumId w:val="2"/>
  </w:num>
  <w:num w:numId="4" w16cid:durableId="555363703">
    <w:abstractNumId w:val="0"/>
  </w:num>
  <w:num w:numId="5" w16cid:durableId="1360934897">
    <w:abstractNumId w:val="1"/>
  </w:num>
  <w:num w:numId="6" w16cid:durableId="9462296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740"/>
    <w:rsid w:val="00000382"/>
    <w:rsid w:val="00011C01"/>
    <w:rsid w:val="00057C95"/>
    <w:rsid w:val="00084628"/>
    <w:rsid w:val="000B4EFC"/>
    <w:rsid w:val="000E4866"/>
    <w:rsid w:val="00141468"/>
    <w:rsid w:val="001810F4"/>
    <w:rsid w:val="00193332"/>
    <w:rsid w:val="00207EE6"/>
    <w:rsid w:val="00296072"/>
    <w:rsid w:val="002C2EEE"/>
    <w:rsid w:val="00313517"/>
    <w:rsid w:val="003440D0"/>
    <w:rsid w:val="003608B0"/>
    <w:rsid w:val="00386126"/>
    <w:rsid w:val="0039159A"/>
    <w:rsid w:val="003C2853"/>
    <w:rsid w:val="00404352"/>
    <w:rsid w:val="00404622"/>
    <w:rsid w:val="0040701A"/>
    <w:rsid w:val="004110AD"/>
    <w:rsid w:val="00430DA5"/>
    <w:rsid w:val="0044057B"/>
    <w:rsid w:val="00465305"/>
    <w:rsid w:val="004827C1"/>
    <w:rsid w:val="00490019"/>
    <w:rsid w:val="00491B3C"/>
    <w:rsid w:val="00495740"/>
    <w:rsid w:val="004D1640"/>
    <w:rsid w:val="00597720"/>
    <w:rsid w:val="005C77B8"/>
    <w:rsid w:val="005E6A50"/>
    <w:rsid w:val="005F0F8A"/>
    <w:rsid w:val="0064156D"/>
    <w:rsid w:val="006714B2"/>
    <w:rsid w:val="006B31BB"/>
    <w:rsid w:val="006E076F"/>
    <w:rsid w:val="006F7B93"/>
    <w:rsid w:val="00771108"/>
    <w:rsid w:val="007E2A93"/>
    <w:rsid w:val="00827BF7"/>
    <w:rsid w:val="00895C8B"/>
    <w:rsid w:val="008966B1"/>
    <w:rsid w:val="008A1880"/>
    <w:rsid w:val="008D1052"/>
    <w:rsid w:val="008E1DB1"/>
    <w:rsid w:val="008F42C8"/>
    <w:rsid w:val="00902637"/>
    <w:rsid w:val="00981F6F"/>
    <w:rsid w:val="009844F5"/>
    <w:rsid w:val="00985775"/>
    <w:rsid w:val="009A48E5"/>
    <w:rsid w:val="009C24CA"/>
    <w:rsid w:val="00A11336"/>
    <w:rsid w:val="00A96B88"/>
    <w:rsid w:val="00B07A23"/>
    <w:rsid w:val="00B45804"/>
    <w:rsid w:val="00C44F3E"/>
    <w:rsid w:val="00C52B8D"/>
    <w:rsid w:val="00CD347F"/>
    <w:rsid w:val="00D014D2"/>
    <w:rsid w:val="00D86FB2"/>
    <w:rsid w:val="00DB19C0"/>
    <w:rsid w:val="00DC0967"/>
    <w:rsid w:val="00DE36CF"/>
    <w:rsid w:val="00E46115"/>
    <w:rsid w:val="00E531FD"/>
    <w:rsid w:val="00ED7714"/>
    <w:rsid w:val="00F02A43"/>
    <w:rsid w:val="00F56BFC"/>
    <w:rsid w:val="00F844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DAE21"/>
  <w15:chartTrackingRefBased/>
  <w15:docId w15:val="{E928DCA6-D181-4571-A93E-1DF4599A0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6072"/>
    <w:pPr>
      <w:spacing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844F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844F5"/>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4F5"/>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9844F5"/>
    <w:rPr>
      <w:rFonts w:ascii="Times New Roman" w:eastAsiaTheme="majorEastAsia" w:hAnsi="Times New Roman" w:cstheme="majorBidi"/>
      <w:color w:val="2F5496" w:themeColor="accent1" w:themeShade="BF"/>
      <w:sz w:val="28"/>
      <w:szCs w:val="26"/>
    </w:rPr>
  </w:style>
  <w:style w:type="paragraph" w:styleId="Title">
    <w:name w:val="Title"/>
    <w:basedOn w:val="Normal"/>
    <w:next w:val="Normal"/>
    <w:link w:val="TitleChar"/>
    <w:uiPriority w:val="10"/>
    <w:qFormat/>
    <w:rsid w:val="00495740"/>
    <w:pPr>
      <w:spacing w:after="0"/>
      <w:contextualSpacing/>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495740"/>
    <w:rPr>
      <w:rFonts w:ascii="Times New Roman" w:eastAsiaTheme="majorEastAsia" w:hAnsi="Times New Roman" w:cstheme="majorBidi"/>
      <w:b/>
      <w:spacing w:val="-10"/>
      <w:kern w:val="28"/>
      <w:sz w:val="36"/>
      <w:szCs w:val="56"/>
    </w:rPr>
  </w:style>
  <w:style w:type="character" w:styleId="Hyperlink">
    <w:name w:val="Hyperlink"/>
    <w:basedOn w:val="DefaultParagraphFont"/>
    <w:uiPriority w:val="99"/>
    <w:unhideWhenUsed/>
    <w:rsid w:val="00084628"/>
    <w:rPr>
      <w:color w:val="0563C1" w:themeColor="hyperlink"/>
      <w:u w:val="single"/>
    </w:rPr>
  </w:style>
  <w:style w:type="character" w:styleId="UnresolvedMention">
    <w:name w:val="Unresolved Mention"/>
    <w:basedOn w:val="DefaultParagraphFont"/>
    <w:uiPriority w:val="99"/>
    <w:semiHidden/>
    <w:unhideWhenUsed/>
    <w:rsid w:val="00084628"/>
    <w:rPr>
      <w:color w:val="605E5C"/>
      <w:shd w:val="clear" w:color="auto" w:fill="E1DFDD"/>
    </w:rPr>
  </w:style>
  <w:style w:type="character" w:styleId="FollowedHyperlink">
    <w:name w:val="FollowedHyperlink"/>
    <w:basedOn w:val="DefaultParagraphFont"/>
    <w:uiPriority w:val="99"/>
    <w:semiHidden/>
    <w:unhideWhenUsed/>
    <w:rsid w:val="00DC0967"/>
    <w:rPr>
      <w:color w:val="954F72" w:themeColor="followedHyperlink"/>
      <w:u w:val="single"/>
    </w:rPr>
  </w:style>
  <w:style w:type="paragraph" w:styleId="ListParagraph">
    <w:name w:val="List Paragraph"/>
    <w:basedOn w:val="Normal"/>
    <w:uiPriority w:val="34"/>
    <w:qFormat/>
    <w:rsid w:val="007E2A93"/>
    <w:pPr>
      <w:ind w:left="720"/>
      <w:contextualSpacing/>
    </w:pPr>
  </w:style>
  <w:style w:type="paragraph" w:styleId="Header">
    <w:name w:val="header"/>
    <w:basedOn w:val="Normal"/>
    <w:link w:val="HeaderChar"/>
    <w:uiPriority w:val="99"/>
    <w:unhideWhenUsed/>
    <w:rsid w:val="003861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6126"/>
    <w:rPr>
      <w:rFonts w:ascii="Times New Roman" w:hAnsi="Times New Roman"/>
      <w:sz w:val="24"/>
    </w:rPr>
  </w:style>
  <w:style w:type="paragraph" w:styleId="Footer">
    <w:name w:val="footer"/>
    <w:basedOn w:val="Normal"/>
    <w:link w:val="FooterChar"/>
    <w:uiPriority w:val="99"/>
    <w:unhideWhenUsed/>
    <w:rsid w:val="003861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6126"/>
    <w:rPr>
      <w:rFonts w:ascii="Times New Roman" w:hAnsi="Times New Roman"/>
      <w:sz w:val="24"/>
    </w:rPr>
  </w:style>
  <w:style w:type="paragraph" w:styleId="TOCHeading">
    <w:name w:val="TOC Heading"/>
    <w:basedOn w:val="Heading1"/>
    <w:next w:val="Normal"/>
    <w:uiPriority w:val="39"/>
    <w:unhideWhenUsed/>
    <w:qFormat/>
    <w:rsid w:val="00386126"/>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386126"/>
    <w:pPr>
      <w:spacing w:after="100"/>
    </w:pPr>
  </w:style>
  <w:style w:type="paragraph" w:styleId="TOC2">
    <w:name w:val="toc 2"/>
    <w:basedOn w:val="Normal"/>
    <w:next w:val="Normal"/>
    <w:autoRedefine/>
    <w:uiPriority w:val="39"/>
    <w:unhideWhenUsed/>
    <w:rsid w:val="00386126"/>
    <w:pPr>
      <w:spacing w:after="100"/>
      <w:ind w:left="240"/>
    </w:pPr>
  </w:style>
  <w:style w:type="table" w:styleId="TableGrid">
    <w:name w:val="Table Grid"/>
    <w:basedOn w:val="TableNormal"/>
    <w:uiPriority w:val="59"/>
    <w:rsid w:val="00F844EE"/>
    <w:pPr>
      <w:spacing w:after="0" w:line="240" w:lineRule="auto"/>
    </w:pPr>
    <w:rPr>
      <w:rFonts w:eastAsia="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752526">
      <w:bodyDiv w:val="1"/>
      <w:marLeft w:val="0"/>
      <w:marRight w:val="0"/>
      <w:marTop w:val="0"/>
      <w:marBottom w:val="0"/>
      <w:divBdr>
        <w:top w:val="none" w:sz="0" w:space="0" w:color="auto"/>
        <w:left w:val="none" w:sz="0" w:space="0" w:color="auto"/>
        <w:bottom w:val="none" w:sz="0" w:space="0" w:color="auto"/>
        <w:right w:val="none" w:sz="0" w:space="0" w:color="auto"/>
      </w:divBdr>
      <w:divsChild>
        <w:div w:id="457527045">
          <w:marLeft w:val="0"/>
          <w:marRight w:val="0"/>
          <w:marTop w:val="0"/>
          <w:marBottom w:val="0"/>
          <w:divBdr>
            <w:top w:val="none" w:sz="0" w:space="0" w:color="auto"/>
            <w:left w:val="none" w:sz="0" w:space="0" w:color="auto"/>
            <w:bottom w:val="none" w:sz="0" w:space="0" w:color="auto"/>
            <w:right w:val="none" w:sz="0" w:space="0" w:color="auto"/>
          </w:divBdr>
        </w:div>
      </w:divsChild>
    </w:div>
    <w:div w:id="281423786">
      <w:bodyDiv w:val="1"/>
      <w:marLeft w:val="0"/>
      <w:marRight w:val="0"/>
      <w:marTop w:val="0"/>
      <w:marBottom w:val="0"/>
      <w:divBdr>
        <w:top w:val="none" w:sz="0" w:space="0" w:color="auto"/>
        <w:left w:val="none" w:sz="0" w:space="0" w:color="auto"/>
        <w:bottom w:val="none" w:sz="0" w:space="0" w:color="auto"/>
        <w:right w:val="none" w:sz="0" w:space="0" w:color="auto"/>
      </w:divBdr>
    </w:div>
    <w:div w:id="315645112">
      <w:bodyDiv w:val="1"/>
      <w:marLeft w:val="0"/>
      <w:marRight w:val="0"/>
      <w:marTop w:val="0"/>
      <w:marBottom w:val="0"/>
      <w:divBdr>
        <w:top w:val="none" w:sz="0" w:space="0" w:color="auto"/>
        <w:left w:val="none" w:sz="0" w:space="0" w:color="auto"/>
        <w:bottom w:val="none" w:sz="0" w:space="0" w:color="auto"/>
        <w:right w:val="none" w:sz="0" w:space="0" w:color="auto"/>
      </w:divBdr>
    </w:div>
    <w:div w:id="333149597">
      <w:bodyDiv w:val="1"/>
      <w:marLeft w:val="0"/>
      <w:marRight w:val="0"/>
      <w:marTop w:val="0"/>
      <w:marBottom w:val="0"/>
      <w:divBdr>
        <w:top w:val="none" w:sz="0" w:space="0" w:color="auto"/>
        <w:left w:val="none" w:sz="0" w:space="0" w:color="auto"/>
        <w:bottom w:val="none" w:sz="0" w:space="0" w:color="auto"/>
        <w:right w:val="none" w:sz="0" w:space="0" w:color="auto"/>
      </w:divBdr>
    </w:div>
    <w:div w:id="346712893">
      <w:bodyDiv w:val="1"/>
      <w:marLeft w:val="0"/>
      <w:marRight w:val="0"/>
      <w:marTop w:val="0"/>
      <w:marBottom w:val="0"/>
      <w:divBdr>
        <w:top w:val="none" w:sz="0" w:space="0" w:color="auto"/>
        <w:left w:val="none" w:sz="0" w:space="0" w:color="auto"/>
        <w:bottom w:val="none" w:sz="0" w:space="0" w:color="auto"/>
        <w:right w:val="none" w:sz="0" w:space="0" w:color="auto"/>
      </w:divBdr>
    </w:div>
    <w:div w:id="371686820">
      <w:bodyDiv w:val="1"/>
      <w:marLeft w:val="0"/>
      <w:marRight w:val="0"/>
      <w:marTop w:val="0"/>
      <w:marBottom w:val="0"/>
      <w:divBdr>
        <w:top w:val="none" w:sz="0" w:space="0" w:color="auto"/>
        <w:left w:val="none" w:sz="0" w:space="0" w:color="auto"/>
        <w:bottom w:val="none" w:sz="0" w:space="0" w:color="auto"/>
        <w:right w:val="none" w:sz="0" w:space="0" w:color="auto"/>
      </w:divBdr>
      <w:divsChild>
        <w:div w:id="380329200">
          <w:marLeft w:val="0"/>
          <w:marRight w:val="0"/>
          <w:marTop w:val="0"/>
          <w:marBottom w:val="0"/>
          <w:divBdr>
            <w:top w:val="none" w:sz="0" w:space="0" w:color="auto"/>
            <w:left w:val="none" w:sz="0" w:space="0" w:color="auto"/>
            <w:bottom w:val="none" w:sz="0" w:space="0" w:color="auto"/>
            <w:right w:val="none" w:sz="0" w:space="0" w:color="auto"/>
          </w:divBdr>
        </w:div>
      </w:divsChild>
    </w:div>
    <w:div w:id="409160238">
      <w:bodyDiv w:val="1"/>
      <w:marLeft w:val="0"/>
      <w:marRight w:val="0"/>
      <w:marTop w:val="0"/>
      <w:marBottom w:val="0"/>
      <w:divBdr>
        <w:top w:val="none" w:sz="0" w:space="0" w:color="auto"/>
        <w:left w:val="none" w:sz="0" w:space="0" w:color="auto"/>
        <w:bottom w:val="none" w:sz="0" w:space="0" w:color="auto"/>
        <w:right w:val="none" w:sz="0" w:space="0" w:color="auto"/>
      </w:divBdr>
    </w:div>
    <w:div w:id="426735028">
      <w:bodyDiv w:val="1"/>
      <w:marLeft w:val="0"/>
      <w:marRight w:val="0"/>
      <w:marTop w:val="0"/>
      <w:marBottom w:val="0"/>
      <w:divBdr>
        <w:top w:val="none" w:sz="0" w:space="0" w:color="auto"/>
        <w:left w:val="none" w:sz="0" w:space="0" w:color="auto"/>
        <w:bottom w:val="none" w:sz="0" w:space="0" w:color="auto"/>
        <w:right w:val="none" w:sz="0" w:space="0" w:color="auto"/>
      </w:divBdr>
      <w:divsChild>
        <w:div w:id="2128041594">
          <w:marLeft w:val="0"/>
          <w:marRight w:val="0"/>
          <w:marTop w:val="0"/>
          <w:marBottom w:val="0"/>
          <w:divBdr>
            <w:top w:val="none" w:sz="0" w:space="0" w:color="auto"/>
            <w:left w:val="none" w:sz="0" w:space="0" w:color="auto"/>
            <w:bottom w:val="none" w:sz="0" w:space="0" w:color="auto"/>
            <w:right w:val="none" w:sz="0" w:space="0" w:color="auto"/>
          </w:divBdr>
        </w:div>
      </w:divsChild>
    </w:div>
    <w:div w:id="771827552">
      <w:bodyDiv w:val="1"/>
      <w:marLeft w:val="0"/>
      <w:marRight w:val="0"/>
      <w:marTop w:val="0"/>
      <w:marBottom w:val="0"/>
      <w:divBdr>
        <w:top w:val="none" w:sz="0" w:space="0" w:color="auto"/>
        <w:left w:val="none" w:sz="0" w:space="0" w:color="auto"/>
        <w:bottom w:val="none" w:sz="0" w:space="0" w:color="auto"/>
        <w:right w:val="none" w:sz="0" w:space="0" w:color="auto"/>
      </w:divBdr>
      <w:divsChild>
        <w:div w:id="1489784892">
          <w:marLeft w:val="0"/>
          <w:marRight w:val="0"/>
          <w:marTop w:val="0"/>
          <w:marBottom w:val="0"/>
          <w:divBdr>
            <w:top w:val="none" w:sz="0" w:space="0" w:color="auto"/>
            <w:left w:val="none" w:sz="0" w:space="0" w:color="auto"/>
            <w:bottom w:val="none" w:sz="0" w:space="0" w:color="auto"/>
            <w:right w:val="none" w:sz="0" w:space="0" w:color="auto"/>
          </w:divBdr>
        </w:div>
      </w:divsChild>
    </w:div>
    <w:div w:id="782307913">
      <w:bodyDiv w:val="1"/>
      <w:marLeft w:val="0"/>
      <w:marRight w:val="0"/>
      <w:marTop w:val="0"/>
      <w:marBottom w:val="0"/>
      <w:divBdr>
        <w:top w:val="none" w:sz="0" w:space="0" w:color="auto"/>
        <w:left w:val="none" w:sz="0" w:space="0" w:color="auto"/>
        <w:bottom w:val="none" w:sz="0" w:space="0" w:color="auto"/>
        <w:right w:val="none" w:sz="0" w:space="0" w:color="auto"/>
      </w:divBdr>
    </w:div>
    <w:div w:id="784427699">
      <w:bodyDiv w:val="1"/>
      <w:marLeft w:val="0"/>
      <w:marRight w:val="0"/>
      <w:marTop w:val="0"/>
      <w:marBottom w:val="0"/>
      <w:divBdr>
        <w:top w:val="none" w:sz="0" w:space="0" w:color="auto"/>
        <w:left w:val="none" w:sz="0" w:space="0" w:color="auto"/>
        <w:bottom w:val="none" w:sz="0" w:space="0" w:color="auto"/>
        <w:right w:val="none" w:sz="0" w:space="0" w:color="auto"/>
      </w:divBdr>
      <w:divsChild>
        <w:div w:id="915210478">
          <w:marLeft w:val="0"/>
          <w:marRight w:val="0"/>
          <w:marTop w:val="0"/>
          <w:marBottom w:val="0"/>
          <w:divBdr>
            <w:top w:val="none" w:sz="0" w:space="0" w:color="auto"/>
            <w:left w:val="none" w:sz="0" w:space="0" w:color="auto"/>
            <w:bottom w:val="none" w:sz="0" w:space="0" w:color="auto"/>
            <w:right w:val="none" w:sz="0" w:space="0" w:color="auto"/>
          </w:divBdr>
        </w:div>
      </w:divsChild>
    </w:div>
    <w:div w:id="840393096">
      <w:bodyDiv w:val="1"/>
      <w:marLeft w:val="0"/>
      <w:marRight w:val="0"/>
      <w:marTop w:val="0"/>
      <w:marBottom w:val="0"/>
      <w:divBdr>
        <w:top w:val="none" w:sz="0" w:space="0" w:color="auto"/>
        <w:left w:val="none" w:sz="0" w:space="0" w:color="auto"/>
        <w:bottom w:val="none" w:sz="0" w:space="0" w:color="auto"/>
        <w:right w:val="none" w:sz="0" w:space="0" w:color="auto"/>
      </w:divBdr>
      <w:divsChild>
        <w:div w:id="384718685">
          <w:marLeft w:val="0"/>
          <w:marRight w:val="0"/>
          <w:marTop w:val="0"/>
          <w:marBottom w:val="0"/>
          <w:divBdr>
            <w:top w:val="none" w:sz="0" w:space="0" w:color="auto"/>
            <w:left w:val="none" w:sz="0" w:space="0" w:color="auto"/>
            <w:bottom w:val="none" w:sz="0" w:space="0" w:color="auto"/>
            <w:right w:val="none" w:sz="0" w:space="0" w:color="auto"/>
          </w:divBdr>
        </w:div>
      </w:divsChild>
    </w:div>
    <w:div w:id="877399408">
      <w:bodyDiv w:val="1"/>
      <w:marLeft w:val="0"/>
      <w:marRight w:val="0"/>
      <w:marTop w:val="0"/>
      <w:marBottom w:val="0"/>
      <w:divBdr>
        <w:top w:val="none" w:sz="0" w:space="0" w:color="auto"/>
        <w:left w:val="none" w:sz="0" w:space="0" w:color="auto"/>
        <w:bottom w:val="none" w:sz="0" w:space="0" w:color="auto"/>
        <w:right w:val="none" w:sz="0" w:space="0" w:color="auto"/>
      </w:divBdr>
    </w:div>
    <w:div w:id="1138064824">
      <w:bodyDiv w:val="1"/>
      <w:marLeft w:val="0"/>
      <w:marRight w:val="0"/>
      <w:marTop w:val="0"/>
      <w:marBottom w:val="0"/>
      <w:divBdr>
        <w:top w:val="none" w:sz="0" w:space="0" w:color="auto"/>
        <w:left w:val="none" w:sz="0" w:space="0" w:color="auto"/>
        <w:bottom w:val="none" w:sz="0" w:space="0" w:color="auto"/>
        <w:right w:val="none" w:sz="0" w:space="0" w:color="auto"/>
      </w:divBdr>
    </w:div>
    <w:div w:id="1779980495">
      <w:bodyDiv w:val="1"/>
      <w:marLeft w:val="0"/>
      <w:marRight w:val="0"/>
      <w:marTop w:val="0"/>
      <w:marBottom w:val="0"/>
      <w:divBdr>
        <w:top w:val="none" w:sz="0" w:space="0" w:color="auto"/>
        <w:left w:val="none" w:sz="0" w:space="0" w:color="auto"/>
        <w:bottom w:val="none" w:sz="0" w:space="0" w:color="auto"/>
        <w:right w:val="none" w:sz="0" w:space="0" w:color="auto"/>
      </w:divBdr>
    </w:div>
    <w:div w:id="1956907676">
      <w:bodyDiv w:val="1"/>
      <w:marLeft w:val="0"/>
      <w:marRight w:val="0"/>
      <w:marTop w:val="0"/>
      <w:marBottom w:val="0"/>
      <w:divBdr>
        <w:top w:val="none" w:sz="0" w:space="0" w:color="auto"/>
        <w:left w:val="none" w:sz="0" w:space="0" w:color="auto"/>
        <w:bottom w:val="none" w:sz="0" w:space="0" w:color="auto"/>
        <w:right w:val="none" w:sz="0" w:space="0" w:color="auto"/>
      </w:divBdr>
      <w:divsChild>
        <w:div w:id="598949158">
          <w:marLeft w:val="0"/>
          <w:marRight w:val="0"/>
          <w:marTop w:val="0"/>
          <w:marBottom w:val="0"/>
          <w:divBdr>
            <w:top w:val="none" w:sz="0" w:space="0" w:color="auto"/>
            <w:left w:val="none" w:sz="0" w:space="0" w:color="auto"/>
            <w:bottom w:val="none" w:sz="0" w:space="0" w:color="auto"/>
            <w:right w:val="none" w:sz="0" w:space="0" w:color="auto"/>
          </w:divBdr>
        </w:div>
      </w:divsChild>
    </w:div>
    <w:div w:id="2076202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www.frontiersin.org/articles/10.3389/fenrg.2021.652801/full"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mdpi.com/2409-9279/2/4/81/htm" TargetMode="Externa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s://www.tqmp.org/RegularArticles/vol14-2/p081/p081.pdf" TargetMode="External"/><Relationship Id="rId25" Type="http://schemas.openxmlformats.org/officeDocument/2006/relationships/hyperlink" Target="file:///C:/Users/ss/Downloads/v1n1p1.pdf" TargetMode="External"/><Relationship Id="rId2" Type="http://schemas.openxmlformats.org/officeDocument/2006/relationships/numbering" Target="numbering.xml"/><Relationship Id="rId16" Type="http://schemas.openxmlformats.org/officeDocument/2006/relationships/hyperlink" Target="https://www.econstor.eu/bitstream/10419/234963/1/Business-Model-Canvas-Overview-of-main-advantages-and-disavantages.pdf" TargetMode="External"/><Relationship Id="rId20" Type="http://schemas.openxmlformats.org/officeDocument/2006/relationships/hyperlink" Target="https://eltsjournal.org/archive/value7%20issue2/2-7-2-19.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ceur-ws.org/Vol-2613/paper1.pdf" TargetMode="External"/><Relationship Id="rId5" Type="http://schemas.openxmlformats.org/officeDocument/2006/relationships/webSettings" Target="webSettings.xml"/><Relationship Id="rId15" Type="http://schemas.openxmlformats.org/officeDocument/2006/relationships/hyperlink" Target="http://advantagecourseware.s3.amazonaws.com/DASC/STLD/EN/resources/assets/Unit1_Big_Data_Visualization_Tools.pdf" TargetMode="External"/><Relationship Id="rId23" Type="http://schemas.openxmlformats.org/officeDocument/2006/relationships/hyperlink" Target="https://onlinelibrary.wiley.com/doi/pdf/10.1111/exsy.12762" TargetMode="External"/><Relationship Id="rId28"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hyperlink" Target="https://www.ncbi.nlm.nih.gov/pmc/articles/PMC691999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C:/Users/ss/Downloads/52-Article%20Text-352-2-10-20210502.pdf" TargetMode="External"/><Relationship Id="rId22" Type="http://schemas.openxmlformats.org/officeDocument/2006/relationships/hyperlink" Target="file:///C:/Users/ss/Downloads/178-Article%20Text-514-1-10-20210720%20(2).pdf"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anoj\Desktop\zucol\DA%20floor\August%202022\23%20aug\data%20handling%20copy\Superstore%20Sales%20%20(version%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noj\Desktop\zucol\DA%20floor\August%202022\23%20aug\data%20handling%20copy\Superstore%20Sales%20%20(version%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anoj\Desktop\zucol\DA%20floor\August%202022\23%20aug\data%20handling%20copy\Superstore%20Sales%20%20(version%20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(version 1).xlsx]Sheet3!PivotTable2</c:name>
    <c:fmtId val="-1"/>
  </c:pivotSource>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dLbl>
          <c:idx val="0"/>
          <c:showLegendKey val="0"/>
          <c:showVal val="0"/>
          <c:showCatName val="0"/>
          <c:showSerName val="0"/>
          <c:showPercent val="0"/>
          <c:showBubbleSize val="0"/>
          <c:extLst>
            <c:ext xmlns:c15="http://schemas.microsoft.com/office/drawing/2012/chart" uri="{CE6537A1-D6FC-4f65-9D91-7224C49458BB}"/>
          </c:extLst>
        </c:dLbl>
      </c:pivotFmt>
      <c:pivotFmt>
        <c:idx val="2"/>
        <c:dLbl>
          <c:idx val="0"/>
          <c:showLegendKey val="0"/>
          <c:showVal val="0"/>
          <c:showCatName val="0"/>
          <c:showSerName val="0"/>
          <c:showPercent val="0"/>
          <c:showBubbleSize val="0"/>
          <c:extLst>
            <c:ext xmlns:c15="http://schemas.microsoft.com/office/drawing/2012/chart" uri="{CE6537A1-D6FC-4f65-9D91-7224C49458BB}"/>
          </c:extLst>
        </c:dLbl>
      </c:pivotFmt>
      <c:pivotFmt>
        <c:idx val="3"/>
        <c:dLbl>
          <c:idx val="0"/>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dLbl>
          <c:idx val="0"/>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Sheet3!$B$3</c:f>
              <c:strCache>
                <c:ptCount val="1"/>
                <c:pt idx="0">
                  <c:v>Total</c:v>
                </c:pt>
              </c:strCache>
            </c:strRef>
          </c:tx>
          <c:spPr>
            <a:solidFill>
              <a:schemeClr val="accent1"/>
            </a:solidFill>
            <a:ln>
              <a:noFill/>
            </a:ln>
            <a:effectLst/>
          </c:spPr>
          <c:invertIfNegative val="0"/>
          <c:cat>
            <c:strRef>
              <c:f>Sheet3!$A$4:$A$5499</c:f>
              <c:strCache>
                <c:ptCount val="5495"/>
                <c:pt idx="0">
                  <c:v>6</c:v>
                </c:pt>
                <c:pt idx="1">
                  <c:v>32</c:v>
                </c:pt>
                <c:pt idx="2">
                  <c:v>35</c:v>
                </c:pt>
                <c:pt idx="3">
                  <c:v>36</c:v>
                </c:pt>
                <c:pt idx="4">
                  <c:v>65</c:v>
                </c:pt>
                <c:pt idx="5">
                  <c:v>66</c:v>
                </c:pt>
                <c:pt idx="6">
                  <c:v>69</c:v>
                </c:pt>
                <c:pt idx="7">
                  <c:v>70</c:v>
                </c:pt>
                <c:pt idx="8">
                  <c:v>96</c:v>
                </c:pt>
                <c:pt idx="9">
                  <c:v>97</c:v>
                </c:pt>
                <c:pt idx="10">
                  <c:v>129</c:v>
                </c:pt>
                <c:pt idx="11">
                  <c:v>130</c:v>
                </c:pt>
                <c:pt idx="12">
                  <c:v>132</c:v>
                </c:pt>
                <c:pt idx="13">
                  <c:v>134</c:v>
                </c:pt>
                <c:pt idx="14">
                  <c:v>135</c:v>
                </c:pt>
                <c:pt idx="15">
                  <c:v>166</c:v>
                </c:pt>
                <c:pt idx="16">
                  <c:v>193</c:v>
                </c:pt>
                <c:pt idx="17">
                  <c:v>194</c:v>
                </c:pt>
                <c:pt idx="18">
                  <c:v>195</c:v>
                </c:pt>
                <c:pt idx="19">
                  <c:v>197</c:v>
                </c:pt>
                <c:pt idx="20">
                  <c:v>224</c:v>
                </c:pt>
                <c:pt idx="21">
                  <c:v>225</c:v>
                </c:pt>
                <c:pt idx="22">
                  <c:v>229</c:v>
                </c:pt>
                <c:pt idx="23">
                  <c:v>230</c:v>
                </c:pt>
                <c:pt idx="24">
                  <c:v>231</c:v>
                </c:pt>
                <c:pt idx="25">
                  <c:v>258</c:v>
                </c:pt>
                <c:pt idx="26">
                  <c:v>261</c:v>
                </c:pt>
                <c:pt idx="27">
                  <c:v>263</c:v>
                </c:pt>
                <c:pt idx="28">
                  <c:v>290</c:v>
                </c:pt>
                <c:pt idx="29">
                  <c:v>292</c:v>
                </c:pt>
                <c:pt idx="30">
                  <c:v>293</c:v>
                </c:pt>
                <c:pt idx="31">
                  <c:v>294</c:v>
                </c:pt>
                <c:pt idx="32">
                  <c:v>322</c:v>
                </c:pt>
                <c:pt idx="33">
                  <c:v>323</c:v>
                </c:pt>
                <c:pt idx="34">
                  <c:v>324</c:v>
                </c:pt>
                <c:pt idx="35">
                  <c:v>325</c:v>
                </c:pt>
                <c:pt idx="36">
                  <c:v>326</c:v>
                </c:pt>
                <c:pt idx="37">
                  <c:v>353</c:v>
                </c:pt>
                <c:pt idx="38">
                  <c:v>355</c:v>
                </c:pt>
                <c:pt idx="39">
                  <c:v>358</c:v>
                </c:pt>
                <c:pt idx="40">
                  <c:v>359</c:v>
                </c:pt>
                <c:pt idx="41">
                  <c:v>384</c:v>
                </c:pt>
                <c:pt idx="42">
                  <c:v>386</c:v>
                </c:pt>
                <c:pt idx="43">
                  <c:v>388</c:v>
                </c:pt>
                <c:pt idx="44">
                  <c:v>416</c:v>
                </c:pt>
                <c:pt idx="45">
                  <c:v>417</c:v>
                </c:pt>
                <c:pt idx="46">
                  <c:v>420</c:v>
                </c:pt>
                <c:pt idx="47">
                  <c:v>448</c:v>
                </c:pt>
                <c:pt idx="48">
                  <c:v>449</c:v>
                </c:pt>
                <c:pt idx="49">
                  <c:v>450</c:v>
                </c:pt>
                <c:pt idx="50">
                  <c:v>454</c:v>
                </c:pt>
                <c:pt idx="51">
                  <c:v>481</c:v>
                </c:pt>
                <c:pt idx="52">
                  <c:v>483</c:v>
                </c:pt>
                <c:pt idx="53">
                  <c:v>487</c:v>
                </c:pt>
                <c:pt idx="54">
                  <c:v>512</c:v>
                </c:pt>
                <c:pt idx="55">
                  <c:v>513</c:v>
                </c:pt>
                <c:pt idx="56">
                  <c:v>515</c:v>
                </c:pt>
                <c:pt idx="57">
                  <c:v>548</c:v>
                </c:pt>
                <c:pt idx="58">
                  <c:v>549</c:v>
                </c:pt>
                <c:pt idx="59">
                  <c:v>610</c:v>
                </c:pt>
                <c:pt idx="60">
                  <c:v>611</c:v>
                </c:pt>
                <c:pt idx="61">
                  <c:v>612</c:v>
                </c:pt>
                <c:pt idx="62">
                  <c:v>613</c:v>
                </c:pt>
                <c:pt idx="63">
                  <c:v>614</c:v>
                </c:pt>
                <c:pt idx="64">
                  <c:v>640</c:v>
                </c:pt>
                <c:pt idx="65">
                  <c:v>643</c:v>
                </c:pt>
                <c:pt idx="66">
                  <c:v>644</c:v>
                </c:pt>
                <c:pt idx="67">
                  <c:v>645</c:v>
                </c:pt>
                <c:pt idx="68">
                  <c:v>646</c:v>
                </c:pt>
                <c:pt idx="69">
                  <c:v>678</c:v>
                </c:pt>
                <c:pt idx="70">
                  <c:v>706</c:v>
                </c:pt>
                <c:pt idx="71">
                  <c:v>710</c:v>
                </c:pt>
                <c:pt idx="72">
                  <c:v>738</c:v>
                </c:pt>
                <c:pt idx="73">
                  <c:v>740</c:v>
                </c:pt>
                <c:pt idx="74">
                  <c:v>769</c:v>
                </c:pt>
                <c:pt idx="75">
                  <c:v>771</c:v>
                </c:pt>
                <c:pt idx="76">
                  <c:v>772</c:v>
                </c:pt>
                <c:pt idx="77">
                  <c:v>773</c:v>
                </c:pt>
                <c:pt idx="78">
                  <c:v>774</c:v>
                </c:pt>
                <c:pt idx="79">
                  <c:v>775</c:v>
                </c:pt>
                <c:pt idx="80">
                  <c:v>801</c:v>
                </c:pt>
                <c:pt idx="81">
                  <c:v>802</c:v>
                </c:pt>
                <c:pt idx="82">
                  <c:v>805</c:v>
                </c:pt>
                <c:pt idx="83">
                  <c:v>807</c:v>
                </c:pt>
                <c:pt idx="84">
                  <c:v>832</c:v>
                </c:pt>
                <c:pt idx="85">
                  <c:v>833</c:v>
                </c:pt>
                <c:pt idx="86">
                  <c:v>834</c:v>
                </c:pt>
                <c:pt idx="87">
                  <c:v>835</c:v>
                </c:pt>
                <c:pt idx="88">
                  <c:v>837</c:v>
                </c:pt>
                <c:pt idx="89">
                  <c:v>868</c:v>
                </c:pt>
                <c:pt idx="90">
                  <c:v>870</c:v>
                </c:pt>
                <c:pt idx="91">
                  <c:v>871</c:v>
                </c:pt>
                <c:pt idx="92">
                  <c:v>896</c:v>
                </c:pt>
                <c:pt idx="93">
                  <c:v>898</c:v>
                </c:pt>
                <c:pt idx="94">
                  <c:v>900</c:v>
                </c:pt>
                <c:pt idx="95">
                  <c:v>902</c:v>
                </c:pt>
                <c:pt idx="96">
                  <c:v>928</c:v>
                </c:pt>
                <c:pt idx="97">
                  <c:v>929</c:v>
                </c:pt>
                <c:pt idx="98">
                  <c:v>930</c:v>
                </c:pt>
                <c:pt idx="99">
                  <c:v>933</c:v>
                </c:pt>
                <c:pt idx="100">
                  <c:v>960</c:v>
                </c:pt>
                <c:pt idx="101">
                  <c:v>962</c:v>
                </c:pt>
                <c:pt idx="102">
                  <c:v>964</c:v>
                </c:pt>
                <c:pt idx="103">
                  <c:v>965</c:v>
                </c:pt>
                <c:pt idx="104">
                  <c:v>967</c:v>
                </c:pt>
                <c:pt idx="105">
                  <c:v>994</c:v>
                </c:pt>
                <c:pt idx="106">
                  <c:v>995</c:v>
                </c:pt>
                <c:pt idx="107">
                  <c:v>998</c:v>
                </c:pt>
                <c:pt idx="108">
                  <c:v>999</c:v>
                </c:pt>
                <c:pt idx="109">
                  <c:v>1027</c:v>
                </c:pt>
                <c:pt idx="110">
                  <c:v>1028</c:v>
                </c:pt>
                <c:pt idx="111">
                  <c:v>1031</c:v>
                </c:pt>
                <c:pt idx="112">
                  <c:v>1057</c:v>
                </c:pt>
                <c:pt idx="113">
                  <c:v>1058</c:v>
                </c:pt>
                <c:pt idx="114">
                  <c:v>1059</c:v>
                </c:pt>
                <c:pt idx="115">
                  <c:v>1060</c:v>
                </c:pt>
                <c:pt idx="116">
                  <c:v>1088</c:v>
                </c:pt>
                <c:pt idx="117">
                  <c:v>1095</c:v>
                </c:pt>
                <c:pt idx="118">
                  <c:v>1127</c:v>
                </c:pt>
                <c:pt idx="119">
                  <c:v>1154</c:v>
                </c:pt>
                <c:pt idx="120">
                  <c:v>1185</c:v>
                </c:pt>
                <c:pt idx="121">
                  <c:v>1187</c:v>
                </c:pt>
                <c:pt idx="122">
                  <c:v>1189</c:v>
                </c:pt>
                <c:pt idx="123">
                  <c:v>1191</c:v>
                </c:pt>
                <c:pt idx="124">
                  <c:v>1217</c:v>
                </c:pt>
                <c:pt idx="125">
                  <c:v>1218</c:v>
                </c:pt>
                <c:pt idx="126">
                  <c:v>1221</c:v>
                </c:pt>
                <c:pt idx="127">
                  <c:v>1222</c:v>
                </c:pt>
                <c:pt idx="128">
                  <c:v>1253</c:v>
                </c:pt>
                <c:pt idx="129">
                  <c:v>1280</c:v>
                </c:pt>
                <c:pt idx="130">
                  <c:v>1282</c:v>
                </c:pt>
                <c:pt idx="131">
                  <c:v>1285</c:v>
                </c:pt>
                <c:pt idx="132">
                  <c:v>1286</c:v>
                </c:pt>
                <c:pt idx="133">
                  <c:v>1287</c:v>
                </c:pt>
                <c:pt idx="134">
                  <c:v>1313</c:v>
                </c:pt>
                <c:pt idx="135">
                  <c:v>1314</c:v>
                </c:pt>
                <c:pt idx="136">
                  <c:v>1317</c:v>
                </c:pt>
                <c:pt idx="137">
                  <c:v>1344</c:v>
                </c:pt>
                <c:pt idx="138">
                  <c:v>1345</c:v>
                </c:pt>
                <c:pt idx="139">
                  <c:v>1346</c:v>
                </c:pt>
                <c:pt idx="140">
                  <c:v>1382</c:v>
                </c:pt>
                <c:pt idx="141">
                  <c:v>1383</c:v>
                </c:pt>
                <c:pt idx="142">
                  <c:v>1411</c:v>
                </c:pt>
                <c:pt idx="143">
                  <c:v>1412</c:v>
                </c:pt>
                <c:pt idx="144">
                  <c:v>1414</c:v>
                </c:pt>
                <c:pt idx="145">
                  <c:v>1440</c:v>
                </c:pt>
                <c:pt idx="146">
                  <c:v>1444</c:v>
                </c:pt>
                <c:pt idx="147">
                  <c:v>1445</c:v>
                </c:pt>
                <c:pt idx="148">
                  <c:v>1447</c:v>
                </c:pt>
                <c:pt idx="149">
                  <c:v>1504</c:v>
                </c:pt>
                <c:pt idx="150">
                  <c:v>1507</c:v>
                </c:pt>
                <c:pt idx="151">
                  <c:v>1537</c:v>
                </c:pt>
                <c:pt idx="152">
                  <c:v>1538</c:v>
                </c:pt>
                <c:pt idx="153">
                  <c:v>1539</c:v>
                </c:pt>
                <c:pt idx="154">
                  <c:v>1540</c:v>
                </c:pt>
                <c:pt idx="155">
                  <c:v>1542</c:v>
                </c:pt>
                <c:pt idx="156">
                  <c:v>1573</c:v>
                </c:pt>
                <c:pt idx="157">
                  <c:v>1575</c:v>
                </c:pt>
                <c:pt idx="158">
                  <c:v>1600</c:v>
                </c:pt>
                <c:pt idx="159">
                  <c:v>1604</c:v>
                </c:pt>
                <c:pt idx="160">
                  <c:v>1637</c:v>
                </c:pt>
                <c:pt idx="161">
                  <c:v>1639</c:v>
                </c:pt>
                <c:pt idx="162">
                  <c:v>1665</c:v>
                </c:pt>
                <c:pt idx="163">
                  <c:v>1666</c:v>
                </c:pt>
                <c:pt idx="164">
                  <c:v>1699</c:v>
                </c:pt>
                <c:pt idx="165">
                  <c:v>1701</c:v>
                </c:pt>
                <c:pt idx="166">
                  <c:v>1702</c:v>
                </c:pt>
                <c:pt idx="167">
                  <c:v>1761</c:v>
                </c:pt>
                <c:pt idx="168">
                  <c:v>1762</c:v>
                </c:pt>
                <c:pt idx="169">
                  <c:v>1764</c:v>
                </c:pt>
                <c:pt idx="170">
                  <c:v>1767</c:v>
                </c:pt>
                <c:pt idx="171">
                  <c:v>1792</c:v>
                </c:pt>
                <c:pt idx="172">
                  <c:v>1793</c:v>
                </c:pt>
                <c:pt idx="173">
                  <c:v>1796</c:v>
                </c:pt>
                <c:pt idx="174">
                  <c:v>1799</c:v>
                </c:pt>
                <c:pt idx="175">
                  <c:v>1824</c:v>
                </c:pt>
                <c:pt idx="176">
                  <c:v>1825</c:v>
                </c:pt>
                <c:pt idx="177">
                  <c:v>1826</c:v>
                </c:pt>
                <c:pt idx="178">
                  <c:v>1829</c:v>
                </c:pt>
                <c:pt idx="179">
                  <c:v>1831</c:v>
                </c:pt>
                <c:pt idx="180">
                  <c:v>1856</c:v>
                </c:pt>
                <c:pt idx="181">
                  <c:v>1857</c:v>
                </c:pt>
                <c:pt idx="182">
                  <c:v>1863</c:v>
                </c:pt>
                <c:pt idx="183">
                  <c:v>1888</c:v>
                </c:pt>
                <c:pt idx="184">
                  <c:v>1891</c:v>
                </c:pt>
                <c:pt idx="185">
                  <c:v>1892</c:v>
                </c:pt>
                <c:pt idx="186">
                  <c:v>1895</c:v>
                </c:pt>
                <c:pt idx="187">
                  <c:v>1921</c:v>
                </c:pt>
                <c:pt idx="188">
                  <c:v>1925</c:v>
                </c:pt>
                <c:pt idx="189">
                  <c:v>1952</c:v>
                </c:pt>
                <c:pt idx="190">
                  <c:v>1953</c:v>
                </c:pt>
                <c:pt idx="191">
                  <c:v>1985</c:v>
                </c:pt>
                <c:pt idx="192">
                  <c:v>1988</c:v>
                </c:pt>
                <c:pt idx="193">
                  <c:v>1991</c:v>
                </c:pt>
                <c:pt idx="194">
                  <c:v>2020</c:v>
                </c:pt>
                <c:pt idx="195">
                  <c:v>2022</c:v>
                </c:pt>
                <c:pt idx="196">
                  <c:v>2023</c:v>
                </c:pt>
                <c:pt idx="197">
                  <c:v>2048</c:v>
                </c:pt>
                <c:pt idx="198">
                  <c:v>2050</c:v>
                </c:pt>
                <c:pt idx="199">
                  <c:v>2052</c:v>
                </c:pt>
                <c:pt idx="200">
                  <c:v>2053</c:v>
                </c:pt>
                <c:pt idx="201">
                  <c:v>2054</c:v>
                </c:pt>
                <c:pt idx="202">
                  <c:v>2055</c:v>
                </c:pt>
                <c:pt idx="203">
                  <c:v>2084</c:v>
                </c:pt>
                <c:pt idx="204">
                  <c:v>2086</c:v>
                </c:pt>
                <c:pt idx="205">
                  <c:v>2144</c:v>
                </c:pt>
                <c:pt idx="206">
                  <c:v>2146</c:v>
                </c:pt>
                <c:pt idx="207">
                  <c:v>2147</c:v>
                </c:pt>
                <c:pt idx="208">
                  <c:v>2149</c:v>
                </c:pt>
                <c:pt idx="209">
                  <c:v>2150</c:v>
                </c:pt>
                <c:pt idx="210">
                  <c:v>2181</c:v>
                </c:pt>
                <c:pt idx="211">
                  <c:v>2208</c:v>
                </c:pt>
                <c:pt idx="212">
                  <c:v>2209</c:v>
                </c:pt>
                <c:pt idx="213">
                  <c:v>2211</c:v>
                </c:pt>
                <c:pt idx="214">
                  <c:v>2213</c:v>
                </c:pt>
                <c:pt idx="215">
                  <c:v>2240</c:v>
                </c:pt>
                <c:pt idx="216">
                  <c:v>2241</c:v>
                </c:pt>
                <c:pt idx="217">
                  <c:v>2244</c:v>
                </c:pt>
                <c:pt idx="218">
                  <c:v>2247</c:v>
                </c:pt>
                <c:pt idx="219">
                  <c:v>2272</c:v>
                </c:pt>
                <c:pt idx="220">
                  <c:v>2275</c:v>
                </c:pt>
                <c:pt idx="221">
                  <c:v>2277</c:v>
                </c:pt>
                <c:pt idx="222">
                  <c:v>2279</c:v>
                </c:pt>
                <c:pt idx="223">
                  <c:v>2305</c:v>
                </c:pt>
                <c:pt idx="224">
                  <c:v>2306</c:v>
                </c:pt>
                <c:pt idx="225">
                  <c:v>2307</c:v>
                </c:pt>
                <c:pt idx="226">
                  <c:v>2309</c:v>
                </c:pt>
                <c:pt idx="227">
                  <c:v>2311</c:v>
                </c:pt>
                <c:pt idx="228">
                  <c:v>2339</c:v>
                </c:pt>
                <c:pt idx="229">
                  <c:v>2341</c:v>
                </c:pt>
                <c:pt idx="230">
                  <c:v>2368</c:v>
                </c:pt>
                <c:pt idx="231">
                  <c:v>2370</c:v>
                </c:pt>
                <c:pt idx="232">
                  <c:v>2373</c:v>
                </c:pt>
                <c:pt idx="233">
                  <c:v>2374</c:v>
                </c:pt>
                <c:pt idx="234">
                  <c:v>2433</c:v>
                </c:pt>
                <c:pt idx="235">
                  <c:v>2436</c:v>
                </c:pt>
                <c:pt idx="236">
                  <c:v>2438</c:v>
                </c:pt>
                <c:pt idx="237">
                  <c:v>2465</c:v>
                </c:pt>
                <c:pt idx="238">
                  <c:v>2466</c:v>
                </c:pt>
                <c:pt idx="239">
                  <c:v>2467</c:v>
                </c:pt>
                <c:pt idx="240">
                  <c:v>2497</c:v>
                </c:pt>
                <c:pt idx="241">
                  <c:v>2500</c:v>
                </c:pt>
                <c:pt idx="242">
                  <c:v>2503</c:v>
                </c:pt>
                <c:pt idx="243">
                  <c:v>2530</c:v>
                </c:pt>
                <c:pt idx="244">
                  <c:v>2532</c:v>
                </c:pt>
                <c:pt idx="245">
                  <c:v>2535</c:v>
                </c:pt>
                <c:pt idx="246">
                  <c:v>2560</c:v>
                </c:pt>
                <c:pt idx="247">
                  <c:v>2562</c:v>
                </c:pt>
                <c:pt idx="248">
                  <c:v>2563</c:v>
                </c:pt>
                <c:pt idx="249">
                  <c:v>2593</c:v>
                </c:pt>
                <c:pt idx="250">
                  <c:v>2595</c:v>
                </c:pt>
                <c:pt idx="251">
                  <c:v>2626</c:v>
                </c:pt>
                <c:pt idx="252">
                  <c:v>2628</c:v>
                </c:pt>
                <c:pt idx="253">
                  <c:v>2630</c:v>
                </c:pt>
                <c:pt idx="254">
                  <c:v>2631</c:v>
                </c:pt>
                <c:pt idx="255">
                  <c:v>2656</c:v>
                </c:pt>
                <c:pt idx="256">
                  <c:v>2657</c:v>
                </c:pt>
                <c:pt idx="257">
                  <c:v>2658</c:v>
                </c:pt>
                <c:pt idx="258">
                  <c:v>2659</c:v>
                </c:pt>
                <c:pt idx="259">
                  <c:v>2688</c:v>
                </c:pt>
                <c:pt idx="260">
                  <c:v>2691</c:v>
                </c:pt>
                <c:pt idx="261">
                  <c:v>2720</c:v>
                </c:pt>
                <c:pt idx="262">
                  <c:v>2722</c:v>
                </c:pt>
                <c:pt idx="263">
                  <c:v>2725</c:v>
                </c:pt>
                <c:pt idx="264">
                  <c:v>2752</c:v>
                </c:pt>
                <c:pt idx="265">
                  <c:v>2754</c:v>
                </c:pt>
                <c:pt idx="266">
                  <c:v>2755</c:v>
                </c:pt>
                <c:pt idx="267">
                  <c:v>2756</c:v>
                </c:pt>
                <c:pt idx="268">
                  <c:v>2757</c:v>
                </c:pt>
                <c:pt idx="269">
                  <c:v>2759</c:v>
                </c:pt>
                <c:pt idx="270">
                  <c:v>2790</c:v>
                </c:pt>
                <c:pt idx="271">
                  <c:v>2791</c:v>
                </c:pt>
                <c:pt idx="272">
                  <c:v>2816</c:v>
                </c:pt>
                <c:pt idx="273">
                  <c:v>2817</c:v>
                </c:pt>
                <c:pt idx="274">
                  <c:v>2818</c:v>
                </c:pt>
                <c:pt idx="275">
                  <c:v>2823</c:v>
                </c:pt>
                <c:pt idx="276">
                  <c:v>2848</c:v>
                </c:pt>
                <c:pt idx="277">
                  <c:v>2852</c:v>
                </c:pt>
                <c:pt idx="278">
                  <c:v>2853</c:v>
                </c:pt>
                <c:pt idx="279">
                  <c:v>2882</c:v>
                </c:pt>
                <c:pt idx="280">
                  <c:v>2883</c:v>
                </c:pt>
                <c:pt idx="281">
                  <c:v>2885</c:v>
                </c:pt>
                <c:pt idx="282">
                  <c:v>2912</c:v>
                </c:pt>
                <c:pt idx="283">
                  <c:v>2914</c:v>
                </c:pt>
                <c:pt idx="284">
                  <c:v>2915</c:v>
                </c:pt>
                <c:pt idx="285">
                  <c:v>2947</c:v>
                </c:pt>
                <c:pt idx="286">
                  <c:v>2976</c:v>
                </c:pt>
                <c:pt idx="287">
                  <c:v>2978</c:v>
                </c:pt>
                <c:pt idx="288">
                  <c:v>3008</c:v>
                </c:pt>
                <c:pt idx="289">
                  <c:v>3012</c:v>
                </c:pt>
                <c:pt idx="290">
                  <c:v>3014</c:v>
                </c:pt>
                <c:pt idx="291">
                  <c:v>3040</c:v>
                </c:pt>
                <c:pt idx="292">
                  <c:v>3042</c:v>
                </c:pt>
                <c:pt idx="293">
                  <c:v>3046</c:v>
                </c:pt>
                <c:pt idx="294">
                  <c:v>3073</c:v>
                </c:pt>
                <c:pt idx="295">
                  <c:v>3078</c:v>
                </c:pt>
                <c:pt idx="296">
                  <c:v>3104</c:v>
                </c:pt>
                <c:pt idx="297">
                  <c:v>3108</c:v>
                </c:pt>
                <c:pt idx="298">
                  <c:v>3109</c:v>
                </c:pt>
                <c:pt idx="299">
                  <c:v>3110</c:v>
                </c:pt>
                <c:pt idx="300">
                  <c:v>3136</c:v>
                </c:pt>
                <c:pt idx="301">
                  <c:v>3138</c:v>
                </c:pt>
                <c:pt idx="302">
                  <c:v>3141</c:v>
                </c:pt>
                <c:pt idx="303">
                  <c:v>3168</c:v>
                </c:pt>
                <c:pt idx="304">
                  <c:v>3169</c:v>
                </c:pt>
                <c:pt idx="305">
                  <c:v>3172</c:v>
                </c:pt>
                <c:pt idx="306">
                  <c:v>3175</c:v>
                </c:pt>
                <c:pt idx="307">
                  <c:v>3202</c:v>
                </c:pt>
                <c:pt idx="308">
                  <c:v>3205</c:v>
                </c:pt>
                <c:pt idx="309">
                  <c:v>3232</c:v>
                </c:pt>
                <c:pt idx="310">
                  <c:v>3235</c:v>
                </c:pt>
                <c:pt idx="311">
                  <c:v>3266</c:v>
                </c:pt>
                <c:pt idx="312">
                  <c:v>3271</c:v>
                </c:pt>
                <c:pt idx="313">
                  <c:v>3297</c:v>
                </c:pt>
                <c:pt idx="314">
                  <c:v>3300</c:v>
                </c:pt>
                <c:pt idx="315">
                  <c:v>3328</c:v>
                </c:pt>
                <c:pt idx="316">
                  <c:v>3331</c:v>
                </c:pt>
                <c:pt idx="317">
                  <c:v>3332</c:v>
                </c:pt>
                <c:pt idx="318">
                  <c:v>3333</c:v>
                </c:pt>
                <c:pt idx="319">
                  <c:v>3361</c:v>
                </c:pt>
                <c:pt idx="320">
                  <c:v>3362</c:v>
                </c:pt>
                <c:pt idx="321">
                  <c:v>3363</c:v>
                </c:pt>
                <c:pt idx="322">
                  <c:v>3393</c:v>
                </c:pt>
                <c:pt idx="323">
                  <c:v>3395</c:v>
                </c:pt>
                <c:pt idx="324">
                  <c:v>3397</c:v>
                </c:pt>
                <c:pt idx="325">
                  <c:v>3456</c:v>
                </c:pt>
                <c:pt idx="326">
                  <c:v>3458</c:v>
                </c:pt>
                <c:pt idx="327">
                  <c:v>3459</c:v>
                </c:pt>
                <c:pt idx="328">
                  <c:v>3460</c:v>
                </c:pt>
                <c:pt idx="329">
                  <c:v>3461</c:v>
                </c:pt>
                <c:pt idx="330">
                  <c:v>3463</c:v>
                </c:pt>
                <c:pt idx="331">
                  <c:v>3488</c:v>
                </c:pt>
                <c:pt idx="332">
                  <c:v>3492</c:v>
                </c:pt>
                <c:pt idx="333">
                  <c:v>3493</c:v>
                </c:pt>
                <c:pt idx="334">
                  <c:v>3521</c:v>
                </c:pt>
                <c:pt idx="335">
                  <c:v>3522</c:v>
                </c:pt>
                <c:pt idx="336">
                  <c:v>3524</c:v>
                </c:pt>
                <c:pt idx="337">
                  <c:v>3525</c:v>
                </c:pt>
                <c:pt idx="338">
                  <c:v>3526</c:v>
                </c:pt>
                <c:pt idx="339">
                  <c:v>3553</c:v>
                </c:pt>
                <c:pt idx="340">
                  <c:v>3554</c:v>
                </c:pt>
                <c:pt idx="341">
                  <c:v>3556</c:v>
                </c:pt>
                <c:pt idx="342">
                  <c:v>3559</c:v>
                </c:pt>
                <c:pt idx="343">
                  <c:v>3585</c:v>
                </c:pt>
                <c:pt idx="344">
                  <c:v>3586</c:v>
                </c:pt>
                <c:pt idx="345">
                  <c:v>3588</c:v>
                </c:pt>
                <c:pt idx="346">
                  <c:v>3589</c:v>
                </c:pt>
                <c:pt idx="347">
                  <c:v>3591</c:v>
                </c:pt>
                <c:pt idx="348">
                  <c:v>3621</c:v>
                </c:pt>
                <c:pt idx="349">
                  <c:v>3622</c:v>
                </c:pt>
                <c:pt idx="350">
                  <c:v>3648</c:v>
                </c:pt>
                <c:pt idx="351">
                  <c:v>3649</c:v>
                </c:pt>
                <c:pt idx="352">
                  <c:v>3650</c:v>
                </c:pt>
                <c:pt idx="353">
                  <c:v>3653</c:v>
                </c:pt>
                <c:pt idx="354">
                  <c:v>3654</c:v>
                </c:pt>
                <c:pt idx="355">
                  <c:v>3655</c:v>
                </c:pt>
                <c:pt idx="356">
                  <c:v>3680</c:v>
                </c:pt>
                <c:pt idx="357">
                  <c:v>3685</c:v>
                </c:pt>
                <c:pt idx="358">
                  <c:v>3687</c:v>
                </c:pt>
                <c:pt idx="359">
                  <c:v>3745</c:v>
                </c:pt>
                <c:pt idx="360">
                  <c:v>3746</c:v>
                </c:pt>
                <c:pt idx="361">
                  <c:v>3749</c:v>
                </c:pt>
                <c:pt idx="362">
                  <c:v>3750</c:v>
                </c:pt>
                <c:pt idx="363">
                  <c:v>3777</c:v>
                </c:pt>
                <c:pt idx="364">
                  <c:v>3778</c:v>
                </c:pt>
                <c:pt idx="365">
                  <c:v>3783</c:v>
                </c:pt>
                <c:pt idx="366">
                  <c:v>3808</c:v>
                </c:pt>
                <c:pt idx="367">
                  <c:v>3810</c:v>
                </c:pt>
                <c:pt idx="368">
                  <c:v>3814</c:v>
                </c:pt>
                <c:pt idx="369">
                  <c:v>3841</c:v>
                </c:pt>
                <c:pt idx="370">
                  <c:v>3845</c:v>
                </c:pt>
                <c:pt idx="371">
                  <c:v>3877</c:v>
                </c:pt>
                <c:pt idx="372">
                  <c:v>3905</c:v>
                </c:pt>
                <c:pt idx="373">
                  <c:v>3907</c:v>
                </c:pt>
                <c:pt idx="374">
                  <c:v>3908</c:v>
                </c:pt>
                <c:pt idx="375">
                  <c:v>3911</c:v>
                </c:pt>
                <c:pt idx="376">
                  <c:v>3942</c:v>
                </c:pt>
                <c:pt idx="377">
                  <c:v>3970</c:v>
                </c:pt>
                <c:pt idx="378">
                  <c:v>3973</c:v>
                </c:pt>
                <c:pt idx="379">
                  <c:v>4004</c:v>
                </c:pt>
                <c:pt idx="380">
                  <c:v>4006</c:v>
                </c:pt>
                <c:pt idx="381">
                  <c:v>4007</c:v>
                </c:pt>
                <c:pt idx="382">
                  <c:v>4033</c:v>
                </c:pt>
                <c:pt idx="383">
                  <c:v>4034</c:v>
                </c:pt>
                <c:pt idx="384">
                  <c:v>4037</c:v>
                </c:pt>
                <c:pt idx="385">
                  <c:v>4067</c:v>
                </c:pt>
                <c:pt idx="386">
                  <c:v>4069</c:v>
                </c:pt>
                <c:pt idx="387">
                  <c:v>4070</c:v>
                </c:pt>
                <c:pt idx="388">
                  <c:v>4096</c:v>
                </c:pt>
                <c:pt idx="389">
                  <c:v>4099</c:v>
                </c:pt>
                <c:pt idx="390">
                  <c:v>4103</c:v>
                </c:pt>
                <c:pt idx="391">
                  <c:v>4128</c:v>
                </c:pt>
                <c:pt idx="392">
                  <c:v>4132</c:v>
                </c:pt>
                <c:pt idx="393">
                  <c:v>4134</c:v>
                </c:pt>
                <c:pt idx="394">
                  <c:v>4162</c:v>
                </c:pt>
                <c:pt idx="395">
                  <c:v>4166</c:v>
                </c:pt>
                <c:pt idx="396">
                  <c:v>4193</c:v>
                </c:pt>
                <c:pt idx="397">
                  <c:v>4195</c:v>
                </c:pt>
                <c:pt idx="398">
                  <c:v>4199</c:v>
                </c:pt>
                <c:pt idx="399">
                  <c:v>4230</c:v>
                </c:pt>
                <c:pt idx="400">
                  <c:v>4257</c:v>
                </c:pt>
                <c:pt idx="401">
                  <c:v>4261</c:v>
                </c:pt>
                <c:pt idx="402">
                  <c:v>4294</c:v>
                </c:pt>
                <c:pt idx="403">
                  <c:v>4321</c:v>
                </c:pt>
                <c:pt idx="404">
                  <c:v>4324</c:v>
                </c:pt>
                <c:pt idx="405">
                  <c:v>4354</c:v>
                </c:pt>
                <c:pt idx="406">
                  <c:v>4359</c:v>
                </c:pt>
                <c:pt idx="407">
                  <c:v>4387</c:v>
                </c:pt>
                <c:pt idx="408">
                  <c:v>4389</c:v>
                </c:pt>
                <c:pt idx="409">
                  <c:v>4391</c:v>
                </c:pt>
                <c:pt idx="410">
                  <c:v>4416</c:v>
                </c:pt>
                <c:pt idx="411">
                  <c:v>4422</c:v>
                </c:pt>
                <c:pt idx="412">
                  <c:v>4451</c:v>
                </c:pt>
                <c:pt idx="413">
                  <c:v>4454</c:v>
                </c:pt>
                <c:pt idx="414">
                  <c:v>4455</c:v>
                </c:pt>
                <c:pt idx="415">
                  <c:v>4487</c:v>
                </c:pt>
                <c:pt idx="416">
                  <c:v>4512</c:v>
                </c:pt>
                <c:pt idx="417">
                  <c:v>4514</c:v>
                </c:pt>
                <c:pt idx="418">
                  <c:v>4515</c:v>
                </c:pt>
                <c:pt idx="419">
                  <c:v>4516</c:v>
                </c:pt>
                <c:pt idx="420">
                  <c:v>4545</c:v>
                </c:pt>
                <c:pt idx="421">
                  <c:v>4550</c:v>
                </c:pt>
                <c:pt idx="422">
                  <c:v>4578</c:v>
                </c:pt>
                <c:pt idx="423">
                  <c:v>4579</c:v>
                </c:pt>
                <c:pt idx="424">
                  <c:v>4580</c:v>
                </c:pt>
                <c:pt idx="425">
                  <c:v>4581</c:v>
                </c:pt>
                <c:pt idx="426">
                  <c:v>4583</c:v>
                </c:pt>
                <c:pt idx="427">
                  <c:v>4610</c:v>
                </c:pt>
                <c:pt idx="428">
                  <c:v>4611</c:v>
                </c:pt>
                <c:pt idx="429">
                  <c:v>4612</c:v>
                </c:pt>
                <c:pt idx="430">
                  <c:v>4642</c:v>
                </c:pt>
                <c:pt idx="431">
                  <c:v>4645</c:v>
                </c:pt>
                <c:pt idx="432">
                  <c:v>4647</c:v>
                </c:pt>
                <c:pt idx="433">
                  <c:v>4672</c:v>
                </c:pt>
                <c:pt idx="434">
                  <c:v>4674</c:v>
                </c:pt>
                <c:pt idx="435">
                  <c:v>4675</c:v>
                </c:pt>
                <c:pt idx="436">
                  <c:v>4676</c:v>
                </c:pt>
                <c:pt idx="437">
                  <c:v>4705</c:v>
                </c:pt>
                <c:pt idx="438">
                  <c:v>4706</c:v>
                </c:pt>
                <c:pt idx="439">
                  <c:v>4708</c:v>
                </c:pt>
                <c:pt idx="440">
                  <c:v>4737</c:v>
                </c:pt>
                <c:pt idx="441">
                  <c:v>4738</c:v>
                </c:pt>
                <c:pt idx="442">
                  <c:v>4739</c:v>
                </c:pt>
                <c:pt idx="443">
                  <c:v>4741</c:v>
                </c:pt>
                <c:pt idx="444">
                  <c:v>4743</c:v>
                </c:pt>
                <c:pt idx="445">
                  <c:v>4769</c:v>
                </c:pt>
                <c:pt idx="446">
                  <c:v>4771</c:v>
                </c:pt>
                <c:pt idx="447">
                  <c:v>4772</c:v>
                </c:pt>
                <c:pt idx="448">
                  <c:v>4773</c:v>
                </c:pt>
                <c:pt idx="449">
                  <c:v>4774</c:v>
                </c:pt>
                <c:pt idx="450">
                  <c:v>4800</c:v>
                </c:pt>
                <c:pt idx="451">
                  <c:v>4804</c:v>
                </c:pt>
                <c:pt idx="452">
                  <c:v>4805</c:v>
                </c:pt>
                <c:pt idx="453">
                  <c:v>4835</c:v>
                </c:pt>
                <c:pt idx="454">
                  <c:v>4839</c:v>
                </c:pt>
                <c:pt idx="455">
                  <c:v>4864</c:v>
                </c:pt>
                <c:pt idx="456">
                  <c:v>4870</c:v>
                </c:pt>
                <c:pt idx="457">
                  <c:v>4871</c:v>
                </c:pt>
                <c:pt idx="458">
                  <c:v>4896</c:v>
                </c:pt>
                <c:pt idx="459">
                  <c:v>4931</c:v>
                </c:pt>
                <c:pt idx="460">
                  <c:v>4932</c:v>
                </c:pt>
                <c:pt idx="461">
                  <c:v>4935</c:v>
                </c:pt>
                <c:pt idx="462">
                  <c:v>4960</c:v>
                </c:pt>
                <c:pt idx="463">
                  <c:v>4965</c:v>
                </c:pt>
                <c:pt idx="464">
                  <c:v>4996</c:v>
                </c:pt>
                <c:pt idx="465">
                  <c:v>5028</c:v>
                </c:pt>
                <c:pt idx="466">
                  <c:v>5059</c:v>
                </c:pt>
                <c:pt idx="467">
                  <c:v>5061</c:v>
                </c:pt>
                <c:pt idx="468">
                  <c:v>5092</c:v>
                </c:pt>
                <c:pt idx="469">
                  <c:v>5094</c:v>
                </c:pt>
                <c:pt idx="470">
                  <c:v>5095</c:v>
                </c:pt>
                <c:pt idx="471">
                  <c:v>5121</c:v>
                </c:pt>
                <c:pt idx="472">
                  <c:v>5153</c:v>
                </c:pt>
                <c:pt idx="473">
                  <c:v>5155</c:v>
                </c:pt>
                <c:pt idx="474">
                  <c:v>5188</c:v>
                </c:pt>
                <c:pt idx="475">
                  <c:v>5189</c:v>
                </c:pt>
                <c:pt idx="476">
                  <c:v>5217</c:v>
                </c:pt>
                <c:pt idx="477">
                  <c:v>5221</c:v>
                </c:pt>
                <c:pt idx="478">
                  <c:v>5222</c:v>
                </c:pt>
                <c:pt idx="479">
                  <c:v>5251</c:v>
                </c:pt>
                <c:pt idx="480">
                  <c:v>5254</c:v>
                </c:pt>
                <c:pt idx="481">
                  <c:v>5281</c:v>
                </c:pt>
                <c:pt idx="482">
                  <c:v>5283</c:v>
                </c:pt>
                <c:pt idx="483">
                  <c:v>5284</c:v>
                </c:pt>
                <c:pt idx="484">
                  <c:v>5316</c:v>
                </c:pt>
                <c:pt idx="485">
                  <c:v>5317</c:v>
                </c:pt>
                <c:pt idx="486">
                  <c:v>5318</c:v>
                </c:pt>
                <c:pt idx="487">
                  <c:v>5346</c:v>
                </c:pt>
                <c:pt idx="488">
                  <c:v>5347</c:v>
                </c:pt>
                <c:pt idx="489">
                  <c:v>5350</c:v>
                </c:pt>
                <c:pt idx="490">
                  <c:v>5378</c:v>
                </c:pt>
                <c:pt idx="491">
                  <c:v>5381</c:v>
                </c:pt>
                <c:pt idx="492">
                  <c:v>5382</c:v>
                </c:pt>
                <c:pt idx="493">
                  <c:v>5408</c:v>
                </c:pt>
                <c:pt idx="494">
                  <c:v>5409</c:v>
                </c:pt>
                <c:pt idx="495">
                  <c:v>5414</c:v>
                </c:pt>
                <c:pt idx="496">
                  <c:v>5441</c:v>
                </c:pt>
                <c:pt idx="497">
                  <c:v>5444</c:v>
                </c:pt>
                <c:pt idx="498">
                  <c:v>5445</c:v>
                </c:pt>
                <c:pt idx="499">
                  <c:v>5446</c:v>
                </c:pt>
                <c:pt idx="500">
                  <c:v>5472</c:v>
                </c:pt>
                <c:pt idx="501">
                  <c:v>5473</c:v>
                </c:pt>
                <c:pt idx="502">
                  <c:v>5504</c:v>
                </c:pt>
                <c:pt idx="503">
                  <c:v>5506</c:v>
                </c:pt>
                <c:pt idx="504">
                  <c:v>5509</c:v>
                </c:pt>
                <c:pt idx="505">
                  <c:v>5510</c:v>
                </c:pt>
                <c:pt idx="506">
                  <c:v>5511</c:v>
                </c:pt>
                <c:pt idx="507">
                  <c:v>5538</c:v>
                </c:pt>
                <c:pt idx="508">
                  <c:v>5543</c:v>
                </c:pt>
                <c:pt idx="509">
                  <c:v>5568</c:v>
                </c:pt>
                <c:pt idx="510">
                  <c:v>5569</c:v>
                </c:pt>
                <c:pt idx="511">
                  <c:v>5572</c:v>
                </c:pt>
                <c:pt idx="512">
                  <c:v>5575</c:v>
                </c:pt>
                <c:pt idx="513">
                  <c:v>5601</c:v>
                </c:pt>
                <c:pt idx="514">
                  <c:v>5607</c:v>
                </c:pt>
                <c:pt idx="515">
                  <c:v>5635</c:v>
                </c:pt>
                <c:pt idx="516">
                  <c:v>5636</c:v>
                </c:pt>
                <c:pt idx="517">
                  <c:v>5639</c:v>
                </c:pt>
                <c:pt idx="518">
                  <c:v>5696</c:v>
                </c:pt>
                <c:pt idx="519">
                  <c:v>5697</c:v>
                </c:pt>
                <c:pt idx="520">
                  <c:v>5698</c:v>
                </c:pt>
                <c:pt idx="521">
                  <c:v>5699</c:v>
                </c:pt>
                <c:pt idx="522">
                  <c:v>5702</c:v>
                </c:pt>
                <c:pt idx="523">
                  <c:v>5703</c:v>
                </c:pt>
                <c:pt idx="524">
                  <c:v>5735</c:v>
                </c:pt>
                <c:pt idx="525">
                  <c:v>5760</c:v>
                </c:pt>
                <c:pt idx="526">
                  <c:v>5764</c:v>
                </c:pt>
                <c:pt idx="527">
                  <c:v>5765</c:v>
                </c:pt>
                <c:pt idx="528">
                  <c:v>5767</c:v>
                </c:pt>
                <c:pt idx="529">
                  <c:v>5799</c:v>
                </c:pt>
                <c:pt idx="530">
                  <c:v>5828</c:v>
                </c:pt>
                <c:pt idx="531">
                  <c:v>5830</c:v>
                </c:pt>
                <c:pt idx="532">
                  <c:v>5856</c:v>
                </c:pt>
                <c:pt idx="533">
                  <c:v>5858</c:v>
                </c:pt>
                <c:pt idx="534">
                  <c:v>5860</c:v>
                </c:pt>
                <c:pt idx="535">
                  <c:v>5863</c:v>
                </c:pt>
                <c:pt idx="536">
                  <c:v>5890</c:v>
                </c:pt>
                <c:pt idx="537">
                  <c:v>5891</c:v>
                </c:pt>
                <c:pt idx="538">
                  <c:v>5894</c:v>
                </c:pt>
                <c:pt idx="539">
                  <c:v>5920</c:v>
                </c:pt>
                <c:pt idx="540">
                  <c:v>5921</c:v>
                </c:pt>
                <c:pt idx="541">
                  <c:v>5925</c:v>
                </c:pt>
                <c:pt idx="542">
                  <c:v>5954</c:v>
                </c:pt>
                <c:pt idx="543">
                  <c:v>5957</c:v>
                </c:pt>
                <c:pt idx="544">
                  <c:v>5958</c:v>
                </c:pt>
                <c:pt idx="545">
                  <c:v>5984</c:v>
                </c:pt>
                <c:pt idx="546">
                  <c:v>5986</c:v>
                </c:pt>
                <c:pt idx="547">
                  <c:v>5988</c:v>
                </c:pt>
                <c:pt idx="548">
                  <c:v>5989</c:v>
                </c:pt>
                <c:pt idx="549">
                  <c:v>5990</c:v>
                </c:pt>
                <c:pt idx="550">
                  <c:v>6016</c:v>
                </c:pt>
                <c:pt idx="551">
                  <c:v>6018</c:v>
                </c:pt>
                <c:pt idx="552">
                  <c:v>6020</c:v>
                </c:pt>
                <c:pt idx="553">
                  <c:v>6050</c:v>
                </c:pt>
                <c:pt idx="554">
                  <c:v>6053</c:v>
                </c:pt>
                <c:pt idx="555">
                  <c:v>6054</c:v>
                </c:pt>
                <c:pt idx="556">
                  <c:v>6086</c:v>
                </c:pt>
                <c:pt idx="557">
                  <c:v>6112</c:v>
                </c:pt>
                <c:pt idx="558">
                  <c:v>6115</c:v>
                </c:pt>
                <c:pt idx="559">
                  <c:v>6116</c:v>
                </c:pt>
                <c:pt idx="560">
                  <c:v>6117</c:v>
                </c:pt>
                <c:pt idx="561">
                  <c:v>6144</c:v>
                </c:pt>
                <c:pt idx="562">
                  <c:v>6148</c:v>
                </c:pt>
                <c:pt idx="563">
                  <c:v>6150</c:v>
                </c:pt>
                <c:pt idx="564">
                  <c:v>6179</c:v>
                </c:pt>
                <c:pt idx="565">
                  <c:v>6180</c:v>
                </c:pt>
                <c:pt idx="566">
                  <c:v>6182</c:v>
                </c:pt>
                <c:pt idx="567">
                  <c:v>6183</c:v>
                </c:pt>
                <c:pt idx="568">
                  <c:v>6211</c:v>
                </c:pt>
                <c:pt idx="569">
                  <c:v>6241</c:v>
                </c:pt>
                <c:pt idx="570">
                  <c:v>6246</c:v>
                </c:pt>
                <c:pt idx="571">
                  <c:v>6272</c:v>
                </c:pt>
                <c:pt idx="572">
                  <c:v>6274</c:v>
                </c:pt>
                <c:pt idx="573">
                  <c:v>6279</c:v>
                </c:pt>
                <c:pt idx="574">
                  <c:v>6304</c:v>
                </c:pt>
                <c:pt idx="575">
                  <c:v>6309</c:v>
                </c:pt>
                <c:pt idx="576">
                  <c:v>6310</c:v>
                </c:pt>
                <c:pt idx="577">
                  <c:v>6311</c:v>
                </c:pt>
                <c:pt idx="578">
                  <c:v>6336</c:v>
                </c:pt>
                <c:pt idx="579">
                  <c:v>6337</c:v>
                </c:pt>
                <c:pt idx="580">
                  <c:v>6339</c:v>
                </c:pt>
                <c:pt idx="581">
                  <c:v>6368</c:v>
                </c:pt>
                <c:pt idx="582">
                  <c:v>6369</c:v>
                </c:pt>
                <c:pt idx="583">
                  <c:v>6373</c:v>
                </c:pt>
                <c:pt idx="584">
                  <c:v>6374</c:v>
                </c:pt>
                <c:pt idx="585">
                  <c:v>6402</c:v>
                </c:pt>
                <c:pt idx="586">
                  <c:v>6403</c:v>
                </c:pt>
                <c:pt idx="587">
                  <c:v>6406</c:v>
                </c:pt>
                <c:pt idx="588">
                  <c:v>6432</c:v>
                </c:pt>
                <c:pt idx="589">
                  <c:v>6433</c:v>
                </c:pt>
                <c:pt idx="590">
                  <c:v>6434</c:v>
                </c:pt>
                <c:pt idx="591">
                  <c:v>6438</c:v>
                </c:pt>
                <c:pt idx="592">
                  <c:v>6464</c:v>
                </c:pt>
                <c:pt idx="593">
                  <c:v>6465</c:v>
                </c:pt>
                <c:pt idx="594">
                  <c:v>6498</c:v>
                </c:pt>
                <c:pt idx="595">
                  <c:v>6500</c:v>
                </c:pt>
                <c:pt idx="596">
                  <c:v>6501</c:v>
                </c:pt>
                <c:pt idx="597">
                  <c:v>6502</c:v>
                </c:pt>
                <c:pt idx="598">
                  <c:v>6529</c:v>
                </c:pt>
                <c:pt idx="599">
                  <c:v>6531</c:v>
                </c:pt>
                <c:pt idx="600">
                  <c:v>6535</c:v>
                </c:pt>
                <c:pt idx="601">
                  <c:v>6560</c:v>
                </c:pt>
                <c:pt idx="602">
                  <c:v>6562</c:v>
                </c:pt>
                <c:pt idx="603">
                  <c:v>6564</c:v>
                </c:pt>
                <c:pt idx="604">
                  <c:v>6566</c:v>
                </c:pt>
                <c:pt idx="605">
                  <c:v>6592</c:v>
                </c:pt>
                <c:pt idx="606">
                  <c:v>6596</c:v>
                </c:pt>
                <c:pt idx="607">
                  <c:v>6625</c:v>
                </c:pt>
                <c:pt idx="608">
                  <c:v>6656</c:v>
                </c:pt>
                <c:pt idx="609">
                  <c:v>6661</c:v>
                </c:pt>
                <c:pt idx="610">
                  <c:v>6693</c:v>
                </c:pt>
                <c:pt idx="611">
                  <c:v>6695</c:v>
                </c:pt>
                <c:pt idx="612">
                  <c:v>6720</c:v>
                </c:pt>
                <c:pt idx="613">
                  <c:v>6727</c:v>
                </c:pt>
                <c:pt idx="614">
                  <c:v>6753</c:v>
                </c:pt>
                <c:pt idx="615">
                  <c:v>6754</c:v>
                </c:pt>
                <c:pt idx="616">
                  <c:v>6755</c:v>
                </c:pt>
                <c:pt idx="617">
                  <c:v>6757</c:v>
                </c:pt>
                <c:pt idx="618">
                  <c:v>6785</c:v>
                </c:pt>
                <c:pt idx="619">
                  <c:v>6788</c:v>
                </c:pt>
                <c:pt idx="620">
                  <c:v>6791</c:v>
                </c:pt>
                <c:pt idx="621">
                  <c:v>6823</c:v>
                </c:pt>
                <c:pt idx="622">
                  <c:v>6848</c:v>
                </c:pt>
                <c:pt idx="623">
                  <c:v>6850</c:v>
                </c:pt>
                <c:pt idx="624">
                  <c:v>6854</c:v>
                </c:pt>
                <c:pt idx="625">
                  <c:v>6880</c:v>
                </c:pt>
                <c:pt idx="626">
                  <c:v>6884</c:v>
                </c:pt>
                <c:pt idx="627">
                  <c:v>6885</c:v>
                </c:pt>
                <c:pt idx="628">
                  <c:v>6886</c:v>
                </c:pt>
                <c:pt idx="629">
                  <c:v>6912</c:v>
                </c:pt>
                <c:pt idx="630">
                  <c:v>6916</c:v>
                </c:pt>
                <c:pt idx="631">
                  <c:v>6918</c:v>
                </c:pt>
                <c:pt idx="632">
                  <c:v>6947</c:v>
                </c:pt>
                <c:pt idx="633">
                  <c:v>6948</c:v>
                </c:pt>
                <c:pt idx="634">
                  <c:v>6950</c:v>
                </c:pt>
                <c:pt idx="635">
                  <c:v>6978</c:v>
                </c:pt>
                <c:pt idx="636">
                  <c:v>6979</c:v>
                </c:pt>
                <c:pt idx="637">
                  <c:v>6980</c:v>
                </c:pt>
                <c:pt idx="638">
                  <c:v>6982</c:v>
                </c:pt>
                <c:pt idx="639">
                  <c:v>7015</c:v>
                </c:pt>
                <c:pt idx="640">
                  <c:v>7042</c:v>
                </c:pt>
                <c:pt idx="641">
                  <c:v>7043</c:v>
                </c:pt>
                <c:pt idx="642">
                  <c:v>7072</c:v>
                </c:pt>
                <c:pt idx="643">
                  <c:v>7075</c:v>
                </c:pt>
                <c:pt idx="644">
                  <c:v>7077</c:v>
                </c:pt>
                <c:pt idx="645">
                  <c:v>7078</c:v>
                </c:pt>
                <c:pt idx="646">
                  <c:v>7079</c:v>
                </c:pt>
                <c:pt idx="647">
                  <c:v>7105</c:v>
                </c:pt>
                <c:pt idx="648">
                  <c:v>7106</c:v>
                </c:pt>
                <c:pt idx="649">
                  <c:v>7107</c:v>
                </c:pt>
                <c:pt idx="650">
                  <c:v>7110</c:v>
                </c:pt>
                <c:pt idx="651">
                  <c:v>7136</c:v>
                </c:pt>
                <c:pt idx="652">
                  <c:v>7142</c:v>
                </c:pt>
                <c:pt idx="653">
                  <c:v>7169</c:v>
                </c:pt>
                <c:pt idx="654">
                  <c:v>7171</c:v>
                </c:pt>
                <c:pt idx="655">
                  <c:v>7174</c:v>
                </c:pt>
                <c:pt idx="656">
                  <c:v>7175</c:v>
                </c:pt>
                <c:pt idx="657">
                  <c:v>7203</c:v>
                </c:pt>
                <c:pt idx="658">
                  <c:v>7239</c:v>
                </c:pt>
                <c:pt idx="659">
                  <c:v>7267</c:v>
                </c:pt>
                <c:pt idx="660">
                  <c:v>7269</c:v>
                </c:pt>
                <c:pt idx="661">
                  <c:v>7297</c:v>
                </c:pt>
                <c:pt idx="662">
                  <c:v>7301</c:v>
                </c:pt>
                <c:pt idx="663">
                  <c:v>7335</c:v>
                </c:pt>
                <c:pt idx="664">
                  <c:v>7363</c:v>
                </c:pt>
                <c:pt idx="665">
                  <c:v>7364</c:v>
                </c:pt>
                <c:pt idx="666">
                  <c:v>7367</c:v>
                </c:pt>
                <c:pt idx="667">
                  <c:v>7398</c:v>
                </c:pt>
                <c:pt idx="668">
                  <c:v>7427</c:v>
                </c:pt>
                <c:pt idx="669">
                  <c:v>7429</c:v>
                </c:pt>
                <c:pt idx="670">
                  <c:v>7430</c:v>
                </c:pt>
                <c:pt idx="671">
                  <c:v>7431</c:v>
                </c:pt>
                <c:pt idx="672">
                  <c:v>7457</c:v>
                </c:pt>
                <c:pt idx="673">
                  <c:v>7458</c:v>
                </c:pt>
                <c:pt idx="674">
                  <c:v>7461</c:v>
                </c:pt>
                <c:pt idx="675">
                  <c:v>7462</c:v>
                </c:pt>
                <c:pt idx="676">
                  <c:v>7488</c:v>
                </c:pt>
                <c:pt idx="677">
                  <c:v>7489</c:v>
                </c:pt>
                <c:pt idx="678">
                  <c:v>7521</c:v>
                </c:pt>
                <c:pt idx="679">
                  <c:v>7527</c:v>
                </c:pt>
                <c:pt idx="680">
                  <c:v>7552</c:v>
                </c:pt>
                <c:pt idx="681">
                  <c:v>7553</c:v>
                </c:pt>
                <c:pt idx="682">
                  <c:v>7559</c:v>
                </c:pt>
                <c:pt idx="683">
                  <c:v>7585</c:v>
                </c:pt>
                <c:pt idx="684">
                  <c:v>7619</c:v>
                </c:pt>
                <c:pt idx="685">
                  <c:v>7623</c:v>
                </c:pt>
                <c:pt idx="686">
                  <c:v>7653</c:v>
                </c:pt>
                <c:pt idx="687">
                  <c:v>7654</c:v>
                </c:pt>
                <c:pt idx="688">
                  <c:v>7680</c:v>
                </c:pt>
                <c:pt idx="689">
                  <c:v>7719</c:v>
                </c:pt>
                <c:pt idx="690">
                  <c:v>7744</c:v>
                </c:pt>
                <c:pt idx="691">
                  <c:v>7746</c:v>
                </c:pt>
                <c:pt idx="692">
                  <c:v>7751</c:v>
                </c:pt>
                <c:pt idx="693">
                  <c:v>7776</c:v>
                </c:pt>
                <c:pt idx="694">
                  <c:v>7782</c:v>
                </c:pt>
                <c:pt idx="695">
                  <c:v>7783</c:v>
                </c:pt>
                <c:pt idx="696">
                  <c:v>7812</c:v>
                </c:pt>
                <c:pt idx="697">
                  <c:v>7815</c:v>
                </c:pt>
                <c:pt idx="698">
                  <c:v>7840</c:v>
                </c:pt>
                <c:pt idx="699">
                  <c:v>7841</c:v>
                </c:pt>
                <c:pt idx="700">
                  <c:v>7845</c:v>
                </c:pt>
                <c:pt idx="701">
                  <c:v>7846</c:v>
                </c:pt>
                <c:pt idx="702">
                  <c:v>7878</c:v>
                </c:pt>
                <c:pt idx="703">
                  <c:v>7904</c:v>
                </c:pt>
                <c:pt idx="704">
                  <c:v>7905</c:v>
                </c:pt>
                <c:pt idx="705">
                  <c:v>7906</c:v>
                </c:pt>
                <c:pt idx="706">
                  <c:v>7909</c:v>
                </c:pt>
                <c:pt idx="707">
                  <c:v>7910</c:v>
                </c:pt>
                <c:pt idx="708">
                  <c:v>7936</c:v>
                </c:pt>
                <c:pt idx="709">
                  <c:v>7938</c:v>
                </c:pt>
                <c:pt idx="710">
                  <c:v>7941</c:v>
                </c:pt>
                <c:pt idx="711">
                  <c:v>7968</c:v>
                </c:pt>
                <c:pt idx="712">
                  <c:v>8000</c:v>
                </c:pt>
                <c:pt idx="713">
                  <c:v>8001</c:v>
                </c:pt>
                <c:pt idx="714">
                  <c:v>8005</c:v>
                </c:pt>
                <c:pt idx="715">
                  <c:v>8006</c:v>
                </c:pt>
                <c:pt idx="716">
                  <c:v>8007</c:v>
                </c:pt>
                <c:pt idx="717">
                  <c:v>8033</c:v>
                </c:pt>
                <c:pt idx="718">
                  <c:v>8034</c:v>
                </c:pt>
                <c:pt idx="719">
                  <c:v>8035</c:v>
                </c:pt>
                <c:pt idx="720">
                  <c:v>8039</c:v>
                </c:pt>
                <c:pt idx="721">
                  <c:v>8064</c:v>
                </c:pt>
                <c:pt idx="722">
                  <c:v>8065</c:v>
                </c:pt>
                <c:pt idx="723">
                  <c:v>8070</c:v>
                </c:pt>
                <c:pt idx="724">
                  <c:v>8097</c:v>
                </c:pt>
                <c:pt idx="725">
                  <c:v>8101</c:v>
                </c:pt>
                <c:pt idx="726">
                  <c:v>8103</c:v>
                </c:pt>
                <c:pt idx="727">
                  <c:v>8130</c:v>
                </c:pt>
                <c:pt idx="728">
                  <c:v>8131</c:v>
                </c:pt>
                <c:pt idx="729">
                  <c:v>8132</c:v>
                </c:pt>
                <c:pt idx="730">
                  <c:v>8133</c:v>
                </c:pt>
                <c:pt idx="731">
                  <c:v>8135</c:v>
                </c:pt>
                <c:pt idx="732">
                  <c:v>8161</c:v>
                </c:pt>
                <c:pt idx="733">
                  <c:v>8162</c:v>
                </c:pt>
                <c:pt idx="734">
                  <c:v>8165</c:v>
                </c:pt>
                <c:pt idx="735">
                  <c:v>8167</c:v>
                </c:pt>
                <c:pt idx="736">
                  <c:v>8195</c:v>
                </c:pt>
                <c:pt idx="737">
                  <c:v>8224</c:v>
                </c:pt>
                <c:pt idx="738">
                  <c:v>8227</c:v>
                </c:pt>
                <c:pt idx="739">
                  <c:v>8229</c:v>
                </c:pt>
                <c:pt idx="740">
                  <c:v>8231</c:v>
                </c:pt>
                <c:pt idx="741">
                  <c:v>8257</c:v>
                </c:pt>
                <c:pt idx="742">
                  <c:v>8258</c:v>
                </c:pt>
                <c:pt idx="743">
                  <c:v>8259</c:v>
                </c:pt>
                <c:pt idx="744">
                  <c:v>8288</c:v>
                </c:pt>
                <c:pt idx="745">
                  <c:v>8289</c:v>
                </c:pt>
                <c:pt idx="746">
                  <c:v>8290</c:v>
                </c:pt>
                <c:pt idx="747">
                  <c:v>8292</c:v>
                </c:pt>
                <c:pt idx="748">
                  <c:v>8293</c:v>
                </c:pt>
                <c:pt idx="749">
                  <c:v>8294</c:v>
                </c:pt>
                <c:pt idx="750">
                  <c:v>8295</c:v>
                </c:pt>
                <c:pt idx="751">
                  <c:v>8320</c:v>
                </c:pt>
                <c:pt idx="752">
                  <c:v>8323</c:v>
                </c:pt>
                <c:pt idx="753">
                  <c:v>8325</c:v>
                </c:pt>
                <c:pt idx="754">
                  <c:v>8353</c:v>
                </c:pt>
                <c:pt idx="755">
                  <c:v>8384</c:v>
                </c:pt>
                <c:pt idx="756">
                  <c:v>8387</c:v>
                </c:pt>
                <c:pt idx="757">
                  <c:v>8388</c:v>
                </c:pt>
                <c:pt idx="758">
                  <c:v>8390</c:v>
                </c:pt>
                <c:pt idx="759">
                  <c:v>8391</c:v>
                </c:pt>
                <c:pt idx="760">
                  <c:v>8416</c:v>
                </c:pt>
                <c:pt idx="761">
                  <c:v>8419</c:v>
                </c:pt>
                <c:pt idx="762">
                  <c:v>8422</c:v>
                </c:pt>
                <c:pt idx="763">
                  <c:v>8450</c:v>
                </c:pt>
                <c:pt idx="764">
                  <c:v>8454</c:v>
                </c:pt>
                <c:pt idx="765">
                  <c:v>8480</c:v>
                </c:pt>
                <c:pt idx="766">
                  <c:v>8513</c:v>
                </c:pt>
                <c:pt idx="767">
                  <c:v>8515</c:v>
                </c:pt>
                <c:pt idx="768">
                  <c:v>8545</c:v>
                </c:pt>
                <c:pt idx="769">
                  <c:v>8546</c:v>
                </c:pt>
                <c:pt idx="770">
                  <c:v>8551</c:v>
                </c:pt>
                <c:pt idx="771">
                  <c:v>8576</c:v>
                </c:pt>
                <c:pt idx="772">
                  <c:v>8578</c:v>
                </c:pt>
                <c:pt idx="773">
                  <c:v>8580</c:v>
                </c:pt>
                <c:pt idx="774">
                  <c:v>8582</c:v>
                </c:pt>
                <c:pt idx="775">
                  <c:v>8609</c:v>
                </c:pt>
                <c:pt idx="776">
                  <c:v>8614</c:v>
                </c:pt>
                <c:pt idx="777">
                  <c:v>8642</c:v>
                </c:pt>
                <c:pt idx="778">
                  <c:v>8646</c:v>
                </c:pt>
                <c:pt idx="779">
                  <c:v>8677</c:v>
                </c:pt>
                <c:pt idx="780">
                  <c:v>8678</c:v>
                </c:pt>
                <c:pt idx="781">
                  <c:v>8679</c:v>
                </c:pt>
                <c:pt idx="782">
                  <c:v>8704</c:v>
                </c:pt>
                <c:pt idx="783">
                  <c:v>8709</c:v>
                </c:pt>
                <c:pt idx="784">
                  <c:v>8710</c:v>
                </c:pt>
                <c:pt idx="785">
                  <c:v>8768</c:v>
                </c:pt>
                <c:pt idx="786">
                  <c:v>8773</c:v>
                </c:pt>
                <c:pt idx="787">
                  <c:v>8801</c:v>
                </c:pt>
                <c:pt idx="788">
                  <c:v>8802</c:v>
                </c:pt>
                <c:pt idx="789">
                  <c:v>8803</c:v>
                </c:pt>
                <c:pt idx="790">
                  <c:v>8807</c:v>
                </c:pt>
                <c:pt idx="791">
                  <c:v>8832</c:v>
                </c:pt>
                <c:pt idx="792">
                  <c:v>8833</c:v>
                </c:pt>
                <c:pt idx="793">
                  <c:v>8834</c:v>
                </c:pt>
                <c:pt idx="794">
                  <c:v>8835</c:v>
                </c:pt>
                <c:pt idx="795">
                  <c:v>8868</c:v>
                </c:pt>
                <c:pt idx="796">
                  <c:v>8870</c:v>
                </c:pt>
                <c:pt idx="797">
                  <c:v>8901</c:v>
                </c:pt>
                <c:pt idx="798">
                  <c:v>8902</c:v>
                </c:pt>
                <c:pt idx="799">
                  <c:v>8930</c:v>
                </c:pt>
                <c:pt idx="800">
                  <c:v>8933</c:v>
                </c:pt>
                <c:pt idx="801">
                  <c:v>8960</c:v>
                </c:pt>
                <c:pt idx="802">
                  <c:v>8961</c:v>
                </c:pt>
                <c:pt idx="803">
                  <c:v>8992</c:v>
                </c:pt>
                <c:pt idx="804">
                  <c:v>8993</c:v>
                </c:pt>
                <c:pt idx="805">
                  <c:v>8994</c:v>
                </c:pt>
                <c:pt idx="806">
                  <c:v>8995</c:v>
                </c:pt>
                <c:pt idx="807">
                  <c:v>8996</c:v>
                </c:pt>
                <c:pt idx="808">
                  <c:v>8997</c:v>
                </c:pt>
                <c:pt idx="809">
                  <c:v>8998</c:v>
                </c:pt>
                <c:pt idx="810">
                  <c:v>8999</c:v>
                </c:pt>
                <c:pt idx="811">
                  <c:v>9024</c:v>
                </c:pt>
                <c:pt idx="812">
                  <c:v>9027</c:v>
                </c:pt>
                <c:pt idx="813">
                  <c:v>9028</c:v>
                </c:pt>
                <c:pt idx="814">
                  <c:v>9057</c:v>
                </c:pt>
                <c:pt idx="815">
                  <c:v>9062</c:v>
                </c:pt>
                <c:pt idx="816">
                  <c:v>9088</c:v>
                </c:pt>
                <c:pt idx="817">
                  <c:v>9089</c:v>
                </c:pt>
                <c:pt idx="818">
                  <c:v>9091</c:v>
                </c:pt>
                <c:pt idx="819">
                  <c:v>9092</c:v>
                </c:pt>
                <c:pt idx="820">
                  <c:v>9093</c:v>
                </c:pt>
                <c:pt idx="821">
                  <c:v>9095</c:v>
                </c:pt>
                <c:pt idx="822">
                  <c:v>9123</c:v>
                </c:pt>
                <c:pt idx="823">
                  <c:v>9124</c:v>
                </c:pt>
                <c:pt idx="824">
                  <c:v>9126</c:v>
                </c:pt>
                <c:pt idx="825">
                  <c:v>9127</c:v>
                </c:pt>
                <c:pt idx="826">
                  <c:v>9152</c:v>
                </c:pt>
                <c:pt idx="827">
                  <c:v>9155</c:v>
                </c:pt>
                <c:pt idx="828">
                  <c:v>9187</c:v>
                </c:pt>
                <c:pt idx="829">
                  <c:v>9216</c:v>
                </c:pt>
                <c:pt idx="830">
                  <c:v>9219</c:v>
                </c:pt>
                <c:pt idx="831">
                  <c:v>9221</c:v>
                </c:pt>
                <c:pt idx="832">
                  <c:v>9222</c:v>
                </c:pt>
                <c:pt idx="833">
                  <c:v>9248</c:v>
                </c:pt>
                <c:pt idx="834">
                  <c:v>9249</c:v>
                </c:pt>
                <c:pt idx="835">
                  <c:v>9251</c:v>
                </c:pt>
                <c:pt idx="836">
                  <c:v>9253</c:v>
                </c:pt>
                <c:pt idx="837">
                  <c:v>9254</c:v>
                </c:pt>
                <c:pt idx="838">
                  <c:v>9281</c:v>
                </c:pt>
                <c:pt idx="839">
                  <c:v>9285</c:v>
                </c:pt>
                <c:pt idx="840">
                  <c:v>9286</c:v>
                </c:pt>
                <c:pt idx="841">
                  <c:v>9312</c:v>
                </c:pt>
                <c:pt idx="842">
                  <c:v>9344</c:v>
                </c:pt>
                <c:pt idx="843">
                  <c:v>9347</c:v>
                </c:pt>
                <c:pt idx="844">
                  <c:v>9350</c:v>
                </c:pt>
                <c:pt idx="845">
                  <c:v>9383</c:v>
                </c:pt>
                <c:pt idx="846">
                  <c:v>9409</c:v>
                </c:pt>
                <c:pt idx="847">
                  <c:v>9472</c:v>
                </c:pt>
                <c:pt idx="848">
                  <c:v>9473</c:v>
                </c:pt>
                <c:pt idx="849">
                  <c:v>9476</c:v>
                </c:pt>
                <c:pt idx="850">
                  <c:v>9478</c:v>
                </c:pt>
                <c:pt idx="851">
                  <c:v>9504</c:v>
                </c:pt>
                <c:pt idx="852">
                  <c:v>9505</c:v>
                </c:pt>
                <c:pt idx="853">
                  <c:v>9509</c:v>
                </c:pt>
                <c:pt idx="854">
                  <c:v>9537</c:v>
                </c:pt>
                <c:pt idx="855">
                  <c:v>9568</c:v>
                </c:pt>
                <c:pt idx="856">
                  <c:v>9573</c:v>
                </c:pt>
                <c:pt idx="857">
                  <c:v>9574</c:v>
                </c:pt>
                <c:pt idx="858">
                  <c:v>9602</c:v>
                </c:pt>
                <c:pt idx="859">
                  <c:v>9606</c:v>
                </c:pt>
                <c:pt idx="860">
                  <c:v>9632</c:v>
                </c:pt>
                <c:pt idx="861">
                  <c:v>9635</c:v>
                </c:pt>
                <c:pt idx="862">
                  <c:v>9637</c:v>
                </c:pt>
                <c:pt idx="863">
                  <c:v>9639</c:v>
                </c:pt>
                <c:pt idx="864">
                  <c:v>9664</c:v>
                </c:pt>
                <c:pt idx="865">
                  <c:v>9665</c:v>
                </c:pt>
                <c:pt idx="866">
                  <c:v>9668</c:v>
                </c:pt>
                <c:pt idx="867">
                  <c:v>9669</c:v>
                </c:pt>
                <c:pt idx="868">
                  <c:v>9671</c:v>
                </c:pt>
                <c:pt idx="869">
                  <c:v>9696</c:v>
                </c:pt>
                <c:pt idx="870">
                  <c:v>9700</c:v>
                </c:pt>
                <c:pt idx="871">
                  <c:v>9701</c:v>
                </c:pt>
                <c:pt idx="872">
                  <c:v>9733</c:v>
                </c:pt>
                <c:pt idx="873">
                  <c:v>9761</c:v>
                </c:pt>
                <c:pt idx="874">
                  <c:v>9762</c:v>
                </c:pt>
                <c:pt idx="875">
                  <c:v>9763</c:v>
                </c:pt>
                <c:pt idx="876">
                  <c:v>9765</c:v>
                </c:pt>
                <c:pt idx="877">
                  <c:v>9792</c:v>
                </c:pt>
                <c:pt idx="878">
                  <c:v>9794</c:v>
                </c:pt>
                <c:pt idx="879">
                  <c:v>9796</c:v>
                </c:pt>
                <c:pt idx="880">
                  <c:v>9824</c:v>
                </c:pt>
                <c:pt idx="881">
                  <c:v>9826</c:v>
                </c:pt>
                <c:pt idx="882">
                  <c:v>9829</c:v>
                </c:pt>
                <c:pt idx="883">
                  <c:v>9857</c:v>
                </c:pt>
                <c:pt idx="884">
                  <c:v>9860</c:v>
                </c:pt>
                <c:pt idx="885">
                  <c:v>9861</c:v>
                </c:pt>
                <c:pt idx="886">
                  <c:v>9863</c:v>
                </c:pt>
                <c:pt idx="887">
                  <c:v>9888</c:v>
                </c:pt>
                <c:pt idx="888">
                  <c:v>9892</c:v>
                </c:pt>
                <c:pt idx="889">
                  <c:v>9893</c:v>
                </c:pt>
                <c:pt idx="890">
                  <c:v>9894</c:v>
                </c:pt>
                <c:pt idx="891">
                  <c:v>9895</c:v>
                </c:pt>
                <c:pt idx="892">
                  <c:v>9921</c:v>
                </c:pt>
                <c:pt idx="893">
                  <c:v>9922</c:v>
                </c:pt>
                <c:pt idx="894">
                  <c:v>9923</c:v>
                </c:pt>
                <c:pt idx="895">
                  <c:v>9925</c:v>
                </c:pt>
                <c:pt idx="896">
                  <c:v>9926</c:v>
                </c:pt>
                <c:pt idx="897">
                  <c:v>9927</c:v>
                </c:pt>
                <c:pt idx="898">
                  <c:v>9952</c:v>
                </c:pt>
                <c:pt idx="899">
                  <c:v>9954</c:v>
                </c:pt>
                <c:pt idx="900">
                  <c:v>9955</c:v>
                </c:pt>
                <c:pt idx="901">
                  <c:v>9957</c:v>
                </c:pt>
                <c:pt idx="902">
                  <c:v>9985</c:v>
                </c:pt>
                <c:pt idx="903">
                  <c:v>10022</c:v>
                </c:pt>
                <c:pt idx="904">
                  <c:v>10048</c:v>
                </c:pt>
                <c:pt idx="905">
                  <c:v>10052</c:v>
                </c:pt>
                <c:pt idx="906">
                  <c:v>10053</c:v>
                </c:pt>
                <c:pt idx="907">
                  <c:v>10054</c:v>
                </c:pt>
                <c:pt idx="908">
                  <c:v>10080</c:v>
                </c:pt>
                <c:pt idx="909">
                  <c:v>10081</c:v>
                </c:pt>
                <c:pt idx="910">
                  <c:v>10114</c:v>
                </c:pt>
                <c:pt idx="911">
                  <c:v>10117</c:v>
                </c:pt>
                <c:pt idx="912">
                  <c:v>10144</c:v>
                </c:pt>
                <c:pt idx="913">
                  <c:v>10146</c:v>
                </c:pt>
                <c:pt idx="914">
                  <c:v>10147</c:v>
                </c:pt>
                <c:pt idx="915">
                  <c:v>10148</c:v>
                </c:pt>
                <c:pt idx="916">
                  <c:v>10183</c:v>
                </c:pt>
                <c:pt idx="917">
                  <c:v>10209</c:v>
                </c:pt>
                <c:pt idx="918">
                  <c:v>10210</c:v>
                </c:pt>
                <c:pt idx="919">
                  <c:v>10212</c:v>
                </c:pt>
                <c:pt idx="920">
                  <c:v>10213</c:v>
                </c:pt>
                <c:pt idx="921">
                  <c:v>10242</c:v>
                </c:pt>
                <c:pt idx="922">
                  <c:v>10243</c:v>
                </c:pt>
                <c:pt idx="923">
                  <c:v>10245</c:v>
                </c:pt>
                <c:pt idx="924">
                  <c:v>10247</c:v>
                </c:pt>
                <c:pt idx="925">
                  <c:v>10272</c:v>
                </c:pt>
                <c:pt idx="926">
                  <c:v>10277</c:v>
                </c:pt>
                <c:pt idx="927">
                  <c:v>10278</c:v>
                </c:pt>
                <c:pt idx="928">
                  <c:v>10305</c:v>
                </c:pt>
                <c:pt idx="929">
                  <c:v>10306</c:v>
                </c:pt>
                <c:pt idx="930">
                  <c:v>10308</c:v>
                </c:pt>
                <c:pt idx="931">
                  <c:v>10309</c:v>
                </c:pt>
                <c:pt idx="932">
                  <c:v>10310</c:v>
                </c:pt>
                <c:pt idx="933">
                  <c:v>10338</c:v>
                </c:pt>
                <c:pt idx="934">
                  <c:v>10339</c:v>
                </c:pt>
                <c:pt idx="935">
                  <c:v>10340</c:v>
                </c:pt>
                <c:pt idx="936">
                  <c:v>10341</c:v>
                </c:pt>
                <c:pt idx="937">
                  <c:v>10342</c:v>
                </c:pt>
                <c:pt idx="938">
                  <c:v>10369</c:v>
                </c:pt>
                <c:pt idx="939">
                  <c:v>10371</c:v>
                </c:pt>
                <c:pt idx="940">
                  <c:v>10373</c:v>
                </c:pt>
                <c:pt idx="941">
                  <c:v>10432</c:v>
                </c:pt>
                <c:pt idx="942">
                  <c:v>10434</c:v>
                </c:pt>
                <c:pt idx="943">
                  <c:v>10435</c:v>
                </c:pt>
                <c:pt idx="944">
                  <c:v>10436</c:v>
                </c:pt>
                <c:pt idx="945">
                  <c:v>10437</c:v>
                </c:pt>
                <c:pt idx="946">
                  <c:v>10439</c:v>
                </c:pt>
                <c:pt idx="947">
                  <c:v>10464</c:v>
                </c:pt>
                <c:pt idx="948">
                  <c:v>10466</c:v>
                </c:pt>
                <c:pt idx="949">
                  <c:v>10470</c:v>
                </c:pt>
                <c:pt idx="950">
                  <c:v>10498</c:v>
                </c:pt>
                <c:pt idx="951">
                  <c:v>10499</c:v>
                </c:pt>
                <c:pt idx="952">
                  <c:v>10502</c:v>
                </c:pt>
                <c:pt idx="953">
                  <c:v>10528</c:v>
                </c:pt>
                <c:pt idx="954">
                  <c:v>10530</c:v>
                </c:pt>
                <c:pt idx="955">
                  <c:v>10535</c:v>
                </c:pt>
                <c:pt idx="956">
                  <c:v>10562</c:v>
                </c:pt>
                <c:pt idx="957">
                  <c:v>10563</c:v>
                </c:pt>
                <c:pt idx="958">
                  <c:v>10567</c:v>
                </c:pt>
                <c:pt idx="959">
                  <c:v>10593</c:v>
                </c:pt>
                <c:pt idx="960">
                  <c:v>10624</c:v>
                </c:pt>
                <c:pt idx="961">
                  <c:v>10627</c:v>
                </c:pt>
                <c:pt idx="962">
                  <c:v>10629</c:v>
                </c:pt>
                <c:pt idx="963">
                  <c:v>10630</c:v>
                </c:pt>
                <c:pt idx="964">
                  <c:v>10657</c:v>
                </c:pt>
                <c:pt idx="965">
                  <c:v>10658</c:v>
                </c:pt>
                <c:pt idx="966">
                  <c:v>10659</c:v>
                </c:pt>
                <c:pt idx="967">
                  <c:v>10661</c:v>
                </c:pt>
                <c:pt idx="968">
                  <c:v>10662</c:v>
                </c:pt>
                <c:pt idx="969">
                  <c:v>10663</c:v>
                </c:pt>
                <c:pt idx="970">
                  <c:v>10688</c:v>
                </c:pt>
                <c:pt idx="971">
                  <c:v>10692</c:v>
                </c:pt>
                <c:pt idx="972">
                  <c:v>10695</c:v>
                </c:pt>
                <c:pt idx="973">
                  <c:v>10722</c:v>
                </c:pt>
                <c:pt idx="974">
                  <c:v>10752</c:v>
                </c:pt>
                <c:pt idx="975">
                  <c:v>10754</c:v>
                </c:pt>
                <c:pt idx="976">
                  <c:v>10784</c:v>
                </c:pt>
                <c:pt idx="977">
                  <c:v>10789</c:v>
                </c:pt>
                <c:pt idx="978">
                  <c:v>10791</c:v>
                </c:pt>
                <c:pt idx="979">
                  <c:v>10819</c:v>
                </c:pt>
                <c:pt idx="980">
                  <c:v>10820</c:v>
                </c:pt>
                <c:pt idx="981">
                  <c:v>10823</c:v>
                </c:pt>
                <c:pt idx="982">
                  <c:v>10851</c:v>
                </c:pt>
                <c:pt idx="983">
                  <c:v>10852</c:v>
                </c:pt>
                <c:pt idx="984">
                  <c:v>10884</c:v>
                </c:pt>
                <c:pt idx="985">
                  <c:v>10886</c:v>
                </c:pt>
                <c:pt idx="986">
                  <c:v>10913</c:v>
                </c:pt>
                <c:pt idx="987">
                  <c:v>10916</c:v>
                </c:pt>
                <c:pt idx="988">
                  <c:v>10917</c:v>
                </c:pt>
                <c:pt idx="989">
                  <c:v>10919</c:v>
                </c:pt>
                <c:pt idx="990">
                  <c:v>10944</c:v>
                </c:pt>
                <c:pt idx="991">
                  <c:v>10945</c:v>
                </c:pt>
                <c:pt idx="992">
                  <c:v>10948</c:v>
                </c:pt>
                <c:pt idx="993">
                  <c:v>10949</c:v>
                </c:pt>
                <c:pt idx="994">
                  <c:v>10951</c:v>
                </c:pt>
                <c:pt idx="995">
                  <c:v>10978</c:v>
                </c:pt>
                <c:pt idx="996">
                  <c:v>10979</c:v>
                </c:pt>
                <c:pt idx="997">
                  <c:v>10981</c:v>
                </c:pt>
                <c:pt idx="998">
                  <c:v>10982</c:v>
                </c:pt>
                <c:pt idx="999">
                  <c:v>11008</c:v>
                </c:pt>
                <c:pt idx="1000">
                  <c:v>11011</c:v>
                </c:pt>
                <c:pt idx="1001">
                  <c:v>11013</c:v>
                </c:pt>
                <c:pt idx="1002">
                  <c:v>11014</c:v>
                </c:pt>
                <c:pt idx="1003">
                  <c:v>11040</c:v>
                </c:pt>
                <c:pt idx="1004">
                  <c:v>11044</c:v>
                </c:pt>
                <c:pt idx="1005">
                  <c:v>11045</c:v>
                </c:pt>
                <c:pt idx="1006">
                  <c:v>11047</c:v>
                </c:pt>
                <c:pt idx="1007">
                  <c:v>11074</c:v>
                </c:pt>
                <c:pt idx="1008">
                  <c:v>11077</c:v>
                </c:pt>
                <c:pt idx="1009">
                  <c:v>11108</c:v>
                </c:pt>
                <c:pt idx="1010">
                  <c:v>11109</c:v>
                </c:pt>
                <c:pt idx="1011">
                  <c:v>11111</c:v>
                </c:pt>
                <c:pt idx="1012">
                  <c:v>11137</c:v>
                </c:pt>
                <c:pt idx="1013">
                  <c:v>11168</c:v>
                </c:pt>
                <c:pt idx="1014">
                  <c:v>11169</c:v>
                </c:pt>
                <c:pt idx="1015">
                  <c:v>11173</c:v>
                </c:pt>
                <c:pt idx="1016">
                  <c:v>11174</c:v>
                </c:pt>
                <c:pt idx="1017">
                  <c:v>11202</c:v>
                </c:pt>
                <c:pt idx="1018">
                  <c:v>11206</c:v>
                </c:pt>
                <c:pt idx="1019">
                  <c:v>11233</c:v>
                </c:pt>
                <c:pt idx="1020">
                  <c:v>11236</c:v>
                </c:pt>
                <c:pt idx="1021">
                  <c:v>11239</c:v>
                </c:pt>
                <c:pt idx="1022">
                  <c:v>11269</c:v>
                </c:pt>
                <c:pt idx="1023">
                  <c:v>11270</c:v>
                </c:pt>
                <c:pt idx="1024">
                  <c:v>11271</c:v>
                </c:pt>
                <c:pt idx="1025">
                  <c:v>11301</c:v>
                </c:pt>
                <c:pt idx="1026">
                  <c:v>11302</c:v>
                </c:pt>
                <c:pt idx="1027">
                  <c:v>11332</c:v>
                </c:pt>
                <c:pt idx="1028">
                  <c:v>11335</c:v>
                </c:pt>
                <c:pt idx="1029">
                  <c:v>11362</c:v>
                </c:pt>
                <c:pt idx="1030">
                  <c:v>11392</c:v>
                </c:pt>
                <c:pt idx="1031">
                  <c:v>11396</c:v>
                </c:pt>
                <c:pt idx="1032">
                  <c:v>11398</c:v>
                </c:pt>
                <c:pt idx="1033">
                  <c:v>11425</c:v>
                </c:pt>
                <c:pt idx="1034">
                  <c:v>11426</c:v>
                </c:pt>
                <c:pt idx="1035">
                  <c:v>11427</c:v>
                </c:pt>
                <c:pt idx="1036">
                  <c:v>11428</c:v>
                </c:pt>
                <c:pt idx="1037">
                  <c:v>11429</c:v>
                </c:pt>
                <c:pt idx="1038">
                  <c:v>11431</c:v>
                </c:pt>
                <c:pt idx="1039">
                  <c:v>11456</c:v>
                </c:pt>
                <c:pt idx="1040">
                  <c:v>11460</c:v>
                </c:pt>
                <c:pt idx="1041">
                  <c:v>11491</c:v>
                </c:pt>
                <c:pt idx="1042">
                  <c:v>11493</c:v>
                </c:pt>
                <c:pt idx="1043">
                  <c:v>11495</c:v>
                </c:pt>
                <c:pt idx="1044">
                  <c:v>11527</c:v>
                </c:pt>
                <c:pt idx="1045">
                  <c:v>11553</c:v>
                </c:pt>
                <c:pt idx="1046">
                  <c:v>11584</c:v>
                </c:pt>
                <c:pt idx="1047">
                  <c:v>11585</c:v>
                </c:pt>
                <c:pt idx="1048">
                  <c:v>11648</c:v>
                </c:pt>
                <c:pt idx="1049">
                  <c:v>11650</c:v>
                </c:pt>
                <c:pt idx="1050">
                  <c:v>11651</c:v>
                </c:pt>
                <c:pt idx="1051">
                  <c:v>11652</c:v>
                </c:pt>
                <c:pt idx="1052">
                  <c:v>11680</c:v>
                </c:pt>
                <c:pt idx="1053">
                  <c:v>11682</c:v>
                </c:pt>
                <c:pt idx="1054">
                  <c:v>11683</c:v>
                </c:pt>
                <c:pt idx="1055">
                  <c:v>11684</c:v>
                </c:pt>
                <c:pt idx="1056">
                  <c:v>11686</c:v>
                </c:pt>
                <c:pt idx="1057">
                  <c:v>11687</c:v>
                </c:pt>
                <c:pt idx="1058">
                  <c:v>11712</c:v>
                </c:pt>
                <c:pt idx="1059">
                  <c:v>11714</c:v>
                </c:pt>
                <c:pt idx="1060">
                  <c:v>11719</c:v>
                </c:pt>
                <c:pt idx="1061">
                  <c:v>11745</c:v>
                </c:pt>
                <c:pt idx="1062">
                  <c:v>11747</c:v>
                </c:pt>
                <c:pt idx="1063">
                  <c:v>11748</c:v>
                </c:pt>
                <c:pt idx="1064">
                  <c:v>11776</c:v>
                </c:pt>
                <c:pt idx="1065">
                  <c:v>11777</c:v>
                </c:pt>
                <c:pt idx="1066">
                  <c:v>11779</c:v>
                </c:pt>
                <c:pt idx="1067">
                  <c:v>11780</c:v>
                </c:pt>
                <c:pt idx="1068">
                  <c:v>11782</c:v>
                </c:pt>
                <c:pt idx="1069">
                  <c:v>11808</c:v>
                </c:pt>
                <c:pt idx="1070">
                  <c:v>11815</c:v>
                </c:pt>
                <c:pt idx="1071">
                  <c:v>11840</c:v>
                </c:pt>
                <c:pt idx="1072">
                  <c:v>11841</c:v>
                </c:pt>
                <c:pt idx="1073">
                  <c:v>11843</c:v>
                </c:pt>
                <c:pt idx="1074">
                  <c:v>11846</c:v>
                </c:pt>
                <c:pt idx="1075">
                  <c:v>11874</c:v>
                </c:pt>
                <c:pt idx="1076">
                  <c:v>11875</c:v>
                </c:pt>
                <c:pt idx="1077">
                  <c:v>11876</c:v>
                </c:pt>
                <c:pt idx="1078">
                  <c:v>11877</c:v>
                </c:pt>
                <c:pt idx="1079">
                  <c:v>11878</c:v>
                </c:pt>
                <c:pt idx="1080">
                  <c:v>11907</c:v>
                </c:pt>
                <c:pt idx="1081">
                  <c:v>11908</c:v>
                </c:pt>
                <c:pt idx="1082">
                  <c:v>11909</c:v>
                </c:pt>
                <c:pt idx="1083">
                  <c:v>11910</c:v>
                </c:pt>
                <c:pt idx="1084">
                  <c:v>11911</c:v>
                </c:pt>
                <c:pt idx="1085">
                  <c:v>11941</c:v>
                </c:pt>
                <c:pt idx="1086">
                  <c:v>11943</c:v>
                </c:pt>
                <c:pt idx="1087">
                  <c:v>11968</c:v>
                </c:pt>
                <c:pt idx="1088">
                  <c:v>11969</c:v>
                </c:pt>
                <c:pt idx="1089">
                  <c:v>11972</c:v>
                </c:pt>
                <c:pt idx="1090">
                  <c:v>11975</c:v>
                </c:pt>
                <c:pt idx="1091">
                  <c:v>12005</c:v>
                </c:pt>
                <c:pt idx="1092">
                  <c:v>12007</c:v>
                </c:pt>
                <c:pt idx="1093">
                  <c:v>12037</c:v>
                </c:pt>
                <c:pt idx="1094">
                  <c:v>12039</c:v>
                </c:pt>
                <c:pt idx="1095">
                  <c:v>12066</c:v>
                </c:pt>
                <c:pt idx="1096">
                  <c:v>12067</c:v>
                </c:pt>
                <c:pt idx="1097">
                  <c:v>12096</c:v>
                </c:pt>
                <c:pt idx="1098">
                  <c:v>12097</c:v>
                </c:pt>
                <c:pt idx="1099">
                  <c:v>12099</c:v>
                </c:pt>
                <c:pt idx="1100">
                  <c:v>12129</c:v>
                </c:pt>
                <c:pt idx="1101">
                  <c:v>12130</c:v>
                </c:pt>
                <c:pt idx="1102">
                  <c:v>12160</c:v>
                </c:pt>
                <c:pt idx="1103">
                  <c:v>12194</c:v>
                </c:pt>
                <c:pt idx="1104">
                  <c:v>12196</c:v>
                </c:pt>
                <c:pt idx="1105">
                  <c:v>12199</c:v>
                </c:pt>
                <c:pt idx="1106">
                  <c:v>12224</c:v>
                </c:pt>
                <c:pt idx="1107">
                  <c:v>12228</c:v>
                </c:pt>
                <c:pt idx="1108">
                  <c:v>12256</c:v>
                </c:pt>
                <c:pt idx="1109">
                  <c:v>12258</c:v>
                </c:pt>
                <c:pt idx="1110">
                  <c:v>12259</c:v>
                </c:pt>
                <c:pt idx="1111">
                  <c:v>12261</c:v>
                </c:pt>
                <c:pt idx="1112">
                  <c:v>12262</c:v>
                </c:pt>
                <c:pt idx="1113">
                  <c:v>12263</c:v>
                </c:pt>
                <c:pt idx="1114">
                  <c:v>12289</c:v>
                </c:pt>
                <c:pt idx="1115">
                  <c:v>12292</c:v>
                </c:pt>
                <c:pt idx="1116">
                  <c:v>12293</c:v>
                </c:pt>
                <c:pt idx="1117">
                  <c:v>12320</c:v>
                </c:pt>
                <c:pt idx="1118">
                  <c:v>12322</c:v>
                </c:pt>
                <c:pt idx="1119">
                  <c:v>12323</c:v>
                </c:pt>
                <c:pt idx="1120">
                  <c:v>12326</c:v>
                </c:pt>
                <c:pt idx="1121">
                  <c:v>12352</c:v>
                </c:pt>
                <c:pt idx="1122">
                  <c:v>12355</c:v>
                </c:pt>
                <c:pt idx="1123">
                  <c:v>12356</c:v>
                </c:pt>
                <c:pt idx="1124">
                  <c:v>12389</c:v>
                </c:pt>
                <c:pt idx="1125">
                  <c:v>12417</c:v>
                </c:pt>
                <c:pt idx="1126">
                  <c:v>12418</c:v>
                </c:pt>
                <c:pt idx="1127">
                  <c:v>12419</c:v>
                </c:pt>
                <c:pt idx="1128">
                  <c:v>12420</c:v>
                </c:pt>
                <c:pt idx="1129">
                  <c:v>12448</c:v>
                </c:pt>
                <c:pt idx="1130">
                  <c:v>12449</c:v>
                </c:pt>
                <c:pt idx="1131">
                  <c:v>12450</c:v>
                </c:pt>
                <c:pt idx="1132">
                  <c:v>12451</c:v>
                </c:pt>
                <c:pt idx="1133">
                  <c:v>12452</c:v>
                </c:pt>
                <c:pt idx="1134">
                  <c:v>12480</c:v>
                </c:pt>
                <c:pt idx="1135">
                  <c:v>12481</c:v>
                </c:pt>
                <c:pt idx="1136">
                  <c:v>12483</c:v>
                </c:pt>
                <c:pt idx="1137">
                  <c:v>12485</c:v>
                </c:pt>
                <c:pt idx="1138">
                  <c:v>12486</c:v>
                </c:pt>
                <c:pt idx="1139">
                  <c:v>12515</c:v>
                </c:pt>
                <c:pt idx="1140">
                  <c:v>12516</c:v>
                </c:pt>
                <c:pt idx="1141">
                  <c:v>12544</c:v>
                </c:pt>
                <c:pt idx="1142">
                  <c:v>12551</c:v>
                </c:pt>
                <c:pt idx="1143">
                  <c:v>12579</c:v>
                </c:pt>
                <c:pt idx="1144">
                  <c:v>12580</c:v>
                </c:pt>
                <c:pt idx="1145">
                  <c:v>12581</c:v>
                </c:pt>
                <c:pt idx="1146">
                  <c:v>12611</c:v>
                </c:pt>
                <c:pt idx="1147">
                  <c:v>12612</c:v>
                </c:pt>
                <c:pt idx="1148">
                  <c:v>12613</c:v>
                </c:pt>
                <c:pt idx="1149">
                  <c:v>12641</c:v>
                </c:pt>
                <c:pt idx="1150">
                  <c:v>12642</c:v>
                </c:pt>
                <c:pt idx="1151">
                  <c:v>12643</c:v>
                </c:pt>
                <c:pt idx="1152">
                  <c:v>12676</c:v>
                </c:pt>
                <c:pt idx="1153">
                  <c:v>12704</c:v>
                </c:pt>
                <c:pt idx="1154">
                  <c:v>12706</c:v>
                </c:pt>
                <c:pt idx="1155">
                  <c:v>12707</c:v>
                </c:pt>
                <c:pt idx="1156">
                  <c:v>12708</c:v>
                </c:pt>
                <c:pt idx="1157">
                  <c:v>12710</c:v>
                </c:pt>
                <c:pt idx="1158">
                  <c:v>12711</c:v>
                </c:pt>
                <c:pt idx="1159">
                  <c:v>12736</c:v>
                </c:pt>
                <c:pt idx="1160">
                  <c:v>12743</c:v>
                </c:pt>
                <c:pt idx="1161">
                  <c:v>12768</c:v>
                </c:pt>
                <c:pt idx="1162">
                  <c:v>12771</c:v>
                </c:pt>
                <c:pt idx="1163">
                  <c:v>12773</c:v>
                </c:pt>
                <c:pt idx="1164">
                  <c:v>12803</c:v>
                </c:pt>
                <c:pt idx="1165">
                  <c:v>12804</c:v>
                </c:pt>
                <c:pt idx="1166">
                  <c:v>12806</c:v>
                </c:pt>
                <c:pt idx="1167">
                  <c:v>12837</c:v>
                </c:pt>
                <c:pt idx="1168">
                  <c:v>12867</c:v>
                </c:pt>
                <c:pt idx="1169">
                  <c:v>12868</c:v>
                </c:pt>
                <c:pt idx="1170">
                  <c:v>12869</c:v>
                </c:pt>
                <c:pt idx="1171">
                  <c:v>12871</c:v>
                </c:pt>
                <c:pt idx="1172">
                  <c:v>12897</c:v>
                </c:pt>
                <c:pt idx="1173">
                  <c:v>12900</c:v>
                </c:pt>
                <c:pt idx="1174">
                  <c:v>12902</c:v>
                </c:pt>
                <c:pt idx="1175">
                  <c:v>12903</c:v>
                </c:pt>
                <c:pt idx="1176">
                  <c:v>12929</c:v>
                </c:pt>
                <c:pt idx="1177">
                  <c:v>12930</c:v>
                </c:pt>
                <c:pt idx="1178">
                  <c:v>12931</c:v>
                </c:pt>
                <c:pt idx="1179">
                  <c:v>12934</c:v>
                </c:pt>
                <c:pt idx="1180">
                  <c:v>12965</c:v>
                </c:pt>
                <c:pt idx="1181">
                  <c:v>12999</c:v>
                </c:pt>
                <c:pt idx="1182">
                  <c:v>13027</c:v>
                </c:pt>
                <c:pt idx="1183">
                  <c:v>13028</c:v>
                </c:pt>
                <c:pt idx="1184">
                  <c:v>13030</c:v>
                </c:pt>
                <c:pt idx="1185">
                  <c:v>13031</c:v>
                </c:pt>
                <c:pt idx="1186">
                  <c:v>13056</c:v>
                </c:pt>
                <c:pt idx="1187">
                  <c:v>13088</c:v>
                </c:pt>
                <c:pt idx="1188">
                  <c:v>13089</c:v>
                </c:pt>
                <c:pt idx="1189">
                  <c:v>13090</c:v>
                </c:pt>
                <c:pt idx="1190">
                  <c:v>13091</c:v>
                </c:pt>
                <c:pt idx="1191">
                  <c:v>13094</c:v>
                </c:pt>
                <c:pt idx="1192">
                  <c:v>13120</c:v>
                </c:pt>
                <c:pt idx="1193">
                  <c:v>13121</c:v>
                </c:pt>
                <c:pt idx="1194">
                  <c:v>13125</c:v>
                </c:pt>
                <c:pt idx="1195">
                  <c:v>13126</c:v>
                </c:pt>
                <c:pt idx="1196">
                  <c:v>13127</c:v>
                </c:pt>
                <c:pt idx="1197">
                  <c:v>13156</c:v>
                </c:pt>
                <c:pt idx="1198">
                  <c:v>13157</c:v>
                </c:pt>
                <c:pt idx="1199">
                  <c:v>13158</c:v>
                </c:pt>
                <c:pt idx="1200">
                  <c:v>13218</c:v>
                </c:pt>
                <c:pt idx="1201">
                  <c:v>13252</c:v>
                </c:pt>
                <c:pt idx="1202">
                  <c:v>13280</c:v>
                </c:pt>
                <c:pt idx="1203">
                  <c:v>13282</c:v>
                </c:pt>
                <c:pt idx="1204">
                  <c:v>13284</c:v>
                </c:pt>
                <c:pt idx="1205">
                  <c:v>13313</c:v>
                </c:pt>
                <c:pt idx="1206">
                  <c:v>13314</c:v>
                </c:pt>
                <c:pt idx="1207">
                  <c:v>13345</c:v>
                </c:pt>
                <c:pt idx="1208">
                  <c:v>13346</c:v>
                </c:pt>
                <c:pt idx="1209">
                  <c:v>13347</c:v>
                </c:pt>
                <c:pt idx="1210">
                  <c:v>13348</c:v>
                </c:pt>
                <c:pt idx="1211">
                  <c:v>13351</c:v>
                </c:pt>
                <c:pt idx="1212">
                  <c:v>13378</c:v>
                </c:pt>
                <c:pt idx="1213">
                  <c:v>13380</c:v>
                </c:pt>
                <c:pt idx="1214">
                  <c:v>13381</c:v>
                </c:pt>
                <c:pt idx="1215">
                  <c:v>13383</c:v>
                </c:pt>
                <c:pt idx="1216">
                  <c:v>13408</c:v>
                </c:pt>
                <c:pt idx="1217">
                  <c:v>13410</c:v>
                </c:pt>
                <c:pt idx="1218">
                  <c:v>13413</c:v>
                </c:pt>
                <c:pt idx="1219">
                  <c:v>13440</c:v>
                </c:pt>
                <c:pt idx="1220">
                  <c:v>13444</c:v>
                </c:pt>
                <c:pt idx="1221">
                  <c:v>13447</c:v>
                </c:pt>
                <c:pt idx="1222">
                  <c:v>13472</c:v>
                </c:pt>
                <c:pt idx="1223">
                  <c:v>13476</c:v>
                </c:pt>
                <c:pt idx="1224">
                  <c:v>13479</c:v>
                </c:pt>
                <c:pt idx="1225">
                  <c:v>13507</c:v>
                </c:pt>
                <c:pt idx="1226">
                  <c:v>13536</c:v>
                </c:pt>
                <c:pt idx="1227">
                  <c:v>13537</c:v>
                </c:pt>
                <c:pt idx="1228">
                  <c:v>13540</c:v>
                </c:pt>
                <c:pt idx="1229">
                  <c:v>13542</c:v>
                </c:pt>
                <c:pt idx="1230">
                  <c:v>13543</c:v>
                </c:pt>
                <c:pt idx="1231">
                  <c:v>13569</c:v>
                </c:pt>
                <c:pt idx="1232">
                  <c:v>13570</c:v>
                </c:pt>
                <c:pt idx="1233">
                  <c:v>13572</c:v>
                </c:pt>
                <c:pt idx="1234">
                  <c:v>13575</c:v>
                </c:pt>
                <c:pt idx="1235">
                  <c:v>13601</c:v>
                </c:pt>
                <c:pt idx="1236">
                  <c:v>13602</c:v>
                </c:pt>
                <c:pt idx="1237">
                  <c:v>13604</c:v>
                </c:pt>
                <c:pt idx="1238">
                  <c:v>13606</c:v>
                </c:pt>
                <c:pt idx="1239">
                  <c:v>13607</c:v>
                </c:pt>
                <c:pt idx="1240">
                  <c:v>13632</c:v>
                </c:pt>
                <c:pt idx="1241">
                  <c:v>13633</c:v>
                </c:pt>
                <c:pt idx="1242">
                  <c:v>13634</c:v>
                </c:pt>
                <c:pt idx="1243">
                  <c:v>13635</c:v>
                </c:pt>
                <c:pt idx="1244">
                  <c:v>13636</c:v>
                </c:pt>
                <c:pt idx="1245">
                  <c:v>13638</c:v>
                </c:pt>
                <c:pt idx="1246">
                  <c:v>13668</c:v>
                </c:pt>
                <c:pt idx="1247">
                  <c:v>13670</c:v>
                </c:pt>
                <c:pt idx="1248">
                  <c:v>13702</c:v>
                </c:pt>
                <c:pt idx="1249">
                  <c:v>13729</c:v>
                </c:pt>
                <c:pt idx="1250">
                  <c:v>13730</c:v>
                </c:pt>
                <c:pt idx="1251">
                  <c:v>13731</c:v>
                </c:pt>
                <c:pt idx="1252">
                  <c:v>13735</c:v>
                </c:pt>
                <c:pt idx="1253">
                  <c:v>13761</c:v>
                </c:pt>
                <c:pt idx="1254">
                  <c:v>13762</c:v>
                </c:pt>
                <c:pt idx="1255">
                  <c:v>13764</c:v>
                </c:pt>
                <c:pt idx="1256">
                  <c:v>13765</c:v>
                </c:pt>
                <c:pt idx="1257">
                  <c:v>13767</c:v>
                </c:pt>
                <c:pt idx="1258">
                  <c:v>13795</c:v>
                </c:pt>
                <c:pt idx="1259">
                  <c:v>13799</c:v>
                </c:pt>
                <c:pt idx="1260">
                  <c:v>13824</c:v>
                </c:pt>
                <c:pt idx="1261">
                  <c:v>13825</c:v>
                </c:pt>
                <c:pt idx="1262">
                  <c:v>13830</c:v>
                </c:pt>
                <c:pt idx="1263">
                  <c:v>13861</c:v>
                </c:pt>
                <c:pt idx="1264">
                  <c:v>13889</c:v>
                </c:pt>
                <c:pt idx="1265">
                  <c:v>13892</c:v>
                </c:pt>
                <c:pt idx="1266">
                  <c:v>13894</c:v>
                </c:pt>
                <c:pt idx="1267">
                  <c:v>13895</c:v>
                </c:pt>
                <c:pt idx="1268">
                  <c:v>13920</c:v>
                </c:pt>
                <c:pt idx="1269">
                  <c:v>13923</c:v>
                </c:pt>
                <c:pt idx="1270">
                  <c:v>13927</c:v>
                </c:pt>
                <c:pt idx="1271">
                  <c:v>13953</c:v>
                </c:pt>
                <c:pt idx="1272">
                  <c:v>13958</c:v>
                </c:pt>
                <c:pt idx="1273">
                  <c:v>13959</c:v>
                </c:pt>
                <c:pt idx="1274">
                  <c:v>13984</c:v>
                </c:pt>
                <c:pt idx="1275">
                  <c:v>13986</c:v>
                </c:pt>
                <c:pt idx="1276">
                  <c:v>13988</c:v>
                </c:pt>
                <c:pt idx="1277">
                  <c:v>13991</c:v>
                </c:pt>
                <c:pt idx="1278">
                  <c:v>14016</c:v>
                </c:pt>
                <c:pt idx="1279">
                  <c:v>14018</c:v>
                </c:pt>
                <c:pt idx="1280">
                  <c:v>14021</c:v>
                </c:pt>
                <c:pt idx="1281">
                  <c:v>14023</c:v>
                </c:pt>
                <c:pt idx="1282">
                  <c:v>14048</c:v>
                </c:pt>
                <c:pt idx="1283">
                  <c:v>14055</c:v>
                </c:pt>
                <c:pt idx="1284">
                  <c:v>14081</c:v>
                </c:pt>
                <c:pt idx="1285">
                  <c:v>14086</c:v>
                </c:pt>
                <c:pt idx="1286">
                  <c:v>14112</c:v>
                </c:pt>
                <c:pt idx="1287">
                  <c:v>14113</c:v>
                </c:pt>
                <c:pt idx="1288">
                  <c:v>14114</c:v>
                </c:pt>
                <c:pt idx="1289">
                  <c:v>14115</c:v>
                </c:pt>
                <c:pt idx="1290">
                  <c:v>14116</c:v>
                </c:pt>
                <c:pt idx="1291">
                  <c:v>14117</c:v>
                </c:pt>
                <c:pt idx="1292">
                  <c:v>14119</c:v>
                </c:pt>
                <c:pt idx="1293">
                  <c:v>14147</c:v>
                </c:pt>
                <c:pt idx="1294">
                  <c:v>14176</c:v>
                </c:pt>
                <c:pt idx="1295">
                  <c:v>14182</c:v>
                </c:pt>
                <c:pt idx="1296">
                  <c:v>14210</c:v>
                </c:pt>
                <c:pt idx="1297">
                  <c:v>14211</c:v>
                </c:pt>
                <c:pt idx="1298">
                  <c:v>14212</c:v>
                </c:pt>
                <c:pt idx="1299">
                  <c:v>14215</c:v>
                </c:pt>
                <c:pt idx="1300">
                  <c:v>14240</c:v>
                </c:pt>
                <c:pt idx="1301">
                  <c:v>14241</c:v>
                </c:pt>
                <c:pt idx="1302">
                  <c:v>14242</c:v>
                </c:pt>
                <c:pt idx="1303">
                  <c:v>14245</c:v>
                </c:pt>
                <c:pt idx="1304">
                  <c:v>14247</c:v>
                </c:pt>
                <c:pt idx="1305">
                  <c:v>14272</c:v>
                </c:pt>
                <c:pt idx="1306">
                  <c:v>14274</c:v>
                </c:pt>
                <c:pt idx="1307">
                  <c:v>14275</c:v>
                </c:pt>
                <c:pt idx="1308">
                  <c:v>14276</c:v>
                </c:pt>
                <c:pt idx="1309">
                  <c:v>14311</c:v>
                </c:pt>
                <c:pt idx="1310">
                  <c:v>14336</c:v>
                </c:pt>
                <c:pt idx="1311">
                  <c:v>14338</c:v>
                </c:pt>
                <c:pt idx="1312">
                  <c:v>14342</c:v>
                </c:pt>
                <c:pt idx="1313">
                  <c:v>14368</c:v>
                </c:pt>
                <c:pt idx="1314">
                  <c:v>14372</c:v>
                </c:pt>
                <c:pt idx="1315">
                  <c:v>14375</c:v>
                </c:pt>
                <c:pt idx="1316">
                  <c:v>14400</c:v>
                </c:pt>
                <c:pt idx="1317">
                  <c:v>14401</c:v>
                </c:pt>
                <c:pt idx="1318">
                  <c:v>14402</c:v>
                </c:pt>
                <c:pt idx="1319">
                  <c:v>14406</c:v>
                </c:pt>
                <c:pt idx="1320">
                  <c:v>14434</c:v>
                </c:pt>
                <c:pt idx="1321">
                  <c:v>14435</c:v>
                </c:pt>
                <c:pt idx="1322">
                  <c:v>14439</c:v>
                </c:pt>
                <c:pt idx="1323">
                  <c:v>14471</c:v>
                </c:pt>
                <c:pt idx="1324">
                  <c:v>14497</c:v>
                </c:pt>
                <c:pt idx="1325">
                  <c:v>14499</c:v>
                </c:pt>
                <c:pt idx="1326">
                  <c:v>14500</c:v>
                </c:pt>
                <c:pt idx="1327">
                  <c:v>14503</c:v>
                </c:pt>
                <c:pt idx="1328">
                  <c:v>14528</c:v>
                </c:pt>
                <c:pt idx="1329">
                  <c:v>14529</c:v>
                </c:pt>
                <c:pt idx="1330">
                  <c:v>14530</c:v>
                </c:pt>
                <c:pt idx="1331">
                  <c:v>14534</c:v>
                </c:pt>
                <c:pt idx="1332">
                  <c:v>14535</c:v>
                </c:pt>
                <c:pt idx="1333">
                  <c:v>14563</c:v>
                </c:pt>
                <c:pt idx="1334">
                  <c:v>14596</c:v>
                </c:pt>
                <c:pt idx="1335">
                  <c:v>14597</c:v>
                </c:pt>
                <c:pt idx="1336">
                  <c:v>14627</c:v>
                </c:pt>
                <c:pt idx="1337">
                  <c:v>14630</c:v>
                </c:pt>
                <c:pt idx="1338">
                  <c:v>14661</c:v>
                </c:pt>
                <c:pt idx="1339">
                  <c:v>14662</c:v>
                </c:pt>
                <c:pt idx="1340">
                  <c:v>14693</c:v>
                </c:pt>
                <c:pt idx="1341">
                  <c:v>14695</c:v>
                </c:pt>
                <c:pt idx="1342">
                  <c:v>14726</c:v>
                </c:pt>
                <c:pt idx="1343">
                  <c:v>14727</c:v>
                </c:pt>
                <c:pt idx="1344">
                  <c:v>14755</c:v>
                </c:pt>
                <c:pt idx="1345">
                  <c:v>14756</c:v>
                </c:pt>
                <c:pt idx="1346">
                  <c:v>14784</c:v>
                </c:pt>
                <c:pt idx="1347">
                  <c:v>14785</c:v>
                </c:pt>
                <c:pt idx="1348">
                  <c:v>14789</c:v>
                </c:pt>
                <c:pt idx="1349">
                  <c:v>14791</c:v>
                </c:pt>
                <c:pt idx="1350">
                  <c:v>14819</c:v>
                </c:pt>
                <c:pt idx="1351">
                  <c:v>14820</c:v>
                </c:pt>
                <c:pt idx="1352">
                  <c:v>14823</c:v>
                </c:pt>
                <c:pt idx="1353">
                  <c:v>14851</c:v>
                </c:pt>
                <c:pt idx="1354">
                  <c:v>14852</c:v>
                </c:pt>
                <c:pt idx="1355">
                  <c:v>14854</c:v>
                </c:pt>
                <c:pt idx="1356">
                  <c:v>14855</c:v>
                </c:pt>
                <c:pt idx="1357">
                  <c:v>14883</c:v>
                </c:pt>
                <c:pt idx="1358">
                  <c:v>14884</c:v>
                </c:pt>
                <c:pt idx="1359">
                  <c:v>14913</c:v>
                </c:pt>
                <c:pt idx="1360">
                  <c:v>14916</c:v>
                </c:pt>
                <c:pt idx="1361">
                  <c:v>14948</c:v>
                </c:pt>
                <c:pt idx="1362">
                  <c:v>14950</c:v>
                </c:pt>
                <c:pt idx="1363">
                  <c:v>14951</c:v>
                </c:pt>
                <c:pt idx="1364">
                  <c:v>14976</c:v>
                </c:pt>
                <c:pt idx="1365">
                  <c:v>14978</c:v>
                </c:pt>
                <c:pt idx="1366">
                  <c:v>14980</c:v>
                </c:pt>
                <c:pt idx="1367">
                  <c:v>14981</c:v>
                </c:pt>
                <c:pt idx="1368">
                  <c:v>14983</c:v>
                </c:pt>
                <c:pt idx="1369">
                  <c:v>15009</c:v>
                </c:pt>
                <c:pt idx="1370">
                  <c:v>15014</c:v>
                </c:pt>
                <c:pt idx="1371">
                  <c:v>15015</c:v>
                </c:pt>
                <c:pt idx="1372">
                  <c:v>15040</c:v>
                </c:pt>
                <c:pt idx="1373">
                  <c:v>15044</c:v>
                </c:pt>
                <c:pt idx="1374">
                  <c:v>15045</c:v>
                </c:pt>
                <c:pt idx="1375">
                  <c:v>15074</c:v>
                </c:pt>
                <c:pt idx="1376">
                  <c:v>15075</c:v>
                </c:pt>
                <c:pt idx="1377">
                  <c:v>15078</c:v>
                </c:pt>
                <c:pt idx="1378">
                  <c:v>15079</c:v>
                </c:pt>
                <c:pt idx="1379">
                  <c:v>15104</c:v>
                </c:pt>
                <c:pt idx="1380">
                  <c:v>15105</c:v>
                </c:pt>
                <c:pt idx="1381">
                  <c:v>15106</c:v>
                </c:pt>
                <c:pt idx="1382">
                  <c:v>15108</c:v>
                </c:pt>
                <c:pt idx="1383">
                  <c:v>15109</c:v>
                </c:pt>
                <c:pt idx="1384">
                  <c:v>15111</c:v>
                </c:pt>
                <c:pt idx="1385">
                  <c:v>15139</c:v>
                </c:pt>
                <c:pt idx="1386">
                  <c:v>15142</c:v>
                </c:pt>
                <c:pt idx="1387">
                  <c:v>15170</c:v>
                </c:pt>
                <c:pt idx="1388">
                  <c:v>15202</c:v>
                </c:pt>
                <c:pt idx="1389">
                  <c:v>15205</c:v>
                </c:pt>
                <c:pt idx="1390">
                  <c:v>15206</c:v>
                </c:pt>
                <c:pt idx="1391">
                  <c:v>15234</c:v>
                </c:pt>
                <c:pt idx="1392">
                  <c:v>15236</c:v>
                </c:pt>
                <c:pt idx="1393">
                  <c:v>15264</c:v>
                </c:pt>
                <c:pt idx="1394">
                  <c:v>15270</c:v>
                </c:pt>
                <c:pt idx="1395">
                  <c:v>15271</c:v>
                </c:pt>
                <c:pt idx="1396">
                  <c:v>15296</c:v>
                </c:pt>
                <c:pt idx="1397">
                  <c:v>15300</c:v>
                </c:pt>
                <c:pt idx="1398">
                  <c:v>15303</c:v>
                </c:pt>
                <c:pt idx="1399">
                  <c:v>15329</c:v>
                </c:pt>
                <c:pt idx="1400">
                  <c:v>15332</c:v>
                </c:pt>
                <c:pt idx="1401">
                  <c:v>15335</c:v>
                </c:pt>
                <c:pt idx="1402">
                  <c:v>15397</c:v>
                </c:pt>
                <c:pt idx="1403">
                  <c:v>15399</c:v>
                </c:pt>
                <c:pt idx="1404">
                  <c:v>15425</c:v>
                </c:pt>
                <c:pt idx="1405">
                  <c:v>15428</c:v>
                </c:pt>
                <c:pt idx="1406">
                  <c:v>15462</c:v>
                </c:pt>
                <c:pt idx="1407">
                  <c:v>15463</c:v>
                </c:pt>
                <c:pt idx="1408">
                  <c:v>15491</c:v>
                </c:pt>
                <c:pt idx="1409">
                  <c:v>15524</c:v>
                </c:pt>
                <c:pt idx="1410">
                  <c:v>15591</c:v>
                </c:pt>
                <c:pt idx="1411">
                  <c:v>15616</c:v>
                </c:pt>
                <c:pt idx="1412">
                  <c:v>15618</c:v>
                </c:pt>
                <c:pt idx="1413">
                  <c:v>15619</c:v>
                </c:pt>
                <c:pt idx="1414">
                  <c:v>15621</c:v>
                </c:pt>
                <c:pt idx="1415">
                  <c:v>15622</c:v>
                </c:pt>
                <c:pt idx="1416">
                  <c:v>15651</c:v>
                </c:pt>
                <c:pt idx="1417">
                  <c:v>15654</c:v>
                </c:pt>
                <c:pt idx="1418">
                  <c:v>15687</c:v>
                </c:pt>
                <c:pt idx="1419">
                  <c:v>15712</c:v>
                </c:pt>
                <c:pt idx="1420">
                  <c:v>15714</c:v>
                </c:pt>
                <c:pt idx="1421">
                  <c:v>15715</c:v>
                </c:pt>
                <c:pt idx="1422">
                  <c:v>15718</c:v>
                </c:pt>
                <c:pt idx="1423">
                  <c:v>15719</c:v>
                </c:pt>
                <c:pt idx="1424">
                  <c:v>15744</c:v>
                </c:pt>
                <c:pt idx="1425">
                  <c:v>15751</c:v>
                </c:pt>
                <c:pt idx="1426">
                  <c:v>15778</c:v>
                </c:pt>
                <c:pt idx="1427">
                  <c:v>15780</c:v>
                </c:pt>
                <c:pt idx="1428">
                  <c:v>15781</c:v>
                </c:pt>
                <c:pt idx="1429">
                  <c:v>15782</c:v>
                </c:pt>
                <c:pt idx="1430">
                  <c:v>15808</c:v>
                </c:pt>
                <c:pt idx="1431">
                  <c:v>15815</c:v>
                </c:pt>
                <c:pt idx="1432">
                  <c:v>15872</c:v>
                </c:pt>
                <c:pt idx="1433">
                  <c:v>15878</c:v>
                </c:pt>
                <c:pt idx="1434">
                  <c:v>15904</c:v>
                </c:pt>
                <c:pt idx="1435">
                  <c:v>15906</c:v>
                </c:pt>
                <c:pt idx="1436">
                  <c:v>15907</c:v>
                </c:pt>
                <c:pt idx="1437">
                  <c:v>15937</c:v>
                </c:pt>
                <c:pt idx="1438">
                  <c:v>15941</c:v>
                </c:pt>
                <c:pt idx="1439">
                  <c:v>15971</c:v>
                </c:pt>
                <c:pt idx="1440">
                  <c:v>15972</c:v>
                </c:pt>
                <c:pt idx="1441">
                  <c:v>16005</c:v>
                </c:pt>
                <c:pt idx="1442">
                  <c:v>16032</c:v>
                </c:pt>
                <c:pt idx="1443">
                  <c:v>16036</c:v>
                </c:pt>
                <c:pt idx="1444">
                  <c:v>16039</c:v>
                </c:pt>
                <c:pt idx="1445">
                  <c:v>16065</c:v>
                </c:pt>
                <c:pt idx="1446">
                  <c:v>16096</c:v>
                </c:pt>
                <c:pt idx="1447">
                  <c:v>16098</c:v>
                </c:pt>
                <c:pt idx="1448">
                  <c:v>16100</c:v>
                </c:pt>
                <c:pt idx="1449">
                  <c:v>16102</c:v>
                </c:pt>
                <c:pt idx="1450">
                  <c:v>16103</c:v>
                </c:pt>
                <c:pt idx="1451">
                  <c:v>16128</c:v>
                </c:pt>
                <c:pt idx="1452">
                  <c:v>16132</c:v>
                </c:pt>
                <c:pt idx="1453">
                  <c:v>16133</c:v>
                </c:pt>
                <c:pt idx="1454">
                  <c:v>16134</c:v>
                </c:pt>
                <c:pt idx="1455">
                  <c:v>16160</c:v>
                </c:pt>
                <c:pt idx="1456">
                  <c:v>16161</c:v>
                </c:pt>
                <c:pt idx="1457">
                  <c:v>16164</c:v>
                </c:pt>
                <c:pt idx="1458">
                  <c:v>16165</c:v>
                </c:pt>
                <c:pt idx="1459">
                  <c:v>16166</c:v>
                </c:pt>
                <c:pt idx="1460">
                  <c:v>16193</c:v>
                </c:pt>
                <c:pt idx="1461">
                  <c:v>16194</c:v>
                </c:pt>
                <c:pt idx="1462">
                  <c:v>16196</c:v>
                </c:pt>
                <c:pt idx="1463">
                  <c:v>16197</c:v>
                </c:pt>
                <c:pt idx="1464">
                  <c:v>16225</c:v>
                </c:pt>
                <c:pt idx="1465">
                  <c:v>16229</c:v>
                </c:pt>
                <c:pt idx="1466">
                  <c:v>16230</c:v>
                </c:pt>
                <c:pt idx="1467">
                  <c:v>16231</c:v>
                </c:pt>
                <c:pt idx="1468">
                  <c:v>16257</c:v>
                </c:pt>
                <c:pt idx="1469">
                  <c:v>16258</c:v>
                </c:pt>
                <c:pt idx="1470">
                  <c:v>16260</c:v>
                </c:pt>
                <c:pt idx="1471">
                  <c:v>16262</c:v>
                </c:pt>
                <c:pt idx="1472">
                  <c:v>16289</c:v>
                </c:pt>
                <c:pt idx="1473">
                  <c:v>16291</c:v>
                </c:pt>
                <c:pt idx="1474">
                  <c:v>16320</c:v>
                </c:pt>
                <c:pt idx="1475">
                  <c:v>16321</c:v>
                </c:pt>
                <c:pt idx="1476">
                  <c:v>16326</c:v>
                </c:pt>
                <c:pt idx="1477">
                  <c:v>16352</c:v>
                </c:pt>
                <c:pt idx="1478">
                  <c:v>16356</c:v>
                </c:pt>
                <c:pt idx="1479">
                  <c:v>16359</c:v>
                </c:pt>
                <c:pt idx="1480">
                  <c:v>16390</c:v>
                </c:pt>
                <c:pt idx="1481">
                  <c:v>16419</c:v>
                </c:pt>
                <c:pt idx="1482">
                  <c:v>16422</c:v>
                </c:pt>
                <c:pt idx="1483">
                  <c:v>16423</c:v>
                </c:pt>
                <c:pt idx="1484">
                  <c:v>16450</c:v>
                </c:pt>
                <c:pt idx="1485">
                  <c:v>16451</c:v>
                </c:pt>
                <c:pt idx="1486">
                  <c:v>16452</c:v>
                </c:pt>
                <c:pt idx="1487">
                  <c:v>16454</c:v>
                </c:pt>
                <c:pt idx="1488">
                  <c:v>16480</c:v>
                </c:pt>
                <c:pt idx="1489">
                  <c:v>16481</c:v>
                </c:pt>
                <c:pt idx="1490">
                  <c:v>16513</c:v>
                </c:pt>
                <c:pt idx="1491">
                  <c:v>16518</c:v>
                </c:pt>
                <c:pt idx="1492">
                  <c:v>16519</c:v>
                </c:pt>
                <c:pt idx="1493">
                  <c:v>16545</c:v>
                </c:pt>
                <c:pt idx="1494">
                  <c:v>16547</c:v>
                </c:pt>
                <c:pt idx="1495">
                  <c:v>16548</c:v>
                </c:pt>
                <c:pt idx="1496">
                  <c:v>16579</c:v>
                </c:pt>
                <c:pt idx="1497">
                  <c:v>16582</c:v>
                </c:pt>
                <c:pt idx="1498">
                  <c:v>16610</c:v>
                </c:pt>
                <c:pt idx="1499">
                  <c:v>16612</c:v>
                </c:pt>
                <c:pt idx="1500">
                  <c:v>16613</c:v>
                </c:pt>
                <c:pt idx="1501">
                  <c:v>16640</c:v>
                </c:pt>
                <c:pt idx="1502">
                  <c:v>16641</c:v>
                </c:pt>
                <c:pt idx="1503">
                  <c:v>16642</c:v>
                </c:pt>
                <c:pt idx="1504">
                  <c:v>16643</c:v>
                </c:pt>
                <c:pt idx="1505">
                  <c:v>16674</c:v>
                </c:pt>
                <c:pt idx="1506">
                  <c:v>16676</c:v>
                </c:pt>
                <c:pt idx="1507">
                  <c:v>16679</c:v>
                </c:pt>
                <c:pt idx="1508">
                  <c:v>16706</c:v>
                </c:pt>
                <c:pt idx="1509">
                  <c:v>16709</c:v>
                </c:pt>
                <c:pt idx="1510">
                  <c:v>16710</c:v>
                </c:pt>
                <c:pt idx="1511">
                  <c:v>16711</c:v>
                </c:pt>
                <c:pt idx="1512">
                  <c:v>16737</c:v>
                </c:pt>
                <c:pt idx="1513">
                  <c:v>16741</c:v>
                </c:pt>
                <c:pt idx="1514">
                  <c:v>16768</c:v>
                </c:pt>
                <c:pt idx="1515">
                  <c:v>16770</c:v>
                </c:pt>
                <c:pt idx="1516">
                  <c:v>16771</c:v>
                </c:pt>
                <c:pt idx="1517">
                  <c:v>16772</c:v>
                </c:pt>
                <c:pt idx="1518">
                  <c:v>16775</c:v>
                </c:pt>
                <c:pt idx="1519">
                  <c:v>16802</c:v>
                </c:pt>
                <c:pt idx="1520">
                  <c:v>16804</c:v>
                </c:pt>
                <c:pt idx="1521">
                  <c:v>16805</c:v>
                </c:pt>
                <c:pt idx="1522">
                  <c:v>16806</c:v>
                </c:pt>
                <c:pt idx="1523">
                  <c:v>16807</c:v>
                </c:pt>
                <c:pt idx="1524">
                  <c:v>16834</c:v>
                </c:pt>
                <c:pt idx="1525">
                  <c:v>16837</c:v>
                </c:pt>
                <c:pt idx="1526">
                  <c:v>16864</c:v>
                </c:pt>
                <c:pt idx="1527">
                  <c:v>16866</c:v>
                </c:pt>
                <c:pt idx="1528">
                  <c:v>16897</c:v>
                </c:pt>
                <c:pt idx="1529">
                  <c:v>16932</c:v>
                </c:pt>
                <c:pt idx="1530">
                  <c:v>16935</c:v>
                </c:pt>
                <c:pt idx="1531">
                  <c:v>16961</c:v>
                </c:pt>
                <c:pt idx="1532">
                  <c:v>16967</c:v>
                </c:pt>
                <c:pt idx="1533">
                  <c:v>16992</c:v>
                </c:pt>
                <c:pt idx="1534">
                  <c:v>16993</c:v>
                </c:pt>
                <c:pt idx="1535">
                  <c:v>16995</c:v>
                </c:pt>
                <c:pt idx="1536">
                  <c:v>16999</c:v>
                </c:pt>
                <c:pt idx="1537">
                  <c:v>17024</c:v>
                </c:pt>
                <c:pt idx="1538">
                  <c:v>17028</c:v>
                </c:pt>
                <c:pt idx="1539">
                  <c:v>17058</c:v>
                </c:pt>
                <c:pt idx="1540">
                  <c:v>17061</c:v>
                </c:pt>
                <c:pt idx="1541">
                  <c:v>17090</c:v>
                </c:pt>
                <c:pt idx="1542">
                  <c:v>17091</c:v>
                </c:pt>
                <c:pt idx="1543">
                  <c:v>17093</c:v>
                </c:pt>
                <c:pt idx="1544">
                  <c:v>17124</c:v>
                </c:pt>
                <c:pt idx="1545">
                  <c:v>17152</c:v>
                </c:pt>
                <c:pt idx="1546">
                  <c:v>17155</c:v>
                </c:pt>
                <c:pt idx="1547">
                  <c:v>17157</c:v>
                </c:pt>
                <c:pt idx="1548">
                  <c:v>17186</c:v>
                </c:pt>
                <c:pt idx="1549">
                  <c:v>17187</c:v>
                </c:pt>
                <c:pt idx="1550">
                  <c:v>17216</c:v>
                </c:pt>
                <c:pt idx="1551">
                  <c:v>17218</c:v>
                </c:pt>
                <c:pt idx="1552">
                  <c:v>17249</c:v>
                </c:pt>
                <c:pt idx="1553">
                  <c:v>17251</c:v>
                </c:pt>
                <c:pt idx="1554">
                  <c:v>17252</c:v>
                </c:pt>
                <c:pt idx="1555">
                  <c:v>17253</c:v>
                </c:pt>
                <c:pt idx="1556">
                  <c:v>17255</c:v>
                </c:pt>
                <c:pt idx="1557">
                  <c:v>17282</c:v>
                </c:pt>
                <c:pt idx="1558">
                  <c:v>17283</c:v>
                </c:pt>
                <c:pt idx="1559">
                  <c:v>17286</c:v>
                </c:pt>
                <c:pt idx="1560">
                  <c:v>17287</c:v>
                </c:pt>
                <c:pt idx="1561">
                  <c:v>17312</c:v>
                </c:pt>
                <c:pt idx="1562">
                  <c:v>17313</c:v>
                </c:pt>
                <c:pt idx="1563">
                  <c:v>17315</c:v>
                </c:pt>
                <c:pt idx="1564">
                  <c:v>17317</c:v>
                </c:pt>
                <c:pt idx="1565">
                  <c:v>17344</c:v>
                </c:pt>
                <c:pt idx="1566">
                  <c:v>17345</c:v>
                </c:pt>
                <c:pt idx="1567">
                  <c:v>17376</c:v>
                </c:pt>
                <c:pt idx="1568">
                  <c:v>17377</c:v>
                </c:pt>
                <c:pt idx="1569">
                  <c:v>17379</c:v>
                </c:pt>
                <c:pt idx="1570">
                  <c:v>17381</c:v>
                </c:pt>
                <c:pt idx="1571">
                  <c:v>17382</c:v>
                </c:pt>
                <c:pt idx="1572">
                  <c:v>17408</c:v>
                </c:pt>
                <c:pt idx="1573">
                  <c:v>17409</c:v>
                </c:pt>
                <c:pt idx="1574">
                  <c:v>17410</c:v>
                </c:pt>
                <c:pt idx="1575">
                  <c:v>17414</c:v>
                </c:pt>
                <c:pt idx="1576">
                  <c:v>17445</c:v>
                </c:pt>
                <c:pt idx="1577">
                  <c:v>17446</c:v>
                </c:pt>
                <c:pt idx="1578">
                  <c:v>17447</c:v>
                </c:pt>
                <c:pt idx="1579">
                  <c:v>17506</c:v>
                </c:pt>
                <c:pt idx="1580">
                  <c:v>17507</c:v>
                </c:pt>
                <c:pt idx="1581">
                  <c:v>17508</c:v>
                </c:pt>
                <c:pt idx="1582">
                  <c:v>17510</c:v>
                </c:pt>
                <c:pt idx="1583">
                  <c:v>17539</c:v>
                </c:pt>
                <c:pt idx="1584">
                  <c:v>17542</c:v>
                </c:pt>
                <c:pt idx="1585">
                  <c:v>17543</c:v>
                </c:pt>
                <c:pt idx="1586">
                  <c:v>17568</c:v>
                </c:pt>
                <c:pt idx="1587">
                  <c:v>17571</c:v>
                </c:pt>
                <c:pt idx="1588">
                  <c:v>17573</c:v>
                </c:pt>
                <c:pt idx="1589">
                  <c:v>17632</c:v>
                </c:pt>
                <c:pt idx="1590">
                  <c:v>17634</c:v>
                </c:pt>
                <c:pt idx="1591">
                  <c:v>17636</c:v>
                </c:pt>
                <c:pt idx="1592">
                  <c:v>17666</c:v>
                </c:pt>
                <c:pt idx="1593">
                  <c:v>17668</c:v>
                </c:pt>
                <c:pt idx="1594">
                  <c:v>17669</c:v>
                </c:pt>
                <c:pt idx="1595">
                  <c:v>17670</c:v>
                </c:pt>
                <c:pt idx="1596">
                  <c:v>17698</c:v>
                </c:pt>
                <c:pt idx="1597">
                  <c:v>17700</c:v>
                </c:pt>
                <c:pt idx="1598">
                  <c:v>17701</c:v>
                </c:pt>
                <c:pt idx="1599">
                  <c:v>17702</c:v>
                </c:pt>
                <c:pt idx="1600">
                  <c:v>17735</c:v>
                </c:pt>
                <c:pt idx="1601">
                  <c:v>17764</c:v>
                </c:pt>
                <c:pt idx="1602">
                  <c:v>17765</c:v>
                </c:pt>
                <c:pt idx="1603">
                  <c:v>17795</c:v>
                </c:pt>
                <c:pt idx="1604">
                  <c:v>17797</c:v>
                </c:pt>
                <c:pt idx="1605">
                  <c:v>17799</c:v>
                </c:pt>
                <c:pt idx="1606">
                  <c:v>17825</c:v>
                </c:pt>
                <c:pt idx="1607">
                  <c:v>17826</c:v>
                </c:pt>
                <c:pt idx="1608">
                  <c:v>17831</c:v>
                </c:pt>
                <c:pt idx="1609">
                  <c:v>17858</c:v>
                </c:pt>
                <c:pt idx="1610">
                  <c:v>17859</c:v>
                </c:pt>
                <c:pt idx="1611">
                  <c:v>17860</c:v>
                </c:pt>
                <c:pt idx="1612">
                  <c:v>17862</c:v>
                </c:pt>
                <c:pt idx="1613">
                  <c:v>17924</c:v>
                </c:pt>
                <c:pt idx="1614">
                  <c:v>17926</c:v>
                </c:pt>
                <c:pt idx="1615">
                  <c:v>17927</c:v>
                </c:pt>
                <c:pt idx="1616">
                  <c:v>17952</c:v>
                </c:pt>
                <c:pt idx="1617">
                  <c:v>17953</c:v>
                </c:pt>
                <c:pt idx="1618">
                  <c:v>17956</c:v>
                </c:pt>
                <c:pt idx="1619">
                  <c:v>17958</c:v>
                </c:pt>
                <c:pt idx="1620">
                  <c:v>17959</c:v>
                </c:pt>
                <c:pt idx="1621">
                  <c:v>17985</c:v>
                </c:pt>
                <c:pt idx="1622">
                  <c:v>17986</c:v>
                </c:pt>
                <c:pt idx="1623">
                  <c:v>17988</c:v>
                </c:pt>
                <c:pt idx="1624">
                  <c:v>18017</c:v>
                </c:pt>
                <c:pt idx="1625">
                  <c:v>18023</c:v>
                </c:pt>
                <c:pt idx="1626">
                  <c:v>18049</c:v>
                </c:pt>
                <c:pt idx="1627">
                  <c:v>18055</c:v>
                </c:pt>
                <c:pt idx="1628">
                  <c:v>18080</c:v>
                </c:pt>
                <c:pt idx="1629">
                  <c:v>18085</c:v>
                </c:pt>
                <c:pt idx="1630">
                  <c:v>18112</c:v>
                </c:pt>
                <c:pt idx="1631">
                  <c:v>18113</c:v>
                </c:pt>
                <c:pt idx="1632">
                  <c:v>18119</c:v>
                </c:pt>
                <c:pt idx="1633">
                  <c:v>18144</c:v>
                </c:pt>
                <c:pt idx="1634">
                  <c:v>18145</c:v>
                </c:pt>
                <c:pt idx="1635">
                  <c:v>18147</c:v>
                </c:pt>
                <c:pt idx="1636">
                  <c:v>18178</c:v>
                </c:pt>
                <c:pt idx="1637">
                  <c:v>18179</c:v>
                </c:pt>
                <c:pt idx="1638">
                  <c:v>18182</c:v>
                </c:pt>
                <c:pt idx="1639">
                  <c:v>18208</c:v>
                </c:pt>
                <c:pt idx="1640">
                  <c:v>18210</c:v>
                </c:pt>
                <c:pt idx="1641">
                  <c:v>18213</c:v>
                </c:pt>
                <c:pt idx="1642">
                  <c:v>18215</c:v>
                </c:pt>
                <c:pt idx="1643">
                  <c:v>18241</c:v>
                </c:pt>
                <c:pt idx="1644">
                  <c:v>18244</c:v>
                </c:pt>
                <c:pt idx="1645">
                  <c:v>18247</c:v>
                </c:pt>
                <c:pt idx="1646">
                  <c:v>18273</c:v>
                </c:pt>
                <c:pt idx="1647">
                  <c:v>18275</c:v>
                </c:pt>
                <c:pt idx="1648">
                  <c:v>18279</c:v>
                </c:pt>
                <c:pt idx="1649">
                  <c:v>18307</c:v>
                </c:pt>
                <c:pt idx="1650">
                  <c:v>18308</c:v>
                </c:pt>
                <c:pt idx="1651">
                  <c:v>18336</c:v>
                </c:pt>
                <c:pt idx="1652">
                  <c:v>18340</c:v>
                </c:pt>
                <c:pt idx="1653">
                  <c:v>18341</c:v>
                </c:pt>
                <c:pt idx="1654">
                  <c:v>18368</c:v>
                </c:pt>
                <c:pt idx="1655">
                  <c:v>18370</c:v>
                </c:pt>
                <c:pt idx="1656">
                  <c:v>18371</c:v>
                </c:pt>
                <c:pt idx="1657">
                  <c:v>18373</c:v>
                </c:pt>
                <c:pt idx="1658">
                  <c:v>18374</c:v>
                </c:pt>
                <c:pt idx="1659">
                  <c:v>18375</c:v>
                </c:pt>
                <c:pt idx="1660">
                  <c:v>18400</c:v>
                </c:pt>
                <c:pt idx="1661">
                  <c:v>18402</c:v>
                </c:pt>
                <c:pt idx="1662">
                  <c:v>18405</c:v>
                </c:pt>
                <c:pt idx="1663">
                  <c:v>18432</c:v>
                </c:pt>
                <c:pt idx="1664">
                  <c:v>18464</c:v>
                </c:pt>
                <c:pt idx="1665">
                  <c:v>18465</c:v>
                </c:pt>
                <c:pt idx="1666">
                  <c:v>18466</c:v>
                </c:pt>
                <c:pt idx="1667">
                  <c:v>18471</c:v>
                </c:pt>
                <c:pt idx="1668">
                  <c:v>18496</c:v>
                </c:pt>
                <c:pt idx="1669">
                  <c:v>18500</c:v>
                </c:pt>
                <c:pt idx="1670">
                  <c:v>18503</c:v>
                </c:pt>
                <c:pt idx="1671">
                  <c:v>18528</c:v>
                </c:pt>
                <c:pt idx="1672">
                  <c:v>18530</c:v>
                </c:pt>
                <c:pt idx="1673">
                  <c:v>18531</c:v>
                </c:pt>
                <c:pt idx="1674">
                  <c:v>18532</c:v>
                </c:pt>
                <c:pt idx="1675">
                  <c:v>18533</c:v>
                </c:pt>
                <c:pt idx="1676">
                  <c:v>18534</c:v>
                </c:pt>
                <c:pt idx="1677">
                  <c:v>18561</c:v>
                </c:pt>
                <c:pt idx="1678">
                  <c:v>18562</c:v>
                </c:pt>
                <c:pt idx="1679">
                  <c:v>18592</c:v>
                </c:pt>
                <c:pt idx="1680">
                  <c:v>18593</c:v>
                </c:pt>
                <c:pt idx="1681">
                  <c:v>18595</c:v>
                </c:pt>
                <c:pt idx="1682">
                  <c:v>18596</c:v>
                </c:pt>
                <c:pt idx="1683">
                  <c:v>18597</c:v>
                </c:pt>
                <c:pt idx="1684">
                  <c:v>18598</c:v>
                </c:pt>
                <c:pt idx="1685">
                  <c:v>18627</c:v>
                </c:pt>
                <c:pt idx="1686">
                  <c:v>18661</c:v>
                </c:pt>
                <c:pt idx="1687">
                  <c:v>18688</c:v>
                </c:pt>
                <c:pt idx="1688">
                  <c:v>18689</c:v>
                </c:pt>
                <c:pt idx="1689">
                  <c:v>18723</c:v>
                </c:pt>
                <c:pt idx="1690">
                  <c:v>18753</c:v>
                </c:pt>
                <c:pt idx="1691">
                  <c:v>18754</c:v>
                </c:pt>
                <c:pt idx="1692">
                  <c:v>18757</c:v>
                </c:pt>
                <c:pt idx="1693">
                  <c:v>18758</c:v>
                </c:pt>
                <c:pt idx="1694">
                  <c:v>18788</c:v>
                </c:pt>
                <c:pt idx="1695">
                  <c:v>18789</c:v>
                </c:pt>
                <c:pt idx="1696">
                  <c:v>18790</c:v>
                </c:pt>
                <c:pt idx="1697">
                  <c:v>18816</c:v>
                </c:pt>
                <c:pt idx="1698">
                  <c:v>18819</c:v>
                </c:pt>
                <c:pt idx="1699">
                  <c:v>18822</c:v>
                </c:pt>
                <c:pt idx="1700">
                  <c:v>18849</c:v>
                </c:pt>
                <c:pt idx="1701">
                  <c:v>18851</c:v>
                </c:pt>
                <c:pt idx="1702">
                  <c:v>18852</c:v>
                </c:pt>
                <c:pt idx="1703">
                  <c:v>18853</c:v>
                </c:pt>
                <c:pt idx="1704">
                  <c:v>18855</c:v>
                </c:pt>
                <c:pt idx="1705">
                  <c:v>18884</c:v>
                </c:pt>
                <c:pt idx="1706">
                  <c:v>18887</c:v>
                </c:pt>
                <c:pt idx="1707">
                  <c:v>18917</c:v>
                </c:pt>
                <c:pt idx="1708">
                  <c:v>18918</c:v>
                </c:pt>
                <c:pt idx="1709">
                  <c:v>18919</c:v>
                </c:pt>
                <c:pt idx="1710">
                  <c:v>18945</c:v>
                </c:pt>
                <c:pt idx="1711">
                  <c:v>18946</c:v>
                </c:pt>
                <c:pt idx="1712">
                  <c:v>18950</c:v>
                </c:pt>
                <c:pt idx="1713">
                  <c:v>18951</c:v>
                </c:pt>
                <c:pt idx="1714">
                  <c:v>19010</c:v>
                </c:pt>
                <c:pt idx="1715">
                  <c:v>19040</c:v>
                </c:pt>
                <c:pt idx="1716">
                  <c:v>19041</c:v>
                </c:pt>
                <c:pt idx="1717">
                  <c:v>19042</c:v>
                </c:pt>
                <c:pt idx="1718">
                  <c:v>19044</c:v>
                </c:pt>
                <c:pt idx="1719">
                  <c:v>19047</c:v>
                </c:pt>
                <c:pt idx="1720">
                  <c:v>19073</c:v>
                </c:pt>
                <c:pt idx="1721">
                  <c:v>19074</c:v>
                </c:pt>
                <c:pt idx="1722">
                  <c:v>19075</c:v>
                </c:pt>
                <c:pt idx="1723">
                  <c:v>19078</c:v>
                </c:pt>
                <c:pt idx="1724">
                  <c:v>19104</c:v>
                </c:pt>
                <c:pt idx="1725">
                  <c:v>19105</c:v>
                </c:pt>
                <c:pt idx="1726">
                  <c:v>19111</c:v>
                </c:pt>
                <c:pt idx="1727">
                  <c:v>19136</c:v>
                </c:pt>
                <c:pt idx="1728">
                  <c:v>19138</c:v>
                </c:pt>
                <c:pt idx="1729">
                  <c:v>19139</c:v>
                </c:pt>
                <c:pt idx="1730">
                  <c:v>19140</c:v>
                </c:pt>
                <c:pt idx="1731">
                  <c:v>19143</c:v>
                </c:pt>
                <c:pt idx="1732">
                  <c:v>19174</c:v>
                </c:pt>
                <c:pt idx="1733">
                  <c:v>19175</c:v>
                </c:pt>
                <c:pt idx="1734">
                  <c:v>19204</c:v>
                </c:pt>
                <c:pt idx="1735">
                  <c:v>19205</c:v>
                </c:pt>
                <c:pt idx="1736">
                  <c:v>19206</c:v>
                </c:pt>
                <c:pt idx="1737">
                  <c:v>19207</c:v>
                </c:pt>
                <c:pt idx="1738">
                  <c:v>19232</c:v>
                </c:pt>
                <c:pt idx="1739">
                  <c:v>19234</c:v>
                </c:pt>
                <c:pt idx="1740">
                  <c:v>19264</c:v>
                </c:pt>
                <c:pt idx="1741">
                  <c:v>19296</c:v>
                </c:pt>
                <c:pt idx="1742">
                  <c:v>19299</c:v>
                </c:pt>
                <c:pt idx="1743">
                  <c:v>19300</c:v>
                </c:pt>
                <c:pt idx="1744">
                  <c:v>19329</c:v>
                </c:pt>
                <c:pt idx="1745">
                  <c:v>19332</c:v>
                </c:pt>
                <c:pt idx="1746">
                  <c:v>19361</c:v>
                </c:pt>
                <c:pt idx="1747">
                  <c:v>19363</c:v>
                </c:pt>
                <c:pt idx="1748">
                  <c:v>19365</c:v>
                </c:pt>
                <c:pt idx="1749">
                  <c:v>19367</c:v>
                </c:pt>
                <c:pt idx="1750">
                  <c:v>19394</c:v>
                </c:pt>
                <c:pt idx="1751">
                  <c:v>19424</c:v>
                </c:pt>
                <c:pt idx="1752">
                  <c:v>19425</c:v>
                </c:pt>
                <c:pt idx="1753">
                  <c:v>19429</c:v>
                </c:pt>
                <c:pt idx="1754">
                  <c:v>19430</c:v>
                </c:pt>
                <c:pt idx="1755">
                  <c:v>19431</c:v>
                </c:pt>
                <c:pt idx="1756">
                  <c:v>19457</c:v>
                </c:pt>
                <c:pt idx="1757">
                  <c:v>19462</c:v>
                </c:pt>
                <c:pt idx="1758">
                  <c:v>19492</c:v>
                </c:pt>
                <c:pt idx="1759">
                  <c:v>19493</c:v>
                </c:pt>
                <c:pt idx="1760">
                  <c:v>19494</c:v>
                </c:pt>
                <c:pt idx="1761">
                  <c:v>19521</c:v>
                </c:pt>
                <c:pt idx="1762">
                  <c:v>19522</c:v>
                </c:pt>
                <c:pt idx="1763">
                  <c:v>19523</c:v>
                </c:pt>
                <c:pt idx="1764">
                  <c:v>19524</c:v>
                </c:pt>
                <c:pt idx="1765">
                  <c:v>19555</c:v>
                </c:pt>
                <c:pt idx="1766">
                  <c:v>19556</c:v>
                </c:pt>
                <c:pt idx="1767">
                  <c:v>19557</c:v>
                </c:pt>
                <c:pt idx="1768">
                  <c:v>19558</c:v>
                </c:pt>
                <c:pt idx="1769">
                  <c:v>19559</c:v>
                </c:pt>
                <c:pt idx="1770">
                  <c:v>19584</c:v>
                </c:pt>
                <c:pt idx="1771">
                  <c:v>19586</c:v>
                </c:pt>
                <c:pt idx="1772">
                  <c:v>19616</c:v>
                </c:pt>
                <c:pt idx="1773">
                  <c:v>19617</c:v>
                </c:pt>
                <c:pt idx="1774">
                  <c:v>19621</c:v>
                </c:pt>
                <c:pt idx="1775">
                  <c:v>19649</c:v>
                </c:pt>
                <c:pt idx="1776">
                  <c:v>19652</c:v>
                </c:pt>
                <c:pt idx="1777">
                  <c:v>19653</c:v>
                </c:pt>
                <c:pt idx="1778">
                  <c:v>19654</c:v>
                </c:pt>
                <c:pt idx="1779">
                  <c:v>19655</c:v>
                </c:pt>
                <c:pt idx="1780">
                  <c:v>19686</c:v>
                </c:pt>
                <c:pt idx="1781">
                  <c:v>19687</c:v>
                </c:pt>
                <c:pt idx="1782">
                  <c:v>19716</c:v>
                </c:pt>
                <c:pt idx="1783">
                  <c:v>19718</c:v>
                </c:pt>
                <c:pt idx="1784">
                  <c:v>19744</c:v>
                </c:pt>
                <c:pt idx="1785">
                  <c:v>19745</c:v>
                </c:pt>
                <c:pt idx="1786">
                  <c:v>19748</c:v>
                </c:pt>
                <c:pt idx="1787">
                  <c:v>19777</c:v>
                </c:pt>
                <c:pt idx="1788">
                  <c:v>19782</c:v>
                </c:pt>
                <c:pt idx="1789">
                  <c:v>19811</c:v>
                </c:pt>
                <c:pt idx="1790">
                  <c:v>19812</c:v>
                </c:pt>
                <c:pt idx="1791">
                  <c:v>19813</c:v>
                </c:pt>
                <c:pt idx="1792">
                  <c:v>19815</c:v>
                </c:pt>
                <c:pt idx="1793">
                  <c:v>19840</c:v>
                </c:pt>
                <c:pt idx="1794">
                  <c:v>19841</c:v>
                </c:pt>
                <c:pt idx="1795">
                  <c:v>19843</c:v>
                </c:pt>
                <c:pt idx="1796">
                  <c:v>19874</c:v>
                </c:pt>
                <c:pt idx="1797">
                  <c:v>19905</c:v>
                </c:pt>
                <c:pt idx="1798">
                  <c:v>19911</c:v>
                </c:pt>
                <c:pt idx="1799">
                  <c:v>19936</c:v>
                </c:pt>
                <c:pt idx="1800">
                  <c:v>19943</c:v>
                </c:pt>
                <c:pt idx="1801">
                  <c:v>19972</c:v>
                </c:pt>
                <c:pt idx="1802">
                  <c:v>19974</c:v>
                </c:pt>
                <c:pt idx="1803">
                  <c:v>19975</c:v>
                </c:pt>
                <c:pt idx="1804">
                  <c:v>20002</c:v>
                </c:pt>
                <c:pt idx="1805">
                  <c:v>20003</c:v>
                </c:pt>
                <c:pt idx="1806">
                  <c:v>20007</c:v>
                </c:pt>
                <c:pt idx="1807">
                  <c:v>20032</c:v>
                </c:pt>
                <c:pt idx="1808">
                  <c:v>20033</c:v>
                </c:pt>
                <c:pt idx="1809">
                  <c:v>20036</c:v>
                </c:pt>
                <c:pt idx="1810">
                  <c:v>20037</c:v>
                </c:pt>
                <c:pt idx="1811">
                  <c:v>20038</c:v>
                </c:pt>
                <c:pt idx="1812">
                  <c:v>20066</c:v>
                </c:pt>
                <c:pt idx="1813">
                  <c:v>20068</c:v>
                </c:pt>
                <c:pt idx="1814">
                  <c:v>20069</c:v>
                </c:pt>
                <c:pt idx="1815">
                  <c:v>20071</c:v>
                </c:pt>
                <c:pt idx="1816">
                  <c:v>20096</c:v>
                </c:pt>
                <c:pt idx="1817">
                  <c:v>20098</c:v>
                </c:pt>
                <c:pt idx="1818">
                  <c:v>20102</c:v>
                </c:pt>
                <c:pt idx="1819">
                  <c:v>20103</c:v>
                </c:pt>
                <c:pt idx="1820">
                  <c:v>20128</c:v>
                </c:pt>
                <c:pt idx="1821">
                  <c:v>20132</c:v>
                </c:pt>
                <c:pt idx="1822">
                  <c:v>20134</c:v>
                </c:pt>
                <c:pt idx="1823">
                  <c:v>20135</c:v>
                </c:pt>
                <c:pt idx="1824">
                  <c:v>20160</c:v>
                </c:pt>
                <c:pt idx="1825">
                  <c:v>20162</c:v>
                </c:pt>
                <c:pt idx="1826">
                  <c:v>20166</c:v>
                </c:pt>
                <c:pt idx="1827">
                  <c:v>20192</c:v>
                </c:pt>
                <c:pt idx="1828">
                  <c:v>20193</c:v>
                </c:pt>
                <c:pt idx="1829">
                  <c:v>20194</c:v>
                </c:pt>
                <c:pt idx="1830">
                  <c:v>20225</c:v>
                </c:pt>
                <c:pt idx="1831">
                  <c:v>20229</c:v>
                </c:pt>
                <c:pt idx="1832">
                  <c:v>20256</c:v>
                </c:pt>
                <c:pt idx="1833">
                  <c:v>20259</c:v>
                </c:pt>
                <c:pt idx="1834">
                  <c:v>20261</c:v>
                </c:pt>
                <c:pt idx="1835">
                  <c:v>20262</c:v>
                </c:pt>
                <c:pt idx="1836">
                  <c:v>20263</c:v>
                </c:pt>
                <c:pt idx="1837">
                  <c:v>20292</c:v>
                </c:pt>
                <c:pt idx="1838">
                  <c:v>20322</c:v>
                </c:pt>
                <c:pt idx="1839">
                  <c:v>20325</c:v>
                </c:pt>
                <c:pt idx="1840">
                  <c:v>20354</c:v>
                </c:pt>
                <c:pt idx="1841">
                  <c:v>20384</c:v>
                </c:pt>
                <c:pt idx="1842">
                  <c:v>20386</c:v>
                </c:pt>
                <c:pt idx="1843">
                  <c:v>20389</c:v>
                </c:pt>
                <c:pt idx="1844">
                  <c:v>20390</c:v>
                </c:pt>
                <c:pt idx="1845">
                  <c:v>20422</c:v>
                </c:pt>
                <c:pt idx="1846">
                  <c:v>20448</c:v>
                </c:pt>
                <c:pt idx="1847">
                  <c:v>20449</c:v>
                </c:pt>
                <c:pt idx="1848">
                  <c:v>20450</c:v>
                </c:pt>
                <c:pt idx="1849">
                  <c:v>20451</c:v>
                </c:pt>
                <c:pt idx="1850">
                  <c:v>20453</c:v>
                </c:pt>
                <c:pt idx="1851">
                  <c:v>20455</c:v>
                </c:pt>
                <c:pt idx="1852">
                  <c:v>20480</c:v>
                </c:pt>
                <c:pt idx="1853">
                  <c:v>20482</c:v>
                </c:pt>
                <c:pt idx="1854">
                  <c:v>20484</c:v>
                </c:pt>
                <c:pt idx="1855">
                  <c:v>20486</c:v>
                </c:pt>
                <c:pt idx="1856">
                  <c:v>20513</c:v>
                </c:pt>
                <c:pt idx="1857">
                  <c:v>20517</c:v>
                </c:pt>
                <c:pt idx="1858">
                  <c:v>20518</c:v>
                </c:pt>
                <c:pt idx="1859">
                  <c:v>20519</c:v>
                </c:pt>
                <c:pt idx="1860">
                  <c:v>20545</c:v>
                </c:pt>
                <c:pt idx="1861">
                  <c:v>20549</c:v>
                </c:pt>
                <c:pt idx="1862">
                  <c:v>20577</c:v>
                </c:pt>
                <c:pt idx="1863">
                  <c:v>20579</c:v>
                </c:pt>
                <c:pt idx="1864">
                  <c:v>20614</c:v>
                </c:pt>
                <c:pt idx="1865">
                  <c:v>20615</c:v>
                </c:pt>
                <c:pt idx="1866">
                  <c:v>20642</c:v>
                </c:pt>
                <c:pt idx="1867">
                  <c:v>20646</c:v>
                </c:pt>
                <c:pt idx="1868">
                  <c:v>20674</c:v>
                </c:pt>
                <c:pt idx="1869">
                  <c:v>20676</c:v>
                </c:pt>
                <c:pt idx="1870">
                  <c:v>20679</c:v>
                </c:pt>
                <c:pt idx="1871">
                  <c:v>20704</c:v>
                </c:pt>
                <c:pt idx="1872">
                  <c:v>20706</c:v>
                </c:pt>
                <c:pt idx="1873">
                  <c:v>20709</c:v>
                </c:pt>
                <c:pt idx="1874">
                  <c:v>20710</c:v>
                </c:pt>
                <c:pt idx="1875">
                  <c:v>20711</c:v>
                </c:pt>
                <c:pt idx="1876">
                  <c:v>20737</c:v>
                </c:pt>
                <c:pt idx="1877">
                  <c:v>20741</c:v>
                </c:pt>
                <c:pt idx="1878">
                  <c:v>20743</c:v>
                </c:pt>
                <c:pt idx="1879">
                  <c:v>20773</c:v>
                </c:pt>
                <c:pt idx="1880">
                  <c:v>20804</c:v>
                </c:pt>
                <c:pt idx="1881">
                  <c:v>20805</c:v>
                </c:pt>
                <c:pt idx="1882">
                  <c:v>20807</c:v>
                </c:pt>
                <c:pt idx="1883">
                  <c:v>20832</c:v>
                </c:pt>
                <c:pt idx="1884">
                  <c:v>20838</c:v>
                </c:pt>
                <c:pt idx="1885">
                  <c:v>20864</c:v>
                </c:pt>
                <c:pt idx="1886">
                  <c:v>20868</c:v>
                </c:pt>
                <c:pt idx="1887">
                  <c:v>20898</c:v>
                </c:pt>
                <c:pt idx="1888">
                  <c:v>20899</c:v>
                </c:pt>
                <c:pt idx="1889">
                  <c:v>20900</c:v>
                </c:pt>
                <c:pt idx="1890">
                  <c:v>20903</c:v>
                </c:pt>
                <c:pt idx="1891">
                  <c:v>20932</c:v>
                </c:pt>
                <c:pt idx="1892">
                  <c:v>20933</c:v>
                </c:pt>
                <c:pt idx="1893">
                  <c:v>20934</c:v>
                </c:pt>
                <c:pt idx="1894">
                  <c:v>20960</c:v>
                </c:pt>
                <c:pt idx="1895">
                  <c:v>20961</c:v>
                </c:pt>
                <c:pt idx="1896">
                  <c:v>20964</c:v>
                </c:pt>
                <c:pt idx="1897">
                  <c:v>20965</c:v>
                </c:pt>
                <c:pt idx="1898">
                  <c:v>20966</c:v>
                </c:pt>
                <c:pt idx="1899">
                  <c:v>20967</c:v>
                </c:pt>
                <c:pt idx="1900">
                  <c:v>20995</c:v>
                </c:pt>
                <c:pt idx="1901">
                  <c:v>21024</c:v>
                </c:pt>
                <c:pt idx="1902">
                  <c:v>21025</c:v>
                </c:pt>
                <c:pt idx="1903">
                  <c:v>21028</c:v>
                </c:pt>
                <c:pt idx="1904">
                  <c:v>21057</c:v>
                </c:pt>
                <c:pt idx="1905">
                  <c:v>21063</c:v>
                </c:pt>
                <c:pt idx="1906">
                  <c:v>21089</c:v>
                </c:pt>
                <c:pt idx="1907">
                  <c:v>21091</c:v>
                </c:pt>
                <c:pt idx="1908">
                  <c:v>21121</c:v>
                </c:pt>
                <c:pt idx="1909">
                  <c:v>21125</c:v>
                </c:pt>
                <c:pt idx="1910">
                  <c:v>21155</c:v>
                </c:pt>
                <c:pt idx="1911">
                  <c:v>21159</c:v>
                </c:pt>
                <c:pt idx="1912">
                  <c:v>21188</c:v>
                </c:pt>
                <c:pt idx="1913">
                  <c:v>21190</c:v>
                </c:pt>
                <c:pt idx="1914">
                  <c:v>21191</c:v>
                </c:pt>
                <c:pt idx="1915">
                  <c:v>21220</c:v>
                </c:pt>
                <c:pt idx="1916">
                  <c:v>21222</c:v>
                </c:pt>
                <c:pt idx="1917">
                  <c:v>21223</c:v>
                </c:pt>
                <c:pt idx="1918">
                  <c:v>21249</c:v>
                </c:pt>
                <c:pt idx="1919">
                  <c:v>21253</c:v>
                </c:pt>
                <c:pt idx="1920">
                  <c:v>21285</c:v>
                </c:pt>
                <c:pt idx="1921">
                  <c:v>21286</c:v>
                </c:pt>
                <c:pt idx="1922">
                  <c:v>21314</c:v>
                </c:pt>
                <c:pt idx="1923">
                  <c:v>21318</c:v>
                </c:pt>
                <c:pt idx="1924">
                  <c:v>21319</c:v>
                </c:pt>
                <c:pt idx="1925">
                  <c:v>21344</c:v>
                </c:pt>
                <c:pt idx="1926">
                  <c:v>21346</c:v>
                </c:pt>
                <c:pt idx="1927">
                  <c:v>21350</c:v>
                </c:pt>
                <c:pt idx="1928">
                  <c:v>21378</c:v>
                </c:pt>
                <c:pt idx="1929">
                  <c:v>21379</c:v>
                </c:pt>
                <c:pt idx="1930">
                  <c:v>21382</c:v>
                </c:pt>
                <c:pt idx="1931">
                  <c:v>21383</c:v>
                </c:pt>
                <c:pt idx="1932">
                  <c:v>21410</c:v>
                </c:pt>
                <c:pt idx="1933">
                  <c:v>21412</c:v>
                </c:pt>
                <c:pt idx="1934">
                  <c:v>21414</c:v>
                </c:pt>
                <c:pt idx="1935">
                  <c:v>21442</c:v>
                </c:pt>
                <c:pt idx="1936">
                  <c:v>21444</c:v>
                </c:pt>
                <c:pt idx="1937">
                  <c:v>21445</c:v>
                </c:pt>
                <c:pt idx="1938">
                  <c:v>21447</c:v>
                </c:pt>
                <c:pt idx="1939">
                  <c:v>21475</c:v>
                </c:pt>
                <c:pt idx="1940">
                  <c:v>21477</c:v>
                </c:pt>
                <c:pt idx="1941">
                  <c:v>21478</c:v>
                </c:pt>
                <c:pt idx="1942">
                  <c:v>21479</c:v>
                </c:pt>
                <c:pt idx="1943">
                  <c:v>21505</c:v>
                </c:pt>
                <c:pt idx="1944">
                  <c:v>21509</c:v>
                </c:pt>
                <c:pt idx="1945">
                  <c:v>21510</c:v>
                </c:pt>
                <c:pt idx="1946">
                  <c:v>21538</c:v>
                </c:pt>
                <c:pt idx="1947">
                  <c:v>21539</c:v>
                </c:pt>
                <c:pt idx="1948">
                  <c:v>21541</c:v>
                </c:pt>
                <c:pt idx="1949">
                  <c:v>21542</c:v>
                </c:pt>
                <c:pt idx="1950">
                  <c:v>21572</c:v>
                </c:pt>
                <c:pt idx="1951">
                  <c:v>21573</c:v>
                </c:pt>
                <c:pt idx="1952">
                  <c:v>21574</c:v>
                </c:pt>
                <c:pt idx="1953">
                  <c:v>21600</c:v>
                </c:pt>
                <c:pt idx="1954">
                  <c:v>21601</c:v>
                </c:pt>
                <c:pt idx="1955">
                  <c:v>21602</c:v>
                </c:pt>
                <c:pt idx="1956">
                  <c:v>21604</c:v>
                </c:pt>
                <c:pt idx="1957">
                  <c:v>21605</c:v>
                </c:pt>
                <c:pt idx="1958">
                  <c:v>21606</c:v>
                </c:pt>
                <c:pt idx="1959">
                  <c:v>21607</c:v>
                </c:pt>
                <c:pt idx="1960">
                  <c:v>21633</c:v>
                </c:pt>
                <c:pt idx="1961">
                  <c:v>21634</c:v>
                </c:pt>
                <c:pt idx="1962">
                  <c:v>21635</c:v>
                </c:pt>
                <c:pt idx="1963">
                  <c:v>21636</c:v>
                </c:pt>
                <c:pt idx="1964">
                  <c:v>21638</c:v>
                </c:pt>
                <c:pt idx="1965">
                  <c:v>21639</c:v>
                </c:pt>
                <c:pt idx="1966">
                  <c:v>21665</c:v>
                </c:pt>
                <c:pt idx="1967">
                  <c:v>21670</c:v>
                </c:pt>
                <c:pt idx="1968">
                  <c:v>21671</c:v>
                </c:pt>
                <c:pt idx="1969">
                  <c:v>21696</c:v>
                </c:pt>
                <c:pt idx="1970">
                  <c:v>21702</c:v>
                </c:pt>
                <c:pt idx="1971">
                  <c:v>21703</c:v>
                </c:pt>
                <c:pt idx="1972">
                  <c:v>21729</c:v>
                </c:pt>
                <c:pt idx="1973">
                  <c:v>21731</c:v>
                </c:pt>
                <c:pt idx="1974">
                  <c:v>21735</c:v>
                </c:pt>
                <c:pt idx="1975">
                  <c:v>21760</c:v>
                </c:pt>
                <c:pt idx="1976">
                  <c:v>21763</c:v>
                </c:pt>
                <c:pt idx="1977">
                  <c:v>21766</c:v>
                </c:pt>
                <c:pt idx="1978">
                  <c:v>21792</c:v>
                </c:pt>
                <c:pt idx="1979">
                  <c:v>21795</c:v>
                </c:pt>
                <c:pt idx="1980">
                  <c:v>21796</c:v>
                </c:pt>
                <c:pt idx="1981">
                  <c:v>21799</c:v>
                </c:pt>
                <c:pt idx="1982">
                  <c:v>21824</c:v>
                </c:pt>
                <c:pt idx="1983">
                  <c:v>21827</c:v>
                </c:pt>
                <c:pt idx="1984">
                  <c:v>21830</c:v>
                </c:pt>
                <c:pt idx="1985">
                  <c:v>21831</c:v>
                </c:pt>
                <c:pt idx="1986">
                  <c:v>21856</c:v>
                </c:pt>
                <c:pt idx="1987">
                  <c:v>21859</c:v>
                </c:pt>
                <c:pt idx="1988">
                  <c:v>21860</c:v>
                </c:pt>
                <c:pt idx="1989">
                  <c:v>21861</c:v>
                </c:pt>
                <c:pt idx="1990">
                  <c:v>21862</c:v>
                </c:pt>
                <c:pt idx="1991">
                  <c:v>21863</c:v>
                </c:pt>
                <c:pt idx="1992">
                  <c:v>21889</c:v>
                </c:pt>
                <c:pt idx="1993">
                  <c:v>21890</c:v>
                </c:pt>
                <c:pt idx="1994">
                  <c:v>21892</c:v>
                </c:pt>
                <c:pt idx="1995">
                  <c:v>21893</c:v>
                </c:pt>
                <c:pt idx="1996">
                  <c:v>21894</c:v>
                </c:pt>
                <c:pt idx="1997">
                  <c:v>21922</c:v>
                </c:pt>
                <c:pt idx="1998">
                  <c:v>21925</c:v>
                </c:pt>
                <c:pt idx="1999">
                  <c:v>21927</c:v>
                </c:pt>
                <c:pt idx="2000">
                  <c:v>21956</c:v>
                </c:pt>
                <c:pt idx="2001">
                  <c:v>21958</c:v>
                </c:pt>
                <c:pt idx="2002">
                  <c:v>21985</c:v>
                </c:pt>
                <c:pt idx="2003">
                  <c:v>21988</c:v>
                </c:pt>
                <c:pt idx="2004">
                  <c:v>21989</c:v>
                </c:pt>
                <c:pt idx="2005">
                  <c:v>22020</c:v>
                </c:pt>
                <c:pt idx="2006">
                  <c:v>22022</c:v>
                </c:pt>
                <c:pt idx="2007">
                  <c:v>22051</c:v>
                </c:pt>
                <c:pt idx="2008">
                  <c:v>22053</c:v>
                </c:pt>
                <c:pt idx="2009">
                  <c:v>22054</c:v>
                </c:pt>
                <c:pt idx="2010">
                  <c:v>22055</c:v>
                </c:pt>
                <c:pt idx="2011">
                  <c:v>22083</c:v>
                </c:pt>
                <c:pt idx="2012">
                  <c:v>22085</c:v>
                </c:pt>
                <c:pt idx="2013">
                  <c:v>22086</c:v>
                </c:pt>
                <c:pt idx="2014">
                  <c:v>22115</c:v>
                </c:pt>
                <c:pt idx="2015">
                  <c:v>22117</c:v>
                </c:pt>
                <c:pt idx="2016">
                  <c:v>22118</c:v>
                </c:pt>
                <c:pt idx="2017">
                  <c:v>22119</c:v>
                </c:pt>
                <c:pt idx="2018">
                  <c:v>22147</c:v>
                </c:pt>
                <c:pt idx="2019">
                  <c:v>22149</c:v>
                </c:pt>
                <c:pt idx="2020">
                  <c:v>22151</c:v>
                </c:pt>
                <c:pt idx="2021">
                  <c:v>22181</c:v>
                </c:pt>
                <c:pt idx="2022">
                  <c:v>22182</c:v>
                </c:pt>
                <c:pt idx="2023">
                  <c:v>22183</c:v>
                </c:pt>
                <c:pt idx="2024">
                  <c:v>22208</c:v>
                </c:pt>
                <c:pt idx="2025">
                  <c:v>22210</c:v>
                </c:pt>
                <c:pt idx="2026">
                  <c:v>22211</c:v>
                </c:pt>
                <c:pt idx="2027">
                  <c:v>22212</c:v>
                </c:pt>
                <c:pt idx="2028">
                  <c:v>22242</c:v>
                </c:pt>
                <c:pt idx="2029">
                  <c:v>22243</c:v>
                </c:pt>
                <c:pt idx="2030">
                  <c:v>22272</c:v>
                </c:pt>
                <c:pt idx="2031">
                  <c:v>22279</c:v>
                </c:pt>
                <c:pt idx="2032">
                  <c:v>22304</c:v>
                </c:pt>
                <c:pt idx="2033">
                  <c:v>22338</c:v>
                </c:pt>
                <c:pt idx="2034">
                  <c:v>22342</c:v>
                </c:pt>
                <c:pt idx="2035">
                  <c:v>22368</c:v>
                </c:pt>
                <c:pt idx="2036">
                  <c:v>22371</c:v>
                </c:pt>
                <c:pt idx="2037">
                  <c:v>22373</c:v>
                </c:pt>
                <c:pt idx="2038">
                  <c:v>22375</c:v>
                </c:pt>
                <c:pt idx="2039">
                  <c:v>22402</c:v>
                </c:pt>
                <c:pt idx="2040">
                  <c:v>22404</c:v>
                </c:pt>
                <c:pt idx="2041">
                  <c:v>22407</c:v>
                </c:pt>
                <c:pt idx="2042">
                  <c:v>22432</c:v>
                </c:pt>
                <c:pt idx="2043">
                  <c:v>22433</c:v>
                </c:pt>
                <c:pt idx="2044">
                  <c:v>22434</c:v>
                </c:pt>
                <c:pt idx="2045">
                  <c:v>22465</c:v>
                </c:pt>
                <c:pt idx="2046">
                  <c:v>22466</c:v>
                </c:pt>
                <c:pt idx="2047">
                  <c:v>22468</c:v>
                </c:pt>
                <c:pt idx="2048">
                  <c:v>22469</c:v>
                </c:pt>
                <c:pt idx="2049">
                  <c:v>22497</c:v>
                </c:pt>
                <c:pt idx="2050">
                  <c:v>22498</c:v>
                </c:pt>
                <c:pt idx="2051">
                  <c:v>22501</c:v>
                </c:pt>
                <c:pt idx="2052">
                  <c:v>22529</c:v>
                </c:pt>
                <c:pt idx="2053">
                  <c:v>22532</c:v>
                </c:pt>
                <c:pt idx="2054">
                  <c:v>22534</c:v>
                </c:pt>
                <c:pt idx="2055">
                  <c:v>22561</c:v>
                </c:pt>
                <c:pt idx="2056">
                  <c:v>22562</c:v>
                </c:pt>
                <c:pt idx="2057">
                  <c:v>22563</c:v>
                </c:pt>
                <c:pt idx="2058">
                  <c:v>22626</c:v>
                </c:pt>
                <c:pt idx="2059">
                  <c:v>22627</c:v>
                </c:pt>
                <c:pt idx="2060">
                  <c:v>22628</c:v>
                </c:pt>
                <c:pt idx="2061">
                  <c:v>22629</c:v>
                </c:pt>
                <c:pt idx="2062">
                  <c:v>22656</c:v>
                </c:pt>
                <c:pt idx="2063">
                  <c:v>22657</c:v>
                </c:pt>
                <c:pt idx="2064">
                  <c:v>22661</c:v>
                </c:pt>
                <c:pt idx="2065">
                  <c:v>22663</c:v>
                </c:pt>
                <c:pt idx="2066">
                  <c:v>22688</c:v>
                </c:pt>
                <c:pt idx="2067">
                  <c:v>22689</c:v>
                </c:pt>
                <c:pt idx="2068">
                  <c:v>22695</c:v>
                </c:pt>
                <c:pt idx="2069">
                  <c:v>22727</c:v>
                </c:pt>
                <c:pt idx="2070">
                  <c:v>22752</c:v>
                </c:pt>
                <c:pt idx="2071">
                  <c:v>22755</c:v>
                </c:pt>
                <c:pt idx="2072">
                  <c:v>22787</c:v>
                </c:pt>
                <c:pt idx="2073">
                  <c:v>22817</c:v>
                </c:pt>
                <c:pt idx="2074">
                  <c:v>22818</c:v>
                </c:pt>
                <c:pt idx="2075">
                  <c:v>22819</c:v>
                </c:pt>
                <c:pt idx="2076">
                  <c:v>22820</c:v>
                </c:pt>
                <c:pt idx="2077">
                  <c:v>22848</c:v>
                </c:pt>
                <c:pt idx="2078">
                  <c:v>22849</c:v>
                </c:pt>
                <c:pt idx="2079">
                  <c:v>22850</c:v>
                </c:pt>
                <c:pt idx="2080">
                  <c:v>22851</c:v>
                </c:pt>
                <c:pt idx="2081">
                  <c:v>22880</c:v>
                </c:pt>
                <c:pt idx="2082">
                  <c:v>22881</c:v>
                </c:pt>
                <c:pt idx="2083">
                  <c:v>22882</c:v>
                </c:pt>
                <c:pt idx="2084">
                  <c:v>22885</c:v>
                </c:pt>
                <c:pt idx="2085">
                  <c:v>22887</c:v>
                </c:pt>
                <c:pt idx="2086">
                  <c:v>22912</c:v>
                </c:pt>
                <c:pt idx="2087">
                  <c:v>22913</c:v>
                </c:pt>
                <c:pt idx="2088">
                  <c:v>22914</c:v>
                </c:pt>
                <c:pt idx="2089">
                  <c:v>22916</c:v>
                </c:pt>
                <c:pt idx="2090">
                  <c:v>22917</c:v>
                </c:pt>
                <c:pt idx="2091">
                  <c:v>22919</c:v>
                </c:pt>
                <c:pt idx="2092">
                  <c:v>22947</c:v>
                </c:pt>
                <c:pt idx="2093">
                  <c:v>22950</c:v>
                </c:pt>
                <c:pt idx="2094">
                  <c:v>22951</c:v>
                </c:pt>
                <c:pt idx="2095">
                  <c:v>22978</c:v>
                </c:pt>
                <c:pt idx="2096">
                  <c:v>22980</c:v>
                </c:pt>
                <c:pt idx="2097">
                  <c:v>23008</c:v>
                </c:pt>
                <c:pt idx="2098">
                  <c:v>23011</c:v>
                </c:pt>
                <c:pt idx="2099">
                  <c:v>23041</c:v>
                </c:pt>
                <c:pt idx="2100">
                  <c:v>23042</c:v>
                </c:pt>
                <c:pt idx="2101">
                  <c:v>23046</c:v>
                </c:pt>
                <c:pt idx="2102">
                  <c:v>23076</c:v>
                </c:pt>
                <c:pt idx="2103">
                  <c:v>23078</c:v>
                </c:pt>
                <c:pt idx="2104">
                  <c:v>23104</c:v>
                </c:pt>
                <c:pt idx="2105">
                  <c:v>23106</c:v>
                </c:pt>
                <c:pt idx="2106">
                  <c:v>23107</c:v>
                </c:pt>
                <c:pt idx="2107">
                  <c:v>23136</c:v>
                </c:pt>
                <c:pt idx="2108">
                  <c:v>23140</c:v>
                </c:pt>
                <c:pt idx="2109">
                  <c:v>23168</c:v>
                </c:pt>
                <c:pt idx="2110">
                  <c:v>23169</c:v>
                </c:pt>
                <c:pt idx="2111">
                  <c:v>23170</c:v>
                </c:pt>
                <c:pt idx="2112">
                  <c:v>23172</c:v>
                </c:pt>
                <c:pt idx="2113">
                  <c:v>23174</c:v>
                </c:pt>
                <c:pt idx="2114">
                  <c:v>23202</c:v>
                </c:pt>
                <c:pt idx="2115">
                  <c:v>23205</c:v>
                </c:pt>
                <c:pt idx="2116">
                  <c:v>23207</c:v>
                </c:pt>
                <c:pt idx="2117">
                  <c:v>23232</c:v>
                </c:pt>
                <c:pt idx="2118">
                  <c:v>23235</c:v>
                </c:pt>
                <c:pt idx="2119">
                  <c:v>23238</c:v>
                </c:pt>
                <c:pt idx="2120">
                  <c:v>23264</c:v>
                </c:pt>
                <c:pt idx="2121">
                  <c:v>23268</c:v>
                </c:pt>
                <c:pt idx="2122">
                  <c:v>23270</c:v>
                </c:pt>
                <c:pt idx="2123">
                  <c:v>23271</c:v>
                </c:pt>
                <c:pt idx="2124">
                  <c:v>23297</c:v>
                </c:pt>
                <c:pt idx="2125">
                  <c:v>23301</c:v>
                </c:pt>
                <c:pt idx="2126">
                  <c:v>23303</c:v>
                </c:pt>
                <c:pt idx="2127">
                  <c:v>23328</c:v>
                </c:pt>
                <c:pt idx="2128">
                  <c:v>23329</c:v>
                </c:pt>
                <c:pt idx="2129">
                  <c:v>23333</c:v>
                </c:pt>
                <c:pt idx="2130">
                  <c:v>23360</c:v>
                </c:pt>
                <c:pt idx="2131">
                  <c:v>23361</c:v>
                </c:pt>
                <c:pt idx="2132">
                  <c:v>23362</c:v>
                </c:pt>
                <c:pt idx="2133">
                  <c:v>23363</c:v>
                </c:pt>
                <c:pt idx="2134">
                  <c:v>23366</c:v>
                </c:pt>
                <c:pt idx="2135">
                  <c:v>23392</c:v>
                </c:pt>
                <c:pt idx="2136">
                  <c:v>23394</c:v>
                </c:pt>
                <c:pt idx="2137">
                  <c:v>23395</c:v>
                </c:pt>
                <c:pt idx="2138">
                  <c:v>23396</c:v>
                </c:pt>
                <c:pt idx="2139">
                  <c:v>23398</c:v>
                </c:pt>
                <c:pt idx="2140">
                  <c:v>23399</c:v>
                </c:pt>
                <c:pt idx="2141">
                  <c:v>23426</c:v>
                </c:pt>
                <c:pt idx="2142">
                  <c:v>23427</c:v>
                </c:pt>
                <c:pt idx="2143">
                  <c:v>23428</c:v>
                </c:pt>
                <c:pt idx="2144">
                  <c:v>23429</c:v>
                </c:pt>
                <c:pt idx="2145">
                  <c:v>23488</c:v>
                </c:pt>
                <c:pt idx="2146">
                  <c:v>23489</c:v>
                </c:pt>
                <c:pt idx="2147">
                  <c:v>23522</c:v>
                </c:pt>
                <c:pt idx="2148">
                  <c:v>23524</c:v>
                </c:pt>
                <c:pt idx="2149">
                  <c:v>23555</c:v>
                </c:pt>
                <c:pt idx="2150">
                  <c:v>23556</c:v>
                </c:pt>
                <c:pt idx="2151">
                  <c:v>23557</c:v>
                </c:pt>
                <c:pt idx="2152">
                  <c:v>23558</c:v>
                </c:pt>
                <c:pt idx="2153">
                  <c:v>23559</c:v>
                </c:pt>
                <c:pt idx="2154">
                  <c:v>23584</c:v>
                </c:pt>
                <c:pt idx="2155">
                  <c:v>23585</c:v>
                </c:pt>
                <c:pt idx="2156">
                  <c:v>23586</c:v>
                </c:pt>
                <c:pt idx="2157">
                  <c:v>23616</c:v>
                </c:pt>
                <c:pt idx="2158">
                  <c:v>23617</c:v>
                </c:pt>
                <c:pt idx="2159">
                  <c:v>23618</c:v>
                </c:pt>
                <c:pt idx="2160">
                  <c:v>23619</c:v>
                </c:pt>
                <c:pt idx="2161">
                  <c:v>23648</c:v>
                </c:pt>
                <c:pt idx="2162">
                  <c:v>23649</c:v>
                </c:pt>
                <c:pt idx="2163">
                  <c:v>23652</c:v>
                </c:pt>
                <c:pt idx="2164">
                  <c:v>23680</c:v>
                </c:pt>
                <c:pt idx="2165">
                  <c:v>23681</c:v>
                </c:pt>
                <c:pt idx="2166">
                  <c:v>23685</c:v>
                </c:pt>
                <c:pt idx="2167">
                  <c:v>23713</c:v>
                </c:pt>
                <c:pt idx="2168">
                  <c:v>23719</c:v>
                </c:pt>
                <c:pt idx="2169">
                  <c:v>23745</c:v>
                </c:pt>
                <c:pt idx="2170">
                  <c:v>23746</c:v>
                </c:pt>
                <c:pt idx="2171">
                  <c:v>23748</c:v>
                </c:pt>
                <c:pt idx="2172">
                  <c:v>23751</c:v>
                </c:pt>
                <c:pt idx="2173">
                  <c:v>23777</c:v>
                </c:pt>
                <c:pt idx="2174">
                  <c:v>23778</c:v>
                </c:pt>
                <c:pt idx="2175">
                  <c:v>23781</c:v>
                </c:pt>
                <c:pt idx="2176">
                  <c:v>23782</c:v>
                </c:pt>
                <c:pt idx="2177">
                  <c:v>23808</c:v>
                </c:pt>
                <c:pt idx="2178">
                  <c:v>23809</c:v>
                </c:pt>
                <c:pt idx="2179">
                  <c:v>23812</c:v>
                </c:pt>
                <c:pt idx="2180">
                  <c:v>23842</c:v>
                </c:pt>
                <c:pt idx="2181">
                  <c:v>23844</c:v>
                </c:pt>
                <c:pt idx="2182">
                  <c:v>23847</c:v>
                </c:pt>
                <c:pt idx="2183">
                  <c:v>23877</c:v>
                </c:pt>
                <c:pt idx="2184">
                  <c:v>23906</c:v>
                </c:pt>
                <c:pt idx="2185">
                  <c:v>23907</c:v>
                </c:pt>
                <c:pt idx="2186">
                  <c:v>23911</c:v>
                </c:pt>
                <c:pt idx="2187">
                  <c:v>23936</c:v>
                </c:pt>
                <c:pt idx="2188">
                  <c:v>23940</c:v>
                </c:pt>
                <c:pt idx="2189">
                  <c:v>23943</c:v>
                </c:pt>
                <c:pt idx="2190">
                  <c:v>23968</c:v>
                </c:pt>
                <c:pt idx="2191">
                  <c:v>23971</c:v>
                </c:pt>
                <c:pt idx="2192">
                  <c:v>24003</c:v>
                </c:pt>
                <c:pt idx="2193">
                  <c:v>24007</c:v>
                </c:pt>
                <c:pt idx="2194">
                  <c:v>24033</c:v>
                </c:pt>
                <c:pt idx="2195">
                  <c:v>24038</c:v>
                </c:pt>
                <c:pt idx="2196">
                  <c:v>24039</c:v>
                </c:pt>
                <c:pt idx="2197">
                  <c:v>24064</c:v>
                </c:pt>
                <c:pt idx="2198">
                  <c:v>24066</c:v>
                </c:pt>
                <c:pt idx="2199">
                  <c:v>24067</c:v>
                </c:pt>
                <c:pt idx="2200">
                  <c:v>24069</c:v>
                </c:pt>
                <c:pt idx="2201">
                  <c:v>24070</c:v>
                </c:pt>
                <c:pt idx="2202">
                  <c:v>24097</c:v>
                </c:pt>
                <c:pt idx="2203">
                  <c:v>24098</c:v>
                </c:pt>
                <c:pt idx="2204">
                  <c:v>24099</c:v>
                </c:pt>
                <c:pt idx="2205">
                  <c:v>24102</c:v>
                </c:pt>
                <c:pt idx="2206">
                  <c:v>24128</c:v>
                </c:pt>
                <c:pt idx="2207">
                  <c:v>24132</c:v>
                </c:pt>
                <c:pt idx="2208">
                  <c:v>24135</c:v>
                </c:pt>
                <c:pt idx="2209">
                  <c:v>24160</c:v>
                </c:pt>
                <c:pt idx="2210">
                  <c:v>24162</c:v>
                </c:pt>
                <c:pt idx="2211">
                  <c:v>24193</c:v>
                </c:pt>
                <c:pt idx="2212">
                  <c:v>24196</c:v>
                </c:pt>
                <c:pt idx="2213">
                  <c:v>24197</c:v>
                </c:pt>
                <c:pt idx="2214">
                  <c:v>24199</c:v>
                </c:pt>
                <c:pt idx="2215">
                  <c:v>24227</c:v>
                </c:pt>
                <c:pt idx="2216">
                  <c:v>24228</c:v>
                </c:pt>
                <c:pt idx="2217">
                  <c:v>24231</c:v>
                </c:pt>
                <c:pt idx="2218">
                  <c:v>24260</c:v>
                </c:pt>
                <c:pt idx="2219">
                  <c:v>24261</c:v>
                </c:pt>
                <c:pt idx="2220">
                  <c:v>24263</c:v>
                </c:pt>
                <c:pt idx="2221">
                  <c:v>24294</c:v>
                </c:pt>
                <c:pt idx="2222">
                  <c:v>24326</c:v>
                </c:pt>
                <c:pt idx="2223">
                  <c:v>24352</c:v>
                </c:pt>
                <c:pt idx="2224">
                  <c:v>24356</c:v>
                </c:pt>
                <c:pt idx="2225">
                  <c:v>24358</c:v>
                </c:pt>
                <c:pt idx="2226">
                  <c:v>24384</c:v>
                </c:pt>
                <c:pt idx="2227">
                  <c:v>24386</c:v>
                </c:pt>
                <c:pt idx="2228">
                  <c:v>24387</c:v>
                </c:pt>
                <c:pt idx="2229">
                  <c:v>24388</c:v>
                </c:pt>
                <c:pt idx="2230">
                  <c:v>24390</c:v>
                </c:pt>
                <c:pt idx="2231">
                  <c:v>24391</c:v>
                </c:pt>
                <c:pt idx="2232">
                  <c:v>24422</c:v>
                </c:pt>
                <c:pt idx="2233">
                  <c:v>24448</c:v>
                </c:pt>
                <c:pt idx="2234">
                  <c:v>24450</c:v>
                </c:pt>
                <c:pt idx="2235">
                  <c:v>24451</c:v>
                </c:pt>
                <c:pt idx="2236">
                  <c:v>24452</c:v>
                </c:pt>
                <c:pt idx="2237">
                  <c:v>24455</c:v>
                </c:pt>
                <c:pt idx="2238">
                  <c:v>24486</c:v>
                </c:pt>
                <c:pt idx="2239">
                  <c:v>24515</c:v>
                </c:pt>
                <c:pt idx="2240">
                  <c:v>24519</c:v>
                </c:pt>
                <c:pt idx="2241">
                  <c:v>24544</c:v>
                </c:pt>
                <c:pt idx="2242">
                  <c:v>24546</c:v>
                </c:pt>
                <c:pt idx="2243">
                  <c:v>24548</c:v>
                </c:pt>
                <c:pt idx="2244">
                  <c:v>24576</c:v>
                </c:pt>
                <c:pt idx="2245">
                  <c:v>24577</c:v>
                </c:pt>
                <c:pt idx="2246">
                  <c:v>24579</c:v>
                </c:pt>
                <c:pt idx="2247">
                  <c:v>24580</c:v>
                </c:pt>
                <c:pt idx="2248">
                  <c:v>24581</c:v>
                </c:pt>
                <c:pt idx="2249">
                  <c:v>24583</c:v>
                </c:pt>
                <c:pt idx="2250">
                  <c:v>24608</c:v>
                </c:pt>
                <c:pt idx="2251">
                  <c:v>24610</c:v>
                </c:pt>
                <c:pt idx="2252">
                  <c:v>24613</c:v>
                </c:pt>
                <c:pt idx="2253">
                  <c:v>24614</c:v>
                </c:pt>
                <c:pt idx="2254">
                  <c:v>24640</c:v>
                </c:pt>
                <c:pt idx="2255">
                  <c:v>24643</c:v>
                </c:pt>
                <c:pt idx="2256">
                  <c:v>24644</c:v>
                </c:pt>
                <c:pt idx="2257">
                  <c:v>24646</c:v>
                </c:pt>
                <c:pt idx="2258">
                  <c:v>24647</c:v>
                </c:pt>
                <c:pt idx="2259">
                  <c:v>24672</c:v>
                </c:pt>
                <c:pt idx="2260">
                  <c:v>24677</c:v>
                </c:pt>
                <c:pt idx="2261">
                  <c:v>24679</c:v>
                </c:pt>
                <c:pt idx="2262">
                  <c:v>24705</c:v>
                </c:pt>
                <c:pt idx="2263">
                  <c:v>24707</c:v>
                </c:pt>
                <c:pt idx="2264">
                  <c:v>24710</c:v>
                </c:pt>
                <c:pt idx="2265">
                  <c:v>24737</c:v>
                </c:pt>
                <c:pt idx="2266">
                  <c:v>24740</c:v>
                </c:pt>
                <c:pt idx="2267">
                  <c:v>24743</c:v>
                </c:pt>
                <c:pt idx="2268">
                  <c:v>24775</c:v>
                </c:pt>
                <c:pt idx="2269">
                  <c:v>24801</c:v>
                </c:pt>
                <c:pt idx="2270">
                  <c:v>24802</c:v>
                </c:pt>
                <c:pt idx="2271">
                  <c:v>24804</c:v>
                </c:pt>
                <c:pt idx="2272">
                  <c:v>24806</c:v>
                </c:pt>
                <c:pt idx="2273">
                  <c:v>24833</c:v>
                </c:pt>
                <c:pt idx="2274">
                  <c:v>24865</c:v>
                </c:pt>
                <c:pt idx="2275">
                  <c:v>24869</c:v>
                </c:pt>
                <c:pt idx="2276">
                  <c:v>24870</c:v>
                </c:pt>
                <c:pt idx="2277">
                  <c:v>24871</c:v>
                </c:pt>
                <c:pt idx="2278">
                  <c:v>24899</c:v>
                </c:pt>
                <c:pt idx="2279">
                  <c:v>24902</c:v>
                </c:pt>
                <c:pt idx="2280">
                  <c:v>24903</c:v>
                </c:pt>
                <c:pt idx="2281">
                  <c:v>24931</c:v>
                </c:pt>
                <c:pt idx="2282">
                  <c:v>24933</c:v>
                </c:pt>
                <c:pt idx="2283">
                  <c:v>24960</c:v>
                </c:pt>
                <c:pt idx="2284">
                  <c:v>24961</c:v>
                </c:pt>
                <c:pt idx="2285">
                  <c:v>24965</c:v>
                </c:pt>
                <c:pt idx="2286">
                  <c:v>24966</c:v>
                </c:pt>
                <c:pt idx="2287">
                  <c:v>24993</c:v>
                </c:pt>
                <c:pt idx="2288">
                  <c:v>24996</c:v>
                </c:pt>
                <c:pt idx="2289">
                  <c:v>25027</c:v>
                </c:pt>
                <c:pt idx="2290">
                  <c:v>25028</c:v>
                </c:pt>
                <c:pt idx="2291">
                  <c:v>25031</c:v>
                </c:pt>
                <c:pt idx="2292">
                  <c:v>25056</c:v>
                </c:pt>
                <c:pt idx="2293">
                  <c:v>25060</c:v>
                </c:pt>
                <c:pt idx="2294">
                  <c:v>25061</c:v>
                </c:pt>
                <c:pt idx="2295">
                  <c:v>25062</c:v>
                </c:pt>
                <c:pt idx="2296">
                  <c:v>25063</c:v>
                </c:pt>
                <c:pt idx="2297">
                  <c:v>25091</c:v>
                </c:pt>
                <c:pt idx="2298">
                  <c:v>25092</c:v>
                </c:pt>
                <c:pt idx="2299">
                  <c:v>25095</c:v>
                </c:pt>
                <c:pt idx="2300">
                  <c:v>25120</c:v>
                </c:pt>
                <c:pt idx="2301">
                  <c:v>25152</c:v>
                </c:pt>
                <c:pt idx="2302">
                  <c:v>25154</c:v>
                </c:pt>
                <c:pt idx="2303">
                  <c:v>25155</c:v>
                </c:pt>
                <c:pt idx="2304">
                  <c:v>25157</c:v>
                </c:pt>
                <c:pt idx="2305">
                  <c:v>25188</c:v>
                </c:pt>
                <c:pt idx="2306">
                  <c:v>25191</c:v>
                </c:pt>
                <c:pt idx="2307">
                  <c:v>25248</c:v>
                </c:pt>
                <c:pt idx="2308">
                  <c:v>25249</c:v>
                </c:pt>
                <c:pt idx="2309">
                  <c:v>25254</c:v>
                </c:pt>
                <c:pt idx="2310">
                  <c:v>25280</c:v>
                </c:pt>
                <c:pt idx="2311">
                  <c:v>25313</c:v>
                </c:pt>
                <c:pt idx="2312">
                  <c:v>25314</c:v>
                </c:pt>
                <c:pt idx="2313">
                  <c:v>25315</c:v>
                </c:pt>
                <c:pt idx="2314">
                  <c:v>25318</c:v>
                </c:pt>
                <c:pt idx="2315">
                  <c:v>25347</c:v>
                </c:pt>
                <c:pt idx="2316">
                  <c:v>25348</c:v>
                </c:pt>
                <c:pt idx="2317">
                  <c:v>25350</c:v>
                </c:pt>
                <c:pt idx="2318">
                  <c:v>25376</c:v>
                </c:pt>
                <c:pt idx="2319">
                  <c:v>25377</c:v>
                </c:pt>
                <c:pt idx="2320">
                  <c:v>25378</c:v>
                </c:pt>
                <c:pt idx="2321">
                  <c:v>25412</c:v>
                </c:pt>
                <c:pt idx="2322">
                  <c:v>25440</c:v>
                </c:pt>
                <c:pt idx="2323">
                  <c:v>25442</c:v>
                </c:pt>
                <c:pt idx="2324">
                  <c:v>25443</c:v>
                </c:pt>
                <c:pt idx="2325">
                  <c:v>25445</c:v>
                </c:pt>
                <c:pt idx="2326">
                  <c:v>25447</c:v>
                </c:pt>
                <c:pt idx="2327">
                  <c:v>25472</c:v>
                </c:pt>
                <c:pt idx="2328">
                  <c:v>25473</c:v>
                </c:pt>
                <c:pt idx="2329">
                  <c:v>25475</c:v>
                </c:pt>
                <c:pt idx="2330">
                  <c:v>25476</c:v>
                </c:pt>
                <c:pt idx="2331">
                  <c:v>25478</c:v>
                </c:pt>
                <c:pt idx="2332">
                  <c:v>25479</c:v>
                </c:pt>
                <c:pt idx="2333">
                  <c:v>25507</c:v>
                </c:pt>
                <c:pt idx="2334">
                  <c:v>25509</c:v>
                </c:pt>
                <c:pt idx="2335">
                  <c:v>25536</c:v>
                </c:pt>
                <c:pt idx="2336">
                  <c:v>25541</c:v>
                </c:pt>
                <c:pt idx="2337">
                  <c:v>25542</c:v>
                </c:pt>
                <c:pt idx="2338">
                  <c:v>25569</c:v>
                </c:pt>
                <c:pt idx="2339">
                  <c:v>25571</c:v>
                </c:pt>
                <c:pt idx="2340">
                  <c:v>25574</c:v>
                </c:pt>
                <c:pt idx="2341">
                  <c:v>25601</c:v>
                </c:pt>
                <c:pt idx="2342">
                  <c:v>25603</c:v>
                </c:pt>
                <c:pt idx="2343">
                  <c:v>25633</c:v>
                </c:pt>
                <c:pt idx="2344">
                  <c:v>25634</c:v>
                </c:pt>
                <c:pt idx="2345">
                  <c:v>25635</c:v>
                </c:pt>
                <c:pt idx="2346">
                  <c:v>25637</c:v>
                </c:pt>
                <c:pt idx="2347">
                  <c:v>25638</c:v>
                </c:pt>
                <c:pt idx="2348">
                  <c:v>25666</c:v>
                </c:pt>
                <c:pt idx="2349">
                  <c:v>25669</c:v>
                </c:pt>
                <c:pt idx="2350">
                  <c:v>25697</c:v>
                </c:pt>
                <c:pt idx="2351">
                  <c:v>25733</c:v>
                </c:pt>
                <c:pt idx="2352">
                  <c:v>25735</c:v>
                </c:pt>
                <c:pt idx="2353">
                  <c:v>25767</c:v>
                </c:pt>
                <c:pt idx="2354">
                  <c:v>25793</c:v>
                </c:pt>
                <c:pt idx="2355">
                  <c:v>25797</c:v>
                </c:pt>
                <c:pt idx="2356">
                  <c:v>25799</c:v>
                </c:pt>
                <c:pt idx="2357">
                  <c:v>25824</c:v>
                </c:pt>
                <c:pt idx="2358">
                  <c:v>25825</c:v>
                </c:pt>
                <c:pt idx="2359">
                  <c:v>25828</c:v>
                </c:pt>
                <c:pt idx="2360">
                  <c:v>25830</c:v>
                </c:pt>
                <c:pt idx="2361">
                  <c:v>25831</c:v>
                </c:pt>
                <c:pt idx="2362">
                  <c:v>25860</c:v>
                </c:pt>
                <c:pt idx="2363">
                  <c:v>25861</c:v>
                </c:pt>
                <c:pt idx="2364">
                  <c:v>25863</c:v>
                </c:pt>
                <c:pt idx="2365">
                  <c:v>25889</c:v>
                </c:pt>
                <c:pt idx="2366">
                  <c:v>25895</c:v>
                </c:pt>
                <c:pt idx="2367">
                  <c:v>25926</c:v>
                </c:pt>
                <c:pt idx="2368">
                  <c:v>25927</c:v>
                </c:pt>
                <c:pt idx="2369">
                  <c:v>25952</c:v>
                </c:pt>
                <c:pt idx="2370">
                  <c:v>25953</c:v>
                </c:pt>
                <c:pt idx="2371">
                  <c:v>25955</c:v>
                </c:pt>
                <c:pt idx="2372">
                  <c:v>25985</c:v>
                </c:pt>
                <c:pt idx="2373">
                  <c:v>25986</c:v>
                </c:pt>
                <c:pt idx="2374">
                  <c:v>26016</c:v>
                </c:pt>
                <c:pt idx="2375">
                  <c:v>26021</c:v>
                </c:pt>
                <c:pt idx="2376">
                  <c:v>26023</c:v>
                </c:pt>
                <c:pt idx="2377">
                  <c:v>26050</c:v>
                </c:pt>
                <c:pt idx="2378">
                  <c:v>26051</c:v>
                </c:pt>
                <c:pt idx="2379">
                  <c:v>26053</c:v>
                </c:pt>
                <c:pt idx="2380">
                  <c:v>26054</c:v>
                </c:pt>
                <c:pt idx="2381">
                  <c:v>26055</c:v>
                </c:pt>
                <c:pt idx="2382">
                  <c:v>26084</c:v>
                </c:pt>
                <c:pt idx="2383">
                  <c:v>26116</c:v>
                </c:pt>
                <c:pt idx="2384">
                  <c:v>26144</c:v>
                </c:pt>
                <c:pt idx="2385">
                  <c:v>26145</c:v>
                </c:pt>
                <c:pt idx="2386">
                  <c:v>26146</c:v>
                </c:pt>
                <c:pt idx="2387">
                  <c:v>26176</c:v>
                </c:pt>
                <c:pt idx="2388">
                  <c:v>26182</c:v>
                </c:pt>
                <c:pt idx="2389">
                  <c:v>26214</c:v>
                </c:pt>
                <c:pt idx="2390">
                  <c:v>26240</c:v>
                </c:pt>
                <c:pt idx="2391">
                  <c:v>26243</c:v>
                </c:pt>
                <c:pt idx="2392">
                  <c:v>26244</c:v>
                </c:pt>
                <c:pt idx="2393">
                  <c:v>26272</c:v>
                </c:pt>
                <c:pt idx="2394">
                  <c:v>26274</c:v>
                </c:pt>
                <c:pt idx="2395">
                  <c:v>26276</c:v>
                </c:pt>
                <c:pt idx="2396">
                  <c:v>26277</c:v>
                </c:pt>
                <c:pt idx="2397">
                  <c:v>26279</c:v>
                </c:pt>
                <c:pt idx="2398">
                  <c:v>26304</c:v>
                </c:pt>
                <c:pt idx="2399">
                  <c:v>26305</c:v>
                </c:pt>
                <c:pt idx="2400">
                  <c:v>26306</c:v>
                </c:pt>
                <c:pt idx="2401">
                  <c:v>26309</c:v>
                </c:pt>
                <c:pt idx="2402">
                  <c:v>26310</c:v>
                </c:pt>
                <c:pt idx="2403">
                  <c:v>26336</c:v>
                </c:pt>
                <c:pt idx="2404">
                  <c:v>26337</c:v>
                </c:pt>
                <c:pt idx="2405">
                  <c:v>26341</c:v>
                </c:pt>
                <c:pt idx="2406">
                  <c:v>26342</c:v>
                </c:pt>
                <c:pt idx="2407">
                  <c:v>26368</c:v>
                </c:pt>
                <c:pt idx="2408">
                  <c:v>26370</c:v>
                </c:pt>
                <c:pt idx="2409">
                  <c:v>26372</c:v>
                </c:pt>
                <c:pt idx="2410">
                  <c:v>26373</c:v>
                </c:pt>
                <c:pt idx="2411">
                  <c:v>26374</c:v>
                </c:pt>
                <c:pt idx="2412">
                  <c:v>26401</c:v>
                </c:pt>
                <c:pt idx="2413">
                  <c:v>26406</c:v>
                </c:pt>
                <c:pt idx="2414">
                  <c:v>26407</c:v>
                </c:pt>
                <c:pt idx="2415">
                  <c:v>26432</c:v>
                </c:pt>
                <c:pt idx="2416">
                  <c:v>26437</c:v>
                </c:pt>
                <c:pt idx="2417">
                  <c:v>26439</c:v>
                </c:pt>
                <c:pt idx="2418">
                  <c:v>26464</c:v>
                </c:pt>
                <c:pt idx="2419">
                  <c:v>26466</c:v>
                </c:pt>
                <c:pt idx="2420">
                  <c:v>26469</c:v>
                </c:pt>
                <c:pt idx="2421">
                  <c:v>26470</c:v>
                </c:pt>
                <c:pt idx="2422">
                  <c:v>26499</c:v>
                </c:pt>
                <c:pt idx="2423">
                  <c:v>26503</c:v>
                </c:pt>
                <c:pt idx="2424">
                  <c:v>26529</c:v>
                </c:pt>
                <c:pt idx="2425">
                  <c:v>26531</c:v>
                </c:pt>
                <c:pt idx="2426">
                  <c:v>26535</c:v>
                </c:pt>
                <c:pt idx="2427">
                  <c:v>26565</c:v>
                </c:pt>
                <c:pt idx="2428">
                  <c:v>26567</c:v>
                </c:pt>
                <c:pt idx="2429">
                  <c:v>26627</c:v>
                </c:pt>
                <c:pt idx="2430">
                  <c:v>26629</c:v>
                </c:pt>
                <c:pt idx="2431">
                  <c:v>26630</c:v>
                </c:pt>
                <c:pt idx="2432">
                  <c:v>26631</c:v>
                </c:pt>
                <c:pt idx="2433">
                  <c:v>26657</c:v>
                </c:pt>
                <c:pt idx="2434">
                  <c:v>26658</c:v>
                </c:pt>
                <c:pt idx="2435">
                  <c:v>26660</c:v>
                </c:pt>
                <c:pt idx="2436">
                  <c:v>26661</c:v>
                </c:pt>
                <c:pt idx="2437">
                  <c:v>26688</c:v>
                </c:pt>
                <c:pt idx="2438">
                  <c:v>26689</c:v>
                </c:pt>
                <c:pt idx="2439">
                  <c:v>26691</c:v>
                </c:pt>
                <c:pt idx="2440">
                  <c:v>26693</c:v>
                </c:pt>
                <c:pt idx="2441">
                  <c:v>26695</c:v>
                </c:pt>
                <c:pt idx="2442">
                  <c:v>26723</c:v>
                </c:pt>
                <c:pt idx="2443">
                  <c:v>26724</c:v>
                </c:pt>
                <c:pt idx="2444">
                  <c:v>26726</c:v>
                </c:pt>
                <c:pt idx="2445">
                  <c:v>26756</c:v>
                </c:pt>
                <c:pt idx="2446">
                  <c:v>26758</c:v>
                </c:pt>
                <c:pt idx="2447">
                  <c:v>26759</c:v>
                </c:pt>
                <c:pt idx="2448">
                  <c:v>26784</c:v>
                </c:pt>
                <c:pt idx="2449">
                  <c:v>26786</c:v>
                </c:pt>
                <c:pt idx="2450">
                  <c:v>26787</c:v>
                </c:pt>
                <c:pt idx="2451">
                  <c:v>26791</c:v>
                </c:pt>
                <c:pt idx="2452">
                  <c:v>26818</c:v>
                </c:pt>
                <c:pt idx="2453">
                  <c:v>26851</c:v>
                </c:pt>
                <c:pt idx="2454">
                  <c:v>26852</c:v>
                </c:pt>
                <c:pt idx="2455">
                  <c:v>26853</c:v>
                </c:pt>
                <c:pt idx="2456">
                  <c:v>26854</c:v>
                </c:pt>
                <c:pt idx="2457">
                  <c:v>26855</c:v>
                </c:pt>
                <c:pt idx="2458">
                  <c:v>26881</c:v>
                </c:pt>
                <c:pt idx="2459">
                  <c:v>26887</c:v>
                </c:pt>
                <c:pt idx="2460">
                  <c:v>26912</c:v>
                </c:pt>
                <c:pt idx="2461">
                  <c:v>26913</c:v>
                </c:pt>
                <c:pt idx="2462">
                  <c:v>26918</c:v>
                </c:pt>
                <c:pt idx="2463">
                  <c:v>26919</c:v>
                </c:pt>
                <c:pt idx="2464">
                  <c:v>26944</c:v>
                </c:pt>
                <c:pt idx="2465">
                  <c:v>26945</c:v>
                </c:pt>
                <c:pt idx="2466">
                  <c:v>26947</c:v>
                </c:pt>
                <c:pt idx="2467">
                  <c:v>26948</c:v>
                </c:pt>
                <c:pt idx="2468">
                  <c:v>26949</c:v>
                </c:pt>
                <c:pt idx="2469">
                  <c:v>26951</c:v>
                </c:pt>
                <c:pt idx="2470">
                  <c:v>26976</c:v>
                </c:pt>
                <c:pt idx="2471">
                  <c:v>26978</c:v>
                </c:pt>
                <c:pt idx="2472">
                  <c:v>26979</c:v>
                </c:pt>
                <c:pt idx="2473">
                  <c:v>26981</c:v>
                </c:pt>
                <c:pt idx="2474">
                  <c:v>26982</c:v>
                </c:pt>
                <c:pt idx="2475">
                  <c:v>27011</c:v>
                </c:pt>
                <c:pt idx="2476">
                  <c:v>27013</c:v>
                </c:pt>
                <c:pt idx="2477">
                  <c:v>27015</c:v>
                </c:pt>
                <c:pt idx="2478">
                  <c:v>27047</c:v>
                </c:pt>
                <c:pt idx="2479">
                  <c:v>27077</c:v>
                </c:pt>
                <c:pt idx="2480">
                  <c:v>27078</c:v>
                </c:pt>
                <c:pt idx="2481">
                  <c:v>27105</c:v>
                </c:pt>
                <c:pt idx="2482">
                  <c:v>27106</c:v>
                </c:pt>
                <c:pt idx="2483">
                  <c:v>27109</c:v>
                </c:pt>
                <c:pt idx="2484">
                  <c:v>27111</c:v>
                </c:pt>
                <c:pt idx="2485">
                  <c:v>27137</c:v>
                </c:pt>
                <c:pt idx="2486">
                  <c:v>27138</c:v>
                </c:pt>
                <c:pt idx="2487">
                  <c:v>27141</c:v>
                </c:pt>
                <c:pt idx="2488">
                  <c:v>27169</c:v>
                </c:pt>
                <c:pt idx="2489">
                  <c:v>27174</c:v>
                </c:pt>
                <c:pt idx="2490">
                  <c:v>27201</c:v>
                </c:pt>
                <c:pt idx="2491">
                  <c:v>27205</c:v>
                </c:pt>
                <c:pt idx="2492">
                  <c:v>27232</c:v>
                </c:pt>
                <c:pt idx="2493">
                  <c:v>27236</c:v>
                </c:pt>
                <c:pt idx="2494">
                  <c:v>27264</c:v>
                </c:pt>
                <c:pt idx="2495">
                  <c:v>27265</c:v>
                </c:pt>
                <c:pt idx="2496">
                  <c:v>27266</c:v>
                </c:pt>
                <c:pt idx="2497">
                  <c:v>27271</c:v>
                </c:pt>
                <c:pt idx="2498">
                  <c:v>27298</c:v>
                </c:pt>
                <c:pt idx="2499">
                  <c:v>27299</c:v>
                </c:pt>
                <c:pt idx="2500">
                  <c:v>27300</c:v>
                </c:pt>
                <c:pt idx="2501">
                  <c:v>27302</c:v>
                </c:pt>
                <c:pt idx="2502">
                  <c:v>27330</c:v>
                </c:pt>
                <c:pt idx="2503">
                  <c:v>27335</c:v>
                </c:pt>
                <c:pt idx="2504">
                  <c:v>27363</c:v>
                </c:pt>
                <c:pt idx="2505">
                  <c:v>27364</c:v>
                </c:pt>
                <c:pt idx="2506">
                  <c:v>27392</c:v>
                </c:pt>
                <c:pt idx="2507">
                  <c:v>27396</c:v>
                </c:pt>
                <c:pt idx="2508">
                  <c:v>27426</c:v>
                </c:pt>
                <c:pt idx="2509">
                  <c:v>27430</c:v>
                </c:pt>
                <c:pt idx="2510">
                  <c:v>27456</c:v>
                </c:pt>
                <c:pt idx="2511">
                  <c:v>27460</c:v>
                </c:pt>
                <c:pt idx="2512">
                  <c:v>27461</c:v>
                </c:pt>
                <c:pt idx="2513">
                  <c:v>27463</c:v>
                </c:pt>
                <c:pt idx="2514">
                  <c:v>27490</c:v>
                </c:pt>
                <c:pt idx="2515">
                  <c:v>27491</c:v>
                </c:pt>
                <c:pt idx="2516">
                  <c:v>27524</c:v>
                </c:pt>
                <c:pt idx="2517">
                  <c:v>27527</c:v>
                </c:pt>
                <c:pt idx="2518">
                  <c:v>27553</c:v>
                </c:pt>
                <c:pt idx="2519">
                  <c:v>27554</c:v>
                </c:pt>
                <c:pt idx="2520">
                  <c:v>27555</c:v>
                </c:pt>
                <c:pt idx="2521">
                  <c:v>27557</c:v>
                </c:pt>
                <c:pt idx="2522">
                  <c:v>27558</c:v>
                </c:pt>
                <c:pt idx="2523">
                  <c:v>27559</c:v>
                </c:pt>
                <c:pt idx="2524">
                  <c:v>27589</c:v>
                </c:pt>
                <c:pt idx="2525">
                  <c:v>27616</c:v>
                </c:pt>
                <c:pt idx="2526">
                  <c:v>27622</c:v>
                </c:pt>
                <c:pt idx="2527">
                  <c:v>27654</c:v>
                </c:pt>
                <c:pt idx="2528">
                  <c:v>27680</c:v>
                </c:pt>
                <c:pt idx="2529">
                  <c:v>27681</c:v>
                </c:pt>
                <c:pt idx="2530">
                  <c:v>27684</c:v>
                </c:pt>
                <c:pt idx="2531">
                  <c:v>27687</c:v>
                </c:pt>
                <c:pt idx="2532">
                  <c:v>27712</c:v>
                </c:pt>
                <c:pt idx="2533">
                  <c:v>27715</c:v>
                </c:pt>
                <c:pt idx="2534">
                  <c:v>27717</c:v>
                </c:pt>
                <c:pt idx="2535">
                  <c:v>27744</c:v>
                </c:pt>
                <c:pt idx="2536">
                  <c:v>27745</c:v>
                </c:pt>
                <c:pt idx="2537">
                  <c:v>27746</c:v>
                </c:pt>
                <c:pt idx="2538">
                  <c:v>27750</c:v>
                </c:pt>
                <c:pt idx="2539">
                  <c:v>27776</c:v>
                </c:pt>
                <c:pt idx="2540">
                  <c:v>27778</c:v>
                </c:pt>
                <c:pt idx="2541">
                  <c:v>27780</c:v>
                </c:pt>
                <c:pt idx="2542">
                  <c:v>27781</c:v>
                </c:pt>
                <c:pt idx="2543">
                  <c:v>27808</c:v>
                </c:pt>
                <c:pt idx="2544">
                  <c:v>27810</c:v>
                </c:pt>
                <c:pt idx="2545">
                  <c:v>27811</c:v>
                </c:pt>
                <c:pt idx="2546">
                  <c:v>27813</c:v>
                </c:pt>
                <c:pt idx="2547">
                  <c:v>27840</c:v>
                </c:pt>
                <c:pt idx="2548">
                  <c:v>27841</c:v>
                </c:pt>
                <c:pt idx="2549">
                  <c:v>27843</c:v>
                </c:pt>
                <c:pt idx="2550">
                  <c:v>27844</c:v>
                </c:pt>
                <c:pt idx="2551">
                  <c:v>27845</c:v>
                </c:pt>
                <c:pt idx="2552">
                  <c:v>27872</c:v>
                </c:pt>
                <c:pt idx="2553">
                  <c:v>27875</c:v>
                </c:pt>
                <c:pt idx="2554">
                  <c:v>27876</c:v>
                </c:pt>
                <c:pt idx="2555">
                  <c:v>27879</c:v>
                </c:pt>
                <c:pt idx="2556">
                  <c:v>27904</c:v>
                </c:pt>
                <c:pt idx="2557">
                  <c:v>27909</c:v>
                </c:pt>
                <c:pt idx="2558">
                  <c:v>27936</c:v>
                </c:pt>
                <c:pt idx="2559">
                  <c:v>27938</c:v>
                </c:pt>
                <c:pt idx="2560">
                  <c:v>27939</c:v>
                </c:pt>
                <c:pt idx="2561">
                  <c:v>27969</c:v>
                </c:pt>
                <c:pt idx="2562">
                  <c:v>27974</c:v>
                </c:pt>
                <c:pt idx="2563">
                  <c:v>28001</c:v>
                </c:pt>
                <c:pt idx="2564">
                  <c:v>28002</c:v>
                </c:pt>
                <c:pt idx="2565">
                  <c:v>28003</c:v>
                </c:pt>
                <c:pt idx="2566">
                  <c:v>28007</c:v>
                </c:pt>
                <c:pt idx="2567">
                  <c:v>28033</c:v>
                </c:pt>
                <c:pt idx="2568">
                  <c:v>28035</c:v>
                </c:pt>
                <c:pt idx="2569">
                  <c:v>28037</c:v>
                </c:pt>
                <c:pt idx="2570">
                  <c:v>28064</c:v>
                </c:pt>
                <c:pt idx="2571">
                  <c:v>28068</c:v>
                </c:pt>
                <c:pt idx="2572">
                  <c:v>28069</c:v>
                </c:pt>
                <c:pt idx="2573">
                  <c:v>28097</c:v>
                </c:pt>
                <c:pt idx="2574">
                  <c:v>28129</c:v>
                </c:pt>
                <c:pt idx="2575">
                  <c:v>28130</c:v>
                </c:pt>
                <c:pt idx="2576">
                  <c:v>28135</c:v>
                </c:pt>
                <c:pt idx="2577">
                  <c:v>28161</c:v>
                </c:pt>
                <c:pt idx="2578">
                  <c:v>28165</c:v>
                </c:pt>
                <c:pt idx="2579">
                  <c:v>28198</c:v>
                </c:pt>
                <c:pt idx="2580">
                  <c:v>28224</c:v>
                </c:pt>
                <c:pt idx="2581">
                  <c:v>28225</c:v>
                </c:pt>
                <c:pt idx="2582">
                  <c:v>28228</c:v>
                </c:pt>
                <c:pt idx="2583">
                  <c:v>28256</c:v>
                </c:pt>
                <c:pt idx="2584">
                  <c:v>28258</c:v>
                </c:pt>
                <c:pt idx="2585">
                  <c:v>28259</c:v>
                </c:pt>
                <c:pt idx="2586">
                  <c:v>28262</c:v>
                </c:pt>
                <c:pt idx="2587">
                  <c:v>28289</c:v>
                </c:pt>
                <c:pt idx="2588">
                  <c:v>28290</c:v>
                </c:pt>
                <c:pt idx="2589">
                  <c:v>28291</c:v>
                </c:pt>
                <c:pt idx="2590">
                  <c:v>28294</c:v>
                </c:pt>
                <c:pt idx="2591">
                  <c:v>28321</c:v>
                </c:pt>
                <c:pt idx="2592">
                  <c:v>28324</c:v>
                </c:pt>
                <c:pt idx="2593">
                  <c:v>28354</c:v>
                </c:pt>
                <c:pt idx="2594">
                  <c:v>28357</c:v>
                </c:pt>
                <c:pt idx="2595">
                  <c:v>28387</c:v>
                </c:pt>
                <c:pt idx="2596">
                  <c:v>28389</c:v>
                </c:pt>
                <c:pt idx="2597">
                  <c:v>28390</c:v>
                </c:pt>
                <c:pt idx="2598">
                  <c:v>28419</c:v>
                </c:pt>
                <c:pt idx="2599">
                  <c:v>28420</c:v>
                </c:pt>
                <c:pt idx="2600">
                  <c:v>28451</c:v>
                </c:pt>
                <c:pt idx="2601">
                  <c:v>28453</c:v>
                </c:pt>
                <c:pt idx="2602">
                  <c:v>28454</c:v>
                </c:pt>
                <c:pt idx="2603">
                  <c:v>28455</c:v>
                </c:pt>
                <c:pt idx="2604">
                  <c:v>28480</c:v>
                </c:pt>
                <c:pt idx="2605">
                  <c:v>28482</c:v>
                </c:pt>
                <c:pt idx="2606">
                  <c:v>28485</c:v>
                </c:pt>
                <c:pt idx="2607">
                  <c:v>28486</c:v>
                </c:pt>
                <c:pt idx="2608">
                  <c:v>28512</c:v>
                </c:pt>
                <c:pt idx="2609">
                  <c:v>28515</c:v>
                </c:pt>
                <c:pt idx="2610">
                  <c:v>28519</c:v>
                </c:pt>
                <c:pt idx="2611">
                  <c:v>28544</c:v>
                </c:pt>
                <c:pt idx="2612">
                  <c:v>28545</c:v>
                </c:pt>
                <c:pt idx="2613">
                  <c:v>28550</c:v>
                </c:pt>
                <c:pt idx="2614">
                  <c:v>28581</c:v>
                </c:pt>
                <c:pt idx="2615">
                  <c:v>28582</c:v>
                </c:pt>
                <c:pt idx="2616">
                  <c:v>28583</c:v>
                </c:pt>
                <c:pt idx="2617">
                  <c:v>28611</c:v>
                </c:pt>
                <c:pt idx="2618">
                  <c:v>28614</c:v>
                </c:pt>
                <c:pt idx="2619">
                  <c:v>28641</c:v>
                </c:pt>
                <c:pt idx="2620">
                  <c:v>28642</c:v>
                </c:pt>
                <c:pt idx="2621">
                  <c:v>28643</c:v>
                </c:pt>
                <c:pt idx="2622">
                  <c:v>28647</c:v>
                </c:pt>
                <c:pt idx="2623">
                  <c:v>28674</c:v>
                </c:pt>
                <c:pt idx="2624">
                  <c:v>28675</c:v>
                </c:pt>
                <c:pt idx="2625">
                  <c:v>28736</c:v>
                </c:pt>
                <c:pt idx="2626">
                  <c:v>28737</c:v>
                </c:pt>
                <c:pt idx="2627">
                  <c:v>28738</c:v>
                </c:pt>
                <c:pt idx="2628">
                  <c:v>28741</c:v>
                </c:pt>
                <c:pt idx="2629">
                  <c:v>28742</c:v>
                </c:pt>
                <c:pt idx="2630">
                  <c:v>28769</c:v>
                </c:pt>
                <c:pt idx="2631">
                  <c:v>28772</c:v>
                </c:pt>
                <c:pt idx="2632">
                  <c:v>28773</c:v>
                </c:pt>
                <c:pt idx="2633">
                  <c:v>28774</c:v>
                </c:pt>
                <c:pt idx="2634">
                  <c:v>28802</c:v>
                </c:pt>
                <c:pt idx="2635">
                  <c:v>28805</c:v>
                </c:pt>
                <c:pt idx="2636">
                  <c:v>28807</c:v>
                </c:pt>
                <c:pt idx="2637">
                  <c:v>28832</c:v>
                </c:pt>
                <c:pt idx="2638">
                  <c:v>28835</c:v>
                </c:pt>
                <c:pt idx="2639">
                  <c:v>28836</c:v>
                </c:pt>
                <c:pt idx="2640">
                  <c:v>28839</c:v>
                </c:pt>
                <c:pt idx="2641">
                  <c:v>28867</c:v>
                </c:pt>
                <c:pt idx="2642">
                  <c:v>28868</c:v>
                </c:pt>
                <c:pt idx="2643">
                  <c:v>28870</c:v>
                </c:pt>
                <c:pt idx="2644">
                  <c:v>28871</c:v>
                </c:pt>
                <c:pt idx="2645">
                  <c:v>28897</c:v>
                </c:pt>
                <c:pt idx="2646">
                  <c:v>28898</c:v>
                </c:pt>
                <c:pt idx="2647">
                  <c:v>28899</c:v>
                </c:pt>
                <c:pt idx="2648">
                  <c:v>28901</c:v>
                </c:pt>
                <c:pt idx="2649">
                  <c:v>28928</c:v>
                </c:pt>
                <c:pt idx="2650">
                  <c:v>28929</c:v>
                </c:pt>
                <c:pt idx="2651">
                  <c:v>28932</c:v>
                </c:pt>
                <c:pt idx="2652">
                  <c:v>28933</c:v>
                </c:pt>
                <c:pt idx="2653">
                  <c:v>28934</c:v>
                </c:pt>
                <c:pt idx="2654">
                  <c:v>28963</c:v>
                </c:pt>
                <c:pt idx="2655">
                  <c:v>28992</c:v>
                </c:pt>
                <c:pt idx="2656">
                  <c:v>28995</c:v>
                </c:pt>
                <c:pt idx="2657">
                  <c:v>28999</c:v>
                </c:pt>
                <c:pt idx="2658">
                  <c:v>29028</c:v>
                </c:pt>
                <c:pt idx="2659">
                  <c:v>29030</c:v>
                </c:pt>
                <c:pt idx="2660">
                  <c:v>29058</c:v>
                </c:pt>
                <c:pt idx="2661">
                  <c:v>29090</c:v>
                </c:pt>
                <c:pt idx="2662">
                  <c:v>29095</c:v>
                </c:pt>
                <c:pt idx="2663">
                  <c:v>29120</c:v>
                </c:pt>
                <c:pt idx="2664">
                  <c:v>29121</c:v>
                </c:pt>
                <c:pt idx="2665">
                  <c:v>29127</c:v>
                </c:pt>
                <c:pt idx="2666">
                  <c:v>29152</c:v>
                </c:pt>
                <c:pt idx="2667">
                  <c:v>29156</c:v>
                </c:pt>
                <c:pt idx="2668">
                  <c:v>29158</c:v>
                </c:pt>
                <c:pt idx="2669">
                  <c:v>29185</c:v>
                </c:pt>
                <c:pt idx="2670">
                  <c:v>29187</c:v>
                </c:pt>
                <c:pt idx="2671">
                  <c:v>29191</c:v>
                </c:pt>
                <c:pt idx="2672">
                  <c:v>29216</c:v>
                </c:pt>
                <c:pt idx="2673">
                  <c:v>29218</c:v>
                </c:pt>
                <c:pt idx="2674">
                  <c:v>29219</c:v>
                </c:pt>
                <c:pt idx="2675">
                  <c:v>29220</c:v>
                </c:pt>
                <c:pt idx="2676">
                  <c:v>29221</c:v>
                </c:pt>
                <c:pt idx="2677">
                  <c:v>29223</c:v>
                </c:pt>
                <c:pt idx="2678">
                  <c:v>29249</c:v>
                </c:pt>
                <c:pt idx="2679">
                  <c:v>29252</c:v>
                </c:pt>
                <c:pt idx="2680">
                  <c:v>29255</c:v>
                </c:pt>
                <c:pt idx="2681">
                  <c:v>29280</c:v>
                </c:pt>
                <c:pt idx="2682">
                  <c:v>29282</c:v>
                </c:pt>
                <c:pt idx="2683">
                  <c:v>29284</c:v>
                </c:pt>
                <c:pt idx="2684">
                  <c:v>29286</c:v>
                </c:pt>
                <c:pt idx="2685">
                  <c:v>29287</c:v>
                </c:pt>
                <c:pt idx="2686">
                  <c:v>29317</c:v>
                </c:pt>
                <c:pt idx="2687">
                  <c:v>29318</c:v>
                </c:pt>
                <c:pt idx="2688">
                  <c:v>29319</c:v>
                </c:pt>
                <c:pt idx="2689">
                  <c:v>29346</c:v>
                </c:pt>
                <c:pt idx="2690">
                  <c:v>29347</c:v>
                </c:pt>
                <c:pt idx="2691">
                  <c:v>29349</c:v>
                </c:pt>
                <c:pt idx="2692">
                  <c:v>29350</c:v>
                </c:pt>
                <c:pt idx="2693">
                  <c:v>29351</c:v>
                </c:pt>
                <c:pt idx="2694">
                  <c:v>29376</c:v>
                </c:pt>
                <c:pt idx="2695">
                  <c:v>29380</c:v>
                </c:pt>
                <c:pt idx="2696">
                  <c:v>29382</c:v>
                </c:pt>
                <c:pt idx="2697">
                  <c:v>29383</c:v>
                </c:pt>
                <c:pt idx="2698">
                  <c:v>29408</c:v>
                </c:pt>
                <c:pt idx="2699">
                  <c:v>29409</c:v>
                </c:pt>
                <c:pt idx="2700">
                  <c:v>29410</c:v>
                </c:pt>
                <c:pt idx="2701">
                  <c:v>29411</c:v>
                </c:pt>
                <c:pt idx="2702">
                  <c:v>29445</c:v>
                </c:pt>
                <c:pt idx="2703">
                  <c:v>29473</c:v>
                </c:pt>
                <c:pt idx="2704">
                  <c:v>29475</c:v>
                </c:pt>
                <c:pt idx="2705">
                  <c:v>29478</c:v>
                </c:pt>
                <c:pt idx="2706">
                  <c:v>29504</c:v>
                </c:pt>
                <c:pt idx="2707">
                  <c:v>29505</c:v>
                </c:pt>
                <c:pt idx="2708">
                  <c:v>29506</c:v>
                </c:pt>
                <c:pt idx="2709">
                  <c:v>29507</c:v>
                </c:pt>
                <c:pt idx="2710">
                  <c:v>29510</c:v>
                </c:pt>
                <c:pt idx="2711">
                  <c:v>29536</c:v>
                </c:pt>
                <c:pt idx="2712">
                  <c:v>29537</c:v>
                </c:pt>
                <c:pt idx="2713">
                  <c:v>29539</c:v>
                </c:pt>
                <c:pt idx="2714">
                  <c:v>29569</c:v>
                </c:pt>
                <c:pt idx="2715">
                  <c:v>29572</c:v>
                </c:pt>
                <c:pt idx="2716">
                  <c:v>29573</c:v>
                </c:pt>
                <c:pt idx="2717">
                  <c:v>29607</c:v>
                </c:pt>
                <c:pt idx="2718">
                  <c:v>29633</c:v>
                </c:pt>
                <c:pt idx="2719">
                  <c:v>29637</c:v>
                </c:pt>
                <c:pt idx="2720">
                  <c:v>29639</c:v>
                </c:pt>
                <c:pt idx="2721">
                  <c:v>29666</c:v>
                </c:pt>
                <c:pt idx="2722">
                  <c:v>29667</c:v>
                </c:pt>
                <c:pt idx="2723">
                  <c:v>29671</c:v>
                </c:pt>
                <c:pt idx="2724">
                  <c:v>29700</c:v>
                </c:pt>
                <c:pt idx="2725">
                  <c:v>29730</c:v>
                </c:pt>
                <c:pt idx="2726">
                  <c:v>29761</c:v>
                </c:pt>
                <c:pt idx="2727">
                  <c:v>29762</c:v>
                </c:pt>
                <c:pt idx="2728">
                  <c:v>29764</c:v>
                </c:pt>
                <c:pt idx="2729">
                  <c:v>29766</c:v>
                </c:pt>
                <c:pt idx="2730">
                  <c:v>29767</c:v>
                </c:pt>
                <c:pt idx="2731">
                  <c:v>29795</c:v>
                </c:pt>
                <c:pt idx="2732">
                  <c:v>29797</c:v>
                </c:pt>
                <c:pt idx="2733">
                  <c:v>29826</c:v>
                </c:pt>
                <c:pt idx="2734">
                  <c:v>29827</c:v>
                </c:pt>
                <c:pt idx="2735">
                  <c:v>29831</c:v>
                </c:pt>
                <c:pt idx="2736">
                  <c:v>29856</c:v>
                </c:pt>
                <c:pt idx="2737">
                  <c:v>29857</c:v>
                </c:pt>
                <c:pt idx="2738">
                  <c:v>29860</c:v>
                </c:pt>
                <c:pt idx="2739">
                  <c:v>29861</c:v>
                </c:pt>
                <c:pt idx="2740">
                  <c:v>29862</c:v>
                </c:pt>
                <c:pt idx="2741">
                  <c:v>29889</c:v>
                </c:pt>
                <c:pt idx="2742">
                  <c:v>29893</c:v>
                </c:pt>
                <c:pt idx="2743">
                  <c:v>29894</c:v>
                </c:pt>
                <c:pt idx="2744">
                  <c:v>29895</c:v>
                </c:pt>
                <c:pt idx="2745">
                  <c:v>29921</c:v>
                </c:pt>
                <c:pt idx="2746">
                  <c:v>29926</c:v>
                </c:pt>
                <c:pt idx="2747">
                  <c:v>29927</c:v>
                </c:pt>
                <c:pt idx="2748">
                  <c:v>29953</c:v>
                </c:pt>
                <c:pt idx="2749">
                  <c:v>29956</c:v>
                </c:pt>
                <c:pt idx="2750">
                  <c:v>29957</c:v>
                </c:pt>
                <c:pt idx="2751">
                  <c:v>29958</c:v>
                </c:pt>
                <c:pt idx="2752">
                  <c:v>29985</c:v>
                </c:pt>
                <c:pt idx="2753">
                  <c:v>29986</c:v>
                </c:pt>
                <c:pt idx="2754">
                  <c:v>29988</c:v>
                </c:pt>
                <c:pt idx="2755">
                  <c:v>29991</c:v>
                </c:pt>
                <c:pt idx="2756">
                  <c:v>30016</c:v>
                </c:pt>
                <c:pt idx="2757">
                  <c:v>30023</c:v>
                </c:pt>
                <c:pt idx="2758">
                  <c:v>30048</c:v>
                </c:pt>
                <c:pt idx="2759">
                  <c:v>30051</c:v>
                </c:pt>
                <c:pt idx="2760">
                  <c:v>30053</c:v>
                </c:pt>
                <c:pt idx="2761">
                  <c:v>30054</c:v>
                </c:pt>
                <c:pt idx="2762">
                  <c:v>30081</c:v>
                </c:pt>
                <c:pt idx="2763">
                  <c:v>30083</c:v>
                </c:pt>
                <c:pt idx="2764">
                  <c:v>30114</c:v>
                </c:pt>
                <c:pt idx="2765">
                  <c:v>30144</c:v>
                </c:pt>
                <c:pt idx="2766">
                  <c:v>30147</c:v>
                </c:pt>
                <c:pt idx="2767">
                  <c:v>30149</c:v>
                </c:pt>
                <c:pt idx="2768">
                  <c:v>30150</c:v>
                </c:pt>
                <c:pt idx="2769">
                  <c:v>30151</c:v>
                </c:pt>
                <c:pt idx="2770">
                  <c:v>30176</c:v>
                </c:pt>
                <c:pt idx="2771">
                  <c:v>30208</c:v>
                </c:pt>
                <c:pt idx="2772">
                  <c:v>30211</c:v>
                </c:pt>
                <c:pt idx="2773">
                  <c:v>30214</c:v>
                </c:pt>
                <c:pt idx="2774">
                  <c:v>30215</c:v>
                </c:pt>
                <c:pt idx="2775">
                  <c:v>30243</c:v>
                </c:pt>
                <c:pt idx="2776">
                  <c:v>30276</c:v>
                </c:pt>
                <c:pt idx="2777">
                  <c:v>30278</c:v>
                </c:pt>
                <c:pt idx="2778">
                  <c:v>30279</c:v>
                </c:pt>
                <c:pt idx="2779">
                  <c:v>30308</c:v>
                </c:pt>
                <c:pt idx="2780">
                  <c:v>30310</c:v>
                </c:pt>
                <c:pt idx="2781">
                  <c:v>30336</c:v>
                </c:pt>
                <c:pt idx="2782">
                  <c:v>30341</c:v>
                </c:pt>
                <c:pt idx="2783">
                  <c:v>30343</c:v>
                </c:pt>
                <c:pt idx="2784">
                  <c:v>30369</c:v>
                </c:pt>
                <c:pt idx="2785">
                  <c:v>30372</c:v>
                </c:pt>
                <c:pt idx="2786">
                  <c:v>30374</c:v>
                </c:pt>
                <c:pt idx="2787">
                  <c:v>30375</c:v>
                </c:pt>
                <c:pt idx="2788">
                  <c:v>30401</c:v>
                </c:pt>
                <c:pt idx="2789">
                  <c:v>30403</c:v>
                </c:pt>
                <c:pt idx="2790">
                  <c:v>30405</c:v>
                </c:pt>
                <c:pt idx="2791">
                  <c:v>30407</c:v>
                </c:pt>
                <c:pt idx="2792">
                  <c:v>30433</c:v>
                </c:pt>
                <c:pt idx="2793">
                  <c:v>30436</c:v>
                </c:pt>
                <c:pt idx="2794">
                  <c:v>30467</c:v>
                </c:pt>
                <c:pt idx="2795">
                  <c:v>30469</c:v>
                </c:pt>
                <c:pt idx="2796">
                  <c:v>30497</c:v>
                </c:pt>
                <c:pt idx="2797">
                  <c:v>30499</c:v>
                </c:pt>
                <c:pt idx="2798">
                  <c:v>30532</c:v>
                </c:pt>
                <c:pt idx="2799">
                  <c:v>30564</c:v>
                </c:pt>
                <c:pt idx="2800">
                  <c:v>30565</c:v>
                </c:pt>
                <c:pt idx="2801">
                  <c:v>30566</c:v>
                </c:pt>
                <c:pt idx="2802">
                  <c:v>30567</c:v>
                </c:pt>
                <c:pt idx="2803">
                  <c:v>30593</c:v>
                </c:pt>
                <c:pt idx="2804">
                  <c:v>30597</c:v>
                </c:pt>
                <c:pt idx="2805">
                  <c:v>30599</c:v>
                </c:pt>
                <c:pt idx="2806">
                  <c:v>30625</c:v>
                </c:pt>
                <c:pt idx="2807">
                  <c:v>30626</c:v>
                </c:pt>
                <c:pt idx="2808">
                  <c:v>30657</c:v>
                </c:pt>
                <c:pt idx="2809">
                  <c:v>30658</c:v>
                </c:pt>
                <c:pt idx="2810">
                  <c:v>30659</c:v>
                </c:pt>
                <c:pt idx="2811">
                  <c:v>30660</c:v>
                </c:pt>
                <c:pt idx="2812">
                  <c:v>30720</c:v>
                </c:pt>
                <c:pt idx="2813">
                  <c:v>30725</c:v>
                </c:pt>
                <c:pt idx="2814">
                  <c:v>30726</c:v>
                </c:pt>
                <c:pt idx="2815">
                  <c:v>30727</c:v>
                </c:pt>
                <c:pt idx="2816">
                  <c:v>30754</c:v>
                </c:pt>
                <c:pt idx="2817">
                  <c:v>30757</c:v>
                </c:pt>
                <c:pt idx="2818">
                  <c:v>30759</c:v>
                </c:pt>
                <c:pt idx="2819">
                  <c:v>30784</c:v>
                </c:pt>
                <c:pt idx="2820">
                  <c:v>30785</c:v>
                </c:pt>
                <c:pt idx="2821">
                  <c:v>30786</c:v>
                </c:pt>
                <c:pt idx="2822">
                  <c:v>30787</c:v>
                </c:pt>
                <c:pt idx="2823">
                  <c:v>30820</c:v>
                </c:pt>
                <c:pt idx="2824">
                  <c:v>30848</c:v>
                </c:pt>
                <c:pt idx="2825">
                  <c:v>30851</c:v>
                </c:pt>
                <c:pt idx="2826">
                  <c:v>30852</c:v>
                </c:pt>
                <c:pt idx="2827">
                  <c:v>30853</c:v>
                </c:pt>
                <c:pt idx="2828">
                  <c:v>30883</c:v>
                </c:pt>
                <c:pt idx="2829">
                  <c:v>30884</c:v>
                </c:pt>
                <c:pt idx="2830">
                  <c:v>30885</c:v>
                </c:pt>
                <c:pt idx="2831">
                  <c:v>30886</c:v>
                </c:pt>
                <c:pt idx="2832">
                  <c:v>30887</c:v>
                </c:pt>
                <c:pt idx="2833">
                  <c:v>30913</c:v>
                </c:pt>
                <c:pt idx="2834">
                  <c:v>30915</c:v>
                </c:pt>
                <c:pt idx="2835">
                  <c:v>30917</c:v>
                </c:pt>
                <c:pt idx="2836">
                  <c:v>30944</c:v>
                </c:pt>
                <c:pt idx="2837">
                  <c:v>30947</c:v>
                </c:pt>
                <c:pt idx="2838">
                  <c:v>30976</c:v>
                </c:pt>
                <c:pt idx="2839">
                  <c:v>30981</c:v>
                </c:pt>
                <c:pt idx="2840">
                  <c:v>31040</c:v>
                </c:pt>
                <c:pt idx="2841">
                  <c:v>31042</c:v>
                </c:pt>
                <c:pt idx="2842">
                  <c:v>31043</c:v>
                </c:pt>
                <c:pt idx="2843">
                  <c:v>31046</c:v>
                </c:pt>
                <c:pt idx="2844">
                  <c:v>31072</c:v>
                </c:pt>
                <c:pt idx="2845">
                  <c:v>31073</c:v>
                </c:pt>
                <c:pt idx="2846">
                  <c:v>31077</c:v>
                </c:pt>
                <c:pt idx="2847">
                  <c:v>31078</c:v>
                </c:pt>
                <c:pt idx="2848">
                  <c:v>31106</c:v>
                </c:pt>
                <c:pt idx="2849">
                  <c:v>31109</c:v>
                </c:pt>
                <c:pt idx="2850">
                  <c:v>31111</c:v>
                </c:pt>
                <c:pt idx="2851">
                  <c:v>31138</c:v>
                </c:pt>
                <c:pt idx="2852">
                  <c:v>31140</c:v>
                </c:pt>
                <c:pt idx="2853">
                  <c:v>31169</c:v>
                </c:pt>
                <c:pt idx="2854">
                  <c:v>31170</c:v>
                </c:pt>
                <c:pt idx="2855">
                  <c:v>31171</c:v>
                </c:pt>
                <c:pt idx="2856">
                  <c:v>31173</c:v>
                </c:pt>
                <c:pt idx="2857">
                  <c:v>31174</c:v>
                </c:pt>
                <c:pt idx="2858">
                  <c:v>31175</c:v>
                </c:pt>
                <c:pt idx="2859">
                  <c:v>31204</c:v>
                </c:pt>
                <c:pt idx="2860">
                  <c:v>31232</c:v>
                </c:pt>
                <c:pt idx="2861">
                  <c:v>31233</c:v>
                </c:pt>
                <c:pt idx="2862">
                  <c:v>31237</c:v>
                </c:pt>
                <c:pt idx="2863">
                  <c:v>31238</c:v>
                </c:pt>
                <c:pt idx="2864">
                  <c:v>31239</c:v>
                </c:pt>
                <c:pt idx="2865">
                  <c:v>31266</c:v>
                </c:pt>
                <c:pt idx="2866">
                  <c:v>31270</c:v>
                </c:pt>
                <c:pt idx="2867">
                  <c:v>31271</c:v>
                </c:pt>
                <c:pt idx="2868">
                  <c:v>31297</c:v>
                </c:pt>
                <c:pt idx="2869">
                  <c:v>31301</c:v>
                </c:pt>
                <c:pt idx="2870">
                  <c:v>31302</c:v>
                </c:pt>
                <c:pt idx="2871">
                  <c:v>31303</c:v>
                </c:pt>
                <c:pt idx="2872">
                  <c:v>31330</c:v>
                </c:pt>
                <c:pt idx="2873">
                  <c:v>31364</c:v>
                </c:pt>
                <c:pt idx="2874">
                  <c:v>31392</c:v>
                </c:pt>
                <c:pt idx="2875">
                  <c:v>31393</c:v>
                </c:pt>
                <c:pt idx="2876">
                  <c:v>31399</c:v>
                </c:pt>
                <c:pt idx="2877">
                  <c:v>31426</c:v>
                </c:pt>
                <c:pt idx="2878">
                  <c:v>31456</c:v>
                </c:pt>
                <c:pt idx="2879">
                  <c:v>31460</c:v>
                </c:pt>
                <c:pt idx="2880">
                  <c:v>31461</c:v>
                </c:pt>
                <c:pt idx="2881">
                  <c:v>31492</c:v>
                </c:pt>
                <c:pt idx="2882">
                  <c:v>31493</c:v>
                </c:pt>
                <c:pt idx="2883">
                  <c:v>31495</c:v>
                </c:pt>
                <c:pt idx="2884">
                  <c:v>31520</c:v>
                </c:pt>
                <c:pt idx="2885">
                  <c:v>31522</c:v>
                </c:pt>
                <c:pt idx="2886">
                  <c:v>31523</c:v>
                </c:pt>
                <c:pt idx="2887">
                  <c:v>31524</c:v>
                </c:pt>
                <c:pt idx="2888">
                  <c:v>31552</c:v>
                </c:pt>
                <c:pt idx="2889">
                  <c:v>31553</c:v>
                </c:pt>
                <c:pt idx="2890">
                  <c:v>31555</c:v>
                </c:pt>
                <c:pt idx="2891">
                  <c:v>31556</c:v>
                </c:pt>
                <c:pt idx="2892">
                  <c:v>31558</c:v>
                </c:pt>
                <c:pt idx="2893">
                  <c:v>31586</c:v>
                </c:pt>
                <c:pt idx="2894">
                  <c:v>31590</c:v>
                </c:pt>
                <c:pt idx="2895">
                  <c:v>31616</c:v>
                </c:pt>
                <c:pt idx="2896">
                  <c:v>31618</c:v>
                </c:pt>
                <c:pt idx="2897">
                  <c:v>31619</c:v>
                </c:pt>
                <c:pt idx="2898">
                  <c:v>31620</c:v>
                </c:pt>
                <c:pt idx="2899">
                  <c:v>31648</c:v>
                </c:pt>
                <c:pt idx="2900">
                  <c:v>31650</c:v>
                </c:pt>
                <c:pt idx="2901">
                  <c:v>31681</c:v>
                </c:pt>
                <c:pt idx="2902">
                  <c:v>31682</c:v>
                </c:pt>
                <c:pt idx="2903">
                  <c:v>31684</c:v>
                </c:pt>
                <c:pt idx="2904">
                  <c:v>31687</c:v>
                </c:pt>
                <c:pt idx="2905">
                  <c:v>31715</c:v>
                </c:pt>
                <c:pt idx="2906">
                  <c:v>31718</c:v>
                </c:pt>
                <c:pt idx="2907">
                  <c:v>31744</c:v>
                </c:pt>
                <c:pt idx="2908">
                  <c:v>31751</c:v>
                </c:pt>
                <c:pt idx="2909">
                  <c:v>31777</c:v>
                </c:pt>
                <c:pt idx="2910">
                  <c:v>31780</c:v>
                </c:pt>
                <c:pt idx="2911">
                  <c:v>31781</c:v>
                </c:pt>
                <c:pt idx="2912">
                  <c:v>31809</c:v>
                </c:pt>
                <c:pt idx="2913">
                  <c:v>31810</c:v>
                </c:pt>
                <c:pt idx="2914">
                  <c:v>31812</c:v>
                </c:pt>
                <c:pt idx="2915">
                  <c:v>31842</c:v>
                </c:pt>
                <c:pt idx="2916">
                  <c:v>31844</c:v>
                </c:pt>
                <c:pt idx="2917">
                  <c:v>31845</c:v>
                </c:pt>
                <c:pt idx="2918">
                  <c:v>31846</c:v>
                </c:pt>
                <c:pt idx="2919">
                  <c:v>31847</c:v>
                </c:pt>
                <c:pt idx="2920">
                  <c:v>31872</c:v>
                </c:pt>
                <c:pt idx="2921">
                  <c:v>31873</c:v>
                </c:pt>
                <c:pt idx="2922">
                  <c:v>31874</c:v>
                </c:pt>
                <c:pt idx="2923">
                  <c:v>31876</c:v>
                </c:pt>
                <c:pt idx="2924">
                  <c:v>31877</c:v>
                </c:pt>
                <c:pt idx="2925">
                  <c:v>31878</c:v>
                </c:pt>
                <c:pt idx="2926">
                  <c:v>31907</c:v>
                </c:pt>
                <c:pt idx="2927">
                  <c:v>31910</c:v>
                </c:pt>
                <c:pt idx="2928">
                  <c:v>31938</c:v>
                </c:pt>
                <c:pt idx="2929">
                  <c:v>31939</c:v>
                </c:pt>
                <c:pt idx="2930">
                  <c:v>31941</c:v>
                </c:pt>
                <c:pt idx="2931">
                  <c:v>31973</c:v>
                </c:pt>
                <c:pt idx="2932">
                  <c:v>32000</c:v>
                </c:pt>
                <c:pt idx="2933">
                  <c:v>32001</c:v>
                </c:pt>
                <c:pt idx="2934">
                  <c:v>32002</c:v>
                </c:pt>
                <c:pt idx="2935">
                  <c:v>32007</c:v>
                </c:pt>
                <c:pt idx="2936">
                  <c:v>32036</c:v>
                </c:pt>
                <c:pt idx="2937">
                  <c:v>32037</c:v>
                </c:pt>
                <c:pt idx="2938">
                  <c:v>32038</c:v>
                </c:pt>
                <c:pt idx="2939">
                  <c:v>32065</c:v>
                </c:pt>
                <c:pt idx="2940">
                  <c:v>32067</c:v>
                </c:pt>
                <c:pt idx="2941">
                  <c:v>32069</c:v>
                </c:pt>
                <c:pt idx="2942">
                  <c:v>32070</c:v>
                </c:pt>
                <c:pt idx="2943">
                  <c:v>32099</c:v>
                </c:pt>
                <c:pt idx="2944">
                  <c:v>32100</c:v>
                </c:pt>
                <c:pt idx="2945">
                  <c:v>32101</c:v>
                </c:pt>
                <c:pt idx="2946">
                  <c:v>32102</c:v>
                </c:pt>
                <c:pt idx="2947">
                  <c:v>32129</c:v>
                </c:pt>
                <c:pt idx="2948">
                  <c:v>32131</c:v>
                </c:pt>
                <c:pt idx="2949">
                  <c:v>32135</c:v>
                </c:pt>
                <c:pt idx="2950">
                  <c:v>32164</c:v>
                </c:pt>
                <c:pt idx="2951">
                  <c:v>32165</c:v>
                </c:pt>
                <c:pt idx="2952">
                  <c:v>32192</c:v>
                </c:pt>
                <c:pt idx="2953">
                  <c:v>32193</c:v>
                </c:pt>
                <c:pt idx="2954">
                  <c:v>32195</c:v>
                </c:pt>
                <c:pt idx="2955">
                  <c:v>32198</c:v>
                </c:pt>
                <c:pt idx="2956">
                  <c:v>32199</c:v>
                </c:pt>
                <c:pt idx="2957">
                  <c:v>32228</c:v>
                </c:pt>
                <c:pt idx="2958">
                  <c:v>32229</c:v>
                </c:pt>
                <c:pt idx="2959">
                  <c:v>32230</c:v>
                </c:pt>
                <c:pt idx="2960">
                  <c:v>32231</c:v>
                </c:pt>
                <c:pt idx="2961">
                  <c:v>32291</c:v>
                </c:pt>
                <c:pt idx="2962">
                  <c:v>32292</c:v>
                </c:pt>
                <c:pt idx="2963">
                  <c:v>32295</c:v>
                </c:pt>
                <c:pt idx="2964">
                  <c:v>32323</c:v>
                </c:pt>
                <c:pt idx="2965">
                  <c:v>32325</c:v>
                </c:pt>
                <c:pt idx="2966">
                  <c:v>32326</c:v>
                </c:pt>
                <c:pt idx="2967">
                  <c:v>32327</c:v>
                </c:pt>
                <c:pt idx="2968">
                  <c:v>32355</c:v>
                </c:pt>
                <c:pt idx="2969">
                  <c:v>32356</c:v>
                </c:pt>
                <c:pt idx="2970">
                  <c:v>32386</c:v>
                </c:pt>
                <c:pt idx="2971">
                  <c:v>32389</c:v>
                </c:pt>
                <c:pt idx="2972">
                  <c:v>32418</c:v>
                </c:pt>
                <c:pt idx="2973">
                  <c:v>32420</c:v>
                </c:pt>
                <c:pt idx="2974">
                  <c:v>32449</c:v>
                </c:pt>
                <c:pt idx="2975">
                  <c:v>32450</c:v>
                </c:pt>
                <c:pt idx="2976">
                  <c:v>32451</c:v>
                </c:pt>
                <c:pt idx="2977">
                  <c:v>32452</c:v>
                </c:pt>
                <c:pt idx="2978">
                  <c:v>32454</c:v>
                </c:pt>
                <c:pt idx="2979">
                  <c:v>32455</c:v>
                </c:pt>
                <c:pt idx="2980">
                  <c:v>32484</c:v>
                </c:pt>
                <c:pt idx="2981">
                  <c:v>32513</c:v>
                </c:pt>
                <c:pt idx="2982">
                  <c:v>32516</c:v>
                </c:pt>
                <c:pt idx="2983">
                  <c:v>32519</c:v>
                </c:pt>
                <c:pt idx="2984">
                  <c:v>32546</c:v>
                </c:pt>
                <c:pt idx="2985">
                  <c:v>32580</c:v>
                </c:pt>
                <c:pt idx="2986">
                  <c:v>32582</c:v>
                </c:pt>
                <c:pt idx="2987">
                  <c:v>32608</c:v>
                </c:pt>
                <c:pt idx="2988">
                  <c:v>32610</c:v>
                </c:pt>
                <c:pt idx="2989">
                  <c:v>32611</c:v>
                </c:pt>
                <c:pt idx="2990">
                  <c:v>32613</c:v>
                </c:pt>
                <c:pt idx="2991">
                  <c:v>32640</c:v>
                </c:pt>
                <c:pt idx="2992">
                  <c:v>32641</c:v>
                </c:pt>
                <c:pt idx="2993">
                  <c:v>32642</c:v>
                </c:pt>
                <c:pt idx="2994">
                  <c:v>32647</c:v>
                </c:pt>
                <c:pt idx="2995">
                  <c:v>32675</c:v>
                </c:pt>
                <c:pt idx="2996">
                  <c:v>32676</c:v>
                </c:pt>
                <c:pt idx="2997">
                  <c:v>32706</c:v>
                </c:pt>
                <c:pt idx="2998">
                  <c:v>32710</c:v>
                </c:pt>
                <c:pt idx="2999">
                  <c:v>32737</c:v>
                </c:pt>
                <c:pt idx="3000">
                  <c:v>32741</c:v>
                </c:pt>
                <c:pt idx="3001">
                  <c:v>32743</c:v>
                </c:pt>
                <c:pt idx="3002">
                  <c:v>32800</c:v>
                </c:pt>
                <c:pt idx="3003">
                  <c:v>32803</c:v>
                </c:pt>
                <c:pt idx="3004">
                  <c:v>32804</c:v>
                </c:pt>
                <c:pt idx="3005">
                  <c:v>32806</c:v>
                </c:pt>
                <c:pt idx="3006">
                  <c:v>32834</c:v>
                </c:pt>
                <c:pt idx="3007">
                  <c:v>32835</c:v>
                </c:pt>
                <c:pt idx="3008">
                  <c:v>32868</c:v>
                </c:pt>
                <c:pt idx="3009">
                  <c:v>32869</c:v>
                </c:pt>
                <c:pt idx="3010">
                  <c:v>32871</c:v>
                </c:pt>
                <c:pt idx="3011">
                  <c:v>32901</c:v>
                </c:pt>
                <c:pt idx="3012">
                  <c:v>32902</c:v>
                </c:pt>
                <c:pt idx="3013">
                  <c:v>32903</c:v>
                </c:pt>
                <c:pt idx="3014">
                  <c:v>32929</c:v>
                </c:pt>
                <c:pt idx="3015">
                  <c:v>32931</c:v>
                </c:pt>
                <c:pt idx="3016">
                  <c:v>32932</c:v>
                </c:pt>
                <c:pt idx="3017">
                  <c:v>32965</c:v>
                </c:pt>
                <c:pt idx="3018">
                  <c:v>32966</c:v>
                </c:pt>
                <c:pt idx="3019">
                  <c:v>32994</c:v>
                </c:pt>
                <c:pt idx="3020">
                  <c:v>32996</c:v>
                </c:pt>
                <c:pt idx="3021">
                  <c:v>32998</c:v>
                </c:pt>
                <c:pt idx="3022">
                  <c:v>32999</c:v>
                </c:pt>
                <c:pt idx="3023">
                  <c:v>33025</c:v>
                </c:pt>
                <c:pt idx="3024">
                  <c:v>33029</c:v>
                </c:pt>
                <c:pt idx="3025">
                  <c:v>33031</c:v>
                </c:pt>
                <c:pt idx="3026">
                  <c:v>33060</c:v>
                </c:pt>
                <c:pt idx="3027">
                  <c:v>33061</c:v>
                </c:pt>
                <c:pt idx="3028">
                  <c:v>33090</c:v>
                </c:pt>
                <c:pt idx="3029">
                  <c:v>33091</c:v>
                </c:pt>
                <c:pt idx="3030">
                  <c:v>33095</c:v>
                </c:pt>
                <c:pt idx="3031">
                  <c:v>33122</c:v>
                </c:pt>
                <c:pt idx="3032">
                  <c:v>33123</c:v>
                </c:pt>
                <c:pt idx="3033">
                  <c:v>33126</c:v>
                </c:pt>
                <c:pt idx="3034">
                  <c:v>33152</c:v>
                </c:pt>
                <c:pt idx="3035">
                  <c:v>33154</c:v>
                </c:pt>
                <c:pt idx="3036">
                  <c:v>33159</c:v>
                </c:pt>
                <c:pt idx="3037">
                  <c:v>33184</c:v>
                </c:pt>
                <c:pt idx="3038">
                  <c:v>33186</c:v>
                </c:pt>
                <c:pt idx="3039">
                  <c:v>33189</c:v>
                </c:pt>
                <c:pt idx="3040">
                  <c:v>33217</c:v>
                </c:pt>
                <c:pt idx="3041">
                  <c:v>33218</c:v>
                </c:pt>
                <c:pt idx="3042">
                  <c:v>33219</c:v>
                </c:pt>
                <c:pt idx="3043">
                  <c:v>33220</c:v>
                </c:pt>
                <c:pt idx="3044">
                  <c:v>33222</c:v>
                </c:pt>
                <c:pt idx="3045">
                  <c:v>33250</c:v>
                </c:pt>
                <c:pt idx="3046">
                  <c:v>33253</c:v>
                </c:pt>
                <c:pt idx="3047">
                  <c:v>33254</c:v>
                </c:pt>
                <c:pt idx="3048">
                  <c:v>33255</c:v>
                </c:pt>
                <c:pt idx="3049">
                  <c:v>33283</c:v>
                </c:pt>
                <c:pt idx="3050">
                  <c:v>33284</c:v>
                </c:pt>
                <c:pt idx="3051">
                  <c:v>33285</c:v>
                </c:pt>
                <c:pt idx="3052">
                  <c:v>33287</c:v>
                </c:pt>
                <c:pt idx="3053">
                  <c:v>33317</c:v>
                </c:pt>
                <c:pt idx="3054">
                  <c:v>33319</c:v>
                </c:pt>
                <c:pt idx="3055">
                  <c:v>33350</c:v>
                </c:pt>
                <c:pt idx="3056">
                  <c:v>33377</c:v>
                </c:pt>
                <c:pt idx="3057">
                  <c:v>33378</c:v>
                </c:pt>
                <c:pt idx="3058">
                  <c:v>33414</c:v>
                </c:pt>
                <c:pt idx="3059">
                  <c:v>33444</c:v>
                </c:pt>
                <c:pt idx="3060">
                  <c:v>33445</c:v>
                </c:pt>
                <c:pt idx="3061">
                  <c:v>33473</c:v>
                </c:pt>
                <c:pt idx="3062">
                  <c:v>33477</c:v>
                </c:pt>
                <c:pt idx="3063">
                  <c:v>33478</c:v>
                </c:pt>
                <c:pt idx="3064">
                  <c:v>33479</c:v>
                </c:pt>
                <c:pt idx="3065">
                  <c:v>33505</c:v>
                </c:pt>
                <c:pt idx="3066">
                  <c:v>33510</c:v>
                </c:pt>
                <c:pt idx="3067">
                  <c:v>33537</c:v>
                </c:pt>
                <c:pt idx="3068">
                  <c:v>33540</c:v>
                </c:pt>
                <c:pt idx="3069">
                  <c:v>33541</c:v>
                </c:pt>
                <c:pt idx="3070">
                  <c:v>33568</c:v>
                </c:pt>
                <c:pt idx="3071">
                  <c:v>33569</c:v>
                </c:pt>
                <c:pt idx="3072">
                  <c:v>33570</c:v>
                </c:pt>
                <c:pt idx="3073">
                  <c:v>33571</c:v>
                </c:pt>
                <c:pt idx="3074">
                  <c:v>33573</c:v>
                </c:pt>
                <c:pt idx="3075">
                  <c:v>33600</c:v>
                </c:pt>
                <c:pt idx="3076">
                  <c:v>33604</c:v>
                </c:pt>
                <c:pt idx="3077">
                  <c:v>33605</c:v>
                </c:pt>
                <c:pt idx="3078">
                  <c:v>33606</c:v>
                </c:pt>
                <c:pt idx="3079">
                  <c:v>33632</c:v>
                </c:pt>
                <c:pt idx="3080">
                  <c:v>33634</c:v>
                </c:pt>
                <c:pt idx="3081">
                  <c:v>33635</c:v>
                </c:pt>
                <c:pt idx="3082">
                  <c:v>33637</c:v>
                </c:pt>
                <c:pt idx="3083">
                  <c:v>33665</c:v>
                </c:pt>
                <c:pt idx="3084">
                  <c:v>33666</c:v>
                </c:pt>
                <c:pt idx="3085">
                  <c:v>33670</c:v>
                </c:pt>
                <c:pt idx="3086">
                  <c:v>33696</c:v>
                </c:pt>
                <c:pt idx="3087">
                  <c:v>33699</c:v>
                </c:pt>
                <c:pt idx="3088">
                  <c:v>33700</c:v>
                </c:pt>
                <c:pt idx="3089">
                  <c:v>33701</c:v>
                </c:pt>
                <c:pt idx="3090">
                  <c:v>33702</c:v>
                </c:pt>
                <c:pt idx="3091">
                  <c:v>33703</c:v>
                </c:pt>
                <c:pt idx="3092">
                  <c:v>33729</c:v>
                </c:pt>
                <c:pt idx="3093">
                  <c:v>33731</c:v>
                </c:pt>
                <c:pt idx="3094">
                  <c:v>33732</c:v>
                </c:pt>
                <c:pt idx="3095">
                  <c:v>33734</c:v>
                </c:pt>
                <c:pt idx="3096">
                  <c:v>33761</c:v>
                </c:pt>
                <c:pt idx="3097">
                  <c:v>33763</c:v>
                </c:pt>
                <c:pt idx="3098">
                  <c:v>33764</c:v>
                </c:pt>
                <c:pt idx="3099">
                  <c:v>33793</c:v>
                </c:pt>
                <c:pt idx="3100">
                  <c:v>33794</c:v>
                </c:pt>
                <c:pt idx="3101">
                  <c:v>33797</c:v>
                </c:pt>
                <c:pt idx="3102">
                  <c:v>33824</c:v>
                </c:pt>
                <c:pt idx="3103">
                  <c:v>33826</c:v>
                </c:pt>
                <c:pt idx="3104">
                  <c:v>33857</c:v>
                </c:pt>
                <c:pt idx="3105">
                  <c:v>33862</c:v>
                </c:pt>
                <c:pt idx="3106">
                  <c:v>33888</c:v>
                </c:pt>
                <c:pt idx="3107">
                  <c:v>33889</c:v>
                </c:pt>
                <c:pt idx="3108">
                  <c:v>33893</c:v>
                </c:pt>
                <c:pt idx="3109">
                  <c:v>33894</c:v>
                </c:pt>
                <c:pt idx="3110">
                  <c:v>33921</c:v>
                </c:pt>
                <c:pt idx="3111">
                  <c:v>33922</c:v>
                </c:pt>
                <c:pt idx="3112">
                  <c:v>33923</c:v>
                </c:pt>
                <c:pt idx="3113">
                  <c:v>33924</c:v>
                </c:pt>
                <c:pt idx="3114">
                  <c:v>33925</c:v>
                </c:pt>
                <c:pt idx="3115">
                  <c:v>33956</c:v>
                </c:pt>
                <c:pt idx="3116">
                  <c:v>33958</c:v>
                </c:pt>
                <c:pt idx="3117">
                  <c:v>33959</c:v>
                </c:pt>
                <c:pt idx="3118">
                  <c:v>33987</c:v>
                </c:pt>
                <c:pt idx="3119">
                  <c:v>33988</c:v>
                </c:pt>
                <c:pt idx="3120">
                  <c:v>34017</c:v>
                </c:pt>
                <c:pt idx="3121">
                  <c:v>34022</c:v>
                </c:pt>
                <c:pt idx="3122">
                  <c:v>34048</c:v>
                </c:pt>
                <c:pt idx="3123">
                  <c:v>34082</c:v>
                </c:pt>
                <c:pt idx="3124">
                  <c:v>34083</c:v>
                </c:pt>
                <c:pt idx="3125">
                  <c:v>34086</c:v>
                </c:pt>
                <c:pt idx="3126">
                  <c:v>34087</c:v>
                </c:pt>
                <c:pt idx="3127">
                  <c:v>34112</c:v>
                </c:pt>
                <c:pt idx="3128">
                  <c:v>34117</c:v>
                </c:pt>
                <c:pt idx="3129">
                  <c:v>34148</c:v>
                </c:pt>
                <c:pt idx="3130">
                  <c:v>34151</c:v>
                </c:pt>
                <c:pt idx="3131">
                  <c:v>34177</c:v>
                </c:pt>
                <c:pt idx="3132">
                  <c:v>34179</c:v>
                </c:pt>
                <c:pt idx="3133">
                  <c:v>34180</c:v>
                </c:pt>
                <c:pt idx="3134">
                  <c:v>34182</c:v>
                </c:pt>
                <c:pt idx="3135">
                  <c:v>34209</c:v>
                </c:pt>
                <c:pt idx="3136">
                  <c:v>34211</c:v>
                </c:pt>
                <c:pt idx="3137">
                  <c:v>34215</c:v>
                </c:pt>
                <c:pt idx="3138">
                  <c:v>34241</c:v>
                </c:pt>
                <c:pt idx="3139">
                  <c:v>34243</c:v>
                </c:pt>
                <c:pt idx="3140">
                  <c:v>34244</c:v>
                </c:pt>
                <c:pt idx="3141">
                  <c:v>34245</c:v>
                </c:pt>
                <c:pt idx="3142">
                  <c:v>34246</c:v>
                </c:pt>
                <c:pt idx="3143">
                  <c:v>34275</c:v>
                </c:pt>
                <c:pt idx="3144">
                  <c:v>34279</c:v>
                </c:pt>
                <c:pt idx="3145">
                  <c:v>34309</c:v>
                </c:pt>
                <c:pt idx="3146">
                  <c:v>34311</c:v>
                </c:pt>
                <c:pt idx="3147">
                  <c:v>34337</c:v>
                </c:pt>
                <c:pt idx="3148">
                  <c:v>34338</c:v>
                </c:pt>
                <c:pt idx="3149">
                  <c:v>34371</c:v>
                </c:pt>
                <c:pt idx="3150">
                  <c:v>34374</c:v>
                </c:pt>
                <c:pt idx="3151">
                  <c:v>34400</c:v>
                </c:pt>
                <c:pt idx="3152">
                  <c:v>34402</c:v>
                </c:pt>
                <c:pt idx="3153">
                  <c:v>34406</c:v>
                </c:pt>
                <c:pt idx="3154">
                  <c:v>34407</c:v>
                </c:pt>
                <c:pt idx="3155">
                  <c:v>34432</c:v>
                </c:pt>
                <c:pt idx="3156">
                  <c:v>34434</c:v>
                </c:pt>
                <c:pt idx="3157">
                  <c:v>34435</c:v>
                </c:pt>
                <c:pt idx="3158">
                  <c:v>34438</c:v>
                </c:pt>
                <c:pt idx="3159">
                  <c:v>34470</c:v>
                </c:pt>
                <c:pt idx="3160">
                  <c:v>34497</c:v>
                </c:pt>
                <c:pt idx="3161">
                  <c:v>34498</c:v>
                </c:pt>
                <c:pt idx="3162">
                  <c:v>34499</c:v>
                </c:pt>
                <c:pt idx="3163">
                  <c:v>34530</c:v>
                </c:pt>
                <c:pt idx="3164">
                  <c:v>34532</c:v>
                </c:pt>
                <c:pt idx="3165">
                  <c:v>34562</c:v>
                </c:pt>
                <c:pt idx="3166">
                  <c:v>34565</c:v>
                </c:pt>
                <c:pt idx="3167">
                  <c:v>34567</c:v>
                </c:pt>
                <c:pt idx="3168">
                  <c:v>34595</c:v>
                </c:pt>
                <c:pt idx="3169">
                  <c:v>34596</c:v>
                </c:pt>
                <c:pt idx="3170">
                  <c:v>34597</c:v>
                </c:pt>
                <c:pt idx="3171">
                  <c:v>34599</c:v>
                </c:pt>
                <c:pt idx="3172">
                  <c:v>34631</c:v>
                </c:pt>
                <c:pt idx="3173">
                  <c:v>34657</c:v>
                </c:pt>
                <c:pt idx="3174">
                  <c:v>34658</c:v>
                </c:pt>
                <c:pt idx="3175">
                  <c:v>34659</c:v>
                </c:pt>
                <c:pt idx="3176">
                  <c:v>34660</c:v>
                </c:pt>
                <c:pt idx="3177">
                  <c:v>34661</c:v>
                </c:pt>
                <c:pt idx="3178">
                  <c:v>34662</c:v>
                </c:pt>
                <c:pt idx="3179">
                  <c:v>34663</c:v>
                </c:pt>
                <c:pt idx="3180">
                  <c:v>34689</c:v>
                </c:pt>
                <c:pt idx="3181">
                  <c:v>34691</c:v>
                </c:pt>
                <c:pt idx="3182">
                  <c:v>34694</c:v>
                </c:pt>
                <c:pt idx="3183">
                  <c:v>34721</c:v>
                </c:pt>
                <c:pt idx="3184">
                  <c:v>34723</c:v>
                </c:pt>
                <c:pt idx="3185">
                  <c:v>34725</c:v>
                </c:pt>
                <c:pt idx="3186">
                  <c:v>34727</c:v>
                </c:pt>
                <c:pt idx="3187">
                  <c:v>34753</c:v>
                </c:pt>
                <c:pt idx="3188">
                  <c:v>34754</c:v>
                </c:pt>
                <c:pt idx="3189">
                  <c:v>34757</c:v>
                </c:pt>
                <c:pt idx="3190">
                  <c:v>34785</c:v>
                </c:pt>
                <c:pt idx="3191">
                  <c:v>34787</c:v>
                </c:pt>
                <c:pt idx="3192">
                  <c:v>34788</c:v>
                </c:pt>
                <c:pt idx="3193">
                  <c:v>34791</c:v>
                </c:pt>
                <c:pt idx="3194">
                  <c:v>34816</c:v>
                </c:pt>
                <c:pt idx="3195">
                  <c:v>34822</c:v>
                </c:pt>
                <c:pt idx="3196">
                  <c:v>34849</c:v>
                </c:pt>
                <c:pt idx="3197">
                  <c:v>34852</c:v>
                </c:pt>
                <c:pt idx="3198">
                  <c:v>34853</c:v>
                </c:pt>
                <c:pt idx="3199">
                  <c:v>34880</c:v>
                </c:pt>
                <c:pt idx="3200">
                  <c:v>34881</c:v>
                </c:pt>
                <c:pt idx="3201">
                  <c:v>34882</c:v>
                </c:pt>
                <c:pt idx="3202">
                  <c:v>34883</c:v>
                </c:pt>
                <c:pt idx="3203">
                  <c:v>34913</c:v>
                </c:pt>
                <c:pt idx="3204">
                  <c:v>34916</c:v>
                </c:pt>
                <c:pt idx="3205">
                  <c:v>34918</c:v>
                </c:pt>
                <c:pt idx="3206">
                  <c:v>34948</c:v>
                </c:pt>
                <c:pt idx="3207">
                  <c:v>34976</c:v>
                </c:pt>
                <c:pt idx="3208">
                  <c:v>34978</c:v>
                </c:pt>
                <c:pt idx="3209">
                  <c:v>34979</c:v>
                </c:pt>
                <c:pt idx="3210">
                  <c:v>34980</c:v>
                </c:pt>
                <c:pt idx="3211">
                  <c:v>35011</c:v>
                </c:pt>
                <c:pt idx="3212">
                  <c:v>35012</c:v>
                </c:pt>
                <c:pt idx="3213">
                  <c:v>35040</c:v>
                </c:pt>
                <c:pt idx="3214">
                  <c:v>35041</c:v>
                </c:pt>
                <c:pt idx="3215">
                  <c:v>35042</c:v>
                </c:pt>
                <c:pt idx="3216">
                  <c:v>35043</c:v>
                </c:pt>
                <c:pt idx="3217">
                  <c:v>35045</c:v>
                </c:pt>
                <c:pt idx="3218">
                  <c:v>35046</c:v>
                </c:pt>
                <c:pt idx="3219">
                  <c:v>35047</c:v>
                </c:pt>
                <c:pt idx="3220">
                  <c:v>35077</c:v>
                </c:pt>
                <c:pt idx="3221">
                  <c:v>35079</c:v>
                </c:pt>
                <c:pt idx="3222">
                  <c:v>35104</c:v>
                </c:pt>
                <c:pt idx="3223">
                  <c:v>35110</c:v>
                </c:pt>
                <c:pt idx="3224">
                  <c:v>35111</c:v>
                </c:pt>
                <c:pt idx="3225">
                  <c:v>35136</c:v>
                </c:pt>
                <c:pt idx="3226">
                  <c:v>35137</c:v>
                </c:pt>
                <c:pt idx="3227">
                  <c:v>35139</c:v>
                </c:pt>
                <c:pt idx="3228">
                  <c:v>35141</c:v>
                </c:pt>
                <c:pt idx="3229">
                  <c:v>35142</c:v>
                </c:pt>
                <c:pt idx="3230">
                  <c:v>35173</c:v>
                </c:pt>
                <c:pt idx="3231">
                  <c:v>35200</c:v>
                </c:pt>
                <c:pt idx="3232">
                  <c:v>35201</c:v>
                </c:pt>
                <c:pt idx="3233">
                  <c:v>35238</c:v>
                </c:pt>
                <c:pt idx="3234">
                  <c:v>35239</c:v>
                </c:pt>
                <c:pt idx="3235">
                  <c:v>35265</c:v>
                </c:pt>
                <c:pt idx="3236">
                  <c:v>35266</c:v>
                </c:pt>
                <c:pt idx="3237">
                  <c:v>35271</c:v>
                </c:pt>
                <c:pt idx="3238">
                  <c:v>35296</c:v>
                </c:pt>
                <c:pt idx="3239">
                  <c:v>35299</c:v>
                </c:pt>
                <c:pt idx="3240">
                  <c:v>35300</c:v>
                </c:pt>
                <c:pt idx="3241">
                  <c:v>35302</c:v>
                </c:pt>
                <c:pt idx="3242">
                  <c:v>35360</c:v>
                </c:pt>
                <c:pt idx="3243">
                  <c:v>35361</c:v>
                </c:pt>
                <c:pt idx="3244">
                  <c:v>35364</c:v>
                </c:pt>
                <c:pt idx="3245">
                  <c:v>35366</c:v>
                </c:pt>
                <c:pt idx="3246">
                  <c:v>35392</c:v>
                </c:pt>
                <c:pt idx="3247">
                  <c:v>35399</c:v>
                </c:pt>
                <c:pt idx="3248">
                  <c:v>35425</c:v>
                </c:pt>
                <c:pt idx="3249">
                  <c:v>35426</c:v>
                </c:pt>
                <c:pt idx="3250">
                  <c:v>35430</c:v>
                </c:pt>
                <c:pt idx="3251">
                  <c:v>35456</c:v>
                </c:pt>
                <c:pt idx="3252">
                  <c:v>35457</c:v>
                </c:pt>
                <c:pt idx="3253">
                  <c:v>35461</c:v>
                </c:pt>
                <c:pt idx="3254">
                  <c:v>35490</c:v>
                </c:pt>
                <c:pt idx="3255">
                  <c:v>35492</c:v>
                </c:pt>
                <c:pt idx="3256">
                  <c:v>35494</c:v>
                </c:pt>
                <c:pt idx="3257">
                  <c:v>35522</c:v>
                </c:pt>
                <c:pt idx="3258">
                  <c:v>35554</c:v>
                </c:pt>
                <c:pt idx="3259">
                  <c:v>35555</c:v>
                </c:pt>
                <c:pt idx="3260">
                  <c:v>35558</c:v>
                </c:pt>
                <c:pt idx="3261">
                  <c:v>35584</c:v>
                </c:pt>
                <c:pt idx="3262">
                  <c:v>35587</c:v>
                </c:pt>
                <c:pt idx="3263">
                  <c:v>35588</c:v>
                </c:pt>
                <c:pt idx="3264">
                  <c:v>35590</c:v>
                </c:pt>
                <c:pt idx="3265">
                  <c:v>35649</c:v>
                </c:pt>
                <c:pt idx="3266">
                  <c:v>35652</c:v>
                </c:pt>
                <c:pt idx="3267">
                  <c:v>35684</c:v>
                </c:pt>
                <c:pt idx="3268">
                  <c:v>35686</c:v>
                </c:pt>
                <c:pt idx="3269">
                  <c:v>35687</c:v>
                </c:pt>
                <c:pt idx="3270">
                  <c:v>35712</c:v>
                </c:pt>
                <c:pt idx="3271">
                  <c:v>35713</c:v>
                </c:pt>
                <c:pt idx="3272">
                  <c:v>35744</c:v>
                </c:pt>
                <c:pt idx="3273">
                  <c:v>35776</c:v>
                </c:pt>
                <c:pt idx="3274">
                  <c:v>35777</c:v>
                </c:pt>
                <c:pt idx="3275">
                  <c:v>35780</c:v>
                </c:pt>
                <c:pt idx="3276">
                  <c:v>35782</c:v>
                </c:pt>
                <c:pt idx="3277">
                  <c:v>35811</c:v>
                </c:pt>
                <c:pt idx="3278">
                  <c:v>35812</c:v>
                </c:pt>
                <c:pt idx="3279">
                  <c:v>35813</c:v>
                </c:pt>
                <c:pt idx="3280">
                  <c:v>35814</c:v>
                </c:pt>
                <c:pt idx="3281">
                  <c:v>35840</c:v>
                </c:pt>
                <c:pt idx="3282">
                  <c:v>35841</c:v>
                </c:pt>
                <c:pt idx="3283">
                  <c:v>35842</c:v>
                </c:pt>
                <c:pt idx="3284">
                  <c:v>35845</c:v>
                </c:pt>
                <c:pt idx="3285">
                  <c:v>35847</c:v>
                </c:pt>
                <c:pt idx="3286">
                  <c:v>35875</c:v>
                </c:pt>
                <c:pt idx="3287">
                  <c:v>35877</c:v>
                </c:pt>
                <c:pt idx="3288">
                  <c:v>35878</c:v>
                </c:pt>
                <c:pt idx="3289">
                  <c:v>35905</c:v>
                </c:pt>
                <c:pt idx="3290">
                  <c:v>35908</c:v>
                </c:pt>
                <c:pt idx="3291">
                  <c:v>35910</c:v>
                </c:pt>
                <c:pt idx="3292">
                  <c:v>35936</c:v>
                </c:pt>
                <c:pt idx="3293">
                  <c:v>35938</c:v>
                </c:pt>
                <c:pt idx="3294">
                  <c:v>35940</c:v>
                </c:pt>
                <c:pt idx="3295">
                  <c:v>35968</c:v>
                </c:pt>
                <c:pt idx="3296">
                  <c:v>36001</c:v>
                </c:pt>
                <c:pt idx="3297">
                  <c:v>36003</c:v>
                </c:pt>
                <c:pt idx="3298">
                  <c:v>36005</c:v>
                </c:pt>
                <c:pt idx="3299">
                  <c:v>36033</c:v>
                </c:pt>
                <c:pt idx="3300">
                  <c:v>36034</c:v>
                </c:pt>
                <c:pt idx="3301">
                  <c:v>36038</c:v>
                </c:pt>
                <c:pt idx="3302">
                  <c:v>36065</c:v>
                </c:pt>
                <c:pt idx="3303">
                  <c:v>36067</c:v>
                </c:pt>
                <c:pt idx="3304">
                  <c:v>36068</c:v>
                </c:pt>
                <c:pt idx="3305">
                  <c:v>36069</c:v>
                </c:pt>
                <c:pt idx="3306">
                  <c:v>36099</c:v>
                </c:pt>
                <c:pt idx="3307">
                  <c:v>36101</c:v>
                </c:pt>
                <c:pt idx="3308">
                  <c:v>36102</c:v>
                </c:pt>
                <c:pt idx="3309">
                  <c:v>36103</c:v>
                </c:pt>
                <c:pt idx="3310">
                  <c:v>36130</c:v>
                </c:pt>
                <c:pt idx="3311">
                  <c:v>36131</c:v>
                </c:pt>
                <c:pt idx="3312">
                  <c:v>36132</c:v>
                </c:pt>
                <c:pt idx="3313">
                  <c:v>36133</c:v>
                </c:pt>
                <c:pt idx="3314">
                  <c:v>36134</c:v>
                </c:pt>
                <c:pt idx="3315">
                  <c:v>36135</c:v>
                </c:pt>
                <c:pt idx="3316">
                  <c:v>36160</c:v>
                </c:pt>
                <c:pt idx="3317">
                  <c:v>36161</c:v>
                </c:pt>
                <c:pt idx="3318">
                  <c:v>36163</c:v>
                </c:pt>
                <c:pt idx="3319">
                  <c:v>36196</c:v>
                </c:pt>
                <c:pt idx="3320">
                  <c:v>36224</c:v>
                </c:pt>
                <c:pt idx="3321">
                  <c:v>36229</c:v>
                </c:pt>
                <c:pt idx="3322">
                  <c:v>36230</c:v>
                </c:pt>
                <c:pt idx="3323">
                  <c:v>36257</c:v>
                </c:pt>
                <c:pt idx="3324">
                  <c:v>36262</c:v>
                </c:pt>
                <c:pt idx="3325">
                  <c:v>36292</c:v>
                </c:pt>
                <c:pt idx="3326">
                  <c:v>36293</c:v>
                </c:pt>
                <c:pt idx="3327">
                  <c:v>36294</c:v>
                </c:pt>
                <c:pt idx="3328">
                  <c:v>36295</c:v>
                </c:pt>
                <c:pt idx="3329">
                  <c:v>36323</c:v>
                </c:pt>
                <c:pt idx="3330">
                  <c:v>36354</c:v>
                </c:pt>
                <c:pt idx="3331">
                  <c:v>36355</c:v>
                </c:pt>
                <c:pt idx="3332">
                  <c:v>36356</c:v>
                </c:pt>
                <c:pt idx="3333">
                  <c:v>36357</c:v>
                </c:pt>
                <c:pt idx="3334">
                  <c:v>36358</c:v>
                </c:pt>
                <c:pt idx="3335">
                  <c:v>36359</c:v>
                </c:pt>
                <c:pt idx="3336">
                  <c:v>36387</c:v>
                </c:pt>
                <c:pt idx="3337">
                  <c:v>36390</c:v>
                </c:pt>
                <c:pt idx="3338">
                  <c:v>36416</c:v>
                </c:pt>
                <c:pt idx="3339">
                  <c:v>36418</c:v>
                </c:pt>
                <c:pt idx="3340">
                  <c:v>36448</c:v>
                </c:pt>
                <c:pt idx="3341">
                  <c:v>36449</c:v>
                </c:pt>
                <c:pt idx="3342">
                  <c:v>36452</c:v>
                </c:pt>
                <c:pt idx="3343">
                  <c:v>36454</c:v>
                </c:pt>
                <c:pt idx="3344">
                  <c:v>36455</c:v>
                </c:pt>
                <c:pt idx="3345">
                  <c:v>36480</c:v>
                </c:pt>
                <c:pt idx="3346">
                  <c:v>36482</c:v>
                </c:pt>
                <c:pt idx="3347">
                  <c:v>36484</c:v>
                </c:pt>
                <c:pt idx="3348">
                  <c:v>36512</c:v>
                </c:pt>
                <c:pt idx="3349">
                  <c:v>36516</c:v>
                </c:pt>
                <c:pt idx="3350">
                  <c:v>36517</c:v>
                </c:pt>
                <c:pt idx="3351">
                  <c:v>36548</c:v>
                </c:pt>
                <c:pt idx="3352">
                  <c:v>36608</c:v>
                </c:pt>
                <c:pt idx="3353">
                  <c:v>36609</c:v>
                </c:pt>
                <c:pt idx="3354">
                  <c:v>36640</c:v>
                </c:pt>
                <c:pt idx="3355">
                  <c:v>36643</c:v>
                </c:pt>
                <c:pt idx="3356">
                  <c:v>36644</c:v>
                </c:pt>
                <c:pt idx="3357">
                  <c:v>36646</c:v>
                </c:pt>
                <c:pt idx="3358">
                  <c:v>36647</c:v>
                </c:pt>
                <c:pt idx="3359">
                  <c:v>36673</c:v>
                </c:pt>
                <c:pt idx="3360">
                  <c:v>36675</c:v>
                </c:pt>
                <c:pt idx="3361">
                  <c:v>36676</c:v>
                </c:pt>
                <c:pt idx="3362">
                  <c:v>36677</c:v>
                </c:pt>
                <c:pt idx="3363">
                  <c:v>36679</c:v>
                </c:pt>
                <c:pt idx="3364">
                  <c:v>36704</c:v>
                </c:pt>
                <c:pt idx="3365">
                  <c:v>36705</c:v>
                </c:pt>
                <c:pt idx="3366">
                  <c:v>36706</c:v>
                </c:pt>
                <c:pt idx="3367">
                  <c:v>36707</c:v>
                </c:pt>
                <c:pt idx="3368">
                  <c:v>36708</c:v>
                </c:pt>
                <c:pt idx="3369">
                  <c:v>36709</c:v>
                </c:pt>
                <c:pt idx="3370">
                  <c:v>36737</c:v>
                </c:pt>
                <c:pt idx="3371">
                  <c:v>36739</c:v>
                </c:pt>
                <c:pt idx="3372">
                  <c:v>36741</c:v>
                </c:pt>
                <c:pt idx="3373">
                  <c:v>36743</c:v>
                </c:pt>
                <c:pt idx="3374">
                  <c:v>36772</c:v>
                </c:pt>
                <c:pt idx="3375">
                  <c:v>36773</c:v>
                </c:pt>
                <c:pt idx="3376">
                  <c:v>36800</c:v>
                </c:pt>
                <c:pt idx="3377">
                  <c:v>36803</c:v>
                </c:pt>
                <c:pt idx="3378">
                  <c:v>36805</c:v>
                </c:pt>
                <c:pt idx="3379">
                  <c:v>36807</c:v>
                </c:pt>
                <c:pt idx="3380">
                  <c:v>36832</c:v>
                </c:pt>
                <c:pt idx="3381">
                  <c:v>36833</c:v>
                </c:pt>
                <c:pt idx="3382">
                  <c:v>36834</c:v>
                </c:pt>
                <c:pt idx="3383">
                  <c:v>36835</c:v>
                </c:pt>
                <c:pt idx="3384">
                  <c:v>36836</c:v>
                </c:pt>
                <c:pt idx="3385">
                  <c:v>36838</c:v>
                </c:pt>
                <c:pt idx="3386">
                  <c:v>36864</c:v>
                </c:pt>
                <c:pt idx="3387">
                  <c:v>36866</c:v>
                </c:pt>
                <c:pt idx="3388">
                  <c:v>36867</c:v>
                </c:pt>
                <c:pt idx="3389">
                  <c:v>36896</c:v>
                </c:pt>
                <c:pt idx="3390">
                  <c:v>36901</c:v>
                </c:pt>
                <c:pt idx="3391">
                  <c:v>36929</c:v>
                </c:pt>
                <c:pt idx="3392">
                  <c:v>36930</c:v>
                </c:pt>
                <c:pt idx="3393">
                  <c:v>36931</c:v>
                </c:pt>
                <c:pt idx="3394">
                  <c:v>36932</c:v>
                </c:pt>
                <c:pt idx="3395">
                  <c:v>36933</c:v>
                </c:pt>
                <c:pt idx="3396">
                  <c:v>36934</c:v>
                </c:pt>
                <c:pt idx="3397">
                  <c:v>36992</c:v>
                </c:pt>
                <c:pt idx="3398">
                  <c:v>36994</c:v>
                </c:pt>
                <c:pt idx="3399">
                  <c:v>36997</c:v>
                </c:pt>
                <c:pt idx="3400">
                  <c:v>36998</c:v>
                </c:pt>
                <c:pt idx="3401">
                  <c:v>36999</c:v>
                </c:pt>
                <c:pt idx="3402">
                  <c:v>37025</c:v>
                </c:pt>
                <c:pt idx="3403">
                  <c:v>37063</c:v>
                </c:pt>
                <c:pt idx="3404">
                  <c:v>37095</c:v>
                </c:pt>
                <c:pt idx="3405">
                  <c:v>37121</c:v>
                </c:pt>
                <c:pt idx="3406">
                  <c:v>37123</c:v>
                </c:pt>
                <c:pt idx="3407">
                  <c:v>37124</c:v>
                </c:pt>
                <c:pt idx="3408">
                  <c:v>37125</c:v>
                </c:pt>
                <c:pt idx="3409">
                  <c:v>37127</c:v>
                </c:pt>
                <c:pt idx="3410">
                  <c:v>37152</c:v>
                </c:pt>
                <c:pt idx="3411">
                  <c:v>37157</c:v>
                </c:pt>
                <c:pt idx="3412">
                  <c:v>37158</c:v>
                </c:pt>
                <c:pt idx="3413">
                  <c:v>37185</c:v>
                </c:pt>
                <c:pt idx="3414">
                  <c:v>37188</c:v>
                </c:pt>
                <c:pt idx="3415">
                  <c:v>37216</c:v>
                </c:pt>
                <c:pt idx="3416">
                  <c:v>37218</c:v>
                </c:pt>
                <c:pt idx="3417">
                  <c:v>37223</c:v>
                </c:pt>
                <c:pt idx="3418">
                  <c:v>37250</c:v>
                </c:pt>
                <c:pt idx="3419">
                  <c:v>37252</c:v>
                </c:pt>
                <c:pt idx="3420">
                  <c:v>37253</c:v>
                </c:pt>
                <c:pt idx="3421">
                  <c:v>37254</c:v>
                </c:pt>
                <c:pt idx="3422">
                  <c:v>37281</c:v>
                </c:pt>
                <c:pt idx="3423">
                  <c:v>37287</c:v>
                </c:pt>
                <c:pt idx="3424">
                  <c:v>37313</c:v>
                </c:pt>
                <c:pt idx="3425">
                  <c:v>37314</c:v>
                </c:pt>
                <c:pt idx="3426">
                  <c:v>37315</c:v>
                </c:pt>
                <c:pt idx="3427">
                  <c:v>37318</c:v>
                </c:pt>
                <c:pt idx="3428">
                  <c:v>37319</c:v>
                </c:pt>
                <c:pt idx="3429">
                  <c:v>37348</c:v>
                </c:pt>
                <c:pt idx="3430">
                  <c:v>37349</c:v>
                </c:pt>
                <c:pt idx="3431">
                  <c:v>37350</c:v>
                </c:pt>
                <c:pt idx="3432">
                  <c:v>37380</c:v>
                </c:pt>
                <c:pt idx="3433">
                  <c:v>37410</c:v>
                </c:pt>
                <c:pt idx="3434">
                  <c:v>37412</c:v>
                </c:pt>
                <c:pt idx="3435">
                  <c:v>37414</c:v>
                </c:pt>
                <c:pt idx="3436">
                  <c:v>37440</c:v>
                </c:pt>
                <c:pt idx="3437">
                  <c:v>37441</c:v>
                </c:pt>
                <c:pt idx="3438">
                  <c:v>37443</c:v>
                </c:pt>
                <c:pt idx="3439">
                  <c:v>37445</c:v>
                </c:pt>
                <c:pt idx="3440">
                  <c:v>37447</c:v>
                </c:pt>
                <c:pt idx="3441">
                  <c:v>37473</c:v>
                </c:pt>
                <c:pt idx="3442">
                  <c:v>37505</c:v>
                </c:pt>
                <c:pt idx="3443">
                  <c:v>37510</c:v>
                </c:pt>
                <c:pt idx="3444">
                  <c:v>37537</c:v>
                </c:pt>
                <c:pt idx="3445">
                  <c:v>37541</c:v>
                </c:pt>
                <c:pt idx="3446">
                  <c:v>37542</c:v>
                </c:pt>
                <c:pt idx="3447">
                  <c:v>37543</c:v>
                </c:pt>
                <c:pt idx="3448">
                  <c:v>37572</c:v>
                </c:pt>
                <c:pt idx="3449">
                  <c:v>37603</c:v>
                </c:pt>
                <c:pt idx="3450">
                  <c:v>37606</c:v>
                </c:pt>
                <c:pt idx="3451">
                  <c:v>37634</c:v>
                </c:pt>
                <c:pt idx="3452">
                  <c:v>37638</c:v>
                </c:pt>
                <c:pt idx="3453">
                  <c:v>37667</c:v>
                </c:pt>
                <c:pt idx="3454">
                  <c:v>37668</c:v>
                </c:pt>
                <c:pt idx="3455">
                  <c:v>37669</c:v>
                </c:pt>
                <c:pt idx="3456">
                  <c:v>37696</c:v>
                </c:pt>
                <c:pt idx="3457">
                  <c:v>37700</c:v>
                </c:pt>
                <c:pt idx="3458">
                  <c:v>37702</c:v>
                </c:pt>
                <c:pt idx="3459">
                  <c:v>37729</c:v>
                </c:pt>
                <c:pt idx="3460">
                  <c:v>37731</c:v>
                </c:pt>
                <c:pt idx="3461">
                  <c:v>37734</c:v>
                </c:pt>
                <c:pt idx="3462">
                  <c:v>37760</c:v>
                </c:pt>
                <c:pt idx="3463">
                  <c:v>37762</c:v>
                </c:pt>
                <c:pt idx="3464">
                  <c:v>37763</c:v>
                </c:pt>
                <c:pt idx="3465">
                  <c:v>37765</c:v>
                </c:pt>
                <c:pt idx="3466">
                  <c:v>37792</c:v>
                </c:pt>
                <c:pt idx="3467">
                  <c:v>37793</c:v>
                </c:pt>
                <c:pt idx="3468">
                  <c:v>37794</c:v>
                </c:pt>
                <c:pt idx="3469">
                  <c:v>37798</c:v>
                </c:pt>
                <c:pt idx="3470">
                  <c:v>37825</c:v>
                </c:pt>
                <c:pt idx="3471">
                  <c:v>37826</c:v>
                </c:pt>
                <c:pt idx="3472">
                  <c:v>37828</c:v>
                </c:pt>
                <c:pt idx="3473">
                  <c:v>37829</c:v>
                </c:pt>
                <c:pt idx="3474">
                  <c:v>37830</c:v>
                </c:pt>
                <c:pt idx="3475">
                  <c:v>37831</c:v>
                </c:pt>
                <c:pt idx="3476">
                  <c:v>37859</c:v>
                </c:pt>
                <c:pt idx="3477">
                  <c:v>37860</c:v>
                </c:pt>
                <c:pt idx="3478">
                  <c:v>37861</c:v>
                </c:pt>
                <c:pt idx="3479">
                  <c:v>37862</c:v>
                </c:pt>
                <c:pt idx="3480">
                  <c:v>37863</c:v>
                </c:pt>
                <c:pt idx="3481">
                  <c:v>37888</c:v>
                </c:pt>
                <c:pt idx="3482">
                  <c:v>37891</c:v>
                </c:pt>
                <c:pt idx="3483">
                  <c:v>37893</c:v>
                </c:pt>
                <c:pt idx="3484">
                  <c:v>37895</c:v>
                </c:pt>
                <c:pt idx="3485">
                  <c:v>37920</c:v>
                </c:pt>
                <c:pt idx="3486">
                  <c:v>37923</c:v>
                </c:pt>
                <c:pt idx="3487">
                  <c:v>37924</c:v>
                </c:pt>
                <c:pt idx="3488">
                  <c:v>37925</c:v>
                </c:pt>
                <c:pt idx="3489">
                  <c:v>37926</c:v>
                </c:pt>
                <c:pt idx="3490">
                  <c:v>37957</c:v>
                </c:pt>
                <c:pt idx="3491">
                  <c:v>37987</c:v>
                </c:pt>
                <c:pt idx="3492">
                  <c:v>37988</c:v>
                </c:pt>
                <c:pt idx="3493">
                  <c:v>38017</c:v>
                </c:pt>
                <c:pt idx="3494">
                  <c:v>38021</c:v>
                </c:pt>
                <c:pt idx="3495">
                  <c:v>38048</c:v>
                </c:pt>
                <c:pt idx="3496">
                  <c:v>38050</c:v>
                </c:pt>
                <c:pt idx="3497">
                  <c:v>38052</c:v>
                </c:pt>
                <c:pt idx="3498">
                  <c:v>38080</c:v>
                </c:pt>
                <c:pt idx="3499">
                  <c:v>38084</c:v>
                </c:pt>
                <c:pt idx="3500">
                  <c:v>38087</c:v>
                </c:pt>
                <c:pt idx="3501">
                  <c:v>38117</c:v>
                </c:pt>
                <c:pt idx="3502">
                  <c:v>38118</c:v>
                </c:pt>
                <c:pt idx="3503">
                  <c:v>38145</c:v>
                </c:pt>
                <c:pt idx="3504">
                  <c:v>38146</c:v>
                </c:pt>
                <c:pt idx="3505">
                  <c:v>38176</c:v>
                </c:pt>
                <c:pt idx="3506">
                  <c:v>38178</c:v>
                </c:pt>
                <c:pt idx="3507">
                  <c:v>38182</c:v>
                </c:pt>
                <c:pt idx="3508">
                  <c:v>38210</c:v>
                </c:pt>
                <c:pt idx="3509">
                  <c:v>38212</c:v>
                </c:pt>
                <c:pt idx="3510">
                  <c:v>38215</c:v>
                </c:pt>
                <c:pt idx="3511">
                  <c:v>38240</c:v>
                </c:pt>
                <c:pt idx="3512">
                  <c:v>38272</c:v>
                </c:pt>
                <c:pt idx="3513">
                  <c:v>38274</c:v>
                </c:pt>
                <c:pt idx="3514">
                  <c:v>38279</c:v>
                </c:pt>
                <c:pt idx="3515">
                  <c:v>38304</c:v>
                </c:pt>
                <c:pt idx="3516">
                  <c:v>38305</c:v>
                </c:pt>
                <c:pt idx="3517">
                  <c:v>38310</c:v>
                </c:pt>
                <c:pt idx="3518">
                  <c:v>38311</c:v>
                </c:pt>
                <c:pt idx="3519">
                  <c:v>38336</c:v>
                </c:pt>
                <c:pt idx="3520">
                  <c:v>38337</c:v>
                </c:pt>
                <c:pt idx="3521">
                  <c:v>38340</c:v>
                </c:pt>
                <c:pt idx="3522">
                  <c:v>38341</c:v>
                </c:pt>
                <c:pt idx="3523">
                  <c:v>38369</c:v>
                </c:pt>
                <c:pt idx="3524">
                  <c:v>38370</c:v>
                </c:pt>
                <c:pt idx="3525">
                  <c:v>38371</c:v>
                </c:pt>
                <c:pt idx="3526">
                  <c:v>38372</c:v>
                </c:pt>
                <c:pt idx="3527">
                  <c:v>38400</c:v>
                </c:pt>
                <c:pt idx="3528">
                  <c:v>38403</c:v>
                </c:pt>
                <c:pt idx="3529">
                  <c:v>38405</c:v>
                </c:pt>
                <c:pt idx="3530">
                  <c:v>38406</c:v>
                </c:pt>
                <c:pt idx="3531">
                  <c:v>38437</c:v>
                </c:pt>
                <c:pt idx="3532">
                  <c:v>38438</c:v>
                </c:pt>
                <c:pt idx="3533">
                  <c:v>38466</c:v>
                </c:pt>
                <c:pt idx="3534">
                  <c:v>38496</c:v>
                </c:pt>
                <c:pt idx="3535">
                  <c:v>38498</c:v>
                </c:pt>
                <c:pt idx="3536">
                  <c:v>38501</c:v>
                </c:pt>
                <c:pt idx="3537">
                  <c:v>38503</c:v>
                </c:pt>
                <c:pt idx="3538">
                  <c:v>38528</c:v>
                </c:pt>
                <c:pt idx="3539">
                  <c:v>38529</c:v>
                </c:pt>
                <c:pt idx="3540">
                  <c:v>38530</c:v>
                </c:pt>
                <c:pt idx="3541">
                  <c:v>38531</c:v>
                </c:pt>
                <c:pt idx="3542">
                  <c:v>38532</c:v>
                </c:pt>
                <c:pt idx="3543">
                  <c:v>38561</c:v>
                </c:pt>
                <c:pt idx="3544">
                  <c:v>38564</c:v>
                </c:pt>
                <c:pt idx="3545">
                  <c:v>38565</c:v>
                </c:pt>
                <c:pt idx="3546">
                  <c:v>38594</c:v>
                </c:pt>
                <c:pt idx="3547">
                  <c:v>38596</c:v>
                </c:pt>
                <c:pt idx="3548">
                  <c:v>38598</c:v>
                </c:pt>
                <c:pt idx="3549">
                  <c:v>38599</c:v>
                </c:pt>
                <c:pt idx="3550">
                  <c:v>38625</c:v>
                </c:pt>
                <c:pt idx="3551">
                  <c:v>38628</c:v>
                </c:pt>
                <c:pt idx="3552">
                  <c:v>38630</c:v>
                </c:pt>
                <c:pt idx="3553">
                  <c:v>38656</c:v>
                </c:pt>
                <c:pt idx="3554">
                  <c:v>38657</c:v>
                </c:pt>
                <c:pt idx="3555">
                  <c:v>38659</c:v>
                </c:pt>
                <c:pt idx="3556">
                  <c:v>38661</c:v>
                </c:pt>
                <c:pt idx="3557">
                  <c:v>38690</c:v>
                </c:pt>
                <c:pt idx="3558">
                  <c:v>38693</c:v>
                </c:pt>
                <c:pt idx="3559">
                  <c:v>38721</c:v>
                </c:pt>
                <c:pt idx="3560">
                  <c:v>38723</c:v>
                </c:pt>
                <c:pt idx="3561">
                  <c:v>38726</c:v>
                </c:pt>
                <c:pt idx="3562">
                  <c:v>38756</c:v>
                </c:pt>
                <c:pt idx="3563">
                  <c:v>38758</c:v>
                </c:pt>
                <c:pt idx="3564">
                  <c:v>38784</c:v>
                </c:pt>
                <c:pt idx="3565">
                  <c:v>38786</c:v>
                </c:pt>
                <c:pt idx="3566">
                  <c:v>38787</c:v>
                </c:pt>
                <c:pt idx="3567">
                  <c:v>38789</c:v>
                </c:pt>
                <c:pt idx="3568">
                  <c:v>38791</c:v>
                </c:pt>
                <c:pt idx="3569">
                  <c:v>38817</c:v>
                </c:pt>
                <c:pt idx="3570">
                  <c:v>38848</c:v>
                </c:pt>
                <c:pt idx="3571">
                  <c:v>38850</c:v>
                </c:pt>
                <c:pt idx="3572">
                  <c:v>38851</c:v>
                </c:pt>
                <c:pt idx="3573">
                  <c:v>38852</c:v>
                </c:pt>
                <c:pt idx="3574">
                  <c:v>38853</c:v>
                </c:pt>
                <c:pt idx="3575">
                  <c:v>38882</c:v>
                </c:pt>
                <c:pt idx="3576">
                  <c:v>38884</c:v>
                </c:pt>
                <c:pt idx="3577">
                  <c:v>38886</c:v>
                </c:pt>
                <c:pt idx="3578">
                  <c:v>38887</c:v>
                </c:pt>
                <c:pt idx="3579">
                  <c:v>38912</c:v>
                </c:pt>
                <c:pt idx="3580">
                  <c:v>38913</c:v>
                </c:pt>
                <c:pt idx="3581">
                  <c:v>38914</c:v>
                </c:pt>
                <c:pt idx="3582">
                  <c:v>38915</c:v>
                </c:pt>
                <c:pt idx="3583">
                  <c:v>38917</c:v>
                </c:pt>
                <c:pt idx="3584">
                  <c:v>38944</c:v>
                </c:pt>
                <c:pt idx="3585">
                  <c:v>38947</c:v>
                </c:pt>
                <c:pt idx="3586">
                  <c:v>38948</c:v>
                </c:pt>
                <c:pt idx="3587">
                  <c:v>38950</c:v>
                </c:pt>
                <c:pt idx="3588">
                  <c:v>38976</c:v>
                </c:pt>
                <c:pt idx="3589">
                  <c:v>38978</c:v>
                </c:pt>
                <c:pt idx="3590">
                  <c:v>38979</c:v>
                </c:pt>
                <c:pt idx="3591">
                  <c:v>38982</c:v>
                </c:pt>
                <c:pt idx="3592">
                  <c:v>39008</c:v>
                </c:pt>
                <c:pt idx="3593">
                  <c:v>39015</c:v>
                </c:pt>
                <c:pt idx="3594">
                  <c:v>39040</c:v>
                </c:pt>
                <c:pt idx="3595">
                  <c:v>39041</c:v>
                </c:pt>
                <c:pt idx="3596">
                  <c:v>39043</c:v>
                </c:pt>
                <c:pt idx="3597">
                  <c:v>39072</c:v>
                </c:pt>
                <c:pt idx="3598">
                  <c:v>39075</c:v>
                </c:pt>
                <c:pt idx="3599">
                  <c:v>39076</c:v>
                </c:pt>
                <c:pt idx="3600">
                  <c:v>39078</c:v>
                </c:pt>
                <c:pt idx="3601">
                  <c:v>39079</c:v>
                </c:pt>
                <c:pt idx="3602">
                  <c:v>39110</c:v>
                </c:pt>
                <c:pt idx="3603">
                  <c:v>39111</c:v>
                </c:pt>
                <c:pt idx="3604">
                  <c:v>39136</c:v>
                </c:pt>
                <c:pt idx="3605">
                  <c:v>39139</c:v>
                </c:pt>
                <c:pt idx="3606">
                  <c:v>39140</c:v>
                </c:pt>
                <c:pt idx="3607">
                  <c:v>39141</c:v>
                </c:pt>
                <c:pt idx="3608">
                  <c:v>39143</c:v>
                </c:pt>
                <c:pt idx="3609">
                  <c:v>39168</c:v>
                </c:pt>
                <c:pt idx="3610">
                  <c:v>39169</c:v>
                </c:pt>
                <c:pt idx="3611">
                  <c:v>39172</c:v>
                </c:pt>
                <c:pt idx="3612">
                  <c:v>39173</c:v>
                </c:pt>
                <c:pt idx="3613">
                  <c:v>39232</c:v>
                </c:pt>
                <c:pt idx="3614">
                  <c:v>39235</c:v>
                </c:pt>
                <c:pt idx="3615">
                  <c:v>39238</c:v>
                </c:pt>
                <c:pt idx="3616">
                  <c:v>39265</c:v>
                </c:pt>
                <c:pt idx="3617">
                  <c:v>39266</c:v>
                </c:pt>
                <c:pt idx="3618">
                  <c:v>39267</c:v>
                </c:pt>
                <c:pt idx="3619">
                  <c:v>39268</c:v>
                </c:pt>
                <c:pt idx="3620">
                  <c:v>39269</c:v>
                </c:pt>
                <c:pt idx="3621">
                  <c:v>39270</c:v>
                </c:pt>
                <c:pt idx="3622">
                  <c:v>39300</c:v>
                </c:pt>
                <c:pt idx="3623">
                  <c:v>39301</c:v>
                </c:pt>
                <c:pt idx="3624">
                  <c:v>39330</c:v>
                </c:pt>
                <c:pt idx="3625">
                  <c:v>39331</c:v>
                </c:pt>
                <c:pt idx="3626">
                  <c:v>39332</c:v>
                </c:pt>
                <c:pt idx="3627">
                  <c:v>39333</c:v>
                </c:pt>
                <c:pt idx="3628">
                  <c:v>39335</c:v>
                </c:pt>
                <c:pt idx="3629">
                  <c:v>39364</c:v>
                </c:pt>
                <c:pt idx="3630">
                  <c:v>39365</c:v>
                </c:pt>
                <c:pt idx="3631">
                  <c:v>39367</c:v>
                </c:pt>
                <c:pt idx="3632">
                  <c:v>39393</c:v>
                </c:pt>
                <c:pt idx="3633">
                  <c:v>39399</c:v>
                </c:pt>
                <c:pt idx="3634">
                  <c:v>39425</c:v>
                </c:pt>
                <c:pt idx="3635">
                  <c:v>39426</c:v>
                </c:pt>
                <c:pt idx="3636">
                  <c:v>39430</c:v>
                </c:pt>
                <c:pt idx="3637">
                  <c:v>39457</c:v>
                </c:pt>
                <c:pt idx="3638">
                  <c:v>39460</c:v>
                </c:pt>
                <c:pt idx="3639">
                  <c:v>39488</c:v>
                </c:pt>
                <c:pt idx="3640">
                  <c:v>39490</c:v>
                </c:pt>
                <c:pt idx="3641">
                  <c:v>39492</c:v>
                </c:pt>
                <c:pt idx="3642">
                  <c:v>39521</c:v>
                </c:pt>
                <c:pt idx="3643">
                  <c:v>39527</c:v>
                </c:pt>
                <c:pt idx="3644">
                  <c:v>39555</c:v>
                </c:pt>
                <c:pt idx="3645">
                  <c:v>39585</c:v>
                </c:pt>
                <c:pt idx="3646">
                  <c:v>39586</c:v>
                </c:pt>
                <c:pt idx="3647">
                  <c:v>39589</c:v>
                </c:pt>
                <c:pt idx="3648">
                  <c:v>39590</c:v>
                </c:pt>
                <c:pt idx="3649">
                  <c:v>39617</c:v>
                </c:pt>
                <c:pt idx="3650">
                  <c:v>39619</c:v>
                </c:pt>
                <c:pt idx="3651">
                  <c:v>39649</c:v>
                </c:pt>
                <c:pt idx="3652">
                  <c:v>39650</c:v>
                </c:pt>
                <c:pt idx="3653">
                  <c:v>39652</c:v>
                </c:pt>
                <c:pt idx="3654">
                  <c:v>39654</c:v>
                </c:pt>
                <c:pt idx="3655">
                  <c:v>39655</c:v>
                </c:pt>
                <c:pt idx="3656">
                  <c:v>39682</c:v>
                </c:pt>
                <c:pt idx="3657">
                  <c:v>39683</c:v>
                </c:pt>
                <c:pt idx="3658">
                  <c:v>39686</c:v>
                </c:pt>
                <c:pt idx="3659">
                  <c:v>39717</c:v>
                </c:pt>
                <c:pt idx="3660">
                  <c:v>39744</c:v>
                </c:pt>
                <c:pt idx="3661">
                  <c:v>39745</c:v>
                </c:pt>
                <c:pt idx="3662">
                  <c:v>39749</c:v>
                </c:pt>
                <c:pt idx="3663">
                  <c:v>39750</c:v>
                </c:pt>
                <c:pt idx="3664">
                  <c:v>39780</c:v>
                </c:pt>
                <c:pt idx="3665">
                  <c:v>39783</c:v>
                </c:pt>
                <c:pt idx="3666">
                  <c:v>39808</c:v>
                </c:pt>
                <c:pt idx="3667">
                  <c:v>39812</c:v>
                </c:pt>
                <c:pt idx="3668">
                  <c:v>39813</c:v>
                </c:pt>
                <c:pt idx="3669">
                  <c:v>39815</c:v>
                </c:pt>
                <c:pt idx="3670">
                  <c:v>39841</c:v>
                </c:pt>
                <c:pt idx="3671">
                  <c:v>39842</c:v>
                </c:pt>
                <c:pt idx="3672">
                  <c:v>39844</c:v>
                </c:pt>
                <c:pt idx="3673">
                  <c:v>39845</c:v>
                </c:pt>
                <c:pt idx="3674">
                  <c:v>39846</c:v>
                </c:pt>
                <c:pt idx="3675">
                  <c:v>39847</c:v>
                </c:pt>
                <c:pt idx="3676">
                  <c:v>39872</c:v>
                </c:pt>
                <c:pt idx="3677">
                  <c:v>39876</c:v>
                </c:pt>
                <c:pt idx="3678">
                  <c:v>39877</c:v>
                </c:pt>
                <c:pt idx="3679">
                  <c:v>39878</c:v>
                </c:pt>
                <c:pt idx="3680">
                  <c:v>39904</c:v>
                </c:pt>
                <c:pt idx="3681">
                  <c:v>39906</c:v>
                </c:pt>
                <c:pt idx="3682">
                  <c:v>39907</c:v>
                </c:pt>
                <c:pt idx="3683">
                  <c:v>39908</c:v>
                </c:pt>
                <c:pt idx="3684">
                  <c:v>39909</c:v>
                </c:pt>
                <c:pt idx="3685">
                  <c:v>39937</c:v>
                </c:pt>
                <c:pt idx="3686">
                  <c:v>39938</c:v>
                </c:pt>
                <c:pt idx="3687">
                  <c:v>39943</c:v>
                </c:pt>
                <c:pt idx="3688">
                  <c:v>39972</c:v>
                </c:pt>
                <c:pt idx="3689">
                  <c:v>40001</c:v>
                </c:pt>
                <c:pt idx="3690">
                  <c:v>40005</c:v>
                </c:pt>
                <c:pt idx="3691">
                  <c:v>40006</c:v>
                </c:pt>
                <c:pt idx="3692">
                  <c:v>40007</c:v>
                </c:pt>
                <c:pt idx="3693">
                  <c:v>40032</c:v>
                </c:pt>
                <c:pt idx="3694">
                  <c:v>40034</c:v>
                </c:pt>
                <c:pt idx="3695">
                  <c:v>40036</c:v>
                </c:pt>
                <c:pt idx="3696">
                  <c:v>40065</c:v>
                </c:pt>
                <c:pt idx="3697">
                  <c:v>40067</c:v>
                </c:pt>
                <c:pt idx="3698">
                  <c:v>40068</c:v>
                </c:pt>
                <c:pt idx="3699">
                  <c:v>40097</c:v>
                </c:pt>
                <c:pt idx="3700">
                  <c:v>40098</c:v>
                </c:pt>
                <c:pt idx="3701">
                  <c:v>40100</c:v>
                </c:pt>
                <c:pt idx="3702">
                  <c:v>40101</c:v>
                </c:pt>
                <c:pt idx="3703">
                  <c:v>40102</c:v>
                </c:pt>
                <c:pt idx="3704">
                  <c:v>40103</c:v>
                </c:pt>
                <c:pt idx="3705">
                  <c:v>40128</c:v>
                </c:pt>
                <c:pt idx="3706">
                  <c:v>40131</c:v>
                </c:pt>
                <c:pt idx="3707">
                  <c:v>40132</c:v>
                </c:pt>
                <c:pt idx="3708">
                  <c:v>40134</c:v>
                </c:pt>
                <c:pt idx="3709">
                  <c:v>40160</c:v>
                </c:pt>
                <c:pt idx="3710">
                  <c:v>40162</c:v>
                </c:pt>
                <c:pt idx="3711">
                  <c:v>40164</c:v>
                </c:pt>
                <c:pt idx="3712">
                  <c:v>40165</c:v>
                </c:pt>
                <c:pt idx="3713">
                  <c:v>40193</c:v>
                </c:pt>
                <c:pt idx="3714">
                  <c:v>40194</c:v>
                </c:pt>
                <c:pt idx="3715">
                  <c:v>40224</c:v>
                </c:pt>
                <c:pt idx="3716">
                  <c:v>40225</c:v>
                </c:pt>
                <c:pt idx="3717">
                  <c:v>40257</c:v>
                </c:pt>
                <c:pt idx="3718">
                  <c:v>40258</c:v>
                </c:pt>
                <c:pt idx="3719">
                  <c:v>40259</c:v>
                </c:pt>
                <c:pt idx="3720">
                  <c:v>40261</c:v>
                </c:pt>
                <c:pt idx="3721">
                  <c:v>40289</c:v>
                </c:pt>
                <c:pt idx="3722">
                  <c:v>40321</c:v>
                </c:pt>
                <c:pt idx="3723">
                  <c:v>40327</c:v>
                </c:pt>
                <c:pt idx="3724">
                  <c:v>40354</c:v>
                </c:pt>
                <c:pt idx="3725">
                  <c:v>40356</c:v>
                </c:pt>
                <c:pt idx="3726">
                  <c:v>40357</c:v>
                </c:pt>
                <c:pt idx="3727">
                  <c:v>40386</c:v>
                </c:pt>
                <c:pt idx="3728">
                  <c:v>40388</c:v>
                </c:pt>
                <c:pt idx="3729">
                  <c:v>40420</c:v>
                </c:pt>
                <c:pt idx="3730">
                  <c:v>40422</c:v>
                </c:pt>
                <c:pt idx="3731">
                  <c:v>40454</c:v>
                </c:pt>
                <c:pt idx="3732">
                  <c:v>40480</c:v>
                </c:pt>
                <c:pt idx="3733">
                  <c:v>40485</c:v>
                </c:pt>
                <c:pt idx="3734">
                  <c:v>40512</c:v>
                </c:pt>
                <c:pt idx="3735">
                  <c:v>40518</c:v>
                </c:pt>
                <c:pt idx="3736">
                  <c:v>40519</c:v>
                </c:pt>
                <c:pt idx="3737">
                  <c:v>40544</c:v>
                </c:pt>
                <c:pt idx="3738">
                  <c:v>40547</c:v>
                </c:pt>
                <c:pt idx="3739">
                  <c:v>40608</c:v>
                </c:pt>
                <c:pt idx="3740">
                  <c:v>40611</c:v>
                </c:pt>
                <c:pt idx="3741">
                  <c:v>40612</c:v>
                </c:pt>
                <c:pt idx="3742">
                  <c:v>40643</c:v>
                </c:pt>
                <c:pt idx="3743">
                  <c:v>40647</c:v>
                </c:pt>
                <c:pt idx="3744">
                  <c:v>40672</c:v>
                </c:pt>
                <c:pt idx="3745">
                  <c:v>40673</c:v>
                </c:pt>
                <c:pt idx="3746">
                  <c:v>40678</c:v>
                </c:pt>
                <c:pt idx="3747">
                  <c:v>40704</c:v>
                </c:pt>
                <c:pt idx="3748">
                  <c:v>40706</c:v>
                </c:pt>
                <c:pt idx="3749">
                  <c:v>40707</c:v>
                </c:pt>
                <c:pt idx="3750">
                  <c:v>40708</c:v>
                </c:pt>
                <c:pt idx="3751">
                  <c:v>40770</c:v>
                </c:pt>
                <c:pt idx="3752">
                  <c:v>40772</c:v>
                </c:pt>
                <c:pt idx="3753">
                  <c:v>40775</c:v>
                </c:pt>
                <c:pt idx="3754">
                  <c:v>40800</c:v>
                </c:pt>
                <c:pt idx="3755">
                  <c:v>40801</c:v>
                </c:pt>
                <c:pt idx="3756">
                  <c:v>40802</c:v>
                </c:pt>
                <c:pt idx="3757">
                  <c:v>40803</c:v>
                </c:pt>
                <c:pt idx="3758">
                  <c:v>40804</c:v>
                </c:pt>
                <c:pt idx="3759">
                  <c:v>40806</c:v>
                </c:pt>
                <c:pt idx="3760">
                  <c:v>40832</c:v>
                </c:pt>
                <c:pt idx="3761">
                  <c:v>40833</c:v>
                </c:pt>
                <c:pt idx="3762">
                  <c:v>40835</c:v>
                </c:pt>
                <c:pt idx="3763">
                  <c:v>40838</c:v>
                </c:pt>
                <c:pt idx="3764">
                  <c:v>40839</c:v>
                </c:pt>
                <c:pt idx="3765">
                  <c:v>40866</c:v>
                </c:pt>
                <c:pt idx="3766">
                  <c:v>40870</c:v>
                </c:pt>
                <c:pt idx="3767">
                  <c:v>40871</c:v>
                </c:pt>
                <c:pt idx="3768">
                  <c:v>40896</c:v>
                </c:pt>
                <c:pt idx="3769">
                  <c:v>40901</c:v>
                </c:pt>
                <c:pt idx="3770">
                  <c:v>40902</c:v>
                </c:pt>
                <c:pt idx="3771">
                  <c:v>40928</c:v>
                </c:pt>
                <c:pt idx="3772">
                  <c:v>40933</c:v>
                </c:pt>
                <c:pt idx="3773">
                  <c:v>40934</c:v>
                </c:pt>
                <c:pt idx="3774">
                  <c:v>40961</c:v>
                </c:pt>
                <c:pt idx="3775">
                  <c:v>40962</c:v>
                </c:pt>
                <c:pt idx="3776">
                  <c:v>40964</c:v>
                </c:pt>
                <c:pt idx="3777">
                  <c:v>40965</c:v>
                </c:pt>
                <c:pt idx="3778">
                  <c:v>40994</c:v>
                </c:pt>
                <c:pt idx="3779">
                  <c:v>40997</c:v>
                </c:pt>
                <c:pt idx="3780">
                  <c:v>40998</c:v>
                </c:pt>
                <c:pt idx="3781">
                  <c:v>41026</c:v>
                </c:pt>
                <c:pt idx="3782">
                  <c:v>41056</c:v>
                </c:pt>
                <c:pt idx="3783">
                  <c:v>41059</c:v>
                </c:pt>
                <c:pt idx="3784">
                  <c:v>41063</c:v>
                </c:pt>
                <c:pt idx="3785">
                  <c:v>41091</c:v>
                </c:pt>
                <c:pt idx="3786">
                  <c:v>41094</c:v>
                </c:pt>
                <c:pt idx="3787">
                  <c:v>41120</c:v>
                </c:pt>
                <c:pt idx="3788">
                  <c:v>41122</c:v>
                </c:pt>
                <c:pt idx="3789">
                  <c:v>41123</c:v>
                </c:pt>
                <c:pt idx="3790">
                  <c:v>41152</c:v>
                </c:pt>
                <c:pt idx="3791">
                  <c:v>41153</c:v>
                </c:pt>
                <c:pt idx="3792">
                  <c:v>41154</c:v>
                </c:pt>
                <c:pt idx="3793">
                  <c:v>41157</c:v>
                </c:pt>
                <c:pt idx="3794">
                  <c:v>41184</c:v>
                </c:pt>
                <c:pt idx="3795">
                  <c:v>41185</c:v>
                </c:pt>
                <c:pt idx="3796">
                  <c:v>41186</c:v>
                </c:pt>
                <c:pt idx="3797">
                  <c:v>41187</c:v>
                </c:pt>
                <c:pt idx="3798">
                  <c:v>41189</c:v>
                </c:pt>
                <c:pt idx="3799">
                  <c:v>41216</c:v>
                </c:pt>
                <c:pt idx="3800">
                  <c:v>41217</c:v>
                </c:pt>
                <c:pt idx="3801">
                  <c:v>41221</c:v>
                </c:pt>
                <c:pt idx="3802">
                  <c:v>41253</c:v>
                </c:pt>
                <c:pt idx="3803">
                  <c:v>41254</c:v>
                </c:pt>
                <c:pt idx="3804">
                  <c:v>41255</c:v>
                </c:pt>
                <c:pt idx="3805">
                  <c:v>41282</c:v>
                </c:pt>
                <c:pt idx="3806">
                  <c:v>41286</c:v>
                </c:pt>
                <c:pt idx="3807">
                  <c:v>41312</c:v>
                </c:pt>
                <c:pt idx="3808">
                  <c:v>41316</c:v>
                </c:pt>
                <c:pt idx="3809">
                  <c:v>41318</c:v>
                </c:pt>
                <c:pt idx="3810">
                  <c:v>41345</c:v>
                </c:pt>
                <c:pt idx="3811">
                  <c:v>41349</c:v>
                </c:pt>
                <c:pt idx="3812">
                  <c:v>41350</c:v>
                </c:pt>
                <c:pt idx="3813">
                  <c:v>41351</c:v>
                </c:pt>
                <c:pt idx="3814">
                  <c:v>41378</c:v>
                </c:pt>
                <c:pt idx="3815">
                  <c:v>41383</c:v>
                </c:pt>
                <c:pt idx="3816">
                  <c:v>41409</c:v>
                </c:pt>
                <c:pt idx="3817">
                  <c:v>41412</c:v>
                </c:pt>
                <c:pt idx="3818">
                  <c:v>41413</c:v>
                </c:pt>
                <c:pt idx="3819">
                  <c:v>41415</c:v>
                </c:pt>
                <c:pt idx="3820">
                  <c:v>41440</c:v>
                </c:pt>
                <c:pt idx="3821">
                  <c:v>41441</c:v>
                </c:pt>
                <c:pt idx="3822">
                  <c:v>41472</c:v>
                </c:pt>
                <c:pt idx="3823">
                  <c:v>41474</c:v>
                </c:pt>
                <c:pt idx="3824">
                  <c:v>41476</c:v>
                </c:pt>
                <c:pt idx="3825">
                  <c:v>41504</c:v>
                </c:pt>
                <c:pt idx="3826">
                  <c:v>41508</c:v>
                </c:pt>
                <c:pt idx="3827">
                  <c:v>41539</c:v>
                </c:pt>
                <c:pt idx="3828">
                  <c:v>41542</c:v>
                </c:pt>
                <c:pt idx="3829">
                  <c:v>41543</c:v>
                </c:pt>
                <c:pt idx="3830">
                  <c:v>41569</c:v>
                </c:pt>
                <c:pt idx="3831">
                  <c:v>41570</c:v>
                </c:pt>
                <c:pt idx="3832">
                  <c:v>41571</c:v>
                </c:pt>
                <c:pt idx="3833">
                  <c:v>41574</c:v>
                </c:pt>
                <c:pt idx="3834">
                  <c:v>41604</c:v>
                </c:pt>
                <c:pt idx="3835">
                  <c:v>41605</c:v>
                </c:pt>
                <c:pt idx="3836">
                  <c:v>41606</c:v>
                </c:pt>
                <c:pt idx="3837">
                  <c:v>41607</c:v>
                </c:pt>
                <c:pt idx="3838">
                  <c:v>41632</c:v>
                </c:pt>
                <c:pt idx="3839">
                  <c:v>41633</c:v>
                </c:pt>
                <c:pt idx="3840">
                  <c:v>41634</c:v>
                </c:pt>
                <c:pt idx="3841">
                  <c:v>41636</c:v>
                </c:pt>
                <c:pt idx="3842">
                  <c:v>41664</c:v>
                </c:pt>
                <c:pt idx="3843">
                  <c:v>41666</c:v>
                </c:pt>
                <c:pt idx="3844">
                  <c:v>41667</c:v>
                </c:pt>
                <c:pt idx="3845">
                  <c:v>41671</c:v>
                </c:pt>
                <c:pt idx="3846">
                  <c:v>41696</c:v>
                </c:pt>
                <c:pt idx="3847">
                  <c:v>41702</c:v>
                </c:pt>
                <c:pt idx="3848">
                  <c:v>41728</c:v>
                </c:pt>
                <c:pt idx="3849">
                  <c:v>41760</c:v>
                </c:pt>
                <c:pt idx="3850">
                  <c:v>41764</c:v>
                </c:pt>
                <c:pt idx="3851">
                  <c:v>41765</c:v>
                </c:pt>
                <c:pt idx="3852">
                  <c:v>41766</c:v>
                </c:pt>
                <c:pt idx="3853">
                  <c:v>41793</c:v>
                </c:pt>
                <c:pt idx="3854">
                  <c:v>41794</c:v>
                </c:pt>
                <c:pt idx="3855">
                  <c:v>41799</c:v>
                </c:pt>
                <c:pt idx="3856">
                  <c:v>41824</c:v>
                </c:pt>
                <c:pt idx="3857">
                  <c:v>41825</c:v>
                </c:pt>
                <c:pt idx="3858">
                  <c:v>41826</c:v>
                </c:pt>
                <c:pt idx="3859">
                  <c:v>41830</c:v>
                </c:pt>
                <c:pt idx="3860">
                  <c:v>41831</c:v>
                </c:pt>
                <c:pt idx="3861">
                  <c:v>41857</c:v>
                </c:pt>
                <c:pt idx="3862">
                  <c:v>41861</c:v>
                </c:pt>
                <c:pt idx="3863">
                  <c:v>41888</c:v>
                </c:pt>
                <c:pt idx="3864">
                  <c:v>41891</c:v>
                </c:pt>
                <c:pt idx="3865">
                  <c:v>41895</c:v>
                </c:pt>
                <c:pt idx="3866">
                  <c:v>41921</c:v>
                </c:pt>
                <c:pt idx="3867">
                  <c:v>41926</c:v>
                </c:pt>
                <c:pt idx="3868">
                  <c:v>41927</c:v>
                </c:pt>
                <c:pt idx="3869">
                  <c:v>41956</c:v>
                </c:pt>
                <c:pt idx="3870">
                  <c:v>41987</c:v>
                </c:pt>
                <c:pt idx="3871">
                  <c:v>41988</c:v>
                </c:pt>
                <c:pt idx="3872">
                  <c:v>41991</c:v>
                </c:pt>
                <c:pt idx="3873">
                  <c:v>42022</c:v>
                </c:pt>
                <c:pt idx="3874">
                  <c:v>42054</c:v>
                </c:pt>
                <c:pt idx="3875">
                  <c:v>42081</c:v>
                </c:pt>
                <c:pt idx="3876">
                  <c:v>42082</c:v>
                </c:pt>
                <c:pt idx="3877">
                  <c:v>42083</c:v>
                </c:pt>
                <c:pt idx="3878">
                  <c:v>42086</c:v>
                </c:pt>
                <c:pt idx="3879">
                  <c:v>42112</c:v>
                </c:pt>
                <c:pt idx="3880">
                  <c:v>42115</c:v>
                </c:pt>
                <c:pt idx="3881">
                  <c:v>42144</c:v>
                </c:pt>
                <c:pt idx="3882">
                  <c:v>42148</c:v>
                </c:pt>
                <c:pt idx="3883">
                  <c:v>42151</c:v>
                </c:pt>
                <c:pt idx="3884">
                  <c:v>42177</c:v>
                </c:pt>
                <c:pt idx="3885">
                  <c:v>42209</c:v>
                </c:pt>
                <c:pt idx="3886">
                  <c:v>42213</c:v>
                </c:pt>
                <c:pt idx="3887">
                  <c:v>42214</c:v>
                </c:pt>
                <c:pt idx="3888">
                  <c:v>42242</c:v>
                </c:pt>
                <c:pt idx="3889">
                  <c:v>42243</c:v>
                </c:pt>
                <c:pt idx="3890">
                  <c:v>42246</c:v>
                </c:pt>
                <c:pt idx="3891">
                  <c:v>42274</c:v>
                </c:pt>
                <c:pt idx="3892">
                  <c:v>42279</c:v>
                </c:pt>
                <c:pt idx="3893">
                  <c:v>42306</c:v>
                </c:pt>
                <c:pt idx="3894">
                  <c:v>42308</c:v>
                </c:pt>
                <c:pt idx="3895">
                  <c:v>42309</c:v>
                </c:pt>
                <c:pt idx="3896">
                  <c:v>42310</c:v>
                </c:pt>
                <c:pt idx="3897">
                  <c:v>42338</c:v>
                </c:pt>
                <c:pt idx="3898">
                  <c:v>42339</c:v>
                </c:pt>
                <c:pt idx="3899">
                  <c:v>42342</c:v>
                </c:pt>
                <c:pt idx="3900">
                  <c:v>42343</c:v>
                </c:pt>
                <c:pt idx="3901">
                  <c:v>42369</c:v>
                </c:pt>
                <c:pt idx="3902">
                  <c:v>42370</c:v>
                </c:pt>
                <c:pt idx="3903">
                  <c:v>42373</c:v>
                </c:pt>
                <c:pt idx="3904">
                  <c:v>42374</c:v>
                </c:pt>
                <c:pt idx="3905">
                  <c:v>42375</c:v>
                </c:pt>
                <c:pt idx="3906">
                  <c:v>42400</c:v>
                </c:pt>
                <c:pt idx="3907">
                  <c:v>42403</c:v>
                </c:pt>
                <c:pt idx="3908">
                  <c:v>42405</c:v>
                </c:pt>
                <c:pt idx="3909">
                  <c:v>42436</c:v>
                </c:pt>
                <c:pt idx="3910">
                  <c:v>42437</c:v>
                </c:pt>
                <c:pt idx="3911">
                  <c:v>42439</c:v>
                </c:pt>
                <c:pt idx="3912">
                  <c:v>42465</c:v>
                </c:pt>
                <c:pt idx="3913">
                  <c:v>42467</c:v>
                </c:pt>
                <c:pt idx="3914">
                  <c:v>42469</c:v>
                </c:pt>
                <c:pt idx="3915">
                  <c:v>42471</c:v>
                </c:pt>
                <c:pt idx="3916">
                  <c:v>42500</c:v>
                </c:pt>
                <c:pt idx="3917">
                  <c:v>42528</c:v>
                </c:pt>
                <c:pt idx="3918">
                  <c:v>42529</c:v>
                </c:pt>
                <c:pt idx="3919">
                  <c:v>42561</c:v>
                </c:pt>
                <c:pt idx="3920">
                  <c:v>42563</c:v>
                </c:pt>
                <c:pt idx="3921">
                  <c:v>42564</c:v>
                </c:pt>
                <c:pt idx="3922">
                  <c:v>42565</c:v>
                </c:pt>
                <c:pt idx="3923">
                  <c:v>42567</c:v>
                </c:pt>
                <c:pt idx="3924">
                  <c:v>42596</c:v>
                </c:pt>
                <c:pt idx="3925">
                  <c:v>42597</c:v>
                </c:pt>
                <c:pt idx="3926">
                  <c:v>42599</c:v>
                </c:pt>
                <c:pt idx="3927">
                  <c:v>42628</c:v>
                </c:pt>
                <c:pt idx="3928">
                  <c:v>42631</c:v>
                </c:pt>
                <c:pt idx="3929">
                  <c:v>42657</c:v>
                </c:pt>
                <c:pt idx="3930">
                  <c:v>42658</c:v>
                </c:pt>
                <c:pt idx="3931">
                  <c:v>42690</c:v>
                </c:pt>
                <c:pt idx="3932">
                  <c:v>42691</c:v>
                </c:pt>
                <c:pt idx="3933">
                  <c:v>42692</c:v>
                </c:pt>
                <c:pt idx="3934">
                  <c:v>42693</c:v>
                </c:pt>
                <c:pt idx="3935">
                  <c:v>42695</c:v>
                </c:pt>
                <c:pt idx="3936">
                  <c:v>42722</c:v>
                </c:pt>
                <c:pt idx="3937">
                  <c:v>42725</c:v>
                </c:pt>
                <c:pt idx="3938">
                  <c:v>42727</c:v>
                </c:pt>
                <c:pt idx="3939">
                  <c:v>42753</c:v>
                </c:pt>
                <c:pt idx="3940">
                  <c:v>42754</c:v>
                </c:pt>
                <c:pt idx="3941">
                  <c:v>42758</c:v>
                </c:pt>
                <c:pt idx="3942">
                  <c:v>42788</c:v>
                </c:pt>
                <c:pt idx="3943">
                  <c:v>42820</c:v>
                </c:pt>
                <c:pt idx="3944">
                  <c:v>42823</c:v>
                </c:pt>
                <c:pt idx="3945">
                  <c:v>42848</c:v>
                </c:pt>
                <c:pt idx="3946">
                  <c:v>42850</c:v>
                </c:pt>
                <c:pt idx="3947">
                  <c:v>42851</c:v>
                </c:pt>
                <c:pt idx="3948">
                  <c:v>42852</c:v>
                </c:pt>
                <c:pt idx="3949">
                  <c:v>42855</c:v>
                </c:pt>
                <c:pt idx="3950">
                  <c:v>42882</c:v>
                </c:pt>
                <c:pt idx="3951">
                  <c:v>42884</c:v>
                </c:pt>
                <c:pt idx="3952">
                  <c:v>42886</c:v>
                </c:pt>
                <c:pt idx="3953">
                  <c:v>42887</c:v>
                </c:pt>
                <c:pt idx="3954">
                  <c:v>42912</c:v>
                </c:pt>
                <c:pt idx="3955">
                  <c:v>42918</c:v>
                </c:pt>
                <c:pt idx="3956">
                  <c:v>42919</c:v>
                </c:pt>
                <c:pt idx="3957">
                  <c:v>42944</c:v>
                </c:pt>
                <c:pt idx="3958">
                  <c:v>42945</c:v>
                </c:pt>
                <c:pt idx="3959">
                  <c:v>42947</c:v>
                </c:pt>
                <c:pt idx="3960">
                  <c:v>42949</c:v>
                </c:pt>
                <c:pt idx="3961">
                  <c:v>42950</c:v>
                </c:pt>
                <c:pt idx="3962">
                  <c:v>42951</c:v>
                </c:pt>
                <c:pt idx="3963">
                  <c:v>42979</c:v>
                </c:pt>
                <c:pt idx="3964">
                  <c:v>42981</c:v>
                </c:pt>
                <c:pt idx="3965">
                  <c:v>42982</c:v>
                </c:pt>
                <c:pt idx="3966">
                  <c:v>43010</c:v>
                </c:pt>
                <c:pt idx="3967">
                  <c:v>43013</c:v>
                </c:pt>
                <c:pt idx="3968">
                  <c:v>43043</c:v>
                </c:pt>
                <c:pt idx="3969">
                  <c:v>43044</c:v>
                </c:pt>
                <c:pt idx="3970">
                  <c:v>43045</c:v>
                </c:pt>
                <c:pt idx="3971">
                  <c:v>43076</c:v>
                </c:pt>
                <c:pt idx="3972">
                  <c:v>43079</c:v>
                </c:pt>
                <c:pt idx="3973">
                  <c:v>43104</c:v>
                </c:pt>
                <c:pt idx="3974">
                  <c:v>43109</c:v>
                </c:pt>
                <c:pt idx="3975">
                  <c:v>43110</c:v>
                </c:pt>
                <c:pt idx="3976">
                  <c:v>43111</c:v>
                </c:pt>
                <c:pt idx="3977">
                  <c:v>43137</c:v>
                </c:pt>
                <c:pt idx="3978">
                  <c:v>43138</c:v>
                </c:pt>
                <c:pt idx="3979">
                  <c:v>43140</c:v>
                </c:pt>
                <c:pt idx="3980">
                  <c:v>43170</c:v>
                </c:pt>
                <c:pt idx="3981">
                  <c:v>43172</c:v>
                </c:pt>
                <c:pt idx="3982">
                  <c:v>43200</c:v>
                </c:pt>
                <c:pt idx="3983">
                  <c:v>43203</c:v>
                </c:pt>
                <c:pt idx="3984">
                  <c:v>43206</c:v>
                </c:pt>
                <c:pt idx="3985">
                  <c:v>43207</c:v>
                </c:pt>
                <c:pt idx="3986">
                  <c:v>43233</c:v>
                </c:pt>
                <c:pt idx="3987">
                  <c:v>43236</c:v>
                </c:pt>
                <c:pt idx="3988">
                  <c:v>43239</c:v>
                </c:pt>
                <c:pt idx="3989">
                  <c:v>43267</c:v>
                </c:pt>
                <c:pt idx="3990">
                  <c:v>43269</c:v>
                </c:pt>
                <c:pt idx="3991">
                  <c:v>43270</c:v>
                </c:pt>
                <c:pt idx="3992">
                  <c:v>43271</c:v>
                </c:pt>
                <c:pt idx="3993">
                  <c:v>43296</c:v>
                </c:pt>
                <c:pt idx="3994">
                  <c:v>43298</c:v>
                </c:pt>
                <c:pt idx="3995">
                  <c:v>43301</c:v>
                </c:pt>
                <c:pt idx="3996">
                  <c:v>43302</c:v>
                </c:pt>
                <c:pt idx="3997">
                  <c:v>43329</c:v>
                </c:pt>
                <c:pt idx="3998">
                  <c:v>43330</c:v>
                </c:pt>
                <c:pt idx="3999">
                  <c:v>43332</c:v>
                </c:pt>
                <c:pt idx="4000">
                  <c:v>43360</c:v>
                </c:pt>
                <c:pt idx="4001">
                  <c:v>43362</c:v>
                </c:pt>
                <c:pt idx="4002">
                  <c:v>43363</c:v>
                </c:pt>
                <c:pt idx="4003">
                  <c:v>43364</c:v>
                </c:pt>
                <c:pt idx="4004">
                  <c:v>43367</c:v>
                </c:pt>
                <c:pt idx="4005">
                  <c:v>43392</c:v>
                </c:pt>
                <c:pt idx="4006">
                  <c:v>43397</c:v>
                </c:pt>
                <c:pt idx="4007">
                  <c:v>43398</c:v>
                </c:pt>
                <c:pt idx="4008">
                  <c:v>43399</c:v>
                </c:pt>
                <c:pt idx="4009">
                  <c:v>43424</c:v>
                </c:pt>
                <c:pt idx="4010">
                  <c:v>43459</c:v>
                </c:pt>
                <c:pt idx="4011">
                  <c:v>43460</c:v>
                </c:pt>
                <c:pt idx="4012">
                  <c:v>43488</c:v>
                </c:pt>
                <c:pt idx="4013">
                  <c:v>43493</c:v>
                </c:pt>
                <c:pt idx="4014">
                  <c:v>43494</c:v>
                </c:pt>
                <c:pt idx="4015">
                  <c:v>43523</c:v>
                </c:pt>
                <c:pt idx="4016">
                  <c:v>43526</c:v>
                </c:pt>
                <c:pt idx="4017">
                  <c:v>43553</c:v>
                </c:pt>
                <c:pt idx="4018">
                  <c:v>43554</c:v>
                </c:pt>
                <c:pt idx="4019">
                  <c:v>43555</c:v>
                </c:pt>
                <c:pt idx="4020">
                  <c:v>43556</c:v>
                </c:pt>
                <c:pt idx="4021">
                  <c:v>43585</c:v>
                </c:pt>
                <c:pt idx="4022">
                  <c:v>43588</c:v>
                </c:pt>
                <c:pt idx="4023">
                  <c:v>43590</c:v>
                </c:pt>
                <c:pt idx="4024">
                  <c:v>43620</c:v>
                </c:pt>
                <c:pt idx="4025">
                  <c:v>43650</c:v>
                </c:pt>
                <c:pt idx="4026">
                  <c:v>43653</c:v>
                </c:pt>
                <c:pt idx="4027">
                  <c:v>43682</c:v>
                </c:pt>
                <c:pt idx="4028">
                  <c:v>43686</c:v>
                </c:pt>
                <c:pt idx="4029">
                  <c:v>43713</c:v>
                </c:pt>
                <c:pt idx="4030">
                  <c:v>43745</c:v>
                </c:pt>
                <c:pt idx="4031">
                  <c:v>43751</c:v>
                </c:pt>
                <c:pt idx="4032">
                  <c:v>43779</c:v>
                </c:pt>
                <c:pt idx="4033">
                  <c:v>43781</c:v>
                </c:pt>
                <c:pt idx="4034">
                  <c:v>43782</c:v>
                </c:pt>
                <c:pt idx="4035">
                  <c:v>43808</c:v>
                </c:pt>
                <c:pt idx="4036">
                  <c:v>43813</c:v>
                </c:pt>
                <c:pt idx="4037">
                  <c:v>43814</c:v>
                </c:pt>
                <c:pt idx="4038">
                  <c:v>43815</c:v>
                </c:pt>
                <c:pt idx="4039">
                  <c:v>43844</c:v>
                </c:pt>
                <c:pt idx="4040">
                  <c:v>43846</c:v>
                </c:pt>
                <c:pt idx="4041">
                  <c:v>43874</c:v>
                </c:pt>
                <c:pt idx="4042">
                  <c:v>43875</c:v>
                </c:pt>
                <c:pt idx="4043">
                  <c:v>43877</c:v>
                </c:pt>
                <c:pt idx="4044">
                  <c:v>43904</c:v>
                </c:pt>
                <c:pt idx="4045">
                  <c:v>43906</c:v>
                </c:pt>
                <c:pt idx="4046">
                  <c:v>43907</c:v>
                </c:pt>
                <c:pt idx="4047">
                  <c:v>43909</c:v>
                </c:pt>
                <c:pt idx="4048">
                  <c:v>43911</c:v>
                </c:pt>
                <c:pt idx="4049">
                  <c:v>43936</c:v>
                </c:pt>
                <c:pt idx="4050">
                  <c:v>43940</c:v>
                </c:pt>
                <c:pt idx="4051">
                  <c:v>43972</c:v>
                </c:pt>
                <c:pt idx="4052">
                  <c:v>43974</c:v>
                </c:pt>
                <c:pt idx="4053">
                  <c:v>44000</c:v>
                </c:pt>
                <c:pt idx="4054">
                  <c:v>44002</c:v>
                </c:pt>
                <c:pt idx="4055">
                  <c:v>44003</c:v>
                </c:pt>
                <c:pt idx="4056">
                  <c:v>44005</c:v>
                </c:pt>
                <c:pt idx="4057">
                  <c:v>44007</c:v>
                </c:pt>
                <c:pt idx="4058">
                  <c:v>44033</c:v>
                </c:pt>
                <c:pt idx="4059">
                  <c:v>44036</c:v>
                </c:pt>
                <c:pt idx="4060">
                  <c:v>44037</c:v>
                </c:pt>
                <c:pt idx="4061">
                  <c:v>44064</c:v>
                </c:pt>
                <c:pt idx="4062">
                  <c:v>44065</c:v>
                </c:pt>
                <c:pt idx="4063">
                  <c:v>44069</c:v>
                </c:pt>
                <c:pt idx="4064">
                  <c:v>44071</c:v>
                </c:pt>
                <c:pt idx="4065">
                  <c:v>44098</c:v>
                </c:pt>
                <c:pt idx="4066">
                  <c:v>44099</c:v>
                </c:pt>
                <c:pt idx="4067">
                  <c:v>44133</c:v>
                </c:pt>
                <c:pt idx="4068">
                  <c:v>44134</c:v>
                </c:pt>
                <c:pt idx="4069">
                  <c:v>44162</c:v>
                </c:pt>
                <c:pt idx="4070">
                  <c:v>44167</c:v>
                </c:pt>
                <c:pt idx="4071">
                  <c:v>44196</c:v>
                </c:pt>
                <c:pt idx="4072">
                  <c:v>44197</c:v>
                </c:pt>
                <c:pt idx="4073">
                  <c:v>44198</c:v>
                </c:pt>
                <c:pt idx="4074">
                  <c:v>44199</c:v>
                </c:pt>
                <c:pt idx="4075">
                  <c:v>44224</c:v>
                </c:pt>
                <c:pt idx="4076">
                  <c:v>44225</c:v>
                </c:pt>
                <c:pt idx="4077">
                  <c:v>44229</c:v>
                </c:pt>
                <c:pt idx="4078">
                  <c:v>44231</c:v>
                </c:pt>
                <c:pt idx="4079">
                  <c:v>44256</c:v>
                </c:pt>
                <c:pt idx="4080">
                  <c:v>44261</c:v>
                </c:pt>
                <c:pt idx="4081">
                  <c:v>44290</c:v>
                </c:pt>
                <c:pt idx="4082">
                  <c:v>44292</c:v>
                </c:pt>
                <c:pt idx="4083">
                  <c:v>44294</c:v>
                </c:pt>
                <c:pt idx="4084">
                  <c:v>44295</c:v>
                </c:pt>
                <c:pt idx="4085">
                  <c:v>44320</c:v>
                </c:pt>
                <c:pt idx="4086">
                  <c:v>44322</c:v>
                </c:pt>
                <c:pt idx="4087">
                  <c:v>44323</c:v>
                </c:pt>
                <c:pt idx="4088">
                  <c:v>44325</c:v>
                </c:pt>
                <c:pt idx="4089">
                  <c:v>44352</c:v>
                </c:pt>
                <c:pt idx="4090">
                  <c:v>44358</c:v>
                </c:pt>
                <c:pt idx="4091">
                  <c:v>44359</c:v>
                </c:pt>
                <c:pt idx="4092">
                  <c:v>44386</c:v>
                </c:pt>
                <c:pt idx="4093">
                  <c:v>44387</c:v>
                </c:pt>
                <c:pt idx="4094">
                  <c:v>44390</c:v>
                </c:pt>
                <c:pt idx="4095">
                  <c:v>44391</c:v>
                </c:pt>
                <c:pt idx="4096">
                  <c:v>44422</c:v>
                </c:pt>
                <c:pt idx="4097">
                  <c:v>44423</c:v>
                </c:pt>
                <c:pt idx="4098">
                  <c:v>44448</c:v>
                </c:pt>
                <c:pt idx="4099">
                  <c:v>44450</c:v>
                </c:pt>
                <c:pt idx="4100">
                  <c:v>44451</c:v>
                </c:pt>
                <c:pt idx="4101">
                  <c:v>44452</c:v>
                </c:pt>
                <c:pt idx="4102">
                  <c:v>44480</c:v>
                </c:pt>
                <c:pt idx="4103">
                  <c:v>44486</c:v>
                </c:pt>
                <c:pt idx="4104">
                  <c:v>44487</c:v>
                </c:pt>
                <c:pt idx="4105">
                  <c:v>44516</c:v>
                </c:pt>
                <c:pt idx="4106">
                  <c:v>44517</c:v>
                </c:pt>
                <c:pt idx="4107">
                  <c:v>44519</c:v>
                </c:pt>
                <c:pt idx="4108">
                  <c:v>44546</c:v>
                </c:pt>
                <c:pt idx="4109">
                  <c:v>44549</c:v>
                </c:pt>
                <c:pt idx="4110">
                  <c:v>44576</c:v>
                </c:pt>
                <c:pt idx="4111">
                  <c:v>44579</c:v>
                </c:pt>
                <c:pt idx="4112">
                  <c:v>44583</c:v>
                </c:pt>
                <c:pt idx="4113">
                  <c:v>44609</c:v>
                </c:pt>
                <c:pt idx="4114">
                  <c:v>44610</c:v>
                </c:pt>
                <c:pt idx="4115">
                  <c:v>44612</c:v>
                </c:pt>
                <c:pt idx="4116">
                  <c:v>44613</c:v>
                </c:pt>
                <c:pt idx="4117">
                  <c:v>44614</c:v>
                </c:pt>
                <c:pt idx="4118">
                  <c:v>44615</c:v>
                </c:pt>
                <c:pt idx="4119">
                  <c:v>44646</c:v>
                </c:pt>
                <c:pt idx="4120">
                  <c:v>44647</c:v>
                </c:pt>
                <c:pt idx="4121">
                  <c:v>44678</c:v>
                </c:pt>
                <c:pt idx="4122">
                  <c:v>44679</c:v>
                </c:pt>
                <c:pt idx="4123">
                  <c:v>44706</c:v>
                </c:pt>
                <c:pt idx="4124">
                  <c:v>44708</c:v>
                </c:pt>
                <c:pt idx="4125">
                  <c:v>44737</c:v>
                </c:pt>
                <c:pt idx="4126">
                  <c:v>44738</c:v>
                </c:pt>
                <c:pt idx="4127">
                  <c:v>44768</c:v>
                </c:pt>
                <c:pt idx="4128">
                  <c:v>44772</c:v>
                </c:pt>
                <c:pt idx="4129">
                  <c:v>44775</c:v>
                </c:pt>
                <c:pt idx="4130">
                  <c:v>44805</c:v>
                </c:pt>
                <c:pt idx="4131">
                  <c:v>44834</c:v>
                </c:pt>
                <c:pt idx="4132">
                  <c:v>44836</c:v>
                </c:pt>
                <c:pt idx="4133">
                  <c:v>44839</c:v>
                </c:pt>
                <c:pt idx="4134">
                  <c:v>44864</c:v>
                </c:pt>
                <c:pt idx="4135">
                  <c:v>44867</c:v>
                </c:pt>
                <c:pt idx="4136">
                  <c:v>44869</c:v>
                </c:pt>
                <c:pt idx="4137">
                  <c:v>44871</c:v>
                </c:pt>
                <c:pt idx="4138">
                  <c:v>44897</c:v>
                </c:pt>
                <c:pt idx="4139">
                  <c:v>44900</c:v>
                </c:pt>
                <c:pt idx="4140">
                  <c:v>44935</c:v>
                </c:pt>
                <c:pt idx="4141">
                  <c:v>44960</c:v>
                </c:pt>
                <c:pt idx="4142">
                  <c:v>44962</c:v>
                </c:pt>
                <c:pt idx="4143">
                  <c:v>44965</c:v>
                </c:pt>
                <c:pt idx="4144">
                  <c:v>44992</c:v>
                </c:pt>
                <c:pt idx="4145">
                  <c:v>44995</c:v>
                </c:pt>
                <c:pt idx="4146">
                  <c:v>44997</c:v>
                </c:pt>
                <c:pt idx="4147">
                  <c:v>44999</c:v>
                </c:pt>
                <c:pt idx="4148">
                  <c:v>45025</c:v>
                </c:pt>
                <c:pt idx="4149">
                  <c:v>45029</c:v>
                </c:pt>
                <c:pt idx="4150">
                  <c:v>45030</c:v>
                </c:pt>
                <c:pt idx="4151">
                  <c:v>45059</c:v>
                </c:pt>
                <c:pt idx="4152">
                  <c:v>45088</c:v>
                </c:pt>
                <c:pt idx="4153">
                  <c:v>45120</c:v>
                </c:pt>
                <c:pt idx="4154">
                  <c:v>45125</c:v>
                </c:pt>
                <c:pt idx="4155">
                  <c:v>45127</c:v>
                </c:pt>
                <c:pt idx="4156">
                  <c:v>45155</c:v>
                </c:pt>
                <c:pt idx="4157">
                  <c:v>45156</c:v>
                </c:pt>
                <c:pt idx="4158">
                  <c:v>45158</c:v>
                </c:pt>
                <c:pt idx="4159">
                  <c:v>45184</c:v>
                </c:pt>
                <c:pt idx="4160">
                  <c:v>45190</c:v>
                </c:pt>
                <c:pt idx="4161">
                  <c:v>45217</c:v>
                </c:pt>
                <c:pt idx="4162">
                  <c:v>45218</c:v>
                </c:pt>
                <c:pt idx="4163">
                  <c:v>45248</c:v>
                </c:pt>
                <c:pt idx="4164">
                  <c:v>45249</c:v>
                </c:pt>
                <c:pt idx="4165">
                  <c:v>45254</c:v>
                </c:pt>
                <c:pt idx="4166">
                  <c:v>45284</c:v>
                </c:pt>
                <c:pt idx="4167">
                  <c:v>45315</c:v>
                </c:pt>
                <c:pt idx="4168">
                  <c:v>45317</c:v>
                </c:pt>
                <c:pt idx="4169">
                  <c:v>45346</c:v>
                </c:pt>
                <c:pt idx="4170">
                  <c:v>45347</c:v>
                </c:pt>
                <c:pt idx="4171">
                  <c:v>45376</c:v>
                </c:pt>
                <c:pt idx="4172">
                  <c:v>45377</c:v>
                </c:pt>
                <c:pt idx="4173">
                  <c:v>45380</c:v>
                </c:pt>
                <c:pt idx="4174">
                  <c:v>45381</c:v>
                </c:pt>
                <c:pt idx="4175">
                  <c:v>45408</c:v>
                </c:pt>
                <c:pt idx="4176">
                  <c:v>45409</c:v>
                </c:pt>
                <c:pt idx="4177">
                  <c:v>45410</c:v>
                </c:pt>
                <c:pt idx="4178">
                  <c:v>45412</c:v>
                </c:pt>
                <c:pt idx="4179">
                  <c:v>45413</c:v>
                </c:pt>
                <c:pt idx="4180">
                  <c:v>45414</c:v>
                </c:pt>
                <c:pt idx="4181">
                  <c:v>45440</c:v>
                </c:pt>
                <c:pt idx="4182">
                  <c:v>45476</c:v>
                </c:pt>
                <c:pt idx="4183">
                  <c:v>45506</c:v>
                </c:pt>
                <c:pt idx="4184">
                  <c:v>45511</c:v>
                </c:pt>
                <c:pt idx="4185">
                  <c:v>45539</c:v>
                </c:pt>
                <c:pt idx="4186">
                  <c:v>45542</c:v>
                </c:pt>
                <c:pt idx="4187">
                  <c:v>45543</c:v>
                </c:pt>
                <c:pt idx="4188">
                  <c:v>45570</c:v>
                </c:pt>
                <c:pt idx="4189">
                  <c:v>45571</c:v>
                </c:pt>
                <c:pt idx="4190">
                  <c:v>45573</c:v>
                </c:pt>
                <c:pt idx="4191">
                  <c:v>45575</c:v>
                </c:pt>
                <c:pt idx="4192">
                  <c:v>45601</c:v>
                </c:pt>
                <c:pt idx="4193">
                  <c:v>45605</c:v>
                </c:pt>
                <c:pt idx="4194">
                  <c:v>45606</c:v>
                </c:pt>
                <c:pt idx="4195">
                  <c:v>45632</c:v>
                </c:pt>
                <c:pt idx="4196">
                  <c:v>45635</c:v>
                </c:pt>
                <c:pt idx="4197">
                  <c:v>45664</c:v>
                </c:pt>
                <c:pt idx="4198">
                  <c:v>45668</c:v>
                </c:pt>
                <c:pt idx="4199">
                  <c:v>45670</c:v>
                </c:pt>
                <c:pt idx="4200">
                  <c:v>45671</c:v>
                </c:pt>
                <c:pt idx="4201">
                  <c:v>45698</c:v>
                </c:pt>
                <c:pt idx="4202">
                  <c:v>45700</c:v>
                </c:pt>
                <c:pt idx="4203">
                  <c:v>45728</c:v>
                </c:pt>
                <c:pt idx="4204">
                  <c:v>45731</c:v>
                </c:pt>
                <c:pt idx="4205">
                  <c:v>45733</c:v>
                </c:pt>
                <c:pt idx="4206">
                  <c:v>45734</c:v>
                </c:pt>
                <c:pt idx="4207">
                  <c:v>45762</c:v>
                </c:pt>
                <c:pt idx="4208">
                  <c:v>45763</c:v>
                </c:pt>
                <c:pt idx="4209">
                  <c:v>45766</c:v>
                </c:pt>
                <c:pt idx="4210">
                  <c:v>45767</c:v>
                </c:pt>
                <c:pt idx="4211">
                  <c:v>45794</c:v>
                </c:pt>
                <c:pt idx="4212">
                  <c:v>45824</c:v>
                </c:pt>
                <c:pt idx="4213">
                  <c:v>45825</c:v>
                </c:pt>
                <c:pt idx="4214">
                  <c:v>45860</c:v>
                </c:pt>
                <c:pt idx="4215">
                  <c:v>45861</c:v>
                </c:pt>
                <c:pt idx="4216">
                  <c:v>45863</c:v>
                </c:pt>
                <c:pt idx="4217">
                  <c:v>45893</c:v>
                </c:pt>
                <c:pt idx="4218">
                  <c:v>45924</c:v>
                </c:pt>
                <c:pt idx="4219">
                  <c:v>45957</c:v>
                </c:pt>
                <c:pt idx="4220">
                  <c:v>45958</c:v>
                </c:pt>
                <c:pt idx="4221">
                  <c:v>45959</c:v>
                </c:pt>
                <c:pt idx="4222">
                  <c:v>45984</c:v>
                </c:pt>
                <c:pt idx="4223">
                  <c:v>45986</c:v>
                </c:pt>
                <c:pt idx="4224">
                  <c:v>45987</c:v>
                </c:pt>
                <c:pt idx="4225">
                  <c:v>45988</c:v>
                </c:pt>
                <c:pt idx="4226">
                  <c:v>45989</c:v>
                </c:pt>
                <c:pt idx="4227">
                  <c:v>45991</c:v>
                </c:pt>
                <c:pt idx="4228">
                  <c:v>46018</c:v>
                </c:pt>
                <c:pt idx="4229">
                  <c:v>46021</c:v>
                </c:pt>
                <c:pt idx="4230">
                  <c:v>46023</c:v>
                </c:pt>
                <c:pt idx="4231">
                  <c:v>46048</c:v>
                </c:pt>
                <c:pt idx="4232">
                  <c:v>46050</c:v>
                </c:pt>
                <c:pt idx="4233">
                  <c:v>46052</c:v>
                </c:pt>
                <c:pt idx="4234">
                  <c:v>46053</c:v>
                </c:pt>
                <c:pt idx="4235">
                  <c:v>46055</c:v>
                </c:pt>
                <c:pt idx="4236">
                  <c:v>46113</c:v>
                </c:pt>
                <c:pt idx="4237">
                  <c:v>46115</c:v>
                </c:pt>
                <c:pt idx="4238">
                  <c:v>46117</c:v>
                </c:pt>
                <c:pt idx="4239">
                  <c:v>46119</c:v>
                </c:pt>
                <c:pt idx="4240">
                  <c:v>46147</c:v>
                </c:pt>
                <c:pt idx="4241">
                  <c:v>46151</c:v>
                </c:pt>
                <c:pt idx="4242">
                  <c:v>46177</c:v>
                </c:pt>
                <c:pt idx="4243">
                  <c:v>46211</c:v>
                </c:pt>
                <c:pt idx="4244">
                  <c:v>46212</c:v>
                </c:pt>
                <c:pt idx="4245">
                  <c:v>46241</c:v>
                </c:pt>
                <c:pt idx="4246">
                  <c:v>46243</c:v>
                </c:pt>
                <c:pt idx="4247">
                  <c:v>46244</c:v>
                </c:pt>
                <c:pt idx="4248">
                  <c:v>46276</c:v>
                </c:pt>
                <c:pt idx="4249">
                  <c:v>46305</c:v>
                </c:pt>
                <c:pt idx="4250">
                  <c:v>46307</c:v>
                </c:pt>
                <c:pt idx="4251">
                  <c:v>46310</c:v>
                </c:pt>
                <c:pt idx="4252">
                  <c:v>46311</c:v>
                </c:pt>
                <c:pt idx="4253">
                  <c:v>46336</c:v>
                </c:pt>
                <c:pt idx="4254">
                  <c:v>46337</c:v>
                </c:pt>
                <c:pt idx="4255">
                  <c:v>46341</c:v>
                </c:pt>
                <c:pt idx="4256">
                  <c:v>46368</c:v>
                </c:pt>
                <c:pt idx="4257">
                  <c:v>46372</c:v>
                </c:pt>
                <c:pt idx="4258">
                  <c:v>46374</c:v>
                </c:pt>
                <c:pt idx="4259">
                  <c:v>46375</c:v>
                </c:pt>
                <c:pt idx="4260">
                  <c:v>46402</c:v>
                </c:pt>
                <c:pt idx="4261">
                  <c:v>46404</c:v>
                </c:pt>
                <c:pt idx="4262">
                  <c:v>46407</c:v>
                </c:pt>
                <c:pt idx="4263">
                  <c:v>46434</c:v>
                </c:pt>
                <c:pt idx="4264">
                  <c:v>46436</c:v>
                </c:pt>
                <c:pt idx="4265">
                  <c:v>46437</c:v>
                </c:pt>
                <c:pt idx="4266">
                  <c:v>46466</c:v>
                </c:pt>
                <c:pt idx="4267">
                  <c:v>46468</c:v>
                </c:pt>
                <c:pt idx="4268">
                  <c:v>46469</c:v>
                </c:pt>
                <c:pt idx="4269">
                  <c:v>46497</c:v>
                </c:pt>
                <c:pt idx="4270">
                  <c:v>46499</c:v>
                </c:pt>
                <c:pt idx="4271">
                  <c:v>46503</c:v>
                </c:pt>
                <c:pt idx="4272">
                  <c:v>46528</c:v>
                </c:pt>
                <c:pt idx="4273">
                  <c:v>46531</c:v>
                </c:pt>
                <c:pt idx="4274">
                  <c:v>46533</c:v>
                </c:pt>
                <c:pt idx="4275">
                  <c:v>46534</c:v>
                </c:pt>
                <c:pt idx="4276">
                  <c:v>46562</c:v>
                </c:pt>
                <c:pt idx="4277">
                  <c:v>46565</c:v>
                </c:pt>
                <c:pt idx="4278">
                  <c:v>46566</c:v>
                </c:pt>
                <c:pt idx="4279">
                  <c:v>46597</c:v>
                </c:pt>
                <c:pt idx="4280">
                  <c:v>46599</c:v>
                </c:pt>
                <c:pt idx="4281">
                  <c:v>46624</c:v>
                </c:pt>
                <c:pt idx="4282">
                  <c:v>46626</c:v>
                </c:pt>
                <c:pt idx="4283">
                  <c:v>46627</c:v>
                </c:pt>
                <c:pt idx="4284">
                  <c:v>46631</c:v>
                </c:pt>
                <c:pt idx="4285">
                  <c:v>46656</c:v>
                </c:pt>
                <c:pt idx="4286">
                  <c:v>46662</c:v>
                </c:pt>
                <c:pt idx="4287">
                  <c:v>46691</c:v>
                </c:pt>
                <c:pt idx="4288">
                  <c:v>46721</c:v>
                </c:pt>
                <c:pt idx="4289">
                  <c:v>46725</c:v>
                </c:pt>
                <c:pt idx="4290">
                  <c:v>46726</c:v>
                </c:pt>
                <c:pt idx="4291">
                  <c:v>46756</c:v>
                </c:pt>
                <c:pt idx="4292">
                  <c:v>46787</c:v>
                </c:pt>
                <c:pt idx="4293">
                  <c:v>46848</c:v>
                </c:pt>
                <c:pt idx="4294">
                  <c:v>46849</c:v>
                </c:pt>
                <c:pt idx="4295">
                  <c:v>46852</c:v>
                </c:pt>
                <c:pt idx="4296">
                  <c:v>46853</c:v>
                </c:pt>
                <c:pt idx="4297">
                  <c:v>46855</c:v>
                </c:pt>
                <c:pt idx="4298">
                  <c:v>46880</c:v>
                </c:pt>
                <c:pt idx="4299">
                  <c:v>46881</c:v>
                </c:pt>
                <c:pt idx="4300">
                  <c:v>46884</c:v>
                </c:pt>
                <c:pt idx="4301">
                  <c:v>46885</c:v>
                </c:pt>
                <c:pt idx="4302">
                  <c:v>46912</c:v>
                </c:pt>
                <c:pt idx="4303">
                  <c:v>46916</c:v>
                </c:pt>
                <c:pt idx="4304">
                  <c:v>46919</c:v>
                </c:pt>
                <c:pt idx="4305">
                  <c:v>46948</c:v>
                </c:pt>
                <c:pt idx="4306">
                  <c:v>46949</c:v>
                </c:pt>
                <c:pt idx="4307">
                  <c:v>46951</c:v>
                </c:pt>
                <c:pt idx="4308">
                  <c:v>46977</c:v>
                </c:pt>
                <c:pt idx="4309">
                  <c:v>46979</c:v>
                </c:pt>
                <c:pt idx="4310">
                  <c:v>46980</c:v>
                </c:pt>
                <c:pt idx="4311">
                  <c:v>46981</c:v>
                </c:pt>
                <c:pt idx="4312">
                  <c:v>47009</c:v>
                </c:pt>
                <c:pt idx="4313">
                  <c:v>47010</c:v>
                </c:pt>
                <c:pt idx="4314">
                  <c:v>47011</c:v>
                </c:pt>
                <c:pt idx="4315">
                  <c:v>47012</c:v>
                </c:pt>
                <c:pt idx="4316">
                  <c:v>47014</c:v>
                </c:pt>
                <c:pt idx="4317">
                  <c:v>47015</c:v>
                </c:pt>
                <c:pt idx="4318">
                  <c:v>47040</c:v>
                </c:pt>
                <c:pt idx="4319">
                  <c:v>47041</c:v>
                </c:pt>
                <c:pt idx="4320">
                  <c:v>47042</c:v>
                </c:pt>
                <c:pt idx="4321">
                  <c:v>47075</c:v>
                </c:pt>
                <c:pt idx="4322">
                  <c:v>47078</c:v>
                </c:pt>
                <c:pt idx="4323">
                  <c:v>47079</c:v>
                </c:pt>
                <c:pt idx="4324">
                  <c:v>47106</c:v>
                </c:pt>
                <c:pt idx="4325">
                  <c:v>47108</c:v>
                </c:pt>
                <c:pt idx="4326">
                  <c:v>47109</c:v>
                </c:pt>
                <c:pt idx="4327">
                  <c:v>47136</c:v>
                </c:pt>
                <c:pt idx="4328">
                  <c:v>47138</c:v>
                </c:pt>
                <c:pt idx="4329">
                  <c:v>47168</c:v>
                </c:pt>
                <c:pt idx="4330">
                  <c:v>47169</c:v>
                </c:pt>
                <c:pt idx="4331">
                  <c:v>47171</c:v>
                </c:pt>
                <c:pt idx="4332">
                  <c:v>47173</c:v>
                </c:pt>
                <c:pt idx="4333">
                  <c:v>47174</c:v>
                </c:pt>
                <c:pt idx="4334">
                  <c:v>47175</c:v>
                </c:pt>
                <c:pt idx="4335">
                  <c:v>47201</c:v>
                </c:pt>
                <c:pt idx="4336">
                  <c:v>47203</c:v>
                </c:pt>
                <c:pt idx="4337">
                  <c:v>47207</c:v>
                </c:pt>
                <c:pt idx="4338">
                  <c:v>47232</c:v>
                </c:pt>
                <c:pt idx="4339">
                  <c:v>47236</c:v>
                </c:pt>
                <c:pt idx="4340">
                  <c:v>47265</c:v>
                </c:pt>
                <c:pt idx="4341">
                  <c:v>47267</c:v>
                </c:pt>
                <c:pt idx="4342">
                  <c:v>47270</c:v>
                </c:pt>
                <c:pt idx="4343">
                  <c:v>47271</c:v>
                </c:pt>
                <c:pt idx="4344">
                  <c:v>47301</c:v>
                </c:pt>
                <c:pt idx="4345">
                  <c:v>47303</c:v>
                </c:pt>
                <c:pt idx="4346">
                  <c:v>47329</c:v>
                </c:pt>
                <c:pt idx="4347">
                  <c:v>47333</c:v>
                </c:pt>
                <c:pt idx="4348">
                  <c:v>47360</c:v>
                </c:pt>
                <c:pt idx="4349">
                  <c:v>47367</c:v>
                </c:pt>
                <c:pt idx="4350">
                  <c:v>47398</c:v>
                </c:pt>
                <c:pt idx="4351">
                  <c:v>47399</c:v>
                </c:pt>
                <c:pt idx="4352">
                  <c:v>47456</c:v>
                </c:pt>
                <c:pt idx="4353">
                  <c:v>47457</c:v>
                </c:pt>
                <c:pt idx="4354">
                  <c:v>47459</c:v>
                </c:pt>
                <c:pt idx="4355">
                  <c:v>47460</c:v>
                </c:pt>
                <c:pt idx="4356">
                  <c:v>47461</c:v>
                </c:pt>
                <c:pt idx="4357">
                  <c:v>47462</c:v>
                </c:pt>
                <c:pt idx="4358">
                  <c:v>47492</c:v>
                </c:pt>
                <c:pt idx="4359">
                  <c:v>47493</c:v>
                </c:pt>
                <c:pt idx="4360">
                  <c:v>47494</c:v>
                </c:pt>
                <c:pt idx="4361">
                  <c:v>47520</c:v>
                </c:pt>
                <c:pt idx="4362">
                  <c:v>47522</c:v>
                </c:pt>
                <c:pt idx="4363">
                  <c:v>47524</c:v>
                </c:pt>
                <c:pt idx="4364">
                  <c:v>47525</c:v>
                </c:pt>
                <c:pt idx="4365">
                  <c:v>47527</c:v>
                </c:pt>
                <c:pt idx="4366">
                  <c:v>47553</c:v>
                </c:pt>
                <c:pt idx="4367">
                  <c:v>47554</c:v>
                </c:pt>
                <c:pt idx="4368">
                  <c:v>47556</c:v>
                </c:pt>
                <c:pt idx="4369">
                  <c:v>47584</c:v>
                </c:pt>
                <c:pt idx="4370">
                  <c:v>47591</c:v>
                </c:pt>
                <c:pt idx="4371">
                  <c:v>47617</c:v>
                </c:pt>
                <c:pt idx="4372">
                  <c:v>47620</c:v>
                </c:pt>
                <c:pt idx="4373">
                  <c:v>47621</c:v>
                </c:pt>
                <c:pt idx="4374">
                  <c:v>47622</c:v>
                </c:pt>
                <c:pt idx="4375">
                  <c:v>47682</c:v>
                </c:pt>
                <c:pt idx="4376">
                  <c:v>47683</c:v>
                </c:pt>
                <c:pt idx="4377">
                  <c:v>47686</c:v>
                </c:pt>
                <c:pt idx="4378">
                  <c:v>47712</c:v>
                </c:pt>
                <c:pt idx="4379">
                  <c:v>47713</c:v>
                </c:pt>
                <c:pt idx="4380">
                  <c:v>47714</c:v>
                </c:pt>
                <c:pt idx="4381">
                  <c:v>47717</c:v>
                </c:pt>
                <c:pt idx="4382">
                  <c:v>47747</c:v>
                </c:pt>
                <c:pt idx="4383">
                  <c:v>47749</c:v>
                </c:pt>
                <c:pt idx="4384">
                  <c:v>47750</c:v>
                </c:pt>
                <c:pt idx="4385">
                  <c:v>47777</c:v>
                </c:pt>
                <c:pt idx="4386">
                  <c:v>47778</c:v>
                </c:pt>
                <c:pt idx="4387">
                  <c:v>47810</c:v>
                </c:pt>
                <c:pt idx="4388">
                  <c:v>47813</c:v>
                </c:pt>
                <c:pt idx="4389">
                  <c:v>47815</c:v>
                </c:pt>
                <c:pt idx="4390">
                  <c:v>47842</c:v>
                </c:pt>
                <c:pt idx="4391">
                  <c:v>47844</c:v>
                </c:pt>
                <c:pt idx="4392">
                  <c:v>47846</c:v>
                </c:pt>
                <c:pt idx="4393">
                  <c:v>47872</c:v>
                </c:pt>
                <c:pt idx="4394">
                  <c:v>47873</c:v>
                </c:pt>
                <c:pt idx="4395">
                  <c:v>47876</c:v>
                </c:pt>
                <c:pt idx="4396">
                  <c:v>47877</c:v>
                </c:pt>
                <c:pt idx="4397">
                  <c:v>47879</c:v>
                </c:pt>
                <c:pt idx="4398">
                  <c:v>47909</c:v>
                </c:pt>
                <c:pt idx="4399">
                  <c:v>47910</c:v>
                </c:pt>
                <c:pt idx="4400">
                  <c:v>47938</c:v>
                </c:pt>
                <c:pt idx="4401">
                  <c:v>47941</c:v>
                </c:pt>
                <c:pt idx="4402">
                  <c:v>47942</c:v>
                </c:pt>
                <c:pt idx="4403">
                  <c:v>47943</c:v>
                </c:pt>
                <c:pt idx="4404">
                  <c:v>47971</c:v>
                </c:pt>
                <c:pt idx="4405">
                  <c:v>47972</c:v>
                </c:pt>
                <c:pt idx="4406">
                  <c:v>47974</c:v>
                </c:pt>
                <c:pt idx="4407">
                  <c:v>48000</c:v>
                </c:pt>
                <c:pt idx="4408">
                  <c:v>48003</c:v>
                </c:pt>
                <c:pt idx="4409">
                  <c:v>48032</c:v>
                </c:pt>
                <c:pt idx="4410">
                  <c:v>48034</c:v>
                </c:pt>
                <c:pt idx="4411">
                  <c:v>48035</c:v>
                </c:pt>
                <c:pt idx="4412">
                  <c:v>48067</c:v>
                </c:pt>
                <c:pt idx="4413">
                  <c:v>48071</c:v>
                </c:pt>
                <c:pt idx="4414">
                  <c:v>48096</c:v>
                </c:pt>
                <c:pt idx="4415">
                  <c:v>48101</c:v>
                </c:pt>
                <c:pt idx="4416">
                  <c:v>48128</c:v>
                </c:pt>
                <c:pt idx="4417">
                  <c:v>48135</c:v>
                </c:pt>
                <c:pt idx="4418">
                  <c:v>48161</c:v>
                </c:pt>
                <c:pt idx="4419">
                  <c:v>48164</c:v>
                </c:pt>
                <c:pt idx="4420">
                  <c:v>48165</c:v>
                </c:pt>
                <c:pt idx="4421">
                  <c:v>48167</c:v>
                </c:pt>
                <c:pt idx="4422">
                  <c:v>48192</c:v>
                </c:pt>
                <c:pt idx="4423">
                  <c:v>48195</c:v>
                </c:pt>
                <c:pt idx="4424">
                  <c:v>48197</c:v>
                </c:pt>
                <c:pt idx="4425">
                  <c:v>48198</c:v>
                </c:pt>
                <c:pt idx="4426">
                  <c:v>48199</c:v>
                </c:pt>
                <c:pt idx="4427">
                  <c:v>48226</c:v>
                </c:pt>
                <c:pt idx="4428">
                  <c:v>48230</c:v>
                </c:pt>
                <c:pt idx="4429">
                  <c:v>48257</c:v>
                </c:pt>
                <c:pt idx="4430">
                  <c:v>48261</c:v>
                </c:pt>
                <c:pt idx="4431">
                  <c:v>48263</c:v>
                </c:pt>
                <c:pt idx="4432">
                  <c:v>48288</c:v>
                </c:pt>
                <c:pt idx="4433">
                  <c:v>48293</c:v>
                </c:pt>
                <c:pt idx="4434">
                  <c:v>48294</c:v>
                </c:pt>
                <c:pt idx="4435">
                  <c:v>48295</c:v>
                </c:pt>
                <c:pt idx="4436">
                  <c:v>48321</c:v>
                </c:pt>
                <c:pt idx="4437">
                  <c:v>48322</c:v>
                </c:pt>
                <c:pt idx="4438">
                  <c:v>48327</c:v>
                </c:pt>
                <c:pt idx="4439">
                  <c:v>48353</c:v>
                </c:pt>
                <c:pt idx="4440">
                  <c:v>48354</c:v>
                </c:pt>
                <c:pt idx="4441">
                  <c:v>48357</c:v>
                </c:pt>
                <c:pt idx="4442">
                  <c:v>48385</c:v>
                </c:pt>
                <c:pt idx="4443">
                  <c:v>48388</c:v>
                </c:pt>
                <c:pt idx="4444">
                  <c:v>48391</c:v>
                </c:pt>
                <c:pt idx="4445">
                  <c:v>48416</c:v>
                </c:pt>
                <c:pt idx="4446">
                  <c:v>48420</c:v>
                </c:pt>
                <c:pt idx="4447">
                  <c:v>48423</c:v>
                </c:pt>
                <c:pt idx="4448">
                  <c:v>48448</c:v>
                </c:pt>
                <c:pt idx="4449">
                  <c:v>48452</c:v>
                </c:pt>
                <c:pt idx="4450">
                  <c:v>48453</c:v>
                </c:pt>
                <c:pt idx="4451">
                  <c:v>48455</c:v>
                </c:pt>
                <c:pt idx="4452">
                  <c:v>48480</c:v>
                </c:pt>
                <c:pt idx="4453">
                  <c:v>48483</c:v>
                </c:pt>
                <c:pt idx="4454">
                  <c:v>48484</c:v>
                </c:pt>
                <c:pt idx="4455">
                  <c:v>48486</c:v>
                </c:pt>
                <c:pt idx="4456">
                  <c:v>48487</c:v>
                </c:pt>
                <c:pt idx="4457">
                  <c:v>48512</c:v>
                </c:pt>
                <c:pt idx="4458">
                  <c:v>48515</c:v>
                </c:pt>
                <c:pt idx="4459">
                  <c:v>48518</c:v>
                </c:pt>
                <c:pt idx="4460">
                  <c:v>48544</c:v>
                </c:pt>
                <c:pt idx="4461">
                  <c:v>48548</c:v>
                </c:pt>
                <c:pt idx="4462">
                  <c:v>48576</c:v>
                </c:pt>
                <c:pt idx="4463">
                  <c:v>48577</c:v>
                </c:pt>
                <c:pt idx="4464">
                  <c:v>48609</c:v>
                </c:pt>
                <c:pt idx="4465">
                  <c:v>48614</c:v>
                </c:pt>
                <c:pt idx="4466">
                  <c:v>48615</c:v>
                </c:pt>
                <c:pt idx="4467">
                  <c:v>48641</c:v>
                </c:pt>
                <c:pt idx="4468">
                  <c:v>48642</c:v>
                </c:pt>
                <c:pt idx="4469">
                  <c:v>48643</c:v>
                </c:pt>
                <c:pt idx="4470">
                  <c:v>48672</c:v>
                </c:pt>
                <c:pt idx="4471">
                  <c:v>48673</c:v>
                </c:pt>
                <c:pt idx="4472">
                  <c:v>48704</c:v>
                </c:pt>
                <c:pt idx="4473">
                  <c:v>48706</c:v>
                </c:pt>
                <c:pt idx="4474">
                  <c:v>48709</c:v>
                </c:pt>
                <c:pt idx="4475">
                  <c:v>48710</c:v>
                </c:pt>
                <c:pt idx="4476">
                  <c:v>48742</c:v>
                </c:pt>
                <c:pt idx="4477">
                  <c:v>48772</c:v>
                </c:pt>
                <c:pt idx="4478">
                  <c:v>48773</c:v>
                </c:pt>
                <c:pt idx="4479">
                  <c:v>48774</c:v>
                </c:pt>
                <c:pt idx="4480">
                  <c:v>48775</c:v>
                </c:pt>
                <c:pt idx="4481">
                  <c:v>48800</c:v>
                </c:pt>
                <c:pt idx="4482">
                  <c:v>48801</c:v>
                </c:pt>
                <c:pt idx="4483">
                  <c:v>48803</c:v>
                </c:pt>
                <c:pt idx="4484">
                  <c:v>48832</c:v>
                </c:pt>
                <c:pt idx="4485">
                  <c:v>48836</c:v>
                </c:pt>
                <c:pt idx="4486">
                  <c:v>48837</c:v>
                </c:pt>
                <c:pt idx="4487">
                  <c:v>48839</c:v>
                </c:pt>
                <c:pt idx="4488">
                  <c:v>48868</c:v>
                </c:pt>
                <c:pt idx="4489">
                  <c:v>48896</c:v>
                </c:pt>
                <c:pt idx="4490">
                  <c:v>48900</c:v>
                </c:pt>
                <c:pt idx="4491">
                  <c:v>48902</c:v>
                </c:pt>
                <c:pt idx="4492">
                  <c:v>48929</c:v>
                </c:pt>
                <c:pt idx="4493">
                  <c:v>48931</c:v>
                </c:pt>
                <c:pt idx="4494">
                  <c:v>48935</c:v>
                </c:pt>
                <c:pt idx="4495">
                  <c:v>48961</c:v>
                </c:pt>
                <c:pt idx="4496">
                  <c:v>48963</c:v>
                </c:pt>
                <c:pt idx="4497">
                  <c:v>48993</c:v>
                </c:pt>
                <c:pt idx="4498">
                  <c:v>48994</c:v>
                </c:pt>
                <c:pt idx="4499">
                  <c:v>48998</c:v>
                </c:pt>
                <c:pt idx="4500">
                  <c:v>49026</c:v>
                </c:pt>
                <c:pt idx="4501">
                  <c:v>49027</c:v>
                </c:pt>
                <c:pt idx="4502">
                  <c:v>49029</c:v>
                </c:pt>
                <c:pt idx="4503">
                  <c:v>49056</c:v>
                </c:pt>
                <c:pt idx="4504">
                  <c:v>49059</c:v>
                </c:pt>
                <c:pt idx="4505">
                  <c:v>49062</c:v>
                </c:pt>
                <c:pt idx="4506">
                  <c:v>49088</c:v>
                </c:pt>
                <c:pt idx="4507">
                  <c:v>49094</c:v>
                </c:pt>
                <c:pt idx="4508">
                  <c:v>49123</c:v>
                </c:pt>
                <c:pt idx="4509">
                  <c:v>49125</c:v>
                </c:pt>
                <c:pt idx="4510">
                  <c:v>49126</c:v>
                </c:pt>
                <c:pt idx="4511">
                  <c:v>49153</c:v>
                </c:pt>
                <c:pt idx="4512">
                  <c:v>49154</c:v>
                </c:pt>
                <c:pt idx="4513">
                  <c:v>49155</c:v>
                </c:pt>
                <c:pt idx="4514">
                  <c:v>49189</c:v>
                </c:pt>
                <c:pt idx="4515">
                  <c:v>49190</c:v>
                </c:pt>
                <c:pt idx="4516">
                  <c:v>49216</c:v>
                </c:pt>
                <c:pt idx="4517">
                  <c:v>49218</c:v>
                </c:pt>
                <c:pt idx="4518">
                  <c:v>49220</c:v>
                </c:pt>
                <c:pt idx="4519">
                  <c:v>49221</c:v>
                </c:pt>
                <c:pt idx="4520">
                  <c:v>49223</c:v>
                </c:pt>
                <c:pt idx="4521">
                  <c:v>49255</c:v>
                </c:pt>
                <c:pt idx="4522">
                  <c:v>49283</c:v>
                </c:pt>
                <c:pt idx="4523">
                  <c:v>49312</c:v>
                </c:pt>
                <c:pt idx="4524">
                  <c:v>49313</c:v>
                </c:pt>
                <c:pt idx="4525">
                  <c:v>49319</c:v>
                </c:pt>
                <c:pt idx="4526">
                  <c:v>49344</c:v>
                </c:pt>
                <c:pt idx="4527">
                  <c:v>49346</c:v>
                </c:pt>
                <c:pt idx="4528">
                  <c:v>49349</c:v>
                </c:pt>
                <c:pt idx="4529">
                  <c:v>49350</c:v>
                </c:pt>
                <c:pt idx="4530">
                  <c:v>49351</c:v>
                </c:pt>
                <c:pt idx="4531">
                  <c:v>49380</c:v>
                </c:pt>
                <c:pt idx="4532">
                  <c:v>49381</c:v>
                </c:pt>
                <c:pt idx="4533">
                  <c:v>49409</c:v>
                </c:pt>
                <c:pt idx="4534">
                  <c:v>49412</c:v>
                </c:pt>
                <c:pt idx="4535">
                  <c:v>49441</c:v>
                </c:pt>
                <c:pt idx="4536">
                  <c:v>49442</c:v>
                </c:pt>
                <c:pt idx="4537">
                  <c:v>49443</c:v>
                </c:pt>
                <c:pt idx="4538">
                  <c:v>49472</c:v>
                </c:pt>
                <c:pt idx="4539">
                  <c:v>49477</c:v>
                </c:pt>
                <c:pt idx="4540">
                  <c:v>49479</c:v>
                </c:pt>
                <c:pt idx="4541">
                  <c:v>49504</c:v>
                </c:pt>
                <c:pt idx="4542">
                  <c:v>49505</c:v>
                </c:pt>
                <c:pt idx="4543">
                  <c:v>49510</c:v>
                </c:pt>
                <c:pt idx="4544">
                  <c:v>49511</c:v>
                </c:pt>
                <c:pt idx="4545">
                  <c:v>49538</c:v>
                </c:pt>
                <c:pt idx="4546">
                  <c:v>49541</c:v>
                </c:pt>
                <c:pt idx="4547">
                  <c:v>49575</c:v>
                </c:pt>
                <c:pt idx="4548">
                  <c:v>49600</c:v>
                </c:pt>
                <c:pt idx="4549">
                  <c:v>49601</c:v>
                </c:pt>
                <c:pt idx="4550">
                  <c:v>49602</c:v>
                </c:pt>
                <c:pt idx="4551">
                  <c:v>49607</c:v>
                </c:pt>
                <c:pt idx="4552">
                  <c:v>49634</c:v>
                </c:pt>
                <c:pt idx="4553">
                  <c:v>49638</c:v>
                </c:pt>
                <c:pt idx="4554">
                  <c:v>49666</c:v>
                </c:pt>
                <c:pt idx="4555">
                  <c:v>49668</c:v>
                </c:pt>
                <c:pt idx="4556">
                  <c:v>49730</c:v>
                </c:pt>
                <c:pt idx="4557">
                  <c:v>49735</c:v>
                </c:pt>
                <c:pt idx="4558">
                  <c:v>49760</c:v>
                </c:pt>
                <c:pt idx="4559">
                  <c:v>49761</c:v>
                </c:pt>
                <c:pt idx="4560">
                  <c:v>49762</c:v>
                </c:pt>
                <c:pt idx="4561">
                  <c:v>49763</c:v>
                </c:pt>
                <c:pt idx="4562">
                  <c:v>49764</c:v>
                </c:pt>
                <c:pt idx="4563">
                  <c:v>49767</c:v>
                </c:pt>
                <c:pt idx="4564">
                  <c:v>49797</c:v>
                </c:pt>
                <c:pt idx="4565">
                  <c:v>49798</c:v>
                </c:pt>
                <c:pt idx="4566">
                  <c:v>49799</c:v>
                </c:pt>
                <c:pt idx="4567">
                  <c:v>49824</c:v>
                </c:pt>
                <c:pt idx="4568">
                  <c:v>49828</c:v>
                </c:pt>
                <c:pt idx="4569">
                  <c:v>49830</c:v>
                </c:pt>
                <c:pt idx="4570">
                  <c:v>49831</c:v>
                </c:pt>
                <c:pt idx="4571">
                  <c:v>49862</c:v>
                </c:pt>
                <c:pt idx="4572">
                  <c:v>49889</c:v>
                </c:pt>
                <c:pt idx="4573">
                  <c:v>49891</c:v>
                </c:pt>
                <c:pt idx="4574">
                  <c:v>49892</c:v>
                </c:pt>
                <c:pt idx="4575">
                  <c:v>49921</c:v>
                </c:pt>
                <c:pt idx="4576">
                  <c:v>49924</c:v>
                </c:pt>
                <c:pt idx="4577">
                  <c:v>49925</c:v>
                </c:pt>
                <c:pt idx="4578">
                  <c:v>49927</c:v>
                </c:pt>
                <c:pt idx="4579">
                  <c:v>49952</c:v>
                </c:pt>
                <c:pt idx="4580">
                  <c:v>49953</c:v>
                </c:pt>
                <c:pt idx="4581">
                  <c:v>49954</c:v>
                </c:pt>
                <c:pt idx="4582">
                  <c:v>49984</c:v>
                </c:pt>
                <c:pt idx="4583">
                  <c:v>49986</c:v>
                </c:pt>
                <c:pt idx="4584">
                  <c:v>49987</c:v>
                </c:pt>
                <c:pt idx="4585">
                  <c:v>49988</c:v>
                </c:pt>
                <c:pt idx="4586">
                  <c:v>49989</c:v>
                </c:pt>
                <c:pt idx="4587">
                  <c:v>49990</c:v>
                </c:pt>
                <c:pt idx="4588">
                  <c:v>50016</c:v>
                </c:pt>
                <c:pt idx="4589">
                  <c:v>50017</c:v>
                </c:pt>
                <c:pt idx="4590">
                  <c:v>50048</c:v>
                </c:pt>
                <c:pt idx="4591">
                  <c:v>50051</c:v>
                </c:pt>
                <c:pt idx="4592">
                  <c:v>50054</c:v>
                </c:pt>
                <c:pt idx="4593">
                  <c:v>50055</c:v>
                </c:pt>
                <c:pt idx="4594">
                  <c:v>50081</c:v>
                </c:pt>
                <c:pt idx="4595">
                  <c:v>50083</c:v>
                </c:pt>
                <c:pt idx="4596">
                  <c:v>50087</c:v>
                </c:pt>
                <c:pt idx="4597">
                  <c:v>50117</c:v>
                </c:pt>
                <c:pt idx="4598">
                  <c:v>50118</c:v>
                </c:pt>
                <c:pt idx="4599">
                  <c:v>50144</c:v>
                </c:pt>
                <c:pt idx="4600">
                  <c:v>50145</c:v>
                </c:pt>
                <c:pt idx="4601">
                  <c:v>50146</c:v>
                </c:pt>
                <c:pt idx="4602">
                  <c:v>50147</c:v>
                </c:pt>
                <c:pt idx="4603">
                  <c:v>50148</c:v>
                </c:pt>
                <c:pt idx="4604">
                  <c:v>50181</c:v>
                </c:pt>
                <c:pt idx="4605">
                  <c:v>50183</c:v>
                </c:pt>
                <c:pt idx="4606">
                  <c:v>50208</c:v>
                </c:pt>
                <c:pt idx="4607">
                  <c:v>50209</c:v>
                </c:pt>
                <c:pt idx="4608">
                  <c:v>50210</c:v>
                </c:pt>
                <c:pt idx="4609">
                  <c:v>50242</c:v>
                </c:pt>
                <c:pt idx="4610">
                  <c:v>50246</c:v>
                </c:pt>
                <c:pt idx="4611">
                  <c:v>50275</c:v>
                </c:pt>
                <c:pt idx="4612">
                  <c:v>50276</c:v>
                </c:pt>
                <c:pt idx="4613">
                  <c:v>50278</c:v>
                </c:pt>
                <c:pt idx="4614">
                  <c:v>50304</c:v>
                </c:pt>
                <c:pt idx="4615">
                  <c:v>50306</c:v>
                </c:pt>
                <c:pt idx="4616">
                  <c:v>50307</c:v>
                </c:pt>
                <c:pt idx="4617">
                  <c:v>50308</c:v>
                </c:pt>
                <c:pt idx="4618">
                  <c:v>50309</c:v>
                </c:pt>
                <c:pt idx="4619">
                  <c:v>50310</c:v>
                </c:pt>
                <c:pt idx="4620">
                  <c:v>50336</c:v>
                </c:pt>
                <c:pt idx="4621">
                  <c:v>50337</c:v>
                </c:pt>
                <c:pt idx="4622">
                  <c:v>50338</c:v>
                </c:pt>
                <c:pt idx="4623">
                  <c:v>50370</c:v>
                </c:pt>
                <c:pt idx="4624">
                  <c:v>50373</c:v>
                </c:pt>
                <c:pt idx="4625">
                  <c:v>50374</c:v>
                </c:pt>
                <c:pt idx="4626">
                  <c:v>50403</c:v>
                </c:pt>
                <c:pt idx="4627">
                  <c:v>50404</c:v>
                </c:pt>
                <c:pt idx="4628">
                  <c:v>50405</c:v>
                </c:pt>
                <c:pt idx="4629">
                  <c:v>50432</c:v>
                </c:pt>
                <c:pt idx="4630">
                  <c:v>50433</c:v>
                </c:pt>
                <c:pt idx="4631">
                  <c:v>50464</c:v>
                </c:pt>
                <c:pt idx="4632">
                  <c:v>50465</c:v>
                </c:pt>
                <c:pt idx="4633">
                  <c:v>50466</c:v>
                </c:pt>
                <c:pt idx="4634">
                  <c:v>50469</c:v>
                </c:pt>
                <c:pt idx="4635">
                  <c:v>50470</c:v>
                </c:pt>
                <c:pt idx="4636">
                  <c:v>50471</c:v>
                </c:pt>
                <c:pt idx="4637">
                  <c:v>50499</c:v>
                </c:pt>
                <c:pt idx="4638">
                  <c:v>50500</c:v>
                </c:pt>
                <c:pt idx="4639">
                  <c:v>50501</c:v>
                </c:pt>
                <c:pt idx="4640">
                  <c:v>50503</c:v>
                </c:pt>
                <c:pt idx="4641">
                  <c:v>50532</c:v>
                </c:pt>
                <c:pt idx="4642">
                  <c:v>50533</c:v>
                </c:pt>
                <c:pt idx="4643">
                  <c:v>50563</c:v>
                </c:pt>
                <c:pt idx="4644">
                  <c:v>50564</c:v>
                </c:pt>
                <c:pt idx="4645">
                  <c:v>50565</c:v>
                </c:pt>
                <c:pt idx="4646">
                  <c:v>50566</c:v>
                </c:pt>
                <c:pt idx="4647">
                  <c:v>50567</c:v>
                </c:pt>
                <c:pt idx="4648">
                  <c:v>50594</c:v>
                </c:pt>
                <c:pt idx="4649">
                  <c:v>50625</c:v>
                </c:pt>
                <c:pt idx="4650">
                  <c:v>50626</c:v>
                </c:pt>
                <c:pt idx="4651">
                  <c:v>50656</c:v>
                </c:pt>
                <c:pt idx="4652">
                  <c:v>50657</c:v>
                </c:pt>
                <c:pt idx="4653">
                  <c:v>50663</c:v>
                </c:pt>
                <c:pt idx="4654">
                  <c:v>50688</c:v>
                </c:pt>
                <c:pt idx="4655">
                  <c:v>50692</c:v>
                </c:pt>
                <c:pt idx="4656">
                  <c:v>50721</c:v>
                </c:pt>
                <c:pt idx="4657">
                  <c:v>50725</c:v>
                </c:pt>
                <c:pt idx="4658">
                  <c:v>50726</c:v>
                </c:pt>
                <c:pt idx="4659">
                  <c:v>50754</c:v>
                </c:pt>
                <c:pt idx="4660">
                  <c:v>50756</c:v>
                </c:pt>
                <c:pt idx="4661">
                  <c:v>50758</c:v>
                </c:pt>
                <c:pt idx="4662">
                  <c:v>50759</c:v>
                </c:pt>
                <c:pt idx="4663">
                  <c:v>50784</c:v>
                </c:pt>
                <c:pt idx="4664">
                  <c:v>50786</c:v>
                </c:pt>
                <c:pt idx="4665">
                  <c:v>50789</c:v>
                </c:pt>
                <c:pt idx="4666">
                  <c:v>50790</c:v>
                </c:pt>
                <c:pt idx="4667">
                  <c:v>50816</c:v>
                </c:pt>
                <c:pt idx="4668">
                  <c:v>50818</c:v>
                </c:pt>
                <c:pt idx="4669">
                  <c:v>50822</c:v>
                </c:pt>
                <c:pt idx="4670">
                  <c:v>50823</c:v>
                </c:pt>
                <c:pt idx="4671">
                  <c:v>50849</c:v>
                </c:pt>
                <c:pt idx="4672">
                  <c:v>50850</c:v>
                </c:pt>
                <c:pt idx="4673">
                  <c:v>50852</c:v>
                </c:pt>
                <c:pt idx="4674">
                  <c:v>50854</c:v>
                </c:pt>
                <c:pt idx="4675">
                  <c:v>50882</c:v>
                </c:pt>
                <c:pt idx="4676">
                  <c:v>50883</c:v>
                </c:pt>
                <c:pt idx="4677">
                  <c:v>50914</c:v>
                </c:pt>
                <c:pt idx="4678">
                  <c:v>50917</c:v>
                </c:pt>
                <c:pt idx="4679">
                  <c:v>50945</c:v>
                </c:pt>
                <c:pt idx="4680">
                  <c:v>50949</c:v>
                </c:pt>
                <c:pt idx="4681">
                  <c:v>50950</c:v>
                </c:pt>
                <c:pt idx="4682">
                  <c:v>50977</c:v>
                </c:pt>
                <c:pt idx="4683">
                  <c:v>50978</c:v>
                </c:pt>
                <c:pt idx="4684">
                  <c:v>50981</c:v>
                </c:pt>
                <c:pt idx="4685">
                  <c:v>50982</c:v>
                </c:pt>
                <c:pt idx="4686">
                  <c:v>50983</c:v>
                </c:pt>
                <c:pt idx="4687">
                  <c:v>51008</c:v>
                </c:pt>
                <c:pt idx="4688">
                  <c:v>51009</c:v>
                </c:pt>
                <c:pt idx="4689">
                  <c:v>51011</c:v>
                </c:pt>
                <c:pt idx="4690">
                  <c:v>51041</c:v>
                </c:pt>
                <c:pt idx="4691">
                  <c:v>51044</c:v>
                </c:pt>
                <c:pt idx="4692">
                  <c:v>51047</c:v>
                </c:pt>
                <c:pt idx="4693">
                  <c:v>51072</c:v>
                </c:pt>
                <c:pt idx="4694">
                  <c:v>51073</c:v>
                </c:pt>
                <c:pt idx="4695">
                  <c:v>51075</c:v>
                </c:pt>
                <c:pt idx="4696">
                  <c:v>51107</c:v>
                </c:pt>
                <c:pt idx="4697">
                  <c:v>51109</c:v>
                </c:pt>
                <c:pt idx="4698">
                  <c:v>51111</c:v>
                </c:pt>
                <c:pt idx="4699">
                  <c:v>51140</c:v>
                </c:pt>
                <c:pt idx="4700">
                  <c:v>51169</c:v>
                </c:pt>
                <c:pt idx="4701">
                  <c:v>51171</c:v>
                </c:pt>
                <c:pt idx="4702">
                  <c:v>51175</c:v>
                </c:pt>
                <c:pt idx="4703">
                  <c:v>51200</c:v>
                </c:pt>
                <c:pt idx="4704">
                  <c:v>51201</c:v>
                </c:pt>
                <c:pt idx="4705">
                  <c:v>51202</c:v>
                </c:pt>
                <c:pt idx="4706">
                  <c:v>51203</c:v>
                </c:pt>
                <c:pt idx="4707">
                  <c:v>51205</c:v>
                </c:pt>
                <c:pt idx="4708">
                  <c:v>51233</c:v>
                </c:pt>
                <c:pt idx="4709">
                  <c:v>51237</c:v>
                </c:pt>
                <c:pt idx="4710">
                  <c:v>51239</c:v>
                </c:pt>
                <c:pt idx="4711">
                  <c:v>51266</c:v>
                </c:pt>
                <c:pt idx="4712">
                  <c:v>51267</c:v>
                </c:pt>
                <c:pt idx="4713">
                  <c:v>51269</c:v>
                </c:pt>
                <c:pt idx="4714">
                  <c:v>51271</c:v>
                </c:pt>
                <c:pt idx="4715">
                  <c:v>51297</c:v>
                </c:pt>
                <c:pt idx="4716">
                  <c:v>51300</c:v>
                </c:pt>
                <c:pt idx="4717">
                  <c:v>51302</c:v>
                </c:pt>
                <c:pt idx="4718">
                  <c:v>51328</c:v>
                </c:pt>
                <c:pt idx="4719">
                  <c:v>51333</c:v>
                </c:pt>
                <c:pt idx="4720">
                  <c:v>51360</c:v>
                </c:pt>
                <c:pt idx="4721">
                  <c:v>51361</c:v>
                </c:pt>
                <c:pt idx="4722">
                  <c:v>51362</c:v>
                </c:pt>
                <c:pt idx="4723">
                  <c:v>51365</c:v>
                </c:pt>
                <c:pt idx="4724">
                  <c:v>51392</c:v>
                </c:pt>
                <c:pt idx="4725">
                  <c:v>51395</c:v>
                </c:pt>
                <c:pt idx="4726">
                  <c:v>51424</c:v>
                </c:pt>
                <c:pt idx="4727">
                  <c:v>51426</c:v>
                </c:pt>
                <c:pt idx="4728">
                  <c:v>51461</c:v>
                </c:pt>
                <c:pt idx="4729">
                  <c:v>51462</c:v>
                </c:pt>
                <c:pt idx="4730">
                  <c:v>51463</c:v>
                </c:pt>
                <c:pt idx="4731">
                  <c:v>51488</c:v>
                </c:pt>
                <c:pt idx="4732">
                  <c:v>51489</c:v>
                </c:pt>
                <c:pt idx="4733">
                  <c:v>51493</c:v>
                </c:pt>
                <c:pt idx="4734">
                  <c:v>51494</c:v>
                </c:pt>
                <c:pt idx="4735">
                  <c:v>51524</c:v>
                </c:pt>
                <c:pt idx="4736">
                  <c:v>51525</c:v>
                </c:pt>
                <c:pt idx="4737">
                  <c:v>51553</c:v>
                </c:pt>
                <c:pt idx="4738">
                  <c:v>51554</c:v>
                </c:pt>
                <c:pt idx="4739">
                  <c:v>51556</c:v>
                </c:pt>
                <c:pt idx="4740">
                  <c:v>51557</c:v>
                </c:pt>
                <c:pt idx="4741">
                  <c:v>51558</c:v>
                </c:pt>
                <c:pt idx="4742">
                  <c:v>51559</c:v>
                </c:pt>
                <c:pt idx="4743">
                  <c:v>51584</c:v>
                </c:pt>
                <c:pt idx="4744">
                  <c:v>51619</c:v>
                </c:pt>
                <c:pt idx="4745">
                  <c:v>51620</c:v>
                </c:pt>
                <c:pt idx="4746">
                  <c:v>51623</c:v>
                </c:pt>
                <c:pt idx="4747">
                  <c:v>51648</c:v>
                </c:pt>
                <c:pt idx="4748">
                  <c:v>51650</c:v>
                </c:pt>
                <c:pt idx="4749">
                  <c:v>51652</c:v>
                </c:pt>
                <c:pt idx="4750">
                  <c:v>51687</c:v>
                </c:pt>
                <c:pt idx="4751">
                  <c:v>51713</c:v>
                </c:pt>
                <c:pt idx="4752">
                  <c:v>51714</c:v>
                </c:pt>
                <c:pt idx="4753">
                  <c:v>51747</c:v>
                </c:pt>
                <c:pt idx="4754">
                  <c:v>51777</c:v>
                </c:pt>
                <c:pt idx="4755">
                  <c:v>51780</c:v>
                </c:pt>
                <c:pt idx="4756">
                  <c:v>51783</c:v>
                </c:pt>
                <c:pt idx="4757">
                  <c:v>51813</c:v>
                </c:pt>
                <c:pt idx="4758">
                  <c:v>51814</c:v>
                </c:pt>
                <c:pt idx="4759">
                  <c:v>51815</c:v>
                </c:pt>
                <c:pt idx="4760">
                  <c:v>51842</c:v>
                </c:pt>
                <c:pt idx="4761">
                  <c:v>51872</c:v>
                </c:pt>
                <c:pt idx="4762">
                  <c:v>51873</c:v>
                </c:pt>
                <c:pt idx="4763">
                  <c:v>51876</c:v>
                </c:pt>
                <c:pt idx="4764">
                  <c:v>51879</c:v>
                </c:pt>
                <c:pt idx="4765">
                  <c:v>51906</c:v>
                </c:pt>
                <c:pt idx="4766">
                  <c:v>51937</c:v>
                </c:pt>
                <c:pt idx="4767">
                  <c:v>51938</c:v>
                </c:pt>
                <c:pt idx="4768">
                  <c:v>51940</c:v>
                </c:pt>
                <c:pt idx="4769">
                  <c:v>51943</c:v>
                </c:pt>
                <c:pt idx="4770">
                  <c:v>51968</c:v>
                </c:pt>
                <c:pt idx="4771">
                  <c:v>51969</c:v>
                </c:pt>
                <c:pt idx="4772">
                  <c:v>51970</c:v>
                </c:pt>
                <c:pt idx="4773">
                  <c:v>51971</c:v>
                </c:pt>
                <c:pt idx="4774">
                  <c:v>51974</c:v>
                </c:pt>
                <c:pt idx="4775">
                  <c:v>51975</c:v>
                </c:pt>
                <c:pt idx="4776">
                  <c:v>52002</c:v>
                </c:pt>
                <c:pt idx="4777">
                  <c:v>52003</c:v>
                </c:pt>
                <c:pt idx="4778">
                  <c:v>52006</c:v>
                </c:pt>
                <c:pt idx="4779">
                  <c:v>52007</c:v>
                </c:pt>
                <c:pt idx="4780">
                  <c:v>52035</c:v>
                </c:pt>
                <c:pt idx="4781">
                  <c:v>52039</c:v>
                </c:pt>
                <c:pt idx="4782">
                  <c:v>52068</c:v>
                </c:pt>
                <c:pt idx="4783">
                  <c:v>52070</c:v>
                </c:pt>
                <c:pt idx="4784">
                  <c:v>52071</c:v>
                </c:pt>
                <c:pt idx="4785">
                  <c:v>52098</c:v>
                </c:pt>
                <c:pt idx="4786">
                  <c:v>52102</c:v>
                </c:pt>
                <c:pt idx="4787">
                  <c:v>52128</c:v>
                </c:pt>
                <c:pt idx="4788">
                  <c:v>52130</c:v>
                </c:pt>
                <c:pt idx="4789">
                  <c:v>52135</c:v>
                </c:pt>
                <c:pt idx="4790">
                  <c:v>52160</c:v>
                </c:pt>
                <c:pt idx="4791">
                  <c:v>52162</c:v>
                </c:pt>
                <c:pt idx="4792">
                  <c:v>52164</c:v>
                </c:pt>
                <c:pt idx="4793">
                  <c:v>52193</c:v>
                </c:pt>
                <c:pt idx="4794">
                  <c:v>52194</c:v>
                </c:pt>
                <c:pt idx="4795">
                  <c:v>52195</c:v>
                </c:pt>
                <c:pt idx="4796">
                  <c:v>52196</c:v>
                </c:pt>
                <c:pt idx="4797">
                  <c:v>52197</c:v>
                </c:pt>
                <c:pt idx="4798">
                  <c:v>52199</c:v>
                </c:pt>
                <c:pt idx="4799">
                  <c:v>52225</c:v>
                </c:pt>
                <c:pt idx="4800">
                  <c:v>52227</c:v>
                </c:pt>
                <c:pt idx="4801">
                  <c:v>52230</c:v>
                </c:pt>
                <c:pt idx="4802">
                  <c:v>52256</c:v>
                </c:pt>
                <c:pt idx="4803">
                  <c:v>52258</c:v>
                </c:pt>
                <c:pt idx="4804">
                  <c:v>52261</c:v>
                </c:pt>
                <c:pt idx="4805">
                  <c:v>52288</c:v>
                </c:pt>
                <c:pt idx="4806">
                  <c:v>52290</c:v>
                </c:pt>
                <c:pt idx="4807">
                  <c:v>52291</c:v>
                </c:pt>
                <c:pt idx="4808">
                  <c:v>52292</c:v>
                </c:pt>
                <c:pt idx="4809">
                  <c:v>52293</c:v>
                </c:pt>
                <c:pt idx="4810">
                  <c:v>52320</c:v>
                </c:pt>
                <c:pt idx="4811">
                  <c:v>52321</c:v>
                </c:pt>
                <c:pt idx="4812">
                  <c:v>52322</c:v>
                </c:pt>
                <c:pt idx="4813">
                  <c:v>52324</c:v>
                </c:pt>
                <c:pt idx="4814">
                  <c:v>52325</c:v>
                </c:pt>
                <c:pt idx="4815">
                  <c:v>52326</c:v>
                </c:pt>
                <c:pt idx="4816">
                  <c:v>52327</c:v>
                </c:pt>
                <c:pt idx="4817">
                  <c:v>52357</c:v>
                </c:pt>
                <c:pt idx="4818">
                  <c:v>52386</c:v>
                </c:pt>
                <c:pt idx="4819">
                  <c:v>52389</c:v>
                </c:pt>
                <c:pt idx="4820">
                  <c:v>52391</c:v>
                </c:pt>
                <c:pt idx="4821">
                  <c:v>52416</c:v>
                </c:pt>
                <c:pt idx="4822">
                  <c:v>52419</c:v>
                </c:pt>
                <c:pt idx="4823">
                  <c:v>52423</c:v>
                </c:pt>
                <c:pt idx="4824">
                  <c:v>52448</c:v>
                </c:pt>
                <c:pt idx="4825">
                  <c:v>52480</c:v>
                </c:pt>
                <c:pt idx="4826">
                  <c:v>52482</c:v>
                </c:pt>
                <c:pt idx="4827">
                  <c:v>52486</c:v>
                </c:pt>
                <c:pt idx="4828">
                  <c:v>52487</c:v>
                </c:pt>
                <c:pt idx="4829">
                  <c:v>52512</c:v>
                </c:pt>
                <c:pt idx="4830">
                  <c:v>52516</c:v>
                </c:pt>
                <c:pt idx="4831">
                  <c:v>52518</c:v>
                </c:pt>
                <c:pt idx="4832">
                  <c:v>52519</c:v>
                </c:pt>
                <c:pt idx="4833">
                  <c:v>52576</c:v>
                </c:pt>
                <c:pt idx="4834">
                  <c:v>52578</c:v>
                </c:pt>
                <c:pt idx="4835">
                  <c:v>52580</c:v>
                </c:pt>
                <c:pt idx="4836">
                  <c:v>52608</c:v>
                </c:pt>
                <c:pt idx="4837">
                  <c:v>52611</c:v>
                </c:pt>
                <c:pt idx="4838">
                  <c:v>52615</c:v>
                </c:pt>
                <c:pt idx="4839">
                  <c:v>52640</c:v>
                </c:pt>
                <c:pt idx="4840">
                  <c:v>52641</c:v>
                </c:pt>
                <c:pt idx="4841">
                  <c:v>52642</c:v>
                </c:pt>
                <c:pt idx="4842">
                  <c:v>52645</c:v>
                </c:pt>
                <c:pt idx="4843">
                  <c:v>52672</c:v>
                </c:pt>
                <c:pt idx="4844">
                  <c:v>52673</c:v>
                </c:pt>
                <c:pt idx="4845">
                  <c:v>52675</c:v>
                </c:pt>
                <c:pt idx="4846">
                  <c:v>52676</c:v>
                </c:pt>
                <c:pt idx="4847">
                  <c:v>52678</c:v>
                </c:pt>
                <c:pt idx="4848">
                  <c:v>52706</c:v>
                </c:pt>
                <c:pt idx="4849">
                  <c:v>52711</c:v>
                </c:pt>
                <c:pt idx="4850">
                  <c:v>52737</c:v>
                </c:pt>
                <c:pt idx="4851">
                  <c:v>52743</c:v>
                </c:pt>
                <c:pt idx="4852">
                  <c:v>52800</c:v>
                </c:pt>
                <c:pt idx="4853">
                  <c:v>52805</c:v>
                </c:pt>
                <c:pt idx="4854">
                  <c:v>52807</c:v>
                </c:pt>
                <c:pt idx="4855">
                  <c:v>52833</c:v>
                </c:pt>
                <c:pt idx="4856">
                  <c:v>52837</c:v>
                </c:pt>
                <c:pt idx="4857">
                  <c:v>52839</c:v>
                </c:pt>
                <c:pt idx="4858">
                  <c:v>52867</c:v>
                </c:pt>
                <c:pt idx="4859">
                  <c:v>52868</c:v>
                </c:pt>
                <c:pt idx="4860">
                  <c:v>52870</c:v>
                </c:pt>
                <c:pt idx="4861">
                  <c:v>52896</c:v>
                </c:pt>
                <c:pt idx="4862">
                  <c:v>52897</c:v>
                </c:pt>
                <c:pt idx="4863">
                  <c:v>52900</c:v>
                </c:pt>
                <c:pt idx="4864">
                  <c:v>52929</c:v>
                </c:pt>
                <c:pt idx="4865">
                  <c:v>52930</c:v>
                </c:pt>
                <c:pt idx="4866">
                  <c:v>52932</c:v>
                </c:pt>
                <c:pt idx="4867">
                  <c:v>52933</c:v>
                </c:pt>
                <c:pt idx="4868">
                  <c:v>52934</c:v>
                </c:pt>
                <c:pt idx="4869">
                  <c:v>52964</c:v>
                </c:pt>
                <c:pt idx="4870">
                  <c:v>52995</c:v>
                </c:pt>
                <c:pt idx="4871">
                  <c:v>52999</c:v>
                </c:pt>
                <c:pt idx="4872">
                  <c:v>53024</c:v>
                </c:pt>
                <c:pt idx="4873">
                  <c:v>53025</c:v>
                </c:pt>
                <c:pt idx="4874">
                  <c:v>53026</c:v>
                </c:pt>
                <c:pt idx="4875">
                  <c:v>53027</c:v>
                </c:pt>
                <c:pt idx="4876">
                  <c:v>53029</c:v>
                </c:pt>
                <c:pt idx="4877">
                  <c:v>53056</c:v>
                </c:pt>
                <c:pt idx="4878">
                  <c:v>53060</c:v>
                </c:pt>
                <c:pt idx="4879">
                  <c:v>53120</c:v>
                </c:pt>
                <c:pt idx="4880">
                  <c:v>53123</c:v>
                </c:pt>
                <c:pt idx="4881">
                  <c:v>53127</c:v>
                </c:pt>
                <c:pt idx="4882">
                  <c:v>53152</c:v>
                </c:pt>
                <c:pt idx="4883">
                  <c:v>53153</c:v>
                </c:pt>
                <c:pt idx="4884">
                  <c:v>53156</c:v>
                </c:pt>
                <c:pt idx="4885">
                  <c:v>53188</c:v>
                </c:pt>
                <c:pt idx="4886">
                  <c:v>53189</c:v>
                </c:pt>
                <c:pt idx="4887">
                  <c:v>53190</c:v>
                </c:pt>
                <c:pt idx="4888">
                  <c:v>53216</c:v>
                </c:pt>
                <c:pt idx="4889">
                  <c:v>53221</c:v>
                </c:pt>
                <c:pt idx="4890">
                  <c:v>53222</c:v>
                </c:pt>
                <c:pt idx="4891">
                  <c:v>53223</c:v>
                </c:pt>
                <c:pt idx="4892">
                  <c:v>53248</c:v>
                </c:pt>
                <c:pt idx="4893">
                  <c:v>53254</c:v>
                </c:pt>
                <c:pt idx="4894">
                  <c:v>53281</c:v>
                </c:pt>
                <c:pt idx="4895">
                  <c:v>53283</c:v>
                </c:pt>
                <c:pt idx="4896">
                  <c:v>53285</c:v>
                </c:pt>
                <c:pt idx="4897">
                  <c:v>53312</c:v>
                </c:pt>
                <c:pt idx="4898">
                  <c:v>53314</c:v>
                </c:pt>
                <c:pt idx="4899">
                  <c:v>53344</c:v>
                </c:pt>
                <c:pt idx="4900">
                  <c:v>53349</c:v>
                </c:pt>
                <c:pt idx="4901">
                  <c:v>53350</c:v>
                </c:pt>
                <c:pt idx="4902">
                  <c:v>53378</c:v>
                </c:pt>
                <c:pt idx="4903">
                  <c:v>53381</c:v>
                </c:pt>
                <c:pt idx="4904">
                  <c:v>53382</c:v>
                </c:pt>
                <c:pt idx="4905">
                  <c:v>53410</c:v>
                </c:pt>
                <c:pt idx="4906">
                  <c:v>53411</c:v>
                </c:pt>
                <c:pt idx="4907">
                  <c:v>53412</c:v>
                </c:pt>
                <c:pt idx="4908">
                  <c:v>53441</c:v>
                </c:pt>
                <c:pt idx="4909">
                  <c:v>53443</c:v>
                </c:pt>
                <c:pt idx="4910">
                  <c:v>53445</c:v>
                </c:pt>
                <c:pt idx="4911">
                  <c:v>53476</c:v>
                </c:pt>
                <c:pt idx="4912">
                  <c:v>53477</c:v>
                </c:pt>
                <c:pt idx="4913">
                  <c:v>53508</c:v>
                </c:pt>
                <c:pt idx="4914">
                  <c:v>53511</c:v>
                </c:pt>
                <c:pt idx="4915">
                  <c:v>53536</c:v>
                </c:pt>
                <c:pt idx="4916">
                  <c:v>53568</c:v>
                </c:pt>
                <c:pt idx="4917">
                  <c:v>53571</c:v>
                </c:pt>
                <c:pt idx="4918">
                  <c:v>53572</c:v>
                </c:pt>
                <c:pt idx="4919">
                  <c:v>53573</c:v>
                </c:pt>
                <c:pt idx="4920">
                  <c:v>53574</c:v>
                </c:pt>
                <c:pt idx="4921">
                  <c:v>53600</c:v>
                </c:pt>
                <c:pt idx="4922">
                  <c:v>53605</c:v>
                </c:pt>
                <c:pt idx="4923">
                  <c:v>53635</c:v>
                </c:pt>
                <c:pt idx="4924">
                  <c:v>53637</c:v>
                </c:pt>
                <c:pt idx="4925">
                  <c:v>53667</c:v>
                </c:pt>
                <c:pt idx="4926">
                  <c:v>53668</c:v>
                </c:pt>
                <c:pt idx="4927">
                  <c:v>53671</c:v>
                </c:pt>
                <c:pt idx="4928">
                  <c:v>53698</c:v>
                </c:pt>
                <c:pt idx="4929">
                  <c:v>53703</c:v>
                </c:pt>
                <c:pt idx="4930">
                  <c:v>53728</c:v>
                </c:pt>
                <c:pt idx="4931">
                  <c:v>53730</c:v>
                </c:pt>
                <c:pt idx="4932">
                  <c:v>53762</c:v>
                </c:pt>
                <c:pt idx="4933">
                  <c:v>53766</c:v>
                </c:pt>
                <c:pt idx="4934">
                  <c:v>53767</c:v>
                </c:pt>
                <c:pt idx="4935">
                  <c:v>53795</c:v>
                </c:pt>
                <c:pt idx="4936">
                  <c:v>53797</c:v>
                </c:pt>
                <c:pt idx="4937">
                  <c:v>53798</c:v>
                </c:pt>
                <c:pt idx="4938">
                  <c:v>53825</c:v>
                </c:pt>
                <c:pt idx="4939">
                  <c:v>53863</c:v>
                </c:pt>
                <c:pt idx="4940">
                  <c:v>53891</c:v>
                </c:pt>
                <c:pt idx="4941">
                  <c:v>53894</c:v>
                </c:pt>
                <c:pt idx="4942">
                  <c:v>53895</c:v>
                </c:pt>
                <c:pt idx="4943">
                  <c:v>53920</c:v>
                </c:pt>
                <c:pt idx="4944">
                  <c:v>53953</c:v>
                </c:pt>
                <c:pt idx="4945">
                  <c:v>53955</c:v>
                </c:pt>
                <c:pt idx="4946">
                  <c:v>53956</c:v>
                </c:pt>
                <c:pt idx="4947">
                  <c:v>53984</c:v>
                </c:pt>
                <c:pt idx="4948">
                  <c:v>53990</c:v>
                </c:pt>
                <c:pt idx="4949">
                  <c:v>54019</c:v>
                </c:pt>
                <c:pt idx="4950">
                  <c:v>54020</c:v>
                </c:pt>
                <c:pt idx="4951">
                  <c:v>54023</c:v>
                </c:pt>
                <c:pt idx="4952">
                  <c:v>54051</c:v>
                </c:pt>
                <c:pt idx="4953">
                  <c:v>54053</c:v>
                </c:pt>
                <c:pt idx="4954">
                  <c:v>54055</c:v>
                </c:pt>
                <c:pt idx="4955">
                  <c:v>54081</c:v>
                </c:pt>
                <c:pt idx="4956">
                  <c:v>54083</c:v>
                </c:pt>
                <c:pt idx="4957">
                  <c:v>54084</c:v>
                </c:pt>
                <c:pt idx="4958">
                  <c:v>54086</c:v>
                </c:pt>
                <c:pt idx="4959">
                  <c:v>54115</c:v>
                </c:pt>
                <c:pt idx="4960">
                  <c:v>54116</c:v>
                </c:pt>
                <c:pt idx="4961">
                  <c:v>54119</c:v>
                </c:pt>
                <c:pt idx="4962">
                  <c:v>54145</c:v>
                </c:pt>
                <c:pt idx="4963">
                  <c:v>54146</c:v>
                </c:pt>
                <c:pt idx="4964">
                  <c:v>54150</c:v>
                </c:pt>
                <c:pt idx="4965">
                  <c:v>54151</c:v>
                </c:pt>
                <c:pt idx="4966">
                  <c:v>54176</c:v>
                </c:pt>
                <c:pt idx="4967">
                  <c:v>54177</c:v>
                </c:pt>
                <c:pt idx="4968">
                  <c:v>54180</c:v>
                </c:pt>
                <c:pt idx="4969">
                  <c:v>54181</c:v>
                </c:pt>
                <c:pt idx="4970">
                  <c:v>54183</c:v>
                </c:pt>
                <c:pt idx="4971">
                  <c:v>54209</c:v>
                </c:pt>
                <c:pt idx="4972">
                  <c:v>54214</c:v>
                </c:pt>
                <c:pt idx="4973">
                  <c:v>54215</c:v>
                </c:pt>
                <c:pt idx="4974">
                  <c:v>54243</c:v>
                </c:pt>
                <c:pt idx="4975">
                  <c:v>54245</c:v>
                </c:pt>
                <c:pt idx="4976">
                  <c:v>54274</c:v>
                </c:pt>
                <c:pt idx="4977">
                  <c:v>54276</c:v>
                </c:pt>
                <c:pt idx="4978">
                  <c:v>54279</c:v>
                </c:pt>
                <c:pt idx="4979">
                  <c:v>54304</c:v>
                </c:pt>
                <c:pt idx="4980">
                  <c:v>54307</c:v>
                </c:pt>
                <c:pt idx="4981">
                  <c:v>54336</c:v>
                </c:pt>
                <c:pt idx="4982">
                  <c:v>54339</c:v>
                </c:pt>
                <c:pt idx="4983">
                  <c:v>54342</c:v>
                </c:pt>
                <c:pt idx="4984">
                  <c:v>54368</c:v>
                </c:pt>
                <c:pt idx="4985">
                  <c:v>54369</c:v>
                </c:pt>
                <c:pt idx="4986">
                  <c:v>54370</c:v>
                </c:pt>
                <c:pt idx="4987">
                  <c:v>54371</c:v>
                </c:pt>
                <c:pt idx="4988">
                  <c:v>54401</c:v>
                </c:pt>
                <c:pt idx="4989">
                  <c:v>54407</c:v>
                </c:pt>
                <c:pt idx="4990">
                  <c:v>54436</c:v>
                </c:pt>
                <c:pt idx="4991">
                  <c:v>54437</c:v>
                </c:pt>
                <c:pt idx="4992">
                  <c:v>54464</c:v>
                </c:pt>
                <c:pt idx="4993">
                  <c:v>54467</c:v>
                </c:pt>
                <c:pt idx="4994">
                  <c:v>54468</c:v>
                </c:pt>
                <c:pt idx="4995">
                  <c:v>54497</c:v>
                </c:pt>
                <c:pt idx="4996">
                  <c:v>54501</c:v>
                </c:pt>
                <c:pt idx="4997">
                  <c:v>54528</c:v>
                </c:pt>
                <c:pt idx="4998">
                  <c:v>54533</c:v>
                </c:pt>
                <c:pt idx="4999">
                  <c:v>54534</c:v>
                </c:pt>
                <c:pt idx="5000">
                  <c:v>54560</c:v>
                </c:pt>
                <c:pt idx="5001">
                  <c:v>54563</c:v>
                </c:pt>
                <c:pt idx="5002">
                  <c:v>54564</c:v>
                </c:pt>
                <c:pt idx="5003">
                  <c:v>54567</c:v>
                </c:pt>
                <c:pt idx="5004">
                  <c:v>54592</c:v>
                </c:pt>
                <c:pt idx="5005">
                  <c:v>54595</c:v>
                </c:pt>
                <c:pt idx="5006">
                  <c:v>54628</c:v>
                </c:pt>
                <c:pt idx="5007">
                  <c:v>54630</c:v>
                </c:pt>
                <c:pt idx="5008">
                  <c:v>54656</c:v>
                </c:pt>
                <c:pt idx="5009">
                  <c:v>54659</c:v>
                </c:pt>
                <c:pt idx="5010">
                  <c:v>54692</c:v>
                </c:pt>
                <c:pt idx="5011">
                  <c:v>54694</c:v>
                </c:pt>
                <c:pt idx="5012">
                  <c:v>54721</c:v>
                </c:pt>
                <c:pt idx="5013">
                  <c:v>54727</c:v>
                </c:pt>
                <c:pt idx="5014">
                  <c:v>54753</c:v>
                </c:pt>
                <c:pt idx="5015">
                  <c:v>54755</c:v>
                </c:pt>
                <c:pt idx="5016">
                  <c:v>54786</c:v>
                </c:pt>
                <c:pt idx="5017">
                  <c:v>54787</c:v>
                </c:pt>
                <c:pt idx="5018">
                  <c:v>54791</c:v>
                </c:pt>
                <c:pt idx="5019">
                  <c:v>54819</c:v>
                </c:pt>
                <c:pt idx="5020">
                  <c:v>54850</c:v>
                </c:pt>
                <c:pt idx="5021">
                  <c:v>54882</c:v>
                </c:pt>
                <c:pt idx="5022">
                  <c:v>54886</c:v>
                </c:pt>
                <c:pt idx="5023">
                  <c:v>54912</c:v>
                </c:pt>
                <c:pt idx="5024">
                  <c:v>54913</c:v>
                </c:pt>
                <c:pt idx="5025">
                  <c:v>54914</c:v>
                </c:pt>
                <c:pt idx="5026">
                  <c:v>54917</c:v>
                </c:pt>
                <c:pt idx="5027">
                  <c:v>54947</c:v>
                </c:pt>
                <c:pt idx="5028">
                  <c:v>54949</c:v>
                </c:pt>
                <c:pt idx="5029">
                  <c:v>54950</c:v>
                </c:pt>
                <c:pt idx="5030">
                  <c:v>54977</c:v>
                </c:pt>
                <c:pt idx="5031">
                  <c:v>54981</c:v>
                </c:pt>
                <c:pt idx="5032">
                  <c:v>55011</c:v>
                </c:pt>
                <c:pt idx="5033">
                  <c:v>55013</c:v>
                </c:pt>
                <c:pt idx="5034">
                  <c:v>55014</c:v>
                </c:pt>
                <c:pt idx="5035">
                  <c:v>55040</c:v>
                </c:pt>
                <c:pt idx="5036">
                  <c:v>55042</c:v>
                </c:pt>
                <c:pt idx="5037">
                  <c:v>55045</c:v>
                </c:pt>
                <c:pt idx="5038">
                  <c:v>55046</c:v>
                </c:pt>
                <c:pt idx="5039">
                  <c:v>55073</c:v>
                </c:pt>
                <c:pt idx="5040">
                  <c:v>55075</c:v>
                </c:pt>
                <c:pt idx="5041">
                  <c:v>55077</c:v>
                </c:pt>
                <c:pt idx="5042">
                  <c:v>55107</c:v>
                </c:pt>
                <c:pt idx="5043">
                  <c:v>55136</c:v>
                </c:pt>
                <c:pt idx="5044">
                  <c:v>55138</c:v>
                </c:pt>
                <c:pt idx="5045">
                  <c:v>55139</c:v>
                </c:pt>
                <c:pt idx="5046">
                  <c:v>55140</c:v>
                </c:pt>
                <c:pt idx="5047">
                  <c:v>55170</c:v>
                </c:pt>
                <c:pt idx="5048">
                  <c:v>55171</c:v>
                </c:pt>
                <c:pt idx="5049">
                  <c:v>55172</c:v>
                </c:pt>
                <c:pt idx="5050">
                  <c:v>55200</c:v>
                </c:pt>
                <c:pt idx="5051">
                  <c:v>55202</c:v>
                </c:pt>
                <c:pt idx="5052">
                  <c:v>55203</c:v>
                </c:pt>
                <c:pt idx="5053">
                  <c:v>55206</c:v>
                </c:pt>
                <c:pt idx="5054">
                  <c:v>55234</c:v>
                </c:pt>
                <c:pt idx="5055">
                  <c:v>55235</c:v>
                </c:pt>
                <c:pt idx="5056">
                  <c:v>55239</c:v>
                </c:pt>
                <c:pt idx="5057">
                  <c:v>55265</c:v>
                </c:pt>
                <c:pt idx="5058">
                  <c:v>55268</c:v>
                </c:pt>
                <c:pt idx="5059">
                  <c:v>55269</c:v>
                </c:pt>
                <c:pt idx="5060">
                  <c:v>55270</c:v>
                </c:pt>
                <c:pt idx="5061">
                  <c:v>55271</c:v>
                </c:pt>
                <c:pt idx="5062">
                  <c:v>55296</c:v>
                </c:pt>
                <c:pt idx="5063">
                  <c:v>55297</c:v>
                </c:pt>
                <c:pt idx="5064">
                  <c:v>55298</c:v>
                </c:pt>
                <c:pt idx="5065">
                  <c:v>55299</c:v>
                </c:pt>
                <c:pt idx="5066">
                  <c:v>55300</c:v>
                </c:pt>
                <c:pt idx="5067">
                  <c:v>55330</c:v>
                </c:pt>
                <c:pt idx="5068">
                  <c:v>55331</c:v>
                </c:pt>
                <c:pt idx="5069">
                  <c:v>55335</c:v>
                </c:pt>
                <c:pt idx="5070">
                  <c:v>55360</c:v>
                </c:pt>
                <c:pt idx="5071">
                  <c:v>55361</c:v>
                </c:pt>
                <c:pt idx="5072">
                  <c:v>55362</c:v>
                </c:pt>
                <c:pt idx="5073">
                  <c:v>55363</c:v>
                </c:pt>
                <c:pt idx="5074">
                  <c:v>55366</c:v>
                </c:pt>
                <c:pt idx="5075">
                  <c:v>55367</c:v>
                </c:pt>
                <c:pt idx="5076">
                  <c:v>55392</c:v>
                </c:pt>
                <c:pt idx="5077">
                  <c:v>55394</c:v>
                </c:pt>
                <c:pt idx="5078">
                  <c:v>55398</c:v>
                </c:pt>
                <c:pt idx="5079">
                  <c:v>55424</c:v>
                </c:pt>
                <c:pt idx="5080">
                  <c:v>55425</c:v>
                </c:pt>
                <c:pt idx="5081">
                  <c:v>55429</c:v>
                </c:pt>
                <c:pt idx="5082">
                  <c:v>55431</c:v>
                </c:pt>
                <c:pt idx="5083">
                  <c:v>55458</c:v>
                </c:pt>
                <c:pt idx="5084">
                  <c:v>55459</c:v>
                </c:pt>
                <c:pt idx="5085">
                  <c:v>55460</c:v>
                </c:pt>
                <c:pt idx="5086">
                  <c:v>55461</c:v>
                </c:pt>
                <c:pt idx="5087">
                  <c:v>55462</c:v>
                </c:pt>
                <c:pt idx="5088">
                  <c:v>55490</c:v>
                </c:pt>
                <c:pt idx="5089">
                  <c:v>55492</c:v>
                </c:pt>
                <c:pt idx="5090">
                  <c:v>55494</c:v>
                </c:pt>
                <c:pt idx="5091">
                  <c:v>55520</c:v>
                </c:pt>
                <c:pt idx="5092">
                  <c:v>55525</c:v>
                </c:pt>
                <c:pt idx="5093">
                  <c:v>55526</c:v>
                </c:pt>
                <c:pt idx="5094">
                  <c:v>55553</c:v>
                </c:pt>
                <c:pt idx="5095">
                  <c:v>55554</c:v>
                </c:pt>
                <c:pt idx="5096">
                  <c:v>55558</c:v>
                </c:pt>
                <c:pt idx="5097">
                  <c:v>55616</c:v>
                </c:pt>
                <c:pt idx="5098">
                  <c:v>55618</c:v>
                </c:pt>
                <c:pt idx="5099">
                  <c:v>55621</c:v>
                </c:pt>
                <c:pt idx="5100">
                  <c:v>55623</c:v>
                </c:pt>
                <c:pt idx="5101">
                  <c:v>55648</c:v>
                </c:pt>
                <c:pt idx="5102">
                  <c:v>55650</c:v>
                </c:pt>
                <c:pt idx="5103">
                  <c:v>55651</c:v>
                </c:pt>
                <c:pt idx="5104">
                  <c:v>55653</c:v>
                </c:pt>
                <c:pt idx="5105">
                  <c:v>55654</c:v>
                </c:pt>
                <c:pt idx="5106">
                  <c:v>55655</c:v>
                </c:pt>
                <c:pt idx="5107">
                  <c:v>55683</c:v>
                </c:pt>
                <c:pt idx="5108">
                  <c:v>55686</c:v>
                </c:pt>
                <c:pt idx="5109">
                  <c:v>55713</c:v>
                </c:pt>
                <c:pt idx="5110">
                  <c:v>55715</c:v>
                </c:pt>
                <c:pt idx="5111">
                  <c:v>55716</c:v>
                </c:pt>
                <c:pt idx="5112">
                  <c:v>55744</c:v>
                </c:pt>
                <c:pt idx="5113">
                  <c:v>55746</c:v>
                </c:pt>
                <c:pt idx="5114">
                  <c:v>55747</c:v>
                </c:pt>
                <c:pt idx="5115">
                  <c:v>55749</c:v>
                </c:pt>
                <c:pt idx="5116">
                  <c:v>55750</c:v>
                </c:pt>
                <c:pt idx="5117">
                  <c:v>55776</c:v>
                </c:pt>
                <c:pt idx="5118">
                  <c:v>55777</c:v>
                </c:pt>
                <c:pt idx="5119">
                  <c:v>55779</c:v>
                </c:pt>
                <c:pt idx="5120">
                  <c:v>55808</c:v>
                </c:pt>
                <c:pt idx="5121">
                  <c:v>55809</c:v>
                </c:pt>
                <c:pt idx="5122">
                  <c:v>55813</c:v>
                </c:pt>
                <c:pt idx="5123">
                  <c:v>55815</c:v>
                </c:pt>
                <c:pt idx="5124">
                  <c:v>55840</c:v>
                </c:pt>
                <c:pt idx="5125">
                  <c:v>55845</c:v>
                </c:pt>
                <c:pt idx="5126">
                  <c:v>55846</c:v>
                </c:pt>
                <c:pt idx="5127">
                  <c:v>55847</c:v>
                </c:pt>
                <c:pt idx="5128">
                  <c:v>55873</c:v>
                </c:pt>
                <c:pt idx="5129">
                  <c:v>55874</c:v>
                </c:pt>
                <c:pt idx="5130">
                  <c:v>55875</c:v>
                </c:pt>
                <c:pt idx="5131">
                  <c:v>55877</c:v>
                </c:pt>
                <c:pt idx="5132">
                  <c:v>55906</c:v>
                </c:pt>
                <c:pt idx="5133">
                  <c:v>55908</c:v>
                </c:pt>
                <c:pt idx="5134">
                  <c:v>55909</c:v>
                </c:pt>
                <c:pt idx="5135">
                  <c:v>55937</c:v>
                </c:pt>
                <c:pt idx="5136">
                  <c:v>55938</c:v>
                </c:pt>
                <c:pt idx="5137">
                  <c:v>55940</c:v>
                </c:pt>
                <c:pt idx="5138">
                  <c:v>55968</c:v>
                </c:pt>
                <c:pt idx="5139">
                  <c:v>55969</c:v>
                </c:pt>
                <c:pt idx="5140">
                  <c:v>56001</c:v>
                </c:pt>
                <c:pt idx="5141">
                  <c:v>56002</c:v>
                </c:pt>
                <c:pt idx="5142">
                  <c:v>56003</c:v>
                </c:pt>
                <c:pt idx="5143">
                  <c:v>56006</c:v>
                </c:pt>
                <c:pt idx="5144">
                  <c:v>56032</c:v>
                </c:pt>
                <c:pt idx="5145">
                  <c:v>56039</c:v>
                </c:pt>
                <c:pt idx="5146">
                  <c:v>56064</c:v>
                </c:pt>
                <c:pt idx="5147">
                  <c:v>56069</c:v>
                </c:pt>
                <c:pt idx="5148">
                  <c:v>56099</c:v>
                </c:pt>
                <c:pt idx="5149">
                  <c:v>56101</c:v>
                </c:pt>
                <c:pt idx="5150">
                  <c:v>56103</c:v>
                </c:pt>
                <c:pt idx="5151">
                  <c:v>56128</c:v>
                </c:pt>
                <c:pt idx="5152">
                  <c:v>56130</c:v>
                </c:pt>
                <c:pt idx="5153">
                  <c:v>56135</c:v>
                </c:pt>
                <c:pt idx="5154">
                  <c:v>56161</c:v>
                </c:pt>
                <c:pt idx="5155">
                  <c:v>56162</c:v>
                </c:pt>
                <c:pt idx="5156">
                  <c:v>56163</c:v>
                </c:pt>
                <c:pt idx="5157">
                  <c:v>56166</c:v>
                </c:pt>
                <c:pt idx="5158">
                  <c:v>56197</c:v>
                </c:pt>
                <c:pt idx="5159">
                  <c:v>56224</c:v>
                </c:pt>
                <c:pt idx="5160">
                  <c:v>56257</c:v>
                </c:pt>
                <c:pt idx="5161">
                  <c:v>56260</c:v>
                </c:pt>
                <c:pt idx="5162">
                  <c:v>56261</c:v>
                </c:pt>
                <c:pt idx="5163">
                  <c:v>56288</c:v>
                </c:pt>
                <c:pt idx="5164">
                  <c:v>56291</c:v>
                </c:pt>
                <c:pt idx="5165">
                  <c:v>56293</c:v>
                </c:pt>
                <c:pt idx="5166">
                  <c:v>56321</c:v>
                </c:pt>
                <c:pt idx="5167">
                  <c:v>56322</c:v>
                </c:pt>
                <c:pt idx="5168">
                  <c:v>56327</c:v>
                </c:pt>
                <c:pt idx="5169">
                  <c:v>56358</c:v>
                </c:pt>
                <c:pt idx="5170">
                  <c:v>56384</c:v>
                </c:pt>
                <c:pt idx="5171">
                  <c:v>56387</c:v>
                </c:pt>
                <c:pt idx="5172">
                  <c:v>56418</c:v>
                </c:pt>
                <c:pt idx="5173">
                  <c:v>56420</c:v>
                </c:pt>
                <c:pt idx="5174">
                  <c:v>56423</c:v>
                </c:pt>
                <c:pt idx="5175">
                  <c:v>56452</c:v>
                </c:pt>
                <c:pt idx="5176">
                  <c:v>56453</c:v>
                </c:pt>
                <c:pt idx="5177">
                  <c:v>56483</c:v>
                </c:pt>
                <c:pt idx="5178">
                  <c:v>56484</c:v>
                </c:pt>
                <c:pt idx="5179">
                  <c:v>56486</c:v>
                </c:pt>
                <c:pt idx="5180">
                  <c:v>56514</c:v>
                </c:pt>
                <c:pt idx="5181">
                  <c:v>56515</c:v>
                </c:pt>
                <c:pt idx="5182">
                  <c:v>56516</c:v>
                </c:pt>
                <c:pt idx="5183">
                  <c:v>56548</c:v>
                </c:pt>
                <c:pt idx="5184">
                  <c:v>56550</c:v>
                </c:pt>
                <c:pt idx="5185">
                  <c:v>56577</c:v>
                </c:pt>
                <c:pt idx="5186">
                  <c:v>56580</c:v>
                </c:pt>
                <c:pt idx="5187">
                  <c:v>56581</c:v>
                </c:pt>
                <c:pt idx="5188">
                  <c:v>56582</c:v>
                </c:pt>
                <c:pt idx="5189">
                  <c:v>56608</c:v>
                </c:pt>
                <c:pt idx="5190">
                  <c:v>56610</c:v>
                </c:pt>
                <c:pt idx="5191">
                  <c:v>56612</c:v>
                </c:pt>
                <c:pt idx="5192">
                  <c:v>56640</c:v>
                </c:pt>
                <c:pt idx="5193">
                  <c:v>56644</c:v>
                </c:pt>
                <c:pt idx="5194">
                  <c:v>56645</c:v>
                </c:pt>
                <c:pt idx="5195">
                  <c:v>56646</c:v>
                </c:pt>
                <c:pt idx="5196">
                  <c:v>56647</c:v>
                </c:pt>
                <c:pt idx="5197">
                  <c:v>56672</c:v>
                </c:pt>
                <c:pt idx="5198">
                  <c:v>56676</c:v>
                </c:pt>
                <c:pt idx="5199">
                  <c:v>56677</c:v>
                </c:pt>
                <c:pt idx="5200">
                  <c:v>56706</c:v>
                </c:pt>
                <c:pt idx="5201">
                  <c:v>56708</c:v>
                </c:pt>
                <c:pt idx="5202">
                  <c:v>56710</c:v>
                </c:pt>
                <c:pt idx="5203">
                  <c:v>56711</c:v>
                </c:pt>
                <c:pt idx="5204">
                  <c:v>56740</c:v>
                </c:pt>
                <c:pt idx="5205">
                  <c:v>56743</c:v>
                </c:pt>
                <c:pt idx="5206">
                  <c:v>56768</c:v>
                </c:pt>
                <c:pt idx="5207">
                  <c:v>56769</c:v>
                </c:pt>
                <c:pt idx="5208">
                  <c:v>56802</c:v>
                </c:pt>
                <c:pt idx="5209">
                  <c:v>56803</c:v>
                </c:pt>
                <c:pt idx="5210">
                  <c:v>56804</c:v>
                </c:pt>
                <c:pt idx="5211">
                  <c:v>56805</c:v>
                </c:pt>
                <c:pt idx="5212">
                  <c:v>56807</c:v>
                </c:pt>
                <c:pt idx="5213">
                  <c:v>56834</c:v>
                </c:pt>
                <c:pt idx="5214">
                  <c:v>56835</c:v>
                </c:pt>
                <c:pt idx="5215">
                  <c:v>56837</c:v>
                </c:pt>
                <c:pt idx="5216">
                  <c:v>56838</c:v>
                </c:pt>
                <c:pt idx="5217">
                  <c:v>56868</c:v>
                </c:pt>
                <c:pt idx="5218">
                  <c:v>56869</c:v>
                </c:pt>
                <c:pt idx="5219">
                  <c:v>56900</c:v>
                </c:pt>
                <c:pt idx="5220">
                  <c:v>56901</c:v>
                </c:pt>
                <c:pt idx="5221">
                  <c:v>56929</c:v>
                </c:pt>
                <c:pt idx="5222">
                  <c:v>56930</c:v>
                </c:pt>
                <c:pt idx="5223">
                  <c:v>56931</c:v>
                </c:pt>
                <c:pt idx="5224">
                  <c:v>56960</c:v>
                </c:pt>
                <c:pt idx="5225">
                  <c:v>56967</c:v>
                </c:pt>
                <c:pt idx="5226">
                  <c:v>56992</c:v>
                </c:pt>
                <c:pt idx="5227">
                  <c:v>56995</c:v>
                </c:pt>
                <c:pt idx="5228">
                  <c:v>57025</c:v>
                </c:pt>
                <c:pt idx="5229">
                  <c:v>57029</c:v>
                </c:pt>
                <c:pt idx="5230">
                  <c:v>57056</c:v>
                </c:pt>
                <c:pt idx="5231">
                  <c:v>57058</c:v>
                </c:pt>
                <c:pt idx="5232">
                  <c:v>57059</c:v>
                </c:pt>
                <c:pt idx="5233">
                  <c:v>57061</c:v>
                </c:pt>
                <c:pt idx="5234">
                  <c:v>57063</c:v>
                </c:pt>
                <c:pt idx="5235">
                  <c:v>57091</c:v>
                </c:pt>
                <c:pt idx="5236">
                  <c:v>57092</c:v>
                </c:pt>
                <c:pt idx="5237">
                  <c:v>57093</c:v>
                </c:pt>
                <c:pt idx="5238">
                  <c:v>57095</c:v>
                </c:pt>
                <c:pt idx="5239">
                  <c:v>57121</c:v>
                </c:pt>
                <c:pt idx="5240">
                  <c:v>57125</c:v>
                </c:pt>
                <c:pt idx="5241">
                  <c:v>57127</c:v>
                </c:pt>
                <c:pt idx="5242">
                  <c:v>57152</c:v>
                </c:pt>
                <c:pt idx="5243">
                  <c:v>57153</c:v>
                </c:pt>
                <c:pt idx="5244">
                  <c:v>57155</c:v>
                </c:pt>
                <c:pt idx="5245">
                  <c:v>57157</c:v>
                </c:pt>
                <c:pt idx="5246">
                  <c:v>57159</c:v>
                </c:pt>
                <c:pt idx="5247">
                  <c:v>57185</c:v>
                </c:pt>
                <c:pt idx="5248">
                  <c:v>57190</c:v>
                </c:pt>
                <c:pt idx="5249">
                  <c:v>57216</c:v>
                </c:pt>
                <c:pt idx="5250">
                  <c:v>57217</c:v>
                </c:pt>
                <c:pt idx="5251">
                  <c:v>57248</c:v>
                </c:pt>
                <c:pt idx="5252">
                  <c:v>57249</c:v>
                </c:pt>
                <c:pt idx="5253">
                  <c:v>57253</c:v>
                </c:pt>
                <c:pt idx="5254">
                  <c:v>57280</c:v>
                </c:pt>
                <c:pt idx="5255">
                  <c:v>57281</c:v>
                </c:pt>
                <c:pt idx="5256">
                  <c:v>57287</c:v>
                </c:pt>
                <c:pt idx="5257">
                  <c:v>57314</c:v>
                </c:pt>
                <c:pt idx="5258">
                  <c:v>57318</c:v>
                </c:pt>
                <c:pt idx="5259">
                  <c:v>57344</c:v>
                </c:pt>
                <c:pt idx="5260">
                  <c:v>57350</c:v>
                </c:pt>
                <c:pt idx="5261">
                  <c:v>57376</c:v>
                </c:pt>
                <c:pt idx="5262">
                  <c:v>57378</c:v>
                </c:pt>
                <c:pt idx="5263">
                  <c:v>57380</c:v>
                </c:pt>
                <c:pt idx="5264">
                  <c:v>57381</c:v>
                </c:pt>
                <c:pt idx="5265">
                  <c:v>57382</c:v>
                </c:pt>
                <c:pt idx="5266">
                  <c:v>57409</c:v>
                </c:pt>
                <c:pt idx="5267">
                  <c:v>57412</c:v>
                </c:pt>
                <c:pt idx="5268">
                  <c:v>57415</c:v>
                </c:pt>
                <c:pt idx="5269">
                  <c:v>57440</c:v>
                </c:pt>
                <c:pt idx="5270">
                  <c:v>57444</c:v>
                </c:pt>
                <c:pt idx="5271">
                  <c:v>57447</c:v>
                </c:pt>
                <c:pt idx="5272">
                  <c:v>57475</c:v>
                </c:pt>
                <c:pt idx="5273">
                  <c:v>57476</c:v>
                </c:pt>
                <c:pt idx="5274">
                  <c:v>57477</c:v>
                </c:pt>
                <c:pt idx="5275">
                  <c:v>57478</c:v>
                </c:pt>
                <c:pt idx="5276">
                  <c:v>57479</c:v>
                </c:pt>
                <c:pt idx="5277">
                  <c:v>57504</c:v>
                </c:pt>
                <c:pt idx="5278">
                  <c:v>57506</c:v>
                </c:pt>
                <c:pt idx="5279">
                  <c:v>57507</c:v>
                </c:pt>
                <c:pt idx="5280">
                  <c:v>57509</c:v>
                </c:pt>
                <c:pt idx="5281">
                  <c:v>57510</c:v>
                </c:pt>
                <c:pt idx="5282">
                  <c:v>57511</c:v>
                </c:pt>
                <c:pt idx="5283">
                  <c:v>57537</c:v>
                </c:pt>
                <c:pt idx="5284">
                  <c:v>57538</c:v>
                </c:pt>
                <c:pt idx="5285">
                  <c:v>57542</c:v>
                </c:pt>
                <c:pt idx="5286">
                  <c:v>57568</c:v>
                </c:pt>
                <c:pt idx="5287">
                  <c:v>57570</c:v>
                </c:pt>
                <c:pt idx="5288">
                  <c:v>57572</c:v>
                </c:pt>
                <c:pt idx="5289">
                  <c:v>57574</c:v>
                </c:pt>
                <c:pt idx="5290">
                  <c:v>57600</c:v>
                </c:pt>
                <c:pt idx="5291">
                  <c:v>57602</c:v>
                </c:pt>
                <c:pt idx="5292">
                  <c:v>57606</c:v>
                </c:pt>
                <c:pt idx="5293">
                  <c:v>57633</c:v>
                </c:pt>
                <c:pt idx="5294">
                  <c:v>57638</c:v>
                </c:pt>
                <c:pt idx="5295">
                  <c:v>57639</c:v>
                </c:pt>
                <c:pt idx="5296">
                  <c:v>57666</c:v>
                </c:pt>
                <c:pt idx="5297">
                  <c:v>57669</c:v>
                </c:pt>
                <c:pt idx="5298">
                  <c:v>57671</c:v>
                </c:pt>
                <c:pt idx="5299">
                  <c:v>57698</c:v>
                </c:pt>
                <c:pt idx="5300">
                  <c:v>57699</c:v>
                </c:pt>
                <c:pt idx="5301">
                  <c:v>57700</c:v>
                </c:pt>
                <c:pt idx="5302">
                  <c:v>57734</c:v>
                </c:pt>
                <c:pt idx="5303">
                  <c:v>57760</c:v>
                </c:pt>
                <c:pt idx="5304">
                  <c:v>57766</c:v>
                </c:pt>
                <c:pt idx="5305">
                  <c:v>57767</c:v>
                </c:pt>
                <c:pt idx="5306">
                  <c:v>57794</c:v>
                </c:pt>
                <c:pt idx="5307">
                  <c:v>57798</c:v>
                </c:pt>
                <c:pt idx="5308">
                  <c:v>57799</c:v>
                </c:pt>
                <c:pt idx="5309">
                  <c:v>57827</c:v>
                </c:pt>
                <c:pt idx="5310">
                  <c:v>57856</c:v>
                </c:pt>
                <c:pt idx="5311">
                  <c:v>57857</c:v>
                </c:pt>
                <c:pt idx="5312">
                  <c:v>57861</c:v>
                </c:pt>
                <c:pt idx="5313">
                  <c:v>57889</c:v>
                </c:pt>
                <c:pt idx="5314">
                  <c:v>57890</c:v>
                </c:pt>
                <c:pt idx="5315">
                  <c:v>57891</c:v>
                </c:pt>
                <c:pt idx="5316">
                  <c:v>57894</c:v>
                </c:pt>
                <c:pt idx="5317">
                  <c:v>57921</c:v>
                </c:pt>
                <c:pt idx="5318">
                  <c:v>57922</c:v>
                </c:pt>
                <c:pt idx="5319">
                  <c:v>57958</c:v>
                </c:pt>
                <c:pt idx="5320">
                  <c:v>57959</c:v>
                </c:pt>
                <c:pt idx="5321">
                  <c:v>57984</c:v>
                </c:pt>
                <c:pt idx="5322">
                  <c:v>57986</c:v>
                </c:pt>
                <c:pt idx="5323">
                  <c:v>58051</c:v>
                </c:pt>
                <c:pt idx="5324">
                  <c:v>58053</c:v>
                </c:pt>
                <c:pt idx="5325">
                  <c:v>58054</c:v>
                </c:pt>
                <c:pt idx="5326">
                  <c:v>58055</c:v>
                </c:pt>
                <c:pt idx="5327">
                  <c:v>58084</c:v>
                </c:pt>
                <c:pt idx="5328">
                  <c:v>58086</c:v>
                </c:pt>
                <c:pt idx="5329">
                  <c:v>58113</c:v>
                </c:pt>
                <c:pt idx="5330">
                  <c:v>58116</c:v>
                </c:pt>
                <c:pt idx="5331">
                  <c:v>58117</c:v>
                </c:pt>
                <c:pt idx="5332">
                  <c:v>58144</c:v>
                </c:pt>
                <c:pt idx="5333">
                  <c:v>58145</c:v>
                </c:pt>
                <c:pt idx="5334">
                  <c:v>58147</c:v>
                </c:pt>
                <c:pt idx="5335">
                  <c:v>58150</c:v>
                </c:pt>
                <c:pt idx="5336">
                  <c:v>58151</c:v>
                </c:pt>
                <c:pt idx="5337">
                  <c:v>58179</c:v>
                </c:pt>
                <c:pt idx="5338">
                  <c:v>58181</c:v>
                </c:pt>
                <c:pt idx="5339">
                  <c:v>58182</c:v>
                </c:pt>
                <c:pt idx="5340">
                  <c:v>58210</c:v>
                </c:pt>
                <c:pt idx="5341">
                  <c:v>58241</c:v>
                </c:pt>
                <c:pt idx="5342">
                  <c:v>58247</c:v>
                </c:pt>
                <c:pt idx="5343">
                  <c:v>58273</c:v>
                </c:pt>
                <c:pt idx="5344">
                  <c:v>58277</c:v>
                </c:pt>
                <c:pt idx="5345">
                  <c:v>58278</c:v>
                </c:pt>
                <c:pt idx="5346">
                  <c:v>58279</c:v>
                </c:pt>
                <c:pt idx="5347">
                  <c:v>58308</c:v>
                </c:pt>
                <c:pt idx="5348">
                  <c:v>58310</c:v>
                </c:pt>
                <c:pt idx="5349">
                  <c:v>58337</c:v>
                </c:pt>
                <c:pt idx="5350">
                  <c:v>58339</c:v>
                </c:pt>
                <c:pt idx="5351">
                  <c:v>58340</c:v>
                </c:pt>
                <c:pt idx="5352">
                  <c:v>58342</c:v>
                </c:pt>
                <c:pt idx="5353">
                  <c:v>58343</c:v>
                </c:pt>
                <c:pt idx="5354">
                  <c:v>58368</c:v>
                </c:pt>
                <c:pt idx="5355">
                  <c:v>58369</c:v>
                </c:pt>
                <c:pt idx="5356">
                  <c:v>58371</c:v>
                </c:pt>
                <c:pt idx="5357">
                  <c:v>58372</c:v>
                </c:pt>
                <c:pt idx="5358">
                  <c:v>58407</c:v>
                </c:pt>
                <c:pt idx="5359">
                  <c:v>58433</c:v>
                </c:pt>
                <c:pt idx="5360">
                  <c:v>58434</c:v>
                </c:pt>
                <c:pt idx="5361">
                  <c:v>58435</c:v>
                </c:pt>
                <c:pt idx="5362">
                  <c:v>58470</c:v>
                </c:pt>
                <c:pt idx="5363">
                  <c:v>58496</c:v>
                </c:pt>
                <c:pt idx="5364">
                  <c:v>58500</c:v>
                </c:pt>
                <c:pt idx="5365">
                  <c:v>58502</c:v>
                </c:pt>
                <c:pt idx="5366">
                  <c:v>58528</c:v>
                </c:pt>
                <c:pt idx="5367">
                  <c:v>58564</c:v>
                </c:pt>
                <c:pt idx="5368">
                  <c:v>58566</c:v>
                </c:pt>
                <c:pt idx="5369">
                  <c:v>58593</c:v>
                </c:pt>
                <c:pt idx="5370">
                  <c:v>58595</c:v>
                </c:pt>
                <c:pt idx="5371">
                  <c:v>58598</c:v>
                </c:pt>
                <c:pt idx="5372">
                  <c:v>58599</c:v>
                </c:pt>
                <c:pt idx="5373">
                  <c:v>58626</c:v>
                </c:pt>
                <c:pt idx="5374">
                  <c:v>58628</c:v>
                </c:pt>
                <c:pt idx="5375">
                  <c:v>58656</c:v>
                </c:pt>
                <c:pt idx="5376">
                  <c:v>58657</c:v>
                </c:pt>
                <c:pt idx="5377">
                  <c:v>58658</c:v>
                </c:pt>
                <c:pt idx="5378">
                  <c:v>58659</c:v>
                </c:pt>
                <c:pt idx="5379">
                  <c:v>58688</c:v>
                </c:pt>
                <c:pt idx="5380">
                  <c:v>58690</c:v>
                </c:pt>
                <c:pt idx="5381">
                  <c:v>58693</c:v>
                </c:pt>
                <c:pt idx="5382">
                  <c:v>58720</c:v>
                </c:pt>
                <c:pt idx="5383">
                  <c:v>58722</c:v>
                </c:pt>
                <c:pt idx="5384">
                  <c:v>58725</c:v>
                </c:pt>
                <c:pt idx="5385">
                  <c:v>58727</c:v>
                </c:pt>
                <c:pt idx="5386">
                  <c:v>58755</c:v>
                </c:pt>
                <c:pt idx="5387">
                  <c:v>58759</c:v>
                </c:pt>
                <c:pt idx="5388">
                  <c:v>58784</c:v>
                </c:pt>
                <c:pt idx="5389">
                  <c:v>58788</c:v>
                </c:pt>
                <c:pt idx="5390">
                  <c:v>58789</c:v>
                </c:pt>
                <c:pt idx="5391">
                  <c:v>58818</c:v>
                </c:pt>
                <c:pt idx="5392">
                  <c:v>58820</c:v>
                </c:pt>
                <c:pt idx="5393">
                  <c:v>58851</c:v>
                </c:pt>
                <c:pt idx="5394">
                  <c:v>58853</c:v>
                </c:pt>
                <c:pt idx="5395">
                  <c:v>58854</c:v>
                </c:pt>
                <c:pt idx="5396">
                  <c:v>58855</c:v>
                </c:pt>
                <c:pt idx="5397">
                  <c:v>58883</c:v>
                </c:pt>
                <c:pt idx="5398">
                  <c:v>58884</c:v>
                </c:pt>
                <c:pt idx="5399">
                  <c:v>58913</c:v>
                </c:pt>
                <c:pt idx="5400">
                  <c:v>58914</c:v>
                </c:pt>
                <c:pt idx="5401">
                  <c:v>58917</c:v>
                </c:pt>
                <c:pt idx="5402">
                  <c:v>58947</c:v>
                </c:pt>
                <c:pt idx="5403">
                  <c:v>58949</c:v>
                </c:pt>
                <c:pt idx="5404">
                  <c:v>58978</c:v>
                </c:pt>
                <c:pt idx="5405">
                  <c:v>58981</c:v>
                </c:pt>
                <c:pt idx="5406">
                  <c:v>59008</c:v>
                </c:pt>
                <c:pt idx="5407">
                  <c:v>59009</c:v>
                </c:pt>
                <c:pt idx="5408">
                  <c:v>59015</c:v>
                </c:pt>
                <c:pt idx="5409">
                  <c:v>59044</c:v>
                </c:pt>
                <c:pt idx="5410">
                  <c:v>59045</c:v>
                </c:pt>
                <c:pt idx="5411">
                  <c:v>59047</c:v>
                </c:pt>
                <c:pt idx="5412">
                  <c:v>59072</c:v>
                </c:pt>
                <c:pt idx="5413">
                  <c:v>59074</c:v>
                </c:pt>
                <c:pt idx="5414">
                  <c:v>59075</c:v>
                </c:pt>
                <c:pt idx="5415">
                  <c:v>59104</c:v>
                </c:pt>
                <c:pt idx="5416">
                  <c:v>59108</c:v>
                </c:pt>
                <c:pt idx="5417">
                  <c:v>59139</c:v>
                </c:pt>
                <c:pt idx="5418">
                  <c:v>59170</c:v>
                </c:pt>
                <c:pt idx="5419">
                  <c:v>59171</c:v>
                </c:pt>
                <c:pt idx="5420">
                  <c:v>59173</c:v>
                </c:pt>
                <c:pt idx="5421">
                  <c:v>59174</c:v>
                </c:pt>
                <c:pt idx="5422">
                  <c:v>59200</c:v>
                </c:pt>
                <c:pt idx="5423">
                  <c:v>59202</c:v>
                </c:pt>
                <c:pt idx="5424">
                  <c:v>59204</c:v>
                </c:pt>
                <c:pt idx="5425">
                  <c:v>59205</c:v>
                </c:pt>
                <c:pt idx="5426">
                  <c:v>59207</c:v>
                </c:pt>
                <c:pt idx="5427">
                  <c:v>59232</c:v>
                </c:pt>
                <c:pt idx="5428">
                  <c:v>59233</c:v>
                </c:pt>
                <c:pt idx="5429">
                  <c:v>59234</c:v>
                </c:pt>
                <c:pt idx="5430">
                  <c:v>59238</c:v>
                </c:pt>
                <c:pt idx="5431">
                  <c:v>59270</c:v>
                </c:pt>
                <c:pt idx="5432">
                  <c:v>59271</c:v>
                </c:pt>
                <c:pt idx="5433">
                  <c:v>59297</c:v>
                </c:pt>
                <c:pt idx="5434">
                  <c:v>59329</c:v>
                </c:pt>
                <c:pt idx="5435">
                  <c:v>59361</c:v>
                </c:pt>
                <c:pt idx="5436">
                  <c:v>59363</c:v>
                </c:pt>
                <c:pt idx="5437">
                  <c:v>59365</c:v>
                </c:pt>
                <c:pt idx="5438">
                  <c:v>59392</c:v>
                </c:pt>
                <c:pt idx="5439">
                  <c:v>59393</c:v>
                </c:pt>
                <c:pt idx="5440">
                  <c:v>59395</c:v>
                </c:pt>
                <c:pt idx="5441">
                  <c:v>59396</c:v>
                </c:pt>
                <c:pt idx="5442">
                  <c:v>59425</c:v>
                </c:pt>
                <c:pt idx="5443">
                  <c:v>59428</c:v>
                </c:pt>
                <c:pt idx="5444">
                  <c:v>59456</c:v>
                </c:pt>
                <c:pt idx="5445">
                  <c:v>59459</c:v>
                </c:pt>
                <c:pt idx="5446">
                  <c:v>59491</c:v>
                </c:pt>
                <c:pt idx="5447">
                  <c:v>59492</c:v>
                </c:pt>
                <c:pt idx="5448">
                  <c:v>59552</c:v>
                </c:pt>
                <c:pt idx="5449">
                  <c:v>59553</c:v>
                </c:pt>
                <c:pt idx="5450">
                  <c:v>59554</c:v>
                </c:pt>
                <c:pt idx="5451">
                  <c:v>59556</c:v>
                </c:pt>
                <c:pt idx="5452">
                  <c:v>59558</c:v>
                </c:pt>
                <c:pt idx="5453">
                  <c:v>59559</c:v>
                </c:pt>
                <c:pt idx="5454">
                  <c:v>59584</c:v>
                </c:pt>
                <c:pt idx="5455">
                  <c:v>59585</c:v>
                </c:pt>
                <c:pt idx="5456">
                  <c:v>59586</c:v>
                </c:pt>
                <c:pt idx="5457">
                  <c:v>59589</c:v>
                </c:pt>
                <c:pt idx="5458">
                  <c:v>59591</c:v>
                </c:pt>
                <c:pt idx="5459">
                  <c:v>59619</c:v>
                </c:pt>
                <c:pt idx="5460">
                  <c:v>59651</c:v>
                </c:pt>
                <c:pt idx="5461">
                  <c:v>59652</c:v>
                </c:pt>
                <c:pt idx="5462">
                  <c:v>59680</c:v>
                </c:pt>
                <c:pt idx="5463">
                  <c:v>59681</c:v>
                </c:pt>
                <c:pt idx="5464">
                  <c:v>59683</c:v>
                </c:pt>
                <c:pt idx="5465">
                  <c:v>59684</c:v>
                </c:pt>
                <c:pt idx="5466">
                  <c:v>59685</c:v>
                </c:pt>
                <c:pt idx="5467">
                  <c:v>59686</c:v>
                </c:pt>
                <c:pt idx="5468">
                  <c:v>59712</c:v>
                </c:pt>
                <c:pt idx="5469">
                  <c:v>59714</c:v>
                </c:pt>
                <c:pt idx="5470">
                  <c:v>59745</c:v>
                </c:pt>
                <c:pt idx="5471">
                  <c:v>59750</c:v>
                </c:pt>
                <c:pt idx="5472">
                  <c:v>59776</c:v>
                </c:pt>
                <c:pt idx="5473">
                  <c:v>59777</c:v>
                </c:pt>
                <c:pt idx="5474">
                  <c:v>59779</c:v>
                </c:pt>
                <c:pt idx="5475">
                  <c:v>59780</c:v>
                </c:pt>
                <c:pt idx="5476">
                  <c:v>59781</c:v>
                </c:pt>
                <c:pt idx="5477">
                  <c:v>59783</c:v>
                </c:pt>
                <c:pt idx="5478">
                  <c:v>59809</c:v>
                </c:pt>
                <c:pt idx="5479">
                  <c:v>59812</c:v>
                </c:pt>
                <c:pt idx="5480">
                  <c:v>59815</c:v>
                </c:pt>
                <c:pt idx="5481">
                  <c:v>59845</c:v>
                </c:pt>
                <c:pt idx="5482">
                  <c:v>59878</c:v>
                </c:pt>
                <c:pt idx="5483">
                  <c:v>59879</c:v>
                </c:pt>
                <c:pt idx="5484">
                  <c:v>59905</c:v>
                </c:pt>
                <c:pt idx="5485">
                  <c:v>59906</c:v>
                </c:pt>
                <c:pt idx="5486">
                  <c:v>59909</c:v>
                </c:pt>
                <c:pt idx="5487">
                  <c:v>59911</c:v>
                </c:pt>
                <c:pt idx="5488">
                  <c:v>59937</c:v>
                </c:pt>
                <c:pt idx="5489">
                  <c:v>59939</c:v>
                </c:pt>
                <c:pt idx="5490">
                  <c:v>59942</c:v>
                </c:pt>
                <c:pt idx="5491">
                  <c:v>59943</c:v>
                </c:pt>
                <c:pt idx="5492">
                  <c:v>59969</c:v>
                </c:pt>
                <c:pt idx="5493">
                  <c:v>59971</c:v>
                </c:pt>
                <c:pt idx="5494">
                  <c:v>59973</c:v>
                </c:pt>
              </c:strCache>
            </c:strRef>
          </c:cat>
          <c:val>
            <c:numRef>
              <c:f>Sheet3!$B$4:$B$5499</c:f>
              <c:numCache>
                <c:formatCode>General</c:formatCode>
                <c:ptCount val="5495"/>
                <c:pt idx="0">
                  <c:v>6.93</c:v>
                </c:pt>
                <c:pt idx="1">
                  <c:v>4870.2735000000002</c:v>
                </c:pt>
                <c:pt idx="2">
                  <c:v>2181.4079999999999</c:v>
                </c:pt>
                <c:pt idx="3">
                  <c:v>2746.2855</c:v>
                </c:pt>
                <c:pt idx="4">
                  <c:v>3812.73</c:v>
                </c:pt>
                <c:pt idx="5">
                  <c:v>108.15</c:v>
                </c:pt>
                <c:pt idx="6">
                  <c:v>1237.5899999999999</c:v>
                </c:pt>
                <c:pt idx="7">
                  <c:v>7894.58</c:v>
                </c:pt>
                <c:pt idx="8">
                  <c:v>4158.1234999999997</c:v>
                </c:pt>
                <c:pt idx="9">
                  <c:v>75.569999999999993</c:v>
                </c:pt>
                <c:pt idx="10">
                  <c:v>32.72</c:v>
                </c:pt>
                <c:pt idx="11">
                  <c:v>1273.46</c:v>
                </c:pt>
                <c:pt idx="12">
                  <c:v>4204.4639999999999</c:v>
                </c:pt>
                <c:pt idx="13">
                  <c:v>1132.5999999999999</c:v>
                </c:pt>
                <c:pt idx="14">
                  <c:v>125.85</c:v>
                </c:pt>
                <c:pt idx="15">
                  <c:v>567.93600000000004</c:v>
                </c:pt>
                <c:pt idx="16">
                  <c:v>174.89</c:v>
                </c:pt>
                <c:pt idx="17">
                  <c:v>349.21999999999997</c:v>
                </c:pt>
                <c:pt idx="18">
                  <c:v>1315.74</c:v>
                </c:pt>
                <c:pt idx="19">
                  <c:v>310.52</c:v>
                </c:pt>
                <c:pt idx="20">
                  <c:v>981.21</c:v>
                </c:pt>
                <c:pt idx="21">
                  <c:v>150.28</c:v>
                </c:pt>
                <c:pt idx="22">
                  <c:v>1185.21</c:v>
                </c:pt>
                <c:pt idx="23">
                  <c:v>3148.1459999999997</c:v>
                </c:pt>
                <c:pt idx="24">
                  <c:v>689.74</c:v>
                </c:pt>
                <c:pt idx="25">
                  <c:v>572.48</c:v>
                </c:pt>
                <c:pt idx="26">
                  <c:v>5677.6090000000004</c:v>
                </c:pt>
                <c:pt idx="27">
                  <c:v>136.77000000000001</c:v>
                </c:pt>
                <c:pt idx="28">
                  <c:v>188.73</c:v>
                </c:pt>
                <c:pt idx="29">
                  <c:v>412.62</c:v>
                </c:pt>
                <c:pt idx="30">
                  <c:v>10367.59</c:v>
                </c:pt>
                <c:pt idx="31">
                  <c:v>6375.28</c:v>
                </c:pt>
                <c:pt idx="32">
                  <c:v>2915.8555000000001</c:v>
                </c:pt>
                <c:pt idx="33">
                  <c:v>163.43</c:v>
                </c:pt>
                <c:pt idx="34">
                  <c:v>3872.634</c:v>
                </c:pt>
                <c:pt idx="35">
                  <c:v>884.12750000000005</c:v>
                </c:pt>
                <c:pt idx="36">
                  <c:v>319.22000000000003</c:v>
                </c:pt>
                <c:pt idx="37">
                  <c:v>46.94</c:v>
                </c:pt>
                <c:pt idx="38">
                  <c:v>1239.6315</c:v>
                </c:pt>
                <c:pt idx="39">
                  <c:v>2876.77</c:v>
                </c:pt>
                <c:pt idx="40">
                  <c:v>3659.66</c:v>
                </c:pt>
                <c:pt idx="41">
                  <c:v>7666.04</c:v>
                </c:pt>
                <c:pt idx="42">
                  <c:v>30.65</c:v>
                </c:pt>
                <c:pt idx="43">
                  <c:v>517.92999999999995</c:v>
                </c:pt>
                <c:pt idx="44">
                  <c:v>1156.6714999999999</c:v>
                </c:pt>
                <c:pt idx="45">
                  <c:v>15801.19</c:v>
                </c:pt>
                <c:pt idx="46">
                  <c:v>84.990000000000009</c:v>
                </c:pt>
                <c:pt idx="47">
                  <c:v>1162.4005</c:v>
                </c:pt>
                <c:pt idx="48">
                  <c:v>356.7</c:v>
                </c:pt>
                <c:pt idx="49">
                  <c:v>1544.5</c:v>
                </c:pt>
                <c:pt idx="50">
                  <c:v>234.2</c:v>
                </c:pt>
                <c:pt idx="51">
                  <c:v>4509.3774999999996</c:v>
                </c:pt>
                <c:pt idx="52">
                  <c:v>4965.7595000000001</c:v>
                </c:pt>
                <c:pt idx="53">
                  <c:v>210.4</c:v>
                </c:pt>
                <c:pt idx="54">
                  <c:v>2115.9</c:v>
                </c:pt>
                <c:pt idx="55">
                  <c:v>5437.92</c:v>
                </c:pt>
                <c:pt idx="56">
                  <c:v>540.96</c:v>
                </c:pt>
                <c:pt idx="57">
                  <c:v>3085.6325000000002</c:v>
                </c:pt>
                <c:pt idx="58">
                  <c:v>1261.8700000000001</c:v>
                </c:pt>
                <c:pt idx="59">
                  <c:v>283.64999999999998</c:v>
                </c:pt>
                <c:pt idx="60">
                  <c:v>840.04</c:v>
                </c:pt>
                <c:pt idx="61">
                  <c:v>2793.9575</c:v>
                </c:pt>
                <c:pt idx="62">
                  <c:v>998.62</c:v>
                </c:pt>
                <c:pt idx="63">
                  <c:v>3994.3199999999997</c:v>
                </c:pt>
                <c:pt idx="64">
                  <c:v>5378.4599999999991</c:v>
                </c:pt>
                <c:pt idx="65">
                  <c:v>2781.82</c:v>
                </c:pt>
                <c:pt idx="66">
                  <c:v>1679.58</c:v>
                </c:pt>
                <c:pt idx="67">
                  <c:v>557.85</c:v>
                </c:pt>
                <c:pt idx="68">
                  <c:v>173.2</c:v>
                </c:pt>
                <c:pt idx="69">
                  <c:v>228.41</c:v>
                </c:pt>
                <c:pt idx="70">
                  <c:v>75.14</c:v>
                </c:pt>
                <c:pt idx="71">
                  <c:v>4801.74</c:v>
                </c:pt>
                <c:pt idx="72">
                  <c:v>750.46</c:v>
                </c:pt>
                <c:pt idx="73">
                  <c:v>28.01</c:v>
                </c:pt>
                <c:pt idx="74">
                  <c:v>4261.9399999999996</c:v>
                </c:pt>
                <c:pt idx="75">
                  <c:v>88.84</c:v>
                </c:pt>
                <c:pt idx="76">
                  <c:v>822.29</c:v>
                </c:pt>
                <c:pt idx="77">
                  <c:v>2071.3395</c:v>
                </c:pt>
                <c:pt idx="78">
                  <c:v>126.57</c:v>
                </c:pt>
                <c:pt idx="79">
                  <c:v>75.44</c:v>
                </c:pt>
                <c:pt idx="80">
                  <c:v>59.85</c:v>
                </c:pt>
                <c:pt idx="81">
                  <c:v>417.1</c:v>
                </c:pt>
                <c:pt idx="82">
                  <c:v>197.56</c:v>
                </c:pt>
                <c:pt idx="83">
                  <c:v>321.40999999999997</c:v>
                </c:pt>
                <c:pt idx="84">
                  <c:v>53.46</c:v>
                </c:pt>
                <c:pt idx="85">
                  <c:v>19.32</c:v>
                </c:pt>
                <c:pt idx="86">
                  <c:v>1813.04</c:v>
                </c:pt>
                <c:pt idx="87">
                  <c:v>125.16</c:v>
                </c:pt>
                <c:pt idx="88">
                  <c:v>65.7</c:v>
                </c:pt>
                <c:pt idx="89">
                  <c:v>2191.17</c:v>
                </c:pt>
                <c:pt idx="90">
                  <c:v>1661.04</c:v>
                </c:pt>
                <c:pt idx="91">
                  <c:v>104.94</c:v>
                </c:pt>
                <c:pt idx="92">
                  <c:v>1246.52</c:v>
                </c:pt>
                <c:pt idx="93">
                  <c:v>8344.68</c:v>
                </c:pt>
                <c:pt idx="94">
                  <c:v>1193.6500000000001</c:v>
                </c:pt>
                <c:pt idx="95">
                  <c:v>1925.83</c:v>
                </c:pt>
                <c:pt idx="96">
                  <c:v>1612.88</c:v>
                </c:pt>
                <c:pt idx="97">
                  <c:v>311.99</c:v>
                </c:pt>
                <c:pt idx="98">
                  <c:v>1001.5799999999999</c:v>
                </c:pt>
                <c:pt idx="99">
                  <c:v>80.61</c:v>
                </c:pt>
                <c:pt idx="100">
                  <c:v>605.97</c:v>
                </c:pt>
                <c:pt idx="101">
                  <c:v>7277.92</c:v>
                </c:pt>
                <c:pt idx="102">
                  <c:v>355.03999999999996</c:v>
                </c:pt>
                <c:pt idx="103">
                  <c:v>11230.25</c:v>
                </c:pt>
                <c:pt idx="104">
                  <c:v>13003.64</c:v>
                </c:pt>
                <c:pt idx="105">
                  <c:v>132.07</c:v>
                </c:pt>
                <c:pt idx="106">
                  <c:v>1815.49</c:v>
                </c:pt>
                <c:pt idx="107">
                  <c:v>248.26</c:v>
                </c:pt>
                <c:pt idx="108">
                  <c:v>583.64</c:v>
                </c:pt>
                <c:pt idx="109">
                  <c:v>1406.15</c:v>
                </c:pt>
                <c:pt idx="110">
                  <c:v>2186.8969999999999</c:v>
                </c:pt>
                <c:pt idx="111">
                  <c:v>226.1</c:v>
                </c:pt>
                <c:pt idx="112">
                  <c:v>341.36</c:v>
                </c:pt>
                <c:pt idx="113">
                  <c:v>469.43799999999999</c:v>
                </c:pt>
                <c:pt idx="114">
                  <c:v>1117.43</c:v>
                </c:pt>
                <c:pt idx="115">
                  <c:v>1187.55</c:v>
                </c:pt>
                <c:pt idx="116">
                  <c:v>269.02</c:v>
                </c:pt>
                <c:pt idx="117">
                  <c:v>142.18</c:v>
                </c:pt>
                <c:pt idx="118">
                  <c:v>5340.5</c:v>
                </c:pt>
                <c:pt idx="119">
                  <c:v>5757.7639999999992</c:v>
                </c:pt>
                <c:pt idx="120">
                  <c:v>374.78</c:v>
                </c:pt>
                <c:pt idx="121">
                  <c:v>222.91</c:v>
                </c:pt>
                <c:pt idx="122">
                  <c:v>129.1</c:v>
                </c:pt>
                <c:pt idx="123">
                  <c:v>3532.96</c:v>
                </c:pt>
                <c:pt idx="124">
                  <c:v>662.16</c:v>
                </c:pt>
                <c:pt idx="125">
                  <c:v>46.46</c:v>
                </c:pt>
                <c:pt idx="126">
                  <c:v>10228.27</c:v>
                </c:pt>
                <c:pt idx="127">
                  <c:v>257.39</c:v>
                </c:pt>
                <c:pt idx="128">
                  <c:v>494.34</c:v>
                </c:pt>
                <c:pt idx="129">
                  <c:v>827.27</c:v>
                </c:pt>
                <c:pt idx="130">
                  <c:v>921.79</c:v>
                </c:pt>
                <c:pt idx="131">
                  <c:v>5326.3359999999993</c:v>
                </c:pt>
                <c:pt idx="132">
                  <c:v>1234.7265</c:v>
                </c:pt>
                <c:pt idx="133">
                  <c:v>3908.65</c:v>
                </c:pt>
                <c:pt idx="134">
                  <c:v>840.07</c:v>
                </c:pt>
                <c:pt idx="135">
                  <c:v>42.58</c:v>
                </c:pt>
                <c:pt idx="136">
                  <c:v>872.65999999999985</c:v>
                </c:pt>
                <c:pt idx="137">
                  <c:v>3315.8245000000002</c:v>
                </c:pt>
                <c:pt idx="138">
                  <c:v>2443.85</c:v>
                </c:pt>
                <c:pt idx="139">
                  <c:v>4789.8900000000003</c:v>
                </c:pt>
                <c:pt idx="140">
                  <c:v>7428.625</c:v>
                </c:pt>
                <c:pt idx="141">
                  <c:v>17129.97</c:v>
                </c:pt>
                <c:pt idx="142">
                  <c:v>12466.1325</c:v>
                </c:pt>
                <c:pt idx="143">
                  <c:v>156.51</c:v>
                </c:pt>
                <c:pt idx="144">
                  <c:v>4530.96</c:v>
                </c:pt>
                <c:pt idx="145">
                  <c:v>726.22</c:v>
                </c:pt>
                <c:pt idx="146">
                  <c:v>38750.710000000006</c:v>
                </c:pt>
                <c:pt idx="147">
                  <c:v>1665.58</c:v>
                </c:pt>
                <c:pt idx="148">
                  <c:v>2135.9735000000001</c:v>
                </c:pt>
                <c:pt idx="149">
                  <c:v>293.18</c:v>
                </c:pt>
                <c:pt idx="150">
                  <c:v>4345.8599999999997</c:v>
                </c:pt>
                <c:pt idx="151">
                  <c:v>16.600000000000001</c:v>
                </c:pt>
                <c:pt idx="152">
                  <c:v>1297.3040000000001</c:v>
                </c:pt>
                <c:pt idx="153">
                  <c:v>696.81999999999994</c:v>
                </c:pt>
                <c:pt idx="154">
                  <c:v>80.900000000000006</c:v>
                </c:pt>
                <c:pt idx="155">
                  <c:v>2598.25</c:v>
                </c:pt>
                <c:pt idx="156">
                  <c:v>759.94</c:v>
                </c:pt>
                <c:pt idx="157">
                  <c:v>659.32399999999996</c:v>
                </c:pt>
                <c:pt idx="158">
                  <c:v>495.18999999999994</c:v>
                </c:pt>
                <c:pt idx="159">
                  <c:v>622.82000000000005</c:v>
                </c:pt>
                <c:pt idx="160">
                  <c:v>3598.38</c:v>
                </c:pt>
                <c:pt idx="161">
                  <c:v>163.13999999999999</c:v>
                </c:pt>
                <c:pt idx="162">
                  <c:v>755.60749999999996</c:v>
                </c:pt>
                <c:pt idx="163">
                  <c:v>5642.18</c:v>
                </c:pt>
                <c:pt idx="164">
                  <c:v>430.88</c:v>
                </c:pt>
                <c:pt idx="165">
                  <c:v>2104.19</c:v>
                </c:pt>
                <c:pt idx="166">
                  <c:v>67.239999999999995</c:v>
                </c:pt>
                <c:pt idx="167">
                  <c:v>12028.23</c:v>
                </c:pt>
                <c:pt idx="168">
                  <c:v>2206.2150000000001</c:v>
                </c:pt>
                <c:pt idx="169">
                  <c:v>59.99</c:v>
                </c:pt>
                <c:pt idx="170">
                  <c:v>46.34</c:v>
                </c:pt>
                <c:pt idx="171">
                  <c:v>370.48</c:v>
                </c:pt>
                <c:pt idx="172">
                  <c:v>233.43</c:v>
                </c:pt>
                <c:pt idx="173">
                  <c:v>183.41</c:v>
                </c:pt>
                <c:pt idx="174">
                  <c:v>1295.4299999999998</c:v>
                </c:pt>
                <c:pt idx="175">
                  <c:v>10673.32</c:v>
                </c:pt>
                <c:pt idx="176">
                  <c:v>38.26</c:v>
                </c:pt>
                <c:pt idx="177">
                  <c:v>28.32</c:v>
                </c:pt>
                <c:pt idx="178">
                  <c:v>133.04</c:v>
                </c:pt>
                <c:pt idx="179">
                  <c:v>12586.19</c:v>
                </c:pt>
                <c:pt idx="180">
                  <c:v>10107.2215</c:v>
                </c:pt>
                <c:pt idx="181">
                  <c:v>199.76</c:v>
                </c:pt>
                <c:pt idx="182">
                  <c:v>2415.38</c:v>
                </c:pt>
                <c:pt idx="183">
                  <c:v>1422.71</c:v>
                </c:pt>
                <c:pt idx="184">
                  <c:v>302.36</c:v>
                </c:pt>
                <c:pt idx="185">
                  <c:v>257.92</c:v>
                </c:pt>
                <c:pt idx="186">
                  <c:v>41.25</c:v>
                </c:pt>
                <c:pt idx="187">
                  <c:v>7871.91</c:v>
                </c:pt>
                <c:pt idx="188">
                  <c:v>2784.19</c:v>
                </c:pt>
                <c:pt idx="189">
                  <c:v>7287.55</c:v>
                </c:pt>
                <c:pt idx="190">
                  <c:v>137.63999999999999</c:v>
                </c:pt>
                <c:pt idx="191">
                  <c:v>15475.36</c:v>
                </c:pt>
                <c:pt idx="192">
                  <c:v>122.14</c:v>
                </c:pt>
                <c:pt idx="193">
                  <c:v>17874.89</c:v>
                </c:pt>
                <c:pt idx="194">
                  <c:v>213.75</c:v>
                </c:pt>
                <c:pt idx="195">
                  <c:v>186.44</c:v>
                </c:pt>
                <c:pt idx="196">
                  <c:v>541.46</c:v>
                </c:pt>
                <c:pt idx="197">
                  <c:v>4300.97</c:v>
                </c:pt>
                <c:pt idx="198">
                  <c:v>586.57000000000005</c:v>
                </c:pt>
                <c:pt idx="199">
                  <c:v>107.93</c:v>
                </c:pt>
                <c:pt idx="200">
                  <c:v>20114.623</c:v>
                </c:pt>
                <c:pt idx="201">
                  <c:v>1169.8699999999999</c:v>
                </c:pt>
                <c:pt idx="202">
                  <c:v>66.41</c:v>
                </c:pt>
                <c:pt idx="203">
                  <c:v>692.73</c:v>
                </c:pt>
                <c:pt idx="204">
                  <c:v>4773.5020000000004</c:v>
                </c:pt>
                <c:pt idx="205">
                  <c:v>5945.3675000000003</c:v>
                </c:pt>
                <c:pt idx="206">
                  <c:v>6224.8784999999998</c:v>
                </c:pt>
                <c:pt idx="207">
                  <c:v>605.1</c:v>
                </c:pt>
                <c:pt idx="208">
                  <c:v>43.56</c:v>
                </c:pt>
                <c:pt idx="209">
                  <c:v>3905.75</c:v>
                </c:pt>
                <c:pt idx="210">
                  <c:v>118.43</c:v>
                </c:pt>
                <c:pt idx="211">
                  <c:v>23363.11</c:v>
                </c:pt>
                <c:pt idx="212">
                  <c:v>10864.496999999999</c:v>
                </c:pt>
                <c:pt idx="213">
                  <c:v>1827.3600000000001</c:v>
                </c:pt>
                <c:pt idx="214">
                  <c:v>40.31</c:v>
                </c:pt>
                <c:pt idx="215">
                  <c:v>328.46000000000004</c:v>
                </c:pt>
                <c:pt idx="216">
                  <c:v>967.78</c:v>
                </c:pt>
                <c:pt idx="217">
                  <c:v>88.61</c:v>
                </c:pt>
                <c:pt idx="218">
                  <c:v>21134.71</c:v>
                </c:pt>
                <c:pt idx="219">
                  <c:v>7680.29</c:v>
                </c:pt>
                <c:pt idx="220">
                  <c:v>278</c:v>
                </c:pt>
                <c:pt idx="221">
                  <c:v>911.86</c:v>
                </c:pt>
                <c:pt idx="222">
                  <c:v>5423.08</c:v>
                </c:pt>
                <c:pt idx="223">
                  <c:v>4511.6799999999994</c:v>
                </c:pt>
                <c:pt idx="224">
                  <c:v>113.5</c:v>
                </c:pt>
                <c:pt idx="225">
                  <c:v>182.33</c:v>
                </c:pt>
                <c:pt idx="226">
                  <c:v>27.01</c:v>
                </c:pt>
                <c:pt idx="227">
                  <c:v>1324.09</c:v>
                </c:pt>
                <c:pt idx="228">
                  <c:v>1634.98</c:v>
                </c:pt>
                <c:pt idx="229">
                  <c:v>157.49</c:v>
                </c:pt>
                <c:pt idx="230">
                  <c:v>508.73</c:v>
                </c:pt>
                <c:pt idx="231">
                  <c:v>937.02</c:v>
                </c:pt>
                <c:pt idx="232">
                  <c:v>317.58999999999997</c:v>
                </c:pt>
                <c:pt idx="233">
                  <c:v>78.17</c:v>
                </c:pt>
                <c:pt idx="234">
                  <c:v>24105.87</c:v>
                </c:pt>
                <c:pt idx="235">
                  <c:v>330.21</c:v>
                </c:pt>
                <c:pt idx="236">
                  <c:v>996.14799999999991</c:v>
                </c:pt>
                <c:pt idx="237">
                  <c:v>1082.45</c:v>
                </c:pt>
                <c:pt idx="238">
                  <c:v>2553.84</c:v>
                </c:pt>
                <c:pt idx="239">
                  <c:v>4147.47</c:v>
                </c:pt>
                <c:pt idx="240">
                  <c:v>3629.1174999999998</c:v>
                </c:pt>
                <c:pt idx="241">
                  <c:v>22.56</c:v>
                </c:pt>
                <c:pt idx="242">
                  <c:v>424.78449999999998</c:v>
                </c:pt>
                <c:pt idx="243">
                  <c:v>23.46</c:v>
                </c:pt>
                <c:pt idx="244">
                  <c:v>708.10699999999997</c:v>
                </c:pt>
                <c:pt idx="245">
                  <c:v>82.72</c:v>
                </c:pt>
                <c:pt idx="246">
                  <c:v>845.36</c:v>
                </c:pt>
                <c:pt idx="247">
                  <c:v>963.59999999999991</c:v>
                </c:pt>
                <c:pt idx="248">
                  <c:v>239.82000000000002</c:v>
                </c:pt>
                <c:pt idx="249">
                  <c:v>5845.84</c:v>
                </c:pt>
                <c:pt idx="250">
                  <c:v>11997.89</c:v>
                </c:pt>
                <c:pt idx="251">
                  <c:v>48.37</c:v>
                </c:pt>
                <c:pt idx="252">
                  <c:v>5063.8060000000005</c:v>
                </c:pt>
                <c:pt idx="253">
                  <c:v>146.51</c:v>
                </c:pt>
                <c:pt idx="254">
                  <c:v>1078.49</c:v>
                </c:pt>
                <c:pt idx="255">
                  <c:v>1436.52</c:v>
                </c:pt>
                <c:pt idx="256">
                  <c:v>10459.9755</c:v>
                </c:pt>
                <c:pt idx="257">
                  <c:v>702.51</c:v>
                </c:pt>
                <c:pt idx="258">
                  <c:v>881.65</c:v>
                </c:pt>
                <c:pt idx="259">
                  <c:v>3784.8905</c:v>
                </c:pt>
                <c:pt idx="260">
                  <c:v>3363.14</c:v>
                </c:pt>
                <c:pt idx="261">
                  <c:v>2051.0160000000001</c:v>
                </c:pt>
                <c:pt idx="262">
                  <c:v>1895.55</c:v>
                </c:pt>
                <c:pt idx="263">
                  <c:v>2178.431</c:v>
                </c:pt>
                <c:pt idx="264">
                  <c:v>1789.249</c:v>
                </c:pt>
                <c:pt idx="265">
                  <c:v>1926.93</c:v>
                </c:pt>
                <c:pt idx="266">
                  <c:v>1082.3599999999999</c:v>
                </c:pt>
                <c:pt idx="267">
                  <c:v>1593.42</c:v>
                </c:pt>
                <c:pt idx="268">
                  <c:v>4123.78</c:v>
                </c:pt>
                <c:pt idx="269">
                  <c:v>827.47</c:v>
                </c:pt>
                <c:pt idx="270">
                  <c:v>23216.380000000005</c:v>
                </c:pt>
                <c:pt idx="271">
                  <c:v>6285.64</c:v>
                </c:pt>
                <c:pt idx="272">
                  <c:v>787.56</c:v>
                </c:pt>
                <c:pt idx="273">
                  <c:v>5390</c:v>
                </c:pt>
                <c:pt idx="274">
                  <c:v>1248.3499999999999</c:v>
                </c:pt>
                <c:pt idx="275">
                  <c:v>5111.51</c:v>
                </c:pt>
                <c:pt idx="276">
                  <c:v>2339.973</c:v>
                </c:pt>
                <c:pt idx="277">
                  <c:v>4006.1880000000001</c:v>
                </c:pt>
                <c:pt idx="278">
                  <c:v>4253.6499999999996</c:v>
                </c:pt>
                <c:pt idx="279">
                  <c:v>4229.59</c:v>
                </c:pt>
                <c:pt idx="280">
                  <c:v>2154.34</c:v>
                </c:pt>
                <c:pt idx="281">
                  <c:v>909.58999999999992</c:v>
                </c:pt>
                <c:pt idx="282">
                  <c:v>17095.11</c:v>
                </c:pt>
                <c:pt idx="283">
                  <c:v>62.88</c:v>
                </c:pt>
                <c:pt idx="284">
                  <c:v>1218.4299999999998</c:v>
                </c:pt>
                <c:pt idx="285">
                  <c:v>57.04</c:v>
                </c:pt>
                <c:pt idx="286">
                  <c:v>14223.82</c:v>
                </c:pt>
                <c:pt idx="287">
                  <c:v>16346.285</c:v>
                </c:pt>
                <c:pt idx="288">
                  <c:v>6831.72</c:v>
                </c:pt>
                <c:pt idx="289">
                  <c:v>120.03</c:v>
                </c:pt>
                <c:pt idx="290">
                  <c:v>4002.14</c:v>
                </c:pt>
                <c:pt idx="291">
                  <c:v>98.39</c:v>
                </c:pt>
                <c:pt idx="292">
                  <c:v>103.87</c:v>
                </c:pt>
                <c:pt idx="293">
                  <c:v>10094.43</c:v>
                </c:pt>
                <c:pt idx="294">
                  <c:v>48054.01</c:v>
                </c:pt>
                <c:pt idx="295">
                  <c:v>350.47</c:v>
                </c:pt>
                <c:pt idx="296">
                  <c:v>716.44</c:v>
                </c:pt>
                <c:pt idx="297">
                  <c:v>65.39</c:v>
                </c:pt>
                <c:pt idx="298">
                  <c:v>7483.4794999999995</c:v>
                </c:pt>
                <c:pt idx="299">
                  <c:v>1601.32</c:v>
                </c:pt>
                <c:pt idx="300">
                  <c:v>238.74</c:v>
                </c:pt>
                <c:pt idx="301">
                  <c:v>718.03</c:v>
                </c:pt>
                <c:pt idx="302">
                  <c:v>534.96</c:v>
                </c:pt>
                <c:pt idx="303">
                  <c:v>80.599999999999994</c:v>
                </c:pt>
                <c:pt idx="304">
                  <c:v>35.58</c:v>
                </c:pt>
                <c:pt idx="305">
                  <c:v>584.51099999999997</c:v>
                </c:pt>
                <c:pt idx="306">
                  <c:v>3553.62</c:v>
                </c:pt>
                <c:pt idx="307">
                  <c:v>554.21</c:v>
                </c:pt>
                <c:pt idx="308">
                  <c:v>3044.2400000000002</c:v>
                </c:pt>
                <c:pt idx="309">
                  <c:v>42.66</c:v>
                </c:pt>
                <c:pt idx="310">
                  <c:v>142.97</c:v>
                </c:pt>
                <c:pt idx="311">
                  <c:v>17.12</c:v>
                </c:pt>
                <c:pt idx="312">
                  <c:v>11679.09</c:v>
                </c:pt>
                <c:pt idx="313">
                  <c:v>158.69999999999999</c:v>
                </c:pt>
                <c:pt idx="314">
                  <c:v>92.02</c:v>
                </c:pt>
                <c:pt idx="315">
                  <c:v>1736.41</c:v>
                </c:pt>
                <c:pt idx="316">
                  <c:v>153.28</c:v>
                </c:pt>
                <c:pt idx="317">
                  <c:v>22.19</c:v>
                </c:pt>
                <c:pt idx="318">
                  <c:v>987.02</c:v>
                </c:pt>
                <c:pt idx="319">
                  <c:v>347.37</c:v>
                </c:pt>
                <c:pt idx="320">
                  <c:v>2460.37</c:v>
                </c:pt>
                <c:pt idx="321">
                  <c:v>8185.89</c:v>
                </c:pt>
                <c:pt idx="322">
                  <c:v>453.66</c:v>
                </c:pt>
                <c:pt idx="323">
                  <c:v>925.23</c:v>
                </c:pt>
                <c:pt idx="324">
                  <c:v>846.5</c:v>
                </c:pt>
                <c:pt idx="325">
                  <c:v>5418.68</c:v>
                </c:pt>
                <c:pt idx="326">
                  <c:v>674.8</c:v>
                </c:pt>
                <c:pt idx="327">
                  <c:v>2152.404</c:v>
                </c:pt>
                <c:pt idx="328">
                  <c:v>153.22999999999999</c:v>
                </c:pt>
                <c:pt idx="329">
                  <c:v>5259.7744999999995</c:v>
                </c:pt>
                <c:pt idx="330">
                  <c:v>264.75</c:v>
                </c:pt>
                <c:pt idx="331">
                  <c:v>4802.5899999999992</c:v>
                </c:pt>
                <c:pt idx="332">
                  <c:v>8665.76</c:v>
                </c:pt>
                <c:pt idx="333">
                  <c:v>7518.12</c:v>
                </c:pt>
                <c:pt idx="334">
                  <c:v>204.11</c:v>
                </c:pt>
                <c:pt idx="335">
                  <c:v>2747.85</c:v>
                </c:pt>
                <c:pt idx="336">
                  <c:v>427.32</c:v>
                </c:pt>
                <c:pt idx="337">
                  <c:v>115.43</c:v>
                </c:pt>
                <c:pt idx="338">
                  <c:v>246.06</c:v>
                </c:pt>
                <c:pt idx="339">
                  <c:v>20.5</c:v>
                </c:pt>
                <c:pt idx="340">
                  <c:v>288.91000000000003</c:v>
                </c:pt>
                <c:pt idx="341">
                  <c:v>5203.3599999999997</c:v>
                </c:pt>
                <c:pt idx="342">
                  <c:v>136.66999999999999</c:v>
                </c:pt>
                <c:pt idx="343">
                  <c:v>314.41000000000003</c:v>
                </c:pt>
                <c:pt idx="344">
                  <c:v>844.67000000000007</c:v>
                </c:pt>
                <c:pt idx="345">
                  <c:v>3874</c:v>
                </c:pt>
                <c:pt idx="346">
                  <c:v>72.930000000000007</c:v>
                </c:pt>
                <c:pt idx="347">
                  <c:v>1406.73</c:v>
                </c:pt>
                <c:pt idx="348">
                  <c:v>83.87</c:v>
                </c:pt>
                <c:pt idx="349">
                  <c:v>76.599999999999994</c:v>
                </c:pt>
                <c:pt idx="350">
                  <c:v>5623.3365000000003</c:v>
                </c:pt>
                <c:pt idx="351">
                  <c:v>155.01999999999998</c:v>
                </c:pt>
                <c:pt idx="352">
                  <c:v>5347.45</c:v>
                </c:pt>
                <c:pt idx="353">
                  <c:v>271.11</c:v>
                </c:pt>
                <c:pt idx="354">
                  <c:v>20003.829999999998</c:v>
                </c:pt>
                <c:pt idx="355">
                  <c:v>2812.6469999999999</c:v>
                </c:pt>
                <c:pt idx="356">
                  <c:v>277.48</c:v>
                </c:pt>
                <c:pt idx="357">
                  <c:v>106.78</c:v>
                </c:pt>
                <c:pt idx="358">
                  <c:v>79.37</c:v>
                </c:pt>
                <c:pt idx="359">
                  <c:v>1143.3499999999999</c:v>
                </c:pt>
                <c:pt idx="360">
                  <c:v>1709.3965000000001</c:v>
                </c:pt>
                <c:pt idx="361">
                  <c:v>353.62</c:v>
                </c:pt>
                <c:pt idx="362">
                  <c:v>76.16</c:v>
                </c:pt>
                <c:pt idx="363">
                  <c:v>244.85</c:v>
                </c:pt>
                <c:pt idx="364">
                  <c:v>5985.5734999999995</c:v>
                </c:pt>
                <c:pt idx="365">
                  <c:v>349.57</c:v>
                </c:pt>
                <c:pt idx="366">
                  <c:v>6.13</c:v>
                </c:pt>
                <c:pt idx="367">
                  <c:v>300.12</c:v>
                </c:pt>
                <c:pt idx="368">
                  <c:v>1225.4100000000001</c:v>
                </c:pt>
                <c:pt idx="369">
                  <c:v>33902.363000000005</c:v>
                </c:pt>
                <c:pt idx="370">
                  <c:v>3663.8999999999996</c:v>
                </c:pt>
                <c:pt idx="371">
                  <c:v>700.46</c:v>
                </c:pt>
                <c:pt idx="372">
                  <c:v>2537.88</c:v>
                </c:pt>
                <c:pt idx="373">
                  <c:v>2031.14</c:v>
                </c:pt>
                <c:pt idx="374">
                  <c:v>820.28399999999999</c:v>
                </c:pt>
                <c:pt idx="375">
                  <c:v>370.72</c:v>
                </c:pt>
                <c:pt idx="376">
                  <c:v>1784.9155000000001</c:v>
                </c:pt>
                <c:pt idx="377">
                  <c:v>1357.8</c:v>
                </c:pt>
                <c:pt idx="378">
                  <c:v>316.35000000000002</c:v>
                </c:pt>
                <c:pt idx="379">
                  <c:v>1575.77</c:v>
                </c:pt>
                <c:pt idx="380">
                  <c:v>1441.61</c:v>
                </c:pt>
                <c:pt idx="381">
                  <c:v>1344.22</c:v>
                </c:pt>
                <c:pt idx="382">
                  <c:v>20032.169999999998</c:v>
                </c:pt>
                <c:pt idx="383">
                  <c:v>9090.48</c:v>
                </c:pt>
                <c:pt idx="384">
                  <c:v>188.07</c:v>
                </c:pt>
                <c:pt idx="385">
                  <c:v>118.38</c:v>
                </c:pt>
                <c:pt idx="386">
                  <c:v>257.83</c:v>
                </c:pt>
                <c:pt idx="387">
                  <c:v>646.07000000000005</c:v>
                </c:pt>
                <c:pt idx="388">
                  <c:v>128.28</c:v>
                </c:pt>
                <c:pt idx="389">
                  <c:v>5470.1504999999997</c:v>
                </c:pt>
                <c:pt idx="390">
                  <c:v>42.5</c:v>
                </c:pt>
                <c:pt idx="391">
                  <c:v>391.42</c:v>
                </c:pt>
                <c:pt idx="392">
                  <c:v>14.76</c:v>
                </c:pt>
                <c:pt idx="393">
                  <c:v>7161.3</c:v>
                </c:pt>
                <c:pt idx="394">
                  <c:v>381.6</c:v>
                </c:pt>
                <c:pt idx="395">
                  <c:v>138.85</c:v>
                </c:pt>
                <c:pt idx="396">
                  <c:v>140.06</c:v>
                </c:pt>
                <c:pt idx="397">
                  <c:v>255.74</c:v>
                </c:pt>
                <c:pt idx="398">
                  <c:v>639.71</c:v>
                </c:pt>
                <c:pt idx="399">
                  <c:v>2917.4759999999997</c:v>
                </c:pt>
                <c:pt idx="400">
                  <c:v>253.89</c:v>
                </c:pt>
                <c:pt idx="401">
                  <c:v>11263.199999999999</c:v>
                </c:pt>
                <c:pt idx="402">
                  <c:v>17.72</c:v>
                </c:pt>
                <c:pt idx="403">
                  <c:v>1505.57</c:v>
                </c:pt>
                <c:pt idx="404">
                  <c:v>1165.33</c:v>
                </c:pt>
                <c:pt idx="405">
                  <c:v>49.04</c:v>
                </c:pt>
                <c:pt idx="406">
                  <c:v>215.76</c:v>
                </c:pt>
                <c:pt idx="407">
                  <c:v>640.21</c:v>
                </c:pt>
                <c:pt idx="408">
                  <c:v>10622.155999999999</c:v>
                </c:pt>
                <c:pt idx="409">
                  <c:v>2592.4319999999998</c:v>
                </c:pt>
                <c:pt idx="410">
                  <c:v>7441.29</c:v>
                </c:pt>
                <c:pt idx="411">
                  <c:v>703.54</c:v>
                </c:pt>
                <c:pt idx="412">
                  <c:v>992.95</c:v>
                </c:pt>
                <c:pt idx="413">
                  <c:v>55.45</c:v>
                </c:pt>
                <c:pt idx="414">
                  <c:v>279.29000000000002</c:v>
                </c:pt>
                <c:pt idx="415">
                  <c:v>325.24</c:v>
                </c:pt>
                <c:pt idx="416">
                  <c:v>6077.11</c:v>
                </c:pt>
                <c:pt idx="417">
                  <c:v>2841.4395</c:v>
                </c:pt>
                <c:pt idx="418">
                  <c:v>887.94</c:v>
                </c:pt>
                <c:pt idx="419">
                  <c:v>294.77999999999997</c:v>
                </c:pt>
                <c:pt idx="420">
                  <c:v>159.47999999999999</c:v>
                </c:pt>
                <c:pt idx="421">
                  <c:v>3730.54</c:v>
                </c:pt>
                <c:pt idx="422">
                  <c:v>1301.5</c:v>
                </c:pt>
                <c:pt idx="423">
                  <c:v>1765.05</c:v>
                </c:pt>
                <c:pt idx="424">
                  <c:v>7384.54</c:v>
                </c:pt>
                <c:pt idx="425">
                  <c:v>2325.42</c:v>
                </c:pt>
                <c:pt idx="426">
                  <c:v>3021.64</c:v>
                </c:pt>
                <c:pt idx="427">
                  <c:v>514.22</c:v>
                </c:pt>
                <c:pt idx="428">
                  <c:v>16172.44</c:v>
                </c:pt>
                <c:pt idx="429">
                  <c:v>89.55</c:v>
                </c:pt>
                <c:pt idx="430">
                  <c:v>375.23</c:v>
                </c:pt>
                <c:pt idx="431">
                  <c:v>4588.08</c:v>
                </c:pt>
                <c:pt idx="432">
                  <c:v>3352.0129999999999</c:v>
                </c:pt>
                <c:pt idx="433">
                  <c:v>152.44</c:v>
                </c:pt>
                <c:pt idx="434">
                  <c:v>3041.33</c:v>
                </c:pt>
                <c:pt idx="435">
                  <c:v>17.89</c:v>
                </c:pt>
                <c:pt idx="436">
                  <c:v>5700.4804999999997</c:v>
                </c:pt>
                <c:pt idx="437">
                  <c:v>123.85</c:v>
                </c:pt>
                <c:pt idx="438">
                  <c:v>2116.6999999999998</c:v>
                </c:pt>
                <c:pt idx="439">
                  <c:v>180.38</c:v>
                </c:pt>
                <c:pt idx="440">
                  <c:v>314.20999999999998</c:v>
                </c:pt>
                <c:pt idx="441">
                  <c:v>10.39</c:v>
                </c:pt>
                <c:pt idx="442">
                  <c:v>48.57</c:v>
                </c:pt>
                <c:pt idx="443">
                  <c:v>342.97</c:v>
                </c:pt>
                <c:pt idx="444">
                  <c:v>1072.19</c:v>
                </c:pt>
                <c:pt idx="445">
                  <c:v>117.4</c:v>
                </c:pt>
                <c:pt idx="446">
                  <c:v>135.928</c:v>
                </c:pt>
                <c:pt idx="447">
                  <c:v>1560.617</c:v>
                </c:pt>
                <c:pt idx="448">
                  <c:v>7057.692</c:v>
                </c:pt>
                <c:pt idx="449">
                  <c:v>126.87</c:v>
                </c:pt>
                <c:pt idx="450">
                  <c:v>211</c:v>
                </c:pt>
                <c:pt idx="451">
                  <c:v>463.83</c:v>
                </c:pt>
                <c:pt idx="452">
                  <c:v>55.38</c:v>
                </c:pt>
                <c:pt idx="453">
                  <c:v>9.4</c:v>
                </c:pt>
                <c:pt idx="454">
                  <c:v>159.43</c:v>
                </c:pt>
                <c:pt idx="455">
                  <c:v>4901.99</c:v>
                </c:pt>
                <c:pt idx="456">
                  <c:v>17248.09</c:v>
                </c:pt>
                <c:pt idx="457">
                  <c:v>1014.08</c:v>
                </c:pt>
                <c:pt idx="458">
                  <c:v>2042.6899999999998</c:v>
                </c:pt>
                <c:pt idx="459">
                  <c:v>4451.0350000000008</c:v>
                </c:pt>
                <c:pt idx="460">
                  <c:v>109.37</c:v>
                </c:pt>
                <c:pt idx="461">
                  <c:v>106.64</c:v>
                </c:pt>
                <c:pt idx="462">
                  <c:v>8404.52</c:v>
                </c:pt>
                <c:pt idx="463">
                  <c:v>1355.92</c:v>
                </c:pt>
                <c:pt idx="464">
                  <c:v>4305.79</c:v>
                </c:pt>
                <c:pt idx="465">
                  <c:v>79.680000000000007</c:v>
                </c:pt>
                <c:pt idx="466">
                  <c:v>41.18</c:v>
                </c:pt>
                <c:pt idx="467">
                  <c:v>12.8</c:v>
                </c:pt>
                <c:pt idx="468">
                  <c:v>1687.81</c:v>
                </c:pt>
                <c:pt idx="469">
                  <c:v>79.58</c:v>
                </c:pt>
                <c:pt idx="470">
                  <c:v>786.67499999999995</c:v>
                </c:pt>
                <c:pt idx="471">
                  <c:v>1991.703</c:v>
                </c:pt>
                <c:pt idx="472">
                  <c:v>4896.93</c:v>
                </c:pt>
                <c:pt idx="473">
                  <c:v>569.21</c:v>
                </c:pt>
                <c:pt idx="474">
                  <c:v>192.8</c:v>
                </c:pt>
                <c:pt idx="475">
                  <c:v>2991.41</c:v>
                </c:pt>
                <c:pt idx="476">
                  <c:v>373.02000000000004</c:v>
                </c:pt>
                <c:pt idx="477">
                  <c:v>1347.63</c:v>
                </c:pt>
                <c:pt idx="478">
                  <c:v>14451.75</c:v>
                </c:pt>
                <c:pt idx="479">
                  <c:v>3821.0390000000002</c:v>
                </c:pt>
                <c:pt idx="480">
                  <c:v>1735.3515</c:v>
                </c:pt>
                <c:pt idx="481">
                  <c:v>7451.77</c:v>
                </c:pt>
                <c:pt idx="482">
                  <c:v>2508.6729999999998</c:v>
                </c:pt>
                <c:pt idx="483">
                  <c:v>59.38</c:v>
                </c:pt>
                <c:pt idx="484">
                  <c:v>1285.3699999999999</c:v>
                </c:pt>
                <c:pt idx="485">
                  <c:v>5961.29</c:v>
                </c:pt>
                <c:pt idx="486">
                  <c:v>6052.9915000000001</c:v>
                </c:pt>
                <c:pt idx="487">
                  <c:v>14412.91</c:v>
                </c:pt>
                <c:pt idx="488">
                  <c:v>988.78800000000001</c:v>
                </c:pt>
                <c:pt idx="489">
                  <c:v>7452.15</c:v>
                </c:pt>
                <c:pt idx="490">
                  <c:v>54.28</c:v>
                </c:pt>
                <c:pt idx="491">
                  <c:v>4952.01</c:v>
                </c:pt>
                <c:pt idx="492">
                  <c:v>260.12</c:v>
                </c:pt>
                <c:pt idx="493">
                  <c:v>2481.0500000000002</c:v>
                </c:pt>
                <c:pt idx="494">
                  <c:v>48.91</c:v>
                </c:pt>
                <c:pt idx="495">
                  <c:v>284.62</c:v>
                </c:pt>
                <c:pt idx="496">
                  <c:v>505.75</c:v>
                </c:pt>
                <c:pt idx="497">
                  <c:v>885.94</c:v>
                </c:pt>
                <c:pt idx="498">
                  <c:v>75.900000000000006</c:v>
                </c:pt>
                <c:pt idx="499">
                  <c:v>433.68</c:v>
                </c:pt>
                <c:pt idx="500">
                  <c:v>1653.259</c:v>
                </c:pt>
                <c:pt idx="501">
                  <c:v>355.69</c:v>
                </c:pt>
                <c:pt idx="502">
                  <c:v>656.1099999999999</c:v>
                </c:pt>
                <c:pt idx="503">
                  <c:v>129.62</c:v>
                </c:pt>
                <c:pt idx="504">
                  <c:v>953.69</c:v>
                </c:pt>
                <c:pt idx="505">
                  <c:v>116.38</c:v>
                </c:pt>
                <c:pt idx="506">
                  <c:v>1958.827</c:v>
                </c:pt>
                <c:pt idx="507">
                  <c:v>3652.4380000000001</c:v>
                </c:pt>
                <c:pt idx="508">
                  <c:v>836.77</c:v>
                </c:pt>
                <c:pt idx="509">
                  <c:v>120.22</c:v>
                </c:pt>
                <c:pt idx="510">
                  <c:v>118.97</c:v>
                </c:pt>
                <c:pt idx="511">
                  <c:v>288.55</c:v>
                </c:pt>
                <c:pt idx="512">
                  <c:v>254.69</c:v>
                </c:pt>
                <c:pt idx="513">
                  <c:v>120.53</c:v>
                </c:pt>
                <c:pt idx="514">
                  <c:v>61.871499999999997</c:v>
                </c:pt>
                <c:pt idx="515">
                  <c:v>480.36</c:v>
                </c:pt>
                <c:pt idx="516">
                  <c:v>138.16999999999999</c:v>
                </c:pt>
                <c:pt idx="517">
                  <c:v>501.38</c:v>
                </c:pt>
                <c:pt idx="518">
                  <c:v>3003.21</c:v>
                </c:pt>
                <c:pt idx="519">
                  <c:v>371.68</c:v>
                </c:pt>
                <c:pt idx="520">
                  <c:v>405.31</c:v>
                </c:pt>
                <c:pt idx="521">
                  <c:v>583.14</c:v>
                </c:pt>
                <c:pt idx="522">
                  <c:v>2039.39</c:v>
                </c:pt>
                <c:pt idx="523">
                  <c:v>357.96</c:v>
                </c:pt>
                <c:pt idx="524">
                  <c:v>2665.64</c:v>
                </c:pt>
                <c:pt idx="525">
                  <c:v>5261.73</c:v>
                </c:pt>
                <c:pt idx="526">
                  <c:v>193.79</c:v>
                </c:pt>
                <c:pt idx="527">
                  <c:v>849.46</c:v>
                </c:pt>
                <c:pt idx="528">
                  <c:v>2554.08</c:v>
                </c:pt>
                <c:pt idx="529">
                  <c:v>9626.86</c:v>
                </c:pt>
                <c:pt idx="530">
                  <c:v>6005.21</c:v>
                </c:pt>
                <c:pt idx="531">
                  <c:v>2012.14</c:v>
                </c:pt>
                <c:pt idx="532">
                  <c:v>10307.01</c:v>
                </c:pt>
                <c:pt idx="533">
                  <c:v>7913.9704999999994</c:v>
                </c:pt>
                <c:pt idx="534">
                  <c:v>56.73</c:v>
                </c:pt>
                <c:pt idx="535">
                  <c:v>933.21</c:v>
                </c:pt>
                <c:pt idx="536">
                  <c:v>813.53499999999997</c:v>
                </c:pt>
                <c:pt idx="537">
                  <c:v>44.45</c:v>
                </c:pt>
                <c:pt idx="538">
                  <c:v>623.36</c:v>
                </c:pt>
                <c:pt idx="539">
                  <c:v>582.59</c:v>
                </c:pt>
                <c:pt idx="540">
                  <c:v>384.74</c:v>
                </c:pt>
                <c:pt idx="541">
                  <c:v>5655.7825000000003</c:v>
                </c:pt>
                <c:pt idx="542">
                  <c:v>18316.3</c:v>
                </c:pt>
                <c:pt idx="543">
                  <c:v>996.57550000000003</c:v>
                </c:pt>
                <c:pt idx="544">
                  <c:v>4666.634</c:v>
                </c:pt>
                <c:pt idx="545">
                  <c:v>955.94</c:v>
                </c:pt>
                <c:pt idx="546">
                  <c:v>6782.97</c:v>
                </c:pt>
                <c:pt idx="547">
                  <c:v>19109.61</c:v>
                </c:pt>
                <c:pt idx="548">
                  <c:v>212.25</c:v>
                </c:pt>
                <c:pt idx="549">
                  <c:v>63.91</c:v>
                </c:pt>
                <c:pt idx="550">
                  <c:v>208.28</c:v>
                </c:pt>
                <c:pt idx="551">
                  <c:v>330.34000000000003</c:v>
                </c:pt>
                <c:pt idx="552">
                  <c:v>66.09</c:v>
                </c:pt>
                <c:pt idx="553">
                  <c:v>9836.76</c:v>
                </c:pt>
                <c:pt idx="554">
                  <c:v>16.079999999999998</c:v>
                </c:pt>
                <c:pt idx="555">
                  <c:v>670.63</c:v>
                </c:pt>
                <c:pt idx="556">
                  <c:v>1734.72</c:v>
                </c:pt>
                <c:pt idx="557">
                  <c:v>3351.328</c:v>
                </c:pt>
                <c:pt idx="558">
                  <c:v>409.08</c:v>
                </c:pt>
                <c:pt idx="559">
                  <c:v>9771.59</c:v>
                </c:pt>
                <c:pt idx="560">
                  <c:v>157.03</c:v>
                </c:pt>
                <c:pt idx="561">
                  <c:v>1539.6599999999999</c:v>
                </c:pt>
                <c:pt idx="562">
                  <c:v>900.07999999999993</c:v>
                </c:pt>
                <c:pt idx="563">
                  <c:v>191.14</c:v>
                </c:pt>
                <c:pt idx="564">
                  <c:v>3168.2815000000001</c:v>
                </c:pt>
                <c:pt idx="565">
                  <c:v>2443.3420000000001</c:v>
                </c:pt>
                <c:pt idx="566">
                  <c:v>385.79999999999995</c:v>
                </c:pt>
                <c:pt idx="567">
                  <c:v>1991.93</c:v>
                </c:pt>
                <c:pt idx="568">
                  <c:v>136.36000000000001</c:v>
                </c:pt>
                <c:pt idx="569">
                  <c:v>5567.0294999999996</c:v>
                </c:pt>
                <c:pt idx="570">
                  <c:v>52.38</c:v>
                </c:pt>
                <c:pt idx="571">
                  <c:v>9053.8834999999999</c:v>
                </c:pt>
                <c:pt idx="572">
                  <c:v>46.36</c:v>
                </c:pt>
                <c:pt idx="573">
                  <c:v>3283.74</c:v>
                </c:pt>
                <c:pt idx="574">
                  <c:v>199.11</c:v>
                </c:pt>
                <c:pt idx="575">
                  <c:v>29.79</c:v>
                </c:pt>
                <c:pt idx="576">
                  <c:v>216.95</c:v>
                </c:pt>
                <c:pt idx="577">
                  <c:v>1297.4485</c:v>
                </c:pt>
                <c:pt idx="578">
                  <c:v>320.26</c:v>
                </c:pt>
                <c:pt idx="579">
                  <c:v>3847.14</c:v>
                </c:pt>
                <c:pt idx="580">
                  <c:v>303.69</c:v>
                </c:pt>
                <c:pt idx="581">
                  <c:v>19100.45</c:v>
                </c:pt>
                <c:pt idx="582">
                  <c:v>14922.16</c:v>
                </c:pt>
                <c:pt idx="583">
                  <c:v>62.77</c:v>
                </c:pt>
                <c:pt idx="584">
                  <c:v>859.66</c:v>
                </c:pt>
                <c:pt idx="585">
                  <c:v>373.33</c:v>
                </c:pt>
                <c:pt idx="586">
                  <c:v>17874.259999999998</c:v>
                </c:pt>
                <c:pt idx="587">
                  <c:v>92.63</c:v>
                </c:pt>
                <c:pt idx="588">
                  <c:v>311.08</c:v>
                </c:pt>
                <c:pt idx="589">
                  <c:v>159.26</c:v>
                </c:pt>
                <c:pt idx="590">
                  <c:v>59.58</c:v>
                </c:pt>
                <c:pt idx="591">
                  <c:v>300.93</c:v>
                </c:pt>
                <c:pt idx="592">
                  <c:v>4049.83</c:v>
                </c:pt>
                <c:pt idx="593">
                  <c:v>240.14</c:v>
                </c:pt>
                <c:pt idx="594">
                  <c:v>336.85</c:v>
                </c:pt>
                <c:pt idx="595">
                  <c:v>486.36</c:v>
                </c:pt>
                <c:pt idx="596">
                  <c:v>4854.326</c:v>
                </c:pt>
                <c:pt idx="597">
                  <c:v>423.03000000000003</c:v>
                </c:pt>
                <c:pt idx="598">
                  <c:v>89.71</c:v>
                </c:pt>
                <c:pt idx="599">
                  <c:v>730.18000000000006</c:v>
                </c:pt>
                <c:pt idx="600">
                  <c:v>312.36</c:v>
                </c:pt>
                <c:pt idx="601">
                  <c:v>8421.5720000000001</c:v>
                </c:pt>
                <c:pt idx="602">
                  <c:v>17274.87</c:v>
                </c:pt>
                <c:pt idx="603">
                  <c:v>448.23</c:v>
                </c:pt>
                <c:pt idx="604">
                  <c:v>748.83</c:v>
                </c:pt>
                <c:pt idx="605">
                  <c:v>1815.3899999999999</c:v>
                </c:pt>
                <c:pt idx="606">
                  <c:v>18028.07</c:v>
                </c:pt>
                <c:pt idx="607">
                  <c:v>21062.91</c:v>
                </c:pt>
                <c:pt idx="608">
                  <c:v>3634.2200000000003</c:v>
                </c:pt>
                <c:pt idx="609">
                  <c:v>20003.539999999997</c:v>
                </c:pt>
                <c:pt idx="610">
                  <c:v>40.85</c:v>
                </c:pt>
                <c:pt idx="611">
                  <c:v>295.24</c:v>
                </c:pt>
                <c:pt idx="612">
                  <c:v>4444.2800000000007</c:v>
                </c:pt>
                <c:pt idx="613">
                  <c:v>33.43</c:v>
                </c:pt>
                <c:pt idx="614">
                  <c:v>53.14</c:v>
                </c:pt>
                <c:pt idx="615">
                  <c:v>2388.636</c:v>
                </c:pt>
                <c:pt idx="616">
                  <c:v>156.47</c:v>
                </c:pt>
                <c:pt idx="617">
                  <c:v>3372.7879999999996</c:v>
                </c:pt>
                <c:pt idx="618">
                  <c:v>181.32</c:v>
                </c:pt>
                <c:pt idx="619">
                  <c:v>138.99</c:v>
                </c:pt>
                <c:pt idx="620">
                  <c:v>730.33</c:v>
                </c:pt>
                <c:pt idx="621">
                  <c:v>1786.91</c:v>
                </c:pt>
                <c:pt idx="622">
                  <c:v>116.84</c:v>
                </c:pt>
                <c:pt idx="623">
                  <c:v>8050.5</c:v>
                </c:pt>
                <c:pt idx="624">
                  <c:v>151.97</c:v>
                </c:pt>
                <c:pt idx="625">
                  <c:v>235.49</c:v>
                </c:pt>
                <c:pt idx="626">
                  <c:v>513.13</c:v>
                </c:pt>
                <c:pt idx="627">
                  <c:v>1360.81</c:v>
                </c:pt>
                <c:pt idx="628">
                  <c:v>8177.07</c:v>
                </c:pt>
                <c:pt idx="629">
                  <c:v>294.52</c:v>
                </c:pt>
                <c:pt idx="630">
                  <c:v>436.17</c:v>
                </c:pt>
                <c:pt idx="631">
                  <c:v>1559.5</c:v>
                </c:pt>
                <c:pt idx="632">
                  <c:v>520.49</c:v>
                </c:pt>
                <c:pt idx="633">
                  <c:v>1143.8800000000001</c:v>
                </c:pt>
                <c:pt idx="634">
                  <c:v>187.39949999999999</c:v>
                </c:pt>
                <c:pt idx="635">
                  <c:v>371.95</c:v>
                </c:pt>
                <c:pt idx="636">
                  <c:v>334.89</c:v>
                </c:pt>
                <c:pt idx="637">
                  <c:v>136.29</c:v>
                </c:pt>
                <c:pt idx="638">
                  <c:v>2699.75</c:v>
                </c:pt>
                <c:pt idx="639">
                  <c:v>9024.726999999999</c:v>
                </c:pt>
                <c:pt idx="640">
                  <c:v>1187.864</c:v>
                </c:pt>
                <c:pt idx="641">
                  <c:v>11.08</c:v>
                </c:pt>
                <c:pt idx="642">
                  <c:v>258.61</c:v>
                </c:pt>
                <c:pt idx="643">
                  <c:v>325.23</c:v>
                </c:pt>
                <c:pt idx="644">
                  <c:v>304.52</c:v>
                </c:pt>
                <c:pt idx="645">
                  <c:v>2566.87</c:v>
                </c:pt>
                <c:pt idx="646">
                  <c:v>12424.619999999999</c:v>
                </c:pt>
                <c:pt idx="647">
                  <c:v>77.19</c:v>
                </c:pt>
                <c:pt idx="648">
                  <c:v>6087.5199999999995</c:v>
                </c:pt>
                <c:pt idx="649">
                  <c:v>2010</c:v>
                </c:pt>
                <c:pt idx="650">
                  <c:v>6396.2</c:v>
                </c:pt>
                <c:pt idx="651">
                  <c:v>690.18</c:v>
                </c:pt>
                <c:pt idx="652">
                  <c:v>132.86000000000001</c:v>
                </c:pt>
                <c:pt idx="653">
                  <c:v>2027.3205</c:v>
                </c:pt>
                <c:pt idx="654">
                  <c:v>2007.037</c:v>
                </c:pt>
                <c:pt idx="655">
                  <c:v>141.91999999999999</c:v>
                </c:pt>
                <c:pt idx="656">
                  <c:v>748.25</c:v>
                </c:pt>
                <c:pt idx="657">
                  <c:v>21752.01</c:v>
                </c:pt>
                <c:pt idx="658">
                  <c:v>6206.16</c:v>
                </c:pt>
                <c:pt idx="659">
                  <c:v>262.32</c:v>
                </c:pt>
                <c:pt idx="660">
                  <c:v>1707.99</c:v>
                </c:pt>
                <c:pt idx="661">
                  <c:v>2854.73</c:v>
                </c:pt>
                <c:pt idx="662">
                  <c:v>959.08900000000006</c:v>
                </c:pt>
                <c:pt idx="663">
                  <c:v>3681.7494999999999</c:v>
                </c:pt>
                <c:pt idx="664">
                  <c:v>875.52</c:v>
                </c:pt>
                <c:pt idx="665">
                  <c:v>260.39</c:v>
                </c:pt>
                <c:pt idx="666">
                  <c:v>573.54999999999995</c:v>
                </c:pt>
                <c:pt idx="667">
                  <c:v>2237.21</c:v>
                </c:pt>
                <c:pt idx="668">
                  <c:v>16184.550000000001</c:v>
                </c:pt>
                <c:pt idx="669">
                  <c:v>1547.59</c:v>
                </c:pt>
                <c:pt idx="670">
                  <c:v>751.77</c:v>
                </c:pt>
                <c:pt idx="671">
                  <c:v>78.81</c:v>
                </c:pt>
                <c:pt idx="672">
                  <c:v>2848.56</c:v>
                </c:pt>
                <c:pt idx="673">
                  <c:v>1075.22</c:v>
                </c:pt>
                <c:pt idx="674">
                  <c:v>4431.4400000000005</c:v>
                </c:pt>
                <c:pt idx="675">
                  <c:v>72.63</c:v>
                </c:pt>
                <c:pt idx="676">
                  <c:v>26.09</c:v>
                </c:pt>
                <c:pt idx="677">
                  <c:v>6900.13</c:v>
                </c:pt>
                <c:pt idx="678">
                  <c:v>1942.1735000000001</c:v>
                </c:pt>
                <c:pt idx="679">
                  <c:v>7623.0060000000003</c:v>
                </c:pt>
                <c:pt idx="680">
                  <c:v>1994.2</c:v>
                </c:pt>
                <c:pt idx="681">
                  <c:v>1098.24</c:v>
                </c:pt>
                <c:pt idx="682">
                  <c:v>896.42</c:v>
                </c:pt>
                <c:pt idx="683">
                  <c:v>650.1395</c:v>
                </c:pt>
                <c:pt idx="684">
                  <c:v>141.77000000000001</c:v>
                </c:pt>
                <c:pt idx="685">
                  <c:v>10332.81</c:v>
                </c:pt>
                <c:pt idx="686">
                  <c:v>1425.06</c:v>
                </c:pt>
                <c:pt idx="687">
                  <c:v>19.47</c:v>
                </c:pt>
                <c:pt idx="688">
                  <c:v>1141.3699999999999</c:v>
                </c:pt>
                <c:pt idx="689">
                  <c:v>522.62</c:v>
                </c:pt>
                <c:pt idx="690">
                  <c:v>4294.8900000000003</c:v>
                </c:pt>
                <c:pt idx="691">
                  <c:v>28.96</c:v>
                </c:pt>
                <c:pt idx="692">
                  <c:v>4547.8999999999996</c:v>
                </c:pt>
                <c:pt idx="693">
                  <c:v>8157.8060000000005</c:v>
                </c:pt>
                <c:pt idx="694">
                  <c:v>1205.73</c:v>
                </c:pt>
                <c:pt idx="695">
                  <c:v>31.35</c:v>
                </c:pt>
                <c:pt idx="696">
                  <c:v>4111.53</c:v>
                </c:pt>
                <c:pt idx="697">
                  <c:v>187.37</c:v>
                </c:pt>
                <c:pt idx="698">
                  <c:v>157.56</c:v>
                </c:pt>
                <c:pt idx="699">
                  <c:v>1180.9099999999999</c:v>
                </c:pt>
                <c:pt idx="700">
                  <c:v>2263.61</c:v>
                </c:pt>
                <c:pt idx="701">
                  <c:v>3545.58</c:v>
                </c:pt>
                <c:pt idx="702">
                  <c:v>4504.4000000000005</c:v>
                </c:pt>
                <c:pt idx="703">
                  <c:v>298.3</c:v>
                </c:pt>
                <c:pt idx="704">
                  <c:v>11057.6</c:v>
                </c:pt>
                <c:pt idx="705">
                  <c:v>1003.06</c:v>
                </c:pt>
                <c:pt idx="706">
                  <c:v>122.23</c:v>
                </c:pt>
                <c:pt idx="707">
                  <c:v>2600.7000000000003</c:v>
                </c:pt>
                <c:pt idx="708">
                  <c:v>3034.6</c:v>
                </c:pt>
                <c:pt idx="709">
                  <c:v>2499.9</c:v>
                </c:pt>
                <c:pt idx="710">
                  <c:v>2796.67</c:v>
                </c:pt>
                <c:pt idx="711">
                  <c:v>1449.21</c:v>
                </c:pt>
                <c:pt idx="712">
                  <c:v>159.38999999999999</c:v>
                </c:pt>
                <c:pt idx="713">
                  <c:v>1097.42</c:v>
                </c:pt>
                <c:pt idx="714">
                  <c:v>790.63</c:v>
                </c:pt>
                <c:pt idx="715">
                  <c:v>197.15</c:v>
                </c:pt>
                <c:pt idx="716">
                  <c:v>4152.6244999999999</c:v>
                </c:pt>
                <c:pt idx="717">
                  <c:v>118.18</c:v>
                </c:pt>
                <c:pt idx="718">
                  <c:v>2199.2800000000002</c:v>
                </c:pt>
                <c:pt idx="719">
                  <c:v>104.38</c:v>
                </c:pt>
                <c:pt idx="720">
                  <c:v>1199.7</c:v>
                </c:pt>
                <c:pt idx="721">
                  <c:v>10445.950000000001</c:v>
                </c:pt>
                <c:pt idx="722">
                  <c:v>1125.76</c:v>
                </c:pt>
                <c:pt idx="723">
                  <c:v>622.72</c:v>
                </c:pt>
                <c:pt idx="724">
                  <c:v>7522.8</c:v>
                </c:pt>
                <c:pt idx="725">
                  <c:v>3976.87</c:v>
                </c:pt>
                <c:pt idx="726">
                  <c:v>457.68</c:v>
                </c:pt>
                <c:pt idx="727">
                  <c:v>66.33</c:v>
                </c:pt>
                <c:pt idx="728">
                  <c:v>717.29</c:v>
                </c:pt>
                <c:pt idx="729">
                  <c:v>524.21</c:v>
                </c:pt>
                <c:pt idx="730">
                  <c:v>405.53</c:v>
                </c:pt>
                <c:pt idx="731">
                  <c:v>772.41200000000003</c:v>
                </c:pt>
                <c:pt idx="732">
                  <c:v>112.72</c:v>
                </c:pt>
                <c:pt idx="733">
                  <c:v>11739.39</c:v>
                </c:pt>
                <c:pt idx="734">
                  <c:v>183.45</c:v>
                </c:pt>
                <c:pt idx="735">
                  <c:v>1480.251</c:v>
                </c:pt>
                <c:pt idx="736">
                  <c:v>147.30000000000001</c:v>
                </c:pt>
                <c:pt idx="737">
                  <c:v>89.77</c:v>
                </c:pt>
                <c:pt idx="738">
                  <c:v>162.25</c:v>
                </c:pt>
                <c:pt idx="739">
                  <c:v>3806.2799999999997</c:v>
                </c:pt>
                <c:pt idx="740">
                  <c:v>189.47</c:v>
                </c:pt>
                <c:pt idx="741">
                  <c:v>8390.18</c:v>
                </c:pt>
                <c:pt idx="742">
                  <c:v>434.77</c:v>
                </c:pt>
                <c:pt idx="743">
                  <c:v>2130.2199999999998</c:v>
                </c:pt>
                <c:pt idx="744">
                  <c:v>1337.81</c:v>
                </c:pt>
                <c:pt idx="745">
                  <c:v>572.74</c:v>
                </c:pt>
                <c:pt idx="746">
                  <c:v>209.02</c:v>
                </c:pt>
                <c:pt idx="747">
                  <c:v>299.87</c:v>
                </c:pt>
                <c:pt idx="748">
                  <c:v>1572.7894999999999</c:v>
                </c:pt>
                <c:pt idx="749">
                  <c:v>197.57400000000001</c:v>
                </c:pt>
                <c:pt idx="750">
                  <c:v>1606.9845</c:v>
                </c:pt>
                <c:pt idx="751">
                  <c:v>1292.6999999999998</c:v>
                </c:pt>
                <c:pt idx="752">
                  <c:v>766.96349999999995</c:v>
                </c:pt>
                <c:pt idx="753">
                  <c:v>2476.86</c:v>
                </c:pt>
                <c:pt idx="754">
                  <c:v>333.29999999999995</c:v>
                </c:pt>
                <c:pt idx="755">
                  <c:v>4935.72</c:v>
                </c:pt>
                <c:pt idx="756">
                  <c:v>1133.96</c:v>
                </c:pt>
                <c:pt idx="757">
                  <c:v>1013.3100000000001</c:v>
                </c:pt>
                <c:pt idx="758">
                  <c:v>715.4</c:v>
                </c:pt>
                <c:pt idx="759">
                  <c:v>1266.72</c:v>
                </c:pt>
                <c:pt idx="760">
                  <c:v>22.07</c:v>
                </c:pt>
                <c:pt idx="761">
                  <c:v>520.64</c:v>
                </c:pt>
                <c:pt idx="762">
                  <c:v>5216.4620000000004</c:v>
                </c:pt>
                <c:pt idx="763">
                  <c:v>1348.39</c:v>
                </c:pt>
                <c:pt idx="764">
                  <c:v>218.77</c:v>
                </c:pt>
                <c:pt idx="765">
                  <c:v>386.26150000000001</c:v>
                </c:pt>
                <c:pt idx="766">
                  <c:v>248.42000000000002</c:v>
                </c:pt>
                <c:pt idx="767">
                  <c:v>729.92</c:v>
                </c:pt>
                <c:pt idx="768">
                  <c:v>3195.7</c:v>
                </c:pt>
                <c:pt idx="769">
                  <c:v>51.94</c:v>
                </c:pt>
                <c:pt idx="770">
                  <c:v>411.62</c:v>
                </c:pt>
                <c:pt idx="771">
                  <c:v>541.45000000000005</c:v>
                </c:pt>
                <c:pt idx="772">
                  <c:v>366.87</c:v>
                </c:pt>
                <c:pt idx="773">
                  <c:v>459.71000000000004</c:v>
                </c:pt>
                <c:pt idx="774">
                  <c:v>1556.55</c:v>
                </c:pt>
                <c:pt idx="775">
                  <c:v>72.003500000000003</c:v>
                </c:pt>
                <c:pt idx="776">
                  <c:v>1289.127</c:v>
                </c:pt>
                <c:pt idx="777">
                  <c:v>284.09000000000003</c:v>
                </c:pt>
                <c:pt idx="778">
                  <c:v>25016.550000000003</c:v>
                </c:pt>
                <c:pt idx="779">
                  <c:v>1610.76</c:v>
                </c:pt>
                <c:pt idx="780">
                  <c:v>937.8</c:v>
                </c:pt>
                <c:pt idx="781">
                  <c:v>446.06</c:v>
                </c:pt>
                <c:pt idx="782">
                  <c:v>528.98</c:v>
                </c:pt>
                <c:pt idx="783">
                  <c:v>3302.6499999999996</c:v>
                </c:pt>
                <c:pt idx="784">
                  <c:v>214.69</c:v>
                </c:pt>
                <c:pt idx="785">
                  <c:v>2422.4405000000002</c:v>
                </c:pt>
                <c:pt idx="786">
                  <c:v>220.78749999999999</c:v>
                </c:pt>
                <c:pt idx="787">
                  <c:v>5122.4760000000006</c:v>
                </c:pt>
                <c:pt idx="788">
                  <c:v>1866.12</c:v>
                </c:pt>
                <c:pt idx="789">
                  <c:v>1698.33</c:v>
                </c:pt>
                <c:pt idx="790">
                  <c:v>1807.4775</c:v>
                </c:pt>
                <c:pt idx="791">
                  <c:v>647.80999999999995</c:v>
                </c:pt>
                <c:pt idx="792">
                  <c:v>3338.98</c:v>
                </c:pt>
                <c:pt idx="793">
                  <c:v>6704.8399999999992</c:v>
                </c:pt>
                <c:pt idx="794">
                  <c:v>153.44</c:v>
                </c:pt>
                <c:pt idx="795">
                  <c:v>370.44</c:v>
                </c:pt>
                <c:pt idx="796">
                  <c:v>441.58</c:v>
                </c:pt>
                <c:pt idx="797">
                  <c:v>168.9</c:v>
                </c:pt>
                <c:pt idx="798">
                  <c:v>180.46</c:v>
                </c:pt>
                <c:pt idx="799">
                  <c:v>145.86000000000001</c:v>
                </c:pt>
                <c:pt idx="800">
                  <c:v>2208.2799999999997</c:v>
                </c:pt>
                <c:pt idx="801">
                  <c:v>5485.8744999999999</c:v>
                </c:pt>
                <c:pt idx="802">
                  <c:v>5272.5599999999995</c:v>
                </c:pt>
                <c:pt idx="803">
                  <c:v>3929.0905000000002</c:v>
                </c:pt>
                <c:pt idx="804">
                  <c:v>172.15</c:v>
                </c:pt>
                <c:pt idx="805">
                  <c:v>1423.35</c:v>
                </c:pt>
                <c:pt idx="806">
                  <c:v>4040.7</c:v>
                </c:pt>
                <c:pt idx="807">
                  <c:v>772.26750000000004</c:v>
                </c:pt>
                <c:pt idx="808">
                  <c:v>17399.919999999998</c:v>
                </c:pt>
                <c:pt idx="809">
                  <c:v>2223.4300000000003</c:v>
                </c:pt>
                <c:pt idx="810">
                  <c:v>1676.48</c:v>
                </c:pt>
                <c:pt idx="811">
                  <c:v>3466.7734999999998</c:v>
                </c:pt>
                <c:pt idx="812">
                  <c:v>932.89200000000005</c:v>
                </c:pt>
                <c:pt idx="813">
                  <c:v>14556.67</c:v>
                </c:pt>
                <c:pt idx="814">
                  <c:v>160.29</c:v>
                </c:pt>
                <c:pt idx="815">
                  <c:v>1944.6200000000001</c:v>
                </c:pt>
                <c:pt idx="816">
                  <c:v>17021.156999999999</c:v>
                </c:pt>
                <c:pt idx="817">
                  <c:v>822.34950000000003</c:v>
                </c:pt>
                <c:pt idx="818">
                  <c:v>2086.6800000000003</c:v>
                </c:pt>
                <c:pt idx="819">
                  <c:v>4243.4475000000002</c:v>
                </c:pt>
                <c:pt idx="820">
                  <c:v>268.55</c:v>
                </c:pt>
                <c:pt idx="821">
                  <c:v>294.91000000000003</c:v>
                </c:pt>
                <c:pt idx="822">
                  <c:v>384.9</c:v>
                </c:pt>
                <c:pt idx="823">
                  <c:v>2795.1800000000003</c:v>
                </c:pt>
                <c:pt idx="824">
                  <c:v>2799.7</c:v>
                </c:pt>
                <c:pt idx="825">
                  <c:v>2039.56</c:v>
                </c:pt>
                <c:pt idx="826">
                  <c:v>292.80799999999999</c:v>
                </c:pt>
                <c:pt idx="827">
                  <c:v>518.79999999999995</c:v>
                </c:pt>
                <c:pt idx="828">
                  <c:v>1168.8679999999999</c:v>
                </c:pt>
                <c:pt idx="829">
                  <c:v>5977.63</c:v>
                </c:pt>
                <c:pt idx="830">
                  <c:v>1513.1299999999999</c:v>
                </c:pt>
                <c:pt idx="831">
                  <c:v>1607.0600000000002</c:v>
                </c:pt>
                <c:pt idx="832">
                  <c:v>473.67</c:v>
                </c:pt>
                <c:pt idx="833">
                  <c:v>2811.7</c:v>
                </c:pt>
                <c:pt idx="834">
                  <c:v>5180.8599999999997</c:v>
                </c:pt>
                <c:pt idx="835">
                  <c:v>3632.6</c:v>
                </c:pt>
                <c:pt idx="836">
                  <c:v>1644.22</c:v>
                </c:pt>
                <c:pt idx="837">
                  <c:v>131.65</c:v>
                </c:pt>
                <c:pt idx="838">
                  <c:v>268.77</c:v>
                </c:pt>
                <c:pt idx="839">
                  <c:v>124.81</c:v>
                </c:pt>
                <c:pt idx="840">
                  <c:v>123.16</c:v>
                </c:pt>
                <c:pt idx="841">
                  <c:v>1160.55</c:v>
                </c:pt>
                <c:pt idx="842">
                  <c:v>5181.7455</c:v>
                </c:pt>
                <c:pt idx="843">
                  <c:v>131.19999999999999</c:v>
                </c:pt>
                <c:pt idx="844">
                  <c:v>2073.54</c:v>
                </c:pt>
                <c:pt idx="845">
                  <c:v>82.42</c:v>
                </c:pt>
                <c:pt idx="846">
                  <c:v>1712.66</c:v>
                </c:pt>
                <c:pt idx="847">
                  <c:v>53.91</c:v>
                </c:pt>
                <c:pt idx="848">
                  <c:v>1098.21</c:v>
                </c:pt>
                <c:pt idx="849">
                  <c:v>165.04</c:v>
                </c:pt>
                <c:pt idx="850">
                  <c:v>722.43000000000006</c:v>
                </c:pt>
                <c:pt idx="851">
                  <c:v>1954.796</c:v>
                </c:pt>
                <c:pt idx="852">
                  <c:v>471.90999999999997</c:v>
                </c:pt>
                <c:pt idx="853">
                  <c:v>13862.669999999998</c:v>
                </c:pt>
                <c:pt idx="854">
                  <c:v>1076.9000000000001</c:v>
                </c:pt>
                <c:pt idx="855">
                  <c:v>3725.53</c:v>
                </c:pt>
                <c:pt idx="856">
                  <c:v>279.48</c:v>
                </c:pt>
                <c:pt idx="857">
                  <c:v>434.62</c:v>
                </c:pt>
                <c:pt idx="858">
                  <c:v>4413.0399999999991</c:v>
                </c:pt>
                <c:pt idx="859">
                  <c:v>685.41</c:v>
                </c:pt>
                <c:pt idx="860">
                  <c:v>3633.03</c:v>
                </c:pt>
                <c:pt idx="861">
                  <c:v>3.42</c:v>
                </c:pt>
                <c:pt idx="862">
                  <c:v>29005.65</c:v>
                </c:pt>
                <c:pt idx="863">
                  <c:v>3778.7639999999997</c:v>
                </c:pt>
                <c:pt idx="864">
                  <c:v>88.38</c:v>
                </c:pt>
                <c:pt idx="865">
                  <c:v>14585.400000000001</c:v>
                </c:pt>
                <c:pt idx="866">
                  <c:v>42.67</c:v>
                </c:pt>
                <c:pt idx="867">
                  <c:v>292.11</c:v>
                </c:pt>
                <c:pt idx="868">
                  <c:v>12.61</c:v>
                </c:pt>
                <c:pt idx="869">
                  <c:v>3445.42</c:v>
                </c:pt>
                <c:pt idx="870">
                  <c:v>106.06</c:v>
                </c:pt>
                <c:pt idx="871">
                  <c:v>959.61500000000001</c:v>
                </c:pt>
                <c:pt idx="872">
                  <c:v>223.64</c:v>
                </c:pt>
                <c:pt idx="873">
                  <c:v>336.33</c:v>
                </c:pt>
                <c:pt idx="874">
                  <c:v>262.76</c:v>
                </c:pt>
                <c:pt idx="875">
                  <c:v>176.26</c:v>
                </c:pt>
                <c:pt idx="876">
                  <c:v>3505.6</c:v>
                </c:pt>
                <c:pt idx="877">
                  <c:v>84.09</c:v>
                </c:pt>
                <c:pt idx="878">
                  <c:v>135.22999999999999</c:v>
                </c:pt>
                <c:pt idx="879">
                  <c:v>1222.5899999999999</c:v>
                </c:pt>
                <c:pt idx="880">
                  <c:v>2077.0300000000002</c:v>
                </c:pt>
                <c:pt idx="881">
                  <c:v>131.61000000000001</c:v>
                </c:pt>
                <c:pt idx="882">
                  <c:v>768.85</c:v>
                </c:pt>
                <c:pt idx="883">
                  <c:v>6950.7084999999997</c:v>
                </c:pt>
                <c:pt idx="884">
                  <c:v>319.69</c:v>
                </c:pt>
                <c:pt idx="885">
                  <c:v>706.68</c:v>
                </c:pt>
                <c:pt idx="886">
                  <c:v>33.96</c:v>
                </c:pt>
                <c:pt idx="887">
                  <c:v>8374.1319999999996</c:v>
                </c:pt>
                <c:pt idx="888">
                  <c:v>1406.64</c:v>
                </c:pt>
                <c:pt idx="889">
                  <c:v>192.49</c:v>
                </c:pt>
                <c:pt idx="890">
                  <c:v>5403.75</c:v>
                </c:pt>
                <c:pt idx="891">
                  <c:v>54.79</c:v>
                </c:pt>
                <c:pt idx="892">
                  <c:v>356.09</c:v>
                </c:pt>
                <c:pt idx="893">
                  <c:v>8661.0689999999995</c:v>
                </c:pt>
                <c:pt idx="894">
                  <c:v>5452.51</c:v>
                </c:pt>
                <c:pt idx="895">
                  <c:v>2522.65</c:v>
                </c:pt>
                <c:pt idx="896">
                  <c:v>158.83000000000001</c:v>
                </c:pt>
                <c:pt idx="897">
                  <c:v>16350.75</c:v>
                </c:pt>
                <c:pt idx="898">
                  <c:v>7890.89</c:v>
                </c:pt>
                <c:pt idx="899">
                  <c:v>10442.129999999999</c:v>
                </c:pt>
                <c:pt idx="900">
                  <c:v>2912.0149999999999</c:v>
                </c:pt>
                <c:pt idx="901">
                  <c:v>74.75</c:v>
                </c:pt>
                <c:pt idx="902">
                  <c:v>81.900000000000006</c:v>
                </c:pt>
                <c:pt idx="903">
                  <c:v>12.18</c:v>
                </c:pt>
                <c:pt idx="904">
                  <c:v>3276.02</c:v>
                </c:pt>
                <c:pt idx="905">
                  <c:v>776.08999999999992</c:v>
                </c:pt>
                <c:pt idx="906">
                  <c:v>6977.8099999999995</c:v>
                </c:pt>
                <c:pt idx="907">
                  <c:v>400.1515</c:v>
                </c:pt>
                <c:pt idx="908">
                  <c:v>637.04</c:v>
                </c:pt>
                <c:pt idx="909">
                  <c:v>1058.43</c:v>
                </c:pt>
                <c:pt idx="910">
                  <c:v>147.88</c:v>
                </c:pt>
                <c:pt idx="911">
                  <c:v>4652.92</c:v>
                </c:pt>
                <c:pt idx="912">
                  <c:v>12004.54</c:v>
                </c:pt>
                <c:pt idx="913">
                  <c:v>596.21</c:v>
                </c:pt>
                <c:pt idx="914">
                  <c:v>96.75</c:v>
                </c:pt>
                <c:pt idx="915">
                  <c:v>14357.85</c:v>
                </c:pt>
                <c:pt idx="916">
                  <c:v>1210.02</c:v>
                </c:pt>
                <c:pt idx="917">
                  <c:v>880.37</c:v>
                </c:pt>
                <c:pt idx="918">
                  <c:v>767.34</c:v>
                </c:pt>
                <c:pt idx="919">
                  <c:v>1350.19</c:v>
                </c:pt>
                <c:pt idx="920">
                  <c:v>464.57</c:v>
                </c:pt>
                <c:pt idx="921">
                  <c:v>690.88</c:v>
                </c:pt>
                <c:pt idx="922">
                  <c:v>28.41</c:v>
                </c:pt>
                <c:pt idx="923">
                  <c:v>5346.34</c:v>
                </c:pt>
                <c:pt idx="924">
                  <c:v>343.61</c:v>
                </c:pt>
                <c:pt idx="925">
                  <c:v>865.47</c:v>
                </c:pt>
                <c:pt idx="926">
                  <c:v>2144.924</c:v>
                </c:pt>
                <c:pt idx="927">
                  <c:v>1907.71</c:v>
                </c:pt>
                <c:pt idx="928">
                  <c:v>65.89</c:v>
                </c:pt>
                <c:pt idx="929">
                  <c:v>310.31</c:v>
                </c:pt>
                <c:pt idx="930">
                  <c:v>5554.0360000000001</c:v>
                </c:pt>
                <c:pt idx="931">
                  <c:v>496.15</c:v>
                </c:pt>
                <c:pt idx="932">
                  <c:v>1066.4450000000002</c:v>
                </c:pt>
                <c:pt idx="933">
                  <c:v>1163.55</c:v>
                </c:pt>
                <c:pt idx="934">
                  <c:v>9752.25</c:v>
                </c:pt>
                <c:pt idx="935">
                  <c:v>8083.4400000000005</c:v>
                </c:pt>
                <c:pt idx="936">
                  <c:v>2312.96</c:v>
                </c:pt>
                <c:pt idx="937">
                  <c:v>19483.54</c:v>
                </c:pt>
                <c:pt idx="938">
                  <c:v>711.02</c:v>
                </c:pt>
                <c:pt idx="939">
                  <c:v>156.15</c:v>
                </c:pt>
                <c:pt idx="940">
                  <c:v>193.16</c:v>
                </c:pt>
                <c:pt idx="941">
                  <c:v>2323.36</c:v>
                </c:pt>
                <c:pt idx="942">
                  <c:v>383.45</c:v>
                </c:pt>
                <c:pt idx="943">
                  <c:v>1409.12</c:v>
                </c:pt>
                <c:pt idx="944">
                  <c:v>138.75</c:v>
                </c:pt>
                <c:pt idx="945">
                  <c:v>820.52</c:v>
                </c:pt>
                <c:pt idx="946">
                  <c:v>1692.9299999999998</c:v>
                </c:pt>
                <c:pt idx="947">
                  <c:v>121.73</c:v>
                </c:pt>
                <c:pt idx="948">
                  <c:v>114.86</c:v>
                </c:pt>
                <c:pt idx="949">
                  <c:v>5054.8155000000006</c:v>
                </c:pt>
                <c:pt idx="950">
                  <c:v>1968.47</c:v>
                </c:pt>
                <c:pt idx="951">
                  <c:v>6250.9359999999997</c:v>
                </c:pt>
                <c:pt idx="952">
                  <c:v>8781.66</c:v>
                </c:pt>
                <c:pt idx="953">
                  <c:v>838.4</c:v>
                </c:pt>
                <c:pt idx="954">
                  <c:v>377.21300000000002</c:v>
                </c:pt>
                <c:pt idx="955">
                  <c:v>935.15</c:v>
                </c:pt>
                <c:pt idx="956">
                  <c:v>994.04</c:v>
                </c:pt>
                <c:pt idx="957">
                  <c:v>10535.61</c:v>
                </c:pt>
                <c:pt idx="958">
                  <c:v>1111.008</c:v>
                </c:pt>
                <c:pt idx="959">
                  <c:v>1159.0900000000001</c:v>
                </c:pt>
                <c:pt idx="960">
                  <c:v>1082.43</c:v>
                </c:pt>
                <c:pt idx="961">
                  <c:v>40.229999999999997</c:v>
                </c:pt>
                <c:pt idx="962">
                  <c:v>439.92</c:v>
                </c:pt>
                <c:pt idx="963">
                  <c:v>2773.84</c:v>
                </c:pt>
                <c:pt idx="964">
                  <c:v>2138.46</c:v>
                </c:pt>
                <c:pt idx="965">
                  <c:v>1786.24</c:v>
                </c:pt>
                <c:pt idx="966">
                  <c:v>227.37</c:v>
                </c:pt>
                <c:pt idx="967">
                  <c:v>1449.0600000000002</c:v>
                </c:pt>
                <c:pt idx="968">
                  <c:v>283.13</c:v>
                </c:pt>
                <c:pt idx="969">
                  <c:v>104.39</c:v>
                </c:pt>
                <c:pt idx="970">
                  <c:v>618.84</c:v>
                </c:pt>
                <c:pt idx="971">
                  <c:v>9516.2085000000006</c:v>
                </c:pt>
                <c:pt idx="972">
                  <c:v>6330.0860000000002</c:v>
                </c:pt>
                <c:pt idx="973">
                  <c:v>40.26</c:v>
                </c:pt>
                <c:pt idx="974">
                  <c:v>95.38</c:v>
                </c:pt>
                <c:pt idx="975">
                  <c:v>48.04</c:v>
                </c:pt>
                <c:pt idx="976">
                  <c:v>225.63</c:v>
                </c:pt>
                <c:pt idx="977">
                  <c:v>308.54000000000002</c:v>
                </c:pt>
                <c:pt idx="978">
                  <c:v>400.57</c:v>
                </c:pt>
                <c:pt idx="979">
                  <c:v>233.39</c:v>
                </c:pt>
                <c:pt idx="980">
                  <c:v>2223.31</c:v>
                </c:pt>
                <c:pt idx="981">
                  <c:v>133.9</c:v>
                </c:pt>
                <c:pt idx="982">
                  <c:v>1178.7384999999999</c:v>
                </c:pt>
                <c:pt idx="983">
                  <c:v>12736.32</c:v>
                </c:pt>
                <c:pt idx="984">
                  <c:v>2525.9875000000002</c:v>
                </c:pt>
                <c:pt idx="985">
                  <c:v>5816.36</c:v>
                </c:pt>
                <c:pt idx="986">
                  <c:v>5149.0600000000004</c:v>
                </c:pt>
                <c:pt idx="987">
                  <c:v>135.31</c:v>
                </c:pt>
                <c:pt idx="988">
                  <c:v>1281.3579999999999</c:v>
                </c:pt>
                <c:pt idx="989">
                  <c:v>2040.95</c:v>
                </c:pt>
                <c:pt idx="990">
                  <c:v>181.66</c:v>
                </c:pt>
                <c:pt idx="991">
                  <c:v>1170.0250000000001</c:v>
                </c:pt>
                <c:pt idx="992">
                  <c:v>193.11</c:v>
                </c:pt>
                <c:pt idx="993">
                  <c:v>3449.26</c:v>
                </c:pt>
                <c:pt idx="994">
                  <c:v>677.43</c:v>
                </c:pt>
                <c:pt idx="995">
                  <c:v>566.53</c:v>
                </c:pt>
                <c:pt idx="996">
                  <c:v>631.38</c:v>
                </c:pt>
                <c:pt idx="997">
                  <c:v>3703.5060000000003</c:v>
                </c:pt>
                <c:pt idx="998">
                  <c:v>4224.63</c:v>
                </c:pt>
                <c:pt idx="999">
                  <c:v>2545.89</c:v>
                </c:pt>
                <c:pt idx="1000">
                  <c:v>8861.86</c:v>
                </c:pt>
                <c:pt idx="1001">
                  <c:v>226.88200000000001</c:v>
                </c:pt>
                <c:pt idx="1002">
                  <c:v>445.6</c:v>
                </c:pt>
                <c:pt idx="1003">
                  <c:v>1102.28</c:v>
                </c:pt>
                <c:pt idx="1004">
                  <c:v>14.49</c:v>
                </c:pt>
                <c:pt idx="1005">
                  <c:v>710.86</c:v>
                </c:pt>
                <c:pt idx="1006">
                  <c:v>12471.532000000001</c:v>
                </c:pt>
                <c:pt idx="1007">
                  <c:v>7279.2734999999993</c:v>
                </c:pt>
                <c:pt idx="1008">
                  <c:v>4620.05</c:v>
                </c:pt>
                <c:pt idx="1009">
                  <c:v>131.71</c:v>
                </c:pt>
                <c:pt idx="1010">
                  <c:v>130.38</c:v>
                </c:pt>
                <c:pt idx="1011">
                  <c:v>485.02</c:v>
                </c:pt>
                <c:pt idx="1012">
                  <c:v>5188.8599999999997</c:v>
                </c:pt>
                <c:pt idx="1013">
                  <c:v>182.86</c:v>
                </c:pt>
                <c:pt idx="1014">
                  <c:v>536.63</c:v>
                </c:pt>
                <c:pt idx="1015">
                  <c:v>221.66</c:v>
                </c:pt>
                <c:pt idx="1016">
                  <c:v>3197.0030000000002</c:v>
                </c:pt>
                <c:pt idx="1017">
                  <c:v>339.81</c:v>
                </c:pt>
                <c:pt idx="1018">
                  <c:v>1463.22</c:v>
                </c:pt>
                <c:pt idx="1019">
                  <c:v>276.5</c:v>
                </c:pt>
                <c:pt idx="1020">
                  <c:v>2233.6600000000003</c:v>
                </c:pt>
                <c:pt idx="1021">
                  <c:v>6170.02</c:v>
                </c:pt>
                <c:pt idx="1022">
                  <c:v>2363.3425000000002</c:v>
                </c:pt>
                <c:pt idx="1023">
                  <c:v>140.07</c:v>
                </c:pt>
                <c:pt idx="1024">
                  <c:v>157.87</c:v>
                </c:pt>
                <c:pt idx="1025">
                  <c:v>1194.96</c:v>
                </c:pt>
                <c:pt idx="1026">
                  <c:v>866.66</c:v>
                </c:pt>
                <c:pt idx="1027">
                  <c:v>1407.7104999999999</c:v>
                </c:pt>
                <c:pt idx="1028">
                  <c:v>937.31000000000006</c:v>
                </c:pt>
                <c:pt idx="1029">
                  <c:v>12137.312999999998</c:v>
                </c:pt>
                <c:pt idx="1030">
                  <c:v>128.69</c:v>
                </c:pt>
                <c:pt idx="1031">
                  <c:v>12270.3</c:v>
                </c:pt>
                <c:pt idx="1032">
                  <c:v>190.59</c:v>
                </c:pt>
                <c:pt idx="1033">
                  <c:v>3452.5464999999999</c:v>
                </c:pt>
                <c:pt idx="1034">
                  <c:v>333.68</c:v>
                </c:pt>
                <c:pt idx="1035">
                  <c:v>194.7</c:v>
                </c:pt>
                <c:pt idx="1036">
                  <c:v>1554.53</c:v>
                </c:pt>
                <c:pt idx="1037">
                  <c:v>18867.240000000002</c:v>
                </c:pt>
                <c:pt idx="1038">
                  <c:v>1312.9460000000001</c:v>
                </c:pt>
                <c:pt idx="1039">
                  <c:v>1519.9</c:v>
                </c:pt>
                <c:pt idx="1040">
                  <c:v>102.24</c:v>
                </c:pt>
                <c:pt idx="1041">
                  <c:v>1951.1100000000001</c:v>
                </c:pt>
                <c:pt idx="1042">
                  <c:v>111.9</c:v>
                </c:pt>
                <c:pt idx="1043">
                  <c:v>965.69</c:v>
                </c:pt>
                <c:pt idx="1044">
                  <c:v>4629.67</c:v>
                </c:pt>
                <c:pt idx="1045">
                  <c:v>3743.011</c:v>
                </c:pt>
                <c:pt idx="1046">
                  <c:v>1497.3175000000001</c:v>
                </c:pt>
                <c:pt idx="1047">
                  <c:v>482.59299999999996</c:v>
                </c:pt>
                <c:pt idx="1048">
                  <c:v>603.02</c:v>
                </c:pt>
                <c:pt idx="1049">
                  <c:v>1333.89</c:v>
                </c:pt>
                <c:pt idx="1050">
                  <c:v>65.849999999999994</c:v>
                </c:pt>
                <c:pt idx="1051">
                  <c:v>1561.5135</c:v>
                </c:pt>
                <c:pt idx="1052">
                  <c:v>7312.0315000000001</c:v>
                </c:pt>
                <c:pt idx="1053">
                  <c:v>102.18</c:v>
                </c:pt>
                <c:pt idx="1054">
                  <c:v>1650.4110000000001</c:v>
                </c:pt>
                <c:pt idx="1055">
                  <c:v>1173.5</c:v>
                </c:pt>
                <c:pt idx="1056">
                  <c:v>6121.1985000000004</c:v>
                </c:pt>
                <c:pt idx="1057">
                  <c:v>188.93</c:v>
                </c:pt>
                <c:pt idx="1058">
                  <c:v>38.96</c:v>
                </c:pt>
                <c:pt idx="1059">
                  <c:v>3643.62</c:v>
                </c:pt>
                <c:pt idx="1060">
                  <c:v>2621.4184999999998</c:v>
                </c:pt>
                <c:pt idx="1061">
                  <c:v>686.27</c:v>
                </c:pt>
                <c:pt idx="1062">
                  <c:v>315.27999999999997</c:v>
                </c:pt>
                <c:pt idx="1063">
                  <c:v>3503.12</c:v>
                </c:pt>
                <c:pt idx="1064">
                  <c:v>57.24</c:v>
                </c:pt>
                <c:pt idx="1065">
                  <c:v>651.45000000000005</c:v>
                </c:pt>
                <c:pt idx="1066">
                  <c:v>764.03</c:v>
                </c:pt>
                <c:pt idx="1067">
                  <c:v>54.23</c:v>
                </c:pt>
                <c:pt idx="1068">
                  <c:v>1788.991</c:v>
                </c:pt>
                <c:pt idx="1069">
                  <c:v>148.34399999999999</c:v>
                </c:pt>
                <c:pt idx="1070">
                  <c:v>351.27</c:v>
                </c:pt>
                <c:pt idx="1071">
                  <c:v>181.5</c:v>
                </c:pt>
                <c:pt idx="1072">
                  <c:v>2872.77</c:v>
                </c:pt>
                <c:pt idx="1073">
                  <c:v>6052.72</c:v>
                </c:pt>
                <c:pt idx="1074">
                  <c:v>8027.2900000000009</c:v>
                </c:pt>
                <c:pt idx="1075">
                  <c:v>816.06</c:v>
                </c:pt>
                <c:pt idx="1076">
                  <c:v>242.63</c:v>
                </c:pt>
                <c:pt idx="1077">
                  <c:v>5051.8900000000003</c:v>
                </c:pt>
                <c:pt idx="1078">
                  <c:v>939.1</c:v>
                </c:pt>
                <c:pt idx="1079">
                  <c:v>203.88</c:v>
                </c:pt>
                <c:pt idx="1080">
                  <c:v>4729.8500000000004</c:v>
                </c:pt>
                <c:pt idx="1081">
                  <c:v>1386.6</c:v>
                </c:pt>
                <c:pt idx="1082">
                  <c:v>194.17400000000001</c:v>
                </c:pt>
                <c:pt idx="1083">
                  <c:v>49.23</c:v>
                </c:pt>
                <c:pt idx="1084">
                  <c:v>397.84</c:v>
                </c:pt>
                <c:pt idx="1085">
                  <c:v>4752.17</c:v>
                </c:pt>
                <c:pt idx="1086">
                  <c:v>1928.67</c:v>
                </c:pt>
                <c:pt idx="1087">
                  <c:v>109.49</c:v>
                </c:pt>
                <c:pt idx="1088">
                  <c:v>14807.768</c:v>
                </c:pt>
                <c:pt idx="1089">
                  <c:v>896.49</c:v>
                </c:pt>
                <c:pt idx="1090">
                  <c:v>210.66</c:v>
                </c:pt>
                <c:pt idx="1091">
                  <c:v>1660.86</c:v>
                </c:pt>
                <c:pt idx="1092">
                  <c:v>152.26</c:v>
                </c:pt>
                <c:pt idx="1093">
                  <c:v>135.21</c:v>
                </c:pt>
                <c:pt idx="1094">
                  <c:v>2048.5680000000002</c:v>
                </c:pt>
                <c:pt idx="1095">
                  <c:v>4442.049</c:v>
                </c:pt>
                <c:pt idx="1096">
                  <c:v>2023.9959999999999</c:v>
                </c:pt>
                <c:pt idx="1097">
                  <c:v>12699.252499999999</c:v>
                </c:pt>
                <c:pt idx="1098">
                  <c:v>1881.4190000000001</c:v>
                </c:pt>
                <c:pt idx="1099">
                  <c:v>326.39999999999998</c:v>
                </c:pt>
                <c:pt idx="1100">
                  <c:v>4852.05</c:v>
                </c:pt>
                <c:pt idx="1101">
                  <c:v>1960.7155</c:v>
                </c:pt>
                <c:pt idx="1102">
                  <c:v>10434.979999999998</c:v>
                </c:pt>
                <c:pt idx="1103">
                  <c:v>3355.154</c:v>
                </c:pt>
                <c:pt idx="1104">
                  <c:v>10930.460000000001</c:v>
                </c:pt>
                <c:pt idx="1105">
                  <c:v>8308.51</c:v>
                </c:pt>
                <c:pt idx="1106">
                  <c:v>1145.5235</c:v>
                </c:pt>
                <c:pt idx="1107">
                  <c:v>5174.5610000000006</c:v>
                </c:pt>
                <c:pt idx="1108">
                  <c:v>117.97</c:v>
                </c:pt>
                <c:pt idx="1109">
                  <c:v>3161.78</c:v>
                </c:pt>
                <c:pt idx="1110">
                  <c:v>6387.3099999999995</c:v>
                </c:pt>
                <c:pt idx="1111">
                  <c:v>5504.01</c:v>
                </c:pt>
                <c:pt idx="1112">
                  <c:v>1212.9280000000001</c:v>
                </c:pt>
                <c:pt idx="1113">
                  <c:v>515.65</c:v>
                </c:pt>
                <c:pt idx="1114">
                  <c:v>3019.41</c:v>
                </c:pt>
                <c:pt idx="1115">
                  <c:v>824.24</c:v>
                </c:pt>
                <c:pt idx="1116">
                  <c:v>283.17</c:v>
                </c:pt>
                <c:pt idx="1117">
                  <c:v>539.21</c:v>
                </c:pt>
                <c:pt idx="1118">
                  <c:v>3436.9</c:v>
                </c:pt>
                <c:pt idx="1119">
                  <c:v>550.54</c:v>
                </c:pt>
                <c:pt idx="1120">
                  <c:v>123.82</c:v>
                </c:pt>
                <c:pt idx="1121">
                  <c:v>36.86</c:v>
                </c:pt>
                <c:pt idx="1122">
                  <c:v>603.66</c:v>
                </c:pt>
                <c:pt idx="1123">
                  <c:v>243.05</c:v>
                </c:pt>
                <c:pt idx="1124">
                  <c:v>2749.63</c:v>
                </c:pt>
                <c:pt idx="1125">
                  <c:v>137.84</c:v>
                </c:pt>
                <c:pt idx="1126">
                  <c:v>299.01</c:v>
                </c:pt>
                <c:pt idx="1127">
                  <c:v>22079.47</c:v>
                </c:pt>
                <c:pt idx="1128">
                  <c:v>541.98</c:v>
                </c:pt>
                <c:pt idx="1129">
                  <c:v>7042.64</c:v>
                </c:pt>
                <c:pt idx="1130">
                  <c:v>1400.1</c:v>
                </c:pt>
                <c:pt idx="1131">
                  <c:v>1146.4100000000001</c:v>
                </c:pt>
                <c:pt idx="1132">
                  <c:v>3991.5299999999997</c:v>
                </c:pt>
                <c:pt idx="1133">
                  <c:v>2533.23</c:v>
                </c:pt>
                <c:pt idx="1134">
                  <c:v>1187.01</c:v>
                </c:pt>
                <c:pt idx="1135">
                  <c:v>1132.8665000000001</c:v>
                </c:pt>
                <c:pt idx="1136">
                  <c:v>4854.18</c:v>
                </c:pt>
                <c:pt idx="1137">
                  <c:v>5407.31</c:v>
                </c:pt>
                <c:pt idx="1138">
                  <c:v>4773.8899999999994</c:v>
                </c:pt>
                <c:pt idx="1139">
                  <c:v>1702.499</c:v>
                </c:pt>
                <c:pt idx="1140">
                  <c:v>2515.0299999999997</c:v>
                </c:pt>
                <c:pt idx="1141">
                  <c:v>74.3</c:v>
                </c:pt>
                <c:pt idx="1142">
                  <c:v>5023.2534999999998</c:v>
                </c:pt>
                <c:pt idx="1143">
                  <c:v>70.33</c:v>
                </c:pt>
                <c:pt idx="1144">
                  <c:v>8178.8</c:v>
                </c:pt>
                <c:pt idx="1145">
                  <c:v>1768.9690000000001</c:v>
                </c:pt>
                <c:pt idx="1146">
                  <c:v>189.99</c:v>
                </c:pt>
                <c:pt idx="1147">
                  <c:v>2543.1799999999998</c:v>
                </c:pt>
                <c:pt idx="1148">
                  <c:v>1992.0900000000001</c:v>
                </c:pt>
                <c:pt idx="1149">
                  <c:v>4451.96</c:v>
                </c:pt>
                <c:pt idx="1150">
                  <c:v>1137.18</c:v>
                </c:pt>
                <c:pt idx="1151">
                  <c:v>345.69</c:v>
                </c:pt>
                <c:pt idx="1152">
                  <c:v>201.06</c:v>
                </c:pt>
                <c:pt idx="1153">
                  <c:v>22175.79</c:v>
                </c:pt>
                <c:pt idx="1154">
                  <c:v>2494.69</c:v>
                </c:pt>
                <c:pt idx="1155">
                  <c:v>2213.92</c:v>
                </c:pt>
                <c:pt idx="1156">
                  <c:v>159.41</c:v>
                </c:pt>
                <c:pt idx="1157">
                  <c:v>2116.62</c:v>
                </c:pt>
                <c:pt idx="1158">
                  <c:v>2044.76</c:v>
                </c:pt>
                <c:pt idx="1159">
                  <c:v>25.52</c:v>
                </c:pt>
                <c:pt idx="1160">
                  <c:v>677.51800000000003</c:v>
                </c:pt>
                <c:pt idx="1161">
                  <c:v>1562.97</c:v>
                </c:pt>
                <c:pt idx="1162">
                  <c:v>1221.57</c:v>
                </c:pt>
                <c:pt idx="1163">
                  <c:v>292.7</c:v>
                </c:pt>
                <c:pt idx="1164">
                  <c:v>383.81</c:v>
                </c:pt>
                <c:pt idx="1165">
                  <c:v>745.99</c:v>
                </c:pt>
                <c:pt idx="1166">
                  <c:v>761.23</c:v>
                </c:pt>
                <c:pt idx="1167">
                  <c:v>1166.4000000000001</c:v>
                </c:pt>
                <c:pt idx="1168">
                  <c:v>127.49</c:v>
                </c:pt>
                <c:pt idx="1169">
                  <c:v>62.699999999999996</c:v>
                </c:pt>
                <c:pt idx="1170">
                  <c:v>1532.482</c:v>
                </c:pt>
                <c:pt idx="1171">
                  <c:v>459.26</c:v>
                </c:pt>
                <c:pt idx="1172">
                  <c:v>353.04</c:v>
                </c:pt>
                <c:pt idx="1173">
                  <c:v>4723.33</c:v>
                </c:pt>
                <c:pt idx="1174">
                  <c:v>3947.5</c:v>
                </c:pt>
                <c:pt idx="1175">
                  <c:v>63.427</c:v>
                </c:pt>
                <c:pt idx="1176">
                  <c:v>5392.77</c:v>
                </c:pt>
                <c:pt idx="1177">
                  <c:v>1147.6400000000001</c:v>
                </c:pt>
                <c:pt idx="1178">
                  <c:v>653.91999999999996</c:v>
                </c:pt>
                <c:pt idx="1179">
                  <c:v>537.38</c:v>
                </c:pt>
                <c:pt idx="1180">
                  <c:v>135.52000000000001</c:v>
                </c:pt>
                <c:pt idx="1181">
                  <c:v>2712.07</c:v>
                </c:pt>
                <c:pt idx="1182">
                  <c:v>290.68</c:v>
                </c:pt>
                <c:pt idx="1183">
                  <c:v>1357.53</c:v>
                </c:pt>
                <c:pt idx="1184">
                  <c:v>136.19999999999999</c:v>
                </c:pt>
                <c:pt idx="1185">
                  <c:v>210.06</c:v>
                </c:pt>
                <c:pt idx="1186">
                  <c:v>3387.32</c:v>
                </c:pt>
                <c:pt idx="1187">
                  <c:v>187.92</c:v>
                </c:pt>
                <c:pt idx="1188">
                  <c:v>3577.11</c:v>
                </c:pt>
                <c:pt idx="1189">
                  <c:v>150.19999999999999</c:v>
                </c:pt>
                <c:pt idx="1190">
                  <c:v>964.57999999999993</c:v>
                </c:pt>
                <c:pt idx="1191">
                  <c:v>283.57</c:v>
                </c:pt>
                <c:pt idx="1192">
                  <c:v>806.76</c:v>
                </c:pt>
                <c:pt idx="1193">
                  <c:v>6135.1350000000002</c:v>
                </c:pt>
                <c:pt idx="1194">
                  <c:v>990.73</c:v>
                </c:pt>
                <c:pt idx="1195">
                  <c:v>30939.81</c:v>
                </c:pt>
                <c:pt idx="1196">
                  <c:v>951.31</c:v>
                </c:pt>
                <c:pt idx="1197">
                  <c:v>502.01</c:v>
                </c:pt>
                <c:pt idx="1198">
                  <c:v>38.93</c:v>
                </c:pt>
                <c:pt idx="1199">
                  <c:v>187.16</c:v>
                </c:pt>
                <c:pt idx="1200">
                  <c:v>611.88</c:v>
                </c:pt>
                <c:pt idx="1201">
                  <c:v>7918.0199999999995</c:v>
                </c:pt>
                <c:pt idx="1202">
                  <c:v>779.43849999999998</c:v>
                </c:pt>
                <c:pt idx="1203">
                  <c:v>776.44</c:v>
                </c:pt>
                <c:pt idx="1204">
                  <c:v>10725.01</c:v>
                </c:pt>
                <c:pt idx="1205">
                  <c:v>2612.4499999999998</c:v>
                </c:pt>
                <c:pt idx="1206">
                  <c:v>89.4</c:v>
                </c:pt>
                <c:pt idx="1207">
                  <c:v>600.46</c:v>
                </c:pt>
                <c:pt idx="1208">
                  <c:v>268.33999999999997</c:v>
                </c:pt>
                <c:pt idx="1209">
                  <c:v>104.89</c:v>
                </c:pt>
                <c:pt idx="1210">
                  <c:v>4890.58</c:v>
                </c:pt>
                <c:pt idx="1211">
                  <c:v>3331.81</c:v>
                </c:pt>
                <c:pt idx="1212">
                  <c:v>96.04</c:v>
                </c:pt>
                <c:pt idx="1213">
                  <c:v>66.12</c:v>
                </c:pt>
                <c:pt idx="1214">
                  <c:v>10714.78</c:v>
                </c:pt>
                <c:pt idx="1215">
                  <c:v>750.03</c:v>
                </c:pt>
                <c:pt idx="1216">
                  <c:v>256.77</c:v>
                </c:pt>
                <c:pt idx="1217">
                  <c:v>735.58</c:v>
                </c:pt>
                <c:pt idx="1218">
                  <c:v>150.28</c:v>
                </c:pt>
                <c:pt idx="1219">
                  <c:v>971.82</c:v>
                </c:pt>
                <c:pt idx="1220">
                  <c:v>154.44</c:v>
                </c:pt>
                <c:pt idx="1221">
                  <c:v>436.48349999999999</c:v>
                </c:pt>
                <c:pt idx="1222">
                  <c:v>106.03</c:v>
                </c:pt>
                <c:pt idx="1223">
                  <c:v>1376.97</c:v>
                </c:pt>
                <c:pt idx="1224">
                  <c:v>2499.951</c:v>
                </c:pt>
                <c:pt idx="1225">
                  <c:v>176.1</c:v>
                </c:pt>
                <c:pt idx="1226">
                  <c:v>123.15</c:v>
                </c:pt>
                <c:pt idx="1227">
                  <c:v>316.61</c:v>
                </c:pt>
                <c:pt idx="1228">
                  <c:v>2330.7649999999999</c:v>
                </c:pt>
                <c:pt idx="1229">
                  <c:v>3882.28</c:v>
                </c:pt>
                <c:pt idx="1230">
                  <c:v>27.83</c:v>
                </c:pt>
                <c:pt idx="1231">
                  <c:v>610.63</c:v>
                </c:pt>
                <c:pt idx="1232">
                  <c:v>4094.7259999999997</c:v>
                </c:pt>
                <c:pt idx="1233">
                  <c:v>40.11</c:v>
                </c:pt>
                <c:pt idx="1234">
                  <c:v>106.1</c:v>
                </c:pt>
                <c:pt idx="1235">
                  <c:v>822.91</c:v>
                </c:pt>
                <c:pt idx="1236">
                  <c:v>1106.33</c:v>
                </c:pt>
                <c:pt idx="1237">
                  <c:v>6762.63</c:v>
                </c:pt>
                <c:pt idx="1238">
                  <c:v>109.86</c:v>
                </c:pt>
                <c:pt idx="1239">
                  <c:v>865.79</c:v>
                </c:pt>
                <c:pt idx="1240">
                  <c:v>608.92999999999995</c:v>
                </c:pt>
                <c:pt idx="1241">
                  <c:v>4241.54</c:v>
                </c:pt>
                <c:pt idx="1242">
                  <c:v>1975.5100000000002</c:v>
                </c:pt>
                <c:pt idx="1243">
                  <c:v>483.29</c:v>
                </c:pt>
                <c:pt idx="1244">
                  <c:v>28180.080000000002</c:v>
                </c:pt>
                <c:pt idx="1245">
                  <c:v>682.77</c:v>
                </c:pt>
                <c:pt idx="1246">
                  <c:v>282.61</c:v>
                </c:pt>
                <c:pt idx="1247">
                  <c:v>116.37</c:v>
                </c:pt>
                <c:pt idx="1248">
                  <c:v>209</c:v>
                </c:pt>
                <c:pt idx="1249">
                  <c:v>872.48</c:v>
                </c:pt>
                <c:pt idx="1250">
                  <c:v>3617.64</c:v>
                </c:pt>
                <c:pt idx="1251">
                  <c:v>44.08</c:v>
                </c:pt>
                <c:pt idx="1252">
                  <c:v>281.70999999999998</c:v>
                </c:pt>
                <c:pt idx="1253">
                  <c:v>2421.44</c:v>
                </c:pt>
                <c:pt idx="1254">
                  <c:v>214.39</c:v>
                </c:pt>
                <c:pt idx="1255">
                  <c:v>123.93</c:v>
                </c:pt>
                <c:pt idx="1256">
                  <c:v>1553.38</c:v>
                </c:pt>
                <c:pt idx="1257">
                  <c:v>5298.4764999999998</c:v>
                </c:pt>
                <c:pt idx="1258">
                  <c:v>2079.4700000000003</c:v>
                </c:pt>
                <c:pt idx="1259">
                  <c:v>118.06</c:v>
                </c:pt>
                <c:pt idx="1260">
                  <c:v>55.27</c:v>
                </c:pt>
                <c:pt idx="1261">
                  <c:v>186.79</c:v>
                </c:pt>
                <c:pt idx="1262">
                  <c:v>2609.5300000000002</c:v>
                </c:pt>
                <c:pt idx="1263">
                  <c:v>37.299999999999997</c:v>
                </c:pt>
                <c:pt idx="1264">
                  <c:v>12979.1</c:v>
                </c:pt>
                <c:pt idx="1265">
                  <c:v>1446.97</c:v>
                </c:pt>
                <c:pt idx="1266">
                  <c:v>1629.4650000000001</c:v>
                </c:pt>
                <c:pt idx="1267">
                  <c:v>614.34</c:v>
                </c:pt>
                <c:pt idx="1268">
                  <c:v>1108.53</c:v>
                </c:pt>
                <c:pt idx="1269">
                  <c:v>11925.42</c:v>
                </c:pt>
                <c:pt idx="1270">
                  <c:v>188.05</c:v>
                </c:pt>
                <c:pt idx="1271">
                  <c:v>381.24</c:v>
                </c:pt>
                <c:pt idx="1272">
                  <c:v>808.673</c:v>
                </c:pt>
                <c:pt idx="1273">
                  <c:v>306.07</c:v>
                </c:pt>
                <c:pt idx="1274">
                  <c:v>2052.8200000000002</c:v>
                </c:pt>
                <c:pt idx="1275">
                  <c:v>1905.79</c:v>
                </c:pt>
                <c:pt idx="1276">
                  <c:v>1043.54</c:v>
                </c:pt>
                <c:pt idx="1277">
                  <c:v>2010.1480000000001</c:v>
                </c:pt>
                <c:pt idx="1278">
                  <c:v>1137.6199999999999</c:v>
                </c:pt>
                <c:pt idx="1279">
                  <c:v>160.68</c:v>
                </c:pt>
                <c:pt idx="1280">
                  <c:v>27.05</c:v>
                </c:pt>
                <c:pt idx="1281">
                  <c:v>1209.26</c:v>
                </c:pt>
                <c:pt idx="1282">
                  <c:v>4412.7629999999999</c:v>
                </c:pt>
                <c:pt idx="1283">
                  <c:v>441.7</c:v>
                </c:pt>
                <c:pt idx="1284">
                  <c:v>1476.12</c:v>
                </c:pt>
                <c:pt idx="1285">
                  <c:v>2003.31</c:v>
                </c:pt>
                <c:pt idx="1286">
                  <c:v>68.45</c:v>
                </c:pt>
                <c:pt idx="1287">
                  <c:v>8218.16</c:v>
                </c:pt>
                <c:pt idx="1288">
                  <c:v>6839.5399999999991</c:v>
                </c:pt>
                <c:pt idx="1289">
                  <c:v>3454.8420000000001</c:v>
                </c:pt>
                <c:pt idx="1290">
                  <c:v>1454.1499999999999</c:v>
                </c:pt>
                <c:pt idx="1291">
                  <c:v>5.31</c:v>
                </c:pt>
                <c:pt idx="1292">
                  <c:v>2670.4159999999997</c:v>
                </c:pt>
                <c:pt idx="1293">
                  <c:v>620.65</c:v>
                </c:pt>
                <c:pt idx="1294">
                  <c:v>1233.4775</c:v>
                </c:pt>
                <c:pt idx="1295">
                  <c:v>2433.5500000000002</c:v>
                </c:pt>
                <c:pt idx="1296">
                  <c:v>676.79</c:v>
                </c:pt>
                <c:pt idx="1297">
                  <c:v>5588.57</c:v>
                </c:pt>
                <c:pt idx="1298">
                  <c:v>53.17</c:v>
                </c:pt>
                <c:pt idx="1299">
                  <c:v>2277.0300000000002</c:v>
                </c:pt>
                <c:pt idx="1300">
                  <c:v>68.88</c:v>
                </c:pt>
                <c:pt idx="1301">
                  <c:v>263.63</c:v>
                </c:pt>
                <c:pt idx="1302">
                  <c:v>1078.58</c:v>
                </c:pt>
                <c:pt idx="1303">
                  <c:v>454.09</c:v>
                </c:pt>
                <c:pt idx="1304">
                  <c:v>14.75</c:v>
                </c:pt>
                <c:pt idx="1305">
                  <c:v>2409.96</c:v>
                </c:pt>
                <c:pt idx="1306">
                  <c:v>5149.6885000000002</c:v>
                </c:pt>
                <c:pt idx="1307">
                  <c:v>695.66000000000008</c:v>
                </c:pt>
                <c:pt idx="1308">
                  <c:v>110.79</c:v>
                </c:pt>
                <c:pt idx="1309">
                  <c:v>192.41</c:v>
                </c:pt>
                <c:pt idx="1310">
                  <c:v>174.55</c:v>
                </c:pt>
                <c:pt idx="1311">
                  <c:v>6580.16</c:v>
                </c:pt>
                <c:pt idx="1312">
                  <c:v>10823.84</c:v>
                </c:pt>
                <c:pt idx="1313">
                  <c:v>1740.1399999999999</c:v>
                </c:pt>
                <c:pt idx="1314">
                  <c:v>5350.61</c:v>
                </c:pt>
                <c:pt idx="1315">
                  <c:v>3916.4300000000003</c:v>
                </c:pt>
                <c:pt idx="1316">
                  <c:v>6392.1900000000005</c:v>
                </c:pt>
                <c:pt idx="1317">
                  <c:v>931.14949999999999</c:v>
                </c:pt>
                <c:pt idx="1318">
                  <c:v>184.46</c:v>
                </c:pt>
                <c:pt idx="1319">
                  <c:v>8395.8260000000009</c:v>
                </c:pt>
                <c:pt idx="1320">
                  <c:v>4733.88</c:v>
                </c:pt>
                <c:pt idx="1321">
                  <c:v>38399.350000000006</c:v>
                </c:pt>
                <c:pt idx="1322">
                  <c:v>1428.64</c:v>
                </c:pt>
                <c:pt idx="1323">
                  <c:v>1110.3600000000001</c:v>
                </c:pt>
                <c:pt idx="1324">
                  <c:v>214.03</c:v>
                </c:pt>
                <c:pt idx="1325">
                  <c:v>574.99</c:v>
                </c:pt>
                <c:pt idx="1326">
                  <c:v>2502.1999999999998</c:v>
                </c:pt>
                <c:pt idx="1327">
                  <c:v>438.47</c:v>
                </c:pt>
                <c:pt idx="1328">
                  <c:v>78.44</c:v>
                </c:pt>
                <c:pt idx="1329">
                  <c:v>4028.2000000000003</c:v>
                </c:pt>
                <c:pt idx="1330">
                  <c:v>7053.2524999999996</c:v>
                </c:pt>
                <c:pt idx="1331">
                  <c:v>745.99</c:v>
                </c:pt>
                <c:pt idx="1332">
                  <c:v>245.96</c:v>
                </c:pt>
                <c:pt idx="1333">
                  <c:v>953.04549999999995</c:v>
                </c:pt>
                <c:pt idx="1334">
                  <c:v>262.26</c:v>
                </c:pt>
                <c:pt idx="1335">
                  <c:v>587.05999999999995</c:v>
                </c:pt>
                <c:pt idx="1336">
                  <c:v>671.03</c:v>
                </c:pt>
                <c:pt idx="1337">
                  <c:v>363.54</c:v>
                </c:pt>
                <c:pt idx="1338">
                  <c:v>1325.06</c:v>
                </c:pt>
                <c:pt idx="1339">
                  <c:v>5437.3219999999992</c:v>
                </c:pt>
                <c:pt idx="1340">
                  <c:v>1116.76</c:v>
                </c:pt>
                <c:pt idx="1341">
                  <c:v>1992.45</c:v>
                </c:pt>
                <c:pt idx="1342">
                  <c:v>310.87</c:v>
                </c:pt>
                <c:pt idx="1343">
                  <c:v>10801.562</c:v>
                </c:pt>
                <c:pt idx="1344">
                  <c:v>2434.2919999999999</c:v>
                </c:pt>
                <c:pt idx="1345">
                  <c:v>42.3</c:v>
                </c:pt>
                <c:pt idx="1346">
                  <c:v>2009.05</c:v>
                </c:pt>
                <c:pt idx="1347">
                  <c:v>838.98</c:v>
                </c:pt>
                <c:pt idx="1348">
                  <c:v>554.44000000000005</c:v>
                </c:pt>
                <c:pt idx="1349">
                  <c:v>1576.223</c:v>
                </c:pt>
                <c:pt idx="1350">
                  <c:v>10646.83</c:v>
                </c:pt>
                <c:pt idx="1351">
                  <c:v>278.90199999999999</c:v>
                </c:pt>
                <c:pt idx="1352">
                  <c:v>228.46</c:v>
                </c:pt>
                <c:pt idx="1353">
                  <c:v>4821.4459999999999</c:v>
                </c:pt>
                <c:pt idx="1354">
                  <c:v>3800.4</c:v>
                </c:pt>
                <c:pt idx="1355">
                  <c:v>391.23</c:v>
                </c:pt>
                <c:pt idx="1356">
                  <c:v>2836.21</c:v>
                </c:pt>
                <c:pt idx="1357">
                  <c:v>6104.8179999999993</c:v>
                </c:pt>
                <c:pt idx="1358">
                  <c:v>473.9855</c:v>
                </c:pt>
                <c:pt idx="1359">
                  <c:v>1003.43</c:v>
                </c:pt>
                <c:pt idx="1360">
                  <c:v>1685.941</c:v>
                </c:pt>
                <c:pt idx="1361">
                  <c:v>647.78</c:v>
                </c:pt>
                <c:pt idx="1362">
                  <c:v>525</c:v>
                </c:pt>
                <c:pt idx="1363">
                  <c:v>2844.41</c:v>
                </c:pt>
                <c:pt idx="1364">
                  <c:v>231.35</c:v>
                </c:pt>
                <c:pt idx="1365">
                  <c:v>12239</c:v>
                </c:pt>
                <c:pt idx="1366">
                  <c:v>898.9</c:v>
                </c:pt>
                <c:pt idx="1367">
                  <c:v>433.98</c:v>
                </c:pt>
                <c:pt idx="1368">
                  <c:v>11491.456</c:v>
                </c:pt>
                <c:pt idx="1369">
                  <c:v>1429.5600000000002</c:v>
                </c:pt>
                <c:pt idx="1370">
                  <c:v>633.13</c:v>
                </c:pt>
                <c:pt idx="1371">
                  <c:v>306.77</c:v>
                </c:pt>
                <c:pt idx="1372">
                  <c:v>410.35</c:v>
                </c:pt>
                <c:pt idx="1373">
                  <c:v>1681.6</c:v>
                </c:pt>
                <c:pt idx="1374">
                  <c:v>1378.72</c:v>
                </c:pt>
                <c:pt idx="1375">
                  <c:v>941.4</c:v>
                </c:pt>
                <c:pt idx="1376">
                  <c:v>1603.27</c:v>
                </c:pt>
                <c:pt idx="1377">
                  <c:v>207.01</c:v>
                </c:pt>
                <c:pt idx="1378">
                  <c:v>4884.21</c:v>
                </c:pt>
                <c:pt idx="1379">
                  <c:v>109.43</c:v>
                </c:pt>
                <c:pt idx="1380">
                  <c:v>460.43</c:v>
                </c:pt>
                <c:pt idx="1381">
                  <c:v>5769.0999999999995</c:v>
                </c:pt>
                <c:pt idx="1382">
                  <c:v>2066.16</c:v>
                </c:pt>
                <c:pt idx="1383">
                  <c:v>1017.82</c:v>
                </c:pt>
                <c:pt idx="1384">
                  <c:v>970.47</c:v>
                </c:pt>
                <c:pt idx="1385">
                  <c:v>5948.0199999999995</c:v>
                </c:pt>
                <c:pt idx="1386">
                  <c:v>330.22</c:v>
                </c:pt>
                <c:pt idx="1387">
                  <c:v>356.46449999999999</c:v>
                </c:pt>
                <c:pt idx="1388">
                  <c:v>1340.93</c:v>
                </c:pt>
                <c:pt idx="1389">
                  <c:v>6358.87</c:v>
                </c:pt>
                <c:pt idx="1390">
                  <c:v>5287.16</c:v>
                </c:pt>
                <c:pt idx="1391">
                  <c:v>3509.4970000000003</c:v>
                </c:pt>
                <c:pt idx="1392">
                  <c:v>722.81</c:v>
                </c:pt>
                <c:pt idx="1393">
                  <c:v>3671.67</c:v>
                </c:pt>
                <c:pt idx="1394">
                  <c:v>257.91000000000003</c:v>
                </c:pt>
                <c:pt idx="1395">
                  <c:v>2611.558</c:v>
                </c:pt>
                <c:pt idx="1396">
                  <c:v>6216.6</c:v>
                </c:pt>
                <c:pt idx="1397">
                  <c:v>229.88</c:v>
                </c:pt>
                <c:pt idx="1398">
                  <c:v>627.58000000000004</c:v>
                </c:pt>
                <c:pt idx="1399">
                  <c:v>1014.87</c:v>
                </c:pt>
                <c:pt idx="1400">
                  <c:v>321.70999999999998</c:v>
                </c:pt>
                <c:pt idx="1401">
                  <c:v>765.96</c:v>
                </c:pt>
                <c:pt idx="1402">
                  <c:v>1523.31</c:v>
                </c:pt>
                <c:pt idx="1403">
                  <c:v>8705.0519999999997</c:v>
                </c:pt>
                <c:pt idx="1404">
                  <c:v>2896.14</c:v>
                </c:pt>
                <c:pt idx="1405">
                  <c:v>2386.5815000000002</c:v>
                </c:pt>
                <c:pt idx="1406">
                  <c:v>862.64</c:v>
                </c:pt>
                <c:pt idx="1407">
                  <c:v>293.3</c:v>
                </c:pt>
                <c:pt idx="1408">
                  <c:v>901.37400000000002</c:v>
                </c:pt>
                <c:pt idx="1409">
                  <c:v>156.82</c:v>
                </c:pt>
                <c:pt idx="1410">
                  <c:v>426.34</c:v>
                </c:pt>
                <c:pt idx="1411">
                  <c:v>520.77</c:v>
                </c:pt>
                <c:pt idx="1412">
                  <c:v>1626.1804999999999</c:v>
                </c:pt>
                <c:pt idx="1413">
                  <c:v>1548.3400000000001</c:v>
                </c:pt>
                <c:pt idx="1414">
                  <c:v>1141.17</c:v>
                </c:pt>
                <c:pt idx="1415">
                  <c:v>8717.24</c:v>
                </c:pt>
                <c:pt idx="1416">
                  <c:v>4824.09</c:v>
                </c:pt>
                <c:pt idx="1417">
                  <c:v>17334</c:v>
                </c:pt>
                <c:pt idx="1418">
                  <c:v>3400.63</c:v>
                </c:pt>
                <c:pt idx="1419">
                  <c:v>102.9</c:v>
                </c:pt>
                <c:pt idx="1420">
                  <c:v>2510.71</c:v>
                </c:pt>
                <c:pt idx="1421">
                  <c:v>2123.64</c:v>
                </c:pt>
                <c:pt idx="1422">
                  <c:v>2019.78</c:v>
                </c:pt>
                <c:pt idx="1423">
                  <c:v>5405.44</c:v>
                </c:pt>
                <c:pt idx="1424">
                  <c:v>838.81</c:v>
                </c:pt>
                <c:pt idx="1425">
                  <c:v>587.33199999999999</c:v>
                </c:pt>
                <c:pt idx="1426">
                  <c:v>43.23</c:v>
                </c:pt>
                <c:pt idx="1427">
                  <c:v>71.77</c:v>
                </c:pt>
                <c:pt idx="1428">
                  <c:v>824.51</c:v>
                </c:pt>
                <c:pt idx="1429">
                  <c:v>2339.64</c:v>
                </c:pt>
                <c:pt idx="1430">
                  <c:v>1974.6200000000001</c:v>
                </c:pt>
                <c:pt idx="1431">
                  <c:v>636.01</c:v>
                </c:pt>
                <c:pt idx="1432">
                  <c:v>6105.0599999999995</c:v>
                </c:pt>
                <c:pt idx="1433">
                  <c:v>275.06</c:v>
                </c:pt>
                <c:pt idx="1434">
                  <c:v>1960.85</c:v>
                </c:pt>
                <c:pt idx="1435">
                  <c:v>2174.96</c:v>
                </c:pt>
                <c:pt idx="1436">
                  <c:v>5587.78</c:v>
                </c:pt>
                <c:pt idx="1437">
                  <c:v>527.09</c:v>
                </c:pt>
                <c:pt idx="1438">
                  <c:v>951.09</c:v>
                </c:pt>
                <c:pt idx="1439">
                  <c:v>2172.5149999999999</c:v>
                </c:pt>
                <c:pt idx="1440">
                  <c:v>24.72</c:v>
                </c:pt>
                <c:pt idx="1441">
                  <c:v>51.03</c:v>
                </c:pt>
                <c:pt idx="1442">
                  <c:v>436.98</c:v>
                </c:pt>
                <c:pt idx="1443">
                  <c:v>4199.8410000000003</c:v>
                </c:pt>
                <c:pt idx="1444">
                  <c:v>121.12</c:v>
                </c:pt>
                <c:pt idx="1445">
                  <c:v>6988.44</c:v>
                </c:pt>
                <c:pt idx="1446">
                  <c:v>42.21</c:v>
                </c:pt>
                <c:pt idx="1447">
                  <c:v>1482.42</c:v>
                </c:pt>
                <c:pt idx="1448">
                  <c:v>226.18</c:v>
                </c:pt>
                <c:pt idx="1449">
                  <c:v>13255.93</c:v>
                </c:pt>
                <c:pt idx="1450">
                  <c:v>643.83999999999992</c:v>
                </c:pt>
                <c:pt idx="1451">
                  <c:v>2968.66</c:v>
                </c:pt>
                <c:pt idx="1452">
                  <c:v>519.96</c:v>
                </c:pt>
                <c:pt idx="1453">
                  <c:v>3111</c:v>
                </c:pt>
                <c:pt idx="1454">
                  <c:v>21921.279999999999</c:v>
                </c:pt>
                <c:pt idx="1455">
                  <c:v>514.86</c:v>
                </c:pt>
                <c:pt idx="1456">
                  <c:v>2843.8795</c:v>
                </c:pt>
                <c:pt idx="1457">
                  <c:v>5777.0700000000006</c:v>
                </c:pt>
                <c:pt idx="1458">
                  <c:v>5144.45</c:v>
                </c:pt>
                <c:pt idx="1459">
                  <c:v>78.510000000000005</c:v>
                </c:pt>
                <c:pt idx="1460">
                  <c:v>1665.0025000000001</c:v>
                </c:pt>
                <c:pt idx="1461">
                  <c:v>2435.5135</c:v>
                </c:pt>
                <c:pt idx="1462">
                  <c:v>18447.361499999999</c:v>
                </c:pt>
                <c:pt idx="1463">
                  <c:v>322.39</c:v>
                </c:pt>
                <c:pt idx="1464">
                  <c:v>550.29</c:v>
                </c:pt>
                <c:pt idx="1465">
                  <c:v>1637.4435000000001</c:v>
                </c:pt>
                <c:pt idx="1466">
                  <c:v>8618.49</c:v>
                </c:pt>
                <c:pt idx="1467">
                  <c:v>2506.38</c:v>
                </c:pt>
                <c:pt idx="1468">
                  <c:v>102.73</c:v>
                </c:pt>
                <c:pt idx="1469">
                  <c:v>341.68</c:v>
                </c:pt>
                <c:pt idx="1470">
                  <c:v>14960.096</c:v>
                </c:pt>
                <c:pt idx="1471">
                  <c:v>62.84</c:v>
                </c:pt>
                <c:pt idx="1472">
                  <c:v>6037.2520000000004</c:v>
                </c:pt>
                <c:pt idx="1473">
                  <c:v>894.64</c:v>
                </c:pt>
                <c:pt idx="1474">
                  <c:v>1856.9694999999999</c:v>
                </c:pt>
                <c:pt idx="1475">
                  <c:v>7156.56</c:v>
                </c:pt>
                <c:pt idx="1476">
                  <c:v>1685.79</c:v>
                </c:pt>
                <c:pt idx="1477">
                  <c:v>113.25</c:v>
                </c:pt>
                <c:pt idx="1478">
                  <c:v>157.94</c:v>
                </c:pt>
                <c:pt idx="1479">
                  <c:v>1378.8799999999999</c:v>
                </c:pt>
                <c:pt idx="1480">
                  <c:v>86.38</c:v>
                </c:pt>
                <c:pt idx="1481">
                  <c:v>241.19</c:v>
                </c:pt>
                <c:pt idx="1482">
                  <c:v>443.51</c:v>
                </c:pt>
                <c:pt idx="1483">
                  <c:v>128.21</c:v>
                </c:pt>
                <c:pt idx="1484">
                  <c:v>73.5</c:v>
                </c:pt>
                <c:pt idx="1485">
                  <c:v>252.79</c:v>
                </c:pt>
                <c:pt idx="1486">
                  <c:v>134.41999999999999</c:v>
                </c:pt>
                <c:pt idx="1487">
                  <c:v>94.39</c:v>
                </c:pt>
                <c:pt idx="1488">
                  <c:v>87.23</c:v>
                </c:pt>
                <c:pt idx="1489">
                  <c:v>23354.280000000002</c:v>
                </c:pt>
                <c:pt idx="1490">
                  <c:v>1642.43</c:v>
                </c:pt>
                <c:pt idx="1491">
                  <c:v>2709.2125000000001</c:v>
                </c:pt>
                <c:pt idx="1492">
                  <c:v>297.93</c:v>
                </c:pt>
                <c:pt idx="1493">
                  <c:v>55.96</c:v>
                </c:pt>
                <c:pt idx="1494">
                  <c:v>12304.269999999999</c:v>
                </c:pt>
                <c:pt idx="1495">
                  <c:v>3104.05</c:v>
                </c:pt>
                <c:pt idx="1496">
                  <c:v>241.19</c:v>
                </c:pt>
                <c:pt idx="1497">
                  <c:v>6766.8559999999998</c:v>
                </c:pt>
                <c:pt idx="1498">
                  <c:v>659.13</c:v>
                </c:pt>
                <c:pt idx="1499">
                  <c:v>3748.1499999999996</c:v>
                </c:pt>
                <c:pt idx="1500">
                  <c:v>51.14</c:v>
                </c:pt>
                <c:pt idx="1501">
                  <c:v>652.33000000000004</c:v>
                </c:pt>
                <c:pt idx="1502">
                  <c:v>1209.1679999999999</c:v>
                </c:pt>
                <c:pt idx="1503">
                  <c:v>7640.2250000000004</c:v>
                </c:pt>
                <c:pt idx="1504">
                  <c:v>754.03</c:v>
                </c:pt>
                <c:pt idx="1505">
                  <c:v>16032.07</c:v>
                </c:pt>
                <c:pt idx="1506">
                  <c:v>936.80200000000002</c:v>
                </c:pt>
                <c:pt idx="1507">
                  <c:v>6481.95</c:v>
                </c:pt>
                <c:pt idx="1508">
                  <c:v>8137.8670000000002</c:v>
                </c:pt>
                <c:pt idx="1509">
                  <c:v>24.36</c:v>
                </c:pt>
                <c:pt idx="1510">
                  <c:v>5549.79</c:v>
                </c:pt>
                <c:pt idx="1511">
                  <c:v>3.96</c:v>
                </c:pt>
                <c:pt idx="1512">
                  <c:v>1390.49</c:v>
                </c:pt>
                <c:pt idx="1513">
                  <c:v>157.97</c:v>
                </c:pt>
                <c:pt idx="1514">
                  <c:v>101.47</c:v>
                </c:pt>
                <c:pt idx="1515">
                  <c:v>37.06</c:v>
                </c:pt>
                <c:pt idx="1516">
                  <c:v>1737.06</c:v>
                </c:pt>
                <c:pt idx="1517">
                  <c:v>95.71</c:v>
                </c:pt>
                <c:pt idx="1518">
                  <c:v>2469.15</c:v>
                </c:pt>
                <c:pt idx="1519">
                  <c:v>3006.04</c:v>
                </c:pt>
                <c:pt idx="1520">
                  <c:v>2648.94</c:v>
                </c:pt>
                <c:pt idx="1521">
                  <c:v>1025.08</c:v>
                </c:pt>
                <c:pt idx="1522">
                  <c:v>1194.0084999999999</c:v>
                </c:pt>
                <c:pt idx="1523">
                  <c:v>1801.4499999999998</c:v>
                </c:pt>
                <c:pt idx="1524">
                  <c:v>622.20000000000005</c:v>
                </c:pt>
                <c:pt idx="1525">
                  <c:v>997</c:v>
                </c:pt>
                <c:pt idx="1526">
                  <c:v>12837.11</c:v>
                </c:pt>
                <c:pt idx="1527">
                  <c:v>2357.9085</c:v>
                </c:pt>
                <c:pt idx="1528">
                  <c:v>487.5</c:v>
                </c:pt>
                <c:pt idx="1529">
                  <c:v>272</c:v>
                </c:pt>
                <c:pt idx="1530">
                  <c:v>132.42000000000002</c:v>
                </c:pt>
                <c:pt idx="1531">
                  <c:v>1136.4499999999998</c:v>
                </c:pt>
                <c:pt idx="1532">
                  <c:v>1073.81</c:v>
                </c:pt>
                <c:pt idx="1533">
                  <c:v>126.74</c:v>
                </c:pt>
                <c:pt idx="1534">
                  <c:v>1383.9190000000001</c:v>
                </c:pt>
                <c:pt idx="1535">
                  <c:v>48.41</c:v>
                </c:pt>
                <c:pt idx="1536">
                  <c:v>3568.45</c:v>
                </c:pt>
                <c:pt idx="1537">
                  <c:v>1401.75</c:v>
                </c:pt>
                <c:pt idx="1538">
                  <c:v>513.5</c:v>
                </c:pt>
                <c:pt idx="1539">
                  <c:v>72.67</c:v>
                </c:pt>
                <c:pt idx="1540">
                  <c:v>80.53</c:v>
                </c:pt>
                <c:pt idx="1541">
                  <c:v>7528.6</c:v>
                </c:pt>
                <c:pt idx="1542">
                  <c:v>2604.3150000000001</c:v>
                </c:pt>
                <c:pt idx="1543">
                  <c:v>4550.0600000000004</c:v>
                </c:pt>
                <c:pt idx="1544">
                  <c:v>128.31</c:v>
                </c:pt>
                <c:pt idx="1545">
                  <c:v>236.45</c:v>
                </c:pt>
                <c:pt idx="1546">
                  <c:v>1332.79</c:v>
                </c:pt>
                <c:pt idx="1547">
                  <c:v>3081.471</c:v>
                </c:pt>
                <c:pt idx="1548">
                  <c:v>4388.7700000000004</c:v>
                </c:pt>
                <c:pt idx="1549">
                  <c:v>2951.97</c:v>
                </c:pt>
                <c:pt idx="1550">
                  <c:v>2236.16</c:v>
                </c:pt>
                <c:pt idx="1551">
                  <c:v>157.85</c:v>
                </c:pt>
                <c:pt idx="1552">
                  <c:v>2911.64</c:v>
                </c:pt>
                <c:pt idx="1553">
                  <c:v>2951.4380000000001</c:v>
                </c:pt>
                <c:pt idx="1554">
                  <c:v>13648.835999999999</c:v>
                </c:pt>
                <c:pt idx="1555">
                  <c:v>50.19</c:v>
                </c:pt>
                <c:pt idx="1556">
                  <c:v>158.19</c:v>
                </c:pt>
                <c:pt idx="1557">
                  <c:v>988.42</c:v>
                </c:pt>
                <c:pt idx="1558">
                  <c:v>5472.12</c:v>
                </c:pt>
                <c:pt idx="1559">
                  <c:v>1810.67</c:v>
                </c:pt>
                <c:pt idx="1560">
                  <c:v>14713.3685</c:v>
                </c:pt>
                <c:pt idx="1561">
                  <c:v>4868.8294999999998</c:v>
                </c:pt>
                <c:pt idx="1562">
                  <c:v>130.49</c:v>
                </c:pt>
                <c:pt idx="1563">
                  <c:v>159.11000000000001</c:v>
                </c:pt>
                <c:pt idx="1564">
                  <c:v>34.659999999999997</c:v>
                </c:pt>
                <c:pt idx="1565">
                  <c:v>2405.4575</c:v>
                </c:pt>
                <c:pt idx="1566">
                  <c:v>195.61</c:v>
                </c:pt>
                <c:pt idx="1567">
                  <c:v>1127.81</c:v>
                </c:pt>
                <c:pt idx="1568">
                  <c:v>110.38</c:v>
                </c:pt>
                <c:pt idx="1569">
                  <c:v>3218.42</c:v>
                </c:pt>
                <c:pt idx="1570">
                  <c:v>101.25</c:v>
                </c:pt>
                <c:pt idx="1571">
                  <c:v>2162.8164999999999</c:v>
                </c:pt>
                <c:pt idx="1572">
                  <c:v>877.827</c:v>
                </c:pt>
                <c:pt idx="1573">
                  <c:v>633.55999999999995</c:v>
                </c:pt>
                <c:pt idx="1574">
                  <c:v>656.68349999999998</c:v>
                </c:pt>
                <c:pt idx="1575">
                  <c:v>4103.3599999999997</c:v>
                </c:pt>
                <c:pt idx="1576">
                  <c:v>249.48</c:v>
                </c:pt>
                <c:pt idx="1577">
                  <c:v>138.84</c:v>
                </c:pt>
                <c:pt idx="1578">
                  <c:v>861.41</c:v>
                </c:pt>
                <c:pt idx="1579">
                  <c:v>9473.31</c:v>
                </c:pt>
                <c:pt idx="1580">
                  <c:v>5793.0300000000007</c:v>
                </c:pt>
                <c:pt idx="1581">
                  <c:v>99.08</c:v>
                </c:pt>
                <c:pt idx="1582">
                  <c:v>462.12</c:v>
                </c:pt>
                <c:pt idx="1583">
                  <c:v>1911.1015</c:v>
                </c:pt>
                <c:pt idx="1584">
                  <c:v>105.99</c:v>
                </c:pt>
                <c:pt idx="1585">
                  <c:v>5358.0960000000005</c:v>
                </c:pt>
                <c:pt idx="1586">
                  <c:v>512.87</c:v>
                </c:pt>
                <c:pt idx="1587">
                  <c:v>1798.24</c:v>
                </c:pt>
                <c:pt idx="1588">
                  <c:v>21776.57</c:v>
                </c:pt>
                <c:pt idx="1589">
                  <c:v>71.12</c:v>
                </c:pt>
                <c:pt idx="1590">
                  <c:v>489.07</c:v>
                </c:pt>
                <c:pt idx="1591">
                  <c:v>7.01</c:v>
                </c:pt>
                <c:pt idx="1592">
                  <c:v>223.63</c:v>
                </c:pt>
                <c:pt idx="1593">
                  <c:v>9999.6225000000013</c:v>
                </c:pt>
                <c:pt idx="1594">
                  <c:v>1116.03</c:v>
                </c:pt>
                <c:pt idx="1595">
                  <c:v>36.520000000000003</c:v>
                </c:pt>
                <c:pt idx="1596">
                  <c:v>3611.4714999999997</c:v>
                </c:pt>
                <c:pt idx="1597">
                  <c:v>2305.75</c:v>
                </c:pt>
                <c:pt idx="1598">
                  <c:v>80.45</c:v>
                </c:pt>
                <c:pt idx="1599">
                  <c:v>633.62</c:v>
                </c:pt>
                <c:pt idx="1600">
                  <c:v>412.84</c:v>
                </c:pt>
                <c:pt idx="1601">
                  <c:v>644.4</c:v>
                </c:pt>
                <c:pt idx="1602">
                  <c:v>79.02</c:v>
                </c:pt>
                <c:pt idx="1603">
                  <c:v>17.62</c:v>
                </c:pt>
                <c:pt idx="1604">
                  <c:v>1138.8</c:v>
                </c:pt>
                <c:pt idx="1605">
                  <c:v>149.51</c:v>
                </c:pt>
                <c:pt idx="1606">
                  <c:v>981.9</c:v>
                </c:pt>
                <c:pt idx="1607">
                  <c:v>78.930000000000007</c:v>
                </c:pt>
                <c:pt idx="1608">
                  <c:v>499.71000000000004</c:v>
                </c:pt>
                <c:pt idx="1609">
                  <c:v>1621.23</c:v>
                </c:pt>
                <c:pt idx="1610">
                  <c:v>182.89</c:v>
                </c:pt>
                <c:pt idx="1611">
                  <c:v>139</c:v>
                </c:pt>
                <c:pt idx="1612">
                  <c:v>96.61</c:v>
                </c:pt>
                <c:pt idx="1613">
                  <c:v>2507.48</c:v>
                </c:pt>
                <c:pt idx="1614">
                  <c:v>608.33000000000004</c:v>
                </c:pt>
                <c:pt idx="1615">
                  <c:v>865.21</c:v>
                </c:pt>
                <c:pt idx="1616">
                  <c:v>430.13</c:v>
                </c:pt>
                <c:pt idx="1617">
                  <c:v>2571.12</c:v>
                </c:pt>
                <c:pt idx="1618">
                  <c:v>3482.16</c:v>
                </c:pt>
                <c:pt idx="1619">
                  <c:v>1053.74</c:v>
                </c:pt>
                <c:pt idx="1620">
                  <c:v>3986.25</c:v>
                </c:pt>
                <c:pt idx="1621">
                  <c:v>1322.9110000000001</c:v>
                </c:pt>
                <c:pt idx="1622">
                  <c:v>87.31</c:v>
                </c:pt>
                <c:pt idx="1623">
                  <c:v>2660.6104999999998</c:v>
                </c:pt>
                <c:pt idx="1624">
                  <c:v>5202.8959999999997</c:v>
                </c:pt>
                <c:pt idx="1625">
                  <c:v>4694.49</c:v>
                </c:pt>
                <c:pt idx="1626">
                  <c:v>65.52</c:v>
                </c:pt>
                <c:pt idx="1627">
                  <c:v>19.98</c:v>
                </c:pt>
                <c:pt idx="1628">
                  <c:v>1211.98</c:v>
                </c:pt>
                <c:pt idx="1629">
                  <c:v>13480.444500000001</c:v>
                </c:pt>
                <c:pt idx="1630">
                  <c:v>83.31</c:v>
                </c:pt>
                <c:pt idx="1631">
                  <c:v>3316.08</c:v>
                </c:pt>
                <c:pt idx="1632">
                  <c:v>347.84</c:v>
                </c:pt>
                <c:pt idx="1633">
                  <c:v>2221.2514999999999</c:v>
                </c:pt>
                <c:pt idx="1634">
                  <c:v>632.29999999999995</c:v>
                </c:pt>
                <c:pt idx="1635">
                  <c:v>372.94000000000005</c:v>
                </c:pt>
                <c:pt idx="1636">
                  <c:v>422.55</c:v>
                </c:pt>
                <c:pt idx="1637">
                  <c:v>3676.7999999999997</c:v>
                </c:pt>
                <c:pt idx="1638">
                  <c:v>7668.4999999999991</c:v>
                </c:pt>
                <c:pt idx="1639">
                  <c:v>280.43</c:v>
                </c:pt>
                <c:pt idx="1640">
                  <c:v>9374.61</c:v>
                </c:pt>
                <c:pt idx="1641">
                  <c:v>1111.23</c:v>
                </c:pt>
                <c:pt idx="1642">
                  <c:v>965.82</c:v>
                </c:pt>
                <c:pt idx="1643">
                  <c:v>10008.99</c:v>
                </c:pt>
                <c:pt idx="1644">
                  <c:v>172.34</c:v>
                </c:pt>
                <c:pt idx="1645">
                  <c:v>155.80000000000001</c:v>
                </c:pt>
                <c:pt idx="1646">
                  <c:v>925.03</c:v>
                </c:pt>
                <c:pt idx="1647">
                  <c:v>322.73</c:v>
                </c:pt>
                <c:pt idx="1648">
                  <c:v>10466.140000000001</c:v>
                </c:pt>
                <c:pt idx="1649">
                  <c:v>687.18000000000006</c:v>
                </c:pt>
                <c:pt idx="1650">
                  <c:v>5797.6535000000003</c:v>
                </c:pt>
                <c:pt idx="1651">
                  <c:v>7.96</c:v>
                </c:pt>
                <c:pt idx="1652">
                  <c:v>346.86</c:v>
                </c:pt>
                <c:pt idx="1653">
                  <c:v>237.89</c:v>
                </c:pt>
                <c:pt idx="1654">
                  <c:v>7461.1100000000006</c:v>
                </c:pt>
                <c:pt idx="1655">
                  <c:v>1271.0474999999999</c:v>
                </c:pt>
                <c:pt idx="1656">
                  <c:v>1394.36</c:v>
                </c:pt>
                <c:pt idx="1657">
                  <c:v>6608.24</c:v>
                </c:pt>
                <c:pt idx="1658">
                  <c:v>150.16</c:v>
                </c:pt>
                <c:pt idx="1659">
                  <c:v>76.89</c:v>
                </c:pt>
                <c:pt idx="1660">
                  <c:v>598.49</c:v>
                </c:pt>
                <c:pt idx="1661">
                  <c:v>1604.52</c:v>
                </c:pt>
                <c:pt idx="1662">
                  <c:v>768.68999999999994</c:v>
                </c:pt>
                <c:pt idx="1663">
                  <c:v>2120.0700000000002</c:v>
                </c:pt>
                <c:pt idx="1664">
                  <c:v>11217.99</c:v>
                </c:pt>
                <c:pt idx="1665">
                  <c:v>816.23</c:v>
                </c:pt>
                <c:pt idx="1666">
                  <c:v>2964.17</c:v>
                </c:pt>
                <c:pt idx="1667">
                  <c:v>423.22</c:v>
                </c:pt>
                <c:pt idx="1668">
                  <c:v>2258.4300000000003</c:v>
                </c:pt>
                <c:pt idx="1669">
                  <c:v>6096.7800000000007</c:v>
                </c:pt>
                <c:pt idx="1670">
                  <c:v>7566.5355</c:v>
                </c:pt>
                <c:pt idx="1671">
                  <c:v>477.21000000000004</c:v>
                </c:pt>
                <c:pt idx="1672">
                  <c:v>1547.6505000000002</c:v>
                </c:pt>
                <c:pt idx="1673">
                  <c:v>1298.81</c:v>
                </c:pt>
                <c:pt idx="1674">
                  <c:v>738.35</c:v>
                </c:pt>
                <c:pt idx="1675">
                  <c:v>496.30700000000002</c:v>
                </c:pt>
                <c:pt idx="1676">
                  <c:v>282.58</c:v>
                </c:pt>
                <c:pt idx="1677">
                  <c:v>45.87</c:v>
                </c:pt>
                <c:pt idx="1678">
                  <c:v>160.11000000000001</c:v>
                </c:pt>
                <c:pt idx="1679">
                  <c:v>25.72</c:v>
                </c:pt>
                <c:pt idx="1680">
                  <c:v>7624.0320000000002</c:v>
                </c:pt>
                <c:pt idx="1681">
                  <c:v>589.99</c:v>
                </c:pt>
                <c:pt idx="1682">
                  <c:v>5334.49</c:v>
                </c:pt>
                <c:pt idx="1683">
                  <c:v>101.2</c:v>
                </c:pt>
                <c:pt idx="1684">
                  <c:v>5163.7699999999995</c:v>
                </c:pt>
                <c:pt idx="1685">
                  <c:v>15.7</c:v>
                </c:pt>
                <c:pt idx="1686">
                  <c:v>3825.192</c:v>
                </c:pt>
                <c:pt idx="1687">
                  <c:v>18338.745500000001</c:v>
                </c:pt>
                <c:pt idx="1688">
                  <c:v>475.82000000000005</c:v>
                </c:pt>
                <c:pt idx="1689">
                  <c:v>52.096499999999999</c:v>
                </c:pt>
                <c:pt idx="1690">
                  <c:v>9340.3499999999985</c:v>
                </c:pt>
                <c:pt idx="1691">
                  <c:v>2942.6525000000001</c:v>
                </c:pt>
                <c:pt idx="1692">
                  <c:v>582.05999999999995</c:v>
                </c:pt>
                <c:pt idx="1693">
                  <c:v>2022.18</c:v>
                </c:pt>
                <c:pt idx="1694">
                  <c:v>566.12</c:v>
                </c:pt>
                <c:pt idx="1695">
                  <c:v>1558.18</c:v>
                </c:pt>
                <c:pt idx="1696">
                  <c:v>13253.93</c:v>
                </c:pt>
                <c:pt idx="1697">
                  <c:v>580.46</c:v>
                </c:pt>
                <c:pt idx="1698">
                  <c:v>1102.3</c:v>
                </c:pt>
                <c:pt idx="1699">
                  <c:v>1950.0360000000001</c:v>
                </c:pt>
                <c:pt idx="1700">
                  <c:v>1763.1799999999998</c:v>
                </c:pt>
                <c:pt idx="1701">
                  <c:v>204.21</c:v>
                </c:pt>
                <c:pt idx="1702">
                  <c:v>351.25</c:v>
                </c:pt>
                <c:pt idx="1703">
                  <c:v>223.88</c:v>
                </c:pt>
                <c:pt idx="1704">
                  <c:v>229.43</c:v>
                </c:pt>
                <c:pt idx="1705">
                  <c:v>13702.970000000001</c:v>
                </c:pt>
                <c:pt idx="1706">
                  <c:v>173.417</c:v>
                </c:pt>
                <c:pt idx="1707">
                  <c:v>28.82</c:v>
                </c:pt>
                <c:pt idx="1708">
                  <c:v>6362.94</c:v>
                </c:pt>
                <c:pt idx="1709">
                  <c:v>739.28</c:v>
                </c:pt>
                <c:pt idx="1710">
                  <c:v>528.54</c:v>
                </c:pt>
                <c:pt idx="1711">
                  <c:v>202.89</c:v>
                </c:pt>
                <c:pt idx="1712">
                  <c:v>3008.5</c:v>
                </c:pt>
                <c:pt idx="1713">
                  <c:v>385.8175</c:v>
                </c:pt>
                <c:pt idx="1714">
                  <c:v>23792.93</c:v>
                </c:pt>
                <c:pt idx="1715">
                  <c:v>211.97</c:v>
                </c:pt>
                <c:pt idx="1716">
                  <c:v>1885.86</c:v>
                </c:pt>
                <c:pt idx="1717">
                  <c:v>327.61</c:v>
                </c:pt>
                <c:pt idx="1718">
                  <c:v>5071.7699999999995</c:v>
                </c:pt>
                <c:pt idx="1719">
                  <c:v>74.25</c:v>
                </c:pt>
                <c:pt idx="1720">
                  <c:v>293.41000000000003</c:v>
                </c:pt>
                <c:pt idx="1721">
                  <c:v>3816.59</c:v>
                </c:pt>
                <c:pt idx="1722">
                  <c:v>1841.6</c:v>
                </c:pt>
                <c:pt idx="1723">
                  <c:v>256.12</c:v>
                </c:pt>
                <c:pt idx="1724">
                  <c:v>5085.9070000000002</c:v>
                </c:pt>
                <c:pt idx="1725">
                  <c:v>1543.54</c:v>
                </c:pt>
                <c:pt idx="1726">
                  <c:v>195.83</c:v>
                </c:pt>
                <c:pt idx="1727">
                  <c:v>1372.9455</c:v>
                </c:pt>
                <c:pt idx="1728">
                  <c:v>387</c:v>
                </c:pt>
                <c:pt idx="1729">
                  <c:v>94.84</c:v>
                </c:pt>
                <c:pt idx="1730">
                  <c:v>469.53999999999996</c:v>
                </c:pt>
                <c:pt idx="1731">
                  <c:v>2421.02</c:v>
                </c:pt>
                <c:pt idx="1732">
                  <c:v>8219.5380000000005</c:v>
                </c:pt>
                <c:pt idx="1733">
                  <c:v>1133.4494999999999</c:v>
                </c:pt>
                <c:pt idx="1734">
                  <c:v>1875.97</c:v>
                </c:pt>
                <c:pt idx="1735">
                  <c:v>1399.32</c:v>
                </c:pt>
                <c:pt idx="1736">
                  <c:v>888.02</c:v>
                </c:pt>
                <c:pt idx="1737">
                  <c:v>81.55</c:v>
                </c:pt>
                <c:pt idx="1738">
                  <c:v>7455.95</c:v>
                </c:pt>
                <c:pt idx="1739">
                  <c:v>359.65</c:v>
                </c:pt>
                <c:pt idx="1740">
                  <c:v>269.47000000000003</c:v>
                </c:pt>
                <c:pt idx="1741">
                  <c:v>75.73</c:v>
                </c:pt>
                <c:pt idx="1742">
                  <c:v>29.23</c:v>
                </c:pt>
                <c:pt idx="1743">
                  <c:v>78.72</c:v>
                </c:pt>
                <c:pt idx="1744">
                  <c:v>513.34249999999997</c:v>
                </c:pt>
                <c:pt idx="1745">
                  <c:v>8246.86</c:v>
                </c:pt>
                <c:pt idx="1746">
                  <c:v>1689.0100000000002</c:v>
                </c:pt>
                <c:pt idx="1747">
                  <c:v>534.16</c:v>
                </c:pt>
                <c:pt idx="1748">
                  <c:v>181.83</c:v>
                </c:pt>
                <c:pt idx="1749">
                  <c:v>112.42</c:v>
                </c:pt>
                <c:pt idx="1750">
                  <c:v>818.53300000000002</c:v>
                </c:pt>
                <c:pt idx="1751">
                  <c:v>1189.7350000000001</c:v>
                </c:pt>
                <c:pt idx="1752">
                  <c:v>210.24</c:v>
                </c:pt>
                <c:pt idx="1753">
                  <c:v>240.24</c:v>
                </c:pt>
                <c:pt idx="1754">
                  <c:v>6742.49</c:v>
                </c:pt>
                <c:pt idx="1755">
                  <c:v>16.82</c:v>
                </c:pt>
                <c:pt idx="1756">
                  <c:v>5842.2879999999996</c:v>
                </c:pt>
                <c:pt idx="1757">
                  <c:v>206.68</c:v>
                </c:pt>
                <c:pt idx="1758">
                  <c:v>1404.79</c:v>
                </c:pt>
                <c:pt idx="1759">
                  <c:v>4713.25</c:v>
                </c:pt>
                <c:pt idx="1760">
                  <c:v>866.19</c:v>
                </c:pt>
                <c:pt idx="1761">
                  <c:v>351.06</c:v>
                </c:pt>
                <c:pt idx="1762">
                  <c:v>226.16000000000003</c:v>
                </c:pt>
                <c:pt idx="1763">
                  <c:v>155.78</c:v>
                </c:pt>
                <c:pt idx="1764">
                  <c:v>92.02</c:v>
                </c:pt>
                <c:pt idx="1765">
                  <c:v>324.91000000000003</c:v>
                </c:pt>
                <c:pt idx="1766">
                  <c:v>10155.663</c:v>
                </c:pt>
                <c:pt idx="1767">
                  <c:v>378.85</c:v>
                </c:pt>
                <c:pt idx="1768">
                  <c:v>7.98</c:v>
                </c:pt>
                <c:pt idx="1769">
                  <c:v>3738.0095000000001</c:v>
                </c:pt>
                <c:pt idx="1770">
                  <c:v>14535.8</c:v>
                </c:pt>
                <c:pt idx="1771">
                  <c:v>70.63</c:v>
                </c:pt>
                <c:pt idx="1772">
                  <c:v>209.25</c:v>
                </c:pt>
                <c:pt idx="1773">
                  <c:v>1124.4335000000001</c:v>
                </c:pt>
                <c:pt idx="1774">
                  <c:v>207.85</c:v>
                </c:pt>
                <c:pt idx="1775">
                  <c:v>1470.85</c:v>
                </c:pt>
                <c:pt idx="1776">
                  <c:v>4541.0114999999996</c:v>
                </c:pt>
                <c:pt idx="1777">
                  <c:v>125.46</c:v>
                </c:pt>
                <c:pt idx="1778">
                  <c:v>381.69</c:v>
                </c:pt>
                <c:pt idx="1779">
                  <c:v>1143.45</c:v>
                </c:pt>
                <c:pt idx="1780">
                  <c:v>194.98</c:v>
                </c:pt>
                <c:pt idx="1781">
                  <c:v>877.60699999999997</c:v>
                </c:pt>
                <c:pt idx="1782">
                  <c:v>616.10550000000001</c:v>
                </c:pt>
                <c:pt idx="1783">
                  <c:v>89.75</c:v>
                </c:pt>
                <c:pt idx="1784">
                  <c:v>478.38</c:v>
                </c:pt>
                <c:pt idx="1785">
                  <c:v>10604.34</c:v>
                </c:pt>
                <c:pt idx="1786">
                  <c:v>124.65</c:v>
                </c:pt>
                <c:pt idx="1787">
                  <c:v>3723.6214999999997</c:v>
                </c:pt>
                <c:pt idx="1788">
                  <c:v>33.21</c:v>
                </c:pt>
                <c:pt idx="1789">
                  <c:v>450.66</c:v>
                </c:pt>
                <c:pt idx="1790">
                  <c:v>1358.7760000000001</c:v>
                </c:pt>
                <c:pt idx="1791">
                  <c:v>1098.5060000000001</c:v>
                </c:pt>
                <c:pt idx="1792">
                  <c:v>167.07</c:v>
                </c:pt>
                <c:pt idx="1793">
                  <c:v>8270.57</c:v>
                </c:pt>
                <c:pt idx="1794">
                  <c:v>6027.2214999999997</c:v>
                </c:pt>
                <c:pt idx="1795">
                  <c:v>4416.6509999999998</c:v>
                </c:pt>
                <c:pt idx="1796">
                  <c:v>310.45999999999998</c:v>
                </c:pt>
                <c:pt idx="1797">
                  <c:v>13784.32</c:v>
                </c:pt>
                <c:pt idx="1798">
                  <c:v>11263.279999999999</c:v>
                </c:pt>
                <c:pt idx="1799">
                  <c:v>1151.95</c:v>
                </c:pt>
                <c:pt idx="1800">
                  <c:v>1959.92</c:v>
                </c:pt>
                <c:pt idx="1801">
                  <c:v>97.86</c:v>
                </c:pt>
                <c:pt idx="1802">
                  <c:v>4098.2700000000004</c:v>
                </c:pt>
                <c:pt idx="1803">
                  <c:v>362.17</c:v>
                </c:pt>
                <c:pt idx="1804">
                  <c:v>41.03</c:v>
                </c:pt>
                <c:pt idx="1805">
                  <c:v>938.05550000000005</c:v>
                </c:pt>
                <c:pt idx="1806">
                  <c:v>82.61</c:v>
                </c:pt>
                <c:pt idx="1807">
                  <c:v>137.38</c:v>
                </c:pt>
                <c:pt idx="1808">
                  <c:v>2543.9499999999998</c:v>
                </c:pt>
                <c:pt idx="1809">
                  <c:v>7614.898000000001</c:v>
                </c:pt>
                <c:pt idx="1810">
                  <c:v>16146.53</c:v>
                </c:pt>
                <c:pt idx="1811">
                  <c:v>173.44</c:v>
                </c:pt>
                <c:pt idx="1812">
                  <c:v>565.04</c:v>
                </c:pt>
                <c:pt idx="1813">
                  <c:v>53.18</c:v>
                </c:pt>
                <c:pt idx="1814">
                  <c:v>247.15</c:v>
                </c:pt>
                <c:pt idx="1815">
                  <c:v>789.94</c:v>
                </c:pt>
                <c:pt idx="1816">
                  <c:v>6116.11</c:v>
                </c:pt>
                <c:pt idx="1817">
                  <c:v>377.43</c:v>
                </c:pt>
                <c:pt idx="1818">
                  <c:v>333.3</c:v>
                </c:pt>
                <c:pt idx="1819">
                  <c:v>1041.75</c:v>
                </c:pt>
                <c:pt idx="1820">
                  <c:v>794.65000000000009</c:v>
                </c:pt>
                <c:pt idx="1821">
                  <c:v>8719.69</c:v>
                </c:pt>
                <c:pt idx="1822">
                  <c:v>865.03</c:v>
                </c:pt>
                <c:pt idx="1823">
                  <c:v>9717.18</c:v>
                </c:pt>
                <c:pt idx="1824">
                  <c:v>435.24</c:v>
                </c:pt>
                <c:pt idx="1825">
                  <c:v>607.41999999999996</c:v>
                </c:pt>
                <c:pt idx="1826">
                  <c:v>973.86199999999997</c:v>
                </c:pt>
                <c:pt idx="1827">
                  <c:v>1624.67</c:v>
                </c:pt>
                <c:pt idx="1828">
                  <c:v>82.12</c:v>
                </c:pt>
                <c:pt idx="1829">
                  <c:v>194.29</c:v>
                </c:pt>
                <c:pt idx="1830">
                  <c:v>248.18</c:v>
                </c:pt>
                <c:pt idx="1831">
                  <c:v>116.06</c:v>
                </c:pt>
                <c:pt idx="1832">
                  <c:v>512.83000000000004</c:v>
                </c:pt>
                <c:pt idx="1833">
                  <c:v>539.05999999999995</c:v>
                </c:pt>
                <c:pt idx="1834">
                  <c:v>2231.4535000000001</c:v>
                </c:pt>
                <c:pt idx="1835">
                  <c:v>652.24</c:v>
                </c:pt>
                <c:pt idx="1836">
                  <c:v>1027.2625</c:v>
                </c:pt>
                <c:pt idx="1837">
                  <c:v>569.52</c:v>
                </c:pt>
                <c:pt idx="1838">
                  <c:v>4851.1800000000012</c:v>
                </c:pt>
                <c:pt idx="1839">
                  <c:v>4913.7700000000004</c:v>
                </c:pt>
                <c:pt idx="1840">
                  <c:v>76.06</c:v>
                </c:pt>
                <c:pt idx="1841">
                  <c:v>7299.1100000000006</c:v>
                </c:pt>
                <c:pt idx="1842">
                  <c:v>41.23</c:v>
                </c:pt>
                <c:pt idx="1843">
                  <c:v>7949.52</c:v>
                </c:pt>
                <c:pt idx="1844">
                  <c:v>1329.62</c:v>
                </c:pt>
                <c:pt idx="1845">
                  <c:v>462.71</c:v>
                </c:pt>
                <c:pt idx="1846">
                  <c:v>104.82</c:v>
                </c:pt>
                <c:pt idx="1847">
                  <c:v>1216.5</c:v>
                </c:pt>
                <c:pt idx="1848">
                  <c:v>6878.55</c:v>
                </c:pt>
                <c:pt idx="1849">
                  <c:v>11013.02</c:v>
                </c:pt>
                <c:pt idx="1850">
                  <c:v>1643.5095000000001</c:v>
                </c:pt>
                <c:pt idx="1851">
                  <c:v>381.1995</c:v>
                </c:pt>
                <c:pt idx="1852">
                  <c:v>17190.240000000002</c:v>
                </c:pt>
                <c:pt idx="1853">
                  <c:v>5147.59</c:v>
                </c:pt>
                <c:pt idx="1854">
                  <c:v>1122.6375</c:v>
                </c:pt>
                <c:pt idx="1855">
                  <c:v>470.28</c:v>
                </c:pt>
                <c:pt idx="1856">
                  <c:v>42.27</c:v>
                </c:pt>
                <c:pt idx="1857">
                  <c:v>116.63</c:v>
                </c:pt>
                <c:pt idx="1858">
                  <c:v>10458.201000000001</c:v>
                </c:pt>
                <c:pt idx="1859">
                  <c:v>124.19</c:v>
                </c:pt>
                <c:pt idx="1860">
                  <c:v>4532.66</c:v>
                </c:pt>
                <c:pt idx="1861">
                  <c:v>1030.0899999999999</c:v>
                </c:pt>
                <c:pt idx="1862">
                  <c:v>611.67999999999995</c:v>
                </c:pt>
                <c:pt idx="1863">
                  <c:v>1434.086</c:v>
                </c:pt>
                <c:pt idx="1864">
                  <c:v>3596.36</c:v>
                </c:pt>
                <c:pt idx="1865">
                  <c:v>151.09</c:v>
                </c:pt>
                <c:pt idx="1866">
                  <c:v>1214.18</c:v>
                </c:pt>
                <c:pt idx="1867">
                  <c:v>1204.0844999999999</c:v>
                </c:pt>
                <c:pt idx="1868">
                  <c:v>17717.34</c:v>
                </c:pt>
                <c:pt idx="1869">
                  <c:v>43.97</c:v>
                </c:pt>
                <c:pt idx="1870">
                  <c:v>4976.6000000000004</c:v>
                </c:pt>
                <c:pt idx="1871">
                  <c:v>15677.35</c:v>
                </c:pt>
                <c:pt idx="1872">
                  <c:v>5583.27</c:v>
                </c:pt>
                <c:pt idx="1873">
                  <c:v>41.7</c:v>
                </c:pt>
                <c:pt idx="1874">
                  <c:v>248.1</c:v>
                </c:pt>
                <c:pt idx="1875">
                  <c:v>2314.62</c:v>
                </c:pt>
                <c:pt idx="1876">
                  <c:v>4775.1779999999999</c:v>
                </c:pt>
                <c:pt idx="1877">
                  <c:v>1711.02</c:v>
                </c:pt>
                <c:pt idx="1878">
                  <c:v>231.21</c:v>
                </c:pt>
                <c:pt idx="1879">
                  <c:v>479.96</c:v>
                </c:pt>
                <c:pt idx="1880">
                  <c:v>4393.75</c:v>
                </c:pt>
                <c:pt idx="1881">
                  <c:v>551.63</c:v>
                </c:pt>
                <c:pt idx="1882">
                  <c:v>6619.4675000000007</c:v>
                </c:pt>
                <c:pt idx="1883">
                  <c:v>194.59</c:v>
                </c:pt>
                <c:pt idx="1884">
                  <c:v>256.14999999999998</c:v>
                </c:pt>
                <c:pt idx="1885">
                  <c:v>251.45</c:v>
                </c:pt>
                <c:pt idx="1886">
                  <c:v>1609.19</c:v>
                </c:pt>
                <c:pt idx="1887">
                  <c:v>1756.5930000000001</c:v>
                </c:pt>
                <c:pt idx="1888">
                  <c:v>495.1</c:v>
                </c:pt>
                <c:pt idx="1889">
                  <c:v>1978.3665000000001</c:v>
                </c:pt>
                <c:pt idx="1890">
                  <c:v>442.99</c:v>
                </c:pt>
                <c:pt idx="1891">
                  <c:v>123.26</c:v>
                </c:pt>
                <c:pt idx="1892">
                  <c:v>2079.4740000000002</c:v>
                </c:pt>
                <c:pt idx="1893">
                  <c:v>1253.8900000000001</c:v>
                </c:pt>
                <c:pt idx="1894">
                  <c:v>195.96</c:v>
                </c:pt>
                <c:pt idx="1895">
                  <c:v>6607.92</c:v>
                </c:pt>
                <c:pt idx="1896">
                  <c:v>629.5865</c:v>
                </c:pt>
                <c:pt idx="1897">
                  <c:v>3579.3405000000002</c:v>
                </c:pt>
                <c:pt idx="1898">
                  <c:v>2034.92</c:v>
                </c:pt>
                <c:pt idx="1899">
                  <c:v>29300.2605</c:v>
                </c:pt>
                <c:pt idx="1900">
                  <c:v>5817.88</c:v>
                </c:pt>
                <c:pt idx="1901">
                  <c:v>195.49</c:v>
                </c:pt>
                <c:pt idx="1902">
                  <c:v>553.02</c:v>
                </c:pt>
                <c:pt idx="1903">
                  <c:v>437.86</c:v>
                </c:pt>
                <c:pt idx="1904">
                  <c:v>1103.67</c:v>
                </c:pt>
                <c:pt idx="1905">
                  <c:v>7716.26</c:v>
                </c:pt>
                <c:pt idx="1906">
                  <c:v>559.75</c:v>
                </c:pt>
                <c:pt idx="1907">
                  <c:v>270.73</c:v>
                </c:pt>
                <c:pt idx="1908">
                  <c:v>20175.48</c:v>
                </c:pt>
                <c:pt idx="1909">
                  <c:v>155.16999999999999</c:v>
                </c:pt>
                <c:pt idx="1910">
                  <c:v>81.78</c:v>
                </c:pt>
                <c:pt idx="1911">
                  <c:v>20.28</c:v>
                </c:pt>
                <c:pt idx="1912">
                  <c:v>21046.74</c:v>
                </c:pt>
                <c:pt idx="1913">
                  <c:v>1062.69</c:v>
                </c:pt>
                <c:pt idx="1914">
                  <c:v>7235.83</c:v>
                </c:pt>
                <c:pt idx="1915">
                  <c:v>476.31</c:v>
                </c:pt>
                <c:pt idx="1916">
                  <c:v>1027.4715000000001</c:v>
                </c:pt>
                <c:pt idx="1917">
                  <c:v>753.24</c:v>
                </c:pt>
                <c:pt idx="1918">
                  <c:v>2343.0014999999999</c:v>
                </c:pt>
                <c:pt idx="1919">
                  <c:v>455.08</c:v>
                </c:pt>
                <c:pt idx="1920">
                  <c:v>359.61</c:v>
                </c:pt>
                <c:pt idx="1921">
                  <c:v>280.39</c:v>
                </c:pt>
                <c:pt idx="1922">
                  <c:v>3334.172</c:v>
                </c:pt>
                <c:pt idx="1923">
                  <c:v>1384.34</c:v>
                </c:pt>
                <c:pt idx="1924">
                  <c:v>3588.9700000000003</c:v>
                </c:pt>
                <c:pt idx="1925">
                  <c:v>2709.45</c:v>
                </c:pt>
                <c:pt idx="1926">
                  <c:v>400.49</c:v>
                </c:pt>
                <c:pt idx="1927">
                  <c:v>278.94</c:v>
                </c:pt>
                <c:pt idx="1928">
                  <c:v>2553.6800000000003</c:v>
                </c:pt>
                <c:pt idx="1929">
                  <c:v>5428.49</c:v>
                </c:pt>
                <c:pt idx="1930">
                  <c:v>6893.83</c:v>
                </c:pt>
                <c:pt idx="1931">
                  <c:v>16066.85</c:v>
                </c:pt>
                <c:pt idx="1932">
                  <c:v>2101.59</c:v>
                </c:pt>
                <c:pt idx="1933">
                  <c:v>341.06</c:v>
                </c:pt>
                <c:pt idx="1934">
                  <c:v>7357.723</c:v>
                </c:pt>
                <c:pt idx="1935">
                  <c:v>3745.89</c:v>
                </c:pt>
                <c:pt idx="1936">
                  <c:v>34.159999999999997</c:v>
                </c:pt>
                <c:pt idx="1937">
                  <c:v>475.6</c:v>
                </c:pt>
                <c:pt idx="1938">
                  <c:v>176.24</c:v>
                </c:pt>
                <c:pt idx="1939">
                  <c:v>5494.924</c:v>
                </c:pt>
                <c:pt idx="1940">
                  <c:v>468.53</c:v>
                </c:pt>
                <c:pt idx="1941">
                  <c:v>2025.28</c:v>
                </c:pt>
                <c:pt idx="1942">
                  <c:v>291.16000000000003</c:v>
                </c:pt>
                <c:pt idx="1943">
                  <c:v>912.35</c:v>
                </c:pt>
                <c:pt idx="1944">
                  <c:v>47.93</c:v>
                </c:pt>
                <c:pt idx="1945">
                  <c:v>372.09</c:v>
                </c:pt>
                <c:pt idx="1946">
                  <c:v>87.32</c:v>
                </c:pt>
                <c:pt idx="1947">
                  <c:v>2727.9700000000003</c:v>
                </c:pt>
                <c:pt idx="1948">
                  <c:v>3044.7</c:v>
                </c:pt>
                <c:pt idx="1949">
                  <c:v>12079.268</c:v>
                </c:pt>
                <c:pt idx="1950">
                  <c:v>8549.0400000000009</c:v>
                </c:pt>
                <c:pt idx="1951">
                  <c:v>401.07799999999997</c:v>
                </c:pt>
                <c:pt idx="1952">
                  <c:v>77.55</c:v>
                </c:pt>
                <c:pt idx="1953">
                  <c:v>169.48</c:v>
                </c:pt>
                <c:pt idx="1954">
                  <c:v>2227.34</c:v>
                </c:pt>
                <c:pt idx="1955">
                  <c:v>2170.61</c:v>
                </c:pt>
                <c:pt idx="1956">
                  <c:v>2478.88</c:v>
                </c:pt>
                <c:pt idx="1957">
                  <c:v>2409.46</c:v>
                </c:pt>
                <c:pt idx="1958">
                  <c:v>1891.3200000000002</c:v>
                </c:pt>
                <c:pt idx="1959">
                  <c:v>618.9</c:v>
                </c:pt>
                <c:pt idx="1960">
                  <c:v>547.82000000000005</c:v>
                </c:pt>
                <c:pt idx="1961">
                  <c:v>3558.2799999999997</c:v>
                </c:pt>
                <c:pt idx="1962">
                  <c:v>65.31</c:v>
                </c:pt>
                <c:pt idx="1963">
                  <c:v>2081.7494999999999</c:v>
                </c:pt>
                <c:pt idx="1964">
                  <c:v>418.93</c:v>
                </c:pt>
                <c:pt idx="1965">
                  <c:v>8250.23</c:v>
                </c:pt>
                <c:pt idx="1966">
                  <c:v>474.79300000000001</c:v>
                </c:pt>
                <c:pt idx="1967">
                  <c:v>1965.21</c:v>
                </c:pt>
                <c:pt idx="1968">
                  <c:v>670.94</c:v>
                </c:pt>
                <c:pt idx="1969">
                  <c:v>278.27</c:v>
                </c:pt>
                <c:pt idx="1970">
                  <c:v>5232.83</c:v>
                </c:pt>
                <c:pt idx="1971">
                  <c:v>4070.5039999999999</c:v>
                </c:pt>
                <c:pt idx="1972">
                  <c:v>1203.6400000000001</c:v>
                </c:pt>
                <c:pt idx="1973">
                  <c:v>1580.57</c:v>
                </c:pt>
                <c:pt idx="1974">
                  <c:v>2058.643</c:v>
                </c:pt>
                <c:pt idx="1975">
                  <c:v>71.2</c:v>
                </c:pt>
                <c:pt idx="1976">
                  <c:v>1239.4445000000001</c:v>
                </c:pt>
                <c:pt idx="1977">
                  <c:v>5713.41</c:v>
                </c:pt>
                <c:pt idx="1978">
                  <c:v>362.76</c:v>
                </c:pt>
                <c:pt idx="1979">
                  <c:v>770.51</c:v>
                </c:pt>
                <c:pt idx="1980">
                  <c:v>5426.8155000000006</c:v>
                </c:pt>
                <c:pt idx="1981">
                  <c:v>115.99</c:v>
                </c:pt>
                <c:pt idx="1982">
                  <c:v>3351.55</c:v>
                </c:pt>
                <c:pt idx="1983">
                  <c:v>2912.74</c:v>
                </c:pt>
                <c:pt idx="1984">
                  <c:v>6991.65</c:v>
                </c:pt>
                <c:pt idx="1985">
                  <c:v>28.39</c:v>
                </c:pt>
                <c:pt idx="1986">
                  <c:v>245.58</c:v>
                </c:pt>
                <c:pt idx="1987">
                  <c:v>401.37</c:v>
                </c:pt>
                <c:pt idx="1988">
                  <c:v>73.7</c:v>
                </c:pt>
                <c:pt idx="1989">
                  <c:v>244.9</c:v>
                </c:pt>
                <c:pt idx="1990">
                  <c:v>19428.04</c:v>
                </c:pt>
                <c:pt idx="1991">
                  <c:v>235.07999999999998</c:v>
                </c:pt>
                <c:pt idx="1992">
                  <c:v>1866.9699999999998</c:v>
                </c:pt>
                <c:pt idx="1993">
                  <c:v>577.4</c:v>
                </c:pt>
                <c:pt idx="1994">
                  <c:v>34.880000000000003</c:v>
                </c:pt>
                <c:pt idx="1995">
                  <c:v>532.11</c:v>
                </c:pt>
                <c:pt idx="1996">
                  <c:v>54.3</c:v>
                </c:pt>
                <c:pt idx="1997">
                  <c:v>9203.6999999999989</c:v>
                </c:pt>
                <c:pt idx="1998">
                  <c:v>236.32</c:v>
                </c:pt>
                <c:pt idx="1999">
                  <c:v>8225.24</c:v>
                </c:pt>
                <c:pt idx="2000">
                  <c:v>125.273</c:v>
                </c:pt>
                <c:pt idx="2001">
                  <c:v>4998.03</c:v>
                </c:pt>
                <c:pt idx="2002">
                  <c:v>1203.49</c:v>
                </c:pt>
                <c:pt idx="2003">
                  <c:v>1337.19</c:v>
                </c:pt>
                <c:pt idx="2004">
                  <c:v>3933.1209999999996</c:v>
                </c:pt>
                <c:pt idx="2005">
                  <c:v>498.28</c:v>
                </c:pt>
                <c:pt idx="2006">
                  <c:v>1409.86</c:v>
                </c:pt>
                <c:pt idx="2007">
                  <c:v>209.33</c:v>
                </c:pt>
                <c:pt idx="2008">
                  <c:v>563.08000000000004</c:v>
                </c:pt>
                <c:pt idx="2009">
                  <c:v>216.79</c:v>
                </c:pt>
                <c:pt idx="2010">
                  <c:v>6147.24</c:v>
                </c:pt>
                <c:pt idx="2011">
                  <c:v>16.809999999999999</c:v>
                </c:pt>
                <c:pt idx="2012">
                  <c:v>750.64</c:v>
                </c:pt>
                <c:pt idx="2013">
                  <c:v>2039.33</c:v>
                </c:pt>
                <c:pt idx="2014">
                  <c:v>751.94</c:v>
                </c:pt>
                <c:pt idx="2015">
                  <c:v>600.68999999999994</c:v>
                </c:pt>
                <c:pt idx="2016">
                  <c:v>2842.54</c:v>
                </c:pt>
                <c:pt idx="2017">
                  <c:v>939.39</c:v>
                </c:pt>
                <c:pt idx="2018">
                  <c:v>832.14</c:v>
                </c:pt>
                <c:pt idx="2019">
                  <c:v>239.37</c:v>
                </c:pt>
                <c:pt idx="2020">
                  <c:v>981.2</c:v>
                </c:pt>
                <c:pt idx="2021">
                  <c:v>258.13</c:v>
                </c:pt>
                <c:pt idx="2022">
                  <c:v>2502.06</c:v>
                </c:pt>
                <c:pt idx="2023">
                  <c:v>177.22</c:v>
                </c:pt>
                <c:pt idx="2024">
                  <c:v>6409.4755000000005</c:v>
                </c:pt>
                <c:pt idx="2025">
                  <c:v>1033.44</c:v>
                </c:pt>
                <c:pt idx="2026">
                  <c:v>15437.28</c:v>
                </c:pt>
                <c:pt idx="2027">
                  <c:v>116.22</c:v>
                </c:pt>
                <c:pt idx="2028">
                  <c:v>329.91</c:v>
                </c:pt>
                <c:pt idx="2029">
                  <c:v>24.76</c:v>
                </c:pt>
                <c:pt idx="2030">
                  <c:v>6418.19</c:v>
                </c:pt>
                <c:pt idx="2031">
                  <c:v>2463.6</c:v>
                </c:pt>
                <c:pt idx="2032">
                  <c:v>40.24</c:v>
                </c:pt>
                <c:pt idx="2033">
                  <c:v>990.32</c:v>
                </c:pt>
                <c:pt idx="2034">
                  <c:v>241.70599999999999</c:v>
                </c:pt>
                <c:pt idx="2035">
                  <c:v>6897.77</c:v>
                </c:pt>
                <c:pt idx="2036">
                  <c:v>70.55</c:v>
                </c:pt>
                <c:pt idx="2037">
                  <c:v>233.03</c:v>
                </c:pt>
                <c:pt idx="2038">
                  <c:v>816.11</c:v>
                </c:pt>
                <c:pt idx="2039">
                  <c:v>1246.173</c:v>
                </c:pt>
                <c:pt idx="2040">
                  <c:v>7264.64</c:v>
                </c:pt>
                <c:pt idx="2041">
                  <c:v>1331.2800000000002</c:v>
                </c:pt>
                <c:pt idx="2042">
                  <c:v>2728.42</c:v>
                </c:pt>
                <c:pt idx="2043">
                  <c:v>797.98</c:v>
                </c:pt>
                <c:pt idx="2044">
                  <c:v>159.44</c:v>
                </c:pt>
                <c:pt idx="2045">
                  <c:v>1121.78</c:v>
                </c:pt>
                <c:pt idx="2046">
                  <c:v>5834.37</c:v>
                </c:pt>
                <c:pt idx="2047">
                  <c:v>551.96</c:v>
                </c:pt>
                <c:pt idx="2048">
                  <c:v>8452</c:v>
                </c:pt>
                <c:pt idx="2049">
                  <c:v>3259.25</c:v>
                </c:pt>
                <c:pt idx="2050">
                  <c:v>34.94</c:v>
                </c:pt>
                <c:pt idx="2051">
                  <c:v>30.83</c:v>
                </c:pt>
                <c:pt idx="2052">
                  <c:v>1623.09</c:v>
                </c:pt>
                <c:pt idx="2053">
                  <c:v>121.66</c:v>
                </c:pt>
                <c:pt idx="2054">
                  <c:v>279.33</c:v>
                </c:pt>
                <c:pt idx="2055">
                  <c:v>1057.4100000000001</c:v>
                </c:pt>
                <c:pt idx="2056">
                  <c:v>11046.73</c:v>
                </c:pt>
                <c:pt idx="2057">
                  <c:v>251.51</c:v>
                </c:pt>
                <c:pt idx="2058">
                  <c:v>6261.8420000000006</c:v>
                </c:pt>
                <c:pt idx="2059">
                  <c:v>8737.6</c:v>
                </c:pt>
                <c:pt idx="2060">
                  <c:v>2951.7</c:v>
                </c:pt>
                <c:pt idx="2061">
                  <c:v>365.93</c:v>
                </c:pt>
                <c:pt idx="2062">
                  <c:v>309.3</c:v>
                </c:pt>
                <c:pt idx="2063">
                  <c:v>9577.1</c:v>
                </c:pt>
                <c:pt idx="2064">
                  <c:v>18.260000000000002</c:v>
                </c:pt>
                <c:pt idx="2065">
                  <c:v>17033.170000000002</c:v>
                </c:pt>
                <c:pt idx="2066">
                  <c:v>2044.2755</c:v>
                </c:pt>
                <c:pt idx="2067">
                  <c:v>2405</c:v>
                </c:pt>
                <c:pt idx="2068">
                  <c:v>444.52</c:v>
                </c:pt>
                <c:pt idx="2069">
                  <c:v>296.82</c:v>
                </c:pt>
                <c:pt idx="2070">
                  <c:v>238.76</c:v>
                </c:pt>
                <c:pt idx="2071">
                  <c:v>665.31799999999998</c:v>
                </c:pt>
                <c:pt idx="2072">
                  <c:v>46.44</c:v>
                </c:pt>
                <c:pt idx="2073">
                  <c:v>6785.86</c:v>
                </c:pt>
                <c:pt idx="2074">
                  <c:v>6637.99</c:v>
                </c:pt>
                <c:pt idx="2075">
                  <c:v>6.77</c:v>
                </c:pt>
                <c:pt idx="2076">
                  <c:v>353.96000000000004</c:v>
                </c:pt>
                <c:pt idx="2077">
                  <c:v>6130.2699999999995</c:v>
                </c:pt>
                <c:pt idx="2078">
                  <c:v>4973.6980000000003</c:v>
                </c:pt>
                <c:pt idx="2079">
                  <c:v>105.13</c:v>
                </c:pt>
                <c:pt idx="2080">
                  <c:v>2108.8175000000001</c:v>
                </c:pt>
                <c:pt idx="2081">
                  <c:v>24.96</c:v>
                </c:pt>
                <c:pt idx="2082">
                  <c:v>476.06</c:v>
                </c:pt>
                <c:pt idx="2083">
                  <c:v>71.239999999999995</c:v>
                </c:pt>
                <c:pt idx="2084">
                  <c:v>56.47</c:v>
                </c:pt>
                <c:pt idx="2085">
                  <c:v>9107.27</c:v>
                </c:pt>
                <c:pt idx="2086">
                  <c:v>10168.23</c:v>
                </c:pt>
                <c:pt idx="2087">
                  <c:v>8323.8220000000001</c:v>
                </c:pt>
                <c:pt idx="2088">
                  <c:v>336.65</c:v>
                </c:pt>
                <c:pt idx="2089">
                  <c:v>122.02</c:v>
                </c:pt>
                <c:pt idx="2090">
                  <c:v>3550.28</c:v>
                </c:pt>
                <c:pt idx="2091">
                  <c:v>98.77</c:v>
                </c:pt>
                <c:pt idx="2092">
                  <c:v>216.25</c:v>
                </c:pt>
                <c:pt idx="2093">
                  <c:v>1756.11</c:v>
                </c:pt>
                <c:pt idx="2094">
                  <c:v>1304.0274999999999</c:v>
                </c:pt>
                <c:pt idx="2095">
                  <c:v>1801.95</c:v>
                </c:pt>
                <c:pt idx="2096">
                  <c:v>280.14</c:v>
                </c:pt>
                <c:pt idx="2097">
                  <c:v>1462.28</c:v>
                </c:pt>
                <c:pt idx="2098">
                  <c:v>12.2</c:v>
                </c:pt>
                <c:pt idx="2099">
                  <c:v>4627.8999999999996</c:v>
                </c:pt>
                <c:pt idx="2100">
                  <c:v>8048.45</c:v>
                </c:pt>
                <c:pt idx="2101">
                  <c:v>292.75</c:v>
                </c:pt>
                <c:pt idx="2102">
                  <c:v>742.21</c:v>
                </c:pt>
                <c:pt idx="2103">
                  <c:v>1089.17</c:v>
                </c:pt>
                <c:pt idx="2104">
                  <c:v>173.72000000000003</c:v>
                </c:pt>
                <c:pt idx="2105">
                  <c:v>25313.34</c:v>
                </c:pt>
                <c:pt idx="2106">
                  <c:v>43.29</c:v>
                </c:pt>
                <c:pt idx="2107">
                  <c:v>9532.99</c:v>
                </c:pt>
                <c:pt idx="2108">
                  <c:v>1830.49</c:v>
                </c:pt>
                <c:pt idx="2109">
                  <c:v>23949.51</c:v>
                </c:pt>
                <c:pt idx="2110">
                  <c:v>1856.27</c:v>
                </c:pt>
                <c:pt idx="2111">
                  <c:v>4252.8900000000003</c:v>
                </c:pt>
                <c:pt idx="2112">
                  <c:v>1191.73</c:v>
                </c:pt>
                <c:pt idx="2113">
                  <c:v>3688.1400000000003</c:v>
                </c:pt>
                <c:pt idx="2114">
                  <c:v>915.71</c:v>
                </c:pt>
                <c:pt idx="2115">
                  <c:v>7791.81</c:v>
                </c:pt>
                <c:pt idx="2116">
                  <c:v>336.91</c:v>
                </c:pt>
                <c:pt idx="2117">
                  <c:v>908.7</c:v>
                </c:pt>
                <c:pt idx="2118">
                  <c:v>17.43</c:v>
                </c:pt>
                <c:pt idx="2119">
                  <c:v>2976.19</c:v>
                </c:pt>
                <c:pt idx="2120">
                  <c:v>186.89</c:v>
                </c:pt>
                <c:pt idx="2121">
                  <c:v>306.16000000000003</c:v>
                </c:pt>
                <c:pt idx="2122">
                  <c:v>8120.1615000000002</c:v>
                </c:pt>
                <c:pt idx="2123">
                  <c:v>794.58</c:v>
                </c:pt>
                <c:pt idx="2124">
                  <c:v>5707.46</c:v>
                </c:pt>
                <c:pt idx="2125">
                  <c:v>51.900000000000006</c:v>
                </c:pt>
                <c:pt idx="2126">
                  <c:v>238.49</c:v>
                </c:pt>
                <c:pt idx="2127">
                  <c:v>5740.32</c:v>
                </c:pt>
                <c:pt idx="2128">
                  <c:v>4860.5719999999992</c:v>
                </c:pt>
                <c:pt idx="2129">
                  <c:v>1717.85</c:v>
                </c:pt>
                <c:pt idx="2130">
                  <c:v>512.97</c:v>
                </c:pt>
                <c:pt idx="2131">
                  <c:v>3238.1675</c:v>
                </c:pt>
                <c:pt idx="2132">
                  <c:v>852.05</c:v>
                </c:pt>
                <c:pt idx="2133">
                  <c:v>241.81</c:v>
                </c:pt>
                <c:pt idx="2134">
                  <c:v>433.95000000000005</c:v>
                </c:pt>
                <c:pt idx="2135">
                  <c:v>4276.0959999999995</c:v>
                </c:pt>
                <c:pt idx="2136">
                  <c:v>101.57</c:v>
                </c:pt>
                <c:pt idx="2137">
                  <c:v>1296.46</c:v>
                </c:pt>
                <c:pt idx="2138">
                  <c:v>11481.03</c:v>
                </c:pt>
                <c:pt idx="2139">
                  <c:v>123.1</c:v>
                </c:pt>
                <c:pt idx="2140">
                  <c:v>209.3</c:v>
                </c:pt>
                <c:pt idx="2141">
                  <c:v>1039.51</c:v>
                </c:pt>
                <c:pt idx="2142">
                  <c:v>3127.74</c:v>
                </c:pt>
                <c:pt idx="2143">
                  <c:v>980.95</c:v>
                </c:pt>
                <c:pt idx="2144">
                  <c:v>1217.96</c:v>
                </c:pt>
                <c:pt idx="2145">
                  <c:v>26235.16</c:v>
                </c:pt>
                <c:pt idx="2146">
                  <c:v>2004.6</c:v>
                </c:pt>
                <c:pt idx="2147">
                  <c:v>4391.5985000000001</c:v>
                </c:pt>
                <c:pt idx="2148">
                  <c:v>2590.56</c:v>
                </c:pt>
                <c:pt idx="2149">
                  <c:v>389.15249999999997</c:v>
                </c:pt>
                <c:pt idx="2150">
                  <c:v>11747.97</c:v>
                </c:pt>
                <c:pt idx="2151">
                  <c:v>1011.16</c:v>
                </c:pt>
                <c:pt idx="2152">
                  <c:v>605.53000000000009</c:v>
                </c:pt>
                <c:pt idx="2153">
                  <c:v>599.11</c:v>
                </c:pt>
                <c:pt idx="2154">
                  <c:v>2671.21</c:v>
                </c:pt>
                <c:pt idx="2155">
                  <c:v>192.78</c:v>
                </c:pt>
                <c:pt idx="2156">
                  <c:v>210.9</c:v>
                </c:pt>
                <c:pt idx="2157">
                  <c:v>9262.35</c:v>
                </c:pt>
                <c:pt idx="2158">
                  <c:v>247.34</c:v>
                </c:pt>
                <c:pt idx="2159">
                  <c:v>2601.7905000000001</c:v>
                </c:pt>
                <c:pt idx="2160">
                  <c:v>3940.8334999999997</c:v>
                </c:pt>
                <c:pt idx="2161">
                  <c:v>6778.8099999999995</c:v>
                </c:pt>
                <c:pt idx="2162">
                  <c:v>9129.85</c:v>
                </c:pt>
                <c:pt idx="2163">
                  <c:v>305.48</c:v>
                </c:pt>
                <c:pt idx="2164">
                  <c:v>2029.4960000000001</c:v>
                </c:pt>
                <c:pt idx="2165">
                  <c:v>4182.5200000000004</c:v>
                </c:pt>
                <c:pt idx="2166">
                  <c:v>7928.5619999999999</c:v>
                </c:pt>
                <c:pt idx="2167">
                  <c:v>3701.5205000000001</c:v>
                </c:pt>
                <c:pt idx="2168">
                  <c:v>122.74</c:v>
                </c:pt>
                <c:pt idx="2169">
                  <c:v>11657.029999999999</c:v>
                </c:pt>
                <c:pt idx="2170">
                  <c:v>408.23</c:v>
                </c:pt>
                <c:pt idx="2171">
                  <c:v>6163.52</c:v>
                </c:pt>
                <c:pt idx="2172">
                  <c:v>10364.36</c:v>
                </c:pt>
                <c:pt idx="2173">
                  <c:v>487.7</c:v>
                </c:pt>
                <c:pt idx="2174">
                  <c:v>105.94</c:v>
                </c:pt>
                <c:pt idx="2175">
                  <c:v>200.24</c:v>
                </c:pt>
                <c:pt idx="2176">
                  <c:v>21560.19</c:v>
                </c:pt>
                <c:pt idx="2177">
                  <c:v>3443.9884999999999</c:v>
                </c:pt>
                <c:pt idx="2178">
                  <c:v>86.61</c:v>
                </c:pt>
                <c:pt idx="2179">
                  <c:v>5845.82</c:v>
                </c:pt>
                <c:pt idx="2180">
                  <c:v>127.16</c:v>
                </c:pt>
                <c:pt idx="2181">
                  <c:v>2832</c:v>
                </c:pt>
                <c:pt idx="2182">
                  <c:v>1278.6465000000001</c:v>
                </c:pt>
                <c:pt idx="2183">
                  <c:v>2005.9565000000002</c:v>
                </c:pt>
                <c:pt idx="2184">
                  <c:v>321.02</c:v>
                </c:pt>
                <c:pt idx="2185">
                  <c:v>384.2</c:v>
                </c:pt>
                <c:pt idx="2186">
                  <c:v>3657.3900000000003</c:v>
                </c:pt>
                <c:pt idx="2187">
                  <c:v>71.39</c:v>
                </c:pt>
                <c:pt idx="2188">
                  <c:v>1874.11</c:v>
                </c:pt>
                <c:pt idx="2189">
                  <c:v>376.53</c:v>
                </c:pt>
                <c:pt idx="2190">
                  <c:v>127.48</c:v>
                </c:pt>
                <c:pt idx="2191">
                  <c:v>66.63</c:v>
                </c:pt>
                <c:pt idx="2192">
                  <c:v>1547.6065000000001</c:v>
                </c:pt>
                <c:pt idx="2193">
                  <c:v>1012.59</c:v>
                </c:pt>
                <c:pt idx="2194">
                  <c:v>1227.18</c:v>
                </c:pt>
                <c:pt idx="2195">
                  <c:v>999.2505000000001</c:v>
                </c:pt>
                <c:pt idx="2196">
                  <c:v>199.16</c:v>
                </c:pt>
                <c:pt idx="2197">
                  <c:v>6366.52</c:v>
                </c:pt>
                <c:pt idx="2198">
                  <c:v>4278.6099999999997</c:v>
                </c:pt>
                <c:pt idx="2199">
                  <c:v>2889.4964999999997</c:v>
                </c:pt>
                <c:pt idx="2200">
                  <c:v>7981.2</c:v>
                </c:pt>
                <c:pt idx="2201">
                  <c:v>895.97</c:v>
                </c:pt>
                <c:pt idx="2202">
                  <c:v>2721.98</c:v>
                </c:pt>
                <c:pt idx="2203">
                  <c:v>4438.2425000000003</c:v>
                </c:pt>
                <c:pt idx="2204">
                  <c:v>1031.06</c:v>
                </c:pt>
                <c:pt idx="2205">
                  <c:v>1844.26</c:v>
                </c:pt>
                <c:pt idx="2206">
                  <c:v>6854.5429999999997</c:v>
                </c:pt>
                <c:pt idx="2207">
                  <c:v>2173.8200000000002</c:v>
                </c:pt>
                <c:pt idx="2208">
                  <c:v>345.19</c:v>
                </c:pt>
                <c:pt idx="2209">
                  <c:v>3644.596</c:v>
                </c:pt>
                <c:pt idx="2210">
                  <c:v>1766.24</c:v>
                </c:pt>
                <c:pt idx="2211">
                  <c:v>11075.972500000002</c:v>
                </c:pt>
                <c:pt idx="2212">
                  <c:v>1062.93</c:v>
                </c:pt>
                <c:pt idx="2213">
                  <c:v>2390.0405000000001</c:v>
                </c:pt>
                <c:pt idx="2214">
                  <c:v>706.53</c:v>
                </c:pt>
                <c:pt idx="2215">
                  <c:v>1840.8534999999999</c:v>
                </c:pt>
                <c:pt idx="2216">
                  <c:v>60.64</c:v>
                </c:pt>
                <c:pt idx="2217">
                  <c:v>2482.0340000000001</c:v>
                </c:pt>
                <c:pt idx="2218">
                  <c:v>548.29999999999995</c:v>
                </c:pt>
                <c:pt idx="2219">
                  <c:v>946.27</c:v>
                </c:pt>
                <c:pt idx="2220">
                  <c:v>512.80999999999995</c:v>
                </c:pt>
                <c:pt idx="2221">
                  <c:v>4865.72</c:v>
                </c:pt>
                <c:pt idx="2222">
                  <c:v>1675.2199999999998</c:v>
                </c:pt>
                <c:pt idx="2223">
                  <c:v>103.48</c:v>
                </c:pt>
                <c:pt idx="2224">
                  <c:v>12612.66</c:v>
                </c:pt>
                <c:pt idx="2225">
                  <c:v>7333.45</c:v>
                </c:pt>
                <c:pt idx="2226">
                  <c:v>6644.5825000000004</c:v>
                </c:pt>
                <c:pt idx="2227">
                  <c:v>4836.53</c:v>
                </c:pt>
                <c:pt idx="2228">
                  <c:v>7051.49</c:v>
                </c:pt>
                <c:pt idx="2229">
                  <c:v>8662.34</c:v>
                </c:pt>
                <c:pt idx="2230">
                  <c:v>107.67</c:v>
                </c:pt>
                <c:pt idx="2231">
                  <c:v>3236.8</c:v>
                </c:pt>
                <c:pt idx="2232">
                  <c:v>3467.28</c:v>
                </c:pt>
                <c:pt idx="2233">
                  <c:v>11036.16</c:v>
                </c:pt>
                <c:pt idx="2234">
                  <c:v>866.81000000000006</c:v>
                </c:pt>
                <c:pt idx="2235">
                  <c:v>1689.97</c:v>
                </c:pt>
                <c:pt idx="2236">
                  <c:v>115.71</c:v>
                </c:pt>
                <c:pt idx="2237">
                  <c:v>321.70000000000005</c:v>
                </c:pt>
                <c:pt idx="2238">
                  <c:v>55.17</c:v>
                </c:pt>
                <c:pt idx="2239">
                  <c:v>3051.27</c:v>
                </c:pt>
                <c:pt idx="2240">
                  <c:v>127.56</c:v>
                </c:pt>
                <c:pt idx="2241">
                  <c:v>6234.46</c:v>
                </c:pt>
                <c:pt idx="2242">
                  <c:v>81.58</c:v>
                </c:pt>
                <c:pt idx="2243">
                  <c:v>269.3</c:v>
                </c:pt>
                <c:pt idx="2244">
                  <c:v>683.90300000000002</c:v>
                </c:pt>
                <c:pt idx="2245">
                  <c:v>180.79</c:v>
                </c:pt>
                <c:pt idx="2246">
                  <c:v>14389.1</c:v>
                </c:pt>
                <c:pt idx="2247">
                  <c:v>1117.6300000000001</c:v>
                </c:pt>
                <c:pt idx="2248">
                  <c:v>38.56</c:v>
                </c:pt>
                <c:pt idx="2249">
                  <c:v>42.29</c:v>
                </c:pt>
                <c:pt idx="2250">
                  <c:v>197.36</c:v>
                </c:pt>
                <c:pt idx="2251">
                  <c:v>883.31</c:v>
                </c:pt>
                <c:pt idx="2252">
                  <c:v>10720.410000000002</c:v>
                </c:pt>
                <c:pt idx="2253">
                  <c:v>1644.59</c:v>
                </c:pt>
                <c:pt idx="2254">
                  <c:v>1379.98</c:v>
                </c:pt>
                <c:pt idx="2255">
                  <c:v>2368.1680000000001</c:v>
                </c:pt>
                <c:pt idx="2256">
                  <c:v>8447.59</c:v>
                </c:pt>
                <c:pt idx="2257">
                  <c:v>723.68999999999994</c:v>
                </c:pt>
                <c:pt idx="2258">
                  <c:v>3271.0099999999998</c:v>
                </c:pt>
                <c:pt idx="2259">
                  <c:v>10770.03</c:v>
                </c:pt>
                <c:pt idx="2260">
                  <c:v>364.4</c:v>
                </c:pt>
                <c:pt idx="2261">
                  <c:v>33.99</c:v>
                </c:pt>
                <c:pt idx="2262">
                  <c:v>726.79</c:v>
                </c:pt>
                <c:pt idx="2263">
                  <c:v>1966.3300000000002</c:v>
                </c:pt>
                <c:pt idx="2264">
                  <c:v>22.06</c:v>
                </c:pt>
                <c:pt idx="2265">
                  <c:v>732.01</c:v>
                </c:pt>
                <c:pt idx="2266">
                  <c:v>1204.06</c:v>
                </c:pt>
                <c:pt idx="2267">
                  <c:v>13392.36</c:v>
                </c:pt>
                <c:pt idx="2268">
                  <c:v>1712.8700000000001</c:v>
                </c:pt>
                <c:pt idx="2269">
                  <c:v>1728.7750000000001</c:v>
                </c:pt>
                <c:pt idx="2270">
                  <c:v>1383.2</c:v>
                </c:pt>
                <c:pt idx="2271">
                  <c:v>211.42</c:v>
                </c:pt>
                <c:pt idx="2272">
                  <c:v>112.03</c:v>
                </c:pt>
                <c:pt idx="2273">
                  <c:v>5205.83</c:v>
                </c:pt>
                <c:pt idx="2274">
                  <c:v>175.23</c:v>
                </c:pt>
                <c:pt idx="2275">
                  <c:v>132.72</c:v>
                </c:pt>
                <c:pt idx="2276">
                  <c:v>7845.2699999999995</c:v>
                </c:pt>
                <c:pt idx="2277">
                  <c:v>143.78</c:v>
                </c:pt>
                <c:pt idx="2278">
                  <c:v>252.99</c:v>
                </c:pt>
                <c:pt idx="2279">
                  <c:v>224.58</c:v>
                </c:pt>
                <c:pt idx="2280">
                  <c:v>1646.47</c:v>
                </c:pt>
                <c:pt idx="2281">
                  <c:v>149.63999999999999</c:v>
                </c:pt>
                <c:pt idx="2282">
                  <c:v>3559.19</c:v>
                </c:pt>
                <c:pt idx="2283">
                  <c:v>9120.77</c:v>
                </c:pt>
                <c:pt idx="2284">
                  <c:v>487.59</c:v>
                </c:pt>
                <c:pt idx="2285">
                  <c:v>3674.5999999999995</c:v>
                </c:pt>
                <c:pt idx="2286">
                  <c:v>4152.12</c:v>
                </c:pt>
                <c:pt idx="2287">
                  <c:v>1561.2204999999999</c:v>
                </c:pt>
                <c:pt idx="2288">
                  <c:v>1936.9069999999999</c:v>
                </c:pt>
                <c:pt idx="2289">
                  <c:v>3585.91</c:v>
                </c:pt>
                <c:pt idx="2290">
                  <c:v>1029.47</c:v>
                </c:pt>
                <c:pt idx="2291">
                  <c:v>4736.7299999999996</c:v>
                </c:pt>
                <c:pt idx="2292">
                  <c:v>295.12</c:v>
                </c:pt>
                <c:pt idx="2293">
                  <c:v>9660.9500000000007</c:v>
                </c:pt>
                <c:pt idx="2294">
                  <c:v>941.13</c:v>
                </c:pt>
                <c:pt idx="2295">
                  <c:v>4007.04</c:v>
                </c:pt>
                <c:pt idx="2296">
                  <c:v>711.875</c:v>
                </c:pt>
                <c:pt idx="2297">
                  <c:v>156.97</c:v>
                </c:pt>
                <c:pt idx="2298">
                  <c:v>400.09000000000003</c:v>
                </c:pt>
                <c:pt idx="2299">
                  <c:v>5168.09</c:v>
                </c:pt>
                <c:pt idx="2300">
                  <c:v>488.23</c:v>
                </c:pt>
                <c:pt idx="2301">
                  <c:v>195.21</c:v>
                </c:pt>
                <c:pt idx="2302">
                  <c:v>102.5</c:v>
                </c:pt>
                <c:pt idx="2303">
                  <c:v>1183.3699999999999</c:v>
                </c:pt>
                <c:pt idx="2304">
                  <c:v>817.16</c:v>
                </c:pt>
                <c:pt idx="2305">
                  <c:v>1564.1614999999999</c:v>
                </c:pt>
                <c:pt idx="2306">
                  <c:v>4091.152</c:v>
                </c:pt>
                <c:pt idx="2307">
                  <c:v>1421.44</c:v>
                </c:pt>
                <c:pt idx="2308">
                  <c:v>926.85</c:v>
                </c:pt>
                <c:pt idx="2309">
                  <c:v>299.68</c:v>
                </c:pt>
                <c:pt idx="2310">
                  <c:v>381.9</c:v>
                </c:pt>
                <c:pt idx="2311">
                  <c:v>418.7</c:v>
                </c:pt>
                <c:pt idx="2312">
                  <c:v>7679.5119999999997</c:v>
                </c:pt>
                <c:pt idx="2313">
                  <c:v>9125.4599999999991</c:v>
                </c:pt>
                <c:pt idx="2314">
                  <c:v>444.12</c:v>
                </c:pt>
                <c:pt idx="2315">
                  <c:v>967.27</c:v>
                </c:pt>
                <c:pt idx="2316">
                  <c:v>652.58150000000001</c:v>
                </c:pt>
                <c:pt idx="2317">
                  <c:v>2526.8199999999997</c:v>
                </c:pt>
                <c:pt idx="2318">
                  <c:v>76.61</c:v>
                </c:pt>
                <c:pt idx="2319">
                  <c:v>4343.51</c:v>
                </c:pt>
                <c:pt idx="2320">
                  <c:v>3713.0124999999998</c:v>
                </c:pt>
                <c:pt idx="2321">
                  <c:v>129.77000000000001</c:v>
                </c:pt>
                <c:pt idx="2322">
                  <c:v>6589.3040000000001</c:v>
                </c:pt>
                <c:pt idx="2323">
                  <c:v>2119.98</c:v>
                </c:pt>
                <c:pt idx="2324">
                  <c:v>570.24</c:v>
                </c:pt>
                <c:pt idx="2325">
                  <c:v>1444</c:v>
                </c:pt>
                <c:pt idx="2326">
                  <c:v>4964.7700000000004</c:v>
                </c:pt>
                <c:pt idx="2327">
                  <c:v>194.02</c:v>
                </c:pt>
                <c:pt idx="2328">
                  <c:v>18099.169999999998</c:v>
                </c:pt>
                <c:pt idx="2329">
                  <c:v>305.95999999999998</c:v>
                </c:pt>
                <c:pt idx="2330">
                  <c:v>14375.65</c:v>
                </c:pt>
                <c:pt idx="2331">
                  <c:v>5011.8505000000005</c:v>
                </c:pt>
                <c:pt idx="2332">
                  <c:v>210.5025</c:v>
                </c:pt>
                <c:pt idx="2333">
                  <c:v>555.20000000000005</c:v>
                </c:pt>
                <c:pt idx="2334">
                  <c:v>212.28</c:v>
                </c:pt>
                <c:pt idx="2335">
                  <c:v>193.25</c:v>
                </c:pt>
                <c:pt idx="2336">
                  <c:v>297.76</c:v>
                </c:pt>
                <c:pt idx="2337">
                  <c:v>257.45999999999998</c:v>
                </c:pt>
                <c:pt idx="2338">
                  <c:v>311.20999999999998</c:v>
                </c:pt>
                <c:pt idx="2339">
                  <c:v>3749</c:v>
                </c:pt>
                <c:pt idx="2340">
                  <c:v>6600.74</c:v>
                </c:pt>
                <c:pt idx="2341">
                  <c:v>257.41000000000003</c:v>
                </c:pt>
                <c:pt idx="2342">
                  <c:v>862.64</c:v>
                </c:pt>
                <c:pt idx="2343">
                  <c:v>5140.08</c:v>
                </c:pt>
                <c:pt idx="2344">
                  <c:v>1219.3900000000001</c:v>
                </c:pt>
                <c:pt idx="2345">
                  <c:v>743.5</c:v>
                </c:pt>
                <c:pt idx="2346">
                  <c:v>2409.424</c:v>
                </c:pt>
                <c:pt idx="2347">
                  <c:v>279.33999999999997</c:v>
                </c:pt>
                <c:pt idx="2348">
                  <c:v>5332.42</c:v>
                </c:pt>
                <c:pt idx="2349">
                  <c:v>45.63</c:v>
                </c:pt>
                <c:pt idx="2350">
                  <c:v>400.25</c:v>
                </c:pt>
                <c:pt idx="2351">
                  <c:v>557.23</c:v>
                </c:pt>
                <c:pt idx="2352">
                  <c:v>260.37</c:v>
                </c:pt>
                <c:pt idx="2353">
                  <c:v>855.61</c:v>
                </c:pt>
                <c:pt idx="2354">
                  <c:v>3436.7710000000002</c:v>
                </c:pt>
                <c:pt idx="2355">
                  <c:v>925.43</c:v>
                </c:pt>
                <c:pt idx="2356">
                  <c:v>136.5</c:v>
                </c:pt>
                <c:pt idx="2357">
                  <c:v>30285.070500000002</c:v>
                </c:pt>
                <c:pt idx="2358">
                  <c:v>643.39</c:v>
                </c:pt>
                <c:pt idx="2359">
                  <c:v>9445.73</c:v>
                </c:pt>
                <c:pt idx="2360">
                  <c:v>203.91</c:v>
                </c:pt>
                <c:pt idx="2361">
                  <c:v>250.376</c:v>
                </c:pt>
                <c:pt idx="2362">
                  <c:v>2028.9784999999999</c:v>
                </c:pt>
                <c:pt idx="2363">
                  <c:v>23775.56</c:v>
                </c:pt>
                <c:pt idx="2364">
                  <c:v>340.68849999999998</c:v>
                </c:pt>
                <c:pt idx="2365">
                  <c:v>321.63</c:v>
                </c:pt>
                <c:pt idx="2366">
                  <c:v>709.91</c:v>
                </c:pt>
                <c:pt idx="2367">
                  <c:v>3631.7559999999999</c:v>
                </c:pt>
                <c:pt idx="2368">
                  <c:v>1368.73</c:v>
                </c:pt>
                <c:pt idx="2369">
                  <c:v>2864.1005</c:v>
                </c:pt>
                <c:pt idx="2370">
                  <c:v>2231.424</c:v>
                </c:pt>
                <c:pt idx="2371">
                  <c:v>170.35</c:v>
                </c:pt>
                <c:pt idx="2372">
                  <c:v>311.42</c:v>
                </c:pt>
                <c:pt idx="2373">
                  <c:v>278.07</c:v>
                </c:pt>
                <c:pt idx="2374">
                  <c:v>1797.5820000000001</c:v>
                </c:pt>
                <c:pt idx="2375">
                  <c:v>328.62700000000001</c:v>
                </c:pt>
                <c:pt idx="2376">
                  <c:v>120.77</c:v>
                </c:pt>
                <c:pt idx="2377">
                  <c:v>365.24</c:v>
                </c:pt>
                <c:pt idx="2378">
                  <c:v>1047.49</c:v>
                </c:pt>
                <c:pt idx="2379">
                  <c:v>878.75</c:v>
                </c:pt>
                <c:pt idx="2380">
                  <c:v>396.78</c:v>
                </c:pt>
                <c:pt idx="2381">
                  <c:v>6733.52</c:v>
                </c:pt>
                <c:pt idx="2382">
                  <c:v>228.82</c:v>
                </c:pt>
                <c:pt idx="2383">
                  <c:v>697.41</c:v>
                </c:pt>
                <c:pt idx="2384">
                  <c:v>75.739999999999995</c:v>
                </c:pt>
                <c:pt idx="2385">
                  <c:v>1344.6</c:v>
                </c:pt>
                <c:pt idx="2386">
                  <c:v>1947.1599999999999</c:v>
                </c:pt>
                <c:pt idx="2387">
                  <c:v>648.7494999999999</c:v>
                </c:pt>
                <c:pt idx="2388">
                  <c:v>5455.66</c:v>
                </c:pt>
                <c:pt idx="2389">
                  <c:v>2206.9699999999998</c:v>
                </c:pt>
                <c:pt idx="2390">
                  <c:v>1629.1200000000001</c:v>
                </c:pt>
                <c:pt idx="2391">
                  <c:v>71.319999999999993</c:v>
                </c:pt>
                <c:pt idx="2392">
                  <c:v>131.72</c:v>
                </c:pt>
                <c:pt idx="2393">
                  <c:v>905.94</c:v>
                </c:pt>
                <c:pt idx="2394">
                  <c:v>377.83</c:v>
                </c:pt>
                <c:pt idx="2395">
                  <c:v>24015.18</c:v>
                </c:pt>
                <c:pt idx="2396">
                  <c:v>877.81</c:v>
                </c:pt>
                <c:pt idx="2397">
                  <c:v>211.74350000000001</c:v>
                </c:pt>
                <c:pt idx="2398">
                  <c:v>7452.1369999999997</c:v>
                </c:pt>
                <c:pt idx="2399">
                  <c:v>4621.7700000000004</c:v>
                </c:pt>
                <c:pt idx="2400">
                  <c:v>10293.299999999999</c:v>
                </c:pt>
                <c:pt idx="2401">
                  <c:v>128.13</c:v>
                </c:pt>
                <c:pt idx="2402">
                  <c:v>190.07999999999998</c:v>
                </c:pt>
                <c:pt idx="2403">
                  <c:v>4269.5</c:v>
                </c:pt>
                <c:pt idx="2404">
                  <c:v>153.27000000000001</c:v>
                </c:pt>
                <c:pt idx="2405">
                  <c:v>1095.27</c:v>
                </c:pt>
                <c:pt idx="2406">
                  <c:v>2284.02</c:v>
                </c:pt>
                <c:pt idx="2407">
                  <c:v>1809.0125</c:v>
                </c:pt>
                <c:pt idx="2408">
                  <c:v>930.5</c:v>
                </c:pt>
                <c:pt idx="2409">
                  <c:v>31.96</c:v>
                </c:pt>
                <c:pt idx="2410">
                  <c:v>285.08</c:v>
                </c:pt>
                <c:pt idx="2411">
                  <c:v>90.941500000000005</c:v>
                </c:pt>
                <c:pt idx="2412">
                  <c:v>415</c:v>
                </c:pt>
                <c:pt idx="2413">
                  <c:v>167.46</c:v>
                </c:pt>
                <c:pt idx="2414">
                  <c:v>11507.8135</c:v>
                </c:pt>
                <c:pt idx="2415">
                  <c:v>29286.41</c:v>
                </c:pt>
                <c:pt idx="2416">
                  <c:v>306.94</c:v>
                </c:pt>
                <c:pt idx="2417">
                  <c:v>2577.7039999999997</c:v>
                </c:pt>
                <c:pt idx="2418">
                  <c:v>1549.23</c:v>
                </c:pt>
                <c:pt idx="2419">
                  <c:v>909.721</c:v>
                </c:pt>
                <c:pt idx="2420">
                  <c:v>7756.5</c:v>
                </c:pt>
                <c:pt idx="2421">
                  <c:v>18081.759999999998</c:v>
                </c:pt>
                <c:pt idx="2422">
                  <c:v>32.4</c:v>
                </c:pt>
                <c:pt idx="2423">
                  <c:v>933.86999999999989</c:v>
                </c:pt>
                <c:pt idx="2424">
                  <c:v>12326.859999999999</c:v>
                </c:pt>
                <c:pt idx="2425">
                  <c:v>4688.9485000000004</c:v>
                </c:pt>
                <c:pt idx="2426">
                  <c:v>141.69999999999999</c:v>
                </c:pt>
                <c:pt idx="2427">
                  <c:v>21337.27</c:v>
                </c:pt>
                <c:pt idx="2428">
                  <c:v>6589.0969999999998</c:v>
                </c:pt>
                <c:pt idx="2429">
                  <c:v>38.369999999999997</c:v>
                </c:pt>
                <c:pt idx="2430">
                  <c:v>22045.919999999998</c:v>
                </c:pt>
                <c:pt idx="2431">
                  <c:v>65.67</c:v>
                </c:pt>
                <c:pt idx="2432">
                  <c:v>231.65</c:v>
                </c:pt>
                <c:pt idx="2433">
                  <c:v>1107.6400000000001</c:v>
                </c:pt>
                <c:pt idx="2434">
                  <c:v>72.75</c:v>
                </c:pt>
                <c:pt idx="2435">
                  <c:v>10.23</c:v>
                </c:pt>
                <c:pt idx="2436">
                  <c:v>1772.2245</c:v>
                </c:pt>
                <c:pt idx="2437">
                  <c:v>493.53</c:v>
                </c:pt>
                <c:pt idx="2438">
                  <c:v>198.44</c:v>
                </c:pt>
                <c:pt idx="2439">
                  <c:v>270.43</c:v>
                </c:pt>
                <c:pt idx="2440">
                  <c:v>2094.9780000000001</c:v>
                </c:pt>
                <c:pt idx="2441">
                  <c:v>367.11</c:v>
                </c:pt>
                <c:pt idx="2442">
                  <c:v>441.80450000000002</c:v>
                </c:pt>
                <c:pt idx="2443">
                  <c:v>1838.18</c:v>
                </c:pt>
                <c:pt idx="2444">
                  <c:v>1093.3</c:v>
                </c:pt>
                <c:pt idx="2445">
                  <c:v>1149.05</c:v>
                </c:pt>
                <c:pt idx="2446">
                  <c:v>3627.45</c:v>
                </c:pt>
                <c:pt idx="2447">
                  <c:v>251.11</c:v>
                </c:pt>
                <c:pt idx="2448">
                  <c:v>1907.18</c:v>
                </c:pt>
                <c:pt idx="2449">
                  <c:v>296.94</c:v>
                </c:pt>
                <c:pt idx="2450">
                  <c:v>1119.9100000000001</c:v>
                </c:pt>
                <c:pt idx="2451">
                  <c:v>500.48</c:v>
                </c:pt>
                <c:pt idx="2452">
                  <c:v>532.57000000000005</c:v>
                </c:pt>
                <c:pt idx="2453">
                  <c:v>73.64</c:v>
                </c:pt>
                <c:pt idx="2454">
                  <c:v>15.81</c:v>
                </c:pt>
                <c:pt idx="2455">
                  <c:v>64.44</c:v>
                </c:pt>
                <c:pt idx="2456">
                  <c:v>34.11</c:v>
                </c:pt>
                <c:pt idx="2457">
                  <c:v>396.04</c:v>
                </c:pt>
                <c:pt idx="2458">
                  <c:v>10692.97</c:v>
                </c:pt>
                <c:pt idx="2459">
                  <c:v>1831.62</c:v>
                </c:pt>
                <c:pt idx="2460">
                  <c:v>4226.3125</c:v>
                </c:pt>
                <c:pt idx="2461">
                  <c:v>642.91449999999998</c:v>
                </c:pt>
                <c:pt idx="2462">
                  <c:v>77.959999999999994</c:v>
                </c:pt>
                <c:pt idx="2463">
                  <c:v>3689.83</c:v>
                </c:pt>
                <c:pt idx="2464">
                  <c:v>453.87</c:v>
                </c:pt>
                <c:pt idx="2465">
                  <c:v>221.33</c:v>
                </c:pt>
                <c:pt idx="2466">
                  <c:v>467.15</c:v>
                </c:pt>
                <c:pt idx="2467">
                  <c:v>477.44</c:v>
                </c:pt>
                <c:pt idx="2468">
                  <c:v>460.69</c:v>
                </c:pt>
                <c:pt idx="2469">
                  <c:v>451.81</c:v>
                </c:pt>
                <c:pt idx="2470">
                  <c:v>3301.8975</c:v>
                </c:pt>
                <c:pt idx="2471">
                  <c:v>30650.81</c:v>
                </c:pt>
                <c:pt idx="2472">
                  <c:v>6430.2520000000004</c:v>
                </c:pt>
                <c:pt idx="2473">
                  <c:v>1373.877</c:v>
                </c:pt>
                <c:pt idx="2474">
                  <c:v>1984.61</c:v>
                </c:pt>
                <c:pt idx="2475">
                  <c:v>53.66</c:v>
                </c:pt>
                <c:pt idx="2476">
                  <c:v>9239.34</c:v>
                </c:pt>
                <c:pt idx="2477">
                  <c:v>1339.25</c:v>
                </c:pt>
                <c:pt idx="2478">
                  <c:v>14408.17</c:v>
                </c:pt>
                <c:pt idx="2479">
                  <c:v>1612.93</c:v>
                </c:pt>
                <c:pt idx="2480">
                  <c:v>152.44</c:v>
                </c:pt>
                <c:pt idx="2481">
                  <c:v>250.56</c:v>
                </c:pt>
                <c:pt idx="2482">
                  <c:v>5024.79</c:v>
                </c:pt>
                <c:pt idx="2483">
                  <c:v>538.22</c:v>
                </c:pt>
                <c:pt idx="2484">
                  <c:v>5335.3325000000004</c:v>
                </c:pt>
                <c:pt idx="2485">
                  <c:v>60.5625</c:v>
                </c:pt>
                <c:pt idx="2486">
                  <c:v>4870.3755000000001</c:v>
                </c:pt>
                <c:pt idx="2487">
                  <c:v>2141.31</c:v>
                </c:pt>
                <c:pt idx="2488">
                  <c:v>109.9</c:v>
                </c:pt>
                <c:pt idx="2489">
                  <c:v>477.50450000000001</c:v>
                </c:pt>
                <c:pt idx="2490">
                  <c:v>8556.99</c:v>
                </c:pt>
                <c:pt idx="2491">
                  <c:v>87.11</c:v>
                </c:pt>
                <c:pt idx="2492">
                  <c:v>639.29999999999995</c:v>
                </c:pt>
                <c:pt idx="2493">
                  <c:v>393.31</c:v>
                </c:pt>
                <c:pt idx="2494">
                  <c:v>74.05</c:v>
                </c:pt>
                <c:pt idx="2495">
                  <c:v>20970.329999999998</c:v>
                </c:pt>
                <c:pt idx="2496">
                  <c:v>1031.06</c:v>
                </c:pt>
                <c:pt idx="2497">
                  <c:v>301.57</c:v>
                </c:pt>
                <c:pt idx="2498">
                  <c:v>7978.62</c:v>
                </c:pt>
                <c:pt idx="2499">
                  <c:v>802.16</c:v>
                </c:pt>
                <c:pt idx="2500">
                  <c:v>3388.7799999999997</c:v>
                </c:pt>
                <c:pt idx="2501">
                  <c:v>381.03999999999996</c:v>
                </c:pt>
                <c:pt idx="2502">
                  <c:v>13108.73</c:v>
                </c:pt>
                <c:pt idx="2503">
                  <c:v>67.47</c:v>
                </c:pt>
                <c:pt idx="2504">
                  <c:v>969.4</c:v>
                </c:pt>
                <c:pt idx="2505">
                  <c:v>1603.1264999999999</c:v>
                </c:pt>
                <c:pt idx="2506">
                  <c:v>5753.85</c:v>
                </c:pt>
                <c:pt idx="2507">
                  <c:v>138.31</c:v>
                </c:pt>
                <c:pt idx="2508">
                  <c:v>855.65000000000009</c:v>
                </c:pt>
                <c:pt idx="2509">
                  <c:v>397.90999999999997</c:v>
                </c:pt>
                <c:pt idx="2510">
                  <c:v>9492.92</c:v>
                </c:pt>
                <c:pt idx="2511">
                  <c:v>1051.6099999999999</c:v>
                </c:pt>
                <c:pt idx="2512">
                  <c:v>1218.0900000000001</c:v>
                </c:pt>
                <c:pt idx="2513">
                  <c:v>889.63</c:v>
                </c:pt>
                <c:pt idx="2514">
                  <c:v>611.71</c:v>
                </c:pt>
                <c:pt idx="2515">
                  <c:v>1410.95</c:v>
                </c:pt>
                <c:pt idx="2516">
                  <c:v>343.94</c:v>
                </c:pt>
                <c:pt idx="2517">
                  <c:v>376.58</c:v>
                </c:pt>
                <c:pt idx="2518">
                  <c:v>20866.577000000001</c:v>
                </c:pt>
                <c:pt idx="2519">
                  <c:v>12685.544</c:v>
                </c:pt>
                <c:pt idx="2520">
                  <c:v>209.42</c:v>
                </c:pt>
                <c:pt idx="2521">
                  <c:v>56.13</c:v>
                </c:pt>
                <c:pt idx="2522">
                  <c:v>423.24</c:v>
                </c:pt>
                <c:pt idx="2523">
                  <c:v>465.9</c:v>
                </c:pt>
                <c:pt idx="2524">
                  <c:v>1377.13</c:v>
                </c:pt>
                <c:pt idx="2525">
                  <c:v>614.14</c:v>
                </c:pt>
                <c:pt idx="2526">
                  <c:v>1280.73</c:v>
                </c:pt>
                <c:pt idx="2527">
                  <c:v>94.83</c:v>
                </c:pt>
                <c:pt idx="2528">
                  <c:v>461.41999999999996</c:v>
                </c:pt>
                <c:pt idx="2529">
                  <c:v>221.07999999999998</c:v>
                </c:pt>
                <c:pt idx="2530">
                  <c:v>13.04</c:v>
                </c:pt>
                <c:pt idx="2531">
                  <c:v>251.3</c:v>
                </c:pt>
                <c:pt idx="2532">
                  <c:v>246.63</c:v>
                </c:pt>
                <c:pt idx="2533">
                  <c:v>94.52</c:v>
                </c:pt>
                <c:pt idx="2534">
                  <c:v>75.19</c:v>
                </c:pt>
                <c:pt idx="2535">
                  <c:v>106.69</c:v>
                </c:pt>
                <c:pt idx="2536">
                  <c:v>6126.93</c:v>
                </c:pt>
                <c:pt idx="2537">
                  <c:v>1823.9599999999998</c:v>
                </c:pt>
                <c:pt idx="2538">
                  <c:v>8140.01</c:v>
                </c:pt>
                <c:pt idx="2539">
                  <c:v>226.68</c:v>
                </c:pt>
                <c:pt idx="2540">
                  <c:v>11388.880000000001</c:v>
                </c:pt>
                <c:pt idx="2541">
                  <c:v>1882.46</c:v>
                </c:pt>
                <c:pt idx="2542">
                  <c:v>181.13</c:v>
                </c:pt>
                <c:pt idx="2543">
                  <c:v>196.12</c:v>
                </c:pt>
                <c:pt idx="2544">
                  <c:v>216.51</c:v>
                </c:pt>
                <c:pt idx="2545">
                  <c:v>271.49</c:v>
                </c:pt>
                <c:pt idx="2546">
                  <c:v>401.14</c:v>
                </c:pt>
                <c:pt idx="2547">
                  <c:v>1209.3699999999999</c:v>
                </c:pt>
                <c:pt idx="2548">
                  <c:v>67.849999999999994</c:v>
                </c:pt>
                <c:pt idx="2549">
                  <c:v>139.61000000000001</c:v>
                </c:pt>
                <c:pt idx="2550">
                  <c:v>146.94000000000003</c:v>
                </c:pt>
                <c:pt idx="2551">
                  <c:v>220.45</c:v>
                </c:pt>
                <c:pt idx="2552">
                  <c:v>388.71</c:v>
                </c:pt>
                <c:pt idx="2553">
                  <c:v>64.97</c:v>
                </c:pt>
                <c:pt idx="2554">
                  <c:v>777.63</c:v>
                </c:pt>
                <c:pt idx="2555">
                  <c:v>970.61</c:v>
                </c:pt>
                <c:pt idx="2556">
                  <c:v>460.58949999999999</c:v>
                </c:pt>
                <c:pt idx="2557">
                  <c:v>120.78999999999999</c:v>
                </c:pt>
                <c:pt idx="2558">
                  <c:v>10200.48</c:v>
                </c:pt>
                <c:pt idx="2559">
                  <c:v>1233.51</c:v>
                </c:pt>
                <c:pt idx="2560">
                  <c:v>60.17</c:v>
                </c:pt>
                <c:pt idx="2561">
                  <c:v>7098.06</c:v>
                </c:pt>
                <c:pt idx="2562">
                  <c:v>2016.85</c:v>
                </c:pt>
                <c:pt idx="2563">
                  <c:v>13159.539999999999</c:v>
                </c:pt>
                <c:pt idx="2564">
                  <c:v>43.55</c:v>
                </c:pt>
                <c:pt idx="2565">
                  <c:v>157.79</c:v>
                </c:pt>
                <c:pt idx="2566">
                  <c:v>625.07999999999993</c:v>
                </c:pt>
                <c:pt idx="2567">
                  <c:v>10789.23</c:v>
                </c:pt>
                <c:pt idx="2568">
                  <c:v>376.21</c:v>
                </c:pt>
                <c:pt idx="2569">
                  <c:v>203.53</c:v>
                </c:pt>
                <c:pt idx="2570">
                  <c:v>863.2</c:v>
                </c:pt>
                <c:pt idx="2571">
                  <c:v>631.99</c:v>
                </c:pt>
                <c:pt idx="2572">
                  <c:v>33.75</c:v>
                </c:pt>
                <c:pt idx="2573">
                  <c:v>2438.6999999999998</c:v>
                </c:pt>
                <c:pt idx="2574">
                  <c:v>107.41</c:v>
                </c:pt>
                <c:pt idx="2575">
                  <c:v>1786.1200000000001</c:v>
                </c:pt>
                <c:pt idx="2576">
                  <c:v>2102.5500000000002</c:v>
                </c:pt>
                <c:pt idx="2577">
                  <c:v>6898</c:v>
                </c:pt>
                <c:pt idx="2578">
                  <c:v>24.96</c:v>
                </c:pt>
                <c:pt idx="2579">
                  <c:v>7703.9665000000005</c:v>
                </c:pt>
                <c:pt idx="2580">
                  <c:v>163.41</c:v>
                </c:pt>
                <c:pt idx="2581">
                  <c:v>1366.6299999999999</c:v>
                </c:pt>
                <c:pt idx="2582">
                  <c:v>346.23</c:v>
                </c:pt>
                <c:pt idx="2583">
                  <c:v>467.4</c:v>
                </c:pt>
                <c:pt idx="2584">
                  <c:v>2694.4179999999997</c:v>
                </c:pt>
                <c:pt idx="2585">
                  <c:v>249.24</c:v>
                </c:pt>
                <c:pt idx="2586">
                  <c:v>299.11</c:v>
                </c:pt>
                <c:pt idx="2587">
                  <c:v>166.76</c:v>
                </c:pt>
                <c:pt idx="2588">
                  <c:v>1830.9299999999998</c:v>
                </c:pt>
                <c:pt idx="2589">
                  <c:v>3950.6</c:v>
                </c:pt>
                <c:pt idx="2590">
                  <c:v>63.47</c:v>
                </c:pt>
                <c:pt idx="2591">
                  <c:v>90.5</c:v>
                </c:pt>
                <c:pt idx="2592">
                  <c:v>385.99</c:v>
                </c:pt>
                <c:pt idx="2593">
                  <c:v>507.66</c:v>
                </c:pt>
                <c:pt idx="2594">
                  <c:v>503.89</c:v>
                </c:pt>
                <c:pt idx="2595">
                  <c:v>3505.9199999999996</c:v>
                </c:pt>
                <c:pt idx="2596">
                  <c:v>7423.68</c:v>
                </c:pt>
                <c:pt idx="2597">
                  <c:v>809.77</c:v>
                </c:pt>
                <c:pt idx="2598">
                  <c:v>133.85</c:v>
                </c:pt>
                <c:pt idx="2599">
                  <c:v>45.64</c:v>
                </c:pt>
                <c:pt idx="2600">
                  <c:v>18073.239999999998</c:v>
                </c:pt>
                <c:pt idx="2601">
                  <c:v>560.03</c:v>
                </c:pt>
                <c:pt idx="2602">
                  <c:v>157.4</c:v>
                </c:pt>
                <c:pt idx="2603">
                  <c:v>1021.16</c:v>
                </c:pt>
                <c:pt idx="2604">
                  <c:v>30.62</c:v>
                </c:pt>
                <c:pt idx="2605">
                  <c:v>297.54999999999995</c:v>
                </c:pt>
                <c:pt idx="2606">
                  <c:v>49.18</c:v>
                </c:pt>
                <c:pt idx="2607">
                  <c:v>811.13</c:v>
                </c:pt>
                <c:pt idx="2608">
                  <c:v>7677.65</c:v>
                </c:pt>
                <c:pt idx="2609">
                  <c:v>1130.6399999999999</c:v>
                </c:pt>
                <c:pt idx="2610">
                  <c:v>268.71050000000002</c:v>
                </c:pt>
                <c:pt idx="2611">
                  <c:v>68.5</c:v>
                </c:pt>
                <c:pt idx="2612">
                  <c:v>5296.19</c:v>
                </c:pt>
                <c:pt idx="2613">
                  <c:v>21539.899999999998</c:v>
                </c:pt>
                <c:pt idx="2614">
                  <c:v>212.75</c:v>
                </c:pt>
                <c:pt idx="2615">
                  <c:v>1877.48</c:v>
                </c:pt>
                <c:pt idx="2616">
                  <c:v>5811.72</c:v>
                </c:pt>
                <c:pt idx="2617">
                  <c:v>19221.051500000001</c:v>
                </c:pt>
                <c:pt idx="2618">
                  <c:v>7827.51</c:v>
                </c:pt>
                <c:pt idx="2619">
                  <c:v>278.64999999999998</c:v>
                </c:pt>
                <c:pt idx="2620">
                  <c:v>1822.3315</c:v>
                </c:pt>
                <c:pt idx="2621">
                  <c:v>659.5</c:v>
                </c:pt>
                <c:pt idx="2622">
                  <c:v>5679.59</c:v>
                </c:pt>
                <c:pt idx="2623">
                  <c:v>161.96</c:v>
                </c:pt>
                <c:pt idx="2624">
                  <c:v>822.84249999999997</c:v>
                </c:pt>
                <c:pt idx="2625">
                  <c:v>1029.29</c:v>
                </c:pt>
                <c:pt idx="2626">
                  <c:v>2135.011</c:v>
                </c:pt>
                <c:pt idx="2627">
                  <c:v>1563.37</c:v>
                </c:pt>
                <c:pt idx="2628">
                  <c:v>129.88999999999999</c:v>
                </c:pt>
                <c:pt idx="2629">
                  <c:v>2759.384</c:v>
                </c:pt>
                <c:pt idx="2630">
                  <c:v>195.75</c:v>
                </c:pt>
                <c:pt idx="2631">
                  <c:v>1656.1510000000001</c:v>
                </c:pt>
                <c:pt idx="2632">
                  <c:v>2174.4189999999999</c:v>
                </c:pt>
                <c:pt idx="2633">
                  <c:v>180.36</c:v>
                </c:pt>
                <c:pt idx="2634">
                  <c:v>4751.5185000000001</c:v>
                </c:pt>
                <c:pt idx="2635">
                  <c:v>610.95000000000005</c:v>
                </c:pt>
                <c:pt idx="2636">
                  <c:v>59.35</c:v>
                </c:pt>
                <c:pt idx="2637">
                  <c:v>1599.48</c:v>
                </c:pt>
                <c:pt idx="2638">
                  <c:v>184.18</c:v>
                </c:pt>
                <c:pt idx="2639">
                  <c:v>9379.5535</c:v>
                </c:pt>
                <c:pt idx="2640">
                  <c:v>102.95</c:v>
                </c:pt>
                <c:pt idx="2641">
                  <c:v>3678.9025000000001</c:v>
                </c:pt>
                <c:pt idx="2642">
                  <c:v>204.49</c:v>
                </c:pt>
                <c:pt idx="2643">
                  <c:v>4465.8355000000001</c:v>
                </c:pt>
                <c:pt idx="2644">
                  <c:v>55.02</c:v>
                </c:pt>
                <c:pt idx="2645">
                  <c:v>1023.62</c:v>
                </c:pt>
                <c:pt idx="2646">
                  <c:v>246</c:v>
                </c:pt>
                <c:pt idx="2647">
                  <c:v>4488.2635</c:v>
                </c:pt>
                <c:pt idx="2648">
                  <c:v>871.32</c:v>
                </c:pt>
                <c:pt idx="2649">
                  <c:v>6727.4829999999993</c:v>
                </c:pt>
                <c:pt idx="2650">
                  <c:v>954.14</c:v>
                </c:pt>
                <c:pt idx="2651">
                  <c:v>368.51</c:v>
                </c:pt>
                <c:pt idx="2652">
                  <c:v>167.35999999999999</c:v>
                </c:pt>
                <c:pt idx="2653">
                  <c:v>8629.619999999999</c:v>
                </c:pt>
                <c:pt idx="2654">
                  <c:v>6072.1875</c:v>
                </c:pt>
                <c:pt idx="2655">
                  <c:v>6863.95</c:v>
                </c:pt>
                <c:pt idx="2656">
                  <c:v>965.87</c:v>
                </c:pt>
                <c:pt idx="2657">
                  <c:v>1177.5</c:v>
                </c:pt>
                <c:pt idx="2658">
                  <c:v>17131.36</c:v>
                </c:pt>
                <c:pt idx="2659">
                  <c:v>192.58</c:v>
                </c:pt>
                <c:pt idx="2660">
                  <c:v>29816.94</c:v>
                </c:pt>
                <c:pt idx="2661">
                  <c:v>479.43999999999994</c:v>
                </c:pt>
                <c:pt idx="2662">
                  <c:v>291.67</c:v>
                </c:pt>
                <c:pt idx="2663">
                  <c:v>3233.35</c:v>
                </c:pt>
                <c:pt idx="2664">
                  <c:v>3206.9650000000001</c:v>
                </c:pt>
                <c:pt idx="2665">
                  <c:v>31.13</c:v>
                </c:pt>
                <c:pt idx="2666">
                  <c:v>153.62</c:v>
                </c:pt>
                <c:pt idx="2667">
                  <c:v>208.77</c:v>
                </c:pt>
                <c:pt idx="2668">
                  <c:v>2266.6999999999998</c:v>
                </c:pt>
                <c:pt idx="2669">
                  <c:v>1132.8699999999999</c:v>
                </c:pt>
                <c:pt idx="2670">
                  <c:v>26812.47</c:v>
                </c:pt>
                <c:pt idx="2671">
                  <c:v>7201.89</c:v>
                </c:pt>
                <c:pt idx="2672">
                  <c:v>5647.49</c:v>
                </c:pt>
                <c:pt idx="2673">
                  <c:v>4150.0159999999996</c:v>
                </c:pt>
                <c:pt idx="2674">
                  <c:v>203.4</c:v>
                </c:pt>
                <c:pt idx="2675">
                  <c:v>12690.33</c:v>
                </c:pt>
                <c:pt idx="2676">
                  <c:v>325.33</c:v>
                </c:pt>
                <c:pt idx="2677">
                  <c:v>24701.119999999999</c:v>
                </c:pt>
                <c:pt idx="2678">
                  <c:v>3459.29</c:v>
                </c:pt>
                <c:pt idx="2679">
                  <c:v>65.81</c:v>
                </c:pt>
                <c:pt idx="2680">
                  <c:v>617.21900000000005</c:v>
                </c:pt>
                <c:pt idx="2681">
                  <c:v>1094.69</c:v>
                </c:pt>
                <c:pt idx="2682">
                  <c:v>34.270000000000003</c:v>
                </c:pt>
                <c:pt idx="2683">
                  <c:v>6449.0559999999996</c:v>
                </c:pt>
                <c:pt idx="2684">
                  <c:v>13070.2</c:v>
                </c:pt>
                <c:pt idx="2685">
                  <c:v>12875.3</c:v>
                </c:pt>
                <c:pt idx="2686">
                  <c:v>23634.14</c:v>
                </c:pt>
                <c:pt idx="2687">
                  <c:v>6329.4475000000002</c:v>
                </c:pt>
                <c:pt idx="2688">
                  <c:v>11084.08</c:v>
                </c:pt>
                <c:pt idx="2689">
                  <c:v>29.06</c:v>
                </c:pt>
                <c:pt idx="2690">
                  <c:v>2040.39</c:v>
                </c:pt>
                <c:pt idx="2691">
                  <c:v>2688.93</c:v>
                </c:pt>
                <c:pt idx="2692">
                  <c:v>4304.05</c:v>
                </c:pt>
                <c:pt idx="2693">
                  <c:v>5122.6099999999997</c:v>
                </c:pt>
                <c:pt idx="2694">
                  <c:v>2850.31</c:v>
                </c:pt>
                <c:pt idx="2695">
                  <c:v>150.13</c:v>
                </c:pt>
                <c:pt idx="2696">
                  <c:v>924.01</c:v>
                </c:pt>
                <c:pt idx="2697">
                  <c:v>3308.4449999999997</c:v>
                </c:pt>
                <c:pt idx="2698">
                  <c:v>4260.7299999999996</c:v>
                </c:pt>
                <c:pt idx="2699">
                  <c:v>38.99</c:v>
                </c:pt>
                <c:pt idx="2700">
                  <c:v>10243.799999999999</c:v>
                </c:pt>
                <c:pt idx="2701">
                  <c:v>16869.18</c:v>
                </c:pt>
                <c:pt idx="2702">
                  <c:v>2531.35</c:v>
                </c:pt>
                <c:pt idx="2703">
                  <c:v>13574.1065</c:v>
                </c:pt>
                <c:pt idx="2704">
                  <c:v>2049.94</c:v>
                </c:pt>
                <c:pt idx="2705">
                  <c:v>272.89249999999998</c:v>
                </c:pt>
                <c:pt idx="2706">
                  <c:v>2696.24</c:v>
                </c:pt>
                <c:pt idx="2707">
                  <c:v>45.21</c:v>
                </c:pt>
                <c:pt idx="2708">
                  <c:v>237.48</c:v>
                </c:pt>
                <c:pt idx="2709">
                  <c:v>4324.5810000000001</c:v>
                </c:pt>
                <c:pt idx="2710">
                  <c:v>6123.94</c:v>
                </c:pt>
                <c:pt idx="2711">
                  <c:v>3946.26</c:v>
                </c:pt>
                <c:pt idx="2712">
                  <c:v>318.56</c:v>
                </c:pt>
                <c:pt idx="2713">
                  <c:v>223.2</c:v>
                </c:pt>
                <c:pt idx="2714">
                  <c:v>28241.11</c:v>
                </c:pt>
                <c:pt idx="2715">
                  <c:v>2657.56</c:v>
                </c:pt>
                <c:pt idx="2716">
                  <c:v>792.21</c:v>
                </c:pt>
                <c:pt idx="2717">
                  <c:v>240.74</c:v>
                </c:pt>
                <c:pt idx="2718">
                  <c:v>96.01</c:v>
                </c:pt>
                <c:pt idx="2719">
                  <c:v>598.19000000000005</c:v>
                </c:pt>
                <c:pt idx="2720">
                  <c:v>22.37</c:v>
                </c:pt>
                <c:pt idx="2721">
                  <c:v>518.61</c:v>
                </c:pt>
                <c:pt idx="2722">
                  <c:v>215.31</c:v>
                </c:pt>
                <c:pt idx="2723">
                  <c:v>1511.7</c:v>
                </c:pt>
                <c:pt idx="2724">
                  <c:v>30.35</c:v>
                </c:pt>
                <c:pt idx="2725">
                  <c:v>3072.86</c:v>
                </c:pt>
                <c:pt idx="2726">
                  <c:v>2672.1750000000002</c:v>
                </c:pt>
                <c:pt idx="2727">
                  <c:v>3291.0099999999998</c:v>
                </c:pt>
                <c:pt idx="2728">
                  <c:v>165.09</c:v>
                </c:pt>
                <c:pt idx="2729">
                  <c:v>95697.714000000007</c:v>
                </c:pt>
                <c:pt idx="2730">
                  <c:v>4153.0600000000004</c:v>
                </c:pt>
                <c:pt idx="2731">
                  <c:v>27705.42</c:v>
                </c:pt>
                <c:pt idx="2732">
                  <c:v>742.05</c:v>
                </c:pt>
                <c:pt idx="2733">
                  <c:v>157.63</c:v>
                </c:pt>
                <c:pt idx="2734">
                  <c:v>926.65</c:v>
                </c:pt>
                <c:pt idx="2735">
                  <c:v>2175.2199999999998</c:v>
                </c:pt>
                <c:pt idx="2736">
                  <c:v>115.54</c:v>
                </c:pt>
                <c:pt idx="2737">
                  <c:v>5572.92</c:v>
                </c:pt>
                <c:pt idx="2738">
                  <c:v>8295.2900000000009</c:v>
                </c:pt>
                <c:pt idx="2739">
                  <c:v>35.17</c:v>
                </c:pt>
                <c:pt idx="2740">
                  <c:v>214.64</c:v>
                </c:pt>
                <c:pt idx="2741">
                  <c:v>243.5</c:v>
                </c:pt>
                <c:pt idx="2742">
                  <c:v>5452.9</c:v>
                </c:pt>
                <c:pt idx="2743">
                  <c:v>908.6</c:v>
                </c:pt>
                <c:pt idx="2744">
                  <c:v>7286.65</c:v>
                </c:pt>
                <c:pt idx="2745">
                  <c:v>3977.97</c:v>
                </c:pt>
                <c:pt idx="2746">
                  <c:v>20.21</c:v>
                </c:pt>
                <c:pt idx="2747">
                  <c:v>257.97000000000003</c:v>
                </c:pt>
                <c:pt idx="2748">
                  <c:v>619.77</c:v>
                </c:pt>
                <c:pt idx="2749">
                  <c:v>80.33</c:v>
                </c:pt>
                <c:pt idx="2750">
                  <c:v>4002.99</c:v>
                </c:pt>
                <c:pt idx="2751">
                  <c:v>15168.64</c:v>
                </c:pt>
                <c:pt idx="2752">
                  <c:v>221.26</c:v>
                </c:pt>
                <c:pt idx="2753">
                  <c:v>1477.39</c:v>
                </c:pt>
                <c:pt idx="2754">
                  <c:v>5177.3999999999996</c:v>
                </c:pt>
                <c:pt idx="2755">
                  <c:v>123.11</c:v>
                </c:pt>
                <c:pt idx="2756">
                  <c:v>840.21550000000002</c:v>
                </c:pt>
                <c:pt idx="2757">
                  <c:v>27444.48</c:v>
                </c:pt>
                <c:pt idx="2758">
                  <c:v>7765.13</c:v>
                </c:pt>
                <c:pt idx="2759">
                  <c:v>243.06</c:v>
                </c:pt>
                <c:pt idx="2760">
                  <c:v>3279.01</c:v>
                </c:pt>
                <c:pt idx="2761">
                  <c:v>311.19</c:v>
                </c:pt>
                <c:pt idx="2762">
                  <c:v>213.49</c:v>
                </c:pt>
                <c:pt idx="2763">
                  <c:v>324.27999999999997</c:v>
                </c:pt>
                <c:pt idx="2764">
                  <c:v>4667.28</c:v>
                </c:pt>
                <c:pt idx="2765">
                  <c:v>5503.39</c:v>
                </c:pt>
                <c:pt idx="2766">
                  <c:v>740.14</c:v>
                </c:pt>
                <c:pt idx="2767">
                  <c:v>881.06000000000006</c:v>
                </c:pt>
                <c:pt idx="2768">
                  <c:v>443.46</c:v>
                </c:pt>
                <c:pt idx="2769">
                  <c:v>792.76</c:v>
                </c:pt>
                <c:pt idx="2770">
                  <c:v>2504.41</c:v>
                </c:pt>
                <c:pt idx="2771">
                  <c:v>1752.0965000000001</c:v>
                </c:pt>
                <c:pt idx="2772">
                  <c:v>141.96</c:v>
                </c:pt>
                <c:pt idx="2773">
                  <c:v>375.61</c:v>
                </c:pt>
                <c:pt idx="2774">
                  <c:v>3763.5680000000002</c:v>
                </c:pt>
                <c:pt idx="2775">
                  <c:v>6678.08</c:v>
                </c:pt>
                <c:pt idx="2776">
                  <c:v>9110.0079999999998</c:v>
                </c:pt>
                <c:pt idx="2777">
                  <c:v>2860.93</c:v>
                </c:pt>
                <c:pt idx="2778">
                  <c:v>20952.919999999998</c:v>
                </c:pt>
                <c:pt idx="2779">
                  <c:v>30.38</c:v>
                </c:pt>
                <c:pt idx="2780">
                  <c:v>2024.0284999999999</c:v>
                </c:pt>
                <c:pt idx="2781">
                  <c:v>5155.07</c:v>
                </c:pt>
                <c:pt idx="2782">
                  <c:v>6634.13</c:v>
                </c:pt>
                <c:pt idx="2783">
                  <c:v>43029.909999999996</c:v>
                </c:pt>
                <c:pt idx="2784">
                  <c:v>251.03</c:v>
                </c:pt>
                <c:pt idx="2785">
                  <c:v>14.4</c:v>
                </c:pt>
                <c:pt idx="2786">
                  <c:v>1929.62</c:v>
                </c:pt>
                <c:pt idx="2787">
                  <c:v>71.45</c:v>
                </c:pt>
                <c:pt idx="2788">
                  <c:v>239.4</c:v>
                </c:pt>
                <c:pt idx="2789">
                  <c:v>3888.5299999999997</c:v>
                </c:pt>
                <c:pt idx="2790">
                  <c:v>2789.03</c:v>
                </c:pt>
                <c:pt idx="2791">
                  <c:v>17853.64</c:v>
                </c:pt>
                <c:pt idx="2792">
                  <c:v>253.38</c:v>
                </c:pt>
                <c:pt idx="2793">
                  <c:v>121.19</c:v>
                </c:pt>
                <c:pt idx="2794">
                  <c:v>2019.65</c:v>
                </c:pt>
                <c:pt idx="2795">
                  <c:v>304.26</c:v>
                </c:pt>
                <c:pt idx="2796">
                  <c:v>896.97</c:v>
                </c:pt>
                <c:pt idx="2797">
                  <c:v>291.68</c:v>
                </c:pt>
                <c:pt idx="2798">
                  <c:v>2904.41</c:v>
                </c:pt>
                <c:pt idx="2799">
                  <c:v>606.39850000000001</c:v>
                </c:pt>
                <c:pt idx="2800">
                  <c:v>1785.02</c:v>
                </c:pt>
                <c:pt idx="2801">
                  <c:v>225.45</c:v>
                </c:pt>
                <c:pt idx="2802">
                  <c:v>3525.7000000000003</c:v>
                </c:pt>
                <c:pt idx="2803">
                  <c:v>1505.99</c:v>
                </c:pt>
                <c:pt idx="2804">
                  <c:v>732.86</c:v>
                </c:pt>
                <c:pt idx="2805">
                  <c:v>105.93</c:v>
                </c:pt>
                <c:pt idx="2806">
                  <c:v>2908.03</c:v>
                </c:pt>
                <c:pt idx="2807">
                  <c:v>220.82</c:v>
                </c:pt>
                <c:pt idx="2808">
                  <c:v>453.03999999999996</c:v>
                </c:pt>
                <c:pt idx="2809">
                  <c:v>23427.870000000003</c:v>
                </c:pt>
                <c:pt idx="2810">
                  <c:v>3116.7714999999998</c:v>
                </c:pt>
                <c:pt idx="2811">
                  <c:v>986.27200000000005</c:v>
                </c:pt>
                <c:pt idx="2812">
                  <c:v>4133.2</c:v>
                </c:pt>
                <c:pt idx="2813">
                  <c:v>16468.55</c:v>
                </c:pt>
                <c:pt idx="2814">
                  <c:v>725.15</c:v>
                </c:pt>
                <c:pt idx="2815">
                  <c:v>1166.29</c:v>
                </c:pt>
                <c:pt idx="2816">
                  <c:v>4108.17</c:v>
                </c:pt>
                <c:pt idx="2817">
                  <c:v>478.83</c:v>
                </c:pt>
                <c:pt idx="2818">
                  <c:v>64.790000000000006</c:v>
                </c:pt>
                <c:pt idx="2819">
                  <c:v>1042.94</c:v>
                </c:pt>
                <c:pt idx="2820">
                  <c:v>428.88</c:v>
                </c:pt>
                <c:pt idx="2821">
                  <c:v>138.63</c:v>
                </c:pt>
                <c:pt idx="2822">
                  <c:v>6477.4589999999998</c:v>
                </c:pt>
                <c:pt idx="2823">
                  <c:v>48.01</c:v>
                </c:pt>
                <c:pt idx="2824">
                  <c:v>4324.29</c:v>
                </c:pt>
                <c:pt idx="2825">
                  <c:v>336.29</c:v>
                </c:pt>
                <c:pt idx="2826">
                  <c:v>2827.1424999999999</c:v>
                </c:pt>
                <c:pt idx="2827">
                  <c:v>295.54000000000002</c:v>
                </c:pt>
                <c:pt idx="2828">
                  <c:v>201.37</c:v>
                </c:pt>
                <c:pt idx="2829">
                  <c:v>763.44799999999998</c:v>
                </c:pt>
                <c:pt idx="2830">
                  <c:v>234.24</c:v>
                </c:pt>
                <c:pt idx="2831">
                  <c:v>5320.57</c:v>
                </c:pt>
                <c:pt idx="2832">
                  <c:v>4357.1170000000002</c:v>
                </c:pt>
                <c:pt idx="2833">
                  <c:v>1561.6</c:v>
                </c:pt>
                <c:pt idx="2834">
                  <c:v>2898.8305</c:v>
                </c:pt>
                <c:pt idx="2835">
                  <c:v>840.58999999999992</c:v>
                </c:pt>
                <c:pt idx="2836">
                  <c:v>546.01</c:v>
                </c:pt>
                <c:pt idx="2837">
                  <c:v>1036.79</c:v>
                </c:pt>
                <c:pt idx="2838">
                  <c:v>403.88</c:v>
                </c:pt>
                <c:pt idx="2839">
                  <c:v>11490.66</c:v>
                </c:pt>
                <c:pt idx="2840">
                  <c:v>1418.68</c:v>
                </c:pt>
                <c:pt idx="2841">
                  <c:v>3361.9</c:v>
                </c:pt>
                <c:pt idx="2842">
                  <c:v>993.88749999999993</c:v>
                </c:pt>
                <c:pt idx="2843">
                  <c:v>4148.951</c:v>
                </c:pt>
                <c:pt idx="2844">
                  <c:v>701.16</c:v>
                </c:pt>
                <c:pt idx="2845">
                  <c:v>6141.02</c:v>
                </c:pt>
                <c:pt idx="2846">
                  <c:v>1955.0764999999999</c:v>
                </c:pt>
                <c:pt idx="2847">
                  <c:v>104.46</c:v>
                </c:pt>
                <c:pt idx="2848">
                  <c:v>5245.4320000000007</c:v>
                </c:pt>
                <c:pt idx="2849">
                  <c:v>1515</c:v>
                </c:pt>
                <c:pt idx="2850">
                  <c:v>217.93</c:v>
                </c:pt>
                <c:pt idx="2851">
                  <c:v>1251.18</c:v>
                </c:pt>
                <c:pt idx="2852">
                  <c:v>13.42</c:v>
                </c:pt>
                <c:pt idx="2853">
                  <c:v>254.76</c:v>
                </c:pt>
                <c:pt idx="2854">
                  <c:v>320.57</c:v>
                </c:pt>
                <c:pt idx="2855">
                  <c:v>161.02000000000001</c:v>
                </c:pt>
                <c:pt idx="2856">
                  <c:v>169.35400000000001</c:v>
                </c:pt>
                <c:pt idx="2857">
                  <c:v>4745.8500000000004</c:v>
                </c:pt>
                <c:pt idx="2858">
                  <c:v>539.66</c:v>
                </c:pt>
                <c:pt idx="2859">
                  <c:v>225.98000000000002</c:v>
                </c:pt>
                <c:pt idx="2860">
                  <c:v>2643.15</c:v>
                </c:pt>
                <c:pt idx="2861">
                  <c:v>6153.88</c:v>
                </c:pt>
                <c:pt idx="2862">
                  <c:v>589.78</c:v>
                </c:pt>
                <c:pt idx="2863">
                  <c:v>7512.03</c:v>
                </c:pt>
                <c:pt idx="2864">
                  <c:v>677.9</c:v>
                </c:pt>
                <c:pt idx="2865">
                  <c:v>6573.75</c:v>
                </c:pt>
                <c:pt idx="2866">
                  <c:v>7863.3099999999995</c:v>
                </c:pt>
                <c:pt idx="2867">
                  <c:v>43.29</c:v>
                </c:pt>
                <c:pt idx="2868">
                  <c:v>2259.5100000000002</c:v>
                </c:pt>
                <c:pt idx="2869">
                  <c:v>109.78</c:v>
                </c:pt>
                <c:pt idx="2870">
                  <c:v>4648.6400000000003</c:v>
                </c:pt>
                <c:pt idx="2871">
                  <c:v>306.13</c:v>
                </c:pt>
                <c:pt idx="2872">
                  <c:v>554.14</c:v>
                </c:pt>
                <c:pt idx="2873">
                  <c:v>789.01</c:v>
                </c:pt>
                <c:pt idx="2874">
                  <c:v>3377.9500000000003</c:v>
                </c:pt>
                <c:pt idx="2875">
                  <c:v>207.89</c:v>
                </c:pt>
                <c:pt idx="2876">
                  <c:v>337.20350000000002</c:v>
                </c:pt>
                <c:pt idx="2877">
                  <c:v>4054.058</c:v>
                </c:pt>
                <c:pt idx="2878">
                  <c:v>225.09</c:v>
                </c:pt>
                <c:pt idx="2879">
                  <c:v>990.67</c:v>
                </c:pt>
                <c:pt idx="2880">
                  <c:v>1463.42</c:v>
                </c:pt>
                <c:pt idx="2881">
                  <c:v>3442.6600000000003</c:v>
                </c:pt>
                <c:pt idx="2882">
                  <c:v>112.47</c:v>
                </c:pt>
                <c:pt idx="2883">
                  <c:v>1426.28</c:v>
                </c:pt>
                <c:pt idx="2884">
                  <c:v>138.71</c:v>
                </c:pt>
                <c:pt idx="2885">
                  <c:v>1385.77</c:v>
                </c:pt>
                <c:pt idx="2886">
                  <c:v>285.18</c:v>
                </c:pt>
                <c:pt idx="2887">
                  <c:v>1025.8800000000001</c:v>
                </c:pt>
                <c:pt idx="2888">
                  <c:v>1109.79</c:v>
                </c:pt>
                <c:pt idx="2889">
                  <c:v>4906.8500000000004</c:v>
                </c:pt>
                <c:pt idx="2890">
                  <c:v>4032.25</c:v>
                </c:pt>
                <c:pt idx="2891">
                  <c:v>269.35000000000002</c:v>
                </c:pt>
                <c:pt idx="2892">
                  <c:v>5434.9</c:v>
                </c:pt>
                <c:pt idx="2893">
                  <c:v>5353.4790000000003</c:v>
                </c:pt>
                <c:pt idx="2894">
                  <c:v>2898.25</c:v>
                </c:pt>
                <c:pt idx="2895">
                  <c:v>323.77999999999997</c:v>
                </c:pt>
                <c:pt idx="2896">
                  <c:v>403.17</c:v>
                </c:pt>
                <c:pt idx="2897">
                  <c:v>498.1</c:v>
                </c:pt>
                <c:pt idx="2898">
                  <c:v>1108.366</c:v>
                </c:pt>
                <c:pt idx="2899">
                  <c:v>142.98000000000002</c:v>
                </c:pt>
                <c:pt idx="2900">
                  <c:v>1504.97</c:v>
                </c:pt>
                <c:pt idx="2901">
                  <c:v>212.12</c:v>
                </c:pt>
                <c:pt idx="2902">
                  <c:v>3186.77</c:v>
                </c:pt>
                <c:pt idx="2903">
                  <c:v>546.88</c:v>
                </c:pt>
                <c:pt idx="2904">
                  <c:v>123.06</c:v>
                </c:pt>
                <c:pt idx="2905">
                  <c:v>277.8</c:v>
                </c:pt>
                <c:pt idx="2906">
                  <c:v>2407.982</c:v>
                </c:pt>
                <c:pt idx="2907">
                  <c:v>86.69</c:v>
                </c:pt>
                <c:pt idx="2908">
                  <c:v>413.12</c:v>
                </c:pt>
                <c:pt idx="2909">
                  <c:v>6621.1900000000005</c:v>
                </c:pt>
                <c:pt idx="2910">
                  <c:v>734.25</c:v>
                </c:pt>
                <c:pt idx="2911">
                  <c:v>327.51</c:v>
                </c:pt>
                <c:pt idx="2912">
                  <c:v>15</c:v>
                </c:pt>
                <c:pt idx="2913">
                  <c:v>355.55</c:v>
                </c:pt>
                <c:pt idx="2914">
                  <c:v>632.14</c:v>
                </c:pt>
                <c:pt idx="2915">
                  <c:v>157.26</c:v>
                </c:pt>
                <c:pt idx="2916">
                  <c:v>2085.9299999999998</c:v>
                </c:pt>
                <c:pt idx="2917">
                  <c:v>3759.67</c:v>
                </c:pt>
                <c:pt idx="2918">
                  <c:v>261.17</c:v>
                </c:pt>
                <c:pt idx="2919">
                  <c:v>1692.28</c:v>
                </c:pt>
                <c:pt idx="2920">
                  <c:v>7285.84</c:v>
                </c:pt>
                <c:pt idx="2921">
                  <c:v>11402.453</c:v>
                </c:pt>
                <c:pt idx="2922">
                  <c:v>13565.990000000002</c:v>
                </c:pt>
                <c:pt idx="2923">
                  <c:v>741.49</c:v>
                </c:pt>
                <c:pt idx="2924">
                  <c:v>285.06</c:v>
                </c:pt>
                <c:pt idx="2925">
                  <c:v>5817.5024999999996</c:v>
                </c:pt>
                <c:pt idx="2926">
                  <c:v>331.53</c:v>
                </c:pt>
                <c:pt idx="2927">
                  <c:v>187.63749999999999</c:v>
                </c:pt>
                <c:pt idx="2928">
                  <c:v>1556.85</c:v>
                </c:pt>
                <c:pt idx="2929">
                  <c:v>1506.8375000000001</c:v>
                </c:pt>
                <c:pt idx="2930">
                  <c:v>2618</c:v>
                </c:pt>
                <c:pt idx="2931">
                  <c:v>529.43000000000006</c:v>
                </c:pt>
                <c:pt idx="2932">
                  <c:v>15330.98</c:v>
                </c:pt>
                <c:pt idx="2933">
                  <c:v>3938.05</c:v>
                </c:pt>
                <c:pt idx="2934">
                  <c:v>1294.75</c:v>
                </c:pt>
                <c:pt idx="2935">
                  <c:v>17448.75</c:v>
                </c:pt>
                <c:pt idx="2936">
                  <c:v>701.41</c:v>
                </c:pt>
                <c:pt idx="2937">
                  <c:v>10174.17</c:v>
                </c:pt>
                <c:pt idx="2938">
                  <c:v>342.4</c:v>
                </c:pt>
                <c:pt idx="2939">
                  <c:v>450.28</c:v>
                </c:pt>
                <c:pt idx="2940">
                  <c:v>2853.8834999999999</c:v>
                </c:pt>
                <c:pt idx="2941">
                  <c:v>1214.94</c:v>
                </c:pt>
                <c:pt idx="2942">
                  <c:v>86.7</c:v>
                </c:pt>
                <c:pt idx="2943">
                  <c:v>506.73</c:v>
                </c:pt>
                <c:pt idx="2944">
                  <c:v>1104.28</c:v>
                </c:pt>
                <c:pt idx="2945">
                  <c:v>14567.15</c:v>
                </c:pt>
                <c:pt idx="2946">
                  <c:v>19.809999999999999</c:v>
                </c:pt>
                <c:pt idx="2947">
                  <c:v>8596.9500000000007</c:v>
                </c:pt>
                <c:pt idx="2948">
                  <c:v>126.62</c:v>
                </c:pt>
                <c:pt idx="2949">
                  <c:v>1762.92</c:v>
                </c:pt>
                <c:pt idx="2950">
                  <c:v>6741.74</c:v>
                </c:pt>
                <c:pt idx="2951">
                  <c:v>6353.3724999999995</c:v>
                </c:pt>
                <c:pt idx="2952">
                  <c:v>159.256</c:v>
                </c:pt>
                <c:pt idx="2953">
                  <c:v>154.01999999999998</c:v>
                </c:pt>
                <c:pt idx="2954">
                  <c:v>86.29</c:v>
                </c:pt>
                <c:pt idx="2955">
                  <c:v>240.63</c:v>
                </c:pt>
                <c:pt idx="2956">
                  <c:v>3916.3599999999997</c:v>
                </c:pt>
                <c:pt idx="2957">
                  <c:v>209.63</c:v>
                </c:pt>
                <c:pt idx="2958">
                  <c:v>1247.8700000000001</c:v>
                </c:pt>
                <c:pt idx="2959">
                  <c:v>1753.75</c:v>
                </c:pt>
                <c:pt idx="2960">
                  <c:v>192.33</c:v>
                </c:pt>
                <c:pt idx="2961">
                  <c:v>251.25</c:v>
                </c:pt>
                <c:pt idx="2962">
                  <c:v>5022.2910000000002</c:v>
                </c:pt>
                <c:pt idx="2963">
                  <c:v>607.59699999999998</c:v>
                </c:pt>
                <c:pt idx="2964">
                  <c:v>364.27749999999997</c:v>
                </c:pt>
                <c:pt idx="2965">
                  <c:v>1103.73</c:v>
                </c:pt>
                <c:pt idx="2966">
                  <c:v>929.81</c:v>
                </c:pt>
                <c:pt idx="2967">
                  <c:v>20333.815999999999</c:v>
                </c:pt>
                <c:pt idx="2968">
                  <c:v>566.89</c:v>
                </c:pt>
                <c:pt idx="2969">
                  <c:v>6006.6019999999999</c:v>
                </c:pt>
                <c:pt idx="2970">
                  <c:v>1996.16</c:v>
                </c:pt>
                <c:pt idx="2971">
                  <c:v>1121.1610000000001</c:v>
                </c:pt>
                <c:pt idx="2972">
                  <c:v>1244.19</c:v>
                </c:pt>
                <c:pt idx="2973">
                  <c:v>5544.54</c:v>
                </c:pt>
                <c:pt idx="2974">
                  <c:v>12359.978500000001</c:v>
                </c:pt>
                <c:pt idx="2975">
                  <c:v>2638.79</c:v>
                </c:pt>
                <c:pt idx="2976">
                  <c:v>580.55999999999995</c:v>
                </c:pt>
                <c:pt idx="2977">
                  <c:v>8.6</c:v>
                </c:pt>
                <c:pt idx="2978">
                  <c:v>83.89</c:v>
                </c:pt>
                <c:pt idx="2979">
                  <c:v>4620.53</c:v>
                </c:pt>
                <c:pt idx="2980">
                  <c:v>2502.67</c:v>
                </c:pt>
                <c:pt idx="2981">
                  <c:v>4048.76</c:v>
                </c:pt>
                <c:pt idx="2982">
                  <c:v>104.15</c:v>
                </c:pt>
                <c:pt idx="2983">
                  <c:v>85.36</c:v>
                </c:pt>
                <c:pt idx="2984">
                  <c:v>1450.1129999999998</c:v>
                </c:pt>
                <c:pt idx="2985">
                  <c:v>428.18</c:v>
                </c:pt>
                <c:pt idx="2986">
                  <c:v>2780.88</c:v>
                </c:pt>
                <c:pt idx="2987">
                  <c:v>1361.91</c:v>
                </c:pt>
                <c:pt idx="2988">
                  <c:v>2308.8885</c:v>
                </c:pt>
                <c:pt idx="2989">
                  <c:v>4639.05</c:v>
                </c:pt>
                <c:pt idx="2990">
                  <c:v>13762.8835</c:v>
                </c:pt>
                <c:pt idx="2991">
                  <c:v>288.8</c:v>
                </c:pt>
                <c:pt idx="2992">
                  <c:v>167.53</c:v>
                </c:pt>
                <c:pt idx="2993">
                  <c:v>1507.16</c:v>
                </c:pt>
                <c:pt idx="2994">
                  <c:v>10212.790000000001</c:v>
                </c:pt>
                <c:pt idx="2995">
                  <c:v>6865.19</c:v>
                </c:pt>
                <c:pt idx="2996">
                  <c:v>1697.44</c:v>
                </c:pt>
                <c:pt idx="2997">
                  <c:v>2017.5</c:v>
                </c:pt>
                <c:pt idx="2998">
                  <c:v>540.33000000000004</c:v>
                </c:pt>
                <c:pt idx="2999">
                  <c:v>367.11</c:v>
                </c:pt>
                <c:pt idx="3000">
                  <c:v>136.24</c:v>
                </c:pt>
                <c:pt idx="3001">
                  <c:v>3548.67</c:v>
                </c:pt>
                <c:pt idx="3002">
                  <c:v>12442.44</c:v>
                </c:pt>
                <c:pt idx="3003">
                  <c:v>468.02</c:v>
                </c:pt>
                <c:pt idx="3004">
                  <c:v>264.32</c:v>
                </c:pt>
                <c:pt idx="3005">
                  <c:v>576</c:v>
                </c:pt>
                <c:pt idx="3006">
                  <c:v>3460.5625</c:v>
                </c:pt>
                <c:pt idx="3007">
                  <c:v>572.4325</c:v>
                </c:pt>
                <c:pt idx="3008">
                  <c:v>1101.28</c:v>
                </c:pt>
                <c:pt idx="3009">
                  <c:v>8058.7925000000005</c:v>
                </c:pt>
                <c:pt idx="3010">
                  <c:v>3198.77</c:v>
                </c:pt>
                <c:pt idx="3011">
                  <c:v>49.74</c:v>
                </c:pt>
                <c:pt idx="3012">
                  <c:v>1848.25</c:v>
                </c:pt>
                <c:pt idx="3013">
                  <c:v>454.58</c:v>
                </c:pt>
                <c:pt idx="3014">
                  <c:v>196.7</c:v>
                </c:pt>
                <c:pt idx="3015">
                  <c:v>384.21000000000004</c:v>
                </c:pt>
                <c:pt idx="3016">
                  <c:v>29884.6</c:v>
                </c:pt>
                <c:pt idx="3017">
                  <c:v>2438.4</c:v>
                </c:pt>
                <c:pt idx="3018">
                  <c:v>1109.3700000000001</c:v>
                </c:pt>
                <c:pt idx="3019">
                  <c:v>226.41</c:v>
                </c:pt>
                <c:pt idx="3020">
                  <c:v>378.60400000000004</c:v>
                </c:pt>
                <c:pt idx="3021">
                  <c:v>1663.83</c:v>
                </c:pt>
                <c:pt idx="3022">
                  <c:v>1386.65</c:v>
                </c:pt>
                <c:pt idx="3023">
                  <c:v>318.31</c:v>
                </c:pt>
                <c:pt idx="3024">
                  <c:v>16766.5105</c:v>
                </c:pt>
                <c:pt idx="3025">
                  <c:v>671.64</c:v>
                </c:pt>
                <c:pt idx="3026">
                  <c:v>15.88</c:v>
                </c:pt>
                <c:pt idx="3027">
                  <c:v>5318.89</c:v>
                </c:pt>
                <c:pt idx="3028">
                  <c:v>1033.93</c:v>
                </c:pt>
                <c:pt idx="3029">
                  <c:v>265.35000000000002</c:v>
                </c:pt>
                <c:pt idx="3030">
                  <c:v>7395.04</c:v>
                </c:pt>
                <c:pt idx="3031">
                  <c:v>8468.6299999999992</c:v>
                </c:pt>
                <c:pt idx="3032">
                  <c:v>6045.98</c:v>
                </c:pt>
                <c:pt idx="3033">
                  <c:v>6155.6</c:v>
                </c:pt>
                <c:pt idx="3034">
                  <c:v>2569.6264999999999</c:v>
                </c:pt>
                <c:pt idx="3035">
                  <c:v>368.02449999999999</c:v>
                </c:pt>
                <c:pt idx="3036">
                  <c:v>56.695</c:v>
                </c:pt>
                <c:pt idx="3037">
                  <c:v>2156.7799999999997</c:v>
                </c:pt>
                <c:pt idx="3038">
                  <c:v>1350.5309999999999</c:v>
                </c:pt>
                <c:pt idx="3039">
                  <c:v>137.39999999999998</c:v>
                </c:pt>
                <c:pt idx="3040">
                  <c:v>3195.5600000000004</c:v>
                </c:pt>
                <c:pt idx="3041">
                  <c:v>593.92999999999995</c:v>
                </c:pt>
                <c:pt idx="3042">
                  <c:v>7341.96</c:v>
                </c:pt>
                <c:pt idx="3043">
                  <c:v>4028.09</c:v>
                </c:pt>
                <c:pt idx="3044">
                  <c:v>2242.88</c:v>
                </c:pt>
                <c:pt idx="3045">
                  <c:v>7381.19</c:v>
                </c:pt>
                <c:pt idx="3046">
                  <c:v>548.41200000000003</c:v>
                </c:pt>
                <c:pt idx="3047">
                  <c:v>466.35</c:v>
                </c:pt>
                <c:pt idx="3048">
                  <c:v>108.21</c:v>
                </c:pt>
                <c:pt idx="3049">
                  <c:v>10462.540000000001</c:v>
                </c:pt>
                <c:pt idx="3050">
                  <c:v>480.39</c:v>
                </c:pt>
                <c:pt idx="3051">
                  <c:v>66.92</c:v>
                </c:pt>
                <c:pt idx="3052">
                  <c:v>11904.55</c:v>
                </c:pt>
                <c:pt idx="3053">
                  <c:v>909.19049999999993</c:v>
                </c:pt>
                <c:pt idx="3054">
                  <c:v>1736.26</c:v>
                </c:pt>
                <c:pt idx="3055">
                  <c:v>1786.04</c:v>
                </c:pt>
                <c:pt idx="3056">
                  <c:v>427.54999999999995</c:v>
                </c:pt>
                <c:pt idx="3057">
                  <c:v>945.36</c:v>
                </c:pt>
                <c:pt idx="3058">
                  <c:v>37.22</c:v>
                </c:pt>
                <c:pt idx="3059">
                  <c:v>158.31</c:v>
                </c:pt>
                <c:pt idx="3060">
                  <c:v>8401.6</c:v>
                </c:pt>
                <c:pt idx="3061">
                  <c:v>600.22</c:v>
                </c:pt>
                <c:pt idx="3062">
                  <c:v>269.27999999999997</c:v>
                </c:pt>
                <c:pt idx="3063">
                  <c:v>125.9</c:v>
                </c:pt>
                <c:pt idx="3064">
                  <c:v>1159.52</c:v>
                </c:pt>
                <c:pt idx="3065">
                  <c:v>2581.0205000000001</c:v>
                </c:pt>
                <c:pt idx="3066">
                  <c:v>716.85</c:v>
                </c:pt>
                <c:pt idx="3067">
                  <c:v>208.69049999999999</c:v>
                </c:pt>
                <c:pt idx="3068">
                  <c:v>190.99</c:v>
                </c:pt>
                <c:pt idx="3069">
                  <c:v>512.78</c:v>
                </c:pt>
                <c:pt idx="3070">
                  <c:v>1014.54</c:v>
                </c:pt>
                <c:pt idx="3071">
                  <c:v>123.92</c:v>
                </c:pt>
                <c:pt idx="3072">
                  <c:v>4860.5640000000003</c:v>
                </c:pt>
                <c:pt idx="3073">
                  <c:v>7.15</c:v>
                </c:pt>
                <c:pt idx="3074">
                  <c:v>2272.56</c:v>
                </c:pt>
                <c:pt idx="3075">
                  <c:v>187.28</c:v>
                </c:pt>
                <c:pt idx="3076">
                  <c:v>59.62</c:v>
                </c:pt>
                <c:pt idx="3077">
                  <c:v>153.01</c:v>
                </c:pt>
                <c:pt idx="3078">
                  <c:v>410.03</c:v>
                </c:pt>
                <c:pt idx="3079">
                  <c:v>763.64850000000001</c:v>
                </c:pt>
                <c:pt idx="3080">
                  <c:v>271.33999999999997</c:v>
                </c:pt>
                <c:pt idx="3081">
                  <c:v>589.94000000000005</c:v>
                </c:pt>
                <c:pt idx="3082">
                  <c:v>192.21</c:v>
                </c:pt>
                <c:pt idx="3083">
                  <c:v>12457.63</c:v>
                </c:pt>
                <c:pt idx="3084">
                  <c:v>3801.27</c:v>
                </c:pt>
                <c:pt idx="3085">
                  <c:v>224.87</c:v>
                </c:pt>
                <c:pt idx="3086">
                  <c:v>57.73</c:v>
                </c:pt>
                <c:pt idx="3087">
                  <c:v>2106.39</c:v>
                </c:pt>
                <c:pt idx="3088">
                  <c:v>260.13</c:v>
                </c:pt>
                <c:pt idx="3089">
                  <c:v>2333.06</c:v>
                </c:pt>
                <c:pt idx="3090">
                  <c:v>56.26</c:v>
                </c:pt>
                <c:pt idx="3091">
                  <c:v>1108.0700000000002</c:v>
                </c:pt>
                <c:pt idx="3092">
                  <c:v>6995.56</c:v>
                </c:pt>
                <c:pt idx="3093">
                  <c:v>8461.26</c:v>
                </c:pt>
                <c:pt idx="3094">
                  <c:v>332.95</c:v>
                </c:pt>
                <c:pt idx="3095">
                  <c:v>371.94</c:v>
                </c:pt>
                <c:pt idx="3096">
                  <c:v>463.93</c:v>
                </c:pt>
                <c:pt idx="3097">
                  <c:v>10791.38</c:v>
                </c:pt>
                <c:pt idx="3098">
                  <c:v>1795.8555000000001</c:v>
                </c:pt>
                <c:pt idx="3099">
                  <c:v>267.58</c:v>
                </c:pt>
                <c:pt idx="3100">
                  <c:v>92.77</c:v>
                </c:pt>
                <c:pt idx="3101">
                  <c:v>5723.82</c:v>
                </c:pt>
                <c:pt idx="3102">
                  <c:v>50.99</c:v>
                </c:pt>
                <c:pt idx="3103">
                  <c:v>185.83</c:v>
                </c:pt>
                <c:pt idx="3104">
                  <c:v>130.16</c:v>
                </c:pt>
                <c:pt idx="3105">
                  <c:v>125.57</c:v>
                </c:pt>
                <c:pt idx="3106">
                  <c:v>10784.98</c:v>
                </c:pt>
                <c:pt idx="3107">
                  <c:v>9689.4799999999977</c:v>
                </c:pt>
                <c:pt idx="3108">
                  <c:v>320.51</c:v>
                </c:pt>
                <c:pt idx="3109">
                  <c:v>848.98</c:v>
                </c:pt>
                <c:pt idx="3110">
                  <c:v>1794.03</c:v>
                </c:pt>
                <c:pt idx="3111">
                  <c:v>15251.5</c:v>
                </c:pt>
                <c:pt idx="3112">
                  <c:v>1961.7915</c:v>
                </c:pt>
                <c:pt idx="3113">
                  <c:v>6168.07</c:v>
                </c:pt>
                <c:pt idx="3114">
                  <c:v>1488.86</c:v>
                </c:pt>
                <c:pt idx="3115">
                  <c:v>109.58</c:v>
                </c:pt>
                <c:pt idx="3116">
                  <c:v>798.846</c:v>
                </c:pt>
                <c:pt idx="3117">
                  <c:v>367.53</c:v>
                </c:pt>
                <c:pt idx="3118">
                  <c:v>3138.0045</c:v>
                </c:pt>
                <c:pt idx="3119">
                  <c:v>164.78</c:v>
                </c:pt>
                <c:pt idx="3120">
                  <c:v>538.78</c:v>
                </c:pt>
                <c:pt idx="3121">
                  <c:v>280.18</c:v>
                </c:pt>
                <c:pt idx="3122">
                  <c:v>26.68</c:v>
                </c:pt>
                <c:pt idx="3123">
                  <c:v>3339.06</c:v>
                </c:pt>
                <c:pt idx="3124">
                  <c:v>1415.1479999999999</c:v>
                </c:pt>
                <c:pt idx="3125">
                  <c:v>2251.9135000000001</c:v>
                </c:pt>
                <c:pt idx="3126">
                  <c:v>3077.7310000000002</c:v>
                </c:pt>
                <c:pt idx="3127">
                  <c:v>315.79199999999997</c:v>
                </c:pt>
                <c:pt idx="3128">
                  <c:v>299.94</c:v>
                </c:pt>
                <c:pt idx="3129">
                  <c:v>136.79</c:v>
                </c:pt>
                <c:pt idx="3130">
                  <c:v>4097.1445000000003</c:v>
                </c:pt>
                <c:pt idx="3131">
                  <c:v>1060.3420000000001</c:v>
                </c:pt>
                <c:pt idx="3132">
                  <c:v>293.27</c:v>
                </c:pt>
                <c:pt idx="3133">
                  <c:v>27</c:v>
                </c:pt>
                <c:pt idx="3134">
                  <c:v>336.34</c:v>
                </c:pt>
                <c:pt idx="3135">
                  <c:v>1747.16</c:v>
                </c:pt>
                <c:pt idx="3136">
                  <c:v>136.49</c:v>
                </c:pt>
                <c:pt idx="3137">
                  <c:v>35.65</c:v>
                </c:pt>
                <c:pt idx="3138">
                  <c:v>207.55</c:v>
                </c:pt>
                <c:pt idx="3139">
                  <c:v>1650.5100000000002</c:v>
                </c:pt>
                <c:pt idx="3140">
                  <c:v>331</c:v>
                </c:pt>
                <c:pt idx="3141">
                  <c:v>189.22</c:v>
                </c:pt>
                <c:pt idx="3142">
                  <c:v>2410.5700000000002</c:v>
                </c:pt>
                <c:pt idx="3143">
                  <c:v>6164.47</c:v>
                </c:pt>
                <c:pt idx="3144">
                  <c:v>840.55200000000002</c:v>
                </c:pt>
                <c:pt idx="3145">
                  <c:v>75.77</c:v>
                </c:pt>
                <c:pt idx="3146">
                  <c:v>365.64</c:v>
                </c:pt>
                <c:pt idx="3147">
                  <c:v>3610.85</c:v>
                </c:pt>
                <c:pt idx="3148">
                  <c:v>1050.1600000000001</c:v>
                </c:pt>
                <c:pt idx="3149">
                  <c:v>8334.0300000000007</c:v>
                </c:pt>
                <c:pt idx="3150">
                  <c:v>344.57</c:v>
                </c:pt>
                <c:pt idx="3151">
                  <c:v>1081.1735000000001</c:v>
                </c:pt>
                <c:pt idx="3152">
                  <c:v>3065.35</c:v>
                </c:pt>
                <c:pt idx="3153">
                  <c:v>142.59</c:v>
                </c:pt>
                <c:pt idx="3154">
                  <c:v>1484.89</c:v>
                </c:pt>
                <c:pt idx="3155">
                  <c:v>825.81</c:v>
                </c:pt>
                <c:pt idx="3156">
                  <c:v>148.91</c:v>
                </c:pt>
                <c:pt idx="3157">
                  <c:v>447.36</c:v>
                </c:pt>
                <c:pt idx="3158">
                  <c:v>588.54</c:v>
                </c:pt>
                <c:pt idx="3159">
                  <c:v>2966.13</c:v>
                </c:pt>
                <c:pt idx="3160">
                  <c:v>765.95</c:v>
                </c:pt>
                <c:pt idx="3161">
                  <c:v>110.00999999999999</c:v>
                </c:pt>
                <c:pt idx="3162">
                  <c:v>555.67999999999995</c:v>
                </c:pt>
                <c:pt idx="3163">
                  <c:v>3221.04</c:v>
                </c:pt>
                <c:pt idx="3164">
                  <c:v>1234.3599999999999</c:v>
                </c:pt>
                <c:pt idx="3165">
                  <c:v>927.56</c:v>
                </c:pt>
                <c:pt idx="3166">
                  <c:v>4815.8620000000001</c:v>
                </c:pt>
                <c:pt idx="3167">
                  <c:v>3344.11</c:v>
                </c:pt>
                <c:pt idx="3168">
                  <c:v>488.65</c:v>
                </c:pt>
                <c:pt idx="3169">
                  <c:v>302.08999999999997</c:v>
                </c:pt>
                <c:pt idx="3170">
                  <c:v>849.33699999999999</c:v>
                </c:pt>
                <c:pt idx="3171">
                  <c:v>1130.4100000000001</c:v>
                </c:pt>
                <c:pt idx="3172">
                  <c:v>12638.26</c:v>
                </c:pt>
                <c:pt idx="3173">
                  <c:v>1396.75</c:v>
                </c:pt>
                <c:pt idx="3174">
                  <c:v>2701.69</c:v>
                </c:pt>
                <c:pt idx="3175">
                  <c:v>259.43</c:v>
                </c:pt>
                <c:pt idx="3176">
                  <c:v>3857.14</c:v>
                </c:pt>
                <c:pt idx="3177">
                  <c:v>864.16</c:v>
                </c:pt>
                <c:pt idx="3178">
                  <c:v>12741.81</c:v>
                </c:pt>
                <c:pt idx="3179">
                  <c:v>29186.49</c:v>
                </c:pt>
                <c:pt idx="3180">
                  <c:v>572.4</c:v>
                </c:pt>
                <c:pt idx="3181">
                  <c:v>7666.44</c:v>
                </c:pt>
                <c:pt idx="3182">
                  <c:v>55.49</c:v>
                </c:pt>
                <c:pt idx="3183">
                  <c:v>503.17</c:v>
                </c:pt>
                <c:pt idx="3184">
                  <c:v>11359.3195</c:v>
                </c:pt>
                <c:pt idx="3185">
                  <c:v>1885.41</c:v>
                </c:pt>
                <c:pt idx="3186">
                  <c:v>159.71</c:v>
                </c:pt>
                <c:pt idx="3187">
                  <c:v>117.062</c:v>
                </c:pt>
                <c:pt idx="3188">
                  <c:v>623.35</c:v>
                </c:pt>
                <c:pt idx="3189">
                  <c:v>250.6</c:v>
                </c:pt>
                <c:pt idx="3190">
                  <c:v>15468.216</c:v>
                </c:pt>
                <c:pt idx="3191">
                  <c:v>453.99</c:v>
                </c:pt>
                <c:pt idx="3192">
                  <c:v>30.47</c:v>
                </c:pt>
                <c:pt idx="3193">
                  <c:v>1294.8399999999999</c:v>
                </c:pt>
                <c:pt idx="3194">
                  <c:v>3727.16</c:v>
                </c:pt>
                <c:pt idx="3195">
                  <c:v>990.5</c:v>
                </c:pt>
                <c:pt idx="3196">
                  <c:v>1304.8200000000002</c:v>
                </c:pt>
                <c:pt idx="3197">
                  <c:v>53.93</c:v>
                </c:pt>
                <c:pt idx="3198">
                  <c:v>651.9</c:v>
                </c:pt>
                <c:pt idx="3199">
                  <c:v>284.38</c:v>
                </c:pt>
                <c:pt idx="3200">
                  <c:v>187.37</c:v>
                </c:pt>
                <c:pt idx="3201">
                  <c:v>84.61</c:v>
                </c:pt>
                <c:pt idx="3202">
                  <c:v>906.01499999999999</c:v>
                </c:pt>
                <c:pt idx="3203">
                  <c:v>107.63</c:v>
                </c:pt>
                <c:pt idx="3204">
                  <c:v>24.36</c:v>
                </c:pt>
                <c:pt idx="3205">
                  <c:v>2431.7399999999998</c:v>
                </c:pt>
                <c:pt idx="3206">
                  <c:v>1057.06</c:v>
                </c:pt>
                <c:pt idx="3207">
                  <c:v>4643.2</c:v>
                </c:pt>
                <c:pt idx="3208">
                  <c:v>165.51</c:v>
                </c:pt>
                <c:pt idx="3209">
                  <c:v>609.97</c:v>
                </c:pt>
                <c:pt idx="3210">
                  <c:v>1551.1100000000001</c:v>
                </c:pt>
                <c:pt idx="3211">
                  <c:v>154.44999999999999</c:v>
                </c:pt>
                <c:pt idx="3212">
                  <c:v>1896.9914999999999</c:v>
                </c:pt>
                <c:pt idx="3213">
                  <c:v>486.63</c:v>
                </c:pt>
                <c:pt idx="3214">
                  <c:v>443.73</c:v>
                </c:pt>
                <c:pt idx="3215">
                  <c:v>1196.8599999999999</c:v>
                </c:pt>
                <c:pt idx="3216">
                  <c:v>1049.3215</c:v>
                </c:pt>
                <c:pt idx="3217">
                  <c:v>565.01</c:v>
                </c:pt>
                <c:pt idx="3218">
                  <c:v>8687.09</c:v>
                </c:pt>
                <c:pt idx="3219">
                  <c:v>148.16999999999999</c:v>
                </c:pt>
                <c:pt idx="3220">
                  <c:v>81.099999999999994</c:v>
                </c:pt>
                <c:pt idx="3221">
                  <c:v>2134.3200000000002</c:v>
                </c:pt>
                <c:pt idx="3222">
                  <c:v>424.46</c:v>
                </c:pt>
                <c:pt idx="3223">
                  <c:v>14240.57</c:v>
                </c:pt>
                <c:pt idx="3224">
                  <c:v>893.29</c:v>
                </c:pt>
                <c:pt idx="3225">
                  <c:v>68.73</c:v>
                </c:pt>
                <c:pt idx="3226">
                  <c:v>1266.8399999999999</c:v>
                </c:pt>
                <c:pt idx="3227">
                  <c:v>11890</c:v>
                </c:pt>
                <c:pt idx="3228">
                  <c:v>2046.81</c:v>
                </c:pt>
                <c:pt idx="3229">
                  <c:v>231.27</c:v>
                </c:pt>
                <c:pt idx="3230">
                  <c:v>7929.4670000000006</c:v>
                </c:pt>
                <c:pt idx="3231">
                  <c:v>150.24</c:v>
                </c:pt>
                <c:pt idx="3232">
                  <c:v>211.44</c:v>
                </c:pt>
                <c:pt idx="3233">
                  <c:v>1403.027</c:v>
                </c:pt>
                <c:pt idx="3234">
                  <c:v>2367.17</c:v>
                </c:pt>
                <c:pt idx="3235">
                  <c:v>727.31</c:v>
                </c:pt>
                <c:pt idx="3236">
                  <c:v>6210.99</c:v>
                </c:pt>
                <c:pt idx="3237">
                  <c:v>1083.4014999999999</c:v>
                </c:pt>
                <c:pt idx="3238">
                  <c:v>407.8725</c:v>
                </c:pt>
                <c:pt idx="3239">
                  <c:v>4359</c:v>
                </c:pt>
                <c:pt idx="3240">
                  <c:v>1593.4399999999998</c:v>
                </c:pt>
                <c:pt idx="3241">
                  <c:v>1453.9370000000001</c:v>
                </c:pt>
                <c:pt idx="3242">
                  <c:v>41.06</c:v>
                </c:pt>
                <c:pt idx="3243">
                  <c:v>1060.33</c:v>
                </c:pt>
                <c:pt idx="3244">
                  <c:v>27573.313000000002</c:v>
                </c:pt>
                <c:pt idx="3245">
                  <c:v>149.31</c:v>
                </c:pt>
                <c:pt idx="3246">
                  <c:v>70.88</c:v>
                </c:pt>
                <c:pt idx="3247">
                  <c:v>188.38</c:v>
                </c:pt>
                <c:pt idx="3248">
                  <c:v>176.02</c:v>
                </c:pt>
                <c:pt idx="3249">
                  <c:v>53.01</c:v>
                </c:pt>
                <c:pt idx="3250">
                  <c:v>3624.6365000000001</c:v>
                </c:pt>
                <c:pt idx="3251">
                  <c:v>46.37</c:v>
                </c:pt>
                <c:pt idx="3252">
                  <c:v>3286.27</c:v>
                </c:pt>
                <c:pt idx="3253">
                  <c:v>161.35</c:v>
                </c:pt>
                <c:pt idx="3254">
                  <c:v>1334.26</c:v>
                </c:pt>
                <c:pt idx="3255">
                  <c:v>455.93</c:v>
                </c:pt>
                <c:pt idx="3256">
                  <c:v>1731.104</c:v>
                </c:pt>
                <c:pt idx="3257">
                  <c:v>2575.0100000000002</c:v>
                </c:pt>
                <c:pt idx="3258">
                  <c:v>4581.54</c:v>
                </c:pt>
                <c:pt idx="3259">
                  <c:v>11348.44</c:v>
                </c:pt>
                <c:pt idx="3260">
                  <c:v>34.880000000000003</c:v>
                </c:pt>
                <c:pt idx="3261">
                  <c:v>150.33000000000001</c:v>
                </c:pt>
                <c:pt idx="3262">
                  <c:v>208.77</c:v>
                </c:pt>
                <c:pt idx="3263">
                  <c:v>1727.79</c:v>
                </c:pt>
                <c:pt idx="3264">
                  <c:v>423.95</c:v>
                </c:pt>
                <c:pt idx="3265">
                  <c:v>217.29</c:v>
                </c:pt>
                <c:pt idx="3266">
                  <c:v>2251.56</c:v>
                </c:pt>
                <c:pt idx="3267">
                  <c:v>910.98</c:v>
                </c:pt>
                <c:pt idx="3268">
                  <c:v>313.52</c:v>
                </c:pt>
                <c:pt idx="3269">
                  <c:v>620.23</c:v>
                </c:pt>
                <c:pt idx="3270">
                  <c:v>4066.05</c:v>
                </c:pt>
                <c:pt idx="3271">
                  <c:v>1355.47</c:v>
                </c:pt>
                <c:pt idx="3272">
                  <c:v>2587.5300000000002</c:v>
                </c:pt>
                <c:pt idx="3273">
                  <c:v>332.4</c:v>
                </c:pt>
                <c:pt idx="3274">
                  <c:v>136.72</c:v>
                </c:pt>
                <c:pt idx="3275">
                  <c:v>28.55</c:v>
                </c:pt>
                <c:pt idx="3276">
                  <c:v>7757.91</c:v>
                </c:pt>
                <c:pt idx="3277">
                  <c:v>751.96</c:v>
                </c:pt>
                <c:pt idx="3278">
                  <c:v>3634.2999999999997</c:v>
                </c:pt>
                <c:pt idx="3279">
                  <c:v>7997.88</c:v>
                </c:pt>
                <c:pt idx="3280">
                  <c:v>324.52</c:v>
                </c:pt>
                <c:pt idx="3281">
                  <c:v>3665.7384999999999</c:v>
                </c:pt>
                <c:pt idx="3282">
                  <c:v>5393.4205000000002</c:v>
                </c:pt>
                <c:pt idx="3283">
                  <c:v>53.79</c:v>
                </c:pt>
                <c:pt idx="3284">
                  <c:v>5713.48</c:v>
                </c:pt>
                <c:pt idx="3285">
                  <c:v>361.65</c:v>
                </c:pt>
                <c:pt idx="3286">
                  <c:v>348.92</c:v>
                </c:pt>
                <c:pt idx="3287">
                  <c:v>129.71</c:v>
                </c:pt>
                <c:pt idx="3288">
                  <c:v>647.13</c:v>
                </c:pt>
                <c:pt idx="3289">
                  <c:v>37.4</c:v>
                </c:pt>
                <c:pt idx="3290">
                  <c:v>769.46</c:v>
                </c:pt>
                <c:pt idx="3291">
                  <c:v>1703.28</c:v>
                </c:pt>
                <c:pt idx="3292">
                  <c:v>4464.8100000000004</c:v>
                </c:pt>
                <c:pt idx="3293">
                  <c:v>2399.0300000000002</c:v>
                </c:pt>
                <c:pt idx="3294">
                  <c:v>136.63</c:v>
                </c:pt>
                <c:pt idx="3295">
                  <c:v>141.19999999999999</c:v>
                </c:pt>
                <c:pt idx="3296">
                  <c:v>1603.21</c:v>
                </c:pt>
                <c:pt idx="3297">
                  <c:v>1238.6000000000001</c:v>
                </c:pt>
                <c:pt idx="3298">
                  <c:v>29.65</c:v>
                </c:pt>
                <c:pt idx="3299">
                  <c:v>83.02</c:v>
                </c:pt>
                <c:pt idx="3300">
                  <c:v>19.36</c:v>
                </c:pt>
                <c:pt idx="3301">
                  <c:v>95.26</c:v>
                </c:pt>
                <c:pt idx="3302">
                  <c:v>538.29999999999995</c:v>
                </c:pt>
                <c:pt idx="3303">
                  <c:v>6176.29</c:v>
                </c:pt>
                <c:pt idx="3304">
                  <c:v>6133.18</c:v>
                </c:pt>
                <c:pt idx="3305">
                  <c:v>3313.92</c:v>
                </c:pt>
                <c:pt idx="3306">
                  <c:v>1011.79</c:v>
                </c:pt>
                <c:pt idx="3307">
                  <c:v>446.05</c:v>
                </c:pt>
                <c:pt idx="3308">
                  <c:v>461.4</c:v>
                </c:pt>
                <c:pt idx="3309">
                  <c:v>1391.136</c:v>
                </c:pt>
                <c:pt idx="3310">
                  <c:v>394.8</c:v>
                </c:pt>
                <c:pt idx="3311">
                  <c:v>979.3599999999999</c:v>
                </c:pt>
                <c:pt idx="3312">
                  <c:v>604.57600000000002</c:v>
                </c:pt>
                <c:pt idx="3313">
                  <c:v>128.56</c:v>
                </c:pt>
                <c:pt idx="3314">
                  <c:v>826.97349999999994</c:v>
                </c:pt>
                <c:pt idx="3315">
                  <c:v>999.226</c:v>
                </c:pt>
                <c:pt idx="3316">
                  <c:v>2218.8910000000001</c:v>
                </c:pt>
                <c:pt idx="3317">
                  <c:v>29.19</c:v>
                </c:pt>
                <c:pt idx="3318">
                  <c:v>463</c:v>
                </c:pt>
                <c:pt idx="3319">
                  <c:v>101.03999999999999</c:v>
                </c:pt>
                <c:pt idx="3320">
                  <c:v>1765.45</c:v>
                </c:pt>
                <c:pt idx="3321">
                  <c:v>5055.62</c:v>
                </c:pt>
                <c:pt idx="3322">
                  <c:v>57.03</c:v>
                </c:pt>
                <c:pt idx="3323">
                  <c:v>894.51</c:v>
                </c:pt>
                <c:pt idx="3324">
                  <c:v>5002.5199999999995</c:v>
                </c:pt>
                <c:pt idx="3325">
                  <c:v>926.52</c:v>
                </c:pt>
                <c:pt idx="3326">
                  <c:v>1438.19</c:v>
                </c:pt>
                <c:pt idx="3327">
                  <c:v>611.16</c:v>
                </c:pt>
                <c:pt idx="3328">
                  <c:v>278.10000000000002</c:v>
                </c:pt>
                <c:pt idx="3329">
                  <c:v>85.89</c:v>
                </c:pt>
                <c:pt idx="3330">
                  <c:v>4567.3599999999997</c:v>
                </c:pt>
                <c:pt idx="3331">
                  <c:v>407.81</c:v>
                </c:pt>
                <c:pt idx="3332">
                  <c:v>4886.3600000000006</c:v>
                </c:pt>
                <c:pt idx="3333">
                  <c:v>17605.77</c:v>
                </c:pt>
                <c:pt idx="3334">
                  <c:v>1688.42</c:v>
                </c:pt>
                <c:pt idx="3335">
                  <c:v>68.66</c:v>
                </c:pt>
                <c:pt idx="3336">
                  <c:v>616.39</c:v>
                </c:pt>
                <c:pt idx="3337">
                  <c:v>329.63</c:v>
                </c:pt>
                <c:pt idx="3338">
                  <c:v>408.01</c:v>
                </c:pt>
                <c:pt idx="3339">
                  <c:v>207.92</c:v>
                </c:pt>
                <c:pt idx="3340">
                  <c:v>1000.74</c:v>
                </c:pt>
                <c:pt idx="3341">
                  <c:v>1141.94</c:v>
                </c:pt>
                <c:pt idx="3342">
                  <c:v>694.46</c:v>
                </c:pt>
                <c:pt idx="3343">
                  <c:v>69.569999999999993</c:v>
                </c:pt>
                <c:pt idx="3344">
                  <c:v>1838.19</c:v>
                </c:pt>
                <c:pt idx="3345">
                  <c:v>1190.8</c:v>
                </c:pt>
                <c:pt idx="3346">
                  <c:v>17319.04</c:v>
                </c:pt>
                <c:pt idx="3347">
                  <c:v>2380.5695000000001</c:v>
                </c:pt>
                <c:pt idx="3348">
                  <c:v>10485.16</c:v>
                </c:pt>
                <c:pt idx="3349">
                  <c:v>883.37</c:v>
                </c:pt>
                <c:pt idx="3350">
                  <c:v>1067.74</c:v>
                </c:pt>
                <c:pt idx="3351">
                  <c:v>44.99</c:v>
                </c:pt>
                <c:pt idx="3352">
                  <c:v>5099.75</c:v>
                </c:pt>
                <c:pt idx="3353">
                  <c:v>45.73</c:v>
                </c:pt>
                <c:pt idx="3354">
                  <c:v>416.39</c:v>
                </c:pt>
                <c:pt idx="3355">
                  <c:v>1265.8899999999999</c:v>
                </c:pt>
                <c:pt idx="3356">
                  <c:v>2298.3200000000002</c:v>
                </c:pt>
                <c:pt idx="3357">
                  <c:v>1168.1500000000001</c:v>
                </c:pt>
                <c:pt idx="3358">
                  <c:v>410.03999999999996</c:v>
                </c:pt>
                <c:pt idx="3359">
                  <c:v>984.63149999999996</c:v>
                </c:pt>
                <c:pt idx="3360">
                  <c:v>113.09</c:v>
                </c:pt>
                <c:pt idx="3361">
                  <c:v>3399.53</c:v>
                </c:pt>
                <c:pt idx="3362">
                  <c:v>23255.61</c:v>
                </c:pt>
                <c:pt idx="3363">
                  <c:v>1491.8264999999999</c:v>
                </c:pt>
                <c:pt idx="3364">
                  <c:v>204.65</c:v>
                </c:pt>
                <c:pt idx="3365">
                  <c:v>1032.0719999999999</c:v>
                </c:pt>
                <c:pt idx="3366">
                  <c:v>1243.42</c:v>
                </c:pt>
                <c:pt idx="3367">
                  <c:v>181.78</c:v>
                </c:pt>
                <c:pt idx="3368">
                  <c:v>3250.8705</c:v>
                </c:pt>
                <c:pt idx="3369">
                  <c:v>2245.6914999999999</c:v>
                </c:pt>
                <c:pt idx="3370">
                  <c:v>2497.7415000000001</c:v>
                </c:pt>
                <c:pt idx="3371">
                  <c:v>399.21000000000004</c:v>
                </c:pt>
                <c:pt idx="3372">
                  <c:v>445.30899999999997</c:v>
                </c:pt>
                <c:pt idx="3373">
                  <c:v>26.13</c:v>
                </c:pt>
                <c:pt idx="3374">
                  <c:v>12310.349999999999</c:v>
                </c:pt>
                <c:pt idx="3375">
                  <c:v>2048.7800000000002</c:v>
                </c:pt>
                <c:pt idx="3376">
                  <c:v>58.44</c:v>
                </c:pt>
                <c:pt idx="3377">
                  <c:v>243.77500000000003</c:v>
                </c:pt>
                <c:pt idx="3378">
                  <c:v>1810.1965</c:v>
                </c:pt>
                <c:pt idx="3379">
                  <c:v>211.88</c:v>
                </c:pt>
                <c:pt idx="3380">
                  <c:v>593.57999999999993</c:v>
                </c:pt>
                <c:pt idx="3381">
                  <c:v>184.32</c:v>
                </c:pt>
                <c:pt idx="3382">
                  <c:v>1935.1</c:v>
                </c:pt>
                <c:pt idx="3383">
                  <c:v>19933.64</c:v>
                </c:pt>
                <c:pt idx="3384">
                  <c:v>16116.33</c:v>
                </c:pt>
                <c:pt idx="3385">
                  <c:v>32.76</c:v>
                </c:pt>
                <c:pt idx="3386">
                  <c:v>55.49</c:v>
                </c:pt>
                <c:pt idx="3387">
                  <c:v>6245.76</c:v>
                </c:pt>
                <c:pt idx="3388">
                  <c:v>5527.75</c:v>
                </c:pt>
                <c:pt idx="3389">
                  <c:v>4551.29</c:v>
                </c:pt>
                <c:pt idx="3390">
                  <c:v>201.09</c:v>
                </c:pt>
                <c:pt idx="3391">
                  <c:v>4964.96</c:v>
                </c:pt>
                <c:pt idx="3392">
                  <c:v>2632.4755</c:v>
                </c:pt>
                <c:pt idx="3393">
                  <c:v>180.56</c:v>
                </c:pt>
                <c:pt idx="3394">
                  <c:v>668.8</c:v>
                </c:pt>
                <c:pt idx="3395">
                  <c:v>115.81</c:v>
                </c:pt>
                <c:pt idx="3396">
                  <c:v>7801.2259999999997</c:v>
                </c:pt>
                <c:pt idx="3397">
                  <c:v>459.08</c:v>
                </c:pt>
                <c:pt idx="3398">
                  <c:v>5264.48</c:v>
                </c:pt>
                <c:pt idx="3399">
                  <c:v>104.33</c:v>
                </c:pt>
                <c:pt idx="3400">
                  <c:v>803.12</c:v>
                </c:pt>
                <c:pt idx="3401">
                  <c:v>14782.360499999999</c:v>
                </c:pt>
                <c:pt idx="3402">
                  <c:v>641.89</c:v>
                </c:pt>
                <c:pt idx="3403">
                  <c:v>919</c:v>
                </c:pt>
                <c:pt idx="3404">
                  <c:v>18888</c:v>
                </c:pt>
                <c:pt idx="3405">
                  <c:v>9499.2999999999993</c:v>
                </c:pt>
                <c:pt idx="3406">
                  <c:v>794.58</c:v>
                </c:pt>
                <c:pt idx="3407">
                  <c:v>21205.5</c:v>
                </c:pt>
                <c:pt idx="3408">
                  <c:v>72.180000000000007</c:v>
                </c:pt>
                <c:pt idx="3409">
                  <c:v>178.44</c:v>
                </c:pt>
                <c:pt idx="3410">
                  <c:v>7151.0164999999997</c:v>
                </c:pt>
                <c:pt idx="3411">
                  <c:v>213</c:v>
                </c:pt>
                <c:pt idx="3412">
                  <c:v>172.04</c:v>
                </c:pt>
                <c:pt idx="3413">
                  <c:v>23.19</c:v>
                </c:pt>
                <c:pt idx="3414">
                  <c:v>132.02000000000001</c:v>
                </c:pt>
                <c:pt idx="3415">
                  <c:v>527.25</c:v>
                </c:pt>
                <c:pt idx="3416">
                  <c:v>1915.18</c:v>
                </c:pt>
                <c:pt idx="3417">
                  <c:v>8587.52</c:v>
                </c:pt>
                <c:pt idx="3418">
                  <c:v>473.46</c:v>
                </c:pt>
                <c:pt idx="3419">
                  <c:v>33196.410000000003</c:v>
                </c:pt>
                <c:pt idx="3420">
                  <c:v>1184.32</c:v>
                </c:pt>
                <c:pt idx="3421">
                  <c:v>739.94</c:v>
                </c:pt>
                <c:pt idx="3422">
                  <c:v>453.24549999999999</c:v>
                </c:pt>
                <c:pt idx="3423">
                  <c:v>2304.9254999999998</c:v>
                </c:pt>
                <c:pt idx="3424">
                  <c:v>4212.7920000000004</c:v>
                </c:pt>
                <c:pt idx="3425">
                  <c:v>210.86</c:v>
                </c:pt>
                <c:pt idx="3426">
                  <c:v>4897.4050000000007</c:v>
                </c:pt>
                <c:pt idx="3427">
                  <c:v>1031.23</c:v>
                </c:pt>
                <c:pt idx="3428">
                  <c:v>388.9</c:v>
                </c:pt>
                <c:pt idx="3429">
                  <c:v>551.66999999999996</c:v>
                </c:pt>
                <c:pt idx="3430">
                  <c:v>631.73</c:v>
                </c:pt>
                <c:pt idx="3431">
                  <c:v>163.13999999999999</c:v>
                </c:pt>
                <c:pt idx="3432">
                  <c:v>1395.75</c:v>
                </c:pt>
                <c:pt idx="3433">
                  <c:v>18775.759999999998</c:v>
                </c:pt>
                <c:pt idx="3434">
                  <c:v>191.67</c:v>
                </c:pt>
                <c:pt idx="3435">
                  <c:v>20596.580000000002</c:v>
                </c:pt>
                <c:pt idx="3436">
                  <c:v>8702.5300000000007</c:v>
                </c:pt>
                <c:pt idx="3437">
                  <c:v>14744.28</c:v>
                </c:pt>
                <c:pt idx="3438">
                  <c:v>5042.1419999999998</c:v>
                </c:pt>
                <c:pt idx="3439">
                  <c:v>2180.23</c:v>
                </c:pt>
                <c:pt idx="3440">
                  <c:v>139.44999999999999</c:v>
                </c:pt>
                <c:pt idx="3441">
                  <c:v>131.94999999999999</c:v>
                </c:pt>
                <c:pt idx="3442">
                  <c:v>2420.84</c:v>
                </c:pt>
                <c:pt idx="3443">
                  <c:v>2466.02</c:v>
                </c:pt>
                <c:pt idx="3444">
                  <c:v>10224.630000000001</c:v>
                </c:pt>
                <c:pt idx="3445">
                  <c:v>1995.6599999999999</c:v>
                </c:pt>
                <c:pt idx="3446">
                  <c:v>2546.5234999999998</c:v>
                </c:pt>
                <c:pt idx="3447">
                  <c:v>241.85</c:v>
                </c:pt>
                <c:pt idx="3448">
                  <c:v>123.95</c:v>
                </c:pt>
                <c:pt idx="3449">
                  <c:v>3448.4500000000003</c:v>
                </c:pt>
                <c:pt idx="3450">
                  <c:v>239.61</c:v>
                </c:pt>
                <c:pt idx="3451">
                  <c:v>368.18</c:v>
                </c:pt>
                <c:pt idx="3452">
                  <c:v>139.97999999999999</c:v>
                </c:pt>
                <c:pt idx="3453">
                  <c:v>472.35</c:v>
                </c:pt>
                <c:pt idx="3454">
                  <c:v>478.27</c:v>
                </c:pt>
                <c:pt idx="3455">
                  <c:v>9958.08</c:v>
                </c:pt>
                <c:pt idx="3456">
                  <c:v>197.36</c:v>
                </c:pt>
                <c:pt idx="3457">
                  <c:v>3390.51</c:v>
                </c:pt>
                <c:pt idx="3458">
                  <c:v>601.78</c:v>
                </c:pt>
                <c:pt idx="3459">
                  <c:v>447.89</c:v>
                </c:pt>
                <c:pt idx="3460">
                  <c:v>841</c:v>
                </c:pt>
                <c:pt idx="3461">
                  <c:v>1994.91</c:v>
                </c:pt>
                <c:pt idx="3462">
                  <c:v>2930.8815</c:v>
                </c:pt>
                <c:pt idx="3463">
                  <c:v>135.02000000000001</c:v>
                </c:pt>
                <c:pt idx="3464">
                  <c:v>1417.5374999999999</c:v>
                </c:pt>
                <c:pt idx="3465">
                  <c:v>2163.5699999999997</c:v>
                </c:pt>
                <c:pt idx="3466">
                  <c:v>219.82000000000002</c:v>
                </c:pt>
                <c:pt idx="3467">
                  <c:v>224.47</c:v>
                </c:pt>
                <c:pt idx="3468">
                  <c:v>6256.54</c:v>
                </c:pt>
                <c:pt idx="3469">
                  <c:v>6276.83</c:v>
                </c:pt>
                <c:pt idx="3470">
                  <c:v>791.76</c:v>
                </c:pt>
                <c:pt idx="3471">
                  <c:v>325.8</c:v>
                </c:pt>
                <c:pt idx="3472">
                  <c:v>696.37</c:v>
                </c:pt>
                <c:pt idx="3473">
                  <c:v>257.89999999999998</c:v>
                </c:pt>
                <c:pt idx="3474">
                  <c:v>977.92</c:v>
                </c:pt>
                <c:pt idx="3475">
                  <c:v>453.87</c:v>
                </c:pt>
                <c:pt idx="3476">
                  <c:v>29.03</c:v>
                </c:pt>
                <c:pt idx="3477">
                  <c:v>104.85</c:v>
                </c:pt>
                <c:pt idx="3478">
                  <c:v>980.07</c:v>
                </c:pt>
                <c:pt idx="3479">
                  <c:v>1603.27</c:v>
                </c:pt>
                <c:pt idx="3480">
                  <c:v>305.05</c:v>
                </c:pt>
                <c:pt idx="3481">
                  <c:v>639.19000000000005</c:v>
                </c:pt>
                <c:pt idx="3482">
                  <c:v>6497.0889999999999</c:v>
                </c:pt>
                <c:pt idx="3483">
                  <c:v>436.78</c:v>
                </c:pt>
                <c:pt idx="3484">
                  <c:v>304.64999999999998</c:v>
                </c:pt>
                <c:pt idx="3485">
                  <c:v>414.42</c:v>
                </c:pt>
                <c:pt idx="3486">
                  <c:v>198.43</c:v>
                </c:pt>
                <c:pt idx="3487">
                  <c:v>8446.99</c:v>
                </c:pt>
                <c:pt idx="3488">
                  <c:v>5564.2079999999996</c:v>
                </c:pt>
                <c:pt idx="3489">
                  <c:v>353.25</c:v>
                </c:pt>
                <c:pt idx="3490">
                  <c:v>229.26</c:v>
                </c:pt>
                <c:pt idx="3491">
                  <c:v>1007.94</c:v>
                </c:pt>
                <c:pt idx="3492">
                  <c:v>189.19</c:v>
                </c:pt>
                <c:pt idx="3493">
                  <c:v>2968.8710000000001</c:v>
                </c:pt>
                <c:pt idx="3494">
                  <c:v>6062.26</c:v>
                </c:pt>
                <c:pt idx="3495">
                  <c:v>2531.2719999999999</c:v>
                </c:pt>
                <c:pt idx="3496">
                  <c:v>1622.614</c:v>
                </c:pt>
                <c:pt idx="3497">
                  <c:v>542.6</c:v>
                </c:pt>
                <c:pt idx="3498">
                  <c:v>125.01</c:v>
                </c:pt>
                <c:pt idx="3499">
                  <c:v>505.27000000000004</c:v>
                </c:pt>
                <c:pt idx="3500">
                  <c:v>901.81</c:v>
                </c:pt>
                <c:pt idx="3501">
                  <c:v>481.27</c:v>
                </c:pt>
                <c:pt idx="3502">
                  <c:v>138.91</c:v>
                </c:pt>
                <c:pt idx="3503">
                  <c:v>448.09000000000003</c:v>
                </c:pt>
                <c:pt idx="3504">
                  <c:v>1123.44</c:v>
                </c:pt>
                <c:pt idx="3505">
                  <c:v>659.44</c:v>
                </c:pt>
                <c:pt idx="3506">
                  <c:v>153.97999999999999</c:v>
                </c:pt>
                <c:pt idx="3507">
                  <c:v>2848.83</c:v>
                </c:pt>
                <c:pt idx="3508">
                  <c:v>52.76</c:v>
                </c:pt>
                <c:pt idx="3509">
                  <c:v>7479.1244999999999</c:v>
                </c:pt>
                <c:pt idx="3510">
                  <c:v>4433.6895000000004</c:v>
                </c:pt>
                <c:pt idx="3511">
                  <c:v>1692.6</c:v>
                </c:pt>
                <c:pt idx="3512">
                  <c:v>71.040000000000006</c:v>
                </c:pt>
                <c:pt idx="3513">
                  <c:v>2909.1594999999998</c:v>
                </c:pt>
                <c:pt idx="3514">
                  <c:v>11.64</c:v>
                </c:pt>
                <c:pt idx="3515">
                  <c:v>30.1</c:v>
                </c:pt>
                <c:pt idx="3516">
                  <c:v>2561.6705000000002</c:v>
                </c:pt>
                <c:pt idx="3517">
                  <c:v>62.45</c:v>
                </c:pt>
                <c:pt idx="3518">
                  <c:v>1201.51</c:v>
                </c:pt>
                <c:pt idx="3519">
                  <c:v>438.32</c:v>
                </c:pt>
                <c:pt idx="3520">
                  <c:v>130.9</c:v>
                </c:pt>
                <c:pt idx="3521">
                  <c:v>2167.0500000000002</c:v>
                </c:pt>
                <c:pt idx="3522">
                  <c:v>749.99649999999997</c:v>
                </c:pt>
                <c:pt idx="3523">
                  <c:v>224.744</c:v>
                </c:pt>
                <c:pt idx="3524">
                  <c:v>169.13</c:v>
                </c:pt>
                <c:pt idx="3525">
                  <c:v>2004.4</c:v>
                </c:pt>
                <c:pt idx="3526">
                  <c:v>1364.83</c:v>
                </c:pt>
                <c:pt idx="3527">
                  <c:v>114.73</c:v>
                </c:pt>
                <c:pt idx="3528">
                  <c:v>142.1</c:v>
                </c:pt>
                <c:pt idx="3529">
                  <c:v>208.04</c:v>
                </c:pt>
                <c:pt idx="3530">
                  <c:v>754.94</c:v>
                </c:pt>
                <c:pt idx="3531">
                  <c:v>4257.13</c:v>
                </c:pt>
                <c:pt idx="3532">
                  <c:v>743.02</c:v>
                </c:pt>
                <c:pt idx="3533">
                  <c:v>353.03000000000003</c:v>
                </c:pt>
                <c:pt idx="3534">
                  <c:v>116.57</c:v>
                </c:pt>
                <c:pt idx="3535">
                  <c:v>3339.05</c:v>
                </c:pt>
                <c:pt idx="3536">
                  <c:v>78.680000000000007</c:v>
                </c:pt>
                <c:pt idx="3537">
                  <c:v>6867.1134999999995</c:v>
                </c:pt>
                <c:pt idx="3538">
                  <c:v>2615.0050000000001</c:v>
                </c:pt>
                <c:pt idx="3539">
                  <c:v>44.85</c:v>
                </c:pt>
                <c:pt idx="3540">
                  <c:v>2623.0299999999997</c:v>
                </c:pt>
                <c:pt idx="3541">
                  <c:v>118.43</c:v>
                </c:pt>
                <c:pt idx="3542">
                  <c:v>128.22</c:v>
                </c:pt>
                <c:pt idx="3543">
                  <c:v>169.4</c:v>
                </c:pt>
                <c:pt idx="3544">
                  <c:v>10521.04</c:v>
                </c:pt>
                <c:pt idx="3545">
                  <c:v>234.09</c:v>
                </c:pt>
                <c:pt idx="3546">
                  <c:v>1011.9</c:v>
                </c:pt>
                <c:pt idx="3547">
                  <c:v>193.7</c:v>
                </c:pt>
                <c:pt idx="3548">
                  <c:v>15441.64</c:v>
                </c:pt>
                <c:pt idx="3549">
                  <c:v>2651.23</c:v>
                </c:pt>
                <c:pt idx="3550">
                  <c:v>2824.82</c:v>
                </c:pt>
                <c:pt idx="3551">
                  <c:v>667.99800000000005</c:v>
                </c:pt>
                <c:pt idx="3552">
                  <c:v>2175.2179999999998</c:v>
                </c:pt>
                <c:pt idx="3553">
                  <c:v>788.39999999999986</c:v>
                </c:pt>
                <c:pt idx="3554">
                  <c:v>1279.25</c:v>
                </c:pt>
                <c:pt idx="3555">
                  <c:v>8008.08</c:v>
                </c:pt>
                <c:pt idx="3556">
                  <c:v>496.47400000000005</c:v>
                </c:pt>
                <c:pt idx="3557">
                  <c:v>697.5</c:v>
                </c:pt>
                <c:pt idx="3558">
                  <c:v>2222.61</c:v>
                </c:pt>
                <c:pt idx="3559">
                  <c:v>1494.25</c:v>
                </c:pt>
                <c:pt idx="3560">
                  <c:v>2786.4</c:v>
                </c:pt>
                <c:pt idx="3561">
                  <c:v>92.86</c:v>
                </c:pt>
                <c:pt idx="3562">
                  <c:v>2251.4969999999998</c:v>
                </c:pt>
                <c:pt idx="3563">
                  <c:v>497.2</c:v>
                </c:pt>
                <c:pt idx="3564">
                  <c:v>298.12</c:v>
                </c:pt>
                <c:pt idx="3565">
                  <c:v>236.17</c:v>
                </c:pt>
                <c:pt idx="3566">
                  <c:v>79.040000000000006</c:v>
                </c:pt>
                <c:pt idx="3567">
                  <c:v>211.69</c:v>
                </c:pt>
                <c:pt idx="3568">
                  <c:v>1457.712</c:v>
                </c:pt>
                <c:pt idx="3569">
                  <c:v>9.6999999999999993</c:v>
                </c:pt>
                <c:pt idx="3570">
                  <c:v>259.52</c:v>
                </c:pt>
                <c:pt idx="3571">
                  <c:v>12570.74</c:v>
                </c:pt>
                <c:pt idx="3572">
                  <c:v>8.49</c:v>
                </c:pt>
                <c:pt idx="3573">
                  <c:v>152.31</c:v>
                </c:pt>
                <c:pt idx="3574">
                  <c:v>728.02499999999998</c:v>
                </c:pt>
                <c:pt idx="3575">
                  <c:v>6580.99</c:v>
                </c:pt>
                <c:pt idx="3576">
                  <c:v>6323.76</c:v>
                </c:pt>
                <c:pt idx="3577">
                  <c:v>172.01</c:v>
                </c:pt>
                <c:pt idx="3578">
                  <c:v>642.95000000000005</c:v>
                </c:pt>
                <c:pt idx="3579">
                  <c:v>8458.9035000000003</c:v>
                </c:pt>
                <c:pt idx="3580">
                  <c:v>230.29</c:v>
                </c:pt>
                <c:pt idx="3581">
                  <c:v>447.12</c:v>
                </c:pt>
                <c:pt idx="3582">
                  <c:v>350.33</c:v>
                </c:pt>
                <c:pt idx="3583">
                  <c:v>618.19650000000001</c:v>
                </c:pt>
                <c:pt idx="3584">
                  <c:v>27434.448999999997</c:v>
                </c:pt>
                <c:pt idx="3585">
                  <c:v>307.45999999999998</c:v>
                </c:pt>
                <c:pt idx="3586">
                  <c:v>8256.5169999999998</c:v>
                </c:pt>
                <c:pt idx="3587">
                  <c:v>471.68</c:v>
                </c:pt>
                <c:pt idx="3588">
                  <c:v>7758.6900000000005</c:v>
                </c:pt>
                <c:pt idx="3589">
                  <c:v>4547.26</c:v>
                </c:pt>
                <c:pt idx="3590">
                  <c:v>6285.2599999999993</c:v>
                </c:pt>
                <c:pt idx="3591">
                  <c:v>1114.42</c:v>
                </c:pt>
                <c:pt idx="3592">
                  <c:v>3582.79</c:v>
                </c:pt>
                <c:pt idx="3593">
                  <c:v>5310.1600000000008</c:v>
                </c:pt>
                <c:pt idx="3594">
                  <c:v>1223.8694999999998</c:v>
                </c:pt>
                <c:pt idx="3595">
                  <c:v>754.89</c:v>
                </c:pt>
                <c:pt idx="3596">
                  <c:v>801.68999999999994</c:v>
                </c:pt>
                <c:pt idx="3597">
                  <c:v>1633.37</c:v>
                </c:pt>
                <c:pt idx="3598">
                  <c:v>512.33000000000004</c:v>
                </c:pt>
                <c:pt idx="3599">
                  <c:v>222.65</c:v>
                </c:pt>
                <c:pt idx="3600">
                  <c:v>2368.02</c:v>
                </c:pt>
                <c:pt idx="3601">
                  <c:v>75.599999999999994</c:v>
                </c:pt>
                <c:pt idx="3602">
                  <c:v>2595.0700000000002</c:v>
                </c:pt>
                <c:pt idx="3603">
                  <c:v>6186.75</c:v>
                </c:pt>
                <c:pt idx="3604">
                  <c:v>2693.5140000000001</c:v>
                </c:pt>
                <c:pt idx="3605">
                  <c:v>9746.7129999999997</c:v>
                </c:pt>
                <c:pt idx="3606">
                  <c:v>2268.91</c:v>
                </c:pt>
                <c:pt idx="3607">
                  <c:v>3660.5699999999997</c:v>
                </c:pt>
                <c:pt idx="3608">
                  <c:v>6730.07</c:v>
                </c:pt>
                <c:pt idx="3609">
                  <c:v>2138.9500000000003</c:v>
                </c:pt>
                <c:pt idx="3610">
                  <c:v>24.91</c:v>
                </c:pt>
                <c:pt idx="3611">
                  <c:v>9189</c:v>
                </c:pt>
                <c:pt idx="3612">
                  <c:v>449.75</c:v>
                </c:pt>
                <c:pt idx="3613">
                  <c:v>1843.4899999999998</c:v>
                </c:pt>
                <c:pt idx="3614">
                  <c:v>801.98</c:v>
                </c:pt>
                <c:pt idx="3615">
                  <c:v>373.48</c:v>
                </c:pt>
                <c:pt idx="3616">
                  <c:v>198.08</c:v>
                </c:pt>
                <c:pt idx="3617">
                  <c:v>1081.76</c:v>
                </c:pt>
                <c:pt idx="3618">
                  <c:v>1651.8</c:v>
                </c:pt>
                <c:pt idx="3619">
                  <c:v>481.15</c:v>
                </c:pt>
                <c:pt idx="3620">
                  <c:v>464.69499999999999</c:v>
                </c:pt>
                <c:pt idx="3621">
                  <c:v>65.78</c:v>
                </c:pt>
                <c:pt idx="3622">
                  <c:v>44.51</c:v>
                </c:pt>
                <c:pt idx="3623">
                  <c:v>2266.1999999999998</c:v>
                </c:pt>
                <c:pt idx="3624">
                  <c:v>184.77</c:v>
                </c:pt>
                <c:pt idx="3625">
                  <c:v>149.4</c:v>
                </c:pt>
                <c:pt idx="3626">
                  <c:v>198.72</c:v>
                </c:pt>
                <c:pt idx="3627">
                  <c:v>9050.56</c:v>
                </c:pt>
                <c:pt idx="3628">
                  <c:v>1003.07</c:v>
                </c:pt>
                <c:pt idx="3629">
                  <c:v>22172.48</c:v>
                </c:pt>
                <c:pt idx="3630">
                  <c:v>931.08</c:v>
                </c:pt>
                <c:pt idx="3631">
                  <c:v>317.47000000000003</c:v>
                </c:pt>
                <c:pt idx="3632">
                  <c:v>218.29</c:v>
                </c:pt>
                <c:pt idx="3633">
                  <c:v>303.97000000000003</c:v>
                </c:pt>
                <c:pt idx="3634">
                  <c:v>1267.4604999999999</c:v>
                </c:pt>
                <c:pt idx="3635">
                  <c:v>56.21</c:v>
                </c:pt>
                <c:pt idx="3636">
                  <c:v>877.97</c:v>
                </c:pt>
                <c:pt idx="3637">
                  <c:v>4842.21</c:v>
                </c:pt>
                <c:pt idx="3638">
                  <c:v>2206.3424999999997</c:v>
                </c:pt>
                <c:pt idx="3639">
                  <c:v>92.4</c:v>
                </c:pt>
                <c:pt idx="3640">
                  <c:v>3300.67</c:v>
                </c:pt>
                <c:pt idx="3641">
                  <c:v>7059.3875000000007</c:v>
                </c:pt>
                <c:pt idx="3642">
                  <c:v>112.35</c:v>
                </c:pt>
                <c:pt idx="3643">
                  <c:v>213.35</c:v>
                </c:pt>
                <c:pt idx="3644">
                  <c:v>1112.54</c:v>
                </c:pt>
                <c:pt idx="3645">
                  <c:v>166.17</c:v>
                </c:pt>
                <c:pt idx="3646">
                  <c:v>10.48</c:v>
                </c:pt>
                <c:pt idx="3647">
                  <c:v>672.5</c:v>
                </c:pt>
                <c:pt idx="3648">
                  <c:v>79.25</c:v>
                </c:pt>
                <c:pt idx="3649">
                  <c:v>1453.14</c:v>
                </c:pt>
                <c:pt idx="3650">
                  <c:v>742.8</c:v>
                </c:pt>
                <c:pt idx="3651">
                  <c:v>1414.653</c:v>
                </c:pt>
                <c:pt idx="3652">
                  <c:v>1333.95</c:v>
                </c:pt>
                <c:pt idx="3653">
                  <c:v>680.37250000000006</c:v>
                </c:pt>
                <c:pt idx="3654">
                  <c:v>856.15</c:v>
                </c:pt>
                <c:pt idx="3655">
                  <c:v>253.15</c:v>
                </c:pt>
                <c:pt idx="3656">
                  <c:v>2337.89</c:v>
                </c:pt>
                <c:pt idx="3657">
                  <c:v>9196.84</c:v>
                </c:pt>
                <c:pt idx="3658">
                  <c:v>3489.5105000000003</c:v>
                </c:pt>
                <c:pt idx="3659">
                  <c:v>835.48</c:v>
                </c:pt>
                <c:pt idx="3660">
                  <c:v>6219.8710000000001</c:v>
                </c:pt>
                <c:pt idx="3661">
                  <c:v>955.29</c:v>
                </c:pt>
                <c:pt idx="3662">
                  <c:v>11512.999999999998</c:v>
                </c:pt>
                <c:pt idx="3663">
                  <c:v>140.59</c:v>
                </c:pt>
                <c:pt idx="3664">
                  <c:v>3892</c:v>
                </c:pt>
                <c:pt idx="3665">
                  <c:v>472.90000000000003</c:v>
                </c:pt>
                <c:pt idx="3666">
                  <c:v>5439.8755000000001</c:v>
                </c:pt>
                <c:pt idx="3667">
                  <c:v>323.63</c:v>
                </c:pt>
                <c:pt idx="3668">
                  <c:v>314.33999999999997</c:v>
                </c:pt>
                <c:pt idx="3669">
                  <c:v>4075.3760000000002</c:v>
                </c:pt>
                <c:pt idx="3670">
                  <c:v>294.13</c:v>
                </c:pt>
                <c:pt idx="3671">
                  <c:v>2849.712</c:v>
                </c:pt>
                <c:pt idx="3672">
                  <c:v>4387.24</c:v>
                </c:pt>
                <c:pt idx="3673">
                  <c:v>447.42</c:v>
                </c:pt>
                <c:pt idx="3674">
                  <c:v>1443.6100000000001</c:v>
                </c:pt>
                <c:pt idx="3675">
                  <c:v>5784.4069999999992</c:v>
                </c:pt>
                <c:pt idx="3676">
                  <c:v>16.239999999999998</c:v>
                </c:pt>
                <c:pt idx="3677">
                  <c:v>22147.279999999999</c:v>
                </c:pt>
                <c:pt idx="3678">
                  <c:v>90.88</c:v>
                </c:pt>
                <c:pt idx="3679">
                  <c:v>7663.74</c:v>
                </c:pt>
                <c:pt idx="3680">
                  <c:v>363.92</c:v>
                </c:pt>
                <c:pt idx="3681">
                  <c:v>82.21</c:v>
                </c:pt>
                <c:pt idx="3682">
                  <c:v>378.84</c:v>
                </c:pt>
                <c:pt idx="3683">
                  <c:v>753.75</c:v>
                </c:pt>
                <c:pt idx="3684">
                  <c:v>7778.7579999999998</c:v>
                </c:pt>
                <c:pt idx="3685">
                  <c:v>113.33</c:v>
                </c:pt>
                <c:pt idx="3686">
                  <c:v>169.27</c:v>
                </c:pt>
                <c:pt idx="3687">
                  <c:v>230.185</c:v>
                </c:pt>
                <c:pt idx="3688">
                  <c:v>460.23</c:v>
                </c:pt>
                <c:pt idx="3689">
                  <c:v>1736.53</c:v>
                </c:pt>
                <c:pt idx="3690">
                  <c:v>1004.25</c:v>
                </c:pt>
                <c:pt idx="3691">
                  <c:v>299.58000000000004</c:v>
                </c:pt>
                <c:pt idx="3692">
                  <c:v>188.77</c:v>
                </c:pt>
                <c:pt idx="3693">
                  <c:v>23300.12</c:v>
                </c:pt>
                <c:pt idx="3694">
                  <c:v>603.69000000000005</c:v>
                </c:pt>
                <c:pt idx="3695">
                  <c:v>568.33550000000002</c:v>
                </c:pt>
                <c:pt idx="3696">
                  <c:v>21217.9355</c:v>
                </c:pt>
                <c:pt idx="3697">
                  <c:v>2157.3085000000001</c:v>
                </c:pt>
                <c:pt idx="3698">
                  <c:v>7046.6839999999993</c:v>
                </c:pt>
                <c:pt idx="3699">
                  <c:v>117.88</c:v>
                </c:pt>
                <c:pt idx="3700">
                  <c:v>1048.22</c:v>
                </c:pt>
                <c:pt idx="3701">
                  <c:v>1001.17</c:v>
                </c:pt>
                <c:pt idx="3702">
                  <c:v>2188.06</c:v>
                </c:pt>
                <c:pt idx="3703">
                  <c:v>412.37</c:v>
                </c:pt>
                <c:pt idx="3704">
                  <c:v>353.02</c:v>
                </c:pt>
                <c:pt idx="3705">
                  <c:v>10318.719999999999</c:v>
                </c:pt>
                <c:pt idx="3706">
                  <c:v>222.43</c:v>
                </c:pt>
                <c:pt idx="3707">
                  <c:v>6408.97</c:v>
                </c:pt>
                <c:pt idx="3708">
                  <c:v>1580.2199999999998</c:v>
                </c:pt>
                <c:pt idx="3709">
                  <c:v>1404.22</c:v>
                </c:pt>
                <c:pt idx="3710">
                  <c:v>1581.23</c:v>
                </c:pt>
                <c:pt idx="3711">
                  <c:v>184.07</c:v>
                </c:pt>
                <c:pt idx="3712">
                  <c:v>421.36</c:v>
                </c:pt>
                <c:pt idx="3713">
                  <c:v>3130.2015000000001</c:v>
                </c:pt>
                <c:pt idx="3714">
                  <c:v>7712.1305000000002</c:v>
                </c:pt>
                <c:pt idx="3715">
                  <c:v>890.9</c:v>
                </c:pt>
                <c:pt idx="3716">
                  <c:v>6482.5599999999995</c:v>
                </c:pt>
                <c:pt idx="3717">
                  <c:v>3201.16</c:v>
                </c:pt>
                <c:pt idx="3718">
                  <c:v>530.08000000000004</c:v>
                </c:pt>
                <c:pt idx="3719">
                  <c:v>29.05</c:v>
                </c:pt>
                <c:pt idx="3720">
                  <c:v>409.4</c:v>
                </c:pt>
                <c:pt idx="3721">
                  <c:v>120.86000000000001</c:v>
                </c:pt>
                <c:pt idx="3722">
                  <c:v>2224.98</c:v>
                </c:pt>
                <c:pt idx="3723">
                  <c:v>305.51</c:v>
                </c:pt>
                <c:pt idx="3724">
                  <c:v>870.51</c:v>
                </c:pt>
                <c:pt idx="3725">
                  <c:v>201.98</c:v>
                </c:pt>
                <c:pt idx="3726">
                  <c:v>240.49</c:v>
                </c:pt>
                <c:pt idx="3727">
                  <c:v>2905.3</c:v>
                </c:pt>
                <c:pt idx="3728">
                  <c:v>67.73</c:v>
                </c:pt>
                <c:pt idx="3729">
                  <c:v>945.4430000000001</c:v>
                </c:pt>
                <c:pt idx="3730">
                  <c:v>2192.4389999999999</c:v>
                </c:pt>
                <c:pt idx="3731">
                  <c:v>1243.8800000000001</c:v>
                </c:pt>
                <c:pt idx="3732">
                  <c:v>8878.91</c:v>
                </c:pt>
                <c:pt idx="3733">
                  <c:v>610.96350000000007</c:v>
                </c:pt>
                <c:pt idx="3734">
                  <c:v>405.83</c:v>
                </c:pt>
                <c:pt idx="3735">
                  <c:v>17.52</c:v>
                </c:pt>
                <c:pt idx="3736">
                  <c:v>82.93</c:v>
                </c:pt>
                <c:pt idx="3737">
                  <c:v>2413.5300000000002</c:v>
                </c:pt>
                <c:pt idx="3738">
                  <c:v>6944.0919999999996</c:v>
                </c:pt>
                <c:pt idx="3739">
                  <c:v>797.76</c:v>
                </c:pt>
                <c:pt idx="3740">
                  <c:v>1474.345</c:v>
                </c:pt>
                <c:pt idx="3741">
                  <c:v>19.2</c:v>
                </c:pt>
                <c:pt idx="3742">
                  <c:v>258.74</c:v>
                </c:pt>
                <c:pt idx="3743">
                  <c:v>1982.16</c:v>
                </c:pt>
                <c:pt idx="3744">
                  <c:v>1617.91</c:v>
                </c:pt>
                <c:pt idx="3745">
                  <c:v>157.49</c:v>
                </c:pt>
                <c:pt idx="3746">
                  <c:v>2753.07</c:v>
                </c:pt>
                <c:pt idx="3747">
                  <c:v>11.57</c:v>
                </c:pt>
                <c:pt idx="3748">
                  <c:v>111.04</c:v>
                </c:pt>
                <c:pt idx="3749">
                  <c:v>1495.184</c:v>
                </c:pt>
                <c:pt idx="3750">
                  <c:v>103.55</c:v>
                </c:pt>
                <c:pt idx="3751">
                  <c:v>217.69</c:v>
                </c:pt>
                <c:pt idx="3752">
                  <c:v>128.27000000000001</c:v>
                </c:pt>
                <c:pt idx="3753">
                  <c:v>279.63</c:v>
                </c:pt>
                <c:pt idx="3754">
                  <c:v>361.65</c:v>
                </c:pt>
                <c:pt idx="3755">
                  <c:v>129.16</c:v>
                </c:pt>
                <c:pt idx="3756">
                  <c:v>3361.02</c:v>
                </c:pt>
                <c:pt idx="3757">
                  <c:v>10361.810000000001</c:v>
                </c:pt>
                <c:pt idx="3758">
                  <c:v>4273.8</c:v>
                </c:pt>
                <c:pt idx="3759">
                  <c:v>53.14</c:v>
                </c:pt>
                <c:pt idx="3760">
                  <c:v>447.23</c:v>
                </c:pt>
                <c:pt idx="3761">
                  <c:v>2688.0825</c:v>
                </c:pt>
                <c:pt idx="3762">
                  <c:v>963.5</c:v>
                </c:pt>
                <c:pt idx="3763">
                  <c:v>499.81650000000002</c:v>
                </c:pt>
                <c:pt idx="3764">
                  <c:v>2732.01</c:v>
                </c:pt>
                <c:pt idx="3765">
                  <c:v>907.18</c:v>
                </c:pt>
                <c:pt idx="3766">
                  <c:v>13005.57</c:v>
                </c:pt>
                <c:pt idx="3767">
                  <c:v>2316.69</c:v>
                </c:pt>
                <c:pt idx="3768">
                  <c:v>155.72999999999999</c:v>
                </c:pt>
                <c:pt idx="3769">
                  <c:v>3373.2514999999999</c:v>
                </c:pt>
                <c:pt idx="3770">
                  <c:v>192.18</c:v>
                </c:pt>
                <c:pt idx="3771">
                  <c:v>292.34050000000002</c:v>
                </c:pt>
                <c:pt idx="3772">
                  <c:v>95.43</c:v>
                </c:pt>
                <c:pt idx="3773">
                  <c:v>453.6395</c:v>
                </c:pt>
                <c:pt idx="3774">
                  <c:v>23.84</c:v>
                </c:pt>
                <c:pt idx="3775">
                  <c:v>4830.6565000000001</c:v>
                </c:pt>
                <c:pt idx="3776">
                  <c:v>301.12</c:v>
                </c:pt>
                <c:pt idx="3777">
                  <c:v>9907.1569999999992</c:v>
                </c:pt>
                <c:pt idx="3778">
                  <c:v>793.04</c:v>
                </c:pt>
                <c:pt idx="3779">
                  <c:v>8670.82</c:v>
                </c:pt>
                <c:pt idx="3780">
                  <c:v>1378.04</c:v>
                </c:pt>
                <c:pt idx="3781">
                  <c:v>769.13</c:v>
                </c:pt>
                <c:pt idx="3782">
                  <c:v>137.54</c:v>
                </c:pt>
                <c:pt idx="3783">
                  <c:v>30948.18</c:v>
                </c:pt>
                <c:pt idx="3784">
                  <c:v>2703.7264999999998</c:v>
                </c:pt>
                <c:pt idx="3785">
                  <c:v>6310.69</c:v>
                </c:pt>
                <c:pt idx="3786">
                  <c:v>458.02000000000004</c:v>
                </c:pt>
                <c:pt idx="3787">
                  <c:v>914.12</c:v>
                </c:pt>
                <c:pt idx="3788">
                  <c:v>61.22</c:v>
                </c:pt>
                <c:pt idx="3789">
                  <c:v>322.45999999999998</c:v>
                </c:pt>
                <c:pt idx="3790">
                  <c:v>3756.91</c:v>
                </c:pt>
                <c:pt idx="3791">
                  <c:v>862.2</c:v>
                </c:pt>
                <c:pt idx="3792">
                  <c:v>938.37</c:v>
                </c:pt>
                <c:pt idx="3793">
                  <c:v>3854.4</c:v>
                </c:pt>
                <c:pt idx="3794">
                  <c:v>120.03</c:v>
                </c:pt>
                <c:pt idx="3795">
                  <c:v>18.809999999999999</c:v>
                </c:pt>
                <c:pt idx="3796">
                  <c:v>695.4615</c:v>
                </c:pt>
                <c:pt idx="3797">
                  <c:v>198.06</c:v>
                </c:pt>
                <c:pt idx="3798">
                  <c:v>189.04</c:v>
                </c:pt>
                <c:pt idx="3799">
                  <c:v>7118.3320000000003</c:v>
                </c:pt>
                <c:pt idx="3800">
                  <c:v>1314.64</c:v>
                </c:pt>
                <c:pt idx="3801">
                  <c:v>345.57</c:v>
                </c:pt>
                <c:pt idx="3802">
                  <c:v>1455.49</c:v>
                </c:pt>
                <c:pt idx="3803">
                  <c:v>1782.68</c:v>
                </c:pt>
                <c:pt idx="3804">
                  <c:v>1333.19</c:v>
                </c:pt>
                <c:pt idx="3805">
                  <c:v>916.05</c:v>
                </c:pt>
                <c:pt idx="3806">
                  <c:v>260.95999999999998</c:v>
                </c:pt>
                <c:pt idx="3807">
                  <c:v>787.63</c:v>
                </c:pt>
                <c:pt idx="3808">
                  <c:v>822.10599999999999</c:v>
                </c:pt>
                <c:pt idx="3809">
                  <c:v>1223.1099999999999</c:v>
                </c:pt>
                <c:pt idx="3810">
                  <c:v>66.41</c:v>
                </c:pt>
                <c:pt idx="3811">
                  <c:v>907.68</c:v>
                </c:pt>
                <c:pt idx="3812">
                  <c:v>423.3</c:v>
                </c:pt>
                <c:pt idx="3813">
                  <c:v>8273.2795000000006</c:v>
                </c:pt>
                <c:pt idx="3814">
                  <c:v>6718.68</c:v>
                </c:pt>
                <c:pt idx="3815">
                  <c:v>4151.75</c:v>
                </c:pt>
                <c:pt idx="3816">
                  <c:v>18.920000000000002</c:v>
                </c:pt>
                <c:pt idx="3817">
                  <c:v>263.81</c:v>
                </c:pt>
                <c:pt idx="3818">
                  <c:v>12056.689999999999</c:v>
                </c:pt>
                <c:pt idx="3819">
                  <c:v>80.92</c:v>
                </c:pt>
                <c:pt idx="3820">
                  <c:v>6163.9</c:v>
                </c:pt>
                <c:pt idx="3821">
                  <c:v>221.08</c:v>
                </c:pt>
                <c:pt idx="3822">
                  <c:v>280.87</c:v>
                </c:pt>
                <c:pt idx="3823">
                  <c:v>3866.77</c:v>
                </c:pt>
                <c:pt idx="3824">
                  <c:v>92.25</c:v>
                </c:pt>
                <c:pt idx="3825">
                  <c:v>302.94</c:v>
                </c:pt>
                <c:pt idx="3826">
                  <c:v>18561.310000000001</c:v>
                </c:pt>
                <c:pt idx="3827">
                  <c:v>2345.5625</c:v>
                </c:pt>
                <c:pt idx="3828">
                  <c:v>6181.48</c:v>
                </c:pt>
                <c:pt idx="3829">
                  <c:v>8867.5185000000001</c:v>
                </c:pt>
                <c:pt idx="3830">
                  <c:v>678.1</c:v>
                </c:pt>
                <c:pt idx="3831">
                  <c:v>2289.92</c:v>
                </c:pt>
                <c:pt idx="3832">
                  <c:v>906.07</c:v>
                </c:pt>
                <c:pt idx="3833">
                  <c:v>283.82</c:v>
                </c:pt>
                <c:pt idx="3834">
                  <c:v>138.24</c:v>
                </c:pt>
                <c:pt idx="3835">
                  <c:v>114.57</c:v>
                </c:pt>
                <c:pt idx="3836">
                  <c:v>4594</c:v>
                </c:pt>
                <c:pt idx="3837">
                  <c:v>4115.74</c:v>
                </c:pt>
                <c:pt idx="3838">
                  <c:v>1541.4580000000001</c:v>
                </c:pt>
                <c:pt idx="3839">
                  <c:v>3636.91</c:v>
                </c:pt>
                <c:pt idx="3840">
                  <c:v>428.8</c:v>
                </c:pt>
                <c:pt idx="3841">
                  <c:v>8480.4869999999992</c:v>
                </c:pt>
                <c:pt idx="3842">
                  <c:v>1092.99</c:v>
                </c:pt>
                <c:pt idx="3843">
                  <c:v>596.15599999999995</c:v>
                </c:pt>
                <c:pt idx="3844">
                  <c:v>1062.2194999999999</c:v>
                </c:pt>
                <c:pt idx="3845">
                  <c:v>638.91</c:v>
                </c:pt>
                <c:pt idx="3846">
                  <c:v>237.28</c:v>
                </c:pt>
                <c:pt idx="3847">
                  <c:v>3351.34</c:v>
                </c:pt>
                <c:pt idx="3848">
                  <c:v>25656.04</c:v>
                </c:pt>
                <c:pt idx="3849">
                  <c:v>10853.964</c:v>
                </c:pt>
                <c:pt idx="3850">
                  <c:v>5105.0600000000004</c:v>
                </c:pt>
                <c:pt idx="3851">
                  <c:v>204.99</c:v>
                </c:pt>
                <c:pt idx="3852">
                  <c:v>5431.51</c:v>
                </c:pt>
                <c:pt idx="3853">
                  <c:v>1286.8699999999999</c:v>
                </c:pt>
                <c:pt idx="3854">
                  <c:v>1786.3375000000001</c:v>
                </c:pt>
                <c:pt idx="3855">
                  <c:v>1130.806</c:v>
                </c:pt>
                <c:pt idx="3856">
                  <c:v>255.29</c:v>
                </c:pt>
                <c:pt idx="3857">
                  <c:v>11094.84</c:v>
                </c:pt>
                <c:pt idx="3858">
                  <c:v>634.91</c:v>
                </c:pt>
                <c:pt idx="3859">
                  <c:v>5361.08</c:v>
                </c:pt>
                <c:pt idx="3860">
                  <c:v>3650.7000000000003</c:v>
                </c:pt>
                <c:pt idx="3861">
                  <c:v>461.05</c:v>
                </c:pt>
                <c:pt idx="3862">
                  <c:v>475.9</c:v>
                </c:pt>
                <c:pt idx="3863">
                  <c:v>4990.3069999999998</c:v>
                </c:pt>
                <c:pt idx="3864">
                  <c:v>846.59</c:v>
                </c:pt>
                <c:pt idx="3865">
                  <c:v>27663.919999999998</c:v>
                </c:pt>
                <c:pt idx="3866">
                  <c:v>16650.89</c:v>
                </c:pt>
                <c:pt idx="3867">
                  <c:v>1675.26</c:v>
                </c:pt>
                <c:pt idx="3868">
                  <c:v>2332.23</c:v>
                </c:pt>
                <c:pt idx="3869">
                  <c:v>450.99</c:v>
                </c:pt>
                <c:pt idx="3870">
                  <c:v>6481.0479999999998</c:v>
                </c:pt>
                <c:pt idx="3871">
                  <c:v>5401.91</c:v>
                </c:pt>
                <c:pt idx="3872">
                  <c:v>3130.98</c:v>
                </c:pt>
                <c:pt idx="3873">
                  <c:v>382.1</c:v>
                </c:pt>
                <c:pt idx="3874">
                  <c:v>94.55</c:v>
                </c:pt>
                <c:pt idx="3875">
                  <c:v>1714.6879999999999</c:v>
                </c:pt>
                <c:pt idx="3876">
                  <c:v>76.42</c:v>
                </c:pt>
                <c:pt idx="3877">
                  <c:v>5831.47</c:v>
                </c:pt>
                <c:pt idx="3878">
                  <c:v>50.15</c:v>
                </c:pt>
                <c:pt idx="3879">
                  <c:v>2744.3609999999999</c:v>
                </c:pt>
                <c:pt idx="3880">
                  <c:v>1214.48</c:v>
                </c:pt>
                <c:pt idx="3881">
                  <c:v>670.03</c:v>
                </c:pt>
                <c:pt idx="3882">
                  <c:v>45.31</c:v>
                </c:pt>
                <c:pt idx="3883">
                  <c:v>4408.6695</c:v>
                </c:pt>
                <c:pt idx="3884">
                  <c:v>1597.7739999999999</c:v>
                </c:pt>
                <c:pt idx="3885">
                  <c:v>9226.33</c:v>
                </c:pt>
                <c:pt idx="3886">
                  <c:v>110.96</c:v>
                </c:pt>
                <c:pt idx="3887">
                  <c:v>753.56999999999994</c:v>
                </c:pt>
                <c:pt idx="3888">
                  <c:v>3997.29</c:v>
                </c:pt>
                <c:pt idx="3889">
                  <c:v>2021.35</c:v>
                </c:pt>
                <c:pt idx="3890">
                  <c:v>3085.68</c:v>
                </c:pt>
                <c:pt idx="3891">
                  <c:v>2805.25</c:v>
                </c:pt>
                <c:pt idx="3892">
                  <c:v>1431</c:v>
                </c:pt>
                <c:pt idx="3893">
                  <c:v>857.69</c:v>
                </c:pt>
                <c:pt idx="3894">
                  <c:v>79.98</c:v>
                </c:pt>
                <c:pt idx="3895">
                  <c:v>7329.3980000000001</c:v>
                </c:pt>
                <c:pt idx="3896">
                  <c:v>3361.7584999999999</c:v>
                </c:pt>
                <c:pt idx="3897">
                  <c:v>1972.9165</c:v>
                </c:pt>
                <c:pt idx="3898">
                  <c:v>206.54</c:v>
                </c:pt>
                <c:pt idx="3899">
                  <c:v>9819.7639999999992</c:v>
                </c:pt>
                <c:pt idx="3900">
                  <c:v>4723.76</c:v>
                </c:pt>
                <c:pt idx="3901">
                  <c:v>786.26</c:v>
                </c:pt>
                <c:pt idx="3902">
                  <c:v>125.27</c:v>
                </c:pt>
                <c:pt idx="3903">
                  <c:v>127.32</c:v>
                </c:pt>
                <c:pt idx="3904">
                  <c:v>1707.0900000000001</c:v>
                </c:pt>
                <c:pt idx="3905">
                  <c:v>138.44999999999999</c:v>
                </c:pt>
                <c:pt idx="3906">
                  <c:v>1294.55</c:v>
                </c:pt>
                <c:pt idx="3907">
                  <c:v>239.04000000000002</c:v>
                </c:pt>
                <c:pt idx="3908">
                  <c:v>81.680000000000007</c:v>
                </c:pt>
                <c:pt idx="3909">
                  <c:v>10994.74</c:v>
                </c:pt>
                <c:pt idx="3910">
                  <c:v>19775.649999999998</c:v>
                </c:pt>
                <c:pt idx="3911">
                  <c:v>164.5</c:v>
                </c:pt>
                <c:pt idx="3912">
                  <c:v>102.32</c:v>
                </c:pt>
                <c:pt idx="3913">
                  <c:v>3402.4970000000003</c:v>
                </c:pt>
                <c:pt idx="3914">
                  <c:v>3065.69</c:v>
                </c:pt>
                <c:pt idx="3915">
                  <c:v>44.89</c:v>
                </c:pt>
                <c:pt idx="3916">
                  <c:v>1857.09</c:v>
                </c:pt>
                <c:pt idx="3917">
                  <c:v>2282.23</c:v>
                </c:pt>
                <c:pt idx="3918">
                  <c:v>3060.42</c:v>
                </c:pt>
                <c:pt idx="3919">
                  <c:v>1062.9590000000001</c:v>
                </c:pt>
                <c:pt idx="3920">
                  <c:v>44.25</c:v>
                </c:pt>
                <c:pt idx="3921">
                  <c:v>7468.86</c:v>
                </c:pt>
                <c:pt idx="3922">
                  <c:v>283.8</c:v>
                </c:pt>
                <c:pt idx="3923">
                  <c:v>1940.32</c:v>
                </c:pt>
                <c:pt idx="3924">
                  <c:v>51.75</c:v>
                </c:pt>
                <c:pt idx="3925">
                  <c:v>29.66</c:v>
                </c:pt>
                <c:pt idx="3926">
                  <c:v>9459.94</c:v>
                </c:pt>
                <c:pt idx="3927">
                  <c:v>1199.336</c:v>
                </c:pt>
                <c:pt idx="3928">
                  <c:v>1904.3155000000002</c:v>
                </c:pt>
                <c:pt idx="3929">
                  <c:v>945.54</c:v>
                </c:pt>
                <c:pt idx="3930">
                  <c:v>146.68</c:v>
                </c:pt>
                <c:pt idx="3931">
                  <c:v>19483.370000000003</c:v>
                </c:pt>
                <c:pt idx="3932">
                  <c:v>3517.29</c:v>
                </c:pt>
                <c:pt idx="3933">
                  <c:v>526.87</c:v>
                </c:pt>
                <c:pt idx="3934">
                  <c:v>2118.2600000000002</c:v>
                </c:pt>
                <c:pt idx="3935">
                  <c:v>710.32799999999997</c:v>
                </c:pt>
                <c:pt idx="3936">
                  <c:v>1172.0600000000002</c:v>
                </c:pt>
                <c:pt idx="3937">
                  <c:v>231.06</c:v>
                </c:pt>
                <c:pt idx="3938">
                  <c:v>5687.29</c:v>
                </c:pt>
                <c:pt idx="3939">
                  <c:v>4072.8175000000001</c:v>
                </c:pt>
                <c:pt idx="3940">
                  <c:v>341.71</c:v>
                </c:pt>
                <c:pt idx="3941">
                  <c:v>2407.81</c:v>
                </c:pt>
                <c:pt idx="3942">
                  <c:v>241.92</c:v>
                </c:pt>
                <c:pt idx="3943">
                  <c:v>141.56</c:v>
                </c:pt>
                <c:pt idx="3944">
                  <c:v>49.14</c:v>
                </c:pt>
                <c:pt idx="3945">
                  <c:v>387.79</c:v>
                </c:pt>
                <c:pt idx="3946">
                  <c:v>822.7</c:v>
                </c:pt>
                <c:pt idx="3947">
                  <c:v>368.62099999999998</c:v>
                </c:pt>
                <c:pt idx="3948">
                  <c:v>129.9</c:v>
                </c:pt>
                <c:pt idx="3949">
                  <c:v>135.38</c:v>
                </c:pt>
                <c:pt idx="3950">
                  <c:v>204.07</c:v>
                </c:pt>
                <c:pt idx="3951">
                  <c:v>12098.87</c:v>
                </c:pt>
                <c:pt idx="3952">
                  <c:v>162.57</c:v>
                </c:pt>
                <c:pt idx="3953">
                  <c:v>768.93000000000006</c:v>
                </c:pt>
                <c:pt idx="3954">
                  <c:v>52.59</c:v>
                </c:pt>
                <c:pt idx="3955">
                  <c:v>1527.64</c:v>
                </c:pt>
                <c:pt idx="3956">
                  <c:v>1143.4285</c:v>
                </c:pt>
                <c:pt idx="3957">
                  <c:v>9750.5499999999993</c:v>
                </c:pt>
                <c:pt idx="3958">
                  <c:v>178.7</c:v>
                </c:pt>
                <c:pt idx="3959">
                  <c:v>177.05</c:v>
                </c:pt>
                <c:pt idx="3960">
                  <c:v>833.1</c:v>
                </c:pt>
                <c:pt idx="3961">
                  <c:v>1142.4849999999999</c:v>
                </c:pt>
                <c:pt idx="3962">
                  <c:v>2104.991</c:v>
                </c:pt>
                <c:pt idx="3963">
                  <c:v>2770.79</c:v>
                </c:pt>
                <c:pt idx="3964">
                  <c:v>3510.82</c:v>
                </c:pt>
                <c:pt idx="3965">
                  <c:v>2905.93</c:v>
                </c:pt>
                <c:pt idx="3966">
                  <c:v>478.73</c:v>
                </c:pt>
                <c:pt idx="3967">
                  <c:v>3876</c:v>
                </c:pt>
                <c:pt idx="3968">
                  <c:v>904.12</c:v>
                </c:pt>
                <c:pt idx="3969">
                  <c:v>19810.7</c:v>
                </c:pt>
                <c:pt idx="3970">
                  <c:v>5719.6399999999994</c:v>
                </c:pt>
                <c:pt idx="3971">
                  <c:v>3636.37</c:v>
                </c:pt>
                <c:pt idx="3972">
                  <c:v>1184.03</c:v>
                </c:pt>
                <c:pt idx="3973">
                  <c:v>4648.5200000000004</c:v>
                </c:pt>
                <c:pt idx="3974">
                  <c:v>888.37999999999988</c:v>
                </c:pt>
                <c:pt idx="3975">
                  <c:v>3479</c:v>
                </c:pt>
                <c:pt idx="3976">
                  <c:v>4722.83</c:v>
                </c:pt>
                <c:pt idx="3977">
                  <c:v>6069.05</c:v>
                </c:pt>
                <c:pt idx="3978">
                  <c:v>7886.91</c:v>
                </c:pt>
                <c:pt idx="3979">
                  <c:v>130.16</c:v>
                </c:pt>
                <c:pt idx="3980">
                  <c:v>8973.6299999999992</c:v>
                </c:pt>
                <c:pt idx="3981">
                  <c:v>28.34</c:v>
                </c:pt>
                <c:pt idx="3982">
                  <c:v>1627.8870000000002</c:v>
                </c:pt>
                <c:pt idx="3983">
                  <c:v>225.16</c:v>
                </c:pt>
                <c:pt idx="3984">
                  <c:v>587.88</c:v>
                </c:pt>
                <c:pt idx="3985">
                  <c:v>2363.2799999999997</c:v>
                </c:pt>
                <c:pt idx="3986">
                  <c:v>203.48</c:v>
                </c:pt>
                <c:pt idx="3987">
                  <c:v>205.33</c:v>
                </c:pt>
                <c:pt idx="3988">
                  <c:v>270.25</c:v>
                </c:pt>
                <c:pt idx="3989">
                  <c:v>1368.14</c:v>
                </c:pt>
                <c:pt idx="3990">
                  <c:v>4821.17</c:v>
                </c:pt>
                <c:pt idx="3991">
                  <c:v>343.92</c:v>
                </c:pt>
                <c:pt idx="3992">
                  <c:v>7.75</c:v>
                </c:pt>
                <c:pt idx="3993">
                  <c:v>1665.81</c:v>
                </c:pt>
                <c:pt idx="3994">
                  <c:v>6073.3899999999994</c:v>
                </c:pt>
                <c:pt idx="3995">
                  <c:v>5759.04</c:v>
                </c:pt>
                <c:pt idx="3996">
                  <c:v>7618.1464999999998</c:v>
                </c:pt>
                <c:pt idx="3997">
                  <c:v>2475.83</c:v>
                </c:pt>
                <c:pt idx="3998">
                  <c:v>2205.7584999999999</c:v>
                </c:pt>
                <c:pt idx="3999">
                  <c:v>1750</c:v>
                </c:pt>
                <c:pt idx="4000">
                  <c:v>112.16</c:v>
                </c:pt>
                <c:pt idx="4001">
                  <c:v>16021.57</c:v>
                </c:pt>
                <c:pt idx="4002">
                  <c:v>12908.4</c:v>
                </c:pt>
                <c:pt idx="4003">
                  <c:v>524.20000000000005</c:v>
                </c:pt>
                <c:pt idx="4004">
                  <c:v>1384.37</c:v>
                </c:pt>
                <c:pt idx="4005">
                  <c:v>6553.45</c:v>
                </c:pt>
                <c:pt idx="4006">
                  <c:v>2130.31</c:v>
                </c:pt>
                <c:pt idx="4007">
                  <c:v>1600.85</c:v>
                </c:pt>
                <c:pt idx="4008">
                  <c:v>561.37600000000009</c:v>
                </c:pt>
                <c:pt idx="4009">
                  <c:v>772.56</c:v>
                </c:pt>
                <c:pt idx="4010">
                  <c:v>13905.88</c:v>
                </c:pt>
                <c:pt idx="4011">
                  <c:v>25.09</c:v>
                </c:pt>
                <c:pt idx="4012">
                  <c:v>4916.67</c:v>
                </c:pt>
                <c:pt idx="4013">
                  <c:v>1924.1030000000001</c:v>
                </c:pt>
                <c:pt idx="4014">
                  <c:v>3668.28</c:v>
                </c:pt>
                <c:pt idx="4015">
                  <c:v>295.37</c:v>
                </c:pt>
                <c:pt idx="4016">
                  <c:v>881.08999999999992</c:v>
                </c:pt>
                <c:pt idx="4017">
                  <c:v>143.29</c:v>
                </c:pt>
                <c:pt idx="4018">
                  <c:v>34.18</c:v>
                </c:pt>
                <c:pt idx="4019">
                  <c:v>43.54</c:v>
                </c:pt>
                <c:pt idx="4020">
                  <c:v>477.16</c:v>
                </c:pt>
                <c:pt idx="4021">
                  <c:v>1004.18</c:v>
                </c:pt>
                <c:pt idx="4022">
                  <c:v>3096.2219999999998</c:v>
                </c:pt>
                <c:pt idx="4023">
                  <c:v>3118.6</c:v>
                </c:pt>
                <c:pt idx="4024">
                  <c:v>245.98</c:v>
                </c:pt>
                <c:pt idx="4025">
                  <c:v>1848.24</c:v>
                </c:pt>
                <c:pt idx="4026">
                  <c:v>1028.32</c:v>
                </c:pt>
                <c:pt idx="4027">
                  <c:v>1849.6</c:v>
                </c:pt>
                <c:pt idx="4028">
                  <c:v>1313.64</c:v>
                </c:pt>
                <c:pt idx="4029">
                  <c:v>34.409999999999997</c:v>
                </c:pt>
                <c:pt idx="4030">
                  <c:v>5446.1865000000007</c:v>
                </c:pt>
                <c:pt idx="4031">
                  <c:v>621.44000000000005</c:v>
                </c:pt>
                <c:pt idx="4032">
                  <c:v>3878.49</c:v>
                </c:pt>
                <c:pt idx="4033">
                  <c:v>1414.53</c:v>
                </c:pt>
                <c:pt idx="4034">
                  <c:v>194.35</c:v>
                </c:pt>
                <c:pt idx="4035">
                  <c:v>108.73</c:v>
                </c:pt>
                <c:pt idx="4036">
                  <c:v>384.21</c:v>
                </c:pt>
                <c:pt idx="4037">
                  <c:v>396.58</c:v>
                </c:pt>
                <c:pt idx="4038">
                  <c:v>5464.8</c:v>
                </c:pt>
                <c:pt idx="4039">
                  <c:v>1009.8680000000001</c:v>
                </c:pt>
                <c:pt idx="4040">
                  <c:v>31.36</c:v>
                </c:pt>
                <c:pt idx="4041">
                  <c:v>153.28</c:v>
                </c:pt>
                <c:pt idx="4042">
                  <c:v>9043.3315000000002</c:v>
                </c:pt>
                <c:pt idx="4043">
                  <c:v>580.04</c:v>
                </c:pt>
                <c:pt idx="4044">
                  <c:v>3753.48</c:v>
                </c:pt>
                <c:pt idx="4045">
                  <c:v>3601.07</c:v>
                </c:pt>
                <c:pt idx="4046">
                  <c:v>1392.77</c:v>
                </c:pt>
                <c:pt idx="4047">
                  <c:v>737.25</c:v>
                </c:pt>
                <c:pt idx="4048">
                  <c:v>17983.05</c:v>
                </c:pt>
                <c:pt idx="4049">
                  <c:v>670.65</c:v>
                </c:pt>
                <c:pt idx="4050">
                  <c:v>3657.42</c:v>
                </c:pt>
                <c:pt idx="4051">
                  <c:v>714.39099999999996</c:v>
                </c:pt>
                <c:pt idx="4052">
                  <c:v>64.23</c:v>
                </c:pt>
                <c:pt idx="4053">
                  <c:v>1039.72</c:v>
                </c:pt>
                <c:pt idx="4054">
                  <c:v>582.78</c:v>
                </c:pt>
                <c:pt idx="4055">
                  <c:v>202.42</c:v>
                </c:pt>
                <c:pt idx="4056">
                  <c:v>733.36</c:v>
                </c:pt>
                <c:pt idx="4057">
                  <c:v>281.81</c:v>
                </c:pt>
                <c:pt idx="4058">
                  <c:v>5811.97</c:v>
                </c:pt>
                <c:pt idx="4059">
                  <c:v>250.13</c:v>
                </c:pt>
                <c:pt idx="4060">
                  <c:v>2635.1615000000002</c:v>
                </c:pt>
                <c:pt idx="4061">
                  <c:v>752.62</c:v>
                </c:pt>
                <c:pt idx="4062">
                  <c:v>1914.16</c:v>
                </c:pt>
                <c:pt idx="4063">
                  <c:v>752.43</c:v>
                </c:pt>
                <c:pt idx="4064">
                  <c:v>1273.7930000000001</c:v>
                </c:pt>
                <c:pt idx="4065">
                  <c:v>5.0599999999999996</c:v>
                </c:pt>
                <c:pt idx="4066">
                  <c:v>11904.33</c:v>
                </c:pt>
                <c:pt idx="4067">
                  <c:v>181.15</c:v>
                </c:pt>
                <c:pt idx="4068">
                  <c:v>620.02</c:v>
                </c:pt>
                <c:pt idx="4069">
                  <c:v>507.64</c:v>
                </c:pt>
                <c:pt idx="4070">
                  <c:v>3194.05</c:v>
                </c:pt>
                <c:pt idx="4071">
                  <c:v>710.69599999999991</c:v>
                </c:pt>
                <c:pt idx="4072">
                  <c:v>3970.33</c:v>
                </c:pt>
                <c:pt idx="4073">
                  <c:v>625.94849999999997</c:v>
                </c:pt>
                <c:pt idx="4074">
                  <c:v>50.69</c:v>
                </c:pt>
                <c:pt idx="4075">
                  <c:v>198.7</c:v>
                </c:pt>
                <c:pt idx="4076">
                  <c:v>1958.32</c:v>
                </c:pt>
                <c:pt idx="4077">
                  <c:v>185.69</c:v>
                </c:pt>
                <c:pt idx="4078">
                  <c:v>4993.7359999999999</c:v>
                </c:pt>
                <c:pt idx="4079">
                  <c:v>2304.6799999999998</c:v>
                </c:pt>
                <c:pt idx="4080">
                  <c:v>21502.913</c:v>
                </c:pt>
                <c:pt idx="4081">
                  <c:v>1066.1199999999999</c:v>
                </c:pt>
                <c:pt idx="4082">
                  <c:v>10.48</c:v>
                </c:pt>
                <c:pt idx="4083">
                  <c:v>860.5005000000001</c:v>
                </c:pt>
                <c:pt idx="4084">
                  <c:v>4524.9070000000002</c:v>
                </c:pt>
                <c:pt idx="4085">
                  <c:v>7002.08</c:v>
                </c:pt>
                <c:pt idx="4086">
                  <c:v>600.79999999999995</c:v>
                </c:pt>
                <c:pt idx="4087">
                  <c:v>21320.58</c:v>
                </c:pt>
                <c:pt idx="4088">
                  <c:v>951.33</c:v>
                </c:pt>
                <c:pt idx="4089">
                  <c:v>81.760000000000005</c:v>
                </c:pt>
                <c:pt idx="4090">
                  <c:v>5288.89</c:v>
                </c:pt>
                <c:pt idx="4091">
                  <c:v>113.2</c:v>
                </c:pt>
                <c:pt idx="4092">
                  <c:v>1365.7</c:v>
                </c:pt>
                <c:pt idx="4093">
                  <c:v>1614.6599999999999</c:v>
                </c:pt>
                <c:pt idx="4094">
                  <c:v>3234.1</c:v>
                </c:pt>
                <c:pt idx="4095">
                  <c:v>112.81</c:v>
                </c:pt>
                <c:pt idx="4096">
                  <c:v>531.14449999999999</c:v>
                </c:pt>
                <c:pt idx="4097">
                  <c:v>248.64</c:v>
                </c:pt>
                <c:pt idx="4098">
                  <c:v>951.06</c:v>
                </c:pt>
                <c:pt idx="4099">
                  <c:v>1569.74</c:v>
                </c:pt>
                <c:pt idx="4100">
                  <c:v>116.39</c:v>
                </c:pt>
                <c:pt idx="4101">
                  <c:v>330.27</c:v>
                </c:pt>
                <c:pt idx="4102">
                  <c:v>1321.55</c:v>
                </c:pt>
                <c:pt idx="4103">
                  <c:v>198.1</c:v>
                </c:pt>
                <c:pt idx="4104">
                  <c:v>586.91999999999996</c:v>
                </c:pt>
                <c:pt idx="4105">
                  <c:v>57.96</c:v>
                </c:pt>
                <c:pt idx="4106">
                  <c:v>32.5</c:v>
                </c:pt>
                <c:pt idx="4107">
                  <c:v>16663.38</c:v>
                </c:pt>
                <c:pt idx="4108">
                  <c:v>55.2</c:v>
                </c:pt>
                <c:pt idx="4109">
                  <c:v>11.25</c:v>
                </c:pt>
                <c:pt idx="4110">
                  <c:v>6669.857</c:v>
                </c:pt>
                <c:pt idx="4111">
                  <c:v>3896.39</c:v>
                </c:pt>
                <c:pt idx="4112">
                  <c:v>332.65999999999997</c:v>
                </c:pt>
                <c:pt idx="4113">
                  <c:v>587.16999999999996</c:v>
                </c:pt>
                <c:pt idx="4114">
                  <c:v>127.9</c:v>
                </c:pt>
                <c:pt idx="4115">
                  <c:v>428.72300000000001</c:v>
                </c:pt>
                <c:pt idx="4116">
                  <c:v>2277.991</c:v>
                </c:pt>
                <c:pt idx="4117">
                  <c:v>755.7</c:v>
                </c:pt>
                <c:pt idx="4118">
                  <c:v>36.369999999999997</c:v>
                </c:pt>
                <c:pt idx="4119">
                  <c:v>12723.95</c:v>
                </c:pt>
                <c:pt idx="4120">
                  <c:v>23542.87</c:v>
                </c:pt>
                <c:pt idx="4121">
                  <c:v>1160.19</c:v>
                </c:pt>
                <c:pt idx="4122">
                  <c:v>2131.73</c:v>
                </c:pt>
                <c:pt idx="4123">
                  <c:v>7604.0899999999992</c:v>
                </c:pt>
                <c:pt idx="4124">
                  <c:v>30.68</c:v>
                </c:pt>
                <c:pt idx="4125">
                  <c:v>1075.8724999999999</c:v>
                </c:pt>
                <c:pt idx="4126">
                  <c:v>75.569999999999993</c:v>
                </c:pt>
                <c:pt idx="4127">
                  <c:v>16699.560000000001</c:v>
                </c:pt>
                <c:pt idx="4128">
                  <c:v>54.076999999999998</c:v>
                </c:pt>
                <c:pt idx="4129">
                  <c:v>209.3</c:v>
                </c:pt>
                <c:pt idx="4130">
                  <c:v>1710.65</c:v>
                </c:pt>
                <c:pt idx="4131">
                  <c:v>11232.81</c:v>
                </c:pt>
                <c:pt idx="4132">
                  <c:v>125.79</c:v>
                </c:pt>
                <c:pt idx="4133">
                  <c:v>899.97</c:v>
                </c:pt>
                <c:pt idx="4134">
                  <c:v>187.55</c:v>
                </c:pt>
                <c:pt idx="4135">
                  <c:v>21425.91</c:v>
                </c:pt>
                <c:pt idx="4136">
                  <c:v>283.18</c:v>
                </c:pt>
                <c:pt idx="4137">
                  <c:v>94.46</c:v>
                </c:pt>
                <c:pt idx="4138">
                  <c:v>85.62</c:v>
                </c:pt>
                <c:pt idx="4139">
                  <c:v>47.03</c:v>
                </c:pt>
                <c:pt idx="4140">
                  <c:v>9587.7099999999991</c:v>
                </c:pt>
                <c:pt idx="4141">
                  <c:v>325.51</c:v>
                </c:pt>
                <c:pt idx="4142">
                  <c:v>575.74</c:v>
                </c:pt>
                <c:pt idx="4143">
                  <c:v>104.21000000000001</c:v>
                </c:pt>
                <c:pt idx="4144">
                  <c:v>8783.77</c:v>
                </c:pt>
                <c:pt idx="4145">
                  <c:v>1219.2484999999999</c:v>
                </c:pt>
                <c:pt idx="4146">
                  <c:v>88.1</c:v>
                </c:pt>
                <c:pt idx="4147">
                  <c:v>110.74</c:v>
                </c:pt>
                <c:pt idx="4148">
                  <c:v>73.819999999999993</c:v>
                </c:pt>
                <c:pt idx="4149">
                  <c:v>5304.42</c:v>
                </c:pt>
                <c:pt idx="4150">
                  <c:v>18.16</c:v>
                </c:pt>
                <c:pt idx="4151">
                  <c:v>4859.5300000000007</c:v>
                </c:pt>
                <c:pt idx="4152">
                  <c:v>1418.9559999999999</c:v>
                </c:pt>
                <c:pt idx="4153">
                  <c:v>14591.44</c:v>
                </c:pt>
                <c:pt idx="4154">
                  <c:v>5810.3</c:v>
                </c:pt>
                <c:pt idx="4155">
                  <c:v>14.15</c:v>
                </c:pt>
                <c:pt idx="4156">
                  <c:v>293.16000000000003</c:v>
                </c:pt>
                <c:pt idx="4157">
                  <c:v>1075.6200000000001</c:v>
                </c:pt>
                <c:pt idx="4158">
                  <c:v>439.36</c:v>
                </c:pt>
                <c:pt idx="4159">
                  <c:v>14673.37</c:v>
                </c:pt>
                <c:pt idx="4160">
                  <c:v>2084.96</c:v>
                </c:pt>
                <c:pt idx="4161">
                  <c:v>6789.9274999999998</c:v>
                </c:pt>
                <c:pt idx="4162">
                  <c:v>309.45999999999998</c:v>
                </c:pt>
                <c:pt idx="4163">
                  <c:v>5096.6225000000004</c:v>
                </c:pt>
                <c:pt idx="4164">
                  <c:v>1155.5835</c:v>
                </c:pt>
                <c:pt idx="4165">
                  <c:v>3327.84</c:v>
                </c:pt>
                <c:pt idx="4166">
                  <c:v>91.43</c:v>
                </c:pt>
                <c:pt idx="4167">
                  <c:v>1141.9000000000001</c:v>
                </c:pt>
                <c:pt idx="4168">
                  <c:v>2397.0100000000002</c:v>
                </c:pt>
                <c:pt idx="4169">
                  <c:v>692.15</c:v>
                </c:pt>
                <c:pt idx="4170">
                  <c:v>32755.57</c:v>
                </c:pt>
                <c:pt idx="4171">
                  <c:v>6648.58</c:v>
                </c:pt>
                <c:pt idx="4172">
                  <c:v>91.43</c:v>
                </c:pt>
                <c:pt idx="4173">
                  <c:v>6083.8495000000003</c:v>
                </c:pt>
                <c:pt idx="4174">
                  <c:v>1492.78</c:v>
                </c:pt>
                <c:pt idx="4175">
                  <c:v>716.99</c:v>
                </c:pt>
                <c:pt idx="4176">
                  <c:v>4356.7075000000004</c:v>
                </c:pt>
                <c:pt idx="4177">
                  <c:v>991.36</c:v>
                </c:pt>
                <c:pt idx="4178">
                  <c:v>586.61900000000003</c:v>
                </c:pt>
                <c:pt idx="4179">
                  <c:v>2249.66</c:v>
                </c:pt>
                <c:pt idx="4180">
                  <c:v>1002.73</c:v>
                </c:pt>
                <c:pt idx="4181">
                  <c:v>748.29</c:v>
                </c:pt>
                <c:pt idx="4182">
                  <c:v>1055.98</c:v>
                </c:pt>
                <c:pt idx="4183">
                  <c:v>448.36649999999997</c:v>
                </c:pt>
                <c:pt idx="4184">
                  <c:v>951.31</c:v>
                </c:pt>
                <c:pt idx="4185">
                  <c:v>356.53</c:v>
                </c:pt>
                <c:pt idx="4186">
                  <c:v>4346.0619999999999</c:v>
                </c:pt>
                <c:pt idx="4187">
                  <c:v>1223.43</c:v>
                </c:pt>
                <c:pt idx="4188">
                  <c:v>77.569999999999993</c:v>
                </c:pt>
                <c:pt idx="4189">
                  <c:v>7224.0995000000003</c:v>
                </c:pt>
                <c:pt idx="4190">
                  <c:v>627.64</c:v>
                </c:pt>
                <c:pt idx="4191">
                  <c:v>3849.17</c:v>
                </c:pt>
                <c:pt idx="4192">
                  <c:v>945.03</c:v>
                </c:pt>
                <c:pt idx="4193">
                  <c:v>1494.27</c:v>
                </c:pt>
                <c:pt idx="4194">
                  <c:v>462.16999999999996</c:v>
                </c:pt>
                <c:pt idx="4195">
                  <c:v>442.31</c:v>
                </c:pt>
                <c:pt idx="4196">
                  <c:v>2018.68</c:v>
                </c:pt>
                <c:pt idx="4197">
                  <c:v>473.03</c:v>
                </c:pt>
                <c:pt idx="4198">
                  <c:v>704.77</c:v>
                </c:pt>
                <c:pt idx="4199">
                  <c:v>20.16</c:v>
                </c:pt>
                <c:pt idx="4200">
                  <c:v>126.68</c:v>
                </c:pt>
                <c:pt idx="4201">
                  <c:v>6822.38</c:v>
                </c:pt>
                <c:pt idx="4202">
                  <c:v>1704.58</c:v>
                </c:pt>
                <c:pt idx="4203">
                  <c:v>1750.03</c:v>
                </c:pt>
                <c:pt idx="4204">
                  <c:v>15342.767500000002</c:v>
                </c:pt>
                <c:pt idx="4205">
                  <c:v>851.17</c:v>
                </c:pt>
                <c:pt idx="4206">
                  <c:v>557.52</c:v>
                </c:pt>
                <c:pt idx="4207">
                  <c:v>793.85</c:v>
                </c:pt>
                <c:pt idx="4208">
                  <c:v>67.45</c:v>
                </c:pt>
                <c:pt idx="4209">
                  <c:v>6704.03</c:v>
                </c:pt>
                <c:pt idx="4210">
                  <c:v>841.51</c:v>
                </c:pt>
                <c:pt idx="4211">
                  <c:v>1208.3499999999999</c:v>
                </c:pt>
                <c:pt idx="4212">
                  <c:v>6123.48</c:v>
                </c:pt>
                <c:pt idx="4213">
                  <c:v>272.63</c:v>
                </c:pt>
                <c:pt idx="4214">
                  <c:v>69.97</c:v>
                </c:pt>
                <c:pt idx="4215">
                  <c:v>680.85850000000005</c:v>
                </c:pt>
                <c:pt idx="4216">
                  <c:v>845.61400000000003</c:v>
                </c:pt>
                <c:pt idx="4217">
                  <c:v>68.03</c:v>
                </c:pt>
                <c:pt idx="4218">
                  <c:v>27.44</c:v>
                </c:pt>
                <c:pt idx="4219">
                  <c:v>907.23</c:v>
                </c:pt>
                <c:pt idx="4220">
                  <c:v>17714.73</c:v>
                </c:pt>
                <c:pt idx="4221">
                  <c:v>2023.8700000000001</c:v>
                </c:pt>
                <c:pt idx="4222">
                  <c:v>80.33</c:v>
                </c:pt>
                <c:pt idx="4223">
                  <c:v>71.069999999999993</c:v>
                </c:pt>
                <c:pt idx="4224">
                  <c:v>131.43</c:v>
                </c:pt>
                <c:pt idx="4225">
                  <c:v>3832.24</c:v>
                </c:pt>
                <c:pt idx="4226">
                  <c:v>148.12</c:v>
                </c:pt>
                <c:pt idx="4227">
                  <c:v>327.65999999999997</c:v>
                </c:pt>
                <c:pt idx="4228">
                  <c:v>2797.41</c:v>
                </c:pt>
                <c:pt idx="4229">
                  <c:v>199.48</c:v>
                </c:pt>
                <c:pt idx="4230">
                  <c:v>1101.76</c:v>
                </c:pt>
                <c:pt idx="4231">
                  <c:v>583.02</c:v>
                </c:pt>
                <c:pt idx="4232">
                  <c:v>7939.47</c:v>
                </c:pt>
                <c:pt idx="4233">
                  <c:v>3103.56</c:v>
                </c:pt>
                <c:pt idx="4234">
                  <c:v>3905.9375</c:v>
                </c:pt>
                <c:pt idx="4235">
                  <c:v>1291.2</c:v>
                </c:pt>
                <c:pt idx="4236">
                  <c:v>2567.13</c:v>
                </c:pt>
                <c:pt idx="4237">
                  <c:v>1169.21</c:v>
                </c:pt>
                <c:pt idx="4238">
                  <c:v>1168.28</c:v>
                </c:pt>
                <c:pt idx="4239">
                  <c:v>19071.599999999999</c:v>
                </c:pt>
                <c:pt idx="4240">
                  <c:v>7710.74</c:v>
                </c:pt>
                <c:pt idx="4241">
                  <c:v>203.91</c:v>
                </c:pt>
                <c:pt idx="4242">
                  <c:v>21347.05</c:v>
                </c:pt>
                <c:pt idx="4243">
                  <c:v>1243.52</c:v>
                </c:pt>
                <c:pt idx="4244">
                  <c:v>4200.3500000000004</c:v>
                </c:pt>
                <c:pt idx="4245">
                  <c:v>1932.58</c:v>
                </c:pt>
                <c:pt idx="4246">
                  <c:v>790.97</c:v>
                </c:pt>
                <c:pt idx="4247">
                  <c:v>758.99</c:v>
                </c:pt>
                <c:pt idx="4248">
                  <c:v>16858.59</c:v>
                </c:pt>
                <c:pt idx="4249">
                  <c:v>299.66000000000003</c:v>
                </c:pt>
                <c:pt idx="4250">
                  <c:v>1861.3</c:v>
                </c:pt>
                <c:pt idx="4251">
                  <c:v>7637.33</c:v>
                </c:pt>
                <c:pt idx="4252">
                  <c:v>2527.81</c:v>
                </c:pt>
                <c:pt idx="4253">
                  <c:v>143.85</c:v>
                </c:pt>
                <c:pt idx="4254">
                  <c:v>61.45</c:v>
                </c:pt>
                <c:pt idx="4255">
                  <c:v>39.130000000000003</c:v>
                </c:pt>
                <c:pt idx="4256">
                  <c:v>166.13</c:v>
                </c:pt>
                <c:pt idx="4257">
                  <c:v>457.53999999999996</c:v>
                </c:pt>
                <c:pt idx="4258">
                  <c:v>1822.83</c:v>
                </c:pt>
                <c:pt idx="4259">
                  <c:v>2607.819</c:v>
                </c:pt>
                <c:pt idx="4260">
                  <c:v>3822.8855000000003</c:v>
                </c:pt>
                <c:pt idx="4261">
                  <c:v>1875.4145000000001</c:v>
                </c:pt>
                <c:pt idx="4262">
                  <c:v>38.369999999999997</c:v>
                </c:pt>
                <c:pt idx="4263">
                  <c:v>800.39</c:v>
                </c:pt>
                <c:pt idx="4264">
                  <c:v>1477.5719999999999</c:v>
                </c:pt>
                <c:pt idx="4265">
                  <c:v>1488.66</c:v>
                </c:pt>
                <c:pt idx="4266">
                  <c:v>271.27</c:v>
                </c:pt>
                <c:pt idx="4267">
                  <c:v>9166.1400000000012</c:v>
                </c:pt>
                <c:pt idx="4268">
                  <c:v>1303.98</c:v>
                </c:pt>
                <c:pt idx="4269">
                  <c:v>630.54</c:v>
                </c:pt>
                <c:pt idx="4270">
                  <c:v>149.84999999999997</c:v>
                </c:pt>
                <c:pt idx="4271">
                  <c:v>1196.7915</c:v>
                </c:pt>
                <c:pt idx="4272">
                  <c:v>3456.19</c:v>
                </c:pt>
                <c:pt idx="4273">
                  <c:v>7379.4680000000008</c:v>
                </c:pt>
                <c:pt idx="4274">
                  <c:v>870.11400000000003</c:v>
                </c:pt>
                <c:pt idx="4275">
                  <c:v>1341.31</c:v>
                </c:pt>
                <c:pt idx="4276">
                  <c:v>5407.9</c:v>
                </c:pt>
                <c:pt idx="4277">
                  <c:v>6062.920000000001</c:v>
                </c:pt>
                <c:pt idx="4278">
                  <c:v>1534.7</c:v>
                </c:pt>
                <c:pt idx="4279">
                  <c:v>8547.523000000001</c:v>
                </c:pt>
                <c:pt idx="4280">
                  <c:v>284</c:v>
                </c:pt>
                <c:pt idx="4281">
                  <c:v>165.06</c:v>
                </c:pt>
                <c:pt idx="4282">
                  <c:v>825.96</c:v>
                </c:pt>
                <c:pt idx="4283">
                  <c:v>1410.088</c:v>
                </c:pt>
                <c:pt idx="4284">
                  <c:v>930.84</c:v>
                </c:pt>
                <c:pt idx="4285">
                  <c:v>636.70000000000005</c:v>
                </c:pt>
                <c:pt idx="4286">
                  <c:v>3629.3774999999996</c:v>
                </c:pt>
                <c:pt idx="4287">
                  <c:v>1676.25</c:v>
                </c:pt>
                <c:pt idx="4288">
                  <c:v>2296.31</c:v>
                </c:pt>
                <c:pt idx="4289">
                  <c:v>217.42</c:v>
                </c:pt>
                <c:pt idx="4290">
                  <c:v>375.62</c:v>
                </c:pt>
                <c:pt idx="4291">
                  <c:v>33.64</c:v>
                </c:pt>
                <c:pt idx="4292">
                  <c:v>867.27</c:v>
                </c:pt>
                <c:pt idx="4293">
                  <c:v>3842.99</c:v>
                </c:pt>
                <c:pt idx="4294">
                  <c:v>188.54</c:v>
                </c:pt>
                <c:pt idx="4295">
                  <c:v>1811.96</c:v>
                </c:pt>
                <c:pt idx="4296">
                  <c:v>5648.69</c:v>
                </c:pt>
                <c:pt idx="4297">
                  <c:v>53.34</c:v>
                </c:pt>
                <c:pt idx="4298">
                  <c:v>29.99</c:v>
                </c:pt>
                <c:pt idx="4299">
                  <c:v>176.28</c:v>
                </c:pt>
                <c:pt idx="4300">
                  <c:v>747.87950000000001</c:v>
                </c:pt>
                <c:pt idx="4301">
                  <c:v>2720.6400000000003</c:v>
                </c:pt>
                <c:pt idx="4302">
                  <c:v>294</c:v>
                </c:pt>
                <c:pt idx="4303">
                  <c:v>2327.5100000000002</c:v>
                </c:pt>
                <c:pt idx="4304">
                  <c:v>4483.92</c:v>
                </c:pt>
                <c:pt idx="4305">
                  <c:v>64.13</c:v>
                </c:pt>
                <c:pt idx="4306">
                  <c:v>319.39</c:v>
                </c:pt>
                <c:pt idx="4307">
                  <c:v>2379.3285000000001</c:v>
                </c:pt>
                <c:pt idx="4308">
                  <c:v>3030.7919999999999</c:v>
                </c:pt>
                <c:pt idx="4309">
                  <c:v>8854.3399999999983</c:v>
                </c:pt>
                <c:pt idx="4310">
                  <c:v>216.3</c:v>
                </c:pt>
                <c:pt idx="4311">
                  <c:v>1398.87</c:v>
                </c:pt>
                <c:pt idx="4312">
                  <c:v>1587.16</c:v>
                </c:pt>
                <c:pt idx="4313">
                  <c:v>1479.14</c:v>
                </c:pt>
                <c:pt idx="4314">
                  <c:v>373.13</c:v>
                </c:pt>
                <c:pt idx="4315">
                  <c:v>584.41999999999996</c:v>
                </c:pt>
                <c:pt idx="4316">
                  <c:v>803.11</c:v>
                </c:pt>
                <c:pt idx="4317">
                  <c:v>5441.06</c:v>
                </c:pt>
                <c:pt idx="4318">
                  <c:v>487.98</c:v>
                </c:pt>
                <c:pt idx="4319">
                  <c:v>154</c:v>
                </c:pt>
                <c:pt idx="4320">
                  <c:v>1375.3765000000001</c:v>
                </c:pt>
                <c:pt idx="4321">
                  <c:v>4346.9799999999996</c:v>
                </c:pt>
                <c:pt idx="4322">
                  <c:v>463.14</c:v>
                </c:pt>
                <c:pt idx="4323">
                  <c:v>1069.8499999999999</c:v>
                </c:pt>
                <c:pt idx="4324">
                  <c:v>8811.0869999999995</c:v>
                </c:pt>
                <c:pt idx="4325">
                  <c:v>2037.855</c:v>
                </c:pt>
                <c:pt idx="4326">
                  <c:v>6131.54</c:v>
                </c:pt>
                <c:pt idx="4327">
                  <c:v>89.99</c:v>
                </c:pt>
                <c:pt idx="4328">
                  <c:v>107.95</c:v>
                </c:pt>
                <c:pt idx="4329">
                  <c:v>3183.13</c:v>
                </c:pt>
                <c:pt idx="4330">
                  <c:v>803.26700000000005</c:v>
                </c:pt>
                <c:pt idx="4331">
                  <c:v>7180.0999999999995</c:v>
                </c:pt>
                <c:pt idx="4332">
                  <c:v>277.0745</c:v>
                </c:pt>
                <c:pt idx="4333">
                  <c:v>642.1</c:v>
                </c:pt>
                <c:pt idx="4334">
                  <c:v>70.45</c:v>
                </c:pt>
                <c:pt idx="4335">
                  <c:v>99.55</c:v>
                </c:pt>
                <c:pt idx="4336">
                  <c:v>1145.44</c:v>
                </c:pt>
                <c:pt idx="4337">
                  <c:v>437.87</c:v>
                </c:pt>
                <c:pt idx="4338">
                  <c:v>546.4</c:v>
                </c:pt>
                <c:pt idx="4339">
                  <c:v>70.91</c:v>
                </c:pt>
                <c:pt idx="4340">
                  <c:v>187.13</c:v>
                </c:pt>
                <c:pt idx="4341">
                  <c:v>1534.77</c:v>
                </c:pt>
                <c:pt idx="4342">
                  <c:v>4003.2629999999999</c:v>
                </c:pt>
                <c:pt idx="4343">
                  <c:v>221.42</c:v>
                </c:pt>
                <c:pt idx="4344">
                  <c:v>460.71</c:v>
                </c:pt>
                <c:pt idx="4345">
                  <c:v>1779.64</c:v>
                </c:pt>
                <c:pt idx="4346">
                  <c:v>114.83</c:v>
                </c:pt>
                <c:pt idx="4347">
                  <c:v>760.24850000000004</c:v>
                </c:pt>
                <c:pt idx="4348">
                  <c:v>2200.64</c:v>
                </c:pt>
                <c:pt idx="4349">
                  <c:v>49.06</c:v>
                </c:pt>
                <c:pt idx="4350">
                  <c:v>1307.184</c:v>
                </c:pt>
                <c:pt idx="4351">
                  <c:v>145.76</c:v>
                </c:pt>
                <c:pt idx="4352">
                  <c:v>277.08</c:v>
                </c:pt>
                <c:pt idx="4353">
                  <c:v>8230.77</c:v>
                </c:pt>
                <c:pt idx="4354">
                  <c:v>197.21</c:v>
                </c:pt>
                <c:pt idx="4355">
                  <c:v>31.6</c:v>
                </c:pt>
                <c:pt idx="4356">
                  <c:v>930.6099999999999</c:v>
                </c:pt>
                <c:pt idx="4357">
                  <c:v>402</c:v>
                </c:pt>
                <c:pt idx="4358">
                  <c:v>649.71</c:v>
                </c:pt>
                <c:pt idx="4359">
                  <c:v>9757.48</c:v>
                </c:pt>
                <c:pt idx="4360">
                  <c:v>2020.4199999999998</c:v>
                </c:pt>
                <c:pt idx="4361">
                  <c:v>5143.07</c:v>
                </c:pt>
                <c:pt idx="4362">
                  <c:v>80.56</c:v>
                </c:pt>
                <c:pt idx="4363">
                  <c:v>514.96</c:v>
                </c:pt>
                <c:pt idx="4364">
                  <c:v>649.46</c:v>
                </c:pt>
                <c:pt idx="4365">
                  <c:v>12072.9</c:v>
                </c:pt>
                <c:pt idx="4366">
                  <c:v>20701.928</c:v>
                </c:pt>
                <c:pt idx="4367">
                  <c:v>800.53</c:v>
                </c:pt>
                <c:pt idx="4368">
                  <c:v>475.58</c:v>
                </c:pt>
                <c:pt idx="4369">
                  <c:v>95.179999999999993</c:v>
                </c:pt>
                <c:pt idx="4370">
                  <c:v>279.39999999999998</c:v>
                </c:pt>
                <c:pt idx="4371">
                  <c:v>5001.29</c:v>
                </c:pt>
                <c:pt idx="4372">
                  <c:v>302.2</c:v>
                </c:pt>
                <c:pt idx="4373">
                  <c:v>230.74</c:v>
                </c:pt>
                <c:pt idx="4374">
                  <c:v>8188.19</c:v>
                </c:pt>
                <c:pt idx="4375">
                  <c:v>3191.24</c:v>
                </c:pt>
                <c:pt idx="4376">
                  <c:v>81.97</c:v>
                </c:pt>
                <c:pt idx="4377">
                  <c:v>179.65</c:v>
                </c:pt>
                <c:pt idx="4378">
                  <c:v>274.04000000000002</c:v>
                </c:pt>
                <c:pt idx="4379">
                  <c:v>3419.1505000000002</c:v>
                </c:pt>
                <c:pt idx="4380">
                  <c:v>3122.2000000000003</c:v>
                </c:pt>
                <c:pt idx="4381">
                  <c:v>173.22</c:v>
                </c:pt>
                <c:pt idx="4382">
                  <c:v>102.15</c:v>
                </c:pt>
                <c:pt idx="4383">
                  <c:v>399.58</c:v>
                </c:pt>
                <c:pt idx="4384">
                  <c:v>1395.1</c:v>
                </c:pt>
                <c:pt idx="4385">
                  <c:v>87.91</c:v>
                </c:pt>
                <c:pt idx="4386">
                  <c:v>174.11</c:v>
                </c:pt>
                <c:pt idx="4387">
                  <c:v>19.57</c:v>
                </c:pt>
                <c:pt idx="4388">
                  <c:v>343</c:v>
                </c:pt>
                <c:pt idx="4389">
                  <c:v>580.96</c:v>
                </c:pt>
                <c:pt idx="4390">
                  <c:v>230.23</c:v>
                </c:pt>
                <c:pt idx="4391">
                  <c:v>5824.01</c:v>
                </c:pt>
                <c:pt idx="4392">
                  <c:v>8495.57</c:v>
                </c:pt>
                <c:pt idx="4393">
                  <c:v>2101.85</c:v>
                </c:pt>
                <c:pt idx="4394">
                  <c:v>52.39</c:v>
                </c:pt>
                <c:pt idx="4395">
                  <c:v>365.22</c:v>
                </c:pt>
                <c:pt idx="4396">
                  <c:v>11573.048000000001</c:v>
                </c:pt>
                <c:pt idx="4397">
                  <c:v>172.54</c:v>
                </c:pt>
                <c:pt idx="4398">
                  <c:v>1248.48</c:v>
                </c:pt>
                <c:pt idx="4399">
                  <c:v>5290.57</c:v>
                </c:pt>
                <c:pt idx="4400">
                  <c:v>283.65350000000001</c:v>
                </c:pt>
                <c:pt idx="4401">
                  <c:v>1187.1524999999999</c:v>
                </c:pt>
                <c:pt idx="4402">
                  <c:v>17976.259499999996</c:v>
                </c:pt>
                <c:pt idx="4403">
                  <c:v>838.85</c:v>
                </c:pt>
                <c:pt idx="4404">
                  <c:v>113.43</c:v>
                </c:pt>
                <c:pt idx="4405">
                  <c:v>7685.62</c:v>
                </c:pt>
                <c:pt idx="4406">
                  <c:v>18.02</c:v>
                </c:pt>
                <c:pt idx="4407">
                  <c:v>214.94</c:v>
                </c:pt>
                <c:pt idx="4408">
                  <c:v>271.39</c:v>
                </c:pt>
                <c:pt idx="4409">
                  <c:v>722.03</c:v>
                </c:pt>
                <c:pt idx="4410">
                  <c:v>3286.364</c:v>
                </c:pt>
                <c:pt idx="4411">
                  <c:v>155.92400000000001</c:v>
                </c:pt>
                <c:pt idx="4412">
                  <c:v>7240.5974999999999</c:v>
                </c:pt>
                <c:pt idx="4413">
                  <c:v>22.74</c:v>
                </c:pt>
                <c:pt idx="4414">
                  <c:v>417.56</c:v>
                </c:pt>
                <c:pt idx="4415">
                  <c:v>108.87</c:v>
                </c:pt>
                <c:pt idx="4416">
                  <c:v>2600.44</c:v>
                </c:pt>
                <c:pt idx="4417">
                  <c:v>4711.13</c:v>
                </c:pt>
                <c:pt idx="4418">
                  <c:v>6170.2699999999995</c:v>
                </c:pt>
                <c:pt idx="4419">
                  <c:v>94.39</c:v>
                </c:pt>
                <c:pt idx="4420">
                  <c:v>199.94</c:v>
                </c:pt>
                <c:pt idx="4421">
                  <c:v>14142.15</c:v>
                </c:pt>
                <c:pt idx="4422">
                  <c:v>2277.67</c:v>
                </c:pt>
                <c:pt idx="4423">
                  <c:v>7035.0419999999995</c:v>
                </c:pt>
                <c:pt idx="4424">
                  <c:v>1282.49</c:v>
                </c:pt>
                <c:pt idx="4425">
                  <c:v>5496.14</c:v>
                </c:pt>
                <c:pt idx="4426">
                  <c:v>672.46</c:v>
                </c:pt>
                <c:pt idx="4427">
                  <c:v>2357.4499999999998</c:v>
                </c:pt>
                <c:pt idx="4428">
                  <c:v>3786.0600000000004</c:v>
                </c:pt>
                <c:pt idx="4429">
                  <c:v>221.06</c:v>
                </c:pt>
                <c:pt idx="4430">
                  <c:v>2130.66</c:v>
                </c:pt>
                <c:pt idx="4431">
                  <c:v>300.13</c:v>
                </c:pt>
                <c:pt idx="4432">
                  <c:v>3308.28</c:v>
                </c:pt>
                <c:pt idx="4433">
                  <c:v>370.6</c:v>
                </c:pt>
                <c:pt idx="4434">
                  <c:v>4072.01</c:v>
                </c:pt>
                <c:pt idx="4435">
                  <c:v>10051.52</c:v>
                </c:pt>
                <c:pt idx="4436">
                  <c:v>5875.66</c:v>
                </c:pt>
                <c:pt idx="4437">
                  <c:v>41.37</c:v>
                </c:pt>
                <c:pt idx="4438">
                  <c:v>89.93</c:v>
                </c:pt>
                <c:pt idx="4439">
                  <c:v>71.22</c:v>
                </c:pt>
                <c:pt idx="4440">
                  <c:v>1387.29</c:v>
                </c:pt>
                <c:pt idx="4441">
                  <c:v>2365.4299999999998</c:v>
                </c:pt>
                <c:pt idx="4442">
                  <c:v>88.24</c:v>
                </c:pt>
                <c:pt idx="4443">
                  <c:v>21.64</c:v>
                </c:pt>
                <c:pt idx="4444">
                  <c:v>254.92</c:v>
                </c:pt>
                <c:pt idx="4445">
                  <c:v>167.66</c:v>
                </c:pt>
                <c:pt idx="4446">
                  <c:v>863.26</c:v>
                </c:pt>
                <c:pt idx="4447">
                  <c:v>414.11</c:v>
                </c:pt>
                <c:pt idx="4448">
                  <c:v>340.952</c:v>
                </c:pt>
                <c:pt idx="4449">
                  <c:v>3942.5099999999998</c:v>
                </c:pt>
                <c:pt idx="4450">
                  <c:v>387.03</c:v>
                </c:pt>
                <c:pt idx="4451">
                  <c:v>1025.96</c:v>
                </c:pt>
                <c:pt idx="4452">
                  <c:v>11103.75</c:v>
                </c:pt>
                <c:pt idx="4453">
                  <c:v>47.55</c:v>
                </c:pt>
                <c:pt idx="4454">
                  <c:v>7069.2725000000009</c:v>
                </c:pt>
                <c:pt idx="4455">
                  <c:v>271.14</c:v>
                </c:pt>
                <c:pt idx="4456">
                  <c:v>360.7</c:v>
                </c:pt>
                <c:pt idx="4457">
                  <c:v>387.04999999999995</c:v>
                </c:pt>
                <c:pt idx="4458">
                  <c:v>725.8</c:v>
                </c:pt>
                <c:pt idx="4459">
                  <c:v>585.47</c:v>
                </c:pt>
                <c:pt idx="4460">
                  <c:v>831.58050000000003</c:v>
                </c:pt>
                <c:pt idx="4461">
                  <c:v>13.71</c:v>
                </c:pt>
                <c:pt idx="4462">
                  <c:v>781.27</c:v>
                </c:pt>
                <c:pt idx="4463">
                  <c:v>201.83</c:v>
                </c:pt>
                <c:pt idx="4464">
                  <c:v>362.84000000000003</c:v>
                </c:pt>
                <c:pt idx="4465">
                  <c:v>7965.9025000000001</c:v>
                </c:pt>
                <c:pt idx="4466">
                  <c:v>481.57000000000005</c:v>
                </c:pt>
                <c:pt idx="4467">
                  <c:v>66.83</c:v>
                </c:pt>
                <c:pt idx="4468">
                  <c:v>4828.8779999999997</c:v>
                </c:pt>
                <c:pt idx="4469">
                  <c:v>12086.117999999999</c:v>
                </c:pt>
                <c:pt idx="4470">
                  <c:v>255.7</c:v>
                </c:pt>
                <c:pt idx="4471">
                  <c:v>570.14</c:v>
                </c:pt>
                <c:pt idx="4472">
                  <c:v>1247.8595</c:v>
                </c:pt>
                <c:pt idx="4473">
                  <c:v>163.98</c:v>
                </c:pt>
                <c:pt idx="4474">
                  <c:v>47.12</c:v>
                </c:pt>
                <c:pt idx="4475">
                  <c:v>29.24</c:v>
                </c:pt>
                <c:pt idx="4476">
                  <c:v>825.63</c:v>
                </c:pt>
                <c:pt idx="4477">
                  <c:v>3418.2799999999997</c:v>
                </c:pt>
                <c:pt idx="4478">
                  <c:v>51.27</c:v>
                </c:pt>
                <c:pt idx="4479">
                  <c:v>7323.78</c:v>
                </c:pt>
                <c:pt idx="4480">
                  <c:v>108.11</c:v>
                </c:pt>
                <c:pt idx="4481">
                  <c:v>28761.52</c:v>
                </c:pt>
                <c:pt idx="4482">
                  <c:v>2387.61</c:v>
                </c:pt>
                <c:pt idx="4483">
                  <c:v>200.41</c:v>
                </c:pt>
                <c:pt idx="4484">
                  <c:v>4480.8900000000003</c:v>
                </c:pt>
                <c:pt idx="4485">
                  <c:v>2651.21</c:v>
                </c:pt>
                <c:pt idx="4486">
                  <c:v>4799.7884999999997</c:v>
                </c:pt>
                <c:pt idx="4487">
                  <c:v>97.13</c:v>
                </c:pt>
                <c:pt idx="4488">
                  <c:v>14509.824500000001</c:v>
                </c:pt>
                <c:pt idx="4489">
                  <c:v>856.9</c:v>
                </c:pt>
                <c:pt idx="4490">
                  <c:v>973.95</c:v>
                </c:pt>
                <c:pt idx="4491">
                  <c:v>53.29</c:v>
                </c:pt>
                <c:pt idx="4492">
                  <c:v>2152.1299999999997</c:v>
                </c:pt>
                <c:pt idx="4493">
                  <c:v>3154.35</c:v>
                </c:pt>
                <c:pt idx="4494">
                  <c:v>106.2</c:v>
                </c:pt>
                <c:pt idx="4495">
                  <c:v>879.45999999999992</c:v>
                </c:pt>
                <c:pt idx="4496">
                  <c:v>81.87</c:v>
                </c:pt>
                <c:pt idx="4497">
                  <c:v>122.42</c:v>
                </c:pt>
                <c:pt idx="4498">
                  <c:v>1086.3900000000001</c:v>
                </c:pt>
                <c:pt idx="4499">
                  <c:v>180.39</c:v>
                </c:pt>
                <c:pt idx="4500">
                  <c:v>411.75</c:v>
                </c:pt>
                <c:pt idx="4501">
                  <c:v>708.83</c:v>
                </c:pt>
                <c:pt idx="4502">
                  <c:v>8223.07</c:v>
                </c:pt>
                <c:pt idx="4503">
                  <c:v>548.46550000000002</c:v>
                </c:pt>
                <c:pt idx="4504">
                  <c:v>380.65999999999997</c:v>
                </c:pt>
                <c:pt idx="4505">
                  <c:v>103.32</c:v>
                </c:pt>
                <c:pt idx="4506">
                  <c:v>5438.23</c:v>
                </c:pt>
                <c:pt idx="4507">
                  <c:v>846.85</c:v>
                </c:pt>
                <c:pt idx="4508">
                  <c:v>331.24</c:v>
                </c:pt>
                <c:pt idx="4509">
                  <c:v>177.41</c:v>
                </c:pt>
                <c:pt idx="4510">
                  <c:v>5661.08</c:v>
                </c:pt>
                <c:pt idx="4511">
                  <c:v>2245.7800000000002</c:v>
                </c:pt>
                <c:pt idx="4512">
                  <c:v>1523.5</c:v>
                </c:pt>
                <c:pt idx="4513">
                  <c:v>3760.3065000000001</c:v>
                </c:pt>
                <c:pt idx="4514">
                  <c:v>249.59</c:v>
                </c:pt>
                <c:pt idx="4515">
                  <c:v>28.04</c:v>
                </c:pt>
                <c:pt idx="4516">
                  <c:v>3234.9300000000003</c:v>
                </c:pt>
                <c:pt idx="4517">
                  <c:v>86.64</c:v>
                </c:pt>
                <c:pt idx="4518">
                  <c:v>409.97</c:v>
                </c:pt>
                <c:pt idx="4519">
                  <c:v>676.99</c:v>
                </c:pt>
                <c:pt idx="4520">
                  <c:v>238.25</c:v>
                </c:pt>
                <c:pt idx="4521">
                  <c:v>1357.44</c:v>
                </c:pt>
                <c:pt idx="4522">
                  <c:v>334.71</c:v>
                </c:pt>
                <c:pt idx="4523">
                  <c:v>2046.5900000000001</c:v>
                </c:pt>
                <c:pt idx="4524">
                  <c:v>1437.6904999999999</c:v>
                </c:pt>
                <c:pt idx="4525">
                  <c:v>388.01</c:v>
                </c:pt>
                <c:pt idx="4526">
                  <c:v>1476.26</c:v>
                </c:pt>
                <c:pt idx="4527">
                  <c:v>371.1</c:v>
                </c:pt>
                <c:pt idx="4528">
                  <c:v>1765.81</c:v>
                </c:pt>
                <c:pt idx="4529">
                  <c:v>375.11</c:v>
                </c:pt>
                <c:pt idx="4530">
                  <c:v>109.92</c:v>
                </c:pt>
                <c:pt idx="4531">
                  <c:v>22145.37</c:v>
                </c:pt>
                <c:pt idx="4532">
                  <c:v>1537.5</c:v>
                </c:pt>
                <c:pt idx="4533">
                  <c:v>1457.78</c:v>
                </c:pt>
                <c:pt idx="4534">
                  <c:v>9418.14</c:v>
                </c:pt>
                <c:pt idx="4535">
                  <c:v>1981.26</c:v>
                </c:pt>
                <c:pt idx="4536">
                  <c:v>131.12</c:v>
                </c:pt>
                <c:pt idx="4537">
                  <c:v>396.15</c:v>
                </c:pt>
                <c:pt idx="4538">
                  <c:v>277.99</c:v>
                </c:pt>
                <c:pt idx="4539">
                  <c:v>75.94</c:v>
                </c:pt>
                <c:pt idx="4540">
                  <c:v>5615.4</c:v>
                </c:pt>
                <c:pt idx="4541">
                  <c:v>318.94</c:v>
                </c:pt>
                <c:pt idx="4542">
                  <c:v>433.33</c:v>
                </c:pt>
                <c:pt idx="4543">
                  <c:v>44.1</c:v>
                </c:pt>
                <c:pt idx="4544">
                  <c:v>150.29</c:v>
                </c:pt>
                <c:pt idx="4545">
                  <c:v>730.51</c:v>
                </c:pt>
                <c:pt idx="4546">
                  <c:v>503.75</c:v>
                </c:pt>
                <c:pt idx="4547">
                  <c:v>507.44</c:v>
                </c:pt>
                <c:pt idx="4548">
                  <c:v>1692.03</c:v>
                </c:pt>
                <c:pt idx="4549">
                  <c:v>1756.46</c:v>
                </c:pt>
                <c:pt idx="4550">
                  <c:v>4878.6400000000003</c:v>
                </c:pt>
                <c:pt idx="4551">
                  <c:v>1056.6434999999999</c:v>
                </c:pt>
                <c:pt idx="4552">
                  <c:v>622.89</c:v>
                </c:pt>
                <c:pt idx="4553">
                  <c:v>196.07</c:v>
                </c:pt>
                <c:pt idx="4554">
                  <c:v>259.25</c:v>
                </c:pt>
                <c:pt idx="4555">
                  <c:v>93.22</c:v>
                </c:pt>
                <c:pt idx="4556">
                  <c:v>1039.56</c:v>
                </c:pt>
                <c:pt idx="4557">
                  <c:v>1929.19</c:v>
                </c:pt>
                <c:pt idx="4558">
                  <c:v>2036.3494999999998</c:v>
                </c:pt>
                <c:pt idx="4559">
                  <c:v>1090.5999999999999</c:v>
                </c:pt>
                <c:pt idx="4560">
                  <c:v>99.13</c:v>
                </c:pt>
                <c:pt idx="4561">
                  <c:v>2369.39</c:v>
                </c:pt>
                <c:pt idx="4562">
                  <c:v>395.37</c:v>
                </c:pt>
                <c:pt idx="4563">
                  <c:v>5881.04</c:v>
                </c:pt>
                <c:pt idx="4564">
                  <c:v>512.78</c:v>
                </c:pt>
                <c:pt idx="4565">
                  <c:v>1746.45</c:v>
                </c:pt>
                <c:pt idx="4566">
                  <c:v>3734.0114999999996</c:v>
                </c:pt>
                <c:pt idx="4567">
                  <c:v>1900.2260000000001</c:v>
                </c:pt>
                <c:pt idx="4568">
                  <c:v>272.39</c:v>
                </c:pt>
                <c:pt idx="4569">
                  <c:v>17469.09</c:v>
                </c:pt>
                <c:pt idx="4570">
                  <c:v>274.32</c:v>
                </c:pt>
                <c:pt idx="4571">
                  <c:v>75.73</c:v>
                </c:pt>
                <c:pt idx="4572">
                  <c:v>595.41000000000008</c:v>
                </c:pt>
                <c:pt idx="4573">
                  <c:v>348.23</c:v>
                </c:pt>
                <c:pt idx="4574">
                  <c:v>171.14</c:v>
                </c:pt>
                <c:pt idx="4575">
                  <c:v>774.3</c:v>
                </c:pt>
                <c:pt idx="4576">
                  <c:v>237.26</c:v>
                </c:pt>
                <c:pt idx="4577">
                  <c:v>3.41</c:v>
                </c:pt>
                <c:pt idx="4578">
                  <c:v>424.72</c:v>
                </c:pt>
                <c:pt idx="4579">
                  <c:v>1323.67</c:v>
                </c:pt>
                <c:pt idx="4580">
                  <c:v>525.63</c:v>
                </c:pt>
                <c:pt idx="4581">
                  <c:v>1921.1275000000001</c:v>
                </c:pt>
                <c:pt idx="4582">
                  <c:v>285.14999999999998</c:v>
                </c:pt>
                <c:pt idx="4583">
                  <c:v>110.36</c:v>
                </c:pt>
                <c:pt idx="4584">
                  <c:v>2964.3540000000003</c:v>
                </c:pt>
                <c:pt idx="4585">
                  <c:v>23728.312499999996</c:v>
                </c:pt>
                <c:pt idx="4586">
                  <c:v>1854.94</c:v>
                </c:pt>
                <c:pt idx="4587">
                  <c:v>5155.3500000000004</c:v>
                </c:pt>
                <c:pt idx="4588">
                  <c:v>1093.6355000000001</c:v>
                </c:pt>
                <c:pt idx="4589">
                  <c:v>3516.6000000000004</c:v>
                </c:pt>
                <c:pt idx="4590">
                  <c:v>50.48</c:v>
                </c:pt>
                <c:pt idx="4591">
                  <c:v>597.51</c:v>
                </c:pt>
                <c:pt idx="4592">
                  <c:v>6809.42</c:v>
                </c:pt>
                <c:pt idx="4593">
                  <c:v>89.240000000000009</c:v>
                </c:pt>
                <c:pt idx="4594">
                  <c:v>538.51</c:v>
                </c:pt>
                <c:pt idx="4595">
                  <c:v>13671.94</c:v>
                </c:pt>
                <c:pt idx="4596">
                  <c:v>58.86</c:v>
                </c:pt>
                <c:pt idx="4597">
                  <c:v>47.44</c:v>
                </c:pt>
                <c:pt idx="4598">
                  <c:v>337.38</c:v>
                </c:pt>
                <c:pt idx="4599">
                  <c:v>4169.93</c:v>
                </c:pt>
                <c:pt idx="4600">
                  <c:v>784.38</c:v>
                </c:pt>
                <c:pt idx="4601">
                  <c:v>2288.6419999999998</c:v>
                </c:pt>
                <c:pt idx="4602">
                  <c:v>1667.63</c:v>
                </c:pt>
                <c:pt idx="4603">
                  <c:v>17965.45</c:v>
                </c:pt>
                <c:pt idx="4604">
                  <c:v>289.73</c:v>
                </c:pt>
                <c:pt idx="4605">
                  <c:v>116.55</c:v>
                </c:pt>
                <c:pt idx="4606">
                  <c:v>38.76</c:v>
                </c:pt>
                <c:pt idx="4607">
                  <c:v>1916.32</c:v>
                </c:pt>
                <c:pt idx="4608">
                  <c:v>209.82999999999998</c:v>
                </c:pt>
                <c:pt idx="4609">
                  <c:v>1391.7645</c:v>
                </c:pt>
                <c:pt idx="4610">
                  <c:v>102.04</c:v>
                </c:pt>
                <c:pt idx="4611">
                  <c:v>9916.3100000000013</c:v>
                </c:pt>
                <c:pt idx="4612">
                  <c:v>390.35</c:v>
                </c:pt>
                <c:pt idx="4613">
                  <c:v>2246.7600000000002</c:v>
                </c:pt>
                <c:pt idx="4614">
                  <c:v>960.44</c:v>
                </c:pt>
                <c:pt idx="4615">
                  <c:v>2010.89</c:v>
                </c:pt>
                <c:pt idx="4616">
                  <c:v>2271.14</c:v>
                </c:pt>
                <c:pt idx="4617">
                  <c:v>86.48</c:v>
                </c:pt>
                <c:pt idx="4618">
                  <c:v>243.18</c:v>
                </c:pt>
                <c:pt idx="4619">
                  <c:v>6389.43</c:v>
                </c:pt>
                <c:pt idx="4620">
                  <c:v>58.98</c:v>
                </c:pt>
                <c:pt idx="4621">
                  <c:v>14857.699999999999</c:v>
                </c:pt>
                <c:pt idx="4622">
                  <c:v>551.44000000000005</c:v>
                </c:pt>
                <c:pt idx="4623">
                  <c:v>122.05</c:v>
                </c:pt>
                <c:pt idx="4624">
                  <c:v>1455.04</c:v>
                </c:pt>
                <c:pt idx="4625">
                  <c:v>3482.41</c:v>
                </c:pt>
                <c:pt idx="4626">
                  <c:v>407.8</c:v>
                </c:pt>
                <c:pt idx="4627">
                  <c:v>5742.11</c:v>
                </c:pt>
                <c:pt idx="4628">
                  <c:v>876.01</c:v>
                </c:pt>
                <c:pt idx="4629">
                  <c:v>4656.2800000000007</c:v>
                </c:pt>
                <c:pt idx="4630">
                  <c:v>6628.55</c:v>
                </c:pt>
                <c:pt idx="4631">
                  <c:v>105.94</c:v>
                </c:pt>
                <c:pt idx="4632">
                  <c:v>1337.08</c:v>
                </c:pt>
                <c:pt idx="4633">
                  <c:v>6892.07</c:v>
                </c:pt>
                <c:pt idx="4634">
                  <c:v>839.19</c:v>
                </c:pt>
                <c:pt idx="4635">
                  <c:v>827.83</c:v>
                </c:pt>
                <c:pt idx="4636">
                  <c:v>5859.25</c:v>
                </c:pt>
                <c:pt idx="4637">
                  <c:v>1758.41</c:v>
                </c:pt>
                <c:pt idx="4638">
                  <c:v>174.25</c:v>
                </c:pt>
                <c:pt idx="4639">
                  <c:v>801.45</c:v>
                </c:pt>
                <c:pt idx="4640">
                  <c:v>1538.8655000000001</c:v>
                </c:pt>
                <c:pt idx="4641">
                  <c:v>350.04</c:v>
                </c:pt>
                <c:pt idx="4642">
                  <c:v>2048.1</c:v>
                </c:pt>
                <c:pt idx="4643">
                  <c:v>2620.4515000000001</c:v>
                </c:pt>
                <c:pt idx="4644">
                  <c:v>11041.42</c:v>
                </c:pt>
                <c:pt idx="4645">
                  <c:v>683.46</c:v>
                </c:pt>
                <c:pt idx="4646">
                  <c:v>389.28</c:v>
                </c:pt>
                <c:pt idx="4647">
                  <c:v>1505.67</c:v>
                </c:pt>
                <c:pt idx="4648">
                  <c:v>3006.35</c:v>
                </c:pt>
                <c:pt idx="4649">
                  <c:v>29.12</c:v>
                </c:pt>
                <c:pt idx="4650">
                  <c:v>29394.329999999998</c:v>
                </c:pt>
                <c:pt idx="4651">
                  <c:v>17241.210000000003</c:v>
                </c:pt>
                <c:pt idx="4652">
                  <c:v>7788.76</c:v>
                </c:pt>
                <c:pt idx="4653">
                  <c:v>1614.84</c:v>
                </c:pt>
                <c:pt idx="4654">
                  <c:v>600.22</c:v>
                </c:pt>
                <c:pt idx="4655">
                  <c:v>5934.86</c:v>
                </c:pt>
                <c:pt idx="4656">
                  <c:v>9758.7000000000007</c:v>
                </c:pt>
                <c:pt idx="4657">
                  <c:v>2571.0205000000001</c:v>
                </c:pt>
                <c:pt idx="4658">
                  <c:v>9347.619999999999</c:v>
                </c:pt>
                <c:pt idx="4659">
                  <c:v>64.030500000000004</c:v>
                </c:pt>
                <c:pt idx="4660">
                  <c:v>485.43</c:v>
                </c:pt>
                <c:pt idx="4661">
                  <c:v>128.5</c:v>
                </c:pt>
                <c:pt idx="4662">
                  <c:v>2422.721</c:v>
                </c:pt>
                <c:pt idx="4663">
                  <c:v>638.72</c:v>
                </c:pt>
                <c:pt idx="4664">
                  <c:v>487.72</c:v>
                </c:pt>
                <c:pt idx="4665">
                  <c:v>8673.9</c:v>
                </c:pt>
                <c:pt idx="4666">
                  <c:v>255.65</c:v>
                </c:pt>
                <c:pt idx="4667">
                  <c:v>1119.0999999999999</c:v>
                </c:pt>
                <c:pt idx="4668">
                  <c:v>5518.5315000000001</c:v>
                </c:pt>
                <c:pt idx="4669">
                  <c:v>1951.6399999999999</c:v>
                </c:pt>
                <c:pt idx="4670">
                  <c:v>1244.72</c:v>
                </c:pt>
                <c:pt idx="4671">
                  <c:v>307.37</c:v>
                </c:pt>
                <c:pt idx="4672">
                  <c:v>2541.96</c:v>
                </c:pt>
                <c:pt idx="4673">
                  <c:v>188.47</c:v>
                </c:pt>
                <c:pt idx="4674">
                  <c:v>6333.8899999999994</c:v>
                </c:pt>
                <c:pt idx="4675">
                  <c:v>366.84</c:v>
                </c:pt>
                <c:pt idx="4676">
                  <c:v>6739.92</c:v>
                </c:pt>
                <c:pt idx="4677">
                  <c:v>8551.5439999999999</c:v>
                </c:pt>
                <c:pt idx="4678">
                  <c:v>1422.31</c:v>
                </c:pt>
                <c:pt idx="4679">
                  <c:v>834.0625</c:v>
                </c:pt>
                <c:pt idx="4680">
                  <c:v>4877.5884999999998</c:v>
                </c:pt>
                <c:pt idx="4681">
                  <c:v>839.22</c:v>
                </c:pt>
                <c:pt idx="4682">
                  <c:v>34.090000000000003</c:v>
                </c:pt>
                <c:pt idx="4683">
                  <c:v>816.09</c:v>
                </c:pt>
                <c:pt idx="4684">
                  <c:v>5678.5524999999998</c:v>
                </c:pt>
                <c:pt idx="4685">
                  <c:v>86.53</c:v>
                </c:pt>
                <c:pt idx="4686">
                  <c:v>3292.13</c:v>
                </c:pt>
                <c:pt idx="4687">
                  <c:v>269.66000000000003</c:v>
                </c:pt>
                <c:pt idx="4688">
                  <c:v>48</c:v>
                </c:pt>
                <c:pt idx="4689">
                  <c:v>5144.8715000000002</c:v>
                </c:pt>
                <c:pt idx="4690">
                  <c:v>2766.8180000000002</c:v>
                </c:pt>
                <c:pt idx="4691">
                  <c:v>1606.3400000000001</c:v>
                </c:pt>
                <c:pt idx="4692">
                  <c:v>1750.77</c:v>
                </c:pt>
                <c:pt idx="4693">
                  <c:v>7036.11</c:v>
                </c:pt>
                <c:pt idx="4694">
                  <c:v>4085.5</c:v>
                </c:pt>
                <c:pt idx="4695">
                  <c:v>1290.2065</c:v>
                </c:pt>
                <c:pt idx="4696">
                  <c:v>772.67</c:v>
                </c:pt>
                <c:pt idx="4697">
                  <c:v>112.05</c:v>
                </c:pt>
                <c:pt idx="4698">
                  <c:v>61.097999999999999</c:v>
                </c:pt>
                <c:pt idx="4699">
                  <c:v>1152.68</c:v>
                </c:pt>
                <c:pt idx="4700">
                  <c:v>291.66000000000003</c:v>
                </c:pt>
                <c:pt idx="4701">
                  <c:v>783.48</c:v>
                </c:pt>
                <c:pt idx="4702">
                  <c:v>3272.17</c:v>
                </c:pt>
                <c:pt idx="4703">
                  <c:v>1617.88</c:v>
                </c:pt>
                <c:pt idx="4704">
                  <c:v>312.05</c:v>
                </c:pt>
                <c:pt idx="4705">
                  <c:v>201.35000000000002</c:v>
                </c:pt>
                <c:pt idx="4706">
                  <c:v>26622.55</c:v>
                </c:pt>
                <c:pt idx="4707">
                  <c:v>458.73</c:v>
                </c:pt>
                <c:pt idx="4708">
                  <c:v>26.5</c:v>
                </c:pt>
                <c:pt idx="4709">
                  <c:v>4769.0694999999996</c:v>
                </c:pt>
                <c:pt idx="4710">
                  <c:v>4046.25</c:v>
                </c:pt>
                <c:pt idx="4711">
                  <c:v>4111.8500000000004</c:v>
                </c:pt>
                <c:pt idx="4712">
                  <c:v>4394.78</c:v>
                </c:pt>
                <c:pt idx="4713">
                  <c:v>451.48</c:v>
                </c:pt>
                <c:pt idx="4714">
                  <c:v>6852.1369999999997</c:v>
                </c:pt>
                <c:pt idx="4715">
                  <c:v>356.28</c:v>
                </c:pt>
                <c:pt idx="4716">
                  <c:v>344.24</c:v>
                </c:pt>
                <c:pt idx="4717">
                  <c:v>167.55</c:v>
                </c:pt>
                <c:pt idx="4718">
                  <c:v>689.67</c:v>
                </c:pt>
                <c:pt idx="4719">
                  <c:v>2457.15</c:v>
                </c:pt>
                <c:pt idx="4720">
                  <c:v>46.55</c:v>
                </c:pt>
                <c:pt idx="4721">
                  <c:v>18132.740000000002</c:v>
                </c:pt>
                <c:pt idx="4722">
                  <c:v>1501.8</c:v>
                </c:pt>
                <c:pt idx="4723">
                  <c:v>4247.03</c:v>
                </c:pt>
                <c:pt idx="4724">
                  <c:v>254.89</c:v>
                </c:pt>
                <c:pt idx="4725">
                  <c:v>129.87</c:v>
                </c:pt>
                <c:pt idx="4726">
                  <c:v>202.92000000000002</c:v>
                </c:pt>
                <c:pt idx="4727">
                  <c:v>357.01</c:v>
                </c:pt>
                <c:pt idx="4728">
                  <c:v>858.53</c:v>
                </c:pt>
                <c:pt idx="4729">
                  <c:v>417.88</c:v>
                </c:pt>
                <c:pt idx="4730">
                  <c:v>433.67949999999996</c:v>
                </c:pt>
                <c:pt idx="4731">
                  <c:v>1561.96</c:v>
                </c:pt>
                <c:pt idx="4732">
                  <c:v>4918.25</c:v>
                </c:pt>
                <c:pt idx="4733">
                  <c:v>286.26</c:v>
                </c:pt>
                <c:pt idx="4734">
                  <c:v>493.56</c:v>
                </c:pt>
                <c:pt idx="4735">
                  <c:v>3070.3674999999998</c:v>
                </c:pt>
                <c:pt idx="4736">
                  <c:v>1823.51</c:v>
                </c:pt>
                <c:pt idx="4737">
                  <c:v>21849.09</c:v>
                </c:pt>
                <c:pt idx="4738">
                  <c:v>1151.9499999999998</c:v>
                </c:pt>
                <c:pt idx="4739">
                  <c:v>45.69</c:v>
                </c:pt>
                <c:pt idx="4740">
                  <c:v>1786.97</c:v>
                </c:pt>
                <c:pt idx="4741">
                  <c:v>4423.0599999999995</c:v>
                </c:pt>
                <c:pt idx="4742">
                  <c:v>823.98</c:v>
                </c:pt>
                <c:pt idx="4743">
                  <c:v>5620.2</c:v>
                </c:pt>
                <c:pt idx="4744">
                  <c:v>12335.45</c:v>
                </c:pt>
                <c:pt idx="4745">
                  <c:v>173.97</c:v>
                </c:pt>
                <c:pt idx="4746">
                  <c:v>39.229999999999997</c:v>
                </c:pt>
                <c:pt idx="4747">
                  <c:v>2542.6800000000003</c:v>
                </c:pt>
                <c:pt idx="4748">
                  <c:v>11376.17</c:v>
                </c:pt>
                <c:pt idx="4749">
                  <c:v>5188.1400000000003</c:v>
                </c:pt>
                <c:pt idx="4750">
                  <c:v>248.92</c:v>
                </c:pt>
                <c:pt idx="4751">
                  <c:v>133.07</c:v>
                </c:pt>
                <c:pt idx="4752">
                  <c:v>194.09</c:v>
                </c:pt>
                <c:pt idx="4753">
                  <c:v>12.11</c:v>
                </c:pt>
                <c:pt idx="4754">
                  <c:v>4773.8500000000004</c:v>
                </c:pt>
                <c:pt idx="4755">
                  <c:v>2436.7400000000002</c:v>
                </c:pt>
                <c:pt idx="4756">
                  <c:v>6109.45</c:v>
                </c:pt>
                <c:pt idx="4757">
                  <c:v>1390.17</c:v>
                </c:pt>
                <c:pt idx="4758">
                  <c:v>104.51</c:v>
                </c:pt>
                <c:pt idx="4759">
                  <c:v>2519.6015000000002</c:v>
                </c:pt>
                <c:pt idx="4760">
                  <c:v>485.33000000000004</c:v>
                </c:pt>
                <c:pt idx="4761">
                  <c:v>7664.0794999999998</c:v>
                </c:pt>
                <c:pt idx="4762">
                  <c:v>265.92</c:v>
                </c:pt>
                <c:pt idx="4763">
                  <c:v>95.055499999999995</c:v>
                </c:pt>
                <c:pt idx="4764">
                  <c:v>2373.67</c:v>
                </c:pt>
                <c:pt idx="4765">
                  <c:v>206.34</c:v>
                </c:pt>
                <c:pt idx="4766">
                  <c:v>11613.13</c:v>
                </c:pt>
                <c:pt idx="4767">
                  <c:v>503.32749999999999</c:v>
                </c:pt>
                <c:pt idx="4768">
                  <c:v>65.5</c:v>
                </c:pt>
                <c:pt idx="4769">
                  <c:v>449.25</c:v>
                </c:pt>
                <c:pt idx="4770">
                  <c:v>3231.5639999999999</c:v>
                </c:pt>
                <c:pt idx="4771">
                  <c:v>1953.675</c:v>
                </c:pt>
                <c:pt idx="4772">
                  <c:v>171.71</c:v>
                </c:pt>
                <c:pt idx="4773">
                  <c:v>5207.93</c:v>
                </c:pt>
                <c:pt idx="4774">
                  <c:v>1313.55</c:v>
                </c:pt>
                <c:pt idx="4775">
                  <c:v>1064.7864999999999</c:v>
                </c:pt>
                <c:pt idx="4776">
                  <c:v>2489.85</c:v>
                </c:pt>
                <c:pt idx="4777">
                  <c:v>1977.5465000000002</c:v>
                </c:pt>
                <c:pt idx="4778">
                  <c:v>768.56999999999994</c:v>
                </c:pt>
                <c:pt idx="4779">
                  <c:v>10419.550000000001</c:v>
                </c:pt>
                <c:pt idx="4780">
                  <c:v>20872.16</c:v>
                </c:pt>
                <c:pt idx="4781">
                  <c:v>2006.38</c:v>
                </c:pt>
                <c:pt idx="4782">
                  <c:v>26382.21</c:v>
                </c:pt>
                <c:pt idx="4783">
                  <c:v>67.97</c:v>
                </c:pt>
                <c:pt idx="4784">
                  <c:v>149.59</c:v>
                </c:pt>
                <c:pt idx="4785">
                  <c:v>812.06</c:v>
                </c:pt>
                <c:pt idx="4786">
                  <c:v>104.27</c:v>
                </c:pt>
                <c:pt idx="4787">
                  <c:v>13.52</c:v>
                </c:pt>
                <c:pt idx="4788">
                  <c:v>1499.8799999999999</c:v>
                </c:pt>
                <c:pt idx="4789">
                  <c:v>3922.96</c:v>
                </c:pt>
                <c:pt idx="4790">
                  <c:v>647.09900000000005</c:v>
                </c:pt>
                <c:pt idx="4791">
                  <c:v>416.38</c:v>
                </c:pt>
                <c:pt idx="4792">
                  <c:v>1824.848</c:v>
                </c:pt>
                <c:pt idx="4793">
                  <c:v>155.07</c:v>
                </c:pt>
                <c:pt idx="4794">
                  <c:v>2164.27</c:v>
                </c:pt>
                <c:pt idx="4795">
                  <c:v>267</c:v>
                </c:pt>
                <c:pt idx="4796">
                  <c:v>550.85050000000001</c:v>
                </c:pt>
                <c:pt idx="4797">
                  <c:v>468.96999999999997</c:v>
                </c:pt>
                <c:pt idx="4798">
                  <c:v>92.24</c:v>
                </c:pt>
                <c:pt idx="4799">
                  <c:v>1948.99</c:v>
                </c:pt>
                <c:pt idx="4800">
                  <c:v>240.52</c:v>
                </c:pt>
                <c:pt idx="4801">
                  <c:v>2700.78</c:v>
                </c:pt>
                <c:pt idx="4802">
                  <c:v>1236.954</c:v>
                </c:pt>
                <c:pt idx="4803">
                  <c:v>63.85</c:v>
                </c:pt>
                <c:pt idx="4804">
                  <c:v>10261.25</c:v>
                </c:pt>
                <c:pt idx="4805">
                  <c:v>1410.44</c:v>
                </c:pt>
                <c:pt idx="4806">
                  <c:v>2604.0995000000003</c:v>
                </c:pt>
                <c:pt idx="4807">
                  <c:v>375.85500000000002</c:v>
                </c:pt>
                <c:pt idx="4808">
                  <c:v>2379.15</c:v>
                </c:pt>
                <c:pt idx="4809">
                  <c:v>31.14</c:v>
                </c:pt>
                <c:pt idx="4810">
                  <c:v>112.6</c:v>
                </c:pt>
                <c:pt idx="4811">
                  <c:v>13722.252</c:v>
                </c:pt>
                <c:pt idx="4812">
                  <c:v>5.7</c:v>
                </c:pt>
                <c:pt idx="4813">
                  <c:v>757.11</c:v>
                </c:pt>
                <c:pt idx="4814">
                  <c:v>5126.3</c:v>
                </c:pt>
                <c:pt idx="4815">
                  <c:v>152.28</c:v>
                </c:pt>
                <c:pt idx="4816">
                  <c:v>3881.7</c:v>
                </c:pt>
                <c:pt idx="4817">
                  <c:v>541.47</c:v>
                </c:pt>
                <c:pt idx="4818">
                  <c:v>700.73</c:v>
                </c:pt>
                <c:pt idx="4819">
                  <c:v>655.33000000000004</c:v>
                </c:pt>
                <c:pt idx="4820">
                  <c:v>1930.1999999999998</c:v>
                </c:pt>
                <c:pt idx="4821">
                  <c:v>9191.4499999999989</c:v>
                </c:pt>
                <c:pt idx="4822">
                  <c:v>3500.49</c:v>
                </c:pt>
                <c:pt idx="4823">
                  <c:v>2862.4300000000003</c:v>
                </c:pt>
                <c:pt idx="4824">
                  <c:v>6767.43</c:v>
                </c:pt>
                <c:pt idx="4825">
                  <c:v>1020.88</c:v>
                </c:pt>
                <c:pt idx="4826">
                  <c:v>1565.41</c:v>
                </c:pt>
                <c:pt idx="4827">
                  <c:v>11883.2</c:v>
                </c:pt>
                <c:pt idx="4828">
                  <c:v>124.06</c:v>
                </c:pt>
                <c:pt idx="4829">
                  <c:v>247.35000000000002</c:v>
                </c:pt>
                <c:pt idx="4830">
                  <c:v>5154.4400000000005</c:v>
                </c:pt>
                <c:pt idx="4831">
                  <c:v>168.99</c:v>
                </c:pt>
                <c:pt idx="4832">
                  <c:v>120.38</c:v>
                </c:pt>
                <c:pt idx="4833">
                  <c:v>958.18</c:v>
                </c:pt>
                <c:pt idx="4834">
                  <c:v>7622.4960000000001</c:v>
                </c:pt>
                <c:pt idx="4835">
                  <c:v>506.75</c:v>
                </c:pt>
                <c:pt idx="4836">
                  <c:v>147.71</c:v>
                </c:pt>
                <c:pt idx="4837">
                  <c:v>24.95</c:v>
                </c:pt>
                <c:pt idx="4838">
                  <c:v>144.07</c:v>
                </c:pt>
                <c:pt idx="4839">
                  <c:v>1163.75</c:v>
                </c:pt>
                <c:pt idx="4840">
                  <c:v>834.21550000000002</c:v>
                </c:pt>
                <c:pt idx="4841">
                  <c:v>3577.65</c:v>
                </c:pt>
                <c:pt idx="4842">
                  <c:v>757.36</c:v>
                </c:pt>
                <c:pt idx="4843">
                  <c:v>1499.5274999999999</c:v>
                </c:pt>
                <c:pt idx="4844">
                  <c:v>2071.4760000000001</c:v>
                </c:pt>
                <c:pt idx="4845">
                  <c:v>72.87</c:v>
                </c:pt>
                <c:pt idx="4846">
                  <c:v>979.44</c:v>
                </c:pt>
                <c:pt idx="4847">
                  <c:v>112.79</c:v>
                </c:pt>
                <c:pt idx="4848">
                  <c:v>1041.6600000000001</c:v>
                </c:pt>
                <c:pt idx="4849">
                  <c:v>1177.1199999999999</c:v>
                </c:pt>
                <c:pt idx="4850">
                  <c:v>125.54</c:v>
                </c:pt>
                <c:pt idx="4851">
                  <c:v>5699.22</c:v>
                </c:pt>
                <c:pt idx="4852">
                  <c:v>26.08</c:v>
                </c:pt>
                <c:pt idx="4853">
                  <c:v>596.55999999999995</c:v>
                </c:pt>
                <c:pt idx="4854">
                  <c:v>667.55</c:v>
                </c:pt>
                <c:pt idx="4855">
                  <c:v>317.82</c:v>
                </c:pt>
                <c:pt idx="4856">
                  <c:v>5934.39</c:v>
                </c:pt>
                <c:pt idx="4857">
                  <c:v>1188.7710000000002</c:v>
                </c:pt>
                <c:pt idx="4858">
                  <c:v>1917.61</c:v>
                </c:pt>
                <c:pt idx="4859">
                  <c:v>138.05000000000001</c:v>
                </c:pt>
                <c:pt idx="4860">
                  <c:v>118.51</c:v>
                </c:pt>
                <c:pt idx="4861">
                  <c:v>25234.11</c:v>
                </c:pt>
                <c:pt idx="4862">
                  <c:v>2055.98</c:v>
                </c:pt>
                <c:pt idx="4863">
                  <c:v>101.14</c:v>
                </c:pt>
                <c:pt idx="4864">
                  <c:v>880.33000000000015</c:v>
                </c:pt>
                <c:pt idx="4865">
                  <c:v>3339.8954999999996</c:v>
                </c:pt>
                <c:pt idx="4866">
                  <c:v>26.23</c:v>
                </c:pt>
                <c:pt idx="4867">
                  <c:v>210.46</c:v>
                </c:pt>
                <c:pt idx="4868">
                  <c:v>92.15</c:v>
                </c:pt>
                <c:pt idx="4869">
                  <c:v>5735.79</c:v>
                </c:pt>
                <c:pt idx="4870">
                  <c:v>33.39</c:v>
                </c:pt>
                <c:pt idx="4871">
                  <c:v>431.29</c:v>
                </c:pt>
                <c:pt idx="4872">
                  <c:v>2442.3245000000002</c:v>
                </c:pt>
                <c:pt idx="4873">
                  <c:v>195.57</c:v>
                </c:pt>
                <c:pt idx="4874">
                  <c:v>322.82</c:v>
                </c:pt>
                <c:pt idx="4875">
                  <c:v>1323.31</c:v>
                </c:pt>
                <c:pt idx="4876">
                  <c:v>223.34</c:v>
                </c:pt>
                <c:pt idx="4877">
                  <c:v>509.49</c:v>
                </c:pt>
                <c:pt idx="4878">
                  <c:v>777.65000000000009</c:v>
                </c:pt>
                <c:pt idx="4879">
                  <c:v>22.75</c:v>
                </c:pt>
                <c:pt idx="4880">
                  <c:v>265.75</c:v>
                </c:pt>
                <c:pt idx="4881">
                  <c:v>4521.3369999999995</c:v>
                </c:pt>
                <c:pt idx="4882">
                  <c:v>2620.6934999999999</c:v>
                </c:pt>
                <c:pt idx="4883">
                  <c:v>575.36</c:v>
                </c:pt>
                <c:pt idx="4884">
                  <c:v>186.93</c:v>
                </c:pt>
                <c:pt idx="4885">
                  <c:v>621.21</c:v>
                </c:pt>
                <c:pt idx="4886">
                  <c:v>214.19</c:v>
                </c:pt>
                <c:pt idx="4887">
                  <c:v>745.23399999999992</c:v>
                </c:pt>
                <c:pt idx="4888">
                  <c:v>228.01</c:v>
                </c:pt>
                <c:pt idx="4889">
                  <c:v>433.44</c:v>
                </c:pt>
                <c:pt idx="4890">
                  <c:v>21.71</c:v>
                </c:pt>
                <c:pt idx="4891">
                  <c:v>13.29</c:v>
                </c:pt>
                <c:pt idx="4892">
                  <c:v>2423.06</c:v>
                </c:pt>
                <c:pt idx="4893">
                  <c:v>5442.1419999999998</c:v>
                </c:pt>
                <c:pt idx="4894">
                  <c:v>14075.99</c:v>
                </c:pt>
                <c:pt idx="4895">
                  <c:v>25.07</c:v>
                </c:pt>
                <c:pt idx="4896">
                  <c:v>1042.96</c:v>
                </c:pt>
                <c:pt idx="4897">
                  <c:v>8518.68</c:v>
                </c:pt>
                <c:pt idx="4898">
                  <c:v>4904.07</c:v>
                </c:pt>
                <c:pt idx="4899">
                  <c:v>181.95</c:v>
                </c:pt>
                <c:pt idx="4900">
                  <c:v>11002.66</c:v>
                </c:pt>
                <c:pt idx="4901">
                  <c:v>7046.61</c:v>
                </c:pt>
                <c:pt idx="4902">
                  <c:v>17545.57</c:v>
                </c:pt>
                <c:pt idx="4903">
                  <c:v>287.43</c:v>
                </c:pt>
                <c:pt idx="4904">
                  <c:v>4848.1900000000005</c:v>
                </c:pt>
                <c:pt idx="4905">
                  <c:v>642.79999999999995</c:v>
                </c:pt>
                <c:pt idx="4906">
                  <c:v>667.64</c:v>
                </c:pt>
                <c:pt idx="4907">
                  <c:v>2544.73</c:v>
                </c:pt>
                <c:pt idx="4908">
                  <c:v>345.37</c:v>
                </c:pt>
                <c:pt idx="4909">
                  <c:v>1645.89</c:v>
                </c:pt>
                <c:pt idx="4910">
                  <c:v>179.75</c:v>
                </c:pt>
                <c:pt idx="4911">
                  <c:v>8788.44</c:v>
                </c:pt>
                <c:pt idx="4912">
                  <c:v>17069.79</c:v>
                </c:pt>
                <c:pt idx="4913">
                  <c:v>1477.5500000000002</c:v>
                </c:pt>
                <c:pt idx="4914">
                  <c:v>733.03</c:v>
                </c:pt>
                <c:pt idx="4915">
                  <c:v>1754.0900000000001</c:v>
                </c:pt>
                <c:pt idx="4916">
                  <c:v>4281.13</c:v>
                </c:pt>
                <c:pt idx="4917">
                  <c:v>238.06</c:v>
                </c:pt>
                <c:pt idx="4918">
                  <c:v>184.09</c:v>
                </c:pt>
                <c:pt idx="4919">
                  <c:v>93.73</c:v>
                </c:pt>
                <c:pt idx="4920">
                  <c:v>669.69</c:v>
                </c:pt>
                <c:pt idx="4921">
                  <c:v>55.59</c:v>
                </c:pt>
                <c:pt idx="4922">
                  <c:v>8948.48</c:v>
                </c:pt>
                <c:pt idx="4923">
                  <c:v>103.92</c:v>
                </c:pt>
                <c:pt idx="4924">
                  <c:v>451.09</c:v>
                </c:pt>
                <c:pt idx="4925">
                  <c:v>593.40899999999999</c:v>
                </c:pt>
                <c:pt idx="4926">
                  <c:v>98.24</c:v>
                </c:pt>
                <c:pt idx="4927">
                  <c:v>7108.9900000000007</c:v>
                </c:pt>
                <c:pt idx="4928">
                  <c:v>55.33</c:v>
                </c:pt>
                <c:pt idx="4929">
                  <c:v>1966.26</c:v>
                </c:pt>
                <c:pt idx="4930">
                  <c:v>1502.66</c:v>
                </c:pt>
                <c:pt idx="4931">
                  <c:v>181.8</c:v>
                </c:pt>
                <c:pt idx="4932">
                  <c:v>136.16</c:v>
                </c:pt>
                <c:pt idx="4933">
                  <c:v>3122.55</c:v>
                </c:pt>
                <c:pt idx="4934">
                  <c:v>1131.1500000000001</c:v>
                </c:pt>
                <c:pt idx="4935">
                  <c:v>3621.335</c:v>
                </c:pt>
                <c:pt idx="4936">
                  <c:v>623.71</c:v>
                </c:pt>
                <c:pt idx="4937">
                  <c:v>7305.3799999999992</c:v>
                </c:pt>
                <c:pt idx="4938">
                  <c:v>1646.05</c:v>
                </c:pt>
                <c:pt idx="4939">
                  <c:v>7807.45</c:v>
                </c:pt>
                <c:pt idx="4940">
                  <c:v>11758.194</c:v>
                </c:pt>
                <c:pt idx="4941">
                  <c:v>8607.0625</c:v>
                </c:pt>
                <c:pt idx="4942">
                  <c:v>7922.69</c:v>
                </c:pt>
                <c:pt idx="4943">
                  <c:v>433.31</c:v>
                </c:pt>
                <c:pt idx="4944">
                  <c:v>307.64999999999998</c:v>
                </c:pt>
                <c:pt idx="4945">
                  <c:v>5544.99</c:v>
                </c:pt>
                <c:pt idx="4946">
                  <c:v>1779.87</c:v>
                </c:pt>
                <c:pt idx="4947">
                  <c:v>172.9</c:v>
                </c:pt>
                <c:pt idx="4948">
                  <c:v>4263.9314999999997</c:v>
                </c:pt>
                <c:pt idx="4949">
                  <c:v>4233.1499999999996</c:v>
                </c:pt>
                <c:pt idx="4950">
                  <c:v>919.1400000000001</c:v>
                </c:pt>
                <c:pt idx="4951">
                  <c:v>405.6</c:v>
                </c:pt>
                <c:pt idx="4952">
                  <c:v>3428.2799999999997</c:v>
                </c:pt>
                <c:pt idx="4953">
                  <c:v>6456.1409999999996</c:v>
                </c:pt>
                <c:pt idx="4954">
                  <c:v>5483.96</c:v>
                </c:pt>
                <c:pt idx="4955">
                  <c:v>57.5</c:v>
                </c:pt>
                <c:pt idx="4956">
                  <c:v>2700.41</c:v>
                </c:pt>
                <c:pt idx="4957">
                  <c:v>160.52000000000001</c:v>
                </c:pt>
                <c:pt idx="4958">
                  <c:v>5062.18</c:v>
                </c:pt>
                <c:pt idx="4959">
                  <c:v>311.28000000000003</c:v>
                </c:pt>
                <c:pt idx="4960">
                  <c:v>3329.27</c:v>
                </c:pt>
                <c:pt idx="4961">
                  <c:v>388.56</c:v>
                </c:pt>
                <c:pt idx="4962">
                  <c:v>70.25</c:v>
                </c:pt>
                <c:pt idx="4963">
                  <c:v>124.75</c:v>
                </c:pt>
                <c:pt idx="4964">
                  <c:v>2011.6355000000001</c:v>
                </c:pt>
                <c:pt idx="4965">
                  <c:v>270.99</c:v>
                </c:pt>
                <c:pt idx="4966">
                  <c:v>2492.9699999999998</c:v>
                </c:pt>
                <c:pt idx="4967">
                  <c:v>639.73</c:v>
                </c:pt>
                <c:pt idx="4968">
                  <c:v>913.99</c:v>
                </c:pt>
                <c:pt idx="4969">
                  <c:v>2608.79</c:v>
                </c:pt>
                <c:pt idx="4970">
                  <c:v>2887.6</c:v>
                </c:pt>
                <c:pt idx="4971">
                  <c:v>664.98900000000003</c:v>
                </c:pt>
                <c:pt idx="4972">
                  <c:v>7325.63</c:v>
                </c:pt>
                <c:pt idx="4973">
                  <c:v>321.20999999999998</c:v>
                </c:pt>
                <c:pt idx="4974">
                  <c:v>907.24</c:v>
                </c:pt>
                <c:pt idx="4975">
                  <c:v>83.3</c:v>
                </c:pt>
                <c:pt idx="4976">
                  <c:v>1583.06</c:v>
                </c:pt>
                <c:pt idx="4977">
                  <c:v>756.6</c:v>
                </c:pt>
                <c:pt idx="4978">
                  <c:v>10071.09</c:v>
                </c:pt>
                <c:pt idx="4979">
                  <c:v>558.62</c:v>
                </c:pt>
                <c:pt idx="4980">
                  <c:v>4291.6100000000006</c:v>
                </c:pt>
                <c:pt idx="4981">
                  <c:v>952.21</c:v>
                </c:pt>
                <c:pt idx="4982">
                  <c:v>5215.2554999999993</c:v>
                </c:pt>
                <c:pt idx="4983">
                  <c:v>3449.87</c:v>
                </c:pt>
                <c:pt idx="4984">
                  <c:v>1993.7070000000001</c:v>
                </c:pt>
                <c:pt idx="4985">
                  <c:v>421.08</c:v>
                </c:pt>
                <c:pt idx="4986">
                  <c:v>4968.5</c:v>
                </c:pt>
                <c:pt idx="4987">
                  <c:v>233.64999999999998</c:v>
                </c:pt>
                <c:pt idx="4988">
                  <c:v>670.02</c:v>
                </c:pt>
                <c:pt idx="4989">
                  <c:v>9396.27</c:v>
                </c:pt>
                <c:pt idx="4990">
                  <c:v>1027.1500000000001</c:v>
                </c:pt>
                <c:pt idx="4991">
                  <c:v>653.87099999999998</c:v>
                </c:pt>
                <c:pt idx="4992">
                  <c:v>314.85000000000002</c:v>
                </c:pt>
                <c:pt idx="4993">
                  <c:v>658.22</c:v>
                </c:pt>
                <c:pt idx="4994">
                  <c:v>464.84</c:v>
                </c:pt>
                <c:pt idx="4995">
                  <c:v>155.51</c:v>
                </c:pt>
                <c:pt idx="4996">
                  <c:v>3048.502</c:v>
                </c:pt>
                <c:pt idx="4997">
                  <c:v>387.22</c:v>
                </c:pt>
                <c:pt idx="4998">
                  <c:v>162.25</c:v>
                </c:pt>
                <c:pt idx="4999">
                  <c:v>124.71</c:v>
                </c:pt>
                <c:pt idx="5000">
                  <c:v>3008.9790000000003</c:v>
                </c:pt>
                <c:pt idx="5001">
                  <c:v>523.55999999999995</c:v>
                </c:pt>
                <c:pt idx="5002">
                  <c:v>1553.8679999999999</c:v>
                </c:pt>
                <c:pt idx="5003">
                  <c:v>196.74</c:v>
                </c:pt>
                <c:pt idx="5004">
                  <c:v>2125.9899999999998</c:v>
                </c:pt>
                <c:pt idx="5005">
                  <c:v>5509.23</c:v>
                </c:pt>
                <c:pt idx="5006">
                  <c:v>471.24</c:v>
                </c:pt>
                <c:pt idx="5007">
                  <c:v>73.22</c:v>
                </c:pt>
                <c:pt idx="5008">
                  <c:v>109.52</c:v>
                </c:pt>
                <c:pt idx="5009">
                  <c:v>262.89999999999998</c:v>
                </c:pt>
                <c:pt idx="5010">
                  <c:v>2522.1310000000003</c:v>
                </c:pt>
                <c:pt idx="5011">
                  <c:v>112.63</c:v>
                </c:pt>
                <c:pt idx="5012">
                  <c:v>2002.4</c:v>
                </c:pt>
                <c:pt idx="5013">
                  <c:v>1427.14</c:v>
                </c:pt>
                <c:pt idx="5014">
                  <c:v>4711.2439999999997</c:v>
                </c:pt>
                <c:pt idx="5015">
                  <c:v>3421.88</c:v>
                </c:pt>
                <c:pt idx="5016">
                  <c:v>380.28</c:v>
                </c:pt>
                <c:pt idx="5017">
                  <c:v>170.02</c:v>
                </c:pt>
                <c:pt idx="5018">
                  <c:v>9525.9700000000012</c:v>
                </c:pt>
                <c:pt idx="5019">
                  <c:v>2827.8555000000001</c:v>
                </c:pt>
                <c:pt idx="5020">
                  <c:v>3788.9490000000001</c:v>
                </c:pt>
                <c:pt idx="5021">
                  <c:v>173.21</c:v>
                </c:pt>
                <c:pt idx="5022">
                  <c:v>419.95</c:v>
                </c:pt>
                <c:pt idx="5023">
                  <c:v>117.33</c:v>
                </c:pt>
                <c:pt idx="5024">
                  <c:v>54.61</c:v>
                </c:pt>
                <c:pt idx="5025">
                  <c:v>288.51</c:v>
                </c:pt>
                <c:pt idx="5026">
                  <c:v>6034.68</c:v>
                </c:pt>
                <c:pt idx="5027">
                  <c:v>1630.8200000000002</c:v>
                </c:pt>
                <c:pt idx="5028">
                  <c:v>402.96000000000004</c:v>
                </c:pt>
                <c:pt idx="5029">
                  <c:v>8964.1200000000008</c:v>
                </c:pt>
                <c:pt idx="5030">
                  <c:v>409.02</c:v>
                </c:pt>
                <c:pt idx="5031">
                  <c:v>1024.31</c:v>
                </c:pt>
                <c:pt idx="5032">
                  <c:v>508.09999999999997</c:v>
                </c:pt>
                <c:pt idx="5033">
                  <c:v>346.91</c:v>
                </c:pt>
                <c:pt idx="5034">
                  <c:v>235.15</c:v>
                </c:pt>
                <c:pt idx="5035">
                  <c:v>5466.4400000000005</c:v>
                </c:pt>
                <c:pt idx="5036">
                  <c:v>3696.3145000000004</c:v>
                </c:pt>
                <c:pt idx="5037">
                  <c:v>632.04999999999995</c:v>
                </c:pt>
                <c:pt idx="5038">
                  <c:v>29.32</c:v>
                </c:pt>
                <c:pt idx="5039">
                  <c:v>2376.7105000000001</c:v>
                </c:pt>
                <c:pt idx="5040">
                  <c:v>556.45000000000005</c:v>
                </c:pt>
                <c:pt idx="5041">
                  <c:v>175.6815</c:v>
                </c:pt>
                <c:pt idx="5042">
                  <c:v>171.52</c:v>
                </c:pt>
                <c:pt idx="5043">
                  <c:v>134.68</c:v>
                </c:pt>
                <c:pt idx="5044">
                  <c:v>1132.54</c:v>
                </c:pt>
                <c:pt idx="5045">
                  <c:v>662.29000000000008</c:v>
                </c:pt>
                <c:pt idx="5046">
                  <c:v>438.8</c:v>
                </c:pt>
                <c:pt idx="5047">
                  <c:v>985.29</c:v>
                </c:pt>
                <c:pt idx="5048">
                  <c:v>836.49</c:v>
                </c:pt>
                <c:pt idx="5049">
                  <c:v>37.89</c:v>
                </c:pt>
                <c:pt idx="5050">
                  <c:v>1154.3185000000001</c:v>
                </c:pt>
                <c:pt idx="5051">
                  <c:v>9429.6175000000003</c:v>
                </c:pt>
                <c:pt idx="5052">
                  <c:v>994.47450000000003</c:v>
                </c:pt>
                <c:pt idx="5053">
                  <c:v>52.7</c:v>
                </c:pt>
                <c:pt idx="5054">
                  <c:v>617.91999999999996</c:v>
                </c:pt>
                <c:pt idx="5055">
                  <c:v>2532.6174999999998</c:v>
                </c:pt>
                <c:pt idx="5056">
                  <c:v>1104.5519999999999</c:v>
                </c:pt>
                <c:pt idx="5057">
                  <c:v>706.39250000000004</c:v>
                </c:pt>
                <c:pt idx="5058">
                  <c:v>61.46</c:v>
                </c:pt>
                <c:pt idx="5059">
                  <c:v>49.61</c:v>
                </c:pt>
                <c:pt idx="5060">
                  <c:v>35.14</c:v>
                </c:pt>
                <c:pt idx="5061">
                  <c:v>1648.33</c:v>
                </c:pt>
                <c:pt idx="5062">
                  <c:v>317.06</c:v>
                </c:pt>
                <c:pt idx="5063">
                  <c:v>566.66</c:v>
                </c:pt>
                <c:pt idx="5064">
                  <c:v>368.66</c:v>
                </c:pt>
                <c:pt idx="5065">
                  <c:v>22.28</c:v>
                </c:pt>
                <c:pt idx="5066">
                  <c:v>690.85</c:v>
                </c:pt>
                <c:pt idx="5067">
                  <c:v>633.91</c:v>
                </c:pt>
                <c:pt idx="5068">
                  <c:v>50.35</c:v>
                </c:pt>
                <c:pt idx="5069">
                  <c:v>8684.23</c:v>
                </c:pt>
                <c:pt idx="5070">
                  <c:v>8999.93</c:v>
                </c:pt>
                <c:pt idx="5071">
                  <c:v>344.90999999999997</c:v>
                </c:pt>
                <c:pt idx="5072">
                  <c:v>67.84</c:v>
                </c:pt>
                <c:pt idx="5073">
                  <c:v>2232.06</c:v>
                </c:pt>
                <c:pt idx="5074">
                  <c:v>387.17</c:v>
                </c:pt>
                <c:pt idx="5075">
                  <c:v>2708.27</c:v>
                </c:pt>
                <c:pt idx="5076">
                  <c:v>234.27</c:v>
                </c:pt>
                <c:pt idx="5077">
                  <c:v>340.7</c:v>
                </c:pt>
                <c:pt idx="5078">
                  <c:v>201.41000000000003</c:v>
                </c:pt>
                <c:pt idx="5079">
                  <c:v>25.84</c:v>
                </c:pt>
                <c:pt idx="5080">
                  <c:v>6750.0735000000004</c:v>
                </c:pt>
                <c:pt idx="5081">
                  <c:v>260.58999999999997</c:v>
                </c:pt>
                <c:pt idx="5082">
                  <c:v>3785.93</c:v>
                </c:pt>
                <c:pt idx="5083">
                  <c:v>326</c:v>
                </c:pt>
                <c:pt idx="5084">
                  <c:v>126.95</c:v>
                </c:pt>
                <c:pt idx="5085">
                  <c:v>2006.6899999999998</c:v>
                </c:pt>
                <c:pt idx="5086">
                  <c:v>84.01</c:v>
                </c:pt>
                <c:pt idx="5087">
                  <c:v>4943.53</c:v>
                </c:pt>
                <c:pt idx="5088">
                  <c:v>246.2</c:v>
                </c:pt>
                <c:pt idx="5089">
                  <c:v>1124.2439999999999</c:v>
                </c:pt>
                <c:pt idx="5090">
                  <c:v>602.71</c:v>
                </c:pt>
                <c:pt idx="5091">
                  <c:v>525.77</c:v>
                </c:pt>
                <c:pt idx="5092">
                  <c:v>291.39999999999998</c:v>
                </c:pt>
                <c:pt idx="5093">
                  <c:v>445.17</c:v>
                </c:pt>
                <c:pt idx="5094">
                  <c:v>177.52</c:v>
                </c:pt>
                <c:pt idx="5095">
                  <c:v>367.24</c:v>
                </c:pt>
                <c:pt idx="5096">
                  <c:v>1686.61</c:v>
                </c:pt>
                <c:pt idx="5097">
                  <c:v>622.21800000000007</c:v>
                </c:pt>
                <c:pt idx="5098">
                  <c:v>1494.232</c:v>
                </c:pt>
                <c:pt idx="5099">
                  <c:v>6549.83</c:v>
                </c:pt>
                <c:pt idx="5100">
                  <c:v>10348.73</c:v>
                </c:pt>
                <c:pt idx="5101">
                  <c:v>14.74</c:v>
                </c:pt>
                <c:pt idx="5102">
                  <c:v>1258.97</c:v>
                </c:pt>
                <c:pt idx="5103">
                  <c:v>1906.1840000000002</c:v>
                </c:pt>
                <c:pt idx="5104">
                  <c:v>15152.55</c:v>
                </c:pt>
                <c:pt idx="5105">
                  <c:v>17.3</c:v>
                </c:pt>
                <c:pt idx="5106">
                  <c:v>3671.1415000000002</c:v>
                </c:pt>
                <c:pt idx="5107">
                  <c:v>1370.33</c:v>
                </c:pt>
                <c:pt idx="5108">
                  <c:v>1214.02</c:v>
                </c:pt>
                <c:pt idx="5109">
                  <c:v>5718.85</c:v>
                </c:pt>
                <c:pt idx="5110">
                  <c:v>168.57</c:v>
                </c:pt>
                <c:pt idx="5111">
                  <c:v>14665.55</c:v>
                </c:pt>
                <c:pt idx="5112">
                  <c:v>415.05500000000001</c:v>
                </c:pt>
                <c:pt idx="5113">
                  <c:v>324.75</c:v>
                </c:pt>
                <c:pt idx="5114">
                  <c:v>37406.646000000001</c:v>
                </c:pt>
                <c:pt idx="5115">
                  <c:v>364.8</c:v>
                </c:pt>
                <c:pt idx="5116">
                  <c:v>5445.9920000000002</c:v>
                </c:pt>
                <c:pt idx="5117">
                  <c:v>4856.1000000000004</c:v>
                </c:pt>
                <c:pt idx="5118">
                  <c:v>389.27749999999997</c:v>
                </c:pt>
                <c:pt idx="5119">
                  <c:v>4073.17</c:v>
                </c:pt>
                <c:pt idx="5120">
                  <c:v>1667.6659999999999</c:v>
                </c:pt>
                <c:pt idx="5121">
                  <c:v>250.7</c:v>
                </c:pt>
                <c:pt idx="5122">
                  <c:v>2650.77</c:v>
                </c:pt>
                <c:pt idx="5123">
                  <c:v>2860.19</c:v>
                </c:pt>
                <c:pt idx="5124">
                  <c:v>59.03</c:v>
                </c:pt>
                <c:pt idx="5125">
                  <c:v>4203.88</c:v>
                </c:pt>
                <c:pt idx="5126">
                  <c:v>221.05</c:v>
                </c:pt>
                <c:pt idx="5127">
                  <c:v>269.86</c:v>
                </c:pt>
                <c:pt idx="5128">
                  <c:v>15602.93</c:v>
                </c:pt>
                <c:pt idx="5129">
                  <c:v>566.66</c:v>
                </c:pt>
                <c:pt idx="5130">
                  <c:v>592.30999999999995</c:v>
                </c:pt>
                <c:pt idx="5131">
                  <c:v>270.81</c:v>
                </c:pt>
                <c:pt idx="5132">
                  <c:v>2665.8300000000004</c:v>
                </c:pt>
                <c:pt idx="5133">
                  <c:v>1844.97</c:v>
                </c:pt>
                <c:pt idx="5134">
                  <c:v>559.36</c:v>
                </c:pt>
                <c:pt idx="5135">
                  <c:v>7724.8580000000002</c:v>
                </c:pt>
                <c:pt idx="5136">
                  <c:v>2572.36</c:v>
                </c:pt>
                <c:pt idx="5137">
                  <c:v>2925.78</c:v>
                </c:pt>
                <c:pt idx="5138">
                  <c:v>73.62</c:v>
                </c:pt>
                <c:pt idx="5139">
                  <c:v>2329.4</c:v>
                </c:pt>
                <c:pt idx="5140">
                  <c:v>118.36</c:v>
                </c:pt>
                <c:pt idx="5141">
                  <c:v>6618.8600000000006</c:v>
                </c:pt>
                <c:pt idx="5142">
                  <c:v>1835.47</c:v>
                </c:pt>
                <c:pt idx="5143">
                  <c:v>1532.078</c:v>
                </c:pt>
                <c:pt idx="5144">
                  <c:v>6816.58</c:v>
                </c:pt>
                <c:pt idx="5145">
                  <c:v>156.66</c:v>
                </c:pt>
                <c:pt idx="5146">
                  <c:v>1169.26</c:v>
                </c:pt>
                <c:pt idx="5147">
                  <c:v>55.66</c:v>
                </c:pt>
                <c:pt idx="5148">
                  <c:v>218.38</c:v>
                </c:pt>
                <c:pt idx="5149">
                  <c:v>5368.58</c:v>
                </c:pt>
                <c:pt idx="5150">
                  <c:v>2332.5954999999999</c:v>
                </c:pt>
                <c:pt idx="5151">
                  <c:v>1559.422</c:v>
                </c:pt>
                <c:pt idx="5152">
                  <c:v>287.93</c:v>
                </c:pt>
                <c:pt idx="5153">
                  <c:v>1198.57</c:v>
                </c:pt>
                <c:pt idx="5154">
                  <c:v>1504.22</c:v>
                </c:pt>
                <c:pt idx="5155">
                  <c:v>5217.79</c:v>
                </c:pt>
                <c:pt idx="5156">
                  <c:v>119.9</c:v>
                </c:pt>
                <c:pt idx="5157">
                  <c:v>757.92</c:v>
                </c:pt>
                <c:pt idx="5158">
                  <c:v>8043.2539999999999</c:v>
                </c:pt>
                <c:pt idx="5159">
                  <c:v>4590.5940000000001</c:v>
                </c:pt>
                <c:pt idx="5160">
                  <c:v>266.3</c:v>
                </c:pt>
                <c:pt idx="5161">
                  <c:v>223.76</c:v>
                </c:pt>
                <c:pt idx="5162">
                  <c:v>16886.759999999998</c:v>
                </c:pt>
                <c:pt idx="5163">
                  <c:v>1873.3000000000002</c:v>
                </c:pt>
                <c:pt idx="5164">
                  <c:v>12600.600000000002</c:v>
                </c:pt>
                <c:pt idx="5165">
                  <c:v>1415.4299999999998</c:v>
                </c:pt>
                <c:pt idx="5166">
                  <c:v>135.88</c:v>
                </c:pt>
                <c:pt idx="5167">
                  <c:v>2488.9769999999999</c:v>
                </c:pt>
                <c:pt idx="5168">
                  <c:v>5208.2700000000004</c:v>
                </c:pt>
                <c:pt idx="5169">
                  <c:v>11.7</c:v>
                </c:pt>
                <c:pt idx="5170">
                  <c:v>6396.54</c:v>
                </c:pt>
                <c:pt idx="5171">
                  <c:v>195.59999999999997</c:v>
                </c:pt>
                <c:pt idx="5172">
                  <c:v>1613.84</c:v>
                </c:pt>
                <c:pt idx="5173">
                  <c:v>8271.1419999999998</c:v>
                </c:pt>
                <c:pt idx="5174">
                  <c:v>1780.51</c:v>
                </c:pt>
                <c:pt idx="5175">
                  <c:v>6686.3440000000001</c:v>
                </c:pt>
                <c:pt idx="5176">
                  <c:v>2728.65</c:v>
                </c:pt>
                <c:pt idx="5177">
                  <c:v>158.62</c:v>
                </c:pt>
                <c:pt idx="5178">
                  <c:v>1298.4199999999998</c:v>
                </c:pt>
                <c:pt idx="5179">
                  <c:v>73.62</c:v>
                </c:pt>
                <c:pt idx="5180">
                  <c:v>296.89</c:v>
                </c:pt>
                <c:pt idx="5181">
                  <c:v>1106.1399999999999</c:v>
                </c:pt>
                <c:pt idx="5182">
                  <c:v>2588.8294999999998</c:v>
                </c:pt>
                <c:pt idx="5183">
                  <c:v>1339.0239999999999</c:v>
                </c:pt>
                <c:pt idx="5184">
                  <c:v>1941.3874999999998</c:v>
                </c:pt>
                <c:pt idx="5185">
                  <c:v>8631.2800000000007</c:v>
                </c:pt>
                <c:pt idx="5186">
                  <c:v>9145.8799999999992</c:v>
                </c:pt>
                <c:pt idx="5187">
                  <c:v>2026.01</c:v>
                </c:pt>
                <c:pt idx="5188">
                  <c:v>8341.2919999999995</c:v>
                </c:pt>
                <c:pt idx="5189">
                  <c:v>42.23</c:v>
                </c:pt>
                <c:pt idx="5190">
                  <c:v>857.95</c:v>
                </c:pt>
                <c:pt idx="5191">
                  <c:v>4008.7275</c:v>
                </c:pt>
                <c:pt idx="5192">
                  <c:v>109.57000000000001</c:v>
                </c:pt>
                <c:pt idx="5193">
                  <c:v>82.09</c:v>
                </c:pt>
                <c:pt idx="5194">
                  <c:v>16212.85</c:v>
                </c:pt>
                <c:pt idx="5195">
                  <c:v>4257.2759999999998</c:v>
                </c:pt>
                <c:pt idx="5196">
                  <c:v>417.53</c:v>
                </c:pt>
                <c:pt idx="5197">
                  <c:v>4164.3294999999998</c:v>
                </c:pt>
                <c:pt idx="5198">
                  <c:v>206.47</c:v>
                </c:pt>
                <c:pt idx="5199">
                  <c:v>430.55</c:v>
                </c:pt>
                <c:pt idx="5200">
                  <c:v>754.92</c:v>
                </c:pt>
                <c:pt idx="5201">
                  <c:v>10413.450000000001</c:v>
                </c:pt>
                <c:pt idx="5202">
                  <c:v>2232.5765000000001</c:v>
                </c:pt>
                <c:pt idx="5203">
                  <c:v>1279.45</c:v>
                </c:pt>
                <c:pt idx="5204">
                  <c:v>24212.81</c:v>
                </c:pt>
                <c:pt idx="5205">
                  <c:v>524.25</c:v>
                </c:pt>
                <c:pt idx="5206">
                  <c:v>1318.41</c:v>
                </c:pt>
                <c:pt idx="5207">
                  <c:v>455.59</c:v>
                </c:pt>
                <c:pt idx="5208">
                  <c:v>78.2</c:v>
                </c:pt>
                <c:pt idx="5209">
                  <c:v>258.19</c:v>
                </c:pt>
                <c:pt idx="5210">
                  <c:v>258.26</c:v>
                </c:pt>
                <c:pt idx="5211">
                  <c:v>14753.08</c:v>
                </c:pt>
                <c:pt idx="5212">
                  <c:v>47.04</c:v>
                </c:pt>
                <c:pt idx="5213">
                  <c:v>2105.9900000000002</c:v>
                </c:pt>
                <c:pt idx="5214">
                  <c:v>10.94</c:v>
                </c:pt>
                <c:pt idx="5215">
                  <c:v>965.46</c:v>
                </c:pt>
                <c:pt idx="5216">
                  <c:v>4326.2700000000004</c:v>
                </c:pt>
                <c:pt idx="5217">
                  <c:v>1947.4265</c:v>
                </c:pt>
                <c:pt idx="5218">
                  <c:v>842.19</c:v>
                </c:pt>
                <c:pt idx="5219">
                  <c:v>54.32</c:v>
                </c:pt>
                <c:pt idx="5220">
                  <c:v>100.68</c:v>
                </c:pt>
                <c:pt idx="5221">
                  <c:v>205.88</c:v>
                </c:pt>
                <c:pt idx="5222">
                  <c:v>1215.8499999999999</c:v>
                </c:pt>
                <c:pt idx="5223">
                  <c:v>232.41550000000001</c:v>
                </c:pt>
                <c:pt idx="5224">
                  <c:v>2784.8294999999998</c:v>
                </c:pt>
                <c:pt idx="5225">
                  <c:v>1383.9</c:v>
                </c:pt>
                <c:pt idx="5226">
                  <c:v>315.42</c:v>
                </c:pt>
                <c:pt idx="5227">
                  <c:v>157.57</c:v>
                </c:pt>
                <c:pt idx="5228">
                  <c:v>71.099999999999994</c:v>
                </c:pt>
                <c:pt idx="5229">
                  <c:v>97.48</c:v>
                </c:pt>
                <c:pt idx="5230">
                  <c:v>2185.61</c:v>
                </c:pt>
                <c:pt idx="5231">
                  <c:v>1184.49</c:v>
                </c:pt>
                <c:pt idx="5232">
                  <c:v>2667.66</c:v>
                </c:pt>
                <c:pt idx="5233">
                  <c:v>562.52</c:v>
                </c:pt>
                <c:pt idx="5234">
                  <c:v>214.96</c:v>
                </c:pt>
                <c:pt idx="5235">
                  <c:v>14.85</c:v>
                </c:pt>
                <c:pt idx="5236">
                  <c:v>2820.6995000000002</c:v>
                </c:pt>
                <c:pt idx="5237">
                  <c:v>763.61</c:v>
                </c:pt>
                <c:pt idx="5238">
                  <c:v>254.93</c:v>
                </c:pt>
                <c:pt idx="5239">
                  <c:v>703.91049999999996</c:v>
                </c:pt>
                <c:pt idx="5240">
                  <c:v>939.79</c:v>
                </c:pt>
                <c:pt idx="5241">
                  <c:v>735.54</c:v>
                </c:pt>
                <c:pt idx="5242">
                  <c:v>294.74</c:v>
                </c:pt>
                <c:pt idx="5243">
                  <c:v>804.15</c:v>
                </c:pt>
                <c:pt idx="5244">
                  <c:v>691.06</c:v>
                </c:pt>
                <c:pt idx="5245">
                  <c:v>203.57</c:v>
                </c:pt>
                <c:pt idx="5246">
                  <c:v>5081.3</c:v>
                </c:pt>
                <c:pt idx="5247">
                  <c:v>1360.82</c:v>
                </c:pt>
                <c:pt idx="5248">
                  <c:v>2673.2799999999997</c:v>
                </c:pt>
                <c:pt idx="5249">
                  <c:v>12829.480000000001</c:v>
                </c:pt>
                <c:pt idx="5250">
                  <c:v>422.25</c:v>
                </c:pt>
                <c:pt idx="5251">
                  <c:v>167.5</c:v>
                </c:pt>
                <c:pt idx="5252">
                  <c:v>1775.33</c:v>
                </c:pt>
                <c:pt idx="5253">
                  <c:v>16357.777</c:v>
                </c:pt>
                <c:pt idx="5254">
                  <c:v>299.85000000000002</c:v>
                </c:pt>
                <c:pt idx="5255">
                  <c:v>2413.2799999999997</c:v>
                </c:pt>
                <c:pt idx="5256">
                  <c:v>472.12</c:v>
                </c:pt>
                <c:pt idx="5257">
                  <c:v>2822.7445000000002</c:v>
                </c:pt>
                <c:pt idx="5258">
                  <c:v>237.85</c:v>
                </c:pt>
                <c:pt idx="5259">
                  <c:v>1060.0605</c:v>
                </c:pt>
                <c:pt idx="5260">
                  <c:v>5013.2974999999997</c:v>
                </c:pt>
                <c:pt idx="5261">
                  <c:v>769.61300000000006</c:v>
                </c:pt>
                <c:pt idx="5262">
                  <c:v>304.70999999999998</c:v>
                </c:pt>
                <c:pt idx="5263">
                  <c:v>545.88</c:v>
                </c:pt>
                <c:pt idx="5264">
                  <c:v>556.88</c:v>
                </c:pt>
                <c:pt idx="5265">
                  <c:v>558.97</c:v>
                </c:pt>
                <c:pt idx="5266">
                  <c:v>6327.3554999999997</c:v>
                </c:pt>
                <c:pt idx="5267">
                  <c:v>223.499</c:v>
                </c:pt>
                <c:pt idx="5268">
                  <c:v>101.52</c:v>
                </c:pt>
                <c:pt idx="5269">
                  <c:v>1171.232</c:v>
                </c:pt>
                <c:pt idx="5270">
                  <c:v>178.92</c:v>
                </c:pt>
                <c:pt idx="5271">
                  <c:v>573.99</c:v>
                </c:pt>
                <c:pt idx="5272">
                  <c:v>1183.9699999999998</c:v>
                </c:pt>
                <c:pt idx="5273">
                  <c:v>1709.3400000000001</c:v>
                </c:pt>
                <c:pt idx="5274">
                  <c:v>3831.9915000000001</c:v>
                </c:pt>
                <c:pt idx="5275">
                  <c:v>63.53</c:v>
                </c:pt>
                <c:pt idx="5276">
                  <c:v>132.12</c:v>
                </c:pt>
                <c:pt idx="5277">
                  <c:v>357.48</c:v>
                </c:pt>
                <c:pt idx="5278">
                  <c:v>332.55</c:v>
                </c:pt>
                <c:pt idx="5279">
                  <c:v>155.44999999999999</c:v>
                </c:pt>
                <c:pt idx="5280">
                  <c:v>2969.74</c:v>
                </c:pt>
                <c:pt idx="5281">
                  <c:v>48.05</c:v>
                </c:pt>
                <c:pt idx="5282">
                  <c:v>668.096</c:v>
                </c:pt>
                <c:pt idx="5283">
                  <c:v>3043.34</c:v>
                </c:pt>
                <c:pt idx="5284">
                  <c:v>1370.49</c:v>
                </c:pt>
                <c:pt idx="5285">
                  <c:v>1256.29</c:v>
                </c:pt>
                <c:pt idx="5286">
                  <c:v>592.54</c:v>
                </c:pt>
                <c:pt idx="5287">
                  <c:v>2498.27</c:v>
                </c:pt>
                <c:pt idx="5288">
                  <c:v>214.36</c:v>
                </c:pt>
                <c:pt idx="5289">
                  <c:v>466.36</c:v>
                </c:pt>
                <c:pt idx="5290">
                  <c:v>2476.2599999999998</c:v>
                </c:pt>
                <c:pt idx="5291">
                  <c:v>130.36000000000001</c:v>
                </c:pt>
                <c:pt idx="5292">
                  <c:v>294.48</c:v>
                </c:pt>
                <c:pt idx="5293">
                  <c:v>351.12</c:v>
                </c:pt>
                <c:pt idx="5294">
                  <c:v>6411.134</c:v>
                </c:pt>
                <c:pt idx="5295">
                  <c:v>2239.52</c:v>
                </c:pt>
                <c:pt idx="5296">
                  <c:v>2148.1400000000003</c:v>
                </c:pt>
                <c:pt idx="5297">
                  <c:v>1803.12</c:v>
                </c:pt>
                <c:pt idx="5298">
                  <c:v>22.78</c:v>
                </c:pt>
                <c:pt idx="5299">
                  <c:v>4891.3599999999997</c:v>
                </c:pt>
                <c:pt idx="5300">
                  <c:v>4062.65</c:v>
                </c:pt>
                <c:pt idx="5301">
                  <c:v>1806.43</c:v>
                </c:pt>
                <c:pt idx="5302">
                  <c:v>564.03</c:v>
                </c:pt>
                <c:pt idx="5303">
                  <c:v>377.45000000000005</c:v>
                </c:pt>
                <c:pt idx="5304">
                  <c:v>517.98</c:v>
                </c:pt>
                <c:pt idx="5305">
                  <c:v>3373.7094999999999</c:v>
                </c:pt>
                <c:pt idx="5306">
                  <c:v>88.84</c:v>
                </c:pt>
                <c:pt idx="5307">
                  <c:v>3050.81</c:v>
                </c:pt>
                <c:pt idx="5308">
                  <c:v>12343.07</c:v>
                </c:pt>
                <c:pt idx="5309">
                  <c:v>2600.3200000000002</c:v>
                </c:pt>
                <c:pt idx="5310">
                  <c:v>219.63</c:v>
                </c:pt>
                <c:pt idx="5311">
                  <c:v>314.95999999999998</c:v>
                </c:pt>
                <c:pt idx="5312">
                  <c:v>120.15</c:v>
                </c:pt>
                <c:pt idx="5313">
                  <c:v>723.3075</c:v>
                </c:pt>
                <c:pt idx="5314">
                  <c:v>803.04</c:v>
                </c:pt>
                <c:pt idx="5315">
                  <c:v>934.94050000000004</c:v>
                </c:pt>
                <c:pt idx="5316">
                  <c:v>13382.01</c:v>
                </c:pt>
                <c:pt idx="5317">
                  <c:v>193.29000000000002</c:v>
                </c:pt>
                <c:pt idx="5318">
                  <c:v>343.26</c:v>
                </c:pt>
                <c:pt idx="5319">
                  <c:v>1419.83</c:v>
                </c:pt>
                <c:pt idx="5320">
                  <c:v>1509.65</c:v>
                </c:pt>
                <c:pt idx="5321">
                  <c:v>12022.39</c:v>
                </c:pt>
                <c:pt idx="5322">
                  <c:v>199.93</c:v>
                </c:pt>
                <c:pt idx="5323">
                  <c:v>256.60000000000002</c:v>
                </c:pt>
                <c:pt idx="5324">
                  <c:v>287.75</c:v>
                </c:pt>
                <c:pt idx="5325">
                  <c:v>61.4</c:v>
                </c:pt>
                <c:pt idx="5326">
                  <c:v>208.6</c:v>
                </c:pt>
                <c:pt idx="5327">
                  <c:v>287.71000000000004</c:v>
                </c:pt>
                <c:pt idx="5328">
                  <c:v>1792.8200000000002</c:v>
                </c:pt>
                <c:pt idx="5329">
                  <c:v>2439.8975</c:v>
                </c:pt>
                <c:pt idx="5330">
                  <c:v>171.77</c:v>
                </c:pt>
                <c:pt idx="5331">
                  <c:v>134.86000000000001</c:v>
                </c:pt>
                <c:pt idx="5332">
                  <c:v>778.38</c:v>
                </c:pt>
                <c:pt idx="5333">
                  <c:v>203.49</c:v>
                </c:pt>
                <c:pt idx="5334">
                  <c:v>470.74</c:v>
                </c:pt>
                <c:pt idx="5335">
                  <c:v>60.36</c:v>
                </c:pt>
                <c:pt idx="5336">
                  <c:v>5812.58</c:v>
                </c:pt>
                <c:pt idx="5337">
                  <c:v>39.49</c:v>
                </c:pt>
                <c:pt idx="5338">
                  <c:v>36.43</c:v>
                </c:pt>
                <c:pt idx="5339">
                  <c:v>479.13</c:v>
                </c:pt>
                <c:pt idx="5340">
                  <c:v>144.03</c:v>
                </c:pt>
                <c:pt idx="5341">
                  <c:v>622.63</c:v>
                </c:pt>
                <c:pt idx="5342">
                  <c:v>1150.8899999999999</c:v>
                </c:pt>
                <c:pt idx="5343">
                  <c:v>244.9</c:v>
                </c:pt>
                <c:pt idx="5344">
                  <c:v>294.68</c:v>
                </c:pt>
                <c:pt idx="5345">
                  <c:v>3794.4455000000003</c:v>
                </c:pt>
                <c:pt idx="5346">
                  <c:v>1317.34</c:v>
                </c:pt>
                <c:pt idx="5347">
                  <c:v>2836.8900000000003</c:v>
                </c:pt>
                <c:pt idx="5348">
                  <c:v>834.81</c:v>
                </c:pt>
                <c:pt idx="5349">
                  <c:v>106.45</c:v>
                </c:pt>
                <c:pt idx="5350">
                  <c:v>1646.51</c:v>
                </c:pt>
                <c:pt idx="5351">
                  <c:v>1936.3</c:v>
                </c:pt>
                <c:pt idx="5352">
                  <c:v>1718.87</c:v>
                </c:pt>
                <c:pt idx="5353">
                  <c:v>121.87</c:v>
                </c:pt>
                <c:pt idx="5354">
                  <c:v>611.73</c:v>
                </c:pt>
                <c:pt idx="5355">
                  <c:v>2334.37</c:v>
                </c:pt>
                <c:pt idx="5356">
                  <c:v>4132.92</c:v>
                </c:pt>
                <c:pt idx="5357">
                  <c:v>222.3</c:v>
                </c:pt>
                <c:pt idx="5358">
                  <c:v>1669.88</c:v>
                </c:pt>
                <c:pt idx="5359">
                  <c:v>9543.0879999999997</c:v>
                </c:pt>
                <c:pt idx="5360">
                  <c:v>843.53</c:v>
                </c:pt>
                <c:pt idx="5361">
                  <c:v>273.44</c:v>
                </c:pt>
                <c:pt idx="5362">
                  <c:v>3110.4599999999996</c:v>
                </c:pt>
                <c:pt idx="5363">
                  <c:v>137.97</c:v>
                </c:pt>
                <c:pt idx="5364">
                  <c:v>1529.0139999999999</c:v>
                </c:pt>
                <c:pt idx="5365">
                  <c:v>5186.3100000000004</c:v>
                </c:pt>
                <c:pt idx="5366">
                  <c:v>860.69</c:v>
                </c:pt>
                <c:pt idx="5367">
                  <c:v>103.03</c:v>
                </c:pt>
                <c:pt idx="5368">
                  <c:v>7095.8845000000001</c:v>
                </c:pt>
                <c:pt idx="5369">
                  <c:v>2018.45</c:v>
                </c:pt>
                <c:pt idx="5370">
                  <c:v>812.21</c:v>
                </c:pt>
                <c:pt idx="5371">
                  <c:v>13698.15</c:v>
                </c:pt>
                <c:pt idx="5372">
                  <c:v>7661.04</c:v>
                </c:pt>
                <c:pt idx="5373">
                  <c:v>17945.72</c:v>
                </c:pt>
                <c:pt idx="5374">
                  <c:v>2527.7919999999999</c:v>
                </c:pt>
                <c:pt idx="5375">
                  <c:v>50.449999999999996</c:v>
                </c:pt>
                <c:pt idx="5376">
                  <c:v>1338.12</c:v>
                </c:pt>
                <c:pt idx="5377">
                  <c:v>2561.2809999999999</c:v>
                </c:pt>
                <c:pt idx="5378">
                  <c:v>21.01</c:v>
                </c:pt>
                <c:pt idx="5379">
                  <c:v>215.93</c:v>
                </c:pt>
                <c:pt idx="5380">
                  <c:v>3023.73</c:v>
                </c:pt>
                <c:pt idx="5381">
                  <c:v>876.64</c:v>
                </c:pt>
                <c:pt idx="5382">
                  <c:v>2581.44</c:v>
                </c:pt>
                <c:pt idx="5383">
                  <c:v>4042.96</c:v>
                </c:pt>
                <c:pt idx="5384">
                  <c:v>483.66</c:v>
                </c:pt>
                <c:pt idx="5385">
                  <c:v>525.78</c:v>
                </c:pt>
                <c:pt idx="5386">
                  <c:v>62.72</c:v>
                </c:pt>
                <c:pt idx="5387">
                  <c:v>33.44</c:v>
                </c:pt>
                <c:pt idx="5388">
                  <c:v>11006.14</c:v>
                </c:pt>
                <c:pt idx="5389">
                  <c:v>983.78</c:v>
                </c:pt>
                <c:pt idx="5390">
                  <c:v>572.64</c:v>
                </c:pt>
                <c:pt idx="5391">
                  <c:v>5351.0700000000006</c:v>
                </c:pt>
                <c:pt idx="5392">
                  <c:v>307.49</c:v>
                </c:pt>
                <c:pt idx="5393">
                  <c:v>2051.48</c:v>
                </c:pt>
                <c:pt idx="5394">
                  <c:v>5307.5</c:v>
                </c:pt>
                <c:pt idx="5395">
                  <c:v>6324.1049999999996</c:v>
                </c:pt>
                <c:pt idx="5396">
                  <c:v>69.260000000000005</c:v>
                </c:pt>
                <c:pt idx="5397">
                  <c:v>161.56</c:v>
                </c:pt>
                <c:pt idx="5398">
                  <c:v>3819.93</c:v>
                </c:pt>
                <c:pt idx="5399">
                  <c:v>144.55000000000001</c:v>
                </c:pt>
                <c:pt idx="5400">
                  <c:v>118.64</c:v>
                </c:pt>
                <c:pt idx="5401">
                  <c:v>14363.14</c:v>
                </c:pt>
                <c:pt idx="5402">
                  <c:v>545.87</c:v>
                </c:pt>
                <c:pt idx="5403">
                  <c:v>1558.9425000000001</c:v>
                </c:pt>
                <c:pt idx="5404">
                  <c:v>75.89</c:v>
                </c:pt>
                <c:pt idx="5405">
                  <c:v>1262.75</c:v>
                </c:pt>
                <c:pt idx="5406">
                  <c:v>3451.85</c:v>
                </c:pt>
                <c:pt idx="5407">
                  <c:v>614.91</c:v>
                </c:pt>
                <c:pt idx="5408">
                  <c:v>2194.98</c:v>
                </c:pt>
                <c:pt idx="5409">
                  <c:v>20.190000000000001</c:v>
                </c:pt>
                <c:pt idx="5410">
                  <c:v>140.24</c:v>
                </c:pt>
                <c:pt idx="5411">
                  <c:v>380.78999999999996</c:v>
                </c:pt>
                <c:pt idx="5412">
                  <c:v>4883.0585000000001</c:v>
                </c:pt>
                <c:pt idx="5413">
                  <c:v>589.63</c:v>
                </c:pt>
                <c:pt idx="5414">
                  <c:v>447.75</c:v>
                </c:pt>
                <c:pt idx="5415">
                  <c:v>3861.2735000000002</c:v>
                </c:pt>
                <c:pt idx="5416">
                  <c:v>4284.3599999999997</c:v>
                </c:pt>
                <c:pt idx="5417">
                  <c:v>1039</c:v>
                </c:pt>
                <c:pt idx="5418">
                  <c:v>10572.420000000002</c:v>
                </c:pt>
                <c:pt idx="5419">
                  <c:v>105.07</c:v>
                </c:pt>
                <c:pt idx="5420">
                  <c:v>2896.99</c:v>
                </c:pt>
                <c:pt idx="5421">
                  <c:v>1193.0999999999999</c:v>
                </c:pt>
                <c:pt idx="5422">
                  <c:v>520.87</c:v>
                </c:pt>
                <c:pt idx="5423">
                  <c:v>302.62</c:v>
                </c:pt>
                <c:pt idx="5424">
                  <c:v>653.63</c:v>
                </c:pt>
                <c:pt idx="5425">
                  <c:v>651.63</c:v>
                </c:pt>
                <c:pt idx="5426">
                  <c:v>9512.8560000000016</c:v>
                </c:pt>
                <c:pt idx="5427">
                  <c:v>725.43</c:v>
                </c:pt>
                <c:pt idx="5428">
                  <c:v>734.01</c:v>
                </c:pt>
                <c:pt idx="5429">
                  <c:v>6483.49</c:v>
                </c:pt>
                <c:pt idx="5430">
                  <c:v>455.88</c:v>
                </c:pt>
                <c:pt idx="5431">
                  <c:v>29694.920000000002</c:v>
                </c:pt>
                <c:pt idx="5432">
                  <c:v>774.41</c:v>
                </c:pt>
                <c:pt idx="5433">
                  <c:v>1582.47</c:v>
                </c:pt>
                <c:pt idx="5434">
                  <c:v>722.16000000000008</c:v>
                </c:pt>
                <c:pt idx="5435">
                  <c:v>1008.34</c:v>
                </c:pt>
                <c:pt idx="5436">
                  <c:v>158.91</c:v>
                </c:pt>
                <c:pt idx="5437">
                  <c:v>534.29999999999995</c:v>
                </c:pt>
                <c:pt idx="5438">
                  <c:v>1344.73</c:v>
                </c:pt>
                <c:pt idx="5439">
                  <c:v>398.76</c:v>
                </c:pt>
                <c:pt idx="5440">
                  <c:v>963.3</c:v>
                </c:pt>
                <c:pt idx="5441">
                  <c:v>5930.34</c:v>
                </c:pt>
                <c:pt idx="5442">
                  <c:v>3808.14</c:v>
                </c:pt>
                <c:pt idx="5443">
                  <c:v>4777.0599999999995</c:v>
                </c:pt>
                <c:pt idx="5444">
                  <c:v>182.92</c:v>
                </c:pt>
                <c:pt idx="5445">
                  <c:v>69.66</c:v>
                </c:pt>
                <c:pt idx="5446">
                  <c:v>13123.47</c:v>
                </c:pt>
                <c:pt idx="5447">
                  <c:v>170.4</c:v>
                </c:pt>
                <c:pt idx="5448">
                  <c:v>314.26</c:v>
                </c:pt>
                <c:pt idx="5449">
                  <c:v>2341.875</c:v>
                </c:pt>
                <c:pt idx="5450">
                  <c:v>718.6</c:v>
                </c:pt>
                <c:pt idx="5451">
                  <c:v>971.44749999999999</c:v>
                </c:pt>
                <c:pt idx="5452">
                  <c:v>94.56</c:v>
                </c:pt>
                <c:pt idx="5453">
                  <c:v>397.17</c:v>
                </c:pt>
                <c:pt idx="5454">
                  <c:v>1457.11</c:v>
                </c:pt>
                <c:pt idx="5455">
                  <c:v>712.04</c:v>
                </c:pt>
                <c:pt idx="5456">
                  <c:v>167.23</c:v>
                </c:pt>
                <c:pt idx="5457">
                  <c:v>1610.26</c:v>
                </c:pt>
                <c:pt idx="5458">
                  <c:v>3557.6600000000003</c:v>
                </c:pt>
                <c:pt idx="5459">
                  <c:v>301.44</c:v>
                </c:pt>
                <c:pt idx="5460">
                  <c:v>329.01</c:v>
                </c:pt>
                <c:pt idx="5461">
                  <c:v>312.03500000000003</c:v>
                </c:pt>
                <c:pt idx="5462">
                  <c:v>17.77</c:v>
                </c:pt>
                <c:pt idx="5463">
                  <c:v>224.34</c:v>
                </c:pt>
                <c:pt idx="5464">
                  <c:v>191.36</c:v>
                </c:pt>
                <c:pt idx="5465">
                  <c:v>9610.9199999999983</c:v>
                </c:pt>
                <c:pt idx="5466">
                  <c:v>1068.1099999999999</c:v>
                </c:pt>
                <c:pt idx="5467">
                  <c:v>243.37</c:v>
                </c:pt>
                <c:pt idx="5468">
                  <c:v>67.58</c:v>
                </c:pt>
                <c:pt idx="5469">
                  <c:v>9225.65</c:v>
                </c:pt>
                <c:pt idx="5470">
                  <c:v>18092.66</c:v>
                </c:pt>
                <c:pt idx="5471">
                  <c:v>223.59</c:v>
                </c:pt>
                <c:pt idx="5472">
                  <c:v>12500.44</c:v>
                </c:pt>
                <c:pt idx="5473">
                  <c:v>917.31</c:v>
                </c:pt>
                <c:pt idx="5474">
                  <c:v>3575.23</c:v>
                </c:pt>
                <c:pt idx="5475">
                  <c:v>6776.92</c:v>
                </c:pt>
                <c:pt idx="5476">
                  <c:v>31072.620000000003</c:v>
                </c:pt>
                <c:pt idx="5477">
                  <c:v>77.430000000000007</c:v>
                </c:pt>
                <c:pt idx="5478">
                  <c:v>645.51</c:v>
                </c:pt>
                <c:pt idx="5479">
                  <c:v>9290.2199999999993</c:v>
                </c:pt>
                <c:pt idx="5480">
                  <c:v>51.56</c:v>
                </c:pt>
                <c:pt idx="5481">
                  <c:v>320.64</c:v>
                </c:pt>
                <c:pt idx="5482">
                  <c:v>362.03999999999996</c:v>
                </c:pt>
                <c:pt idx="5483">
                  <c:v>987.3175</c:v>
                </c:pt>
                <c:pt idx="5484">
                  <c:v>234.51000000000002</c:v>
                </c:pt>
                <c:pt idx="5485">
                  <c:v>284.92</c:v>
                </c:pt>
                <c:pt idx="5486">
                  <c:v>1667.04</c:v>
                </c:pt>
                <c:pt idx="5487">
                  <c:v>10.59</c:v>
                </c:pt>
                <c:pt idx="5488">
                  <c:v>235.98</c:v>
                </c:pt>
                <c:pt idx="5489">
                  <c:v>130.96</c:v>
                </c:pt>
                <c:pt idx="5490">
                  <c:v>714.46</c:v>
                </c:pt>
                <c:pt idx="5491">
                  <c:v>679.65</c:v>
                </c:pt>
                <c:pt idx="5492">
                  <c:v>712.74</c:v>
                </c:pt>
                <c:pt idx="5493">
                  <c:v>1308.9000000000001</c:v>
                </c:pt>
                <c:pt idx="5494">
                  <c:v>16022.694</c:v>
                </c:pt>
              </c:numCache>
            </c:numRef>
          </c:val>
          <c:extLst>
            <c:ext xmlns:c16="http://schemas.microsoft.com/office/drawing/2014/chart" uri="{C3380CC4-5D6E-409C-BE32-E72D297353CC}">
              <c16:uniqueId val="{00000000-79F2-4706-8163-2EA96A82DE19}"/>
            </c:ext>
          </c:extLst>
        </c:ser>
        <c:dLbls>
          <c:showLegendKey val="0"/>
          <c:showVal val="0"/>
          <c:showCatName val="0"/>
          <c:showSerName val="0"/>
          <c:showPercent val="0"/>
          <c:showBubbleSize val="0"/>
        </c:dLbls>
        <c:gapWidth val="199"/>
        <c:axId val="1115766303"/>
        <c:axId val="1115755903"/>
      </c:barChart>
      <c:catAx>
        <c:axId val="11157663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115755903"/>
        <c:crosses val="autoZero"/>
        <c:auto val="1"/>
        <c:lblAlgn val="ctr"/>
        <c:lblOffset val="100"/>
        <c:noMultiLvlLbl val="0"/>
      </c:catAx>
      <c:valAx>
        <c:axId val="1115755903"/>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576630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(version 1).xlsx]Sheet5!PivotTable1</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Sheet5!$B$3</c:f>
              <c:strCache>
                <c:ptCount val="1"/>
                <c:pt idx="0">
                  <c:v>Total</c:v>
                </c:pt>
              </c:strCache>
            </c:strRef>
          </c:tx>
          <c:spPr>
            <a:solidFill>
              <a:schemeClr val="accent1"/>
            </a:solidFill>
            <a:ln>
              <a:noFill/>
            </a:ln>
            <a:effectLst/>
          </c:spPr>
          <c:invertIfNegative val="0"/>
          <c:cat>
            <c:strRef>
              <c:f>Sheet5!$A$4:$A$7</c:f>
              <c:strCache>
                <c:ptCount val="3"/>
                <c:pt idx="0">
                  <c:v>Furniture</c:v>
                </c:pt>
                <c:pt idx="1">
                  <c:v>Office Supplies</c:v>
                </c:pt>
                <c:pt idx="2">
                  <c:v>Technology</c:v>
                </c:pt>
              </c:strCache>
            </c:strRef>
          </c:cat>
          <c:val>
            <c:numRef>
              <c:f>Sheet5!$B$4:$B$7</c:f>
              <c:numCache>
                <c:formatCode>General</c:formatCode>
                <c:ptCount val="3"/>
                <c:pt idx="0">
                  <c:v>117433.03000000017</c:v>
                </c:pt>
                <c:pt idx="1">
                  <c:v>518021.42999999988</c:v>
                </c:pt>
                <c:pt idx="2">
                  <c:v>886313.51999999885</c:v>
                </c:pt>
              </c:numCache>
            </c:numRef>
          </c:val>
          <c:extLst>
            <c:ext xmlns:c16="http://schemas.microsoft.com/office/drawing/2014/chart" uri="{C3380CC4-5D6E-409C-BE32-E72D297353CC}">
              <c16:uniqueId val="{00000000-39D9-4FF7-B750-046C7DCCC416}"/>
            </c:ext>
          </c:extLst>
        </c:ser>
        <c:dLbls>
          <c:showLegendKey val="0"/>
          <c:showVal val="0"/>
          <c:showCatName val="0"/>
          <c:showSerName val="0"/>
          <c:showPercent val="0"/>
          <c:showBubbleSize val="0"/>
        </c:dLbls>
        <c:gapWidth val="219"/>
        <c:overlap val="-27"/>
        <c:axId val="1534074832"/>
        <c:axId val="1534080240"/>
      </c:barChart>
      <c:catAx>
        <c:axId val="1534074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4080240"/>
        <c:crosses val="autoZero"/>
        <c:auto val="1"/>
        <c:lblAlgn val="ctr"/>
        <c:lblOffset val="100"/>
        <c:noMultiLvlLbl val="0"/>
      </c:catAx>
      <c:valAx>
        <c:axId val="1534080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407483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(version 1).xlsx]Sheet6!PivotTable2</c:name>
    <c:fmtId val="-1"/>
  </c:pivotSource>
  <c:chart>
    <c:title>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spPr>
          <a:noFill/>
          <a:ln w="9525" cap="flat" cmpd="sng" algn="ctr">
            <a:solidFill>
              <a:schemeClr val="accent6"/>
            </a:solidFill>
            <a:miter lim="800000"/>
          </a:ln>
          <a:effectLst>
            <a:glow rad="63500">
              <a:schemeClr val="accent6">
                <a:satMod val="175000"/>
                <a:alpha val="25000"/>
              </a:schemeClr>
            </a:glow>
          </a:effectLst>
        </c:spPr>
        <c:marker>
          <c:symbol val="circle"/>
          <c:size val="4"/>
          <c:spPr>
            <a:solidFill>
              <a:schemeClr val="accent6">
                <a:lumMod val="60000"/>
                <a:lumOff val="40000"/>
              </a:schemeClr>
            </a:solidFill>
            <a:ln>
              <a:noFill/>
            </a:ln>
            <a:effectLst>
              <a:glow rad="63500">
                <a:schemeClr val="accent6">
                  <a:satMod val="175000"/>
                  <a:alpha val="25000"/>
                </a:schemeClr>
              </a:glow>
            </a:effectLst>
          </c:spPr>
        </c:marker>
      </c:pivotFmt>
      <c:pivotFmt>
        <c:idx val="1"/>
        <c:dLbl>
          <c:idx val="0"/>
          <c:showLegendKey val="0"/>
          <c:showVal val="0"/>
          <c:showCatName val="0"/>
          <c:showSerName val="0"/>
          <c:showPercent val="0"/>
          <c:showBubbleSize val="0"/>
          <c:extLst>
            <c:ext xmlns:c15="http://schemas.microsoft.com/office/drawing/2012/chart" uri="{CE6537A1-D6FC-4f65-9D91-7224C49458BB}"/>
          </c:extLst>
        </c:dLbl>
      </c:pivotFmt>
      <c:pivotFmt>
        <c:idx val="2"/>
        <c:dLbl>
          <c:idx val="0"/>
          <c:showLegendKey val="0"/>
          <c:showVal val="0"/>
          <c:showCatName val="0"/>
          <c:showSerName val="0"/>
          <c:showPercent val="0"/>
          <c:showBubbleSize val="0"/>
          <c:extLst>
            <c:ext xmlns:c15="http://schemas.microsoft.com/office/drawing/2012/chart" uri="{CE6537A1-D6FC-4f65-9D91-7224C49458BB}"/>
          </c:extLst>
        </c:dLbl>
      </c:pivotFmt>
      <c:pivotFmt>
        <c:idx val="3"/>
        <c:spPr>
          <a:noFill/>
          <a:ln w="9525" cap="flat" cmpd="sng" algn="ctr">
            <a:solidFill>
              <a:schemeClr val="accent6"/>
            </a:solidFill>
            <a:miter lim="800000"/>
          </a:ln>
          <a:effectLst>
            <a:glow rad="63500">
              <a:schemeClr val="accent6">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noFill/>
          <a:ln w="9525" cap="flat" cmpd="sng" algn="ctr">
            <a:solidFill>
              <a:schemeClr val="accent6"/>
            </a:solidFill>
            <a:miter lim="800000"/>
          </a:ln>
          <a:effectLst>
            <a:glow rad="63500">
              <a:schemeClr val="accent6">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Sheet6!$B$3</c:f>
              <c:strCache>
                <c:ptCount val="1"/>
                <c:pt idx="0">
                  <c:v>Total</c:v>
                </c:pt>
              </c:strCache>
            </c:strRef>
          </c:tx>
          <c:spPr>
            <a:noFill/>
            <a:ln w="9525" cap="flat" cmpd="sng" algn="ctr">
              <a:solidFill>
                <a:schemeClr val="accent6"/>
              </a:solidFill>
              <a:miter lim="800000"/>
            </a:ln>
            <a:effectLst>
              <a:glow rad="63500">
                <a:schemeClr val="accent6">
                  <a:satMod val="175000"/>
                  <a:alpha val="25000"/>
                </a:schemeClr>
              </a:glow>
            </a:effectLst>
          </c:spPr>
          <c:invertIfNegative val="0"/>
          <c:cat>
            <c:strRef>
              <c:f>Sheet6!$A$4:$A$12</c:f>
              <c:strCache>
                <c:ptCount val="8"/>
                <c:pt idx="0">
                  <c:v>Atlantic</c:v>
                </c:pt>
                <c:pt idx="1">
                  <c:v>North Carolina</c:v>
                </c:pt>
                <c:pt idx="2">
                  <c:v>Northwest Territories</c:v>
                </c:pt>
                <c:pt idx="3">
                  <c:v>Ontario</c:v>
                </c:pt>
                <c:pt idx="4">
                  <c:v>Prarie</c:v>
                </c:pt>
                <c:pt idx="5">
                  <c:v>Quebec</c:v>
                </c:pt>
                <c:pt idx="6">
                  <c:v>West</c:v>
                </c:pt>
                <c:pt idx="7">
                  <c:v>Yukon</c:v>
                </c:pt>
              </c:strCache>
            </c:strRef>
          </c:cat>
          <c:val>
            <c:numRef>
              <c:f>Sheet6!$B$4:$B$12</c:f>
              <c:numCache>
                <c:formatCode>General</c:formatCode>
                <c:ptCount val="8"/>
                <c:pt idx="0">
                  <c:v>238960.65999999995</c:v>
                </c:pt>
                <c:pt idx="1">
                  <c:v>2841.110000000001</c:v>
                </c:pt>
                <c:pt idx="2">
                  <c:v>8307.0500000000011</c:v>
                </c:pt>
                <c:pt idx="3">
                  <c:v>439214.57000000105</c:v>
                </c:pt>
                <c:pt idx="4">
                  <c:v>321160.12000000011</c:v>
                </c:pt>
                <c:pt idx="5">
                  <c:v>140426.65</c:v>
                </c:pt>
                <c:pt idx="6">
                  <c:v>297008.61000000022</c:v>
                </c:pt>
                <c:pt idx="7">
                  <c:v>73849.210000000021</c:v>
                </c:pt>
              </c:numCache>
            </c:numRef>
          </c:val>
          <c:extLst>
            <c:ext xmlns:c16="http://schemas.microsoft.com/office/drawing/2014/chart" uri="{C3380CC4-5D6E-409C-BE32-E72D297353CC}">
              <c16:uniqueId val="{00000000-C4F8-400E-ABA6-A9B7DA530FD0}"/>
            </c:ext>
          </c:extLst>
        </c:ser>
        <c:dLbls>
          <c:showLegendKey val="0"/>
          <c:showVal val="0"/>
          <c:showCatName val="0"/>
          <c:showSerName val="0"/>
          <c:showPercent val="0"/>
          <c:showBubbleSize val="0"/>
        </c:dLbls>
        <c:gapWidth val="315"/>
        <c:overlap val="-40"/>
        <c:axId val="1481806480"/>
        <c:axId val="1481797744"/>
      </c:barChart>
      <c:catAx>
        <c:axId val="1481806480"/>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481797744"/>
        <c:crosses val="autoZero"/>
        <c:auto val="1"/>
        <c:lblAlgn val="ctr"/>
        <c:lblOffset val="100"/>
        <c:noMultiLvlLbl val="0"/>
      </c:catAx>
      <c:valAx>
        <c:axId val="1481797744"/>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4818064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B27D04-E47F-4EDB-94FB-E7EECD109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263</TotalTime>
  <Pages>25</Pages>
  <Words>3934</Words>
  <Characters>22430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 Florin Lazar</cp:lastModifiedBy>
  <cp:revision>21</cp:revision>
  <dcterms:created xsi:type="dcterms:W3CDTF">2022-08-24T09:34:00Z</dcterms:created>
  <dcterms:modified xsi:type="dcterms:W3CDTF">2022-09-09T18:14:00Z</dcterms:modified>
</cp:coreProperties>
</file>