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329D4" w14:textId="5D46C530" w:rsidR="007B634F" w:rsidRPr="005F5847" w:rsidRDefault="00CE3A80" w:rsidP="00560B0E">
      <w:pPr>
        <w:jc w:val="center"/>
        <w:rPr>
          <w:rFonts w:ascii="Arial" w:hAnsi="Arial" w:cs="Arial"/>
          <w:b/>
          <w:bCs/>
          <w:sz w:val="28"/>
          <w:szCs w:val="24"/>
        </w:rPr>
      </w:pPr>
      <w:r w:rsidRPr="005F5847">
        <w:rPr>
          <w:rFonts w:ascii="Arial" w:hAnsi="Arial" w:cs="Arial"/>
          <w:b/>
          <w:bCs/>
          <w:sz w:val="28"/>
          <w:szCs w:val="24"/>
        </w:rPr>
        <w:t>Sustainable Hospitality &amp; Tourism Management</w:t>
      </w:r>
    </w:p>
    <w:p w14:paraId="6697ECB3" w14:textId="5BFAEF5E" w:rsidR="00CE3A80" w:rsidRPr="005F5847" w:rsidRDefault="00CE3A80" w:rsidP="00560B0E">
      <w:pPr>
        <w:jc w:val="center"/>
        <w:rPr>
          <w:rFonts w:ascii="Arial" w:hAnsi="Arial" w:cs="Arial"/>
          <w:b/>
          <w:bCs/>
        </w:rPr>
      </w:pPr>
      <w:r w:rsidRPr="005F5847">
        <w:rPr>
          <w:rFonts w:ascii="Arial" w:hAnsi="Arial" w:cs="Arial"/>
          <w:b/>
          <w:bCs/>
        </w:rPr>
        <w:t>(BMIH5006)</w:t>
      </w:r>
    </w:p>
    <w:p w14:paraId="438E804D" w14:textId="77777777" w:rsidR="00CE3A80" w:rsidRPr="005F5847" w:rsidRDefault="00CE3A80" w:rsidP="00560B0E">
      <w:pPr>
        <w:jc w:val="center"/>
        <w:rPr>
          <w:rFonts w:ascii="Arial" w:hAnsi="Arial" w:cs="Arial"/>
        </w:rPr>
      </w:pPr>
    </w:p>
    <w:p w14:paraId="1DD2B152" w14:textId="17E0DC1B" w:rsidR="00CE3A80" w:rsidRPr="005F5847" w:rsidRDefault="00B87E67" w:rsidP="00560B0E">
      <w:pPr>
        <w:jc w:val="center"/>
        <w:rPr>
          <w:rFonts w:ascii="Arial" w:hAnsi="Arial" w:cs="Arial"/>
        </w:rPr>
      </w:pPr>
      <w:r w:rsidRPr="005F5847">
        <w:rPr>
          <w:rFonts w:ascii="Arial" w:hAnsi="Arial" w:cs="Arial"/>
        </w:rPr>
        <w:t>Analysis of Green Practices in the Hospitality Industry with a Focus on IHG</w:t>
      </w:r>
    </w:p>
    <w:p w14:paraId="0045EACD" w14:textId="77777777" w:rsidR="00492367" w:rsidRPr="005F5847" w:rsidRDefault="00492367" w:rsidP="00560B0E">
      <w:pPr>
        <w:jc w:val="center"/>
        <w:rPr>
          <w:rFonts w:ascii="Arial" w:hAnsi="Arial" w:cs="Arial"/>
        </w:rPr>
      </w:pPr>
    </w:p>
    <w:p w14:paraId="54D0A859" w14:textId="4B35F818" w:rsidR="00492367" w:rsidRPr="005F5847" w:rsidRDefault="00492367" w:rsidP="00560B0E">
      <w:pPr>
        <w:jc w:val="center"/>
        <w:rPr>
          <w:rFonts w:ascii="Arial" w:hAnsi="Arial" w:cs="Arial"/>
        </w:rPr>
      </w:pPr>
      <w:r w:rsidRPr="00AC0B04">
        <w:rPr>
          <w:rFonts w:ascii="Arial" w:hAnsi="Arial" w:cs="Arial"/>
          <w:b/>
          <w:bCs/>
        </w:rPr>
        <w:t>Student Name</w:t>
      </w:r>
      <w:r w:rsidRPr="005F5847">
        <w:rPr>
          <w:rFonts w:ascii="Arial" w:hAnsi="Arial" w:cs="Arial"/>
        </w:rPr>
        <w:t>:</w:t>
      </w:r>
      <w:r w:rsidR="008C7787">
        <w:rPr>
          <w:rFonts w:ascii="Arial" w:hAnsi="Arial" w:cs="Arial"/>
        </w:rPr>
        <w:t xml:space="preserve"> Adrian Grigore</w:t>
      </w:r>
    </w:p>
    <w:p w14:paraId="5CB2F0FD" w14:textId="7B846B9C" w:rsidR="00492367" w:rsidRPr="005F5847" w:rsidRDefault="00492367" w:rsidP="00560B0E">
      <w:pPr>
        <w:jc w:val="center"/>
        <w:rPr>
          <w:rFonts w:ascii="Arial" w:hAnsi="Arial" w:cs="Arial"/>
        </w:rPr>
      </w:pPr>
      <w:r w:rsidRPr="00AC0B04">
        <w:rPr>
          <w:rFonts w:ascii="Arial" w:hAnsi="Arial" w:cs="Arial"/>
          <w:b/>
          <w:bCs/>
        </w:rPr>
        <w:t>Student ID</w:t>
      </w:r>
      <w:r w:rsidRPr="005F5847">
        <w:rPr>
          <w:rFonts w:ascii="Arial" w:hAnsi="Arial" w:cs="Arial"/>
        </w:rPr>
        <w:t>:</w:t>
      </w:r>
      <w:r w:rsidR="008C7787">
        <w:rPr>
          <w:rFonts w:ascii="Arial" w:hAnsi="Arial" w:cs="Arial"/>
        </w:rPr>
        <w:t xml:space="preserve"> 2127381</w:t>
      </w:r>
    </w:p>
    <w:p w14:paraId="1FB60194" w14:textId="6BEE4859" w:rsidR="00492367" w:rsidRPr="005F5847" w:rsidRDefault="00492367" w:rsidP="008C7787">
      <w:pPr>
        <w:jc w:val="center"/>
        <w:rPr>
          <w:rFonts w:ascii="Arial" w:hAnsi="Arial" w:cs="Arial"/>
        </w:rPr>
      </w:pPr>
      <w:r w:rsidRPr="00AC0B04">
        <w:rPr>
          <w:rFonts w:ascii="Arial" w:hAnsi="Arial" w:cs="Arial"/>
          <w:b/>
          <w:bCs/>
        </w:rPr>
        <w:t>Word Count:</w:t>
      </w:r>
      <w:r w:rsidRPr="005F5847">
        <w:rPr>
          <w:rFonts w:ascii="Arial" w:hAnsi="Arial" w:cs="Arial"/>
        </w:rPr>
        <w:t xml:space="preserve"> 2063</w:t>
      </w:r>
    </w:p>
    <w:p w14:paraId="2FE6D7F6" w14:textId="77777777" w:rsidR="00CE3A80" w:rsidRPr="005F5847" w:rsidRDefault="00CE3A80" w:rsidP="00560B0E">
      <w:pPr>
        <w:rPr>
          <w:rFonts w:ascii="Arial" w:hAnsi="Arial" w:cs="Arial"/>
          <w:b/>
          <w:bCs/>
        </w:rPr>
      </w:pPr>
    </w:p>
    <w:p w14:paraId="4D6AE265" w14:textId="020E97B8" w:rsidR="00CE3A80" w:rsidRPr="005F5847" w:rsidRDefault="00CE3A80" w:rsidP="00560B0E">
      <w:pPr>
        <w:rPr>
          <w:rFonts w:ascii="Arial" w:hAnsi="Arial" w:cs="Arial"/>
          <w:b/>
          <w:bCs/>
        </w:rPr>
      </w:pPr>
    </w:p>
    <w:p w14:paraId="04DF199B" w14:textId="0A14B7DC" w:rsidR="00CE3A80" w:rsidRPr="005F5847" w:rsidRDefault="00CE3A80" w:rsidP="00560B0E">
      <w:pPr>
        <w:rPr>
          <w:rFonts w:ascii="Arial" w:hAnsi="Arial" w:cs="Arial"/>
          <w:b/>
          <w:bCs/>
        </w:rPr>
      </w:pPr>
      <w:r w:rsidRPr="005F5847">
        <w:rPr>
          <w:rFonts w:ascii="Arial" w:hAnsi="Arial" w:cs="Arial"/>
          <w:b/>
          <w:bCs/>
        </w:rPr>
        <w:br w:type="page"/>
      </w:r>
    </w:p>
    <w:p w14:paraId="01745D0D" w14:textId="78E5D26B" w:rsidR="002E26E9" w:rsidRPr="005F5847" w:rsidRDefault="002E26E9" w:rsidP="002E26E9">
      <w:pPr>
        <w:pStyle w:val="Heading1"/>
        <w:jc w:val="center"/>
        <w:rPr>
          <w:rFonts w:ascii="Arial" w:hAnsi="Arial" w:cs="Arial"/>
        </w:rPr>
      </w:pPr>
      <w:bookmarkStart w:id="0" w:name="_Toc159600610"/>
      <w:r w:rsidRPr="005F5847">
        <w:rPr>
          <w:rFonts w:ascii="Arial" w:hAnsi="Arial" w:cs="Arial"/>
        </w:rPr>
        <w:lastRenderedPageBreak/>
        <w:t>Executive Summary</w:t>
      </w:r>
      <w:bookmarkEnd w:id="0"/>
    </w:p>
    <w:p w14:paraId="567363E0" w14:textId="35BA577D" w:rsidR="00C043D1" w:rsidRPr="005F5847" w:rsidRDefault="00C043D1" w:rsidP="00C043D1">
      <w:pPr>
        <w:spacing w:after="0"/>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InterContinental Hotels Group (IHG) is a world company that says it cares about the environment but is accused of "greenwashing." Though there are many environmental efforts, their effectiveness and openness are still up for debate. Also, IHG uses self-evaluation tools that focus on sustainability and managing resources but there is not any external proof. Then, people are clearly using green technology but there are still worries about how it will work and what effect it will have. Thus, third-party audits, certifications, stakeholder involvement, and advanced analytics are being considered to make things more credible and accountable.</w:t>
      </w:r>
    </w:p>
    <w:p w14:paraId="0598A103" w14:textId="77777777" w:rsidR="002E26E9" w:rsidRPr="005F5847" w:rsidRDefault="002E26E9" w:rsidP="00C043D1">
      <w:pPr>
        <w:rPr>
          <w:rFonts w:ascii="Arial" w:hAnsi="Arial" w:cs="Arial"/>
        </w:rPr>
      </w:pPr>
    </w:p>
    <w:p w14:paraId="4571B459" w14:textId="77777777" w:rsidR="002E26E9" w:rsidRPr="005F5847" w:rsidRDefault="002E26E9">
      <w:pPr>
        <w:spacing w:line="259" w:lineRule="auto"/>
        <w:jc w:val="left"/>
        <w:rPr>
          <w:rFonts w:ascii="Arial" w:hAnsi="Arial" w:cs="Arial"/>
        </w:rPr>
      </w:pPr>
      <w:r w:rsidRPr="005F5847">
        <w:rPr>
          <w:rFonts w:ascii="Arial" w:hAnsi="Arial" w:cs="Arial"/>
        </w:rPr>
        <w:br w:type="page"/>
      </w:r>
    </w:p>
    <w:sdt>
      <w:sdtPr>
        <w:rPr>
          <w:rFonts w:ascii="Arial" w:eastAsiaTheme="minorHAnsi" w:hAnsi="Arial" w:cs="Arial"/>
          <w:color w:val="auto"/>
          <w:kern w:val="2"/>
          <w:sz w:val="24"/>
          <w:szCs w:val="22"/>
          <w:lang w:val="en-GB"/>
          <w14:ligatures w14:val="standardContextual"/>
        </w:rPr>
        <w:id w:val="-1335289056"/>
        <w:docPartObj>
          <w:docPartGallery w:val="Table of Contents"/>
          <w:docPartUnique/>
        </w:docPartObj>
      </w:sdtPr>
      <w:sdtEndPr>
        <w:rPr>
          <w:b/>
          <w:bCs/>
          <w:noProof/>
        </w:rPr>
      </w:sdtEndPr>
      <w:sdtContent>
        <w:p w14:paraId="53CE6789" w14:textId="31D1C9BE" w:rsidR="00721536" w:rsidRPr="005F5847" w:rsidRDefault="00721536">
          <w:pPr>
            <w:pStyle w:val="TOCHeading"/>
            <w:rPr>
              <w:rFonts w:ascii="Arial" w:hAnsi="Arial" w:cs="Arial"/>
              <w:b/>
              <w:bCs/>
              <w:color w:val="auto"/>
            </w:rPr>
          </w:pPr>
          <w:r w:rsidRPr="005F5847">
            <w:rPr>
              <w:rFonts w:ascii="Arial" w:hAnsi="Arial" w:cs="Arial"/>
              <w:b/>
              <w:bCs/>
              <w:color w:val="auto"/>
            </w:rPr>
            <w:t>Contents</w:t>
          </w:r>
        </w:p>
        <w:p w14:paraId="4671C02A" w14:textId="04389872" w:rsidR="00C043D1" w:rsidRPr="005F5847" w:rsidRDefault="00721536">
          <w:pPr>
            <w:pStyle w:val="TOC1"/>
            <w:tabs>
              <w:tab w:val="right" w:leader="dot" w:pos="9350"/>
            </w:tabs>
            <w:rPr>
              <w:rFonts w:ascii="Arial" w:eastAsiaTheme="minorEastAsia" w:hAnsi="Arial" w:cs="Arial"/>
              <w:noProof/>
              <w:sz w:val="22"/>
              <w:lang w:val="en-US"/>
            </w:rPr>
          </w:pPr>
          <w:r w:rsidRPr="005F5847">
            <w:rPr>
              <w:rFonts w:ascii="Arial" w:hAnsi="Arial" w:cs="Arial"/>
            </w:rPr>
            <w:fldChar w:fldCharType="begin"/>
          </w:r>
          <w:r w:rsidRPr="005F5847">
            <w:rPr>
              <w:rFonts w:ascii="Arial" w:hAnsi="Arial" w:cs="Arial"/>
            </w:rPr>
            <w:instrText xml:space="preserve"> TOC \o "1-3" \h \z \u </w:instrText>
          </w:r>
          <w:r w:rsidRPr="005F5847">
            <w:rPr>
              <w:rFonts w:ascii="Arial" w:hAnsi="Arial" w:cs="Arial"/>
            </w:rPr>
            <w:fldChar w:fldCharType="separate"/>
          </w:r>
          <w:hyperlink w:anchor="_Toc159600610" w:history="1">
            <w:r w:rsidR="00C043D1" w:rsidRPr="005F5847">
              <w:rPr>
                <w:rStyle w:val="Hyperlink"/>
                <w:rFonts w:ascii="Arial" w:hAnsi="Arial" w:cs="Arial"/>
                <w:noProof/>
              </w:rPr>
              <w:t>Executive Summary</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_Toc159600610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2</w:t>
            </w:r>
            <w:r w:rsidR="00C043D1" w:rsidRPr="005F5847">
              <w:rPr>
                <w:rFonts w:ascii="Arial" w:hAnsi="Arial" w:cs="Arial"/>
                <w:noProof/>
                <w:webHidden/>
              </w:rPr>
              <w:fldChar w:fldCharType="end"/>
            </w:r>
          </w:hyperlink>
        </w:p>
        <w:p w14:paraId="14E5EE8A" w14:textId="0BC8D073" w:rsidR="00C043D1" w:rsidRPr="005F5847" w:rsidRDefault="00AC0B04">
          <w:pPr>
            <w:pStyle w:val="TOC1"/>
            <w:tabs>
              <w:tab w:val="right" w:leader="dot" w:pos="9350"/>
            </w:tabs>
            <w:rPr>
              <w:rFonts w:ascii="Arial" w:eastAsiaTheme="minorEastAsia" w:hAnsi="Arial" w:cs="Arial"/>
              <w:noProof/>
              <w:sz w:val="22"/>
              <w:lang w:val="en-US"/>
            </w:rPr>
          </w:pPr>
          <w:hyperlink w:anchor="_Toc159600611" w:history="1">
            <w:r w:rsidR="00C043D1" w:rsidRPr="005F5847">
              <w:rPr>
                <w:rStyle w:val="Hyperlink"/>
                <w:rFonts w:ascii="Arial" w:hAnsi="Arial" w:cs="Arial"/>
                <w:noProof/>
              </w:rPr>
              <w:t>Introduction</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_Toc159600611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4</w:t>
            </w:r>
            <w:r w:rsidR="00C043D1" w:rsidRPr="005F5847">
              <w:rPr>
                <w:rFonts w:ascii="Arial" w:hAnsi="Arial" w:cs="Arial"/>
                <w:noProof/>
                <w:webHidden/>
              </w:rPr>
              <w:fldChar w:fldCharType="end"/>
            </w:r>
          </w:hyperlink>
        </w:p>
        <w:p w14:paraId="53FCF175" w14:textId="785C15AB" w:rsidR="00C043D1" w:rsidRPr="005F5847" w:rsidRDefault="00AC0B04">
          <w:pPr>
            <w:pStyle w:val="TOC1"/>
            <w:tabs>
              <w:tab w:val="right" w:leader="dot" w:pos="9350"/>
            </w:tabs>
            <w:rPr>
              <w:rFonts w:ascii="Arial" w:eastAsiaTheme="minorEastAsia" w:hAnsi="Arial" w:cs="Arial"/>
              <w:noProof/>
              <w:sz w:val="22"/>
              <w:lang w:val="en-US"/>
            </w:rPr>
          </w:pPr>
          <w:hyperlink w:anchor="_Toc159600612" w:history="1">
            <w:r w:rsidR="00C043D1" w:rsidRPr="005F5847">
              <w:rPr>
                <w:rStyle w:val="Hyperlink"/>
                <w:rFonts w:ascii="Arial" w:hAnsi="Arial" w:cs="Arial"/>
                <w:noProof/>
              </w:rPr>
              <w:t>Accusations of Greenwashing</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_Toc159600612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4</w:t>
            </w:r>
            <w:r w:rsidR="00C043D1" w:rsidRPr="005F5847">
              <w:rPr>
                <w:rFonts w:ascii="Arial" w:hAnsi="Arial" w:cs="Arial"/>
                <w:noProof/>
                <w:webHidden/>
              </w:rPr>
              <w:fldChar w:fldCharType="end"/>
            </w:r>
          </w:hyperlink>
        </w:p>
        <w:p w14:paraId="29C800BA" w14:textId="5E36D1C4" w:rsidR="00C043D1" w:rsidRPr="005F5847" w:rsidRDefault="00AC0B04">
          <w:pPr>
            <w:pStyle w:val="TOC1"/>
            <w:tabs>
              <w:tab w:val="right" w:leader="dot" w:pos="9350"/>
            </w:tabs>
            <w:rPr>
              <w:rFonts w:ascii="Arial" w:eastAsiaTheme="minorEastAsia" w:hAnsi="Arial" w:cs="Arial"/>
              <w:noProof/>
              <w:sz w:val="22"/>
              <w:lang w:val="en-US"/>
            </w:rPr>
          </w:pPr>
          <w:hyperlink w:anchor="_Toc159600613" w:history="1">
            <w:r w:rsidR="00C043D1" w:rsidRPr="005F5847">
              <w:rPr>
                <w:rStyle w:val="Hyperlink"/>
                <w:rFonts w:ascii="Arial" w:hAnsi="Arial" w:cs="Arial"/>
                <w:noProof/>
              </w:rPr>
              <w:t>Areas of Potential Greenwashing</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_Toc159600613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6</w:t>
            </w:r>
            <w:r w:rsidR="00C043D1" w:rsidRPr="005F5847">
              <w:rPr>
                <w:rFonts w:ascii="Arial" w:hAnsi="Arial" w:cs="Arial"/>
                <w:noProof/>
                <w:webHidden/>
              </w:rPr>
              <w:fldChar w:fldCharType="end"/>
            </w:r>
          </w:hyperlink>
        </w:p>
        <w:p w14:paraId="78D0B6A2" w14:textId="7F0D104D" w:rsidR="00C043D1" w:rsidRPr="005F5847" w:rsidRDefault="00AC0B04">
          <w:pPr>
            <w:pStyle w:val="TOC1"/>
            <w:tabs>
              <w:tab w:val="right" w:leader="dot" w:pos="9350"/>
            </w:tabs>
            <w:rPr>
              <w:rFonts w:ascii="Arial" w:eastAsiaTheme="minorEastAsia" w:hAnsi="Arial" w:cs="Arial"/>
              <w:noProof/>
              <w:sz w:val="22"/>
              <w:lang w:val="en-US"/>
            </w:rPr>
          </w:pPr>
          <w:hyperlink w:anchor="_Toc159600614" w:history="1">
            <w:r w:rsidR="00C043D1" w:rsidRPr="005F5847">
              <w:rPr>
                <w:rStyle w:val="Hyperlink"/>
                <w:rFonts w:ascii="Arial" w:hAnsi="Arial" w:cs="Arial"/>
                <w:noProof/>
              </w:rPr>
              <w:t>Self-Evaluation</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_Toc159600614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7</w:t>
            </w:r>
            <w:r w:rsidR="00C043D1" w:rsidRPr="005F5847">
              <w:rPr>
                <w:rFonts w:ascii="Arial" w:hAnsi="Arial" w:cs="Arial"/>
                <w:noProof/>
                <w:webHidden/>
              </w:rPr>
              <w:fldChar w:fldCharType="end"/>
            </w:r>
          </w:hyperlink>
        </w:p>
        <w:p w14:paraId="79FB6799" w14:textId="75152A3D" w:rsidR="00C043D1" w:rsidRPr="005F5847" w:rsidRDefault="00AC0B04">
          <w:pPr>
            <w:pStyle w:val="TOC1"/>
            <w:tabs>
              <w:tab w:val="right" w:leader="dot" w:pos="9350"/>
            </w:tabs>
            <w:rPr>
              <w:rFonts w:ascii="Arial" w:eastAsiaTheme="minorEastAsia" w:hAnsi="Arial" w:cs="Arial"/>
              <w:noProof/>
              <w:sz w:val="22"/>
              <w:lang w:val="en-US"/>
            </w:rPr>
          </w:pPr>
          <w:hyperlink w:anchor="_Toc159600615" w:history="1">
            <w:r w:rsidR="00C043D1" w:rsidRPr="005F5847">
              <w:rPr>
                <w:rStyle w:val="Hyperlink"/>
                <w:rFonts w:ascii="Arial" w:hAnsi="Arial" w:cs="Arial"/>
                <w:noProof/>
              </w:rPr>
              <w:t>Reasons for Self-Evaluation</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_Toc159600615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8</w:t>
            </w:r>
            <w:r w:rsidR="00C043D1" w:rsidRPr="005F5847">
              <w:rPr>
                <w:rFonts w:ascii="Arial" w:hAnsi="Arial" w:cs="Arial"/>
                <w:noProof/>
                <w:webHidden/>
              </w:rPr>
              <w:fldChar w:fldCharType="end"/>
            </w:r>
          </w:hyperlink>
        </w:p>
        <w:p w14:paraId="3CC25770" w14:textId="0546A803" w:rsidR="00C043D1" w:rsidRPr="005F5847" w:rsidRDefault="00AC0B04">
          <w:pPr>
            <w:pStyle w:val="TOC1"/>
            <w:tabs>
              <w:tab w:val="right" w:leader="dot" w:pos="9350"/>
            </w:tabs>
            <w:rPr>
              <w:rFonts w:ascii="Arial" w:eastAsiaTheme="minorEastAsia" w:hAnsi="Arial" w:cs="Arial"/>
              <w:noProof/>
              <w:sz w:val="22"/>
              <w:lang w:val="en-US"/>
            </w:rPr>
          </w:pPr>
          <w:hyperlink w:anchor="_Toc159600616" w:history="1">
            <w:r w:rsidR="00C043D1" w:rsidRPr="005F5847">
              <w:rPr>
                <w:rStyle w:val="Hyperlink"/>
                <w:rFonts w:ascii="Arial" w:hAnsi="Arial" w:cs="Arial"/>
                <w:noProof/>
              </w:rPr>
              <w:t>Use of Green Technology</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_Toc159600616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8</w:t>
            </w:r>
            <w:r w:rsidR="00C043D1" w:rsidRPr="005F5847">
              <w:rPr>
                <w:rFonts w:ascii="Arial" w:hAnsi="Arial" w:cs="Arial"/>
                <w:noProof/>
                <w:webHidden/>
              </w:rPr>
              <w:fldChar w:fldCharType="end"/>
            </w:r>
          </w:hyperlink>
        </w:p>
        <w:p w14:paraId="06A12B19" w14:textId="3B49DCF1" w:rsidR="00C043D1" w:rsidRPr="005F5847" w:rsidRDefault="00AC0B04">
          <w:pPr>
            <w:pStyle w:val="TOC1"/>
            <w:tabs>
              <w:tab w:val="right" w:leader="dot" w:pos="9350"/>
            </w:tabs>
            <w:rPr>
              <w:rFonts w:ascii="Arial" w:eastAsiaTheme="minorEastAsia" w:hAnsi="Arial" w:cs="Arial"/>
              <w:noProof/>
              <w:sz w:val="22"/>
              <w:lang w:val="en-US"/>
            </w:rPr>
          </w:pPr>
          <w:hyperlink w:anchor="_Toc159600617" w:history="1">
            <w:r w:rsidR="00C043D1" w:rsidRPr="005F5847">
              <w:rPr>
                <w:rStyle w:val="Hyperlink"/>
                <w:rFonts w:ascii="Arial" w:hAnsi="Arial" w:cs="Arial"/>
                <w:noProof/>
              </w:rPr>
              <w:t>Alternatives to Self-Evaluation</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_Toc159600617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10</w:t>
            </w:r>
            <w:r w:rsidR="00C043D1" w:rsidRPr="005F5847">
              <w:rPr>
                <w:rFonts w:ascii="Arial" w:hAnsi="Arial" w:cs="Arial"/>
                <w:noProof/>
                <w:webHidden/>
              </w:rPr>
              <w:fldChar w:fldCharType="end"/>
            </w:r>
          </w:hyperlink>
        </w:p>
        <w:p w14:paraId="6FFF1587" w14:textId="531968AA" w:rsidR="00C043D1" w:rsidRPr="005F5847" w:rsidRDefault="00AC0B04">
          <w:pPr>
            <w:pStyle w:val="TOC1"/>
            <w:tabs>
              <w:tab w:val="right" w:leader="dot" w:pos="9350"/>
            </w:tabs>
            <w:rPr>
              <w:rFonts w:ascii="Arial" w:eastAsiaTheme="minorEastAsia" w:hAnsi="Arial" w:cs="Arial"/>
              <w:noProof/>
              <w:sz w:val="22"/>
              <w:lang w:val="en-US"/>
            </w:rPr>
          </w:pPr>
          <w:hyperlink w:anchor="_Toc159600618" w:history="1">
            <w:r w:rsidR="00C043D1" w:rsidRPr="005F5847">
              <w:rPr>
                <w:rStyle w:val="Hyperlink"/>
                <w:rFonts w:ascii="Arial" w:hAnsi="Arial" w:cs="Arial"/>
                <w:noProof/>
              </w:rPr>
              <w:t>Conclusion</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_Toc159600618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11</w:t>
            </w:r>
            <w:r w:rsidR="00C043D1" w:rsidRPr="005F5847">
              <w:rPr>
                <w:rFonts w:ascii="Arial" w:hAnsi="Arial" w:cs="Arial"/>
                <w:noProof/>
                <w:webHidden/>
              </w:rPr>
              <w:fldChar w:fldCharType="end"/>
            </w:r>
          </w:hyperlink>
        </w:p>
        <w:p w14:paraId="27E9C5C5" w14:textId="6DEFB3FF" w:rsidR="00C043D1" w:rsidRPr="005F5847" w:rsidRDefault="00AC0B04">
          <w:pPr>
            <w:pStyle w:val="TOC1"/>
            <w:tabs>
              <w:tab w:val="right" w:leader="dot" w:pos="9350"/>
            </w:tabs>
            <w:rPr>
              <w:rFonts w:ascii="Arial" w:eastAsiaTheme="minorEastAsia" w:hAnsi="Arial" w:cs="Arial"/>
              <w:noProof/>
              <w:sz w:val="22"/>
              <w:lang w:val="en-US"/>
            </w:rPr>
          </w:pPr>
          <w:hyperlink w:anchor="_Toc159600619" w:history="1">
            <w:r w:rsidR="00C043D1" w:rsidRPr="005F5847">
              <w:rPr>
                <w:rStyle w:val="Hyperlink"/>
                <w:rFonts w:ascii="Arial" w:hAnsi="Arial" w:cs="Arial"/>
                <w:noProof/>
              </w:rPr>
              <w:t>References</w:t>
            </w:r>
            <w:r w:rsidR="00C043D1" w:rsidRPr="005F5847">
              <w:rPr>
                <w:rFonts w:ascii="Arial" w:hAnsi="Arial" w:cs="Arial"/>
                <w:noProof/>
                <w:webHidden/>
              </w:rPr>
              <w:tab/>
            </w:r>
            <w:r w:rsidR="00C043D1" w:rsidRPr="005F5847">
              <w:rPr>
                <w:rFonts w:ascii="Arial" w:hAnsi="Arial" w:cs="Arial"/>
                <w:noProof/>
                <w:webHidden/>
              </w:rPr>
              <w:fldChar w:fldCharType="begin"/>
            </w:r>
            <w:r w:rsidR="00C043D1" w:rsidRPr="005F5847">
              <w:rPr>
                <w:rFonts w:ascii="Arial" w:hAnsi="Arial" w:cs="Arial"/>
                <w:noProof/>
                <w:webHidden/>
              </w:rPr>
              <w:instrText xml:space="preserve"> PAGEREF _Toc159600619 \h </w:instrText>
            </w:r>
            <w:r w:rsidR="00C043D1" w:rsidRPr="005F5847">
              <w:rPr>
                <w:rFonts w:ascii="Arial" w:hAnsi="Arial" w:cs="Arial"/>
                <w:noProof/>
                <w:webHidden/>
              </w:rPr>
            </w:r>
            <w:r w:rsidR="00C043D1" w:rsidRPr="005F5847">
              <w:rPr>
                <w:rFonts w:ascii="Arial" w:hAnsi="Arial" w:cs="Arial"/>
                <w:noProof/>
                <w:webHidden/>
              </w:rPr>
              <w:fldChar w:fldCharType="separate"/>
            </w:r>
            <w:r w:rsidR="00C043D1" w:rsidRPr="005F5847">
              <w:rPr>
                <w:rFonts w:ascii="Arial" w:hAnsi="Arial" w:cs="Arial"/>
                <w:noProof/>
                <w:webHidden/>
              </w:rPr>
              <w:t>12</w:t>
            </w:r>
            <w:r w:rsidR="00C043D1" w:rsidRPr="005F5847">
              <w:rPr>
                <w:rFonts w:ascii="Arial" w:hAnsi="Arial" w:cs="Arial"/>
                <w:noProof/>
                <w:webHidden/>
              </w:rPr>
              <w:fldChar w:fldCharType="end"/>
            </w:r>
          </w:hyperlink>
        </w:p>
        <w:p w14:paraId="3066CBC9" w14:textId="4E54D56E" w:rsidR="00721536" w:rsidRPr="005F5847" w:rsidRDefault="00721536">
          <w:pPr>
            <w:rPr>
              <w:rFonts w:ascii="Arial" w:hAnsi="Arial" w:cs="Arial"/>
            </w:rPr>
          </w:pPr>
          <w:r w:rsidRPr="005F5847">
            <w:rPr>
              <w:rFonts w:ascii="Arial" w:hAnsi="Arial" w:cs="Arial"/>
              <w:b/>
              <w:bCs/>
              <w:noProof/>
            </w:rPr>
            <w:fldChar w:fldCharType="end"/>
          </w:r>
        </w:p>
      </w:sdtContent>
    </w:sdt>
    <w:p w14:paraId="2783259B" w14:textId="77777777" w:rsidR="002E26E9" w:rsidRPr="005F5847" w:rsidRDefault="002E26E9" w:rsidP="002E26E9">
      <w:pPr>
        <w:rPr>
          <w:rFonts w:ascii="Arial" w:hAnsi="Arial" w:cs="Arial"/>
        </w:rPr>
      </w:pPr>
    </w:p>
    <w:p w14:paraId="0B2513CF" w14:textId="77777777" w:rsidR="002E26E9" w:rsidRPr="005F5847" w:rsidRDefault="002E26E9">
      <w:pPr>
        <w:spacing w:line="259" w:lineRule="auto"/>
        <w:jc w:val="left"/>
        <w:rPr>
          <w:rFonts w:ascii="Arial" w:eastAsiaTheme="majorEastAsia" w:hAnsi="Arial" w:cs="Arial"/>
          <w:b/>
          <w:sz w:val="28"/>
          <w:szCs w:val="32"/>
        </w:rPr>
      </w:pPr>
      <w:r w:rsidRPr="005F5847">
        <w:rPr>
          <w:rFonts w:ascii="Arial" w:hAnsi="Arial" w:cs="Arial"/>
        </w:rPr>
        <w:br w:type="page"/>
      </w:r>
    </w:p>
    <w:p w14:paraId="6A70BCF9" w14:textId="6822690D" w:rsidR="00CE3A80" w:rsidRPr="005F5847" w:rsidRDefault="00CE3A80" w:rsidP="00560B0E">
      <w:pPr>
        <w:pStyle w:val="Heading1"/>
        <w:rPr>
          <w:rFonts w:ascii="Arial" w:hAnsi="Arial" w:cs="Arial"/>
        </w:rPr>
      </w:pPr>
      <w:bookmarkStart w:id="1" w:name="_Toc159600611"/>
      <w:r w:rsidRPr="005F5847">
        <w:rPr>
          <w:rFonts w:ascii="Arial" w:hAnsi="Arial" w:cs="Arial"/>
        </w:rPr>
        <w:lastRenderedPageBreak/>
        <w:t>Introduction</w:t>
      </w:r>
      <w:bookmarkEnd w:id="1"/>
    </w:p>
    <w:p w14:paraId="401A3615" w14:textId="3D25CDD4" w:rsidR="005B115A" w:rsidRPr="005F5847" w:rsidRDefault="005B115A" w:rsidP="00DF5384">
      <w:pPr>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InterContinental Hotels Group (IHG) is proud to lead the hospitality industry with 1,300 hotels in 76 countries. IHG manages and franchises commercial and luxury hotels, resorts, and vacation properties</w:t>
      </w:r>
      <w:r w:rsidR="00DF5384" w:rsidRPr="005F5847">
        <w:rPr>
          <w:rFonts w:ascii="Arial" w:eastAsia="Times New Roman" w:hAnsi="Arial" w:cs="Arial"/>
          <w:kern w:val="0"/>
          <w:szCs w:val="24"/>
          <w:lang w:val="en-US"/>
          <w14:ligatures w14:val="none"/>
        </w:rPr>
        <w:t xml:space="preserve"> (IHG, 2024)</w:t>
      </w:r>
      <w:r w:rsidRPr="005F5847">
        <w:rPr>
          <w:rFonts w:ascii="Arial" w:eastAsia="Times New Roman" w:hAnsi="Arial" w:cs="Arial"/>
          <w:kern w:val="0"/>
          <w:szCs w:val="24"/>
          <w:lang w:val="en-US"/>
          <w14:ligatures w14:val="none"/>
        </w:rPr>
        <w:t xml:space="preserve">. The hotel was founded in 1952. They </w:t>
      </w:r>
      <w:proofErr w:type="spellStart"/>
      <w:r w:rsidRPr="005F5847">
        <w:rPr>
          <w:rFonts w:ascii="Arial" w:eastAsia="Times New Roman" w:hAnsi="Arial" w:cs="Arial"/>
          <w:kern w:val="0"/>
          <w:szCs w:val="24"/>
          <w:lang w:val="en-US"/>
          <w14:ligatures w14:val="none"/>
        </w:rPr>
        <w:t>prioritise</w:t>
      </w:r>
      <w:proofErr w:type="spellEnd"/>
      <w:r w:rsidRPr="005F5847">
        <w:rPr>
          <w:rFonts w:ascii="Arial" w:eastAsia="Times New Roman" w:hAnsi="Arial" w:cs="Arial"/>
          <w:kern w:val="0"/>
          <w:szCs w:val="24"/>
          <w:lang w:val="en-US"/>
          <w14:ligatures w14:val="none"/>
        </w:rPr>
        <w:t xml:space="preserve"> caring for others and building relationships with people they serve. IHG's strategic agility and excellent brand position have helped it survive the pandemic</w:t>
      </w:r>
      <w:r w:rsidR="00DF5384" w:rsidRPr="005F5847">
        <w:rPr>
          <w:rFonts w:ascii="Arial" w:eastAsia="Times New Roman" w:hAnsi="Arial" w:cs="Arial"/>
          <w:kern w:val="0"/>
          <w:szCs w:val="24"/>
          <w:lang w:val="en-US"/>
          <w14:ligatures w14:val="none"/>
        </w:rPr>
        <w:t xml:space="preserve"> (IHG, 2024)</w:t>
      </w:r>
      <w:r w:rsidRPr="005F5847">
        <w:rPr>
          <w:rFonts w:ascii="Arial" w:eastAsia="Times New Roman" w:hAnsi="Arial" w:cs="Arial"/>
          <w:kern w:val="0"/>
          <w:szCs w:val="24"/>
          <w:lang w:val="en-US"/>
          <w14:ligatures w14:val="none"/>
        </w:rPr>
        <w:t xml:space="preserve">.  IHG has a large share of the worldwide hotel industry. Greenwashing allegations against the corporation are examined in this report. IHG has various sustainability projects, however its environmental practices are still questionable. Energy and resource use, sustainability, garbage management, and carbon emission reduction are controversial themes in this research. It also offers alternative self-evaluation methods to increase IHG's sustainability framework's accountability and openness. </w:t>
      </w:r>
    </w:p>
    <w:p w14:paraId="7BBAC1C8" w14:textId="4F8EBBA4" w:rsidR="00895105" w:rsidRPr="005F5847" w:rsidRDefault="00895105" w:rsidP="00895105">
      <w:pPr>
        <w:spacing w:after="240"/>
        <w:jc w:val="center"/>
        <w:rPr>
          <w:rFonts w:ascii="Arial" w:eastAsia="Times New Roman" w:hAnsi="Arial" w:cs="Arial"/>
          <w:kern w:val="0"/>
          <w:szCs w:val="24"/>
          <w:lang w:val="en-US"/>
          <w14:ligatures w14:val="none"/>
        </w:rPr>
      </w:pPr>
      <w:r w:rsidRPr="005F5847">
        <w:rPr>
          <w:rFonts w:ascii="Arial" w:hAnsi="Arial" w:cs="Arial"/>
          <w:noProof/>
        </w:rPr>
        <w:drawing>
          <wp:inline distT="0" distB="0" distL="0" distR="0" wp14:anchorId="3FB092C3" wp14:editId="78038815">
            <wp:extent cx="3314700" cy="2214050"/>
            <wp:effectExtent l="0" t="0" r="0" b="0"/>
            <wp:docPr id="1701511928" name="Picture 1" descr="InterContinental Hotel Group Expla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Continental Hotel Group Explain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2183" cy="2219048"/>
                    </a:xfrm>
                    <a:prstGeom prst="rect">
                      <a:avLst/>
                    </a:prstGeom>
                    <a:noFill/>
                    <a:ln>
                      <a:noFill/>
                    </a:ln>
                  </pic:spPr>
                </pic:pic>
              </a:graphicData>
            </a:graphic>
          </wp:inline>
        </w:drawing>
      </w:r>
    </w:p>
    <w:p w14:paraId="1321DBF2" w14:textId="1C462713" w:rsidR="00895105" w:rsidRPr="005F5847" w:rsidRDefault="00895105" w:rsidP="00DF5384">
      <w:pPr>
        <w:spacing w:line="240" w:lineRule="auto"/>
        <w:jc w:val="center"/>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Figure: InterContinental Hotels Group; Source:</w:t>
      </w:r>
      <w:r w:rsidR="00DF5384" w:rsidRPr="005F5847">
        <w:rPr>
          <w:rFonts w:ascii="Arial" w:eastAsia="Times New Roman" w:hAnsi="Arial" w:cs="Arial"/>
          <w:kern w:val="0"/>
          <w:szCs w:val="24"/>
          <w:lang w:val="en-US"/>
          <w14:ligatures w14:val="none"/>
        </w:rPr>
        <w:t xml:space="preserve"> (IHG, 2024)</w:t>
      </w:r>
    </w:p>
    <w:p w14:paraId="77C380CF" w14:textId="77777777" w:rsidR="00CB58BA" w:rsidRPr="005F5847" w:rsidRDefault="00CB58BA" w:rsidP="00721536">
      <w:pPr>
        <w:pStyle w:val="Heading1"/>
        <w:rPr>
          <w:rFonts w:ascii="Arial" w:hAnsi="Arial" w:cs="Arial"/>
        </w:rPr>
      </w:pPr>
      <w:bookmarkStart w:id="2" w:name="_Toc159600612"/>
      <w:r w:rsidRPr="005F5847">
        <w:rPr>
          <w:rFonts w:ascii="Arial" w:hAnsi="Arial" w:cs="Arial"/>
        </w:rPr>
        <w:t>Accusations of Greenwashing</w:t>
      </w:r>
      <w:bookmarkEnd w:id="2"/>
      <w:r w:rsidRPr="005F5847">
        <w:rPr>
          <w:rFonts w:ascii="Arial" w:hAnsi="Arial" w:cs="Arial"/>
        </w:rPr>
        <w:t xml:space="preserve"> </w:t>
      </w:r>
    </w:p>
    <w:p w14:paraId="371A11D6" w14:textId="6CE9A567" w:rsidR="00B93065" w:rsidRPr="005F5847" w:rsidRDefault="00B93065" w:rsidP="00094AC9">
      <w:pPr>
        <w:rPr>
          <w:rFonts w:ascii="Arial" w:hAnsi="Arial" w:cs="Arial"/>
        </w:rPr>
      </w:pPr>
      <w:r w:rsidRPr="005F5847">
        <w:rPr>
          <w:rFonts w:ascii="Arial" w:eastAsia="Times New Roman" w:hAnsi="Arial" w:cs="Arial"/>
          <w:kern w:val="0"/>
          <w:szCs w:val="24"/>
          <w:lang w:val="en-US"/>
          <w14:ligatures w14:val="none"/>
        </w:rPr>
        <w:t xml:space="preserve">IHG has been accused of greenwashing occasionally, but the severity and regularity vary. World-renowned hotel chain International Hotel Group (IHG) has green-certified some of its buildings and introduced sustainability </w:t>
      </w:r>
      <w:proofErr w:type="spellStart"/>
      <w:r w:rsidRPr="005F5847">
        <w:rPr>
          <w:rFonts w:ascii="Arial" w:eastAsia="Times New Roman" w:hAnsi="Arial" w:cs="Arial"/>
          <w:kern w:val="0"/>
          <w:szCs w:val="24"/>
          <w:lang w:val="en-US"/>
          <w14:ligatures w14:val="none"/>
        </w:rPr>
        <w:t>programmes</w:t>
      </w:r>
      <w:proofErr w:type="spellEnd"/>
      <w:r w:rsidR="00967060" w:rsidRPr="005F5847">
        <w:rPr>
          <w:rFonts w:ascii="Arial" w:eastAsia="Times New Roman" w:hAnsi="Arial" w:cs="Arial"/>
          <w:kern w:val="0"/>
          <w:szCs w:val="24"/>
          <w:lang w:val="en-US"/>
          <w14:ligatures w14:val="none"/>
        </w:rPr>
        <w:t xml:space="preserve"> (IHG, 2024)</w:t>
      </w:r>
      <w:r w:rsidRPr="005F5847">
        <w:rPr>
          <w:rFonts w:ascii="Arial" w:eastAsia="Times New Roman" w:hAnsi="Arial" w:cs="Arial"/>
          <w:kern w:val="0"/>
          <w:szCs w:val="24"/>
          <w:lang w:val="en-US"/>
          <w14:ligatures w14:val="none"/>
        </w:rPr>
        <w:t xml:space="preserve">. Sceptics mistrust these activities' truthfulness and transparency.  IHG has various issues with its sustainability claims and its environmental impact. Despite IHG's promotion of linen reuse and energy-efficient equipment, others believe these activities are symbolic rather than </w:t>
      </w:r>
      <w:r w:rsidRPr="005F5847">
        <w:rPr>
          <w:rFonts w:ascii="Arial" w:eastAsia="Times New Roman" w:hAnsi="Arial" w:cs="Arial"/>
          <w:kern w:val="0"/>
          <w:szCs w:val="24"/>
          <w:lang w:val="en-US"/>
          <w14:ligatures w14:val="none"/>
        </w:rPr>
        <w:lastRenderedPageBreak/>
        <w:t>substantive</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(Yildirim, 2023)</w:t>
      </w:r>
      <w:r w:rsidRPr="005F5847">
        <w:rPr>
          <w:rFonts w:ascii="Arial" w:eastAsia="Times New Roman" w:hAnsi="Arial" w:cs="Arial"/>
          <w:kern w:val="0"/>
          <w:szCs w:val="24"/>
          <w:lang w:val="en-US"/>
          <w14:ligatures w14:val="none"/>
        </w:rPr>
        <w:t xml:space="preserve">. Eco-friendly actions like avoiding washing towels daily </w:t>
      </w:r>
      <w:proofErr w:type="gramStart"/>
      <w:r w:rsidR="00D572D3" w:rsidRPr="005F5847">
        <w:rPr>
          <w:rFonts w:ascii="Arial" w:eastAsia="Times New Roman" w:hAnsi="Arial" w:cs="Arial"/>
          <w:kern w:val="0"/>
          <w:szCs w:val="24"/>
          <w:lang w:val="en-US"/>
          <w14:ligatures w14:val="none"/>
        </w:rPr>
        <w:t>is</w:t>
      </w:r>
      <w:proofErr w:type="gramEnd"/>
      <w:r w:rsidR="00D572D3"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seen as money-saving rather than sustainable. Consumers and environmental groups disbelieve IHG's sustainability reports due to their lack of transparency and independent verification</w:t>
      </w:r>
      <w:r w:rsidR="00D572D3" w:rsidRPr="005F5847">
        <w:rPr>
          <w:rFonts w:ascii="Arial" w:eastAsia="Times New Roman" w:hAnsi="Arial" w:cs="Arial"/>
          <w:kern w:val="0"/>
          <w:szCs w:val="24"/>
          <w:lang w:val="en-US"/>
          <w14:ligatures w14:val="none"/>
        </w:rPr>
        <w:t>. Also</w:t>
      </w:r>
      <w:r w:rsidRPr="005F5847">
        <w:rPr>
          <w:rFonts w:ascii="Arial" w:eastAsia="Times New Roman" w:hAnsi="Arial" w:cs="Arial"/>
          <w:kern w:val="0"/>
          <w:szCs w:val="24"/>
          <w:lang w:val="en-US"/>
          <w14:ligatures w14:val="none"/>
        </w:rPr>
        <w:t xml:space="preserve">, IHG's green initiatives </w:t>
      </w:r>
      <w:r w:rsidR="007C2DBB" w:rsidRPr="005F5847">
        <w:rPr>
          <w:rFonts w:ascii="Arial" w:eastAsia="Times New Roman" w:hAnsi="Arial" w:cs="Arial"/>
          <w:kern w:val="0"/>
          <w:szCs w:val="24"/>
          <w:lang w:val="en-US"/>
          <w14:ligatures w14:val="none"/>
        </w:rPr>
        <w:t xml:space="preserve">are </w:t>
      </w:r>
      <w:r w:rsidRPr="005F5847">
        <w:rPr>
          <w:rFonts w:ascii="Arial" w:eastAsia="Times New Roman" w:hAnsi="Arial" w:cs="Arial"/>
          <w:kern w:val="0"/>
          <w:szCs w:val="24"/>
          <w:lang w:val="en-US"/>
          <w14:ligatures w14:val="none"/>
        </w:rPr>
        <w:t>marketing ploys to increase the company's reputation rather than true environmental efforts</w:t>
      </w:r>
      <w:r w:rsidR="00D572D3" w:rsidRPr="005F5847">
        <w:rPr>
          <w:rFonts w:ascii="Arial" w:eastAsia="Times New Roman" w:hAnsi="Arial" w:cs="Arial"/>
          <w:kern w:val="0"/>
          <w:szCs w:val="24"/>
          <w:lang w:val="en-US"/>
          <w14:ligatures w14:val="none"/>
        </w:rPr>
        <w:t xml:space="preserve"> without sufficient administration and accountability </w:t>
      </w:r>
      <w:r w:rsidR="00967060" w:rsidRPr="005F5847">
        <w:rPr>
          <w:rFonts w:ascii="Arial" w:eastAsia="Times New Roman" w:hAnsi="Arial" w:cs="Arial"/>
          <w:kern w:val="0"/>
          <w:szCs w:val="24"/>
          <w:lang w:val="en-US"/>
          <w14:ligatures w14:val="none"/>
        </w:rPr>
        <w:t>(IHG, 2024)</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Then, t</w:t>
      </w:r>
      <w:r w:rsidRPr="005F5847">
        <w:rPr>
          <w:rFonts w:ascii="Arial" w:eastAsia="Times New Roman" w:hAnsi="Arial" w:cs="Arial"/>
          <w:kern w:val="0"/>
          <w:szCs w:val="24"/>
          <w:lang w:val="en-US"/>
          <w14:ligatures w14:val="none"/>
        </w:rPr>
        <w:t>he repeated greenwashing accusations against IHG despite the company's efforts to address sustainability issues and improve its environmental performance demonstrate the importance of constant monitoring and responsibility in the hotel sector's environmental efforts</w:t>
      </w:r>
      <w:r w:rsidR="00D572D3" w:rsidRPr="005F5847">
        <w:rPr>
          <w:rFonts w:ascii="Arial" w:eastAsia="Times New Roman" w:hAnsi="Arial" w:cs="Arial"/>
          <w:kern w:val="0"/>
          <w:szCs w:val="24"/>
          <w:lang w:val="en-US"/>
          <w14:ligatures w14:val="none"/>
        </w:rPr>
        <w:t xml:space="preserve"> </w:t>
      </w:r>
      <w:r w:rsidR="00094AC9" w:rsidRPr="005F5847">
        <w:rPr>
          <w:rFonts w:ascii="Arial" w:hAnsi="Arial" w:cs="Arial"/>
        </w:rPr>
        <w:t xml:space="preserve">(Montgomery </w:t>
      </w:r>
      <w:r w:rsidR="00BC250F" w:rsidRPr="005F5847">
        <w:rPr>
          <w:rFonts w:ascii="Arial" w:hAnsi="Arial" w:cs="Arial"/>
        </w:rPr>
        <w:t>et al</w:t>
      </w:r>
      <w:r w:rsidR="00094AC9" w:rsidRPr="005F5847">
        <w:rPr>
          <w:rFonts w:ascii="Arial" w:hAnsi="Arial" w:cs="Arial"/>
        </w:rPr>
        <w:t>, 2023)</w:t>
      </w:r>
      <w:r w:rsidRPr="005F5847">
        <w:rPr>
          <w:rFonts w:ascii="Arial" w:eastAsia="Times New Roman" w:hAnsi="Arial" w:cs="Arial"/>
          <w:kern w:val="0"/>
          <w:szCs w:val="24"/>
          <w:lang w:val="en-US"/>
          <w14:ligatures w14:val="none"/>
        </w:rPr>
        <w:t xml:space="preserve">. </w:t>
      </w:r>
    </w:p>
    <w:p w14:paraId="073A6E49" w14:textId="471F408E" w:rsidR="00D15999" w:rsidRPr="005F5847" w:rsidRDefault="00D15999" w:rsidP="00D15999">
      <w:pPr>
        <w:spacing w:after="240"/>
        <w:jc w:val="center"/>
        <w:rPr>
          <w:rFonts w:ascii="Arial" w:eastAsia="Times New Roman" w:hAnsi="Arial" w:cs="Arial"/>
          <w:kern w:val="0"/>
          <w:szCs w:val="24"/>
          <w:lang w:val="en-US"/>
          <w14:ligatures w14:val="none"/>
        </w:rPr>
      </w:pPr>
      <w:r w:rsidRPr="005F5847">
        <w:rPr>
          <w:rFonts w:ascii="Arial" w:hAnsi="Arial" w:cs="Arial"/>
          <w:noProof/>
        </w:rPr>
        <w:drawing>
          <wp:inline distT="0" distB="0" distL="0" distR="0" wp14:anchorId="382520F1" wp14:editId="4D96E45E">
            <wp:extent cx="4886928" cy="2152650"/>
            <wp:effectExtent l="0" t="0" r="9525" b="0"/>
            <wp:docPr id="1151198685" name="Picture 3" descr="Sustainability | Free Full-Text | Greenwashing Behavior in Hotels Industry:  The Role of Green Transparency and Green Authenti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ustainability | Free Full-Text | Greenwashing Behavior in Hotels Industry:  The Role of Green Transparency and Green Authentic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88761" cy="2153458"/>
                    </a:xfrm>
                    <a:prstGeom prst="rect">
                      <a:avLst/>
                    </a:prstGeom>
                    <a:noFill/>
                    <a:ln>
                      <a:noFill/>
                    </a:ln>
                  </pic:spPr>
                </pic:pic>
              </a:graphicData>
            </a:graphic>
          </wp:inline>
        </w:drawing>
      </w:r>
    </w:p>
    <w:p w14:paraId="4DAD1D44" w14:textId="4A7002EC" w:rsidR="00D15999" w:rsidRPr="005F5847" w:rsidRDefault="00D15999" w:rsidP="00094AC9">
      <w:pPr>
        <w:jc w:val="center"/>
        <w:rPr>
          <w:rFonts w:ascii="Arial" w:hAnsi="Arial" w:cs="Arial"/>
        </w:rPr>
      </w:pPr>
      <w:r w:rsidRPr="005F5847">
        <w:rPr>
          <w:rFonts w:ascii="Arial" w:eastAsia="Times New Roman" w:hAnsi="Arial" w:cs="Arial"/>
          <w:kern w:val="0"/>
          <w:szCs w:val="24"/>
          <w:lang w:val="en-US"/>
          <w14:ligatures w14:val="none"/>
        </w:rPr>
        <w:t xml:space="preserve">Figure: Greenwashing </w:t>
      </w:r>
      <w:r w:rsidR="00D31CFF" w:rsidRPr="005F5847">
        <w:rPr>
          <w:rFonts w:ascii="Arial" w:eastAsia="Times New Roman" w:hAnsi="Arial" w:cs="Arial"/>
          <w:kern w:val="0"/>
          <w:szCs w:val="24"/>
          <w:lang w:val="en-US"/>
          <w14:ligatures w14:val="none"/>
        </w:rPr>
        <w:t>Behavior</w:t>
      </w:r>
      <w:r w:rsidRPr="005F5847">
        <w:rPr>
          <w:rFonts w:ascii="Arial" w:eastAsia="Times New Roman" w:hAnsi="Arial" w:cs="Arial"/>
          <w:kern w:val="0"/>
          <w:szCs w:val="24"/>
          <w:lang w:val="en-US"/>
          <w14:ligatures w14:val="none"/>
        </w:rPr>
        <w:t xml:space="preserve"> in Hotel </w:t>
      </w:r>
      <w:r w:rsidR="00D31CFF" w:rsidRPr="005F5847">
        <w:rPr>
          <w:rFonts w:ascii="Arial" w:eastAsia="Times New Roman" w:hAnsi="Arial" w:cs="Arial"/>
          <w:kern w:val="0"/>
          <w:szCs w:val="24"/>
          <w:lang w:val="en-US"/>
          <w14:ligatures w14:val="none"/>
        </w:rPr>
        <w:t>Industry</w:t>
      </w:r>
      <w:r w:rsidRPr="005F5847">
        <w:rPr>
          <w:rFonts w:ascii="Arial" w:eastAsia="Times New Roman" w:hAnsi="Arial" w:cs="Arial"/>
          <w:kern w:val="0"/>
          <w:szCs w:val="24"/>
          <w:lang w:val="en-US"/>
          <w14:ligatures w14:val="none"/>
        </w:rPr>
        <w:t>; Source:</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 xml:space="preserve">(Bingaman </w:t>
      </w:r>
      <w:r w:rsidR="00BC250F" w:rsidRPr="005F5847">
        <w:rPr>
          <w:rFonts w:ascii="Arial" w:hAnsi="Arial" w:cs="Arial"/>
        </w:rPr>
        <w:t>et al</w:t>
      </w:r>
      <w:r w:rsidR="00094AC9" w:rsidRPr="005F5847">
        <w:rPr>
          <w:rFonts w:ascii="Arial" w:hAnsi="Arial" w:cs="Arial"/>
        </w:rPr>
        <w:t>, 2022)</w:t>
      </w:r>
    </w:p>
    <w:p w14:paraId="6B41408B" w14:textId="455C04A7" w:rsidR="00094AC9" w:rsidRPr="005F5847" w:rsidRDefault="00D572D3" w:rsidP="00094AC9">
      <w:pPr>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Now, p</w:t>
      </w:r>
      <w:r w:rsidR="00963322" w:rsidRPr="005F5847">
        <w:rPr>
          <w:rFonts w:ascii="Arial" w:eastAsia="Times New Roman" w:hAnsi="Arial" w:cs="Arial"/>
          <w:kern w:val="0"/>
          <w:szCs w:val="24"/>
          <w:lang w:val="en-US"/>
          <w14:ligatures w14:val="none"/>
        </w:rPr>
        <w:t xml:space="preserve">eople are also paying attention to IHG's focus on green building and tools that use less energy. </w:t>
      </w:r>
      <w:r w:rsidRPr="005F5847">
        <w:rPr>
          <w:rFonts w:ascii="Arial" w:eastAsia="Times New Roman" w:hAnsi="Arial" w:cs="Arial"/>
          <w:kern w:val="0"/>
          <w:szCs w:val="24"/>
          <w:lang w:val="en-US"/>
          <w14:ligatures w14:val="none"/>
        </w:rPr>
        <w:t xml:space="preserve">Also, </w:t>
      </w:r>
      <w:r w:rsidR="00963322" w:rsidRPr="005F5847">
        <w:rPr>
          <w:rFonts w:ascii="Arial" w:eastAsia="Times New Roman" w:hAnsi="Arial" w:cs="Arial"/>
          <w:kern w:val="0"/>
          <w:szCs w:val="24"/>
          <w:lang w:val="en-US"/>
          <w14:ligatures w14:val="none"/>
        </w:rPr>
        <w:t>IHG has put money into lighting, heating</w:t>
      </w:r>
      <w:r w:rsidRPr="005F5847">
        <w:rPr>
          <w:rFonts w:ascii="Arial" w:eastAsia="Times New Roman" w:hAnsi="Arial" w:cs="Arial"/>
          <w:kern w:val="0"/>
          <w:szCs w:val="24"/>
          <w:lang w:val="en-US"/>
          <w14:ligatures w14:val="none"/>
        </w:rPr>
        <w:t xml:space="preserve"> </w:t>
      </w:r>
      <w:r w:rsidR="00963322" w:rsidRPr="005F5847">
        <w:rPr>
          <w:rFonts w:ascii="Arial" w:eastAsia="Times New Roman" w:hAnsi="Arial" w:cs="Arial"/>
          <w:kern w:val="0"/>
          <w:szCs w:val="24"/>
          <w:lang w:val="en-US"/>
          <w14:ligatures w14:val="none"/>
        </w:rPr>
        <w:t>and cooling systems that use less energy across all of its buildings</w:t>
      </w:r>
      <w:r w:rsidR="00967060" w:rsidRPr="005F5847">
        <w:rPr>
          <w:rFonts w:ascii="Arial" w:eastAsia="Times New Roman" w:hAnsi="Arial" w:cs="Arial"/>
          <w:kern w:val="0"/>
          <w:szCs w:val="24"/>
          <w:lang w:val="en-US"/>
          <w14:ligatures w14:val="none"/>
        </w:rPr>
        <w:t xml:space="preserve"> (IHG, 2024)</w:t>
      </w:r>
      <w:r w:rsidR="00963322" w:rsidRPr="005F5847">
        <w:rPr>
          <w:rFonts w:ascii="Arial" w:eastAsia="Times New Roman" w:hAnsi="Arial" w:cs="Arial"/>
          <w:kern w:val="0"/>
          <w:szCs w:val="24"/>
          <w:lang w:val="en-US"/>
          <w14:ligatures w14:val="none"/>
        </w:rPr>
        <w:t>.</w:t>
      </w:r>
      <w:r w:rsidRPr="005F5847">
        <w:rPr>
          <w:rFonts w:ascii="Arial" w:eastAsia="Times New Roman" w:hAnsi="Arial" w:cs="Arial"/>
          <w:kern w:val="0"/>
          <w:szCs w:val="24"/>
          <w:lang w:val="en-US"/>
          <w14:ligatures w14:val="none"/>
        </w:rPr>
        <w:t xml:space="preserve"> But</w:t>
      </w:r>
      <w:r w:rsidR="00963322" w:rsidRPr="005F5847">
        <w:rPr>
          <w:rFonts w:ascii="Arial" w:eastAsia="Times New Roman" w:hAnsi="Arial" w:cs="Arial"/>
          <w:kern w:val="0"/>
          <w:szCs w:val="24"/>
          <w:lang w:val="en-US"/>
          <w14:ligatures w14:val="none"/>
        </w:rPr>
        <w:t xml:space="preserve"> there are still concerns about how well and how easily these changes can be made. </w:t>
      </w:r>
      <w:r w:rsidRPr="005F5847">
        <w:rPr>
          <w:rFonts w:ascii="Arial" w:eastAsia="Times New Roman" w:hAnsi="Arial" w:cs="Arial"/>
          <w:kern w:val="0"/>
          <w:szCs w:val="24"/>
          <w:lang w:val="en-US"/>
          <w14:ligatures w14:val="none"/>
        </w:rPr>
        <w:t>Also, s</w:t>
      </w:r>
      <w:r w:rsidR="00963322" w:rsidRPr="005F5847">
        <w:rPr>
          <w:rFonts w:ascii="Arial" w:eastAsia="Times New Roman" w:hAnsi="Arial" w:cs="Arial"/>
          <w:kern w:val="0"/>
          <w:szCs w:val="24"/>
          <w:lang w:val="en-US"/>
          <w14:ligatures w14:val="none"/>
        </w:rPr>
        <w:t xml:space="preserve">ome people say that even though energy-efficient technologies can help cut down on carbon emissions and the use of resources, they </w:t>
      </w:r>
      <w:r w:rsidRPr="005F5847">
        <w:rPr>
          <w:rFonts w:ascii="Arial" w:eastAsia="Times New Roman" w:hAnsi="Arial" w:cs="Arial"/>
          <w:kern w:val="0"/>
          <w:szCs w:val="24"/>
          <w:lang w:val="en-US"/>
          <w14:ligatures w14:val="none"/>
        </w:rPr>
        <w:t xml:space="preserve">are </w:t>
      </w:r>
      <w:r w:rsidR="00963322" w:rsidRPr="005F5847">
        <w:rPr>
          <w:rFonts w:ascii="Arial" w:eastAsia="Times New Roman" w:hAnsi="Arial" w:cs="Arial"/>
          <w:kern w:val="0"/>
          <w:szCs w:val="24"/>
          <w:lang w:val="en-US"/>
          <w14:ligatures w14:val="none"/>
        </w:rPr>
        <w:t>not always used in the same way or across all of IHG's locations</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w:t>
      </w:r>
      <w:proofErr w:type="spellStart"/>
      <w:r w:rsidR="00094AC9" w:rsidRPr="005F5847">
        <w:rPr>
          <w:rFonts w:ascii="Arial" w:hAnsi="Arial" w:cs="Arial"/>
        </w:rPr>
        <w:t>Neureiter</w:t>
      </w:r>
      <w:proofErr w:type="spellEnd"/>
      <w:r w:rsidR="00094AC9" w:rsidRPr="005F5847">
        <w:rPr>
          <w:rFonts w:ascii="Arial" w:hAnsi="Arial" w:cs="Arial"/>
        </w:rPr>
        <w:t xml:space="preserve"> </w:t>
      </w:r>
      <w:r w:rsidR="00BC250F" w:rsidRPr="005F5847">
        <w:rPr>
          <w:rFonts w:ascii="Arial" w:hAnsi="Arial" w:cs="Arial"/>
        </w:rPr>
        <w:t>et al</w:t>
      </w:r>
      <w:r w:rsidR="00094AC9" w:rsidRPr="005F5847">
        <w:rPr>
          <w:rFonts w:ascii="Arial" w:hAnsi="Arial" w:cs="Arial"/>
        </w:rPr>
        <w:t>, 2023)</w:t>
      </w:r>
      <w:r w:rsidR="00963322"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 xml:space="preserve">Then, </w:t>
      </w:r>
      <w:proofErr w:type="gramStart"/>
      <w:r w:rsidR="00963322" w:rsidRPr="005F5847">
        <w:rPr>
          <w:rFonts w:ascii="Arial" w:eastAsia="Times New Roman" w:hAnsi="Arial" w:cs="Arial"/>
          <w:kern w:val="0"/>
          <w:szCs w:val="24"/>
          <w:lang w:val="en-US"/>
          <w14:ligatures w14:val="none"/>
        </w:rPr>
        <w:t>Another</w:t>
      </w:r>
      <w:proofErr w:type="gramEnd"/>
      <w:r w:rsidR="00963322" w:rsidRPr="005F5847">
        <w:rPr>
          <w:rFonts w:ascii="Arial" w:eastAsia="Times New Roman" w:hAnsi="Arial" w:cs="Arial"/>
          <w:kern w:val="0"/>
          <w:szCs w:val="24"/>
          <w:lang w:val="en-US"/>
          <w14:ligatures w14:val="none"/>
        </w:rPr>
        <w:t xml:space="preserve"> issue that has been brought up is how well these initiatives fit into IHG's overall sustainability plan and how clear the reports are about how they affect the environment. </w:t>
      </w:r>
    </w:p>
    <w:p w14:paraId="41ADF85B" w14:textId="76393DB3" w:rsidR="00963322" w:rsidRPr="005F5847" w:rsidRDefault="00963322" w:rsidP="00094AC9">
      <w:pPr>
        <w:rPr>
          <w:rFonts w:ascii="Arial" w:hAnsi="Arial" w:cs="Arial"/>
        </w:rPr>
      </w:pPr>
      <w:r w:rsidRPr="005F5847">
        <w:rPr>
          <w:rFonts w:ascii="Arial" w:eastAsia="Times New Roman" w:hAnsi="Arial" w:cs="Arial"/>
          <w:kern w:val="0"/>
          <w:szCs w:val="24"/>
          <w:lang w:val="en-US"/>
          <w14:ligatures w14:val="none"/>
        </w:rPr>
        <w:t xml:space="preserve">Some people have also said that IHG's waste management methods are "greenwashing." </w:t>
      </w:r>
      <w:r w:rsidR="00D572D3" w:rsidRPr="005F5847">
        <w:rPr>
          <w:rFonts w:ascii="Arial" w:eastAsia="Times New Roman" w:hAnsi="Arial" w:cs="Arial"/>
          <w:kern w:val="0"/>
          <w:szCs w:val="24"/>
          <w:lang w:val="en-US"/>
          <w14:ligatures w14:val="none"/>
        </w:rPr>
        <w:t xml:space="preserve">Also, </w:t>
      </w:r>
      <w:r w:rsidRPr="005F5847">
        <w:rPr>
          <w:rFonts w:ascii="Arial" w:eastAsia="Times New Roman" w:hAnsi="Arial" w:cs="Arial"/>
          <w:kern w:val="0"/>
          <w:szCs w:val="24"/>
          <w:lang w:val="en-US"/>
          <w14:ligatures w14:val="none"/>
        </w:rPr>
        <w:t>IHG pushes for less trash, recycling and composting</w:t>
      </w:r>
      <w:r w:rsidR="00D572D3" w:rsidRPr="005F5847">
        <w:rPr>
          <w:rFonts w:ascii="Arial" w:eastAsia="Times New Roman" w:hAnsi="Arial" w:cs="Arial"/>
          <w:kern w:val="0"/>
          <w:szCs w:val="24"/>
          <w:lang w:val="en-US"/>
          <w14:ligatures w14:val="none"/>
        </w:rPr>
        <w:t xml:space="preserve"> as part of its sustainability plan</w:t>
      </w:r>
      <w:r w:rsidRPr="005F5847">
        <w:rPr>
          <w:rFonts w:ascii="Arial" w:eastAsia="Times New Roman" w:hAnsi="Arial" w:cs="Arial"/>
          <w:kern w:val="0"/>
          <w:szCs w:val="24"/>
          <w:lang w:val="en-US"/>
          <w14:ligatures w14:val="none"/>
        </w:rPr>
        <w:t>.</w:t>
      </w:r>
      <w:r w:rsidR="00D572D3"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lastRenderedPageBreak/>
        <w:t>But</w:t>
      </w:r>
      <w:r w:rsidRPr="005F5847">
        <w:rPr>
          <w:rFonts w:ascii="Arial" w:eastAsia="Times New Roman" w:hAnsi="Arial" w:cs="Arial"/>
          <w:kern w:val="0"/>
          <w:szCs w:val="24"/>
          <w:lang w:val="en-US"/>
          <w14:ligatures w14:val="none"/>
        </w:rPr>
        <w:t xml:space="preserve"> some critics question how much these efforts really help the environment</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 xml:space="preserve">(Bernini </w:t>
      </w:r>
      <w:r w:rsidR="00BC250F" w:rsidRPr="005F5847">
        <w:rPr>
          <w:rFonts w:ascii="Arial" w:hAnsi="Arial" w:cs="Arial"/>
        </w:rPr>
        <w:t>et al</w:t>
      </w:r>
      <w:r w:rsidR="00094AC9" w:rsidRPr="005F5847">
        <w:rPr>
          <w:rFonts w:ascii="Arial" w:hAnsi="Arial" w:cs="Arial"/>
        </w:rPr>
        <w:t>, 2023)</w:t>
      </w:r>
      <w:r w:rsidRPr="005F5847">
        <w:rPr>
          <w:rFonts w:ascii="Arial" w:eastAsia="Times New Roman" w:hAnsi="Arial" w:cs="Arial"/>
          <w:kern w:val="0"/>
          <w:szCs w:val="24"/>
          <w:lang w:val="en-US"/>
          <w14:ligatures w14:val="none"/>
        </w:rPr>
        <w:t>. If IHG does</w:t>
      </w:r>
      <w:r w:rsidR="00D572D3" w:rsidRPr="005F5847">
        <w:rPr>
          <w:rFonts w:ascii="Arial" w:eastAsia="Times New Roman" w:hAnsi="Arial" w:cs="Arial"/>
          <w:kern w:val="0"/>
          <w:szCs w:val="24"/>
          <w:lang w:val="en-US"/>
          <w14:ligatures w14:val="none"/>
        </w:rPr>
        <w:t xml:space="preserve"> not</w:t>
      </w:r>
      <w:r w:rsidRPr="005F5847">
        <w:rPr>
          <w:rFonts w:ascii="Arial" w:eastAsia="Times New Roman" w:hAnsi="Arial" w:cs="Arial"/>
          <w:kern w:val="0"/>
          <w:szCs w:val="24"/>
          <w:lang w:val="en-US"/>
          <w14:ligatures w14:val="none"/>
        </w:rPr>
        <w:t xml:space="preserve"> provide clear reports and independent checks, it</w:t>
      </w:r>
      <w:r w:rsidR="00094AC9" w:rsidRPr="005F5847">
        <w:rPr>
          <w:rFonts w:ascii="Arial" w:eastAsia="Times New Roman" w:hAnsi="Arial" w:cs="Arial"/>
          <w:kern w:val="0"/>
          <w:szCs w:val="24"/>
          <w:lang w:val="en-US"/>
          <w14:ligatures w14:val="none"/>
        </w:rPr>
        <w:t xml:space="preserve"> i</w:t>
      </w:r>
      <w:r w:rsidRPr="005F5847">
        <w:rPr>
          <w:rFonts w:ascii="Arial" w:eastAsia="Times New Roman" w:hAnsi="Arial" w:cs="Arial"/>
          <w:kern w:val="0"/>
          <w:szCs w:val="24"/>
          <w:lang w:val="en-US"/>
          <w14:ligatures w14:val="none"/>
        </w:rPr>
        <w:t xml:space="preserve">s hard to tell how well their waste management methods are protecting the environment as a whole. </w:t>
      </w:r>
      <w:r w:rsidR="00D572D3" w:rsidRPr="005F5847">
        <w:rPr>
          <w:rFonts w:ascii="Arial" w:eastAsia="Times New Roman" w:hAnsi="Arial" w:cs="Arial"/>
          <w:kern w:val="0"/>
          <w:szCs w:val="24"/>
          <w:lang w:val="en-US"/>
          <w14:ligatures w14:val="none"/>
        </w:rPr>
        <w:t>Thus, s</w:t>
      </w:r>
      <w:r w:rsidRPr="005F5847">
        <w:rPr>
          <w:rFonts w:ascii="Arial" w:eastAsia="Times New Roman" w:hAnsi="Arial" w:cs="Arial"/>
          <w:kern w:val="0"/>
          <w:szCs w:val="24"/>
          <w:lang w:val="en-US"/>
          <w14:ligatures w14:val="none"/>
        </w:rPr>
        <w:t xml:space="preserve">ome people say that IHG's waste management efforts </w:t>
      </w:r>
      <w:r w:rsidR="00D572D3" w:rsidRPr="005F5847">
        <w:rPr>
          <w:rFonts w:ascii="Arial" w:eastAsia="Times New Roman" w:hAnsi="Arial" w:cs="Arial"/>
          <w:kern w:val="0"/>
          <w:szCs w:val="24"/>
          <w:lang w:val="en-US"/>
          <w14:ligatures w14:val="none"/>
        </w:rPr>
        <w:t xml:space="preserve">are </w:t>
      </w:r>
      <w:r w:rsidRPr="005F5847">
        <w:rPr>
          <w:rFonts w:ascii="Arial" w:eastAsia="Times New Roman" w:hAnsi="Arial" w:cs="Arial"/>
          <w:kern w:val="0"/>
          <w:szCs w:val="24"/>
          <w:lang w:val="en-US"/>
          <w14:ligatures w14:val="none"/>
        </w:rPr>
        <w:t>not seen as real contributions to sustainability if they do</w:t>
      </w:r>
      <w:r w:rsidR="00D572D3" w:rsidRPr="005F5847">
        <w:rPr>
          <w:rFonts w:ascii="Arial" w:eastAsia="Times New Roman" w:hAnsi="Arial" w:cs="Arial"/>
          <w:kern w:val="0"/>
          <w:szCs w:val="24"/>
          <w:lang w:val="en-US"/>
          <w14:ligatures w14:val="none"/>
        </w:rPr>
        <w:t xml:space="preserve"> not</w:t>
      </w:r>
      <w:r w:rsidRPr="005F5847">
        <w:rPr>
          <w:rFonts w:ascii="Arial" w:eastAsia="Times New Roman" w:hAnsi="Arial" w:cs="Arial"/>
          <w:kern w:val="0"/>
          <w:szCs w:val="24"/>
          <w:lang w:val="en-US"/>
          <w14:ligatures w14:val="none"/>
        </w:rPr>
        <w:t xml:space="preserve"> have strict tracking and evaluation systems in place.</w:t>
      </w:r>
    </w:p>
    <w:p w14:paraId="17D136E0" w14:textId="77777777" w:rsidR="00CB58BA" w:rsidRPr="005F5847" w:rsidRDefault="00CB58BA" w:rsidP="00721536">
      <w:pPr>
        <w:pStyle w:val="Heading1"/>
        <w:rPr>
          <w:rFonts w:ascii="Arial" w:hAnsi="Arial" w:cs="Arial"/>
        </w:rPr>
      </w:pPr>
      <w:bookmarkStart w:id="3" w:name="_Toc159600613"/>
      <w:r w:rsidRPr="005F5847">
        <w:rPr>
          <w:rFonts w:ascii="Arial" w:hAnsi="Arial" w:cs="Arial"/>
        </w:rPr>
        <w:t>Areas of Potential Greenwashing</w:t>
      </w:r>
      <w:bookmarkEnd w:id="3"/>
      <w:r w:rsidRPr="005F5847">
        <w:rPr>
          <w:rFonts w:ascii="Arial" w:hAnsi="Arial" w:cs="Arial"/>
        </w:rPr>
        <w:t xml:space="preserve"> </w:t>
      </w:r>
    </w:p>
    <w:p w14:paraId="263A3F3B" w14:textId="452319C9" w:rsidR="00674C79" w:rsidRPr="005F5847" w:rsidRDefault="001A7135" w:rsidP="00560B0E">
      <w:pPr>
        <w:spacing w:after="0"/>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Greenwashing</w:t>
      </w:r>
      <w:r w:rsidR="002F0A34"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 xml:space="preserve">can happen in many areas of IHG's business. Here are some places where IHG </w:t>
      </w:r>
      <w:r w:rsidR="00674C79" w:rsidRPr="005F5847">
        <w:rPr>
          <w:rFonts w:ascii="Arial" w:eastAsia="Times New Roman" w:hAnsi="Arial" w:cs="Arial"/>
          <w:kern w:val="0"/>
          <w:szCs w:val="24"/>
          <w:lang w:val="en-US"/>
          <w14:ligatures w14:val="none"/>
        </w:rPr>
        <w:t xml:space="preserve">is </w:t>
      </w:r>
      <w:r w:rsidRPr="005F5847">
        <w:rPr>
          <w:rFonts w:ascii="Arial" w:eastAsia="Times New Roman" w:hAnsi="Arial" w:cs="Arial"/>
          <w:kern w:val="0"/>
          <w:szCs w:val="24"/>
          <w:lang w:val="en-US"/>
          <w14:ligatures w14:val="none"/>
        </w:rPr>
        <w:t xml:space="preserve">guilty of greenwashing: </w:t>
      </w:r>
    </w:p>
    <w:p w14:paraId="17D77A21" w14:textId="77B14E02" w:rsidR="002F0A34" w:rsidRPr="005F5847" w:rsidRDefault="002F0A34" w:rsidP="00560B0E">
      <w:pPr>
        <w:rPr>
          <w:rFonts w:ascii="Arial" w:hAnsi="Arial" w:cs="Arial"/>
        </w:rPr>
      </w:pPr>
      <w:r w:rsidRPr="005F5847">
        <w:rPr>
          <w:rFonts w:ascii="Arial" w:eastAsia="Times New Roman" w:hAnsi="Arial" w:cs="Arial"/>
          <w:kern w:val="0"/>
          <w:szCs w:val="24"/>
          <w:lang w:val="en-US"/>
          <w14:ligatures w14:val="none"/>
        </w:rPr>
        <w:t xml:space="preserve">One way that IHG and other hotels </w:t>
      </w:r>
      <w:r w:rsidR="00D572D3" w:rsidRPr="005F5847">
        <w:rPr>
          <w:rFonts w:ascii="Arial" w:eastAsia="Times New Roman" w:hAnsi="Arial" w:cs="Arial"/>
          <w:kern w:val="0"/>
          <w:szCs w:val="24"/>
          <w:lang w:val="en-US"/>
          <w14:ligatures w14:val="none"/>
        </w:rPr>
        <w:t>is</w:t>
      </w:r>
      <w:r w:rsidRPr="005F5847">
        <w:rPr>
          <w:rFonts w:ascii="Arial" w:eastAsia="Times New Roman" w:hAnsi="Arial" w:cs="Arial"/>
          <w:kern w:val="0"/>
          <w:szCs w:val="24"/>
          <w:lang w:val="en-US"/>
          <w14:ligatures w14:val="none"/>
        </w:rPr>
        <w:t xml:space="preserve"> charged of greenwashing is not washing towels every day as a supposed eco-friendly measure. </w:t>
      </w:r>
      <w:r w:rsidR="00D572D3" w:rsidRPr="005F5847">
        <w:rPr>
          <w:rFonts w:ascii="Arial" w:eastAsia="Times New Roman" w:hAnsi="Arial" w:cs="Arial"/>
          <w:kern w:val="0"/>
          <w:szCs w:val="24"/>
          <w:lang w:val="en-US"/>
          <w14:ligatures w14:val="none"/>
        </w:rPr>
        <w:t>Also, o</w:t>
      </w:r>
      <w:r w:rsidRPr="005F5847">
        <w:rPr>
          <w:rFonts w:ascii="Arial" w:eastAsia="Times New Roman" w:hAnsi="Arial" w:cs="Arial"/>
          <w:kern w:val="0"/>
          <w:szCs w:val="24"/>
          <w:lang w:val="en-US"/>
          <w14:ligatures w14:val="none"/>
        </w:rPr>
        <w:t>thers say that doing less laundry is more about saving money than caring about the environment though doing less laundry can save water and energy</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 xml:space="preserve">(Freitas Netto </w:t>
      </w:r>
      <w:r w:rsidR="00BC250F" w:rsidRPr="005F5847">
        <w:rPr>
          <w:rFonts w:ascii="Arial" w:hAnsi="Arial" w:cs="Arial"/>
        </w:rPr>
        <w:t>et al</w:t>
      </w:r>
      <w:r w:rsidR="00094AC9" w:rsidRPr="005F5847">
        <w:rPr>
          <w:rFonts w:ascii="Arial" w:hAnsi="Arial" w:cs="Arial"/>
        </w:rPr>
        <w:t>, 2020)</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Thus, t</w:t>
      </w:r>
      <w:r w:rsidRPr="005F5847">
        <w:rPr>
          <w:rFonts w:ascii="Arial" w:eastAsia="Times New Roman" w:hAnsi="Arial" w:cs="Arial"/>
          <w:kern w:val="0"/>
          <w:szCs w:val="24"/>
          <w:lang w:val="en-US"/>
          <w14:ligatures w14:val="none"/>
        </w:rPr>
        <w:t>his issue of the real environmental benefits versus the trouble it causes for guests is still being discussed.</w:t>
      </w:r>
    </w:p>
    <w:p w14:paraId="43C876AB" w14:textId="79EB83DC" w:rsidR="002F1F8F" w:rsidRPr="005F5847" w:rsidRDefault="001A7135" w:rsidP="00967060">
      <w:pPr>
        <w:pStyle w:val="ListParagraph"/>
        <w:numPr>
          <w:ilvl w:val="0"/>
          <w:numId w:val="6"/>
        </w:numPr>
        <w:rPr>
          <w:rFonts w:ascii="Arial" w:hAnsi="Arial" w:cs="Arial"/>
        </w:rPr>
      </w:pPr>
      <w:r w:rsidRPr="005F5847">
        <w:rPr>
          <w:rFonts w:ascii="Arial" w:eastAsia="Times New Roman" w:hAnsi="Arial" w:cs="Arial"/>
          <w:b/>
          <w:bCs/>
          <w:kern w:val="0"/>
          <w:szCs w:val="24"/>
          <w:lang w:val="en-US"/>
          <w14:ligatures w14:val="none"/>
        </w:rPr>
        <w:t>Energy and Resource Consumption:</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Then, h</w:t>
      </w:r>
      <w:r w:rsidRPr="005F5847">
        <w:rPr>
          <w:rFonts w:ascii="Arial" w:eastAsia="Times New Roman" w:hAnsi="Arial" w:cs="Arial"/>
          <w:kern w:val="0"/>
          <w:szCs w:val="24"/>
          <w:lang w:val="en-US"/>
          <w14:ligatures w14:val="none"/>
        </w:rPr>
        <w:t xml:space="preserve">otels use a lot of water and energy. IHG say that they are taking steps to save energy or water without actually doing anything </w:t>
      </w:r>
      <w:r w:rsidR="00D572D3" w:rsidRPr="005F5847">
        <w:rPr>
          <w:rFonts w:ascii="Arial" w:eastAsia="Times New Roman" w:hAnsi="Arial" w:cs="Arial"/>
          <w:kern w:val="0"/>
          <w:szCs w:val="24"/>
          <w:lang w:val="en-US"/>
          <w14:ligatures w14:val="none"/>
        </w:rPr>
        <w:t xml:space="preserve">and </w:t>
      </w:r>
      <w:r w:rsidRPr="005F5847">
        <w:rPr>
          <w:rFonts w:ascii="Arial" w:eastAsia="Times New Roman" w:hAnsi="Arial" w:cs="Arial"/>
          <w:kern w:val="0"/>
          <w:szCs w:val="24"/>
          <w:lang w:val="en-US"/>
          <w14:ligatures w14:val="none"/>
        </w:rPr>
        <w:t>showing any real results.</w:t>
      </w:r>
      <w:r w:rsidR="00D572D3" w:rsidRPr="005F5847">
        <w:rPr>
          <w:rFonts w:ascii="Arial" w:eastAsia="Times New Roman" w:hAnsi="Arial" w:cs="Arial"/>
          <w:kern w:val="0"/>
          <w:szCs w:val="24"/>
          <w:lang w:val="en-US"/>
          <w14:ligatures w14:val="none"/>
        </w:rPr>
        <w:t xml:space="preserve"> Thus,</w:t>
      </w:r>
      <w:r w:rsidRPr="005F5847">
        <w:rPr>
          <w:rFonts w:ascii="Arial" w:eastAsia="Times New Roman" w:hAnsi="Arial" w:cs="Arial"/>
          <w:kern w:val="0"/>
          <w:szCs w:val="24"/>
          <w:lang w:val="en-US"/>
          <w14:ligatures w14:val="none"/>
        </w:rPr>
        <w:t xml:space="preserve"> Greenwashing </w:t>
      </w:r>
      <w:r w:rsidR="00D572D3" w:rsidRPr="005F5847">
        <w:rPr>
          <w:rFonts w:ascii="Arial" w:eastAsia="Times New Roman" w:hAnsi="Arial" w:cs="Arial"/>
          <w:kern w:val="0"/>
          <w:szCs w:val="24"/>
          <w:lang w:val="en-US"/>
          <w14:ligatures w14:val="none"/>
        </w:rPr>
        <w:t>happens</w:t>
      </w:r>
      <w:r w:rsidRPr="005F5847">
        <w:rPr>
          <w:rFonts w:ascii="Arial" w:eastAsia="Times New Roman" w:hAnsi="Arial" w:cs="Arial"/>
          <w:kern w:val="0"/>
          <w:szCs w:val="24"/>
          <w:lang w:val="en-US"/>
          <w14:ligatures w14:val="none"/>
        </w:rPr>
        <w:t xml:space="preserve"> if these claims are</w:t>
      </w:r>
      <w:r w:rsidR="00D572D3" w:rsidRPr="005F5847">
        <w:rPr>
          <w:rFonts w:ascii="Arial" w:eastAsia="Times New Roman" w:hAnsi="Arial" w:cs="Arial"/>
          <w:kern w:val="0"/>
          <w:szCs w:val="24"/>
          <w:lang w:val="en-US"/>
          <w14:ligatures w14:val="none"/>
        </w:rPr>
        <w:t xml:space="preserve"> not</w:t>
      </w:r>
      <w:r w:rsidRPr="005F5847">
        <w:rPr>
          <w:rFonts w:ascii="Arial" w:eastAsia="Times New Roman" w:hAnsi="Arial" w:cs="Arial"/>
          <w:kern w:val="0"/>
          <w:szCs w:val="24"/>
          <w:lang w:val="en-US"/>
          <w14:ligatures w14:val="none"/>
        </w:rPr>
        <w:t xml:space="preserve"> true </w:t>
      </w:r>
      <w:r w:rsidR="00D572D3" w:rsidRPr="005F5847">
        <w:rPr>
          <w:rFonts w:ascii="Arial" w:eastAsia="Times New Roman" w:hAnsi="Arial" w:cs="Arial"/>
          <w:kern w:val="0"/>
          <w:szCs w:val="24"/>
          <w:lang w:val="en-US"/>
          <w14:ligatures w14:val="none"/>
        </w:rPr>
        <w:t>and</w:t>
      </w:r>
      <w:r w:rsidRPr="005F5847">
        <w:rPr>
          <w:rFonts w:ascii="Arial" w:eastAsia="Times New Roman" w:hAnsi="Arial" w:cs="Arial"/>
          <w:kern w:val="0"/>
          <w:szCs w:val="24"/>
          <w:lang w:val="en-US"/>
          <w14:ligatures w14:val="none"/>
        </w:rPr>
        <w:t xml:space="preserve"> if IHG does</w:t>
      </w:r>
      <w:r w:rsidR="00D572D3" w:rsidRPr="005F5847">
        <w:rPr>
          <w:rFonts w:ascii="Arial" w:eastAsia="Times New Roman" w:hAnsi="Arial" w:cs="Arial"/>
          <w:kern w:val="0"/>
          <w:szCs w:val="24"/>
          <w:lang w:val="en-US"/>
          <w14:ligatures w14:val="none"/>
        </w:rPr>
        <w:t xml:space="preserve"> not</w:t>
      </w:r>
      <w:r w:rsidRPr="005F5847">
        <w:rPr>
          <w:rFonts w:ascii="Arial" w:eastAsia="Times New Roman" w:hAnsi="Arial" w:cs="Arial"/>
          <w:kern w:val="0"/>
          <w:szCs w:val="24"/>
          <w:lang w:val="en-US"/>
          <w14:ligatures w14:val="none"/>
        </w:rPr>
        <w:t xml:space="preserve"> give out real statistics on consumption and improvement</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w:t>
      </w:r>
      <w:proofErr w:type="spellStart"/>
      <w:r w:rsidR="00094AC9" w:rsidRPr="005F5847">
        <w:rPr>
          <w:rFonts w:ascii="Arial" w:hAnsi="Arial" w:cs="Arial"/>
        </w:rPr>
        <w:t>Filimonau</w:t>
      </w:r>
      <w:proofErr w:type="spellEnd"/>
      <w:r w:rsidR="00094AC9" w:rsidRPr="005F5847">
        <w:rPr>
          <w:rFonts w:ascii="Arial" w:hAnsi="Arial" w:cs="Arial"/>
        </w:rPr>
        <w:t xml:space="preserve"> </w:t>
      </w:r>
      <w:r w:rsidR="00BC250F" w:rsidRPr="005F5847">
        <w:rPr>
          <w:rFonts w:ascii="Arial" w:hAnsi="Arial" w:cs="Arial"/>
        </w:rPr>
        <w:t>et al</w:t>
      </w:r>
      <w:r w:rsidR="00094AC9" w:rsidRPr="005F5847">
        <w:rPr>
          <w:rFonts w:ascii="Arial" w:hAnsi="Arial" w:cs="Arial"/>
        </w:rPr>
        <w:t>, 2020)</w:t>
      </w:r>
      <w:r w:rsidRPr="005F5847">
        <w:rPr>
          <w:rFonts w:ascii="Arial" w:eastAsia="Times New Roman" w:hAnsi="Arial" w:cs="Arial"/>
          <w:kern w:val="0"/>
          <w:szCs w:val="24"/>
          <w:lang w:val="en-US"/>
          <w14:ligatures w14:val="none"/>
        </w:rPr>
        <w:t xml:space="preserve">. </w:t>
      </w:r>
    </w:p>
    <w:p w14:paraId="1745A82A" w14:textId="0D770C43" w:rsidR="00387476" w:rsidRPr="005F5847" w:rsidRDefault="001A7135" w:rsidP="00967060">
      <w:pPr>
        <w:pStyle w:val="ListParagraph"/>
        <w:numPr>
          <w:ilvl w:val="0"/>
          <w:numId w:val="6"/>
        </w:numPr>
        <w:spacing w:after="0"/>
        <w:rPr>
          <w:rFonts w:ascii="Arial" w:eastAsia="Times New Roman" w:hAnsi="Arial" w:cs="Arial"/>
          <w:kern w:val="0"/>
          <w:szCs w:val="24"/>
          <w:lang w:val="en-US"/>
          <w14:ligatures w14:val="none"/>
        </w:rPr>
      </w:pPr>
      <w:r w:rsidRPr="005F5847">
        <w:rPr>
          <w:rFonts w:ascii="Arial" w:eastAsia="Times New Roman" w:hAnsi="Arial" w:cs="Arial"/>
          <w:b/>
          <w:bCs/>
          <w:kern w:val="0"/>
          <w:szCs w:val="24"/>
          <w:lang w:val="en-US"/>
          <w14:ligatures w14:val="none"/>
        </w:rPr>
        <w:t>Sustainability Initiatives:</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Now, IHG promotes</w:t>
      </w:r>
      <w:r w:rsidRPr="005F5847">
        <w:rPr>
          <w:rFonts w:ascii="Arial" w:eastAsia="Times New Roman" w:hAnsi="Arial" w:cs="Arial"/>
          <w:kern w:val="0"/>
          <w:szCs w:val="24"/>
          <w:lang w:val="en-US"/>
          <w14:ligatures w14:val="none"/>
        </w:rPr>
        <w:t xml:space="preserve"> a number of sustainability initiatives</w:t>
      </w:r>
      <w:r w:rsidR="00D572D3" w:rsidRPr="005F5847">
        <w:rPr>
          <w:rFonts w:ascii="Arial" w:eastAsia="Times New Roman" w:hAnsi="Arial" w:cs="Arial"/>
          <w:kern w:val="0"/>
          <w:szCs w:val="24"/>
          <w:lang w:val="en-US"/>
          <w14:ligatures w14:val="none"/>
        </w:rPr>
        <w:t xml:space="preserve"> like </w:t>
      </w:r>
      <w:r w:rsidRPr="005F5847">
        <w:rPr>
          <w:rFonts w:ascii="Arial" w:eastAsia="Times New Roman" w:hAnsi="Arial" w:cs="Arial"/>
          <w:kern w:val="0"/>
          <w:szCs w:val="24"/>
          <w:lang w:val="en-US"/>
          <w14:ligatures w14:val="none"/>
        </w:rPr>
        <w:t xml:space="preserve">recycling </w:t>
      </w:r>
      <w:proofErr w:type="spellStart"/>
      <w:r w:rsidRPr="005F5847">
        <w:rPr>
          <w:rFonts w:ascii="Arial" w:eastAsia="Times New Roman" w:hAnsi="Arial" w:cs="Arial"/>
          <w:kern w:val="0"/>
          <w:szCs w:val="24"/>
          <w:lang w:val="en-US"/>
          <w14:ligatures w14:val="none"/>
        </w:rPr>
        <w:t>programmes</w:t>
      </w:r>
      <w:proofErr w:type="spellEnd"/>
      <w:r w:rsidRPr="005F5847">
        <w:rPr>
          <w:rFonts w:ascii="Arial" w:eastAsia="Times New Roman" w:hAnsi="Arial" w:cs="Arial"/>
          <w:kern w:val="0"/>
          <w:szCs w:val="24"/>
          <w:lang w:val="en-US"/>
          <w14:ligatures w14:val="none"/>
        </w:rPr>
        <w:t>, attempts to cut down on waste</w:t>
      </w:r>
      <w:r w:rsidR="00D572D3" w:rsidRPr="005F5847">
        <w:rPr>
          <w:rFonts w:ascii="Arial" w:eastAsia="Times New Roman" w:hAnsi="Arial" w:cs="Arial"/>
          <w:kern w:val="0"/>
          <w:szCs w:val="24"/>
          <w:lang w:val="en-US"/>
          <w14:ligatures w14:val="none"/>
        </w:rPr>
        <w:t xml:space="preserve"> and </w:t>
      </w:r>
      <w:r w:rsidRPr="005F5847">
        <w:rPr>
          <w:rFonts w:ascii="Arial" w:eastAsia="Times New Roman" w:hAnsi="Arial" w:cs="Arial"/>
          <w:kern w:val="0"/>
          <w:szCs w:val="24"/>
          <w:lang w:val="en-US"/>
          <w14:ligatures w14:val="none"/>
        </w:rPr>
        <w:t xml:space="preserve">the use of materials that are good for the environment. </w:t>
      </w:r>
      <w:proofErr w:type="gramStart"/>
      <w:r w:rsidRPr="005F5847">
        <w:rPr>
          <w:rFonts w:ascii="Arial" w:eastAsia="Times New Roman" w:hAnsi="Arial" w:cs="Arial"/>
          <w:kern w:val="0"/>
          <w:szCs w:val="24"/>
          <w:lang w:val="en-US"/>
          <w14:ligatures w14:val="none"/>
        </w:rPr>
        <w:t>But,</w:t>
      </w:r>
      <w:proofErr w:type="gramEnd"/>
      <w:r w:rsidRPr="005F5847">
        <w:rPr>
          <w:rFonts w:ascii="Arial" w:eastAsia="Times New Roman" w:hAnsi="Arial" w:cs="Arial"/>
          <w:kern w:val="0"/>
          <w:szCs w:val="24"/>
          <w:lang w:val="en-US"/>
          <w14:ligatures w14:val="none"/>
        </w:rPr>
        <w:t xml:space="preserve"> these efforts </w:t>
      </w:r>
      <w:r w:rsidR="00D572D3" w:rsidRPr="005F5847">
        <w:rPr>
          <w:rFonts w:ascii="Arial" w:eastAsia="Times New Roman" w:hAnsi="Arial" w:cs="Arial"/>
          <w:kern w:val="0"/>
          <w:szCs w:val="24"/>
          <w:lang w:val="en-US"/>
          <w14:ligatures w14:val="none"/>
        </w:rPr>
        <w:t xml:space="preserve">are </w:t>
      </w:r>
      <w:r w:rsidRPr="005F5847">
        <w:rPr>
          <w:rFonts w:ascii="Arial" w:eastAsia="Times New Roman" w:hAnsi="Arial" w:cs="Arial"/>
          <w:kern w:val="0"/>
          <w:szCs w:val="24"/>
          <w:lang w:val="en-US"/>
          <w14:ligatures w14:val="none"/>
        </w:rPr>
        <w:t>not enough to reduce the environmental impact of the business's operations</w:t>
      </w:r>
      <w:r w:rsidR="00D572D3" w:rsidRPr="005F5847">
        <w:rPr>
          <w:rFonts w:ascii="Arial" w:eastAsia="Times New Roman" w:hAnsi="Arial" w:cs="Arial"/>
          <w:kern w:val="0"/>
          <w:szCs w:val="24"/>
          <w:lang w:val="en-US"/>
          <w14:ligatures w14:val="none"/>
        </w:rPr>
        <w:t xml:space="preserve"> without clear reporting and third-party proof</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 xml:space="preserve">and </w:t>
      </w:r>
      <w:r w:rsidRPr="005F5847">
        <w:rPr>
          <w:rFonts w:ascii="Arial" w:eastAsia="Times New Roman" w:hAnsi="Arial" w:cs="Arial"/>
          <w:kern w:val="0"/>
          <w:szCs w:val="24"/>
          <w:lang w:val="en-US"/>
          <w14:ligatures w14:val="none"/>
        </w:rPr>
        <w:t xml:space="preserve">they </w:t>
      </w:r>
      <w:r w:rsidR="00D572D3" w:rsidRPr="005F5847">
        <w:rPr>
          <w:rFonts w:ascii="Arial" w:eastAsia="Times New Roman" w:hAnsi="Arial" w:cs="Arial"/>
          <w:kern w:val="0"/>
          <w:szCs w:val="24"/>
          <w:lang w:val="en-US"/>
          <w14:ligatures w14:val="none"/>
        </w:rPr>
        <w:t>are</w:t>
      </w:r>
      <w:r w:rsidRPr="005F5847">
        <w:rPr>
          <w:rFonts w:ascii="Arial" w:eastAsia="Times New Roman" w:hAnsi="Arial" w:cs="Arial"/>
          <w:kern w:val="0"/>
          <w:szCs w:val="24"/>
          <w:lang w:val="en-US"/>
          <w14:ligatures w14:val="none"/>
        </w:rPr>
        <w:t xml:space="preserve"> exaggerated. </w:t>
      </w:r>
    </w:p>
    <w:p w14:paraId="3447997E" w14:textId="4DB5499A" w:rsidR="002F1F8F" w:rsidRPr="005F5847" w:rsidRDefault="001A7135" w:rsidP="00D572D3">
      <w:pPr>
        <w:pStyle w:val="ListParagraph"/>
        <w:numPr>
          <w:ilvl w:val="0"/>
          <w:numId w:val="6"/>
        </w:numPr>
        <w:rPr>
          <w:rFonts w:ascii="Arial" w:hAnsi="Arial" w:cs="Arial"/>
        </w:rPr>
      </w:pPr>
      <w:r w:rsidRPr="005F5847">
        <w:rPr>
          <w:rFonts w:ascii="Arial" w:eastAsia="Times New Roman" w:hAnsi="Arial" w:cs="Arial"/>
          <w:b/>
          <w:bCs/>
          <w:kern w:val="0"/>
          <w:szCs w:val="24"/>
          <w:lang w:val="en-US"/>
          <w14:ligatures w14:val="none"/>
        </w:rPr>
        <w:t xml:space="preserve">Carbon Emissions Reduction: </w:t>
      </w:r>
      <w:r w:rsidR="00D572D3" w:rsidRPr="005F5847">
        <w:rPr>
          <w:rFonts w:ascii="Arial" w:eastAsia="Times New Roman" w:hAnsi="Arial" w:cs="Arial"/>
          <w:kern w:val="0"/>
          <w:szCs w:val="24"/>
          <w:lang w:val="en-US"/>
          <w14:ligatures w14:val="none"/>
        </w:rPr>
        <w:t>Also,</w:t>
      </w:r>
      <w:r w:rsidR="00D572D3" w:rsidRPr="005F5847">
        <w:rPr>
          <w:rFonts w:ascii="Arial" w:eastAsia="Times New Roman" w:hAnsi="Arial" w:cs="Arial"/>
          <w:b/>
          <w:bCs/>
          <w:kern w:val="0"/>
          <w:szCs w:val="24"/>
          <w:lang w:val="en-US"/>
          <w14:ligatures w14:val="none"/>
        </w:rPr>
        <w:t xml:space="preserve"> </w:t>
      </w:r>
      <w:r w:rsidRPr="005F5847">
        <w:rPr>
          <w:rFonts w:ascii="Arial" w:eastAsia="Times New Roman" w:hAnsi="Arial" w:cs="Arial"/>
          <w:kern w:val="0"/>
          <w:szCs w:val="24"/>
          <w:lang w:val="en-US"/>
          <w14:ligatures w14:val="none"/>
        </w:rPr>
        <w:t>IHG promise</w:t>
      </w:r>
      <w:r w:rsidR="00D572D3"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to lower its carbon impact </w:t>
      </w:r>
      <w:r w:rsidR="00D572D3" w:rsidRPr="005F5847">
        <w:rPr>
          <w:rFonts w:ascii="Arial" w:eastAsia="Times New Roman" w:hAnsi="Arial" w:cs="Arial"/>
          <w:kern w:val="0"/>
          <w:szCs w:val="24"/>
          <w:lang w:val="en-US"/>
          <w14:ligatures w14:val="none"/>
        </w:rPr>
        <w:t xml:space="preserve">as it </w:t>
      </w:r>
      <w:r w:rsidRPr="005F5847">
        <w:rPr>
          <w:rFonts w:ascii="Arial" w:eastAsia="Times New Roman" w:hAnsi="Arial" w:cs="Arial"/>
          <w:kern w:val="0"/>
          <w:szCs w:val="24"/>
          <w:lang w:val="en-US"/>
          <w14:ligatures w14:val="none"/>
        </w:rPr>
        <w:t>put</w:t>
      </w:r>
      <w:r w:rsidR="00D572D3"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in energy-efficient buildings, installing renewable energy sources</w:t>
      </w:r>
      <w:r w:rsidR="00D572D3" w:rsidRPr="005F5847">
        <w:rPr>
          <w:rFonts w:ascii="Arial" w:eastAsia="Times New Roman" w:hAnsi="Arial" w:cs="Arial"/>
          <w:kern w:val="0"/>
          <w:szCs w:val="24"/>
          <w:lang w:val="en-US"/>
          <w14:ligatures w14:val="none"/>
        </w:rPr>
        <w:t xml:space="preserve"> and </w:t>
      </w:r>
      <w:r w:rsidRPr="005F5847">
        <w:rPr>
          <w:rFonts w:ascii="Arial" w:eastAsia="Times New Roman" w:hAnsi="Arial" w:cs="Arial"/>
          <w:kern w:val="0"/>
          <w:szCs w:val="24"/>
          <w:lang w:val="en-US"/>
          <w14:ligatures w14:val="none"/>
        </w:rPr>
        <w:t>start</w:t>
      </w:r>
      <w:r w:rsidR="00D572D3"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carbon offset </w:t>
      </w:r>
      <w:proofErr w:type="spellStart"/>
      <w:r w:rsidRPr="005F5847">
        <w:rPr>
          <w:rFonts w:ascii="Arial" w:eastAsia="Times New Roman" w:hAnsi="Arial" w:cs="Arial"/>
          <w:kern w:val="0"/>
          <w:szCs w:val="24"/>
          <w:lang w:val="en-US"/>
          <w14:ligatures w14:val="none"/>
        </w:rPr>
        <w:t>programmes</w:t>
      </w:r>
      <w:proofErr w:type="spellEnd"/>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 xml:space="preserve">Thus, </w:t>
      </w:r>
      <w:r w:rsidRPr="005F5847">
        <w:rPr>
          <w:rFonts w:ascii="Arial" w:eastAsia="Times New Roman" w:hAnsi="Arial" w:cs="Arial"/>
          <w:kern w:val="0"/>
          <w:szCs w:val="24"/>
          <w:lang w:val="en-US"/>
          <w14:ligatures w14:val="none"/>
        </w:rPr>
        <w:t>Greenwashing happen</w:t>
      </w:r>
      <w:r w:rsidR="00D572D3"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if IHG does</w:t>
      </w:r>
      <w:r w:rsidR="00D572D3" w:rsidRPr="005F5847">
        <w:rPr>
          <w:rFonts w:ascii="Arial" w:eastAsia="Times New Roman" w:hAnsi="Arial" w:cs="Arial"/>
          <w:kern w:val="0"/>
          <w:szCs w:val="24"/>
          <w:lang w:val="en-US"/>
          <w14:ligatures w14:val="none"/>
        </w:rPr>
        <w:t xml:space="preserve"> not</w:t>
      </w:r>
      <w:r w:rsidRPr="005F5847">
        <w:rPr>
          <w:rFonts w:ascii="Arial" w:eastAsia="Times New Roman" w:hAnsi="Arial" w:cs="Arial"/>
          <w:kern w:val="0"/>
          <w:szCs w:val="24"/>
          <w:lang w:val="en-US"/>
          <w14:ligatures w14:val="none"/>
        </w:rPr>
        <w:t xml:space="preserve"> report its actual emissions, relies too much on offsetting strategies instead of reduction strategies</w:t>
      </w:r>
      <w:r w:rsidR="00094AC9" w:rsidRPr="005F5847">
        <w:rPr>
          <w:rFonts w:ascii="Arial" w:eastAsia="Times New Roman" w:hAnsi="Arial" w:cs="Arial"/>
          <w:kern w:val="0"/>
          <w:szCs w:val="24"/>
          <w:lang w:val="en-US"/>
          <w14:ligatures w14:val="none"/>
        </w:rPr>
        <w:t xml:space="preserve"> and </w:t>
      </w:r>
      <w:r w:rsidRPr="005F5847">
        <w:rPr>
          <w:rFonts w:ascii="Arial" w:eastAsia="Times New Roman" w:hAnsi="Arial" w:cs="Arial"/>
          <w:kern w:val="0"/>
          <w:szCs w:val="24"/>
          <w:lang w:val="en-US"/>
          <w14:ligatures w14:val="none"/>
        </w:rPr>
        <w:t>makes its efforts seem more important than they really are</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w:t>
      </w:r>
      <w:proofErr w:type="spellStart"/>
      <w:r w:rsidR="00094AC9" w:rsidRPr="005F5847">
        <w:rPr>
          <w:rFonts w:ascii="Arial" w:hAnsi="Arial" w:cs="Arial"/>
        </w:rPr>
        <w:t>Filimonau</w:t>
      </w:r>
      <w:proofErr w:type="spellEnd"/>
      <w:r w:rsidR="00094AC9" w:rsidRPr="005F5847">
        <w:rPr>
          <w:rFonts w:ascii="Arial" w:hAnsi="Arial" w:cs="Arial"/>
        </w:rPr>
        <w:t>, 2021)</w:t>
      </w:r>
      <w:r w:rsidRPr="005F5847">
        <w:rPr>
          <w:rFonts w:ascii="Arial" w:eastAsia="Times New Roman" w:hAnsi="Arial" w:cs="Arial"/>
          <w:kern w:val="0"/>
          <w:szCs w:val="24"/>
          <w:lang w:val="en-US"/>
          <w14:ligatures w14:val="none"/>
        </w:rPr>
        <w:t xml:space="preserve">. </w:t>
      </w:r>
    </w:p>
    <w:p w14:paraId="13A7612D" w14:textId="4CB33183" w:rsidR="002F1F8F" w:rsidRPr="005F5847" w:rsidRDefault="001A7135" w:rsidP="00967060">
      <w:pPr>
        <w:pStyle w:val="ListParagraph"/>
        <w:numPr>
          <w:ilvl w:val="0"/>
          <w:numId w:val="6"/>
        </w:numPr>
        <w:spacing w:after="0"/>
        <w:rPr>
          <w:rFonts w:ascii="Arial" w:eastAsia="Times New Roman" w:hAnsi="Arial" w:cs="Arial"/>
          <w:kern w:val="0"/>
          <w:szCs w:val="24"/>
          <w:lang w:val="en-US"/>
          <w14:ligatures w14:val="none"/>
        </w:rPr>
      </w:pPr>
      <w:r w:rsidRPr="005F5847">
        <w:rPr>
          <w:rFonts w:ascii="Arial" w:eastAsia="Times New Roman" w:hAnsi="Arial" w:cs="Arial"/>
          <w:b/>
          <w:bCs/>
          <w:kern w:val="0"/>
          <w:szCs w:val="24"/>
          <w:lang w:val="en-US"/>
          <w14:ligatures w14:val="none"/>
        </w:rPr>
        <w:lastRenderedPageBreak/>
        <w:t>Engagement with the Community:</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 xml:space="preserve">Then, </w:t>
      </w:r>
      <w:r w:rsidRPr="005F5847">
        <w:rPr>
          <w:rFonts w:ascii="Arial" w:eastAsia="Times New Roman" w:hAnsi="Arial" w:cs="Arial"/>
          <w:kern w:val="0"/>
          <w:szCs w:val="24"/>
          <w:lang w:val="en-US"/>
          <w14:ligatures w14:val="none"/>
        </w:rPr>
        <w:t>IHG say</w:t>
      </w:r>
      <w:r w:rsidR="002F1F8F"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that it helps local groups </w:t>
      </w:r>
      <w:r w:rsidR="00D572D3" w:rsidRPr="005F5847">
        <w:rPr>
          <w:rFonts w:ascii="Arial" w:eastAsia="Times New Roman" w:hAnsi="Arial" w:cs="Arial"/>
          <w:kern w:val="0"/>
          <w:szCs w:val="24"/>
          <w:lang w:val="en-US"/>
          <w14:ligatures w14:val="none"/>
        </w:rPr>
        <w:t xml:space="preserve">and </w:t>
      </w:r>
      <w:r w:rsidRPr="005F5847">
        <w:rPr>
          <w:rFonts w:ascii="Arial" w:eastAsia="Times New Roman" w:hAnsi="Arial" w:cs="Arial"/>
          <w:kern w:val="0"/>
          <w:szCs w:val="24"/>
          <w:lang w:val="en-US"/>
          <w14:ligatures w14:val="none"/>
        </w:rPr>
        <w:t>does charitable work to protect the environment</w:t>
      </w:r>
      <w:r w:rsidR="00967060" w:rsidRPr="005F5847">
        <w:rPr>
          <w:rFonts w:ascii="Arial" w:eastAsia="Times New Roman" w:hAnsi="Arial" w:cs="Arial"/>
          <w:kern w:val="0"/>
          <w:szCs w:val="24"/>
          <w:lang w:val="en-US"/>
          <w14:ligatures w14:val="none"/>
        </w:rPr>
        <w:t xml:space="preserve"> (IHG, 2024)</w:t>
      </w:r>
      <w:r w:rsidRPr="005F5847">
        <w:rPr>
          <w:rFonts w:ascii="Arial" w:eastAsia="Times New Roman" w:hAnsi="Arial" w:cs="Arial"/>
          <w:kern w:val="0"/>
          <w:szCs w:val="24"/>
          <w:lang w:val="en-US"/>
          <w14:ligatures w14:val="none"/>
        </w:rPr>
        <w:t>. But if these claims are mostly for publicity reasons and do</w:t>
      </w:r>
      <w:r w:rsidR="00D572D3" w:rsidRPr="005F5847">
        <w:rPr>
          <w:rFonts w:ascii="Arial" w:eastAsia="Times New Roman" w:hAnsi="Arial" w:cs="Arial"/>
          <w:kern w:val="0"/>
          <w:szCs w:val="24"/>
          <w:lang w:val="en-US"/>
          <w14:ligatures w14:val="none"/>
        </w:rPr>
        <w:t xml:space="preserve"> not</w:t>
      </w:r>
      <w:r w:rsidRPr="005F5847">
        <w:rPr>
          <w:rFonts w:ascii="Arial" w:eastAsia="Times New Roman" w:hAnsi="Arial" w:cs="Arial"/>
          <w:kern w:val="0"/>
          <w:szCs w:val="24"/>
          <w:lang w:val="en-US"/>
          <w14:ligatures w14:val="none"/>
        </w:rPr>
        <w:t xml:space="preserve"> lead to real action </w:t>
      </w:r>
      <w:r w:rsidR="00D572D3" w:rsidRPr="005F5847">
        <w:rPr>
          <w:rFonts w:ascii="Arial" w:eastAsia="Times New Roman" w:hAnsi="Arial" w:cs="Arial"/>
          <w:kern w:val="0"/>
          <w:szCs w:val="24"/>
          <w:lang w:val="en-US"/>
          <w14:ligatures w14:val="none"/>
        </w:rPr>
        <w:t xml:space="preserve">and </w:t>
      </w:r>
      <w:r w:rsidRPr="005F5847">
        <w:rPr>
          <w:rFonts w:ascii="Arial" w:eastAsia="Times New Roman" w:hAnsi="Arial" w:cs="Arial"/>
          <w:kern w:val="0"/>
          <w:szCs w:val="24"/>
          <w:lang w:val="en-US"/>
          <w14:ligatures w14:val="none"/>
        </w:rPr>
        <w:t xml:space="preserve">a long-term commitment, they </w:t>
      </w:r>
      <w:r w:rsidR="00D572D3" w:rsidRPr="005F5847">
        <w:rPr>
          <w:rFonts w:ascii="Arial" w:eastAsia="Times New Roman" w:hAnsi="Arial" w:cs="Arial"/>
          <w:kern w:val="0"/>
          <w:szCs w:val="24"/>
          <w:lang w:val="en-US"/>
          <w14:ligatures w14:val="none"/>
        </w:rPr>
        <w:t xml:space="preserve">are </w:t>
      </w:r>
      <w:r w:rsidRPr="005F5847">
        <w:rPr>
          <w:rFonts w:ascii="Arial" w:eastAsia="Times New Roman" w:hAnsi="Arial" w:cs="Arial"/>
          <w:kern w:val="0"/>
          <w:szCs w:val="24"/>
          <w:lang w:val="en-US"/>
          <w14:ligatures w14:val="none"/>
        </w:rPr>
        <w:t xml:space="preserve">seen as greenwashing. </w:t>
      </w:r>
    </w:p>
    <w:p w14:paraId="575B687C" w14:textId="77F57734" w:rsidR="00D86334" w:rsidRPr="005F5847" w:rsidRDefault="001A7135" w:rsidP="00967060">
      <w:pPr>
        <w:pStyle w:val="ListParagraph"/>
        <w:numPr>
          <w:ilvl w:val="0"/>
          <w:numId w:val="6"/>
        </w:numPr>
        <w:rPr>
          <w:rFonts w:ascii="Arial" w:hAnsi="Arial" w:cs="Arial"/>
        </w:rPr>
      </w:pPr>
      <w:r w:rsidRPr="005F5847">
        <w:rPr>
          <w:rFonts w:ascii="Arial" w:hAnsi="Arial" w:cs="Arial"/>
          <w:b/>
          <w:bCs/>
        </w:rPr>
        <w:t>Certifications and Labels:</w:t>
      </w:r>
      <w:r w:rsidRPr="005F5847">
        <w:rPr>
          <w:rFonts w:ascii="Arial" w:eastAsia="Times New Roman" w:hAnsi="Arial" w:cs="Arial"/>
          <w:kern w:val="0"/>
          <w:szCs w:val="24"/>
          <w:lang w:val="en-US"/>
          <w14:ligatures w14:val="none"/>
        </w:rPr>
        <w:t xml:space="preserve"> IHG puts up eco-labels or environmental certificates to show that they care about the environment. But the validity and difficulty of these </w:t>
      </w:r>
      <w:proofErr w:type="spellStart"/>
      <w:r w:rsidRPr="005F5847">
        <w:rPr>
          <w:rFonts w:ascii="Arial" w:eastAsia="Times New Roman" w:hAnsi="Arial" w:cs="Arial"/>
          <w:kern w:val="0"/>
          <w:szCs w:val="24"/>
          <w:lang w:val="en-US"/>
          <w14:ligatures w14:val="none"/>
        </w:rPr>
        <w:t>licences</w:t>
      </w:r>
      <w:proofErr w:type="spellEnd"/>
      <w:r w:rsidRPr="005F5847">
        <w:rPr>
          <w:rFonts w:ascii="Arial" w:eastAsia="Times New Roman" w:hAnsi="Arial" w:cs="Arial"/>
          <w:kern w:val="0"/>
          <w:szCs w:val="24"/>
          <w:lang w:val="en-US"/>
          <w14:ligatures w14:val="none"/>
        </w:rPr>
        <w:t xml:space="preserve"> can vary, and </w:t>
      </w:r>
      <w:proofErr w:type="gramStart"/>
      <w:r w:rsidRPr="005F5847">
        <w:rPr>
          <w:rFonts w:ascii="Arial" w:eastAsia="Times New Roman" w:hAnsi="Arial" w:cs="Arial"/>
          <w:kern w:val="0"/>
          <w:szCs w:val="24"/>
          <w:lang w:val="en-US"/>
          <w14:ligatures w14:val="none"/>
        </w:rPr>
        <w:t>some  be</w:t>
      </w:r>
      <w:proofErr w:type="gramEnd"/>
      <w:r w:rsidRPr="005F5847">
        <w:rPr>
          <w:rFonts w:ascii="Arial" w:eastAsia="Times New Roman" w:hAnsi="Arial" w:cs="Arial"/>
          <w:kern w:val="0"/>
          <w:szCs w:val="24"/>
          <w:lang w:val="en-US"/>
          <w14:ligatures w14:val="none"/>
        </w:rPr>
        <w:t xml:space="preserve"> self-awarded or </w:t>
      </w:r>
      <w:proofErr w:type="gramStart"/>
      <w:r w:rsidRPr="005F5847">
        <w:rPr>
          <w:rFonts w:ascii="Arial" w:eastAsia="Times New Roman" w:hAnsi="Arial" w:cs="Arial"/>
          <w:kern w:val="0"/>
          <w:szCs w:val="24"/>
          <w:lang w:val="en-US"/>
          <w14:ligatures w14:val="none"/>
        </w:rPr>
        <w:t>not</w:t>
      </w:r>
      <w:proofErr w:type="gramEnd"/>
      <w:r w:rsidRPr="005F5847">
        <w:rPr>
          <w:rFonts w:ascii="Arial" w:eastAsia="Times New Roman" w:hAnsi="Arial" w:cs="Arial"/>
          <w:kern w:val="0"/>
          <w:szCs w:val="24"/>
          <w:lang w:val="en-US"/>
          <w14:ligatures w14:val="none"/>
        </w:rPr>
        <w:t xml:space="preserve"> really mean what they say. Greenwashing could happen if IHG only counts on empty certifications and doesn't do anything real to help the environment</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w:t>
      </w:r>
      <w:proofErr w:type="spellStart"/>
      <w:r w:rsidR="00094AC9" w:rsidRPr="005F5847">
        <w:rPr>
          <w:rFonts w:ascii="Arial" w:hAnsi="Arial" w:cs="Arial"/>
        </w:rPr>
        <w:t>Chkanikova</w:t>
      </w:r>
      <w:proofErr w:type="spellEnd"/>
      <w:r w:rsidR="00094AC9" w:rsidRPr="005F5847">
        <w:rPr>
          <w:rFonts w:ascii="Arial" w:hAnsi="Arial" w:cs="Arial"/>
        </w:rPr>
        <w:t xml:space="preserve"> &amp; Sroufe, 2021)</w:t>
      </w:r>
      <w:r w:rsidRPr="005F5847">
        <w:rPr>
          <w:rFonts w:ascii="Arial" w:eastAsia="Times New Roman" w:hAnsi="Arial" w:cs="Arial"/>
          <w:kern w:val="0"/>
          <w:szCs w:val="24"/>
          <w:lang w:val="en-US"/>
          <w14:ligatures w14:val="none"/>
        </w:rPr>
        <w:t>.</w:t>
      </w:r>
    </w:p>
    <w:p w14:paraId="32FB1CFC" w14:textId="279412BC" w:rsidR="00741874" w:rsidRPr="005F5847" w:rsidRDefault="00741874" w:rsidP="00741874">
      <w:pPr>
        <w:spacing w:after="0"/>
        <w:ind w:left="360"/>
        <w:jc w:val="center"/>
        <w:rPr>
          <w:rFonts w:ascii="Arial" w:eastAsia="Times New Roman" w:hAnsi="Arial" w:cs="Arial"/>
          <w:kern w:val="0"/>
          <w:szCs w:val="24"/>
          <w:lang w:val="en-US"/>
          <w14:ligatures w14:val="none"/>
        </w:rPr>
      </w:pPr>
      <w:r w:rsidRPr="005F5847">
        <w:rPr>
          <w:rFonts w:ascii="Arial" w:hAnsi="Arial" w:cs="Arial"/>
          <w:noProof/>
        </w:rPr>
        <w:drawing>
          <wp:inline distT="0" distB="0" distL="0" distR="0" wp14:anchorId="5A6147E2" wp14:editId="794E506E">
            <wp:extent cx="4000500" cy="2250281"/>
            <wp:effectExtent l="0" t="0" r="0" b="0"/>
            <wp:docPr id="736316124" name="Picture 5" descr="How to Avoid Greenwashing - Network for Business Sustainability (N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to Avoid Greenwashing - Network for Business Sustainability (NB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3146" cy="2257395"/>
                    </a:xfrm>
                    <a:prstGeom prst="rect">
                      <a:avLst/>
                    </a:prstGeom>
                    <a:noFill/>
                    <a:ln>
                      <a:noFill/>
                    </a:ln>
                  </pic:spPr>
                </pic:pic>
              </a:graphicData>
            </a:graphic>
          </wp:inline>
        </w:drawing>
      </w:r>
    </w:p>
    <w:p w14:paraId="6B14A2F2" w14:textId="221648E4" w:rsidR="00741874" w:rsidRPr="005F5847" w:rsidRDefault="00741874" w:rsidP="00094AC9">
      <w:pPr>
        <w:jc w:val="center"/>
        <w:rPr>
          <w:rFonts w:ascii="Arial" w:hAnsi="Arial" w:cs="Arial"/>
        </w:rPr>
      </w:pPr>
      <w:r w:rsidRPr="005F5847">
        <w:rPr>
          <w:rFonts w:ascii="Arial" w:eastAsia="Times New Roman" w:hAnsi="Arial" w:cs="Arial"/>
          <w:kern w:val="0"/>
          <w:szCs w:val="24"/>
          <w:lang w:val="en-US"/>
          <w14:ligatures w14:val="none"/>
        </w:rPr>
        <w:t>Figure: Types of Greenwashing; Source:</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w:t>
      </w:r>
      <w:proofErr w:type="spellStart"/>
      <w:r w:rsidR="00094AC9" w:rsidRPr="005F5847">
        <w:rPr>
          <w:rFonts w:ascii="Arial" w:hAnsi="Arial" w:cs="Arial"/>
        </w:rPr>
        <w:t>Amicarelli</w:t>
      </w:r>
      <w:proofErr w:type="spellEnd"/>
      <w:r w:rsidR="00094AC9" w:rsidRPr="005F5847">
        <w:rPr>
          <w:rFonts w:ascii="Arial" w:hAnsi="Arial" w:cs="Arial"/>
        </w:rPr>
        <w:t xml:space="preserve"> </w:t>
      </w:r>
      <w:r w:rsidR="00BC250F" w:rsidRPr="005F5847">
        <w:rPr>
          <w:rFonts w:ascii="Arial" w:hAnsi="Arial" w:cs="Arial"/>
        </w:rPr>
        <w:t>et al</w:t>
      </w:r>
      <w:r w:rsidR="00094AC9" w:rsidRPr="005F5847">
        <w:rPr>
          <w:rFonts w:ascii="Arial" w:hAnsi="Arial" w:cs="Arial"/>
        </w:rPr>
        <w:t>, 2022)</w:t>
      </w:r>
    </w:p>
    <w:p w14:paraId="195E95E7" w14:textId="77777777" w:rsidR="00D63DC6" w:rsidRPr="005F5847" w:rsidRDefault="00CB58BA" w:rsidP="00721536">
      <w:pPr>
        <w:pStyle w:val="Heading1"/>
        <w:rPr>
          <w:rFonts w:ascii="Arial" w:hAnsi="Arial" w:cs="Arial"/>
        </w:rPr>
      </w:pPr>
      <w:bookmarkStart w:id="4" w:name="_Toc159600614"/>
      <w:r w:rsidRPr="005F5847">
        <w:rPr>
          <w:rFonts w:ascii="Arial" w:hAnsi="Arial" w:cs="Arial"/>
        </w:rPr>
        <w:t>Self-Evaluation</w:t>
      </w:r>
      <w:bookmarkEnd w:id="4"/>
      <w:r w:rsidRPr="005F5847">
        <w:rPr>
          <w:rFonts w:ascii="Arial" w:hAnsi="Arial" w:cs="Arial"/>
        </w:rPr>
        <w:t xml:space="preserve"> </w:t>
      </w:r>
    </w:p>
    <w:p w14:paraId="6DAD064E" w14:textId="1CE0C1F9" w:rsidR="00D63DC6" w:rsidRPr="005F5847" w:rsidRDefault="00387476" w:rsidP="00967060">
      <w:pPr>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 xml:space="preserve">IHG (InterContinental Hotels Group) undertakes self-evaluations as part of its sustainability </w:t>
      </w:r>
      <w:proofErr w:type="spellStart"/>
      <w:r w:rsidRPr="005F5847">
        <w:rPr>
          <w:rFonts w:ascii="Arial" w:eastAsia="Times New Roman" w:hAnsi="Arial" w:cs="Arial"/>
          <w:kern w:val="0"/>
          <w:szCs w:val="24"/>
          <w:lang w:val="en-US"/>
          <w14:ligatures w14:val="none"/>
        </w:rPr>
        <w:t>programmes</w:t>
      </w:r>
      <w:proofErr w:type="spellEnd"/>
      <w:r w:rsidRPr="005F5847">
        <w:rPr>
          <w:rFonts w:ascii="Arial" w:eastAsia="Times New Roman" w:hAnsi="Arial" w:cs="Arial"/>
          <w:kern w:val="0"/>
          <w:szCs w:val="24"/>
          <w:lang w:val="en-US"/>
          <w14:ligatures w14:val="none"/>
        </w:rPr>
        <w:t>, but the details, particularly the breadth and depth of their assessments, are not usually made public. International Hotel Group (IHG) tracks its environmental effect and implements sustainable practices everywhere it does business like many other hospitality companies</w:t>
      </w:r>
      <w:r w:rsidR="00967060" w:rsidRPr="005F5847">
        <w:rPr>
          <w:rFonts w:ascii="Arial" w:eastAsia="Times New Roman" w:hAnsi="Arial" w:cs="Arial"/>
          <w:kern w:val="0"/>
          <w:szCs w:val="24"/>
          <w:lang w:val="en-US"/>
          <w14:ligatures w14:val="none"/>
        </w:rPr>
        <w:t xml:space="preserve"> (IHG, 2024)</w:t>
      </w:r>
      <w:r w:rsidRPr="005F5847">
        <w:rPr>
          <w:rFonts w:ascii="Arial" w:eastAsia="Times New Roman" w:hAnsi="Arial" w:cs="Arial"/>
          <w:kern w:val="0"/>
          <w:szCs w:val="24"/>
          <w:lang w:val="en-US"/>
          <w14:ligatures w14:val="none"/>
        </w:rPr>
        <w:t xml:space="preserve">. InterContinental Hotels Group (IHG) evaluates its global hotel network sustainability activities using several ways. IHG starts with sustainability measures and KPIs that reflect its environmental aims and industry standards. These measures measure energy efficiency, water conservation, trash management, and community effect over time. IHG tracks and analyses these variables </w:t>
      </w:r>
      <w:r w:rsidRPr="005F5847">
        <w:rPr>
          <w:rFonts w:ascii="Arial" w:eastAsia="Times New Roman" w:hAnsi="Arial" w:cs="Arial"/>
          <w:kern w:val="0"/>
          <w:szCs w:val="24"/>
          <w:lang w:val="en-US"/>
          <w14:ligatures w14:val="none"/>
        </w:rPr>
        <w:lastRenderedPageBreak/>
        <w:t xml:space="preserve">using advanced data collection and reporting techniques. </w:t>
      </w:r>
      <w:r w:rsidR="00D572D3" w:rsidRPr="005F5847">
        <w:rPr>
          <w:rFonts w:ascii="Arial" w:eastAsia="Times New Roman" w:hAnsi="Arial" w:cs="Arial"/>
          <w:kern w:val="0"/>
          <w:szCs w:val="24"/>
          <w:lang w:val="en-US"/>
          <w14:ligatures w14:val="none"/>
        </w:rPr>
        <w:t>Also, r</w:t>
      </w:r>
      <w:r w:rsidRPr="005F5847">
        <w:rPr>
          <w:rFonts w:ascii="Arial" w:eastAsia="Times New Roman" w:hAnsi="Arial" w:cs="Arial"/>
          <w:kern w:val="0"/>
          <w:szCs w:val="24"/>
          <w:lang w:val="en-US"/>
          <w14:ligatures w14:val="none"/>
        </w:rPr>
        <w:t>egular internal audits and evaluations allow IHG to compare actual performance to targets and standards</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w:t>
      </w:r>
      <w:proofErr w:type="spellStart"/>
      <w:r w:rsidR="00094AC9" w:rsidRPr="005F5847">
        <w:rPr>
          <w:rFonts w:ascii="Arial" w:hAnsi="Arial" w:cs="Arial"/>
        </w:rPr>
        <w:t>Floričić</w:t>
      </w:r>
      <w:proofErr w:type="spellEnd"/>
      <w:r w:rsidR="00094AC9" w:rsidRPr="005F5847">
        <w:rPr>
          <w:rFonts w:ascii="Arial" w:hAnsi="Arial" w:cs="Arial"/>
        </w:rPr>
        <w:t>, 2020)</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Thus, t</w:t>
      </w:r>
      <w:r w:rsidRPr="005F5847">
        <w:rPr>
          <w:rFonts w:ascii="Arial" w:eastAsia="Times New Roman" w:hAnsi="Arial" w:cs="Arial"/>
          <w:kern w:val="0"/>
          <w:szCs w:val="24"/>
          <w:lang w:val="en-US"/>
          <w14:ligatures w14:val="none"/>
        </w:rPr>
        <w:t>hese audits evaluate operational methods, infrastructure</w:t>
      </w:r>
      <w:r w:rsidR="00D572D3"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 xml:space="preserve">and resource management to </w:t>
      </w:r>
      <w:proofErr w:type="spellStart"/>
      <w:r w:rsidRPr="005F5847">
        <w:rPr>
          <w:rFonts w:ascii="Arial" w:eastAsia="Times New Roman" w:hAnsi="Arial" w:cs="Arial"/>
          <w:kern w:val="0"/>
          <w:szCs w:val="24"/>
          <w:lang w:val="en-US"/>
          <w14:ligatures w14:val="none"/>
        </w:rPr>
        <w:t>optimise</w:t>
      </w:r>
      <w:proofErr w:type="spellEnd"/>
      <w:r w:rsidRPr="005F5847">
        <w:rPr>
          <w:rFonts w:ascii="Arial" w:eastAsia="Times New Roman" w:hAnsi="Arial" w:cs="Arial"/>
          <w:kern w:val="0"/>
          <w:szCs w:val="24"/>
          <w:lang w:val="en-US"/>
          <w14:ligatures w14:val="none"/>
        </w:rPr>
        <w:t xml:space="preserve"> and improve the </w:t>
      </w:r>
      <w:proofErr w:type="spellStart"/>
      <w:r w:rsidRPr="005F5847">
        <w:rPr>
          <w:rFonts w:ascii="Arial" w:eastAsia="Times New Roman" w:hAnsi="Arial" w:cs="Arial"/>
          <w:kern w:val="0"/>
          <w:szCs w:val="24"/>
          <w:lang w:val="en-US"/>
          <w14:ligatures w14:val="none"/>
        </w:rPr>
        <w:t>organisation</w:t>
      </w:r>
      <w:proofErr w:type="spellEnd"/>
      <w:r w:rsidRPr="005F5847">
        <w:rPr>
          <w:rFonts w:ascii="Arial" w:eastAsia="Times New Roman" w:hAnsi="Arial" w:cs="Arial"/>
          <w:kern w:val="0"/>
          <w:szCs w:val="24"/>
          <w:lang w:val="en-US"/>
          <w14:ligatures w14:val="none"/>
        </w:rPr>
        <w:t>.</w:t>
      </w:r>
      <w:r w:rsidR="00D572D3" w:rsidRPr="005F5847">
        <w:rPr>
          <w:rFonts w:ascii="Arial" w:eastAsia="Times New Roman" w:hAnsi="Arial" w:cs="Arial"/>
          <w:kern w:val="0"/>
          <w:szCs w:val="24"/>
          <w:lang w:val="en-US"/>
          <w14:ligatures w14:val="none"/>
        </w:rPr>
        <w:t xml:space="preserve"> Then</w:t>
      </w:r>
      <w:r w:rsidRPr="005F5847">
        <w:rPr>
          <w:rFonts w:ascii="Arial" w:eastAsia="Times New Roman" w:hAnsi="Arial" w:cs="Arial"/>
          <w:kern w:val="0"/>
          <w:szCs w:val="24"/>
          <w:lang w:val="en-US"/>
          <w14:ligatures w14:val="none"/>
        </w:rPr>
        <w:t>, IHG encourages self-evaluation at all levels to ensure consistency. IHG's workers believe in sustainability and accountability</w:t>
      </w:r>
      <w:r w:rsidR="00D572D3"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which allows them to suggest new ways to improve the company's environmental performance</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(Tiwari &amp; Thakur, 2021)</w:t>
      </w:r>
      <w:r w:rsidRPr="005F5847">
        <w:rPr>
          <w:rFonts w:ascii="Arial" w:eastAsia="Times New Roman" w:hAnsi="Arial" w:cs="Arial"/>
          <w:kern w:val="0"/>
          <w:szCs w:val="24"/>
          <w:lang w:val="en-US"/>
          <w14:ligatures w14:val="none"/>
        </w:rPr>
        <w:t xml:space="preserve">. </w:t>
      </w:r>
      <w:r w:rsidR="00D572D3" w:rsidRPr="005F5847">
        <w:rPr>
          <w:rFonts w:ascii="Arial" w:eastAsia="Times New Roman" w:hAnsi="Arial" w:cs="Arial"/>
          <w:kern w:val="0"/>
          <w:szCs w:val="24"/>
          <w:lang w:val="en-US"/>
          <w14:ligatures w14:val="none"/>
        </w:rPr>
        <w:t>Again, w</w:t>
      </w:r>
      <w:r w:rsidRPr="005F5847">
        <w:rPr>
          <w:rFonts w:ascii="Arial" w:eastAsia="Times New Roman" w:hAnsi="Arial" w:cs="Arial"/>
          <w:kern w:val="0"/>
          <w:szCs w:val="24"/>
          <w:lang w:val="en-US"/>
          <w14:ligatures w14:val="none"/>
        </w:rPr>
        <w:t xml:space="preserve">orkshops, training and other communication foster this culture. </w:t>
      </w:r>
      <w:r w:rsidR="00D572D3" w:rsidRPr="005F5847">
        <w:rPr>
          <w:rFonts w:ascii="Arial" w:eastAsia="Times New Roman" w:hAnsi="Arial" w:cs="Arial"/>
          <w:kern w:val="0"/>
          <w:szCs w:val="24"/>
          <w:lang w:val="en-US"/>
          <w14:ligatures w14:val="none"/>
        </w:rPr>
        <w:t xml:space="preserve">Also, </w:t>
      </w:r>
      <w:r w:rsidRPr="005F5847">
        <w:rPr>
          <w:rFonts w:ascii="Arial" w:eastAsia="Times New Roman" w:hAnsi="Arial" w:cs="Arial"/>
          <w:kern w:val="0"/>
          <w:szCs w:val="24"/>
          <w:lang w:val="en-US"/>
          <w14:ligatures w14:val="none"/>
        </w:rPr>
        <w:t xml:space="preserve">IHG uses technology and new ideas to streamline procedures, reduce its environmental impact and </w:t>
      </w:r>
      <w:proofErr w:type="spellStart"/>
      <w:r w:rsidRPr="005F5847">
        <w:rPr>
          <w:rFonts w:ascii="Arial" w:eastAsia="Times New Roman" w:hAnsi="Arial" w:cs="Arial"/>
          <w:kern w:val="0"/>
          <w:szCs w:val="24"/>
          <w:lang w:val="en-US"/>
          <w14:ligatures w14:val="none"/>
        </w:rPr>
        <w:t>optimise</w:t>
      </w:r>
      <w:proofErr w:type="spellEnd"/>
      <w:r w:rsidRPr="005F5847">
        <w:rPr>
          <w:rFonts w:ascii="Arial" w:eastAsia="Times New Roman" w:hAnsi="Arial" w:cs="Arial"/>
          <w:kern w:val="0"/>
          <w:szCs w:val="24"/>
          <w:lang w:val="en-US"/>
          <w14:ligatures w14:val="none"/>
        </w:rPr>
        <w:t xml:space="preserve"> resource use across its properties. </w:t>
      </w:r>
      <w:r w:rsidR="00D572D3" w:rsidRPr="005F5847">
        <w:rPr>
          <w:rFonts w:ascii="Arial" w:eastAsia="Times New Roman" w:hAnsi="Arial" w:cs="Arial"/>
          <w:kern w:val="0"/>
          <w:szCs w:val="24"/>
          <w:lang w:val="en-US"/>
          <w14:ligatures w14:val="none"/>
        </w:rPr>
        <w:t xml:space="preserve">Then, </w:t>
      </w:r>
      <w:r w:rsidRPr="005F5847">
        <w:rPr>
          <w:rFonts w:ascii="Arial" w:eastAsia="Times New Roman" w:hAnsi="Arial" w:cs="Arial"/>
          <w:kern w:val="0"/>
          <w:szCs w:val="24"/>
          <w:lang w:val="en-US"/>
          <w14:ligatures w14:val="none"/>
        </w:rPr>
        <w:t xml:space="preserve">Integrated Hospitality Group (IHG) promotes sustainability and progress </w:t>
      </w:r>
      <w:r w:rsidR="00D572D3" w:rsidRPr="005F5847">
        <w:rPr>
          <w:rFonts w:ascii="Arial" w:eastAsia="Times New Roman" w:hAnsi="Arial" w:cs="Arial"/>
          <w:kern w:val="0"/>
          <w:szCs w:val="24"/>
          <w:lang w:val="en-US"/>
          <w14:ligatures w14:val="none"/>
        </w:rPr>
        <w:t xml:space="preserve">as it </w:t>
      </w:r>
      <w:r w:rsidRPr="005F5847">
        <w:rPr>
          <w:rFonts w:ascii="Arial" w:eastAsia="Times New Roman" w:hAnsi="Arial" w:cs="Arial"/>
          <w:kern w:val="0"/>
          <w:szCs w:val="24"/>
          <w:lang w:val="en-US"/>
          <w14:ligatures w14:val="none"/>
        </w:rPr>
        <w:t>incorpora</w:t>
      </w:r>
      <w:r w:rsidR="00D572D3" w:rsidRPr="005F5847">
        <w:rPr>
          <w:rFonts w:ascii="Arial" w:eastAsia="Times New Roman" w:hAnsi="Arial" w:cs="Arial"/>
          <w:kern w:val="0"/>
          <w:szCs w:val="24"/>
          <w:lang w:val="en-US"/>
          <w14:ligatures w14:val="none"/>
        </w:rPr>
        <w:t>tes</w:t>
      </w:r>
      <w:r w:rsidRPr="005F5847">
        <w:rPr>
          <w:rFonts w:ascii="Arial" w:eastAsia="Times New Roman" w:hAnsi="Arial" w:cs="Arial"/>
          <w:kern w:val="0"/>
          <w:szCs w:val="24"/>
          <w:lang w:val="en-US"/>
          <w14:ligatures w14:val="none"/>
        </w:rPr>
        <w:t xml:space="preserve"> self-evaluation into its culture and operations. This allows IHG to improve the environment and society in its communities. </w:t>
      </w:r>
    </w:p>
    <w:p w14:paraId="4DB979E6" w14:textId="1F1590BE" w:rsidR="00CB58BA" w:rsidRPr="005F5847" w:rsidRDefault="00CB58BA" w:rsidP="00721536">
      <w:pPr>
        <w:pStyle w:val="Heading1"/>
        <w:rPr>
          <w:rFonts w:ascii="Arial" w:hAnsi="Arial" w:cs="Arial"/>
        </w:rPr>
      </w:pPr>
      <w:bookmarkStart w:id="5" w:name="_Toc159600615"/>
      <w:r w:rsidRPr="005F5847">
        <w:rPr>
          <w:rFonts w:ascii="Arial" w:hAnsi="Arial" w:cs="Arial"/>
        </w:rPr>
        <w:t>Reasons for Self-Evaluation</w:t>
      </w:r>
      <w:bookmarkEnd w:id="5"/>
      <w:r w:rsidRPr="005F5847">
        <w:rPr>
          <w:rFonts w:ascii="Arial" w:hAnsi="Arial" w:cs="Arial"/>
        </w:rPr>
        <w:t xml:space="preserve"> </w:t>
      </w:r>
    </w:p>
    <w:p w14:paraId="4E1AEA5D" w14:textId="627CA4AF" w:rsidR="00D86334" w:rsidRPr="005F5847" w:rsidRDefault="00D572D3" w:rsidP="00094AC9">
      <w:pPr>
        <w:rPr>
          <w:rFonts w:ascii="Arial" w:hAnsi="Arial" w:cs="Arial"/>
        </w:rPr>
      </w:pPr>
      <w:r w:rsidRPr="005F5847">
        <w:rPr>
          <w:rFonts w:ascii="Arial" w:eastAsia="Times New Roman" w:hAnsi="Arial" w:cs="Arial"/>
          <w:kern w:val="0"/>
          <w:szCs w:val="24"/>
          <w:lang w:val="en-US"/>
          <w14:ligatures w14:val="none"/>
        </w:rPr>
        <w:t xml:space="preserve">Now, </w:t>
      </w:r>
      <w:r w:rsidR="00AA3724" w:rsidRPr="005F5847">
        <w:rPr>
          <w:rFonts w:ascii="Arial" w:eastAsia="Times New Roman" w:hAnsi="Arial" w:cs="Arial"/>
          <w:kern w:val="0"/>
          <w:szCs w:val="24"/>
          <w:lang w:val="en-US"/>
          <w14:ligatures w14:val="none"/>
        </w:rPr>
        <w:t xml:space="preserve">IHG's </w:t>
      </w:r>
      <w:r w:rsidR="00E625CC" w:rsidRPr="005F5847">
        <w:rPr>
          <w:rFonts w:ascii="Arial" w:eastAsia="Times New Roman" w:hAnsi="Arial" w:cs="Arial"/>
          <w:kern w:val="0"/>
          <w:szCs w:val="24"/>
          <w:lang w:val="en-US"/>
          <w14:ligatures w14:val="none"/>
        </w:rPr>
        <w:t>sustainability efforts include self-evaluation for several reasons.</w:t>
      </w:r>
      <w:r w:rsidR="00AA3724" w:rsidRPr="005F5847">
        <w:rPr>
          <w:rFonts w:ascii="Arial" w:eastAsia="Times New Roman" w:hAnsi="Arial" w:cs="Arial"/>
          <w:kern w:val="0"/>
          <w:szCs w:val="24"/>
          <w:lang w:val="en-US"/>
          <w14:ligatures w14:val="none"/>
        </w:rPr>
        <w:t xml:space="preserve"> Thus</w:t>
      </w:r>
      <w:r w:rsidR="00E625CC" w:rsidRPr="005F5847">
        <w:rPr>
          <w:rFonts w:ascii="Arial" w:eastAsia="Times New Roman" w:hAnsi="Arial" w:cs="Arial"/>
          <w:kern w:val="0"/>
          <w:szCs w:val="24"/>
          <w:lang w:val="en-US"/>
          <w14:ligatures w14:val="none"/>
        </w:rPr>
        <w:t xml:space="preserve">, self-evaluations can help IHG understand its global property network's environmental performance and sustainable strategies. </w:t>
      </w:r>
      <w:r w:rsidR="00AA3724" w:rsidRPr="005F5847">
        <w:rPr>
          <w:rFonts w:ascii="Arial" w:eastAsia="Times New Roman" w:hAnsi="Arial" w:cs="Arial"/>
          <w:kern w:val="0"/>
          <w:szCs w:val="24"/>
          <w:lang w:val="en-US"/>
          <w14:ligatures w14:val="none"/>
        </w:rPr>
        <w:t xml:space="preserve">Then, </w:t>
      </w:r>
      <w:r w:rsidR="00E625CC" w:rsidRPr="005F5847">
        <w:rPr>
          <w:rFonts w:ascii="Arial" w:eastAsia="Times New Roman" w:hAnsi="Arial" w:cs="Arial"/>
          <w:kern w:val="0"/>
          <w:szCs w:val="24"/>
          <w:lang w:val="en-US"/>
          <w14:ligatures w14:val="none"/>
        </w:rPr>
        <w:t xml:space="preserve">IHG can identify strengths and weaknesses </w:t>
      </w:r>
      <w:r w:rsidR="00AA3724" w:rsidRPr="005F5847">
        <w:rPr>
          <w:rFonts w:ascii="Arial" w:eastAsia="Times New Roman" w:hAnsi="Arial" w:cs="Arial"/>
          <w:kern w:val="0"/>
          <w:szCs w:val="24"/>
          <w:lang w:val="en-US"/>
          <w14:ligatures w14:val="none"/>
        </w:rPr>
        <w:t xml:space="preserve">as it </w:t>
      </w:r>
      <w:r w:rsidR="00E625CC" w:rsidRPr="005F5847">
        <w:rPr>
          <w:rFonts w:ascii="Arial" w:eastAsia="Times New Roman" w:hAnsi="Arial" w:cs="Arial"/>
          <w:kern w:val="0"/>
          <w:szCs w:val="24"/>
          <w:lang w:val="en-US"/>
          <w14:ligatures w14:val="none"/>
        </w:rPr>
        <w:t>methodically measur</w:t>
      </w:r>
      <w:r w:rsidR="00AA3724" w:rsidRPr="005F5847">
        <w:rPr>
          <w:rFonts w:ascii="Arial" w:eastAsia="Times New Roman" w:hAnsi="Arial" w:cs="Arial"/>
          <w:kern w:val="0"/>
          <w:szCs w:val="24"/>
          <w:lang w:val="en-US"/>
          <w14:ligatures w14:val="none"/>
        </w:rPr>
        <w:t>es</w:t>
      </w:r>
      <w:r w:rsidR="00E625CC" w:rsidRPr="005F5847">
        <w:rPr>
          <w:rFonts w:ascii="Arial" w:eastAsia="Times New Roman" w:hAnsi="Arial" w:cs="Arial"/>
          <w:kern w:val="0"/>
          <w:szCs w:val="24"/>
          <w:lang w:val="en-US"/>
          <w14:ligatures w14:val="none"/>
        </w:rPr>
        <w:t xml:space="preserve"> energy, water, waste and community involvement.</w:t>
      </w:r>
      <w:r w:rsidR="00AA3724" w:rsidRPr="005F5847">
        <w:rPr>
          <w:rFonts w:ascii="Arial" w:eastAsia="Times New Roman" w:hAnsi="Arial" w:cs="Arial"/>
          <w:kern w:val="0"/>
          <w:szCs w:val="24"/>
          <w:lang w:val="en-US"/>
          <w14:ligatures w14:val="none"/>
        </w:rPr>
        <w:t xml:space="preserve"> Then</w:t>
      </w:r>
      <w:r w:rsidR="00E625CC" w:rsidRPr="005F5847">
        <w:rPr>
          <w:rFonts w:ascii="Arial" w:eastAsia="Times New Roman" w:hAnsi="Arial" w:cs="Arial"/>
          <w:kern w:val="0"/>
          <w:szCs w:val="24"/>
          <w:lang w:val="en-US"/>
          <w14:ligatures w14:val="none"/>
        </w:rPr>
        <w:t>, self-evaluation helps IHG set sustainable goals that meet industry standards, regulatory requirements and stakeholder expectations</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w:t>
      </w:r>
      <w:proofErr w:type="spellStart"/>
      <w:r w:rsidR="00094AC9" w:rsidRPr="005F5847">
        <w:rPr>
          <w:rFonts w:ascii="Arial" w:hAnsi="Arial" w:cs="Arial"/>
        </w:rPr>
        <w:t>Memarzadeh</w:t>
      </w:r>
      <w:proofErr w:type="spellEnd"/>
      <w:r w:rsidR="00094AC9" w:rsidRPr="005F5847">
        <w:rPr>
          <w:rFonts w:ascii="Arial" w:hAnsi="Arial" w:cs="Arial"/>
        </w:rPr>
        <w:t xml:space="preserve"> &amp; Anand, 2020)</w:t>
      </w:r>
      <w:r w:rsidR="00E625CC"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Also, IHG tracks</w:t>
      </w:r>
      <w:r w:rsidR="00E625CC" w:rsidRPr="005F5847">
        <w:rPr>
          <w:rFonts w:ascii="Arial" w:eastAsia="Times New Roman" w:hAnsi="Arial" w:cs="Arial"/>
          <w:kern w:val="0"/>
          <w:szCs w:val="24"/>
          <w:lang w:val="en-US"/>
          <w14:ligatures w14:val="none"/>
        </w:rPr>
        <w:t xml:space="preserve"> its progress, evaluate its sustainability activities</w:t>
      </w:r>
      <w:r w:rsidR="00AA3724" w:rsidRPr="005F5847">
        <w:rPr>
          <w:rFonts w:ascii="Arial" w:eastAsia="Times New Roman" w:hAnsi="Arial" w:cs="Arial"/>
          <w:kern w:val="0"/>
          <w:szCs w:val="24"/>
          <w:lang w:val="en-US"/>
          <w14:ligatures w14:val="none"/>
        </w:rPr>
        <w:t xml:space="preserve"> </w:t>
      </w:r>
      <w:r w:rsidR="00E625CC" w:rsidRPr="005F5847">
        <w:rPr>
          <w:rFonts w:ascii="Arial" w:eastAsia="Times New Roman" w:hAnsi="Arial" w:cs="Arial"/>
          <w:kern w:val="0"/>
          <w:szCs w:val="24"/>
          <w:lang w:val="en-US"/>
          <w14:ligatures w14:val="none"/>
        </w:rPr>
        <w:t xml:space="preserve">and make resource allocation and investment priority decisions </w:t>
      </w:r>
      <w:r w:rsidR="00AA3724" w:rsidRPr="005F5847">
        <w:rPr>
          <w:rFonts w:ascii="Arial" w:eastAsia="Times New Roman" w:hAnsi="Arial" w:cs="Arial"/>
          <w:kern w:val="0"/>
          <w:szCs w:val="24"/>
          <w:lang w:val="en-US"/>
          <w14:ligatures w14:val="none"/>
        </w:rPr>
        <w:t xml:space="preserve">as it </w:t>
      </w:r>
      <w:r w:rsidR="00E625CC" w:rsidRPr="005F5847">
        <w:rPr>
          <w:rFonts w:ascii="Arial" w:eastAsia="Times New Roman" w:hAnsi="Arial" w:cs="Arial"/>
          <w:kern w:val="0"/>
          <w:szCs w:val="24"/>
          <w:lang w:val="en-US"/>
          <w14:ligatures w14:val="none"/>
        </w:rPr>
        <w:t>set</w:t>
      </w:r>
      <w:r w:rsidR="00AA3724" w:rsidRPr="005F5847">
        <w:rPr>
          <w:rFonts w:ascii="Arial" w:eastAsia="Times New Roman" w:hAnsi="Arial" w:cs="Arial"/>
          <w:kern w:val="0"/>
          <w:szCs w:val="24"/>
          <w:lang w:val="en-US"/>
          <w14:ligatures w14:val="none"/>
        </w:rPr>
        <w:t>s</w:t>
      </w:r>
      <w:r w:rsidR="00E625CC" w:rsidRPr="005F5847">
        <w:rPr>
          <w:rFonts w:ascii="Arial" w:eastAsia="Times New Roman" w:hAnsi="Arial" w:cs="Arial"/>
          <w:kern w:val="0"/>
          <w:szCs w:val="24"/>
          <w:lang w:val="en-US"/>
          <w14:ligatures w14:val="none"/>
        </w:rPr>
        <w:t xml:space="preserve"> benchmarks and KPIs.</w:t>
      </w:r>
      <w:r w:rsidR="00AA3724" w:rsidRPr="005F5847">
        <w:rPr>
          <w:rFonts w:ascii="Arial" w:eastAsia="Times New Roman" w:hAnsi="Arial" w:cs="Arial"/>
          <w:kern w:val="0"/>
          <w:szCs w:val="24"/>
          <w:lang w:val="en-US"/>
          <w14:ligatures w14:val="none"/>
        </w:rPr>
        <w:t xml:space="preserve"> Again</w:t>
      </w:r>
      <w:r w:rsidR="00E625CC" w:rsidRPr="005F5847">
        <w:rPr>
          <w:rFonts w:ascii="Arial" w:eastAsia="Times New Roman" w:hAnsi="Arial" w:cs="Arial"/>
          <w:kern w:val="0"/>
          <w:szCs w:val="24"/>
          <w:lang w:val="en-US"/>
          <w14:ligatures w14:val="none"/>
        </w:rPr>
        <w:t>, self-evaluation at IHG encourages all employees to own the company's sustainability goals and work towards them.</w:t>
      </w:r>
      <w:r w:rsidR="00AA3724" w:rsidRPr="005F5847">
        <w:rPr>
          <w:rFonts w:ascii="Arial" w:eastAsia="Times New Roman" w:hAnsi="Arial" w:cs="Arial"/>
          <w:kern w:val="0"/>
          <w:szCs w:val="24"/>
          <w:lang w:val="en-US"/>
          <w14:ligatures w14:val="none"/>
        </w:rPr>
        <w:t xml:space="preserve"> Then</w:t>
      </w:r>
      <w:r w:rsidR="00E625CC" w:rsidRPr="005F5847">
        <w:rPr>
          <w:rFonts w:ascii="Arial" w:eastAsia="Times New Roman" w:hAnsi="Arial" w:cs="Arial"/>
          <w:kern w:val="0"/>
          <w:szCs w:val="24"/>
          <w:lang w:val="en-US"/>
          <w14:ligatures w14:val="none"/>
        </w:rPr>
        <w:t>, IHG promotes environmental awareness and accountability</w:t>
      </w:r>
      <w:r w:rsidR="00967060" w:rsidRPr="005F5847">
        <w:rPr>
          <w:rFonts w:ascii="Arial" w:eastAsia="Times New Roman" w:hAnsi="Arial" w:cs="Arial"/>
          <w:kern w:val="0"/>
          <w:szCs w:val="24"/>
          <w:lang w:val="en-US"/>
          <w14:ligatures w14:val="none"/>
        </w:rPr>
        <w:t xml:space="preserve"> </w:t>
      </w:r>
      <w:r w:rsidR="00967060" w:rsidRPr="005F5847">
        <w:rPr>
          <w:rFonts w:ascii="Arial" w:hAnsi="Arial" w:cs="Arial"/>
        </w:rPr>
        <w:t>(</w:t>
      </w:r>
      <w:proofErr w:type="spellStart"/>
      <w:r w:rsidR="00967060" w:rsidRPr="005F5847">
        <w:rPr>
          <w:rFonts w:ascii="Arial" w:hAnsi="Arial" w:cs="Arial"/>
        </w:rPr>
        <w:t>Korstanje</w:t>
      </w:r>
      <w:proofErr w:type="spellEnd"/>
      <w:r w:rsidR="00967060" w:rsidRPr="005F5847">
        <w:rPr>
          <w:rFonts w:ascii="Arial" w:hAnsi="Arial" w:cs="Arial"/>
        </w:rPr>
        <w:t xml:space="preserve"> &amp; Nedelea, 2020)</w:t>
      </w:r>
      <w:r w:rsidR="00E625CC" w:rsidRPr="005F5847">
        <w:rPr>
          <w:rFonts w:ascii="Arial" w:eastAsia="Times New Roman" w:hAnsi="Arial" w:cs="Arial"/>
          <w:kern w:val="0"/>
          <w:szCs w:val="24"/>
          <w:lang w:val="en-US"/>
          <w14:ligatures w14:val="none"/>
        </w:rPr>
        <w:t>. Training, instruction and feedback facilitate this.</w:t>
      </w:r>
      <w:r w:rsidR="00AA3724" w:rsidRPr="005F5847">
        <w:rPr>
          <w:rFonts w:ascii="Arial" w:eastAsia="Times New Roman" w:hAnsi="Arial" w:cs="Arial"/>
          <w:kern w:val="0"/>
          <w:szCs w:val="24"/>
          <w:lang w:val="en-US"/>
          <w14:ligatures w14:val="none"/>
        </w:rPr>
        <w:t xml:space="preserve"> Thus</w:t>
      </w:r>
      <w:r w:rsidR="00E625CC" w:rsidRPr="005F5847">
        <w:rPr>
          <w:rFonts w:ascii="Arial" w:eastAsia="Times New Roman" w:hAnsi="Arial" w:cs="Arial"/>
          <w:kern w:val="0"/>
          <w:szCs w:val="24"/>
          <w:lang w:val="en-US"/>
          <w14:ligatures w14:val="none"/>
        </w:rPr>
        <w:t xml:space="preserve">, IHG learns about new sustainability trends, best practices and innovative solutions. </w:t>
      </w:r>
      <w:r w:rsidR="00AA3724" w:rsidRPr="005F5847">
        <w:rPr>
          <w:rFonts w:ascii="Arial" w:eastAsia="Times New Roman" w:hAnsi="Arial" w:cs="Arial"/>
          <w:kern w:val="0"/>
          <w:szCs w:val="24"/>
          <w:lang w:val="en-US"/>
          <w14:ligatures w14:val="none"/>
        </w:rPr>
        <w:t>Also, k</w:t>
      </w:r>
      <w:r w:rsidR="00E625CC" w:rsidRPr="005F5847">
        <w:rPr>
          <w:rFonts w:ascii="Arial" w:eastAsia="Times New Roman" w:hAnsi="Arial" w:cs="Arial"/>
          <w:kern w:val="0"/>
          <w:szCs w:val="24"/>
          <w:lang w:val="en-US"/>
          <w14:ligatures w14:val="none"/>
        </w:rPr>
        <w:t>eeping up with sustainability research and technology helps the International Hotel Group (IHG) to change its policies and operations to address growing environmental issues and grab new environmental responsibility opportunities</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 xml:space="preserve">(Cai </w:t>
      </w:r>
      <w:r w:rsidR="00BC250F" w:rsidRPr="005F5847">
        <w:rPr>
          <w:rFonts w:ascii="Arial" w:hAnsi="Arial" w:cs="Arial"/>
        </w:rPr>
        <w:t>et al</w:t>
      </w:r>
      <w:r w:rsidR="00094AC9" w:rsidRPr="005F5847">
        <w:rPr>
          <w:rFonts w:ascii="Arial" w:hAnsi="Arial" w:cs="Arial"/>
        </w:rPr>
        <w:t>, 2020)</w:t>
      </w:r>
      <w:r w:rsidR="00E625CC"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Then, s</w:t>
      </w:r>
      <w:r w:rsidR="00E625CC" w:rsidRPr="005F5847">
        <w:rPr>
          <w:rFonts w:ascii="Arial" w:eastAsia="Times New Roman" w:hAnsi="Arial" w:cs="Arial"/>
          <w:kern w:val="0"/>
          <w:szCs w:val="24"/>
          <w:lang w:val="en-US"/>
          <w14:ligatures w14:val="none"/>
        </w:rPr>
        <w:t xml:space="preserve">elf-evaluation helps IHG improve its sustainability performance, </w:t>
      </w:r>
      <w:r w:rsidR="00E625CC" w:rsidRPr="005F5847">
        <w:rPr>
          <w:rFonts w:ascii="Arial" w:eastAsia="Times New Roman" w:hAnsi="Arial" w:cs="Arial"/>
          <w:kern w:val="0"/>
          <w:szCs w:val="24"/>
          <w:lang w:val="en-US"/>
          <w14:ligatures w14:val="none"/>
        </w:rPr>
        <w:lastRenderedPageBreak/>
        <w:t>cultivate a responsible corporate citizen reputation</w:t>
      </w:r>
      <w:r w:rsidR="00AA3724" w:rsidRPr="005F5847">
        <w:rPr>
          <w:rFonts w:ascii="Arial" w:eastAsia="Times New Roman" w:hAnsi="Arial" w:cs="Arial"/>
          <w:kern w:val="0"/>
          <w:szCs w:val="24"/>
          <w:lang w:val="en-US"/>
          <w14:ligatures w14:val="none"/>
        </w:rPr>
        <w:t xml:space="preserve"> </w:t>
      </w:r>
      <w:r w:rsidR="00E625CC" w:rsidRPr="005F5847">
        <w:rPr>
          <w:rFonts w:ascii="Arial" w:eastAsia="Times New Roman" w:hAnsi="Arial" w:cs="Arial"/>
          <w:kern w:val="0"/>
          <w:szCs w:val="24"/>
          <w:lang w:val="en-US"/>
          <w14:ligatures w14:val="none"/>
        </w:rPr>
        <w:t xml:space="preserve">and produce long-term stakeholder value. </w:t>
      </w:r>
    </w:p>
    <w:p w14:paraId="3CDA2747" w14:textId="1821AB55" w:rsidR="00CB58BA" w:rsidRPr="005F5847" w:rsidRDefault="00CB58BA" w:rsidP="00721536">
      <w:pPr>
        <w:pStyle w:val="Heading1"/>
        <w:rPr>
          <w:rFonts w:ascii="Arial" w:hAnsi="Arial" w:cs="Arial"/>
        </w:rPr>
      </w:pPr>
      <w:bookmarkStart w:id="6" w:name="_Toc159600616"/>
      <w:r w:rsidRPr="005F5847">
        <w:rPr>
          <w:rFonts w:ascii="Arial" w:hAnsi="Arial" w:cs="Arial"/>
        </w:rPr>
        <w:t>Use of Green Technology</w:t>
      </w:r>
      <w:bookmarkEnd w:id="6"/>
    </w:p>
    <w:p w14:paraId="3F37EDC5" w14:textId="5C09C593" w:rsidR="00105EFF" w:rsidRPr="005F5847" w:rsidRDefault="00AA3724" w:rsidP="00560B0E">
      <w:pPr>
        <w:rPr>
          <w:rFonts w:ascii="Arial" w:hAnsi="Arial" w:cs="Arial"/>
        </w:rPr>
      </w:pPr>
      <w:r w:rsidRPr="005F5847">
        <w:rPr>
          <w:rFonts w:ascii="Arial" w:eastAsia="Times New Roman" w:hAnsi="Arial" w:cs="Arial"/>
          <w:kern w:val="0"/>
          <w:szCs w:val="24"/>
          <w:lang w:val="en-US"/>
          <w14:ligatures w14:val="none"/>
        </w:rPr>
        <w:t>Now</w:t>
      </w:r>
      <w:r w:rsidR="00105EFF" w:rsidRPr="005F5847">
        <w:rPr>
          <w:rFonts w:ascii="Arial" w:eastAsia="Times New Roman" w:hAnsi="Arial" w:cs="Arial"/>
          <w:kern w:val="0"/>
          <w:szCs w:val="24"/>
          <w:lang w:val="en-US"/>
          <w14:ligatures w14:val="none"/>
        </w:rPr>
        <w:t xml:space="preserve">, InterContinental Hotels Group (IHG) </w:t>
      </w:r>
      <w:proofErr w:type="spellStart"/>
      <w:r w:rsidR="00105EFF" w:rsidRPr="005F5847">
        <w:rPr>
          <w:rFonts w:ascii="Arial" w:eastAsia="Times New Roman" w:hAnsi="Arial" w:cs="Arial"/>
          <w:kern w:val="0"/>
          <w:szCs w:val="24"/>
          <w:lang w:val="en-US"/>
          <w14:ligatures w14:val="none"/>
        </w:rPr>
        <w:t>prioritises</w:t>
      </w:r>
      <w:proofErr w:type="spellEnd"/>
      <w:r w:rsidR="00105EFF" w:rsidRPr="005F5847">
        <w:rPr>
          <w:rFonts w:ascii="Arial" w:eastAsia="Times New Roman" w:hAnsi="Arial" w:cs="Arial"/>
          <w:kern w:val="0"/>
          <w:szCs w:val="24"/>
          <w:lang w:val="en-US"/>
          <w14:ligatures w14:val="none"/>
        </w:rPr>
        <w:t xml:space="preserve"> eco-friendly technology across its global hotel and business network</w:t>
      </w:r>
      <w:r w:rsidRPr="005F5847">
        <w:rPr>
          <w:rFonts w:ascii="Arial" w:eastAsia="Times New Roman" w:hAnsi="Arial" w:cs="Arial"/>
          <w:kern w:val="0"/>
          <w:szCs w:val="24"/>
          <w:lang w:val="en-US"/>
          <w14:ligatures w14:val="none"/>
        </w:rPr>
        <w:t xml:space="preserve"> as part of its sustainability policy</w:t>
      </w:r>
      <w:r w:rsidR="00105EFF"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 xml:space="preserve">Also, </w:t>
      </w:r>
      <w:r w:rsidR="00105EFF" w:rsidRPr="005F5847">
        <w:rPr>
          <w:rFonts w:ascii="Arial" w:eastAsia="Times New Roman" w:hAnsi="Arial" w:cs="Arial"/>
          <w:kern w:val="0"/>
          <w:szCs w:val="24"/>
          <w:lang w:val="en-US"/>
          <w14:ligatures w14:val="none"/>
        </w:rPr>
        <w:t>"Green technology" comprises many projects to reduce human effect on the environment, save resources</w:t>
      </w:r>
      <w:r w:rsidRPr="005F5847">
        <w:rPr>
          <w:rFonts w:ascii="Arial" w:eastAsia="Times New Roman" w:hAnsi="Arial" w:cs="Arial"/>
          <w:kern w:val="0"/>
          <w:szCs w:val="24"/>
          <w:lang w:val="en-US"/>
          <w14:ligatures w14:val="none"/>
        </w:rPr>
        <w:t xml:space="preserve"> </w:t>
      </w:r>
      <w:r w:rsidR="00105EFF" w:rsidRPr="005F5847">
        <w:rPr>
          <w:rFonts w:ascii="Arial" w:eastAsia="Times New Roman" w:hAnsi="Arial" w:cs="Arial"/>
          <w:kern w:val="0"/>
          <w:szCs w:val="24"/>
          <w:lang w:val="en-US"/>
          <w14:ligatures w14:val="none"/>
        </w:rPr>
        <w:t>and improve energy efficiency</w:t>
      </w:r>
      <w:r w:rsidR="00967060" w:rsidRPr="005F5847">
        <w:rPr>
          <w:rFonts w:ascii="Arial" w:eastAsia="Times New Roman" w:hAnsi="Arial" w:cs="Arial"/>
          <w:kern w:val="0"/>
          <w:szCs w:val="24"/>
          <w:lang w:val="en-US"/>
          <w14:ligatures w14:val="none"/>
        </w:rPr>
        <w:t xml:space="preserve"> </w:t>
      </w:r>
      <w:r w:rsidR="00967060" w:rsidRPr="005F5847">
        <w:rPr>
          <w:rFonts w:ascii="Arial" w:hAnsi="Arial" w:cs="Arial"/>
        </w:rPr>
        <w:t>(</w:t>
      </w:r>
      <w:proofErr w:type="spellStart"/>
      <w:r w:rsidR="00967060" w:rsidRPr="005F5847">
        <w:rPr>
          <w:rFonts w:ascii="Arial" w:hAnsi="Arial" w:cs="Arial"/>
        </w:rPr>
        <w:t>Korstanje</w:t>
      </w:r>
      <w:proofErr w:type="spellEnd"/>
      <w:r w:rsidR="00967060" w:rsidRPr="005F5847">
        <w:rPr>
          <w:rFonts w:ascii="Arial" w:hAnsi="Arial" w:cs="Arial"/>
        </w:rPr>
        <w:t xml:space="preserve"> &amp; Nedelea, 2020)</w:t>
      </w:r>
      <w:r w:rsidR="00105EFF"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 xml:space="preserve">Then, </w:t>
      </w:r>
      <w:r w:rsidR="00105EFF" w:rsidRPr="005F5847">
        <w:rPr>
          <w:rFonts w:ascii="Arial" w:eastAsia="Times New Roman" w:hAnsi="Arial" w:cs="Arial"/>
          <w:kern w:val="0"/>
          <w:szCs w:val="24"/>
          <w:lang w:val="en-US"/>
          <w14:ligatures w14:val="none"/>
        </w:rPr>
        <w:t xml:space="preserve">IHG's dedication to environmentally friendly technologies reflect its commitment to environmental stewardship and meeting stakeholders' and consumers' changing needs. </w:t>
      </w:r>
    </w:p>
    <w:p w14:paraId="443FBC2A" w14:textId="7A143F0C" w:rsidR="00105EFF" w:rsidRPr="005F5847" w:rsidRDefault="00105EFF" w:rsidP="00967060">
      <w:pPr>
        <w:pStyle w:val="ListParagraph"/>
        <w:numPr>
          <w:ilvl w:val="0"/>
          <w:numId w:val="7"/>
        </w:numPr>
        <w:rPr>
          <w:rFonts w:ascii="Arial" w:hAnsi="Arial" w:cs="Arial"/>
        </w:rPr>
      </w:pPr>
      <w:r w:rsidRPr="005F5847">
        <w:rPr>
          <w:rFonts w:ascii="Arial" w:hAnsi="Arial" w:cs="Arial"/>
          <w:b/>
          <w:bCs/>
        </w:rPr>
        <w:t>HVAC:</w:t>
      </w:r>
      <w:r w:rsidR="00AA3724" w:rsidRPr="005F5847">
        <w:rPr>
          <w:rFonts w:ascii="Arial" w:hAnsi="Arial" w:cs="Arial"/>
          <w:b/>
          <w:bCs/>
        </w:rPr>
        <w:t xml:space="preserve"> </w:t>
      </w:r>
      <w:r w:rsidR="00AA3724" w:rsidRPr="005F5847">
        <w:rPr>
          <w:rFonts w:ascii="Arial" w:hAnsi="Arial" w:cs="Arial"/>
        </w:rPr>
        <w:t>Then</w:t>
      </w:r>
      <w:r w:rsidRPr="005F5847">
        <w:rPr>
          <w:rFonts w:ascii="Arial" w:eastAsia="Times New Roman" w:hAnsi="Arial" w:cs="Arial"/>
          <w:kern w:val="0"/>
          <w:szCs w:val="24"/>
          <w:lang w:val="en-US"/>
          <w14:ligatures w14:val="none"/>
        </w:rPr>
        <w:t>, IHG's eco-friendly technology stands out</w:t>
      </w:r>
      <w:r w:rsidR="00AA3724" w:rsidRPr="005F5847">
        <w:rPr>
          <w:rFonts w:ascii="Arial" w:eastAsia="Times New Roman" w:hAnsi="Arial" w:cs="Arial"/>
          <w:kern w:val="0"/>
          <w:szCs w:val="24"/>
          <w:lang w:val="en-US"/>
          <w14:ligatures w14:val="none"/>
        </w:rPr>
        <w:t xml:space="preserve"> for energy system control</w:t>
      </w:r>
      <w:r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 xml:space="preserve">Also, </w:t>
      </w:r>
      <w:r w:rsidRPr="005F5847">
        <w:rPr>
          <w:rFonts w:ascii="Arial" w:eastAsia="Times New Roman" w:hAnsi="Arial" w:cs="Arial"/>
          <w:kern w:val="0"/>
          <w:szCs w:val="24"/>
          <w:lang w:val="en-US"/>
          <w14:ligatures w14:val="none"/>
        </w:rPr>
        <w:t xml:space="preserve">IHG buildings use smart thermostats, energy-efficient lighting and modern HVAC systems to cut carbon emissions. </w:t>
      </w:r>
      <w:r w:rsidR="00AA3724" w:rsidRPr="005F5847">
        <w:rPr>
          <w:rFonts w:ascii="Arial" w:eastAsia="Times New Roman" w:hAnsi="Arial" w:cs="Arial"/>
          <w:kern w:val="0"/>
          <w:szCs w:val="24"/>
          <w:lang w:val="en-US"/>
          <w14:ligatures w14:val="none"/>
        </w:rPr>
        <w:t>Thus, these</w:t>
      </w:r>
      <w:r w:rsidRPr="005F5847">
        <w:rPr>
          <w:rFonts w:ascii="Arial" w:eastAsia="Times New Roman" w:hAnsi="Arial" w:cs="Arial"/>
          <w:kern w:val="0"/>
          <w:szCs w:val="24"/>
          <w:lang w:val="en-US"/>
          <w14:ligatures w14:val="none"/>
        </w:rPr>
        <w:t xml:space="preserve"> technologies enable real-time energy consumption monitoring, inefficient region detection and targeted interventions</w:t>
      </w:r>
      <w:r w:rsidR="00AA3724" w:rsidRPr="005F5847">
        <w:rPr>
          <w:rFonts w:ascii="Arial" w:eastAsia="Times New Roman" w:hAnsi="Arial" w:cs="Arial"/>
          <w:kern w:val="0"/>
          <w:szCs w:val="24"/>
          <w:lang w:val="en-US"/>
          <w14:ligatures w14:val="none"/>
        </w:rPr>
        <w:t xml:space="preserve"> which </w:t>
      </w:r>
      <w:r w:rsidRPr="005F5847">
        <w:rPr>
          <w:rFonts w:ascii="Arial" w:eastAsia="Times New Roman" w:hAnsi="Arial" w:cs="Arial"/>
          <w:kern w:val="0"/>
          <w:szCs w:val="24"/>
          <w:lang w:val="en-US"/>
          <w14:ligatures w14:val="none"/>
        </w:rPr>
        <w:t>help</w:t>
      </w:r>
      <w:r w:rsidR="00AA3724"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IHG reduce its environmental impact while </w:t>
      </w:r>
      <w:r w:rsidR="00AA3724" w:rsidRPr="005F5847">
        <w:rPr>
          <w:rFonts w:ascii="Arial" w:eastAsia="Times New Roman" w:hAnsi="Arial" w:cs="Arial"/>
          <w:kern w:val="0"/>
          <w:szCs w:val="24"/>
          <w:lang w:val="en-US"/>
          <w14:ligatures w14:val="none"/>
        </w:rPr>
        <w:t xml:space="preserve">it also </w:t>
      </w:r>
      <w:r w:rsidRPr="005F5847">
        <w:rPr>
          <w:rFonts w:ascii="Arial" w:eastAsia="Times New Roman" w:hAnsi="Arial" w:cs="Arial"/>
          <w:kern w:val="0"/>
          <w:szCs w:val="24"/>
          <w:lang w:val="en-US"/>
          <w14:ligatures w14:val="none"/>
        </w:rPr>
        <w:t>improv</w:t>
      </w:r>
      <w:r w:rsidR="00AA3724" w:rsidRPr="005F5847">
        <w:rPr>
          <w:rFonts w:ascii="Arial" w:eastAsia="Times New Roman" w:hAnsi="Arial" w:cs="Arial"/>
          <w:kern w:val="0"/>
          <w:szCs w:val="24"/>
          <w:lang w:val="en-US"/>
          <w14:ligatures w14:val="none"/>
        </w:rPr>
        <w:t>es</w:t>
      </w:r>
      <w:r w:rsidRPr="005F5847">
        <w:rPr>
          <w:rFonts w:ascii="Arial" w:eastAsia="Times New Roman" w:hAnsi="Arial" w:cs="Arial"/>
          <w:kern w:val="0"/>
          <w:szCs w:val="24"/>
          <w:lang w:val="en-US"/>
          <w14:ligatures w14:val="none"/>
        </w:rPr>
        <w:t xml:space="preserve"> guest comfort and pleasure</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 xml:space="preserve">(Abdou </w:t>
      </w:r>
      <w:r w:rsidR="00BC250F" w:rsidRPr="005F5847">
        <w:rPr>
          <w:rFonts w:ascii="Arial" w:hAnsi="Arial" w:cs="Arial"/>
        </w:rPr>
        <w:t>et al</w:t>
      </w:r>
      <w:r w:rsidR="00094AC9" w:rsidRPr="005F5847">
        <w:rPr>
          <w:rFonts w:ascii="Arial" w:hAnsi="Arial" w:cs="Arial"/>
        </w:rPr>
        <w:t>, 2020)</w:t>
      </w:r>
      <w:r w:rsidRPr="005F5847">
        <w:rPr>
          <w:rFonts w:ascii="Arial" w:eastAsia="Times New Roman" w:hAnsi="Arial" w:cs="Arial"/>
          <w:kern w:val="0"/>
          <w:szCs w:val="24"/>
          <w:lang w:val="en-US"/>
          <w14:ligatures w14:val="none"/>
        </w:rPr>
        <w:t xml:space="preserve">. </w:t>
      </w:r>
    </w:p>
    <w:p w14:paraId="597950CF" w14:textId="11DBF00F" w:rsidR="00105EFF" w:rsidRPr="005F5847" w:rsidRDefault="00105EFF" w:rsidP="00967060">
      <w:pPr>
        <w:pStyle w:val="ListParagraph"/>
        <w:numPr>
          <w:ilvl w:val="0"/>
          <w:numId w:val="7"/>
        </w:numPr>
        <w:rPr>
          <w:rFonts w:ascii="Arial" w:hAnsi="Arial" w:cs="Arial"/>
        </w:rPr>
      </w:pPr>
      <w:r w:rsidRPr="005F5847">
        <w:rPr>
          <w:rFonts w:ascii="Arial" w:hAnsi="Arial" w:cs="Arial"/>
          <w:b/>
          <w:bCs/>
        </w:rPr>
        <w:t xml:space="preserve">Water conservation: </w:t>
      </w:r>
      <w:r w:rsidR="00AA3724" w:rsidRPr="005F5847">
        <w:rPr>
          <w:rFonts w:ascii="Arial" w:hAnsi="Arial" w:cs="Arial"/>
        </w:rPr>
        <w:t>Also,</w:t>
      </w:r>
      <w:r w:rsidR="00AA3724" w:rsidRPr="005F5847">
        <w:rPr>
          <w:rFonts w:ascii="Arial" w:hAnsi="Arial" w:cs="Arial"/>
          <w:b/>
          <w:bCs/>
        </w:rPr>
        <w:t xml:space="preserve"> </w:t>
      </w:r>
      <w:r w:rsidRPr="005F5847">
        <w:rPr>
          <w:rFonts w:ascii="Arial" w:eastAsia="Times New Roman" w:hAnsi="Arial" w:cs="Arial"/>
          <w:kern w:val="0"/>
          <w:szCs w:val="24"/>
          <w:lang w:val="en-US"/>
          <w14:ligatures w14:val="none"/>
        </w:rPr>
        <w:t xml:space="preserve">IHG's green technology efforts </w:t>
      </w:r>
      <w:proofErr w:type="spellStart"/>
      <w:r w:rsidRPr="005F5847">
        <w:rPr>
          <w:rFonts w:ascii="Arial" w:eastAsia="Times New Roman" w:hAnsi="Arial" w:cs="Arial"/>
          <w:kern w:val="0"/>
          <w:szCs w:val="24"/>
          <w:lang w:val="en-US"/>
          <w14:ligatures w14:val="none"/>
        </w:rPr>
        <w:t>prioritise</w:t>
      </w:r>
      <w:proofErr w:type="spellEnd"/>
      <w:r w:rsidRPr="005F5847">
        <w:rPr>
          <w:rFonts w:ascii="Arial" w:eastAsia="Times New Roman" w:hAnsi="Arial" w:cs="Arial"/>
          <w:kern w:val="0"/>
          <w:szCs w:val="24"/>
          <w:lang w:val="en-US"/>
          <w14:ligatures w14:val="none"/>
        </w:rPr>
        <w:t xml:space="preserve"> water conservation. IHG buildings have low-flow faucets, toilets and showerheads to save water </w:t>
      </w:r>
      <w:r w:rsidR="00AA3724" w:rsidRPr="005F5847">
        <w:rPr>
          <w:rFonts w:ascii="Arial" w:eastAsia="Times New Roman" w:hAnsi="Arial" w:cs="Arial"/>
          <w:kern w:val="0"/>
          <w:szCs w:val="24"/>
          <w:lang w:val="en-US"/>
          <w14:ligatures w14:val="none"/>
        </w:rPr>
        <w:t xml:space="preserve">which does not </w:t>
      </w:r>
      <w:r w:rsidRPr="005F5847">
        <w:rPr>
          <w:rFonts w:ascii="Arial" w:eastAsia="Times New Roman" w:hAnsi="Arial" w:cs="Arial"/>
          <w:kern w:val="0"/>
          <w:szCs w:val="24"/>
          <w:lang w:val="en-US"/>
          <w14:ligatures w14:val="none"/>
        </w:rPr>
        <w:t>affect guest comfort. Investments in IHG's cutting-edge water recycling and reuse technology allow buildings to collect, clean and reuse wastewater for irrigation and landscaping</w:t>
      </w:r>
      <w:r w:rsidR="00967060" w:rsidRPr="005F5847">
        <w:rPr>
          <w:rFonts w:ascii="Arial" w:eastAsia="Times New Roman" w:hAnsi="Arial" w:cs="Arial"/>
          <w:kern w:val="0"/>
          <w:szCs w:val="24"/>
          <w:lang w:val="en-US"/>
          <w14:ligatures w14:val="none"/>
        </w:rPr>
        <w:t xml:space="preserve"> </w:t>
      </w:r>
      <w:r w:rsidR="00967060" w:rsidRPr="005F5847">
        <w:rPr>
          <w:rFonts w:ascii="Arial" w:hAnsi="Arial" w:cs="Arial"/>
        </w:rPr>
        <w:t>(</w:t>
      </w:r>
      <w:proofErr w:type="spellStart"/>
      <w:r w:rsidR="00967060" w:rsidRPr="005F5847">
        <w:rPr>
          <w:rFonts w:ascii="Arial" w:hAnsi="Arial" w:cs="Arial"/>
        </w:rPr>
        <w:t>Jauhari</w:t>
      </w:r>
      <w:proofErr w:type="spellEnd"/>
      <w:r w:rsidR="00967060" w:rsidRPr="005F5847">
        <w:rPr>
          <w:rFonts w:ascii="Arial" w:hAnsi="Arial" w:cs="Arial"/>
        </w:rPr>
        <w:t>, 2021)</w:t>
      </w:r>
      <w:r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Thus, t</w:t>
      </w:r>
      <w:r w:rsidRPr="005F5847">
        <w:rPr>
          <w:rFonts w:ascii="Arial" w:eastAsia="Times New Roman" w:hAnsi="Arial" w:cs="Arial"/>
          <w:kern w:val="0"/>
          <w:szCs w:val="24"/>
          <w:lang w:val="en-US"/>
          <w14:ligatures w14:val="none"/>
        </w:rPr>
        <w:t xml:space="preserve">hese actions cut usage and help conserve water in water-stressed regions where many IHG properties exist. </w:t>
      </w:r>
    </w:p>
    <w:p w14:paraId="277CDE74" w14:textId="23BB4971" w:rsidR="00105EFF" w:rsidRPr="005F5847" w:rsidRDefault="00105EFF" w:rsidP="00967060">
      <w:pPr>
        <w:pStyle w:val="ListParagraph"/>
        <w:numPr>
          <w:ilvl w:val="0"/>
          <w:numId w:val="7"/>
        </w:numPr>
        <w:rPr>
          <w:rFonts w:ascii="Arial" w:hAnsi="Arial" w:cs="Arial"/>
        </w:rPr>
      </w:pPr>
      <w:r w:rsidRPr="005F5847">
        <w:rPr>
          <w:rFonts w:ascii="Arial" w:hAnsi="Arial" w:cs="Arial"/>
          <w:b/>
          <w:bCs/>
        </w:rPr>
        <w:t>Waste management:</w:t>
      </w:r>
      <w:r w:rsidR="00AA3724" w:rsidRPr="005F5847">
        <w:rPr>
          <w:rFonts w:ascii="Arial" w:hAnsi="Arial" w:cs="Arial"/>
          <w:b/>
          <w:bCs/>
        </w:rPr>
        <w:t xml:space="preserve"> </w:t>
      </w:r>
      <w:r w:rsidR="00AA3724" w:rsidRPr="005F5847">
        <w:rPr>
          <w:rFonts w:ascii="Arial" w:hAnsi="Arial" w:cs="Arial"/>
        </w:rPr>
        <w:t>Now</w:t>
      </w:r>
      <w:r w:rsidRPr="005F5847">
        <w:rPr>
          <w:rFonts w:ascii="Arial" w:eastAsia="Times New Roman" w:hAnsi="Arial" w:cs="Arial"/>
          <w:kern w:val="0"/>
          <w:szCs w:val="24"/>
          <w:lang w:val="en-US"/>
          <w14:ligatures w14:val="none"/>
        </w:rPr>
        <w:t>, IHG has improved trash management. IHG hotels use recycling, composting and waste-to-energy systems to reduce landfill waste and promote the circular economy</w:t>
      </w:r>
      <w:r w:rsidR="00AA3724" w:rsidRPr="005F5847">
        <w:rPr>
          <w:rFonts w:ascii="Arial" w:eastAsia="Times New Roman" w:hAnsi="Arial" w:cs="Arial"/>
          <w:kern w:val="0"/>
          <w:szCs w:val="24"/>
          <w:lang w:val="en-US"/>
          <w14:ligatures w14:val="none"/>
        </w:rPr>
        <w:t xml:space="preserve"> thanks to its eco-friendly digital solutions</w:t>
      </w:r>
      <w:r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 xml:space="preserve">Also, </w:t>
      </w:r>
      <w:r w:rsidRPr="005F5847">
        <w:rPr>
          <w:rFonts w:ascii="Arial" w:eastAsia="Times New Roman" w:hAnsi="Arial" w:cs="Arial"/>
          <w:kern w:val="0"/>
          <w:szCs w:val="24"/>
          <w:lang w:val="en-US"/>
          <w14:ligatures w14:val="none"/>
        </w:rPr>
        <w:t xml:space="preserve">IHG uses cutting-edge waste tracking and analytics tools to </w:t>
      </w:r>
      <w:proofErr w:type="spellStart"/>
      <w:r w:rsidRPr="005F5847">
        <w:rPr>
          <w:rFonts w:ascii="Arial" w:eastAsia="Times New Roman" w:hAnsi="Arial" w:cs="Arial"/>
          <w:kern w:val="0"/>
          <w:szCs w:val="24"/>
          <w:lang w:val="en-US"/>
          <w14:ligatures w14:val="none"/>
        </w:rPr>
        <w:t>minimise</w:t>
      </w:r>
      <w:proofErr w:type="spellEnd"/>
      <w:r w:rsidRPr="005F5847">
        <w:rPr>
          <w:rFonts w:ascii="Arial" w:eastAsia="Times New Roman" w:hAnsi="Arial" w:cs="Arial"/>
          <w:kern w:val="0"/>
          <w:szCs w:val="24"/>
          <w:lang w:val="en-US"/>
          <w14:ligatures w14:val="none"/>
        </w:rPr>
        <w:t xml:space="preserve"> waste, improve recycling and eliminate organic waste from landfills</w:t>
      </w:r>
      <w:r w:rsidR="00967060" w:rsidRPr="005F5847">
        <w:rPr>
          <w:rFonts w:ascii="Arial" w:eastAsia="Times New Roman" w:hAnsi="Arial" w:cs="Arial"/>
          <w:kern w:val="0"/>
          <w:szCs w:val="24"/>
          <w:lang w:val="en-US"/>
          <w14:ligatures w14:val="none"/>
        </w:rPr>
        <w:t xml:space="preserve"> </w:t>
      </w:r>
      <w:r w:rsidR="00967060" w:rsidRPr="005F5847">
        <w:rPr>
          <w:rFonts w:ascii="Arial" w:hAnsi="Arial" w:cs="Arial"/>
        </w:rPr>
        <w:t>(Costa &amp; Costa, 2022)</w:t>
      </w:r>
      <w:r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Thus, IHG reduces</w:t>
      </w:r>
      <w:r w:rsidRPr="005F5847">
        <w:rPr>
          <w:rFonts w:ascii="Arial" w:eastAsia="Times New Roman" w:hAnsi="Arial" w:cs="Arial"/>
          <w:kern w:val="0"/>
          <w:szCs w:val="24"/>
          <w:lang w:val="en-US"/>
          <w14:ligatures w14:val="none"/>
        </w:rPr>
        <w:t xml:space="preserve"> its environmental effect and protect its natural resources. </w:t>
      </w:r>
    </w:p>
    <w:p w14:paraId="6E43CF11" w14:textId="7F956B5B" w:rsidR="00403CCC" w:rsidRPr="005F5847" w:rsidRDefault="00403CCC" w:rsidP="00403CCC">
      <w:pPr>
        <w:ind w:left="360"/>
        <w:jc w:val="center"/>
        <w:rPr>
          <w:rFonts w:ascii="Arial" w:hAnsi="Arial" w:cs="Arial"/>
          <w:b/>
          <w:bCs/>
        </w:rPr>
      </w:pPr>
      <w:r w:rsidRPr="005F5847">
        <w:rPr>
          <w:rFonts w:ascii="Arial" w:hAnsi="Arial" w:cs="Arial"/>
          <w:noProof/>
        </w:rPr>
        <w:lastRenderedPageBreak/>
        <w:drawing>
          <wp:inline distT="0" distB="0" distL="0" distR="0" wp14:anchorId="7A0D7DB2" wp14:editId="107BD4E7">
            <wp:extent cx="4162425" cy="2813799"/>
            <wp:effectExtent l="0" t="0" r="0" b="5715"/>
            <wp:docPr id="1520888939" name="Picture 6" descr="Full article: What affects the use of green technology in hotels? Assessing  hotel management viewpoint using natural language processing based  qualitativ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ull article: What affects the use of green technology in hotels? Assessing  hotel management viewpoint using natural language processing based  qualitative stud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65897" cy="2816146"/>
                    </a:xfrm>
                    <a:prstGeom prst="rect">
                      <a:avLst/>
                    </a:prstGeom>
                    <a:noFill/>
                    <a:ln>
                      <a:noFill/>
                    </a:ln>
                  </pic:spPr>
                </pic:pic>
              </a:graphicData>
            </a:graphic>
          </wp:inline>
        </w:drawing>
      </w:r>
    </w:p>
    <w:p w14:paraId="0A7750B6" w14:textId="6E83A105" w:rsidR="00403CCC" w:rsidRPr="005F5847" w:rsidRDefault="00403CCC" w:rsidP="00967060">
      <w:pPr>
        <w:jc w:val="center"/>
        <w:rPr>
          <w:rFonts w:ascii="Arial" w:hAnsi="Arial" w:cs="Arial"/>
        </w:rPr>
      </w:pPr>
      <w:r w:rsidRPr="005F5847">
        <w:rPr>
          <w:rFonts w:ascii="Arial" w:hAnsi="Arial" w:cs="Arial"/>
        </w:rPr>
        <w:t>Figure: Effects of the use of Green Technology in Hotels</w:t>
      </w:r>
      <w:r w:rsidR="00F42174" w:rsidRPr="005F5847">
        <w:rPr>
          <w:rFonts w:ascii="Arial" w:hAnsi="Arial" w:cs="Arial"/>
        </w:rPr>
        <w:t>; Source:</w:t>
      </w:r>
      <w:r w:rsidR="00967060" w:rsidRPr="005F5847">
        <w:rPr>
          <w:rFonts w:ascii="Arial" w:hAnsi="Arial" w:cs="Arial"/>
        </w:rPr>
        <w:t xml:space="preserve"> (</w:t>
      </w:r>
      <w:proofErr w:type="spellStart"/>
      <w:r w:rsidR="00967060" w:rsidRPr="005F5847">
        <w:rPr>
          <w:rFonts w:ascii="Arial" w:hAnsi="Arial" w:cs="Arial"/>
        </w:rPr>
        <w:t>Koseoglu</w:t>
      </w:r>
      <w:proofErr w:type="spellEnd"/>
      <w:r w:rsidR="00967060" w:rsidRPr="005F5847">
        <w:rPr>
          <w:rFonts w:ascii="Arial" w:hAnsi="Arial" w:cs="Arial"/>
        </w:rPr>
        <w:t xml:space="preserve"> </w:t>
      </w:r>
      <w:r w:rsidR="00BC250F" w:rsidRPr="005F5847">
        <w:rPr>
          <w:rFonts w:ascii="Arial" w:hAnsi="Arial" w:cs="Arial"/>
        </w:rPr>
        <w:t>et al</w:t>
      </w:r>
      <w:r w:rsidR="00967060" w:rsidRPr="005F5847">
        <w:rPr>
          <w:rFonts w:ascii="Arial" w:hAnsi="Arial" w:cs="Arial"/>
        </w:rPr>
        <w:t>, 2021)</w:t>
      </w:r>
    </w:p>
    <w:p w14:paraId="1119612A" w14:textId="347765A1" w:rsidR="00105EFF" w:rsidRPr="005F5847" w:rsidRDefault="00AA3724" w:rsidP="00560B0E">
      <w:pPr>
        <w:ind w:left="360"/>
        <w:rPr>
          <w:rFonts w:ascii="Arial" w:hAnsi="Arial" w:cs="Arial"/>
          <w:b/>
          <w:bCs/>
        </w:rPr>
      </w:pPr>
      <w:r w:rsidRPr="005F5847">
        <w:rPr>
          <w:rFonts w:ascii="Arial" w:eastAsia="Times New Roman" w:hAnsi="Arial" w:cs="Arial"/>
          <w:kern w:val="0"/>
          <w:szCs w:val="24"/>
          <w:lang w:val="en-US"/>
          <w14:ligatures w14:val="none"/>
        </w:rPr>
        <w:t xml:space="preserve">Also, </w:t>
      </w:r>
      <w:r w:rsidR="00105EFF" w:rsidRPr="005F5847">
        <w:rPr>
          <w:rFonts w:ascii="Arial" w:eastAsia="Times New Roman" w:hAnsi="Arial" w:cs="Arial"/>
          <w:kern w:val="0"/>
          <w:szCs w:val="24"/>
          <w:lang w:val="en-US"/>
          <w14:ligatures w14:val="none"/>
        </w:rPr>
        <w:t>IHG's use of eco-friendly technologies shows its dedication to sustainability and corporate responsibility.</w:t>
      </w:r>
      <w:r w:rsidRPr="005F5847">
        <w:rPr>
          <w:rFonts w:ascii="Arial" w:eastAsia="Times New Roman" w:hAnsi="Arial" w:cs="Arial"/>
          <w:kern w:val="0"/>
          <w:szCs w:val="24"/>
          <w:lang w:val="en-US"/>
          <w14:ligatures w14:val="none"/>
        </w:rPr>
        <w:t xml:space="preserve"> Then,</w:t>
      </w:r>
      <w:r w:rsidR="00105EFF" w:rsidRPr="005F5847">
        <w:rPr>
          <w:rFonts w:ascii="Arial" w:eastAsia="Times New Roman" w:hAnsi="Arial" w:cs="Arial"/>
          <w:kern w:val="0"/>
          <w:szCs w:val="24"/>
          <w:lang w:val="en-US"/>
          <w14:ligatures w14:val="none"/>
        </w:rPr>
        <w:t xml:space="preserve"> IHG invests in energy-efficient technologies, water conservation, waste management and sustainable building methods to reduce its environmental impact </w:t>
      </w:r>
      <w:r w:rsidRPr="005F5847">
        <w:rPr>
          <w:rFonts w:ascii="Arial" w:eastAsia="Times New Roman" w:hAnsi="Arial" w:cs="Arial"/>
          <w:kern w:val="0"/>
          <w:szCs w:val="24"/>
          <w:lang w:val="en-US"/>
          <w14:ligatures w14:val="none"/>
        </w:rPr>
        <w:t xml:space="preserve">which does not </w:t>
      </w:r>
      <w:r w:rsidR="00105EFF" w:rsidRPr="005F5847">
        <w:rPr>
          <w:rFonts w:ascii="Arial" w:eastAsia="Times New Roman" w:hAnsi="Arial" w:cs="Arial"/>
          <w:kern w:val="0"/>
          <w:szCs w:val="24"/>
          <w:lang w:val="en-US"/>
          <w14:ligatures w14:val="none"/>
        </w:rPr>
        <w:t>compromis</w:t>
      </w:r>
      <w:r w:rsidRPr="005F5847">
        <w:rPr>
          <w:rFonts w:ascii="Arial" w:eastAsia="Times New Roman" w:hAnsi="Arial" w:cs="Arial"/>
          <w:kern w:val="0"/>
          <w:szCs w:val="24"/>
          <w:lang w:val="en-US"/>
          <w14:ligatures w14:val="none"/>
        </w:rPr>
        <w:t>e</w:t>
      </w:r>
      <w:r w:rsidR="00105EFF" w:rsidRPr="005F5847">
        <w:rPr>
          <w:rFonts w:ascii="Arial" w:eastAsia="Times New Roman" w:hAnsi="Arial" w:cs="Arial"/>
          <w:kern w:val="0"/>
          <w:szCs w:val="24"/>
          <w:lang w:val="en-US"/>
          <w14:ligatures w14:val="none"/>
        </w:rPr>
        <w:t xml:space="preserve"> guest service.</w:t>
      </w:r>
      <w:r w:rsidRPr="005F5847">
        <w:rPr>
          <w:rFonts w:ascii="Arial" w:eastAsia="Times New Roman" w:hAnsi="Arial" w:cs="Arial"/>
          <w:kern w:val="0"/>
          <w:szCs w:val="24"/>
          <w:lang w:val="en-US"/>
          <w14:ligatures w14:val="none"/>
        </w:rPr>
        <w:t xml:space="preserve"> Thus,</w:t>
      </w:r>
      <w:r w:rsidR="00105EFF" w:rsidRPr="005F5847">
        <w:rPr>
          <w:rFonts w:ascii="Arial" w:eastAsia="Times New Roman" w:hAnsi="Arial" w:cs="Arial"/>
          <w:kern w:val="0"/>
          <w:szCs w:val="24"/>
          <w:lang w:val="en-US"/>
          <w14:ligatures w14:val="none"/>
        </w:rPr>
        <w:t xml:space="preserve"> IHG leads the way in sustainable hospitality</w:t>
      </w:r>
      <w:r w:rsidRPr="005F5847">
        <w:rPr>
          <w:rFonts w:ascii="Arial" w:eastAsia="Times New Roman" w:hAnsi="Arial" w:cs="Arial"/>
          <w:kern w:val="0"/>
          <w:szCs w:val="24"/>
          <w:lang w:val="en-US"/>
          <w14:ligatures w14:val="none"/>
        </w:rPr>
        <w:t xml:space="preserve"> which</w:t>
      </w:r>
      <w:r w:rsidR="00105EFF" w:rsidRPr="005F5847">
        <w:rPr>
          <w:rFonts w:ascii="Arial" w:eastAsia="Times New Roman" w:hAnsi="Arial" w:cs="Arial"/>
          <w:kern w:val="0"/>
          <w:szCs w:val="24"/>
          <w:lang w:val="en-US"/>
          <w14:ligatures w14:val="none"/>
        </w:rPr>
        <w:t xml:space="preserve"> inspir</w:t>
      </w:r>
      <w:r w:rsidRPr="005F5847">
        <w:rPr>
          <w:rFonts w:ascii="Arial" w:eastAsia="Times New Roman" w:hAnsi="Arial" w:cs="Arial"/>
          <w:kern w:val="0"/>
          <w:szCs w:val="24"/>
          <w:lang w:val="en-US"/>
          <w14:ligatures w14:val="none"/>
        </w:rPr>
        <w:t>es</w:t>
      </w:r>
      <w:r w:rsidR="00105EFF" w:rsidRPr="005F5847">
        <w:rPr>
          <w:rFonts w:ascii="Arial" w:eastAsia="Times New Roman" w:hAnsi="Arial" w:cs="Arial"/>
          <w:kern w:val="0"/>
          <w:szCs w:val="24"/>
          <w:lang w:val="en-US"/>
          <w14:ligatures w14:val="none"/>
        </w:rPr>
        <w:t xml:space="preserve"> others and improv</w:t>
      </w:r>
      <w:r w:rsidRPr="005F5847">
        <w:rPr>
          <w:rFonts w:ascii="Arial" w:eastAsia="Times New Roman" w:hAnsi="Arial" w:cs="Arial"/>
          <w:kern w:val="0"/>
          <w:szCs w:val="24"/>
          <w:lang w:val="en-US"/>
          <w14:ligatures w14:val="none"/>
        </w:rPr>
        <w:t>es</w:t>
      </w:r>
      <w:r w:rsidR="00105EFF" w:rsidRPr="005F5847">
        <w:rPr>
          <w:rFonts w:ascii="Arial" w:eastAsia="Times New Roman" w:hAnsi="Arial" w:cs="Arial"/>
          <w:kern w:val="0"/>
          <w:szCs w:val="24"/>
          <w:lang w:val="en-US"/>
          <w14:ligatures w14:val="none"/>
        </w:rPr>
        <w:t xml:space="preserve"> industry standards. </w:t>
      </w:r>
    </w:p>
    <w:p w14:paraId="4562D0CE" w14:textId="5EB69BDE" w:rsidR="00CE3A80" w:rsidRPr="005F5847" w:rsidRDefault="00CB58BA" w:rsidP="00721536">
      <w:pPr>
        <w:pStyle w:val="Heading1"/>
        <w:rPr>
          <w:rFonts w:ascii="Arial" w:hAnsi="Arial" w:cs="Arial"/>
        </w:rPr>
      </w:pPr>
      <w:r w:rsidRPr="005F5847">
        <w:rPr>
          <w:rFonts w:ascii="Arial" w:hAnsi="Arial" w:cs="Arial"/>
        </w:rPr>
        <w:t xml:space="preserve"> </w:t>
      </w:r>
      <w:bookmarkStart w:id="7" w:name="_Toc159600617"/>
      <w:r w:rsidRPr="005F5847">
        <w:rPr>
          <w:rFonts w:ascii="Arial" w:hAnsi="Arial" w:cs="Arial"/>
        </w:rPr>
        <w:t>Alternatives to Self-Evaluation</w:t>
      </w:r>
      <w:bookmarkEnd w:id="7"/>
    </w:p>
    <w:p w14:paraId="0BFA56D1" w14:textId="7C43360A" w:rsidR="00CA4D27" w:rsidRPr="005F5847" w:rsidRDefault="00AA3724" w:rsidP="00560B0E">
      <w:pPr>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 xml:space="preserve">Now, </w:t>
      </w:r>
      <w:r w:rsidR="00CA4D27" w:rsidRPr="005F5847">
        <w:rPr>
          <w:rFonts w:ascii="Arial" w:eastAsia="Times New Roman" w:hAnsi="Arial" w:cs="Arial"/>
          <w:kern w:val="0"/>
          <w:szCs w:val="24"/>
          <w:lang w:val="en-US"/>
          <w14:ligatures w14:val="none"/>
        </w:rPr>
        <w:t xml:space="preserve">Sustainability reports and performance appraisals can be more trustworthy, impartial and transparent if businesses like InterContinental Hotels Group (IHG) use additional methods besides self-evaluation. </w:t>
      </w:r>
    </w:p>
    <w:p w14:paraId="29C9D2BF" w14:textId="0B38C0C6" w:rsidR="00CA4D27" w:rsidRPr="005F5847" w:rsidRDefault="00CA4D27" w:rsidP="00967060">
      <w:pPr>
        <w:rPr>
          <w:rFonts w:ascii="Arial" w:hAnsi="Arial" w:cs="Arial"/>
        </w:rPr>
      </w:pPr>
      <w:r w:rsidRPr="005F5847">
        <w:rPr>
          <w:rFonts w:ascii="Arial" w:hAnsi="Arial" w:cs="Arial"/>
          <w:b/>
          <w:bCs/>
        </w:rPr>
        <w:t>Third-Party Certification and Accreditation:</w:t>
      </w:r>
      <w:r w:rsidRPr="005F5847">
        <w:rPr>
          <w:rFonts w:ascii="Arial" w:hAnsi="Arial" w:cs="Arial"/>
        </w:rPr>
        <w:t xml:space="preserve">   </w:t>
      </w:r>
      <w:r w:rsidR="00AA3724" w:rsidRPr="005F5847">
        <w:rPr>
          <w:rFonts w:ascii="Arial" w:hAnsi="Arial" w:cs="Arial"/>
        </w:rPr>
        <w:t xml:space="preserve">Here, </w:t>
      </w:r>
      <w:r w:rsidR="00AA3724"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elf-evaluation </w:t>
      </w:r>
      <w:r w:rsidR="00A27CD3" w:rsidRPr="005F5847">
        <w:rPr>
          <w:rFonts w:ascii="Arial" w:eastAsia="Times New Roman" w:hAnsi="Arial" w:cs="Arial"/>
          <w:kern w:val="0"/>
          <w:szCs w:val="24"/>
          <w:lang w:val="en-US"/>
          <w14:ligatures w14:val="none"/>
        </w:rPr>
        <w:t xml:space="preserve">can </w:t>
      </w:r>
      <w:r w:rsidRPr="005F5847">
        <w:rPr>
          <w:rFonts w:ascii="Arial" w:eastAsia="Times New Roman" w:hAnsi="Arial" w:cs="Arial"/>
          <w:kern w:val="0"/>
          <w:szCs w:val="24"/>
          <w:lang w:val="en-US"/>
          <w14:ligatures w14:val="none"/>
        </w:rPr>
        <w:t xml:space="preserve">be replaced with third-party certification and accreditation. </w:t>
      </w:r>
      <w:r w:rsidR="00AA3724" w:rsidRPr="005F5847">
        <w:rPr>
          <w:rFonts w:ascii="Arial" w:eastAsia="Times New Roman" w:hAnsi="Arial" w:cs="Arial"/>
          <w:kern w:val="0"/>
          <w:szCs w:val="24"/>
          <w:lang w:val="en-US"/>
          <w14:ligatures w14:val="none"/>
        </w:rPr>
        <w:t xml:space="preserve">Also, </w:t>
      </w:r>
      <w:r w:rsidRPr="005F5847">
        <w:rPr>
          <w:rFonts w:ascii="Arial" w:eastAsia="Times New Roman" w:hAnsi="Arial" w:cs="Arial"/>
          <w:kern w:val="0"/>
          <w:szCs w:val="24"/>
          <w:lang w:val="en-US"/>
          <w14:ligatures w14:val="none"/>
        </w:rPr>
        <w:t xml:space="preserve">ISO 14001, LEED and BREEAM independently verify environmental performance against standards and criteria. </w:t>
      </w:r>
      <w:r w:rsidR="00AA3724" w:rsidRPr="005F5847">
        <w:rPr>
          <w:rFonts w:ascii="Arial" w:eastAsia="Times New Roman" w:hAnsi="Arial" w:cs="Arial"/>
          <w:kern w:val="0"/>
          <w:szCs w:val="24"/>
          <w:lang w:val="en-US"/>
          <w14:ligatures w14:val="none"/>
        </w:rPr>
        <w:t xml:space="preserve">Thus, </w:t>
      </w:r>
      <w:r w:rsidRPr="005F5847">
        <w:rPr>
          <w:rFonts w:ascii="Arial" w:eastAsia="Times New Roman" w:hAnsi="Arial" w:cs="Arial"/>
          <w:kern w:val="0"/>
          <w:szCs w:val="24"/>
          <w:lang w:val="en-US"/>
          <w14:ligatures w14:val="none"/>
        </w:rPr>
        <w:t xml:space="preserve">IHG shows stakeholders its commitment to sustainability </w:t>
      </w:r>
      <w:r w:rsidR="00AA3724" w:rsidRPr="005F5847">
        <w:rPr>
          <w:rFonts w:ascii="Arial" w:eastAsia="Times New Roman" w:hAnsi="Arial" w:cs="Arial"/>
          <w:kern w:val="0"/>
          <w:szCs w:val="24"/>
          <w:lang w:val="en-US"/>
          <w14:ligatures w14:val="none"/>
        </w:rPr>
        <w:t xml:space="preserve">as it </w:t>
      </w:r>
      <w:r w:rsidRPr="005F5847">
        <w:rPr>
          <w:rFonts w:ascii="Arial" w:eastAsia="Times New Roman" w:hAnsi="Arial" w:cs="Arial"/>
          <w:kern w:val="0"/>
          <w:szCs w:val="24"/>
          <w:lang w:val="en-US"/>
          <w14:ligatures w14:val="none"/>
        </w:rPr>
        <w:t>obtain</w:t>
      </w:r>
      <w:r w:rsidR="00AA3724"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third-party certifications. </w:t>
      </w:r>
      <w:r w:rsidR="00AA3724" w:rsidRPr="005F5847">
        <w:rPr>
          <w:rFonts w:ascii="Arial" w:eastAsia="Times New Roman" w:hAnsi="Arial" w:cs="Arial"/>
          <w:kern w:val="0"/>
          <w:szCs w:val="24"/>
          <w:lang w:val="en-US"/>
          <w14:ligatures w14:val="none"/>
        </w:rPr>
        <w:t>Then, p</w:t>
      </w:r>
      <w:r w:rsidRPr="005F5847">
        <w:rPr>
          <w:rFonts w:ascii="Arial" w:eastAsia="Times New Roman" w:hAnsi="Arial" w:cs="Arial"/>
          <w:kern w:val="0"/>
          <w:szCs w:val="24"/>
          <w:lang w:val="en-US"/>
          <w14:ligatures w14:val="none"/>
        </w:rPr>
        <w:t>rivate citizens, investors and government agencies are stakeholders</w:t>
      </w:r>
      <w:r w:rsidR="00967060" w:rsidRPr="005F5847">
        <w:rPr>
          <w:rFonts w:ascii="Arial" w:eastAsia="Times New Roman" w:hAnsi="Arial" w:cs="Arial"/>
          <w:kern w:val="0"/>
          <w:szCs w:val="24"/>
          <w:lang w:val="en-US"/>
          <w14:ligatures w14:val="none"/>
        </w:rPr>
        <w:t xml:space="preserve"> </w:t>
      </w:r>
      <w:r w:rsidR="00967060" w:rsidRPr="005F5847">
        <w:rPr>
          <w:rFonts w:ascii="Arial" w:hAnsi="Arial" w:cs="Arial"/>
        </w:rPr>
        <w:t xml:space="preserve">(Sloan </w:t>
      </w:r>
      <w:r w:rsidR="00BC250F" w:rsidRPr="005F5847">
        <w:rPr>
          <w:rFonts w:ascii="Arial" w:hAnsi="Arial" w:cs="Arial"/>
        </w:rPr>
        <w:t>et al</w:t>
      </w:r>
      <w:r w:rsidR="00967060" w:rsidRPr="005F5847">
        <w:rPr>
          <w:rFonts w:ascii="Arial" w:hAnsi="Arial" w:cs="Arial"/>
        </w:rPr>
        <w:t>, 2017)</w:t>
      </w:r>
      <w:r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Here, a</w:t>
      </w:r>
      <w:r w:rsidRPr="005F5847">
        <w:rPr>
          <w:rFonts w:ascii="Arial" w:eastAsia="Times New Roman" w:hAnsi="Arial" w:cs="Arial"/>
          <w:kern w:val="0"/>
          <w:szCs w:val="24"/>
          <w:lang w:val="en-US"/>
          <w14:ligatures w14:val="none"/>
        </w:rPr>
        <w:t>n independent third party verifies IHG's sustainable operations</w:t>
      </w:r>
      <w:r w:rsidR="00AA3724" w:rsidRPr="005F5847">
        <w:rPr>
          <w:rFonts w:ascii="Arial" w:eastAsia="Times New Roman" w:hAnsi="Arial" w:cs="Arial"/>
          <w:kern w:val="0"/>
          <w:szCs w:val="24"/>
          <w:lang w:val="en-US"/>
          <w14:ligatures w14:val="none"/>
        </w:rPr>
        <w:t xml:space="preserve"> which </w:t>
      </w:r>
      <w:r w:rsidRPr="005F5847">
        <w:rPr>
          <w:rFonts w:ascii="Arial" w:eastAsia="Times New Roman" w:hAnsi="Arial" w:cs="Arial"/>
          <w:kern w:val="0"/>
          <w:szCs w:val="24"/>
          <w:lang w:val="en-US"/>
          <w14:ligatures w14:val="none"/>
        </w:rPr>
        <w:t>boost</w:t>
      </w:r>
      <w:r w:rsidR="00AA3724" w:rsidRPr="005F5847">
        <w:rPr>
          <w:rFonts w:ascii="Arial" w:eastAsia="Times New Roman" w:hAnsi="Arial" w:cs="Arial"/>
          <w:kern w:val="0"/>
          <w:szCs w:val="24"/>
          <w:lang w:val="en-US"/>
          <w14:ligatures w14:val="none"/>
        </w:rPr>
        <w:t>s</w:t>
      </w:r>
      <w:r w:rsidRPr="005F5847">
        <w:rPr>
          <w:rFonts w:ascii="Arial" w:eastAsia="Times New Roman" w:hAnsi="Arial" w:cs="Arial"/>
          <w:kern w:val="0"/>
          <w:szCs w:val="24"/>
          <w:lang w:val="en-US"/>
          <w14:ligatures w14:val="none"/>
        </w:rPr>
        <w:t xml:space="preserve"> its trust and transparency. </w:t>
      </w:r>
    </w:p>
    <w:p w14:paraId="5F0092EE" w14:textId="3AC9B4DB" w:rsidR="00CA4D27" w:rsidRPr="005F5847" w:rsidRDefault="00CA4D27" w:rsidP="005F0135">
      <w:pPr>
        <w:rPr>
          <w:rFonts w:ascii="Arial" w:hAnsi="Arial" w:cs="Arial"/>
        </w:rPr>
      </w:pPr>
      <w:r w:rsidRPr="005F5847">
        <w:rPr>
          <w:rFonts w:ascii="Arial" w:hAnsi="Arial" w:cs="Arial"/>
          <w:b/>
          <w:bCs/>
        </w:rPr>
        <w:lastRenderedPageBreak/>
        <w:t xml:space="preserve">External Audits and Assessments:  </w:t>
      </w:r>
      <w:r w:rsidR="00AA3724" w:rsidRPr="005F5847">
        <w:rPr>
          <w:rFonts w:ascii="Arial" w:eastAsia="Times New Roman" w:hAnsi="Arial" w:cs="Arial"/>
          <w:kern w:val="0"/>
          <w:szCs w:val="24"/>
          <w:lang w:val="en-US"/>
          <w14:ligatures w14:val="none"/>
        </w:rPr>
        <w:t>Also</w:t>
      </w:r>
      <w:r w:rsidRPr="005F5847">
        <w:rPr>
          <w:rFonts w:ascii="Arial" w:eastAsia="Times New Roman" w:hAnsi="Arial" w:cs="Arial"/>
          <w:kern w:val="0"/>
          <w:szCs w:val="24"/>
          <w:lang w:val="en-US"/>
          <w14:ligatures w14:val="none"/>
        </w:rPr>
        <w:t xml:space="preserve">, third-party auditors </w:t>
      </w:r>
      <w:r w:rsidR="00AA3724" w:rsidRPr="005F5847">
        <w:rPr>
          <w:rFonts w:ascii="Arial" w:eastAsia="Times New Roman" w:hAnsi="Arial" w:cs="Arial"/>
          <w:kern w:val="0"/>
          <w:szCs w:val="24"/>
          <w:lang w:val="en-US"/>
          <w14:ligatures w14:val="none"/>
        </w:rPr>
        <w:t xml:space="preserve">and </w:t>
      </w:r>
      <w:r w:rsidRPr="005F5847">
        <w:rPr>
          <w:rFonts w:ascii="Arial" w:eastAsia="Times New Roman" w:hAnsi="Arial" w:cs="Arial"/>
          <w:kern w:val="0"/>
          <w:szCs w:val="24"/>
          <w:lang w:val="en-US"/>
          <w14:ligatures w14:val="none"/>
        </w:rPr>
        <w:t xml:space="preserve">sustainability experts </w:t>
      </w:r>
      <w:r w:rsidR="00AA3724" w:rsidRPr="005F5847">
        <w:rPr>
          <w:rFonts w:ascii="Arial" w:eastAsia="Times New Roman" w:hAnsi="Arial" w:cs="Arial"/>
          <w:kern w:val="0"/>
          <w:szCs w:val="24"/>
          <w:lang w:val="en-US"/>
          <w14:ligatures w14:val="none"/>
        </w:rPr>
        <w:t xml:space="preserve">can </w:t>
      </w:r>
      <w:r w:rsidRPr="005F5847">
        <w:rPr>
          <w:rFonts w:ascii="Arial" w:eastAsia="Times New Roman" w:hAnsi="Arial" w:cs="Arial"/>
          <w:kern w:val="0"/>
          <w:szCs w:val="24"/>
          <w:lang w:val="en-US"/>
          <w14:ligatures w14:val="none"/>
        </w:rPr>
        <w:t xml:space="preserve">inspect operations. </w:t>
      </w:r>
      <w:r w:rsidR="00AA3724" w:rsidRPr="005F5847">
        <w:rPr>
          <w:rFonts w:ascii="Arial" w:eastAsia="Times New Roman" w:hAnsi="Arial" w:cs="Arial"/>
          <w:kern w:val="0"/>
          <w:szCs w:val="24"/>
          <w:lang w:val="en-US"/>
          <w14:ligatures w14:val="none"/>
        </w:rPr>
        <w:t>Here, e</w:t>
      </w:r>
      <w:r w:rsidRPr="005F5847">
        <w:rPr>
          <w:rFonts w:ascii="Arial" w:eastAsia="Times New Roman" w:hAnsi="Arial" w:cs="Arial"/>
          <w:kern w:val="0"/>
          <w:szCs w:val="24"/>
          <w:lang w:val="en-US"/>
          <w14:ligatures w14:val="none"/>
        </w:rPr>
        <w:t>xternal auditors check IHG's sustainability efforts, performance metrics</w:t>
      </w:r>
      <w:r w:rsidR="00AA3724"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and reporting methods to ensure compliance with regulations and industry standards</w:t>
      </w:r>
      <w:r w:rsidR="005F0135" w:rsidRPr="005F5847">
        <w:rPr>
          <w:rFonts w:ascii="Arial" w:eastAsia="Times New Roman" w:hAnsi="Arial" w:cs="Arial"/>
          <w:kern w:val="0"/>
          <w:szCs w:val="24"/>
          <w:lang w:val="en-US"/>
          <w14:ligatures w14:val="none"/>
        </w:rPr>
        <w:t xml:space="preserve"> </w:t>
      </w:r>
      <w:r w:rsidR="005F0135" w:rsidRPr="005F5847">
        <w:rPr>
          <w:rFonts w:ascii="Arial" w:hAnsi="Arial" w:cs="Arial"/>
        </w:rPr>
        <w:t>(</w:t>
      </w:r>
      <w:proofErr w:type="spellStart"/>
      <w:r w:rsidR="005F0135" w:rsidRPr="005F5847">
        <w:rPr>
          <w:rFonts w:ascii="Arial" w:hAnsi="Arial" w:cs="Arial"/>
        </w:rPr>
        <w:t>Koseoglu</w:t>
      </w:r>
      <w:proofErr w:type="spellEnd"/>
      <w:r w:rsidR="005F0135" w:rsidRPr="005F5847">
        <w:rPr>
          <w:rFonts w:ascii="Arial" w:hAnsi="Arial" w:cs="Arial"/>
        </w:rPr>
        <w:t xml:space="preserve"> </w:t>
      </w:r>
      <w:r w:rsidR="00BC250F" w:rsidRPr="005F5847">
        <w:rPr>
          <w:rFonts w:ascii="Arial" w:hAnsi="Arial" w:cs="Arial"/>
        </w:rPr>
        <w:t>et al</w:t>
      </w:r>
      <w:r w:rsidR="005F0135" w:rsidRPr="005F5847">
        <w:rPr>
          <w:rFonts w:ascii="Arial" w:hAnsi="Arial" w:cs="Arial"/>
        </w:rPr>
        <w:t>, 2021)</w:t>
      </w:r>
      <w:r w:rsidRPr="005F5847">
        <w:rPr>
          <w:rFonts w:ascii="Arial" w:eastAsia="Times New Roman" w:hAnsi="Arial" w:cs="Arial"/>
          <w:kern w:val="0"/>
          <w:szCs w:val="24"/>
          <w:lang w:val="en-US"/>
          <w14:ligatures w14:val="none"/>
        </w:rPr>
        <w:t>.</w:t>
      </w:r>
      <w:r w:rsidR="00AA3724" w:rsidRPr="005F5847">
        <w:rPr>
          <w:rFonts w:ascii="Arial" w:eastAsia="Times New Roman" w:hAnsi="Arial" w:cs="Arial"/>
          <w:kern w:val="0"/>
          <w:szCs w:val="24"/>
          <w:lang w:val="en-US"/>
          <w14:ligatures w14:val="none"/>
        </w:rPr>
        <w:t xml:space="preserve"> Again</w:t>
      </w:r>
      <w:r w:rsidRPr="005F5847">
        <w:rPr>
          <w:rFonts w:ascii="Arial" w:eastAsia="Times New Roman" w:hAnsi="Arial" w:cs="Arial"/>
          <w:kern w:val="0"/>
          <w:szCs w:val="24"/>
          <w:lang w:val="en-US"/>
          <w14:ligatures w14:val="none"/>
        </w:rPr>
        <w:t>, third parties conduct internal audits</w:t>
      </w:r>
      <w:r w:rsidR="00AA3724" w:rsidRPr="005F5847">
        <w:rPr>
          <w:rFonts w:ascii="Arial" w:eastAsia="Times New Roman" w:hAnsi="Arial" w:cs="Arial"/>
          <w:kern w:val="0"/>
          <w:szCs w:val="24"/>
          <w:lang w:val="en-US"/>
          <w14:ligatures w14:val="none"/>
        </w:rPr>
        <w:t xml:space="preserve"> for an impartial assessment of IHG's environmental performance</w:t>
      </w:r>
      <w:r w:rsidRPr="005F5847">
        <w:rPr>
          <w:rFonts w:ascii="Arial" w:eastAsia="Times New Roman" w:hAnsi="Arial" w:cs="Arial"/>
          <w:kern w:val="0"/>
          <w:szCs w:val="24"/>
          <w:lang w:val="en-US"/>
          <w14:ligatures w14:val="none"/>
        </w:rPr>
        <w:t xml:space="preserve">. </w:t>
      </w:r>
      <w:r w:rsidR="00AA3724" w:rsidRPr="005F5847">
        <w:rPr>
          <w:rFonts w:ascii="Arial" w:eastAsia="Times New Roman" w:hAnsi="Arial" w:cs="Arial"/>
          <w:kern w:val="0"/>
          <w:szCs w:val="24"/>
          <w:lang w:val="en-US"/>
          <w14:ligatures w14:val="none"/>
        </w:rPr>
        <w:t>Thus, t</w:t>
      </w:r>
      <w:r w:rsidRPr="005F5847">
        <w:rPr>
          <w:rFonts w:ascii="Arial" w:eastAsia="Times New Roman" w:hAnsi="Arial" w:cs="Arial"/>
          <w:kern w:val="0"/>
          <w:szCs w:val="24"/>
          <w:lang w:val="en-US"/>
          <w14:ligatures w14:val="none"/>
        </w:rPr>
        <w:t xml:space="preserve">his evaluation helps identify issues and innovative potential. This partnership lets IHG demonstrate its commitment to responsible business practices and engage external auditors to make its sustainability reports more open. </w:t>
      </w:r>
    </w:p>
    <w:p w14:paraId="73F53680" w14:textId="209F6A7F" w:rsidR="00CA4D27" w:rsidRPr="005F5847" w:rsidRDefault="00CA4D27" w:rsidP="005F0135">
      <w:pPr>
        <w:rPr>
          <w:rFonts w:ascii="Arial" w:hAnsi="Arial" w:cs="Arial"/>
        </w:rPr>
      </w:pPr>
      <w:r w:rsidRPr="005F5847">
        <w:rPr>
          <w:rFonts w:ascii="Arial" w:hAnsi="Arial" w:cs="Arial"/>
          <w:b/>
          <w:bCs/>
        </w:rPr>
        <w:t>Stakeholder Engagement and Transparency Initiatives:</w:t>
      </w:r>
      <w:r w:rsidRPr="005F5847">
        <w:rPr>
          <w:rFonts w:ascii="Arial" w:hAnsi="Arial" w:cs="Arial"/>
        </w:rPr>
        <w:t xml:space="preserve">  </w:t>
      </w:r>
      <w:r w:rsidR="00EF2448" w:rsidRPr="005F5847">
        <w:rPr>
          <w:rFonts w:ascii="Arial" w:eastAsia="Times New Roman" w:hAnsi="Arial" w:cs="Arial"/>
          <w:kern w:val="0"/>
          <w:szCs w:val="24"/>
          <w:lang w:val="en-US"/>
          <w14:ligatures w14:val="none"/>
        </w:rPr>
        <w:t>Then</w:t>
      </w:r>
      <w:r w:rsidRPr="005F5847">
        <w:rPr>
          <w:rFonts w:ascii="Arial" w:eastAsia="Times New Roman" w:hAnsi="Arial" w:cs="Arial"/>
          <w:kern w:val="0"/>
          <w:szCs w:val="24"/>
          <w:lang w:val="en-US"/>
          <w14:ligatures w14:val="none"/>
        </w:rPr>
        <w:t>, transparency and stakeholder engagement can be used</w:t>
      </w:r>
      <w:r w:rsidR="00EF2448" w:rsidRPr="005F5847">
        <w:rPr>
          <w:rFonts w:ascii="Arial" w:eastAsia="Times New Roman" w:hAnsi="Arial" w:cs="Arial"/>
          <w:kern w:val="0"/>
          <w:szCs w:val="24"/>
          <w:lang w:val="en-US"/>
          <w14:ligatures w14:val="none"/>
        </w:rPr>
        <w:t xml:space="preserve"> where t</w:t>
      </w:r>
      <w:r w:rsidRPr="005F5847">
        <w:rPr>
          <w:rFonts w:ascii="Arial" w:eastAsia="Times New Roman" w:hAnsi="Arial" w:cs="Arial"/>
          <w:kern w:val="0"/>
          <w:szCs w:val="24"/>
          <w:lang w:val="en-US"/>
          <w14:ligatures w14:val="none"/>
        </w:rPr>
        <w:t xml:space="preserve">hese </w:t>
      </w:r>
      <w:proofErr w:type="spellStart"/>
      <w:r w:rsidR="00EF2448" w:rsidRPr="005F5847">
        <w:rPr>
          <w:rFonts w:ascii="Arial" w:eastAsia="Times New Roman" w:hAnsi="Arial" w:cs="Arial"/>
          <w:kern w:val="0"/>
          <w:szCs w:val="24"/>
          <w:lang w:val="en-US"/>
          <w14:ligatures w14:val="none"/>
        </w:rPr>
        <w:t>programmes</w:t>
      </w:r>
      <w:proofErr w:type="spellEnd"/>
      <w:r w:rsidR="00EF2448" w:rsidRPr="005F5847">
        <w:rPr>
          <w:rFonts w:ascii="Arial" w:eastAsia="Times New Roman" w:hAnsi="Arial" w:cs="Arial"/>
          <w:kern w:val="0"/>
          <w:szCs w:val="24"/>
          <w:lang w:val="en-US"/>
          <w14:ligatures w14:val="none"/>
        </w:rPr>
        <w:t xml:space="preserve"> include</w:t>
      </w:r>
      <w:r w:rsidRPr="005F5847">
        <w:rPr>
          <w:rFonts w:ascii="Arial" w:eastAsia="Times New Roman" w:hAnsi="Arial" w:cs="Arial"/>
          <w:kern w:val="0"/>
          <w:szCs w:val="24"/>
          <w:lang w:val="en-US"/>
          <w14:ligatures w14:val="none"/>
        </w:rPr>
        <w:t xml:space="preserve"> guests, workers, local community members, NGOs and corporate associates with a stake in the project</w:t>
      </w:r>
      <w:r w:rsidR="005F0135" w:rsidRPr="005F5847">
        <w:rPr>
          <w:rFonts w:ascii="Arial" w:eastAsia="Times New Roman" w:hAnsi="Arial" w:cs="Arial"/>
          <w:kern w:val="0"/>
          <w:szCs w:val="24"/>
          <w:lang w:val="en-US"/>
          <w14:ligatures w14:val="none"/>
        </w:rPr>
        <w:t xml:space="preserve"> </w:t>
      </w:r>
      <w:r w:rsidR="005F0135" w:rsidRPr="005F5847">
        <w:rPr>
          <w:rFonts w:ascii="Arial" w:hAnsi="Arial" w:cs="Arial"/>
        </w:rPr>
        <w:t xml:space="preserve">(Ahmed </w:t>
      </w:r>
      <w:r w:rsidR="00BC250F" w:rsidRPr="005F5847">
        <w:rPr>
          <w:rFonts w:ascii="Arial" w:hAnsi="Arial" w:cs="Arial"/>
        </w:rPr>
        <w:t>et al</w:t>
      </w:r>
      <w:r w:rsidR="005F0135" w:rsidRPr="005F5847">
        <w:rPr>
          <w:rFonts w:ascii="Arial" w:hAnsi="Arial" w:cs="Arial"/>
        </w:rPr>
        <w:t>, 2021)</w:t>
      </w:r>
      <w:r w:rsidRPr="005F5847">
        <w:rPr>
          <w:rFonts w:ascii="Arial" w:eastAsia="Times New Roman" w:hAnsi="Arial" w:cs="Arial"/>
          <w:kern w:val="0"/>
          <w:szCs w:val="24"/>
          <w:lang w:val="en-US"/>
          <w14:ligatures w14:val="none"/>
        </w:rPr>
        <w:t xml:space="preserve">. </w:t>
      </w:r>
      <w:r w:rsidR="00EF2448" w:rsidRPr="005F5847">
        <w:rPr>
          <w:rFonts w:ascii="Arial" w:eastAsia="Times New Roman" w:hAnsi="Arial" w:cs="Arial"/>
          <w:kern w:val="0"/>
          <w:szCs w:val="24"/>
          <w:lang w:val="en-US"/>
          <w14:ligatures w14:val="none"/>
        </w:rPr>
        <w:t xml:space="preserve">Also, </w:t>
      </w:r>
      <w:r w:rsidRPr="005F5847">
        <w:rPr>
          <w:rFonts w:ascii="Arial" w:eastAsia="Times New Roman" w:hAnsi="Arial" w:cs="Arial"/>
          <w:kern w:val="0"/>
          <w:szCs w:val="24"/>
          <w:lang w:val="en-US"/>
          <w14:ligatures w14:val="none"/>
        </w:rPr>
        <w:t>IHG gathers insight on sustainability goals, problems and opportunities through stakeholder advisory groups, surveys, focus groups</w:t>
      </w:r>
      <w:r w:rsidR="00EF2448" w:rsidRPr="005F5847">
        <w:rPr>
          <w:rFonts w:ascii="Arial" w:eastAsia="Times New Roman" w:hAnsi="Arial" w:cs="Arial"/>
          <w:kern w:val="0"/>
          <w:szCs w:val="24"/>
          <w:lang w:val="en-US"/>
          <w14:ligatures w14:val="none"/>
        </w:rPr>
        <w:t xml:space="preserve"> </w:t>
      </w:r>
      <w:r w:rsidRPr="005F5847">
        <w:rPr>
          <w:rFonts w:ascii="Arial" w:eastAsia="Times New Roman" w:hAnsi="Arial" w:cs="Arial"/>
          <w:kern w:val="0"/>
          <w:szCs w:val="24"/>
          <w:lang w:val="en-US"/>
          <w14:ligatures w14:val="none"/>
        </w:rPr>
        <w:t xml:space="preserve">and forums. </w:t>
      </w:r>
    </w:p>
    <w:p w14:paraId="0028BD15" w14:textId="11970DAA" w:rsidR="00CA4D27" w:rsidRPr="005F5847" w:rsidRDefault="00CA4D27" w:rsidP="00094AC9">
      <w:pPr>
        <w:rPr>
          <w:rFonts w:ascii="Arial" w:hAnsi="Arial" w:cs="Arial"/>
        </w:rPr>
      </w:pPr>
      <w:r w:rsidRPr="005F5847">
        <w:rPr>
          <w:rFonts w:ascii="Arial" w:hAnsi="Arial" w:cs="Arial"/>
          <w:b/>
          <w:bCs/>
        </w:rPr>
        <w:t>Technology And Data Analytics:</w:t>
      </w:r>
      <w:r w:rsidRPr="005F5847">
        <w:rPr>
          <w:rFonts w:ascii="Arial" w:hAnsi="Arial" w:cs="Arial"/>
        </w:rPr>
        <w:t xml:space="preserve"> </w:t>
      </w:r>
      <w:r w:rsidR="00EF2448" w:rsidRPr="005F5847">
        <w:rPr>
          <w:rFonts w:ascii="Arial" w:hAnsi="Arial" w:cs="Arial"/>
        </w:rPr>
        <w:t xml:space="preserve">Now, </w:t>
      </w:r>
      <w:r w:rsidRPr="005F5847">
        <w:rPr>
          <w:rFonts w:ascii="Arial" w:eastAsia="Times New Roman" w:hAnsi="Arial" w:cs="Arial"/>
          <w:kern w:val="0"/>
          <w:szCs w:val="24"/>
          <w:lang w:val="en-US"/>
          <w14:ligatures w14:val="none"/>
        </w:rPr>
        <w:t>IHG can better track and report its sustainability initiatives with data analytics and technology</w:t>
      </w:r>
      <w:r w:rsidR="00EF2448" w:rsidRPr="005F5847">
        <w:rPr>
          <w:rFonts w:ascii="Arial" w:eastAsia="Times New Roman" w:hAnsi="Arial" w:cs="Arial"/>
          <w:kern w:val="0"/>
          <w:szCs w:val="24"/>
          <w:lang w:val="en-US"/>
          <w14:ligatures w14:val="none"/>
        </w:rPr>
        <w:t xml:space="preserve"> where </w:t>
      </w:r>
      <w:r w:rsidRPr="005F5847">
        <w:rPr>
          <w:rFonts w:ascii="Arial" w:eastAsia="Times New Roman" w:hAnsi="Arial" w:cs="Arial"/>
          <w:kern w:val="0"/>
          <w:szCs w:val="24"/>
          <w:lang w:val="en-US"/>
          <w14:ligatures w14:val="none"/>
        </w:rPr>
        <w:t>IHG monitors and reports real-time data on carbon emissions, water usage, electricity consumption and waste generation across all of its properties</w:t>
      </w:r>
      <w:r w:rsidR="00094AC9" w:rsidRPr="005F5847">
        <w:rPr>
          <w:rFonts w:ascii="Arial" w:eastAsia="Times New Roman" w:hAnsi="Arial" w:cs="Arial"/>
          <w:kern w:val="0"/>
          <w:szCs w:val="24"/>
          <w:lang w:val="en-US"/>
          <w14:ligatures w14:val="none"/>
        </w:rPr>
        <w:t xml:space="preserve"> </w:t>
      </w:r>
      <w:r w:rsidR="00094AC9" w:rsidRPr="005F5847">
        <w:rPr>
          <w:rFonts w:ascii="Arial" w:hAnsi="Arial" w:cs="Arial"/>
        </w:rPr>
        <w:t xml:space="preserve">(Smitt </w:t>
      </w:r>
      <w:r w:rsidR="00BC250F" w:rsidRPr="005F5847">
        <w:rPr>
          <w:rFonts w:ascii="Arial" w:hAnsi="Arial" w:cs="Arial"/>
        </w:rPr>
        <w:t>et al</w:t>
      </w:r>
      <w:r w:rsidR="00094AC9" w:rsidRPr="005F5847">
        <w:rPr>
          <w:rFonts w:ascii="Arial" w:hAnsi="Arial" w:cs="Arial"/>
        </w:rPr>
        <w:t>, 2020)</w:t>
      </w:r>
      <w:r w:rsidRPr="005F5847">
        <w:rPr>
          <w:rFonts w:ascii="Arial" w:eastAsia="Times New Roman" w:hAnsi="Arial" w:cs="Arial"/>
          <w:kern w:val="0"/>
          <w:szCs w:val="24"/>
          <w:lang w:val="en-US"/>
          <w14:ligatures w14:val="none"/>
        </w:rPr>
        <w:t xml:space="preserve">. </w:t>
      </w:r>
      <w:r w:rsidR="00EF2448" w:rsidRPr="005F5847">
        <w:rPr>
          <w:rFonts w:ascii="Arial" w:eastAsia="Times New Roman" w:hAnsi="Arial" w:cs="Arial"/>
          <w:kern w:val="0"/>
          <w:szCs w:val="24"/>
          <w:lang w:val="en-US"/>
          <w14:ligatures w14:val="none"/>
        </w:rPr>
        <w:t xml:space="preserve">Then, </w:t>
      </w:r>
      <w:r w:rsidRPr="005F5847">
        <w:rPr>
          <w:rFonts w:ascii="Arial" w:eastAsia="Times New Roman" w:hAnsi="Arial" w:cs="Arial"/>
          <w:kern w:val="0"/>
          <w:szCs w:val="24"/>
          <w:lang w:val="en-US"/>
          <w14:ligatures w14:val="none"/>
        </w:rPr>
        <w:t>Advanced analytics help IHG find sustainability trends, patterns and anomalies</w:t>
      </w:r>
      <w:r w:rsidR="00EF2448" w:rsidRPr="005F5847">
        <w:rPr>
          <w:rFonts w:ascii="Arial" w:eastAsia="Times New Roman" w:hAnsi="Arial" w:cs="Arial"/>
          <w:kern w:val="0"/>
          <w:szCs w:val="24"/>
          <w:lang w:val="en-US"/>
          <w14:ligatures w14:val="none"/>
        </w:rPr>
        <w:t xml:space="preserve"> which</w:t>
      </w:r>
      <w:r w:rsidRPr="005F5847">
        <w:rPr>
          <w:rFonts w:ascii="Arial" w:eastAsia="Times New Roman" w:hAnsi="Arial" w:cs="Arial"/>
          <w:kern w:val="0"/>
          <w:szCs w:val="24"/>
          <w:lang w:val="en-US"/>
          <w14:ligatures w14:val="none"/>
        </w:rPr>
        <w:t xml:space="preserve"> improv</w:t>
      </w:r>
      <w:r w:rsidR="00EF2448" w:rsidRPr="005F5847">
        <w:rPr>
          <w:rFonts w:ascii="Arial" w:eastAsia="Times New Roman" w:hAnsi="Arial" w:cs="Arial"/>
          <w:kern w:val="0"/>
          <w:szCs w:val="24"/>
          <w:lang w:val="en-US"/>
          <w14:ligatures w14:val="none"/>
        </w:rPr>
        <w:t>es</w:t>
      </w:r>
      <w:r w:rsidRPr="005F5847">
        <w:rPr>
          <w:rFonts w:ascii="Arial" w:eastAsia="Times New Roman" w:hAnsi="Arial" w:cs="Arial"/>
          <w:kern w:val="0"/>
          <w:szCs w:val="24"/>
          <w:lang w:val="en-US"/>
          <w14:ligatures w14:val="none"/>
        </w:rPr>
        <w:t xml:space="preserve"> environmental performance. </w:t>
      </w:r>
      <w:r w:rsidR="00EF2448" w:rsidRPr="005F5847">
        <w:rPr>
          <w:rFonts w:ascii="Arial" w:eastAsia="Times New Roman" w:hAnsi="Arial" w:cs="Arial"/>
          <w:kern w:val="0"/>
          <w:szCs w:val="24"/>
          <w:lang w:val="en-US"/>
          <w14:ligatures w14:val="none"/>
        </w:rPr>
        <w:t>Thus, t</w:t>
      </w:r>
      <w:r w:rsidRPr="005F5847">
        <w:rPr>
          <w:rFonts w:ascii="Arial" w:eastAsia="Times New Roman" w:hAnsi="Arial" w:cs="Arial"/>
          <w:kern w:val="0"/>
          <w:szCs w:val="24"/>
          <w:lang w:val="en-US"/>
          <w14:ligatures w14:val="none"/>
        </w:rPr>
        <w:t xml:space="preserve">his allows the company to target interventions and improve judgements. </w:t>
      </w:r>
    </w:p>
    <w:p w14:paraId="09B4DAE7" w14:textId="02A26F9B" w:rsidR="00CA4D27" w:rsidRPr="005F5847" w:rsidRDefault="00F00BC5" w:rsidP="00560B0E">
      <w:pPr>
        <w:pStyle w:val="Heading1"/>
        <w:rPr>
          <w:rFonts w:ascii="Arial" w:hAnsi="Arial" w:cs="Arial"/>
        </w:rPr>
      </w:pPr>
      <w:bookmarkStart w:id="8" w:name="_Toc159600618"/>
      <w:r w:rsidRPr="005F5847">
        <w:rPr>
          <w:rFonts w:ascii="Arial" w:hAnsi="Arial" w:cs="Arial"/>
        </w:rPr>
        <w:t>Conclusion</w:t>
      </w:r>
      <w:bookmarkEnd w:id="8"/>
    </w:p>
    <w:p w14:paraId="548365EC" w14:textId="6FFF24B7" w:rsidR="00F00BC5" w:rsidRPr="005F5847" w:rsidRDefault="00EF2448" w:rsidP="00560B0E">
      <w:pPr>
        <w:spacing w:after="240"/>
        <w:rPr>
          <w:rFonts w:ascii="Arial" w:eastAsia="Times New Roman" w:hAnsi="Arial" w:cs="Arial"/>
          <w:kern w:val="0"/>
          <w:szCs w:val="24"/>
          <w:lang w:val="en-US"/>
          <w14:ligatures w14:val="none"/>
        </w:rPr>
      </w:pPr>
      <w:r w:rsidRPr="005F5847">
        <w:rPr>
          <w:rFonts w:ascii="Arial" w:eastAsia="Times New Roman" w:hAnsi="Arial" w:cs="Arial"/>
          <w:kern w:val="0"/>
          <w:szCs w:val="24"/>
          <w:lang w:val="en-US"/>
          <w14:ligatures w14:val="none"/>
        </w:rPr>
        <w:t>Now, t</w:t>
      </w:r>
      <w:r w:rsidR="00F00BC5" w:rsidRPr="005F5847">
        <w:rPr>
          <w:rFonts w:ascii="Arial" w:eastAsia="Times New Roman" w:hAnsi="Arial" w:cs="Arial"/>
          <w:kern w:val="0"/>
          <w:szCs w:val="24"/>
          <w:lang w:val="en-US"/>
          <w14:ligatures w14:val="none"/>
        </w:rPr>
        <w:t xml:space="preserve">hough IHG has made significant sustainability progress, its lack of openness and independent verification raises worries about greenwashing. </w:t>
      </w:r>
      <w:r w:rsidRPr="005F5847">
        <w:rPr>
          <w:rFonts w:ascii="Arial" w:eastAsia="Times New Roman" w:hAnsi="Arial" w:cs="Arial"/>
          <w:kern w:val="0"/>
          <w:szCs w:val="24"/>
          <w:lang w:val="en-US"/>
          <w14:ligatures w14:val="none"/>
        </w:rPr>
        <w:t>Also, s</w:t>
      </w:r>
      <w:r w:rsidR="00F00BC5" w:rsidRPr="005F5847">
        <w:rPr>
          <w:rFonts w:ascii="Arial" w:eastAsia="Times New Roman" w:hAnsi="Arial" w:cs="Arial"/>
          <w:kern w:val="0"/>
          <w:szCs w:val="24"/>
          <w:lang w:val="en-US"/>
          <w14:ligatures w14:val="none"/>
        </w:rPr>
        <w:t>elf-evaluation is a good start but IHG needs third-party accreditation, external audits, stakeholder involvement</w:t>
      </w:r>
      <w:r w:rsidRPr="005F5847">
        <w:rPr>
          <w:rFonts w:ascii="Arial" w:eastAsia="Times New Roman" w:hAnsi="Arial" w:cs="Arial"/>
          <w:kern w:val="0"/>
          <w:szCs w:val="24"/>
          <w:lang w:val="en-US"/>
          <w14:ligatures w14:val="none"/>
        </w:rPr>
        <w:t xml:space="preserve"> </w:t>
      </w:r>
      <w:r w:rsidR="00F00BC5" w:rsidRPr="005F5847">
        <w:rPr>
          <w:rFonts w:ascii="Arial" w:eastAsia="Times New Roman" w:hAnsi="Arial" w:cs="Arial"/>
          <w:kern w:val="0"/>
          <w:szCs w:val="24"/>
          <w:lang w:val="en-US"/>
          <w14:ligatures w14:val="none"/>
        </w:rPr>
        <w:t xml:space="preserve">and unique data analytics technology to ensure quality. </w:t>
      </w:r>
      <w:r w:rsidRPr="005F5847">
        <w:rPr>
          <w:rFonts w:ascii="Arial" w:eastAsia="Times New Roman" w:hAnsi="Arial" w:cs="Arial"/>
          <w:kern w:val="0"/>
          <w:szCs w:val="24"/>
          <w:lang w:val="en-US"/>
          <w14:ligatures w14:val="none"/>
        </w:rPr>
        <w:t>Thus, t</w:t>
      </w:r>
      <w:r w:rsidR="00F00BC5" w:rsidRPr="005F5847">
        <w:rPr>
          <w:rFonts w:ascii="Arial" w:eastAsia="Times New Roman" w:hAnsi="Arial" w:cs="Arial"/>
          <w:kern w:val="0"/>
          <w:szCs w:val="24"/>
          <w:lang w:val="en-US"/>
          <w14:ligatures w14:val="none"/>
        </w:rPr>
        <w:t xml:space="preserve">hese activities will increase IHG's credibility, trustworthiness and accountability and ensure that its sustainability </w:t>
      </w:r>
      <w:proofErr w:type="spellStart"/>
      <w:r w:rsidR="00F00BC5" w:rsidRPr="005F5847">
        <w:rPr>
          <w:rFonts w:ascii="Arial" w:eastAsia="Times New Roman" w:hAnsi="Arial" w:cs="Arial"/>
          <w:kern w:val="0"/>
          <w:szCs w:val="24"/>
          <w:lang w:val="en-US"/>
          <w14:ligatures w14:val="none"/>
        </w:rPr>
        <w:t>programmes</w:t>
      </w:r>
      <w:proofErr w:type="spellEnd"/>
      <w:r w:rsidR="00F00BC5" w:rsidRPr="005F5847">
        <w:rPr>
          <w:rFonts w:ascii="Arial" w:eastAsia="Times New Roman" w:hAnsi="Arial" w:cs="Arial"/>
          <w:kern w:val="0"/>
          <w:szCs w:val="24"/>
          <w:lang w:val="en-US"/>
          <w14:ligatures w14:val="none"/>
        </w:rPr>
        <w:t xml:space="preserve"> meet its aims and significantly benefit society and the environment. </w:t>
      </w:r>
    </w:p>
    <w:p w14:paraId="4B484641" w14:textId="0E845554" w:rsidR="00094AC9" w:rsidRPr="005F5847" w:rsidRDefault="00094AC9">
      <w:pPr>
        <w:spacing w:line="259" w:lineRule="auto"/>
        <w:jc w:val="left"/>
        <w:rPr>
          <w:rFonts w:ascii="Arial" w:hAnsi="Arial" w:cs="Arial"/>
        </w:rPr>
      </w:pPr>
    </w:p>
    <w:p w14:paraId="1DE2F812" w14:textId="77777777" w:rsidR="00EF2448" w:rsidRPr="005F5847" w:rsidRDefault="00EF2448">
      <w:pPr>
        <w:spacing w:line="259" w:lineRule="auto"/>
        <w:jc w:val="left"/>
        <w:rPr>
          <w:rFonts w:ascii="Arial" w:hAnsi="Arial" w:cs="Arial"/>
        </w:rPr>
      </w:pPr>
    </w:p>
    <w:p w14:paraId="4B077AC0" w14:textId="77777777" w:rsidR="00EF2448" w:rsidRPr="005F5847" w:rsidRDefault="00EF2448">
      <w:pPr>
        <w:spacing w:line="259" w:lineRule="auto"/>
        <w:jc w:val="left"/>
        <w:rPr>
          <w:rFonts w:ascii="Arial" w:hAnsi="Arial" w:cs="Arial"/>
        </w:rPr>
      </w:pPr>
    </w:p>
    <w:p w14:paraId="1D2004C2" w14:textId="77777777" w:rsidR="00EF2448" w:rsidRPr="005F5847" w:rsidRDefault="00EF2448">
      <w:pPr>
        <w:spacing w:line="259" w:lineRule="auto"/>
        <w:jc w:val="left"/>
        <w:rPr>
          <w:rFonts w:ascii="Arial" w:hAnsi="Arial" w:cs="Arial"/>
        </w:rPr>
      </w:pPr>
    </w:p>
    <w:p w14:paraId="2E08A565" w14:textId="77777777" w:rsidR="00EF2448" w:rsidRPr="005F5847" w:rsidRDefault="00EF2448">
      <w:pPr>
        <w:spacing w:line="259" w:lineRule="auto"/>
        <w:jc w:val="left"/>
        <w:rPr>
          <w:rFonts w:ascii="Arial" w:hAnsi="Arial" w:cs="Arial"/>
        </w:rPr>
      </w:pPr>
    </w:p>
    <w:p w14:paraId="3A90EBA2" w14:textId="77777777" w:rsidR="00EF2448" w:rsidRPr="005F5847" w:rsidRDefault="00EF2448">
      <w:pPr>
        <w:spacing w:line="259" w:lineRule="auto"/>
        <w:jc w:val="left"/>
        <w:rPr>
          <w:rFonts w:ascii="Arial" w:hAnsi="Arial" w:cs="Arial"/>
        </w:rPr>
      </w:pPr>
    </w:p>
    <w:p w14:paraId="49D0ADC8" w14:textId="77777777" w:rsidR="00EF2448" w:rsidRPr="005F5847" w:rsidRDefault="00EF2448">
      <w:pPr>
        <w:spacing w:line="259" w:lineRule="auto"/>
        <w:jc w:val="left"/>
        <w:rPr>
          <w:rFonts w:ascii="Arial" w:hAnsi="Arial" w:cs="Arial"/>
        </w:rPr>
      </w:pPr>
    </w:p>
    <w:p w14:paraId="6C98F6BD" w14:textId="77777777" w:rsidR="00EF2448" w:rsidRPr="005F5847" w:rsidRDefault="00EF2448">
      <w:pPr>
        <w:spacing w:line="259" w:lineRule="auto"/>
        <w:jc w:val="left"/>
        <w:rPr>
          <w:rFonts w:ascii="Arial" w:hAnsi="Arial" w:cs="Arial"/>
        </w:rPr>
      </w:pPr>
    </w:p>
    <w:p w14:paraId="52E0D066" w14:textId="77777777" w:rsidR="00EF2448" w:rsidRPr="005F5847" w:rsidRDefault="00EF2448">
      <w:pPr>
        <w:spacing w:line="259" w:lineRule="auto"/>
        <w:jc w:val="left"/>
        <w:rPr>
          <w:rFonts w:ascii="Arial" w:hAnsi="Arial" w:cs="Arial"/>
        </w:rPr>
      </w:pPr>
    </w:p>
    <w:p w14:paraId="5F8395F9" w14:textId="77777777" w:rsidR="00EF2448" w:rsidRPr="005F5847" w:rsidRDefault="00EF2448">
      <w:pPr>
        <w:spacing w:line="259" w:lineRule="auto"/>
        <w:jc w:val="left"/>
        <w:rPr>
          <w:rFonts w:ascii="Arial" w:hAnsi="Arial" w:cs="Arial"/>
        </w:rPr>
      </w:pPr>
    </w:p>
    <w:p w14:paraId="3CB915F7" w14:textId="77777777" w:rsidR="00EF2448" w:rsidRPr="005F5847" w:rsidRDefault="00EF2448">
      <w:pPr>
        <w:spacing w:line="259" w:lineRule="auto"/>
        <w:jc w:val="left"/>
        <w:rPr>
          <w:rFonts w:ascii="Arial" w:hAnsi="Arial" w:cs="Arial"/>
        </w:rPr>
      </w:pPr>
    </w:p>
    <w:p w14:paraId="5C570172" w14:textId="77777777" w:rsidR="00EF2448" w:rsidRPr="005F5847" w:rsidRDefault="00EF2448">
      <w:pPr>
        <w:spacing w:line="259" w:lineRule="auto"/>
        <w:jc w:val="left"/>
        <w:rPr>
          <w:rFonts w:ascii="Arial" w:hAnsi="Arial" w:cs="Arial"/>
        </w:rPr>
      </w:pPr>
    </w:p>
    <w:p w14:paraId="663D1494" w14:textId="77777777" w:rsidR="00EF2448" w:rsidRPr="005F5847" w:rsidRDefault="00EF2448">
      <w:pPr>
        <w:spacing w:line="259" w:lineRule="auto"/>
        <w:jc w:val="left"/>
        <w:rPr>
          <w:rFonts w:ascii="Arial" w:hAnsi="Arial" w:cs="Arial"/>
        </w:rPr>
      </w:pPr>
    </w:p>
    <w:p w14:paraId="76C806A3" w14:textId="77777777" w:rsidR="00EF2448" w:rsidRPr="005F5847" w:rsidRDefault="00EF2448">
      <w:pPr>
        <w:spacing w:line="259" w:lineRule="auto"/>
        <w:jc w:val="left"/>
        <w:rPr>
          <w:rFonts w:ascii="Arial" w:hAnsi="Arial" w:cs="Arial"/>
        </w:rPr>
      </w:pPr>
    </w:p>
    <w:p w14:paraId="30B9113E" w14:textId="2F99F996" w:rsidR="005B115A" w:rsidRPr="005F5847" w:rsidRDefault="00094AC9" w:rsidP="00094AC9">
      <w:pPr>
        <w:pStyle w:val="Heading1"/>
        <w:rPr>
          <w:rFonts w:ascii="Arial" w:hAnsi="Arial" w:cs="Arial"/>
        </w:rPr>
      </w:pPr>
      <w:bookmarkStart w:id="9" w:name="_Toc159600619"/>
      <w:r w:rsidRPr="005F5847">
        <w:rPr>
          <w:rFonts w:ascii="Arial" w:hAnsi="Arial" w:cs="Arial"/>
        </w:rPr>
        <w:t>References</w:t>
      </w:r>
      <w:bookmarkEnd w:id="9"/>
    </w:p>
    <w:p w14:paraId="2DB51C12" w14:textId="4DCF52BE"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Abdou, A.H., Hassan, T.H. and El Dief, M.M. (2020) A description of green hotel practices and their role in achieving sustainable development. </w:t>
      </w:r>
      <w:r w:rsidRPr="005F5847">
        <w:rPr>
          <w:rFonts w:ascii="Arial" w:hAnsi="Arial" w:cs="Arial"/>
          <w:i/>
          <w:iCs/>
          <w:color w:val="222222"/>
          <w:szCs w:val="24"/>
          <w:shd w:val="clear" w:color="auto" w:fill="FFFFFF"/>
        </w:rPr>
        <w:t>Sustainability</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12</w:t>
      </w:r>
      <w:r w:rsidRPr="005F5847">
        <w:rPr>
          <w:rFonts w:ascii="Arial" w:hAnsi="Arial" w:cs="Arial"/>
          <w:color w:val="222222"/>
          <w:szCs w:val="24"/>
          <w:shd w:val="clear" w:color="auto" w:fill="FFFFFF"/>
        </w:rPr>
        <w:t>(22), p.9624.</w:t>
      </w:r>
    </w:p>
    <w:p w14:paraId="1802A559" w14:textId="1BA42C1D"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Ahmed, M., Guo, Q., Qureshi, M.A., Raza, S.A., Khan, K.A. and Salam, J.</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2021</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Do green HR practices enhance green motivation and proactive environmental management maturity in hotel </w:t>
      </w:r>
      <w:proofErr w:type="gramStart"/>
      <w:r w:rsidRPr="005F5847">
        <w:rPr>
          <w:rFonts w:ascii="Arial" w:hAnsi="Arial" w:cs="Arial"/>
          <w:color w:val="222222"/>
          <w:szCs w:val="24"/>
          <w:shd w:val="clear" w:color="auto" w:fill="FFFFFF"/>
        </w:rPr>
        <w:t>industry?.</w:t>
      </w:r>
      <w:proofErr w:type="gramEnd"/>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International Journal of Hospitality Management</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94</w:t>
      </w:r>
      <w:r w:rsidRPr="005F5847">
        <w:rPr>
          <w:rFonts w:ascii="Arial" w:hAnsi="Arial" w:cs="Arial"/>
          <w:color w:val="222222"/>
          <w:szCs w:val="24"/>
          <w:shd w:val="clear" w:color="auto" w:fill="FFFFFF"/>
        </w:rPr>
        <w:t>, p.102852.</w:t>
      </w:r>
    </w:p>
    <w:p w14:paraId="388E13C2" w14:textId="6E3943D7"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Amicarelli</w:t>
      </w:r>
      <w:proofErr w:type="spellEnd"/>
      <w:r w:rsidRPr="005F5847">
        <w:rPr>
          <w:rFonts w:ascii="Arial" w:hAnsi="Arial" w:cs="Arial"/>
          <w:color w:val="222222"/>
          <w:szCs w:val="24"/>
          <w:shd w:val="clear" w:color="auto" w:fill="FFFFFF"/>
        </w:rPr>
        <w:t xml:space="preserve">, V., </w:t>
      </w:r>
      <w:proofErr w:type="spellStart"/>
      <w:r w:rsidRPr="005F5847">
        <w:rPr>
          <w:rFonts w:ascii="Arial" w:hAnsi="Arial" w:cs="Arial"/>
          <w:color w:val="222222"/>
          <w:szCs w:val="24"/>
          <w:shd w:val="clear" w:color="auto" w:fill="FFFFFF"/>
        </w:rPr>
        <w:t>Aluculesei</w:t>
      </w:r>
      <w:proofErr w:type="spellEnd"/>
      <w:r w:rsidRPr="005F5847">
        <w:rPr>
          <w:rFonts w:ascii="Arial" w:hAnsi="Arial" w:cs="Arial"/>
          <w:color w:val="222222"/>
          <w:szCs w:val="24"/>
          <w:shd w:val="clear" w:color="auto" w:fill="FFFFFF"/>
        </w:rPr>
        <w:t xml:space="preserve">, A.C., Lagioia, G., </w:t>
      </w:r>
      <w:proofErr w:type="spellStart"/>
      <w:r w:rsidRPr="005F5847">
        <w:rPr>
          <w:rFonts w:ascii="Arial" w:hAnsi="Arial" w:cs="Arial"/>
          <w:color w:val="222222"/>
          <w:szCs w:val="24"/>
          <w:shd w:val="clear" w:color="auto" w:fill="FFFFFF"/>
        </w:rPr>
        <w:t>Pamfilie</w:t>
      </w:r>
      <w:proofErr w:type="spellEnd"/>
      <w:r w:rsidRPr="005F5847">
        <w:rPr>
          <w:rFonts w:ascii="Arial" w:hAnsi="Arial" w:cs="Arial"/>
          <w:color w:val="222222"/>
          <w:szCs w:val="24"/>
          <w:shd w:val="clear" w:color="auto" w:fill="FFFFFF"/>
        </w:rPr>
        <w:t>, R. and Bux, C.</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 xml:space="preserve">(2022) How to manage and minimize food waste in the hotel industry: </w:t>
      </w:r>
      <w:proofErr w:type="gramStart"/>
      <w:r w:rsidRPr="005F5847">
        <w:rPr>
          <w:rFonts w:ascii="Arial" w:hAnsi="Arial" w:cs="Arial"/>
          <w:color w:val="222222"/>
          <w:szCs w:val="24"/>
          <w:shd w:val="clear" w:color="auto" w:fill="FFFFFF"/>
        </w:rPr>
        <w:t>An exploratory research</w:t>
      </w:r>
      <w:proofErr w:type="gramEnd"/>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International Journal of Culture, Tourism and Hospitality Research</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16</w:t>
      </w:r>
      <w:r w:rsidRPr="005F5847">
        <w:rPr>
          <w:rFonts w:ascii="Arial" w:hAnsi="Arial" w:cs="Arial"/>
          <w:color w:val="222222"/>
          <w:szCs w:val="24"/>
          <w:shd w:val="clear" w:color="auto" w:fill="FFFFFF"/>
        </w:rPr>
        <w:t>(1), pp.152-167.</w:t>
      </w:r>
    </w:p>
    <w:p w14:paraId="3D98DDCE" w14:textId="42E40A8A"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 xml:space="preserve">Bernini, F., Giuliani, M. and La Rosa, F. </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2023</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Measuring greenwashing: A systematic methodological literature review. </w:t>
      </w:r>
      <w:r w:rsidRPr="005F5847">
        <w:rPr>
          <w:rFonts w:ascii="Arial" w:hAnsi="Arial" w:cs="Arial"/>
          <w:i/>
          <w:iCs/>
          <w:color w:val="222222"/>
          <w:szCs w:val="24"/>
          <w:shd w:val="clear" w:color="auto" w:fill="FFFFFF"/>
        </w:rPr>
        <w:t>Business Ethics, the Environment &amp; Responsibility</w:t>
      </w:r>
      <w:r w:rsidRPr="005F5847">
        <w:rPr>
          <w:rFonts w:ascii="Arial" w:hAnsi="Arial" w:cs="Arial"/>
          <w:color w:val="222222"/>
          <w:szCs w:val="24"/>
          <w:shd w:val="clear" w:color="auto" w:fill="FFFFFF"/>
        </w:rPr>
        <w:t>.</w:t>
      </w:r>
    </w:p>
    <w:p w14:paraId="2C8209FE" w14:textId="026EFBC3"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lastRenderedPageBreak/>
        <w:t>Bingaman, J., Kipkoech, G. and Crowley, J.P.</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2022</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Inoculation &amp; greenwashing: Defending against misleading sustainability messaging. </w:t>
      </w:r>
      <w:r w:rsidRPr="005F5847">
        <w:rPr>
          <w:rFonts w:ascii="Arial" w:hAnsi="Arial" w:cs="Arial"/>
          <w:i/>
          <w:iCs/>
          <w:color w:val="222222"/>
          <w:szCs w:val="24"/>
          <w:shd w:val="clear" w:color="auto" w:fill="FFFFFF"/>
        </w:rPr>
        <w:t>Communication Reports</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35</w:t>
      </w:r>
      <w:r w:rsidRPr="005F5847">
        <w:rPr>
          <w:rFonts w:ascii="Arial" w:hAnsi="Arial" w:cs="Arial"/>
          <w:color w:val="222222"/>
          <w:szCs w:val="24"/>
          <w:shd w:val="clear" w:color="auto" w:fill="FFFFFF"/>
        </w:rPr>
        <w:t>(3), pp.135-147.</w:t>
      </w:r>
    </w:p>
    <w:p w14:paraId="13C62D2B" w14:textId="4D2482C0"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Cai, X., Zhu, B., Zhang, H., Li, L. and Xie, M. (2020) Can direct environmental regulation promote green technology innovation in heavily polluting industries? Evidence from Chinese listed companies. </w:t>
      </w:r>
      <w:r w:rsidRPr="005F5847">
        <w:rPr>
          <w:rFonts w:ascii="Arial" w:hAnsi="Arial" w:cs="Arial"/>
          <w:i/>
          <w:iCs/>
          <w:color w:val="222222"/>
          <w:szCs w:val="24"/>
          <w:shd w:val="clear" w:color="auto" w:fill="FFFFFF"/>
        </w:rPr>
        <w:t>Science of the Total Environment</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746</w:t>
      </w:r>
      <w:r w:rsidRPr="005F5847">
        <w:rPr>
          <w:rFonts w:ascii="Arial" w:hAnsi="Arial" w:cs="Arial"/>
          <w:color w:val="222222"/>
          <w:szCs w:val="24"/>
          <w:shd w:val="clear" w:color="auto" w:fill="FFFFFF"/>
        </w:rPr>
        <w:t>, p.140810.</w:t>
      </w:r>
    </w:p>
    <w:p w14:paraId="34BF8092" w14:textId="1D178F8A"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Chkanikova</w:t>
      </w:r>
      <w:proofErr w:type="spellEnd"/>
      <w:r w:rsidRPr="005F5847">
        <w:rPr>
          <w:rFonts w:ascii="Arial" w:hAnsi="Arial" w:cs="Arial"/>
          <w:color w:val="222222"/>
          <w:szCs w:val="24"/>
          <w:shd w:val="clear" w:color="auto" w:fill="FFFFFF"/>
        </w:rPr>
        <w:t>, O. and Sroufe, R.</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(2021)</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Third-party sustainability certifications in food retailing: Certification design from a sustainable supply chain management perspective. </w:t>
      </w:r>
      <w:r w:rsidRPr="005F5847">
        <w:rPr>
          <w:rFonts w:ascii="Arial" w:hAnsi="Arial" w:cs="Arial"/>
          <w:i/>
          <w:iCs/>
          <w:color w:val="222222"/>
          <w:szCs w:val="24"/>
          <w:shd w:val="clear" w:color="auto" w:fill="FFFFFF"/>
        </w:rPr>
        <w:t>Journal of Cleaner Production</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282</w:t>
      </w:r>
      <w:r w:rsidRPr="005F5847">
        <w:rPr>
          <w:rFonts w:ascii="Arial" w:hAnsi="Arial" w:cs="Arial"/>
          <w:color w:val="222222"/>
          <w:szCs w:val="24"/>
          <w:shd w:val="clear" w:color="auto" w:fill="FFFFFF"/>
        </w:rPr>
        <w:t>, p.124344.</w:t>
      </w:r>
    </w:p>
    <w:p w14:paraId="31B4327D" w14:textId="69808F8D" w:rsidR="000410BF" w:rsidRPr="005F5847" w:rsidRDefault="000410BF" w:rsidP="00967060">
      <w:pPr>
        <w:rPr>
          <w:rFonts w:ascii="Arial" w:hAnsi="Arial" w:cs="Arial"/>
        </w:rPr>
      </w:pPr>
      <w:r w:rsidRPr="005F5847">
        <w:rPr>
          <w:rFonts w:ascii="Arial" w:hAnsi="Arial" w:cs="Arial"/>
        </w:rPr>
        <w:t xml:space="preserve">Costa, &amp; Costa, C. (2022) </w:t>
      </w:r>
      <w:r w:rsidRPr="005F5847">
        <w:rPr>
          <w:rFonts w:ascii="Arial" w:hAnsi="Arial" w:cs="Arial"/>
          <w:i/>
          <w:iCs/>
        </w:rPr>
        <w:t>Sustainability and competitiveness in the hospitality industry</w:t>
      </w:r>
      <w:r w:rsidRPr="005F5847">
        <w:rPr>
          <w:rFonts w:ascii="Arial" w:hAnsi="Arial" w:cs="Arial"/>
        </w:rPr>
        <w:t xml:space="preserve"> (Costa &amp; C. Costa, Eds.). Business Science Reference.</w:t>
      </w:r>
    </w:p>
    <w:p w14:paraId="6901A9E4" w14:textId="752B341E"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Filimonau</w:t>
      </w:r>
      <w:proofErr w:type="spellEnd"/>
      <w:r w:rsidRPr="005F5847">
        <w:rPr>
          <w:rFonts w:ascii="Arial" w:hAnsi="Arial" w:cs="Arial"/>
          <w:color w:val="222222"/>
          <w:szCs w:val="24"/>
          <w:shd w:val="clear" w:color="auto" w:fill="FFFFFF"/>
        </w:rPr>
        <w:t>, V</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(2021) The prospects of waste management in the hospitality sector post COVID-19. </w:t>
      </w:r>
      <w:r w:rsidRPr="005F5847">
        <w:rPr>
          <w:rFonts w:ascii="Arial" w:hAnsi="Arial" w:cs="Arial"/>
          <w:i/>
          <w:iCs/>
          <w:color w:val="222222"/>
          <w:szCs w:val="24"/>
          <w:shd w:val="clear" w:color="auto" w:fill="FFFFFF"/>
        </w:rPr>
        <w:t>Resources, Conservation and Recycling</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168</w:t>
      </w:r>
      <w:r w:rsidRPr="005F5847">
        <w:rPr>
          <w:rFonts w:ascii="Arial" w:hAnsi="Arial" w:cs="Arial"/>
          <w:color w:val="222222"/>
          <w:szCs w:val="24"/>
          <w:shd w:val="clear" w:color="auto" w:fill="FFFFFF"/>
        </w:rPr>
        <w:t>, p.105272.</w:t>
      </w:r>
    </w:p>
    <w:p w14:paraId="7FDF90C7" w14:textId="3AEE9EAC"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Filimonau</w:t>
      </w:r>
      <w:proofErr w:type="spellEnd"/>
      <w:r w:rsidRPr="005F5847">
        <w:rPr>
          <w:rFonts w:ascii="Arial" w:hAnsi="Arial" w:cs="Arial"/>
          <w:color w:val="222222"/>
          <w:szCs w:val="24"/>
          <w:shd w:val="clear" w:color="auto" w:fill="FFFFFF"/>
        </w:rPr>
        <w:t xml:space="preserve">, V., Todorova, E., Mzembe, A., Sauer, L. and </w:t>
      </w:r>
      <w:proofErr w:type="spellStart"/>
      <w:r w:rsidRPr="005F5847">
        <w:rPr>
          <w:rFonts w:ascii="Arial" w:hAnsi="Arial" w:cs="Arial"/>
          <w:color w:val="222222"/>
          <w:szCs w:val="24"/>
          <w:shd w:val="clear" w:color="auto" w:fill="FFFFFF"/>
        </w:rPr>
        <w:t>Yankholmes</w:t>
      </w:r>
      <w:proofErr w:type="spellEnd"/>
      <w:r w:rsidRPr="005F5847">
        <w:rPr>
          <w:rFonts w:ascii="Arial" w:hAnsi="Arial" w:cs="Arial"/>
          <w:color w:val="222222"/>
          <w:szCs w:val="24"/>
          <w:shd w:val="clear" w:color="auto" w:fill="FFFFFF"/>
        </w:rPr>
        <w:t xml:space="preserve">, A. (2020) A comparative study of food waste management in </w:t>
      </w:r>
      <w:proofErr w:type="gramStart"/>
      <w:r w:rsidRPr="005F5847">
        <w:rPr>
          <w:rFonts w:ascii="Arial" w:hAnsi="Arial" w:cs="Arial"/>
          <w:color w:val="222222"/>
          <w:szCs w:val="24"/>
          <w:shd w:val="clear" w:color="auto" w:fill="FFFFFF"/>
        </w:rPr>
        <w:t>full service</w:t>
      </w:r>
      <w:proofErr w:type="gramEnd"/>
      <w:r w:rsidRPr="005F5847">
        <w:rPr>
          <w:rFonts w:ascii="Arial" w:hAnsi="Arial" w:cs="Arial"/>
          <w:color w:val="222222"/>
          <w:szCs w:val="24"/>
          <w:shd w:val="clear" w:color="auto" w:fill="FFFFFF"/>
        </w:rPr>
        <w:t xml:space="preserve"> restaurants of the United Kingdom and the Netherlands. </w:t>
      </w:r>
      <w:r w:rsidRPr="005F5847">
        <w:rPr>
          <w:rFonts w:ascii="Arial" w:hAnsi="Arial" w:cs="Arial"/>
          <w:i/>
          <w:iCs/>
          <w:color w:val="222222"/>
          <w:szCs w:val="24"/>
          <w:shd w:val="clear" w:color="auto" w:fill="FFFFFF"/>
        </w:rPr>
        <w:t>Journal of Cleaner Production</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258</w:t>
      </w:r>
      <w:r w:rsidRPr="005F5847">
        <w:rPr>
          <w:rFonts w:ascii="Arial" w:hAnsi="Arial" w:cs="Arial"/>
          <w:color w:val="222222"/>
          <w:szCs w:val="24"/>
          <w:shd w:val="clear" w:color="auto" w:fill="FFFFFF"/>
        </w:rPr>
        <w:t>, p.120775.</w:t>
      </w:r>
    </w:p>
    <w:p w14:paraId="3EC21349" w14:textId="077C7D56"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Floričić</w:t>
      </w:r>
      <w:proofErr w:type="spellEnd"/>
      <w:r w:rsidRPr="005F5847">
        <w:rPr>
          <w:rFonts w:ascii="Arial" w:hAnsi="Arial" w:cs="Arial"/>
          <w:color w:val="222222"/>
          <w:szCs w:val="24"/>
          <w:shd w:val="clear" w:color="auto" w:fill="FFFFFF"/>
        </w:rPr>
        <w:t>, T. (2020) Sustainable solutions in the hospitality industry and competitiveness context of “green hotels”. </w:t>
      </w:r>
      <w:r w:rsidRPr="005F5847">
        <w:rPr>
          <w:rFonts w:ascii="Arial" w:hAnsi="Arial" w:cs="Arial"/>
          <w:i/>
          <w:iCs/>
          <w:color w:val="222222"/>
          <w:szCs w:val="24"/>
          <w:shd w:val="clear" w:color="auto" w:fill="FFFFFF"/>
        </w:rPr>
        <w:t>Civil Engineering Journal</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6</w:t>
      </w:r>
      <w:r w:rsidRPr="005F5847">
        <w:rPr>
          <w:rFonts w:ascii="Arial" w:hAnsi="Arial" w:cs="Arial"/>
          <w:color w:val="222222"/>
          <w:szCs w:val="24"/>
          <w:shd w:val="clear" w:color="auto" w:fill="FFFFFF"/>
        </w:rPr>
        <w:t>(6), pp.1104-1113.</w:t>
      </w:r>
    </w:p>
    <w:p w14:paraId="366AAE10" w14:textId="4DE0F17B" w:rsidR="000410BF" w:rsidRPr="005F5847" w:rsidRDefault="000410BF" w:rsidP="000410BF">
      <w:pPr>
        <w:pStyle w:val="NormalWeb"/>
        <w:spacing w:before="0" w:beforeAutospacing="0" w:after="240" w:afterAutospacing="0" w:line="360" w:lineRule="auto"/>
        <w:rPr>
          <w:rFonts w:ascii="Arial" w:hAnsi="Arial" w:cs="Arial"/>
        </w:rPr>
      </w:pPr>
      <w:r w:rsidRPr="005F5847">
        <w:rPr>
          <w:rFonts w:ascii="Arial" w:hAnsi="Arial" w:cs="Arial"/>
        </w:rPr>
        <w:t xml:space="preserve">IHG (2024) </w:t>
      </w:r>
      <w:r w:rsidRPr="005F5847">
        <w:rPr>
          <w:rFonts w:ascii="Arial" w:hAnsi="Arial" w:cs="Arial"/>
          <w:i/>
          <w:iCs/>
        </w:rPr>
        <w:t>About InterContinental Hotels Group Brands</w:t>
      </w:r>
      <w:r w:rsidRPr="005F5847">
        <w:rPr>
          <w:rFonts w:ascii="Arial" w:hAnsi="Arial" w:cs="Arial"/>
        </w:rPr>
        <w:t xml:space="preserve">. [online] IHG. Available at: </w:t>
      </w:r>
      <w:hyperlink r:id="rId12" w:history="1">
        <w:r w:rsidR="00603FD0" w:rsidRPr="005F5847">
          <w:rPr>
            <w:rStyle w:val="Hyperlink"/>
            <w:rFonts w:ascii="Arial" w:hAnsi="Arial" w:cs="Arial"/>
          </w:rPr>
          <w:t>https://www.ihg.com/content/us/en/about/brands</w:t>
        </w:r>
      </w:hyperlink>
      <w:r w:rsidR="00603FD0" w:rsidRPr="005F5847">
        <w:rPr>
          <w:rFonts w:ascii="Arial" w:hAnsi="Arial" w:cs="Arial"/>
        </w:rPr>
        <w:t xml:space="preserve"> (Accessed 14 February 2024)</w:t>
      </w:r>
      <w:r w:rsidRPr="005F5847">
        <w:rPr>
          <w:rFonts w:ascii="Arial" w:hAnsi="Arial" w:cs="Arial"/>
        </w:rPr>
        <w:t>.</w:t>
      </w:r>
    </w:p>
    <w:p w14:paraId="35A46DC9" w14:textId="499CE016" w:rsidR="000410BF" w:rsidRPr="005F5847" w:rsidRDefault="000410BF" w:rsidP="00967060">
      <w:pPr>
        <w:rPr>
          <w:rFonts w:ascii="Arial" w:hAnsi="Arial" w:cs="Arial"/>
        </w:rPr>
      </w:pPr>
      <w:proofErr w:type="spellStart"/>
      <w:r w:rsidRPr="005F5847">
        <w:rPr>
          <w:rFonts w:ascii="Arial" w:hAnsi="Arial" w:cs="Arial"/>
        </w:rPr>
        <w:t>Jauhari</w:t>
      </w:r>
      <w:proofErr w:type="spellEnd"/>
      <w:r w:rsidRPr="005F5847">
        <w:rPr>
          <w:rFonts w:ascii="Arial" w:hAnsi="Arial" w:cs="Arial"/>
        </w:rPr>
        <w:t>, V</w:t>
      </w:r>
      <w:r w:rsidR="00603FD0" w:rsidRPr="005F5847">
        <w:rPr>
          <w:rFonts w:ascii="Arial" w:hAnsi="Arial" w:cs="Arial"/>
        </w:rPr>
        <w:t>.</w:t>
      </w:r>
      <w:r w:rsidRPr="005F5847">
        <w:rPr>
          <w:rFonts w:ascii="Arial" w:hAnsi="Arial" w:cs="Arial"/>
        </w:rPr>
        <w:t xml:space="preserve"> (2021) ‘Managing Sustainability in the Hospitality and Tourism Industry: Paradigms and Directions for the Future’ 9 the </w:t>
      </w:r>
      <w:proofErr w:type="spellStart"/>
      <w:proofErr w:type="gramStart"/>
      <w:r w:rsidRPr="005F5847">
        <w:rPr>
          <w:rFonts w:ascii="Arial" w:hAnsi="Arial" w:cs="Arial"/>
        </w:rPr>
        <w:t>edn.Oakville</w:t>
      </w:r>
      <w:proofErr w:type="spellEnd"/>
      <w:proofErr w:type="gramEnd"/>
      <w:r w:rsidRPr="005F5847">
        <w:rPr>
          <w:rFonts w:ascii="Arial" w:hAnsi="Arial" w:cs="Arial"/>
        </w:rPr>
        <w:t>: Apple Academic Press. Inc</w:t>
      </w:r>
    </w:p>
    <w:p w14:paraId="001486EC" w14:textId="224D951E" w:rsidR="000410BF" w:rsidRPr="005F5847" w:rsidRDefault="000410BF" w:rsidP="00967060">
      <w:pPr>
        <w:rPr>
          <w:rFonts w:ascii="Arial" w:hAnsi="Arial" w:cs="Arial"/>
        </w:rPr>
      </w:pPr>
      <w:proofErr w:type="spellStart"/>
      <w:r w:rsidRPr="005F5847">
        <w:rPr>
          <w:rFonts w:ascii="Arial" w:hAnsi="Arial" w:cs="Arial"/>
        </w:rPr>
        <w:t>Korstanje</w:t>
      </w:r>
      <w:proofErr w:type="spellEnd"/>
      <w:r w:rsidRPr="005F5847">
        <w:rPr>
          <w:rFonts w:ascii="Arial" w:hAnsi="Arial" w:cs="Arial"/>
        </w:rPr>
        <w:t xml:space="preserve">, George, B., &amp; Nedelea, A. (2020) </w:t>
      </w:r>
      <w:r w:rsidRPr="005F5847">
        <w:rPr>
          <w:rFonts w:ascii="Arial" w:hAnsi="Arial" w:cs="Arial"/>
          <w:i/>
          <w:iCs/>
        </w:rPr>
        <w:t>Strategies for promoting sustainable hospitality and tourism services</w:t>
      </w:r>
      <w:r w:rsidRPr="005F5847">
        <w:rPr>
          <w:rFonts w:ascii="Arial" w:hAnsi="Arial" w:cs="Arial"/>
        </w:rPr>
        <w:t>. IGI Global.</w:t>
      </w:r>
    </w:p>
    <w:p w14:paraId="2E88C97A" w14:textId="29181658"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Koseoglu</w:t>
      </w:r>
      <w:proofErr w:type="spellEnd"/>
      <w:r w:rsidRPr="005F5847">
        <w:rPr>
          <w:rFonts w:ascii="Arial" w:hAnsi="Arial" w:cs="Arial"/>
          <w:color w:val="222222"/>
          <w:szCs w:val="24"/>
          <w:shd w:val="clear" w:color="auto" w:fill="FFFFFF"/>
        </w:rPr>
        <w:t>, M.A., Uyar, A., Kilic, M., Kuzey, C. and Karaman, A.S.</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2021</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Exploring the connections among CSR performance, reporting, and external assurance: Evidence from </w:t>
      </w:r>
      <w:r w:rsidRPr="005F5847">
        <w:rPr>
          <w:rFonts w:ascii="Arial" w:hAnsi="Arial" w:cs="Arial"/>
          <w:color w:val="222222"/>
          <w:szCs w:val="24"/>
          <w:shd w:val="clear" w:color="auto" w:fill="FFFFFF"/>
        </w:rPr>
        <w:lastRenderedPageBreak/>
        <w:t>the hospitality and tourism industry. </w:t>
      </w:r>
      <w:r w:rsidRPr="005F5847">
        <w:rPr>
          <w:rFonts w:ascii="Arial" w:hAnsi="Arial" w:cs="Arial"/>
          <w:i/>
          <w:iCs/>
          <w:color w:val="222222"/>
          <w:szCs w:val="24"/>
          <w:shd w:val="clear" w:color="auto" w:fill="FFFFFF"/>
        </w:rPr>
        <w:t>International Journal of Hospitality Management</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94</w:t>
      </w:r>
      <w:r w:rsidRPr="005F5847">
        <w:rPr>
          <w:rFonts w:ascii="Arial" w:hAnsi="Arial" w:cs="Arial"/>
          <w:color w:val="222222"/>
          <w:szCs w:val="24"/>
          <w:shd w:val="clear" w:color="auto" w:fill="FFFFFF"/>
        </w:rPr>
        <w:t>, p.102819.</w:t>
      </w:r>
    </w:p>
    <w:p w14:paraId="50A61A92" w14:textId="43418E5C"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Memarzadeh</w:t>
      </w:r>
      <w:proofErr w:type="spellEnd"/>
      <w:r w:rsidRPr="005F5847">
        <w:rPr>
          <w:rFonts w:ascii="Arial" w:hAnsi="Arial" w:cs="Arial"/>
          <w:color w:val="222222"/>
          <w:szCs w:val="24"/>
          <w:shd w:val="clear" w:color="auto" w:fill="FFFFFF"/>
        </w:rPr>
        <w:t>, F. and Anand, S. (2020) Hotel guests' perceptions of green technology applications, and practices in the hotel industry. </w:t>
      </w:r>
      <w:r w:rsidRPr="005F5847">
        <w:rPr>
          <w:rFonts w:ascii="Arial" w:hAnsi="Arial" w:cs="Arial"/>
          <w:i/>
          <w:iCs/>
          <w:color w:val="222222"/>
          <w:szCs w:val="24"/>
          <w:shd w:val="clear" w:color="auto" w:fill="FFFFFF"/>
        </w:rPr>
        <w:t>International Journal of Tourism and Hospitality Management in the Digital Age (IJTHMDA)</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4</w:t>
      </w:r>
      <w:r w:rsidRPr="005F5847">
        <w:rPr>
          <w:rFonts w:ascii="Arial" w:hAnsi="Arial" w:cs="Arial"/>
          <w:color w:val="222222"/>
          <w:szCs w:val="24"/>
          <w:shd w:val="clear" w:color="auto" w:fill="FFFFFF"/>
        </w:rPr>
        <w:t>(1), pp.1-9.</w:t>
      </w:r>
    </w:p>
    <w:p w14:paraId="0F5644EF" w14:textId="1D417BED"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Montgomery, A.W., Lyon, T.P. and Barg, J.</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2023</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No End in Sight? A Greenwash Review and Research Agenda. </w:t>
      </w:r>
      <w:r w:rsidRPr="005F5847">
        <w:rPr>
          <w:rFonts w:ascii="Arial" w:hAnsi="Arial" w:cs="Arial"/>
          <w:i/>
          <w:iCs/>
          <w:color w:val="222222"/>
          <w:szCs w:val="24"/>
          <w:shd w:val="clear" w:color="auto" w:fill="FFFFFF"/>
        </w:rPr>
        <w:t>Organization &amp; Environment</w:t>
      </w:r>
      <w:r w:rsidRPr="005F5847">
        <w:rPr>
          <w:rFonts w:ascii="Arial" w:hAnsi="Arial" w:cs="Arial"/>
          <w:color w:val="222222"/>
          <w:szCs w:val="24"/>
          <w:shd w:val="clear" w:color="auto" w:fill="FFFFFF"/>
        </w:rPr>
        <w:t>, p.10860266231168905.</w:t>
      </w:r>
    </w:p>
    <w:p w14:paraId="7B9F3BE5" w14:textId="64BC491C" w:rsidR="000410BF" w:rsidRPr="005F5847" w:rsidRDefault="000410BF" w:rsidP="00094AC9">
      <w:pPr>
        <w:rPr>
          <w:rFonts w:ascii="Arial" w:hAnsi="Arial" w:cs="Arial"/>
          <w:color w:val="222222"/>
          <w:szCs w:val="24"/>
          <w:shd w:val="clear" w:color="auto" w:fill="FFFFFF"/>
        </w:rPr>
      </w:pPr>
      <w:proofErr w:type="spellStart"/>
      <w:r w:rsidRPr="005F5847">
        <w:rPr>
          <w:rFonts w:ascii="Arial" w:hAnsi="Arial" w:cs="Arial"/>
          <w:color w:val="222222"/>
          <w:szCs w:val="24"/>
          <w:shd w:val="clear" w:color="auto" w:fill="FFFFFF"/>
        </w:rPr>
        <w:t>Neureiter</w:t>
      </w:r>
      <w:proofErr w:type="spellEnd"/>
      <w:r w:rsidRPr="005F5847">
        <w:rPr>
          <w:rFonts w:ascii="Arial" w:hAnsi="Arial" w:cs="Arial"/>
          <w:color w:val="222222"/>
          <w:szCs w:val="24"/>
          <w:shd w:val="clear" w:color="auto" w:fill="FFFFFF"/>
        </w:rPr>
        <w:t>, A., Stubenvoll, M. and Matthes, J</w:t>
      </w:r>
      <w:r w:rsidR="00603FD0" w:rsidRPr="005F5847">
        <w:rPr>
          <w:rFonts w:ascii="Arial" w:hAnsi="Arial" w:cs="Arial"/>
          <w:color w:val="222222"/>
          <w:szCs w:val="24"/>
          <w:shd w:val="clear" w:color="auto" w:fill="FFFFFF"/>
        </w:rPr>
        <w:t>. (</w:t>
      </w:r>
      <w:r w:rsidRPr="005F5847">
        <w:rPr>
          <w:rFonts w:ascii="Arial" w:hAnsi="Arial" w:cs="Arial"/>
          <w:color w:val="222222"/>
          <w:szCs w:val="24"/>
          <w:shd w:val="clear" w:color="auto" w:fill="FFFFFF"/>
        </w:rPr>
        <w:t>2023</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Is It Greenwashing? Environmental Compensation Claims in Advertising, Perceived Greenwashing, Political Consumerism, and Brand Outcomes. </w:t>
      </w:r>
      <w:r w:rsidRPr="005F5847">
        <w:rPr>
          <w:rFonts w:ascii="Arial" w:hAnsi="Arial" w:cs="Arial"/>
          <w:i/>
          <w:iCs/>
          <w:color w:val="222222"/>
          <w:szCs w:val="24"/>
          <w:shd w:val="clear" w:color="auto" w:fill="FFFFFF"/>
        </w:rPr>
        <w:t>Journal of Advertising</w:t>
      </w:r>
      <w:r w:rsidRPr="005F5847">
        <w:rPr>
          <w:rFonts w:ascii="Arial" w:hAnsi="Arial" w:cs="Arial"/>
          <w:color w:val="222222"/>
          <w:szCs w:val="24"/>
          <w:shd w:val="clear" w:color="auto" w:fill="FFFFFF"/>
        </w:rPr>
        <w:t>, pp.1-19.</w:t>
      </w:r>
    </w:p>
    <w:p w14:paraId="26C9AD70" w14:textId="77777777" w:rsidR="000410BF" w:rsidRPr="005F5847" w:rsidRDefault="000410BF" w:rsidP="00967060">
      <w:pPr>
        <w:rPr>
          <w:rFonts w:ascii="Arial" w:hAnsi="Arial" w:cs="Arial"/>
        </w:rPr>
      </w:pPr>
      <w:r w:rsidRPr="005F5847">
        <w:rPr>
          <w:rFonts w:ascii="Arial" w:hAnsi="Arial" w:cs="Arial"/>
        </w:rPr>
        <w:t>Sloan, P., Legrand, W. and Chen, J.S. (2017)</w:t>
      </w:r>
      <w:r w:rsidRPr="005F5847">
        <w:rPr>
          <w:rFonts w:ascii="Arial" w:hAnsi="Arial" w:cs="Arial"/>
          <w:i/>
          <w:iCs/>
        </w:rPr>
        <w:t xml:space="preserve"> Sustainability in the hospitality industry: principles of sustainable operations</w:t>
      </w:r>
      <w:r w:rsidRPr="005F5847">
        <w:rPr>
          <w:rFonts w:ascii="Arial" w:hAnsi="Arial" w:cs="Arial"/>
        </w:rPr>
        <w:t xml:space="preserve">. 3rd </w:t>
      </w:r>
      <w:proofErr w:type="spellStart"/>
      <w:r w:rsidRPr="005F5847">
        <w:rPr>
          <w:rFonts w:ascii="Arial" w:hAnsi="Arial" w:cs="Arial"/>
        </w:rPr>
        <w:t>edn</w:t>
      </w:r>
      <w:proofErr w:type="spellEnd"/>
      <w:r w:rsidRPr="005F5847">
        <w:rPr>
          <w:rFonts w:ascii="Arial" w:hAnsi="Arial" w:cs="Arial"/>
        </w:rPr>
        <w:t>. London: Butterworth-Heinemann.</w:t>
      </w:r>
    </w:p>
    <w:p w14:paraId="220F753C" w14:textId="2AE83DBB"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 xml:space="preserve">Smitt, S., </w:t>
      </w:r>
      <w:proofErr w:type="spellStart"/>
      <w:r w:rsidRPr="005F5847">
        <w:rPr>
          <w:rFonts w:ascii="Arial" w:hAnsi="Arial" w:cs="Arial"/>
          <w:color w:val="222222"/>
          <w:szCs w:val="24"/>
          <w:shd w:val="clear" w:color="auto" w:fill="FFFFFF"/>
        </w:rPr>
        <w:t>Tolstorebrov</w:t>
      </w:r>
      <w:proofErr w:type="spellEnd"/>
      <w:r w:rsidRPr="005F5847">
        <w:rPr>
          <w:rFonts w:ascii="Arial" w:hAnsi="Arial" w:cs="Arial"/>
          <w:color w:val="222222"/>
          <w:szCs w:val="24"/>
          <w:shd w:val="clear" w:color="auto" w:fill="FFFFFF"/>
        </w:rPr>
        <w:t xml:space="preserve">, I. and Hafner, A. </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2020</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Integrated CO2 system with HVAC and hot water for hotels: Field measurements and performance evaluation. </w:t>
      </w:r>
      <w:r w:rsidRPr="005F5847">
        <w:rPr>
          <w:rFonts w:ascii="Arial" w:hAnsi="Arial" w:cs="Arial"/>
          <w:i/>
          <w:iCs/>
          <w:color w:val="222222"/>
          <w:szCs w:val="24"/>
          <w:shd w:val="clear" w:color="auto" w:fill="FFFFFF"/>
        </w:rPr>
        <w:t>International Journal of Refrigeration</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116</w:t>
      </w:r>
      <w:r w:rsidRPr="005F5847">
        <w:rPr>
          <w:rFonts w:ascii="Arial" w:hAnsi="Arial" w:cs="Arial"/>
          <w:color w:val="222222"/>
          <w:szCs w:val="24"/>
          <w:shd w:val="clear" w:color="auto" w:fill="FFFFFF"/>
        </w:rPr>
        <w:t>, pp.59-69.</w:t>
      </w:r>
    </w:p>
    <w:p w14:paraId="46114694" w14:textId="2EAFF172"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Tiwari, V. and Thakur, S. (2021) Environment sustainability through sustainability innovations. </w:t>
      </w:r>
      <w:r w:rsidRPr="005F5847">
        <w:rPr>
          <w:rFonts w:ascii="Arial" w:hAnsi="Arial" w:cs="Arial"/>
          <w:i/>
          <w:iCs/>
          <w:color w:val="222222"/>
          <w:szCs w:val="24"/>
          <w:shd w:val="clear" w:color="auto" w:fill="FFFFFF"/>
        </w:rPr>
        <w:t>Environment, Development and Sustainability</w:t>
      </w:r>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23</w:t>
      </w:r>
      <w:r w:rsidRPr="005F5847">
        <w:rPr>
          <w:rFonts w:ascii="Arial" w:hAnsi="Arial" w:cs="Arial"/>
          <w:color w:val="222222"/>
          <w:szCs w:val="24"/>
          <w:shd w:val="clear" w:color="auto" w:fill="FFFFFF"/>
        </w:rPr>
        <w:t>, pp.6941-6965.</w:t>
      </w:r>
    </w:p>
    <w:p w14:paraId="1FCD760E" w14:textId="77777777" w:rsidR="000410BF" w:rsidRPr="005F5847" w:rsidRDefault="000410BF" w:rsidP="00967060">
      <w:pPr>
        <w:rPr>
          <w:rFonts w:ascii="Arial" w:hAnsi="Arial" w:cs="Arial"/>
        </w:rPr>
      </w:pPr>
      <w:r w:rsidRPr="005F5847">
        <w:rPr>
          <w:rFonts w:ascii="Arial" w:hAnsi="Arial" w:cs="Arial"/>
        </w:rPr>
        <w:t xml:space="preserve">Wickham, Donnelly, T., &amp; French, L. (2021) </w:t>
      </w:r>
      <w:r w:rsidRPr="005F5847">
        <w:rPr>
          <w:rFonts w:ascii="Arial" w:hAnsi="Arial" w:cs="Arial"/>
          <w:i/>
          <w:iCs/>
        </w:rPr>
        <w:t>Strategic Sustainability Management in the Event Sector</w:t>
      </w:r>
      <w:r w:rsidRPr="005F5847">
        <w:rPr>
          <w:rFonts w:ascii="Arial" w:hAnsi="Arial" w:cs="Arial"/>
        </w:rPr>
        <w:t>. Event Management, 25(3), 279–296.</w:t>
      </w:r>
    </w:p>
    <w:p w14:paraId="2836CC35" w14:textId="091D02B8" w:rsidR="000410BF" w:rsidRPr="005F5847" w:rsidRDefault="000410BF" w:rsidP="00094AC9">
      <w:pPr>
        <w:rPr>
          <w:rFonts w:ascii="Arial" w:hAnsi="Arial" w:cs="Arial"/>
          <w:color w:val="222222"/>
          <w:szCs w:val="24"/>
          <w:shd w:val="clear" w:color="auto" w:fill="FFFFFF"/>
        </w:rPr>
      </w:pPr>
      <w:r w:rsidRPr="005F5847">
        <w:rPr>
          <w:rFonts w:ascii="Arial" w:hAnsi="Arial" w:cs="Arial"/>
          <w:color w:val="222222"/>
          <w:szCs w:val="24"/>
          <w:shd w:val="clear" w:color="auto" w:fill="FFFFFF"/>
        </w:rPr>
        <w:t>Yildirim, S.</w:t>
      </w:r>
      <w:r w:rsidR="00603FD0" w:rsidRPr="005F5847">
        <w:rPr>
          <w:rFonts w:ascii="Arial" w:hAnsi="Arial" w:cs="Arial"/>
          <w:color w:val="222222"/>
          <w:szCs w:val="24"/>
          <w:shd w:val="clear" w:color="auto" w:fill="FFFFFF"/>
        </w:rPr>
        <w:t xml:space="preserve"> (</w:t>
      </w:r>
      <w:r w:rsidRPr="005F5847">
        <w:rPr>
          <w:rFonts w:ascii="Arial" w:hAnsi="Arial" w:cs="Arial"/>
          <w:color w:val="222222"/>
          <w:szCs w:val="24"/>
          <w:shd w:val="clear" w:color="auto" w:fill="FFFFFF"/>
        </w:rPr>
        <w:t>2023</w:t>
      </w:r>
      <w:r w:rsidR="00603FD0" w:rsidRPr="005F5847">
        <w:rPr>
          <w:rFonts w:ascii="Arial" w:hAnsi="Arial" w:cs="Arial"/>
          <w:color w:val="222222"/>
          <w:szCs w:val="24"/>
          <w:shd w:val="clear" w:color="auto" w:fill="FFFFFF"/>
        </w:rPr>
        <w:t>)</w:t>
      </w:r>
      <w:r w:rsidRPr="005F5847">
        <w:rPr>
          <w:rFonts w:ascii="Arial" w:hAnsi="Arial" w:cs="Arial"/>
          <w:color w:val="222222"/>
          <w:szCs w:val="24"/>
          <w:shd w:val="clear" w:color="auto" w:fill="FFFFFF"/>
        </w:rPr>
        <w:t xml:space="preserve"> Greenwashing: a rapid escape from sustainability or a slow </w:t>
      </w:r>
      <w:proofErr w:type="gramStart"/>
      <w:r w:rsidRPr="005F5847">
        <w:rPr>
          <w:rFonts w:ascii="Arial" w:hAnsi="Arial" w:cs="Arial"/>
          <w:color w:val="222222"/>
          <w:szCs w:val="24"/>
          <w:shd w:val="clear" w:color="auto" w:fill="FFFFFF"/>
        </w:rPr>
        <w:t>transition?.</w:t>
      </w:r>
      <w:proofErr w:type="gramEnd"/>
      <w:r w:rsidRPr="005F5847">
        <w:rPr>
          <w:rFonts w:ascii="Arial" w:hAnsi="Arial" w:cs="Arial"/>
          <w:color w:val="222222"/>
          <w:szCs w:val="24"/>
          <w:shd w:val="clear" w:color="auto" w:fill="FFFFFF"/>
        </w:rPr>
        <w:t> </w:t>
      </w:r>
      <w:r w:rsidRPr="005F5847">
        <w:rPr>
          <w:rFonts w:ascii="Arial" w:hAnsi="Arial" w:cs="Arial"/>
          <w:i/>
          <w:iCs/>
          <w:color w:val="222222"/>
          <w:szCs w:val="24"/>
          <w:shd w:val="clear" w:color="auto" w:fill="FFFFFF"/>
        </w:rPr>
        <w:t>LBS Journal of Management &amp; Research</w:t>
      </w:r>
      <w:r w:rsidRPr="005F5847">
        <w:rPr>
          <w:rFonts w:ascii="Arial" w:hAnsi="Arial" w:cs="Arial"/>
          <w:color w:val="222222"/>
          <w:szCs w:val="24"/>
          <w:shd w:val="clear" w:color="auto" w:fill="FFFFFF"/>
        </w:rPr>
        <w:t>.</w:t>
      </w:r>
    </w:p>
    <w:p w14:paraId="06C0ED38" w14:textId="77777777" w:rsidR="00094AC9" w:rsidRPr="005F5847" w:rsidRDefault="00094AC9" w:rsidP="00094AC9">
      <w:pPr>
        <w:rPr>
          <w:rFonts w:ascii="Arial" w:hAnsi="Arial" w:cs="Arial"/>
        </w:rPr>
      </w:pPr>
    </w:p>
    <w:p w14:paraId="36055B7E" w14:textId="77777777" w:rsidR="00094AC9" w:rsidRPr="005F5847" w:rsidRDefault="00094AC9" w:rsidP="00094AC9">
      <w:pPr>
        <w:rPr>
          <w:rFonts w:ascii="Arial" w:hAnsi="Arial" w:cs="Arial"/>
        </w:rPr>
      </w:pPr>
    </w:p>
    <w:p w14:paraId="0785860C" w14:textId="77777777" w:rsidR="00094AC9" w:rsidRPr="005F5847" w:rsidRDefault="00094AC9" w:rsidP="00560B0E">
      <w:pPr>
        <w:rPr>
          <w:rFonts w:ascii="Arial" w:hAnsi="Arial" w:cs="Arial"/>
        </w:rPr>
      </w:pPr>
    </w:p>
    <w:sectPr w:rsidR="00094AC9" w:rsidRPr="005F584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F53F3" w14:textId="77777777" w:rsidR="00F90E90" w:rsidRDefault="00F90E90" w:rsidP="00090D5F">
      <w:pPr>
        <w:spacing w:after="0" w:line="240" w:lineRule="auto"/>
      </w:pPr>
      <w:r>
        <w:separator/>
      </w:r>
    </w:p>
  </w:endnote>
  <w:endnote w:type="continuationSeparator" w:id="0">
    <w:p w14:paraId="00142FA2" w14:textId="77777777" w:rsidR="00F90E90" w:rsidRDefault="00F90E90" w:rsidP="00090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8111"/>
      <w:docPartObj>
        <w:docPartGallery w:val="Page Numbers (Bottom of Page)"/>
        <w:docPartUnique/>
      </w:docPartObj>
    </w:sdtPr>
    <w:sdtEndPr>
      <w:rPr>
        <w:noProof/>
      </w:rPr>
    </w:sdtEndPr>
    <w:sdtContent>
      <w:p w14:paraId="4928BA9C" w14:textId="27F867BE" w:rsidR="00090D5F" w:rsidRDefault="00090D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16CB08" w14:textId="77777777" w:rsidR="00090D5F" w:rsidRDefault="00090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3CBFC" w14:textId="77777777" w:rsidR="00F90E90" w:rsidRDefault="00F90E90" w:rsidP="00090D5F">
      <w:pPr>
        <w:spacing w:after="0" w:line="240" w:lineRule="auto"/>
      </w:pPr>
      <w:r>
        <w:separator/>
      </w:r>
    </w:p>
  </w:footnote>
  <w:footnote w:type="continuationSeparator" w:id="0">
    <w:p w14:paraId="7D2BDDC7" w14:textId="77777777" w:rsidR="00F90E90" w:rsidRDefault="00F90E90" w:rsidP="00090D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F7545"/>
    <w:multiLevelType w:val="hybridMultilevel"/>
    <w:tmpl w:val="3F249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42025F"/>
    <w:multiLevelType w:val="hybridMultilevel"/>
    <w:tmpl w:val="5A748E1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65FD66F7"/>
    <w:multiLevelType w:val="hybridMultilevel"/>
    <w:tmpl w:val="51220A72"/>
    <w:lvl w:ilvl="0" w:tplc="04090009">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66C44616"/>
    <w:multiLevelType w:val="hybridMultilevel"/>
    <w:tmpl w:val="182E1E1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4D5555"/>
    <w:multiLevelType w:val="hybridMultilevel"/>
    <w:tmpl w:val="D2268C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1E68CB"/>
    <w:multiLevelType w:val="hybridMultilevel"/>
    <w:tmpl w:val="22C2AD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5A657B"/>
    <w:multiLevelType w:val="hybridMultilevel"/>
    <w:tmpl w:val="BFCA5C7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4131617">
    <w:abstractNumId w:val="5"/>
  </w:num>
  <w:num w:numId="2" w16cid:durableId="1121458260">
    <w:abstractNumId w:val="6"/>
  </w:num>
  <w:num w:numId="3" w16cid:durableId="1049498944">
    <w:abstractNumId w:val="4"/>
  </w:num>
  <w:num w:numId="4" w16cid:durableId="503978372">
    <w:abstractNumId w:val="0"/>
  </w:num>
  <w:num w:numId="5" w16cid:durableId="214700697">
    <w:abstractNumId w:val="1"/>
  </w:num>
  <w:num w:numId="6" w16cid:durableId="1365473792">
    <w:abstractNumId w:val="2"/>
  </w:num>
  <w:num w:numId="7" w16cid:durableId="19858173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A80"/>
    <w:rsid w:val="000410BF"/>
    <w:rsid w:val="000435A8"/>
    <w:rsid w:val="00090D5F"/>
    <w:rsid w:val="00094AC9"/>
    <w:rsid w:val="000C0828"/>
    <w:rsid w:val="000C76C3"/>
    <w:rsid w:val="00105EFF"/>
    <w:rsid w:val="00164AF6"/>
    <w:rsid w:val="001A621E"/>
    <w:rsid w:val="001A7135"/>
    <w:rsid w:val="001D68C5"/>
    <w:rsid w:val="002C4980"/>
    <w:rsid w:val="002E26E9"/>
    <w:rsid w:val="002F0A34"/>
    <w:rsid w:val="002F1F8F"/>
    <w:rsid w:val="00387476"/>
    <w:rsid w:val="00391D82"/>
    <w:rsid w:val="00403CCC"/>
    <w:rsid w:val="00492367"/>
    <w:rsid w:val="004D372A"/>
    <w:rsid w:val="00545980"/>
    <w:rsid w:val="00560B0E"/>
    <w:rsid w:val="00591143"/>
    <w:rsid w:val="005B115A"/>
    <w:rsid w:val="005F0135"/>
    <w:rsid w:val="005F5847"/>
    <w:rsid w:val="00603FD0"/>
    <w:rsid w:val="00674C79"/>
    <w:rsid w:val="00721536"/>
    <w:rsid w:val="00741874"/>
    <w:rsid w:val="00752F44"/>
    <w:rsid w:val="007B634F"/>
    <w:rsid w:val="007C2DBB"/>
    <w:rsid w:val="00895105"/>
    <w:rsid w:val="008C0D7A"/>
    <w:rsid w:val="008C7787"/>
    <w:rsid w:val="008D566F"/>
    <w:rsid w:val="00963322"/>
    <w:rsid w:val="00967060"/>
    <w:rsid w:val="00A27CD3"/>
    <w:rsid w:val="00AA3724"/>
    <w:rsid w:val="00AC0B04"/>
    <w:rsid w:val="00B87E67"/>
    <w:rsid w:val="00B93065"/>
    <w:rsid w:val="00BC250F"/>
    <w:rsid w:val="00C043D1"/>
    <w:rsid w:val="00C255B6"/>
    <w:rsid w:val="00C63ADD"/>
    <w:rsid w:val="00CA4D27"/>
    <w:rsid w:val="00CB58BA"/>
    <w:rsid w:val="00CE3A80"/>
    <w:rsid w:val="00D15999"/>
    <w:rsid w:val="00D31CFF"/>
    <w:rsid w:val="00D572D3"/>
    <w:rsid w:val="00D63DC6"/>
    <w:rsid w:val="00D86334"/>
    <w:rsid w:val="00DF5384"/>
    <w:rsid w:val="00E2365B"/>
    <w:rsid w:val="00E25995"/>
    <w:rsid w:val="00E625CC"/>
    <w:rsid w:val="00EE20C5"/>
    <w:rsid w:val="00EF2448"/>
    <w:rsid w:val="00F00BC5"/>
    <w:rsid w:val="00F42174"/>
    <w:rsid w:val="00F71F62"/>
    <w:rsid w:val="00F90E90"/>
    <w:rsid w:val="00FB609D"/>
    <w:rsid w:val="00FF5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CF400"/>
  <w15:chartTrackingRefBased/>
  <w15:docId w15:val="{5C170D17-FB6B-49C8-AED0-02385C564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9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character" w:styleId="Strong">
    <w:name w:val="Strong"/>
    <w:basedOn w:val="DefaultParagraphFont"/>
    <w:uiPriority w:val="22"/>
    <w:qFormat/>
    <w:rsid w:val="001A7135"/>
    <w:rPr>
      <w:b/>
      <w:bCs/>
    </w:rPr>
  </w:style>
  <w:style w:type="paragraph" w:styleId="ListParagraph">
    <w:name w:val="List Paragraph"/>
    <w:basedOn w:val="Normal"/>
    <w:uiPriority w:val="34"/>
    <w:qFormat/>
    <w:rsid w:val="00387476"/>
    <w:pPr>
      <w:ind w:left="720"/>
      <w:contextualSpacing/>
    </w:pPr>
  </w:style>
  <w:style w:type="paragraph" w:styleId="NormalWeb">
    <w:name w:val="Normal (Web)"/>
    <w:basedOn w:val="Normal"/>
    <w:uiPriority w:val="99"/>
    <w:semiHidden/>
    <w:unhideWhenUsed/>
    <w:rsid w:val="000410BF"/>
    <w:pPr>
      <w:spacing w:before="100" w:beforeAutospacing="1" w:after="100" w:afterAutospacing="1" w:line="240" w:lineRule="auto"/>
      <w:jc w:val="left"/>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090D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D5F"/>
    <w:rPr>
      <w:rFonts w:ascii="Times New Roman" w:hAnsi="Times New Roman"/>
      <w:sz w:val="24"/>
      <w:lang w:val="en-GB"/>
    </w:rPr>
  </w:style>
  <w:style w:type="paragraph" w:styleId="Footer">
    <w:name w:val="footer"/>
    <w:basedOn w:val="Normal"/>
    <w:link w:val="FooterChar"/>
    <w:uiPriority w:val="99"/>
    <w:unhideWhenUsed/>
    <w:rsid w:val="00090D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D5F"/>
    <w:rPr>
      <w:rFonts w:ascii="Times New Roman" w:hAnsi="Times New Roman"/>
      <w:sz w:val="24"/>
      <w:lang w:val="en-GB"/>
    </w:rPr>
  </w:style>
  <w:style w:type="character" w:styleId="Hyperlink">
    <w:name w:val="Hyperlink"/>
    <w:basedOn w:val="DefaultParagraphFont"/>
    <w:uiPriority w:val="99"/>
    <w:unhideWhenUsed/>
    <w:rsid w:val="00603FD0"/>
    <w:rPr>
      <w:color w:val="0563C1" w:themeColor="hyperlink"/>
      <w:u w:val="single"/>
    </w:rPr>
  </w:style>
  <w:style w:type="character" w:styleId="UnresolvedMention">
    <w:name w:val="Unresolved Mention"/>
    <w:basedOn w:val="DefaultParagraphFont"/>
    <w:uiPriority w:val="99"/>
    <w:semiHidden/>
    <w:unhideWhenUsed/>
    <w:rsid w:val="00603FD0"/>
    <w:rPr>
      <w:color w:val="605E5C"/>
      <w:shd w:val="clear" w:color="auto" w:fill="E1DFDD"/>
    </w:rPr>
  </w:style>
  <w:style w:type="paragraph" w:styleId="TOCHeading">
    <w:name w:val="TOC Heading"/>
    <w:basedOn w:val="Heading1"/>
    <w:next w:val="Normal"/>
    <w:uiPriority w:val="39"/>
    <w:unhideWhenUsed/>
    <w:qFormat/>
    <w:rsid w:val="00721536"/>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21536"/>
    <w:pPr>
      <w:spacing w:after="100"/>
    </w:pPr>
  </w:style>
  <w:style w:type="paragraph" w:styleId="TOC2">
    <w:name w:val="toc 2"/>
    <w:basedOn w:val="Normal"/>
    <w:next w:val="Normal"/>
    <w:autoRedefine/>
    <w:uiPriority w:val="39"/>
    <w:unhideWhenUsed/>
    <w:rsid w:val="0072153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78851">
      <w:bodyDiv w:val="1"/>
      <w:marLeft w:val="0"/>
      <w:marRight w:val="0"/>
      <w:marTop w:val="0"/>
      <w:marBottom w:val="0"/>
      <w:divBdr>
        <w:top w:val="none" w:sz="0" w:space="0" w:color="auto"/>
        <w:left w:val="none" w:sz="0" w:space="0" w:color="auto"/>
        <w:bottom w:val="none" w:sz="0" w:space="0" w:color="auto"/>
        <w:right w:val="none" w:sz="0" w:space="0" w:color="auto"/>
      </w:divBdr>
    </w:div>
    <w:div w:id="258566923">
      <w:bodyDiv w:val="1"/>
      <w:marLeft w:val="0"/>
      <w:marRight w:val="0"/>
      <w:marTop w:val="0"/>
      <w:marBottom w:val="0"/>
      <w:divBdr>
        <w:top w:val="none" w:sz="0" w:space="0" w:color="auto"/>
        <w:left w:val="none" w:sz="0" w:space="0" w:color="auto"/>
        <w:bottom w:val="none" w:sz="0" w:space="0" w:color="auto"/>
        <w:right w:val="none" w:sz="0" w:space="0" w:color="auto"/>
      </w:divBdr>
    </w:div>
    <w:div w:id="373163008">
      <w:bodyDiv w:val="1"/>
      <w:marLeft w:val="0"/>
      <w:marRight w:val="0"/>
      <w:marTop w:val="0"/>
      <w:marBottom w:val="0"/>
      <w:divBdr>
        <w:top w:val="none" w:sz="0" w:space="0" w:color="auto"/>
        <w:left w:val="none" w:sz="0" w:space="0" w:color="auto"/>
        <w:bottom w:val="none" w:sz="0" w:space="0" w:color="auto"/>
        <w:right w:val="none" w:sz="0" w:space="0" w:color="auto"/>
      </w:divBdr>
    </w:div>
    <w:div w:id="532038697">
      <w:bodyDiv w:val="1"/>
      <w:marLeft w:val="0"/>
      <w:marRight w:val="0"/>
      <w:marTop w:val="0"/>
      <w:marBottom w:val="0"/>
      <w:divBdr>
        <w:top w:val="none" w:sz="0" w:space="0" w:color="auto"/>
        <w:left w:val="none" w:sz="0" w:space="0" w:color="auto"/>
        <w:bottom w:val="none" w:sz="0" w:space="0" w:color="auto"/>
        <w:right w:val="none" w:sz="0" w:space="0" w:color="auto"/>
      </w:divBdr>
      <w:divsChild>
        <w:div w:id="42684072">
          <w:marLeft w:val="0"/>
          <w:marRight w:val="0"/>
          <w:marTop w:val="0"/>
          <w:marBottom w:val="0"/>
          <w:divBdr>
            <w:top w:val="none" w:sz="0" w:space="0" w:color="auto"/>
            <w:left w:val="none" w:sz="0" w:space="0" w:color="auto"/>
            <w:bottom w:val="none" w:sz="0" w:space="0" w:color="auto"/>
            <w:right w:val="none" w:sz="0" w:space="0" w:color="auto"/>
          </w:divBdr>
        </w:div>
      </w:divsChild>
    </w:div>
    <w:div w:id="616133618">
      <w:bodyDiv w:val="1"/>
      <w:marLeft w:val="0"/>
      <w:marRight w:val="0"/>
      <w:marTop w:val="0"/>
      <w:marBottom w:val="0"/>
      <w:divBdr>
        <w:top w:val="none" w:sz="0" w:space="0" w:color="auto"/>
        <w:left w:val="none" w:sz="0" w:space="0" w:color="auto"/>
        <w:bottom w:val="none" w:sz="0" w:space="0" w:color="auto"/>
        <w:right w:val="none" w:sz="0" w:space="0" w:color="auto"/>
      </w:divBdr>
    </w:div>
    <w:div w:id="681202286">
      <w:bodyDiv w:val="1"/>
      <w:marLeft w:val="0"/>
      <w:marRight w:val="0"/>
      <w:marTop w:val="0"/>
      <w:marBottom w:val="0"/>
      <w:divBdr>
        <w:top w:val="none" w:sz="0" w:space="0" w:color="auto"/>
        <w:left w:val="none" w:sz="0" w:space="0" w:color="auto"/>
        <w:bottom w:val="none" w:sz="0" w:space="0" w:color="auto"/>
        <w:right w:val="none" w:sz="0" w:space="0" w:color="auto"/>
      </w:divBdr>
    </w:div>
    <w:div w:id="718893947">
      <w:bodyDiv w:val="1"/>
      <w:marLeft w:val="0"/>
      <w:marRight w:val="0"/>
      <w:marTop w:val="0"/>
      <w:marBottom w:val="0"/>
      <w:divBdr>
        <w:top w:val="none" w:sz="0" w:space="0" w:color="auto"/>
        <w:left w:val="none" w:sz="0" w:space="0" w:color="auto"/>
        <w:bottom w:val="none" w:sz="0" w:space="0" w:color="auto"/>
        <w:right w:val="none" w:sz="0" w:space="0" w:color="auto"/>
      </w:divBdr>
    </w:div>
    <w:div w:id="897740350">
      <w:bodyDiv w:val="1"/>
      <w:marLeft w:val="0"/>
      <w:marRight w:val="0"/>
      <w:marTop w:val="0"/>
      <w:marBottom w:val="0"/>
      <w:divBdr>
        <w:top w:val="none" w:sz="0" w:space="0" w:color="auto"/>
        <w:left w:val="none" w:sz="0" w:space="0" w:color="auto"/>
        <w:bottom w:val="none" w:sz="0" w:space="0" w:color="auto"/>
        <w:right w:val="none" w:sz="0" w:space="0" w:color="auto"/>
      </w:divBdr>
    </w:div>
    <w:div w:id="1002587762">
      <w:bodyDiv w:val="1"/>
      <w:marLeft w:val="0"/>
      <w:marRight w:val="0"/>
      <w:marTop w:val="0"/>
      <w:marBottom w:val="0"/>
      <w:divBdr>
        <w:top w:val="none" w:sz="0" w:space="0" w:color="auto"/>
        <w:left w:val="none" w:sz="0" w:space="0" w:color="auto"/>
        <w:bottom w:val="none" w:sz="0" w:space="0" w:color="auto"/>
        <w:right w:val="none" w:sz="0" w:space="0" w:color="auto"/>
      </w:divBdr>
    </w:div>
    <w:div w:id="1153372140">
      <w:bodyDiv w:val="1"/>
      <w:marLeft w:val="0"/>
      <w:marRight w:val="0"/>
      <w:marTop w:val="0"/>
      <w:marBottom w:val="0"/>
      <w:divBdr>
        <w:top w:val="none" w:sz="0" w:space="0" w:color="auto"/>
        <w:left w:val="none" w:sz="0" w:space="0" w:color="auto"/>
        <w:bottom w:val="none" w:sz="0" w:space="0" w:color="auto"/>
        <w:right w:val="none" w:sz="0" w:space="0" w:color="auto"/>
      </w:divBdr>
    </w:div>
    <w:div w:id="1203980659">
      <w:bodyDiv w:val="1"/>
      <w:marLeft w:val="0"/>
      <w:marRight w:val="0"/>
      <w:marTop w:val="0"/>
      <w:marBottom w:val="0"/>
      <w:divBdr>
        <w:top w:val="none" w:sz="0" w:space="0" w:color="auto"/>
        <w:left w:val="none" w:sz="0" w:space="0" w:color="auto"/>
        <w:bottom w:val="none" w:sz="0" w:space="0" w:color="auto"/>
        <w:right w:val="none" w:sz="0" w:space="0" w:color="auto"/>
      </w:divBdr>
    </w:div>
    <w:div w:id="1536428026">
      <w:bodyDiv w:val="1"/>
      <w:marLeft w:val="0"/>
      <w:marRight w:val="0"/>
      <w:marTop w:val="0"/>
      <w:marBottom w:val="0"/>
      <w:divBdr>
        <w:top w:val="none" w:sz="0" w:space="0" w:color="auto"/>
        <w:left w:val="none" w:sz="0" w:space="0" w:color="auto"/>
        <w:bottom w:val="none" w:sz="0" w:space="0" w:color="auto"/>
        <w:right w:val="none" w:sz="0" w:space="0" w:color="auto"/>
      </w:divBdr>
    </w:div>
    <w:div w:id="1725136542">
      <w:bodyDiv w:val="1"/>
      <w:marLeft w:val="0"/>
      <w:marRight w:val="0"/>
      <w:marTop w:val="0"/>
      <w:marBottom w:val="0"/>
      <w:divBdr>
        <w:top w:val="none" w:sz="0" w:space="0" w:color="auto"/>
        <w:left w:val="none" w:sz="0" w:space="0" w:color="auto"/>
        <w:bottom w:val="none" w:sz="0" w:space="0" w:color="auto"/>
        <w:right w:val="none" w:sz="0" w:space="0" w:color="auto"/>
      </w:divBdr>
    </w:div>
    <w:div w:id="1823615371">
      <w:bodyDiv w:val="1"/>
      <w:marLeft w:val="0"/>
      <w:marRight w:val="0"/>
      <w:marTop w:val="0"/>
      <w:marBottom w:val="0"/>
      <w:divBdr>
        <w:top w:val="none" w:sz="0" w:space="0" w:color="auto"/>
        <w:left w:val="none" w:sz="0" w:space="0" w:color="auto"/>
        <w:bottom w:val="none" w:sz="0" w:space="0" w:color="auto"/>
        <w:right w:val="none" w:sz="0" w:space="0" w:color="auto"/>
      </w:divBdr>
    </w:div>
    <w:div w:id="1968313228">
      <w:bodyDiv w:val="1"/>
      <w:marLeft w:val="0"/>
      <w:marRight w:val="0"/>
      <w:marTop w:val="0"/>
      <w:marBottom w:val="0"/>
      <w:divBdr>
        <w:top w:val="none" w:sz="0" w:space="0" w:color="auto"/>
        <w:left w:val="none" w:sz="0" w:space="0" w:color="auto"/>
        <w:bottom w:val="none" w:sz="0" w:space="0" w:color="auto"/>
        <w:right w:val="none" w:sz="0" w:space="0" w:color="auto"/>
      </w:divBdr>
    </w:div>
    <w:div w:id="1970017408">
      <w:bodyDiv w:val="1"/>
      <w:marLeft w:val="0"/>
      <w:marRight w:val="0"/>
      <w:marTop w:val="0"/>
      <w:marBottom w:val="0"/>
      <w:divBdr>
        <w:top w:val="none" w:sz="0" w:space="0" w:color="auto"/>
        <w:left w:val="none" w:sz="0" w:space="0" w:color="auto"/>
        <w:bottom w:val="none" w:sz="0" w:space="0" w:color="auto"/>
        <w:right w:val="none" w:sz="0" w:space="0" w:color="auto"/>
      </w:divBdr>
    </w:div>
    <w:div w:id="2027363542">
      <w:bodyDiv w:val="1"/>
      <w:marLeft w:val="0"/>
      <w:marRight w:val="0"/>
      <w:marTop w:val="0"/>
      <w:marBottom w:val="0"/>
      <w:divBdr>
        <w:top w:val="none" w:sz="0" w:space="0" w:color="auto"/>
        <w:left w:val="none" w:sz="0" w:space="0" w:color="auto"/>
        <w:bottom w:val="none" w:sz="0" w:space="0" w:color="auto"/>
        <w:right w:val="none" w:sz="0" w:space="0" w:color="auto"/>
      </w:divBdr>
    </w:div>
    <w:div w:id="2047751467">
      <w:bodyDiv w:val="1"/>
      <w:marLeft w:val="0"/>
      <w:marRight w:val="0"/>
      <w:marTop w:val="0"/>
      <w:marBottom w:val="0"/>
      <w:divBdr>
        <w:top w:val="none" w:sz="0" w:space="0" w:color="auto"/>
        <w:left w:val="none" w:sz="0" w:space="0" w:color="auto"/>
        <w:bottom w:val="none" w:sz="0" w:space="0" w:color="auto"/>
        <w:right w:val="none" w:sz="0" w:space="0" w:color="auto"/>
      </w:divBdr>
    </w:div>
    <w:div w:id="2052220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hg.com/content/us/en/about/brand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C09768-2086-47F9-A0EE-6736F7620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3141</Words>
  <Characters>17905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2024-02-21T12:00:00Z</dcterms:created>
  <dcterms:modified xsi:type="dcterms:W3CDTF">2024-03-01T12:43:00Z</dcterms:modified>
</cp:coreProperties>
</file>