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C935A0" w14:textId="66881BED" w:rsidR="007E38F8" w:rsidRPr="003D2EA2" w:rsidRDefault="007E38F8">
      <w:pPr>
        <w:rPr>
          <w:rFonts w:ascii="Arial" w:hAnsi="Arial" w:cs="Arial"/>
          <w:sz w:val="36"/>
          <w:szCs w:val="36"/>
        </w:rPr>
      </w:pPr>
      <w:r w:rsidRPr="003D2EA2">
        <w:rPr>
          <w:rFonts w:ascii="Arial" w:hAnsi="Arial" w:cs="Arial"/>
          <w:sz w:val="36"/>
          <w:szCs w:val="36"/>
        </w:rPr>
        <w:t xml:space="preserve">Task 1 Open Book Assessment </w:t>
      </w:r>
    </w:p>
    <w:p w14:paraId="23393382" w14:textId="149358FA" w:rsidR="004456CC" w:rsidRPr="003D2EA2" w:rsidRDefault="007E38F8">
      <w:pPr>
        <w:rPr>
          <w:rFonts w:ascii="Arial" w:hAnsi="Arial" w:cs="Arial"/>
          <w:sz w:val="36"/>
          <w:szCs w:val="36"/>
        </w:rPr>
      </w:pPr>
      <w:r w:rsidRPr="003D2EA2">
        <w:rPr>
          <w:rFonts w:ascii="Arial" w:hAnsi="Arial" w:cs="Arial"/>
          <w:sz w:val="36"/>
          <w:szCs w:val="36"/>
        </w:rPr>
        <w:t xml:space="preserve">Student name: Zlatina </w:t>
      </w:r>
      <w:proofErr w:type="spellStart"/>
      <w:r w:rsidRPr="003D2EA2">
        <w:rPr>
          <w:rFonts w:ascii="Arial" w:hAnsi="Arial" w:cs="Arial"/>
          <w:sz w:val="36"/>
          <w:szCs w:val="36"/>
        </w:rPr>
        <w:t>Zhecheva</w:t>
      </w:r>
      <w:proofErr w:type="spellEnd"/>
      <w:r w:rsidRPr="003D2EA2">
        <w:rPr>
          <w:rFonts w:ascii="Arial" w:hAnsi="Arial" w:cs="Arial"/>
          <w:sz w:val="36"/>
          <w:szCs w:val="36"/>
        </w:rPr>
        <w:t xml:space="preserve"> Belcheva</w:t>
      </w:r>
    </w:p>
    <w:p w14:paraId="7ADA2BF9" w14:textId="4F2E82BA" w:rsidR="007E38F8" w:rsidRPr="003D2EA2" w:rsidRDefault="007E38F8">
      <w:pPr>
        <w:rPr>
          <w:rFonts w:ascii="Arial" w:hAnsi="Arial" w:cs="Arial"/>
          <w:sz w:val="36"/>
          <w:szCs w:val="36"/>
        </w:rPr>
      </w:pPr>
      <w:r w:rsidRPr="003D2EA2">
        <w:rPr>
          <w:rFonts w:ascii="Arial" w:hAnsi="Arial" w:cs="Arial"/>
          <w:sz w:val="36"/>
          <w:szCs w:val="36"/>
        </w:rPr>
        <w:t>Student number: 2025319</w:t>
      </w:r>
    </w:p>
    <w:p w14:paraId="4659F056" w14:textId="5CDF5493" w:rsidR="007E38F8" w:rsidRPr="003D2EA2" w:rsidRDefault="007E38F8">
      <w:pPr>
        <w:rPr>
          <w:rFonts w:ascii="Arial" w:hAnsi="Arial" w:cs="Arial"/>
          <w:sz w:val="36"/>
          <w:szCs w:val="36"/>
        </w:rPr>
      </w:pPr>
      <w:r w:rsidRPr="003D2EA2">
        <w:rPr>
          <w:rFonts w:ascii="Arial" w:hAnsi="Arial" w:cs="Arial"/>
          <w:sz w:val="36"/>
          <w:szCs w:val="36"/>
        </w:rPr>
        <w:t>Lecturer: Farah Islam</w:t>
      </w:r>
    </w:p>
    <w:p w14:paraId="7EBC696F" w14:textId="753E7B83" w:rsidR="007E38F8" w:rsidRPr="003D2EA2" w:rsidRDefault="007E38F8">
      <w:pPr>
        <w:rPr>
          <w:rFonts w:ascii="Arial" w:hAnsi="Arial" w:cs="Arial"/>
          <w:sz w:val="36"/>
          <w:szCs w:val="36"/>
        </w:rPr>
      </w:pPr>
      <w:r w:rsidRPr="003D2EA2">
        <w:rPr>
          <w:rFonts w:ascii="Arial" w:hAnsi="Arial" w:cs="Arial"/>
          <w:sz w:val="36"/>
          <w:szCs w:val="36"/>
        </w:rPr>
        <w:t>Module name: Professional and Career Development BMSW4005</w:t>
      </w:r>
    </w:p>
    <w:p w14:paraId="79155210" w14:textId="4DBB94EC" w:rsidR="007E38F8" w:rsidRDefault="007E38F8">
      <w:pPr>
        <w:rPr>
          <w:rFonts w:ascii="Arial" w:hAnsi="Arial" w:cs="Arial"/>
          <w:sz w:val="36"/>
          <w:szCs w:val="36"/>
        </w:rPr>
      </w:pPr>
      <w:r w:rsidRPr="003D2EA2">
        <w:rPr>
          <w:rFonts w:ascii="Arial" w:hAnsi="Arial" w:cs="Arial"/>
          <w:sz w:val="36"/>
          <w:szCs w:val="36"/>
        </w:rPr>
        <w:t xml:space="preserve">Module code: </w:t>
      </w:r>
      <w:r w:rsidRPr="003D2EA2">
        <w:rPr>
          <w:rFonts w:ascii="Arial" w:hAnsi="Arial" w:cs="Arial"/>
          <w:sz w:val="36"/>
          <w:szCs w:val="36"/>
        </w:rPr>
        <w:t>BMSW4005</w:t>
      </w:r>
    </w:p>
    <w:p w14:paraId="304CFFC5" w14:textId="14FD00D6" w:rsidR="00E23F36" w:rsidRDefault="00E23F36">
      <w:pPr>
        <w:rPr>
          <w:rFonts w:ascii="Arial" w:hAnsi="Arial" w:cs="Arial"/>
          <w:sz w:val="36"/>
          <w:szCs w:val="36"/>
        </w:rPr>
      </w:pPr>
    </w:p>
    <w:p w14:paraId="4915C42B" w14:textId="631388D3" w:rsidR="00E23F36" w:rsidRDefault="00E23F36">
      <w:pPr>
        <w:rPr>
          <w:rFonts w:ascii="Arial" w:hAnsi="Arial" w:cs="Arial"/>
          <w:sz w:val="36"/>
          <w:szCs w:val="36"/>
        </w:rPr>
      </w:pPr>
    </w:p>
    <w:p w14:paraId="7F74F35F" w14:textId="44A972DB" w:rsidR="00E23F36" w:rsidRDefault="00E23F36">
      <w:pPr>
        <w:rPr>
          <w:rFonts w:ascii="Arial" w:hAnsi="Arial" w:cs="Arial"/>
          <w:sz w:val="36"/>
          <w:szCs w:val="36"/>
        </w:rPr>
      </w:pPr>
    </w:p>
    <w:p w14:paraId="33A81267" w14:textId="51D6C0E6" w:rsidR="00E23F36" w:rsidRDefault="00E23F36">
      <w:pPr>
        <w:rPr>
          <w:rFonts w:ascii="Arial" w:hAnsi="Arial" w:cs="Arial"/>
          <w:sz w:val="36"/>
          <w:szCs w:val="36"/>
        </w:rPr>
      </w:pPr>
    </w:p>
    <w:p w14:paraId="36B31C56" w14:textId="1052CE7C" w:rsidR="00E23F36" w:rsidRDefault="00E23F36">
      <w:pPr>
        <w:rPr>
          <w:rFonts w:ascii="Arial" w:hAnsi="Arial" w:cs="Arial"/>
          <w:sz w:val="36"/>
          <w:szCs w:val="36"/>
        </w:rPr>
      </w:pPr>
    </w:p>
    <w:p w14:paraId="53C82A36" w14:textId="4108382D" w:rsidR="00E23F36" w:rsidRDefault="00E23F36">
      <w:pPr>
        <w:rPr>
          <w:rFonts w:ascii="Arial" w:hAnsi="Arial" w:cs="Arial"/>
          <w:sz w:val="36"/>
          <w:szCs w:val="36"/>
        </w:rPr>
      </w:pPr>
    </w:p>
    <w:p w14:paraId="735FF907" w14:textId="43E163D9" w:rsidR="00E23F36" w:rsidRDefault="00E23F36">
      <w:pPr>
        <w:rPr>
          <w:rFonts w:ascii="Arial" w:hAnsi="Arial" w:cs="Arial"/>
          <w:sz w:val="36"/>
          <w:szCs w:val="36"/>
        </w:rPr>
      </w:pPr>
    </w:p>
    <w:p w14:paraId="38C061A9" w14:textId="476F6477" w:rsidR="00E23F36" w:rsidRDefault="00E23F36">
      <w:pPr>
        <w:rPr>
          <w:rFonts w:ascii="Arial" w:hAnsi="Arial" w:cs="Arial"/>
          <w:sz w:val="36"/>
          <w:szCs w:val="36"/>
        </w:rPr>
      </w:pPr>
    </w:p>
    <w:p w14:paraId="176DFB6E" w14:textId="71536866" w:rsidR="00E23F36" w:rsidRDefault="00E23F36">
      <w:pPr>
        <w:rPr>
          <w:rFonts w:ascii="Arial" w:hAnsi="Arial" w:cs="Arial"/>
          <w:sz w:val="36"/>
          <w:szCs w:val="36"/>
        </w:rPr>
      </w:pPr>
    </w:p>
    <w:p w14:paraId="27D90F29" w14:textId="4D276658" w:rsidR="00E23F36" w:rsidRDefault="00E23F36">
      <w:pPr>
        <w:rPr>
          <w:rFonts w:ascii="Arial" w:hAnsi="Arial" w:cs="Arial"/>
          <w:sz w:val="36"/>
          <w:szCs w:val="36"/>
        </w:rPr>
      </w:pPr>
    </w:p>
    <w:p w14:paraId="7B8E1E9F" w14:textId="1639C61B" w:rsidR="00E23F36" w:rsidRDefault="00E23F36">
      <w:pPr>
        <w:rPr>
          <w:rFonts w:ascii="Arial" w:hAnsi="Arial" w:cs="Arial"/>
          <w:sz w:val="36"/>
          <w:szCs w:val="36"/>
        </w:rPr>
      </w:pPr>
    </w:p>
    <w:p w14:paraId="4171B587" w14:textId="424DCCF7" w:rsidR="00E23F36" w:rsidRDefault="00E23F36">
      <w:pPr>
        <w:rPr>
          <w:rFonts w:ascii="Arial" w:hAnsi="Arial" w:cs="Arial"/>
          <w:sz w:val="36"/>
          <w:szCs w:val="36"/>
        </w:rPr>
      </w:pPr>
    </w:p>
    <w:p w14:paraId="3DBD002A" w14:textId="16BC1C55" w:rsidR="00E23F36" w:rsidRDefault="00E23F36">
      <w:pPr>
        <w:rPr>
          <w:rFonts w:ascii="Arial" w:hAnsi="Arial" w:cs="Arial"/>
          <w:sz w:val="36"/>
          <w:szCs w:val="36"/>
        </w:rPr>
      </w:pPr>
    </w:p>
    <w:p w14:paraId="4997B0E2" w14:textId="5B69BD4B" w:rsidR="00E23F36" w:rsidRDefault="00E23F36">
      <w:pPr>
        <w:rPr>
          <w:rFonts w:ascii="Arial" w:hAnsi="Arial" w:cs="Arial"/>
          <w:sz w:val="36"/>
          <w:szCs w:val="36"/>
        </w:rPr>
      </w:pPr>
    </w:p>
    <w:p w14:paraId="028FD55E" w14:textId="62F938EF" w:rsidR="00E23F36" w:rsidRDefault="00E23F36">
      <w:pPr>
        <w:rPr>
          <w:rFonts w:ascii="Arial" w:hAnsi="Arial" w:cs="Arial"/>
          <w:sz w:val="36"/>
          <w:szCs w:val="36"/>
        </w:rPr>
      </w:pPr>
    </w:p>
    <w:p w14:paraId="0E0A151A" w14:textId="33D83C9F" w:rsidR="00E23F36" w:rsidRDefault="00E23F36">
      <w:pPr>
        <w:rPr>
          <w:rFonts w:ascii="Arial" w:hAnsi="Arial" w:cs="Arial"/>
          <w:sz w:val="36"/>
          <w:szCs w:val="36"/>
        </w:rPr>
      </w:pPr>
    </w:p>
    <w:p w14:paraId="099A5FC1" w14:textId="4FA985B2" w:rsidR="00E23F36" w:rsidRPr="000D0C42" w:rsidRDefault="00E23F36" w:rsidP="000D0C42">
      <w:pPr>
        <w:spacing w:line="360" w:lineRule="auto"/>
        <w:rPr>
          <w:rFonts w:ascii="Arial" w:hAnsi="Arial" w:cs="Arial"/>
        </w:rPr>
      </w:pPr>
      <w:r w:rsidRPr="000D0C42">
        <w:rPr>
          <w:rFonts w:ascii="Arial" w:hAnsi="Arial" w:cs="Arial"/>
        </w:rPr>
        <w:lastRenderedPageBreak/>
        <w:t>What are the five social impacts of mental illness on people who suffer from the condition? To what extent do you agree or disagree?</w:t>
      </w:r>
      <w:r w:rsidR="005D3A1E" w:rsidRPr="000D0C42">
        <w:rPr>
          <w:rFonts w:ascii="Arial" w:hAnsi="Arial" w:cs="Arial"/>
        </w:rPr>
        <w:t xml:space="preserve"> </w:t>
      </w:r>
    </w:p>
    <w:p w14:paraId="5117C716" w14:textId="716569A8" w:rsidR="000B26A4" w:rsidRDefault="00DD0823" w:rsidP="000D0C42">
      <w:pPr>
        <w:spacing w:line="360" w:lineRule="auto"/>
        <w:rPr>
          <w:rFonts w:ascii="Arial" w:hAnsi="Arial" w:cs="Arial"/>
          <w:color w:val="373737"/>
          <w:spacing w:val="5"/>
          <w:shd w:val="clear" w:color="auto" w:fill="FFFFFF"/>
        </w:rPr>
      </w:pPr>
      <w:r w:rsidRPr="000D0C42">
        <w:rPr>
          <w:rFonts w:ascii="Arial" w:hAnsi="Arial" w:cs="Arial"/>
          <w:color w:val="000000"/>
          <w:shd w:val="clear" w:color="auto" w:fill="FFFFFF"/>
        </w:rPr>
        <w:t>Our case study found that poverty, genetics, childhood trauma, discrimination, and ongoing physical illness all contribute to mental illness.</w:t>
      </w:r>
      <w:r w:rsidR="00307909" w:rsidRPr="000D0C42">
        <w:rPr>
          <w:rFonts w:ascii="Arial" w:hAnsi="Arial" w:cs="Arial"/>
          <w:color w:val="000000"/>
          <w:shd w:val="clear" w:color="auto" w:fill="FFFFFF"/>
        </w:rPr>
        <w:t xml:space="preserve"> </w:t>
      </w:r>
      <w:r w:rsidR="00D2129A" w:rsidRPr="000D0C42">
        <w:rPr>
          <w:rFonts w:ascii="Arial" w:hAnsi="Arial" w:cs="Arial"/>
          <w:color w:val="000000"/>
          <w:shd w:val="clear" w:color="auto" w:fill="FFFFFF"/>
        </w:rPr>
        <w:t>It is estimated that one out of six people experience mental health issues each week.</w:t>
      </w:r>
      <w:r w:rsidR="005D3A1E" w:rsidRPr="000D0C42">
        <w:rPr>
          <w:rFonts w:ascii="Arial" w:hAnsi="Arial" w:cs="Arial"/>
          <w:color w:val="000000"/>
          <w:shd w:val="clear" w:color="auto" w:fill="FFFFFF"/>
        </w:rPr>
        <w:t xml:space="preserve"> People’s mental health is affected in different ways by many factors. </w:t>
      </w:r>
      <w:r w:rsidR="00D23136" w:rsidRPr="000D0C42">
        <w:rPr>
          <w:rFonts w:ascii="Arial" w:hAnsi="Arial" w:cs="Arial"/>
          <w:color w:val="000000"/>
          <w:shd w:val="clear" w:color="auto" w:fill="FFFFFF"/>
        </w:rPr>
        <w:t xml:space="preserve">People with mental health problems can experience discrimination in all aspects of their lives and that has negative impact on their mental health. It is very important to understand </w:t>
      </w:r>
      <w:r w:rsidR="0006592A" w:rsidRPr="000D0C42">
        <w:rPr>
          <w:rFonts w:ascii="Arial" w:hAnsi="Arial" w:cs="Arial"/>
          <w:color w:val="000000"/>
          <w:shd w:val="clear" w:color="auto" w:fill="FFFFFF"/>
        </w:rPr>
        <w:t>individual’s</w:t>
      </w:r>
      <w:r w:rsidR="00FA579E" w:rsidRPr="000D0C42">
        <w:rPr>
          <w:rFonts w:ascii="Arial" w:hAnsi="Arial" w:cs="Arial"/>
          <w:color w:val="000000"/>
          <w:shd w:val="clear" w:color="auto" w:fill="FFFFFF"/>
        </w:rPr>
        <w:t xml:space="preserve"> person experience and try to create thriving communities for those in need. </w:t>
      </w:r>
      <w:r w:rsidR="0006592A" w:rsidRPr="000D0C42">
        <w:rPr>
          <w:rFonts w:ascii="Arial" w:hAnsi="Arial" w:cs="Arial"/>
          <w:color w:val="000000"/>
          <w:shd w:val="clear" w:color="auto" w:fill="FFFFFF"/>
        </w:rPr>
        <w:t xml:space="preserve">A </w:t>
      </w:r>
      <w:r w:rsidR="0092202F" w:rsidRPr="000D0C42">
        <w:rPr>
          <w:rFonts w:ascii="Arial" w:hAnsi="Arial" w:cs="Arial"/>
          <w:color w:val="000000"/>
          <w:shd w:val="clear" w:color="auto" w:fill="FFFFFF"/>
        </w:rPr>
        <w:t>M</w:t>
      </w:r>
      <w:r w:rsidR="0006592A" w:rsidRPr="000D0C42">
        <w:rPr>
          <w:rFonts w:ascii="Arial" w:hAnsi="Arial" w:cs="Arial"/>
          <w:color w:val="000000"/>
          <w:shd w:val="clear" w:color="auto" w:fill="FFFFFF"/>
        </w:rPr>
        <w:t xml:space="preserve">ental </w:t>
      </w:r>
      <w:r w:rsidR="0092202F" w:rsidRPr="000D0C42">
        <w:rPr>
          <w:rFonts w:ascii="Arial" w:hAnsi="Arial" w:cs="Arial"/>
          <w:color w:val="000000"/>
          <w:shd w:val="clear" w:color="auto" w:fill="FFFFFF"/>
        </w:rPr>
        <w:t>H</w:t>
      </w:r>
      <w:r w:rsidR="0006592A" w:rsidRPr="000D0C42">
        <w:rPr>
          <w:rFonts w:ascii="Arial" w:hAnsi="Arial" w:cs="Arial"/>
          <w:color w:val="000000"/>
          <w:shd w:val="clear" w:color="auto" w:fill="FFFFFF"/>
        </w:rPr>
        <w:t xml:space="preserve">ealth </w:t>
      </w:r>
      <w:r w:rsidR="0092202F" w:rsidRPr="000D0C42">
        <w:rPr>
          <w:rFonts w:ascii="Arial" w:hAnsi="Arial" w:cs="Arial"/>
          <w:color w:val="000000"/>
          <w:shd w:val="clear" w:color="auto" w:fill="FFFFFF"/>
        </w:rPr>
        <w:t>F</w:t>
      </w:r>
      <w:r w:rsidR="0006592A" w:rsidRPr="000D0C42">
        <w:rPr>
          <w:rFonts w:ascii="Arial" w:hAnsi="Arial" w:cs="Arial"/>
          <w:color w:val="000000"/>
          <w:shd w:val="clear" w:color="auto" w:fill="FFFFFF"/>
        </w:rPr>
        <w:t>oundation claims society stereotypes mental health illness and discriminates against people with mental health problems because of their gender, race, sexuality or disability.</w:t>
      </w:r>
      <w:r w:rsidR="0006592A" w:rsidRPr="000D0C42">
        <w:rPr>
          <w:rFonts w:ascii="Arial" w:hAnsi="Arial" w:cs="Arial"/>
          <w:color w:val="000000"/>
          <w:shd w:val="clear" w:color="auto" w:fill="FFFFFF"/>
        </w:rPr>
        <w:t xml:space="preserve"> Many people have mental health </w:t>
      </w:r>
      <w:r w:rsidR="00CD7B6A" w:rsidRPr="000D0C42">
        <w:rPr>
          <w:rFonts w:ascii="Arial" w:hAnsi="Arial" w:cs="Arial"/>
          <w:color w:val="000000"/>
          <w:shd w:val="clear" w:color="auto" w:fill="FFFFFF"/>
        </w:rPr>
        <w:t xml:space="preserve">concerns. </w:t>
      </w:r>
      <w:r w:rsidR="0092202F" w:rsidRPr="000D0C42">
        <w:rPr>
          <w:rFonts w:ascii="Arial" w:hAnsi="Arial" w:cs="Arial"/>
          <w:color w:val="000000"/>
          <w:shd w:val="clear" w:color="auto" w:fill="FFFFFF"/>
        </w:rPr>
        <w:t>The moment mental health concerns become illnesses as a result of ongoing symptoms and stress, people cannot function normally.</w:t>
      </w:r>
      <w:r w:rsidR="0092202F" w:rsidRPr="000D0C42">
        <w:rPr>
          <w:rFonts w:ascii="Arial" w:hAnsi="Arial" w:cs="Arial"/>
          <w:color w:val="000000"/>
          <w:shd w:val="clear" w:color="auto" w:fill="FFFFFF"/>
        </w:rPr>
        <w:t xml:space="preserve"> Isolating </w:t>
      </w:r>
      <w:r w:rsidR="000D0C42" w:rsidRPr="000D0C42">
        <w:rPr>
          <w:rFonts w:ascii="Arial" w:hAnsi="Arial" w:cs="Arial"/>
          <w:color w:val="000000"/>
          <w:shd w:val="clear" w:color="auto" w:fill="FFFFFF"/>
        </w:rPr>
        <w:t xml:space="preserve">ourselves from </w:t>
      </w:r>
      <w:r w:rsidR="0092202F" w:rsidRPr="000D0C42">
        <w:rPr>
          <w:rFonts w:ascii="Arial" w:hAnsi="Arial" w:cs="Arial"/>
          <w:color w:val="000000"/>
          <w:shd w:val="clear" w:color="auto" w:fill="FFFFFF"/>
        </w:rPr>
        <w:t>the society</w:t>
      </w:r>
      <w:r w:rsidR="000D0C42" w:rsidRPr="000D0C42">
        <w:rPr>
          <w:rFonts w:ascii="Arial" w:hAnsi="Arial" w:cs="Arial"/>
          <w:color w:val="000000"/>
          <w:shd w:val="clear" w:color="auto" w:fill="FFFFFF"/>
        </w:rPr>
        <w:t>, feeling tired, sad or confused</w:t>
      </w:r>
      <w:r w:rsidR="0092202F" w:rsidRPr="000D0C42">
        <w:rPr>
          <w:rFonts w:ascii="Arial" w:hAnsi="Arial" w:cs="Arial"/>
          <w:color w:val="000000"/>
          <w:shd w:val="clear" w:color="auto" w:fill="FFFFFF"/>
        </w:rPr>
        <w:t xml:space="preserve"> </w:t>
      </w:r>
      <w:r w:rsidR="000D0C42" w:rsidRPr="000D0C42">
        <w:rPr>
          <w:rFonts w:ascii="Arial" w:hAnsi="Arial" w:cs="Arial"/>
          <w:color w:val="000000"/>
          <w:shd w:val="clear" w:color="auto" w:fill="FFFFFF"/>
        </w:rPr>
        <w:t>are some</w:t>
      </w:r>
      <w:r w:rsidR="0092202F" w:rsidRPr="000D0C42">
        <w:rPr>
          <w:rFonts w:ascii="Arial" w:hAnsi="Arial" w:cs="Arial"/>
          <w:color w:val="000000"/>
          <w:shd w:val="clear" w:color="auto" w:fill="FFFFFF"/>
        </w:rPr>
        <w:t xml:space="preserve"> of the signs </w:t>
      </w:r>
      <w:r w:rsidR="000D0C42" w:rsidRPr="000D0C42">
        <w:rPr>
          <w:rFonts w:ascii="Arial" w:hAnsi="Arial" w:cs="Arial"/>
          <w:color w:val="000000"/>
          <w:shd w:val="clear" w:color="auto" w:fill="FFFFFF"/>
        </w:rPr>
        <w:t>of mental health illness.</w:t>
      </w:r>
      <w:r w:rsidR="000D0C42">
        <w:rPr>
          <w:rFonts w:ascii="Arial" w:hAnsi="Arial" w:cs="Arial"/>
          <w:color w:val="000000"/>
          <w:shd w:val="clear" w:color="auto" w:fill="FFFFFF"/>
        </w:rPr>
        <w:t xml:space="preserve"> </w:t>
      </w:r>
      <w:r w:rsidR="00F2723C">
        <w:rPr>
          <w:rFonts w:ascii="Arial" w:hAnsi="Arial" w:cs="Arial"/>
          <w:color w:val="000000"/>
          <w:shd w:val="clear" w:color="auto" w:fill="FFFFFF"/>
        </w:rPr>
        <w:t xml:space="preserve">Adults who experienced childhood maltreatment report high rates of depression, anxiety and aggressive behaviour. </w:t>
      </w:r>
      <w:r w:rsidR="00F20A10">
        <w:rPr>
          <w:rFonts w:ascii="Arial" w:hAnsi="Arial" w:cs="Arial"/>
          <w:color w:val="000000"/>
          <w:shd w:val="clear" w:color="auto" w:fill="FFFFFF"/>
        </w:rPr>
        <w:t>In addition to traumatic childhood experiences, substances such as drugs and alcohol are also more likely to be used or abused by children who undergo these events</w:t>
      </w:r>
      <w:r w:rsidR="00F20A10">
        <w:rPr>
          <w:rFonts w:ascii="Arial" w:hAnsi="Arial" w:cs="Arial"/>
          <w:color w:val="000000"/>
          <w:shd w:val="clear" w:color="auto" w:fill="FFFFFF"/>
        </w:rPr>
        <w:t xml:space="preserve"> a</w:t>
      </w:r>
      <w:r w:rsidR="00F2723C">
        <w:rPr>
          <w:rFonts w:ascii="Arial" w:hAnsi="Arial" w:cs="Arial"/>
          <w:color w:val="000000"/>
          <w:shd w:val="clear" w:color="auto" w:fill="FFFFFF"/>
        </w:rPr>
        <w:t>ccording to Australian Psychological Society</w:t>
      </w:r>
      <w:r w:rsidR="00F20A10">
        <w:rPr>
          <w:rFonts w:ascii="Arial" w:hAnsi="Arial" w:cs="Arial"/>
          <w:color w:val="000000"/>
          <w:shd w:val="clear" w:color="auto" w:fill="FFFFFF"/>
        </w:rPr>
        <w:t xml:space="preserve">. </w:t>
      </w:r>
      <w:r w:rsidR="0088774B">
        <w:rPr>
          <w:rFonts w:ascii="Arial" w:hAnsi="Arial" w:cs="Arial"/>
          <w:color w:val="373737"/>
          <w:spacing w:val="5"/>
          <w:shd w:val="clear" w:color="auto" w:fill="FFFFFF"/>
        </w:rPr>
        <w:t>Two to three times more mental health problems occur in households with incomes below 20% in Great Britain than in households with incomes above 20%</w:t>
      </w:r>
      <w:r w:rsidR="0088774B">
        <w:rPr>
          <w:rFonts w:ascii="Arial" w:hAnsi="Arial" w:cs="Arial"/>
          <w:color w:val="373737"/>
          <w:spacing w:val="5"/>
          <w:shd w:val="clear" w:color="auto" w:fill="FFFFFF"/>
        </w:rPr>
        <w:t xml:space="preserve"> states Mental Health Foundation. </w:t>
      </w:r>
      <w:r w:rsidR="0088774B">
        <w:rPr>
          <w:rFonts w:ascii="Arial" w:hAnsi="Arial" w:cs="Arial"/>
          <w:color w:val="373737"/>
          <w:spacing w:val="5"/>
          <w:shd w:val="clear" w:color="auto" w:fill="FFFFFF"/>
        </w:rPr>
        <w:t>Mental health outcomes are influenced by employment status, with unemployed or economically inactive people suffering from higher rates of depression and anxiety.</w:t>
      </w:r>
    </w:p>
    <w:p w14:paraId="5A933742" w14:textId="702B4EB1" w:rsidR="0088774B" w:rsidRPr="000D0C42" w:rsidRDefault="0088774B" w:rsidP="000D0C42">
      <w:pPr>
        <w:spacing w:line="360" w:lineRule="auto"/>
        <w:rPr>
          <w:rFonts w:ascii="Arial" w:hAnsi="Arial" w:cs="Arial"/>
        </w:rPr>
      </w:pPr>
      <w:r>
        <w:rPr>
          <w:rFonts w:ascii="Arial" w:hAnsi="Arial" w:cs="Arial"/>
          <w:color w:val="373737"/>
          <w:spacing w:val="5"/>
          <w:shd w:val="clear" w:color="auto" w:fill="FFFFFF"/>
        </w:rPr>
        <w:t xml:space="preserve">I </w:t>
      </w:r>
      <w:r w:rsidR="00DD1C51">
        <w:rPr>
          <w:rFonts w:ascii="Arial" w:hAnsi="Arial" w:cs="Arial"/>
          <w:color w:val="373737"/>
          <w:spacing w:val="5"/>
          <w:shd w:val="clear" w:color="auto" w:fill="FFFFFF"/>
        </w:rPr>
        <w:t xml:space="preserve">fully </w:t>
      </w:r>
      <w:r>
        <w:rPr>
          <w:rFonts w:ascii="Arial" w:hAnsi="Arial" w:cs="Arial"/>
          <w:color w:val="373737"/>
          <w:spacing w:val="5"/>
          <w:shd w:val="clear" w:color="auto" w:fill="FFFFFF"/>
        </w:rPr>
        <w:t xml:space="preserve">agree to social impacts of mental illness on people who suffer </w:t>
      </w:r>
      <w:r w:rsidR="00DD1C51">
        <w:rPr>
          <w:rFonts w:ascii="Arial" w:hAnsi="Arial" w:cs="Arial"/>
          <w:color w:val="373737"/>
          <w:spacing w:val="5"/>
          <w:shd w:val="clear" w:color="auto" w:fill="FFFFFF"/>
        </w:rPr>
        <w:t xml:space="preserve">from the condition. The factors above could affect people’s mental health badly and reflect negative on their social and personal lives. A positive work environment is vital for good mental health. People enjoying good mental health could make the most of their potential </w:t>
      </w:r>
      <w:r w:rsidR="008630A3">
        <w:rPr>
          <w:rFonts w:ascii="Arial" w:hAnsi="Arial" w:cs="Arial"/>
          <w:color w:val="373737"/>
          <w:spacing w:val="5"/>
          <w:shd w:val="clear" w:color="auto" w:fill="FFFFFF"/>
        </w:rPr>
        <w:t xml:space="preserve">and play full part in their relationships and community. As we know our mental health does not always stay the same. Finding early warning signs in ourselves could be hard but is important to get the right help on the time. Sharing worries with our families or colleagues could prevent deepening the mental health issues. People should feel free to talk about their mental problems and should not be discriminated by society, family or friends. </w:t>
      </w:r>
      <w:r w:rsidR="003F1FFD">
        <w:rPr>
          <w:rFonts w:ascii="Arial" w:hAnsi="Arial" w:cs="Arial"/>
          <w:color w:val="373737"/>
          <w:spacing w:val="5"/>
          <w:shd w:val="clear" w:color="auto" w:fill="FFFFFF"/>
        </w:rPr>
        <w:t xml:space="preserve">One of the reasons people give for not telling their colleagues about their mental health problems is fear of discrimination. Employers should create friendly and safe environment for everybody. People with good wellbeing are more productive and could cope easy with what life throws at them. Looking for the right help and keep </w:t>
      </w:r>
      <w:r w:rsidR="003F1FFD">
        <w:rPr>
          <w:rFonts w:ascii="Arial" w:hAnsi="Arial" w:cs="Arial"/>
          <w:color w:val="373737"/>
          <w:spacing w:val="5"/>
          <w:shd w:val="clear" w:color="auto" w:fill="FFFFFF"/>
        </w:rPr>
        <w:lastRenderedPageBreak/>
        <w:t xml:space="preserve">ourselves less stressed </w:t>
      </w:r>
      <w:r w:rsidR="008D323E">
        <w:rPr>
          <w:rFonts w:ascii="Arial" w:hAnsi="Arial" w:cs="Arial"/>
          <w:color w:val="373737"/>
          <w:spacing w:val="5"/>
          <w:shd w:val="clear" w:color="auto" w:fill="FFFFFF"/>
        </w:rPr>
        <w:t>could reduce the mental health issues and extend life expectancy in future.</w:t>
      </w:r>
    </w:p>
    <w:sectPr w:rsidR="0088774B" w:rsidRPr="000D0C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38F8"/>
    <w:rsid w:val="0001660B"/>
    <w:rsid w:val="00022FCB"/>
    <w:rsid w:val="0006592A"/>
    <w:rsid w:val="000B26A4"/>
    <w:rsid w:val="000D0C42"/>
    <w:rsid w:val="002F3C92"/>
    <w:rsid w:val="00307909"/>
    <w:rsid w:val="003D2EA2"/>
    <w:rsid w:val="003F1FFD"/>
    <w:rsid w:val="005D3A1E"/>
    <w:rsid w:val="006E314B"/>
    <w:rsid w:val="007E38F8"/>
    <w:rsid w:val="008630A3"/>
    <w:rsid w:val="0088774B"/>
    <w:rsid w:val="008D323E"/>
    <w:rsid w:val="0092202F"/>
    <w:rsid w:val="00CD7B6A"/>
    <w:rsid w:val="00D2129A"/>
    <w:rsid w:val="00D23136"/>
    <w:rsid w:val="00DD0823"/>
    <w:rsid w:val="00DD1C51"/>
    <w:rsid w:val="00E23F36"/>
    <w:rsid w:val="00F20A10"/>
    <w:rsid w:val="00F2723C"/>
    <w:rsid w:val="00FA57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F4AD4"/>
  <w15:chartTrackingRefBased/>
  <w15:docId w15:val="{D874691C-9C5F-4758-A680-BA8A7879DA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TotalTime>
  <Pages>3</Pages>
  <Words>489</Words>
  <Characters>2791</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Zlatina Belcheva</dc:creator>
  <cp:keywords/>
  <dc:description/>
  <cp:lastModifiedBy>Zlatina Belcheva</cp:lastModifiedBy>
  <cp:revision>1</cp:revision>
  <dcterms:created xsi:type="dcterms:W3CDTF">2022-10-06T08:40:00Z</dcterms:created>
  <dcterms:modified xsi:type="dcterms:W3CDTF">2022-10-06T10:53:00Z</dcterms:modified>
</cp:coreProperties>
</file>