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1E236" w14:textId="77777777" w:rsidR="005B55D3" w:rsidRPr="00466427" w:rsidRDefault="005B55D3" w:rsidP="005E77BF">
      <w:pPr>
        <w:jc w:val="both"/>
        <w:rPr>
          <w:rFonts w:cstheme="minorHAnsi"/>
          <w:sz w:val="40"/>
          <w:szCs w:val="40"/>
        </w:rPr>
      </w:pPr>
      <w:r w:rsidRPr="00466427">
        <w:rPr>
          <w:rFonts w:cstheme="minorHAnsi"/>
          <w:noProof/>
          <w:lang w:eastAsia="en-GB"/>
        </w:rPr>
        <w:drawing>
          <wp:anchor distT="0" distB="0" distL="114300" distR="114300" simplePos="0" relativeHeight="251657216" behindDoc="0" locked="0" layoutInCell="1" allowOverlap="1" wp14:anchorId="0D9CAEE5" wp14:editId="4EEE375F">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FFE7CB" w14:textId="77777777" w:rsidR="005B55D3" w:rsidRPr="00466427" w:rsidRDefault="005B55D3" w:rsidP="005E77BF">
      <w:pPr>
        <w:jc w:val="both"/>
        <w:rPr>
          <w:rFonts w:cstheme="minorHAnsi"/>
          <w:sz w:val="40"/>
          <w:szCs w:val="40"/>
        </w:rPr>
      </w:pPr>
    </w:p>
    <w:p w14:paraId="7F6C16BB" w14:textId="77777777" w:rsidR="005B55D3" w:rsidRPr="00466427" w:rsidRDefault="005B55D3" w:rsidP="005E77BF">
      <w:pPr>
        <w:jc w:val="both"/>
        <w:rPr>
          <w:rFonts w:cstheme="minorHAnsi"/>
          <w:sz w:val="40"/>
          <w:szCs w:val="40"/>
        </w:rPr>
      </w:pPr>
    </w:p>
    <w:p w14:paraId="70B108C7" w14:textId="77777777" w:rsidR="005B55D3" w:rsidRPr="00466427" w:rsidRDefault="005B55D3" w:rsidP="0011489C">
      <w:pPr>
        <w:jc w:val="center"/>
        <w:rPr>
          <w:rFonts w:cstheme="minorHAnsi"/>
          <w:sz w:val="40"/>
          <w:szCs w:val="40"/>
        </w:rPr>
      </w:pPr>
      <w:r w:rsidRPr="00466427">
        <w:rPr>
          <w:rFonts w:cstheme="minorHAnsi"/>
          <w:sz w:val="40"/>
          <w:szCs w:val="40"/>
        </w:rPr>
        <w:t>University of Wales Trinity Saint David</w:t>
      </w:r>
    </w:p>
    <w:p w14:paraId="52AABC71" w14:textId="77777777" w:rsidR="005B55D3" w:rsidRPr="00466427" w:rsidRDefault="005B55D3" w:rsidP="0011489C">
      <w:pPr>
        <w:jc w:val="center"/>
        <w:rPr>
          <w:rFonts w:cstheme="minorHAnsi"/>
          <w:sz w:val="40"/>
          <w:szCs w:val="40"/>
        </w:rPr>
      </w:pPr>
      <w:r w:rsidRPr="00466427">
        <w:rPr>
          <w:rFonts w:cstheme="minorHAnsi"/>
          <w:sz w:val="40"/>
          <w:szCs w:val="40"/>
        </w:rPr>
        <w:t>School of Engineering</w:t>
      </w:r>
    </w:p>
    <w:p w14:paraId="38D42598" w14:textId="77777777" w:rsidR="00081082" w:rsidRPr="00466427" w:rsidRDefault="00081082" w:rsidP="0011489C">
      <w:pPr>
        <w:jc w:val="center"/>
        <w:rPr>
          <w:rFonts w:cstheme="minorHAnsi"/>
          <w:sz w:val="40"/>
          <w:szCs w:val="40"/>
        </w:rPr>
      </w:pPr>
    </w:p>
    <w:p w14:paraId="12C15F00" w14:textId="77777777" w:rsidR="00081082" w:rsidRPr="00466427" w:rsidRDefault="005B55D3" w:rsidP="0011489C">
      <w:pPr>
        <w:jc w:val="center"/>
        <w:rPr>
          <w:rFonts w:cstheme="minorHAnsi"/>
          <w:sz w:val="40"/>
          <w:szCs w:val="40"/>
        </w:rPr>
      </w:pPr>
      <w:r w:rsidRPr="00466427">
        <w:rPr>
          <w:rFonts w:cstheme="minorHAnsi"/>
          <w:sz w:val="40"/>
          <w:szCs w:val="40"/>
        </w:rPr>
        <w:t xml:space="preserve">BEng </w:t>
      </w:r>
      <w:r w:rsidR="00081082" w:rsidRPr="00466427">
        <w:rPr>
          <w:rFonts w:cstheme="minorHAnsi"/>
          <w:sz w:val="40"/>
          <w:szCs w:val="40"/>
        </w:rPr>
        <w:t>Advanced Manufacturing and Operations</w:t>
      </w:r>
    </w:p>
    <w:p w14:paraId="2FDFD0A2" w14:textId="77777777" w:rsidR="00081082" w:rsidRPr="00466427" w:rsidRDefault="00081082" w:rsidP="0011489C">
      <w:pPr>
        <w:jc w:val="center"/>
        <w:rPr>
          <w:rFonts w:cstheme="minorHAnsi"/>
          <w:sz w:val="40"/>
          <w:szCs w:val="40"/>
        </w:rPr>
      </w:pPr>
    </w:p>
    <w:p w14:paraId="7B0C2885" w14:textId="258E41BD" w:rsidR="005B55D3" w:rsidRDefault="00157A71" w:rsidP="0011489C">
      <w:pPr>
        <w:jc w:val="center"/>
        <w:rPr>
          <w:rFonts w:cstheme="minorHAnsi"/>
          <w:sz w:val="40"/>
          <w:szCs w:val="40"/>
        </w:rPr>
      </w:pPr>
      <w:r>
        <w:rPr>
          <w:rFonts w:cstheme="minorHAnsi"/>
          <w:sz w:val="40"/>
          <w:szCs w:val="40"/>
        </w:rPr>
        <w:t>Control &amp; Automation</w:t>
      </w:r>
    </w:p>
    <w:p w14:paraId="5D7CAA8D" w14:textId="77777777" w:rsidR="00157A71" w:rsidRDefault="00157A71" w:rsidP="0011489C">
      <w:pPr>
        <w:jc w:val="center"/>
        <w:rPr>
          <w:rFonts w:cstheme="minorHAnsi"/>
          <w:sz w:val="40"/>
          <w:szCs w:val="40"/>
        </w:rPr>
      </w:pPr>
    </w:p>
    <w:p w14:paraId="0A020673" w14:textId="1B2976DF" w:rsidR="00157A71" w:rsidRPr="00466427" w:rsidRDefault="00157A71" w:rsidP="0011489C">
      <w:pPr>
        <w:jc w:val="center"/>
        <w:rPr>
          <w:rFonts w:cstheme="minorHAnsi"/>
          <w:sz w:val="40"/>
          <w:szCs w:val="40"/>
        </w:rPr>
      </w:pPr>
      <w:r>
        <w:rPr>
          <w:rFonts w:cstheme="minorHAnsi"/>
          <w:sz w:val="40"/>
          <w:szCs w:val="40"/>
        </w:rPr>
        <w:t>Design of an Industrial Automatic Control System</w:t>
      </w:r>
    </w:p>
    <w:p w14:paraId="034CB2EE" w14:textId="77777777" w:rsidR="00081082" w:rsidRPr="00466427" w:rsidRDefault="00081082" w:rsidP="0011489C">
      <w:pPr>
        <w:spacing w:line="360" w:lineRule="auto"/>
        <w:jc w:val="center"/>
        <w:rPr>
          <w:rFonts w:cstheme="minorHAnsi"/>
          <w:sz w:val="40"/>
          <w:szCs w:val="40"/>
        </w:rPr>
      </w:pPr>
    </w:p>
    <w:p w14:paraId="1C7B5E9E" w14:textId="4A83B1DD" w:rsidR="005B55D3" w:rsidRPr="00466427" w:rsidRDefault="00081082" w:rsidP="0011489C">
      <w:pPr>
        <w:spacing w:line="360" w:lineRule="auto"/>
        <w:jc w:val="center"/>
        <w:rPr>
          <w:rFonts w:cstheme="minorHAnsi"/>
          <w:sz w:val="40"/>
          <w:szCs w:val="40"/>
        </w:rPr>
      </w:pPr>
      <w:r w:rsidRPr="00466427">
        <w:rPr>
          <w:rFonts w:cstheme="minorHAnsi"/>
          <w:sz w:val="40"/>
          <w:szCs w:val="40"/>
        </w:rPr>
        <w:t>Amy Evans</w:t>
      </w:r>
    </w:p>
    <w:p w14:paraId="43E9A73E" w14:textId="67DE6816" w:rsidR="005B55D3" w:rsidRPr="00466427" w:rsidRDefault="005B55D3" w:rsidP="0011489C">
      <w:pPr>
        <w:spacing w:line="360" w:lineRule="auto"/>
        <w:jc w:val="center"/>
        <w:rPr>
          <w:rFonts w:cstheme="minorHAnsi"/>
          <w:sz w:val="40"/>
          <w:szCs w:val="40"/>
        </w:rPr>
      </w:pPr>
      <w:r w:rsidRPr="00466427">
        <w:rPr>
          <w:rFonts w:cstheme="minorHAnsi"/>
          <w:sz w:val="40"/>
          <w:szCs w:val="40"/>
        </w:rPr>
        <w:t>190</w:t>
      </w:r>
      <w:r w:rsidR="00081082" w:rsidRPr="00466427">
        <w:rPr>
          <w:rFonts w:cstheme="minorHAnsi"/>
          <w:sz w:val="40"/>
          <w:szCs w:val="40"/>
        </w:rPr>
        <w:t>9135</w:t>
      </w:r>
    </w:p>
    <w:p w14:paraId="75C1D92D" w14:textId="1E82CBB6" w:rsidR="005B55D3" w:rsidRPr="00466427" w:rsidRDefault="00081082" w:rsidP="0011489C">
      <w:pPr>
        <w:jc w:val="center"/>
        <w:rPr>
          <w:rFonts w:cstheme="minorHAnsi"/>
          <w:sz w:val="40"/>
          <w:szCs w:val="40"/>
        </w:rPr>
      </w:pPr>
      <w:r w:rsidRPr="00466427">
        <w:rPr>
          <w:rFonts w:cstheme="minorHAnsi"/>
          <w:sz w:val="40"/>
          <w:szCs w:val="40"/>
        </w:rPr>
        <w:t>Module Code:</w:t>
      </w:r>
      <w:r w:rsidR="00157A71">
        <w:rPr>
          <w:rFonts w:cstheme="minorHAnsi"/>
          <w:sz w:val="40"/>
          <w:szCs w:val="40"/>
        </w:rPr>
        <w:t xml:space="preserve"> ACMA5001</w:t>
      </w:r>
    </w:p>
    <w:p w14:paraId="28B58384" w14:textId="77777777" w:rsidR="008C2E9A" w:rsidRPr="00466427" w:rsidRDefault="008C2E9A" w:rsidP="005E77BF">
      <w:pPr>
        <w:jc w:val="both"/>
        <w:rPr>
          <w:rFonts w:cstheme="minorHAnsi"/>
        </w:rPr>
      </w:pPr>
    </w:p>
    <w:p w14:paraId="568335A5" w14:textId="77777777" w:rsidR="005B55D3" w:rsidRPr="00466427" w:rsidRDefault="00D45585" w:rsidP="005E77BF">
      <w:pPr>
        <w:tabs>
          <w:tab w:val="left" w:pos="6507"/>
        </w:tabs>
        <w:jc w:val="both"/>
        <w:rPr>
          <w:rFonts w:cstheme="minorHAnsi"/>
        </w:rPr>
      </w:pPr>
      <w:r w:rsidRPr="00466427">
        <w:rPr>
          <w:rFonts w:cstheme="minorHAnsi"/>
        </w:rPr>
        <w:tab/>
      </w:r>
    </w:p>
    <w:p w14:paraId="02ADDADB" w14:textId="77777777" w:rsidR="005B55D3" w:rsidRPr="00466427" w:rsidRDefault="005B55D3" w:rsidP="005E77BF">
      <w:pPr>
        <w:jc w:val="both"/>
        <w:rPr>
          <w:rFonts w:cstheme="minorHAnsi"/>
        </w:rPr>
      </w:pPr>
    </w:p>
    <w:p w14:paraId="62B1A3DA" w14:textId="77777777" w:rsidR="005B55D3" w:rsidRPr="00466427" w:rsidRDefault="005B55D3" w:rsidP="005E77BF">
      <w:pPr>
        <w:jc w:val="both"/>
        <w:rPr>
          <w:rFonts w:cstheme="minorHAnsi"/>
        </w:rPr>
      </w:pPr>
    </w:p>
    <w:p w14:paraId="7AA62B3D" w14:textId="06D912F8" w:rsidR="00871540" w:rsidRPr="00466427" w:rsidRDefault="00871540" w:rsidP="005E77BF">
      <w:pPr>
        <w:pStyle w:val="Heading1"/>
        <w:jc w:val="both"/>
      </w:pPr>
      <w:bookmarkStart w:id="0" w:name="_Toc84265074"/>
      <w:r w:rsidRPr="00466427">
        <w:lastRenderedPageBreak/>
        <w:t>Executive Summary</w:t>
      </w:r>
      <w:bookmarkEnd w:id="0"/>
    </w:p>
    <w:p w14:paraId="42E9B0F5" w14:textId="2E5012CD" w:rsidR="00AC177B" w:rsidRPr="00AC177B" w:rsidRDefault="00AC177B" w:rsidP="005E77BF">
      <w:pPr>
        <w:jc w:val="both"/>
        <w:rPr>
          <w:rFonts w:cstheme="minorHAnsi"/>
        </w:rPr>
      </w:pPr>
      <w:r w:rsidRPr="00AC177B">
        <w:rPr>
          <w:rFonts w:cstheme="minorHAnsi"/>
        </w:rPr>
        <w:t xml:space="preserve">I was given the task of designing and implementing a continuous process control strategy for a new </w:t>
      </w:r>
      <w:r w:rsidR="00CF1BDE">
        <w:rPr>
          <w:rFonts w:cstheme="minorHAnsi"/>
        </w:rPr>
        <w:t>Brewery</w:t>
      </w:r>
      <w:r w:rsidRPr="00AC177B">
        <w:rPr>
          <w:rFonts w:cstheme="minorHAnsi"/>
        </w:rPr>
        <w:t>. This proposal will outline a control strategy for a self-regulating automated brewing process. Process alarms and all relevant production data collection and storage will be included in the control system's architecture.</w:t>
      </w:r>
    </w:p>
    <w:p w14:paraId="02ED2FA4" w14:textId="77777777" w:rsidR="00AC177B" w:rsidRDefault="00AC177B" w:rsidP="005E77BF">
      <w:pPr>
        <w:jc w:val="both"/>
        <w:rPr>
          <w:rFonts w:cstheme="minorHAnsi"/>
        </w:rPr>
      </w:pPr>
      <w:r w:rsidRPr="00AC177B">
        <w:rPr>
          <w:rFonts w:cstheme="minorHAnsi"/>
        </w:rPr>
        <w:t>Because the beer plant is in the food and beverage industry, the proposal will outline how the system will account for environmental cleanliness as well as any potential health and safety risks.</w:t>
      </w:r>
    </w:p>
    <w:p w14:paraId="167905A3" w14:textId="21A367EF" w:rsidR="00005ABF" w:rsidRPr="00466427" w:rsidRDefault="00B12A4E" w:rsidP="005E77BF">
      <w:pPr>
        <w:jc w:val="both"/>
        <w:rPr>
          <w:rFonts w:cstheme="minorHAnsi"/>
        </w:rPr>
      </w:pPr>
      <w:r w:rsidRPr="00B12A4E">
        <w:rPr>
          <w:rFonts w:cstheme="minorHAnsi"/>
        </w:rPr>
        <w:t xml:space="preserve">Because the brewing process necessitates the manipulation of variables, a basic control system has been devised to achieve the primary goal of automatic control. This proposal includes utilities, equipment, instrumentation, and controller recommendations. It will also detail any applicable </w:t>
      </w:r>
      <w:r>
        <w:rPr>
          <w:rFonts w:cstheme="minorHAnsi"/>
        </w:rPr>
        <w:t>legal considerations</w:t>
      </w:r>
      <w:r w:rsidRPr="00B12A4E">
        <w:rPr>
          <w:rFonts w:cstheme="minorHAnsi"/>
        </w:rPr>
        <w:t xml:space="preserve"> that must be followed.</w:t>
      </w:r>
    </w:p>
    <w:p w14:paraId="62EC8804" w14:textId="3CD59AEC" w:rsidR="00005ABF" w:rsidRPr="00466427" w:rsidRDefault="00005ABF" w:rsidP="005E77BF">
      <w:pPr>
        <w:jc w:val="both"/>
        <w:rPr>
          <w:rFonts w:cstheme="minorHAnsi"/>
        </w:rPr>
      </w:pPr>
    </w:p>
    <w:p w14:paraId="69A52945" w14:textId="2E504735" w:rsidR="00005ABF" w:rsidRPr="00466427" w:rsidRDefault="00005ABF" w:rsidP="005E77BF">
      <w:pPr>
        <w:jc w:val="both"/>
        <w:rPr>
          <w:rFonts w:cstheme="minorHAnsi"/>
        </w:rPr>
      </w:pPr>
    </w:p>
    <w:p w14:paraId="52225EAD" w14:textId="77777777" w:rsidR="00E41770" w:rsidRDefault="00E41770" w:rsidP="005E77BF">
      <w:pPr>
        <w:jc w:val="both"/>
        <w:rPr>
          <w:rFonts w:cstheme="minorHAnsi"/>
        </w:rPr>
      </w:pPr>
    </w:p>
    <w:p w14:paraId="36DADAEE" w14:textId="41C2C6EC" w:rsidR="00E41770" w:rsidRDefault="0011489C" w:rsidP="005E77BF">
      <w:pPr>
        <w:jc w:val="both"/>
        <w:rPr>
          <w:rFonts w:cstheme="minorHAnsi"/>
        </w:rPr>
      </w:pPr>
      <w:r>
        <w:rPr>
          <w:rFonts w:cstheme="minorHAnsi"/>
          <w:noProof/>
        </w:rPr>
        <w:drawing>
          <wp:anchor distT="0" distB="0" distL="114300" distR="114300" simplePos="0" relativeHeight="251676672" behindDoc="1" locked="0" layoutInCell="1" allowOverlap="1" wp14:anchorId="63D5D25E" wp14:editId="552A427C">
            <wp:simplePos x="0" y="0"/>
            <wp:positionH relativeFrom="column">
              <wp:posOffset>835912</wp:posOffset>
            </wp:positionH>
            <wp:positionV relativeFrom="paragraph">
              <wp:posOffset>7620</wp:posOffset>
            </wp:positionV>
            <wp:extent cx="4135258" cy="2751826"/>
            <wp:effectExtent l="0" t="0" r="0" b="0"/>
            <wp:wrapTight wrapText="bothSides">
              <wp:wrapPolygon edited="0">
                <wp:start x="0" y="0"/>
                <wp:lineTo x="0" y="21386"/>
                <wp:lineTo x="21494" y="21386"/>
                <wp:lineTo x="2149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5258" cy="2751826"/>
                    </a:xfrm>
                    <a:prstGeom prst="rect">
                      <a:avLst/>
                    </a:prstGeom>
                    <a:noFill/>
                  </pic:spPr>
                </pic:pic>
              </a:graphicData>
            </a:graphic>
          </wp:anchor>
        </w:drawing>
      </w:r>
    </w:p>
    <w:p w14:paraId="7A651626" w14:textId="2C07C950" w:rsidR="00E41770" w:rsidRDefault="00E41770" w:rsidP="0011489C">
      <w:pPr>
        <w:jc w:val="center"/>
        <w:rPr>
          <w:rFonts w:cstheme="minorHAnsi"/>
        </w:rPr>
      </w:pPr>
    </w:p>
    <w:p w14:paraId="5C616894" w14:textId="77777777" w:rsidR="00E41770" w:rsidRDefault="00E41770" w:rsidP="005E77BF">
      <w:pPr>
        <w:jc w:val="both"/>
        <w:rPr>
          <w:rFonts w:cstheme="minorHAnsi"/>
        </w:rPr>
      </w:pPr>
    </w:p>
    <w:p w14:paraId="350D54C4" w14:textId="279F3ABA" w:rsidR="00E41770" w:rsidRDefault="00E41770" w:rsidP="005E77BF">
      <w:pPr>
        <w:jc w:val="both"/>
        <w:rPr>
          <w:rFonts w:cstheme="minorHAnsi"/>
        </w:rPr>
      </w:pPr>
    </w:p>
    <w:p w14:paraId="229CC92A" w14:textId="679041A6" w:rsidR="00597935" w:rsidRDefault="00597935" w:rsidP="005E77BF">
      <w:pPr>
        <w:jc w:val="both"/>
        <w:rPr>
          <w:rFonts w:cstheme="minorHAnsi"/>
        </w:rPr>
      </w:pPr>
    </w:p>
    <w:p w14:paraId="24336828" w14:textId="77777777" w:rsidR="00597935" w:rsidRDefault="00597935" w:rsidP="005E77BF">
      <w:pPr>
        <w:jc w:val="both"/>
        <w:rPr>
          <w:rFonts w:cstheme="minorHAnsi"/>
        </w:rPr>
      </w:pPr>
    </w:p>
    <w:p w14:paraId="657921A5" w14:textId="77777777" w:rsidR="00E41770" w:rsidRDefault="00E41770" w:rsidP="005E77BF">
      <w:pPr>
        <w:jc w:val="both"/>
        <w:rPr>
          <w:rFonts w:cstheme="minorHAnsi"/>
        </w:rPr>
      </w:pPr>
    </w:p>
    <w:p w14:paraId="6EE6A4BB" w14:textId="20057C26" w:rsidR="00005ABF" w:rsidRDefault="00005ABF" w:rsidP="005E77BF">
      <w:pPr>
        <w:jc w:val="both"/>
        <w:rPr>
          <w:rFonts w:cstheme="minorHAnsi"/>
        </w:rPr>
      </w:pPr>
    </w:p>
    <w:p w14:paraId="0D7872DB" w14:textId="60DB061C" w:rsidR="00B12A4E" w:rsidRDefault="00B12A4E" w:rsidP="005E77BF">
      <w:pPr>
        <w:jc w:val="both"/>
        <w:rPr>
          <w:rFonts w:cstheme="minorHAnsi"/>
        </w:rPr>
      </w:pPr>
    </w:p>
    <w:p w14:paraId="4D86561C" w14:textId="77777777" w:rsidR="00B12A4E" w:rsidRPr="00466427" w:rsidRDefault="00B12A4E" w:rsidP="005E77BF">
      <w:pPr>
        <w:jc w:val="both"/>
        <w:rPr>
          <w:rFonts w:cstheme="minorHAnsi"/>
        </w:rPr>
      </w:pPr>
    </w:p>
    <w:p w14:paraId="1D534AE6" w14:textId="51457D0A" w:rsidR="00005ABF" w:rsidRDefault="00005ABF" w:rsidP="005E77BF">
      <w:pPr>
        <w:jc w:val="both"/>
        <w:rPr>
          <w:rFonts w:cstheme="minorHAnsi"/>
        </w:rPr>
      </w:pPr>
    </w:p>
    <w:p w14:paraId="71DADB58" w14:textId="77777777" w:rsidR="0011489C" w:rsidRPr="00466427" w:rsidRDefault="0011489C" w:rsidP="005E77BF">
      <w:pPr>
        <w:jc w:val="both"/>
        <w:rPr>
          <w:rFonts w:cstheme="minorHAnsi"/>
        </w:rPr>
      </w:pPr>
    </w:p>
    <w:p w14:paraId="23C2B8FD" w14:textId="582B3D33" w:rsidR="00266003" w:rsidRDefault="00266003" w:rsidP="005E77BF">
      <w:pPr>
        <w:pStyle w:val="paragraph"/>
        <w:spacing w:before="0" w:beforeAutospacing="0" w:after="0" w:afterAutospacing="0"/>
        <w:jc w:val="both"/>
        <w:textAlignment w:val="baseline"/>
        <w:rPr>
          <w:rFonts w:asciiTheme="minorHAnsi" w:hAnsiTheme="minorHAnsi" w:cstheme="minorHAnsi"/>
        </w:rPr>
      </w:pPr>
    </w:p>
    <w:p w14:paraId="0DD7C2CB" w14:textId="77777777" w:rsidR="00E41770" w:rsidRPr="00466427" w:rsidRDefault="00E41770" w:rsidP="005E77BF">
      <w:pPr>
        <w:pStyle w:val="paragraph"/>
        <w:spacing w:before="0" w:beforeAutospacing="0" w:after="0" w:afterAutospacing="0"/>
        <w:jc w:val="both"/>
        <w:textAlignment w:val="baseline"/>
        <w:rPr>
          <w:rFonts w:asciiTheme="minorHAnsi" w:hAnsiTheme="minorHAnsi" w:cstheme="minorHAnsi"/>
        </w:rPr>
      </w:pPr>
    </w:p>
    <w:p w14:paraId="0BFCC0CD" w14:textId="31BD4F80" w:rsidR="00E41770" w:rsidRDefault="00E41770" w:rsidP="005E77BF">
      <w:pPr>
        <w:pStyle w:val="Heading1"/>
        <w:jc w:val="both"/>
      </w:pPr>
      <w:bookmarkStart w:id="1" w:name="_Toc84265075"/>
      <w:r w:rsidRPr="00E41770">
        <w:lastRenderedPageBreak/>
        <w:t>Introduction</w:t>
      </w:r>
      <w:bookmarkEnd w:id="1"/>
    </w:p>
    <w:p w14:paraId="70823917" w14:textId="3DFA3601" w:rsidR="00597935" w:rsidRDefault="00597935" w:rsidP="005E77BF">
      <w:pPr>
        <w:jc w:val="both"/>
      </w:pPr>
      <w:r>
        <w:t xml:space="preserve">Many microbreweries are transitioning from small-scale manual processes to larger-scale automated processes while maintaining the authenticity, quality, and ‘hand-crafted' status of their product. According to </w:t>
      </w:r>
      <w:sdt>
        <w:sdtPr>
          <w:id w:val="-934361322"/>
          <w:citation/>
        </w:sdtPr>
        <w:sdtEndPr/>
        <w:sdtContent>
          <w:r>
            <w:fldChar w:fldCharType="begin"/>
          </w:r>
          <w:r>
            <w:instrText xml:space="preserve"> CITATION SIB20 \l 2057 </w:instrText>
          </w:r>
          <w:r>
            <w:fldChar w:fldCharType="separate"/>
          </w:r>
          <w:r w:rsidR="00CF1BDE" w:rsidRPr="00CF1BDE">
            <w:rPr>
              <w:noProof/>
            </w:rPr>
            <w:t>(SIBA, 2020)</w:t>
          </w:r>
          <w:r>
            <w:fldChar w:fldCharType="end"/>
          </w:r>
        </w:sdtContent>
      </w:sdt>
      <w:r>
        <w:t xml:space="preserve"> “A growing number of consumers believe genuine craft beer should come from a small independent brewery”.</w:t>
      </w:r>
    </w:p>
    <w:p w14:paraId="607E402A" w14:textId="77777777" w:rsidR="00597935" w:rsidRDefault="00597935" w:rsidP="005E77BF">
      <w:pPr>
        <w:jc w:val="both"/>
      </w:pPr>
      <w:r>
        <w:t xml:space="preserve">Microbrewers are compelled to perform a great deal of manual work, for example opening and closing valves and manually adjusting temperatures, at the expense of other important components of the business. Manual labour should also be avoided because manipulating boiling liquids and piping is dangerous. </w:t>
      </w:r>
    </w:p>
    <w:p w14:paraId="469FB618" w14:textId="3617207D" w:rsidR="00597935" w:rsidRPr="00597935" w:rsidRDefault="00597935" w:rsidP="005E77BF">
      <w:pPr>
        <w:jc w:val="both"/>
      </w:pPr>
      <w:r>
        <w:t>Automation and control can save time and improve quality and safety. Costs can be cut, quality can be improved, and time can be freed up to focus on other aspects of the business. These improvements will open doors to new potential c</w:t>
      </w:r>
      <w:r w:rsidR="00CF1BDE">
        <w:t>ustomers</w:t>
      </w:r>
      <w:r>
        <w:t xml:space="preserve"> and retailers.</w:t>
      </w:r>
    </w:p>
    <w:p w14:paraId="1D24402A" w14:textId="1C49D045" w:rsidR="00F30B36" w:rsidRDefault="00CE35CF" w:rsidP="005E77BF">
      <w:pPr>
        <w:pStyle w:val="Heading2"/>
        <w:jc w:val="both"/>
      </w:pPr>
      <w:r>
        <w:t xml:space="preserve">Brewing </w:t>
      </w:r>
      <w:r w:rsidR="00224347">
        <w:t>Process</w:t>
      </w:r>
    </w:p>
    <w:p w14:paraId="75086F88" w14:textId="70519820" w:rsidR="001C66E3" w:rsidRDefault="00CE35CF" w:rsidP="005E77BF">
      <w:pPr>
        <w:jc w:val="both"/>
      </w:pPr>
      <w:r w:rsidRPr="00CE35CF">
        <w:t>The brewing process consists of mashing, boiling, and fermentation</w:t>
      </w:r>
      <w:r w:rsidR="005E77BF">
        <w:t xml:space="preserve"> (</w:t>
      </w:r>
      <w:r w:rsidR="005E77BF" w:rsidRPr="005E77BF">
        <w:rPr>
          <w:i/>
          <w:iCs/>
        </w:rPr>
        <w:fldChar w:fldCharType="begin"/>
      </w:r>
      <w:r w:rsidR="005E77BF" w:rsidRPr="005E77BF">
        <w:rPr>
          <w:i/>
          <w:iCs/>
        </w:rPr>
        <w:instrText xml:space="preserve"> REF _Ref85390392 \h </w:instrText>
      </w:r>
      <w:r w:rsidR="005E77BF" w:rsidRPr="005E77BF">
        <w:rPr>
          <w:i/>
          <w:iCs/>
        </w:rPr>
      </w:r>
      <w:r w:rsidR="005E77BF">
        <w:rPr>
          <w:i/>
          <w:iCs/>
        </w:rPr>
        <w:instrText xml:space="preserve"> \* MERGEFORMAT </w:instrText>
      </w:r>
      <w:r w:rsidR="005E77BF" w:rsidRPr="005E77BF">
        <w:rPr>
          <w:i/>
          <w:iCs/>
        </w:rPr>
        <w:fldChar w:fldCharType="separate"/>
      </w:r>
      <w:r w:rsidR="005E77BF" w:rsidRPr="005E77BF">
        <w:rPr>
          <w:i/>
          <w:iCs/>
        </w:rPr>
        <w:t xml:space="preserve">Figure </w:t>
      </w:r>
      <w:r w:rsidR="005E77BF" w:rsidRPr="005E77BF">
        <w:rPr>
          <w:i/>
          <w:iCs/>
          <w:noProof/>
        </w:rPr>
        <w:t>1</w:t>
      </w:r>
      <w:r w:rsidR="005E77BF" w:rsidRPr="005E77BF">
        <w:rPr>
          <w:i/>
          <w:iCs/>
        </w:rPr>
        <w:fldChar w:fldCharType="end"/>
      </w:r>
      <w:r w:rsidR="005E77BF">
        <w:t>)</w:t>
      </w:r>
      <w:r w:rsidRPr="00CE35CF">
        <w:t>. Milled barle</w:t>
      </w:r>
      <w:r>
        <w:t>y</w:t>
      </w:r>
      <w:r w:rsidRPr="00CE35CF">
        <w:t> is placed in a mash tun and mixed with warm water. Some enzymes in malted barley break down starches into fermentable sugars during this time, while others break down proteins to generate amino acids. To make a nutritionally complete wort, sugars, proteins, amino acids, and vitamins are removed from barley. The solid barley is then removed from the liquid solution, which is subsequently cooked with hops in a kettle.</w:t>
      </w:r>
      <w:r>
        <w:t xml:space="preserve"> </w:t>
      </w:r>
      <w:r w:rsidRPr="00CE35CF">
        <w:t>They are then filtered out of the liquid, which is cooled before being delivered to the fermenter. Beer is the end result of several days of fermentation</w:t>
      </w:r>
      <w:r w:rsidR="00F0540D">
        <w:t xml:space="preserve"> </w:t>
      </w:r>
      <w:sdt>
        <w:sdtPr>
          <w:id w:val="1000238742"/>
          <w:citation/>
        </w:sdtPr>
        <w:sdtContent>
          <w:r w:rsidR="00F0540D">
            <w:fldChar w:fldCharType="begin"/>
          </w:r>
          <w:r w:rsidR="00F0540D">
            <w:instrText xml:space="preserve">CITATION SteND \l 2057 </w:instrText>
          </w:r>
          <w:r w:rsidR="00F0540D">
            <w:fldChar w:fldCharType="separate"/>
          </w:r>
          <w:r w:rsidR="00CF1BDE" w:rsidRPr="00CF1BDE">
            <w:rPr>
              <w:noProof/>
            </w:rPr>
            <w:t>(Farrell, et al., ND)</w:t>
          </w:r>
          <w:r w:rsidR="00F0540D">
            <w:fldChar w:fldCharType="end"/>
          </w:r>
        </w:sdtContent>
      </w:sdt>
      <w:r w:rsidR="00F0540D">
        <w:t>.</w:t>
      </w:r>
    </w:p>
    <w:p w14:paraId="0AC299AE" w14:textId="77777777" w:rsidR="00F0540D" w:rsidRPr="00CE35CF" w:rsidRDefault="00F0540D" w:rsidP="005E77BF">
      <w:pPr>
        <w:jc w:val="both"/>
      </w:pPr>
    </w:p>
    <w:p w14:paraId="4C6B7A74" w14:textId="77777777" w:rsidR="005E77BF" w:rsidRDefault="00F0540D" w:rsidP="005E77BF">
      <w:pPr>
        <w:keepNext/>
        <w:jc w:val="center"/>
      </w:pPr>
      <w:r>
        <w:rPr>
          <w:noProof/>
        </w:rPr>
        <w:drawing>
          <wp:inline distT="0" distB="0" distL="0" distR="0" wp14:anchorId="2FBDDCEE" wp14:editId="14A6EA8A">
            <wp:extent cx="3256702" cy="3439274"/>
            <wp:effectExtent l="0" t="0" r="127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65480" cy="3448544"/>
                    </a:xfrm>
                    <a:prstGeom prst="rect">
                      <a:avLst/>
                    </a:prstGeom>
                    <a:noFill/>
                    <a:ln>
                      <a:noFill/>
                    </a:ln>
                  </pic:spPr>
                </pic:pic>
              </a:graphicData>
            </a:graphic>
          </wp:inline>
        </w:drawing>
      </w:r>
    </w:p>
    <w:p w14:paraId="1AB97736" w14:textId="37EEF797" w:rsidR="00593EC9" w:rsidRDefault="005E77BF" w:rsidP="005E77BF">
      <w:pPr>
        <w:pStyle w:val="Caption"/>
        <w:jc w:val="center"/>
      </w:pPr>
      <w:bookmarkStart w:id="2" w:name="_Ref85390392"/>
      <w:r>
        <w:t xml:space="preserve">Figure </w:t>
      </w:r>
      <w:fldSimple w:instr=" SEQ Figure \* ARABIC ">
        <w:r w:rsidR="0011489C">
          <w:rPr>
            <w:noProof/>
          </w:rPr>
          <w:t>1</w:t>
        </w:r>
      </w:fldSimple>
      <w:bookmarkEnd w:id="2"/>
      <w:r>
        <w:t xml:space="preserve"> - Brewery Process</w:t>
      </w:r>
    </w:p>
    <w:p w14:paraId="6CD44730" w14:textId="77777777" w:rsidR="00CF72B0" w:rsidRDefault="00CF72B0" w:rsidP="005E77BF">
      <w:pPr>
        <w:pStyle w:val="Heading1"/>
        <w:jc w:val="both"/>
      </w:pPr>
      <w:bookmarkStart w:id="3" w:name="_Toc84265081"/>
      <w:r>
        <w:t>Legal Considerations</w:t>
      </w:r>
    </w:p>
    <w:p w14:paraId="26BBF214" w14:textId="0DBCE84C" w:rsidR="00CF72B0" w:rsidRPr="0060704C" w:rsidRDefault="00CF72B0" w:rsidP="005E77BF">
      <w:pPr>
        <w:pStyle w:val="Heading2"/>
        <w:jc w:val="both"/>
        <w:rPr>
          <w:rFonts w:eastAsiaTheme="minorHAnsi" w:cstheme="minorBidi"/>
          <w:b w:val="0"/>
          <w:bCs w:val="0"/>
          <w:sz w:val="22"/>
          <w:szCs w:val="22"/>
        </w:rPr>
      </w:pPr>
      <w:r w:rsidRPr="0060704C">
        <w:rPr>
          <w:rFonts w:eastAsiaTheme="minorHAnsi" w:cstheme="minorBidi"/>
          <w:b w:val="0"/>
          <w:bCs w:val="0"/>
          <w:sz w:val="22"/>
          <w:szCs w:val="22"/>
        </w:rPr>
        <w:t>Running a brewery requires several legal considerations, including health and safety, quality, taxes, packaging, and advertising requirements. If the new plant necessitates the construction of new facilities, planning permission will be required. Water consumption and effluent discharge must also be considered. A licence will be required if alcohol is to be sold at opening or tasting events. Beer duty must be paid on beer produced with an alcohol content greater than 1.2</w:t>
      </w:r>
      <w:r>
        <w:rPr>
          <w:rFonts w:eastAsiaTheme="minorHAnsi" w:cstheme="minorBidi"/>
          <w:b w:val="0"/>
          <w:bCs w:val="0"/>
          <w:sz w:val="22"/>
          <w:szCs w:val="22"/>
        </w:rPr>
        <w:t>%</w:t>
      </w:r>
      <w:r w:rsidRPr="0060704C">
        <w:rPr>
          <w:rFonts w:eastAsiaTheme="minorHAnsi" w:cstheme="minorBidi"/>
          <w:b w:val="0"/>
          <w:bCs w:val="0"/>
          <w:sz w:val="22"/>
          <w:szCs w:val="22"/>
        </w:rPr>
        <w:t>, and you must be registered with HM Revenue and Customs (HMRC).</w:t>
      </w:r>
      <w:r w:rsidRPr="0060704C">
        <w:t xml:space="preserve"> </w:t>
      </w:r>
      <w:r w:rsidRPr="0060704C">
        <w:rPr>
          <w:rFonts w:eastAsiaTheme="minorHAnsi" w:cstheme="minorBidi"/>
          <w:b w:val="0"/>
          <w:bCs w:val="0"/>
          <w:sz w:val="22"/>
          <w:szCs w:val="22"/>
        </w:rPr>
        <w:t>The packaging and labelling must also comply with standard food labelling rules; the alcoholic strength, as well as the ingredients list, must be declared on the label. There are also strict rules regarding advertising, such as the fact that it must not appeal to people under the age of 18</w:t>
      </w:r>
      <w:r>
        <w:rPr>
          <w:rFonts w:eastAsiaTheme="minorHAnsi" w:cstheme="minorBidi"/>
          <w:b w:val="0"/>
          <w:bCs w:val="0"/>
          <w:sz w:val="22"/>
          <w:szCs w:val="22"/>
        </w:rPr>
        <w:t xml:space="preserve"> </w:t>
      </w:r>
      <w:sdt>
        <w:sdtPr>
          <w:rPr>
            <w:rFonts w:eastAsiaTheme="minorHAnsi" w:cstheme="minorBidi"/>
            <w:b w:val="0"/>
            <w:bCs w:val="0"/>
            <w:sz w:val="22"/>
            <w:szCs w:val="22"/>
          </w:rPr>
          <w:id w:val="-319047685"/>
          <w:citation/>
        </w:sdtPr>
        <w:sdtContent>
          <w:r w:rsidRPr="00DB1ED9">
            <w:rPr>
              <w:rFonts w:eastAsiaTheme="minorHAnsi" w:cstheme="minorBidi"/>
              <w:b w:val="0"/>
              <w:bCs w:val="0"/>
              <w:sz w:val="22"/>
              <w:szCs w:val="22"/>
            </w:rPr>
            <w:fldChar w:fldCharType="begin"/>
          </w:r>
          <w:r w:rsidRPr="00DB1ED9">
            <w:rPr>
              <w:rFonts w:eastAsiaTheme="minorHAnsi" w:cstheme="minorBidi"/>
              <w:b w:val="0"/>
              <w:bCs w:val="0"/>
              <w:sz w:val="22"/>
              <w:szCs w:val="22"/>
            </w:rPr>
            <w:instrText xml:space="preserve"> CITATION nibnd \l 2057 </w:instrText>
          </w:r>
          <w:r w:rsidRPr="00DB1ED9">
            <w:rPr>
              <w:rFonts w:eastAsiaTheme="minorHAnsi" w:cstheme="minorBidi"/>
              <w:b w:val="0"/>
              <w:bCs w:val="0"/>
              <w:sz w:val="22"/>
              <w:szCs w:val="22"/>
            </w:rPr>
            <w:fldChar w:fldCharType="separate"/>
          </w:r>
          <w:r w:rsidR="00CF1BDE" w:rsidRPr="00DB1ED9">
            <w:rPr>
              <w:rFonts w:eastAsiaTheme="minorHAnsi" w:cstheme="minorBidi"/>
              <w:b w:val="0"/>
              <w:bCs w:val="0"/>
              <w:noProof/>
              <w:sz w:val="22"/>
              <w:szCs w:val="22"/>
            </w:rPr>
            <w:t>(nibusinessinfo.co.uk, n.d)</w:t>
          </w:r>
          <w:r w:rsidRPr="00DB1ED9">
            <w:rPr>
              <w:rFonts w:eastAsiaTheme="minorHAnsi" w:cstheme="minorBidi"/>
              <w:b w:val="0"/>
              <w:bCs w:val="0"/>
              <w:sz w:val="22"/>
              <w:szCs w:val="22"/>
            </w:rPr>
            <w:fldChar w:fldCharType="end"/>
          </w:r>
        </w:sdtContent>
      </w:sdt>
      <w:r w:rsidRPr="00DB1ED9">
        <w:rPr>
          <w:rFonts w:eastAsiaTheme="minorHAnsi" w:cstheme="minorBidi"/>
          <w:b w:val="0"/>
          <w:bCs w:val="0"/>
          <w:sz w:val="22"/>
          <w:szCs w:val="22"/>
        </w:rPr>
        <w:t>.</w:t>
      </w:r>
    </w:p>
    <w:p w14:paraId="1342A3A3" w14:textId="77777777" w:rsidR="00CF72B0" w:rsidRDefault="00CF72B0" w:rsidP="005E77BF">
      <w:pPr>
        <w:jc w:val="both"/>
      </w:pPr>
    </w:p>
    <w:p w14:paraId="7E8C6ACB" w14:textId="77777777" w:rsidR="00CF72B0" w:rsidRDefault="00CF72B0" w:rsidP="005E77BF">
      <w:pPr>
        <w:pStyle w:val="Heading2"/>
        <w:jc w:val="both"/>
      </w:pPr>
      <w:r>
        <w:t>Health and Safety</w:t>
      </w:r>
    </w:p>
    <w:p w14:paraId="6BE9F1FE" w14:textId="77777777" w:rsidR="00CF72B0" w:rsidRDefault="00CF72B0" w:rsidP="005E77BF">
      <w:pPr>
        <w:pStyle w:val="Heading2"/>
        <w:jc w:val="both"/>
        <w:rPr>
          <w:rFonts w:eastAsiaTheme="minorHAnsi" w:cstheme="minorBidi"/>
          <w:b w:val="0"/>
          <w:bCs w:val="0"/>
          <w:sz w:val="22"/>
          <w:szCs w:val="22"/>
        </w:rPr>
      </w:pPr>
      <w:r w:rsidRPr="004D3D07">
        <w:rPr>
          <w:rFonts w:eastAsiaTheme="minorHAnsi" w:cstheme="minorBidi"/>
          <w:b w:val="0"/>
          <w:bCs w:val="0"/>
          <w:sz w:val="22"/>
          <w:szCs w:val="22"/>
        </w:rPr>
        <w:t xml:space="preserve">Manual handling, slips, trips, and falls, as well as chemicals, are all concerns in the beer making process. It is the </w:t>
      </w:r>
      <w:r>
        <w:rPr>
          <w:rFonts w:eastAsiaTheme="minorHAnsi" w:cstheme="minorBidi"/>
          <w:b w:val="0"/>
          <w:bCs w:val="0"/>
          <w:sz w:val="22"/>
          <w:szCs w:val="22"/>
        </w:rPr>
        <w:t>responsibility</w:t>
      </w:r>
      <w:r w:rsidRPr="004D3D07">
        <w:rPr>
          <w:rFonts w:eastAsiaTheme="minorHAnsi" w:cstheme="minorBidi"/>
          <w:b w:val="0"/>
          <w:bCs w:val="0"/>
          <w:sz w:val="22"/>
          <w:szCs w:val="22"/>
        </w:rPr>
        <w:t xml:space="preserve"> of the company to guarantee that its employees are safe by conducting risk assessments. In addition, you must follow food safety regulations and register with the 'Food Standards Agency</w:t>
      </w:r>
      <w:r>
        <w:rPr>
          <w:rFonts w:eastAsiaTheme="minorHAnsi" w:cstheme="minorBidi"/>
          <w:b w:val="0"/>
          <w:bCs w:val="0"/>
          <w:sz w:val="22"/>
          <w:szCs w:val="22"/>
        </w:rPr>
        <w:t>’.</w:t>
      </w:r>
    </w:p>
    <w:p w14:paraId="08F58E0B" w14:textId="77777777" w:rsidR="00CF72B0" w:rsidRPr="004D3D07" w:rsidRDefault="00CF72B0" w:rsidP="005E77BF">
      <w:pPr>
        <w:spacing w:after="0"/>
        <w:jc w:val="both"/>
      </w:pPr>
    </w:p>
    <w:p w14:paraId="4F56FDB5" w14:textId="70D91B86" w:rsidR="00CF72B0" w:rsidRDefault="00CF72B0" w:rsidP="005E77BF">
      <w:pPr>
        <w:jc w:val="both"/>
      </w:pPr>
      <w:r w:rsidRPr="00492707">
        <w:t xml:space="preserve">The Supply of Machinery (Safety) Regulations 2008, which includes safety by design, conformity marking, and a Declaration of Conformity, applies to any equipment purchased and installed for the new brewery plant. All machinery must be "designed and constructed in such a way as to avoid any risk of infection, infection, or contagion," according to </w:t>
      </w:r>
      <w:sdt>
        <w:sdtPr>
          <w:id w:val="-942455035"/>
          <w:citation/>
        </w:sdtPr>
        <w:sdtContent>
          <w:r w:rsidRPr="00492707">
            <w:fldChar w:fldCharType="begin"/>
          </w:r>
          <w:r w:rsidRPr="00492707">
            <w:instrText xml:space="preserve"> CITATION Exe19 \l 2057 </w:instrText>
          </w:r>
          <w:r w:rsidRPr="00492707">
            <w:fldChar w:fldCharType="separate"/>
          </w:r>
          <w:r w:rsidR="00CF1BDE" w:rsidRPr="00CF1BDE">
            <w:rPr>
              <w:noProof/>
            </w:rPr>
            <w:t>(Executive, 2019)</w:t>
          </w:r>
          <w:r w:rsidRPr="00492707">
            <w:fldChar w:fldCharType="end"/>
          </w:r>
        </w:sdtContent>
      </w:sdt>
      <w:r w:rsidRPr="00492707">
        <w:t xml:space="preserve">. Some </w:t>
      </w:r>
      <w:r>
        <w:t>key</w:t>
      </w:r>
      <w:r w:rsidRPr="00492707">
        <w:t xml:space="preserve"> aspects of this procedure have been highlighted below, together with information sheet 'Hygienic design of machinery in the food and drink industries' </w:t>
      </w:r>
      <w:sdt>
        <w:sdtPr>
          <w:id w:val="1284311422"/>
          <w:citation/>
        </w:sdtPr>
        <w:sdtContent>
          <w:r w:rsidRPr="00492707">
            <w:fldChar w:fldCharType="begin"/>
          </w:r>
          <w:r w:rsidRPr="00492707">
            <w:instrText xml:space="preserve"> CITATION Hea19 \l 2057 </w:instrText>
          </w:r>
          <w:r w:rsidRPr="00492707">
            <w:fldChar w:fldCharType="separate"/>
          </w:r>
          <w:r w:rsidR="00CF1BDE" w:rsidRPr="00CF1BDE">
            <w:rPr>
              <w:noProof/>
            </w:rPr>
            <w:t>(Health &amp; Safety Executive, ND)</w:t>
          </w:r>
          <w:r w:rsidRPr="00492707">
            <w:fldChar w:fldCharType="end"/>
          </w:r>
        </w:sdtContent>
      </w:sdt>
      <w:r w:rsidRPr="00492707">
        <w:t>.</w:t>
      </w:r>
    </w:p>
    <w:p w14:paraId="574FEE0E" w14:textId="77777777" w:rsidR="00CF72B0" w:rsidRDefault="00CF72B0" w:rsidP="005E77BF">
      <w:pPr>
        <w:pStyle w:val="ListParagraph"/>
        <w:numPr>
          <w:ilvl w:val="0"/>
          <w:numId w:val="12"/>
        </w:numPr>
        <w:jc w:val="both"/>
      </w:pPr>
      <w:r w:rsidRPr="006F4BF4">
        <w:t>All plant materials, including surfaces, vessels, and equipment such as pumps, must satisfy food grade standards. Corrosion</w:t>
      </w:r>
      <w:r>
        <w:t xml:space="preserve"> </w:t>
      </w:r>
      <w:r w:rsidRPr="006F4BF4">
        <w:t>resistant,</w:t>
      </w:r>
      <w:r>
        <w:t xml:space="preserve"> non-toxic,</w:t>
      </w:r>
      <w:r w:rsidRPr="006F4BF4">
        <w:t xml:space="preserve"> non-absorbent, unpainted, and easy-to-clean materials must be resistant to breaking, cracking, or fracture.</w:t>
      </w:r>
    </w:p>
    <w:p w14:paraId="306C7F1B" w14:textId="77777777" w:rsidR="00CF72B0" w:rsidRDefault="00CF72B0" w:rsidP="005E77BF">
      <w:pPr>
        <w:pStyle w:val="ListParagraph"/>
        <w:numPr>
          <w:ilvl w:val="0"/>
          <w:numId w:val="12"/>
        </w:numPr>
        <w:jc w:val="both"/>
      </w:pPr>
      <w:r w:rsidRPr="006F4BF4">
        <w:t>All equipment and vessels must be easily dismantled for cleaning, and disinfectant chemicals must be able to be emptied fully.</w:t>
      </w:r>
    </w:p>
    <w:p w14:paraId="4D54F77D" w14:textId="77777777" w:rsidR="00CF72B0" w:rsidRDefault="00CF72B0" w:rsidP="005E77BF">
      <w:pPr>
        <w:pStyle w:val="ListParagraph"/>
        <w:numPr>
          <w:ilvl w:val="0"/>
          <w:numId w:val="12"/>
        </w:numPr>
        <w:jc w:val="both"/>
      </w:pPr>
      <w:r w:rsidRPr="00F12BED">
        <w:t>Ensure no lubricants come into contact with the product</w:t>
      </w:r>
      <w:r>
        <w:t xml:space="preserve"> for example use </w:t>
      </w:r>
      <w:r w:rsidRPr="00F12BED">
        <w:t>shafts /seals</w:t>
      </w:r>
      <w:r>
        <w:t xml:space="preserve"> that are self or product lubricated or </w:t>
      </w:r>
      <w:r w:rsidRPr="00F12BED">
        <w:t>of food grade standard.</w:t>
      </w:r>
    </w:p>
    <w:p w14:paraId="4FA75797" w14:textId="77777777" w:rsidR="00CF72B0" w:rsidRDefault="00CF72B0" w:rsidP="005E77BF">
      <w:pPr>
        <w:pStyle w:val="ListParagraph"/>
        <w:numPr>
          <w:ilvl w:val="0"/>
          <w:numId w:val="12"/>
        </w:numPr>
        <w:jc w:val="both"/>
      </w:pPr>
      <w:r w:rsidRPr="00F12BED">
        <w:t>Ensure that dismountable joints have a true and hygienic fit, with minimal projections, edges, and recesses.</w:t>
      </w:r>
    </w:p>
    <w:p w14:paraId="61D82C3F" w14:textId="77777777" w:rsidR="00CF72B0" w:rsidRDefault="00CF72B0" w:rsidP="005E77BF">
      <w:pPr>
        <w:pStyle w:val="ListParagraph"/>
        <w:numPr>
          <w:ilvl w:val="0"/>
          <w:numId w:val="12"/>
        </w:numPr>
        <w:jc w:val="both"/>
      </w:pPr>
      <w:r>
        <w:t>Limit dead legs and bends in pipework where product can accumulate.</w:t>
      </w:r>
    </w:p>
    <w:p w14:paraId="3D265869" w14:textId="77777777" w:rsidR="00CF72B0" w:rsidRDefault="00CF72B0" w:rsidP="005E77BF">
      <w:pPr>
        <w:pStyle w:val="ListParagraph"/>
        <w:numPr>
          <w:ilvl w:val="0"/>
          <w:numId w:val="12"/>
        </w:numPr>
        <w:jc w:val="both"/>
      </w:pPr>
      <w:r>
        <w:t>A layer of insulation to be added to vessel as surfaces will become hot to touch.</w:t>
      </w:r>
    </w:p>
    <w:p w14:paraId="031A80BA" w14:textId="2262FB3E" w:rsidR="00CF72B0" w:rsidRPr="00DB5A78" w:rsidRDefault="00CF72B0" w:rsidP="005E77BF">
      <w:pPr>
        <w:pStyle w:val="ListParagraph"/>
        <w:jc w:val="both"/>
      </w:pPr>
      <w:sdt>
        <w:sdtPr>
          <w:id w:val="167294229"/>
          <w:citation/>
        </w:sdtPr>
        <w:sdtContent>
          <w:r>
            <w:fldChar w:fldCharType="begin"/>
          </w:r>
          <w:r>
            <w:instrText xml:space="preserve"> CITATION Hea19 \l 2057 </w:instrText>
          </w:r>
          <w:r>
            <w:fldChar w:fldCharType="separate"/>
          </w:r>
          <w:r w:rsidR="00CF1BDE" w:rsidRPr="00CF1BDE">
            <w:rPr>
              <w:noProof/>
            </w:rPr>
            <w:t>(Health &amp; Safety Executive, ND)</w:t>
          </w:r>
          <w:r>
            <w:fldChar w:fldCharType="end"/>
          </w:r>
        </w:sdtContent>
      </w:sdt>
    </w:p>
    <w:p w14:paraId="521E3B42" w14:textId="2A998186" w:rsidR="00CF72B0" w:rsidRDefault="00CF72B0" w:rsidP="005E77BF">
      <w:pPr>
        <w:spacing w:after="160" w:line="259" w:lineRule="auto"/>
        <w:jc w:val="both"/>
        <w:rPr>
          <w:rFonts w:eastAsiaTheme="majorEastAsia" w:cstheme="minorHAnsi"/>
          <w:b/>
          <w:sz w:val="32"/>
          <w:szCs w:val="32"/>
        </w:rPr>
      </w:pPr>
      <w:r>
        <w:br w:type="page"/>
      </w:r>
    </w:p>
    <w:p w14:paraId="16595E11" w14:textId="574D78C0" w:rsidR="00CF72B0" w:rsidRDefault="00CF72B0" w:rsidP="005E77BF">
      <w:pPr>
        <w:pStyle w:val="Heading1"/>
        <w:jc w:val="both"/>
      </w:pPr>
      <w:r>
        <w:t>Proposed Automated Process</w:t>
      </w:r>
      <w:bookmarkEnd w:id="3"/>
    </w:p>
    <w:p w14:paraId="5BF68533" w14:textId="77777777" w:rsidR="00CF72B0" w:rsidRDefault="00CF72B0" w:rsidP="005E77BF">
      <w:pPr>
        <w:pStyle w:val="Heading2"/>
        <w:jc w:val="both"/>
      </w:pPr>
      <w:r>
        <w:t>Milling</w:t>
      </w:r>
    </w:p>
    <w:p w14:paraId="1B60E4A6" w14:textId="3CD44EF3" w:rsidR="00CF72B0" w:rsidRPr="00BB556E" w:rsidRDefault="00CF72B0" w:rsidP="005E77BF">
      <w:pPr>
        <w:jc w:val="both"/>
      </w:pPr>
      <w:r>
        <w:t xml:space="preserve">Malt will be milled through a grist mill manually or can be purchased from an outside vendor. </w:t>
      </w:r>
    </w:p>
    <w:p w14:paraId="6F307617" w14:textId="73139271" w:rsidR="00CF72B0" w:rsidRDefault="005E77BF" w:rsidP="005E77BF">
      <w:pPr>
        <w:pStyle w:val="Heading2"/>
        <w:jc w:val="both"/>
      </w:pPr>
      <w:r>
        <w:rPr>
          <w:noProof/>
        </w:rPr>
        <mc:AlternateContent>
          <mc:Choice Requires="wps">
            <w:drawing>
              <wp:anchor distT="0" distB="0" distL="114300" distR="114300" simplePos="0" relativeHeight="251661312" behindDoc="1" locked="0" layoutInCell="1" allowOverlap="1" wp14:anchorId="50E5DB6E" wp14:editId="493B6F2E">
                <wp:simplePos x="0" y="0"/>
                <wp:positionH relativeFrom="column">
                  <wp:posOffset>5165725</wp:posOffset>
                </wp:positionH>
                <wp:positionV relativeFrom="paragraph">
                  <wp:posOffset>2658110</wp:posOffset>
                </wp:positionV>
                <wp:extent cx="108648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1086485" cy="635"/>
                        </a:xfrm>
                        <a:prstGeom prst="rect">
                          <a:avLst/>
                        </a:prstGeom>
                        <a:solidFill>
                          <a:prstClr val="white"/>
                        </a:solidFill>
                        <a:ln>
                          <a:noFill/>
                        </a:ln>
                      </wps:spPr>
                      <wps:txbx>
                        <w:txbxContent>
                          <w:p w14:paraId="5440F2C6" w14:textId="6E209B4D" w:rsidR="005E77BF" w:rsidRPr="00703E6E" w:rsidRDefault="005E77BF" w:rsidP="005E77BF">
                            <w:pPr>
                              <w:pStyle w:val="Caption"/>
                              <w:rPr>
                                <w:rFonts w:cstheme="minorHAnsi"/>
                                <w:b/>
                                <w:bCs/>
                                <w:noProof/>
                                <w:color w:val="auto"/>
                              </w:rPr>
                            </w:pPr>
                            <w:bookmarkStart w:id="4" w:name="_Ref85389945"/>
                            <w:r>
                              <w:t xml:space="preserve">Figure </w:t>
                            </w:r>
                            <w:fldSimple w:instr=" SEQ Figure \* ARABIC ">
                              <w:r w:rsidR="0011489C">
                                <w:rPr>
                                  <w:noProof/>
                                </w:rPr>
                                <w:t>2</w:t>
                              </w:r>
                            </w:fldSimple>
                            <w:bookmarkEnd w:id="4"/>
                            <w:r>
                              <w:t xml:space="preserve"> - Level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E5DB6E" id="_x0000_t202" coordsize="21600,21600" o:spt="202" path="m,l,21600r21600,l21600,xe">
                <v:stroke joinstyle="miter"/>
                <v:path gradientshapeok="t" o:connecttype="rect"/>
              </v:shapetype>
              <v:shape id="Text Box 7" o:spid="_x0000_s1026" type="#_x0000_t202" style="position:absolute;left:0;text-align:left;margin-left:406.75pt;margin-top:209.3pt;width:85.5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" stroked="f">
                <v:textbox style="mso-fit-shape-to-text:t" inset="0,0,0,0">
                  <w:txbxContent>
                    <w:p w14:paraId="5440F2C6" w14:textId="6E209B4D" w:rsidR="005E77BF" w:rsidRPr="00703E6E" w:rsidRDefault="005E77BF" w:rsidP="005E77BF">
                      <w:pPr>
                        <w:pStyle w:val="Caption"/>
                        <w:rPr>
                          <w:rFonts w:cstheme="minorHAnsi"/>
                          <w:b/>
                          <w:bCs/>
                          <w:noProof/>
                          <w:color w:val="auto"/>
                        </w:rPr>
                      </w:pPr>
                      <w:bookmarkStart w:id="5" w:name="_Ref85389945"/>
                      <w:r>
                        <w:t xml:space="preserve">Figure </w:t>
                      </w:r>
                      <w:fldSimple w:instr=" SEQ Figure \* ARABIC ">
                        <w:r w:rsidR="0011489C">
                          <w:rPr>
                            <w:noProof/>
                          </w:rPr>
                          <w:t>2</w:t>
                        </w:r>
                      </w:fldSimple>
                      <w:bookmarkEnd w:id="5"/>
                      <w:r>
                        <w:t xml:space="preserve"> - Level Sensor</w:t>
                      </w:r>
                    </w:p>
                  </w:txbxContent>
                </v:textbox>
                <w10:wrap type="tight"/>
              </v:shape>
            </w:pict>
          </mc:Fallback>
        </mc:AlternateContent>
      </w:r>
      <w:r>
        <w:rPr>
          <w:noProof/>
        </w:rPr>
        <w:drawing>
          <wp:anchor distT="0" distB="0" distL="114300" distR="114300" simplePos="0" relativeHeight="251659264" behindDoc="1" locked="0" layoutInCell="1" allowOverlap="1" wp14:anchorId="222B994B" wp14:editId="1A2EA279">
            <wp:simplePos x="0" y="0"/>
            <wp:positionH relativeFrom="column">
              <wp:posOffset>5166204</wp:posOffset>
            </wp:positionH>
            <wp:positionV relativeFrom="paragraph">
              <wp:posOffset>155671</wp:posOffset>
            </wp:positionV>
            <wp:extent cx="1086485" cy="2445385"/>
            <wp:effectExtent l="0" t="0" r="0" b="0"/>
            <wp:wrapTight wrapText="bothSides">
              <wp:wrapPolygon edited="0">
                <wp:start x="0" y="0"/>
                <wp:lineTo x="0" y="21370"/>
                <wp:lineTo x="21209" y="21370"/>
                <wp:lineTo x="2120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flipH="1">
                      <a:off x="0" y="0"/>
                      <a:ext cx="1086485" cy="2445385"/>
                    </a:xfrm>
                    <a:prstGeom prst="rect">
                      <a:avLst/>
                    </a:prstGeom>
                  </pic:spPr>
                </pic:pic>
              </a:graphicData>
            </a:graphic>
            <wp14:sizeRelH relativeFrom="margin">
              <wp14:pctWidth>0</wp14:pctWidth>
            </wp14:sizeRelH>
            <wp14:sizeRelV relativeFrom="margin">
              <wp14:pctHeight>0</wp14:pctHeight>
            </wp14:sizeRelV>
          </wp:anchor>
        </w:drawing>
      </w:r>
      <w:r w:rsidR="00CF72B0">
        <w:t xml:space="preserve">Hot Water Tank </w:t>
      </w:r>
    </w:p>
    <w:p w14:paraId="312F3CA1" w14:textId="3A26A59F" w:rsidR="00CF72B0" w:rsidRDefault="00CF72B0" w:rsidP="005E77BF">
      <w:pPr>
        <w:jc w:val="both"/>
      </w:pPr>
      <w:r>
        <w:t>The mashing, lautering, and cleaning processes all require hot water. A hot water vessel will be installed with two heating elements and fed filtered water via a pneumatic valve. The valve will open and close depending on the tank level. A level sensor</w:t>
      </w:r>
      <w:r w:rsidR="005E77BF">
        <w:t xml:space="preserve"> (</w:t>
      </w:r>
      <w:r w:rsidR="005E77BF" w:rsidRPr="005E77BF">
        <w:rPr>
          <w:i/>
          <w:iCs/>
        </w:rPr>
        <w:fldChar w:fldCharType="begin"/>
      </w:r>
      <w:r w:rsidR="005E77BF" w:rsidRPr="005E77BF">
        <w:rPr>
          <w:i/>
          <w:iCs/>
        </w:rPr>
        <w:instrText xml:space="preserve"> REF _Ref85389945 \h </w:instrText>
      </w:r>
      <w:r w:rsidR="005E77BF" w:rsidRPr="005E77BF">
        <w:rPr>
          <w:i/>
          <w:iCs/>
        </w:rPr>
      </w:r>
      <w:r w:rsidR="005E77BF">
        <w:rPr>
          <w:i/>
          <w:iCs/>
        </w:rPr>
        <w:instrText xml:space="preserve"> \* MERGEFORMAT </w:instrText>
      </w:r>
      <w:r w:rsidR="005E77BF" w:rsidRPr="005E77BF">
        <w:rPr>
          <w:i/>
          <w:iCs/>
        </w:rPr>
        <w:fldChar w:fldCharType="separate"/>
      </w:r>
      <w:r w:rsidR="005E77BF" w:rsidRPr="005E77BF">
        <w:rPr>
          <w:i/>
          <w:iCs/>
        </w:rPr>
        <w:t xml:space="preserve">Figure </w:t>
      </w:r>
      <w:r w:rsidR="005E77BF" w:rsidRPr="005E77BF">
        <w:rPr>
          <w:i/>
          <w:iCs/>
          <w:noProof/>
        </w:rPr>
        <w:t>2</w:t>
      </w:r>
      <w:r w:rsidR="005E77BF" w:rsidRPr="005E77BF">
        <w:rPr>
          <w:i/>
          <w:iCs/>
        </w:rPr>
        <w:fldChar w:fldCharType="end"/>
      </w:r>
      <w:r w:rsidR="005E77BF">
        <w:t xml:space="preserve">) </w:t>
      </w:r>
      <w:r>
        <w:t xml:space="preserve">will be installed to monitor the tank level; when the water reaches a specific ‘low level,' the incoming water valve will automatically open and fill, and when the water reaches a specific ‘high level,' the valve will close. If the heating elements fail and cause elevated temperatures, a pressure relief valve and a possible burst disc will be required to relieve overpressure. A PID controller will control the heating elements by measuring temperature from two temperature probes located at the top and bottom of the vessel. Alarms within the PLC programme can be programmed to alert when process parameters, such as low/high water level or low/high temperature readings, are out of specification, and it can also have a failsafe that it will shut down. </w:t>
      </w:r>
    </w:p>
    <w:p w14:paraId="7C35B218" w14:textId="6FEF02F2" w:rsidR="00CF72B0" w:rsidRDefault="00CF72B0" w:rsidP="005E77BF">
      <w:pPr>
        <w:jc w:val="both"/>
      </w:pPr>
      <w:r>
        <w:t xml:space="preserve">When the water is ready to be transferred to the mash lauter vessel once it has reached the required temperature. The pneumatic valve at the tank's bottom will be opened, and water will be pumped into the mash lauter vessel. To prevent the pump from running dry and causing damage to the pump, flow sensors can be installed to produce low and high flow readings and trip the pump if necessary. </w:t>
      </w:r>
    </w:p>
    <w:p w14:paraId="32FE391B" w14:textId="715D4736" w:rsidR="00CF72B0" w:rsidRDefault="00CF72B0" w:rsidP="005E77BF">
      <w:pPr>
        <w:pStyle w:val="Heading2"/>
        <w:jc w:val="both"/>
      </w:pPr>
      <w:r>
        <w:t xml:space="preserve">Mash Lauter Vessel </w:t>
      </w:r>
    </w:p>
    <w:p w14:paraId="5DE19A59" w14:textId="04FD6DFD" w:rsidR="00CF72B0" w:rsidRDefault="005E77BF" w:rsidP="005E77BF">
      <w:pPr>
        <w:jc w:val="both"/>
      </w:pPr>
      <w:r>
        <w:rPr>
          <w:noProof/>
        </w:rPr>
        <mc:AlternateContent>
          <mc:Choice Requires="wps">
            <w:drawing>
              <wp:anchor distT="0" distB="0" distL="114300" distR="114300" simplePos="0" relativeHeight="251664384" behindDoc="1" locked="0" layoutInCell="1" allowOverlap="1" wp14:anchorId="1DFA4C91" wp14:editId="47A68258">
                <wp:simplePos x="0" y="0"/>
                <wp:positionH relativeFrom="column">
                  <wp:posOffset>4864532</wp:posOffset>
                </wp:positionH>
                <wp:positionV relativeFrom="paragraph">
                  <wp:posOffset>1327557</wp:posOffset>
                </wp:positionV>
                <wp:extent cx="141732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1417320" cy="635"/>
                        </a:xfrm>
                        <a:prstGeom prst="rect">
                          <a:avLst/>
                        </a:prstGeom>
                        <a:solidFill>
                          <a:prstClr val="white"/>
                        </a:solidFill>
                        <a:ln>
                          <a:noFill/>
                        </a:ln>
                      </wps:spPr>
                      <wps:txbx>
                        <w:txbxContent>
                          <w:p w14:paraId="0357D461" w14:textId="158ED4BA" w:rsidR="005E77BF" w:rsidRPr="00D30B8B" w:rsidRDefault="005E77BF" w:rsidP="005E77BF">
                            <w:pPr>
                              <w:pStyle w:val="Caption"/>
                              <w:jc w:val="center"/>
                              <w:rPr>
                                <w:noProof/>
                              </w:rPr>
                            </w:pPr>
                            <w:bookmarkStart w:id="6" w:name="_Ref85390467"/>
                            <w:r>
                              <w:t xml:space="preserve">Figure </w:t>
                            </w:r>
                            <w:fldSimple w:instr=" SEQ Figure \* ARABIC ">
                              <w:r w:rsidR="0011489C">
                                <w:rPr>
                                  <w:noProof/>
                                </w:rPr>
                                <w:t>3</w:t>
                              </w:r>
                            </w:fldSimple>
                            <w:bookmarkEnd w:id="6"/>
                            <w:r>
                              <w:t xml:space="preserve"> - PID Controller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FA4C91" id="Text Box 9" o:spid="_x0000_s1027" type="#_x0000_t202" style="position:absolute;left:0;text-align:left;margin-left:383.05pt;margin-top:104.55pt;width:111.6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" stroked="f">
                <v:textbox style="mso-fit-shape-to-text:t" inset="0,0,0,0">
                  <w:txbxContent>
                    <w:p w14:paraId="0357D461" w14:textId="158ED4BA" w:rsidR="005E77BF" w:rsidRPr="00D30B8B" w:rsidRDefault="005E77BF" w:rsidP="005E77BF">
                      <w:pPr>
                        <w:pStyle w:val="Caption"/>
                        <w:jc w:val="center"/>
                        <w:rPr>
                          <w:noProof/>
                        </w:rPr>
                      </w:pPr>
                      <w:bookmarkStart w:id="7" w:name="_Ref85390467"/>
                      <w:r>
                        <w:t xml:space="preserve">Figure </w:t>
                      </w:r>
                      <w:fldSimple w:instr=" SEQ Figure \* ARABIC ">
                        <w:r w:rsidR="0011489C">
                          <w:rPr>
                            <w:noProof/>
                          </w:rPr>
                          <w:t>3</w:t>
                        </w:r>
                      </w:fldSimple>
                      <w:bookmarkEnd w:id="7"/>
                      <w:r>
                        <w:t xml:space="preserve"> - PID Controller</w:t>
                      </w:r>
                    </w:p>
                  </w:txbxContent>
                </v:textbox>
                <w10:wrap type="tight"/>
              </v:shape>
            </w:pict>
          </mc:Fallback>
        </mc:AlternateContent>
      </w:r>
      <w:r>
        <w:rPr>
          <w:noProof/>
        </w:rPr>
        <w:drawing>
          <wp:anchor distT="0" distB="0" distL="114300" distR="114300" simplePos="0" relativeHeight="251662336" behindDoc="1" locked="0" layoutInCell="1" allowOverlap="1" wp14:anchorId="224D6693" wp14:editId="6B15F7C3">
            <wp:simplePos x="0" y="0"/>
            <wp:positionH relativeFrom="column">
              <wp:posOffset>4804146</wp:posOffset>
            </wp:positionH>
            <wp:positionV relativeFrom="paragraph">
              <wp:posOffset>264172</wp:posOffset>
            </wp:positionV>
            <wp:extent cx="1417320" cy="1095375"/>
            <wp:effectExtent l="0" t="0" r="0" b="9525"/>
            <wp:wrapTight wrapText="bothSides">
              <wp:wrapPolygon edited="0">
                <wp:start x="0" y="0"/>
                <wp:lineTo x="0" y="21412"/>
                <wp:lineTo x="21194" y="21412"/>
                <wp:lineTo x="2119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17320" cy="1095375"/>
                    </a:xfrm>
                    <a:prstGeom prst="rect">
                      <a:avLst/>
                    </a:prstGeom>
                    <a:noFill/>
                  </pic:spPr>
                </pic:pic>
              </a:graphicData>
            </a:graphic>
          </wp:anchor>
        </w:drawing>
      </w:r>
      <w:r w:rsidR="00CF72B0">
        <w:t>To improve efficiencies, the mash and lautering processes will be carried out in the same vessel using a specialised agitator/stirrer. The heated water and malted barley will be added when the process is complete. The heated water will be distributed through a pneumatic valve located above the vessel, and a flow meter will be used to ensure that the correct amount of water is added. The grain will be added through a hopper attached to the vessel's top, which can be batch metered using weight. The mixture will be heated using two heating elements using a PID controller</w:t>
      </w:r>
      <w:r w:rsidR="00B9305B">
        <w:t xml:space="preserve"> (</w:t>
      </w:r>
      <w:r w:rsidR="00B9305B" w:rsidRPr="00B9305B">
        <w:rPr>
          <w:i/>
          <w:iCs/>
        </w:rPr>
        <w:fldChar w:fldCharType="begin"/>
      </w:r>
      <w:r w:rsidR="00B9305B" w:rsidRPr="00B9305B">
        <w:rPr>
          <w:i/>
          <w:iCs/>
        </w:rPr>
        <w:instrText xml:space="preserve"> REF _Ref85390467 \h </w:instrText>
      </w:r>
      <w:r w:rsidR="00B9305B" w:rsidRPr="00B9305B">
        <w:rPr>
          <w:i/>
          <w:iCs/>
        </w:rPr>
      </w:r>
      <w:r w:rsidR="00B9305B">
        <w:rPr>
          <w:i/>
          <w:iCs/>
        </w:rPr>
        <w:instrText xml:space="preserve"> \* MERGEFORMAT </w:instrText>
      </w:r>
      <w:r w:rsidR="00B9305B" w:rsidRPr="00B9305B">
        <w:rPr>
          <w:i/>
          <w:iCs/>
        </w:rPr>
        <w:fldChar w:fldCharType="separate"/>
      </w:r>
      <w:r w:rsidR="00B9305B" w:rsidRPr="00B9305B">
        <w:rPr>
          <w:i/>
          <w:iCs/>
        </w:rPr>
        <w:t xml:space="preserve">Figure </w:t>
      </w:r>
      <w:r w:rsidR="00B9305B" w:rsidRPr="00B9305B">
        <w:rPr>
          <w:i/>
          <w:iCs/>
          <w:noProof/>
        </w:rPr>
        <w:t>3</w:t>
      </w:r>
      <w:r w:rsidR="00B9305B" w:rsidRPr="00B9305B">
        <w:rPr>
          <w:i/>
          <w:iCs/>
        </w:rPr>
        <w:fldChar w:fldCharType="end"/>
      </w:r>
      <w:r w:rsidR="00B9305B">
        <w:t>)</w:t>
      </w:r>
      <w:r w:rsidR="00CF72B0">
        <w:t xml:space="preserve">, temperature and level will be monitored using the same instrumentation used in the hot water tank. </w:t>
      </w:r>
    </w:p>
    <w:p w14:paraId="32EB247F" w14:textId="10C0BB23" w:rsidR="00CF72B0" w:rsidRDefault="00CF72B0" w:rsidP="005E77BF">
      <w:pPr>
        <w:jc w:val="both"/>
      </w:pPr>
      <w:r>
        <w:t>To prevent the vessel from imploding due to pump suction, a vent will be installed and opened during transfer and filling. Because the mixture must be mixed for a specific amount of time and at a specific temperature, the PLC can be programmed with a timer to ensure that this is done correctly. The timer will pause until the required levels and temperatures are within specification before completing the required mixture time. The vessel will have a motion sensor to ensure the agitator is in motion and pH meter to monitor c</w:t>
      </w:r>
      <w:r w:rsidRPr="00B1102A">
        <w:t>onversion of the starches to sugar</w:t>
      </w:r>
      <w:r>
        <w:t>.</w:t>
      </w:r>
    </w:p>
    <w:p w14:paraId="01E3DFA7" w14:textId="663F8B6A" w:rsidR="00CF72B0" w:rsidRDefault="00CF72B0" w:rsidP="005E77BF">
      <w:pPr>
        <w:jc w:val="both"/>
      </w:pPr>
      <w:r w:rsidRPr="00865422">
        <w:t>Once the wort is ready,</w:t>
      </w:r>
      <w:r>
        <w:t xml:space="preserve"> the filter bed will open and wort</w:t>
      </w:r>
      <w:r w:rsidRPr="00865422">
        <w:t xml:space="preserve"> will be pumped to the boil kettle using the same procedure as before, in which the relevant valves will be opened, and the pump will be started. Again, a flow sensor will be used, but due to the filtration and separation of the solids, this procedure will require slower pumping.</w:t>
      </w:r>
    </w:p>
    <w:p w14:paraId="27F8FCC0" w14:textId="77777777" w:rsidR="00CF72B0" w:rsidRDefault="00CF72B0" w:rsidP="005E77BF">
      <w:pPr>
        <w:pStyle w:val="Heading2"/>
        <w:jc w:val="both"/>
      </w:pPr>
      <w:r>
        <w:t>Whirlpool Kettle</w:t>
      </w:r>
    </w:p>
    <w:p w14:paraId="16051410" w14:textId="14AE1697" w:rsidR="00CF72B0" w:rsidRDefault="00CF72B0" w:rsidP="005E77BF">
      <w:pPr>
        <w:pStyle w:val="Heading2"/>
        <w:jc w:val="both"/>
        <w:rPr>
          <w:rFonts w:eastAsiaTheme="minorHAnsi" w:cstheme="minorBidi"/>
          <w:b w:val="0"/>
          <w:bCs w:val="0"/>
          <w:sz w:val="22"/>
          <w:szCs w:val="22"/>
        </w:rPr>
      </w:pPr>
      <w:r w:rsidRPr="00EC5C13">
        <w:rPr>
          <w:rFonts w:eastAsiaTheme="minorHAnsi" w:cstheme="minorBidi"/>
          <w:b w:val="0"/>
          <w:bCs w:val="0"/>
          <w:sz w:val="22"/>
          <w:szCs w:val="22"/>
        </w:rPr>
        <w:t>When the wort is ready, it will be pumped into the boil kettle in the same manner as before. The boil kettle will feature a vent, heating components, level sensors, pH metre, and temperature sensors, just like the mash lauter vessel. Hops will be added to the mix utilising a dosing mechanism. During this process, temperature and time are crucial. Again, a timer function will be programmed into the PLC to confirm that the process has been boiled for the appropriate period of time. The whirlpool agitator will be controlled by a variable speed drive or pulse width modulation controller to facilitate the quenching process since the wort must reach boiling point and be held.</w:t>
      </w:r>
    </w:p>
    <w:p w14:paraId="75A56C7A" w14:textId="77777777" w:rsidR="0011489C" w:rsidRPr="0011489C" w:rsidRDefault="0011489C" w:rsidP="0011489C"/>
    <w:p w14:paraId="275D5FC4" w14:textId="2EC6DBA2" w:rsidR="00CF72B0" w:rsidRDefault="0011489C" w:rsidP="005E77BF">
      <w:pPr>
        <w:pStyle w:val="Heading2"/>
        <w:jc w:val="both"/>
      </w:pPr>
      <w:r>
        <w:rPr>
          <w:noProof/>
        </w:rPr>
        <mc:AlternateContent>
          <mc:Choice Requires="wps">
            <w:drawing>
              <wp:anchor distT="0" distB="0" distL="114300" distR="114300" simplePos="0" relativeHeight="251669504" behindDoc="1" locked="0" layoutInCell="1" allowOverlap="1" wp14:anchorId="1DE4AF18" wp14:editId="3C513A40">
                <wp:simplePos x="0" y="0"/>
                <wp:positionH relativeFrom="column">
                  <wp:posOffset>4511040</wp:posOffset>
                </wp:positionH>
                <wp:positionV relativeFrom="paragraph">
                  <wp:posOffset>1671320</wp:posOffset>
                </wp:positionV>
                <wp:extent cx="163830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14:paraId="3A004C97" w14:textId="36782BFF" w:rsidR="0011489C" w:rsidRPr="00F91B30" w:rsidRDefault="0011489C" w:rsidP="0011489C">
                            <w:pPr>
                              <w:pStyle w:val="Caption"/>
                              <w:jc w:val="center"/>
                              <w:rPr>
                                <w:rFonts w:cstheme="minorHAnsi"/>
                                <w:b/>
                                <w:bCs/>
                                <w:noProof/>
                                <w:color w:val="auto"/>
                              </w:rPr>
                            </w:pPr>
                            <w:r>
                              <w:t xml:space="preserve">Figure </w:t>
                            </w:r>
                            <w:fldSimple w:instr=" SEQ Figure \* ARABIC ">
                              <w:r>
                                <w:rPr>
                                  <w:noProof/>
                                </w:rPr>
                                <w:t>4</w:t>
                              </w:r>
                            </w:fldSimple>
                            <w:r>
                              <w:t xml:space="preserve"> - Heat Exchanger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4AF18" id="Text Box 12" o:spid="_x0000_s1028" type="#_x0000_t202" style="position:absolute;left:0;text-align:left;margin-left:355.2pt;margin-top:131.6pt;width:129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" stroked="f">
                <v:textbox style="mso-fit-shape-to-text:t" inset="0,0,0,0">
                  <w:txbxContent>
                    <w:p w14:paraId="3A004C97" w14:textId="36782BFF" w:rsidR="0011489C" w:rsidRPr="00F91B30" w:rsidRDefault="0011489C" w:rsidP="0011489C">
                      <w:pPr>
                        <w:pStyle w:val="Caption"/>
                        <w:jc w:val="center"/>
                        <w:rPr>
                          <w:rFonts w:cstheme="minorHAnsi"/>
                          <w:b/>
                          <w:bCs/>
                          <w:noProof/>
                          <w:color w:val="auto"/>
                        </w:rPr>
                      </w:pPr>
                      <w:r>
                        <w:t xml:space="preserve">Figure </w:t>
                      </w:r>
                      <w:fldSimple w:instr=" SEQ Figure \* ARABIC ">
                        <w:r>
                          <w:rPr>
                            <w:noProof/>
                          </w:rPr>
                          <w:t>4</w:t>
                        </w:r>
                      </w:fldSimple>
                      <w:r>
                        <w:t xml:space="preserve"> - Heat Exchanger</w:t>
                      </w:r>
                    </w:p>
                  </w:txbxContent>
                </v:textbox>
                <w10:wrap type="tight"/>
              </v:shape>
            </w:pict>
          </mc:Fallback>
        </mc:AlternateContent>
      </w:r>
      <w:r w:rsidR="00B9305B">
        <w:rPr>
          <w:noProof/>
        </w:rPr>
        <w:drawing>
          <wp:anchor distT="0" distB="0" distL="114300" distR="114300" simplePos="0" relativeHeight="251667456" behindDoc="1" locked="0" layoutInCell="1" allowOverlap="1" wp14:anchorId="1521457A" wp14:editId="4F44A2F6">
            <wp:simplePos x="0" y="0"/>
            <wp:positionH relativeFrom="column">
              <wp:posOffset>4511615</wp:posOffset>
            </wp:positionH>
            <wp:positionV relativeFrom="paragraph">
              <wp:posOffset>114276</wp:posOffset>
            </wp:positionV>
            <wp:extent cx="1638300" cy="1500505"/>
            <wp:effectExtent l="0" t="0" r="0" b="4445"/>
            <wp:wrapTight wrapText="bothSides">
              <wp:wrapPolygon edited="0">
                <wp:start x="0" y="0"/>
                <wp:lineTo x="0" y="21390"/>
                <wp:lineTo x="21349" y="21390"/>
                <wp:lineTo x="2134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8300" cy="1500505"/>
                    </a:xfrm>
                    <a:prstGeom prst="rect">
                      <a:avLst/>
                    </a:prstGeom>
                    <a:noFill/>
                  </pic:spPr>
                </pic:pic>
              </a:graphicData>
            </a:graphic>
          </wp:anchor>
        </w:drawing>
      </w:r>
      <w:r w:rsidR="00CF72B0">
        <w:t>Heat Exchanger</w:t>
      </w:r>
    </w:p>
    <w:p w14:paraId="442FADE1" w14:textId="3A405FCD" w:rsidR="00CF72B0" w:rsidRDefault="00CF72B0" w:rsidP="005E77BF">
      <w:pPr>
        <w:jc w:val="both"/>
      </w:pPr>
      <w:r w:rsidRPr="00647BE3">
        <w:t>The wort will then be pumped to the fermenter tank, where a heat exchanger will be utilised to rapidly lower the temperature. On the outlet of the heat exchanger, a temperature sensor will be installed</w:t>
      </w:r>
      <w:r>
        <w:t xml:space="preserve"> and controlled by a PID</w:t>
      </w:r>
      <w:r w:rsidRPr="00647BE3">
        <w:t>, which will be connected to a</w:t>
      </w:r>
      <w:r>
        <w:t xml:space="preserve"> pneumatic</w:t>
      </w:r>
      <w:r w:rsidRPr="00647BE3">
        <w:t xml:space="preserve"> control valve on the return side of the chilled water to control the flow, which will increase or decrease depending on the temperature.</w:t>
      </w:r>
      <w:r>
        <w:t xml:space="preserve"> The setpoint of the required temperature of the wort will be programmed into the PLC.</w:t>
      </w:r>
    </w:p>
    <w:p w14:paraId="52A81157" w14:textId="77777777" w:rsidR="0011489C" w:rsidRDefault="0011489C" w:rsidP="005E77BF">
      <w:pPr>
        <w:jc w:val="both"/>
      </w:pPr>
    </w:p>
    <w:p w14:paraId="742E7C1C" w14:textId="403E8B6D" w:rsidR="00CF72B0" w:rsidRDefault="00CF72B0" w:rsidP="005E77BF">
      <w:pPr>
        <w:pStyle w:val="Heading2"/>
        <w:jc w:val="both"/>
      </w:pPr>
      <w:r>
        <w:t>Fermentation Tank</w:t>
      </w:r>
    </w:p>
    <w:p w14:paraId="365C232D" w14:textId="7026E096" w:rsidR="00CF72B0" w:rsidRPr="00324D63" w:rsidRDefault="0011489C" w:rsidP="005E77BF">
      <w:pPr>
        <w:jc w:val="both"/>
      </w:pPr>
      <w:r>
        <w:rPr>
          <w:noProof/>
        </w:rPr>
        <mc:AlternateContent>
          <mc:Choice Requires="wps">
            <w:drawing>
              <wp:anchor distT="0" distB="0" distL="114300" distR="114300" simplePos="0" relativeHeight="251675648" behindDoc="1" locked="0" layoutInCell="1" allowOverlap="1" wp14:anchorId="1D335573" wp14:editId="7AF54A5C">
                <wp:simplePos x="0" y="0"/>
                <wp:positionH relativeFrom="column">
                  <wp:posOffset>4795520</wp:posOffset>
                </wp:positionH>
                <wp:positionV relativeFrom="paragraph">
                  <wp:posOffset>2138680</wp:posOffset>
                </wp:positionV>
                <wp:extent cx="1595755"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1595755" cy="635"/>
                        </a:xfrm>
                        <a:prstGeom prst="rect">
                          <a:avLst/>
                        </a:prstGeom>
                        <a:solidFill>
                          <a:prstClr val="white"/>
                        </a:solidFill>
                        <a:ln>
                          <a:noFill/>
                        </a:ln>
                      </wps:spPr>
                      <wps:txbx>
                        <w:txbxContent>
                          <w:p w14:paraId="5AFDD5F9" w14:textId="367CD078" w:rsidR="0011489C" w:rsidRPr="00DB4A54" w:rsidRDefault="0011489C" w:rsidP="0011489C">
                            <w:pPr>
                              <w:pStyle w:val="Caption"/>
                              <w:jc w:val="center"/>
                              <w:rPr>
                                <w:noProof/>
                              </w:rPr>
                            </w:pPr>
                            <w:bookmarkStart w:id="8" w:name="_Ref85391471"/>
                            <w:r>
                              <w:t xml:space="preserve">Figure </w:t>
                            </w:r>
                            <w:fldSimple w:instr=" SEQ Figure \* ARABIC ">
                              <w:r>
                                <w:rPr>
                                  <w:noProof/>
                                </w:rPr>
                                <w:t>5</w:t>
                              </w:r>
                            </w:fldSimple>
                            <w:bookmarkEnd w:id="8"/>
                            <w:r>
                              <w:t xml:space="preserve"> - Density 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335573" id="Text Box 16" o:spid="_x0000_s1029" type="#_x0000_t202" style="position:absolute;left:0;text-align:left;margin-left:377.6pt;margin-top:168.4pt;width:125.6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" stroked="f">
                <v:textbox style="mso-fit-shape-to-text:t" inset="0,0,0,0">
                  <w:txbxContent>
                    <w:p w14:paraId="5AFDD5F9" w14:textId="367CD078" w:rsidR="0011489C" w:rsidRPr="00DB4A54" w:rsidRDefault="0011489C" w:rsidP="0011489C">
                      <w:pPr>
                        <w:pStyle w:val="Caption"/>
                        <w:jc w:val="center"/>
                        <w:rPr>
                          <w:noProof/>
                        </w:rPr>
                      </w:pPr>
                      <w:bookmarkStart w:id="9" w:name="_Ref85391471"/>
                      <w:r>
                        <w:t xml:space="preserve">Figure </w:t>
                      </w:r>
                      <w:fldSimple w:instr=" SEQ Figure \* ARABIC ">
                        <w:r>
                          <w:rPr>
                            <w:noProof/>
                          </w:rPr>
                          <w:t>5</w:t>
                        </w:r>
                      </w:fldSimple>
                      <w:bookmarkEnd w:id="9"/>
                      <w:r>
                        <w:t xml:space="preserve"> - Density Meter</w:t>
                      </w:r>
                    </w:p>
                  </w:txbxContent>
                </v:textbox>
                <w10:wrap type="tight"/>
              </v:shape>
            </w:pict>
          </mc:Fallback>
        </mc:AlternateContent>
      </w:r>
      <w:r>
        <w:rPr>
          <w:noProof/>
        </w:rPr>
        <w:drawing>
          <wp:anchor distT="0" distB="0" distL="114300" distR="114300" simplePos="0" relativeHeight="251673600" behindDoc="1" locked="0" layoutInCell="1" allowOverlap="1" wp14:anchorId="2B367444" wp14:editId="3D6A9832">
            <wp:simplePos x="0" y="0"/>
            <wp:positionH relativeFrom="column">
              <wp:posOffset>4795784</wp:posOffset>
            </wp:positionH>
            <wp:positionV relativeFrom="paragraph">
              <wp:posOffset>618382</wp:posOffset>
            </wp:positionV>
            <wp:extent cx="1595755" cy="1595755"/>
            <wp:effectExtent l="0" t="0" r="4445" b="4445"/>
            <wp:wrapTight wrapText="bothSides">
              <wp:wrapPolygon edited="0">
                <wp:start x="0" y="0"/>
                <wp:lineTo x="0" y="21402"/>
                <wp:lineTo x="21402" y="21402"/>
                <wp:lineTo x="2140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95755" cy="1595755"/>
                    </a:xfrm>
                    <a:prstGeom prst="rect">
                      <a:avLst/>
                    </a:prstGeom>
                    <a:noFill/>
                  </pic:spPr>
                </pic:pic>
              </a:graphicData>
            </a:graphic>
            <wp14:sizeRelH relativeFrom="margin">
              <wp14:pctWidth>0</wp14:pctWidth>
            </wp14:sizeRelH>
            <wp14:sizeRelV relativeFrom="margin">
              <wp14:pctHeight>0</wp14:pctHeight>
            </wp14:sizeRelV>
          </wp:anchor>
        </w:drawing>
      </w:r>
      <w:r w:rsidR="00CF72B0" w:rsidRPr="006B7C95">
        <w:t>The fermentation will take place in a cylindrical conical tank, which will allow the yeast to settle in the cone section. A dosing mechanism will be used to introduce yeast. The tank will have a cooling jacket with cooling pipes equally spaced to dissipate the heat created during fermentation. Due to the importance of temperature throughout this procedure, three temperature sensors will be installed at the top, middle, and bottom of the tank to ensure that the temperature remains stable. The chilling process works similarly to the heat exchanger in that if the temperature in the tank rises, the control valves open, allowing chilled water to flow into the jacket.</w:t>
      </w:r>
      <w:r w:rsidR="00CF72B0">
        <w:t xml:space="preserve"> </w:t>
      </w:r>
      <w:r w:rsidR="00CF72B0" w:rsidRPr="006B7C95">
        <w:t>Because cO</w:t>
      </w:r>
      <w:r w:rsidR="00CF72B0" w:rsidRPr="008D4C62">
        <w:rPr>
          <w:vertAlign w:val="subscript"/>
        </w:rPr>
        <w:t>2</w:t>
      </w:r>
      <w:r w:rsidR="00CF72B0" w:rsidRPr="006B7C95">
        <w:t xml:space="preserve"> is created during this process, a pressure sensor will be required, which will provide a signal to open a pressure control valve when the pressure rises. Throughout the procedure, the density will be measured by taking a sample that will be </w:t>
      </w:r>
      <w:r>
        <w:t>pulled through an in-line</w:t>
      </w:r>
      <w:r w:rsidR="00CF72B0" w:rsidRPr="006B7C95">
        <w:t xml:space="preserve"> density met</w:t>
      </w:r>
      <w:r w:rsidR="00CF72B0">
        <w:t>er</w:t>
      </w:r>
      <w:r>
        <w:t xml:space="preserve"> (</w:t>
      </w:r>
      <w:r w:rsidRPr="0011489C">
        <w:rPr>
          <w:i/>
          <w:iCs/>
        </w:rPr>
        <w:fldChar w:fldCharType="begin"/>
      </w:r>
      <w:r w:rsidRPr="0011489C">
        <w:rPr>
          <w:i/>
          <w:iCs/>
        </w:rPr>
        <w:instrText xml:space="preserve"> REF _Ref85391471 \h </w:instrText>
      </w:r>
      <w:r w:rsidRPr="0011489C">
        <w:rPr>
          <w:i/>
          <w:iCs/>
        </w:rPr>
      </w:r>
      <w:r>
        <w:rPr>
          <w:i/>
          <w:iCs/>
        </w:rPr>
        <w:instrText xml:space="preserve"> \* MERGEFORMAT </w:instrText>
      </w:r>
      <w:r w:rsidRPr="0011489C">
        <w:rPr>
          <w:i/>
          <w:iCs/>
        </w:rPr>
        <w:fldChar w:fldCharType="separate"/>
      </w:r>
      <w:r w:rsidRPr="0011489C">
        <w:rPr>
          <w:i/>
          <w:iCs/>
        </w:rPr>
        <w:t xml:space="preserve">Figure </w:t>
      </w:r>
      <w:r w:rsidRPr="0011489C">
        <w:rPr>
          <w:i/>
          <w:iCs/>
          <w:noProof/>
        </w:rPr>
        <w:t>5</w:t>
      </w:r>
      <w:r w:rsidRPr="0011489C">
        <w:rPr>
          <w:i/>
          <w:iCs/>
        </w:rPr>
        <w:fldChar w:fldCharType="end"/>
      </w:r>
      <w:r>
        <w:t>)</w:t>
      </w:r>
      <w:r w:rsidR="00CF72B0" w:rsidRPr="006B7C95">
        <w:t> and then back into the tank using a small pump.</w:t>
      </w:r>
      <w:r w:rsidR="005E77BF">
        <w:t xml:space="preserve"> An O</w:t>
      </w:r>
      <w:r w:rsidR="005E77BF" w:rsidRPr="005E77BF">
        <w:rPr>
          <w:vertAlign w:val="subscript"/>
        </w:rPr>
        <w:t>2</w:t>
      </w:r>
      <w:r w:rsidR="005E77BF">
        <w:t xml:space="preserve"> meter will also be fitted to monitor oxygen content. </w:t>
      </w:r>
      <w:r w:rsidR="00CF72B0" w:rsidRPr="006B7C95">
        <w:t xml:space="preserve"> The beer will be ready to be pumped into the bright tank once it has attained the required density</w:t>
      </w:r>
      <w:r w:rsidR="00CF72B0">
        <w:t xml:space="preserve"> or into barrels/kegs.</w:t>
      </w:r>
    </w:p>
    <w:p w14:paraId="07BE497F" w14:textId="08682C17" w:rsidR="00CF72B0" w:rsidRDefault="0011489C" w:rsidP="005E77BF">
      <w:pPr>
        <w:pStyle w:val="Heading2"/>
        <w:jc w:val="both"/>
      </w:pPr>
      <w:r>
        <w:rPr>
          <w:noProof/>
        </w:rPr>
        <w:drawing>
          <wp:anchor distT="0" distB="0" distL="114300" distR="114300" simplePos="0" relativeHeight="251670528" behindDoc="1" locked="0" layoutInCell="1" allowOverlap="1" wp14:anchorId="51FC7835" wp14:editId="7D607BC2">
            <wp:simplePos x="0" y="0"/>
            <wp:positionH relativeFrom="column">
              <wp:posOffset>5382500</wp:posOffset>
            </wp:positionH>
            <wp:positionV relativeFrom="paragraph">
              <wp:posOffset>395</wp:posOffset>
            </wp:positionV>
            <wp:extent cx="760095" cy="1290955"/>
            <wp:effectExtent l="0" t="0" r="1905" b="4445"/>
            <wp:wrapTight wrapText="bothSides">
              <wp:wrapPolygon edited="0">
                <wp:start x="0" y="0"/>
                <wp:lineTo x="0" y="21356"/>
                <wp:lineTo x="21113" y="21356"/>
                <wp:lineTo x="2111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5393"/>
                    <a:stretch/>
                  </pic:blipFill>
                  <pic:spPr bwMode="auto">
                    <a:xfrm>
                      <a:off x="0" y="0"/>
                      <a:ext cx="760095" cy="1290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72B0">
        <w:t>Bright Tank</w:t>
      </w:r>
    </w:p>
    <w:p w14:paraId="2A163FF1" w14:textId="189390CE" w:rsidR="00CF72B0" w:rsidRDefault="00CF72B0" w:rsidP="005E77BF">
      <w:pPr>
        <w:jc w:val="both"/>
        <w:rPr>
          <w:noProof/>
        </w:rPr>
      </w:pPr>
      <w:r w:rsidRPr="00BB556E">
        <w:t>The beer will be put through a filter to remove any remaining solids residue. The beer will be carbonated in the bright tank. The cO</w:t>
      </w:r>
      <w:r w:rsidRPr="008D4C62">
        <w:rPr>
          <w:vertAlign w:val="subscript"/>
        </w:rPr>
        <w:t>2</w:t>
      </w:r>
      <w:r w:rsidRPr="00BB556E">
        <w:t xml:space="preserve"> will be fed into the tank and regulated using control valves and a flow meter</w:t>
      </w:r>
      <w:r w:rsidR="0011489C">
        <w:t xml:space="preserve"> </w:t>
      </w:r>
      <w:r w:rsidR="0011489C" w:rsidRPr="0011489C">
        <w:rPr>
          <w:i/>
          <w:iCs/>
        </w:rPr>
        <w:t>(</w:t>
      </w:r>
      <w:r w:rsidR="0011489C">
        <w:rPr>
          <w:i/>
          <w:iCs/>
        </w:rPr>
        <w:fldChar w:fldCharType="begin"/>
      </w:r>
      <w:r w:rsidR="0011489C">
        <w:rPr>
          <w:i/>
          <w:iCs/>
        </w:rPr>
        <w:instrText xml:space="preserve"> REF _Ref85391342 \h </w:instrText>
      </w:r>
      <w:r w:rsidR="0011489C">
        <w:rPr>
          <w:i/>
          <w:iCs/>
        </w:rPr>
      </w:r>
      <w:r w:rsidR="0011489C">
        <w:rPr>
          <w:i/>
          <w:iCs/>
        </w:rPr>
        <w:fldChar w:fldCharType="separate"/>
      </w:r>
      <w:r w:rsidR="0011489C">
        <w:t xml:space="preserve">Figure </w:t>
      </w:r>
      <w:r w:rsidR="0011489C">
        <w:rPr>
          <w:noProof/>
        </w:rPr>
        <w:t>6</w:t>
      </w:r>
      <w:r w:rsidR="0011489C">
        <w:rPr>
          <w:i/>
          <w:iCs/>
        </w:rPr>
        <w:fldChar w:fldCharType="end"/>
      </w:r>
      <w:r w:rsidR="0011489C">
        <w:t>)</w:t>
      </w:r>
      <w:r w:rsidRPr="00BB556E">
        <w:t>. Pressure will be controlled similarly to that of the fermentation tank. The beer is now ready to be canned or bottled.</w:t>
      </w:r>
      <w:r w:rsidR="0011489C" w:rsidRPr="0011489C">
        <w:rPr>
          <w:noProof/>
        </w:rPr>
        <w:t xml:space="preserve"> </w:t>
      </w:r>
    </w:p>
    <w:p w14:paraId="0B156707" w14:textId="7A62EB0B" w:rsidR="0011489C" w:rsidRDefault="0011489C" w:rsidP="00DB1ED9">
      <w:pPr>
        <w:pStyle w:val="Heading2"/>
      </w:pPr>
      <w:r w:rsidRPr="00DB1ED9">
        <w:rPr>
          <w:noProof/>
        </w:rPr>
        <mc:AlternateContent>
          <mc:Choice Requires="wps">
            <w:drawing>
              <wp:anchor distT="0" distB="0" distL="114300" distR="114300" simplePos="0" relativeHeight="251672576" behindDoc="1" locked="0" layoutInCell="1" allowOverlap="1" wp14:anchorId="4C5835D8" wp14:editId="30F2CBEB">
                <wp:simplePos x="0" y="0"/>
                <wp:positionH relativeFrom="column">
                  <wp:posOffset>5287980</wp:posOffset>
                </wp:positionH>
                <wp:positionV relativeFrom="paragraph">
                  <wp:posOffset>176686</wp:posOffset>
                </wp:positionV>
                <wp:extent cx="1163955" cy="635"/>
                <wp:effectExtent l="0" t="0" r="0" b="0"/>
                <wp:wrapTight wrapText="bothSides">
                  <wp:wrapPolygon edited="0">
                    <wp:start x="0" y="0"/>
                    <wp:lineTo x="0" y="20057"/>
                    <wp:lineTo x="21211" y="20057"/>
                    <wp:lineTo x="21211"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163955" cy="635"/>
                        </a:xfrm>
                        <a:prstGeom prst="rect">
                          <a:avLst/>
                        </a:prstGeom>
                        <a:solidFill>
                          <a:prstClr val="white"/>
                        </a:solidFill>
                        <a:ln>
                          <a:noFill/>
                        </a:ln>
                      </wps:spPr>
                      <wps:txbx>
                        <w:txbxContent>
                          <w:p w14:paraId="26306948" w14:textId="667ED9A4" w:rsidR="0011489C" w:rsidRPr="002124C8" w:rsidRDefault="0011489C" w:rsidP="0011489C">
                            <w:pPr>
                              <w:pStyle w:val="Caption"/>
                              <w:jc w:val="center"/>
                              <w:rPr>
                                <w:rFonts w:cstheme="minorHAnsi"/>
                                <w:b/>
                                <w:bCs/>
                                <w:noProof/>
                                <w:color w:val="auto"/>
                              </w:rPr>
                            </w:pPr>
                            <w:bookmarkStart w:id="10" w:name="_Ref85391342"/>
                            <w:r>
                              <w:t xml:space="preserve">Figure </w:t>
                            </w:r>
                            <w:fldSimple w:instr=" SEQ Figure \* ARABIC ">
                              <w:r>
                                <w:rPr>
                                  <w:noProof/>
                                </w:rPr>
                                <w:t>6</w:t>
                              </w:r>
                            </w:fldSimple>
                            <w:bookmarkEnd w:id="10"/>
                            <w:r>
                              <w:t xml:space="preserve"> - Flow 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5835D8" id="Text Box 14" o:spid="_x0000_s1030" type="#_x0000_t202" style="position:absolute;margin-left:416.4pt;margin-top:13.9pt;width:91.65pt;height:.05pt;z-index:-251643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ItvLgIAAGYEAAAOAAAAZHJzL2Uyb0RvYy54bWysVMFu2zAMvQ/YPwi6L07aJViN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" stroked="f">
                <v:textbox style="mso-fit-shape-to-text:t" inset="0,0,0,0">
                  <w:txbxContent>
                    <w:p w14:paraId="26306948" w14:textId="667ED9A4" w:rsidR="0011489C" w:rsidRPr="002124C8" w:rsidRDefault="0011489C" w:rsidP="0011489C">
                      <w:pPr>
                        <w:pStyle w:val="Caption"/>
                        <w:jc w:val="center"/>
                        <w:rPr>
                          <w:rFonts w:cstheme="minorHAnsi"/>
                          <w:b/>
                          <w:bCs/>
                          <w:noProof/>
                          <w:color w:val="auto"/>
                        </w:rPr>
                      </w:pPr>
                      <w:bookmarkStart w:id="11" w:name="_Ref85391342"/>
                      <w:r>
                        <w:t xml:space="preserve">Figure </w:t>
                      </w:r>
                      <w:fldSimple w:instr=" SEQ Figure \* ARABIC ">
                        <w:r>
                          <w:rPr>
                            <w:noProof/>
                          </w:rPr>
                          <w:t>6</w:t>
                        </w:r>
                      </w:fldSimple>
                      <w:bookmarkEnd w:id="11"/>
                      <w:r>
                        <w:t xml:space="preserve"> - Flow Meter</w:t>
                      </w:r>
                    </w:p>
                  </w:txbxContent>
                </v:textbox>
                <w10:wrap type="tight"/>
              </v:shape>
            </w:pict>
          </mc:Fallback>
        </mc:AlternateContent>
      </w:r>
      <w:r w:rsidR="00DB1ED9" w:rsidRPr="00DB1ED9">
        <w:t xml:space="preserve">Utilities </w:t>
      </w:r>
      <w:r w:rsidR="00DB1ED9">
        <w:t>Required</w:t>
      </w:r>
    </w:p>
    <w:p w14:paraId="0E3739D9" w14:textId="3E2A864F" w:rsidR="00DB1ED9" w:rsidRDefault="00DB1ED9" w:rsidP="00DB1ED9">
      <w:pPr>
        <w:pStyle w:val="ListParagraph"/>
        <w:numPr>
          <w:ilvl w:val="0"/>
          <w:numId w:val="14"/>
        </w:numPr>
      </w:pPr>
      <w:r>
        <w:t>Compressed air</w:t>
      </w:r>
    </w:p>
    <w:p w14:paraId="33564B84" w14:textId="01BDF352" w:rsidR="00DB1ED9" w:rsidRDefault="00DB1ED9" w:rsidP="00DB1ED9">
      <w:pPr>
        <w:pStyle w:val="ListParagraph"/>
        <w:numPr>
          <w:ilvl w:val="0"/>
          <w:numId w:val="14"/>
        </w:numPr>
      </w:pPr>
      <w:r>
        <w:t>Chiller</w:t>
      </w:r>
    </w:p>
    <w:p w14:paraId="6F2C3E1E" w14:textId="430D77BD" w:rsidR="00DB1ED9" w:rsidRDefault="00DB1ED9" w:rsidP="00DB1ED9">
      <w:pPr>
        <w:pStyle w:val="ListParagraph"/>
        <w:numPr>
          <w:ilvl w:val="0"/>
          <w:numId w:val="14"/>
        </w:numPr>
      </w:pPr>
      <w:r>
        <w:t>Electricity</w:t>
      </w:r>
    </w:p>
    <w:p w14:paraId="76B77821" w14:textId="4C9F163D" w:rsidR="00DB1ED9" w:rsidRDefault="00DB1ED9" w:rsidP="00DB1ED9">
      <w:pPr>
        <w:pStyle w:val="ListParagraph"/>
        <w:numPr>
          <w:ilvl w:val="0"/>
          <w:numId w:val="14"/>
        </w:numPr>
      </w:pPr>
      <w:r>
        <w:t>Water</w:t>
      </w:r>
    </w:p>
    <w:p w14:paraId="0E24F735" w14:textId="643B550D" w:rsidR="00DB1ED9" w:rsidRPr="00DB1ED9" w:rsidRDefault="00DB1ED9" w:rsidP="00DB1ED9">
      <w:pPr>
        <w:pStyle w:val="ListParagraph"/>
        <w:numPr>
          <w:ilvl w:val="0"/>
          <w:numId w:val="14"/>
        </w:numPr>
      </w:pPr>
      <w:r>
        <w:t>CO</w:t>
      </w:r>
      <w:r w:rsidRPr="00DB1ED9">
        <w:rPr>
          <w:vertAlign w:val="subscript"/>
        </w:rPr>
        <w:t>2</w:t>
      </w:r>
      <w:r>
        <w:rPr>
          <w:vertAlign w:val="subscript"/>
        </w:rPr>
        <w:t xml:space="preserve"> </w:t>
      </w:r>
      <w:r>
        <w:t>(Cylinders)</w:t>
      </w:r>
    </w:p>
    <w:p w14:paraId="329FB9DF" w14:textId="77777777" w:rsidR="00CF72B0" w:rsidRDefault="00CF72B0" w:rsidP="005E77BF">
      <w:pPr>
        <w:pStyle w:val="Heading2"/>
        <w:jc w:val="both"/>
      </w:pPr>
      <w:r>
        <w:t>Hydraulic Power Supply</w:t>
      </w:r>
    </w:p>
    <w:p w14:paraId="34AA7821" w14:textId="77777777" w:rsidR="00CF72B0" w:rsidRPr="00BB556E" w:rsidRDefault="00CF72B0" w:rsidP="005E77BF">
      <w:pPr>
        <w:jc w:val="both"/>
      </w:pPr>
      <w:r>
        <w:t xml:space="preserve">A hydraulic power supply may also need to be considered. Hydraulic power can be used for the mash and lauter turn process as it will able to manage heavy load due to the torque required to start the mixing. It is also beneficial for safety reasons due to the brewery process being wet and creating dust from grains etc. It can also be used for the bottling, canning, and packaging processes for example driving a conveyer line and lifting and heaving raw materials and product to different levels within the plant. </w:t>
      </w:r>
    </w:p>
    <w:p w14:paraId="667C7E3E" w14:textId="77777777" w:rsidR="00CF72B0" w:rsidRDefault="00CF72B0" w:rsidP="005E77BF">
      <w:pPr>
        <w:pStyle w:val="Heading1"/>
        <w:jc w:val="both"/>
      </w:pPr>
      <w:r>
        <w:t>Control System</w:t>
      </w:r>
    </w:p>
    <w:p w14:paraId="51040530" w14:textId="6B4C83D8" w:rsidR="00CF72B0" w:rsidRDefault="00CF72B0" w:rsidP="005E77BF">
      <w:pPr>
        <w:jc w:val="both"/>
      </w:pPr>
      <w:r w:rsidRPr="00D60CA3">
        <w:t xml:space="preserve">A control </w:t>
      </w:r>
      <w:r w:rsidR="00D9617D">
        <w:t>system</w:t>
      </w:r>
      <w:r w:rsidRPr="00D60CA3">
        <w:t xml:space="preserve"> for the equipment, instruments and devices will be required to manage and automate the proposed brewery plant. The purpose of the control process is to continuously measure and feedback various process parameters. Controlling and managing the process necessitates the measurement and monitoring of critical process parameters. </w:t>
      </w:r>
      <w:r w:rsidRPr="00921EB1">
        <w:t>This will reduce manual intervention and time checking vessels.</w:t>
      </w:r>
    </w:p>
    <w:p w14:paraId="2247D529" w14:textId="24305C8A" w:rsidR="00CF72B0" w:rsidRDefault="00CF72B0" w:rsidP="005E77BF">
      <w:pPr>
        <w:jc w:val="both"/>
      </w:pPr>
      <w:r w:rsidRPr="00922F43">
        <w:t>Because feedback control is far more sophisticated than open loop, the majority of instruments used to control the process will use a closed loop application. The basic concept of feedback control is to make the control input dependent on what the plant output actually does, rather than what it would do if there were no unknown variables in the physical parameters, unknown initial conditions, or plant disturbances. The output from a temperature sensor, for example, is constantly measured and adjusted to maintain a constant output at the desired temperature. Closed loop control is constantly aware of the output signal and feeds it back into the control system.</w:t>
      </w:r>
      <w:r>
        <w:t xml:space="preserve"> </w:t>
      </w:r>
      <w:r w:rsidRPr="0057212F">
        <w:t>It will also have improved steady-state error reduction and easier control and adjustment of the system's transient response</w:t>
      </w:r>
      <w:r>
        <w:t xml:space="preserve"> </w:t>
      </w:r>
      <w:sdt>
        <w:sdtPr>
          <w:id w:val="-792903204"/>
          <w:citation/>
        </w:sdtPr>
        <w:sdtContent>
          <w:r>
            <w:fldChar w:fldCharType="begin"/>
          </w:r>
          <w:r>
            <w:instrText xml:space="preserve"> CITATION Cla96 \l 2057 </w:instrText>
          </w:r>
          <w:r>
            <w:fldChar w:fldCharType="separate"/>
          </w:r>
          <w:r w:rsidR="00CF1BDE" w:rsidRPr="00CF1BDE">
            <w:rPr>
              <w:noProof/>
            </w:rPr>
            <w:t>(Clark, 1996)</w:t>
          </w:r>
          <w:r>
            <w:fldChar w:fldCharType="end"/>
          </w:r>
        </w:sdtContent>
      </w:sdt>
      <w:r>
        <w:t>.</w:t>
      </w:r>
    </w:p>
    <w:p w14:paraId="767C8FCC" w14:textId="77777777" w:rsidR="00B9305B" w:rsidRDefault="00B9305B" w:rsidP="00B9305B">
      <w:pPr>
        <w:keepNext/>
        <w:jc w:val="center"/>
      </w:pPr>
      <w:r>
        <w:rPr>
          <w:noProof/>
        </w:rPr>
        <w:drawing>
          <wp:inline distT="0" distB="0" distL="0" distR="0" wp14:anchorId="2EE5CAED" wp14:editId="1AA3EE23">
            <wp:extent cx="4382219" cy="1630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1" t="-916" r="23391" b="14350"/>
                    <a:stretch/>
                  </pic:blipFill>
                  <pic:spPr bwMode="auto">
                    <a:xfrm>
                      <a:off x="0" y="0"/>
                      <a:ext cx="4382219" cy="1630045"/>
                    </a:xfrm>
                    <a:prstGeom prst="rect">
                      <a:avLst/>
                    </a:prstGeom>
                    <a:ln>
                      <a:noFill/>
                    </a:ln>
                    <a:extLst>
                      <a:ext uri="{53640926-AAD7-44D8-BBD7-CCE9431645EC}">
                        <a14:shadowObscured xmlns:a14="http://schemas.microsoft.com/office/drawing/2010/main"/>
                      </a:ext>
                    </a:extLst>
                  </pic:spPr>
                </pic:pic>
              </a:graphicData>
            </a:graphic>
          </wp:inline>
        </w:drawing>
      </w:r>
    </w:p>
    <w:p w14:paraId="1F6347EB" w14:textId="2E616711" w:rsidR="00B9305B" w:rsidRDefault="00B9305B" w:rsidP="00B9305B">
      <w:pPr>
        <w:pStyle w:val="Caption"/>
        <w:jc w:val="center"/>
        <w:rPr>
          <w:noProof/>
        </w:rPr>
      </w:pPr>
      <w:r>
        <w:t xml:space="preserve">Figure </w:t>
      </w:r>
      <w:fldSimple w:instr=" SEQ Figure \* ARABIC ">
        <w:r w:rsidR="0011489C">
          <w:rPr>
            <w:noProof/>
          </w:rPr>
          <w:t>7</w:t>
        </w:r>
      </w:fldSimple>
      <w:r>
        <w:t xml:space="preserve"> - Closed Loop Block Diagram</w:t>
      </w:r>
    </w:p>
    <w:p w14:paraId="5078E937" w14:textId="25E8986C" w:rsidR="00B9305B" w:rsidRDefault="00B9305B" w:rsidP="00B9305B">
      <w:pPr>
        <w:keepNext/>
        <w:jc w:val="both"/>
      </w:pPr>
    </w:p>
    <w:p w14:paraId="1DB8A002" w14:textId="77777777" w:rsidR="00CF72B0" w:rsidRDefault="00CF72B0" w:rsidP="005E77BF">
      <w:pPr>
        <w:pStyle w:val="Heading2"/>
        <w:jc w:val="both"/>
      </w:pPr>
      <w:r>
        <w:t xml:space="preserve">PLC </w:t>
      </w:r>
    </w:p>
    <w:p w14:paraId="4EDF3DB9" w14:textId="77777777" w:rsidR="00CF72B0" w:rsidRPr="00D22D6E" w:rsidRDefault="00CF72B0" w:rsidP="005E77BF">
      <w:pPr>
        <w:jc w:val="both"/>
      </w:pPr>
      <w:r w:rsidRPr="00D22D6E">
        <w:t>Programmable Logic Controller (PLC) will be the major component of the control system. A</w:t>
      </w:r>
      <w:r>
        <w:t xml:space="preserve"> </w:t>
      </w:r>
      <w:r w:rsidRPr="00D22D6E">
        <w:t>PLC is a powerful industrial computer that continuously monitors the state of input devices and makes decisions on how to control them. The PLC computer will be able to replicate the beer production process and collect process data on a regular basis. It will include input contacts that can be closed or opened. When pressed, an open contact conducts current, whereas a closed contact stops current flow when the signal initiates it.</w:t>
      </w:r>
      <w:r>
        <w:t xml:space="preserve"> The PLC will also be programmed to initiate an alarm if any of the critical parameters or process controls go out of specification.</w:t>
      </w:r>
    </w:p>
    <w:p w14:paraId="654FC99B" w14:textId="1BF9D8B0" w:rsidR="00CF72B0" w:rsidRPr="00D74FDC" w:rsidRDefault="00B9305B" w:rsidP="005E77BF">
      <w:pPr>
        <w:pStyle w:val="Heading2"/>
        <w:jc w:val="both"/>
      </w:pPr>
      <w:r>
        <w:rPr>
          <w:noProof/>
        </w:rPr>
        <mc:AlternateContent>
          <mc:Choice Requires="wps">
            <w:drawing>
              <wp:anchor distT="0" distB="0" distL="114300" distR="114300" simplePos="0" relativeHeight="251666432" behindDoc="1" locked="0" layoutInCell="1" allowOverlap="1" wp14:anchorId="5AFA94A1" wp14:editId="767F409F">
                <wp:simplePos x="0" y="0"/>
                <wp:positionH relativeFrom="column">
                  <wp:posOffset>4359910</wp:posOffset>
                </wp:positionH>
                <wp:positionV relativeFrom="paragraph">
                  <wp:posOffset>1346200</wp:posOffset>
                </wp:positionV>
                <wp:extent cx="194945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1949450" cy="635"/>
                        </a:xfrm>
                        <a:prstGeom prst="rect">
                          <a:avLst/>
                        </a:prstGeom>
                        <a:solidFill>
                          <a:prstClr val="white"/>
                        </a:solidFill>
                        <a:ln>
                          <a:noFill/>
                        </a:ln>
                      </wps:spPr>
                      <wps:txbx>
                        <w:txbxContent>
                          <w:p w14:paraId="7E7B564D" w14:textId="1CB26A1E" w:rsidR="00B9305B" w:rsidRPr="00AA2625" w:rsidRDefault="00B9305B" w:rsidP="00B9305B">
                            <w:pPr>
                              <w:pStyle w:val="Caption"/>
                              <w:jc w:val="center"/>
                              <w:rPr>
                                <w:rFonts w:cstheme="minorHAnsi"/>
                                <w:b/>
                                <w:bCs/>
                                <w:noProof/>
                                <w:color w:val="auto"/>
                              </w:rPr>
                            </w:pPr>
                            <w:r>
                              <w:t xml:space="preserve">Figure </w:t>
                            </w:r>
                            <w:fldSimple w:instr=" SEQ Figure \* ARABIC ">
                              <w:r w:rsidR="0011489C">
                                <w:rPr>
                                  <w:noProof/>
                                </w:rPr>
                                <w:t>8</w:t>
                              </w:r>
                            </w:fldSimple>
                            <w:r>
                              <w:t xml:space="preserve"> - HMI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FA94A1" id="Text Box 10" o:spid="_x0000_s1031" type="#_x0000_t202" style="position:absolute;left:0;text-align:left;margin-left:343.3pt;margin-top:106pt;width:153.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" stroked="f">
                <v:textbox style="mso-fit-shape-to-text:t" inset="0,0,0,0">
                  <w:txbxContent>
                    <w:p w14:paraId="7E7B564D" w14:textId="1CB26A1E" w:rsidR="00B9305B" w:rsidRPr="00AA2625" w:rsidRDefault="00B9305B" w:rsidP="00B9305B">
                      <w:pPr>
                        <w:pStyle w:val="Caption"/>
                        <w:jc w:val="center"/>
                        <w:rPr>
                          <w:rFonts w:cstheme="minorHAnsi"/>
                          <w:b/>
                          <w:bCs/>
                          <w:noProof/>
                          <w:color w:val="auto"/>
                        </w:rPr>
                      </w:pPr>
                      <w:r>
                        <w:t xml:space="preserve">Figure </w:t>
                      </w:r>
                      <w:fldSimple w:instr=" SEQ Figure \* ARABIC ">
                        <w:r w:rsidR="0011489C">
                          <w:rPr>
                            <w:noProof/>
                          </w:rPr>
                          <w:t>8</w:t>
                        </w:r>
                      </w:fldSimple>
                      <w:r>
                        <w:t xml:space="preserve"> - HMI Example</w:t>
                      </w:r>
                    </w:p>
                  </w:txbxContent>
                </v:textbox>
                <w10:wrap type="tight"/>
              </v:shape>
            </w:pict>
          </mc:Fallback>
        </mc:AlternateContent>
      </w:r>
      <w:r>
        <w:rPr>
          <w:noProof/>
        </w:rPr>
        <w:drawing>
          <wp:anchor distT="0" distB="0" distL="114300" distR="114300" simplePos="0" relativeHeight="251658240" behindDoc="1" locked="0" layoutInCell="1" allowOverlap="1" wp14:anchorId="741FA6B9" wp14:editId="047AD0A7">
            <wp:simplePos x="0" y="0"/>
            <wp:positionH relativeFrom="margin">
              <wp:posOffset>4360030</wp:posOffset>
            </wp:positionH>
            <wp:positionV relativeFrom="paragraph">
              <wp:posOffset>8386</wp:posOffset>
            </wp:positionV>
            <wp:extent cx="1949450" cy="1280795"/>
            <wp:effectExtent l="0" t="0" r="0" b="0"/>
            <wp:wrapTight wrapText="bothSides">
              <wp:wrapPolygon edited="0">
                <wp:start x="0" y="0"/>
                <wp:lineTo x="0" y="21204"/>
                <wp:lineTo x="21319" y="21204"/>
                <wp:lineTo x="2131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49450" cy="1280795"/>
                    </a:xfrm>
                    <a:prstGeom prst="rect">
                      <a:avLst/>
                    </a:prstGeom>
                    <a:noFill/>
                  </pic:spPr>
                </pic:pic>
              </a:graphicData>
            </a:graphic>
            <wp14:sizeRelH relativeFrom="margin">
              <wp14:pctWidth>0</wp14:pctWidth>
            </wp14:sizeRelH>
            <wp14:sizeRelV relativeFrom="margin">
              <wp14:pctHeight>0</wp14:pctHeight>
            </wp14:sizeRelV>
          </wp:anchor>
        </w:drawing>
      </w:r>
      <w:r w:rsidR="00CF72B0">
        <w:t>HMI</w:t>
      </w:r>
    </w:p>
    <w:p w14:paraId="40F632A0" w14:textId="3D6790F3" w:rsidR="00CF72B0" w:rsidRDefault="00CF72B0" w:rsidP="005E77BF">
      <w:pPr>
        <w:jc w:val="both"/>
      </w:pPr>
      <w:r>
        <w:t>A Human Machine Interface (HMI) touchscreen will be installed, this user interface will connect the operator to the control system. The HMI will used for visualisation of data, monitoring the process, creating beer recipes/programmes, and controlling the process.</w:t>
      </w:r>
    </w:p>
    <w:p w14:paraId="743E4124" w14:textId="1827585B" w:rsidR="00CF72B0" w:rsidRDefault="00CF72B0" w:rsidP="005E77BF">
      <w:pPr>
        <w:jc w:val="both"/>
      </w:pPr>
    </w:p>
    <w:p w14:paraId="28B6DB6C" w14:textId="03981CA9" w:rsidR="00F30B36" w:rsidRDefault="00444AF8" w:rsidP="005E77BF">
      <w:pPr>
        <w:pStyle w:val="Heading1"/>
        <w:jc w:val="both"/>
      </w:pPr>
      <w:r>
        <w:t>Cleaning</w:t>
      </w:r>
      <w:r w:rsidR="00224347">
        <w:t xml:space="preserve"> &amp; Sanitisation</w:t>
      </w:r>
    </w:p>
    <w:p w14:paraId="31315D0C" w14:textId="69BA27A8" w:rsidR="00E41770" w:rsidRPr="003767F7" w:rsidRDefault="003767F7" w:rsidP="005E77BF">
      <w:pPr>
        <w:jc w:val="both"/>
      </w:pPr>
      <w:r w:rsidRPr="003767F7">
        <w:t>During production, brewery plant rooms, equipment, and surfaces are constantly exposed to moisture and nutrients, making them vulnerable to microbial contamination and growth on surfaces. Bacteria that sits on surfaces are a source of concern in the process industry because they cause contamination. Not only can this contaminate product it can degrade and corrode materials and can reduce process efficiency like filters and heat exchangers. Surfaces and equipment must be cleaned regularly.</w:t>
      </w:r>
      <w:r w:rsidR="00444AF8" w:rsidRPr="003767F7">
        <w:t xml:space="preserve"> </w:t>
      </w:r>
      <w:sdt>
        <w:sdtPr>
          <w:id w:val="-830364457"/>
          <w:citation/>
        </w:sdtPr>
        <w:sdtEndPr/>
        <w:sdtContent>
          <w:r w:rsidR="00444AF8" w:rsidRPr="003767F7">
            <w:fldChar w:fldCharType="begin"/>
          </w:r>
          <w:r w:rsidR="00444AF8" w:rsidRPr="003767F7">
            <w:instrText xml:space="preserve"> CITATION Pri15 \l 2057 </w:instrText>
          </w:r>
          <w:r w:rsidR="00444AF8" w:rsidRPr="003767F7">
            <w:fldChar w:fldCharType="separate"/>
          </w:r>
          <w:r w:rsidR="00CF1BDE" w:rsidRPr="00CF1BDE">
            <w:rPr>
              <w:noProof/>
            </w:rPr>
            <w:t>(Priha, et al., 2015)</w:t>
          </w:r>
          <w:r w:rsidR="00444AF8" w:rsidRPr="003767F7">
            <w:fldChar w:fldCharType="end"/>
          </w:r>
        </w:sdtContent>
      </w:sdt>
    </w:p>
    <w:p w14:paraId="7AC977C5" w14:textId="325327F1" w:rsidR="00444AF8" w:rsidRDefault="00224347" w:rsidP="005E77BF">
      <w:pPr>
        <w:pStyle w:val="Heading2"/>
        <w:jc w:val="both"/>
      </w:pPr>
      <w:r>
        <w:t>Clean in Place (Sanitisation)</w:t>
      </w:r>
    </w:p>
    <w:p w14:paraId="10EB39EB" w14:textId="4F802668" w:rsidR="00124A77" w:rsidRDefault="00773029" w:rsidP="005E77BF">
      <w:pPr>
        <w:jc w:val="both"/>
      </w:pPr>
      <w:r w:rsidRPr="00773029">
        <w:t xml:space="preserve">Large stainless-steel vessels will be used in the brewing process, which will necessitate frequent cleaning to prevent residue accumulation. All vessels will have a hatch for easy cleaning and a spray ball at the top for the clean in place (CIP) process. Each vessel will also be self-draining. The CIP procedure will include a pre-rinse with water, cycling with a caustic solution, additional rinsing with water between wash cycles, cycling of a disinfection solution, a final rinse with fresh water, and drying </w:t>
      </w:r>
      <w:sdt>
        <w:sdtPr>
          <w:id w:val="-1201927731"/>
          <w:citation/>
        </w:sdtPr>
        <w:sdtEndPr/>
        <w:sdtContent>
          <w:r w:rsidR="00124A77" w:rsidRPr="00AD152F">
            <w:fldChar w:fldCharType="begin"/>
          </w:r>
          <w:r w:rsidR="00124A77" w:rsidRPr="00AD152F">
            <w:instrText xml:space="preserve"> CITATION Chi99 \l 2057 </w:instrText>
          </w:r>
          <w:r w:rsidR="00124A77" w:rsidRPr="00AD152F">
            <w:fldChar w:fldCharType="separate"/>
          </w:r>
          <w:r w:rsidR="00CF1BDE" w:rsidRPr="00CF1BDE">
            <w:rPr>
              <w:noProof/>
            </w:rPr>
            <w:t>(Chisti, 1999)</w:t>
          </w:r>
          <w:r w:rsidR="00124A77" w:rsidRPr="00AD152F">
            <w:fldChar w:fldCharType="end"/>
          </w:r>
        </w:sdtContent>
      </w:sdt>
      <w:r w:rsidR="00AD152F" w:rsidRPr="00AD152F">
        <w:t xml:space="preserve"> as cited in</w:t>
      </w:r>
      <w:sdt>
        <w:sdtPr>
          <w:id w:val="1081107195"/>
          <w:citation/>
        </w:sdtPr>
        <w:sdtEndPr/>
        <w:sdtContent>
          <w:r w:rsidR="00AD152F" w:rsidRPr="00AD152F">
            <w:fldChar w:fldCharType="begin"/>
          </w:r>
          <w:r w:rsidR="00AD152F" w:rsidRPr="00AD152F">
            <w:instrText xml:space="preserve"> CITATION Pet15 \l 2057 </w:instrText>
          </w:r>
          <w:r w:rsidR="00AD152F" w:rsidRPr="00AD152F">
            <w:fldChar w:fldCharType="separate"/>
          </w:r>
          <w:r w:rsidR="00CF1BDE">
            <w:rPr>
              <w:noProof/>
            </w:rPr>
            <w:t xml:space="preserve"> </w:t>
          </w:r>
          <w:r w:rsidR="00CF1BDE" w:rsidRPr="00CF1BDE">
            <w:rPr>
              <w:noProof/>
            </w:rPr>
            <w:t>(Pettigrew, et al., 2015)</w:t>
          </w:r>
          <w:r w:rsidR="00AD152F" w:rsidRPr="00AD152F">
            <w:fldChar w:fldCharType="end"/>
          </w:r>
        </w:sdtContent>
      </w:sdt>
      <w:r w:rsidR="00124A77">
        <w:t>.</w:t>
      </w:r>
    </w:p>
    <w:p w14:paraId="3DBD0374" w14:textId="08CA410A" w:rsidR="00B71F24" w:rsidRDefault="002D560A" w:rsidP="005E77BF">
      <w:pPr>
        <w:pStyle w:val="Heading1"/>
        <w:jc w:val="both"/>
      </w:pPr>
      <w:bookmarkStart w:id="12" w:name="_Toc84265082"/>
      <w:r w:rsidRPr="00466427">
        <w:t>Conclusion</w:t>
      </w:r>
      <w:bookmarkEnd w:id="12"/>
    </w:p>
    <w:p w14:paraId="45F66188" w14:textId="77777777" w:rsidR="00B40CBF" w:rsidRPr="00B40CBF" w:rsidRDefault="00B40CBF" w:rsidP="005E77BF">
      <w:pPr>
        <w:pStyle w:val="Heading1"/>
        <w:jc w:val="both"/>
        <w:rPr>
          <w:rFonts w:eastAsiaTheme="minorHAnsi" w:cstheme="minorBidi"/>
          <w:b w:val="0"/>
          <w:sz w:val="22"/>
          <w:szCs w:val="22"/>
        </w:rPr>
      </w:pPr>
      <w:bookmarkStart w:id="13" w:name="_Toc84265083"/>
      <w:r w:rsidRPr="00B40CBF">
        <w:rPr>
          <w:rFonts w:eastAsiaTheme="minorHAnsi" w:cstheme="minorBidi"/>
          <w:b w:val="0"/>
          <w:sz w:val="22"/>
          <w:szCs w:val="22"/>
        </w:rPr>
        <w:t>This report successfully outlined the objectives required for this proposal. To decrease labour costs and time, the proposed design will complete each stage in the process with minimal operator participation. Process alarms will also be included in order to reduce batch failures and scrap/waste.</w:t>
      </w:r>
    </w:p>
    <w:p w14:paraId="18087B19" w14:textId="13624067" w:rsidR="00B40CBF" w:rsidRPr="00B40CBF" w:rsidRDefault="00B40CBF" w:rsidP="005E77BF">
      <w:pPr>
        <w:pStyle w:val="Heading1"/>
        <w:jc w:val="both"/>
        <w:rPr>
          <w:rFonts w:eastAsiaTheme="minorHAnsi" w:cstheme="minorBidi"/>
          <w:b w:val="0"/>
          <w:sz w:val="22"/>
          <w:szCs w:val="22"/>
        </w:rPr>
      </w:pPr>
      <w:r w:rsidRPr="00B40CBF">
        <w:rPr>
          <w:rFonts w:eastAsiaTheme="minorHAnsi" w:cstheme="minorBidi"/>
          <w:b w:val="0"/>
          <w:sz w:val="22"/>
          <w:szCs w:val="22"/>
        </w:rPr>
        <w:t xml:space="preserve">The analysis </w:t>
      </w:r>
      <w:r w:rsidRPr="00B40CBF">
        <w:rPr>
          <w:rFonts w:eastAsiaTheme="minorHAnsi" w:cstheme="minorBidi"/>
          <w:b w:val="0"/>
          <w:sz w:val="22"/>
          <w:szCs w:val="22"/>
        </w:rPr>
        <w:t>considers</w:t>
      </w:r>
      <w:r w:rsidRPr="00B40CBF">
        <w:rPr>
          <w:rFonts w:eastAsiaTheme="minorHAnsi" w:cstheme="minorBidi"/>
          <w:b w:val="0"/>
          <w:sz w:val="22"/>
          <w:szCs w:val="22"/>
        </w:rPr>
        <w:t xml:space="preserve"> all legal requirements, as well as health and safety considerations, and proposes a solution to ensure that the plant's design complies with environmental cleanliness standards.</w:t>
      </w:r>
    </w:p>
    <w:p w14:paraId="64739611" w14:textId="77777777" w:rsidR="00B40CBF" w:rsidRPr="00B40CBF" w:rsidRDefault="00B40CBF" w:rsidP="005E77BF">
      <w:pPr>
        <w:pStyle w:val="Heading1"/>
        <w:jc w:val="both"/>
        <w:rPr>
          <w:rFonts w:eastAsiaTheme="minorHAnsi" w:cstheme="minorBidi"/>
          <w:b w:val="0"/>
          <w:sz w:val="22"/>
          <w:szCs w:val="22"/>
        </w:rPr>
      </w:pPr>
      <w:r w:rsidRPr="00B40CBF">
        <w:rPr>
          <w:rFonts w:eastAsiaTheme="minorHAnsi" w:cstheme="minorBidi"/>
          <w:b w:val="0"/>
          <w:sz w:val="22"/>
          <w:szCs w:val="22"/>
        </w:rPr>
        <w:t>The control system will ensure that the equipment is operated safely and that the system is safe for both the operators and the facility. This design is widely available and effectively facilitates process control, essentially reacting to the in-house need/demand.</w:t>
      </w:r>
    </w:p>
    <w:p w14:paraId="0AE8D233" w14:textId="415107C1" w:rsidR="00871540" w:rsidRPr="00466427" w:rsidRDefault="00871540" w:rsidP="005E77BF">
      <w:pPr>
        <w:pStyle w:val="Heading1"/>
        <w:jc w:val="both"/>
      </w:pPr>
      <w:r w:rsidRPr="00466427">
        <w:t>Recommendations</w:t>
      </w:r>
      <w:bookmarkEnd w:id="13"/>
    </w:p>
    <w:p w14:paraId="613EC6A3" w14:textId="2A167394" w:rsidR="00B9305B" w:rsidRDefault="007D371F" w:rsidP="00B9305B">
      <w:pPr>
        <w:pStyle w:val="ListParagraph"/>
        <w:numPr>
          <w:ilvl w:val="0"/>
          <w:numId w:val="13"/>
        </w:numPr>
        <w:jc w:val="both"/>
        <w:rPr>
          <w:lang w:eastAsia="en-GB"/>
        </w:rPr>
      </w:pPr>
      <w:r>
        <w:rPr>
          <w:lang w:eastAsia="en-GB"/>
        </w:rPr>
        <w:t xml:space="preserve">Due to the fermentation process taking </w:t>
      </w:r>
      <w:r w:rsidR="00821C01">
        <w:rPr>
          <w:lang w:eastAsia="en-GB"/>
        </w:rPr>
        <w:t>5-10 days</w:t>
      </w:r>
      <w:r>
        <w:rPr>
          <w:lang w:eastAsia="en-GB"/>
        </w:rPr>
        <w:t xml:space="preserve"> for future expansion further fermentation and bright tank vessels can be installed to increase output.</w:t>
      </w:r>
    </w:p>
    <w:p w14:paraId="03AD6600" w14:textId="7F5DF323" w:rsidR="007D371F" w:rsidRDefault="007D371F" w:rsidP="005E77BF">
      <w:pPr>
        <w:pStyle w:val="ListParagraph"/>
        <w:numPr>
          <w:ilvl w:val="0"/>
          <w:numId w:val="13"/>
        </w:numPr>
        <w:jc w:val="both"/>
        <w:rPr>
          <w:lang w:eastAsia="en-GB"/>
        </w:rPr>
      </w:pPr>
      <w:r>
        <w:rPr>
          <w:lang w:eastAsia="en-GB"/>
        </w:rPr>
        <w:t>Programme</w:t>
      </w:r>
      <w:r w:rsidR="00D9617D">
        <w:rPr>
          <w:lang w:eastAsia="en-GB"/>
        </w:rPr>
        <w:t>s</w:t>
      </w:r>
      <w:r>
        <w:rPr>
          <w:lang w:eastAsia="en-GB"/>
        </w:rPr>
        <w:t xml:space="preserve"> can be created</w:t>
      </w:r>
      <w:r w:rsidR="00D9617D">
        <w:rPr>
          <w:lang w:eastAsia="en-GB"/>
        </w:rPr>
        <w:t xml:space="preserve"> within the PLC</w:t>
      </w:r>
      <w:r>
        <w:rPr>
          <w:lang w:eastAsia="en-GB"/>
        </w:rPr>
        <w:t xml:space="preserve"> for different beer types.</w:t>
      </w:r>
    </w:p>
    <w:p w14:paraId="01BDCF73" w14:textId="77777777" w:rsidR="00F0540D" w:rsidRPr="00F0540D" w:rsidRDefault="00B40CBF" w:rsidP="005E77BF">
      <w:pPr>
        <w:pStyle w:val="ListParagraph"/>
        <w:numPr>
          <w:ilvl w:val="0"/>
          <w:numId w:val="13"/>
        </w:numPr>
        <w:jc w:val="both"/>
        <w:rPr>
          <w:rFonts w:cstheme="minorHAnsi"/>
        </w:rPr>
      </w:pPr>
      <w:r>
        <w:rPr>
          <w:lang w:eastAsia="en-GB"/>
        </w:rPr>
        <w:t>For future improvement the c</w:t>
      </w:r>
      <w:r w:rsidR="00EE7DBF">
        <w:rPr>
          <w:lang w:eastAsia="en-GB"/>
        </w:rPr>
        <w:t>ontrol system</w:t>
      </w:r>
      <w:r>
        <w:rPr>
          <w:lang w:eastAsia="en-GB"/>
        </w:rPr>
        <w:t xml:space="preserve"> can be monitored </w:t>
      </w:r>
      <w:r w:rsidR="00EE7DBF">
        <w:rPr>
          <w:lang w:eastAsia="en-GB"/>
        </w:rPr>
        <w:t>remote</w:t>
      </w:r>
      <w:r w:rsidR="00993597">
        <w:rPr>
          <w:lang w:eastAsia="en-GB"/>
        </w:rPr>
        <w:t>ly.</w:t>
      </w:r>
    </w:p>
    <w:p w14:paraId="7E296AAB" w14:textId="52A071C4" w:rsidR="00F0540D" w:rsidRDefault="00F0540D" w:rsidP="005E77BF">
      <w:pPr>
        <w:pStyle w:val="ListParagraph"/>
        <w:numPr>
          <w:ilvl w:val="0"/>
          <w:numId w:val="13"/>
        </w:numPr>
        <w:jc w:val="both"/>
        <w:rPr>
          <w:rFonts w:cstheme="minorHAnsi"/>
        </w:rPr>
      </w:pPr>
      <w:r w:rsidRPr="00F0540D">
        <w:rPr>
          <w:rFonts w:cstheme="minorHAnsi"/>
        </w:rPr>
        <w:t>Following mashing, the leftover grains provide a nutritionally rich feed material that can be stored for collection by local farmers to feed to their animals.</w:t>
      </w:r>
    </w:p>
    <w:p w14:paraId="70393DF3" w14:textId="728B6D60" w:rsidR="00CF1BDE" w:rsidRDefault="00CF1BDE" w:rsidP="00CF1BDE">
      <w:pPr>
        <w:jc w:val="both"/>
        <w:rPr>
          <w:rFonts w:cstheme="minorHAnsi"/>
        </w:rPr>
      </w:pPr>
    </w:p>
    <w:p w14:paraId="69EFE36C" w14:textId="32F4A7A3" w:rsidR="00CF1BDE" w:rsidRDefault="00CF1BDE" w:rsidP="00CF1BDE">
      <w:pPr>
        <w:jc w:val="both"/>
        <w:rPr>
          <w:rFonts w:cstheme="minorHAnsi"/>
        </w:rPr>
      </w:pPr>
    </w:p>
    <w:p w14:paraId="6ECFE64A" w14:textId="38C28910" w:rsidR="00CF1BDE" w:rsidRDefault="00CF1BDE" w:rsidP="00CF1BDE">
      <w:pPr>
        <w:jc w:val="both"/>
        <w:rPr>
          <w:rFonts w:cstheme="minorHAnsi"/>
        </w:rPr>
      </w:pPr>
    </w:p>
    <w:p w14:paraId="1A10FF1C" w14:textId="191795EA" w:rsidR="00CF1BDE" w:rsidRDefault="00CF1BDE" w:rsidP="00CF1BDE">
      <w:pPr>
        <w:jc w:val="both"/>
        <w:rPr>
          <w:rFonts w:cstheme="minorHAnsi"/>
        </w:rPr>
      </w:pPr>
    </w:p>
    <w:p w14:paraId="38DEE316" w14:textId="59BA9BDB" w:rsidR="00CF1BDE" w:rsidRDefault="00CF1BDE" w:rsidP="00CF1BDE">
      <w:pPr>
        <w:jc w:val="both"/>
        <w:rPr>
          <w:rFonts w:cstheme="minorHAnsi"/>
        </w:rPr>
      </w:pPr>
    </w:p>
    <w:p w14:paraId="66FA0ABB" w14:textId="217A9089" w:rsidR="00CF1BDE" w:rsidRDefault="00CF1BDE" w:rsidP="00CF1BDE">
      <w:pPr>
        <w:jc w:val="both"/>
        <w:rPr>
          <w:rFonts w:cstheme="minorHAnsi"/>
        </w:rPr>
      </w:pPr>
    </w:p>
    <w:p w14:paraId="7607A11F" w14:textId="1DBD1BCC" w:rsidR="00CF1BDE" w:rsidRDefault="00CF1BDE" w:rsidP="00CF1BDE">
      <w:pPr>
        <w:jc w:val="both"/>
        <w:rPr>
          <w:rFonts w:cstheme="minorHAnsi"/>
        </w:rPr>
      </w:pPr>
    </w:p>
    <w:p w14:paraId="7AE02C8F" w14:textId="051A66C9" w:rsidR="00CF1BDE" w:rsidRDefault="00CF1BDE" w:rsidP="00CF1BDE">
      <w:pPr>
        <w:jc w:val="both"/>
        <w:rPr>
          <w:rFonts w:cstheme="minorHAnsi"/>
        </w:rPr>
      </w:pPr>
    </w:p>
    <w:p w14:paraId="60E5D1CF" w14:textId="6BAED327" w:rsidR="00CF1BDE" w:rsidRDefault="00CF1BDE" w:rsidP="00CF1BDE">
      <w:pPr>
        <w:jc w:val="both"/>
        <w:rPr>
          <w:rFonts w:cstheme="minorHAnsi"/>
        </w:rPr>
      </w:pPr>
    </w:p>
    <w:p w14:paraId="2CE78105" w14:textId="484D6E6A" w:rsidR="00CF1BDE" w:rsidRDefault="00CF1BDE" w:rsidP="00CF1BDE">
      <w:pPr>
        <w:jc w:val="both"/>
        <w:rPr>
          <w:rFonts w:cstheme="minorHAnsi"/>
        </w:rPr>
      </w:pPr>
    </w:p>
    <w:p w14:paraId="5D91AAED" w14:textId="38573ECF" w:rsidR="00CF1BDE" w:rsidRDefault="00CF1BDE" w:rsidP="00CF1BDE">
      <w:pPr>
        <w:jc w:val="both"/>
        <w:rPr>
          <w:rFonts w:cstheme="minorHAnsi"/>
        </w:rPr>
      </w:pPr>
    </w:p>
    <w:p w14:paraId="06115695" w14:textId="77777777" w:rsidR="00CF1BDE" w:rsidRPr="00CF1BDE" w:rsidRDefault="00CF1BDE" w:rsidP="00CF1BDE">
      <w:pPr>
        <w:jc w:val="both"/>
        <w:rPr>
          <w:rFonts w:cstheme="minorHAnsi"/>
        </w:rPr>
      </w:pPr>
    </w:p>
    <w:p w14:paraId="55DEB420" w14:textId="77777777" w:rsidR="0011489C" w:rsidRPr="0011489C" w:rsidRDefault="0011489C" w:rsidP="0011489C">
      <w:pPr>
        <w:jc w:val="both"/>
        <w:rPr>
          <w:rFonts w:cstheme="minorHAnsi"/>
        </w:rPr>
      </w:pPr>
    </w:p>
    <w:sdt>
      <w:sdtPr>
        <w:id w:val="-1731833374"/>
        <w:docPartObj>
          <w:docPartGallery w:val="Bibliographies"/>
          <w:docPartUnique/>
        </w:docPartObj>
      </w:sdtPr>
      <w:sdtEndPr>
        <w:rPr>
          <w:rFonts w:eastAsiaTheme="minorHAnsi" w:cstheme="minorBidi"/>
          <w:bCs/>
          <w:sz w:val="22"/>
          <w:szCs w:val="22"/>
        </w:rPr>
      </w:sdtEndPr>
      <w:sdtContent>
        <w:p w14:paraId="6C9C7148" w14:textId="480D96EC" w:rsidR="0011489C" w:rsidRDefault="0011489C">
          <w:pPr>
            <w:pStyle w:val="Heading1"/>
          </w:pPr>
          <w:r>
            <w:t>Works Cited</w:t>
          </w:r>
        </w:p>
        <w:p w14:paraId="635D6651" w14:textId="77777777" w:rsidR="00CF1BDE" w:rsidRPr="00CF1BDE" w:rsidRDefault="0011489C" w:rsidP="00CF1BDE">
          <w:pPr>
            <w:pStyle w:val="Bibliography"/>
            <w:rPr>
              <w:noProof/>
            </w:rPr>
          </w:pPr>
          <w:r w:rsidRPr="00CF1BDE">
            <w:rPr>
              <w:sz w:val="20"/>
              <w:szCs w:val="20"/>
            </w:rPr>
            <w:fldChar w:fldCharType="begin"/>
          </w:r>
          <w:r w:rsidRPr="00CF1BDE">
            <w:rPr>
              <w:sz w:val="20"/>
              <w:szCs w:val="20"/>
            </w:rPr>
            <w:instrText xml:space="preserve"> BIBLIOGRAPHY </w:instrText>
          </w:r>
          <w:r w:rsidRPr="00CF1BDE">
            <w:rPr>
              <w:sz w:val="20"/>
              <w:szCs w:val="20"/>
            </w:rPr>
            <w:fldChar w:fldCharType="separate"/>
          </w:r>
          <w:r w:rsidR="00CF1BDE" w:rsidRPr="00CF1BDE">
            <w:rPr>
              <w:noProof/>
              <w:sz w:val="20"/>
              <w:szCs w:val="20"/>
            </w:rPr>
            <w:t xml:space="preserve">Association, B. B. &amp;. P., 2021. </w:t>
          </w:r>
          <w:r w:rsidR="00CF1BDE" w:rsidRPr="00CF1BDE">
            <w:rPr>
              <w:i/>
              <w:iCs/>
              <w:noProof/>
              <w:sz w:val="20"/>
              <w:szCs w:val="20"/>
            </w:rPr>
            <w:t xml:space="preserve">How Beer Is Made. </w:t>
          </w:r>
          <w:r w:rsidR="00CF1BDE" w:rsidRPr="00CF1BDE">
            <w:rPr>
              <w:noProof/>
              <w:sz w:val="20"/>
              <w:szCs w:val="20"/>
            </w:rPr>
            <w:t xml:space="preserve">[Online] </w:t>
          </w:r>
          <w:r w:rsidR="00CF1BDE" w:rsidRPr="00CF1BDE">
            <w:rPr>
              <w:noProof/>
              <w:sz w:val="20"/>
              <w:szCs w:val="20"/>
            </w:rPr>
            <w:br/>
            <w:t xml:space="preserve">Available at: </w:t>
          </w:r>
          <w:r w:rsidR="00CF1BDE" w:rsidRPr="00CF1BDE">
            <w:rPr>
              <w:noProof/>
              <w:sz w:val="20"/>
              <w:szCs w:val="20"/>
              <w:u w:val="single"/>
            </w:rPr>
            <w:t>https://beerandpub.com/</w:t>
          </w:r>
          <w:r w:rsidR="00CF1BDE" w:rsidRPr="00CF1BDE">
            <w:rPr>
              <w:noProof/>
              <w:sz w:val="20"/>
              <w:szCs w:val="20"/>
            </w:rPr>
            <w:br/>
            <w:t>[Accessed 16 September 2021].</w:t>
          </w:r>
        </w:p>
        <w:p w14:paraId="112B286A" w14:textId="77777777" w:rsidR="00CF1BDE" w:rsidRPr="00CF1BDE" w:rsidRDefault="00CF1BDE" w:rsidP="00CF1BDE">
          <w:pPr>
            <w:pStyle w:val="Bibliography"/>
            <w:rPr>
              <w:noProof/>
              <w:sz w:val="20"/>
              <w:szCs w:val="20"/>
            </w:rPr>
          </w:pPr>
          <w:r w:rsidRPr="00CF1BDE">
            <w:rPr>
              <w:noProof/>
              <w:sz w:val="20"/>
              <w:szCs w:val="20"/>
            </w:rPr>
            <w:t xml:space="preserve">Brewery, H., n.d. </w:t>
          </w:r>
          <w:r w:rsidRPr="00CF1BDE">
            <w:rPr>
              <w:i/>
              <w:iCs/>
              <w:noProof/>
              <w:sz w:val="20"/>
              <w:szCs w:val="20"/>
            </w:rPr>
            <w:t xml:space="preserve">History of Beer. </w:t>
          </w:r>
          <w:r w:rsidRPr="00CF1BDE">
            <w:rPr>
              <w:noProof/>
              <w:sz w:val="20"/>
              <w:szCs w:val="20"/>
            </w:rPr>
            <w:t xml:space="preserve">[Online] </w:t>
          </w:r>
          <w:r w:rsidRPr="00CF1BDE">
            <w:rPr>
              <w:noProof/>
              <w:sz w:val="20"/>
              <w:szCs w:val="20"/>
            </w:rPr>
            <w:br/>
            <w:t xml:space="preserve">Available at: </w:t>
          </w:r>
          <w:r w:rsidRPr="00CF1BDE">
            <w:rPr>
              <w:noProof/>
              <w:sz w:val="20"/>
              <w:szCs w:val="20"/>
              <w:u w:val="single"/>
            </w:rPr>
            <w:t>https://www.heartlandbrewery.com/history-of-beer/</w:t>
          </w:r>
          <w:r w:rsidRPr="00CF1BDE">
            <w:rPr>
              <w:noProof/>
              <w:sz w:val="20"/>
              <w:szCs w:val="20"/>
            </w:rPr>
            <w:br/>
            <w:t>[Accessed 20 September 2021].</w:t>
          </w:r>
        </w:p>
        <w:p w14:paraId="3FBA2F11" w14:textId="77777777" w:rsidR="00CF1BDE" w:rsidRPr="00CF1BDE" w:rsidRDefault="00CF1BDE" w:rsidP="00CF1BDE">
          <w:pPr>
            <w:pStyle w:val="Bibliography"/>
            <w:rPr>
              <w:noProof/>
              <w:sz w:val="20"/>
              <w:szCs w:val="20"/>
            </w:rPr>
          </w:pPr>
          <w:r w:rsidRPr="00CF1BDE">
            <w:rPr>
              <w:noProof/>
              <w:sz w:val="20"/>
              <w:szCs w:val="20"/>
            </w:rPr>
            <w:t xml:space="preserve">Chisti, Y., 1999. Process Hygiene - Modern Systems of Plant Cleaning. </w:t>
          </w:r>
          <w:r w:rsidRPr="00CF1BDE">
            <w:rPr>
              <w:i/>
              <w:iCs/>
              <w:noProof/>
              <w:sz w:val="20"/>
              <w:szCs w:val="20"/>
            </w:rPr>
            <w:t xml:space="preserve">Encyclopedia of Food Microbiology, </w:t>
          </w:r>
          <w:r w:rsidRPr="00CF1BDE">
            <w:rPr>
              <w:noProof/>
              <w:sz w:val="20"/>
              <w:szCs w:val="20"/>
            </w:rPr>
            <w:t>pp. 1806-1815.</w:t>
          </w:r>
        </w:p>
        <w:p w14:paraId="64AC80BB" w14:textId="77777777" w:rsidR="00CF1BDE" w:rsidRPr="00CF1BDE" w:rsidRDefault="00CF1BDE" w:rsidP="00CF1BDE">
          <w:pPr>
            <w:pStyle w:val="Bibliography"/>
            <w:rPr>
              <w:noProof/>
              <w:sz w:val="20"/>
              <w:szCs w:val="20"/>
            </w:rPr>
          </w:pPr>
          <w:r w:rsidRPr="00CF1BDE">
            <w:rPr>
              <w:noProof/>
              <w:sz w:val="20"/>
              <w:szCs w:val="20"/>
            </w:rPr>
            <w:t xml:space="preserve">Clark, R. N., 1996. </w:t>
          </w:r>
          <w:r w:rsidRPr="00CF1BDE">
            <w:rPr>
              <w:i/>
              <w:iCs/>
              <w:noProof/>
              <w:sz w:val="20"/>
              <w:szCs w:val="20"/>
            </w:rPr>
            <w:t xml:space="preserve">Control System Dynamics. </w:t>
          </w:r>
          <w:r w:rsidRPr="00CF1BDE">
            <w:rPr>
              <w:noProof/>
              <w:sz w:val="20"/>
              <w:szCs w:val="20"/>
            </w:rPr>
            <w:t>Cambridge: Cambridge University Press.</w:t>
          </w:r>
        </w:p>
        <w:p w14:paraId="48D372CE" w14:textId="77777777" w:rsidR="00CF1BDE" w:rsidRPr="00CF1BDE" w:rsidRDefault="00CF1BDE" w:rsidP="00CF1BDE">
          <w:pPr>
            <w:pStyle w:val="Bibliography"/>
            <w:rPr>
              <w:noProof/>
              <w:sz w:val="20"/>
              <w:szCs w:val="20"/>
            </w:rPr>
          </w:pPr>
          <w:r w:rsidRPr="00CF1BDE">
            <w:rPr>
              <w:noProof/>
              <w:sz w:val="20"/>
              <w:szCs w:val="20"/>
            </w:rPr>
            <w:t xml:space="preserve">Coast, A. T. T., n.d. </w:t>
          </w:r>
          <w:r w:rsidRPr="00CF1BDE">
            <w:rPr>
              <w:i/>
              <w:iCs/>
              <w:noProof/>
              <w:sz w:val="20"/>
              <w:szCs w:val="20"/>
            </w:rPr>
            <w:t xml:space="preserve">Brewing Process - The Stages of Brewing Beer. </w:t>
          </w:r>
          <w:r w:rsidRPr="00CF1BDE">
            <w:rPr>
              <w:noProof/>
              <w:sz w:val="20"/>
              <w:szCs w:val="20"/>
            </w:rPr>
            <w:t xml:space="preserve">[Online] </w:t>
          </w:r>
          <w:r w:rsidRPr="00CF1BDE">
            <w:rPr>
              <w:noProof/>
              <w:sz w:val="20"/>
              <w:szCs w:val="20"/>
            </w:rPr>
            <w:br/>
            <w:t xml:space="preserve">Available at: </w:t>
          </w:r>
          <w:r w:rsidRPr="00CF1BDE">
            <w:rPr>
              <w:noProof/>
              <w:sz w:val="20"/>
              <w:szCs w:val="20"/>
              <w:u w:val="single"/>
            </w:rPr>
            <w:t>https://www.allthingstreasurecoast.com/Beer/Beer/p-Brewing-Process.html#promoTabAnchor</w:t>
          </w:r>
          <w:r w:rsidRPr="00CF1BDE">
            <w:rPr>
              <w:noProof/>
              <w:sz w:val="20"/>
              <w:szCs w:val="20"/>
            </w:rPr>
            <w:br/>
            <w:t>[Accessed 4 October 2021].</w:t>
          </w:r>
        </w:p>
        <w:p w14:paraId="72E81FC0" w14:textId="77777777" w:rsidR="00CF1BDE" w:rsidRPr="00CF1BDE" w:rsidRDefault="00CF1BDE" w:rsidP="00CF1BDE">
          <w:pPr>
            <w:pStyle w:val="Bibliography"/>
            <w:rPr>
              <w:noProof/>
              <w:sz w:val="20"/>
              <w:szCs w:val="20"/>
            </w:rPr>
          </w:pPr>
          <w:r w:rsidRPr="00CF1BDE">
            <w:rPr>
              <w:noProof/>
              <w:sz w:val="20"/>
              <w:szCs w:val="20"/>
            </w:rPr>
            <w:t xml:space="preserve">Executive, H. &amp;. S., 2019. </w:t>
          </w:r>
          <w:r w:rsidRPr="00CF1BDE">
            <w:rPr>
              <w:i/>
              <w:iCs/>
              <w:noProof/>
              <w:sz w:val="20"/>
              <w:szCs w:val="20"/>
            </w:rPr>
            <w:t xml:space="preserve">The hygienic design of food machinery: Supply of Machinery (Safety) Regulations 2008 OC 520/22 rev3. </w:t>
          </w:r>
          <w:r w:rsidRPr="00CF1BDE">
            <w:rPr>
              <w:noProof/>
              <w:sz w:val="20"/>
              <w:szCs w:val="20"/>
            </w:rPr>
            <w:t xml:space="preserve">[Online] </w:t>
          </w:r>
          <w:r w:rsidRPr="00CF1BDE">
            <w:rPr>
              <w:noProof/>
              <w:sz w:val="20"/>
              <w:szCs w:val="20"/>
            </w:rPr>
            <w:br/>
            <w:t xml:space="preserve">Available at: </w:t>
          </w:r>
          <w:r w:rsidRPr="00CF1BDE">
            <w:rPr>
              <w:noProof/>
              <w:sz w:val="20"/>
              <w:szCs w:val="20"/>
              <w:u w:val="single"/>
            </w:rPr>
            <w:t>https://www.hse.gov.uk/foi/internalops/ocs/500-599/520_22.htm</w:t>
          </w:r>
          <w:r w:rsidRPr="00CF1BDE">
            <w:rPr>
              <w:noProof/>
              <w:sz w:val="20"/>
              <w:szCs w:val="20"/>
            </w:rPr>
            <w:br/>
            <w:t>[Accessed 10 October 2021].</w:t>
          </w:r>
        </w:p>
        <w:p w14:paraId="4E16FD90" w14:textId="77777777" w:rsidR="00CF1BDE" w:rsidRPr="00CF1BDE" w:rsidRDefault="00CF1BDE" w:rsidP="00CF1BDE">
          <w:pPr>
            <w:pStyle w:val="Bibliography"/>
            <w:rPr>
              <w:noProof/>
              <w:sz w:val="20"/>
              <w:szCs w:val="20"/>
            </w:rPr>
          </w:pPr>
          <w:r w:rsidRPr="00CF1BDE">
            <w:rPr>
              <w:noProof/>
              <w:sz w:val="20"/>
              <w:szCs w:val="20"/>
            </w:rPr>
            <w:t xml:space="preserve">Farrell, S., Hesketh, R. P. &amp; Slater, S., ND. </w:t>
          </w:r>
          <w:r w:rsidRPr="00CF1BDE">
            <w:rPr>
              <w:i/>
              <w:iCs/>
              <w:noProof/>
              <w:sz w:val="20"/>
              <w:szCs w:val="20"/>
            </w:rPr>
            <w:t xml:space="preserve">A LABORATORY PROJECT TO DESIGN AND IMPLEMENT A PROCESS FOR THE PRODUCTION OF BEER. </w:t>
          </w:r>
          <w:r w:rsidRPr="00CF1BDE">
            <w:rPr>
              <w:noProof/>
              <w:sz w:val="20"/>
              <w:szCs w:val="20"/>
            </w:rPr>
            <w:t>New Jersey: Rowan University.</w:t>
          </w:r>
        </w:p>
        <w:p w14:paraId="630A5E0B" w14:textId="77777777" w:rsidR="00CF1BDE" w:rsidRPr="00CF1BDE" w:rsidRDefault="00CF1BDE" w:rsidP="00CF1BDE">
          <w:pPr>
            <w:pStyle w:val="Bibliography"/>
            <w:rPr>
              <w:noProof/>
              <w:sz w:val="20"/>
              <w:szCs w:val="20"/>
            </w:rPr>
          </w:pPr>
          <w:r w:rsidRPr="00CF1BDE">
            <w:rPr>
              <w:noProof/>
              <w:sz w:val="20"/>
              <w:szCs w:val="20"/>
            </w:rPr>
            <w:t xml:space="preserve">Health &amp; Safety Executive, ND. </w:t>
          </w:r>
          <w:r w:rsidRPr="00CF1BDE">
            <w:rPr>
              <w:i/>
              <w:iCs/>
              <w:noProof/>
              <w:sz w:val="20"/>
              <w:szCs w:val="20"/>
            </w:rPr>
            <w:t xml:space="preserve">Hygienic design of machinery in the food and drink industries Information Sheet No 24. </w:t>
          </w:r>
          <w:r w:rsidRPr="00CF1BDE">
            <w:rPr>
              <w:noProof/>
              <w:sz w:val="20"/>
              <w:szCs w:val="20"/>
            </w:rPr>
            <w:t xml:space="preserve">[Online] </w:t>
          </w:r>
          <w:r w:rsidRPr="00CF1BDE">
            <w:rPr>
              <w:noProof/>
              <w:sz w:val="20"/>
              <w:szCs w:val="20"/>
            </w:rPr>
            <w:br/>
            <w:t xml:space="preserve">Available at: </w:t>
          </w:r>
          <w:r w:rsidRPr="00CF1BDE">
            <w:rPr>
              <w:noProof/>
              <w:sz w:val="20"/>
              <w:szCs w:val="20"/>
              <w:u w:val="single"/>
            </w:rPr>
            <w:t>http://130.25.229.12/cciaa/data/docs/HSE%20-%20Hygienic%20design%20og%20machinery.pdf</w:t>
          </w:r>
          <w:r w:rsidRPr="00CF1BDE">
            <w:rPr>
              <w:noProof/>
              <w:sz w:val="20"/>
              <w:szCs w:val="20"/>
            </w:rPr>
            <w:br/>
            <w:t>[Accessed 10 October 2021].</w:t>
          </w:r>
        </w:p>
        <w:p w14:paraId="1FC6B8F2" w14:textId="77777777" w:rsidR="00CF1BDE" w:rsidRPr="00CF1BDE" w:rsidRDefault="00CF1BDE" w:rsidP="00CF1BDE">
          <w:pPr>
            <w:pStyle w:val="Bibliography"/>
            <w:rPr>
              <w:noProof/>
              <w:sz w:val="20"/>
              <w:szCs w:val="20"/>
            </w:rPr>
          </w:pPr>
          <w:r w:rsidRPr="00CF1BDE">
            <w:rPr>
              <w:noProof/>
              <w:sz w:val="20"/>
              <w:szCs w:val="20"/>
            </w:rPr>
            <w:t xml:space="preserve">nibusinessinfo.co.uk, n.d. </w:t>
          </w:r>
          <w:r w:rsidRPr="00CF1BDE">
            <w:rPr>
              <w:i/>
              <w:iCs/>
              <w:noProof/>
              <w:sz w:val="20"/>
              <w:szCs w:val="20"/>
            </w:rPr>
            <w:t xml:space="preserve">nibusinessinfo.co.uk. </w:t>
          </w:r>
          <w:r w:rsidRPr="00CF1BDE">
            <w:rPr>
              <w:noProof/>
              <w:sz w:val="20"/>
              <w:szCs w:val="20"/>
            </w:rPr>
            <w:t xml:space="preserve">[Online] </w:t>
          </w:r>
          <w:r w:rsidRPr="00CF1BDE">
            <w:rPr>
              <w:noProof/>
              <w:sz w:val="20"/>
              <w:szCs w:val="20"/>
            </w:rPr>
            <w:br/>
            <w:t xml:space="preserve">Available at: </w:t>
          </w:r>
          <w:r w:rsidRPr="00CF1BDE">
            <w:rPr>
              <w:noProof/>
              <w:sz w:val="20"/>
              <w:szCs w:val="20"/>
              <w:u w:val="single"/>
            </w:rPr>
            <w:t>https://www.nibusinessinfo.co.uk/content/legal-considerations-breweries-cideries-and-distilleries</w:t>
          </w:r>
          <w:r w:rsidRPr="00CF1BDE">
            <w:rPr>
              <w:noProof/>
              <w:sz w:val="20"/>
              <w:szCs w:val="20"/>
            </w:rPr>
            <w:br/>
            <w:t>[Accessed 12 October 2021].</w:t>
          </w:r>
        </w:p>
        <w:p w14:paraId="25B1D370" w14:textId="77777777" w:rsidR="00CF1BDE" w:rsidRPr="00CF1BDE" w:rsidRDefault="00CF1BDE" w:rsidP="00CF1BDE">
          <w:pPr>
            <w:pStyle w:val="Bibliography"/>
            <w:rPr>
              <w:noProof/>
              <w:sz w:val="20"/>
              <w:szCs w:val="20"/>
            </w:rPr>
          </w:pPr>
          <w:r w:rsidRPr="00CF1BDE">
            <w:rPr>
              <w:noProof/>
              <w:sz w:val="20"/>
              <w:szCs w:val="20"/>
            </w:rPr>
            <w:t xml:space="preserve">Pearson , L., 2010. </w:t>
          </w:r>
          <w:r w:rsidRPr="00CF1BDE">
            <w:rPr>
              <w:i/>
              <w:iCs/>
              <w:noProof/>
              <w:sz w:val="20"/>
              <w:szCs w:val="20"/>
            </w:rPr>
            <w:t xml:space="preserve">The Brewing Industry, </w:t>
          </w:r>
          <w:r w:rsidRPr="00CF1BDE">
            <w:rPr>
              <w:noProof/>
              <w:sz w:val="20"/>
              <w:szCs w:val="20"/>
            </w:rPr>
            <w:t>Kent: Strategy for the Historic Industrial Environment.</w:t>
          </w:r>
        </w:p>
        <w:p w14:paraId="32093A04" w14:textId="77777777" w:rsidR="00CF1BDE" w:rsidRPr="00CF1BDE" w:rsidRDefault="00CF1BDE" w:rsidP="00CF1BDE">
          <w:pPr>
            <w:pStyle w:val="Bibliography"/>
            <w:rPr>
              <w:noProof/>
              <w:sz w:val="20"/>
              <w:szCs w:val="20"/>
            </w:rPr>
          </w:pPr>
          <w:r w:rsidRPr="00CF1BDE">
            <w:rPr>
              <w:noProof/>
              <w:sz w:val="20"/>
              <w:szCs w:val="20"/>
            </w:rPr>
            <w:t xml:space="preserve">Pettigrew, L. et al., 2015. Journal of Cleaner Production. </w:t>
          </w:r>
          <w:r w:rsidRPr="00CF1BDE">
            <w:rPr>
              <w:i/>
              <w:iCs/>
              <w:noProof/>
              <w:sz w:val="20"/>
              <w:szCs w:val="20"/>
            </w:rPr>
            <w:t xml:space="preserve">Optimisation of water usage in a brewery clean-in-place system using reference nets, </w:t>
          </w:r>
          <w:r w:rsidRPr="00CF1BDE">
            <w:rPr>
              <w:noProof/>
              <w:sz w:val="20"/>
              <w:szCs w:val="20"/>
            </w:rPr>
            <w:t>Volume 87, pp. 583 - 593.</w:t>
          </w:r>
        </w:p>
        <w:p w14:paraId="27038C7D" w14:textId="77777777" w:rsidR="00CF1BDE" w:rsidRPr="00CF1BDE" w:rsidRDefault="00CF1BDE" w:rsidP="00CF1BDE">
          <w:pPr>
            <w:pStyle w:val="Bibliography"/>
            <w:rPr>
              <w:noProof/>
              <w:sz w:val="20"/>
              <w:szCs w:val="20"/>
            </w:rPr>
          </w:pPr>
          <w:r w:rsidRPr="00CF1BDE">
            <w:rPr>
              <w:noProof/>
              <w:sz w:val="20"/>
              <w:szCs w:val="20"/>
            </w:rPr>
            <w:t xml:space="preserve">Priha, O., Raulio, M. &amp; Cooke, K., 2015. Microbial populations on brewery filling hall surfaces – Progress towards functional coatings. </w:t>
          </w:r>
          <w:r w:rsidRPr="00CF1BDE">
            <w:rPr>
              <w:i/>
              <w:iCs/>
              <w:noProof/>
              <w:sz w:val="20"/>
              <w:szCs w:val="20"/>
            </w:rPr>
            <w:t xml:space="preserve">Food Control, </w:t>
          </w:r>
          <w:r w:rsidRPr="00CF1BDE">
            <w:rPr>
              <w:noProof/>
              <w:sz w:val="20"/>
              <w:szCs w:val="20"/>
            </w:rPr>
            <w:t>pp. 55 1-11.</w:t>
          </w:r>
        </w:p>
        <w:p w14:paraId="4E315381" w14:textId="77777777" w:rsidR="00CF1BDE" w:rsidRPr="00CF1BDE" w:rsidRDefault="00CF1BDE" w:rsidP="00CF1BDE">
          <w:pPr>
            <w:pStyle w:val="Bibliography"/>
            <w:rPr>
              <w:noProof/>
              <w:sz w:val="20"/>
              <w:szCs w:val="20"/>
            </w:rPr>
          </w:pPr>
          <w:r w:rsidRPr="00CF1BDE">
            <w:rPr>
              <w:noProof/>
              <w:sz w:val="20"/>
              <w:szCs w:val="20"/>
            </w:rPr>
            <w:t xml:space="preserve">SIBA, 2020. </w:t>
          </w:r>
          <w:r w:rsidRPr="00CF1BDE">
            <w:rPr>
              <w:i/>
              <w:iCs/>
              <w:noProof/>
              <w:sz w:val="20"/>
              <w:szCs w:val="20"/>
            </w:rPr>
            <w:t xml:space="preserve">The SIBA British Craft Beer Report 2020, </w:t>
          </w:r>
          <w:r w:rsidRPr="00CF1BDE">
            <w:rPr>
              <w:noProof/>
              <w:sz w:val="20"/>
              <w:szCs w:val="20"/>
            </w:rPr>
            <w:t>Yorkshire: SIBA - The Society Independant Brewers.</w:t>
          </w:r>
        </w:p>
        <w:p w14:paraId="555D4943" w14:textId="77777777" w:rsidR="00CF1BDE" w:rsidRPr="00CF1BDE" w:rsidRDefault="00CF1BDE" w:rsidP="00CF1BDE">
          <w:pPr>
            <w:pStyle w:val="Bibliography"/>
            <w:rPr>
              <w:noProof/>
              <w:sz w:val="20"/>
              <w:szCs w:val="20"/>
            </w:rPr>
          </w:pPr>
          <w:r w:rsidRPr="00CF1BDE">
            <w:rPr>
              <w:noProof/>
              <w:sz w:val="20"/>
              <w:szCs w:val="20"/>
            </w:rPr>
            <w:t xml:space="preserve">Zahller, M., Daggett, D. &amp; Noble, D., 2010. Life cycle assessment of detergent for brewery clean in place applications. </w:t>
          </w:r>
          <w:r w:rsidRPr="00CF1BDE">
            <w:rPr>
              <w:i/>
              <w:iCs/>
              <w:noProof/>
              <w:sz w:val="20"/>
              <w:szCs w:val="20"/>
            </w:rPr>
            <w:t xml:space="preserve">The American Center for Life Cycle Assessment Conference X, </w:t>
          </w:r>
          <w:r w:rsidRPr="00CF1BDE">
            <w:rPr>
              <w:noProof/>
              <w:sz w:val="20"/>
              <w:szCs w:val="20"/>
            </w:rPr>
            <w:t>pp. 2-4.</w:t>
          </w:r>
        </w:p>
        <w:p w14:paraId="48B2C3E1" w14:textId="76BCE798" w:rsidR="0011489C" w:rsidRDefault="0011489C" w:rsidP="00CF1BDE">
          <w:pPr>
            <w:spacing w:line="240" w:lineRule="auto"/>
          </w:pPr>
          <w:r w:rsidRPr="00CF1BDE">
            <w:rPr>
              <w:b/>
              <w:bCs/>
              <w:sz w:val="20"/>
              <w:szCs w:val="20"/>
            </w:rPr>
            <w:fldChar w:fldCharType="end"/>
          </w:r>
        </w:p>
      </w:sdtContent>
    </w:sdt>
    <w:p w14:paraId="34C2E6BB" w14:textId="77777777" w:rsidR="0011489C" w:rsidRPr="0011489C" w:rsidRDefault="0011489C" w:rsidP="0011489C">
      <w:pPr>
        <w:ind w:left="360"/>
        <w:jc w:val="both"/>
        <w:rPr>
          <w:rFonts w:cstheme="minorHAnsi"/>
        </w:rPr>
      </w:pPr>
    </w:p>
    <w:sectPr w:rsidR="0011489C" w:rsidRPr="0011489C" w:rsidSect="00993597">
      <w:headerReference w:type="default" r:id="rId18"/>
      <w:footerReference w:type="default" r:id="rId1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005AA8" w14:textId="77777777" w:rsidR="009D070C" w:rsidRDefault="009D070C" w:rsidP="00D96992">
      <w:pPr>
        <w:spacing w:after="0" w:line="240" w:lineRule="auto"/>
      </w:pPr>
      <w:r>
        <w:separator/>
      </w:r>
    </w:p>
  </w:endnote>
  <w:endnote w:type="continuationSeparator" w:id="0">
    <w:p w14:paraId="1017B430" w14:textId="77777777" w:rsidR="009D070C" w:rsidRDefault="009D070C" w:rsidP="00D9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898377"/>
      <w:docPartObj>
        <w:docPartGallery w:val="Page Numbers (Bottom of Page)"/>
        <w:docPartUnique/>
      </w:docPartObj>
    </w:sdtPr>
    <w:sdtEndPr/>
    <w:sdtContent>
      <w:sdt>
        <w:sdtPr>
          <w:id w:val="-1705238520"/>
          <w:docPartObj>
            <w:docPartGallery w:val="Page Numbers (Top of Page)"/>
            <w:docPartUnique/>
          </w:docPartObj>
        </w:sdtPr>
        <w:sdtEndPr/>
        <w:sdtContent>
          <w:p w14:paraId="5FB6AE37" w14:textId="26D30123" w:rsidR="009D070C" w:rsidRDefault="009D070C" w:rsidP="00D9699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r>
              <w:rPr>
                <w:b/>
                <w:bCs/>
                <w:sz w:val="24"/>
                <w:szCs w:val="24"/>
              </w:rPr>
              <w:tab/>
            </w:r>
            <w:r>
              <w:rPr>
                <w:b/>
                <w:bCs/>
                <w:sz w:val="24"/>
                <w:szCs w:val="24"/>
              </w:rPr>
              <w:tab/>
            </w:r>
            <w:r>
              <w:rPr>
                <w:bCs/>
                <w:sz w:val="24"/>
                <w:szCs w:val="24"/>
              </w:rPr>
              <w:t>Amy Evans - 1909135</w:t>
            </w:r>
          </w:p>
        </w:sdtContent>
      </w:sdt>
    </w:sdtContent>
  </w:sdt>
  <w:p w14:paraId="7E465575" w14:textId="77777777" w:rsidR="009D070C" w:rsidRDefault="009D0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FAD35F" w14:textId="77777777" w:rsidR="009D070C" w:rsidRDefault="009D070C" w:rsidP="00D96992">
      <w:pPr>
        <w:spacing w:after="0" w:line="240" w:lineRule="auto"/>
      </w:pPr>
      <w:r>
        <w:separator/>
      </w:r>
    </w:p>
  </w:footnote>
  <w:footnote w:type="continuationSeparator" w:id="0">
    <w:p w14:paraId="3C0EF859" w14:textId="77777777" w:rsidR="009D070C" w:rsidRDefault="009D070C" w:rsidP="00D96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016C5C" w14:textId="05E822FB" w:rsidR="009D070C" w:rsidRDefault="009D070C" w:rsidP="00D96992">
    <w:pPr>
      <w:pStyle w:val="Header"/>
      <w:jc w:val="center"/>
    </w:pPr>
    <w:r>
      <w:t>Module Code: ACMA5001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33C8D"/>
    <w:multiLevelType w:val="hybridMultilevel"/>
    <w:tmpl w:val="59DCA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F8250A"/>
    <w:multiLevelType w:val="multilevel"/>
    <w:tmpl w:val="44C4A7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216EEA"/>
    <w:multiLevelType w:val="hybridMultilevel"/>
    <w:tmpl w:val="2BB06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43173"/>
    <w:multiLevelType w:val="multilevel"/>
    <w:tmpl w:val="A23C7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5F4F4B"/>
    <w:multiLevelType w:val="multilevel"/>
    <w:tmpl w:val="4A3A2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E0AF7"/>
    <w:multiLevelType w:val="multilevel"/>
    <w:tmpl w:val="AE8490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CF3212"/>
    <w:multiLevelType w:val="hybridMultilevel"/>
    <w:tmpl w:val="26AA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E34050"/>
    <w:multiLevelType w:val="multilevel"/>
    <w:tmpl w:val="EC4477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025481"/>
    <w:multiLevelType w:val="hybridMultilevel"/>
    <w:tmpl w:val="4386C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C53700"/>
    <w:multiLevelType w:val="hybridMultilevel"/>
    <w:tmpl w:val="86C23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8D54EE"/>
    <w:multiLevelType w:val="hybridMultilevel"/>
    <w:tmpl w:val="F2BCC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9E6916"/>
    <w:multiLevelType w:val="hybridMultilevel"/>
    <w:tmpl w:val="099E5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0F0B4C"/>
    <w:multiLevelType w:val="hybridMultilevel"/>
    <w:tmpl w:val="40985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B12441"/>
    <w:multiLevelType w:val="hybridMultilevel"/>
    <w:tmpl w:val="F3E2E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3"/>
  </w:num>
  <w:num w:numId="4">
    <w:abstractNumId w:val="5"/>
  </w:num>
  <w:num w:numId="5">
    <w:abstractNumId w:val="1"/>
  </w:num>
  <w:num w:numId="6">
    <w:abstractNumId w:val="2"/>
  </w:num>
  <w:num w:numId="7">
    <w:abstractNumId w:val="6"/>
  </w:num>
  <w:num w:numId="8">
    <w:abstractNumId w:val="0"/>
  </w:num>
  <w:num w:numId="9">
    <w:abstractNumId w:val="9"/>
  </w:num>
  <w:num w:numId="10">
    <w:abstractNumId w:val="10"/>
  </w:num>
  <w:num w:numId="11">
    <w:abstractNumId w:val="8"/>
  </w:num>
  <w:num w:numId="12">
    <w:abstractNumId w:val="11"/>
  </w:num>
  <w:num w:numId="13">
    <w:abstractNumId w:val="12"/>
  </w:num>
  <w:num w:numId="14">
    <w:abstractNumId w:val="1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5D3"/>
    <w:rsid w:val="00002EC4"/>
    <w:rsid w:val="0000323F"/>
    <w:rsid w:val="0000470E"/>
    <w:rsid w:val="00005ABF"/>
    <w:rsid w:val="000109CB"/>
    <w:rsid w:val="00011FD3"/>
    <w:rsid w:val="00013203"/>
    <w:rsid w:val="000150E4"/>
    <w:rsid w:val="00031C2A"/>
    <w:rsid w:val="00034702"/>
    <w:rsid w:val="00036DFA"/>
    <w:rsid w:val="00037658"/>
    <w:rsid w:val="000400CD"/>
    <w:rsid w:val="00041178"/>
    <w:rsid w:val="00043FB8"/>
    <w:rsid w:val="000470DB"/>
    <w:rsid w:val="00057CEC"/>
    <w:rsid w:val="00057F46"/>
    <w:rsid w:val="00062068"/>
    <w:rsid w:val="000629B5"/>
    <w:rsid w:val="00063998"/>
    <w:rsid w:val="000647D7"/>
    <w:rsid w:val="00066BCC"/>
    <w:rsid w:val="00071908"/>
    <w:rsid w:val="000725A6"/>
    <w:rsid w:val="000736F9"/>
    <w:rsid w:val="000779AA"/>
    <w:rsid w:val="00081082"/>
    <w:rsid w:val="00082F13"/>
    <w:rsid w:val="000947F3"/>
    <w:rsid w:val="0009528A"/>
    <w:rsid w:val="000954BB"/>
    <w:rsid w:val="00097C08"/>
    <w:rsid w:val="000A03F1"/>
    <w:rsid w:val="000A5C01"/>
    <w:rsid w:val="000A77B8"/>
    <w:rsid w:val="000B214C"/>
    <w:rsid w:val="000B6D99"/>
    <w:rsid w:val="000B73FD"/>
    <w:rsid w:val="000C7625"/>
    <w:rsid w:val="000C7759"/>
    <w:rsid w:val="000C7905"/>
    <w:rsid w:val="000D117A"/>
    <w:rsid w:val="000D14F9"/>
    <w:rsid w:val="000D17C3"/>
    <w:rsid w:val="000D2F26"/>
    <w:rsid w:val="000E2BAA"/>
    <w:rsid w:val="000E3AAC"/>
    <w:rsid w:val="000F60F4"/>
    <w:rsid w:val="00100281"/>
    <w:rsid w:val="00100AA4"/>
    <w:rsid w:val="00100B63"/>
    <w:rsid w:val="001074E9"/>
    <w:rsid w:val="00113938"/>
    <w:rsid w:val="00113C20"/>
    <w:rsid w:val="00113E7B"/>
    <w:rsid w:val="0011489C"/>
    <w:rsid w:val="00116DCB"/>
    <w:rsid w:val="00117891"/>
    <w:rsid w:val="00117FB2"/>
    <w:rsid w:val="00120AD1"/>
    <w:rsid w:val="001219A7"/>
    <w:rsid w:val="001221CE"/>
    <w:rsid w:val="00122D4F"/>
    <w:rsid w:val="00122E61"/>
    <w:rsid w:val="00122EA5"/>
    <w:rsid w:val="00124A77"/>
    <w:rsid w:val="001250F5"/>
    <w:rsid w:val="00126CC8"/>
    <w:rsid w:val="00130596"/>
    <w:rsid w:val="00132FC1"/>
    <w:rsid w:val="0014329B"/>
    <w:rsid w:val="00143751"/>
    <w:rsid w:val="00143EBB"/>
    <w:rsid w:val="00143F39"/>
    <w:rsid w:val="001445DD"/>
    <w:rsid w:val="001464B8"/>
    <w:rsid w:val="00147385"/>
    <w:rsid w:val="0015001D"/>
    <w:rsid w:val="0015104A"/>
    <w:rsid w:val="00154221"/>
    <w:rsid w:val="00156AE7"/>
    <w:rsid w:val="00157A71"/>
    <w:rsid w:val="001660E0"/>
    <w:rsid w:val="001666B2"/>
    <w:rsid w:val="00167C58"/>
    <w:rsid w:val="001705C6"/>
    <w:rsid w:val="00170B61"/>
    <w:rsid w:val="00170D41"/>
    <w:rsid w:val="00177D72"/>
    <w:rsid w:val="00181967"/>
    <w:rsid w:val="001842E1"/>
    <w:rsid w:val="0018719C"/>
    <w:rsid w:val="00187543"/>
    <w:rsid w:val="00194583"/>
    <w:rsid w:val="00195A55"/>
    <w:rsid w:val="001A0CC5"/>
    <w:rsid w:val="001A0D66"/>
    <w:rsid w:val="001A1025"/>
    <w:rsid w:val="001A1BF1"/>
    <w:rsid w:val="001A7011"/>
    <w:rsid w:val="001A7E5A"/>
    <w:rsid w:val="001B0442"/>
    <w:rsid w:val="001B1A46"/>
    <w:rsid w:val="001B5D21"/>
    <w:rsid w:val="001B6F2F"/>
    <w:rsid w:val="001C26AF"/>
    <w:rsid w:val="001C5CA7"/>
    <w:rsid w:val="001C66E3"/>
    <w:rsid w:val="001C76AA"/>
    <w:rsid w:val="001D1E2A"/>
    <w:rsid w:val="001D4183"/>
    <w:rsid w:val="001D642F"/>
    <w:rsid w:val="001D74E5"/>
    <w:rsid w:val="001E0083"/>
    <w:rsid w:val="001E506B"/>
    <w:rsid w:val="001E724F"/>
    <w:rsid w:val="001F15DE"/>
    <w:rsid w:val="001F37CF"/>
    <w:rsid w:val="001F3D67"/>
    <w:rsid w:val="001F4766"/>
    <w:rsid w:val="001F7346"/>
    <w:rsid w:val="001F7750"/>
    <w:rsid w:val="00211AA0"/>
    <w:rsid w:val="0021314F"/>
    <w:rsid w:val="00217287"/>
    <w:rsid w:val="00224347"/>
    <w:rsid w:val="00225B02"/>
    <w:rsid w:val="002339B3"/>
    <w:rsid w:val="002355FA"/>
    <w:rsid w:val="00235A4E"/>
    <w:rsid w:val="002362F1"/>
    <w:rsid w:val="00236C79"/>
    <w:rsid w:val="00240314"/>
    <w:rsid w:val="00242E67"/>
    <w:rsid w:val="00250620"/>
    <w:rsid w:val="00250B51"/>
    <w:rsid w:val="0026156B"/>
    <w:rsid w:val="00263135"/>
    <w:rsid w:val="00264A78"/>
    <w:rsid w:val="00266003"/>
    <w:rsid w:val="00270534"/>
    <w:rsid w:val="00272DB2"/>
    <w:rsid w:val="002742DC"/>
    <w:rsid w:val="00280AC8"/>
    <w:rsid w:val="00280D6E"/>
    <w:rsid w:val="002842BC"/>
    <w:rsid w:val="00284D1D"/>
    <w:rsid w:val="00284E9B"/>
    <w:rsid w:val="00290645"/>
    <w:rsid w:val="0029143F"/>
    <w:rsid w:val="00292F9D"/>
    <w:rsid w:val="002938C2"/>
    <w:rsid w:val="0029491E"/>
    <w:rsid w:val="002A0368"/>
    <w:rsid w:val="002A07C7"/>
    <w:rsid w:val="002A18DC"/>
    <w:rsid w:val="002A22C0"/>
    <w:rsid w:val="002A3436"/>
    <w:rsid w:val="002A38A7"/>
    <w:rsid w:val="002A3D4E"/>
    <w:rsid w:val="002A400F"/>
    <w:rsid w:val="002A4062"/>
    <w:rsid w:val="002A4797"/>
    <w:rsid w:val="002A5659"/>
    <w:rsid w:val="002B55B9"/>
    <w:rsid w:val="002C0272"/>
    <w:rsid w:val="002C127D"/>
    <w:rsid w:val="002C2F05"/>
    <w:rsid w:val="002C45FE"/>
    <w:rsid w:val="002C4C7B"/>
    <w:rsid w:val="002C58B3"/>
    <w:rsid w:val="002D560A"/>
    <w:rsid w:val="002D7406"/>
    <w:rsid w:val="002D7F7D"/>
    <w:rsid w:val="002E00D3"/>
    <w:rsid w:val="002E34B3"/>
    <w:rsid w:val="002E6B79"/>
    <w:rsid w:val="002F479D"/>
    <w:rsid w:val="002F5CAA"/>
    <w:rsid w:val="003018A8"/>
    <w:rsid w:val="0031112D"/>
    <w:rsid w:val="003139B3"/>
    <w:rsid w:val="00317038"/>
    <w:rsid w:val="00317E34"/>
    <w:rsid w:val="00320161"/>
    <w:rsid w:val="0032164C"/>
    <w:rsid w:val="00323900"/>
    <w:rsid w:val="00324D63"/>
    <w:rsid w:val="003300D5"/>
    <w:rsid w:val="003320B5"/>
    <w:rsid w:val="00332127"/>
    <w:rsid w:val="00332443"/>
    <w:rsid w:val="00336377"/>
    <w:rsid w:val="003364FE"/>
    <w:rsid w:val="00337A17"/>
    <w:rsid w:val="003414B6"/>
    <w:rsid w:val="0034244F"/>
    <w:rsid w:val="003502AA"/>
    <w:rsid w:val="00350CC0"/>
    <w:rsid w:val="003536F9"/>
    <w:rsid w:val="003568AF"/>
    <w:rsid w:val="00362B6B"/>
    <w:rsid w:val="00374319"/>
    <w:rsid w:val="003767F7"/>
    <w:rsid w:val="00380263"/>
    <w:rsid w:val="00381517"/>
    <w:rsid w:val="003848DF"/>
    <w:rsid w:val="00384A2C"/>
    <w:rsid w:val="003906A9"/>
    <w:rsid w:val="003928BE"/>
    <w:rsid w:val="003952A4"/>
    <w:rsid w:val="00397DA2"/>
    <w:rsid w:val="003A2ABE"/>
    <w:rsid w:val="003A4EC2"/>
    <w:rsid w:val="003B05A5"/>
    <w:rsid w:val="003B06A6"/>
    <w:rsid w:val="003B25F7"/>
    <w:rsid w:val="003B34EA"/>
    <w:rsid w:val="003C12FF"/>
    <w:rsid w:val="003C2414"/>
    <w:rsid w:val="003C2C6F"/>
    <w:rsid w:val="003C2D54"/>
    <w:rsid w:val="003C7134"/>
    <w:rsid w:val="003D0819"/>
    <w:rsid w:val="003D0889"/>
    <w:rsid w:val="003D70C7"/>
    <w:rsid w:val="003E3568"/>
    <w:rsid w:val="003E3DBF"/>
    <w:rsid w:val="003F164C"/>
    <w:rsid w:val="003F20B4"/>
    <w:rsid w:val="004133C1"/>
    <w:rsid w:val="0041465B"/>
    <w:rsid w:val="004223CF"/>
    <w:rsid w:val="004348E1"/>
    <w:rsid w:val="00434E29"/>
    <w:rsid w:val="00435DFE"/>
    <w:rsid w:val="004374AE"/>
    <w:rsid w:val="00437B8E"/>
    <w:rsid w:val="004402AC"/>
    <w:rsid w:val="004439EC"/>
    <w:rsid w:val="00444879"/>
    <w:rsid w:val="00444AF8"/>
    <w:rsid w:val="00446C7C"/>
    <w:rsid w:val="00447A19"/>
    <w:rsid w:val="004510A6"/>
    <w:rsid w:val="00453CB0"/>
    <w:rsid w:val="00456275"/>
    <w:rsid w:val="00461719"/>
    <w:rsid w:val="004651BE"/>
    <w:rsid w:val="00466427"/>
    <w:rsid w:val="004768FB"/>
    <w:rsid w:val="00491912"/>
    <w:rsid w:val="00492707"/>
    <w:rsid w:val="00493471"/>
    <w:rsid w:val="0049505A"/>
    <w:rsid w:val="004978CB"/>
    <w:rsid w:val="00497936"/>
    <w:rsid w:val="004A0CF5"/>
    <w:rsid w:val="004A1A02"/>
    <w:rsid w:val="004A20AA"/>
    <w:rsid w:val="004A3E3F"/>
    <w:rsid w:val="004A7819"/>
    <w:rsid w:val="004B1AB4"/>
    <w:rsid w:val="004B65F0"/>
    <w:rsid w:val="004B6C99"/>
    <w:rsid w:val="004C0BF5"/>
    <w:rsid w:val="004C6A76"/>
    <w:rsid w:val="004D3D07"/>
    <w:rsid w:val="004D6D2D"/>
    <w:rsid w:val="004D7B28"/>
    <w:rsid w:val="004E0277"/>
    <w:rsid w:val="004E06B9"/>
    <w:rsid w:val="004E2E87"/>
    <w:rsid w:val="004F0B24"/>
    <w:rsid w:val="004F3BC3"/>
    <w:rsid w:val="00500274"/>
    <w:rsid w:val="00503606"/>
    <w:rsid w:val="00504613"/>
    <w:rsid w:val="0050517D"/>
    <w:rsid w:val="005061BF"/>
    <w:rsid w:val="00507AC4"/>
    <w:rsid w:val="00516C1D"/>
    <w:rsid w:val="0052102E"/>
    <w:rsid w:val="00521940"/>
    <w:rsid w:val="005247B9"/>
    <w:rsid w:val="00527503"/>
    <w:rsid w:val="0052789E"/>
    <w:rsid w:val="00536B8A"/>
    <w:rsid w:val="00540F87"/>
    <w:rsid w:val="005427FE"/>
    <w:rsid w:val="005450CE"/>
    <w:rsid w:val="00545FA1"/>
    <w:rsid w:val="0055038A"/>
    <w:rsid w:val="00551487"/>
    <w:rsid w:val="00555210"/>
    <w:rsid w:val="005633B8"/>
    <w:rsid w:val="0056405F"/>
    <w:rsid w:val="0056769C"/>
    <w:rsid w:val="005713F5"/>
    <w:rsid w:val="0057212F"/>
    <w:rsid w:val="00574A1F"/>
    <w:rsid w:val="00582252"/>
    <w:rsid w:val="00582634"/>
    <w:rsid w:val="005840A6"/>
    <w:rsid w:val="005901E4"/>
    <w:rsid w:val="00590A1A"/>
    <w:rsid w:val="00593EC9"/>
    <w:rsid w:val="00594A45"/>
    <w:rsid w:val="00596BBD"/>
    <w:rsid w:val="00597935"/>
    <w:rsid w:val="00597C44"/>
    <w:rsid w:val="005A5F7D"/>
    <w:rsid w:val="005B00FB"/>
    <w:rsid w:val="005B02B2"/>
    <w:rsid w:val="005B4BB8"/>
    <w:rsid w:val="005B55D3"/>
    <w:rsid w:val="005B5B13"/>
    <w:rsid w:val="005B709F"/>
    <w:rsid w:val="005C2A1A"/>
    <w:rsid w:val="005C7EA9"/>
    <w:rsid w:val="005D17DB"/>
    <w:rsid w:val="005D51FA"/>
    <w:rsid w:val="005E76DD"/>
    <w:rsid w:val="005E77BF"/>
    <w:rsid w:val="005F6CC7"/>
    <w:rsid w:val="00603AE3"/>
    <w:rsid w:val="00606D2B"/>
    <w:rsid w:val="0060704C"/>
    <w:rsid w:val="00612982"/>
    <w:rsid w:val="00612E67"/>
    <w:rsid w:val="006137D4"/>
    <w:rsid w:val="00613BA2"/>
    <w:rsid w:val="00615EA9"/>
    <w:rsid w:val="00615EC1"/>
    <w:rsid w:val="0062124B"/>
    <w:rsid w:val="006218B5"/>
    <w:rsid w:val="006229B3"/>
    <w:rsid w:val="00622DD1"/>
    <w:rsid w:val="00627648"/>
    <w:rsid w:val="00631D56"/>
    <w:rsid w:val="00631DCB"/>
    <w:rsid w:val="00635960"/>
    <w:rsid w:val="006411ED"/>
    <w:rsid w:val="00641F6F"/>
    <w:rsid w:val="00643D12"/>
    <w:rsid w:val="006478A9"/>
    <w:rsid w:val="00647BE3"/>
    <w:rsid w:val="006537F3"/>
    <w:rsid w:val="00655999"/>
    <w:rsid w:val="006603E2"/>
    <w:rsid w:val="00660B8C"/>
    <w:rsid w:val="0067466A"/>
    <w:rsid w:val="00674826"/>
    <w:rsid w:val="00674F81"/>
    <w:rsid w:val="00690A7F"/>
    <w:rsid w:val="00693F4A"/>
    <w:rsid w:val="0069409A"/>
    <w:rsid w:val="006944B7"/>
    <w:rsid w:val="00696250"/>
    <w:rsid w:val="006A0751"/>
    <w:rsid w:val="006A20BD"/>
    <w:rsid w:val="006A72F5"/>
    <w:rsid w:val="006B0C73"/>
    <w:rsid w:val="006B1F8B"/>
    <w:rsid w:val="006B3BDD"/>
    <w:rsid w:val="006B690D"/>
    <w:rsid w:val="006B7C95"/>
    <w:rsid w:val="006C1729"/>
    <w:rsid w:val="006C37CC"/>
    <w:rsid w:val="006C7F52"/>
    <w:rsid w:val="006D604C"/>
    <w:rsid w:val="006D7B6D"/>
    <w:rsid w:val="006E0C8B"/>
    <w:rsid w:val="006E43FA"/>
    <w:rsid w:val="006E6123"/>
    <w:rsid w:val="006E70FB"/>
    <w:rsid w:val="006E7DFA"/>
    <w:rsid w:val="006F44DB"/>
    <w:rsid w:val="006F4BF4"/>
    <w:rsid w:val="006F6895"/>
    <w:rsid w:val="00701884"/>
    <w:rsid w:val="00710C1F"/>
    <w:rsid w:val="00711AC9"/>
    <w:rsid w:val="00712312"/>
    <w:rsid w:val="00713E52"/>
    <w:rsid w:val="007157F7"/>
    <w:rsid w:val="00717235"/>
    <w:rsid w:val="00727B46"/>
    <w:rsid w:val="00727F27"/>
    <w:rsid w:val="007307F5"/>
    <w:rsid w:val="0073206B"/>
    <w:rsid w:val="00732E9C"/>
    <w:rsid w:val="007345E6"/>
    <w:rsid w:val="00736A35"/>
    <w:rsid w:val="00736B9F"/>
    <w:rsid w:val="0073766D"/>
    <w:rsid w:val="00743B13"/>
    <w:rsid w:val="0074441B"/>
    <w:rsid w:val="0074564E"/>
    <w:rsid w:val="00746EBA"/>
    <w:rsid w:val="00747E32"/>
    <w:rsid w:val="00763C52"/>
    <w:rsid w:val="00766F7C"/>
    <w:rsid w:val="00767568"/>
    <w:rsid w:val="00773029"/>
    <w:rsid w:val="0077761C"/>
    <w:rsid w:val="00780799"/>
    <w:rsid w:val="00780BC8"/>
    <w:rsid w:val="00783722"/>
    <w:rsid w:val="00783831"/>
    <w:rsid w:val="00785173"/>
    <w:rsid w:val="007856B1"/>
    <w:rsid w:val="00793361"/>
    <w:rsid w:val="00793A02"/>
    <w:rsid w:val="007979B6"/>
    <w:rsid w:val="007A3E84"/>
    <w:rsid w:val="007A4CD3"/>
    <w:rsid w:val="007B0274"/>
    <w:rsid w:val="007B1A30"/>
    <w:rsid w:val="007B6776"/>
    <w:rsid w:val="007B6B21"/>
    <w:rsid w:val="007B7038"/>
    <w:rsid w:val="007C0E91"/>
    <w:rsid w:val="007C2AC5"/>
    <w:rsid w:val="007C3A34"/>
    <w:rsid w:val="007C5035"/>
    <w:rsid w:val="007C73C6"/>
    <w:rsid w:val="007C786B"/>
    <w:rsid w:val="007D24B8"/>
    <w:rsid w:val="007D31A3"/>
    <w:rsid w:val="007D371F"/>
    <w:rsid w:val="007D7D91"/>
    <w:rsid w:val="007E31D7"/>
    <w:rsid w:val="007E3A0F"/>
    <w:rsid w:val="007F2BD2"/>
    <w:rsid w:val="007F30B0"/>
    <w:rsid w:val="007F397C"/>
    <w:rsid w:val="007F592A"/>
    <w:rsid w:val="007F7907"/>
    <w:rsid w:val="00801338"/>
    <w:rsid w:val="00804ADE"/>
    <w:rsid w:val="00811CBC"/>
    <w:rsid w:val="00815079"/>
    <w:rsid w:val="00821C01"/>
    <w:rsid w:val="00822ED9"/>
    <w:rsid w:val="00824F6F"/>
    <w:rsid w:val="008274EA"/>
    <w:rsid w:val="0083106C"/>
    <w:rsid w:val="008333F8"/>
    <w:rsid w:val="00835A35"/>
    <w:rsid w:val="00841015"/>
    <w:rsid w:val="0084294D"/>
    <w:rsid w:val="00843050"/>
    <w:rsid w:val="00845F20"/>
    <w:rsid w:val="00846BF2"/>
    <w:rsid w:val="008474DB"/>
    <w:rsid w:val="00851BF3"/>
    <w:rsid w:val="0085226B"/>
    <w:rsid w:val="008528BA"/>
    <w:rsid w:val="008540F4"/>
    <w:rsid w:val="00854FA7"/>
    <w:rsid w:val="0085593B"/>
    <w:rsid w:val="00855B8B"/>
    <w:rsid w:val="008578EF"/>
    <w:rsid w:val="0086397D"/>
    <w:rsid w:val="0086487D"/>
    <w:rsid w:val="00865422"/>
    <w:rsid w:val="00865A21"/>
    <w:rsid w:val="0086697E"/>
    <w:rsid w:val="00867DB2"/>
    <w:rsid w:val="00870479"/>
    <w:rsid w:val="00871540"/>
    <w:rsid w:val="00871996"/>
    <w:rsid w:val="0087618A"/>
    <w:rsid w:val="008832BA"/>
    <w:rsid w:val="00890724"/>
    <w:rsid w:val="008A3367"/>
    <w:rsid w:val="008B1826"/>
    <w:rsid w:val="008B1839"/>
    <w:rsid w:val="008B1F42"/>
    <w:rsid w:val="008B36FD"/>
    <w:rsid w:val="008B385A"/>
    <w:rsid w:val="008C0A45"/>
    <w:rsid w:val="008C0ACC"/>
    <w:rsid w:val="008C1627"/>
    <w:rsid w:val="008C182E"/>
    <w:rsid w:val="008C2ADB"/>
    <w:rsid w:val="008C2E9A"/>
    <w:rsid w:val="008C3587"/>
    <w:rsid w:val="008C50B6"/>
    <w:rsid w:val="008C7DB6"/>
    <w:rsid w:val="008D214C"/>
    <w:rsid w:val="008D4C0B"/>
    <w:rsid w:val="008D4C62"/>
    <w:rsid w:val="008D4FC7"/>
    <w:rsid w:val="008D4FF6"/>
    <w:rsid w:val="008D5781"/>
    <w:rsid w:val="008E07E4"/>
    <w:rsid w:val="008E0AC6"/>
    <w:rsid w:val="008F08C9"/>
    <w:rsid w:val="008F1C32"/>
    <w:rsid w:val="008F4A1D"/>
    <w:rsid w:val="008F77B0"/>
    <w:rsid w:val="00902D4E"/>
    <w:rsid w:val="00904E7E"/>
    <w:rsid w:val="00906507"/>
    <w:rsid w:val="0090723A"/>
    <w:rsid w:val="009076C8"/>
    <w:rsid w:val="00910320"/>
    <w:rsid w:val="0091438A"/>
    <w:rsid w:val="00920C1E"/>
    <w:rsid w:val="00920DBC"/>
    <w:rsid w:val="0092137C"/>
    <w:rsid w:val="00921EB1"/>
    <w:rsid w:val="00922E31"/>
    <w:rsid w:val="00922F43"/>
    <w:rsid w:val="00925782"/>
    <w:rsid w:val="0093006F"/>
    <w:rsid w:val="00934817"/>
    <w:rsid w:val="009363D2"/>
    <w:rsid w:val="009364A3"/>
    <w:rsid w:val="009402B0"/>
    <w:rsid w:val="00942F40"/>
    <w:rsid w:val="0094407D"/>
    <w:rsid w:val="00944460"/>
    <w:rsid w:val="00945820"/>
    <w:rsid w:val="0094597F"/>
    <w:rsid w:val="00945BB4"/>
    <w:rsid w:val="0094765F"/>
    <w:rsid w:val="009502D9"/>
    <w:rsid w:val="009503E4"/>
    <w:rsid w:val="00951AE5"/>
    <w:rsid w:val="00957EE8"/>
    <w:rsid w:val="009607D9"/>
    <w:rsid w:val="00960D61"/>
    <w:rsid w:val="00961BD4"/>
    <w:rsid w:val="0096636F"/>
    <w:rsid w:val="00971A12"/>
    <w:rsid w:val="009728F0"/>
    <w:rsid w:val="0097456D"/>
    <w:rsid w:val="00977FF0"/>
    <w:rsid w:val="00980427"/>
    <w:rsid w:val="00980ACF"/>
    <w:rsid w:val="00983E02"/>
    <w:rsid w:val="009914C8"/>
    <w:rsid w:val="0099203A"/>
    <w:rsid w:val="00993597"/>
    <w:rsid w:val="00995EB3"/>
    <w:rsid w:val="009A06B8"/>
    <w:rsid w:val="009A3971"/>
    <w:rsid w:val="009A65C4"/>
    <w:rsid w:val="009B64A8"/>
    <w:rsid w:val="009B7B98"/>
    <w:rsid w:val="009C0A6F"/>
    <w:rsid w:val="009C43BA"/>
    <w:rsid w:val="009C499E"/>
    <w:rsid w:val="009D070C"/>
    <w:rsid w:val="009D74E3"/>
    <w:rsid w:val="009E347E"/>
    <w:rsid w:val="009F51AF"/>
    <w:rsid w:val="009F6847"/>
    <w:rsid w:val="009F6FB1"/>
    <w:rsid w:val="009F772B"/>
    <w:rsid w:val="00A004AC"/>
    <w:rsid w:val="00A01EC9"/>
    <w:rsid w:val="00A04566"/>
    <w:rsid w:val="00A04753"/>
    <w:rsid w:val="00A0538B"/>
    <w:rsid w:val="00A05900"/>
    <w:rsid w:val="00A0669D"/>
    <w:rsid w:val="00A13D59"/>
    <w:rsid w:val="00A16686"/>
    <w:rsid w:val="00A212C5"/>
    <w:rsid w:val="00A21CC2"/>
    <w:rsid w:val="00A221ED"/>
    <w:rsid w:val="00A24560"/>
    <w:rsid w:val="00A264C3"/>
    <w:rsid w:val="00A4352F"/>
    <w:rsid w:val="00A44911"/>
    <w:rsid w:val="00A45DAF"/>
    <w:rsid w:val="00A518D7"/>
    <w:rsid w:val="00A53F73"/>
    <w:rsid w:val="00A5793B"/>
    <w:rsid w:val="00A60CEF"/>
    <w:rsid w:val="00A655A1"/>
    <w:rsid w:val="00A672D9"/>
    <w:rsid w:val="00A700A8"/>
    <w:rsid w:val="00A726C2"/>
    <w:rsid w:val="00A76CF3"/>
    <w:rsid w:val="00A8043D"/>
    <w:rsid w:val="00A84C0D"/>
    <w:rsid w:val="00A861E6"/>
    <w:rsid w:val="00A91D66"/>
    <w:rsid w:val="00A92AC3"/>
    <w:rsid w:val="00A94573"/>
    <w:rsid w:val="00A95B06"/>
    <w:rsid w:val="00AA01BA"/>
    <w:rsid w:val="00AA2F16"/>
    <w:rsid w:val="00AA4AD6"/>
    <w:rsid w:val="00AA69A1"/>
    <w:rsid w:val="00AA7188"/>
    <w:rsid w:val="00AC09A8"/>
    <w:rsid w:val="00AC177B"/>
    <w:rsid w:val="00AC17B2"/>
    <w:rsid w:val="00AC637E"/>
    <w:rsid w:val="00AD00D5"/>
    <w:rsid w:val="00AD152F"/>
    <w:rsid w:val="00AE0CD4"/>
    <w:rsid w:val="00AF0E8C"/>
    <w:rsid w:val="00AF1BF4"/>
    <w:rsid w:val="00AF37B8"/>
    <w:rsid w:val="00AF56E3"/>
    <w:rsid w:val="00B01B54"/>
    <w:rsid w:val="00B0426A"/>
    <w:rsid w:val="00B07836"/>
    <w:rsid w:val="00B10033"/>
    <w:rsid w:val="00B1102A"/>
    <w:rsid w:val="00B12A4E"/>
    <w:rsid w:val="00B15DCC"/>
    <w:rsid w:val="00B20A8F"/>
    <w:rsid w:val="00B21EEF"/>
    <w:rsid w:val="00B2367B"/>
    <w:rsid w:val="00B25BC5"/>
    <w:rsid w:val="00B31420"/>
    <w:rsid w:val="00B37A16"/>
    <w:rsid w:val="00B403F1"/>
    <w:rsid w:val="00B40CBF"/>
    <w:rsid w:val="00B4146D"/>
    <w:rsid w:val="00B42C07"/>
    <w:rsid w:val="00B448AC"/>
    <w:rsid w:val="00B5386F"/>
    <w:rsid w:val="00B53E59"/>
    <w:rsid w:val="00B55059"/>
    <w:rsid w:val="00B55206"/>
    <w:rsid w:val="00B651D7"/>
    <w:rsid w:val="00B66C43"/>
    <w:rsid w:val="00B67752"/>
    <w:rsid w:val="00B67A3F"/>
    <w:rsid w:val="00B70499"/>
    <w:rsid w:val="00B71F24"/>
    <w:rsid w:val="00B7507B"/>
    <w:rsid w:val="00B76653"/>
    <w:rsid w:val="00B81990"/>
    <w:rsid w:val="00B825E9"/>
    <w:rsid w:val="00B83087"/>
    <w:rsid w:val="00B833B4"/>
    <w:rsid w:val="00B9305B"/>
    <w:rsid w:val="00B97C7D"/>
    <w:rsid w:val="00BA64E1"/>
    <w:rsid w:val="00BB2314"/>
    <w:rsid w:val="00BB556E"/>
    <w:rsid w:val="00BB65D1"/>
    <w:rsid w:val="00BC4C74"/>
    <w:rsid w:val="00BC563C"/>
    <w:rsid w:val="00BD2C72"/>
    <w:rsid w:val="00BD54CE"/>
    <w:rsid w:val="00BE0205"/>
    <w:rsid w:val="00BE3138"/>
    <w:rsid w:val="00BE6A1A"/>
    <w:rsid w:val="00C01A42"/>
    <w:rsid w:val="00C02247"/>
    <w:rsid w:val="00C05AB8"/>
    <w:rsid w:val="00C05DD9"/>
    <w:rsid w:val="00C06D7B"/>
    <w:rsid w:val="00C07065"/>
    <w:rsid w:val="00C15909"/>
    <w:rsid w:val="00C1670D"/>
    <w:rsid w:val="00C1680F"/>
    <w:rsid w:val="00C20786"/>
    <w:rsid w:val="00C20C88"/>
    <w:rsid w:val="00C22104"/>
    <w:rsid w:val="00C25A56"/>
    <w:rsid w:val="00C278FC"/>
    <w:rsid w:val="00C27D72"/>
    <w:rsid w:val="00C412E3"/>
    <w:rsid w:val="00C42AE6"/>
    <w:rsid w:val="00C4307B"/>
    <w:rsid w:val="00C46AA8"/>
    <w:rsid w:val="00C47EB9"/>
    <w:rsid w:val="00C505F9"/>
    <w:rsid w:val="00C5318B"/>
    <w:rsid w:val="00C5330D"/>
    <w:rsid w:val="00C6187B"/>
    <w:rsid w:val="00C6357E"/>
    <w:rsid w:val="00C640FC"/>
    <w:rsid w:val="00C6550D"/>
    <w:rsid w:val="00C6685D"/>
    <w:rsid w:val="00C72530"/>
    <w:rsid w:val="00C74413"/>
    <w:rsid w:val="00C76881"/>
    <w:rsid w:val="00C828B1"/>
    <w:rsid w:val="00C86D42"/>
    <w:rsid w:val="00C94135"/>
    <w:rsid w:val="00C960F3"/>
    <w:rsid w:val="00CA129F"/>
    <w:rsid w:val="00CA6280"/>
    <w:rsid w:val="00CB084B"/>
    <w:rsid w:val="00CB0DED"/>
    <w:rsid w:val="00CC30FA"/>
    <w:rsid w:val="00CC716B"/>
    <w:rsid w:val="00CD7353"/>
    <w:rsid w:val="00CD78EF"/>
    <w:rsid w:val="00CE2B2B"/>
    <w:rsid w:val="00CE35CF"/>
    <w:rsid w:val="00CF1BDE"/>
    <w:rsid w:val="00CF34FC"/>
    <w:rsid w:val="00CF5198"/>
    <w:rsid w:val="00CF5C09"/>
    <w:rsid w:val="00CF72B0"/>
    <w:rsid w:val="00D0159E"/>
    <w:rsid w:val="00D02E82"/>
    <w:rsid w:val="00D03215"/>
    <w:rsid w:val="00D1445F"/>
    <w:rsid w:val="00D22D6E"/>
    <w:rsid w:val="00D23373"/>
    <w:rsid w:val="00D25AA3"/>
    <w:rsid w:val="00D25BF1"/>
    <w:rsid w:val="00D26925"/>
    <w:rsid w:val="00D31079"/>
    <w:rsid w:val="00D338CE"/>
    <w:rsid w:val="00D34C81"/>
    <w:rsid w:val="00D351E2"/>
    <w:rsid w:val="00D37DB7"/>
    <w:rsid w:val="00D4156C"/>
    <w:rsid w:val="00D42D01"/>
    <w:rsid w:val="00D4409A"/>
    <w:rsid w:val="00D45585"/>
    <w:rsid w:val="00D50004"/>
    <w:rsid w:val="00D60CA3"/>
    <w:rsid w:val="00D61A6F"/>
    <w:rsid w:val="00D647E8"/>
    <w:rsid w:val="00D66A82"/>
    <w:rsid w:val="00D67558"/>
    <w:rsid w:val="00D713FA"/>
    <w:rsid w:val="00D71FFD"/>
    <w:rsid w:val="00D73EE7"/>
    <w:rsid w:val="00D74FDC"/>
    <w:rsid w:val="00D7512C"/>
    <w:rsid w:val="00D75DFC"/>
    <w:rsid w:val="00D7669E"/>
    <w:rsid w:val="00D779A8"/>
    <w:rsid w:val="00D77BF1"/>
    <w:rsid w:val="00D80613"/>
    <w:rsid w:val="00D80BFD"/>
    <w:rsid w:val="00D83678"/>
    <w:rsid w:val="00D841D2"/>
    <w:rsid w:val="00D87019"/>
    <w:rsid w:val="00D9121F"/>
    <w:rsid w:val="00D932BB"/>
    <w:rsid w:val="00D93EDA"/>
    <w:rsid w:val="00D96080"/>
    <w:rsid w:val="00D9617D"/>
    <w:rsid w:val="00D96992"/>
    <w:rsid w:val="00DA0237"/>
    <w:rsid w:val="00DA098C"/>
    <w:rsid w:val="00DA4F60"/>
    <w:rsid w:val="00DB1ED9"/>
    <w:rsid w:val="00DB5A78"/>
    <w:rsid w:val="00DC033F"/>
    <w:rsid w:val="00DC1670"/>
    <w:rsid w:val="00DC2F5E"/>
    <w:rsid w:val="00DC52F9"/>
    <w:rsid w:val="00DC55A4"/>
    <w:rsid w:val="00DD392F"/>
    <w:rsid w:val="00DD3A80"/>
    <w:rsid w:val="00DE0138"/>
    <w:rsid w:val="00DE0889"/>
    <w:rsid w:val="00DE14D1"/>
    <w:rsid w:val="00DE469D"/>
    <w:rsid w:val="00DE61E2"/>
    <w:rsid w:val="00DF0AD0"/>
    <w:rsid w:val="00DF3317"/>
    <w:rsid w:val="00DF36E9"/>
    <w:rsid w:val="00DF5960"/>
    <w:rsid w:val="00DF7BD0"/>
    <w:rsid w:val="00E01B03"/>
    <w:rsid w:val="00E03591"/>
    <w:rsid w:val="00E07630"/>
    <w:rsid w:val="00E10FDC"/>
    <w:rsid w:val="00E1642A"/>
    <w:rsid w:val="00E2313A"/>
    <w:rsid w:val="00E24640"/>
    <w:rsid w:val="00E3429F"/>
    <w:rsid w:val="00E36728"/>
    <w:rsid w:val="00E36BFA"/>
    <w:rsid w:val="00E36FB2"/>
    <w:rsid w:val="00E41770"/>
    <w:rsid w:val="00E431AA"/>
    <w:rsid w:val="00E43303"/>
    <w:rsid w:val="00E44656"/>
    <w:rsid w:val="00E44AB7"/>
    <w:rsid w:val="00E50371"/>
    <w:rsid w:val="00E5310F"/>
    <w:rsid w:val="00E569DB"/>
    <w:rsid w:val="00E57637"/>
    <w:rsid w:val="00E615DE"/>
    <w:rsid w:val="00E6161F"/>
    <w:rsid w:val="00E61A58"/>
    <w:rsid w:val="00E724AC"/>
    <w:rsid w:val="00E72BD1"/>
    <w:rsid w:val="00E806C6"/>
    <w:rsid w:val="00E9078F"/>
    <w:rsid w:val="00E908F5"/>
    <w:rsid w:val="00E90DFE"/>
    <w:rsid w:val="00E9467B"/>
    <w:rsid w:val="00EA0723"/>
    <w:rsid w:val="00EA15E6"/>
    <w:rsid w:val="00EA309E"/>
    <w:rsid w:val="00EA7AA0"/>
    <w:rsid w:val="00EB02D0"/>
    <w:rsid w:val="00EB24B5"/>
    <w:rsid w:val="00EB6CDD"/>
    <w:rsid w:val="00EC1971"/>
    <w:rsid w:val="00EC2041"/>
    <w:rsid w:val="00EC36B8"/>
    <w:rsid w:val="00EC4D81"/>
    <w:rsid w:val="00EC5C13"/>
    <w:rsid w:val="00EC6B22"/>
    <w:rsid w:val="00ED0BDD"/>
    <w:rsid w:val="00ED2BA3"/>
    <w:rsid w:val="00ED4806"/>
    <w:rsid w:val="00ED7953"/>
    <w:rsid w:val="00EE05BC"/>
    <w:rsid w:val="00EE0646"/>
    <w:rsid w:val="00EE0FE2"/>
    <w:rsid w:val="00EE17FE"/>
    <w:rsid w:val="00EE2282"/>
    <w:rsid w:val="00EE4AAE"/>
    <w:rsid w:val="00EE4BA2"/>
    <w:rsid w:val="00EE7DBF"/>
    <w:rsid w:val="00EF14DD"/>
    <w:rsid w:val="00EF5934"/>
    <w:rsid w:val="00EF5F6D"/>
    <w:rsid w:val="00EF66FD"/>
    <w:rsid w:val="00EF6B50"/>
    <w:rsid w:val="00F01757"/>
    <w:rsid w:val="00F045C8"/>
    <w:rsid w:val="00F0540D"/>
    <w:rsid w:val="00F120F9"/>
    <w:rsid w:val="00F12BED"/>
    <w:rsid w:val="00F16E99"/>
    <w:rsid w:val="00F22884"/>
    <w:rsid w:val="00F25424"/>
    <w:rsid w:val="00F26C08"/>
    <w:rsid w:val="00F27970"/>
    <w:rsid w:val="00F30B36"/>
    <w:rsid w:val="00F33E4F"/>
    <w:rsid w:val="00F35499"/>
    <w:rsid w:val="00F36080"/>
    <w:rsid w:val="00F3768C"/>
    <w:rsid w:val="00F4233D"/>
    <w:rsid w:val="00F43D8C"/>
    <w:rsid w:val="00F442CE"/>
    <w:rsid w:val="00F4498A"/>
    <w:rsid w:val="00F500D1"/>
    <w:rsid w:val="00F50C5F"/>
    <w:rsid w:val="00F51454"/>
    <w:rsid w:val="00F53D0D"/>
    <w:rsid w:val="00F5761C"/>
    <w:rsid w:val="00F61C7F"/>
    <w:rsid w:val="00F67CCD"/>
    <w:rsid w:val="00F7319F"/>
    <w:rsid w:val="00F731B3"/>
    <w:rsid w:val="00F731DD"/>
    <w:rsid w:val="00F73EC1"/>
    <w:rsid w:val="00F751AE"/>
    <w:rsid w:val="00F779F7"/>
    <w:rsid w:val="00F77F45"/>
    <w:rsid w:val="00F81EE3"/>
    <w:rsid w:val="00F823A6"/>
    <w:rsid w:val="00F826FC"/>
    <w:rsid w:val="00F85E47"/>
    <w:rsid w:val="00F91061"/>
    <w:rsid w:val="00F9129F"/>
    <w:rsid w:val="00F951FC"/>
    <w:rsid w:val="00FA0F7B"/>
    <w:rsid w:val="00FA1BCB"/>
    <w:rsid w:val="00FA2D7E"/>
    <w:rsid w:val="00FA53F7"/>
    <w:rsid w:val="00FB66F6"/>
    <w:rsid w:val="00FC3A1D"/>
    <w:rsid w:val="00FC5E5E"/>
    <w:rsid w:val="00FD0F23"/>
    <w:rsid w:val="00FD186E"/>
    <w:rsid w:val="00FD61E2"/>
    <w:rsid w:val="00FE06ED"/>
    <w:rsid w:val="00FE0CF7"/>
    <w:rsid w:val="00FE3C83"/>
    <w:rsid w:val="00FE4C39"/>
    <w:rsid w:val="00FF02ED"/>
    <w:rsid w:val="00FF1204"/>
    <w:rsid w:val="00FF3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786204B9"/>
  <w15:chartTrackingRefBased/>
  <w15:docId w15:val="{8BDFE27C-A17F-464A-83E1-DF126053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5D3"/>
    <w:pPr>
      <w:spacing w:after="200" w:line="276" w:lineRule="auto"/>
    </w:pPr>
  </w:style>
  <w:style w:type="paragraph" w:styleId="Heading1">
    <w:name w:val="heading 1"/>
    <w:basedOn w:val="Normal"/>
    <w:next w:val="Normal"/>
    <w:link w:val="Heading1Char"/>
    <w:uiPriority w:val="9"/>
    <w:qFormat/>
    <w:rsid w:val="00E41770"/>
    <w:pPr>
      <w:keepNext/>
      <w:keepLines/>
      <w:spacing w:before="240" w:after="240"/>
      <w:outlineLvl w:val="0"/>
    </w:pPr>
    <w:rPr>
      <w:rFonts w:eastAsiaTheme="majorEastAsia" w:cstheme="minorHAnsi"/>
      <w:b/>
      <w:sz w:val="32"/>
      <w:szCs w:val="32"/>
    </w:rPr>
  </w:style>
  <w:style w:type="paragraph" w:styleId="Heading2">
    <w:name w:val="heading 2"/>
    <w:basedOn w:val="Normal"/>
    <w:next w:val="Normal"/>
    <w:link w:val="Heading2Char"/>
    <w:uiPriority w:val="9"/>
    <w:unhideWhenUsed/>
    <w:qFormat/>
    <w:rsid w:val="00E41770"/>
    <w:pPr>
      <w:keepNext/>
      <w:keepLines/>
      <w:spacing w:before="40" w:after="0"/>
      <w:outlineLvl w:val="1"/>
    </w:pPr>
    <w:rPr>
      <w:rFonts w:eastAsiaTheme="majorEastAsia" w:cstheme="minorHAnsi"/>
      <w:b/>
      <w:bCs/>
      <w:sz w:val="26"/>
      <w:szCs w:val="26"/>
    </w:rPr>
  </w:style>
  <w:style w:type="paragraph" w:styleId="Heading3">
    <w:name w:val="heading 3"/>
    <w:basedOn w:val="Normal"/>
    <w:next w:val="Normal"/>
    <w:link w:val="Heading3Char"/>
    <w:uiPriority w:val="9"/>
    <w:unhideWhenUsed/>
    <w:qFormat/>
    <w:rsid w:val="00F73E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73E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2"/>
  </w:style>
  <w:style w:type="paragraph" w:styleId="Footer">
    <w:name w:val="footer"/>
    <w:basedOn w:val="Normal"/>
    <w:link w:val="FooterChar"/>
    <w:uiPriority w:val="99"/>
    <w:unhideWhenUsed/>
    <w:rsid w:val="00D9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2"/>
  </w:style>
  <w:style w:type="character" w:customStyle="1" w:styleId="Heading1Char">
    <w:name w:val="Heading 1 Char"/>
    <w:basedOn w:val="DefaultParagraphFont"/>
    <w:link w:val="Heading1"/>
    <w:uiPriority w:val="9"/>
    <w:rsid w:val="00E41770"/>
    <w:rPr>
      <w:rFonts w:eastAsiaTheme="majorEastAsia" w:cstheme="minorHAnsi"/>
      <w:b/>
      <w:sz w:val="32"/>
      <w:szCs w:val="32"/>
    </w:rPr>
  </w:style>
  <w:style w:type="paragraph" w:styleId="TOCHeading">
    <w:name w:val="TOC Heading"/>
    <w:basedOn w:val="Heading1"/>
    <w:next w:val="Normal"/>
    <w:uiPriority w:val="39"/>
    <w:unhideWhenUsed/>
    <w:qFormat/>
    <w:rsid w:val="00DC2F5E"/>
    <w:pPr>
      <w:spacing w:line="259" w:lineRule="auto"/>
      <w:outlineLvl w:val="9"/>
    </w:pPr>
    <w:rPr>
      <w:lang w:val="en-US"/>
    </w:rPr>
  </w:style>
  <w:style w:type="paragraph" w:styleId="TOC1">
    <w:name w:val="toc 1"/>
    <w:basedOn w:val="Normal"/>
    <w:next w:val="Normal"/>
    <w:autoRedefine/>
    <w:uiPriority w:val="39"/>
    <w:unhideWhenUsed/>
    <w:rsid w:val="00DC2F5E"/>
    <w:pPr>
      <w:spacing w:after="100" w:line="259" w:lineRule="auto"/>
    </w:pPr>
  </w:style>
  <w:style w:type="character" w:styleId="Hyperlink">
    <w:name w:val="Hyperlink"/>
    <w:basedOn w:val="DefaultParagraphFont"/>
    <w:uiPriority w:val="99"/>
    <w:unhideWhenUsed/>
    <w:rsid w:val="00DC2F5E"/>
    <w:rPr>
      <w:color w:val="0563C1" w:themeColor="hyperlink"/>
      <w:u w:val="single"/>
    </w:rPr>
  </w:style>
  <w:style w:type="paragraph" w:styleId="TOC2">
    <w:name w:val="toc 2"/>
    <w:basedOn w:val="Normal"/>
    <w:next w:val="Normal"/>
    <w:autoRedefine/>
    <w:uiPriority w:val="39"/>
    <w:unhideWhenUsed/>
    <w:rsid w:val="00DC1670"/>
    <w:pPr>
      <w:tabs>
        <w:tab w:val="right" w:leader="dot" w:pos="9016"/>
      </w:tabs>
      <w:spacing w:after="100" w:line="259" w:lineRule="auto"/>
      <w:ind w:left="220"/>
    </w:pPr>
    <w:rPr>
      <w:rFonts w:cstheme="minorHAnsi"/>
      <w:bCs/>
      <w:noProof/>
      <w:sz w:val="24"/>
    </w:rPr>
  </w:style>
  <w:style w:type="paragraph" w:styleId="ListParagraph">
    <w:name w:val="List Paragraph"/>
    <w:basedOn w:val="Normal"/>
    <w:uiPriority w:val="34"/>
    <w:qFormat/>
    <w:rsid w:val="00C4307B"/>
    <w:pPr>
      <w:ind w:left="720"/>
      <w:contextualSpacing/>
    </w:pPr>
  </w:style>
  <w:style w:type="paragraph" w:styleId="NormalWeb">
    <w:name w:val="Normal (Web)"/>
    <w:basedOn w:val="Normal"/>
    <w:uiPriority w:val="99"/>
    <w:unhideWhenUsed/>
    <w:rsid w:val="00852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3971"/>
    <w:pPr>
      <w:spacing w:line="240" w:lineRule="auto"/>
    </w:pPr>
    <w:rPr>
      <w:i/>
      <w:iCs/>
      <w:color w:val="44546A" w:themeColor="text2"/>
      <w:sz w:val="18"/>
      <w:szCs w:val="18"/>
    </w:rPr>
  </w:style>
  <w:style w:type="character" w:styleId="IntenseEmphasis">
    <w:name w:val="Intense Emphasis"/>
    <w:basedOn w:val="DefaultParagraphFont"/>
    <w:uiPriority w:val="21"/>
    <w:qFormat/>
    <w:rsid w:val="00F500D1"/>
    <w:rPr>
      <w:i/>
      <w:iCs/>
      <w:color w:val="5B9BD5" w:themeColor="accent1"/>
    </w:rPr>
  </w:style>
  <w:style w:type="paragraph" w:styleId="TableofFigures">
    <w:name w:val="table of figures"/>
    <w:basedOn w:val="Normal"/>
    <w:next w:val="Normal"/>
    <w:uiPriority w:val="99"/>
    <w:unhideWhenUsed/>
    <w:rsid w:val="00995EB3"/>
    <w:pPr>
      <w:spacing w:after="0"/>
    </w:pPr>
    <w:rPr>
      <w:rFonts w:cstheme="minorHAnsi"/>
      <w:i/>
      <w:iCs/>
      <w:sz w:val="20"/>
      <w:szCs w:val="20"/>
    </w:rPr>
  </w:style>
  <w:style w:type="character" w:customStyle="1" w:styleId="Heading2Char">
    <w:name w:val="Heading 2 Char"/>
    <w:basedOn w:val="DefaultParagraphFont"/>
    <w:link w:val="Heading2"/>
    <w:uiPriority w:val="9"/>
    <w:rsid w:val="00E41770"/>
    <w:rPr>
      <w:rFonts w:eastAsiaTheme="majorEastAsia" w:cstheme="minorHAnsi"/>
      <w:b/>
      <w:bCs/>
      <w:sz w:val="26"/>
      <w:szCs w:val="26"/>
    </w:rPr>
  </w:style>
  <w:style w:type="paragraph" w:styleId="Bibliography">
    <w:name w:val="Bibliography"/>
    <w:basedOn w:val="Normal"/>
    <w:next w:val="Normal"/>
    <w:uiPriority w:val="37"/>
    <w:unhideWhenUsed/>
    <w:rsid w:val="00195A55"/>
  </w:style>
  <w:style w:type="character" w:customStyle="1" w:styleId="Heading3Char">
    <w:name w:val="Heading 3 Char"/>
    <w:basedOn w:val="DefaultParagraphFont"/>
    <w:link w:val="Heading3"/>
    <w:uiPriority w:val="9"/>
    <w:rsid w:val="00F73EC1"/>
    <w:rPr>
      <w:rFonts w:asciiTheme="majorHAnsi" w:eastAsiaTheme="majorEastAsia" w:hAnsiTheme="majorHAnsi" w:cstheme="majorBidi"/>
      <w:color w:val="1F4D78" w:themeColor="accent1" w:themeShade="7F"/>
      <w:sz w:val="24"/>
      <w:szCs w:val="24"/>
    </w:rPr>
  </w:style>
  <w:style w:type="paragraph" w:customStyle="1" w:styleId="menu-item">
    <w:name w:val="menu-item"/>
    <w:basedOn w:val="Normal"/>
    <w:rsid w:val="00F73E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73EC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73EC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73EC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73EC1"/>
    <w:rPr>
      <w:rFonts w:ascii="Arial" w:eastAsia="Times New Roman" w:hAnsi="Arial" w:cs="Arial"/>
      <w:vanish/>
      <w:sz w:val="16"/>
      <w:szCs w:val="16"/>
      <w:lang w:eastAsia="en-GB"/>
    </w:rPr>
  </w:style>
  <w:style w:type="character" w:styleId="Emphasis">
    <w:name w:val="Emphasis"/>
    <w:basedOn w:val="DefaultParagraphFont"/>
    <w:uiPriority w:val="20"/>
    <w:qFormat/>
    <w:rsid w:val="00F73EC1"/>
    <w:rPr>
      <w:i/>
      <w:iCs/>
    </w:rPr>
  </w:style>
  <w:style w:type="character" w:customStyle="1" w:styleId="Heading4Char">
    <w:name w:val="Heading 4 Char"/>
    <w:basedOn w:val="DefaultParagraphFont"/>
    <w:link w:val="Heading4"/>
    <w:uiPriority w:val="9"/>
    <w:semiHidden/>
    <w:rsid w:val="00F73EC1"/>
    <w:rPr>
      <w:rFonts w:asciiTheme="majorHAnsi" w:eastAsiaTheme="majorEastAsia" w:hAnsiTheme="majorHAnsi" w:cstheme="majorBidi"/>
      <w:i/>
      <w:iCs/>
      <w:color w:val="2E74B5" w:themeColor="accent1" w:themeShade="BF"/>
    </w:rPr>
  </w:style>
  <w:style w:type="paragraph" w:styleId="NoSpacing">
    <w:name w:val="No Spacing"/>
    <w:uiPriority w:val="1"/>
    <w:qFormat/>
    <w:rsid w:val="00037658"/>
    <w:pPr>
      <w:spacing w:after="0" w:line="240" w:lineRule="auto"/>
    </w:pPr>
  </w:style>
  <w:style w:type="paragraph" w:styleId="TOC3">
    <w:name w:val="toc 3"/>
    <w:basedOn w:val="Normal"/>
    <w:next w:val="Normal"/>
    <w:autoRedefine/>
    <w:uiPriority w:val="39"/>
    <w:unhideWhenUsed/>
    <w:rsid w:val="00461719"/>
    <w:pPr>
      <w:spacing w:after="100"/>
      <w:ind w:left="440"/>
    </w:pPr>
  </w:style>
  <w:style w:type="character" w:customStyle="1" w:styleId="UnresolvedMention1">
    <w:name w:val="Unresolved Mention1"/>
    <w:basedOn w:val="DefaultParagraphFont"/>
    <w:uiPriority w:val="99"/>
    <w:semiHidden/>
    <w:unhideWhenUsed/>
    <w:rsid w:val="001A7011"/>
    <w:rPr>
      <w:color w:val="605E5C"/>
      <w:shd w:val="clear" w:color="auto" w:fill="E1DFDD"/>
    </w:rPr>
  </w:style>
  <w:style w:type="character" w:styleId="FollowedHyperlink">
    <w:name w:val="FollowedHyperlink"/>
    <w:basedOn w:val="DefaultParagraphFont"/>
    <w:uiPriority w:val="99"/>
    <w:semiHidden/>
    <w:unhideWhenUsed/>
    <w:rsid w:val="00336377"/>
    <w:rPr>
      <w:color w:val="954F72" w:themeColor="followedHyperlink"/>
      <w:u w:val="single"/>
    </w:rPr>
  </w:style>
  <w:style w:type="character" w:styleId="Strong">
    <w:name w:val="Strong"/>
    <w:basedOn w:val="DefaultParagraphFont"/>
    <w:uiPriority w:val="22"/>
    <w:qFormat/>
    <w:rsid w:val="00BE3138"/>
    <w:rPr>
      <w:b/>
      <w:bCs/>
    </w:rPr>
  </w:style>
  <w:style w:type="paragraph" w:styleId="EndnoteText">
    <w:name w:val="endnote text"/>
    <w:basedOn w:val="Normal"/>
    <w:link w:val="EndnoteTextChar"/>
    <w:uiPriority w:val="99"/>
    <w:semiHidden/>
    <w:unhideWhenUsed/>
    <w:rsid w:val="00B819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1990"/>
    <w:rPr>
      <w:sz w:val="20"/>
      <w:szCs w:val="20"/>
    </w:rPr>
  </w:style>
  <w:style w:type="character" w:styleId="EndnoteReference">
    <w:name w:val="endnote reference"/>
    <w:basedOn w:val="DefaultParagraphFont"/>
    <w:uiPriority w:val="99"/>
    <w:semiHidden/>
    <w:unhideWhenUsed/>
    <w:rsid w:val="00B81990"/>
    <w:rPr>
      <w:vertAlign w:val="superscript"/>
    </w:rPr>
  </w:style>
  <w:style w:type="character" w:customStyle="1" w:styleId="UnresolvedMention2">
    <w:name w:val="Unresolved Mention2"/>
    <w:basedOn w:val="DefaultParagraphFont"/>
    <w:uiPriority w:val="99"/>
    <w:semiHidden/>
    <w:unhideWhenUsed/>
    <w:rsid w:val="00E1642A"/>
    <w:rPr>
      <w:color w:val="605E5C"/>
      <w:shd w:val="clear" w:color="auto" w:fill="E1DFDD"/>
    </w:rPr>
  </w:style>
  <w:style w:type="character" w:styleId="PlaceholderText">
    <w:name w:val="Placeholder Text"/>
    <w:basedOn w:val="DefaultParagraphFont"/>
    <w:uiPriority w:val="99"/>
    <w:semiHidden/>
    <w:rsid w:val="00811CBC"/>
    <w:rPr>
      <w:color w:val="808080"/>
    </w:rPr>
  </w:style>
  <w:style w:type="table" w:styleId="TableGrid">
    <w:name w:val="Table Grid"/>
    <w:basedOn w:val="TableNormal"/>
    <w:uiPriority w:val="39"/>
    <w:rsid w:val="002A5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C02247"/>
  </w:style>
  <w:style w:type="character" w:customStyle="1" w:styleId="UnresolvedMention3">
    <w:name w:val="Unresolved Mention3"/>
    <w:basedOn w:val="DefaultParagraphFont"/>
    <w:uiPriority w:val="99"/>
    <w:semiHidden/>
    <w:unhideWhenUsed/>
    <w:rsid w:val="00FA2D7E"/>
    <w:rPr>
      <w:color w:val="605E5C"/>
      <w:shd w:val="clear" w:color="auto" w:fill="E1DFDD"/>
    </w:rPr>
  </w:style>
  <w:style w:type="paragraph" w:customStyle="1" w:styleId="body-paragraph">
    <w:name w:val="body-paragraph"/>
    <w:basedOn w:val="Normal"/>
    <w:rsid w:val="008B36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9F6847"/>
  </w:style>
  <w:style w:type="paragraph" w:customStyle="1" w:styleId="blog--single--topics">
    <w:name w:val="blog--single--topics"/>
    <w:basedOn w:val="Normal"/>
    <w:rsid w:val="009F68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ta-node">
    <w:name w:val="hs-cta-node"/>
    <w:basedOn w:val="DefaultParagraphFont"/>
    <w:rsid w:val="009F6847"/>
  </w:style>
  <w:style w:type="paragraph" w:customStyle="1" w:styleId="keywords">
    <w:name w:val="keywords"/>
    <w:basedOn w:val="Normal"/>
    <w:rsid w:val="00311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ber">
    <w:name w:val="pagenumber"/>
    <w:basedOn w:val="DefaultParagraphFont"/>
    <w:rsid w:val="0031112D"/>
  </w:style>
  <w:style w:type="character" w:customStyle="1" w:styleId="enumerator">
    <w:name w:val="enumerator"/>
    <w:basedOn w:val="DefaultParagraphFont"/>
    <w:rsid w:val="0031112D"/>
  </w:style>
  <w:style w:type="character" w:customStyle="1" w:styleId="bibitemspan">
    <w:name w:val="bibitemspan"/>
    <w:basedOn w:val="DefaultParagraphFont"/>
    <w:rsid w:val="0031112D"/>
  </w:style>
  <w:style w:type="character" w:customStyle="1" w:styleId="normaltextrun">
    <w:name w:val="normaltextrun"/>
    <w:basedOn w:val="DefaultParagraphFont"/>
    <w:rsid w:val="00005ABF"/>
  </w:style>
  <w:style w:type="character" w:customStyle="1" w:styleId="eop">
    <w:name w:val="eop"/>
    <w:basedOn w:val="DefaultParagraphFont"/>
    <w:rsid w:val="00005ABF"/>
  </w:style>
  <w:style w:type="paragraph" w:customStyle="1" w:styleId="paragraph">
    <w:name w:val="paragraph"/>
    <w:basedOn w:val="Normal"/>
    <w:rsid w:val="00005A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57C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7C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63851">
      <w:bodyDiv w:val="1"/>
      <w:marLeft w:val="0"/>
      <w:marRight w:val="0"/>
      <w:marTop w:val="0"/>
      <w:marBottom w:val="0"/>
      <w:divBdr>
        <w:top w:val="none" w:sz="0" w:space="0" w:color="auto"/>
        <w:left w:val="none" w:sz="0" w:space="0" w:color="auto"/>
        <w:bottom w:val="none" w:sz="0" w:space="0" w:color="auto"/>
        <w:right w:val="none" w:sz="0" w:space="0" w:color="auto"/>
      </w:divBdr>
    </w:div>
    <w:div w:id="8603934">
      <w:bodyDiv w:val="1"/>
      <w:marLeft w:val="0"/>
      <w:marRight w:val="0"/>
      <w:marTop w:val="0"/>
      <w:marBottom w:val="0"/>
      <w:divBdr>
        <w:top w:val="none" w:sz="0" w:space="0" w:color="auto"/>
        <w:left w:val="none" w:sz="0" w:space="0" w:color="auto"/>
        <w:bottom w:val="none" w:sz="0" w:space="0" w:color="auto"/>
        <w:right w:val="none" w:sz="0" w:space="0" w:color="auto"/>
      </w:divBdr>
    </w:div>
    <w:div w:id="10886559">
      <w:bodyDiv w:val="1"/>
      <w:marLeft w:val="0"/>
      <w:marRight w:val="0"/>
      <w:marTop w:val="0"/>
      <w:marBottom w:val="0"/>
      <w:divBdr>
        <w:top w:val="none" w:sz="0" w:space="0" w:color="auto"/>
        <w:left w:val="none" w:sz="0" w:space="0" w:color="auto"/>
        <w:bottom w:val="none" w:sz="0" w:space="0" w:color="auto"/>
        <w:right w:val="none" w:sz="0" w:space="0" w:color="auto"/>
      </w:divBdr>
    </w:div>
    <w:div w:id="13114507">
      <w:bodyDiv w:val="1"/>
      <w:marLeft w:val="0"/>
      <w:marRight w:val="0"/>
      <w:marTop w:val="0"/>
      <w:marBottom w:val="0"/>
      <w:divBdr>
        <w:top w:val="none" w:sz="0" w:space="0" w:color="auto"/>
        <w:left w:val="none" w:sz="0" w:space="0" w:color="auto"/>
        <w:bottom w:val="none" w:sz="0" w:space="0" w:color="auto"/>
        <w:right w:val="none" w:sz="0" w:space="0" w:color="auto"/>
      </w:divBdr>
    </w:div>
    <w:div w:id="17049085">
      <w:bodyDiv w:val="1"/>
      <w:marLeft w:val="0"/>
      <w:marRight w:val="0"/>
      <w:marTop w:val="0"/>
      <w:marBottom w:val="0"/>
      <w:divBdr>
        <w:top w:val="none" w:sz="0" w:space="0" w:color="auto"/>
        <w:left w:val="none" w:sz="0" w:space="0" w:color="auto"/>
        <w:bottom w:val="none" w:sz="0" w:space="0" w:color="auto"/>
        <w:right w:val="none" w:sz="0" w:space="0" w:color="auto"/>
      </w:divBdr>
    </w:div>
    <w:div w:id="19554915">
      <w:bodyDiv w:val="1"/>
      <w:marLeft w:val="0"/>
      <w:marRight w:val="0"/>
      <w:marTop w:val="0"/>
      <w:marBottom w:val="0"/>
      <w:divBdr>
        <w:top w:val="none" w:sz="0" w:space="0" w:color="auto"/>
        <w:left w:val="none" w:sz="0" w:space="0" w:color="auto"/>
        <w:bottom w:val="none" w:sz="0" w:space="0" w:color="auto"/>
        <w:right w:val="none" w:sz="0" w:space="0" w:color="auto"/>
      </w:divBdr>
    </w:div>
    <w:div w:id="21134954">
      <w:bodyDiv w:val="1"/>
      <w:marLeft w:val="0"/>
      <w:marRight w:val="0"/>
      <w:marTop w:val="0"/>
      <w:marBottom w:val="0"/>
      <w:divBdr>
        <w:top w:val="none" w:sz="0" w:space="0" w:color="auto"/>
        <w:left w:val="none" w:sz="0" w:space="0" w:color="auto"/>
        <w:bottom w:val="none" w:sz="0" w:space="0" w:color="auto"/>
        <w:right w:val="none" w:sz="0" w:space="0" w:color="auto"/>
      </w:divBdr>
    </w:div>
    <w:div w:id="21176170">
      <w:bodyDiv w:val="1"/>
      <w:marLeft w:val="0"/>
      <w:marRight w:val="0"/>
      <w:marTop w:val="0"/>
      <w:marBottom w:val="0"/>
      <w:divBdr>
        <w:top w:val="none" w:sz="0" w:space="0" w:color="auto"/>
        <w:left w:val="none" w:sz="0" w:space="0" w:color="auto"/>
        <w:bottom w:val="none" w:sz="0" w:space="0" w:color="auto"/>
        <w:right w:val="none" w:sz="0" w:space="0" w:color="auto"/>
      </w:divBdr>
    </w:div>
    <w:div w:id="22564284">
      <w:bodyDiv w:val="1"/>
      <w:marLeft w:val="0"/>
      <w:marRight w:val="0"/>
      <w:marTop w:val="0"/>
      <w:marBottom w:val="0"/>
      <w:divBdr>
        <w:top w:val="none" w:sz="0" w:space="0" w:color="auto"/>
        <w:left w:val="none" w:sz="0" w:space="0" w:color="auto"/>
        <w:bottom w:val="none" w:sz="0" w:space="0" w:color="auto"/>
        <w:right w:val="none" w:sz="0" w:space="0" w:color="auto"/>
      </w:divBdr>
    </w:div>
    <w:div w:id="24911012">
      <w:bodyDiv w:val="1"/>
      <w:marLeft w:val="0"/>
      <w:marRight w:val="0"/>
      <w:marTop w:val="0"/>
      <w:marBottom w:val="0"/>
      <w:divBdr>
        <w:top w:val="none" w:sz="0" w:space="0" w:color="auto"/>
        <w:left w:val="none" w:sz="0" w:space="0" w:color="auto"/>
        <w:bottom w:val="none" w:sz="0" w:space="0" w:color="auto"/>
        <w:right w:val="none" w:sz="0" w:space="0" w:color="auto"/>
      </w:divBdr>
    </w:div>
    <w:div w:id="25184323">
      <w:bodyDiv w:val="1"/>
      <w:marLeft w:val="0"/>
      <w:marRight w:val="0"/>
      <w:marTop w:val="0"/>
      <w:marBottom w:val="0"/>
      <w:divBdr>
        <w:top w:val="none" w:sz="0" w:space="0" w:color="auto"/>
        <w:left w:val="none" w:sz="0" w:space="0" w:color="auto"/>
        <w:bottom w:val="none" w:sz="0" w:space="0" w:color="auto"/>
        <w:right w:val="none" w:sz="0" w:space="0" w:color="auto"/>
      </w:divBdr>
    </w:div>
    <w:div w:id="27075494">
      <w:bodyDiv w:val="1"/>
      <w:marLeft w:val="0"/>
      <w:marRight w:val="0"/>
      <w:marTop w:val="0"/>
      <w:marBottom w:val="0"/>
      <w:divBdr>
        <w:top w:val="none" w:sz="0" w:space="0" w:color="auto"/>
        <w:left w:val="none" w:sz="0" w:space="0" w:color="auto"/>
        <w:bottom w:val="none" w:sz="0" w:space="0" w:color="auto"/>
        <w:right w:val="none" w:sz="0" w:space="0" w:color="auto"/>
      </w:divBdr>
    </w:div>
    <w:div w:id="32341280">
      <w:bodyDiv w:val="1"/>
      <w:marLeft w:val="0"/>
      <w:marRight w:val="0"/>
      <w:marTop w:val="0"/>
      <w:marBottom w:val="0"/>
      <w:divBdr>
        <w:top w:val="none" w:sz="0" w:space="0" w:color="auto"/>
        <w:left w:val="none" w:sz="0" w:space="0" w:color="auto"/>
        <w:bottom w:val="none" w:sz="0" w:space="0" w:color="auto"/>
        <w:right w:val="none" w:sz="0" w:space="0" w:color="auto"/>
      </w:divBdr>
    </w:div>
    <w:div w:id="32929053">
      <w:bodyDiv w:val="1"/>
      <w:marLeft w:val="0"/>
      <w:marRight w:val="0"/>
      <w:marTop w:val="0"/>
      <w:marBottom w:val="0"/>
      <w:divBdr>
        <w:top w:val="none" w:sz="0" w:space="0" w:color="auto"/>
        <w:left w:val="none" w:sz="0" w:space="0" w:color="auto"/>
        <w:bottom w:val="none" w:sz="0" w:space="0" w:color="auto"/>
        <w:right w:val="none" w:sz="0" w:space="0" w:color="auto"/>
      </w:divBdr>
    </w:div>
    <w:div w:id="38360328">
      <w:bodyDiv w:val="1"/>
      <w:marLeft w:val="0"/>
      <w:marRight w:val="0"/>
      <w:marTop w:val="0"/>
      <w:marBottom w:val="0"/>
      <w:divBdr>
        <w:top w:val="none" w:sz="0" w:space="0" w:color="auto"/>
        <w:left w:val="none" w:sz="0" w:space="0" w:color="auto"/>
        <w:bottom w:val="none" w:sz="0" w:space="0" w:color="auto"/>
        <w:right w:val="none" w:sz="0" w:space="0" w:color="auto"/>
      </w:divBdr>
    </w:div>
    <w:div w:id="38744561">
      <w:bodyDiv w:val="1"/>
      <w:marLeft w:val="0"/>
      <w:marRight w:val="0"/>
      <w:marTop w:val="0"/>
      <w:marBottom w:val="0"/>
      <w:divBdr>
        <w:top w:val="none" w:sz="0" w:space="0" w:color="auto"/>
        <w:left w:val="none" w:sz="0" w:space="0" w:color="auto"/>
        <w:bottom w:val="none" w:sz="0" w:space="0" w:color="auto"/>
        <w:right w:val="none" w:sz="0" w:space="0" w:color="auto"/>
      </w:divBdr>
    </w:div>
    <w:div w:id="38866538">
      <w:bodyDiv w:val="1"/>
      <w:marLeft w:val="0"/>
      <w:marRight w:val="0"/>
      <w:marTop w:val="0"/>
      <w:marBottom w:val="0"/>
      <w:divBdr>
        <w:top w:val="none" w:sz="0" w:space="0" w:color="auto"/>
        <w:left w:val="none" w:sz="0" w:space="0" w:color="auto"/>
        <w:bottom w:val="none" w:sz="0" w:space="0" w:color="auto"/>
        <w:right w:val="none" w:sz="0" w:space="0" w:color="auto"/>
      </w:divBdr>
    </w:div>
    <w:div w:id="41949179">
      <w:bodyDiv w:val="1"/>
      <w:marLeft w:val="0"/>
      <w:marRight w:val="0"/>
      <w:marTop w:val="0"/>
      <w:marBottom w:val="0"/>
      <w:divBdr>
        <w:top w:val="none" w:sz="0" w:space="0" w:color="auto"/>
        <w:left w:val="none" w:sz="0" w:space="0" w:color="auto"/>
        <w:bottom w:val="none" w:sz="0" w:space="0" w:color="auto"/>
        <w:right w:val="none" w:sz="0" w:space="0" w:color="auto"/>
      </w:divBdr>
    </w:div>
    <w:div w:id="46537856">
      <w:bodyDiv w:val="1"/>
      <w:marLeft w:val="0"/>
      <w:marRight w:val="0"/>
      <w:marTop w:val="0"/>
      <w:marBottom w:val="0"/>
      <w:divBdr>
        <w:top w:val="none" w:sz="0" w:space="0" w:color="auto"/>
        <w:left w:val="none" w:sz="0" w:space="0" w:color="auto"/>
        <w:bottom w:val="none" w:sz="0" w:space="0" w:color="auto"/>
        <w:right w:val="none" w:sz="0" w:space="0" w:color="auto"/>
      </w:divBdr>
    </w:div>
    <w:div w:id="51197347">
      <w:bodyDiv w:val="1"/>
      <w:marLeft w:val="0"/>
      <w:marRight w:val="0"/>
      <w:marTop w:val="0"/>
      <w:marBottom w:val="0"/>
      <w:divBdr>
        <w:top w:val="none" w:sz="0" w:space="0" w:color="auto"/>
        <w:left w:val="none" w:sz="0" w:space="0" w:color="auto"/>
        <w:bottom w:val="none" w:sz="0" w:space="0" w:color="auto"/>
        <w:right w:val="none" w:sz="0" w:space="0" w:color="auto"/>
      </w:divBdr>
    </w:div>
    <w:div w:id="58015603">
      <w:bodyDiv w:val="1"/>
      <w:marLeft w:val="0"/>
      <w:marRight w:val="0"/>
      <w:marTop w:val="0"/>
      <w:marBottom w:val="0"/>
      <w:divBdr>
        <w:top w:val="none" w:sz="0" w:space="0" w:color="auto"/>
        <w:left w:val="none" w:sz="0" w:space="0" w:color="auto"/>
        <w:bottom w:val="none" w:sz="0" w:space="0" w:color="auto"/>
        <w:right w:val="none" w:sz="0" w:space="0" w:color="auto"/>
      </w:divBdr>
    </w:div>
    <w:div w:id="59906395">
      <w:bodyDiv w:val="1"/>
      <w:marLeft w:val="0"/>
      <w:marRight w:val="0"/>
      <w:marTop w:val="0"/>
      <w:marBottom w:val="0"/>
      <w:divBdr>
        <w:top w:val="none" w:sz="0" w:space="0" w:color="auto"/>
        <w:left w:val="none" w:sz="0" w:space="0" w:color="auto"/>
        <w:bottom w:val="none" w:sz="0" w:space="0" w:color="auto"/>
        <w:right w:val="none" w:sz="0" w:space="0" w:color="auto"/>
      </w:divBdr>
    </w:div>
    <w:div w:id="61418337">
      <w:bodyDiv w:val="1"/>
      <w:marLeft w:val="0"/>
      <w:marRight w:val="0"/>
      <w:marTop w:val="0"/>
      <w:marBottom w:val="0"/>
      <w:divBdr>
        <w:top w:val="none" w:sz="0" w:space="0" w:color="auto"/>
        <w:left w:val="none" w:sz="0" w:space="0" w:color="auto"/>
        <w:bottom w:val="none" w:sz="0" w:space="0" w:color="auto"/>
        <w:right w:val="none" w:sz="0" w:space="0" w:color="auto"/>
      </w:divBdr>
    </w:div>
    <w:div w:id="63842575">
      <w:bodyDiv w:val="1"/>
      <w:marLeft w:val="0"/>
      <w:marRight w:val="0"/>
      <w:marTop w:val="0"/>
      <w:marBottom w:val="0"/>
      <w:divBdr>
        <w:top w:val="none" w:sz="0" w:space="0" w:color="auto"/>
        <w:left w:val="none" w:sz="0" w:space="0" w:color="auto"/>
        <w:bottom w:val="none" w:sz="0" w:space="0" w:color="auto"/>
        <w:right w:val="none" w:sz="0" w:space="0" w:color="auto"/>
      </w:divBdr>
    </w:div>
    <w:div w:id="68382421">
      <w:bodyDiv w:val="1"/>
      <w:marLeft w:val="0"/>
      <w:marRight w:val="0"/>
      <w:marTop w:val="0"/>
      <w:marBottom w:val="0"/>
      <w:divBdr>
        <w:top w:val="none" w:sz="0" w:space="0" w:color="auto"/>
        <w:left w:val="none" w:sz="0" w:space="0" w:color="auto"/>
        <w:bottom w:val="none" w:sz="0" w:space="0" w:color="auto"/>
        <w:right w:val="none" w:sz="0" w:space="0" w:color="auto"/>
      </w:divBdr>
    </w:div>
    <w:div w:id="76098046">
      <w:bodyDiv w:val="1"/>
      <w:marLeft w:val="0"/>
      <w:marRight w:val="0"/>
      <w:marTop w:val="0"/>
      <w:marBottom w:val="0"/>
      <w:divBdr>
        <w:top w:val="none" w:sz="0" w:space="0" w:color="auto"/>
        <w:left w:val="none" w:sz="0" w:space="0" w:color="auto"/>
        <w:bottom w:val="none" w:sz="0" w:space="0" w:color="auto"/>
        <w:right w:val="none" w:sz="0" w:space="0" w:color="auto"/>
      </w:divBdr>
    </w:div>
    <w:div w:id="78143631">
      <w:bodyDiv w:val="1"/>
      <w:marLeft w:val="0"/>
      <w:marRight w:val="0"/>
      <w:marTop w:val="0"/>
      <w:marBottom w:val="0"/>
      <w:divBdr>
        <w:top w:val="none" w:sz="0" w:space="0" w:color="auto"/>
        <w:left w:val="none" w:sz="0" w:space="0" w:color="auto"/>
        <w:bottom w:val="none" w:sz="0" w:space="0" w:color="auto"/>
        <w:right w:val="none" w:sz="0" w:space="0" w:color="auto"/>
      </w:divBdr>
    </w:div>
    <w:div w:id="78645371">
      <w:bodyDiv w:val="1"/>
      <w:marLeft w:val="0"/>
      <w:marRight w:val="0"/>
      <w:marTop w:val="0"/>
      <w:marBottom w:val="0"/>
      <w:divBdr>
        <w:top w:val="none" w:sz="0" w:space="0" w:color="auto"/>
        <w:left w:val="none" w:sz="0" w:space="0" w:color="auto"/>
        <w:bottom w:val="none" w:sz="0" w:space="0" w:color="auto"/>
        <w:right w:val="none" w:sz="0" w:space="0" w:color="auto"/>
      </w:divBdr>
    </w:div>
    <w:div w:id="79378876">
      <w:bodyDiv w:val="1"/>
      <w:marLeft w:val="0"/>
      <w:marRight w:val="0"/>
      <w:marTop w:val="0"/>
      <w:marBottom w:val="0"/>
      <w:divBdr>
        <w:top w:val="none" w:sz="0" w:space="0" w:color="auto"/>
        <w:left w:val="none" w:sz="0" w:space="0" w:color="auto"/>
        <w:bottom w:val="none" w:sz="0" w:space="0" w:color="auto"/>
        <w:right w:val="none" w:sz="0" w:space="0" w:color="auto"/>
      </w:divBdr>
    </w:div>
    <w:div w:id="82145594">
      <w:bodyDiv w:val="1"/>
      <w:marLeft w:val="0"/>
      <w:marRight w:val="0"/>
      <w:marTop w:val="0"/>
      <w:marBottom w:val="0"/>
      <w:divBdr>
        <w:top w:val="none" w:sz="0" w:space="0" w:color="auto"/>
        <w:left w:val="none" w:sz="0" w:space="0" w:color="auto"/>
        <w:bottom w:val="none" w:sz="0" w:space="0" w:color="auto"/>
        <w:right w:val="none" w:sz="0" w:space="0" w:color="auto"/>
      </w:divBdr>
    </w:div>
    <w:div w:id="84763238">
      <w:bodyDiv w:val="1"/>
      <w:marLeft w:val="0"/>
      <w:marRight w:val="0"/>
      <w:marTop w:val="0"/>
      <w:marBottom w:val="0"/>
      <w:divBdr>
        <w:top w:val="none" w:sz="0" w:space="0" w:color="auto"/>
        <w:left w:val="none" w:sz="0" w:space="0" w:color="auto"/>
        <w:bottom w:val="none" w:sz="0" w:space="0" w:color="auto"/>
        <w:right w:val="none" w:sz="0" w:space="0" w:color="auto"/>
      </w:divBdr>
    </w:div>
    <w:div w:id="110242862">
      <w:bodyDiv w:val="1"/>
      <w:marLeft w:val="0"/>
      <w:marRight w:val="0"/>
      <w:marTop w:val="0"/>
      <w:marBottom w:val="0"/>
      <w:divBdr>
        <w:top w:val="none" w:sz="0" w:space="0" w:color="auto"/>
        <w:left w:val="none" w:sz="0" w:space="0" w:color="auto"/>
        <w:bottom w:val="none" w:sz="0" w:space="0" w:color="auto"/>
        <w:right w:val="none" w:sz="0" w:space="0" w:color="auto"/>
      </w:divBdr>
    </w:div>
    <w:div w:id="111822035">
      <w:bodyDiv w:val="1"/>
      <w:marLeft w:val="0"/>
      <w:marRight w:val="0"/>
      <w:marTop w:val="0"/>
      <w:marBottom w:val="0"/>
      <w:divBdr>
        <w:top w:val="none" w:sz="0" w:space="0" w:color="auto"/>
        <w:left w:val="none" w:sz="0" w:space="0" w:color="auto"/>
        <w:bottom w:val="none" w:sz="0" w:space="0" w:color="auto"/>
        <w:right w:val="none" w:sz="0" w:space="0" w:color="auto"/>
      </w:divBdr>
    </w:div>
    <w:div w:id="121072180">
      <w:bodyDiv w:val="1"/>
      <w:marLeft w:val="0"/>
      <w:marRight w:val="0"/>
      <w:marTop w:val="0"/>
      <w:marBottom w:val="0"/>
      <w:divBdr>
        <w:top w:val="none" w:sz="0" w:space="0" w:color="auto"/>
        <w:left w:val="none" w:sz="0" w:space="0" w:color="auto"/>
        <w:bottom w:val="none" w:sz="0" w:space="0" w:color="auto"/>
        <w:right w:val="none" w:sz="0" w:space="0" w:color="auto"/>
      </w:divBdr>
    </w:div>
    <w:div w:id="121315649">
      <w:bodyDiv w:val="1"/>
      <w:marLeft w:val="0"/>
      <w:marRight w:val="0"/>
      <w:marTop w:val="0"/>
      <w:marBottom w:val="0"/>
      <w:divBdr>
        <w:top w:val="none" w:sz="0" w:space="0" w:color="auto"/>
        <w:left w:val="none" w:sz="0" w:space="0" w:color="auto"/>
        <w:bottom w:val="none" w:sz="0" w:space="0" w:color="auto"/>
        <w:right w:val="none" w:sz="0" w:space="0" w:color="auto"/>
      </w:divBdr>
    </w:div>
    <w:div w:id="124859167">
      <w:bodyDiv w:val="1"/>
      <w:marLeft w:val="0"/>
      <w:marRight w:val="0"/>
      <w:marTop w:val="0"/>
      <w:marBottom w:val="0"/>
      <w:divBdr>
        <w:top w:val="none" w:sz="0" w:space="0" w:color="auto"/>
        <w:left w:val="none" w:sz="0" w:space="0" w:color="auto"/>
        <w:bottom w:val="none" w:sz="0" w:space="0" w:color="auto"/>
        <w:right w:val="none" w:sz="0" w:space="0" w:color="auto"/>
      </w:divBdr>
    </w:div>
    <w:div w:id="131213604">
      <w:bodyDiv w:val="1"/>
      <w:marLeft w:val="0"/>
      <w:marRight w:val="0"/>
      <w:marTop w:val="0"/>
      <w:marBottom w:val="0"/>
      <w:divBdr>
        <w:top w:val="none" w:sz="0" w:space="0" w:color="auto"/>
        <w:left w:val="none" w:sz="0" w:space="0" w:color="auto"/>
        <w:bottom w:val="none" w:sz="0" w:space="0" w:color="auto"/>
        <w:right w:val="none" w:sz="0" w:space="0" w:color="auto"/>
      </w:divBdr>
    </w:div>
    <w:div w:id="131218196">
      <w:bodyDiv w:val="1"/>
      <w:marLeft w:val="0"/>
      <w:marRight w:val="0"/>
      <w:marTop w:val="0"/>
      <w:marBottom w:val="0"/>
      <w:divBdr>
        <w:top w:val="none" w:sz="0" w:space="0" w:color="auto"/>
        <w:left w:val="none" w:sz="0" w:space="0" w:color="auto"/>
        <w:bottom w:val="none" w:sz="0" w:space="0" w:color="auto"/>
        <w:right w:val="none" w:sz="0" w:space="0" w:color="auto"/>
      </w:divBdr>
    </w:div>
    <w:div w:id="149834674">
      <w:bodyDiv w:val="1"/>
      <w:marLeft w:val="0"/>
      <w:marRight w:val="0"/>
      <w:marTop w:val="0"/>
      <w:marBottom w:val="0"/>
      <w:divBdr>
        <w:top w:val="none" w:sz="0" w:space="0" w:color="auto"/>
        <w:left w:val="none" w:sz="0" w:space="0" w:color="auto"/>
        <w:bottom w:val="none" w:sz="0" w:space="0" w:color="auto"/>
        <w:right w:val="none" w:sz="0" w:space="0" w:color="auto"/>
      </w:divBdr>
    </w:div>
    <w:div w:id="152599635">
      <w:bodyDiv w:val="1"/>
      <w:marLeft w:val="0"/>
      <w:marRight w:val="0"/>
      <w:marTop w:val="0"/>
      <w:marBottom w:val="0"/>
      <w:divBdr>
        <w:top w:val="none" w:sz="0" w:space="0" w:color="auto"/>
        <w:left w:val="none" w:sz="0" w:space="0" w:color="auto"/>
        <w:bottom w:val="none" w:sz="0" w:space="0" w:color="auto"/>
        <w:right w:val="none" w:sz="0" w:space="0" w:color="auto"/>
      </w:divBdr>
    </w:div>
    <w:div w:id="162740461">
      <w:bodyDiv w:val="1"/>
      <w:marLeft w:val="0"/>
      <w:marRight w:val="0"/>
      <w:marTop w:val="0"/>
      <w:marBottom w:val="0"/>
      <w:divBdr>
        <w:top w:val="none" w:sz="0" w:space="0" w:color="auto"/>
        <w:left w:val="none" w:sz="0" w:space="0" w:color="auto"/>
        <w:bottom w:val="none" w:sz="0" w:space="0" w:color="auto"/>
        <w:right w:val="none" w:sz="0" w:space="0" w:color="auto"/>
      </w:divBdr>
    </w:div>
    <w:div w:id="163053755">
      <w:bodyDiv w:val="1"/>
      <w:marLeft w:val="0"/>
      <w:marRight w:val="0"/>
      <w:marTop w:val="0"/>
      <w:marBottom w:val="0"/>
      <w:divBdr>
        <w:top w:val="none" w:sz="0" w:space="0" w:color="auto"/>
        <w:left w:val="none" w:sz="0" w:space="0" w:color="auto"/>
        <w:bottom w:val="none" w:sz="0" w:space="0" w:color="auto"/>
        <w:right w:val="none" w:sz="0" w:space="0" w:color="auto"/>
      </w:divBdr>
    </w:div>
    <w:div w:id="165176746">
      <w:bodyDiv w:val="1"/>
      <w:marLeft w:val="0"/>
      <w:marRight w:val="0"/>
      <w:marTop w:val="0"/>
      <w:marBottom w:val="0"/>
      <w:divBdr>
        <w:top w:val="none" w:sz="0" w:space="0" w:color="auto"/>
        <w:left w:val="none" w:sz="0" w:space="0" w:color="auto"/>
        <w:bottom w:val="none" w:sz="0" w:space="0" w:color="auto"/>
        <w:right w:val="none" w:sz="0" w:space="0" w:color="auto"/>
      </w:divBdr>
    </w:div>
    <w:div w:id="180971548">
      <w:bodyDiv w:val="1"/>
      <w:marLeft w:val="0"/>
      <w:marRight w:val="0"/>
      <w:marTop w:val="0"/>
      <w:marBottom w:val="0"/>
      <w:divBdr>
        <w:top w:val="none" w:sz="0" w:space="0" w:color="auto"/>
        <w:left w:val="none" w:sz="0" w:space="0" w:color="auto"/>
        <w:bottom w:val="none" w:sz="0" w:space="0" w:color="auto"/>
        <w:right w:val="none" w:sz="0" w:space="0" w:color="auto"/>
      </w:divBdr>
    </w:div>
    <w:div w:id="188835423">
      <w:bodyDiv w:val="1"/>
      <w:marLeft w:val="0"/>
      <w:marRight w:val="0"/>
      <w:marTop w:val="0"/>
      <w:marBottom w:val="0"/>
      <w:divBdr>
        <w:top w:val="none" w:sz="0" w:space="0" w:color="auto"/>
        <w:left w:val="none" w:sz="0" w:space="0" w:color="auto"/>
        <w:bottom w:val="none" w:sz="0" w:space="0" w:color="auto"/>
        <w:right w:val="none" w:sz="0" w:space="0" w:color="auto"/>
      </w:divBdr>
    </w:div>
    <w:div w:id="194854781">
      <w:bodyDiv w:val="1"/>
      <w:marLeft w:val="0"/>
      <w:marRight w:val="0"/>
      <w:marTop w:val="0"/>
      <w:marBottom w:val="0"/>
      <w:divBdr>
        <w:top w:val="none" w:sz="0" w:space="0" w:color="auto"/>
        <w:left w:val="none" w:sz="0" w:space="0" w:color="auto"/>
        <w:bottom w:val="none" w:sz="0" w:space="0" w:color="auto"/>
        <w:right w:val="none" w:sz="0" w:space="0" w:color="auto"/>
      </w:divBdr>
    </w:div>
    <w:div w:id="195167901">
      <w:bodyDiv w:val="1"/>
      <w:marLeft w:val="0"/>
      <w:marRight w:val="0"/>
      <w:marTop w:val="0"/>
      <w:marBottom w:val="0"/>
      <w:divBdr>
        <w:top w:val="none" w:sz="0" w:space="0" w:color="auto"/>
        <w:left w:val="none" w:sz="0" w:space="0" w:color="auto"/>
        <w:bottom w:val="none" w:sz="0" w:space="0" w:color="auto"/>
        <w:right w:val="none" w:sz="0" w:space="0" w:color="auto"/>
      </w:divBdr>
    </w:div>
    <w:div w:id="198250156">
      <w:bodyDiv w:val="1"/>
      <w:marLeft w:val="0"/>
      <w:marRight w:val="0"/>
      <w:marTop w:val="0"/>
      <w:marBottom w:val="0"/>
      <w:divBdr>
        <w:top w:val="none" w:sz="0" w:space="0" w:color="auto"/>
        <w:left w:val="none" w:sz="0" w:space="0" w:color="auto"/>
        <w:bottom w:val="none" w:sz="0" w:space="0" w:color="auto"/>
        <w:right w:val="none" w:sz="0" w:space="0" w:color="auto"/>
      </w:divBdr>
    </w:div>
    <w:div w:id="200873067">
      <w:bodyDiv w:val="1"/>
      <w:marLeft w:val="0"/>
      <w:marRight w:val="0"/>
      <w:marTop w:val="0"/>
      <w:marBottom w:val="0"/>
      <w:divBdr>
        <w:top w:val="none" w:sz="0" w:space="0" w:color="auto"/>
        <w:left w:val="none" w:sz="0" w:space="0" w:color="auto"/>
        <w:bottom w:val="none" w:sz="0" w:space="0" w:color="auto"/>
        <w:right w:val="none" w:sz="0" w:space="0" w:color="auto"/>
      </w:divBdr>
    </w:div>
    <w:div w:id="212429229">
      <w:bodyDiv w:val="1"/>
      <w:marLeft w:val="0"/>
      <w:marRight w:val="0"/>
      <w:marTop w:val="0"/>
      <w:marBottom w:val="0"/>
      <w:divBdr>
        <w:top w:val="none" w:sz="0" w:space="0" w:color="auto"/>
        <w:left w:val="none" w:sz="0" w:space="0" w:color="auto"/>
        <w:bottom w:val="none" w:sz="0" w:space="0" w:color="auto"/>
        <w:right w:val="none" w:sz="0" w:space="0" w:color="auto"/>
      </w:divBdr>
    </w:div>
    <w:div w:id="219245366">
      <w:bodyDiv w:val="1"/>
      <w:marLeft w:val="0"/>
      <w:marRight w:val="0"/>
      <w:marTop w:val="0"/>
      <w:marBottom w:val="0"/>
      <w:divBdr>
        <w:top w:val="none" w:sz="0" w:space="0" w:color="auto"/>
        <w:left w:val="none" w:sz="0" w:space="0" w:color="auto"/>
        <w:bottom w:val="none" w:sz="0" w:space="0" w:color="auto"/>
        <w:right w:val="none" w:sz="0" w:space="0" w:color="auto"/>
      </w:divBdr>
    </w:div>
    <w:div w:id="219245922">
      <w:bodyDiv w:val="1"/>
      <w:marLeft w:val="0"/>
      <w:marRight w:val="0"/>
      <w:marTop w:val="0"/>
      <w:marBottom w:val="0"/>
      <w:divBdr>
        <w:top w:val="none" w:sz="0" w:space="0" w:color="auto"/>
        <w:left w:val="none" w:sz="0" w:space="0" w:color="auto"/>
        <w:bottom w:val="none" w:sz="0" w:space="0" w:color="auto"/>
        <w:right w:val="none" w:sz="0" w:space="0" w:color="auto"/>
      </w:divBdr>
    </w:div>
    <w:div w:id="225725053">
      <w:bodyDiv w:val="1"/>
      <w:marLeft w:val="0"/>
      <w:marRight w:val="0"/>
      <w:marTop w:val="0"/>
      <w:marBottom w:val="0"/>
      <w:divBdr>
        <w:top w:val="none" w:sz="0" w:space="0" w:color="auto"/>
        <w:left w:val="none" w:sz="0" w:space="0" w:color="auto"/>
        <w:bottom w:val="none" w:sz="0" w:space="0" w:color="auto"/>
        <w:right w:val="none" w:sz="0" w:space="0" w:color="auto"/>
      </w:divBdr>
    </w:div>
    <w:div w:id="226187033">
      <w:bodyDiv w:val="1"/>
      <w:marLeft w:val="0"/>
      <w:marRight w:val="0"/>
      <w:marTop w:val="0"/>
      <w:marBottom w:val="0"/>
      <w:divBdr>
        <w:top w:val="none" w:sz="0" w:space="0" w:color="auto"/>
        <w:left w:val="none" w:sz="0" w:space="0" w:color="auto"/>
        <w:bottom w:val="none" w:sz="0" w:space="0" w:color="auto"/>
        <w:right w:val="none" w:sz="0" w:space="0" w:color="auto"/>
      </w:divBdr>
    </w:div>
    <w:div w:id="226692644">
      <w:bodyDiv w:val="1"/>
      <w:marLeft w:val="0"/>
      <w:marRight w:val="0"/>
      <w:marTop w:val="0"/>
      <w:marBottom w:val="0"/>
      <w:divBdr>
        <w:top w:val="none" w:sz="0" w:space="0" w:color="auto"/>
        <w:left w:val="none" w:sz="0" w:space="0" w:color="auto"/>
        <w:bottom w:val="none" w:sz="0" w:space="0" w:color="auto"/>
        <w:right w:val="none" w:sz="0" w:space="0" w:color="auto"/>
      </w:divBdr>
    </w:div>
    <w:div w:id="228074981">
      <w:bodyDiv w:val="1"/>
      <w:marLeft w:val="0"/>
      <w:marRight w:val="0"/>
      <w:marTop w:val="0"/>
      <w:marBottom w:val="0"/>
      <w:divBdr>
        <w:top w:val="none" w:sz="0" w:space="0" w:color="auto"/>
        <w:left w:val="none" w:sz="0" w:space="0" w:color="auto"/>
        <w:bottom w:val="none" w:sz="0" w:space="0" w:color="auto"/>
        <w:right w:val="none" w:sz="0" w:space="0" w:color="auto"/>
      </w:divBdr>
    </w:div>
    <w:div w:id="230193155">
      <w:bodyDiv w:val="1"/>
      <w:marLeft w:val="0"/>
      <w:marRight w:val="0"/>
      <w:marTop w:val="0"/>
      <w:marBottom w:val="0"/>
      <w:divBdr>
        <w:top w:val="none" w:sz="0" w:space="0" w:color="auto"/>
        <w:left w:val="none" w:sz="0" w:space="0" w:color="auto"/>
        <w:bottom w:val="none" w:sz="0" w:space="0" w:color="auto"/>
        <w:right w:val="none" w:sz="0" w:space="0" w:color="auto"/>
      </w:divBdr>
    </w:div>
    <w:div w:id="234095980">
      <w:bodyDiv w:val="1"/>
      <w:marLeft w:val="0"/>
      <w:marRight w:val="0"/>
      <w:marTop w:val="0"/>
      <w:marBottom w:val="0"/>
      <w:divBdr>
        <w:top w:val="none" w:sz="0" w:space="0" w:color="auto"/>
        <w:left w:val="none" w:sz="0" w:space="0" w:color="auto"/>
        <w:bottom w:val="none" w:sz="0" w:space="0" w:color="auto"/>
        <w:right w:val="none" w:sz="0" w:space="0" w:color="auto"/>
      </w:divBdr>
    </w:div>
    <w:div w:id="238248351">
      <w:bodyDiv w:val="1"/>
      <w:marLeft w:val="0"/>
      <w:marRight w:val="0"/>
      <w:marTop w:val="0"/>
      <w:marBottom w:val="0"/>
      <w:divBdr>
        <w:top w:val="none" w:sz="0" w:space="0" w:color="auto"/>
        <w:left w:val="none" w:sz="0" w:space="0" w:color="auto"/>
        <w:bottom w:val="none" w:sz="0" w:space="0" w:color="auto"/>
        <w:right w:val="none" w:sz="0" w:space="0" w:color="auto"/>
      </w:divBdr>
    </w:div>
    <w:div w:id="241567321">
      <w:bodyDiv w:val="1"/>
      <w:marLeft w:val="0"/>
      <w:marRight w:val="0"/>
      <w:marTop w:val="0"/>
      <w:marBottom w:val="0"/>
      <w:divBdr>
        <w:top w:val="none" w:sz="0" w:space="0" w:color="auto"/>
        <w:left w:val="none" w:sz="0" w:space="0" w:color="auto"/>
        <w:bottom w:val="none" w:sz="0" w:space="0" w:color="auto"/>
        <w:right w:val="none" w:sz="0" w:space="0" w:color="auto"/>
      </w:divBdr>
      <w:divsChild>
        <w:div w:id="991953313">
          <w:marLeft w:val="0"/>
          <w:marRight w:val="0"/>
          <w:marTop w:val="0"/>
          <w:marBottom w:val="0"/>
          <w:divBdr>
            <w:top w:val="none" w:sz="0" w:space="0" w:color="auto"/>
            <w:left w:val="none" w:sz="0" w:space="0" w:color="auto"/>
            <w:bottom w:val="none" w:sz="0" w:space="0" w:color="auto"/>
            <w:right w:val="none" w:sz="0" w:space="0" w:color="auto"/>
          </w:divBdr>
          <w:divsChild>
            <w:div w:id="81688265">
              <w:marLeft w:val="-225"/>
              <w:marRight w:val="-225"/>
              <w:marTop w:val="0"/>
              <w:marBottom w:val="0"/>
              <w:divBdr>
                <w:top w:val="none" w:sz="0" w:space="0" w:color="auto"/>
                <w:left w:val="none" w:sz="0" w:space="0" w:color="auto"/>
                <w:bottom w:val="none" w:sz="0" w:space="0" w:color="auto"/>
                <w:right w:val="none" w:sz="0" w:space="0" w:color="auto"/>
              </w:divBdr>
              <w:divsChild>
                <w:div w:id="789250263">
                  <w:marLeft w:val="0"/>
                  <w:marRight w:val="0"/>
                  <w:marTop w:val="0"/>
                  <w:marBottom w:val="0"/>
                  <w:divBdr>
                    <w:top w:val="none" w:sz="0" w:space="0" w:color="auto"/>
                    <w:left w:val="none" w:sz="0" w:space="0" w:color="auto"/>
                    <w:bottom w:val="none" w:sz="0" w:space="0" w:color="auto"/>
                    <w:right w:val="none" w:sz="0" w:space="0" w:color="auto"/>
                  </w:divBdr>
                  <w:divsChild>
                    <w:div w:id="1511874257">
                      <w:marLeft w:val="0"/>
                      <w:marRight w:val="0"/>
                      <w:marTop w:val="0"/>
                      <w:marBottom w:val="0"/>
                      <w:divBdr>
                        <w:top w:val="none" w:sz="0" w:space="0" w:color="auto"/>
                        <w:left w:val="none" w:sz="0" w:space="0" w:color="auto"/>
                        <w:bottom w:val="none" w:sz="0" w:space="0" w:color="auto"/>
                        <w:right w:val="none" w:sz="0" w:space="0" w:color="auto"/>
                      </w:divBdr>
                    </w:div>
                  </w:divsChild>
                </w:div>
                <w:div w:id="12800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4321">
          <w:marLeft w:val="-225"/>
          <w:marRight w:val="-225"/>
          <w:marTop w:val="0"/>
          <w:marBottom w:val="0"/>
          <w:divBdr>
            <w:top w:val="none" w:sz="0" w:space="0" w:color="auto"/>
            <w:left w:val="none" w:sz="0" w:space="0" w:color="auto"/>
            <w:bottom w:val="none" w:sz="0" w:space="0" w:color="auto"/>
            <w:right w:val="none" w:sz="0" w:space="0" w:color="auto"/>
          </w:divBdr>
          <w:divsChild>
            <w:div w:id="195601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79915">
      <w:bodyDiv w:val="1"/>
      <w:marLeft w:val="0"/>
      <w:marRight w:val="0"/>
      <w:marTop w:val="0"/>
      <w:marBottom w:val="0"/>
      <w:divBdr>
        <w:top w:val="none" w:sz="0" w:space="0" w:color="auto"/>
        <w:left w:val="none" w:sz="0" w:space="0" w:color="auto"/>
        <w:bottom w:val="none" w:sz="0" w:space="0" w:color="auto"/>
        <w:right w:val="none" w:sz="0" w:space="0" w:color="auto"/>
      </w:divBdr>
    </w:div>
    <w:div w:id="244388163">
      <w:bodyDiv w:val="1"/>
      <w:marLeft w:val="0"/>
      <w:marRight w:val="0"/>
      <w:marTop w:val="0"/>
      <w:marBottom w:val="0"/>
      <w:divBdr>
        <w:top w:val="none" w:sz="0" w:space="0" w:color="auto"/>
        <w:left w:val="none" w:sz="0" w:space="0" w:color="auto"/>
        <w:bottom w:val="none" w:sz="0" w:space="0" w:color="auto"/>
        <w:right w:val="none" w:sz="0" w:space="0" w:color="auto"/>
      </w:divBdr>
    </w:div>
    <w:div w:id="247154529">
      <w:bodyDiv w:val="1"/>
      <w:marLeft w:val="0"/>
      <w:marRight w:val="0"/>
      <w:marTop w:val="0"/>
      <w:marBottom w:val="0"/>
      <w:divBdr>
        <w:top w:val="none" w:sz="0" w:space="0" w:color="auto"/>
        <w:left w:val="none" w:sz="0" w:space="0" w:color="auto"/>
        <w:bottom w:val="none" w:sz="0" w:space="0" w:color="auto"/>
        <w:right w:val="none" w:sz="0" w:space="0" w:color="auto"/>
      </w:divBdr>
    </w:div>
    <w:div w:id="257912287">
      <w:bodyDiv w:val="1"/>
      <w:marLeft w:val="0"/>
      <w:marRight w:val="0"/>
      <w:marTop w:val="0"/>
      <w:marBottom w:val="0"/>
      <w:divBdr>
        <w:top w:val="none" w:sz="0" w:space="0" w:color="auto"/>
        <w:left w:val="none" w:sz="0" w:space="0" w:color="auto"/>
        <w:bottom w:val="none" w:sz="0" w:space="0" w:color="auto"/>
        <w:right w:val="none" w:sz="0" w:space="0" w:color="auto"/>
      </w:divBdr>
    </w:div>
    <w:div w:id="259142920">
      <w:bodyDiv w:val="1"/>
      <w:marLeft w:val="0"/>
      <w:marRight w:val="0"/>
      <w:marTop w:val="0"/>
      <w:marBottom w:val="0"/>
      <w:divBdr>
        <w:top w:val="none" w:sz="0" w:space="0" w:color="auto"/>
        <w:left w:val="none" w:sz="0" w:space="0" w:color="auto"/>
        <w:bottom w:val="none" w:sz="0" w:space="0" w:color="auto"/>
        <w:right w:val="none" w:sz="0" w:space="0" w:color="auto"/>
      </w:divBdr>
    </w:div>
    <w:div w:id="261452493">
      <w:bodyDiv w:val="1"/>
      <w:marLeft w:val="0"/>
      <w:marRight w:val="0"/>
      <w:marTop w:val="0"/>
      <w:marBottom w:val="0"/>
      <w:divBdr>
        <w:top w:val="none" w:sz="0" w:space="0" w:color="auto"/>
        <w:left w:val="none" w:sz="0" w:space="0" w:color="auto"/>
        <w:bottom w:val="none" w:sz="0" w:space="0" w:color="auto"/>
        <w:right w:val="none" w:sz="0" w:space="0" w:color="auto"/>
      </w:divBdr>
    </w:div>
    <w:div w:id="263919806">
      <w:bodyDiv w:val="1"/>
      <w:marLeft w:val="0"/>
      <w:marRight w:val="0"/>
      <w:marTop w:val="0"/>
      <w:marBottom w:val="0"/>
      <w:divBdr>
        <w:top w:val="none" w:sz="0" w:space="0" w:color="auto"/>
        <w:left w:val="none" w:sz="0" w:space="0" w:color="auto"/>
        <w:bottom w:val="none" w:sz="0" w:space="0" w:color="auto"/>
        <w:right w:val="none" w:sz="0" w:space="0" w:color="auto"/>
      </w:divBdr>
    </w:div>
    <w:div w:id="265894308">
      <w:bodyDiv w:val="1"/>
      <w:marLeft w:val="0"/>
      <w:marRight w:val="0"/>
      <w:marTop w:val="0"/>
      <w:marBottom w:val="0"/>
      <w:divBdr>
        <w:top w:val="none" w:sz="0" w:space="0" w:color="auto"/>
        <w:left w:val="none" w:sz="0" w:space="0" w:color="auto"/>
        <w:bottom w:val="none" w:sz="0" w:space="0" w:color="auto"/>
        <w:right w:val="none" w:sz="0" w:space="0" w:color="auto"/>
      </w:divBdr>
    </w:div>
    <w:div w:id="266621179">
      <w:bodyDiv w:val="1"/>
      <w:marLeft w:val="0"/>
      <w:marRight w:val="0"/>
      <w:marTop w:val="0"/>
      <w:marBottom w:val="0"/>
      <w:divBdr>
        <w:top w:val="none" w:sz="0" w:space="0" w:color="auto"/>
        <w:left w:val="none" w:sz="0" w:space="0" w:color="auto"/>
        <w:bottom w:val="none" w:sz="0" w:space="0" w:color="auto"/>
        <w:right w:val="none" w:sz="0" w:space="0" w:color="auto"/>
      </w:divBdr>
    </w:div>
    <w:div w:id="277177357">
      <w:bodyDiv w:val="1"/>
      <w:marLeft w:val="0"/>
      <w:marRight w:val="0"/>
      <w:marTop w:val="0"/>
      <w:marBottom w:val="0"/>
      <w:divBdr>
        <w:top w:val="none" w:sz="0" w:space="0" w:color="auto"/>
        <w:left w:val="none" w:sz="0" w:space="0" w:color="auto"/>
        <w:bottom w:val="none" w:sz="0" w:space="0" w:color="auto"/>
        <w:right w:val="none" w:sz="0" w:space="0" w:color="auto"/>
      </w:divBdr>
    </w:div>
    <w:div w:id="278339201">
      <w:bodyDiv w:val="1"/>
      <w:marLeft w:val="0"/>
      <w:marRight w:val="0"/>
      <w:marTop w:val="0"/>
      <w:marBottom w:val="0"/>
      <w:divBdr>
        <w:top w:val="none" w:sz="0" w:space="0" w:color="auto"/>
        <w:left w:val="none" w:sz="0" w:space="0" w:color="auto"/>
        <w:bottom w:val="none" w:sz="0" w:space="0" w:color="auto"/>
        <w:right w:val="none" w:sz="0" w:space="0" w:color="auto"/>
      </w:divBdr>
    </w:div>
    <w:div w:id="278799827">
      <w:bodyDiv w:val="1"/>
      <w:marLeft w:val="0"/>
      <w:marRight w:val="0"/>
      <w:marTop w:val="0"/>
      <w:marBottom w:val="0"/>
      <w:divBdr>
        <w:top w:val="none" w:sz="0" w:space="0" w:color="auto"/>
        <w:left w:val="none" w:sz="0" w:space="0" w:color="auto"/>
        <w:bottom w:val="none" w:sz="0" w:space="0" w:color="auto"/>
        <w:right w:val="none" w:sz="0" w:space="0" w:color="auto"/>
      </w:divBdr>
    </w:div>
    <w:div w:id="297223517">
      <w:bodyDiv w:val="1"/>
      <w:marLeft w:val="0"/>
      <w:marRight w:val="0"/>
      <w:marTop w:val="0"/>
      <w:marBottom w:val="0"/>
      <w:divBdr>
        <w:top w:val="none" w:sz="0" w:space="0" w:color="auto"/>
        <w:left w:val="none" w:sz="0" w:space="0" w:color="auto"/>
        <w:bottom w:val="none" w:sz="0" w:space="0" w:color="auto"/>
        <w:right w:val="none" w:sz="0" w:space="0" w:color="auto"/>
      </w:divBdr>
    </w:div>
    <w:div w:id="298196089">
      <w:bodyDiv w:val="1"/>
      <w:marLeft w:val="0"/>
      <w:marRight w:val="0"/>
      <w:marTop w:val="0"/>
      <w:marBottom w:val="0"/>
      <w:divBdr>
        <w:top w:val="none" w:sz="0" w:space="0" w:color="auto"/>
        <w:left w:val="none" w:sz="0" w:space="0" w:color="auto"/>
        <w:bottom w:val="none" w:sz="0" w:space="0" w:color="auto"/>
        <w:right w:val="none" w:sz="0" w:space="0" w:color="auto"/>
      </w:divBdr>
    </w:div>
    <w:div w:id="299186714">
      <w:bodyDiv w:val="1"/>
      <w:marLeft w:val="0"/>
      <w:marRight w:val="0"/>
      <w:marTop w:val="0"/>
      <w:marBottom w:val="0"/>
      <w:divBdr>
        <w:top w:val="none" w:sz="0" w:space="0" w:color="auto"/>
        <w:left w:val="none" w:sz="0" w:space="0" w:color="auto"/>
        <w:bottom w:val="none" w:sz="0" w:space="0" w:color="auto"/>
        <w:right w:val="none" w:sz="0" w:space="0" w:color="auto"/>
      </w:divBdr>
    </w:div>
    <w:div w:id="305354179">
      <w:bodyDiv w:val="1"/>
      <w:marLeft w:val="0"/>
      <w:marRight w:val="0"/>
      <w:marTop w:val="0"/>
      <w:marBottom w:val="0"/>
      <w:divBdr>
        <w:top w:val="none" w:sz="0" w:space="0" w:color="auto"/>
        <w:left w:val="none" w:sz="0" w:space="0" w:color="auto"/>
        <w:bottom w:val="none" w:sz="0" w:space="0" w:color="auto"/>
        <w:right w:val="none" w:sz="0" w:space="0" w:color="auto"/>
      </w:divBdr>
    </w:div>
    <w:div w:id="307784828">
      <w:bodyDiv w:val="1"/>
      <w:marLeft w:val="0"/>
      <w:marRight w:val="0"/>
      <w:marTop w:val="0"/>
      <w:marBottom w:val="0"/>
      <w:divBdr>
        <w:top w:val="none" w:sz="0" w:space="0" w:color="auto"/>
        <w:left w:val="none" w:sz="0" w:space="0" w:color="auto"/>
        <w:bottom w:val="none" w:sz="0" w:space="0" w:color="auto"/>
        <w:right w:val="none" w:sz="0" w:space="0" w:color="auto"/>
      </w:divBdr>
    </w:div>
    <w:div w:id="308363915">
      <w:bodyDiv w:val="1"/>
      <w:marLeft w:val="0"/>
      <w:marRight w:val="0"/>
      <w:marTop w:val="0"/>
      <w:marBottom w:val="0"/>
      <w:divBdr>
        <w:top w:val="none" w:sz="0" w:space="0" w:color="auto"/>
        <w:left w:val="none" w:sz="0" w:space="0" w:color="auto"/>
        <w:bottom w:val="none" w:sz="0" w:space="0" w:color="auto"/>
        <w:right w:val="none" w:sz="0" w:space="0" w:color="auto"/>
      </w:divBdr>
    </w:div>
    <w:div w:id="310058115">
      <w:bodyDiv w:val="1"/>
      <w:marLeft w:val="0"/>
      <w:marRight w:val="0"/>
      <w:marTop w:val="0"/>
      <w:marBottom w:val="0"/>
      <w:divBdr>
        <w:top w:val="none" w:sz="0" w:space="0" w:color="auto"/>
        <w:left w:val="none" w:sz="0" w:space="0" w:color="auto"/>
        <w:bottom w:val="none" w:sz="0" w:space="0" w:color="auto"/>
        <w:right w:val="none" w:sz="0" w:space="0" w:color="auto"/>
      </w:divBdr>
    </w:div>
    <w:div w:id="315955603">
      <w:bodyDiv w:val="1"/>
      <w:marLeft w:val="0"/>
      <w:marRight w:val="0"/>
      <w:marTop w:val="0"/>
      <w:marBottom w:val="0"/>
      <w:divBdr>
        <w:top w:val="none" w:sz="0" w:space="0" w:color="auto"/>
        <w:left w:val="none" w:sz="0" w:space="0" w:color="auto"/>
        <w:bottom w:val="none" w:sz="0" w:space="0" w:color="auto"/>
        <w:right w:val="none" w:sz="0" w:space="0" w:color="auto"/>
      </w:divBdr>
    </w:div>
    <w:div w:id="319425328">
      <w:bodyDiv w:val="1"/>
      <w:marLeft w:val="0"/>
      <w:marRight w:val="0"/>
      <w:marTop w:val="0"/>
      <w:marBottom w:val="0"/>
      <w:divBdr>
        <w:top w:val="none" w:sz="0" w:space="0" w:color="auto"/>
        <w:left w:val="none" w:sz="0" w:space="0" w:color="auto"/>
        <w:bottom w:val="none" w:sz="0" w:space="0" w:color="auto"/>
        <w:right w:val="none" w:sz="0" w:space="0" w:color="auto"/>
      </w:divBdr>
    </w:div>
    <w:div w:id="323944832">
      <w:bodyDiv w:val="1"/>
      <w:marLeft w:val="0"/>
      <w:marRight w:val="0"/>
      <w:marTop w:val="0"/>
      <w:marBottom w:val="0"/>
      <w:divBdr>
        <w:top w:val="none" w:sz="0" w:space="0" w:color="auto"/>
        <w:left w:val="none" w:sz="0" w:space="0" w:color="auto"/>
        <w:bottom w:val="none" w:sz="0" w:space="0" w:color="auto"/>
        <w:right w:val="none" w:sz="0" w:space="0" w:color="auto"/>
      </w:divBdr>
    </w:div>
    <w:div w:id="327831660">
      <w:bodyDiv w:val="1"/>
      <w:marLeft w:val="0"/>
      <w:marRight w:val="0"/>
      <w:marTop w:val="0"/>
      <w:marBottom w:val="0"/>
      <w:divBdr>
        <w:top w:val="none" w:sz="0" w:space="0" w:color="auto"/>
        <w:left w:val="none" w:sz="0" w:space="0" w:color="auto"/>
        <w:bottom w:val="none" w:sz="0" w:space="0" w:color="auto"/>
        <w:right w:val="none" w:sz="0" w:space="0" w:color="auto"/>
      </w:divBdr>
    </w:div>
    <w:div w:id="328752156">
      <w:bodyDiv w:val="1"/>
      <w:marLeft w:val="0"/>
      <w:marRight w:val="0"/>
      <w:marTop w:val="0"/>
      <w:marBottom w:val="0"/>
      <w:divBdr>
        <w:top w:val="none" w:sz="0" w:space="0" w:color="auto"/>
        <w:left w:val="none" w:sz="0" w:space="0" w:color="auto"/>
        <w:bottom w:val="none" w:sz="0" w:space="0" w:color="auto"/>
        <w:right w:val="none" w:sz="0" w:space="0" w:color="auto"/>
      </w:divBdr>
    </w:div>
    <w:div w:id="328871619">
      <w:bodyDiv w:val="1"/>
      <w:marLeft w:val="0"/>
      <w:marRight w:val="0"/>
      <w:marTop w:val="0"/>
      <w:marBottom w:val="0"/>
      <w:divBdr>
        <w:top w:val="none" w:sz="0" w:space="0" w:color="auto"/>
        <w:left w:val="none" w:sz="0" w:space="0" w:color="auto"/>
        <w:bottom w:val="none" w:sz="0" w:space="0" w:color="auto"/>
        <w:right w:val="none" w:sz="0" w:space="0" w:color="auto"/>
      </w:divBdr>
    </w:div>
    <w:div w:id="332923906">
      <w:bodyDiv w:val="1"/>
      <w:marLeft w:val="0"/>
      <w:marRight w:val="0"/>
      <w:marTop w:val="0"/>
      <w:marBottom w:val="0"/>
      <w:divBdr>
        <w:top w:val="none" w:sz="0" w:space="0" w:color="auto"/>
        <w:left w:val="none" w:sz="0" w:space="0" w:color="auto"/>
        <w:bottom w:val="none" w:sz="0" w:space="0" w:color="auto"/>
        <w:right w:val="none" w:sz="0" w:space="0" w:color="auto"/>
      </w:divBdr>
    </w:div>
    <w:div w:id="336689613">
      <w:bodyDiv w:val="1"/>
      <w:marLeft w:val="0"/>
      <w:marRight w:val="0"/>
      <w:marTop w:val="0"/>
      <w:marBottom w:val="0"/>
      <w:divBdr>
        <w:top w:val="none" w:sz="0" w:space="0" w:color="auto"/>
        <w:left w:val="none" w:sz="0" w:space="0" w:color="auto"/>
        <w:bottom w:val="none" w:sz="0" w:space="0" w:color="auto"/>
        <w:right w:val="none" w:sz="0" w:space="0" w:color="auto"/>
      </w:divBdr>
    </w:div>
    <w:div w:id="339938854">
      <w:bodyDiv w:val="1"/>
      <w:marLeft w:val="0"/>
      <w:marRight w:val="0"/>
      <w:marTop w:val="0"/>
      <w:marBottom w:val="0"/>
      <w:divBdr>
        <w:top w:val="none" w:sz="0" w:space="0" w:color="auto"/>
        <w:left w:val="none" w:sz="0" w:space="0" w:color="auto"/>
        <w:bottom w:val="none" w:sz="0" w:space="0" w:color="auto"/>
        <w:right w:val="none" w:sz="0" w:space="0" w:color="auto"/>
      </w:divBdr>
    </w:div>
    <w:div w:id="341930584">
      <w:bodyDiv w:val="1"/>
      <w:marLeft w:val="0"/>
      <w:marRight w:val="0"/>
      <w:marTop w:val="0"/>
      <w:marBottom w:val="0"/>
      <w:divBdr>
        <w:top w:val="none" w:sz="0" w:space="0" w:color="auto"/>
        <w:left w:val="none" w:sz="0" w:space="0" w:color="auto"/>
        <w:bottom w:val="none" w:sz="0" w:space="0" w:color="auto"/>
        <w:right w:val="none" w:sz="0" w:space="0" w:color="auto"/>
      </w:divBdr>
    </w:div>
    <w:div w:id="343748802">
      <w:bodyDiv w:val="1"/>
      <w:marLeft w:val="0"/>
      <w:marRight w:val="0"/>
      <w:marTop w:val="0"/>
      <w:marBottom w:val="0"/>
      <w:divBdr>
        <w:top w:val="none" w:sz="0" w:space="0" w:color="auto"/>
        <w:left w:val="none" w:sz="0" w:space="0" w:color="auto"/>
        <w:bottom w:val="none" w:sz="0" w:space="0" w:color="auto"/>
        <w:right w:val="none" w:sz="0" w:space="0" w:color="auto"/>
      </w:divBdr>
    </w:div>
    <w:div w:id="348533728">
      <w:bodyDiv w:val="1"/>
      <w:marLeft w:val="0"/>
      <w:marRight w:val="0"/>
      <w:marTop w:val="0"/>
      <w:marBottom w:val="0"/>
      <w:divBdr>
        <w:top w:val="none" w:sz="0" w:space="0" w:color="auto"/>
        <w:left w:val="none" w:sz="0" w:space="0" w:color="auto"/>
        <w:bottom w:val="none" w:sz="0" w:space="0" w:color="auto"/>
        <w:right w:val="none" w:sz="0" w:space="0" w:color="auto"/>
      </w:divBdr>
    </w:div>
    <w:div w:id="349533401">
      <w:bodyDiv w:val="1"/>
      <w:marLeft w:val="0"/>
      <w:marRight w:val="0"/>
      <w:marTop w:val="0"/>
      <w:marBottom w:val="0"/>
      <w:divBdr>
        <w:top w:val="none" w:sz="0" w:space="0" w:color="auto"/>
        <w:left w:val="none" w:sz="0" w:space="0" w:color="auto"/>
        <w:bottom w:val="none" w:sz="0" w:space="0" w:color="auto"/>
        <w:right w:val="none" w:sz="0" w:space="0" w:color="auto"/>
      </w:divBdr>
    </w:div>
    <w:div w:id="349720552">
      <w:bodyDiv w:val="1"/>
      <w:marLeft w:val="0"/>
      <w:marRight w:val="0"/>
      <w:marTop w:val="0"/>
      <w:marBottom w:val="0"/>
      <w:divBdr>
        <w:top w:val="none" w:sz="0" w:space="0" w:color="auto"/>
        <w:left w:val="none" w:sz="0" w:space="0" w:color="auto"/>
        <w:bottom w:val="none" w:sz="0" w:space="0" w:color="auto"/>
        <w:right w:val="none" w:sz="0" w:space="0" w:color="auto"/>
      </w:divBdr>
    </w:div>
    <w:div w:id="352538226">
      <w:bodyDiv w:val="1"/>
      <w:marLeft w:val="0"/>
      <w:marRight w:val="0"/>
      <w:marTop w:val="0"/>
      <w:marBottom w:val="0"/>
      <w:divBdr>
        <w:top w:val="none" w:sz="0" w:space="0" w:color="auto"/>
        <w:left w:val="none" w:sz="0" w:space="0" w:color="auto"/>
        <w:bottom w:val="none" w:sz="0" w:space="0" w:color="auto"/>
        <w:right w:val="none" w:sz="0" w:space="0" w:color="auto"/>
      </w:divBdr>
    </w:div>
    <w:div w:id="353653612">
      <w:bodyDiv w:val="1"/>
      <w:marLeft w:val="0"/>
      <w:marRight w:val="0"/>
      <w:marTop w:val="0"/>
      <w:marBottom w:val="0"/>
      <w:divBdr>
        <w:top w:val="none" w:sz="0" w:space="0" w:color="auto"/>
        <w:left w:val="none" w:sz="0" w:space="0" w:color="auto"/>
        <w:bottom w:val="none" w:sz="0" w:space="0" w:color="auto"/>
        <w:right w:val="none" w:sz="0" w:space="0" w:color="auto"/>
      </w:divBdr>
    </w:div>
    <w:div w:id="354429205">
      <w:bodyDiv w:val="1"/>
      <w:marLeft w:val="0"/>
      <w:marRight w:val="0"/>
      <w:marTop w:val="0"/>
      <w:marBottom w:val="0"/>
      <w:divBdr>
        <w:top w:val="none" w:sz="0" w:space="0" w:color="auto"/>
        <w:left w:val="none" w:sz="0" w:space="0" w:color="auto"/>
        <w:bottom w:val="none" w:sz="0" w:space="0" w:color="auto"/>
        <w:right w:val="none" w:sz="0" w:space="0" w:color="auto"/>
      </w:divBdr>
    </w:div>
    <w:div w:id="359664621">
      <w:bodyDiv w:val="1"/>
      <w:marLeft w:val="0"/>
      <w:marRight w:val="0"/>
      <w:marTop w:val="0"/>
      <w:marBottom w:val="0"/>
      <w:divBdr>
        <w:top w:val="none" w:sz="0" w:space="0" w:color="auto"/>
        <w:left w:val="none" w:sz="0" w:space="0" w:color="auto"/>
        <w:bottom w:val="none" w:sz="0" w:space="0" w:color="auto"/>
        <w:right w:val="none" w:sz="0" w:space="0" w:color="auto"/>
      </w:divBdr>
    </w:div>
    <w:div w:id="369307403">
      <w:bodyDiv w:val="1"/>
      <w:marLeft w:val="0"/>
      <w:marRight w:val="0"/>
      <w:marTop w:val="0"/>
      <w:marBottom w:val="0"/>
      <w:divBdr>
        <w:top w:val="none" w:sz="0" w:space="0" w:color="auto"/>
        <w:left w:val="none" w:sz="0" w:space="0" w:color="auto"/>
        <w:bottom w:val="none" w:sz="0" w:space="0" w:color="auto"/>
        <w:right w:val="none" w:sz="0" w:space="0" w:color="auto"/>
      </w:divBdr>
    </w:div>
    <w:div w:id="370152474">
      <w:bodyDiv w:val="1"/>
      <w:marLeft w:val="0"/>
      <w:marRight w:val="0"/>
      <w:marTop w:val="0"/>
      <w:marBottom w:val="0"/>
      <w:divBdr>
        <w:top w:val="none" w:sz="0" w:space="0" w:color="auto"/>
        <w:left w:val="none" w:sz="0" w:space="0" w:color="auto"/>
        <w:bottom w:val="none" w:sz="0" w:space="0" w:color="auto"/>
        <w:right w:val="none" w:sz="0" w:space="0" w:color="auto"/>
      </w:divBdr>
    </w:div>
    <w:div w:id="385373980">
      <w:bodyDiv w:val="1"/>
      <w:marLeft w:val="0"/>
      <w:marRight w:val="0"/>
      <w:marTop w:val="0"/>
      <w:marBottom w:val="0"/>
      <w:divBdr>
        <w:top w:val="none" w:sz="0" w:space="0" w:color="auto"/>
        <w:left w:val="none" w:sz="0" w:space="0" w:color="auto"/>
        <w:bottom w:val="none" w:sz="0" w:space="0" w:color="auto"/>
        <w:right w:val="none" w:sz="0" w:space="0" w:color="auto"/>
      </w:divBdr>
    </w:div>
    <w:div w:id="389228559">
      <w:bodyDiv w:val="1"/>
      <w:marLeft w:val="0"/>
      <w:marRight w:val="0"/>
      <w:marTop w:val="0"/>
      <w:marBottom w:val="0"/>
      <w:divBdr>
        <w:top w:val="none" w:sz="0" w:space="0" w:color="auto"/>
        <w:left w:val="none" w:sz="0" w:space="0" w:color="auto"/>
        <w:bottom w:val="none" w:sz="0" w:space="0" w:color="auto"/>
        <w:right w:val="none" w:sz="0" w:space="0" w:color="auto"/>
      </w:divBdr>
    </w:div>
    <w:div w:id="391389362">
      <w:bodyDiv w:val="1"/>
      <w:marLeft w:val="0"/>
      <w:marRight w:val="0"/>
      <w:marTop w:val="0"/>
      <w:marBottom w:val="0"/>
      <w:divBdr>
        <w:top w:val="none" w:sz="0" w:space="0" w:color="auto"/>
        <w:left w:val="none" w:sz="0" w:space="0" w:color="auto"/>
        <w:bottom w:val="none" w:sz="0" w:space="0" w:color="auto"/>
        <w:right w:val="none" w:sz="0" w:space="0" w:color="auto"/>
      </w:divBdr>
    </w:div>
    <w:div w:id="391999302">
      <w:bodyDiv w:val="1"/>
      <w:marLeft w:val="0"/>
      <w:marRight w:val="0"/>
      <w:marTop w:val="0"/>
      <w:marBottom w:val="0"/>
      <w:divBdr>
        <w:top w:val="none" w:sz="0" w:space="0" w:color="auto"/>
        <w:left w:val="none" w:sz="0" w:space="0" w:color="auto"/>
        <w:bottom w:val="none" w:sz="0" w:space="0" w:color="auto"/>
        <w:right w:val="none" w:sz="0" w:space="0" w:color="auto"/>
      </w:divBdr>
    </w:div>
    <w:div w:id="397561749">
      <w:bodyDiv w:val="1"/>
      <w:marLeft w:val="0"/>
      <w:marRight w:val="0"/>
      <w:marTop w:val="0"/>
      <w:marBottom w:val="0"/>
      <w:divBdr>
        <w:top w:val="none" w:sz="0" w:space="0" w:color="auto"/>
        <w:left w:val="none" w:sz="0" w:space="0" w:color="auto"/>
        <w:bottom w:val="none" w:sz="0" w:space="0" w:color="auto"/>
        <w:right w:val="none" w:sz="0" w:space="0" w:color="auto"/>
      </w:divBdr>
    </w:div>
    <w:div w:id="400173974">
      <w:bodyDiv w:val="1"/>
      <w:marLeft w:val="0"/>
      <w:marRight w:val="0"/>
      <w:marTop w:val="0"/>
      <w:marBottom w:val="0"/>
      <w:divBdr>
        <w:top w:val="none" w:sz="0" w:space="0" w:color="auto"/>
        <w:left w:val="none" w:sz="0" w:space="0" w:color="auto"/>
        <w:bottom w:val="none" w:sz="0" w:space="0" w:color="auto"/>
        <w:right w:val="none" w:sz="0" w:space="0" w:color="auto"/>
      </w:divBdr>
    </w:div>
    <w:div w:id="403575903">
      <w:bodyDiv w:val="1"/>
      <w:marLeft w:val="0"/>
      <w:marRight w:val="0"/>
      <w:marTop w:val="0"/>
      <w:marBottom w:val="0"/>
      <w:divBdr>
        <w:top w:val="none" w:sz="0" w:space="0" w:color="auto"/>
        <w:left w:val="none" w:sz="0" w:space="0" w:color="auto"/>
        <w:bottom w:val="none" w:sz="0" w:space="0" w:color="auto"/>
        <w:right w:val="none" w:sz="0" w:space="0" w:color="auto"/>
      </w:divBdr>
    </w:div>
    <w:div w:id="405229172">
      <w:bodyDiv w:val="1"/>
      <w:marLeft w:val="0"/>
      <w:marRight w:val="0"/>
      <w:marTop w:val="0"/>
      <w:marBottom w:val="0"/>
      <w:divBdr>
        <w:top w:val="none" w:sz="0" w:space="0" w:color="auto"/>
        <w:left w:val="none" w:sz="0" w:space="0" w:color="auto"/>
        <w:bottom w:val="none" w:sz="0" w:space="0" w:color="auto"/>
        <w:right w:val="none" w:sz="0" w:space="0" w:color="auto"/>
      </w:divBdr>
      <w:divsChild>
        <w:div w:id="1888641028">
          <w:marLeft w:val="0"/>
          <w:marRight w:val="0"/>
          <w:marTop w:val="0"/>
          <w:marBottom w:val="0"/>
          <w:divBdr>
            <w:top w:val="none" w:sz="0" w:space="0" w:color="auto"/>
            <w:left w:val="none" w:sz="0" w:space="0" w:color="auto"/>
            <w:bottom w:val="none" w:sz="0" w:space="0" w:color="auto"/>
            <w:right w:val="none" w:sz="0" w:space="0" w:color="auto"/>
          </w:divBdr>
          <w:divsChild>
            <w:div w:id="542061004">
              <w:marLeft w:val="0"/>
              <w:marRight w:val="0"/>
              <w:marTop w:val="0"/>
              <w:marBottom w:val="0"/>
              <w:divBdr>
                <w:top w:val="none" w:sz="0" w:space="0" w:color="auto"/>
                <w:left w:val="none" w:sz="0" w:space="0" w:color="auto"/>
                <w:bottom w:val="none" w:sz="0" w:space="0" w:color="auto"/>
                <w:right w:val="none" w:sz="0" w:space="0" w:color="auto"/>
              </w:divBdr>
              <w:divsChild>
                <w:div w:id="302852376">
                  <w:marLeft w:val="0"/>
                  <w:marRight w:val="0"/>
                  <w:marTop w:val="0"/>
                  <w:marBottom w:val="0"/>
                  <w:divBdr>
                    <w:top w:val="none" w:sz="0" w:space="0" w:color="auto"/>
                    <w:left w:val="none" w:sz="0" w:space="0" w:color="auto"/>
                    <w:bottom w:val="none" w:sz="0" w:space="0" w:color="auto"/>
                    <w:right w:val="none" w:sz="0" w:space="0" w:color="auto"/>
                  </w:divBdr>
                  <w:divsChild>
                    <w:div w:id="83310901">
                      <w:marLeft w:val="0"/>
                      <w:marRight w:val="0"/>
                      <w:marTop w:val="0"/>
                      <w:marBottom w:val="0"/>
                      <w:divBdr>
                        <w:top w:val="none" w:sz="0" w:space="0" w:color="auto"/>
                        <w:left w:val="none" w:sz="0" w:space="0" w:color="auto"/>
                        <w:bottom w:val="none" w:sz="0" w:space="0" w:color="auto"/>
                        <w:right w:val="none" w:sz="0" w:space="0" w:color="auto"/>
                      </w:divBdr>
                    </w:div>
                    <w:div w:id="834495447">
                      <w:marLeft w:val="0"/>
                      <w:marRight w:val="0"/>
                      <w:marTop w:val="0"/>
                      <w:marBottom w:val="0"/>
                      <w:divBdr>
                        <w:top w:val="none" w:sz="0" w:space="0" w:color="auto"/>
                        <w:left w:val="none" w:sz="0" w:space="0" w:color="auto"/>
                        <w:bottom w:val="none" w:sz="0" w:space="0" w:color="auto"/>
                        <w:right w:val="none" w:sz="0" w:space="0" w:color="auto"/>
                      </w:divBdr>
                    </w:div>
                    <w:div w:id="1471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957955">
      <w:bodyDiv w:val="1"/>
      <w:marLeft w:val="0"/>
      <w:marRight w:val="0"/>
      <w:marTop w:val="0"/>
      <w:marBottom w:val="0"/>
      <w:divBdr>
        <w:top w:val="none" w:sz="0" w:space="0" w:color="auto"/>
        <w:left w:val="none" w:sz="0" w:space="0" w:color="auto"/>
        <w:bottom w:val="none" w:sz="0" w:space="0" w:color="auto"/>
        <w:right w:val="none" w:sz="0" w:space="0" w:color="auto"/>
      </w:divBdr>
    </w:div>
    <w:div w:id="406415524">
      <w:bodyDiv w:val="1"/>
      <w:marLeft w:val="0"/>
      <w:marRight w:val="0"/>
      <w:marTop w:val="0"/>
      <w:marBottom w:val="0"/>
      <w:divBdr>
        <w:top w:val="none" w:sz="0" w:space="0" w:color="auto"/>
        <w:left w:val="none" w:sz="0" w:space="0" w:color="auto"/>
        <w:bottom w:val="none" w:sz="0" w:space="0" w:color="auto"/>
        <w:right w:val="none" w:sz="0" w:space="0" w:color="auto"/>
      </w:divBdr>
    </w:div>
    <w:div w:id="416219597">
      <w:bodyDiv w:val="1"/>
      <w:marLeft w:val="0"/>
      <w:marRight w:val="0"/>
      <w:marTop w:val="0"/>
      <w:marBottom w:val="0"/>
      <w:divBdr>
        <w:top w:val="none" w:sz="0" w:space="0" w:color="auto"/>
        <w:left w:val="none" w:sz="0" w:space="0" w:color="auto"/>
        <w:bottom w:val="none" w:sz="0" w:space="0" w:color="auto"/>
        <w:right w:val="none" w:sz="0" w:space="0" w:color="auto"/>
      </w:divBdr>
    </w:div>
    <w:div w:id="420106385">
      <w:bodyDiv w:val="1"/>
      <w:marLeft w:val="0"/>
      <w:marRight w:val="0"/>
      <w:marTop w:val="0"/>
      <w:marBottom w:val="0"/>
      <w:divBdr>
        <w:top w:val="none" w:sz="0" w:space="0" w:color="auto"/>
        <w:left w:val="none" w:sz="0" w:space="0" w:color="auto"/>
        <w:bottom w:val="none" w:sz="0" w:space="0" w:color="auto"/>
        <w:right w:val="none" w:sz="0" w:space="0" w:color="auto"/>
      </w:divBdr>
    </w:div>
    <w:div w:id="425807470">
      <w:bodyDiv w:val="1"/>
      <w:marLeft w:val="0"/>
      <w:marRight w:val="0"/>
      <w:marTop w:val="0"/>
      <w:marBottom w:val="0"/>
      <w:divBdr>
        <w:top w:val="none" w:sz="0" w:space="0" w:color="auto"/>
        <w:left w:val="none" w:sz="0" w:space="0" w:color="auto"/>
        <w:bottom w:val="none" w:sz="0" w:space="0" w:color="auto"/>
        <w:right w:val="none" w:sz="0" w:space="0" w:color="auto"/>
      </w:divBdr>
    </w:div>
    <w:div w:id="426583497">
      <w:bodyDiv w:val="1"/>
      <w:marLeft w:val="0"/>
      <w:marRight w:val="0"/>
      <w:marTop w:val="0"/>
      <w:marBottom w:val="0"/>
      <w:divBdr>
        <w:top w:val="none" w:sz="0" w:space="0" w:color="auto"/>
        <w:left w:val="none" w:sz="0" w:space="0" w:color="auto"/>
        <w:bottom w:val="none" w:sz="0" w:space="0" w:color="auto"/>
        <w:right w:val="none" w:sz="0" w:space="0" w:color="auto"/>
      </w:divBdr>
    </w:div>
    <w:div w:id="428279872">
      <w:bodyDiv w:val="1"/>
      <w:marLeft w:val="0"/>
      <w:marRight w:val="0"/>
      <w:marTop w:val="0"/>
      <w:marBottom w:val="0"/>
      <w:divBdr>
        <w:top w:val="none" w:sz="0" w:space="0" w:color="auto"/>
        <w:left w:val="none" w:sz="0" w:space="0" w:color="auto"/>
        <w:bottom w:val="none" w:sz="0" w:space="0" w:color="auto"/>
        <w:right w:val="none" w:sz="0" w:space="0" w:color="auto"/>
      </w:divBdr>
    </w:div>
    <w:div w:id="428820540">
      <w:bodyDiv w:val="1"/>
      <w:marLeft w:val="0"/>
      <w:marRight w:val="0"/>
      <w:marTop w:val="0"/>
      <w:marBottom w:val="0"/>
      <w:divBdr>
        <w:top w:val="none" w:sz="0" w:space="0" w:color="auto"/>
        <w:left w:val="none" w:sz="0" w:space="0" w:color="auto"/>
        <w:bottom w:val="none" w:sz="0" w:space="0" w:color="auto"/>
        <w:right w:val="none" w:sz="0" w:space="0" w:color="auto"/>
      </w:divBdr>
    </w:div>
    <w:div w:id="429666160">
      <w:bodyDiv w:val="1"/>
      <w:marLeft w:val="0"/>
      <w:marRight w:val="0"/>
      <w:marTop w:val="0"/>
      <w:marBottom w:val="0"/>
      <w:divBdr>
        <w:top w:val="none" w:sz="0" w:space="0" w:color="auto"/>
        <w:left w:val="none" w:sz="0" w:space="0" w:color="auto"/>
        <w:bottom w:val="none" w:sz="0" w:space="0" w:color="auto"/>
        <w:right w:val="none" w:sz="0" w:space="0" w:color="auto"/>
      </w:divBdr>
    </w:div>
    <w:div w:id="429854615">
      <w:bodyDiv w:val="1"/>
      <w:marLeft w:val="0"/>
      <w:marRight w:val="0"/>
      <w:marTop w:val="0"/>
      <w:marBottom w:val="0"/>
      <w:divBdr>
        <w:top w:val="none" w:sz="0" w:space="0" w:color="auto"/>
        <w:left w:val="none" w:sz="0" w:space="0" w:color="auto"/>
        <w:bottom w:val="none" w:sz="0" w:space="0" w:color="auto"/>
        <w:right w:val="none" w:sz="0" w:space="0" w:color="auto"/>
      </w:divBdr>
    </w:div>
    <w:div w:id="430903671">
      <w:bodyDiv w:val="1"/>
      <w:marLeft w:val="0"/>
      <w:marRight w:val="0"/>
      <w:marTop w:val="0"/>
      <w:marBottom w:val="0"/>
      <w:divBdr>
        <w:top w:val="none" w:sz="0" w:space="0" w:color="auto"/>
        <w:left w:val="none" w:sz="0" w:space="0" w:color="auto"/>
        <w:bottom w:val="none" w:sz="0" w:space="0" w:color="auto"/>
        <w:right w:val="none" w:sz="0" w:space="0" w:color="auto"/>
      </w:divBdr>
    </w:div>
    <w:div w:id="431247212">
      <w:bodyDiv w:val="1"/>
      <w:marLeft w:val="0"/>
      <w:marRight w:val="0"/>
      <w:marTop w:val="0"/>
      <w:marBottom w:val="0"/>
      <w:divBdr>
        <w:top w:val="none" w:sz="0" w:space="0" w:color="auto"/>
        <w:left w:val="none" w:sz="0" w:space="0" w:color="auto"/>
        <w:bottom w:val="none" w:sz="0" w:space="0" w:color="auto"/>
        <w:right w:val="none" w:sz="0" w:space="0" w:color="auto"/>
      </w:divBdr>
    </w:div>
    <w:div w:id="432938644">
      <w:bodyDiv w:val="1"/>
      <w:marLeft w:val="0"/>
      <w:marRight w:val="0"/>
      <w:marTop w:val="0"/>
      <w:marBottom w:val="0"/>
      <w:divBdr>
        <w:top w:val="none" w:sz="0" w:space="0" w:color="auto"/>
        <w:left w:val="none" w:sz="0" w:space="0" w:color="auto"/>
        <w:bottom w:val="none" w:sz="0" w:space="0" w:color="auto"/>
        <w:right w:val="none" w:sz="0" w:space="0" w:color="auto"/>
      </w:divBdr>
    </w:div>
    <w:div w:id="435759025">
      <w:bodyDiv w:val="1"/>
      <w:marLeft w:val="0"/>
      <w:marRight w:val="0"/>
      <w:marTop w:val="0"/>
      <w:marBottom w:val="0"/>
      <w:divBdr>
        <w:top w:val="none" w:sz="0" w:space="0" w:color="auto"/>
        <w:left w:val="none" w:sz="0" w:space="0" w:color="auto"/>
        <w:bottom w:val="none" w:sz="0" w:space="0" w:color="auto"/>
        <w:right w:val="none" w:sz="0" w:space="0" w:color="auto"/>
      </w:divBdr>
    </w:div>
    <w:div w:id="437335738">
      <w:bodyDiv w:val="1"/>
      <w:marLeft w:val="0"/>
      <w:marRight w:val="0"/>
      <w:marTop w:val="0"/>
      <w:marBottom w:val="0"/>
      <w:divBdr>
        <w:top w:val="none" w:sz="0" w:space="0" w:color="auto"/>
        <w:left w:val="none" w:sz="0" w:space="0" w:color="auto"/>
        <w:bottom w:val="none" w:sz="0" w:space="0" w:color="auto"/>
        <w:right w:val="none" w:sz="0" w:space="0" w:color="auto"/>
      </w:divBdr>
    </w:div>
    <w:div w:id="440761789">
      <w:bodyDiv w:val="1"/>
      <w:marLeft w:val="0"/>
      <w:marRight w:val="0"/>
      <w:marTop w:val="0"/>
      <w:marBottom w:val="0"/>
      <w:divBdr>
        <w:top w:val="none" w:sz="0" w:space="0" w:color="auto"/>
        <w:left w:val="none" w:sz="0" w:space="0" w:color="auto"/>
        <w:bottom w:val="none" w:sz="0" w:space="0" w:color="auto"/>
        <w:right w:val="none" w:sz="0" w:space="0" w:color="auto"/>
      </w:divBdr>
      <w:divsChild>
        <w:div w:id="1220508244">
          <w:marLeft w:val="0"/>
          <w:marRight w:val="0"/>
          <w:marTop w:val="0"/>
          <w:marBottom w:val="0"/>
          <w:divBdr>
            <w:top w:val="none" w:sz="0" w:space="0" w:color="auto"/>
            <w:left w:val="none" w:sz="0" w:space="0" w:color="auto"/>
            <w:bottom w:val="none" w:sz="0" w:space="0" w:color="auto"/>
            <w:right w:val="none" w:sz="0" w:space="0" w:color="auto"/>
          </w:divBdr>
        </w:div>
        <w:div w:id="509611496">
          <w:marLeft w:val="0"/>
          <w:marRight w:val="0"/>
          <w:marTop w:val="0"/>
          <w:marBottom w:val="0"/>
          <w:divBdr>
            <w:top w:val="none" w:sz="0" w:space="0" w:color="auto"/>
            <w:left w:val="none" w:sz="0" w:space="0" w:color="auto"/>
            <w:bottom w:val="none" w:sz="0" w:space="0" w:color="auto"/>
            <w:right w:val="none" w:sz="0" w:space="0" w:color="auto"/>
          </w:divBdr>
        </w:div>
        <w:div w:id="2052799936">
          <w:marLeft w:val="0"/>
          <w:marRight w:val="0"/>
          <w:marTop w:val="0"/>
          <w:marBottom w:val="0"/>
          <w:divBdr>
            <w:top w:val="none" w:sz="0" w:space="0" w:color="auto"/>
            <w:left w:val="none" w:sz="0" w:space="0" w:color="auto"/>
            <w:bottom w:val="none" w:sz="0" w:space="0" w:color="auto"/>
            <w:right w:val="none" w:sz="0" w:space="0" w:color="auto"/>
          </w:divBdr>
        </w:div>
        <w:div w:id="146747665">
          <w:marLeft w:val="0"/>
          <w:marRight w:val="0"/>
          <w:marTop w:val="0"/>
          <w:marBottom w:val="0"/>
          <w:divBdr>
            <w:top w:val="none" w:sz="0" w:space="0" w:color="auto"/>
            <w:left w:val="none" w:sz="0" w:space="0" w:color="auto"/>
            <w:bottom w:val="none" w:sz="0" w:space="0" w:color="auto"/>
            <w:right w:val="none" w:sz="0" w:space="0" w:color="auto"/>
          </w:divBdr>
        </w:div>
        <w:div w:id="1771898100">
          <w:marLeft w:val="0"/>
          <w:marRight w:val="0"/>
          <w:marTop w:val="0"/>
          <w:marBottom w:val="0"/>
          <w:divBdr>
            <w:top w:val="none" w:sz="0" w:space="0" w:color="auto"/>
            <w:left w:val="none" w:sz="0" w:space="0" w:color="auto"/>
            <w:bottom w:val="none" w:sz="0" w:space="0" w:color="auto"/>
            <w:right w:val="none" w:sz="0" w:space="0" w:color="auto"/>
          </w:divBdr>
        </w:div>
      </w:divsChild>
    </w:div>
    <w:div w:id="440995515">
      <w:bodyDiv w:val="1"/>
      <w:marLeft w:val="0"/>
      <w:marRight w:val="0"/>
      <w:marTop w:val="0"/>
      <w:marBottom w:val="0"/>
      <w:divBdr>
        <w:top w:val="none" w:sz="0" w:space="0" w:color="auto"/>
        <w:left w:val="none" w:sz="0" w:space="0" w:color="auto"/>
        <w:bottom w:val="none" w:sz="0" w:space="0" w:color="auto"/>
        <w:right w:val="none" w:sz="0" w:space="0" w:color="auto"/>
      </w:divBdr>
    </w:div>
    <w:div w:id="443429567">
      <w:bodyDiv w:val="1"/>
      <w:marLeft w:val="0"/>
      <w:marRight w:val="0"/>
      <w:marTop w:val="0"/>
      <w:marBottom w:val="0"/>
      <w:divBdr>
        <w:top w:val="none" w:sz="0" w:space="0" w:color="auto"/>
        <w:left w:val="none" w:sz="0" w:space="0" w:color="auto"/>
        <w:bottom w:val="none" w:sz="0" w:space="0" w:color="auto"/>
        <w:right w:val="none" w:sz="0" w:space="0" w:color="auto"/>
      </w:divBdr>
    </w:div>
    <w:div w:id="445588544">
      <w:bodyDiv w:val="1"/>
      <w:marLeft w:val="0"/>
      <w:marRight w:val="0"/>
      <w:marTop w:val="0"/>
      <w:marBottom w:val="0"/>
      <w:divBdr>
        <w:top w:val="none" w:sz="0" w:space="0" w:color="auto"/>
        <w:left w:val="none" w:sz="0" w:space="0" w:color="auto"/>
        <w:bottom w:val="none" w:sz="0" w:space="0" w:color="auto"/>
        <w:right w:val="none" w:sz="0" w:space="0" w:color="auto"/>
      </w:divBdr>
    </w:div>
    <w:div w:id="454639014">
      <w:bodyDiv w:val="1"/>
      <w:marLeft w:val="0"/>
      <w:marRight w:val="0"/>
      <w:marTop w:val="0"/>
      <w:marBottom w:val="0"/>
      <w:divBdr>
        <w:top w:val="none" w:sz="0" w:space="0" w:color="auto"/>
        <w:left w:val="none" w:sz="0" w:space="0" w:color="auto"/>
        <w:bottom w:val="none" w:sz="0" w:space="0" w:color="auto"/>
        <w:right w:val="none" w:sz="0" w:space="0" w:color="auto"/>
      </w:divBdr>
    </w:div>
    <w:div w:id="456990475">
      <w:bodyDiv w:val="1"/>
      <w:marLeft w:val="0"/>
      <w:marRight w:val="0"/>
      <w:marTop w:val="0"/>
      <w:marBottom w:val="0"/>
      <w:divBdr>
        <w:top w:val="none" w:sz="0" w:space="0" w:color="auto"/>
        <w:left w:val="none" w:sz="0" w:space="0" w:color="auto"/>
        <w:bottom w:val="none" w:sz="0" w:space="0" w:color="auto"/>
        <w:right w:val="none" w:sz="0" w:space="0" w:color="auto"/>
      </w:divBdr>
    </w:div>
    <w:div w:id="468476707">
      <w:bodyDiv w:val="1"/>
      <w:marLeft w:val="0"/>
      <w:marRight w:val="0"/>
      <w:marTop w:val="0"/>
      <w:marBottom w:val="0"/>
      <w:divBdr>
        <w:top w:val="none" w:sz="0" w:space="0" w:color="auto"/>
        <w:left w:val="none" w:sz="0" w:space="0" w:color="auto"/>
        <w:bottom w:val="none" w:sz="0" w:space="0" w:color="auto"/>
        <w:right w:val="none" w:sz="0" w:space="0" w:color="auto"/>
      </w:divBdr>
    </w:div>
    <w:div w:id="469057499">
      <w:bodyDiv w:val="1"/>
      <w:marLeft w:val="0"/>
      <w:marRight w:val="0"/>
      <w:marTop w:val="0"/>
      <w:marBottom w:val="0"/>
      <w:divBdr>
        <w:top w:val="none" w:sz="0" w:space="0" w:color="auto"/>
        <w:left w:val="none" w:sz="0" w:space="0" w:color="auto"/>
        <w:bottom w:val="none" w:sz="0" w:space="0" w:color="auto"/>
        <w:right w:val="none" w:sz="0" w:space="0" w:color="auto"/>
      </w:divBdr>
    </w:div>
    <w:div w:id="469514266">
      <w:bodyDiv w:val="1"/>
      <w:marLeft w:val="0"/>
      <w:marRight w:val="0"/>
      <w:marTop w:val="0"/>
      <w:marBottom w:val="0"/>
      <w:divBdr>
        <w:top w:val="none" w:sz="0" w:space="0" w:color="auto"/>
        <w:left w:val="none" w:sz="0" w:space="0" w:color="auto"/>
        <w:bottom w:val="none" w:sz="0" w:space="0" w:color="auto"/>
        <w:right w:val="none" w:sz="0" w:space="0" w:color="auto"/>
      </w:divBdr>
    </w:div>
    <w:div w:id="474879171">
      <w:bodyDiv w:val="1"/>
      <w:marLeft w:val="0"/>
      <w:marRight w:val="0"/>
      <w:marTop w:val="0"/>
      <w:marBottom w:val="0"/>
      <w:divBdr>
        <w:top w:val="none" w:sz="0" w:space="0" w:color="auto"/>
        <w:left w:val="none" w:sz="0" w:space="0" w:color="auto"/>
        <w:bottom w:val="none" w:sz="0" w:space="0" w:color="auto"/>
        <w:right w:val="none" w:sz="0" w:space="0" w:color="auto"/>
      </w:divBdr>
    </w:div>
    <w:div w:id="481310916">
      <w:bodyDiv w:val="1"/>
      <w:marLeft w:val="0"/>
      <w:marRight w:val="0"/>
      <w:marTop w:val="0"/>
      <w:marBottom w:val="0"/>
      <w:divBdr>
        <w:top w:val="none" w:sz="0" w:space="0" w:color="auto"/>
        <w:left w:val="none" w:sz="0" w:space="0" w:color="auto"/>
        <w:bottom w:val="none" w:sz="0" w:space="0" w:color="auto"/>
        <w:right w:val="none" w:sz="0" w:space="0" w:color="auto"/>
      </w:divBdr>
    </w:div>
    <w:div w:id="487938034">
      <w:bodyDiv w:val="1"/>
      <w:marLeft w:val="0"/>
      <w:marRight w:val="0"/>
      <w:marTop w:val="0"/>
      <w:marBottom w:val="0"/>
      <w:divBdr>
        <w:top w:val="none" w:sz="0" w:space="0" w:color="auto"/>
        <w:left w:val="none" w:sz="0" w:space="0" w:color="auto"/>
        <w:bottom w:val="none" w:sz="0" w:space="0" w:color="auto"/>
        <w:right w:val="none" w:sz="0" w:space="0" w:color="auto"/>
      </w:divBdr>
    </w:div>
    <w:div w:id="490220346">
      <w:bodyDiv w:val="1"/>
      <w:marLeft w:val="0"/>
      <w:marRight w:val="0"/>
      <w:marTop w:val="0"/>
      <w:marBottom w:val="0"/>
      <w:divBdr>
        <w:top w:val="none" w:sz="0" w:space="0" w:color="auto"/>
        <w:left w:val="none" w:sz="0" w:space="0" w:color="auto"/>
        <w:bottom w:val="none" w:sz="0" w:space="0" w:color="auto"/>
        <w:right w:val="none" w:sz="0" w:space="0" w:color="auto"/>
      </w:divBdr>
    </w:div>
    <w:div w:id="494343359">
      <w:bodyDiv w:val="1"/>
      <w:marLeft w:val="0"/>
      <w:marRight w:val="0"/>
      <w:marTop w:val="0"/>
      <w:marBottom w:val="0"/>
      <w:divBdr>
        <w:top w:val="none" w:sz="0" w:space="0" w:color="auto"/>
        <w:left w:val="none" w:sz="0" w:space="0" w:color="auto"/>
        <w:bottom w:val="none" w:sz="0" w:space="0" w:color="auto"/>
        <w:right w:val="none" w:sz="0" w:space="0" w:color="auto"/>
      </w:divBdr>
    </w:div>
    <w:div w:id="494493698">
      <w:bodyDiv w:val="1"/>
      <w:marLeft w:val="0"/>
      <w:marRight w:val="0"/>
      <w:marTop w:val="0"/>
      <w:marBottom w:val="0"/>
      <w:divBdr>
        <w:top w:val="none" w:sz="0" w:space="0" w:color="auto"/>
        <w:left w:val="none" w:sz="0" w:space="0" w:color="auto"/>
        <w:bottom w:val="none" w:sz="0" w:space="0" w:color="auto"/>
        <w:right w:val="none" w:sz="0" w:space="0" w:color="auto"/>
      </w:divBdr>
    </w:div>
    <w:div w:id="499351361">
      <w:bodyDiv w:val="1"/>
      <w:marLeft w:val="0"/>
      <w:marRight w:val="0"/>
      <w:marTop w:val="0"/>
      <w:marBottom w:val="0"/>
      <w:divBdr>
        <w:top w:val="none" w:sz="0" w:space="0" w:color="auto"/>
        <w:left w:val="none" w:sz="0" w:space="0" w:color="auto"/>
        <w:bottom w:val="none" w:sz="0" w:space="0" w:color="auto"/>
        <w:right w:val="none" w:sz="0" w:space="0" w:color="auto"/>
      </w:divBdr>
    </w:div>
    <w:div w:id="501746987">
      <w:bodyDiv w:val="1"/>
      <w:marLeft w:val="0"/>
      <w:marRight w:val="0"/>
      <w:marTop w:val="0"/>
      <w:marBottom w:val="0"/>
      <w:divBdr>
        <w:top w:val="none" w:sz="0" w:space="0" w:color="auto"/>
        <w:left w:val="none" w:sz="0" w:space="0" w:color="auto"/>
        <w:bottom w:val="none" w:sz="0" w:space="0" w:color="auto"/>
        <w:right w:val="none" w:sz="0" w:space="0" w:color="auto"/>
      </w:divBdr>
    </w:div>
    <w:div w:id="501749155">
      <w:bodyDiv w:val="1"/>
      <w:marLeft w:val="0"/>
      <w:marRight w:val="0"/>
      <w:marTop w:val="0"/>
      <w:marBottom w:val="0"/>
      <w:divBdr>
        <w:top w:val="none" w:sz="0" w:space="0" w:color="auto"/>
        <w:left w:val="none" w:sz="0" w:space="0" w:color="auto"/>
        <w:bottom w:val="none" w:sz="0" w:space="0" w:color="auto"/>
        <w:right w:val="none" w:sz="0" w:space="0" w:color="auto"/>
      </w:divBdr>
    </w:div>
    <w:div w:id="503251474">
      <w:bodyDiv w:val="1"/>
      <w:marLeft w:val="0"/>
      <w:marRight w:val="0"/>
      <w:marTop w:val="0"/>
      <w:marBottom w:val="0"/>
      <w:divBdr>
        <w:top w:val="none" w:sz="0" w:space="0" w:color="auto"/>
        <w:left w:val="none" w:sz="0" w:space="0" w:color="auto"/>
        <w:bottom w:val="none" w:sz="0" w:space="0" w:color="auto"/>
        <w:right w:val="none" w:sz="0" w:space="0" w:color="auto"/>
      </w:divBdr>
    </w:div>
    <w:div w:id="515004190">
      <w:bodyDiv w:val="1"/>
      <w:marLeft w:val="0"/>
      <w:marRight w:val="0"/>
      <w:marTop w:val="0"/>
      <w:marBottom w:val="0"/>
      <w:divBdr>
        <w:top w:val="none" w:sz="0" w:space="0" w:color="auto"/>
        <w:left w:val="none" w:sz="0" w:space="0" w:color="auto"/>
        <w:bottom w:val="none" w:sz="0" w:space="0" w:color="auto"/>
        <w:right w:val="none" w:sz="0" w:space="0" w:color="auto"/>
      </w:divBdr>
    </w:div>
    <w:div w:id="515458618">
      <w:bodyDiv w:val="1"/>
      <w:marLeft w:val="0"/>
      <w:marRight w:val="0"/>
      <w:marTop w:val="0"/>
      <w:marBottom w:val="0"/>
      <w:divBdr>
        <w:top w:val="none" w:sz="0" w:space="0" w:color="auto"/>
        <w:left w:val="none" w:sz="0" w:space="0" w:color="auto"/>
        <w:bottom w:val="none" w:sz="0" w:space="0" w:color="auto"/>
        <w:right w:val="none" w:sz="0" w:space="0" w:color="auto"/>
      </w:divBdr>
      <w:divsChild>
        <w:div w:id="1715156152">
          <w:marLeft w:val="0"/>
          <w:marRight w:val="0"/>
          <w:marTop w:val="0"/>
          <w:marBottom w:val="0"/>
          <w:divBdr>
            <w:top w:val="none" w:sz="0" w:space="0" w:color="auto"/>
            <w:left w:val="none" w:sz="0" w:space="0" w:color="auto"/>
            <w:bottom w:val="none" w:sz="0" w:space="0" w:color="auto"/>
            <w:right w:val="none" w:sz="0" w:space="0" w:color="auto"/>
          </w:divBdr>
          <w:divsChild>
            <w:div w:id="788357800">
              <w:marLeft w:val="0"/>
              <w:marRight w:val="0"/>
              <w:marTop w:val="0"/>
              <w:marBottom w:val="0"/>
              <w:divBdr>
                <w:top w:val="none" w:sz="0" w:space="0" w:color="auto"/>
                <w:left w:val="none" w:sz="0" w:space="0" w:color="auto"/>
                <w:bottom w:val="none" w:sz="0" w:space="0" w:color="auto"/>
                <w:right w:val="none" w:sz="0" w:space="0" w:color="auto"/>
              </w:divBdr>
            </w:div>
          </w:divsChild>
        </w:div>
        <w:div w:id="1723098690">
          <w:marLeft w:val="0"/>
          <w:marRight w:val="0"/>
          <w:marTop w:val="0"/>
          <w:marBottom w:val="0"/>
          <w:divBdr>
            <w:top w:val="none" w:sz="0" w:space="0" w:color="auto"/>
            <w:left w:val="none" w:sz="0" w:space="0" w:color="auto"/>
            <w:bottom w:val="none" w:sz="0" w:space="0" w:color="auto"/>
            <w:right w:val="none" w:sz="0" w:space="0" w:color="auto"/>
          </w:divBdr>
          <w:divsChild>
            <w:div w:id="54522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85675">
      <w:bodyDiv w:val="1"/>
      <w:marLeft w:val="0"/>
      <w:marRight w:val="0"/>
      <w:marTop w:val="0"/>
      <w:marBottom w:val="0"/>
      <w:divBdr>
        <w:top w:val="none" w:sz="0" w:space="0" w:color="auto"/>
        <w:left w:val="none" w:sz="0" w:space="0" w:color="auto"/>
        <w:bottom w:val="none" w:sz="0" w:space="0" w:color="auto"/>
        <w:right w:val="none" w:sz="0" w:space="0" w:color="auto"/>
      </w:divBdr>
    </w:div>
    <w:div w:id="528762645">
      <w:bodyDiv w:val="1"/>
      <w:marLeft w:val="0"/>
      <w:marRight w:val="0"/>
      <w:marTop w:val="0"/>
      <w:marBottom w:val="0"/>
      <w:divBdr>
        <w:top w:val="none" w:sz="0" w:space="0" w:color="auto"/>
        <w:left w:val="none" w:sz="0" w:space="0" w:color="auto"/>
        <w:bottom w:val="none" w:sz="0" w:space="0" w:color="auto"/>
        <w:right w:val="none" w:sz="0" w:space="0" w:color="auto"/>
      </w:divBdr>
    </w:div>
    <w:div w:id="536624065">
      <w:bodyDiv w:val="1"/>
      <w:marLeft w:val="0"/>
      <w:marRight w:val="0"/>
      <w:marTop w:val="0"/>
      <w:marBottom w:val="0"/>
      <w:divBdr>
        <w:top w:val="none" w:sz="0" w:space="0" w:color="auto"/>
        <w:left w:val="none" w:sz="0" w:space="0" w:color="auto"/>
        <w:bottom w:val="none" w:sz="0" w:space="0" w:color="auto"/>
        <w:right w:val="none" w:sz="0" w:space="0" w:color="auto"/>
      </w:divBdr>
    </w:div>
    <w:div w:id="543106078">
      <w:bodyDiv w:val="1"/>
      <w:marLeft w:val="0"/>
      <w:marRight w:val="0"/>
      <w:marTop w:val="0"/>
      <w:marBottom w:val="0"/>
      <w:divBdr>
        <w:top w:val="none" w:sz="0" w:space="0" w:color="auto"/>
        <w:left w:val="none" w:sz="0" w:space="0" w:color="auto"/>
        <w:bottom w:val="none" w:sz="0" w:space="0" w:color="auto"/>
        <w:right w:val="none" w:sz="0" w:space="0" w:color="auto"/>
      </w:divBdr>
    </w:div>
    <w:div w:id="545023533">
      <w:bodyDiv w:val="1"/>
      <w:marLeft w:val="0"/>
      <w:marRight w:val="0"/>
      <w:marTop w:val="0"/>
      <w:marBottom w:val="0"/>
      <w:divBdr>
        <w:top w:val="none" w:sz="0" w:space="0" w:color="auto"/>
        <w:left w:val="none" w:sz="0" w:space="0" w:color="auto"/>
        <w:bottom w:val="none" w:sz="0" w:space="0" w:color="auto"/>
        <w:right w:val="none" w:sz="0" w:space="0" w:color="auto"/>
      </w:divBdr>
    </w:div>
    <w:div w:id="550194078">
      <w:bodyDiv w:val="1"/>
      <w:marLeft w:val="0"/>
      <w:marRight w:val="0"/>
      <w:marTop w:val="0"/>
      <w:marBottom w:val="0"/>
      <w:divBdr>
        <w:top w:val="none" w:sz="0" w:space="0" w:color="auto"/>
        <w:left w:val="none" w:sz="0" w:space="0" w:color="auto"/>
        <w:bottom w:val="none" w:sz="0" w:space="0" w:color="auto"/>
        <w:right w:val="none" w:sz="0" w:space="0" w:color="auto"/>
      </w:divBdr>
    </w:div>
    <w:div w:id="560753017">
      <w:bodyDiv w:val="1"/>
      <w:marLeft w:val="0"/>
      <w:marRight w:val="0"/>
      <w:marTop w:val="0"/>
      <w:marBottom w:val="0"/>
      <w:divBdr>
        <w:top w:val="none" w:sz="0" w:space="0" w:color="auto"/>
        <w:left w:val="none" w:sz="0" w:space="0" w:color="auto"/>
        <w:bottom w:val="none" w:sz="0" w:space="0" w:color="auto"/>
        <w:right w:val="none" w:sz="0" w:space="0" w:color="auto"/>
      </w:divBdr>
    </w:div>
    <w:div w:id="561333175">
      <w:bodyDiv w:val="1"/>
      <w:marLeft w:val="0"/>
      <w:marRight w:val="0"/>
      <w:marTop w:val="0"/>
      <w:marBottom w:val="0"/>
      <w:divBdr>
        <w:top w:val="none" w:sz="0" w:space="0" w:color="auto"/>
        <w:left w:val="none" w:sz="0" w:space="0" w:color="auto"/>
        <w:bottom w:val="none" w:sz="0" w:space="0" w:color="auto"/>
        <w:right w:val="none" w:sz="0" w:space="0" w:color="auto"/>
      </w:divBdr>
    </w:div>
    <w:div w:id="561909275">
      <w:bodyDiv w:val="1"/>
      <w:marLeft w:val="0"/>
      <w:marRight w:val="0"/>
      <w:marTop w:val="0"/>
      <w:marBottom w:val="0"/>
      <w:divBdr>
        <w:top w:val="none" w:sz="0" w:space="0" w:color="auto"/>
        <w:left w:val="none" w:sz="0" w:space="0" w:color="auto"/>
        <w:bottom w:val="none" w:sz="0" w:space="0" w:color="auto"/>
        <w:right w:val="none" w:sz="0" w:space="0" w:color="auto"/>
      </w:divBdr>
    </w:div>
    <w:div w:id="569192436">
      <w:bodyDiv w:val="1"/>
      <w:marLeft w:val="0"/>
      <w:marRight w:val="0"/>
      <w:marTop w:val="0"/>
      <w:marBottom w:val="0"/>
      <w:divBdr>
        <w:top w:val="none" w:sz="0" w:space="0" w:color="auto"/>
        <w:left w:val="none" w:sz="0" w:space="0" w:color="auto"/>
        <w:bottom w:val="none" w:sz="0" w:space="0" w:color="auto"/>
        <w:right w:val="none" w:sz="0" w:space="0" w:color="auto"/>
      </w:divBdr>
    </w:div>
    <w:div w:id="570387245">
      <w:bodyDiv w:val="1"/>
      <w:marLeft w:val="0"/>
      <w:marRight w:val="0"/>
      <w:marTop w:val="0"/>
      <w:marBottom w:val="0"/>
      <w:divBdr>
        <w:top w:val="none" w:sz="0" w:space="0" w:color="auto"/>
        <w:left w:val="none" w:sz="0" w:space="0" w:color="auto"/>
        <w:bottom w:val="none" w:sz="0" w:space="0" w:color="auto"/>
        <w:right w:val="none" w:sz="0" w:space="0" w:color="auto"/>
      </w:divBdr>
    </w:div>
    <w:div w:id="572935772">
      <w:bodyDiv w:val="1"/>
      <w:marLeft w:val="0"/>
      <w:marRight w:val="0"/>
      <w:marTop w:val="0"/>
      <w:marBottom w:val="0"/>
      <w:divBdr>
        <w:top w:val="none" w:sz="0" w:space="0" w:color="auto"/>
        <w:left w:val="none" w:sz="0" w:space="0" w:color="auto"/>
        <w:bottom w:val="none" w:sz="0" w:space="0" w:color="auto"/>
        <w:right w:val="none" w:sz="0" w:space="0" w:color="auto"/>
      </w:divBdr>
    </w:div>
    <w:div w:id="573324662">
      <w:bodyDiv w:val="1"/>
      <w:marLeft w:val="0"/>
      <w:marRight w:val="0"/>
      <w:marTop w:val="0"/>
      <w:marBottom w:val="0"/>
      <w:divBdr>
        <w:top w:val="none" w:sz="0" w:space="0" w:color="auto"/>
        <w:left w:val="none" w:sz="0" w:space="0" w:color="auto"/>
        <w:bottom w:val="none" w:sz="0" w:space="0" w:color="auto"/>
        <w:right w:val="none" w:sz="0" w:space="0" w:color="auto"/>
      </w:divBdr>
    </w:div>
    <w:div w:id="585959399">
      <w:bodyDiv w:val="1"/>
      <w:marLeft w:val="0"/>
      <w:marRight w:val="0"/>
      <w:marTop w:val="0"/>
      <w:marBottom w:val="0"/>
      <w:divBdr>
        <w:top w:val="none" w:sz="0" w:space="0" w:color="auto"/>
        <w:left w:val="none" w:sz="0" w:space="0" w:color="auto"/>
        <w:bottom w:val="none" w:sz="0" w:space="0" w:color="auto"/>
        <w:right w:val="none" w:sz="0" w:space="0" w:color="auto"/>
      </w:divBdr>
    </w:div>
    <w:div w:id="588271499">
      <w:bodyDiv w:val="1"/>
      <w:marLeft w:val="0"/>
      <w:marRight w:val="0"/>
      <w:marTop w:val="0"/>
      <w:marBottom w:val="0"/>
      <w:divBdr>
        <w:top w:val="none" w:sz="0" w:space="0" w:color="auto"/>
        <w:left w:val="none" w:sz="0" w:space="0" w:color="auto"/>
        <w:bottom w:val="none" w:sz="0" w:space="0" w:color="auto"/>
        <w:right w:val="none" w:sz="0" w:space="0" w:color="auto"/>
      </w:divBdr>
    </w:div>
    <w:div w:id="589856106">
      <w:bodyDiv w:val="1"/>
      <w:marLeft w:val="0"/>
      <w:marRight w:val="0"/>
      <w:marTop w:val="0"/>
      <w:marBottom w:val="0"/>
      <w:divBdr>
        <w:top w:val="none" w:sz="0" w:space="0" w:color="auto"/>
        <w:left w:val="none" w:sz="0" w:space="0" w:color="auto"/>
        <w:bottom w:val="none" w:sz="0" w:space="0" w:color="auto"/>
        <w:right w:val="none" w:sz="0" w:space="0" w:color="auto"/>
      </w:divBdr>
    </w:div>
    <w:div w:id="590435957">
      <w:bodyDiv w:val="1"/>
      <w:marLeft w:val="0"/>
      <w:marRight w:val="0"/>
      <w:marTop w:val="0"/>
      <w:marBottom w:val="0"/>
      <w:divBdr>
        <w:top w:val="none" w:sz="0" w:space="0" w:color="auto"/>
        <w:left w:val="none" w:sz="0" w:space="0" w:color="auto"/>
        <w:bottom w:val="none" w:sz="0" w:space="0" w:color="auto"/>
        <w:right w:val="none" w:sz="0" w:space="0" w:color="auto"/>
      </w:divBdr>
    </w:div>
    <w:div w:id="592057691">
      <w:bodyDiv w:val="1"/>
      <w:marLeft w:val="0"/>
      <w:marRight w:val="0"/>
      <w:marTop w:val="0"/>
      <w:marBottom w:val="0"/>
      <w:divBdr>
        <w:top w:val="none" w:sz="0" w:space="0" w:color="auto"/>
        <w:left w:val="none" w:sz="0" w:space="0" w:color="auto"/>
        <w:bottom w:val="none" w:sz="0" w:space="0" w:color="auto"/>
        <w:right w:val="none" w:sz="0" w:space="0" w:color="auto"/>
      </w:divBdr>
    </w:div>
    <w:div w:id="603612500">
      <w:bodyDiv w:val="1"/>
      <w:marLeft w:val="0"/>
      <w:marRight w:val="0"/>
      <w:marTop w:val="0"/>
      <w:marBottom w:val="0"/>
      <w:divBdr>
        <w:top w:val="none" w:sz="0" w:space="0" w:color="auto"/>
        <w:left w:val="none" w:sz="0" w:space="0" w:color="auto"/>
        <w:bottom w:val="none" w:sz="0" w:space="0" w:color="auto"/>
        <w:right w:val="none" w:sz="0" w:space="0" w:color="auto"/>
      </w:divBdr>
    </w:div>
    <w:div w:id="604381332">
      <w:bodyDiv w:val="1"/>
      <w:marLeft w:val="0"/>
      <w:marRight w:val="0"/>
      <w:marTop w:val="0"/>
      <w:marBottom w:val="0"/>
      <w:divBdr>
        <w:top w:val="none" w:sz="0" w:space="0" w:color="auto"/>
        <w:left w:val="none" w:sz="0" w:space="0" w:color="auto"/>
        <w:bottom w:val="none" w:sz="0" w:space="0" w:color="auto"/>
        <w:right w:val="none" w:sz="0" w:space="0" w:color="auto"/>
      </w:divBdr>
    </w:div>
    <w:div w:id="611745152">
      <w:bodyDiv w:val="1"/>
      <w:marLeft w:val="0"/>
      <w:marRight w:val="0"/>
      <w:marTop w:val="0"/>
      <w:marBottom w:val="0"/>
      <w:divBdr>
        <w:top w:val="none" w:sz="0" w:space="0" w:color="auto"/>
        <w:left w:val="none" w:sz="0" w:space="0" w:color="auto"/>
        <w:bottom w:val="none" w:sz="0" w:space="0" w:color="auto"/>
        <w:right w:val="none" w:sz="0" w:space="0" w:color="auto"/>
      </w:divBdr>
    </w:div>
    <w:div w:id="613093055">
      <w:bodyDiv w:val="1"/>
      <w:marLeft w:val="0"/>
      <w:marRight w:val="0"/>
      <w:marTop w:val="0"/>
      <w:marBottom w:val="0"/>
      <w:divBdr>
        <w:top w:val="none" w:sz="0" w:space="0" w:color="auto"/>
        <w:left w:val="none" w:sz="0" w:space="0" w:color="auto"/>
        <w:bottom w:val="none" w:sz="0" w:space="0" w:color="auto"/>
        <w:right w:val="none" w:sz="0" w:space="0" w:color="auto"/>
      </w:divBdr>
    </w:div>
    <w:div w:id="624585440">
      <w:bodyDiv w:val="1"/>
      <w:marLeft w:val="0"/>
      <w:marRight w:val="0"/>
      <w:marTop w:val="0"/>
      <w:marBottom w:val="0"/>
      <w:divBdr>
        <w:top w:val="none" w:sz="0" w:space="0" w:color="auto"/>
        <w:left w:val="none" w:sz="0" w:space="0" w:color="auto"/>
        <w:bottom w:val="none" w:sz="0" w:space="0" w:color="auto"/>
        <w:right w:val="none" w:sz="0" w:space="0" w:color="auto"/>
      </w:divBdr>
    </w:div>
    <w:div w:id="625354422">
      <w:bodyDiv w:val="1"/>
      <w:marLeft w:val="0"/>
      <w:marRight w:val="0"/>
      <w:marTop w:val="0"/>
      <w:marBottom w:val="0"/>
      <w:divBdr>
        <w:top w:val="none" w:sz="0" w:space="0" w:color="auto"/>
        <w:left w:val="none" w:sz="0" w:space="0" w:color="auto"/>
        <w:bottom w:val="none" w:sz="0" w:space="0" w:color="auto"/>
        <w:right w:val="none" w:sz="0" w:space="0" w:color="auto"/>
      </w:divBdr>
    </w:div>
    <w:div w:id="639772449">
      <w:bodyDiv w:val="1"/>
      <w:marLeft w:val="0"/>
      <w:marRight w:val="0"/>
      <w:marTop w:val="0"/>
      <w:marBottom w:val="0"/>
      <w:divBdr>
        <w:top w:val="none" w:sz="0" w:space="0" w:color="auto"/>
        <w:left w:val="none" w:sz="0" w:space="0" w:color="auto"/>
        <w:bottom w:val="none" w:sz="0" w:space="0" w:color="auto"/>
        <w:right w:val="none" w:sz="0" w:space="0" w:color="auto"/>
      </w:divBdr>
    </w:div>
    <w:div w:id="640428894">
      <w:bodyDiv w:val="1"/>
      <w:marLeft w:val="0"/>
      <w:marRight w:val="0"/>
      <w:marTop w:val="0"/>
      <w:marBottom w:val="0"/>
      <w:divBdr>
        <w:top w:val="none" w:sz="0" w:space="0" w:color="auto"/>
        <w:left w:val="none" w:sz="0" w:space="0" w:color="auto"/>
        <w:bottom w:val="none" w:sz="0" w:space="0" w:color="auto"/>
        <w:right w:val="none" w:sz="0" w:space="0" w:color="auto"/>
      </w:divBdr>
    </w:div>
    <w:div w:id="643968840">
      <w:bodyDiv w:val="1"/>
      <w:marLeft w:val="0"/>
      <w:marRight w:val="0"/>
      <w:marTop w:val="0"/>
      <w:marBottom w:val="0"/>
      <w:divBdr>
        <w:top w:val="none" w:sz="0" w:space="0" w:color="auto"/>
        <w:left w:val="none" w:sz="0" w:space="0" w:color="auto"/>
        <w:bottom w:val="none" w:sz="0" w:space="0" w:color="auto"/>
        <w:right w:val="none" w:sz="0" w:space="0" w:color="auto"/>
      </w:divBdr>
    </w:div>
    <w:div w:id="664406883">
      <w:bodyDiv w:val="1"/>
      <w:marLeft w:val="0"/>
      <w:marRight w:val="0"/>
      <w:marTop w:val="0"/>
      <w:marBottom w:val="0"/>
      <w:divBdr>
        <w:top w:val="none" w:sz="0" w:space="0" w:color="auto"/>
        <w:left w:val="none" w:sz="0" w:space="0" w:color="auto"/>
        <w:bottom w:val="none" w:sz="0" w:space="0" w:color="auto"/>
        <w:right w:val="none" w:sz="0" w:space="0" w:color="auto"/>
      </w:divBdr>
    </w:div>
    <w:div w:id="665017243">
      <w:bodyDiv w:val="1"/>
      <w:marLeft w:val="0"/>
      <w:marRight w:val="0"/>
      <w:marTop w:val="0"/>
      <w:marBottom w:val="0"/>
      <w:divBdr>
        <w:top w:val="none" w:sz="0" w:space="0" w:color="auto"/>
        <w:left w:val="none" w:sz="0" w:space="0" w:color="auto"/>
        <w:bottom w:val="none" w:sz="0" w:space="0" w:color="auto"/>
        <w:right w:val="none" w:sz="0" w:space="0" w:color="auto"/>
      </w:divBdr>
    </w:div>
    <w:div w:id="667170275">
      <w:bodyDiv w:val="1"/>
      <w:marLeft w:val="0"/>
      <w:marRight w:val="0"/>
      <w:marTop w:val="0"/>
      <w:marBottom w:val="0"/>
      <w:divBdr>
        <w:top w:val="none" w:sz="0" w:space="0" w:color="auto"/>
        <w:left w:val="none" w:sz="0" w:space="0" w:color="auto"/>
        <w:bottom w:val="none" w:sz="0" w:space="0" w:color="auto"/>
        <w:right w:val="none" w:sz="0" w:space="0" w:color="auto"/>
      </w:divBdr>
    </w:div>
    <w:div w:id="667251006">
      <w:bodyDiv w:val="1"/>
      <w:marLeft w:val="0"/>
      <w:marRight w:val="0"/>
      <w:marTop w:val="0"/>
      <w:marBottom w:val="0"/>
      <w:divBdr>
        <w:top w:val="none" w:sz="0" w:space="0" w:color="auto"/>
        <w:left w:val="none" w:sz="0" w:space="0" w:color="auto"/>
        <w:bottom w:val="none" w:sz="0" w:space="0" w:color="auto"/>
        <w:right w:val="none" w:sz="0" w:space="0" w:color="auto"/>
      </w:divBdr>
    </w:div>
    <w:div w:id="673605829">
      <w:bodyDiv w:val="1"/>
      <w:marLeft w:val="0"/>
      <w:marRight w:val="0"/>
      <w:marTop w:val="0"/>
      <w:marBottom w:val="0"/>
      <w:divBdr>
        <w:top w:val="none" w:sz="0" w:space="0" w:color="auto"/>
        <w:left w:val="none" w:sz="0" w:space="0" w:color="auto"/>
        <w:bottom w:val="none" w:sz="0" w:space="0" w:color="auto"/>
        <w:right w:val="none" w:sz="0" w:space="0" w:color="auto"/>
      </w:divBdr>
    </w:div>
    <w:div w:id="684744242">
      <w:bodyDiv w:val="1"/>
      <w:marLeft w:val="0"/>
      <w:marRight w:val="0"/>
      <w:marTop w:val="0"/>
      <w:marBottom w:val="0"/>
      <w:divBdr>
        <w:top w:val="none" w:sz="0" w:space="0" w:color="auto"/>
        <w:left w:val="none" w:sz="0" w:space="0" w:color="auto"/>
        <w:bottom w:val="none" w:sz="0" w:space="0" w:color="auto"/>
        <w:right w:val="none" w:sz="0" w:space="0" w:color="auto"/>
      </w:divBdr>
    </w:div>
    <w:div w:id="686759583">
      <w:bodyDiv w:val="1"/>
      <w:marLeft w:val="0"/>
      <w:marRight w:val="0"/>
      <w:marTop w:val="0"/>
      <w:marBottom w:val="0"/>
      <w:divBdr>
        <w:top w:val="none" w:sz="0" w:space="0" w:color="auto"/>
        <w:left w:val="none" w:sz="0" w:space="0" w:color="auto"/>
        <w:bottom w:val="none" w:sz="0" w:space="0" w:color="auto"/>
        <w:right w:val="none" w:sz="0" w:space="0" w:color="auto"/>
      </w:divBdr>
    </w:div>
    <w:div w:id="687298146">
      <w:bodyDiv w:val="1"/>
      <w:marLeft w:val="0"/>
      <w:marRight w:val="0"/>
      <w:marTop w:val="0"/>
      <w:marBottom w:val="0"/>
      <w:divBdr>
        <w:top w:val="none" w:sz="0" w:space="0" w:color="auto"/>
        <w:left w:val="none" w:sz="0" w:space="0" w:color="auto"/>
        <w:bottom w:val="none" w:sz="0" w:space="0" w:color="auto"/>
        <w:right w:val="none" w:sz="0" w:space="0" w:color="auto"/>
      </w:divBdr>
    </w:div>
    <w:div w:id="693118139">
      <w:bodyDiv w:val="1"/>
      <w:marLeft w:val="0"/>
      <w:marRight w:val="0"/>
      <w:marTop w:val="0"/>
      <w:marBottom w:val="0"/>
      <w:divBdr>
        <w:top w:val="none" w:sz="0" w:space="0" w:color="auto"/>
        <w:left w:val="none" w:sz="0" w:space="0" w:color="auto"/>
        <w:bottom w:val="none" w:sz="0" w:space="0" w:color="auto"/>
        <w:right w:val="none" w:sz="0" w:space="0" w:color="auto"/>
      </w:divBdr>
    </w:div>
    <w:div w:id="698942931">
      <w:bodyDiv w:val="1"/>
      <w:marLeft w:val="0"/>
      <w:marRight w:val="0"/>
      <w:marTop w:val="0"/>
      <w:marBottom w:val="0"/>
      <w:divBdr>
        <w:top w:val="none" w:sz="0" w:space="0" w:color="auto"/>
        <w:left w:val="none" w:sz="0" w:space="0" w:color="auto"/>
        <w:bottom w:val="none" w:sz="0" w:space="0" w:color="auto"/>
        <w:right w:val="none" w:sz="0" w:space="0" w:color="auto"/>
      </w:divBdr>
    </w:div>
    <w:div w:id="700319394">
      <w:bodyDiv w:val="1"/>
      <w:marLeft w:val="0"/>
      <w:marRight w:val="0"/>
      <w:marTop w:val="0"/>
      <w:marBottom w:val="0"/>
      <w:divBdr>
        <w:top w:val="none" w:sz="0" w:space="0" w:color="auto"/>
        <w:left w:val="none" w:sz="0" w:space="0" w:color="auto"/>
        <w:bottom w:val="none" w:sz="0" w:space="0" w:color="auto"/>
        <w:right w:val="none" w:sz="0" w:space="0" w:color="auto"/>
      </w:divBdr>
    </w:div>
    <w:div w:id="700545663">
      <w:bodyDiv w:val="1"/>
      <w:marLeft w:val="0"/>
      <w:marRight w:val="0"/>
      <w:marTop w:val="0"/>
      <w:marBottom w:val="0"/>
      <w:divBdr>
        <w:top w:val="none" w:sz="0" w:space="0" w:color="auto"/>
        <w:left w:val="none" w:sz="0" w:space="0" w:color="auto"/>
        <w:bottom w:val="none" w:sz="0" w:space="0" w:color="auto"/>
        <w:right w:val="none" w:sz="0" w:space="0" w:color="auto"/>
      </w:divBdr>
      <w:divsChild>
        <w:div w:id="720206876">
          <w:marLeft w:val="0"/>
          <w:marRight w:val="0"/>
          <w:marTop w:val="0"/>
          <w:marBottom w:val="0"/>
          <w:divBdr>
            <w:top w:val="none" w:sz="0" w:space="0" w:color="auto"/>
            <w:left w:val="none" w:sz="0" w:space="0" w:color="auto"/>
            <w:bottom w:val="none" w:sz="0" w:space="0" w:color="auto"/>
            <w:right w:val="none" w:sz="0" w:space="0" w:color="auto"/>
          </w:divBdr>
        </w:div>
        <w:div w:id="1805808716">
          <w:marLeft w:val="0"/>
          <w:marRight w:val="0"/>
          <w:marTop w:val="0"/>
          <w:marBottom w:val="0"/>
          <w:divBdr>
            <w:top w:val="none" w:sz="0" w:space="0" w:color="auto"/>
            <w:left w:val="none" w:sz="0" w:space="0" w:color="auto"/>
            <w:bottom w:val="none" w:sz="0" w:space="0" w:color="auto"/>
            <w:right w:val="none" w:sz="0" w:space="0" w:color="auto"/>
          </w:divBdr>
        </w:div>
      </w:divsChild>
    </w:div>
    <w:div w:id="703209787">
      <w:bodyDiv w:val="1"/>
      <w:marLeft w:val="0"/>
      <w:marRight w:val="0"/>
      <w:marTop w:val="0"/>
      <w:marBottom w:val="0"/>
      <w:divBdr>
        <w:top w:val="none" w:sz="0" w:space="0" w:color="auto"/>
        <w:left w:val="none" w:sz="0" w:space="0" w:color="auto"/>
        <w:bottom w:val="none" w:sz="0" w:space="0" w:color="auto"/>
        <w:right w:val="none" w:sz="0" w:space="0" w:color="auto"/>
      </w:divBdr>
    </w:div>
    <w:div w:id="703477986">
      <w:bodyDiv w:val="1"/>
      <w:marLeft w:val="0"/>
      <w:marRight w:val="0"/>
      <w:marTop w:val="0"/>
      <w:marBottom w:val="0"/>
      <w:divBdr>
        <w:top w:val="none" w:sz="0" w:space="0" w:color="auto"/>
        <w:left w:val="none" w:sz="0" w:space="0" w:color="auto"/>
        <w:bottom w:val="none" w:sz="0" w:space="0" w:color="auto"/>
        <w:right w:val="none" w:sz="0" w:space="0" w:color="auto"/>
      </w:divBdr>
    </w:div>
    <w:div w:id="714087592">
      <w:bodyDiv w:val="1"/>
      <w:marLeft w:val="0"/>
      <w:marRight w:val="0"/>
      <w:marTop w:val="0"/>
      <w:marBottom w:val="0"/>
      <w:divBdr>
        <w:top w:val="none" w:sz="0" w:space="0" w:color="auto"/>
        <w:left w:val="none" w:sz="0" w:space="0" w:color="auto"/>
        <w:bottom w:val="none" w:sz="0" w:space="0" w:color="auto"/>
        <w:right w:val="none" w:sz="0" w:space="0" w:color="auto"/>
      </w:divBdr>
    </w:div>
    <w:div w:id="717896501">
      <w:bodyDiv w:val="1"/>
      <w:marLeft w:val="0"/>
      <w:marRight w:val="0"/>
      <w:marTop w:val="0"/>
      <w:marBottom w:val="0"/>
      <w:divBdr>
        <w:top w:val="none" w:sz="0" w:space="0" w:color="auto"/>
        <w:left w:val="none" w:sz="0" w:space="0" w:color="auto"/>
        <w:bottom w:val="none" w:sz="0" w:space="0" w:color="auto"/>
        <w:right w:val="none" w:sz="0" w:space="0" w:color="auto"/>
      </w:divBdr>
    </w:div>
    <w:div w:id="719980851">
      <w:bodyDiv w:val="1"/>
      <w:marLeft w:val="0"/>
      <w:marRight w:val="0"/>
      <w:marTop w:val="0"/>
      <w:marBottom w:val="0"/>
      <w:divBdr>
        <w:top w:val="none" w:sz="0" w:space="0" w:color="auto"/>
        <w:left w:val="none" w:sz="0" w:space="0" w:color="auto"/>
        <w:bottom w:val="none" w:sz="0" w:space="0" w:color="auto"/>
        <w:right w:val="none" w:sz="0" w:space="0" w:color="auto"/>
      </w:divBdr>
    </w:div>
    <w:div w:id="720714189">
      <w:bodyDiv w:val="1"/>
      <w:marLeft w:val="0"/>
      <w:marRight w:val="0"/>
      <w:marTop w:val="0"/>
      <w:marBottom w:val="0"/>
      <w:divBdr>
        <w:top w:val="none" w:sz="0" w:space="0" w:color="auto"/>
        <w:left w:val="none" w:sz="0" w:space="0" w:color="auto"/>
        <w:bottom w:val="none" w:sz="0" w:space="0" w:color="auto"/>
        <w:right w:val="none" w:sz="0" w:space="0" w:color="auto"/>
      </w:divBdr>
    </w:div>
    <w:div w:id="723215167">
      <w:bodyDiv w:val="1"/>
      <w:marLeft w:val="0"/>
      <w:marRight w:val="0"/>
      <w:marTop w:val="0"/>
      <w:marBottom w:val="0"/>
      <w:divBdr>
        <w:top w:val="none" w:sz="0" w:space="0" w:color="auto"/>
        <w:left w:val="none" w:sz="0" w:space="0" w:color="auto"/>
        <w:bottom w:val="none" w:sz="0" w:space="0" w:color="auto"/>
        <w:right w:val="none" w:sz="0" w:space="0" w:color="auto"/>
      </w:divBdr>
      <w:divsChild>
        <w:div w:id="1326976414">
          <w:marLeft w:val="0"/>
          <w:marRight w:val="0"/>
          <w:marTop w:val="0"/>
          <w:marBottom w:val="0"/>
          <w:divBdr>
            <w:top w:val="none" w:sz="0" w:space="0" w:color="auto"/>
            <w:left w:val="none" w:sz="0" w:space="0" w:color="auto"/>
            <w:bottom w:val="none" w:sz="0" w:space="0" w:color="auto"/>
            <w:right w:val="none" w:sz="0" w:space="0" w:color="auto"/>
          </w:divBdr>
        </w:div>
        <w:div w:id="2056656994">
          <w:marLeft w:val="0"/>
          <w:marRight w:val="0"/>
          <w:marTop w:val="0"/>
          <w:marBottom w:val="0"/>
          <w:divBdr>
            <w:top w:val="none" w:sz="0" w:space="0" w:color="auto"/>
            <w:left w:val="none" w:sz="0" w:space="0" w:color="auto"/>
            <w:bottom w:val="none" w:sz="0" w:space="0" w:color="auto"/>
            <w:right w:val="none" w:sz="0" w:space="0" w:color="auto"/>
          </w:divBdr>
        </w:div>
        <w:div w:id="1863280398">
          <w:marLeft w:val="0"/>
          <w:marRight w:val="0"/>
          <w:marTop w:val="0"/>
          <w:marBottom w:val="0"/>
          <w:divBdr>
            <w:top w:val="none" w:sz="0" w:space="0" w:color="auto"/>
            <w:left w:val="none" w:sz="0" w:space="0" w:color="auto"/>
            <w:bottom w:val="none" w:sz="0" w:space="0" w:color="auto"/>
            <w:right w:val="none" w:sz="0" w:space="0" w:color="auto"/>
          </w:divBdr>
        </w:div>
        <w:div w:id="1231770669">
          <w:marLeft w:val="0"/>
          <w:marRight w:val="0"/>
          <w:marTop w:val="0"/>
          <w:marBottom w:val="0"/>
          <w:divBdr>
            <w:top w:val="none" w:sz="0" w:space="0" w:color="auto"/>
            <w:left w:val="none" w:sz="0" w:space="0" w:color="auto"/>
            <w:bottom w:val="none" w:sz="0" w:space="0" w:color="auto"/>
            <w:right w:val="none" w:sz="0" w:space="0" w:color="auto"/>
          </w:divBdr>
          <w:divsChild>
            <w:div w:id="501505689">
              <w:marLeft w:val="0"/>
              <w:marRight w:val="0"/>
              <w:marTop w:val="0"/>
              <w:marBottom w:val="0"/>
              <w:divBdr>
                <w:top w:val="none" w:sz="0" w:space="0" w:color="auto"/>
                <w:left w:val="none" w:sz="0" w:space="0" w:color="auto"/>
                <w:bottom w:val="none" w:sz="0" w:space="0" w:color="auto"/>
                <w:right w:val="none" w:sz="0" w:space="0" w:color="auto"/>
              </w:divBdr>
            </w:div>
          </w:divsChild>
        </w:div>
        <w:div w:id="1552306178">
          <w:marLeft w:val="0"/>
          <w:marRight w:val="0"/>
          <w:marTop w:val="0"/>
          <w:marBottom w:val="0"/>
          <w:divBdr>
            <w:top w:val="none" w:sz="0" w:space="0" w:color="auto"/>
            <w:left w:val="none" w:sz="0" w:space="0" w:color="auto"/>
            <w:bottom w:val="none" w:sz="0" w:space="0" w:color="auto"/>
            <w:right w:val="none" w:sz="0" w:space="0" w:color="auto"/>
          </w:divBdr>
          <w:divsChild>
            <w:div w:id="1831630767">
              <w:marLeft w:val="0"/>
              <w:marRight w:val="0"/>
              <w:marTop w:val="0"/>
              <w:marBottom w:val="0"/>
              <w:divBdr>
                <w:top w:val="none" w:sz="0" w:space="0" w:color="auto"/>
                <w:left w:val="none" w:sz="0" w:space="0" w:color="auto"/>
                <w:bottom w:val="none" w:sz="0" w:space="0" w:color="auto"/>
                <w:right w:val="none" w:sz="0" w:space="0" w:color="auto"/>
              </w:divBdr>
              <w:divsChild>
                <w:div w:id="823469518">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14169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30964">
              <w:marLeft w:val="0"/>
              <w:marRight w:val="0"/>
              <w:marTop w:val="0"/>
              <w:marBottom w:val="0"/>
              <w:divBdr>
                <w:top w:val="none" w:sz="0" w:space="0" w:color="auto"/>
                <w:left w:val="none" w:sz="0" w:space="0" w:color="auto"/>
                <w:bottom w:val="none" w:sz="0" w:space="0" w:color="auto"/>
                <w:right w:val="none" w:sz="0" w:space="0" w:color="auto"/>
              </w:divBdr>
              <w:divsChild>
                <w:div w:id="1230848945">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54645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028714">
          <w:marLeft w:val="0"/>
          <w:marRight w:val="0"/>
          <w:marTop w:val="0"/>
          <w:marBottom w:val="0"/>
          <w:divBdr>
            <w:top w:val="none" w:sz="0" w:space="0" w:color="auto"/>
            <w:left w:val="none" w:sz="0" w:space="0" w:color="auto"/>
            <w:bottom w:val="none" w:sz="0" w:space="0" w:color="auto"/>
            <w:right w:val="none" w:sz="0" w:space="0" w:color="auto"/>
          </w:divBdr>
        </w:div>
        <w:div w:id="1580748811">
          <w:marLeft w:val="0"/>
          <w:marRight w:val="0"/>
          <w:marTop w:val="0"/>
          <w:marBottom w:val="0"/>
          <w:divBdr>
            <w:top w:val="none" w:sz="0" w:space="0" w:color="auto"/>
            <w:left w:val="none" w:sz="0" w:space="0" w:color="auto"/>
            <w:bottom w:val="none" w:sz="0" w:space="0" w:color="auto"/>
            <w:right w:val="none" w:sz="0" w:space="0" w:color="auto"/>
          </w:divBdr>
        </w:div>
        <w:div w:id="1401711428">
          <w:marLeft w:val="0"/>
          <w:marRight w:val="0"/>
          <w:marTop w:val="0"/>
          <w:marBottom w:val="0"/>
          <w:divBdr>
            <w:top w:val="none" w:sz="0" w:space="0" w:color="auto"/>
            <w:left w:val="none" w:sz="0" w:space="0" w:color="auto"/>
            <w:bottom w:val="none" w:sz="0" w:space="0" w:color="auto"/>
            <w:right w:val="none" w:sz="0" w:space="0" w:color="auto"/>
          </w:divBdr>
        </w:div>
        <w:div w:id="1601914236">
          <w:marLeft w:val="0"/>
          <w:marRight w:val="0"/>
          <w:marTop w:val="0"/>
          <w:marBottom w:val="0"/>
          <w:divBdr>
            <w:top w:val="none" w:sz="0" w:space="0" w:color="auto"/>
            <w:left w:val="none" w:sz="0" w:space="0" w:color="auto"/>
            <w:bottom w:val="none" w:sz="0" w:space="0" w:color="auto"/>
            <w:right w:val="none" w:sz="0" w:space="0" w:color="auto"/>
          </w:divBdr>
          <w:divsChild>
            <w:div w:id="1376006175">
              <w:marLeft w:val="0"/>
              <w:marRight w:val="0"/>
              <w:marTop w:val="0"/>
              <w:marBottom w:val="0"/>
              <w:divBdr>
                <w:top w:val="none" w:sz="0" w:space="0" w:color="auto"/>
                <w:left w:val="none" w:sz="0" w:space="0" w:color="auto"/>
                <w:bottom w:val="none" w:sz="0" w:space="0" w:color="auto"/>
                <w:right w:val="none" w:sz="0" w:space="0" w:color="auto"/>
              </w:divBdr>
              <w:divsChild>
                <w:div w:id="1982886755">
                  <w:marLeft w:val="0"/>
                  <w:marRight w:val="0"/>
                  <w:marTop w:val="0"/>
                  <w:marBottom w:val="0"/>
                  <w:divBdr>
                    <w:top w:val="none" w:sz="0" w:space="0" w:color="auto"/>
                    <w:left w:val="none" w:sz="0" w:space="0" w:color="auto"/>
                    <w:bottom w:val="none" w:sz="0" w:space="0" w:color="auto"/>
                    <w:right w:val="none" w:sz="0" w:space="0" w:color="auto"/>
                  </w:divBdr>
                  <w:divsChild>
                    <w:div w:id="1977373888">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80755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493699">
              <w:marLeft w:val="0"/>
              <w:marRight w:val="0"/>
              <w:marTop w:val="0"/>
              <w:marBottom w:val="0"/>
              <w:divBdr>
                <w:top w:val="none" w:sz="0" w:space="0" w:color="auto"/>
                <w:left w:val="none" w:sz="0" w:space="0" w:color="auto"/>
                <w:bottom w:val="none" w:sz="0" w:space="0" w:color="auto"/>
                <w:right w:val="none" w:sz="0" w:space="0" w:color="auto"/>
              </w:divBdr>
              <w:divsChild>
                <w:div w:id="1949048139">
                  <w:marLeft w:val="0"/>
                  <w:marRight w:val="0"/>
                  <w:marTop w:val="0"/>
                  <w:marBottom w:val="0"/>
                  <w:divBdr>
                    <w:top w:val="none" w:sz="0" w:space="0" w:color="auto"/>
                    <w:left w:val="none" w:sz="0" w:space="0" w:color="auto"/>
                    <w:bottom w:val="none" w:sz="0" w:space="0" w:color="auto"/>
                    <w:right w:val="none" w:sz="0" w:space="0" w:color="auto"/>
                  </w:divBdr>
                  <w:divsChild>
                    <w:div w:id="64817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306549">
          <w:marLeft w:val="0"/>
          <w:marRight w:val="0"/>
          <w:marTop w:val="0"/>
          <w:marBottom w:val="0"/>
          <w:divBdr>
            <w:top w:val="none" w:sz="0" w:space="0" w:color="auto"/>
            <w:left w:val="none" w:sz="0" w:space="0" w:color="auto"/>
            <w:bottom w:val="none" w:sz="0" w:space="0" w:color="auto"/>
            <w:right w:val="none" w:sz="0" w:space="0" w:color="auto"/>
          </w:divBdr>
          <w:divsChild>
            <w:div w:id="1299073892">
              <w:marLeft w:val="0"/>
              <w:marRight w:val="0"/>
              <w:marTop w:val="0"/>
              <w:marBottom w:val="0"/>
              <w:divBdr>
                <w:top w:val="none" w:sz="0" w:space="0" w:color="auto"/>
                <w:left w:val="none" w:sz="0" w:space="0" w:color="auto"/>
                <w:bottom w:val="none" w:sz="0" w:space="0" w:color="auto"/>
                <w:right w:val="none" w:sz="0" w:space="0" w:color="auto"/>
              </w:divBdr>
            </w:div>
            <w:div w:id="1673801924">
              <w:marLeft w:val="0"/>
              <w:marRight w:val="0"/>
              <w:marTop w:val="0"/>
              <w:marBottom w:val="0"/>
              <w:divBdr>
                <w:top w:val="none" w:sz="0" w:space="0" w:color="auto"/>
                <w:left w:val="none" w:sz="0" w:space="0" w:color="auto"/>
                <w:bottom w:val="none" w:sz="0" w:space="0" w:color="auto"/>
                <w:right w:val="none" w:sz="0" w:space="0" w:color="auto"/>
              </w:divBdr>
            </w:div>
            <w:div w:id="1714691494">
              <w:marLeft w:val="0"/>
              <w:marRight w:val="0"/>
              <w:marTop w:val="0"/>
              <w:marBottom w:val="0"/>
              <w:divBdr>
                <w:top w:val="none" w:sz="0" w:space="0" w:color="auto"/>
                <w:left w:val="none" w:sz="0" w:space="0" w:color="auto"/>
                <w:bottom w:val="none" w:sz="0" w:space="0" w:color="auto"/>
                <w:right w:val="none" w:sz="0" w:space="0" w:color="auto"/>
              </w:divBdr>
            </w:div>
            <w:div w:id="1878540671">
              <w:marLeft w:val="0"/>
              <w:marRight w:val="0"/>
              <w:marTop w:val="0"/>
              <w:marBottom w:val="0"/>
              <w:divBdr>
                <w:top w:val="none" w:sz="0" w:space="0" w:color="auto"/>
                <w:left w:val="none" w:sz="0" w:space="0" w:color="auto"/>
                <w:bottom w:val="none" w:sz="0" w:space="0" w:color="auto"/>
                <w:right w:val="none" w:sz="0" w:space="0" w:color="auto"/>
              </w:divBdr>
            </w:div>
            <w:div w:id="1300114096">
              <w:marLeft w:val="0"/>
              <w:marRight w:val="0"/>
              <w:marTop w:val="0"/>
              <w:marBottom w:val="0"/>
              <w:divBdr>
                <w:top w:val="none" w:sz="0" w:space="0" w:color="auto"/>
                <w:left w:val="none" w:sz="0" w:space="0" w:color="auto"/>
                <w:bottom w:val="none" w:sz="0" w:space="0" w:color="auto"/>
                <w:right w:val="none" w:sz="0" w:space="0" w:color="auto"/>
              </w:divBdr>
            </w:div>
            <w:div w:id="85873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841456">
      <w:bodyDiv w:val="1"/>
      <w:marLeft w:val="0"/>
      <w:marRight w:val="0"/>
      <w:marTop w:val="0"/>
      <w:marBottom w:val="0"/>
      <w:divBdr>
        <w:top w:val="none" w:sz="0" w:space="0" w:color="auto"/>
        <w:left w:val="none" w:sz="0" w:space="0" w:color="auto"/>
        <w:bottom w:val="none" w:sz="0" w:space="0" w:color="auto"/>
        <w:right w:val="none" w:sz="0" w:space="0" w:color="auto"/>
      </w:divBdr>
    </w:div>
    <w:div w:id="731267685">
      <w:bodyDiv w:val="1"/>
      <w:marLeft w:val="0"/>
      <w:marRight w:val="0"/>
      <w:marTop w:val="0"/>
      <w:marBottom w:val="0"/>
      <w:divBdr>
        <w:top w:val="none" w:sz="0" w:space="0" w:color="auto"/>
        <w:left w:val="none" w:sz="0" w:space="0" w:color="auto"/>
        <w:bottom w:val="none" w:sz="0" w:space="0" w:color="auto"/>
        <w:right w:val="none" w:sz="0" w:space="0" w:color="auto"/>
      </w:divBdr>
    </w:div>
    <w:div w:id="738210930">
      <w:bodyDiv w:val="1"/>
      <w:marLeft w:val="0"/>
      <w:marRight w:val="0"/>
      <w:marTop w:val="0"/>
      <w:marBottom w:val="0"/>
      <w:divBdr>
        <w:top w:val="none" w:sz="0" w:space="0" w:color="auto"/>
        <w:left w:val="none" w:sz="0" w:space="0" w:color="auto"/>
        <w:bottom w:val="none" w:sz="0" w:space="0" w:color="auto"/>
        <w:right w:val="none" w:sz="0" w:space="0" w:color="auto"/>
      </w:divBdr>
    </w:div>
    <w:div w:id="739519004">
      <w:bodyDiv w:val="1"/>
      <w:marLeft w:val="0"/>
      <w:marRight w:val="0"/>
      <w:marTop w:val="0"/>
      <w:marBottom w:val="0"/>
      <w:divBdr>
        <w:top w:val="none" w:sz="0" w:space="0" w:color="auto"/>
        <w:left w:val="none" w:sz="0" w:space="0" w:color="auto"/>
        <w:bottom w:val="none" w:sz="0" w:space="0" w:color="auto"/>
        <w:right w:val="none" w:sz="0" w:space="0" w:color="auto"/>
      </w:divBdr>
    </w:div>
    <w:div w:id="739715511">
      <w:bodyDiv w:val="1"/>
      <w:marLeft w:val="0"/>
      <w:marRight w:val="0"/>
      <w:marTop w:val="0"/>
      <w:marBottom w:val="0"/>
      <w:divBdr>
        <w:top w:val="none" w:sz="0" w:space="0" w:color="auto"/>
        <w:left w:val="none" w:sz="0" w:space="0" w:color="auto"/>
        <w:bottom w:val="none" w:sz="0" w:space="0" w:color="auto"/>
        <w:right w:val="none" w:sz="0" w:space="0" w:color="auto"/>
      </w:divBdr>
    </w:div>
    <w:div w:id="741483239">
      <w:bodyDiv w:val="1"/>
      <w:marLeft w:val="0"/>
      <w:marRight w:val="0"/>
      <w:marTop w:val="0"/>
      <w:marBottom w:val="0"/>
      <w:divBdr>
        <w:top w:val="none" w:sz="0" w:space="0" w:color="auto"/>
        <w:left w:val="none" w:sz="0" w:space="0" w:color="auto"/>
        <w:bottom w:val="none" w:sz="0" w:space="0" w:color="auto"/>
        <w:right w:val="none" w:sz="0" w:space="0" w:color="auto"/>
      </w:divBdr>
    </w:div>
    <w:div w:id="741566940">
      <w:bodyDiv w:val="1"/>
      <w:marLeft w:val="0"/>
      <w:marRight w:val="0"/>
      <w:marTop w:val="0"/>
      <w:marBottom w:val="0"/>
      <w:divBdr>
        <w:top w:val="none" w:sz="0" w:space="0" w:color="auto"/>
        <w:left w:val="none" w:sz="0" w:space="0" w:color="auto"/>
        <w:bottom w:val="none" w:sz="0" w:space="0" w:color="auto"/>
        <w:right w:val="none" w:sz="0" w:space="0" w:color="auto"/>
      </w:divBdr>
    </w:div>
    <w:div w:id="745231035">
      <w:bodyDiv w:val="1"/>
      <w:marLeft w:val="0"/>
      <w:marRight w:val="0"/>
      <w:marTop w:val="0"/>
      <w:marBottom w:val="0"/>
      <w:divBdr>
        <w:top w:val="none" w:sz="0" w:space="0" w:color="auto"/>
        <w:left w:val="none" w:sz="0" w:space="0" w:color="auto"/>
        <w:bottom w:val="none" w:sz="0" w:space="0" w:color="auto"/>
        <w:right w:val="none" w:sz="0" w:space="0" w:color="auto"/>
      </w:divBdr>
    </w:div>
    <w:div w:id="746076449">
      <w:bodyDiv w:val="1"/>
      <w:marLeft w:val="0"/>
      <w:marRight w:val="0"/>
      <w:marTop w:val="0"/>
      <w:marBottom w:val="0"/>
      <w:divBdr>
        <w:top w:val="none" w:sz="0" w:space="0" w:color="auto"/>
        <w:left w:val="none" w:sz="0" w:space="0" w:color="auto"/>
        <w:bottom w:val="none" w:sz="0" w:space="0" w:color="auto"/>
        <w:right w:val="none" w:sz="0" w:space="0" w:color="auto"/>
      </w:divBdr>
    </w:div>
    <w:div w:id="747263825">
      <w:bodyDiv w:val="1"/>
      <w:marLeft w:val="0"/>
      <w:marRight w:val="0"/>
      <w:marTop w:val="0"/>
      <w:marBottom w:val="0"/>
      <w:divBdr>
        <w:top w:val="none" w:sz="0" w:space="0" w:color="auto"/>
        <w:left w:val="none" w:sz="0" w:space="0" w:color="auto"/>
        <w:bottom w:val="none" w:sz="0" w:space="0" w:color="auto"/>
        <w:right w:val="none" w:sz="0" w:space="0" w:color="auto"/>
      </w:divBdr>
      <w:divsChild>
        <w:div w:id="682897447">
          <w:marLeft w:val="0"/>
          <w:marRight w:val="0"/>
          <w:marTop w:val="0"/>
          <w:marBottom w:val="0"/>
          <w:divBdr>
            <w:top w:val="none" w:sz="0" w:space="0" w:color="auto"/>
            <w:left w:val="none" w:sz="0" w:space="0" w:color="auto"/>
            <w:bottom w:val="none" w:sz="0" w:space="0" w:color="auto"/>
            <w:right w:val="none" w:sz="0" w:space="0" w:color="auto"/>
          </w:divBdr>
        </w:div>
        <w:div w:id="1390035380">
          <w:marLeft w:val="0"/>
          <w:marRight w:val="0"/>
          <w:marTop w:val="0"/>
          <w:marBottom w:val="0"/>
          <w:divBdr>
            <w:top w:val="none" w:sz="0" w:space="0" w:color="auto"/>
            <w:left w:val="none" w:sz="0" w:space="0" w:color="auto"/>
            <w:bottom w:val="none" w:sz="0" w:space="0" w:color="auto"/>
            <w:right w:val="none" w:sz="0" w:space="0" w:color="auto"/>
          </w:divBdr>
        </w:div>
        <w:div w:id="826635046">
          <w:marLeft w:val="0"/>
          <w:marRight w:val="0"/>
          <w:marTop w:val="0"/>
          <w:marBottom w:val="0"/>
          <w:divBdr>
            <w:top w:val="none" w:sz="0" w:space="0" w:color="auto"/>
            <w:left w:val="none" w:sz="0" w:space="0" w:color="auto"/>
            <w:bottom w:val="none" w:sz="0" w:space="0" w:color="auto"/>
            <w:right w:val="none" w:sz="0" w:space="0" w:color="auto"/>
          </w:divBdr>
        </w:div>
        <w:div w:id="713236149">
          <w:marLeft w:val="0"/>
          <w:marRight w:val="0"/>
          <w:marTop w:val="0"/>
          <w:marBottom w:val="0"/>
          <w:divBdr>
            <w:top w:val="none" w:sz="0" w:space="0" w:color="auto"/>
            <w:left w:val="none" w:sz="0" w:space="0" w:color="auto"/>
            <w:bottom w:val="none" w:sz="0" w:space="0" w:color="auto"/>
            <w:right w:val="none" w:sz="0" w:space="0" w:color="auto"/>
          </w:divBdr>
        </w:div>
        <w:div w:id="243343955">
          <w:marLeft w:val="0"/>
          <w:marRight w:val="0"/>
          <w:marTop w:val="0"/>
          <w:marBottom w:val="0"/>
          <w:divBdr>
            <w:top w:val="none" w:sz="0" w:space="0" w:color="auto"/>
            <w:left w:val="none" w:sz="0" w:space="0" w:color="auto"/>
            <w:bottom w:val="none" w:sz="0" w:space="0" w:color="auto"/>
            <w:right w:val="none" w:sz="0" w:space="0" w:color="auto"/>
          </w:divBdr>
        </w:div>
        <w:div w:id="1857234953">
          <w:marLeft w:val="0"/>
          <w:marRight w:val="0"/>
          <w:marTop w:val="0"/>
          <w:marBottom w:val="0"/>
          <w:divBdr>
            <w:top w:val="none" w:sz="0" w:space="0" w:color="auto"/>
            <w:left w:val="none" w:sz="0" w:space="0" w:color="auto"/>
            <w:bottom w:val="none" w:sz="0" w:space="0" w:color="auto"/>
            <w:right w:val="none" w:sz="0" w:space="0" w:color="auto"/>
          </w:divBdr>
        </w:div>
        <w:div w:id="2108697931">
          <w:marLeft w:val="0"/>
          <w:marRight w:val="0"/>
          <w:marTop w:val="0"/>
          <w:marBottom w:val="0"/>
          <w:divBdr>
            <w:top w:val="none" w:sz="0" w:space="0" w:color="auto"/>
            <w:left w:val="none" w:sz="0" w:space="0" w:color="auto"/>
            <w:bottom w:val="none" w:sz="0" w:space="0" w:color="auto"/>
            <w:right w:val="none" w:sz="0" w:space="0" w:color="auto"/>
          </w:divBdr>
        </w:div>
        <w:div w:id="966352316">
          <w:marLeft w:val="0"/>
          <w:marRight w:val="0"/>
          <w:marTop w:val="0"/>
          <w:marBottom w:val="0"/>
          <w:divBdr>
            <w:top w:val="none" w:sz="0" w:space="0" w:color="auto"/>
            <w:left w:val="none" w:sz="0" w:space="0" w:color="auto"/>
            <w:bottom w:val="none" w:sz="0" w:space="0" w:color="auto"/>
            <w:right w:val="none" w:sz="0" w:space="0" w:color="auto"/>
          </w:divBdr>
        </w:div>
        <w:div w:id="228271768">
          <w:marLeft w:val="0"/>
          <w:marRight w:val="0"/>
          <w:marTop w:val="0"/>
          <w:marBottom w:val="0"/>
          <w:divBdr>
            <w:top w:val="none" w:sz="0" w:space="0" w:color="auto"/>
            <w:left w:val="none" w:sz="0" w:space="0" w:color="auto"/>
            <w:bottom w:val="none" w:sz="0" w:space="0" w:color="auto"/>
            <w:right w:val="none" w:sz="0" w:space="0" w:color="auto"/>
          </w:divBdr>
        </w:div>
        <w:div w:id="437407586">
          <w:marLeft w:val="0"/>
          <w:marRight w:val="0"/>
          <w:marTop w:val="0"/>
          <w:marBottom w:val="0"/>
          <w:divBdr>
            <w:top w:val="none" w:sz="0" w:space="0" w:color="auto"/>
            <w:left w:val="none" w:sz="0" w:space="0" w:color="auto"/>
            <w:bottom w:val="none" w:sz="0" w:space="0" w:color="auto"/>
            <w:right w:val="none" w:sz="0" w:space="0" w:color="auto"/>
          </w:divBdr>
        </w:div>
        <w:div w:id="1936670171">
          <w:marLeft w:val="0"/>
          <w:marRight w:val="0"/>
          <w:marTop w:val="0"/>
          <w:marBottom w:val="0"/>
          <w:divBdr>
            <w:top w:val="none" w:sz="0" w:space="0" w:color="auto"/>
            <w:left w:val="none" w:sz="0" w:space="0" w:color="auto"/>
            <w:bottom w:val="none" w:sz="0" w:space="0" w:color="auto"/>
            <w:right w:val="none" w:sz="0" w:space="0" w:color="auto"/>
          </w:divBdr>
        </w:div>
        <w:div w:id="349994329">
          <w:marLeft w:val="0"/>
          <w:marRight w:val="0"/>
          <w:marTop w:val="0"/>
          <w:marBottom w:val="0"/>
          <w:divBdr>
            <w:top w:val="none" w:sz="0" w:space="0" w:color="auto"/>
            <w:left w:val="none" w:sz="0" w:space="0" w:color="auto"/>
            <w:bottom w:val="none" w:sz="0" w:space="0" w:color="auto"/>
            <w:right w:val="none" w:sz="0" w:space="0" w:color="auto"/>
          </w:divBdr>
        </w:div>
        <w:div w:id="2016609873">
          <w:marLeft w:val="0"/>
          <w:marRight w:val="0"/>
          <w:marTop w:val="0"/>
          <w:marBottom w:val="0"/>
          <w:divBdr>
            <w:top w:val="none" w:sz="0" w:space="0" w:color="auto"/>
            <w:left w:val="none" w:sz="0" w:space="0" w:color="auto"/>
            <w:bottom w:val="none" w:sz="0" w:space="0" w:color="auto"/>
            <w:right w:val="none" w:sz="0" w:space="0" w:color="auto"/>
          </w:divBdr>
        </w:div>
        <w:div w:id="1329598768">
          <w:marLeft w:val="0"/>
          <w:marRight w:val="0"/>
          <w:marTop w:val="0"/>
          <w:marBottom w:val="0"/>
          <w:divBdr>
            <w:top w:val="none" w:sz="0" w:space="0" w:color="auto"/>
            <w:left w:val="none" w:sz="0" w:space="0" w:color="auto"/>
            <w:bottom w:val="none" w:sz="0" w:space="0" w:color="auto"/>
            <w:right w:val="none" w:sz="0" w:space="0" w:color="auto"/>
          </w:divBdr>
        </w:div>
        <w:div w:id="1900048693">
          <w:marLeft w:val="0"/>
          <w:marRight w:val="0"/>
          <w:marTop w:val="0"/>
          <w:marBottom w:val="0"/>
          <w:divBdr>
            <w:top w:val="none" w:sz="0" w:space="0" w:color="auto"/>
            <w:left w:val="none" w:sz="0" w:space="0" w:color="auto"/>
            <w:bottom w:val="none" w:sz="0" w:space="0" w:color="auto"/>
            <w:right w:val="none" w:sz="0" w:space="0" w:color="auto"/>
          </w:divBdr>
        </w:div>
        <w:div w:id="740910372">
          <w:marLeft w:val="0"/>
          <w:marRight w:val="0"/>
          <w:marTop w:val="0"/>
          <w:marBottom w:val="0"/>
          <w:divBdr>
            <w:top w:val="none" w:sz="0" w:space="0" w:color="auto"/>
            <w:left w:val="none" w:sz="0" w:space="0" w:color="auto"/>
            <w:bottom w:val="none" w:sz="0" w:space="0" w:color="auto"/>
            <w:right w:val="none" w:sz="0" w:space="0" w:color="auto"/>
          </w:divBdr>
        </w:div>
      </w:divsChild>
    </w:div>
    <w:div w:id="755859137">
      <w:bodyDiv w:val="1"/>
      <w:marLeft w:val="0"/>
      <w:marRight w:val="0"/>
      <w:marTop w:val="0"/>
      <w:marBottom w:val="0"/>
      <w:divBdr>
        <w:top w:val="none" w:sz="0" w:space="0" w:color="auto"/>
        <w:left w:val="none" w:sz="0" w:space="0" w:color="auto"/>
        <w:bottom w:val="none" w:sz="0" w:space="0" w:color="auto"/>
        <w:right w:val="none" w:sz="0" w:space="0" w:color="auto"/>
      </w:divBdr>
    </w:div>
    <w:div w:id="756949937">
      <w:bodyDiv w:val="1"/>
      <w:marLeft w:val="0"/>
      <w:marRight w:val="0"/>
      <w:marTop w:val="0"/>
      <w:marBottom w:val="0"/>
      <w:divBdr>
        <w:top w:val="none" w:sz="0" w:space="0" w:color="auto"/>
        <w:left w:val="none" w:sz="0" w:space="0" w:color="auto"/>
        <w:bottom w:val="none" w:sz="0" w:space="0" w:color="auto"/>
        <w:right w:val="none" w:sz="0" w:space="0" w:color="auto"/>
      </w:divBdr>
    </w:div>
    <w:div w:id="761604926">
      <w:bodyDiv w:val="1"/>
      <w:marLeft w:val="0"/>
      <w:marRight w:val="0"/>
      <w:marTop w:val="0"/>
      <w:marBottom w:val="0"/>
      <w:divBdr>
        <w:top w:val="none" w:sz="0" w:space="0" w:color="auto"/>
        <w:left w:val="none" w:sz="0" w:space="0" w:color="auto"/>
        <w:bottom w:val="none" w:sz="0" w:space="0" w:color="auto"/>
        <w:right w:val="none" w:sz="0" w:space="0" w:color="auto"/>
      </w:divBdr>
    </w:div>
    <w:div w:id="762577114">
      <w:bodyDiv w:val="1"/>
      <w:marLeft w:val="0"/>
      <w:marRight w:val="0"/>
      <w:marTop w:val="0"/>
      <w:marBottom w:val="0"/>
      <w:divBdr>
        <w:top w:val="none" w:sz="0" w:space="0" w:color="auto"/>
        <w:left w:val="none" w:sz="0" w:space="0" w:color="auto"/>
        <w:bottom w:val="none" w:sz="0" w:space="0" w:color="auto"/>
        <w:right w:val="none" w:sz="0" w:space="0" w:color="auto"/>
      </w:divBdr>
    </w:div>
    <w:div w:id="765461261">
      <w:bodyDiv w:val="1"/>
      <w:marLeft w:val="0"/>
      <w:marRight w:val="0"/>
      <w:marTop w:val="0"/>
      <w:marBottom w:val="0"/>
      <w:divBdr>
        <w:top w:val="none" w:sz="0" w:space="0" w:color="auto"/>
        <w:left w:val="none" w:sz="0" w:space="0" w:color="auto"/>
        <w:bottom w:val="none" w:sz="0" w:space="0" w:color="auto"/>
        <w:right w:val="none" w:sz="0" w:space="0" w:color="auto"/>
      </w:divBdr>
    </w:div>
    <w:div w:id="779571463">
      <w:bodyDiv w:val="1"/>
      <w:marLeft w:val="0"/>
      <w:marRight w:val="0"/>
      <w:marTop w:val="0"/>
      <w:marBottom w:val="0"/>
      <w:divBdr>
        <w:top w:val="none" w:sz="0" w:space="0" w:color="auto"/>
        <w:left w:val="none" w:sz="0" w:space="0" w:color="auto"/>
        <w:bottom w:val="none" w:sz="0" w:space="0" w:color="auto"/>
        <w:right w:val="none" w:sz="0" w:space="0" w:color="auto"/>
      </w:divBdr>
    </w:div>
    <w:div w:id="784466864">
      <w:bodyDiv w:val="1"/>
      <w:marLeft w:val="0"/>
      <w:marRight w:val="0"/>
      <w:marTop w:val="0"/>
      <w:marBottom w:val="0"/>
      <w:divBdr>
        <w:top w:val="none" w:sz="0" w:space="0" w:color="auto"/>
        <w:left w:val="none" w:sz="0" w:space="0" w:color="auto"/>
        <w:bottom w:val="none" w:sz="0" w:space="0" w:color="auto"/>
        <w:right w:val="none" w:sz="0" w:space="0" w:color="auto"/>
      </w:divBdr>
    </w:div>
    <w:div w:id="789979689">
      <w:bodyDiv w:val="1"/>
      <w:marLeft w:val="0"/>
      <w:marRight w:val="0"/>
      <w:marTop w:val="0"/>
      <w:marBottom w:val="0"/>
      <w:divBdr>
        <w:top w:val="none" w:sz="0" w:space="0" w:color="auto"/>
        <w:left w:val="none" w:sz="0" w:space="0" w:color="auto"/>
        <w:bottom w:val="none" w:sz="0" w:space="0" w:color="auto"/>
        <w:right w:val="none" w:sz="0" w:space="0" w:color="auto"/>
      </w:divBdr>
    </w:div>
    <w:div w:id="792596259">
      <w:bodyDiv w:val="1"/>
      <w:marLeft w:val="0"/>
      <w:marRight w:val="0"/>
      <w:marTop w:val="0"/>
      <w:marBottom w:val="0"/>
      <w:divBdr>
        <w:top w:val="none" w:sz="0" w:space="0" w:color="auto"/>
        <w:left w:val="none" w:sz="0" w:space="0" w:color="auto"/>
        <w:bottom w:val="none" w:sz="0" w:space="0" w:color="auto"/>
        <w:right w:val="none" w:sz="0" w:space="0" w:color="auto"/>
      </w:divBdr>
    </w:div>
    <w:div w:id="794644440">
      <w:bodyDiv w:val="1"/>
      <w:marLeft w:val="0"/>
      <w:marRight w:val="0"/>
      <w:marTop w:val="0"/>
      <w:marBottom w:val="0"/>
      <w:divBdr>
        <w:top w:val="none" w:sz="0" w:space="0" w:color="auto"/>
        <w:left w:val="none" w:sz="0" w:space="0" w:color="auto"/>
        <w:bottom w:val="none" w:sz="0" w:space="0" w:color="auto"/>
        <w:right w:val="none" w:sz="0" w:space="0" w:color="auto"/>
      </w:divBdr>
    </w:div>
    <w:div w:id="799081044">
      <w:bodyDiv w:val="1"/>
      <w:marLeft w:val="0"/>
      <w:marRight w:val="0"/>
      <w:marTop w:val="0"/>
      <w:marBottom w:val="0"/>
      <w:divBdr>
        <w:top w:val="none" w:sz="0" w:space="0" w:color="auto"/>
        <w:left w:val="none" w:sz="0" w:space="0" w:color="auto"/>
        <w:bottom w:val="none" w:sz="0" w:space="0" w:color="auto"/>
        <w:right w:val="none" w:sz="0" w:space="0" w:color="auto"/>
      </w:divBdr>
    </w:div>
    <w:div w:id="801265361">
      <w:bodyDiv w:val="1"/>
      <w:marLeft w:val="0"/>
      <w:marRight w:val="0"/>
      <w:marTop w:val="0"/>
      <w:marBottom w:val="0"/>
      <w:divBdr>
        <w:top w:val="none" w:sz="0" w:space="0" w:color="auto"/>
        <w:left w:val="none" w:sz="0" w:space="0" w:color="auto"/>
        <w:bottom w:val="none" w:sz="0" w:space="0" w:color="auto"/>
        <w:right w:val="none" w:sz="0" w:space="0" w:color="auto"/>
      </w:divBdr>
    </w:div>
    <w:div w:id="803540872">
      <w:bodyDiv w:val="1"/>
      <w:marLeft w:val="0"/>
      <w:marRight w:val="0"/>
      <w:marTop w:val="0"/>
      <w:marBottom w:val="0"/>
      <w:divBdr>
        <w:top w:val="none" w:sz="0" w:space="0" w:color="auto"/>
        <w:left w:val="none" w:sz="0" w:space="0" w:color="auto"/>
        <w:bottom w:val="none" w:sz="0" w:space="0" w:color="auto"/>
        <w:right w:val="none" w:sz="0" w:space="0" w:color="auto"/>
      </w:divBdr>
    </w:div>
    <w:div w:id="804741358">
      <w:bodyDiv w:val="1"/>
      <w:marLeft w:val="0"/>
      <w:marRight w:val="0"/>
      <w:marTop w:val="0"/>
      <w:marBottom w:val="0"/>
      <w:divBdr>
        <w:top w:val="none" w:sz="0" w:space="0" w:color="auto"/>
        <w:left w:val="none" w:sz="0" w:space="0" w:color="auto"/>
        <w:bottom w:val="none" w:sz="0" w:space="0" w:color="auto"/>
        <w:right w:val="none" w:sz="0" w:space="0" w:color="auto"/>
      </w:divBdr>
    </w:div>
    <w:div w:id="805009932">
      <w:bodyDiv w:val="1"/>
      <w:marLeft w:val="0"/>
      <w:marRight w:val="0"/>
      <w:marTop w:val="0"/>
      <w:marBottom w:val="0"/>
      <w:divBdr>
        <w:top w:val="none" w:sz="0" w:space="0" w:color="auto"/>
        <w:left w:val="none" w:sz="0" w:space="0" w:color="auto"/>
        <w:bottom w:val="none" w:sz="0" w:space="0" w:color="auto"/>
        <w:right w:val="none" w:sz="0" w:space="0" w:color="auto"/>
      </w:divBdr>
    </w:div>
    <w:div w:id="805273463">
      <w:bodyDiv w:val="1"/>
      <w:marLeft w:val="0"/>
      <w:marRight w:val="0"/>
      <w:marTop w:val="0"/>
      <w:marBottom w:val="0"/>
      <w:divBdr>
        <w:top w:val="none" w:sz="0" w:space="0" w:color="auto"/>
        <w:left w:val="none" w:sz="0" w:space="0" w:color="auto"/>
        <w:bottom w:val="none" w:sz="0" w:space="0" w:color="auto"/>
        <w:right w:val="none" w:sz="0" w:space="0" w:color="auto"/>
      </w:divBdr>
    </w:div>
    <w:div w:id="806512438">
      <w:bodyDiv w:val="1"/>
      <w:marLeft w:val="0"/>
      <w:marRight w:val="0"/>
      <w:marTop w:val="0"/>
      <w:marBottom w:val="0"/>
      <w:divBdr>
        <w:top w:val="none" w:sz="0" w:space="0" w:color="auto"/>
        <w:left w:val="none" w:sz="0" w:space="0" w:color="auto"/>
        <w:bottom w:val="none" w:sz="0" w:space="0" w:color="auto"/>
        <w:right w:val="none" w:sz="0" w:space="0" w:color="auto"/>
      </w:divBdr>
    </w:div>
    <w:div w:id="807480216">
      <w:bodyDiv w:val="1"/>
      <w:marLeft w:val="0"/>
      <w:marRight w:val="0"/>
      <w:marTop w:val="0"/>
      <w:marBottom w:val="0"/>
      <w:divBdr>
        <w:top w:val="none" w:sz="0" w:space="0" w:color="auto"/>
        <w:left w:val="none" w:sz="0" w:space="0" w:color="auto"/>
        <w:bottom w:val="none" w:sz="0" w:space="0" w:color="auto"/>
        <w:right w:val="none" w:sz="0" w:space="0" w:color="auto"/>
      </w:divBdr>
    </w:div>
    <w:div w:id="809324742">
      <w:bodyDiv w:val="1"/>
      <w:marLeft w:val="0"/>
      <w:marRight w:val="0"/>
      <w:marTop w:val="0"/>
      <w:marBottom w:val="0"/>
      <w:divBdr>
        <w:top w:val="none" w:sz="0" w:space="0" w:color="auto"/>
        <w:left w:val="none" w:sz="0" w:space="0" w:color="auto"/>
        <w:bottom w:val="none" w:sz="0" w:space="0" w:color="auto"/>
        <w:right w:val="none" w:sz="0" w:space="0" w:color="auto"/>
      </w:divBdr>
    </w:div>
    <w:div w:id="811290612">
      <w:bodyDiv w:val="1"/>
      <w:marLeft w:val="0"/>
      <w:marRight w:val="0"/>
      <w:marTop w:val="0"/>
      <w:marBottom w:val="0"/>
      <w:divBdr>
        <w:top w:val="none" w:sz="0" w:space="0" w:color="auto"/>
        <w:left w:val="none" w:sz="0" w:space="0" w:color="auto"/>
        <w:bottom w:val="none" w:sz="0" w:space="0" w:color="auto"/>
        <w:right w:val="none" w:sz="0" w:space="0" w:color="auto"/>
      </w:divBdr>
    </w:div>
    <w:div w:id="812991400">
      <w:bodyDiv w:val="1"/>
      <w:marLeft w:val="0"/>
      <w:marRight w:val="0"/>
      <w:marTop w:val="0"/>
      <w:marBottom w:val="0"/>
      <w:divBdr>
        <w:top w:val="none" w:sz="0" w:space="0" w:color="auto"/>
        <w:left w:val="none" w:sz="0" w:space="0" w:color="auto"/>
        <w:bottom w:val="none" w:sz="0" w:space="0" w:color="auto"/>
        <w:right w:val="none" w:sz="0" w:space="0" w:color="auto"/>
      </w:divBdr>
    </w:div>
    <w:div w:id="818570355">
      <w:bodyDiv w:val="1"/>
      <w:marLeft w:val="0"/>
      <w:marRight w:val="0"/>
      <w:marTop w:val="0"/>
      <w:marBottom w:val="0"/>
      <w:divBdr>
        <w:top w:val="none" w:sz="0" w:space="0" w:color="auto"/>
        <w:left w:val="none" w:sz="0" w:space="0" w:color="auto"/>
        <w:bottom w:val="none" w:sz="0" w:space="0" w:color="auto"/>
        <w:right w:val="none" w:sz="0" w:space="0" w:color="auto"/>
      </w:divBdr>
    </w:div>
    <w:div w:id="821772303">
      <w:bodyDiv w:val="1"/>
      <w:marLeft w:val="0"/>
      <w:marRight w:val="0"/>
      <w:marTop w:val="0"/>
      <w:marBottom w:val="0"/>
      <w:divBdr>
        <w:top w:val="none" w:sz="0" w:space="0" w:color="auto"/>
        <w:left w:val="none" w:sz="0" w:space="0" w:color="auto"/>
        <w:bottom w:val="none" w:sz="0" w:space="0" w:color="auto"/>
        <w:right w:val="none" w:sz="0" w:space="0" w:color="auto"/>
      </w:divBdr>
    </w:div>
    <w:div w:id="823551973">
      <w:bodyDiv w:val="1"/>
      <w:marLeft w:val="0"/>
      <w:marRight w:val="0"/>
      <w:marTop w:val="0"/>
      <w:marBottom w:val="0"/>
      <w:divBdr>
        <w:top w:val="none" w:sz="0" w:space="0" w:color="auto"/>
        <w:left w:val="none" w:sz="0" w:space="0" w:color="auto"/>
        <w:bottom w:val="none" w:sz="0" w:space="0" w:color="auto"/>
        <w:right w:val="none" w:sz="0" w:space="0" w:color="auto"/>
      </w:divBdr>
    </w:div>
    <w:div w:id="825703401">
      <w:bodyDiv w:val="1"/>
      <w:marLeft w:val="0"/>
      <w:marRight w:val="0"/>
      <w:marTop w:val="0"/>
      <w:marBottom w:val="0"/>
      <w:divBdr>
        <w:top w:val="none" w:sz="0" w:space="0" w:color="auto"/>
        <w:left w:val="none" w:sz="0" w:space="0" w:color="auto"/>
        <w:bottom w:val="none" w:sz="0" w:space="0" w:color="auto"/>
        <w:right w:val="none" w:sz="0" w:space="0" w:color="auto"/>
      </w:divBdr>
    </w:div>
    <w:div w:id="829565067">
      <w:bodyDiv w:val="1"/>
      <w:marLeft w:val="0"/>
      <w:marRight w:val="0"/>
      <w:marTop w:val="0"/>
      <w:marBottom w:val="0"/>
      <w:divBdr>
        <w:top w:val="none" w:sz="0" w:space="0" w:color="auto"/>
        <w:left w:val="none" w:sz="0" w:space="0" w:color="auto"/>
        <w:bottom w:val="none" w:sz="0" w:space="0" w:color="auto"/>
        <w:right w:val="none" w:sz="0" w:space="0" w:color="auto"/>
      </w:divBdr>
    </w:div>
    <w:div w:id="829716504">
      <w:bodyDiv w:val="1"/>
      <w:marLeft w:val="0"/>
      <w:marRight w:val="0"/>
      <w:marTop w:val="0"/>
      <w:marBottom w:val="0"/>
      <w:divBdr>
        <w:top w:val="none" w:sz="0" w:space="0" w:color="auto"/>
        <w:left w:val="none" w:sz="0" w:space="0" w:color="auto"/>
        <w:bottom w:val="none" w:sz="0" w:space="0" w:color="auto"/>
        <w:right w:val="none" w:sz="0" w:space="0" w:color="auto"/>
      </w:divBdr>
    </w:div>
    <w:div w:id="829950924">
      <w:bodyDiv w:val="1"/>
      <w:marLeft w:val="0"/>
      <w:marRight w:val="0"/>
      <w:marTop w:val="0"/>
      <w:marBottom w:val="0"/>
      <w:divBdr>
        <w:top w:val="none" w:sz="0" w:space="0" w:color="auto"/>
        <w:left w:val="none" w:sz="0" w:space="0" w:color="auto"/>
        <w:bottom w:val="none" w:sz="0" w:space="0" w:color="auto"/>
        <w:right w:val="none" w:sz="0" w:space="0" w:color="auto"/>
      </w:divBdr>
    </w:div>
    <w:div w:id="838693998">
      <w:bodyDiv w:val="1"/>
      <w:marLeft w:val="0"/>
      <w:marRight w:val="0"/>
      <w:marTop w:val="0"/>
      <w:marBottom w:val="0"/>
      <w:divBdr>
        <w:top w:val="none" w:sz="0" w:space="0" w:color="auto"/>
        <w:left w:val="none" w:sz="0" w:space="0" w:color="auto"/>
        <w:bottom w:val="none" w:sz="0" w:space="0" w:color="auto"/>
        <w:right w:val="none" w:sz="0" w:space="0" w:color="auto"/>
      </w:divBdr>
    </w:div>
    <w:div w:id="841091816">
      <w:bodyDiv w:val="1"/>
      <w:marLeft w:val="0"/>
      <w:marRight w:val="0"/>
      <w:marTop w:val="0"/>
      <w:marBottom w:val="0"/>
      <w:divBdr>
        <w:top w:val="none" w:sz="0" w:space="0" w:color="auto"/>
        <w:left w:val="none" w:sz="0" w:space="0" w:color="auto"/>
        <w:bottom w:val="none" w:sz="0" w:space="0" w:color="auto"/>
        <w:right w:val="none" w:sz="0" w:space="0" w:color="auto"/>
      </w:divBdr>
    </w:div>
    <w:div w:id="853148360">
      <w:bodyDiv w:val="1"/>
      <w:marLeft w:val="0"/>
      <w:marRight w:val="0"/>
      <w:marTop w:val="0"/>
      <w:marBottom w:val="0"/>
      <w:divBdr>
        <w:top w:val="none" w:sz="0" w:space="0" w:color="auto"/>
        <w:left w:val="none" w:sz="0" w:space="0" w:color="auto"/>
        <w:bottom w:val="none" w:sz="0" w:space="0" w:color="auto"/>
        <w:right w:val="none" w:sz="0" w:space="0" w:color="auto"/>
      </w:divBdr>
    </w:div>
    <w:div w:id="864247056">
      <w:bodyDiv w:val="1"/>
      <w:marLeft w:val="0"/>
      <w:marRight w:val="0"/>
      <w:marTop w:val="0"/>
      <w:marBottom w:val="0"/>
      <w:divBdr>
        <w:top w:val="none" w:sz="0" w:space="0" w:color="auto"/>
        <w:left w:val="none" w:sz="0" w:space="0" w:color="auto"/>
        <w:bottom w:val="none" w:sz="0" w:space="0" w:color="auto"/>
        <w:right w:val="none" w:sz="0" w:space="0" w:color="auto"/>
      </w:divBdr>
    </w:div>
    <w:div w:id="864832082">
      <w:bodyDiv w:val="1"/>
      <w:marLeft w:val="0"/>
      <w:marRight w:val="0"/>
      <w:marTop w:val="0"/>
      <w:marBottom w:val="0"/>
      <w:divBdr>
        <w:top w:val="none" w:sz="0" w:space="0" w:color="auto"/>
        <w:left w:val="none" w:sz="0" w:space="0" w:color="auto"/>
        <w:bottom w:val="none" w:sz="0" w:space="0" w:color="auto"/>
        <w:right w:val="none" w:sz="0" w:space="0" w:color="auto"/>
      </w:divBdr>
    </w:div>
    <w:div w:id="865170920">
      <w:bodyDiv w:val="1"/>
      <w:marLeft w:val="0"/>
      <w:marRight w:val="0"/>
      <w:marTop w:val="0"/>
      <w:marBottom w:val="0"/>
      <w:divBdr>
        <w:top w:val="none" w:sz="0" w:space="0" w:color="auto"/>
        <w:left w:val="none" w:sz="0" w:space="0" w:color="auto"/>
        <w:bottom w:val="none" w:sz="0" w:space="0" w:color="auto"/>
        <w:right w:val="none" w:sz="0" w:space="0" w:color="auto"/>
      </w:divBdr>
    </w:div>
    <w:div w:id="873616047">
      <w:bodyDiv w:val="1"/>
      <w:marLeft w:val="0"/>
      <w:marRight w:val="0"/>
      <w:marTop w:val="0"/>
      <w:marBottom w:val="0"/>
      <w:divBdr>
        <w:top w:val="none" w:sz="0" w:space="0" w:color="auto"/>
        <w:left w:val="none" w:sz="0" w:space="0" w:color="auto"/>
        <w:bottom w:val="none" w:sz="0" w:space="0" w:color="auto"/>
        <w:right w:val="none" w:sz="0" w:space="0" w:color="auto"/>
      </w:divBdr>
    </w:div>
    <w:div w:id="874662203">
      <w:bodyDiv w:val="1"/>
      <w:marLeft w:val="0"/>
      <w:marRight w:val="0"/>
      <w:marTop w:val="0"/>
      <w:marBottom w:val="0"/>
      <w:divBdr>
        <w:top w:val="none" w:sz="0" w:space="0" w:color="auto"/>
        <w:left w:val="none" w:sz="0" w:space="0" w:color="auto"/>
        <w:bottom w:val="none" w:sz="0" w:space="0" w:color="auto"/>
        <w:right w:val="none" w:sz="0" w:space="0" w:color="auto"/>
      </w:divBdr>
    </w:div>
    <w:div w:id="876353884">
      <w:bodyDiv w:val="1"/>
      <w:marLeft w:val="0"/>
      <w:marRight w:val="0"/>
      <w:marTop w:val="0"/>
      <w:marBottom w:val="0"/>
      <w:divBdr>
        <w:top w:val="none" w:sz="0" w:space="0" w:color="auto"/>
        <w:left w:val="none" w:sz="0" w:space="0" w:color="auto"/>
        <w:bottom w:val="none" w:sz="0" w:space="0" w:color="auto"/>
        <w:right w:val="none" w:sz="0" w:space="0" w:color="auto"/>
      </w:divBdr>
    </w:div>
    <w:div w:id="880290109">
      <w:bodyDiv w:val="1"/>
      <w:marLeft w:val="0"/>
      <w:marRight w:val="0"/>
      <w:marTop w:val="0"/>
      <w:marBottom w:val="0"/>
      <w:divBdr>
        <w:top w:val="none" w:sz="0" w:space="0" w:color="auto"/>
        <w:left w:val="none" w:sz="0" w:space="0" w:color="auto"/>
        <w:bottom w:val="none" w:sz="0" w:space="0" w:color="auto"/>
        <w:right w:val="none" w:sz="0" w:space="0" w:color="auto"/>
      </w:divBdr>
    </w:div>
    <w:div w:id="881944159">
      <w:bodyDiv w:val="1"/>
      <w:marLeft w:val="0"/>
      <w:marRight w:val="0"/>
      <w:marTop w:val="0"/>
      <w:marBottom w:val="0"/>
      <w:divBdr>
        <w:top w:val="none" w:sz="0" w:space="0" w:color="auto"/>
        <w:left w:val="none" w:sz="0" w:space="0" w:color="auto"/>
        <w:bottom w:val="none" w:sz="0" w:space="0" w:color="auto"/>
        <w:right w:val="none" w:sz="0" w:space="0" w:color="auto"/>
      </w:divBdr>
    </w:div>
    <w:div w:id="885947624">
      <w:bodyDiv w:val="1"/>
      <w:marLeft w:val="0"/>
      <w:marRight w:val="0"/>
      <w:marTop w:val="0"/>
      <w:marBottom w:val="0"/>
      <w:divBdr>
        <w:top w:val="none" w:sz="0" w:space="0" w:color="auto"/>
        <w:left w:val="none" w:sz="0" w:space="0" w:color="auto"/>
        <w:bottom w:val="none" w:sz="0" w:space="0" w:color="auto"/>
        <w:right w:val="none" w:sz="0" w:space="0" w:color="auto"/>
      </w:divBdr>
    </w:div>
    <w:div w:id="887230048">
      <w:bodyDiv w:val="1"/>
      <w:marLeft w:val="0"/>
      <w:marRight w:val="0"/>
      <w:marTop w:val="0"/>
      <w:marBottom w:val="0"/>
      <w:divBdr>
        <w:top w:val="none" w:sz="0" w:space="0" w:color="auto"/>
        <w:left w:val="none" w:sz="0" w:space="0" w:color="auto"/>
        <w:bottom w:val="none" w:sz="0" w:space="0" w:color="auto"/>
        <w:right w:val="none" w:sz="0" w:space="0" w:color="auto"/>
      </w:divBdr>
    </w:div>
    <w:div w:id="892698165">
      <w:bodyDiv w:val="1"/>
      <w:marLeft w:val="0"/>
      <w:marRight w:val="0"/>
      <w:marTop w:val="0"/>
      <w:marBottom w:val="0"/>
      <w:divBdr>
        <w:top w:val="none" w:sz="0" w:space="0" w:color="auto"/>
        <w:left w:val="none" w:sz="0" w:space="0" w:color="auto"/>
        <w:bottom w:val="none" w:sz="0" w:space="0" w:color="auto"/>
        <w:right w:val="none" w:sz="0" w:space="0" w:color="auto"/>
      </w:divBdr>
    </w:div>
    <w:div w:id="896622863">
      <w:bodyDiv w:val="1"/>
      <w:marLeft w:val="0"/>
      <w:marRight w:val="0"/>
      <w:marTop w:val="0"/>
      <w:marBottom w:val="0"/>
      <w:divBdr>
        <w:top w:val="none" w:sz="0" w:space="0" w:color="auto"/>
        <w:left w:val="none" w:sz="0" w:space="0" w:color="auto"/>
        <w:bottom w:val="none" w:sz="0" w:space="0" w:color="auto"/>
        <w:right w:val="none" w:sz="0" w:space="0" w:color="auto"/>
      </w:divBdr>
    </w:div>
    <w:div w:id="902790992">
      <w:bodyDiv w:val="1"/>
      <w:marLeft w:val="0"/>
      <w:marRight w:val="0"/>
      <w:marTop w:val="0"/>
      <w:marBottom w:val="0"/>
      <w:divBdr>
        <w:top w:val="none" w:sz="0" w:space="0" w:color="auto"/>
        <w:left w:val="none" w:sz="0" w:space="0" w:color="auto"/>
        <w:bottom w:val="none" w:sz="0" w:space="0" w:color="auto"/>
        <w:right w:val="none" w:sz="0" w:space="0" w:color="auto"/>
      </w:divBdr>
    </w:div>
    <w:div w:id="905412031">
      <w:bodyDiv w:val="1"/>
      <w:marLeft w:val="0"/>
      <w:marRight w:val="0"/>
      <w:marTop w:val="0"/>
      <w:marBottom w:val="0"/>
      <w:divBdr>
        <w:top w:val="none" w:sz="0" w:space="0" w:color="auto"/>
        <w:left w:val="none" w:sz="0" w:space="0" w:color="auto"/>
        <w:bottom w:val="none" w:sz="0" w:space="0" w:color="auto"/>
        <w:right w:val="none" w:sz="0" w:space="0" w:color="auto"/>
      </w:divBdr>
    </w:div>
    <w:div w:id="910388375">
      <w:bodyDiv w:val="1"/>
      <w:marLeft w:val="0"/>
      <w:marRight w:val="0"/>
      <w:marTop w:val="0"/>
      <w:marBottom w:val="0"/>
      <w:divBdr>
        <w:top w:val="none" w:sz="0" w:space="0" w:color="auto"/>
        <w:left w:val="none" w:sz="0" w:space="0" w:color="auto"/>
        <w:bottom w:val="none" w:sz="0" w:space="0" w:color="auto"/>
        <w:right w:val="none" w:sz="0" w:space="0" w:color="auto"/>
      </w:divBdr>
      <w:divsChild>
        <w:div w:id="184831820">
          <w:marLeft w:val="0"/>
          <w:marRight w:val="0"/>
          <w:marTop w:val="0"/>
          <w:marBottom w:val="0"/>
          <w:divBdr>
            <w:top w:val="none" w:sz="0" w:space="0" w:color="auto"/>
            <w:left w:val="none" w:sz="0" w:space="0" w:color="auto"/>
            <w:bottom w:val="none" w:sz="0" w:space="0" w:color="auto"/>
            <w:right w:val="none" w:sz="0" w:space="0" w:color="auto"/>
          </w:divBdr>
        </w:div>
      </w:divsChild>
    </w:div>
    <w:div w:id="912620384">
      <w:bodyDiv w:val="1"/>
      <w:marLeft w:val="0"/>
      <w:marRight w:val="0"/>
      <w:marTop w:val="0"/>
      <w:marBottom w:val="0"/>
      <w:divBdr>
        <w:top w:val="none" w:sz="0" w:space="0" w:color="auto"/>
        <w:left w:val="none" w:sz="0" w:space="0" w:color="auto"/>
        <w:bottom w:val="none" w:sz="0" w:space="0" w:color="auto"/>
        <w:right w:val="none" w:sz="0" w:space="0" w:color="auto"/>
      </w:divBdr>
    </w:div>
    <w:div w:id="914587333">
      <w:bodyDiv w:val="1"/>
      <w:marLeft w:val="0"/>
      <w:marRight w:val="0"/>
      <w:marTop w:val="0"/>
      <w:marBottom w:val="0"/>
      <w:divBdr>
        <w:top w:val="none" w:sz="0" w:space="0" w:color="auto"/>
        <w:left w:val="none" w:sz="0" w:space="0" w:color="auto"/>
        <w:bottom w:val="none" w:sz="0" w:space="0" w:color="auto"/>
        <w:right w:val="none" w:sz="0" w:space="0" w:color="auto"/>
      </w:divBdr>
    </w:div>
    <w:div w:id="914971969">
      <w:bodyDiv w:val="1"/>
      <w:marLeft w:val="0"/>
      <w:marRight w:val="0"/>
      <w:marTop w:val="0"/>
      <w:marBottom w:val="0"/>
      <w:divBdr>
        <w:top w:val="none" w:sz="0" w:space="0" w:color="auto"/>
        <w:left w:val="none" w:sz="0" w:space="0" w:color="auto"/>
        <w:bottom w:val="none" w:sz="0" w:space="0" w:color="auto"/>
        <w:right w:val="none" w:sz="0" w:space="0" w:color="auto"/>
      </w:divBdr>
    </w:div>
    <w:div w:id="918100512">
      <w:bodyDiv w:val="1"/>
      <w:marLeft w:val="0"/>
      <w:marRight w:val="0"/>
      <w:marTop w:val="0"/>
      <w:marBottom w:val="0"/>
      <w:divBdr>
        <w:top w:val="none" w:sz="0" w:space="0" w:color="auto"/>
        <w:left w:val="none" w:sz="0" w:space="0" w:color="auto"/>
        <w:bottom w:val="none" w:sz="0" w:space="0" w:color="auto"/>
        <w:right w:val="none" w:sz="0" w:space="0" w:color="auto"/>
      </w:divBdr>
    </w:div>
    <w:div w:id="925766140">
      <w:bodyDiv w:val="1"/>
      <w:marLeft w:val="0"/>
      <w:marRight w:val="0"/>
      <w:marTop w:val="0"/>
      <w:marBottom w:val="0"/>
      <w:divBdr>
        <w:top w:val="none" w:sz="0" w:space="0" w:color="auto"/>
        <w:left w:val="none" w:sz="0" w:space="0" w:color="auto"/>
        <w:bottom w:val="none" w:sz="0" w:space="0" w:color="auto"/>
        <w:right w:val="none" w:sz="0" w:space="0" w:color="auto"/>
      </w:divBdr>
    </w:div>
    <w:div w:id="926112674">
      <w:bodyDiv w:val="1"/>
      <w:marLeft w:val="0"/>
      <w:marRight w:val="0"/>
      <w:marTop w:val="0"/>
      <w:marBottom w:val="0"/>
      <w:divBdr>
        <w:top w:val="none" w:sz="0" w:space="0" w:color="auto"/>
        <w:left w:val="none" w:sz="0" w:space="0" w:color="auto"/>
        <w:bottom w:val="none" w:sz="0" w:space="0" w:color="auto"/>
        <w:right w:val="none" w:sz="0" w:space="0" w:color="auto"/>
      </w:divBdr>
    </w:div>
    <w:div w:id="933395949">
      <w:bodyDiv w:val="1"/>
      <w:marLeft w:val="0"/>
      <w:marRight w:val="0"/>
      <w:marTop w:val="0"/>
      <w:marBottom w:val="0"/>
      <w:divBdr>
        <w:top w:val="none" w:sz="0" w:space="0" w:color="auto"/>
        <w:left w:val="none" w:sz="0" w:space="0" w:color="auto"/>
        <w:bottom w:val="none" w:sz="0" w:space="0" w:color="auto"/>
        <w:right w:val="none" w:sz="0" w:space="0" w:color="auto"/>
      </w:divBdr>
    </w:div>
    <w:div w:id="933436833">
      <w:bodyDiv w:val="1"/>
      <w:marLeft w:val="0"/>
      <w:marRight w:val="0"/>
      <w:marTop w:val="0"/>
      <w:marBottom w:val="0"/>
      <w:divBdr>
        <w:top w:val="none" w:sz="0" w:space="0" w:color="auto"/>
        <w:left w:val="none" w:sz="0" w:space="0" w:color="auto"/>
        <w:bottom w:val="none" w:sz="0" w:space="0" w:color="auto"/>
        <w:right w:val="none" w:sz="0" w:space="0" w:color="auto"/>
      </w:divBdr>
    </w:div>
    <w:div w:id="935947054">
      <w:bodyDiv w:val="1"/>
      <w:marLeft w:val="0"/>
      <w:marRight w:val="0"/>
      <w:marTop w:val="0"/>
      <w:marBottom w:val="0"/>
      <w:divBdr>
        <w:top w:val="none" w:sz="0" w:space="0" w:color="auto"/>
        <w:left w:val="none" w:sz="0" w:space="0" w:color="auto"/>
        <w:bottom w:val="none" w:sz="0" w:space="0" w:color="auto"/>
        <w:right w:val="none" w:sz="0" w:space="0" w:color="auto"/>
      </w:divBdr>
    </w:div>
    <w:div w:id="944309144">
      <w:bodyDiv w:val="1"/>
      <w:marLeft w:val="0"/>
      <w:marRight w:val="0"/>
      <w:marTop w:val="0"/>
      <w:marBottom w:val="0"/>
      <w:divBdr>
        <w:top w:val="none" w:sz="0" w:space="0" w:color="auto"/>
        <w:left w:val="none" w:sz="0" w:space="0" w:color="auto"/>
        <w:bottom w:val="none" w:sz="0" w:space="0" w:color="auto"/>
        <w:right w:val="none" w:sz="0" w:space="0" w:color="auto"/>
      </w:divBdr>
    </w:div>
    <w:div w:id="945112661">
      <w:bodyDiv w:val="1"/>
      <w:marLeft w:val="0"/>
      <w:marRight w:val="0"/>
      <w:marTop w:val="0"/>
      <w:marBottom w:val="0"/>
      <w:divBdr>
        <w:top w:val="none" w:sz="0" w:space="0" w:color="auto"/>
        <w:left w:val="none" w:sz="0" w:space="0" w:color="auto"/>
        <w:bottom w:val="none" w:sz="0" w:space="0" w:color="auto"/>
        <w:right w:val="none" w:sz="0" w:space="0" w:color="auto"/>
      </w:divBdr>
    </w:div>
    <w:div w:id="955529924">
      <w:bodyDiv w:val="1"/>
      <w:marLeft w:val="0"/>
      <w:marRight w:val="0"/>
      <w:marTop w:val="0"/>
      <w:marBottom w:val="0"/>
      <w:divBdr>
        <w:top w:val="none" w:sz="0" w:space="0" w:color="auto"/>
        <w:left w:val="none" w:sz="0" w:space="0" w:color="auto"/>
        <w:bottom w:val="none" w:sz="0" w:space="0" w:color="auto"/>
        <w:right w:val="none" w:sz="0" w:space="0" w:color="auto"/>
      </w:divBdr>
    </w:div>
    <w:div w:id="955910946">
      <w:bodyDiv w:val="1"/>
      <w:marLeft w:val="0"/>
      <w:marRight w:val="0"/>
      <w:marTop w:val="0"/>
      <w:marBottom w:val="0"/>
      <w:divBdr>
        <w:top w:val="none" w:sz="0" w:space="0" w:color="auto"/>
        <w:left w:val="none" w:sz="0" w:space="0" w:color="auto"/>
        <w:bottom w:val="none" w:sz="0" w:space="0" w:color="auto"/>
        <w:right w:val="none" w:sz="0" w:space="0" w:color="auto"/>
      </w:divBdr>
    </w:div>
    <w:div w:id="958922909">
      <w:bodyDiv w:val="1"/>
      <w:marLeft w:val="0"/>
      <w:marRight w:val="0"/>
      <w:marTop w:val="0"/>
      <w:marBottom w:val="0"/>
      <w:divBdr>
        <w:top w:val="none" w:sz="0" w:space="0" w:color="auto"/>
        <w:left w:val="none" w:sz="0" w:space="0" w:color="auto"/>
        <w:bottom w:val="none" w:sz="0" w:space="0" w:color="auto"/>
        <w:right w:val="none" w:sz="0" w:space="0" w:color="auto"/>
      </w:divBdr>
    </w:div>
    <w:div w:id="963654383">
      <w:bodyDiv w:val="1"/>
      <w:marLeft w:val="0"/>
      <w:marRight w:val="0"/>
      <w:marTop w:val="0"/>
      <w:marBottom w:val="0"/>
      <w:divBdr>
        <w:top w:val="none" w:sz="0" w:space="0" w:color="auto"/>
        <w:left w:val="none" w:sz="0" w:space="0" w:color="auto"/>
        <w:bottom w:val="none" w:sz="0" w:space="0" w:color="auto"/>
        <w:right w:val="none" w:sz="0" w:space="0" w:color="auto"/>
      </w:divBdr>
    </w:div>
    <w:div w:id="968777790">
      <w:bodyDiv w:val="1"/>
      <w:marLeft w:val="0"/>
      <w:marRight w:val="0"/>
      <w:marTop w:val="0"/>
      <w:marBottom w:val="0"/>
      <w:divBdr>
        <w:top w:val="none" w:sz="0" w:space="0" w:color="auto"/>
        <w:left w:val="none" w:sz="0" w:space="0" w:color="auto"/>
        <w:bottom w:val="none" w:sz="0" w:space="0" w:color="auto"/>
        <w:right w:val="none" w:sz="0" w:space="0" w:color="auto"/>
      </w:divBdr>
    </w:div>
    <w:div w:id="970090660">
      <w:bodyDiv w:val="1"/>
      <w:marLeft w:val="0"/>
      <w:marRight w:val="0"/>
      <w:marTop w:val="0"/>
      <w:marBottom w:val="0"/>
      <w:divBdr>
        <w:top w:val="none" w:sz="0" w:space="0" w:color="auto"/>
        <w:left w:val="none" w:sz="0" w:space="0" w:color="auto"/>
        <w:bottom w:val="none" w:sz="0" w:space="0" w:color="auto"/>
        <w:right w:val="none" w:sz="0" w:space="0" w:color="auto"/>
      </w:divBdr>
    </w:div>
    <w:div w:id="970281971">
      <w:bodyDiv w:val="1"/>
      <w:marLeft w:val="0"/>
      <w:marRight w:val="0"/>
      <w:marTop w:val="0"/>
      <w:marBottom w:val="0"/>
      <w:divBdr>
        <w:top w:val="none" w:sz="0" w:space="0" w:color="auto"/>
        <w:left w:val="none" w:sz="0" w:space="0" w:color="auto"/>
        <w:bottom w:val="none" w:sz="0" w:space="0" w:color="auto"/>
        <w:right w:val="none" w:sz="0" w:space="0" w:color="auto"/>
      </w:divBdr>
    </w:div>
    <w:div w:id="970592728">
      <w:bodyDiv w:val="1"/>
      <w:marLeft w:val="0"/>
      <w:marRight w:val="0"/>
      <w:marTop w:val="0"/>
      <w:marBottom w:val="0"/>
      <w:divBdr>
        <w:top w:val="none" w:sz="0" w:space="0" w:color="auto"/>
        <w:left w:val="none" w:sz="0" w:space="0" w:color="auto"/>
        <w:bottom w:val="none" w:sz="0" w:space="0" w:color="auto"/>
        <w:right w:val="none" w:sz="0" w:space="0" w:color="auto"/>
      </w:divBdr>
    </w:div>
    <w:div w:id="974260681">
      <w:bodyDiv w:val="1"/>
      <w:marLeft w:val="0"/>
      <w:marRight w:val="0"/>
      <w:marTop w:val="0"/>
      <w:marBottom w:val="0"/>
      <w:divBdr>
        <w:top w:val="none" w:sz="0" w:space="0" w:color="auto"/>
        <w:left w:val="none" w:sz="0" w:space="0" w:color="auto"/>
        <w:bottom w:val="none" w:sz="0" w:space="0" w:color="auto"/>
        <w:right w:val="none" w:sz="0" w:space="0" w:color="auto"/>
      </w:divBdr>
    </w:div>
    <w:div w:id="975795757">
      <w:bodyDiv w:val="1"/>
      <w:marLeft w:val="0"/>
      <w:marRight w:val="0"/>
      <w:marTop w:val="0"/>
      <w:marBottom w:val="0"/>
      <w:divBdr>
        <w:top w:val="none" w:sz="0" w:space="0" w:color="auto"/>
        <w:left w:val="none" w:sz="0" w:space="0" w:color="auto"/>
        <w:bottom w:val="none" w:sz="0" w:space="0" w:color="auto"/>
        <w:right w:val="none" w:sz="0" w:space="0" w:color="auto"/>
      </w:divBdr>
    </w:div>
    <w:div w:id="977691058">
      <w:bodyDiv w:val="1"/>
      <w:marLeft w:val="0"/>
      <w:marRight w:val="0"/>
      <w:marTop w:val="0"/>
      <w:marBottom w:val="0"/>
      <w:divBdr>
        <w:top w:val="none" w:sz="0" w:space="0" w:color="auto"/>
        <w:left w:val="none" w:sz="0" w:space="0" w:color="auto"/>
        <w:bottom w:val="none" w:sz="0" w:space="0" w:color="auto"/>
        <w:right w:val="none" w:sz="0" w:space="0" w:color="auto"/>
      </w:divBdr>
    </w:div>
    <w:div w:id="978075731">
      <w:bodyDiv w:val="1"/>
      <w:marLeft w:val="0"/>
      <w:marRight w:val="0"/>
      <w:marTop w:val="0"/>
      <w:marBottom w:val="0"/>
      <w:divBdr>
        <w:top w:val="none" w:sz="0" w:space="0" w:color="auto"/>
        <w:left w:val="none" w:sz="0" w:space="0" w:color="auto"/>
        <w:bottom w:val="none" w:sz="0" w:space="0" w:color="auto"/>
        <w:right w:val="none" w:sz="0" w:space="0" w:color="auto"/>
      </w:divBdr>
    </w:div>
    <w:div w:id="982613885">
      <w:bodyDiv w:val="1"/>
      <w:marLeft w:val="0"/>
      <w:marRight w:val="0"/>
      <w:marTop w:val="0"/>
      <w:marBottom w:val="0"/>
      <w:divBdr>
        <w:top w:val="none" w:sz="0" w:space="0" w:color="auto"/>
        <w:left w:val="none" w:sz="0" w:space="0" w:color="auto"/>
        <w:bottom w:val="none" w:sz="0" w:space="0" w:color="auto"/>
        <w:right w:val="none" w:sz="0" w:space="0" w:color="auto"/>
      </w:divBdr>
    </w:div>
    <w:div w:id="985205934">
      <w:bodyDiv w:val="1"/>
      <w:marLeft w:val="0"/>
      <w:marRight w:val="0"/>
      <w:marTop w:val="0"/>
      <w:marBottom w:val="0"/>
      <w:divBdr>
        <w:top w:val="none" w:sz="0" w:space="0" w:color="auto"/>
        <w:left w:val="none" w:sz="0" w:space="0" w:color="auto"/>
        <w:bottom w:val="none" w:sz="0" w:space="0" w:color="auto"/>
        <w:right w:val="none" w:sz="0" w:space="0" w:color="auto"/>
      </w:divBdr>
    </w:div>
    <w:div w:id="990907801">
      <w:bodyDiv w:val="1"/>
      <w:marLeft w:val="0"/>
      <w:marRight w:val="0"/>
      <w:marTop w:val="0"/>
      <w:marBottom w:val="0"/>
      <w:divBdr>
        <w:top w:val="none" w:sz="0" w:space="0" w:color="auto"/>
        <w:left w:val="none" w:sz="0" w:space="0" w:color="auto"/>
        <w:bottom w:val="none" w:sz="0" w:space="0" w:color="auto"/>
        <w:right w:val="none" w:sz="0" w:space="0" w:color="auto"/>
      </w:divBdr>
    </w:div>
    <w:div w:id="991062044">
      <w:bodyDiv w:val="1"/>
      <w:marLeft w:val="0"/>
      <w:marRight w:val="0"/>
      <w:marTop w:val="0"/>
      <w:marBottom w:val="0"/>
      <w:divBdr>
        <w:top w:val="none" w:sz="0" w:space="0" w:color="auto"/>
        <w:left w:val="none" w:sz="0" w:space="0" w:color="auto"/>
        <w:bottom w:val="none" w:sz="0" w:space="0" w:color="auto"/>
        <w:right w:val="none" w:sz="0" w:space="0" w:color="auto"/>
      </w:divBdr>
    </w:div>
    <w:div w:id="994185473">
      <w:bodyDiv w:val="1"/>
      <w:marLeft w:val="0"/>
      <w:marRight w:val="0"/>
      <w:marTop w:val="0"/>
      <w:marBottom w:val="0"/>
      <w:divBdr>
        <w:top w:val="none" w:sz="0" w:space="0" w:color="auto"/>
        <w:left w:val="none" w:sz="0" w:space="0" w:color="auto"/>
        <w:bottom w:val="none" w:sz="0" w:space="0" w:color="auto"/>
        <w:right w:val="none" w:sz="0" w:space="0" w:color="auto"/>
      </w:divBdr>
      <w:divsChild>
        <w:div w:id="1364549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5492681">
      <w:bodyDiv w:val="1"/>
      <w:marLeft w:val="0"/>
      <w:marRight w:val="0"/>
      <w:marTop w:val="0"/>
      <w:marBottom w:val="0"/>
      <w:divBdr>
        <w:top w:val="none" w:sz="0" w:space="0" w:color="auto"/>
        <w:left w:val="none" w:sz="0" w:space="0" w:color="auto"/>
        <w:bottom w:val="none" w:sz="0" w:space="0" w:color="auto"/>
        <w:right w:val="none" w:sz="0" w:space="0" w:color="auto"/>
      </w:divBdr>
    </w:div>
    <w:div w:id="997000728">
      <w:bodyDiv w:val="1"/>
      <w:marLeft w:val="0"/>
      <w:marRight w:val="0"/>
      <w:marTop w:val="0"/>
      <w:marBottom w:val="0"/>
      <w:divBdr>
        <w:top w:val="none" w:sz="0" w:space="0" w:color="auto"/>
        <w:left w:val="none" w:sz="0" w:space="0" w:color="auto"/>
        <w:bottom w:val="none" w:sz="0" w:space="0" w:color="auto"/>
        <w:right w:val="none" w:sz="0" w:space="0" w:color="auto"/>
      </w:divBdr>
    </w:div>
    <w:div w:id="1002078015">
      <w:bodyDiv w:val="1"/>
      <w:marLeft w:val="0"/>
      <w:marRight w:val="0"/>
      <w:marTop w:val="0"/>
      <w:marBottom w:val="0"/>
      <w:divBdr>
        <w:top w:val="none" w:sz="0" w:space="0" w:color="auto"/>
        <w:left w:val="none" w:sz="0" w:space="0" w:color="auto"/>
        <w:bottom w:val="none" w:sz="0" w:space="0" w:color="auto"/>
        <w:right w:val="none" w:sz="0" w:space="0" w:color="auto"/>
      </w:divBdr>
    </w:div>
    <w:div w:id="1007949803">
      <w:bodyDiv w:val="1"/>
      <w:marLeft w:val="0"/>
      <w:marRight w:val="0"/>
      <w:marTop w:val="0"/>
      <w:marBottom w:val="0"/>
      <w:divBdr>
        <w:top w:val="none" w:sz="0" w:space="0" w:color="auto"/>
        <w:left w:val="none" w:sz="0" w:space="0" w:color="auto"/>
        <w:bottom w:val="none" w:sz="0" w:space="0" w:color="auto"/>
        <w:right w:val="none" w:sz="0" w:space="0" w:color="auto"/>
      </w:divBdr>
    </w:div>
    <w:div w:id="1014305800">
      <w:bodyDiv w:val="1"/>
      <w:marLeft w:val="0"/>
      <w:marRight w:val="0"/>
      <w:marTop w:val="0"/>
      <w:marBottom w:val="0"/>
      <w:divBdr>
        <w:top w:val="none" w:sz="0" w:space="0" w:color="auto"/>
        <w:left w:val="none" w:sz="0" w:space="0" w:color="auto"/>
        <w:bottom w:val="none" w:sz="0" w:space="0" w:color="auto"/>
        <w:right w:val="none" w:sz="0" w:space="0" w:color="auto"/>
      </w:divBdr>
    </w:div>
    <w:div w:id="1029179975">
      <w:bodyDiv w:val="1"/>
      <w:marLeft w:val="0"/>
      <w:marRight w:val="0"/>
      <w:marTop w:val="0"/>
      <w:marBottom w:val="0"/>
      <w:divBdr>
        <w:top w:val="none" w:sz="0" w:space="0" w:color="auto"/>
        <w:left w:val="none" w:sz="0" w:space="0" w:color="auto"/>
        <w:bottom w:val="none" w:sz="0" w:space="0" w:color="auto"/>
        <w:right w:val="none" w:sz="0" w:space="0" w:color="auto"/>
      </w:divBdr>
    </w:div>
    <w:div w:id="1034310586">
      <w:bodyDiv w:val="1"/>
      <w:marLeft w:val="0"/>
      <w:marRight w:val="0"/>
      <w:marTop w:val="0"/>
      <w:marBottom w:val="0"/>
      <w:divBdr>
        <w:top w:val="none" w:sz="0" w:space="0" w:color="auto"/>
        <w:left w:val="none" w:sz="0" w:space="0" w:color="auto"/>
        <w:bottom w:val="none" w:sz="0" w:space="0" w:color="auto"/>
        <w:right w:val="none" w:sz="0" w:space="0" w:color="auto"/>
      </w:divBdr>
    </w:div>
    <w:div w:id="1039286293">
      <w:bodyDiv w:val="1"/>
      <w:marLeft w:val="0"/>
      <w:marRight w:val="0"/>
      <w:marTop w:val="0"/>
      <w:marBottom w:val="0"/>
      <w:divBdr>
        <w:top w:val="none" w:sz="0" w:space="0" w:color="auto"/>
        <w:left w:val="none" w:sz="0" w:space="0" w:color="auto"/>
        <w:bottom w:val="none" w:sz="0" w:space="0" w:color="auto"/>
        <w:right w:val="none" w:sz="0" w:space="0" w:color="auto"/>
      </w:divBdr>
    </w:div>
    <w:div w:id="1039431479">
      <w:bodyDiv w:val="1"/>
      <w:marLeft w:val="0"/>
      <w:marRight w:val="0"/>
      <w:marTop w:val="0"/>
      <w:marBottom w:val="0"/>
      <w:divBdr>
        <w:top w:val="none" w:sz="0" w:space="0" w:color="auto"/>
        <w:left w:val="none" w:sz="0" w:space="0" w:color="auto"/>
        <w:bottom w:val="none" w:sz="0" w:space="0" w:color="auto"/>
        <w:right w:val="none" w:sz="0" w:space="0" w:color="auto"/>
      </w:divBdr>
    </w:div>
    <w:div w:id="1047560055">
      <w:bodyDiv w:val="1"/>
      <w:marLeft w:val="0"/>
      <w:marRight w:val="0"/>
      <w:marTop w:val="0"/>
      <w:marBottom w:val="0"/>
      <w:divBdr>
        <w:top w:val="none" w:sz="0" w:space="0" w:color="auto"/>
        <w:left w:val="none" w:sz="0" w:space="0" w:color="auto"/>
        <w:bottom w:val="none" w:sz="0" w:space="0" w:color="auto"/>
        <w:right w:val="none" w:sz="0" w:space="0" w:color="auto"/>
      </w:divBdr>
    </w:div>
    <w:div w:id="1052073628">
      <w:bodyDiv w:val="1"/>
      <w:marLeft w:val="0"/>
      <w:marRight w:val="0"/>
      <w:marTop w:val="0"/>
      <w:marBottom w:val="0"/>
      <w:divBdr>
        <w:top w:val="none" w:sz="0" w:space="0" w:color="auto"/>
        <w:left w:val="none" w:sz="0" w:space="0" w:color="auto"/>
        <w:bottom w:val="none" w:sz="0" w:space="0" w:color="auto"/>
        <w:right w:val="none" w:sz="0" w:space="0" w:color="auto"/>
      </w:divBdr>
    </w:div>
    <w:div w:id="1053504436">
      <w:bodyDiv w:val="1"/>
      <w:marLeft w:val="0"/>
      <w:marRight w:val="0"/>
      <w:marTop w:val="0"/>
      <w:marBottom w:val="0"/>
      <w:divBdr>
        <w:top w:val="none" w:sz="0" w:space="0" w:color="auto"/>
        <w:left w:val="none" w:sz="0" w:space="0" w:color="auto"/>
        <w:bottom w:val="none" w:sz="0" w:space="0" w:color="auto"/>
        <w:right w:val="none" w:sz="0" w:space="0" w:color="auto"/>
      </w:divBdr>
    </w:div>
    <w:div w:id="1059326956">
      <w:bodyDiv w:val="1"/>
      <w:marLeft w:val="0"/>
      <w:marRight w:val="0"/>
      <w:marTop w:val="0"/>
      <w:marBottom w:val="0"/>
      <w:divBdr>
        <w:top w:val="none" w:sz="0" w:space="0" w:color="auto"/>
        <w:left w:val="none" w:sz="0" w:space="0" w:color="auto"/>
        <w:bottom w:val="none" w:sz="0" w:space="0" w:color="auto"/>
        <w:right w:val="none" w:sz="0" w:space="0" w:color="auto"/>
      </w:divBdr>
    </w:div>
    <w:div w:id="1060638427">
      <w:bodyDiv w:val="1"/>
      <w:marLeft w:val="0"/>
      <w:marRight w:val="0"/>
      <w:marTop w:val="0"/>
      <w:marBottom w:val="0"/>
      <w:divBdr>
        <w:top w:val="none" w:sz="0" w:space="0" w:color="auto"/>
        <w:left w:val="none" w:sz="0" w:space="0" w:color="auto"/>
        <w:bottom w:val="none" w:sz="0" w:space="0" w:color="auto"/>
        <w:right w:val="none" w:sz="0" w:space="0" w:color="auto"/>
      </w:divBdr>
    </w:div>
    <w:div w:id="1063986228">
      <w:bodyDiv w:val="1"/>
      <w:marLeft w:val="0"/>
      <w:marRight w:val="0"/>
      <w:marTop w:val="0"/>
      <w:marBottom w:val="0"/>
      <w:divBdr>
        <w:top w:val="none" w:sz="0" w:space="0" w:color="auto"/>
        <w:left w:val="none" w:sz="0" w:space="0" w:color="auto"/>
        <w:bottom w:val="none" w:sz="0" w:space="0" w:color="auto"/>
        <w:right w:val="none" w:sz="0" w:space="0" w:color="auto"/>
      </w:divBdr>
    </w:div>
    <w:div w:id="1079249464">
      <w:bodyDiv w:val="1"/>
      <w:marLeft w:val="0"/>
      <w:marRight w:val="0"/>
      <w:marTop w:val="0"/>
      <w:marBottom w:val="0"/>
      <w:divBdr>
        <w:top w:val="none" w:sz="0" w:space="0" w:color="auto"/>
        <w:left w:val="none" w:sz="0" w:space="0" w:color="auto"/>
        <w:bottom w:val="none" w:sz="0" w:space="0" w:color="auto"/>
        <w:right w:val="none" w:sz="0" w:space="0" w:color="auto"/>
      </w:divBdr>
    </w:div>
    <w:div w:id="1082873504">
      <w:bodyDiv w:val="1"/>
      <w:marLeft w:val="0"/>
      <w:marRight w:val="0"/>
      <w:marTop w:val="0"/>
      <w:marBottom w:val="0"/>
      <w:divBdr>
        <w:top w:val="none" w:sz="0" w:space="0" w:color="auto"/>
        <w:left w:val="none" w:sz="0" w:space="0" w:color="auto"/>
        <w:bottom w:val="none" w:sz="0" w:space="0" w:color="auto"/>
        <w:right w:val="none" w:sz="0" w:space="0" w:color="auto"/>
      </w:divBdr>
    </w:div>
    <w:div w:id="1083450975">
      <w:bodyDiv w:val="1"/>
      <w:marLeft w:val="0"/>
      <w:marRight w:val="0"/>
      <w:marTop w:val="0"/>
      <w:marBottom w:val="0"/>
      <w:divBdr>
        <w:top w:val="none" w:sz="0" w:space="0" w:color="auto"/>
        <w:left w:val="none" w:sz="0" w:space="0" w:color="auto"/>
        <w:bottom w:val="none" w:sz="0" w:space="0" w:color="auto"/>
        <w:right w:val="none" w:sz="0" w:space="0" w:color="auto"/>
      </w:divBdr>
    </w:div>
    <w:div w:id="1083650948">
      <w:bodyDiv w:val="1"/>
      <w:marLeft w:val="0"/>
      <w:marRight w:val="0"/>
      <w:marTop w:val="0"/>
      <w:marBottom w:val="0"/>
      <w:divBdr>
        <w:top w:val="none" w:sz="0" w:space="0" w:color="auto"/>
        <w:left w:val="none" w:sz="0" w:space="0" w:color="auto"/>
        <w:bottom w:val="none" w:sz="0" w:space="0" w:color="auto"/>
        <w:right w:val="none" w:sz="0" w:space="0" w:color="auto"/>
      </w:divBdr>
    </w:div>
    <w:div w:id="1084841044">
      <w:bodyDiv w:val="1"/>
      <w:marLeft w:val="0"/>
      <w:marRight w:val="0"/>
      <w:marTop w:val="0"/>
      <w:marBottom w:val="0"/>
      <w:divBdr>
        <w:top w:val="none" w:sz="0" w:space="0" w:color="auto"/>
        <w:left w:val="none" w:sz="0" w:space="0" w:color="auto"/>
        <w:bottom w:val="none" w:sz="0" w:space="0" w:color="auto"/>
        <w:right w:val="none" w:sz="0" w:space="0" w:color="auto"/>
      </w:divBdr>
    </w:div>
    <w:div w:id="1090276658">
      <w:bodyDiv w:val="1"/>
      <w:marLeft w:val="0"/>
      <w:marRight w:val="0"/>
      <w:marTop w:val="0"/>
      <w:marBottom w:val="0"/>
      <w:divBdr>
        <w:top w:val="none" w:sz="0" w:space="0" w:color="auto"/>
        <w:left w:val="none" w:sz="0" w:space="0" w:color="auto"/>
        <w:bottom w:val="none" w:sz="0" w:space="0" w:color="auto"/>
        <w:right w:val="none" w:sz="0" w:space="0" w:color="auto"/>
      </w:divBdr>
    </w:div>
    <w:div w:id="1094595348">
      <w:bodyDiv w:val="1"/>
      <w:marLeft w:val="0"/>
      <w:marRight w:val="0"/>
      <w:marTop w:val="0"/>
      <w:marBottom w:val="0"/>
      <w:divBdr>
        <w:top w:val="none" w:sz="0" w:space="0" w:color="auto"/>
        <w:left w:val="none" w:sz="0" w:space="0" w:color="auto"/>
        <w:bottom w:val="none" w:sz="0" w:space="0" w:color="auto"/>
        <w:right w:val="none" w:sz="0" w:space="0" w:color="auto"/>
      </w:divBdr>
    </w:div>
    <w:div w:id="1098453652">
      <w:bodyDiv w:val="1"/>
      <w:marLeft w:val="0"/>
      <w:marRight w:val="0"/>
      <w:marTop w:val="0"/>
      <w:marBottom w:val="0"/>
      <w:divBdr>
        <w:top w:val="none" w:sz="0" w:space="0" w:color="auto"/>
        <w:left w:val="none" w:sz="0" w:space="0" w:color="auto"/>
        <w:bottom w:val="none" w:sz="0" w:space="0" w:color="auto"/>
        <w:right w:val="none" w:sz="0" w:space="0" w:color="auto"/>
      </w:divBdr>
    </w:div>
    <w:div w:id="1100612157">
      <w:bodyDiv w:val="1"/>
      <w:marLeft w:val="0"/>
      <w:marRight w:val="0"/>
      <w:marTop w:val="0"/>
      <w:marBottom w:val="0"/>
      <w:divBdr>
        <w:top w:val="none" w:sz="0" w:space="0" w:color="auto"/>
        <w:left w:val="none" w:sz="0" w:space="0" w:color="auto"/>
        <w:bottom w:val="none" w:sz="0" w:space="0" w:color="auto"/>
        <w:right w:val="none" w:sz="0" w:space="0" w:color="auto"/>
      </w:divBdr>
      <w:divsChild>
        <w:div w:id="1561163909">
          <w:marLeft w:val="1339"/>
          <w:marRight w:val="0"/>
          <w:marTop w:val="0"/>
          <w:marBottom w:val="0"/>
          <w:divBdr>
            <w:top w:val="none" w:sz="0" w:space="0" w:color="auto"/>
            <w:left w:val="none" w:sz="0" w:space="0" w:color="auto"/>
            <w:bottom w:val="none" w:sz="0" w:space="0" w:color="auto"/>
            <w:right w:val="none" w:sz="0" w:space="0" w:color="auto"/>
          </w:divBdr>
        </w:div>
      </w:divsChild>
    </w:div>
    <w:div w:id="1108432267">
      <w:bodyDiv w:val="1"/>
      <w:marLeft w:val="0"/>
      <w:marRight w:val="0"/>
      <w:marTop w:val="0"/>
      <w:marBottom w:val="0"/>
      <w:divBdr>
        <w:top w:val="none" w:sz="0" w:space="0" w:color="auto"/>
        <w:left w:val="none" w:sz="0" w:space="0" w:color="auto"/>
        <w:bottom w:val="none" w:sz="0" w:space="0" w:color="auto"/>
        <w:right w:val="none" w:sz="0" w:space="0" w:color="auto"/>
      </w:divBdr>
    </w:div>
    <w:div w:id="1108618369">
      <w:bodyDiv w:val="1"/>
      <w:marLeft w:val="0"/>
      <w:marRight w:val="0"/>
      <w:marTop w:val="0"/>
      <w:marBottom w:val="0"/>
      <w:divBdr>
        <w:top w:val="none" w:sz="0" w:space="0" w:color="auto"/>
        <w:left w:val="none" w:sz="0" w:space="0" w:color="auto"/>
        <w:bottom w:val="none" w:sz="0" w:space="0" w:color="auto"/>
        <w:right w:val="none" w:sz="0" w:space="0" w:color="auto"/>
      </w:divBdr>
    </w:div>
    <w:div w:id="1122580003">
      <w:bodyDiv w:val="1"/>
      <w:marLeft w:val="0"/>
      <w:marRight w:val="0"/>
      <w:marTop w:val="0"/>
      <w:marBottom w:val="0"/>
      <w:divBdr>
        <w:top w:val="none" w:sz="0" w:space="0" w:color="auto"/>
        <w:left w:val="none" w:sz="0" w:space="0" w:color="auto"/>
        <w:bottom w:val="none" w:sz="0" w:space="0" w:color="auto"/>
        <w:right w:val="none" w:sz="0" w:space="0" w:color="auto"/>
      </w:divBdr>
    </w:div>
    <w:div w:id="1135752386">
      <w:bodyDiv w:val="1"/>
      <w:marLeft w:val="0"/>
      <w:marRight w:val="0"/>
      <w:marTop w:val="0"/>
      <w:marBottom w:val="0"/>
      <w:divBdr>
        <w:top w:val="none" w:sz="0" w:space="0" w:color="auto"/>
        <w:left w:val="none" w:sz="0" w:space="0" w:color="auto"/>
        <w:bottom w:val="none" w:sz="0" w:space="0" w:color="auto"/>
        <w:right w:val="none" w:sz="0" w:space="0" w:color="auto"/>
      </w:divBdr>
    </w:div>
    <w:div w:id="1135871144">
      <w:bodyDiv w:val="1"/>
      <w:marLeft w:val="0"/>
      <w:marRight w:val="0"/>
      <w:marTop w:val="0"/>
      <w:marBottom w:val="0"/>
      <w:divBdr>
        <w:top w:val="none" w:sz="0" w:space="0" w:color="auto"/>
        <w:left w:val="none" w:sz="0" w:space="0" w:color="auto"/>
        <w:bottom w:val="none" w:sz="0" w:space="0" w:color="auto"/>
        <w:right w:val="none" w:sz="0" w:space="0" w:color="auto"/>
      </w:divBdr>
    </w:div>
    <w:div w:id="1138961215">
      <w:bodyDiv w:val="1"/>
      <w:marLeft w:val="0"/>
      <w:marRight w:val="0"/>
      <w:marTop w:val="0"/>
      <w:marBottom w:val="0"/>
      <w:divBdr>
        <w:top w:val="none" w:sz="0" w:space="0" w:color="auto"/>
        <w:left w:val="none" w:sz="0" w:space="0" w:color="auto"/>
        <w:bottom w:val="none" w:sz="0" w:space="0" w:color="auto"/>
        <w:right w:val="none" w:sz="0" w:space="0" w:color="auto"/>
      </w:divBdr>
    </w:div>
    <w:div w:id="1141851036">
      <w:bodyDiv w:val="1"/>
      <w:marLeft w:val="0"/>
      <w:marRight w:val="0"/>
      <w:marTop w:val="0"/>
      <w:marBottom w:val="0"/>
      <w:divBdr>
        <w:top w:val="none" w:sz="0" w:space="0" w:color="auto"/>
        <w:left w:val="none" w:sz="0" w:space="0" w:color="auto"/>
        <w:bottom w:val="none" w:sz="0" w:space="0" w:color="auto"/>
        <w:right w:val="none" w:sz="0" w:space="0" w:color="auto"/>
      </w:divBdr>
    </w:div>
    <w:div w:id="1144658412">
      <w:bodyDiv w:val="1"/>
      <w:marLeft w:val="0"/>
      <w:marRight w:val="0"/>
      <w:marTop w:val="0"/>
      <w:marBottom w:val="0"/>
      <w:divBdr>
        <w:top w:val="none" w:sz="0" w:space="0" w:color="auto"/>
        <w:left w:val="none" w:sz="0" w:space="0" w:color="auto"/>
        <w:bottom w:val="none" w:sz="0" w:space="0" w:color="auto"/>
        <w:right w:val="none" w:sz="0" w:space="0" w:color="auto"/>
      </w:divBdr>
    </w:div>
    <w:div w:id="1146236581">
      <w:bodyDiv w:val="1"/>
      <w:marLeft w:val="0"/>
      <w:marRight w:val="0"/>
      <w:marTop w:val="0"/>
      <w:marBottom w:val="0"/>
      <w:divBdr>
        <w:top w:val="none" w:sz="0" w:space="0" w:color="auto"/>
        <w:left w:val="none" w:sz="0" w:space="0" w:color="auto"/>
        <w:bottom w:val="none" w:sz="0" w:space="0" w:color="auto"/>
        <w:right w:val="none" w:sz="0" w:space="0" w:color="auto"/>
      </w:divBdr>
    </w:div>
    <w:div w:id="1147357790">
      <w:bodyDiv w:val="1"/>
      <w:marLeft w:val="0"/>
      <w:marRight w:val="0"/>
      <w:marTop w:val="0"/>
      <w:marBottom w:val="0"/>
      <w:divBdr>
        <w:top w:val="none" w:sz="0" w:space="0" w:color="auto"/>
        <w:left w:val="none" w:sz="0" w:space="0" w:color="auto"/>
        <w:bottom w:val="none" w:sz="0" w:space="0" w:color="auto"/>
        <w:right w:val="none" w:sz="0" w:space="0" w:color="auto"/>
      </w:divBdr>
    </w:div>
    <w:div w:id="1148479337">
      <w:bodyDiv w:val="1"/>
      <w:marLeft w:val="0"/>
      <w:marRight w:val="0"/>
      <w:marTop w:val="0"/>
      <w:marBottom w:val="0"/>
      <w:divBdr>
        <w:top w:val="none" w:sz="0" w:space="0" w:color="auto"/>
        <w:left w:val="none" w:sz="0" w:space="0" w:color="auto"/>
        <w:bottom w:val="none" w:sz="0" w:space="0" w:color="auto"/>
        <w:right w:val="none" w:sz="0" w:space="0" w:color="auto"/>
      </w:divBdr>
    </w:div>
    <w:div w:id="1149324600">
      <w:bodyDiv w:val="1"/>
      <w:marLeft w:val="0"/>
      <w:marRight w:val="0"/>
      <w:marTop w:val="0"/>
      <w:marBottom w:val="0"/>
      <w:divBdr>
        <w:top w:val="none" w:sz="0" w:space="0" w:color="auto"/>
        <w:left w:val="none" w:sz="0" w:space="0" w:color="auto"/>
        <w:bottom w:val="none" w:sz="0" w:space="0" w:color="auto"/>
        <w:right w:val="none" w:sz="0" w:space="0" w:color="auto"/>
      </w:divBdr>
    </w:div>
    <w:div w:id="1151481374">
      <w:bodyDiv w:val="1"/>
      <w:marLeft w:val="0"/>
      <w:marRight w:val="0"/>
      <w:marTop w:val="0"/>
      <w:marBottom w:val="0"/>
      <w:divBdr>
        <w:top w:val="none" w:sz="0" w:space="0" w:color="auto"/>
        <w:left w:val="none" w:sz="0" w:space="0" w:color="auto"/>
        <w:bottom w:val="none" w:sz="0" w:space="0" w:color="auto"/>
        <w:right w:val="none" w:sz="0" w:space="0" w:color="auto"/>
      </w:divBdr>
    </w:div>
    <w:div w:id="1157770178">
      <w:bodyDiv w:val="1"/>
      <w:marLeft w:val="0"/>
      <w:marRight w:val="0"/>
      <w:marTop w:val="0"/>
      <w:marBottom w:val="0"/>
      <w:divBdr>
        <w:top w:val="none" w:sz="0" w:space="0" w:color="auto"/>
        <w:left w:val="none" w:sz="0" w:space="0" w:color="auto"/>
        <w:bottom w:val="none" w:sz="0" w:space="0" w:color="auto"/>
        <w:right w:val="none" w:sz="0" w:space="0" w:color="auto"/>
      </w:divBdr>
    </w:div>
    <w:div w:id="1158114625">
      <w:bodyDiv w:val="1"/>
      <w:marLeft w:val="0"/>
      <w:marRight w:val="0"/>
      <w:marTop w:val="0"/>
      <w:marBottom w:val="0"/>
      <w:divBdr>
        <w:top w:val="none" w:sz="0" w:space="0" w:color="auto"/>
        <w:left w:val="none" w:sz="0" w:space="0" w:color="auto"/>
        <w:bottom w:val="none" w:sz="0" w:space="0" w:color="auto"/>
        <w:right w:val="none" w:sz="0" w:space="0" w:color="auto"/>
      </w:divBdr>
    </w:div>
    <w:div w:id="1166702526">
      <w:bodyDiv w:val="1"/>
      <w:marLeft w:val="0"/>
      <w:marRight w:val="0"/>
      <w:marTop w:val="0"/>
      <w:marBottom w:val="0"/>
      <w:divBdr>
        <w:top w:val="none" w:sz="0" w:space="0" w:color="auto"/>
        <w:left w:val="none" w:sz="0" w:space="0" w:color="auto"/>
        <w:bottom w:val="none" w:sz="0" w:space="0" w:color="auto"/>
        <w:right w:val="none" w:sz="0" w:space="0" w:color="auto"/>
      </w:divBdr>
    </w:div>
    <w:div w:id="1167012350">
      <w:bodyDiv w:val="1"/>
      <w:marLeft w:val="0"/>
      <w:marRight w:val="0"/>
      <w:marTop w:val="0"/>
      <w:marBottom w:val="0"/>
      <w:divBdr>
        <w:top w:val="none" w:sz="0" w:space="0" w:color="auto"/>
        <w:left w:val="none" w:sz="0" w:space="0" w:color="auto"/>
        <w:bottom w:val="none" w:sz="0" w:space="0" w:color="auto"/>
        <w:right w:val="none" w:sz="0" w:space="0" w:color="auto"/>
      </w:divBdr>
    </w:div>
    <w:div w:id="1168397762">
      <w:bodyDiv w:val="1"/>
      <w:marLeft w:val="0"/>
      <w:marRight w:val="0"/>
      <w:marTop w:val="0"/>
      <w:marBottom w:val="0"/>
      <w:divBdr>
        <w:top w:val="none" w:sz="0" w:space="0" w:color="auto"/>
        <w:left w:val="none" w:sz="0" w:space="0" w:color="auto"/>
        <w:bottom w:val="none" w:sz="0" w:space="0" w:color="auto"/>
        <w:right w:val="none" w:sz="0" w:space="0" w:color="auto"/>
      </w:divBdr>
    </w:div>
    <w:div w:id="1170877280">
      <w:bodyDiv w:val="1"/>
      <w:marLeft w:val="0"/>
      <w:marRight w:val="0"/>
      <w:marTop w:val="0"/>
      <w:marBottom w:val="0"/>
      <w:divBdr>
        <w:top w:val="none" w:sz="0" w:space="0" w:color="auto"/>
        <w:left w:val="none" w:sz="0" w:space="0" w:color="auto"/>
        <w:bottom w:val="none" w:sz="0" w:space="0" w:color="auto"/>
        <w:right w:val="none" w:sz="0" w:space="0" w:color="auto"/>
      </w:divBdr>
    </w:div>
    <w:div w:id="1171219496">
      <w:bodyDiv w:val="1"/>
      <w:marLeft w:val="0"/>
      <w:marRight w:val="0"/>
      <w:marTop w:val="0"/>
      <w:marBottom w:val="0"/>
      <w:divBdr>
        <w:top w:val="none" w:sz="0" w:space="0" w:color="auto"/>
        <w:left w:val="none" w:sz="0" w:space="0" w:color="auto"/>
        <w:bottom w:val="none" w:sz="0" w:space="0" w:color="auto"/>
        <w:right w:val="none" w:sz="0" w:space="0" w:color="auto"/>
      </w:divBdr>
      <w:divsChild>
        <w:div w:id="2071535320">
          <w:marLeft w:val="0"/>
          <w:marRight w:val="0"/>
          <w:marTop w:val="0"/>
          <w:marBottom w:val="0"/>
          <w:divBdr>
            <w:top w:val="none" w:sz="0" w:space="0" w:color="auto"/>
            <w:left w:val="none" w:sz="0" w:space="0" w:color="auto"/>
            <w:bottom w:val="none" w:sz="0" w:space="0" w:color="auto"/>
            <w:right w:val="none" w:sz="0" w:space="0" w:color="auto"/>
          </w:divBdr>
        </w:div>
        <w:div w:id="1435903192">
          <w:marLeft w:val="0"/>
          <w:marRight w:val="0"/>
          <w:marTop w:val="0"/>
          <w:marBottom w:val="0"/>
          <w:divBdr>
            <w:top w:val="none" w:sz="0" w:space="0" w:color="auto"/>
            <w:left w:val="none" w:sz="0" w:space="0" w:color="auto"/>
            <w:bottom w:val="none" w:sz="0" w:space="0" w:color="auto"/>
            <w:right w:val="none" w:sz="0" w:space="0" w:color="auto"/>
          </w:divBdr>
        </w:div>
        <w:div w:id="2043362099">
          <w:marLeft w:val="0"/>
          <w:marRight w:val="0"/>
          <w:marTop w:val="0"/>
          <w:marBottom w:val="0"/>
          <w:divBdr>
            <w:top w:val="none" w:sz="0" w:space="0" w:color="auto"/>
            <w:left w:val="none" w:sz="0" w:space="0" w:color="auto"/>
            <w:bottom w:val="none" w:sz="0" w:space="0" w:color="auto"/>
            <w:right w:val="none" w:sz="0" w:space="0" w:color="auto"/>
          </w:divBdr>
        </w:div>
        <w:div w:id="483281080">
          <w:marLeft w:val="0"/>
          <w:marRight w:val="0"/>
          <w:marTop w:val="0"/>
          <w:marBottom w:val="0"/>
          <w:divBdr>
            <w:top w:val="none" w:sz="0" w:space="0" w:color="auto"/>
            <w:left w:val="none" w:sz="0" w:space="0" w:color="auto"/>
            <w:bottom w:val="none" w:sz="0" w:space="0" w:color="auto"/>
            <w:right w:val="none" w:sz="0" w:space="0" w:color="auto"/>
          </w:divBdr>
        </w:div>
        <w:div w:id="1649819085">
          <w:marLeft w:val="0"/>
          <w:marRight w:val="0"/>
          <w:marTop w:val="0"/>
          <w:marBottom w:val="0"/>
          <w:divBdr>
            <w:top w:val="none" w:sz="0" w:space="0" w:color="auto"/>
            <w:left w:val="none" w:sz="0" w:space="0" w:color="auto"/>
            <w:bottom w:val="none" w:sz="0" w:space="0" w:color="auto"/>
            <w:right w:val="none" w:sz="0" w:space="0" w:color="auto"/>
          </w:divBdr>
        </w:div>
        <w:div w:id="186407084">
          <w:marLeft w:val="0"/>
          <w:marRight w:val="0"/>
          <w:marTop w:val="0"/>
          <w:marBottom w:val="0"/>
          <w:divBdr>
            <w:top w:val="none" w:sz="0" w:space="0" w:color="auto"/>
            <w:left w:val="none" w:sz="0" w:space="0" w:color="auto"/>
            <w:bottom w:val="none" w:sz="0" w:space="0" w:color="auto"/>
            <w:right w:val="none" w:sz="0" w:space="0" w:color="auto"/>
          </w:divBdr>
        </w:div>
        <w:div w:id="1943687821">
          <w:marLeft w:val="0"/>
          <w:marRight w:val="0"/>
          <w:marTop w:val="0"/>
          <w:marBottom w:val="0"/>
          <w:divBdr>
            <w:top w:val="none" w:sz="0" w:space="0" w:color="auto"/>
            <w:left w:val="none" w:sz="0" w:space="0" w:color="auto"/>
            <w:bottom w:val="none" w:sz="0" w:space="0" w:color="auto"/>
            <w:right w:val="none" w:sz="0" w:space="0" w:color="auto"/>
          </w:divBdr>
        </w:div>
        <w:div w:id="2068872126">
          <w:marLeft w:val="0"/>
          <w:marRight w:val="0"/>
          <w:marTop w:val="0"/>
          <w:marBottom w:val="0"/>
          <w:divBdr>
            <w:top w:val="none" w:sz="0" w:space="0" w:color="auto"/>
            <w:left w:val="none" w:sz="0" w:space="0" w:color="auto"/>
            <w:bottom w:val="none" w:sz="0" w:space="0" w:color="auto"/>
            <w:right w:val="none" w:sz="0" w:space="0" w:color="auto"/>
          </w:divBdr>
        </w:div>
        <w:div w:id="1374888365">
          <w:marLeft w:val="0"/>
          <w:marRight w:val="0"/>
          <w:marTop w:val="0"/>
          <w:marBottom w:val="0"/>
          <w:divBdr>
            <w:top w:val="none" w:sz="0" w:space="0" w:color="auto"/>
            <w:left w:val="none" w:sz="0" w:space="0" w:color="auto"/>
            <w:bottom w:val="none" w:sz="0" w:space="0" w:color="auto"/>
            <w:right w:val="none" w:sz="0" w:space="0" w:color="auto"/>
          </w:divBdr>
        </w:div>
        <w:div w:id="1838878667">
          <w:marLeft w:val="0"/>
          <w:marRight w:val="0"/>
          <w:marTop w:val="0"/>
          <w:marBottom w:val="0"/>
          <w:divBdr>
            <w:top w:val="none" w:sz="0" w:space="0" w:color="auto"/>
            <w:left w:val="none" w:sz="0" w:space="0" w:color="auto"/>
            <w:bottom w:val="none" w:sz="0" w:space="0" w:color="auto"/>
            <w:right w:val="none" w:sz="0" w:space="0" w:color="auto"/>
          </w:divBdr>
        </w:div>
        <w:div w:id="1942764213">
          <w:marLeft w:val="0"/>
          <w:marRight w:val="0"/>
          <w:marTop w:val="0"/>
          <w:marBottom w:val="0"/>
          <w:divBdr>
            <w:top w:val="none" w:sz="0" w:space="0" w:color="auto"/>
            <w:left w:val="none" w:sz="0" w:space="0" w:color="auto"/>
            <w:bottom w:val="none" w:sz="0" w:space="0" w:color="auto"/>
            <w:right w:val="none" w:sz="0" w:space="0" w:color="auto"/>
          </w:divBdr>
        </w:div>
      </w:divsChild>
    </w:div>
    <w:div w:id="1175918453">
      <w:bodyDiv w:val="1"/>
      <w:marLeft w:val="0"/>
      <w:marRight w:val="0"/>
      <w:marTop w:val="0"/>
      <w:marBottom w:val="0"/>
      <w:divBdr>
        <w:top w:val="none" w:sz="0" w:space="0" w:color="auto"/>
        <w:left w:val="none" w:sz="0" w:space="0" w:color="auto"/>
        <w:bottom w:val="none" w:sz="0" w:space="0" w:color="auto"/>
        <w:right w:val="none" w:sz="0" w:space="0" w:color="auto"/>
      </w:divBdr>
    </w:div>
    <w:div w:id="1183209570">
      <w:bodyDiv w:val="1"/>
      <w:marLeft w:val="0"/>
      <w:marRight w:val="0"/>
      <w:marTop w:val="0"/>
      <w:marBottom w:val="0"/>
      <w:divBdr>
        <w:top w:val="none" w:sz="0" w:space="0" w:color="auto"/>
        <w:left w:val="none" w:sz="0" w:space="0" w:color="auto"/>
        <w:bottom w:val="none" w:sz="0" w:space="0" w:color="auto"/>
        <w:right w:val="none" w:sz="0" w:space="0" w:color="auto"/>
      </w:divBdr>
    </w:div>
    <w:div w:id="1185830613">
      <w:bodyDiv w:val="1"/>
      <w:marLeft w:val="0"/>
      <w:marRight w:val="0"/>
      <w:marTop w:val="0"/>
      <w:marBottom w:val="0"/>
      <w:divBdr>
        <w:top w:val="none" w:sz="0" w:space="0" w:color="auto"/>
        <w:left w:val="none" w:sz="0" w:space="0" w:color="auto"/>
        <w:bottom w:val="none" w:sz="0" w:space="0" w:color="auto"/>
        <w:right w:val="none" w:sz="0" w:space="0" w:color="auto"/>
      </w:divBdr>
    </w:div>
    <w:div w:id="1192762478">
      <w:bodyDiv w:val="1"/>
      <w:marLeft w:val="0"/>
      <w:marRight w:val="0"/>
      <w:marTop w:val="0"/>
      <w:marBottom w:val="0"/>
      <w:divBdr>
        <w:top w:val="none" w:sz="0" w:space="0" w:color="auto"/>
        <w:left w:val="none" w:sz="0" w:space="0" w:color="auto"/>
        <w:bottom w:val="none" w:sz="0" w:space="0" w:color="auto"/>
        <w:right w:val="none" w:sz="0" w:space="0" w:color="auto"/>
      </w:divBdr>
    </w:div>
    <w:div w:id="1197160684">
      <w:bodyDiv w:val="1"/>
      <w:marLeft w:val="0"/>
      <w:marRight w:val="0"/>
      <w:marTop w:val="0"/>
      <w:marBottom w:val="0"/>
      <w:divBdr>
        <w:top w:val="none" w:sz="0" w:space="0" w:color="auto"/>
        <w:left w:val="none" w:sz="0" w:space="0" w:color="auto"/>
        <w:bottom w:val="none" w:sz="0" w:space="0" w:color="auto"/>
        <w:right w:val="none" w:sz="0" w:space="0" w:color="auto"/>
      </w:divBdr>
    </w:div>
    <w:div w:id="1204098960">
      <w:bodyDiv w:val="1"/>
      <w:marLeft w:val="0"/>
      <w:marRight w:val="0"/>
      <w:marTop w:val="0"/>
      <w:marBottom w:val="0"/>
      <w:divBdr>
        <w:top w:val="none" w:sz="0" w:space="0" w:color="auto"/>
        <w:left w:val="none" w:sz="0" w:space="0" w:color="auto"/>
        <w:bottom w:val="none" w:sz="0" w:space="0" w:color="auto"/>
        <w:right w:val="none" w:sz="0" w:space="0" w:color="auto"/>
      </w:divBdr>
    </w:div>
    <w:div w:id="1211645233">
      <w:bodyDiv w:val="1"/>
      <w:marLeft w:val="0"/>
      <w:marRight w:val="0"/>
      <w:marTop w:val="0"/>
      <w:marBottom w:val="0"/>
      <w:divBdr>
        <w:top w:val="none" w:sz="0" w:space="0" w:color="auto"/>
        <w:left w:val="none" w:sz="0" w:space="0" w:color="auto"/>
        <w:bottom w:val="none" w:sz="0" w:space="0" w:color="auto"/>
        <w:right w:val="none" w:sz="0" w:space="0" w:color="auto"/>
      </w:divBdr>
    </w:div>
    <w:div w:id="1214579486">
      <w:bodyDiv w:val="1"/>
      <w:marLeft w:val="0"/>
      <w:marRight w:val="0"/>
      <w:marTop w:val="0"/>
      <w:marBottom w:val="0"/>
      <w:divBdr>
        <w:top w:val="none" w:sz="0" w:space="0" w:color="auto"/>
        <w:left w:val="none" w:sz="0" w:space="0" w:color="auto"/>
        <w:bottom w:val="none" w:sz="0" w:space="0" w:color="auto"/>
        <w:right w:val="none" w:sz="0" w:space="0" w:color="auto"/>
      </w:divBdr>
    </w:div>
    <w:div w:id="1220819760">
      <w:bodyDiv w:val="1"/>
      <w:marLeft w:val="0"/>
      <w:marRight w:val="0"/>
      <w:marTop w:val="0"/>
      <w:marBottom w:val="0"/>
      <w:divBdr>
        <w:top w:val="none" w:sz="0" w:space="0" w:color="auto"/>
        <w:left w:val="none" w:sz="0" w:space="0" w:color="auto"/>
        <w:bottom w:val="none" w:sz="0" w:space="0" w:color="auto"/>
        <w:right w:val="none" w:sz="0" w:space="0" w:color="auto"/>
      </w:divBdr>
    </w:div>
    <w:div w:id="1221015737">
      <w:bodyDiv w:val="1"/>
      <w:marLeft w:val="0"/>
      <w:marRight w:val="0"/>
      <w:marTop w:val="0"/>
      <w:marBottom w:val="0"/>
      <w:divBdr>
        <w:top w:val="none" w:sz="0" w:space="0" w:color="auto"/>
        <w:left w:val="none" w:sz="0" w:space="0" w:color="auto"/>
        <w:bottom w:val="none" w:sz="0" w:space="0" w:color="auto"/>
        <w:right w:val="none" w:sz="0" w:space="0" w:color="auto"/>
      </w:divBdr>
    </w:div>
    <w:div w:id="1230460672">
      <w:bodyDiv w:val="1"/>
      <w:marLeft w:val="0"/>
      <w:marRight w:val="0"/>
      <w:marTop w:val="0"/>
      <w:marBottom w:val="0"/>
      <w:divBdr>
        <w:top w:val="none" w:sz="0" w:space="0" w:color="auto"/>
        <w:left w:val="none" w:sz="0" w:space="0" w:color="auto"/>
        <w:bottom w:val="none" w:sz="0" w:space="0" w:color="auto"/>
        <w:right w:val="none" w:sz="0" w:space="0" w:color="auto"/>
      </w:divBdr>
    </w:div>
    <w:div w:id="1234201070">
      <w:bodyDiv w:val="1"/>
      <w:marLeft w:val="0"/>
      <w:marRight w:val="0"/>
      <w:marTop w:val="0"/>
      <w:marBottom w:val="0"/>
      <w:divBdr>
        <w:top w:val="none" w:sz="0" w:space="0" w:color="auto"/>
        <w:left w:val="none" w:sz="0" w:space="0" w:color="auto"/>
        <w:bottom w:val="none" w:sz="0" w:space="0" w:color="auto"/>
        <w:right w:val="none" w:sz="0" w:space="0" w:color="auto"/>
      </w:divBdr>
    </w:div>
    <w:div w:id="1251546684">
      <w:bodyDiv w:val="1"/>
      <w:marLeft w:val="0"/>
      <w:marRight w:val="0"/>
      <w:marTop w:val="0"/>
      <w:marBottom w:val="0"/>
      <w:divBdr>
        <w:top w:val="none" w:sz="0" w:space="0" w:color="auto"/>
        <w:left w:val="none" w:sz="0" w:space="0" w:color="auto"/>
        <w:bottom w:val="none" w:sz="0" w:space="0" w:color="auto"/>
        <w:right w:val="none" w:sz="0" w:space="0" w:color="auto"/>
      </w:divBdr>
    </w:div>
    <w:div w:id="1255750790">
      <w:bodyDiv w:val="1"/>
      <w:marLeft w:val="0"/>
      <w:marRight w:val="0"/>
      <w:marTop w:val="0"/>
      <w:marBottom w:val="0"/>
      <w:divBdr>
        <w:top w:val="none" w:sz="0" w:space="0" w:color="auto"/>
        <w:left w:val="none" w:sz="0" w:space="0" w:color="auto"/>
        <w:bottom w:val="none" w:sz="0" w:space="0" w:color="auto"/>
        <w:right w:val="none" w:sz="0" w:space="0" w:color="auto"/>
      </w:divBdr>
    </w:div>
    <w:div w:id="1263107647">
      <w:bodyDiv w:val="1"/>
      <w:marLeft w:val="0"/>
      <w:marRight w:val="0"/>
      <w:marTop w:val="0"/>
      <w:marBottom w:val="0"/>
      <w:divBdr>
        <w:top w:val="none" w:sz="0" w:space="0" w:color="auto"/>
        <w:left w:val="none" w:sz="0" w:space="0" w:color="auto"/>
        <w:bottom w:val="none" w:sz="0" w:space="0" w:color="auto"/>
        <w:right w:val="none" w:sz="0" w:space="0" w:color="auto"/>
      </w:divBdr>
    </w:div>
    <w:div w:id="1264148462">
      <w:bodyDiv w:val="1"/>
      <w:marLeft w:val="0"/>
      <w:marRight w:val="0"/>
      <w:marTop w:val="0"/>
      <w:marBottom w:val="0"/>
      <w:divBdr>
        <w:top w:val="none" w:sz="0" w:space="0" w:color="auto"/>
        <w:left w:val="none" w:sz="0" w:space="0" w:color="auto"/>
        <w:bottom w:val="none" w:sz="0" w:space="0" w:color="auto"/>
        <w:right w:val="none" w:sz="0" w:space="0" w:color="auto"/>
      </w:divBdr>
    </w:div>
    <w:div w:id="1272395516">
      <w:bodyDiv w:val="1"/>
      <w:marLeft w:val="0"/>
      <w:marRight w:val="0"/>
      <w:marTop w:val="0"/>
      <w:marBottom w:val="0"/>
      <w:divBdr>
        <w:top w:val="none" w:sz="0" w:space="0" w:color="auto"/>
        <w:left w:val="none" w:sz="0" w:space="0" w:color="auto"/>
        <w:bottom w:val="none" w:sz="0" w:space="0" w:color="auto"/>
        <w:right w:val="none" w:sz="0" w:space="0" w:color="auto"/>
      </w:divBdr>
      <w:divsChild>
        <w:div w:id="1650134242">
          <w:marLeft w:val="0"/>
          <w:marRight w:val="0"/>
          <w:marTop w:val="0"/>
          <w:marBottom w:val="0"/>
          <w:divBdr>
            <w:top w:val="none" w:sz="0" w:space="0" w:color="auto"/>
            <w:left w:val="none" w:sz="0" w:space="0" w:color="auto"/>
            <w:bottom w:val="none" w:sz="0" w:space="0" w:color="auto"/>
            <w:right w:val="none" w:sz="0" w:space="0" w:color="auto"/>
          </w:divBdr>
          <w:divsChild>
            <w:div w:id="1844584683">
              <w:marLeft w:val="0"/>
              <w:marRight w:val="0"/>
              <w:marTop w:val="0"/>
              <w:marBottom w:val="0"/>
              <w:divBdr>
                <w:top w:val="none" w:sz="0" w:space="0" w:color="auto"/>
                <w:left w:val="none" w:sz="0" w:space="0" w:color="auto"/>
                <w:bottom w:val="none" w:sz="0" w:space="0" w:color="auto"/>
                <w:right w:val="none" w:sz="0" w:space="0" w:color="auto"/>
              </w:divBdr>
              <w:divsChild>
                <w:div w:id="1944264142">
                  <w:marLeft w:val="0"/>
                  <w:marRight w:val="0"/>
                  <w:marTop w:val="0"/>
                  <w:marBottom w:val="0"/>
                  <w:divBdr>
                    <w:top w:val="none" w:sz="0" w:space="0" w:color="auto"/>
                    <w:left w:val="none" w:sz="0" w:space="0" w:color="auto"/>
                    <w:bottom w:val="none" w:sz="0" w:space="0" w:color="auto"/>
                    <w:right w:val="none" w:sz="0" w:space="0" w:color="auto"/>
                  </w:divBdr>
                  <w:divsChild>
                    <w:div w:id="1266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137646">
      <w:bodyDiv w:val="1"/>
      <w:marLeft w:val="0"/>
      <w:marRight w:val="0"/>
      <w:marTop w:val="0"/>
      <w:marBottom w:val="0"/>
      <w:divBdr>
        <w:top w:val="none" w:sz="0" w:space="0" w:color="auto"/>
        <w:left w:val="none" w:sz="0" w:space="0" w:color="auto"/>
        <w:bottom w:val="none" w:sz="0" w:space="0" w:color="auto"/>
        <w:right w:val="none" w:sz="0" w:space="0" w:color="auto"/>
      </w:divBdr>
    </w:div>
    <w:div w:id="1281647570">
      <w:bodyDiv w:val="1"/>
      <w:marLeft w:val="0"/>
      <w:marRight w:val="0"/>
      <w:marTop w:val="0"/>
      <w:marBottom w:val="0"/>
      <w:divBdr>
        <w:top w:val="none" w:sz="0" w:space="0" w:color="auto"/>
        <w:left w:val="none" w:sz="0" w:space="0" w:color="auto"/>
        <w:bottom w:val="none" w:sz="0" w:space="0" w:color="auto"/>
        <w:right w:val="none" w:sz="0" w:space="0" w:color="auto"/>
      </w:divBdr>
    </w:div>
    <w:div w:id="1281717332">
      <w:bodyDiv w:val="1"/>
      <w:marLeft w:val="0"/>
      <w:marRight w:val="0"/>
      <w:marTop w:val="0"/>
      <w:marBottom w:val="0"/>
      <w:divBdr>
        <w:top w:val="none" w:sz="0" w:space="0" w:color="auto"/>
        <w:left w:val="none" w:sz="0" w:space="0" w:color="auto"/>
        <w:bottom w:val="none" w:sz="0" w:space="0" w:color="auto"/>
        <w:right w:val="none" w:sz="0" w:space="0" w:color="auto"/>
      </w:divBdr>
    </w:div>
    <w:div w:id="1286736505">
      <w:bodyDiv w:val="1"/>
      <w:marLeft w:val="0"/>
      <w:marRight w:val="0"/>
      <w:marTop w:val="0"/>
      <w:marBottom w:val="0"/>
      <w:divBdr>
        <w:top w:val="none" w:sz="0" w:space="0" w:color="auto"/>
        <w:left w:val="none" w:sz="0" w:space="0" w:color="auto"/>
        <w:bottom w:val="none" w:sz="0" w:space="0" w:color="auto"/>
        <w:right w:val="none" w:sz="0" w:space="0" w:color="auto"/>
      </w:divBdr>
    </w:div>
    <w:div w:id="1288052162">
      <w:bodyDiv w:val="1"/>
      <w:marLeft w:val="0"/>
      <w:marRight w:val="0"/>
      <w:marTop w:val="0"/>
      <w:marBottom w:val="0"/>
      <w:divBdr>
        <w:top w:val="none" w:sz="0" w:space="0" w:color="auto"/>
        <w:left w:val="none" w:sz="0" w:space="0" w:color="auto"/>
        <w:bottom w:val="none" w:sz="0" w:space="0" w:color="auto"/>
        <w:right w:val="none" w:sz="0" w:space="0" w:color="auto"/>
      </w:divBdr>
    </w:div>
    <w:div w:id="1290743870">
      <w:bodyDiv w:val="1"/>
      <w:marLeft w:val="0"/>
      <w:marRight w:val="0"/>
      <w:marTop w:val="0"/>
      <w:marBottom w:val="0"/>
      <w:divBdr>
        <w:top w:val="none" w:sz="0" w:space="0" w:color="auto"/>
        <w:left w:val="none" w:sz="0" w:space="0" w:color="auto"/>
        <w:bottom w:val="none" w:sz="0" w:space="0" w:color="auto"/>
        <w:right w:val="none" w:sz="0" w:space="0" w:color="auto"/>
      </w:divBdr>
    </w:div>
    <w:div w:id="1290938131">
      <w:bodyDiv w:val="1"/>
      <w:marLeft w:val="0"/>
      <w:marRight w:val="0"/>
      <w:marTop w:val="0"/>
      <w:marBottom w:val="0"/>
      <w:divBdr>
        <w:top w:val="none" w:sz="0" w:space="0" w:color="auto"/>
        <w:left w:val="none" w:sz="0" w:space="0" w:color="auto"/>
        <w:bottom w:val="none" w:sz="0" w:space="0" w:color="auto"/>
        <w:right w:val="none" w:sz="0" w:space="0" w:color="auto"/>
      </w:divBdr>
      <w:divsChild>
        <w:div w:id="2106336503">
          <w:marLeft w:val="0"/>
          <w:marRight w:val="0"/>
          <w:marTop w:val="0"/>
          <w:marBottom w:val="0"/>
          <w:divBdr>
            <w:top w:val="none" w:sz="0" w:space="0" w:color="auto"/>
            <w:left w:val="none" w:sz="0" w:space="0" w:color="auto"/>
            <w:bottom w:val="none" w:sz="0" w:space="0" w:color="auto"/>
            <w:right w:val="none" w:sz="0" w:space="0" w:color="auto"/>
          </w:divBdr>
        </w:div>
        <w:div w:id="834610360">
          <w:marLeft w:val="0"/>
          <w:marRight w:val="0"/>
          <w:marTop w:val="0"/>
          <w:marBottom w:val="0"/>
          <w:divBdr>
            <w:top w:val="none" w:sz="0" w:space="0" w:color="auto"/>
            <w:left w:val="none" w:sz="0" w:space="0" w:color="auto"/>
            <w:bottom w:val="none" w:sz="0" w:space="0" w:color="auto"/>
            <w:right w:val="none" w:sz="0" w:space="0" w:color="auto"/>
          </w:divBdr>
        </w:div>
        <w:div w:id="79252534">
          <w:marLeft w:val="0"/>
          <w:marRight w:val="0"/>
          <w:marTop w:val="0"/>
          <w:marBottom w:val="0"/>
          <w:divBdr>
            <w:top w:val="none" w:sz="0" w:space="0" w:color="auto"/>
            <w:left w:val="none" w:sz="0" w:space="0" w:color="auto"/>
            <w:bottom w:val="none" w:sz="0" w:space="0" w:color="auto"/>
            <w:right w:val="none" w:sz="0" w:space="0" w:color="auto"/>
          </w:divBdr>
        </w:div>
        <w:div w:id="360011257">
          <w:marLeft w:val="0"/>
          <w:marRight w:val="0"/>
          <w:marTop w:val="0"/>
          <w:marBottom w:val="0"/>
          <w:divBdr>
            <w:top w:val="none" w:sz="0" w:space="0" w:color="auto"/>
            <w:left w:val="none" w:sz="0" w:space="0" w:color="auto"/>
            <w:bottom w:val="none" w:sz="0" w:space="0" w:color="auto"/>
            <w:right w:val="none" w:sz="0" w:space="0" w:color="auto"/>
          </w:divBdr>
        </w:div>
        <w:div w:id="1135218483">
          <w:marLeft w:val="0"/>
          <w:marRight w:val="0"/>
          <w:marTop w:val="0"/>
          <w:marBottom w:val="0"/>
          <w:divBdr>
            <w:top w:val="none" w:sz="0" w:space="0" w:color="auto"/>
            <w:left w:val="none" w:sz="0" w:space="0" w:color="auto"/>
            <w:bottom w:val="none" w:sz="0" w:space="0" w:color="auto"/>
            <w:right w:val="none" w:sz="0" w:space="0" w:color="auto"/>
          </w:divBdr>
        </w:div>
        <w:div w:id="799615923">
          <w:marLeft w:val="0"/>
          <w:marRight w:val="0"/>
          <w:marTop w:val="0"/>
          <w:marBottom w:val="0"/>
          <w:divBdr>
            <w:top w:val="none" w:sz="0" w:space="0" w:color="auto"/>
            <w:left w:val="none" w:sz="0" w:space="0" w:color="auto"/>
            <w:bottom w:val="none" w:sz="0" w:space="0" w:color="auto"/>
            <w:right w:val="none" w:sz="0" w:space="0" w:color="auto"/>
          </w:divBdr>
        </w:div>
        <w:div w:id="238911279">
          <w:marLeft w:val="0"/>
          <w:marRight w:val="0"/>
          <w:marTop w:val="0"/>
          <w:marBottom w:val="0"/>
          <w:divBdr>
            <w:top w:val="none" w:sz="0" w:space="0" w:color="auto"/>
            <w:left w:val="none" w:sz="0" w:space="0" w:color="auto"/>
            <w:bottom w:val="none" w:sz="0" w:space="0" w:color="auto"/>
            <w:right w:val="none" w:sz="0" w:space="0" w:color="auto"/>
          </w:divBdr>
        </w:div>
        <w:div w:id="1776249875">
          <w:marLeft w:val="0"/>
          <w:marRight w:val="0"/>
          <w:marTop w:val="0"/>
          <w:marBottom w:val="0"/>
          <w:divBdr>
            <w:top w:val="none" w:sz="0" w:space="0" w:color="auto"/>
            <w:left w:val="none" w:sz="0" w:space="0" w:color="auto"/>
            <w:bottom w:val="none" w:sz="0" w:space="0" w:color="auto"/>
            <w:right w:val="none" w:sz="0" w:space="0" w:color="auto"/>
          </w:divBdr>
        </w:div>
        <w:div w:id="323315731">
          <w:marLeft w:val="0"/>
          <w:marRight w:val="0"/>
          <w:marTop w:val="0"/>
          <w:marBottom w:val="0"/>
          <w:divBdr>
            <w:top w:val="none" w:sz="0" w:space="0" w:color="auto"/>
            <w:left w:val="none" w:sz="0" w:space="0" w:color="auto"/>
            <w:bottom w:val="none" w:sz="0" w:space="0" w:color="auto"/>
            <w:right w:val="none" w:sz="0" w:space="0" w:color="auto"/>
          </w:divBdr>
        </w:div>
        <w:div w:id="2095588001">
          <w:marLeft w:val="0"/>
          <w:marRight w:val="0"/>
          <w:marTop w:val="0"/>
          <w:marBottom w:val="0"/>
          <w:divBdr>
            <w:top w:val="none" w:sz="0" w:space="0" w:color="auto"/>
            <w:left w:val="none" w:sz="0" w:space="0" w:color="auto"/>
            <w:bottom w:val="none" w:sz="0" w:space="0" w:color="auto"/>
            <w:right w:val="none" w:sz="0" w:space="0" w:color="auto"/>
          </w:divBdr>
        </w:div>
        <w:div w:id="43405772">
          <w:marLeft w:val="0"/>
          <w:marRight w:val="0"/>
          <w:marTop w:val="0"/>
          <w:marBottom w:val="0"/>
          <w:divBdr>
            <w:top w:val="none" w:sz="0" w:space="0" w:color="auto"/>
            <w:left w:val="none" w:sz="0" w:space="0" w:color="auto"/>
            <w:bottom w:val="none" w:sz="0" w:space="0" w:color="auto"/>
            <w:right w:val="none" w:sz="0" w:space="0" w:color="auto"/>
          </w:divBdr>
        </w:div>
        <w:div w:id="323052072">
          <w:marLeft w:val="0"/>
          <w:marRight w:val="0"/>
          <w:marTop w:val="0"/>
          <w:marBottom w:val="0"/>
          <w:divBdr>
            <w:top w:val="none" w:sz="0" w:space="0" w:color="auto"/>
            <w:left w:val="none" w:sz="0" w:space="0" w:color="auto"/>
            <w:bottom w:val="none" w:sz="0" w:space="0" w:color="auto"/>
            <w:right w:val="none" w:sz="0" w:space="0" w:color="auto"/>
          </w:divBdr>
        </w:div>
        <w:div w:id="1322659049">
          <w:marLeft w:val="0"/>
          <w:marRight w:val="0"/>
          <w:marTop w:val="0"/>
          <w:marBottom w:val="0"/>
          <w:divBdr>
            <w:top w:val="none" w:sz="0" w:space="0" w:color="auto"/>
            <w:left w:val="none" w:sz="0" w:space="0" w:color="auto"/>
            <w:bottom w:val="none" w:sz="0" w:space="0" w:color="auto"/>
            <w:right w:val="none" w:sz="0" w:space="0" w:color="auto"/>
          </w:divBdr>
        </w:div>
        <w:div w:id="236745094">
          <w:marLeft w:val="0"/>
          <w:marRight w:val="0"/>
          <w:marTop w:val="0"/>
          <w:marBottom w:val="0"/>
          <w:divBdr>
            <w:top w:val="none" w:sz="0" w:space="0" w:color="auto"/>
            <w:left w:val="none" w:sz="0" w:space="0" w:color="auto"/>
            <w:bottom w:val="none" w:sz="0" w:space="0" w:color="auto"/>
            <w:right w:val="none" w:sz="0" w:space="0" w:color="auto"/>
          </w:divBdr>
        </w:div>
        <w:div w:id="1264262446">
          <w:marLeft w:val="0"/>
          <w:marRight w:val="0"/>
          <w:marTop w:val="0"/>
          <w:marBottom w:val="0"/>
          <w:divBdr>
            <w:top w:val="none" w:sz="0" w:space="0" w:color="auto"/>
            <w:left w:val="none" w:sz="0" w:space="0" w:color="auto"/>
            <w:bottom w:val="none" w:sz="0" w:space="0" w:color="auto"/>
            <w:right w:val="none" w:sz="0" w:space="0" w:color="auto"/>
          </w:divBdr>
        </w:div>
        <w:div w:id="1920215093">
          <w:marLeft w:val="0"/>
          <w:marRight w:val="0"/>
          <w:marTop w:val="0"/>
          <w:marBottom w:val="0"/>
          <w:divBdr>
            <w:top w:val="none" w:sz="0" w:space="0" w:color="auto"/>
            <w:left w:val="none" w:sz="0" w:space="0" w:color="auto"/>
            <w:bottom w:val="none" w:sz="0" w:space="0" w:color="auto"/>
            <w:right w:val="none" w:sz="0" w:space="0" w:color="auto"/>
          </w:divBdr>
        </w:div>
        <w:div w:id="1898586803">
          <w:marLeft w:val="0"/>
          <w:marRight w:val="0"/>
          <w:marTop w:val="0"/>
          <w:marBottom w:val="0"/>
          <w:divBdr>
            <w:top w:val="none" w:sz="0" w:space="0" w:color="auto"/>
            <w:left w:val="none" w:sz="0" w:space="0" w:color="auto"/>
            <w:bottom w:val="none" w:sz="0" w:space="0" w:color="auto"/>
            <w:right w:val="none" w:sz="0" w:space="0" w:color="auto"/>
          </w:divBdr>
        </w:div>
        <w:div w:id="492795308">
          <w:marLeft w:val="0"/>
          <w:marRight w:val="0"/>
          <w:marTop w:val="0"/>
          <w:marBottom w:val="0"/>
          <w:divBdr>
            <w:top w:val="none" w:sz="0" w:space="0" w:color="auto"/>
            <w:left w:val="none" w:sz="0" w:space="0" w:color="auto"/>
            <w:bottom w:val="none" w:sz="0" w:space="0" w:color="auto"/>
            <w:right w:val="none" w:sz="0" w:space="0" w:color="auto"/>
          </w:divBdr>
        </w:div>
        <w:div w:id="1571115567">
          <w:marLeft w:val="0"/>
          <w:marRight w:val="0"/>
          <w:marTop w:val="0"/>
          <w:marBottom w:val="0"/>
          <w:divBdr>
            <w:top w:val="none" w:sz="0" w:space="0" w:color="auto"/>
            <w:left w:val="none" w:sz="0" w:space="0" w:color="auto"/>
            <w:bottom w:val="none" w:sz="0" w:space="0" w:color="auto"/>
            <w:right w:val="none" w:sz="0" w:space="0" w:color="auto"/>
          </w:divBdr>
        </w:div>
        <w:div w:id="2023775097">
          <w:marLeft w:val="0"/>
          <w:marRight w:val="0"/>
          <w:marTop w:val="0"/>
          <w:marBottom w:val="0"/>
          <w:divBdr>
            <w:top w:val="none" w:sz="0" w:space="0" w:color="auto"/>
            <w:left w:val="none" w:sz="0" w:space="0" w:color="auto"/>
            <w:bottom w:val="none" w:sz="0" w:space="0" w:color="auto"/>
            <w:right w:val="none" w:sz="0" w:space="0" w:color="auto"/>
          </w:divBdr>
        </w:div>
        <w:div w:id="2083213720">
          <w:marLeft w:val="0"/>
          <w:marRight w:val="0"/>
          <w:marTop w:val="0"/>
          <w:marBottom w:val="0"/>
          <w:divBdr>
            <w:top w:val="none" w:sz="0" w:space="0" w:color="auto"/>
            <w:left w:val="none" w:sz="0" w:space="0" w:color="auto"/>
            <w:bottom w:val="none" w:sz="0" w:space="0" w:color="auto"/>
            <w:right w:val="none" w:sz="0" w:space="0" w:color="auto"/>
          </w:divBdr>
        </w:div>
        <w:div w:id="607934705">
          <w:marLeft w:val="0"/>
          <w:marRight w:val="0"/>
          <w:marTop w:val="0"/>
          <w:marBottom w:val="0"/>
          <w:divBdr>
            <w:top w:val="none" w:sz="0" w:space="0" w:color="auto"/>
            <w:left w:val="none" w:sz="0" w:space="0" w:color="auto"/>
            <w:bottom w:val="none" w:sz="0" w:space="0" w:color="auto"/>
            <w:right w:val="none" w:sz="0" w:space="0" w:color="auto"/>
          </w:divBdr>
        </w:div>
        <w:div w:id="1002315392">
          <w:marLeft w:val="0"/>
          <w:marRight w:val="0"/>
          <w:marTop w:val="0"/>
          <w:marBottom w:val="0"/>
          <w:divBdr>
            <w:top w:val="none" w:sz="0" w:space="0" w:color="auto"/>
            <w:left w:val="none" w:sz="0" w:space="0" w:color="auto"/>
            <w:bottom w:val="none" w:sz="0" w:space="0" w:color="auto"/>
            <w:right w:val="none" w:sz="0" w:space="0" w:color="auto"/>
          </w:divBdr>
        </w:div>
        <w:div w:id="467820916">
          <w:marLeft w:val="0"/>
          <w:marRight w:val="0"/>
          <w:marTop w:val="0"/>
          <w:marBottom w:val="0"/>
          <w:divBdr>
            <w:top w:val="none" w:sz="0" w:space="0" w:color="auto"/>
            <w:left w:val="none" w:sz="0" w:space="0" w:color="auto"/>
            <w:bottom w:val="none" w:sz="0" w:space="0" w:color="auto"/>
            <w:right w:val="none" w:sz="0" w:space="0" w:color="auto"/>
          </w:divBdr>
        </w:div>
        <w:div w:id="1202867422">
          <w:marLeft w:val="0"/>
          <w:marRight w:val="0"/>
          <w:marTop w:val="0"/>
          <w:marBottom w:val="0"/>
          <w:divBdr>
            <w:top w:val="none" w:sz="0" w:space="0" w:color="auto"/>
            <w:left w:val="none" w:sz="0" w:space="0" w:color="auto"/>
            <w:bottom w:val="none" w:sz="0" w:space="0" w:color="auto"/>
            <w:right w:val="none" w:sz="0" w:space="0" w:color="auto"/>
          </w:divBdr>
        </w:div>
        <w:div w:id="135685793">
          <w:marLeft w:val="0"/>
          <w:marRight w:val="0"/>
          <w:marTop w:val="0"/>
          <w:marBottom w:val="0"/>
          <w:divBdr>
            <w:top w:val="none" w:sz="0" w:space="0" w:color="auto"/>
            <w:left w:val="none" w:sz="0" w:space="0" w:color="auto"/>
            <w:bottom w:val="none" w:sz="0" w:space="0" w:color="auto"/>
            <w:right w:val="none" w:sz="0" w:space="0" w:color="auto"/>
          </w:divBdr>
        </w:div>
      </w:divsChild>
    </w:div>
    <w:div w:id="1292781992">
      <w:bodyDiv w:val="1"/>
      <w:marLeft w:val="0"/>
      <w:marRight w:val="0"/>
      <w:marTop w:val="0"/>
      <w:marBottom w:val="0"/>
      <w:divBdr>
        <w:top w:val="none" w:sz="0" w:space="0" w:color="auto"/>
        <w:left w:val="none" w:sz="0" w:space="0" w:color="auto"/>
        <w:bottom w:val="none" w:sz="0" w:space="0" w:color="auto"/>
        <w:right w:val="none" w:sz="0" w:space="0" w:color="auto"/>
      </w:divBdr>
    </w:div>
    <w:div w:id="1297836291">
      <w:bodyDiv w:val="1"/>
      <w:marLeft w:val="0"/>
      <w:marRight w:val="0"/>
      <w:marTop w:val="0"/>
      <w:marBottom w:val="0"/>
      <w:divBdr>
        <w:top w:val="none" w:sz="0" w:space="0" w:color="auto"/>
        <w:left w:val="none" w:sz="0" w:space="0" w:color="auto"/>
        <w:bottom w:val="none" w:sz="0" w:space="0" w:color="auto"/>
        <w:right w:val="none" w:sz="0" w:space="0" w:color="auto"/>
      </w:divBdr>
    </w:div>
    <w:div w:id="1310482375">
      <w:bodyDiv w:val="1"/>
      <w:marLeft w:val="0"/>
      <w:marRight w:val="0"/>
      <w:marTop w:val="0"/>
      <w:marBottom w:val="0"/>
      <w:divBdr>
        <w:top w:val="none" w:sz="0" w:space="0" w:color="auto"/>
        <w:left w:val="none" w:sz="0" w:space="0" w:color="auto"/>
        <w:bottom w:val="none" w:sz="0" w:space="0" w:color="auto"/>
        <w:right w:val="none" w:sz="0" w:space="0" w:color="auto"/>
      </w:divBdr>
    </w:div>
    <w:div w:id="1311255341">
      <w:bodyDiv w:val="1"/>
      <w:marLeft w:val="0"/>
      <w:marRight w:val="0"/>
      <w:marTop w:val="0"/>
      <w:marBottom w:val="0"/>
      <w:divBdr>
        <w:top w:val="none" w:sz="0" w:space="0" w:color="auto"/>
        <w:left w:val="none" w:sz="0" w:space="0" w:color="auto"/>
        <w:bottom w:val="none" w:sz="0" w:space="0" w:color="auto"/>
        <w:right w:val="none" w:sz="0" w:space="0" w:color="auto"/>
      </w:divBdr>
    </w:div>
    <w:div w:id="1311669156">
      <w:bodyDiv w:val="1"/>
      <w:marLeft w:val="0"/>
      <w:marRight w:val="0"/>
      <w:marTop w:val="0"/>
      <w:marBottom w:val="0"/>
      <w:divBdr>
        <w:top w:val="none" w:sz="0" w:space="0" w:color="auto"/>
        <w:left w:val="none" w:sz="0" w:space="0" w:color="auto"/>
        <w:bottom w:val="none" w:sz="0" w:space="0" w:color="auto"/>
        <w:right w:val="none" w:sz="0" w:space="0" w:color="auto"/>
      </w:divBdr>
    </w:div>
    <w:div w:id="1312709690">
      <w:bodyDiv w:val="1"/>
      <w:marLeft w:val="0"/>
      <w:marRight w:val="0"/>
      <w:marTop w:val="0"/>
      <w:marBottom w:val="0"/>
      <w:divBdr>
        <w:top w:val="none" w:sz="0" w:space="0" w:color="auto"/>
        <w:left w:val="none" w:sz="0" w:space="0" w:color="auto"/>
        <w:bottom w:val="none" w:sz="0" w:space="0" w:color="auto"/>
        <w:right w:val="none" w:sz="0" w:space="0" w:color="auto"/>
      </w:divBdr>
    </w:div>
    <w:div w:id="1316757966">
      <w:bodyDiv w:val="1"/>
      <w:marLeft w:val="0"/>
      <w:marRight w:val="0"/>
      <w:marTop w:val="0"/>
      <w:marBottom w:val="0"/>
      <w:divBdr>
        <w:top w:val="none" w:sz="0" w:space="0" w:color="auto"/>
        <w:left w:val="none" w:sz="0" w:space="0" w:color="auto"/>
        <w:bottom w:val="none" w:sz="0" w:space="0" w:color="auto"/>
        <w:right w:val="none" w:sz="0" w:space="0" w:color="auto"/>
      </w:divBdr>
    </w:div>
    <w:div w:id="1316956414">
      <w:bodyDiv w:val="1"/>
      <w:marLeft w:val="0"/>
      <w:marRight w:val="0"/>
      <w:marTop w:val="0"/>
      <w:marBottom w:val="0"/>
      <w:divBdr>
        <w:top w:val="none" w:sz="0" w:space="0" w:color="auto"/>
        <w:left w:val="none" w:sz="0" w:space="0" w:color="auto"/>
        <w:bottom w:val="none" w:sz="0" w:space="0" w:color="auto"/>
        <w:right w:val="none" w:sz="0" w:space="0" w:color="auto"/>
      </w:divBdr>
    </w:div>
    <w:div w:id="1320186412">
      <w:bodyDiv w:val="1"/>
      <w:marLeft w:val="0"/>
      <w:marRight w:val="0"/>
      <w:marTop w:val="0"/>
      <w:marBottom w:val="0"/>
      <w:divBdr>
        <w:top w:val="none" w:sz="0" w:space="0" w:color="auto"/>
        <w:left w:val="none" w:sz="0" w:space="0" w:color="auto"/>
        <w:bottom w:val="none" w:sz="0" w:space="0" w:color="auto"/>
        <w:right w:val="none" w:sz="0" w:space="0" w:color="auto"/>
      </w:divBdr>
    </w:div>
    <w:div w:id="1322538987">
      <w:bodyDiv w:val="1"/>
      <w:marLeft w:val="0"/>
      <w:marRight w:val="0"/>
      <w:marTop w:val="0"/>
      <w:marBottom w:val="0"/>
      <w:divBdr>
        <w:top w:val="none" w:sz="0" w:space="0" w:color="auto"/>
        <w:left w:val="none" w:sz="0" w:space="0" w:color="auto"/>
        <w:bottom w:val="none" w:sz="0" w:space="0" w:color="auto"/>
        <w:right w:val="none" w:sz="0" w:space="0" w:color="auto"/>
      </w:divBdr>
    </w:div>
    <w:div w:id="1327976804">
      <w:bodyDiv w:val="1"/>
      <w:marLeft w:val="0"/>
      <w:marRight w:val="0"/>
      <w:marTop w:val="0"/>
      <w:marBottom w:val="0"/>
      <w:divBdr>
        <w:top w:val="none" w:sz="0" w:space="0" w:color="auto"/>
        <w:left w:val="none" w:sz="0" w:space="0" w:color="auto"/>
        <w:bottom w:val="none" w:sz="0" w:space="0" w:color="auto"/>
        <w:right w:val="none" w:sz="0" w:space="0" w:color="auto"/>
      </w:divBdr>
    </w:div>
    <w:div w:id="1337076944">
      <w:bodyDiv w:val="1"/>
      <w:marLeft w:val="0"/>
      <w:marRight w:val="0"/>
      <w:marTop w:val="0"/>
      <w:marBottom w:val="0"/>
      <w:divBdr>
        <w:top w:val="none" w:sz="0" w:space="0" w:color="auto"/>
        <w:left w:val="none" w:sz="0" w:space="0" w:color="auto"/>
        <w:bottom w:val="none" w:sz="0" w:space="0" w:color="auto"/>
        <w:right w:val="none" w:sz="0" w:space="0" w:color="auto"/>
      </w:divBdr>
    </w:div>
    <w:div w:id="1338924530">
      <w:bodyDiv w:val="1"/>
      <w:marLeft w:val="0"/>
      <w:marRight w:val="0"/>
      <w:marTop w:val="0"/>
      <w:marBottom w:val="0"/>
      <w:divBdr>
        <w:top w:val="none" w:sz="0" w:space="0" w:color="auto"/>
        <w:left w:val="none" w:sz="0" w:space="0" w:color="auto"/>
        <w:bottom w:val="none" w:sz="0" w:space="0" w:color="auto"/>
        <w:right w:val="none" w:sz="0" w:space="0" w:color="auto"/>
      </w:divBdr>
    </w:div>
    <w:div w:id="1340624861">
      <w:bodyDiv w:val="1"/>
      <w:marLeft w:val="0"/>
      <w:marRight w:val="0"/>
      <w:marTop w:val="0"/>
      <w:marBottom w:val="0"/>
      <w:divBdr>
        <w:top w:val="none" w:sz="0" w:space="0" w:color="auto"/>
        <w:left w:val="none" w:sz="0" w:space="0" w:color="auto"/>
        <w:bottom w:val="none" w:sz="0" w:space="0" w:color="auto"/>
        <w:right w:val="none" w:sz="0" w:space="0" w:color="auto"/>
      </w:divBdr>
    </w:div>
    <w:div w:id="1348486939">
      <w:bodyDiv w:val="1"/>
      <w:marLeft w:val="0"/>
      <w:marRight w:val="0"/>
      <w:marTop w:val="0"/>
      <w:marBottom w:val="0"/>
      <w:divBdr>
        <w:top w:val="none" w:sz="0" w:space="0" w:color="auto"/>
        <w:left w:val="none" w:sz="0" w:space="0" w:color="auto"/>
        <w:bottom w:val="none" w:sz="0" w:space="0" w:color="auto"/>
        <w:right w:val="none" w:sz="0" w:space="0" w:color="auto"/>
      </w:divBdr>
    </w:div>
    <w:div w:id="1350568140">
      <w:bodyDiv w:val="1"/>
      <w:marLeft w:val="0"/>
      <w:marRight w:val="0"/>
      <w:marTop w:val="0"/>
      <w:marBottom w:val="0"/>
      <w:divBdr>
        <w:top w:val="none" w:sz="0" w:space="0" w:color="auto"/>
        <w:left w:val="none" w:sz="0" w:space="0" w:color="auto"/>
        <w:bottom w:val="none" w:sz="0" w:space="0" w:color="auto"/>
        <w:right w:val="none" w:sz="0" w:space="0" w:color="auto"/>
      </w:divBdr>
    </w:div>
    <w:div w:id="1360398440">
      <w:bodyDiv w:val="1"/>
      <w:marLeft w:val="0"/>
      <w:marRight w:val="0"/>
      <w:marTop w:val="0"/>
      <w:marBottom w:val="0"/>
      <w:divBdr>
        <w:top w:val="none" w:sz="0" w:space="0" w:color="auto"/>
        <w:left w:val="none" w:sz="0" w:space="0" w:color="auto"/>
        <w:bottom w:val="none" w:sz="0" w:space="0" w:color="auto"/>
        <w:right w:val="none" w:sz="0" w:space="0" w:color="auto"/>
      </w:divBdr>
    </w:div>
    <w:div w:id="1361512713">
      <w:bodyDiv w:val="1"/>
      <w:marLeft w:val="0"/>
      <w:marRight w:val="0"/>
      <w:marTop w:val="0"/>
      <w:marBottom w:val="0"/>
      <w:divBdr>
        <w:top w:val="none" w:sz="0" w:space="0" w:color="auto"/>
        <w:left w:val="none" w:sz="0" w:space="0" w:color="auto"/>
        <w:bottom w:val="none" w:sz="0" w:space="0" w:color="auto"/>
        <w:right w:val="none" w:sz="0" w:space="0" w:color="auto"/>
      </w:divBdr>
    </w:div>
    <w:div w:id="1362903612">
      <w:bodyDiv w:val="1"/>
      <w:marLeft w:val="0"/>
      <w:marRight w:val="0"/>
      <w:marTop w:val="0"/>
      <w:marBottom w:val="0"/>
      <w:divBdr>
        <w:top w:val="none" w:sz="0" w:space="0" w:color="auto"/>
        <w:left w:val="none" w:sz="0" w:space="0" w:color="auto"/>
        <w:bottom w:val="none" w:sz="0" w:space="0" w:color="auto"/>
        <w:right w:val="none" w:sz="0" w:space="0" w:color="auto"/>
      </w:divBdr>
    </w:div>
    <w:div w:id="1368338585">
      <w:bodyDiv w:val="1"/>
      <w:marLeft w:val="0"/>
      <w:marRight w:val="0"/>
      <w:marTop w:val="0"/>
      <w:marBottom w:val="0"/>
      <w:divBdr>
        <w:top w:val="none" w:sz="0" w:space="0" w:color="auto"/>
        <w:left w:val="none" w:sz="0" w:space="0" w:color="auto"/>
        <w:bottom w:val="none" w:sz="0" w:space="0" w:color="auto"/>
        <w:right w:val="none" w:sz="0" w:space="0" w:color="auto"/>
      </w:divBdr>
    </w:div>
    <w:div w:id="1372921312">
      <w:bodyDiv w:val="1"/>
      <w:marLeft w:val="0"/>
      <w:marRight w:val="0"/>
      <w:marTop w:val="0"/>
      <w:marBottom w:val="0"/>
      <w:divBdr>
        <w:top w:val="none" w:sz="0" w:space="0" w:color="auto"/>
        <w:left w:val="none" w:sz="0" w:space="0" w:color="auto"/>
        <w:bottom w:val="none" w:sz="0" w:space="0" w:color="auto"/>
        <w:right w:val="none" w:sz="0" w:space="0" w:color="auto"/>
      </w:divBdr>
    </w:div>
    <w:div w:id="1382635954">
      <w:bodyDiv w:val="1"/>
      <w:marLeft w:val="0"/>
      <w:marRight w:val="0"/>
      <w:marTop w:val="0"/>
      <w:marBottom w:val="0"/>
      <w:divBdr>
        <w:top w:val="none" w:sz="0" w:space="0" w:color="auto"/>
        <w:left w:val="none" w:sz="0" w:space="0" w:color="auto"/>
        <w:bottom w:val="none" w:sz="0" w:space="0" w:color="auto"/>
        <w:right w:val="none" w:sz="0" w:space="0" w:color="auto"/>
      </w:divBdr>
    </w:div>
    <w:div w:id="1383097555">
      <w:bodyDiv w:val="1"/>
      <w:marLeft w:val="0"/>
      <w:marRight w:val="0"/>
      <w:marTop w:val="0"/>
      <w:marBottom w:val="0"/>
      <w:divBdr>
        <w:top w:val="none" w:sz="0" w:space="0" w:color="auto"/>
        <w:left w:val="none" w:sz="0" w:space="0" w:color="auto"/>
        <w:bottom w:val="none" w:sz="0" w:space="0" w:color="auto"/>
        <w:right w:val="none" w:sz="0" w:space="0" w:color="auto"/>
      </w:divBdr>
    </w:div>
    <w:div w:id="1397045253">
      <w:bodyDiv w:val="1"/>
      <w:marLeft w:val="0"/>
      <w:marRight w:val="0"/>
      <w:marTop w:val="0"/>
      <w:marBottom w:val="0"/>
      <w:divBdr>
        <w:top w:val="none" w:sz="0" w:space="0" w:color="auto"/>
        <w:left w:val="none" w:sz="0" w:space="0" w:color="auto"/>
        <w:bottom w:val="none" w:sz="0" w:space="0" w:color="auto"/>
        <w:right w:val="none" w:sz="0" w:space="0" w:color="auto"/>
      </w:divBdr>
    </w:div>
    <w:div w:id="1402212488">
      <w:bodyDiv w:val="1"/>
      <w:marLeft w:val="0"/>
      <w:marRight w:val="0"/>
      <w:marTop w:val="0"/>
      <w:marBottom w:val="0"/>
      <w:divBdr>
        <w:top w:val="none" w:sz="0" w:space="0" w:color="auto"/>
        <w:left w:val="none" w:sz="0" w:space="0" w:color="auto"/>
        <w:bottom w:val="none" w:sz="0" w:space="0" w:color="auto"/>
        <w:right w:val="none" w:sz="0" w:space="0" w:color="auto"/>
      </w:divBdr>
    </w:div>
    <w:div w:id="1403410684">
      <w:bodyDiv w:val="1"/>
      <w:marLeft w:val="0"/>
      <w:marRight w:val="0"/>
      <w:marTop w:val="0"/>
      <w:marBottom w:val="0"/>
      <w:divBdr>
        <w:top w:val="none" w:sz="0" w:space="0" w:color="auto"/>
        <w:left w:val="none" w:sz="0" w:space="0" w:color="auto"/>
        <w:bottom w:val="none" w:sz="0" w:space="0" w:color="auto"/>
        <w:right w:val="none" w:sz="0" w:space="0" w:color="auto"/>
      </w:divBdr>
    </w:div>
    <w:div w:id="1408308377">
      <w:bodyDiv w:val="1"/>
      <w:marLeft w:val="0"/>
      <w:marRight w:val="0"/>
      <w:marTop w:val="0"/>
      <w:marBottom w:val="0"/>
      <w:divBdr>
        <w:top w:val="none" w:sz="0" w:space="0" w:color="auto"/>
        <w:left w:val="none" w:sz="0" w:space="0" w:color="auto"/>
        <w:bottom w:val="none" w:sz="0" w:space="0" w:color="auto"/>
        <w:right w:val="none" w:sz="0" w:space="0" w:color="auto"/>
      </w:divBdr>
    </w:div>
    <w:div w:id="1412695430">
      <w:bodyDiv w:val="1"/>
      <w:marLeft w:val="0"/>
      <w:marRight w:val="0"/>
      <w:marTop w:val="0"/>
      <w:marBottom w:val="0"/>
      <w:divBdr>
        <w:top w:val="none" w:sz="0" w:space="0" w:color="auto"/>
        <w:left w:val="none" w:sz="0" w:space="0" w:color="auto"/>
        <w:bottom w:val="none" w:sz="0" w:space="0" w:color="auto"/>
        <w:right w:val="none" w:sz="0" w:space="0" w:color="auto"/>
      </w:divBdr>
    </w:div>
    <w:div w:id="1421179017">
      <w:bodyDiv w:val="1"/>
      <w:marLeft w:val="0"/>
      <w:marRight w:val="0"/>
      <w:marTop w:val="0"/>
      <w:marBottom w:val="0"/>
      <w:divBdr>
        <w:top w:val="none" w:sz="0" w:space="0" w:color="auto"/>
        <w:left w:val="none" w:sz="0" w:space="0" w:color="auto"/>
        <w:bottom w:val="none" w:sz="0" w:space="0" w:color="auto"/>
        <w:right w:val="none" w:sz="0" w:space="0" w:color="auto"/>
      </w:divBdr>
    </w:div>
    <w:div w:id="1424062889">
      <w:bodyDiv w:val="1"/>
      <w:marLeft w:val="0"/>
      <w:marRight w:val="0"/>
      <w:marTop w:val="0"/>
      <w:marBottom w:val="0"/>
      <w:divBdr>
        <w:top w:val="none" w:sz="0" w:space="0" w:color="auto"/>
        <w:left w:val="none" w:sz="0" w:space="0" w:color="auto"/>
        <w:bottom w:val="none" w:sz="0" w:space="0" w:color="auto"/>
        <w:right w:val="none" w:sz="0" w:space="0" w:color="auto"/>
      </w:divBdr>
    </w:div>
    <w:div w:id="1432120152">
      <w:bodyDiv w:val="1"/>
      <w:marLeft w:val="0"/>
      <w:marRight w:val="0"/>
      <w:marTop w:val="0"/>
      <w:marBottom w:val="0"/>
      <w:divBdr>
        <w:top w:val="none" w:sz="0" w:space="0" w:color="auto"/>
        <w:left w:val="none" w:sz="0" w:space="0" w:color="auto"/>
        <w:bottom w:val="none" w:sz="0" w:space="0" w:color="auto"/>
        <w:right w:val="none" w:sz="0" w:space="0" w:color="auto"/>
      </w:divBdr>
    </w:div>
    <w:div w:id="1434322489">
      <w:bodyDiv w:val="1"/>
      <w:marLeft w:val="0"/>
      <w:marRight w:val="0"/>
      <w:marTop w:val="0"/>
      <w:marBottom w:val="0"/>
      <w:divBdr>
        <w:top w:val="none" w:sz="0" w:space="0" w:color="auto"/>
        <w:left w:val="none" w:sz="0" w:space="0" w:color="auto"/>
        <w:bottom w:val="none" w:sz="0" w:space="0" w:color="auto"/>
        <w:right w:val="none" w:sz="0" w:space="0" w:color="auto"/>
      </w:divBdr>
    </w:div>
    <w:div w:id="1435175103">
      <w:bodyDiv w:val="1"/>
      <w:marLeft w:val="0"/>
      <w:marRight w:val="0"/>
      <w:marTop w:val="0"/>
      <w:marBottom w:val="0"/>
      <w:divBdr>
        <w:top w:val="none" w:sz="0" w:space="0" w:color="auto"/>
        <w:left w:val="none" w:sz="0" w:space="0" w:color="auto"/>
        <w:bottom w:val="none" w:sz="0" w:space="0" w:color="auto"/>
        <w:right w:val="none" w:sz="0" w:space="0" w:color="auto"/>
      </w:divBdr>
    </w:div>
    <w:div w:id="1446340579">
      <w:bodyDiv w:val="1"/>
      <w:marLeft w:val="0"/>
      <w:marRight w:val="0"/>
      <w:marTop w:val="0"/>
      <w:marBottom w:val="0"/>
      <w:divBdr>
        <w:top w:val="none" w:sz="0" w:space="0" w:color="auto"/>
        <w:left w:val="none" w:sz="0" w:space="0" w:color="auto"/>
        <w:bottom w:val="none" w:sz="0" w:space="0" w:color="auto"/>
        <w:right w:val="none" w:sz="0" w:space="0" w:color="auto"/>
      </w:divBdr>
    </w:div>
    <w:div w:id="1446608292">
      <w:bodyDiv w:val="1"/>
      <w:marLeft w:val="0"/>
      <w:marRight w:val="0"/>
      <w:marTop w:val="0"/>
      <w:marBottom w:val="0"/>
      <w:divBdr>
        <w:top w:val="none" w:sz="0" w:space="0" w:color="auto"/>
        <w:left w:val="none" w:sz="0" w:space="0" w:color="auto"/>
        <w:bottom w:val="none" w:sz="0" w:space="0" w:color="auto"/>
        <w:right w:val="none" w:sz="0" w:space="0" w:color="auto"/>
      </w:divBdr>
    </w:div>
    <w:div w:id="1449592729">
      <w:bodyDiv w:val="1"/>
      <w:marLeft w:val="0"/>
      <w:marRight w:val="0"/>
      <w:marTop w:val="0"/>
      <w:marBottom w:val="0"/>
      <w:divBdr>
        <w:top w:val="none" w:sz="0" w:space="0" w:color="auto"/>
        <w:left w:val="none" w:sz="0" w:space="0" w:color="auto"/>
        <w:bottom w:val="none" w:sz="0" w:space="0" w:color="auto"/>
        <w:right w:val="none" w:sz="0" w:space="0" w:color="auto"/>
      </w:divBdr>
    </w:div>
    <w:div w:id="1452238601">
      <w:bodyDiv w:val="1"/>
      <w:marLeft w:val="0"/>
      <w:marRight w:val="0"/>
      <w:marTop w:val="0"/>
      <w:marBottom w:val="0"/>
      <w:divBdr>
        <w:top w:val="none" w:sz="0" w:space="0" w:color="auto"/>
        <w:left w:val="none" w:sz="0" w:space="0" w:color="auto"/>
        <w:bottom w:val="none" w:sz="0" w:space="0" w:color="auto"/>
        <w:right w:val="none" w:sz="0" w:space="0" w:color="auto"/>
      </w:divBdr>
    </w:div>
    <w:div w:id="1456171442">
      <w:bodyDiv w:val="1"/>
      <w:marLeft w:val="0"/>
      <w:marRight w:val="0"/>
      <w:marTop w:val="0"/>
      <w:marBottom w:val="0"/>
      <w:divBdr>
        <w:top w:val="none" w:sz="0" w:space="0" w:color="auto"/>
        <w:left w:val="none" w:sz="0" w:space="0" w:color="auto"/>
        <w:bottom w:val="none" w:sz="0" w:space="0" w:color="auto"/>
        <w:right w:val="none" w:sz="0" w:space="0" w:color="auto"/>
      </w:divBdr>
    </w:div>
    <w:div w:id="1458719052">
      <w:bodyDiv w:val="1"/>
      <w:marLeft w:val="0"/>
      <w:marRight w:val="0"/>
      <w:marTop w:val="0"/>
      <w:marBottom w:val="0"/>
      <w:divBdr>
        <w:top w:val="none" w:sz="0" w:space="0" w:color="auto"/>
        <w:left w:val="none" w:sz="0" w:space="0" w:color="auto"/>
        <w:bottom w:val="none" w:sz="0" w:space="0" w:color="auto"/>
        <w:right w:val="none" w:sz="0" w:space="0" w:color="auto"/>
      </w:divBdr>
    </w:div>
    <w:div w:id="1460759300">
      <w:bodyDiv w:val="1"/>
      <w:marLeft w:val="0"/>
      <w:marRight w:val="0"/>
      <w:marTop w:val="0"/>
      <w:marBottom w:val="0"/>
      <w:divBdr>
        <w:top w:val="none" w:sz="0" w:space="0" w:color="auto"/>
        <w:left w:val="none" w:sz="0" w:space="0" w:color="auto"/>
        <w:bottom w:val="none" w:sz="0" w:space="0" w:color="auto"/>
        <w:right w:val="none" w:sz="0" w:space="0" w:color="auto"/>
      </w:divBdr>
    </w:div>
    <w:div w:id="1460798268">
      <w:bodyDiv w:val="1"/>
      <w:marLeft w:val="0"/>
      <w:marRight w:val="0"/>
      <w:marTop w:val="0"/>
      <w:marBottom w:val="0"/>
      <w:divBdr>
        <w:top w:val="none" w:sz="0" w:space="0" w:color="auto"/>
        <w:left w:val="none" w:sz="0" w:space="0" w:color="auto"/>
        <w:bottom w:val="none" w:sz="0" w:space="0" w:color="auto"/>
        <w:right w:val="none" w:sz="0" w:space="0" w:color="auto"/>
      </w:divBdr>
    </w:div>
    <w:div w:id="1463843986">
      <w:bodyDiv w:val="1"/>
      <w:marLeft w:val="0"/>
      <w:marRight w:val="0"/>
      <w:marTop w:val="0"/>
      <w:marBottom w:val="0"/>
      <w:divBdr>
        <w:top w:val="none" w:sz="0" w:space="0" w:color="auto"/>
        <w:left w:val="none" w:sz="0" w:space="0" w:color="auto"/>
        <w:bottom w:val="none" w:sz="0" w:space="0" w:color="auto"/>
        <w:right w:val="none" w:sz="0" w:space="0" w:color="auto"/>
      </w:divBdr>
    </w:div>
    <w:div w:id="1465468111">
      <w:bodyDiv w:val="1"/>
      <w:marLeft w:val="0"/>
      <w:marRight w:val="0"/>
      <w:marTop w:val="0"/>
      <w:marBottom w:val="0"/>
      <w:divBdr>
        <w:top w:val="none" w:sz="0" w:space="0" w:color="auto"/>
        <w:left w:val="none" w:sz="0" w:space="0" w:color="auto"/>
        <w:bottom w:val="none" w:sz="0" w:space="0" w:color="auto"/>
        <w:right w:val="none" w:sz="0" w:space="0" w:color="auto"/>
      </w:divBdr>
    </w:div>
    <w:div w:id="1465809657">
      <w:bodyDiv w:val="1"/>
      <w:marLeft w:val="0"/>
      <w:marRight w:val="0"/>
      <w:marTop w:val="0"/>
      <w:marBottom w:val="0"/>
      <w:divBdr>
        <w:top w:val="none" w:sz="0" w:space="0" w:color="auto"/>
        <w:left w:val="none" w:sz="0" w:space="0" w:color="auto"/>
        <w:bottom w:val="none" w:sz="0" w:space="0" w:color="auto"/>
        <w:right w:val="none" w:sz="0" w:space="0" w:color="auto"/>
      </w:divBdr>
    </w:div>
    <w:div w:id="1471170070">
      <w:bodyDiv w:val="1"/>
      <w:marLeft w:val="0"/>
      <w:marRight w:val="0"/>
      <w:marTop w:val="0"/>
      <w:marBottom w:val="0"/>
      <w:divBdr>
        <w:top w:val="none" w:sz="0" w:space="0" w:color="auto"/>
        <w:left w:val="none" w:sz="0" w:space="0" w:color="auto"/>
        <w:bottom w:val="none" w:sz="0" w:space="0" w:color="auto"/>
        <w:right w:val="none" w:sz="0" w:space="0" w:color="auto"/>
      </w:divBdr>
    </w:div>
    <w:div w:id="1475676927">
      <w:bodyDiv w:val="1"/>
      <w:marLeft w:val="0"/>
      <w:marRight w:val="0"/>
      <w:marTop w:val="0"/>
      <w:marBottom w:val="0"/>
      <w:divBdr>
        <w:top w:val="none" w:sz="0" w:space="0" w:color="auto"/>
        <w:left w:val="none" w:sz="0" w:space="0" w:color="auto"/>
        <w:bottom w:val="none" w:sz="0" w:space="0" w:color="auto"/>
        <w:right w:val="none" w:sz="0" w:space="0" w:color="auto"/>
      </w:divBdr>
    </w:div>
    <w:div w:id="1480154690">
      <w:bodyDiv w:val="1"/>
      <w:marLeft w:val="0"/>
      <w:marRight w:val="0"/>
      <w:marTop w:val="0"/>
      <w:marBottom w:val="0"/>
      <w:divBdr>
        <w:top w:val="none" w:sz="0" w:space="0" w:color="auto"/>
        <w:left w:val="none" w:sz="0" w:space="0" w:color="auto"/>
        <w:bottom w:val="none" w:sz="0" w:space="0" w:color="auto"/>
        <w:right w:val="none" w:sz="0" w:space="0" w:color="auto"/>
      </w:divBdr>
    </w:div>
    <w:div w:id="1485464307">
      <w:bodyDiv w:val="1"/>
      <w:marLeft w:val="0"/>
      <w:marRight w:val="0"/>
      <w:marTop w:val="0"/>
      <w:marBottom w:val="0"/>
      <w:divBdr>
        <w:top w:val="none" w:sz="0" w:space="0" w:color="auto"/>
        <w:left w:val="none" w:sz="0" w:space="0" w:color="auto"/>
        <w:bottom w:val="none" w:sz="0" w:space="0" w:color="auto"/>
        <w:right w:val="none" w:sz="0" w:space="0" w:color="auto"/>
      </w:divBdr>
    </w:div>
    <w:div w:id="1485659058">
      <w:bodyDiv w:val="1"/>
      <w:marLeft w:val="0"/>
      <w:marRight w:val="0"/>
      <w:marTop w:val="0"/>
      <w:marBottom w:val="0"/>
      <w:divBdr>
        <w:top w:val="none" w:sz="0" w:space="0" w:color="auto"/>
        <w:left w:val="none" w:sz="0" w:space="0" w:color="auto"/>
        <w:bottom w:val="none" w:sz="0" w:space="0" w:color="auto"/>
        <w:right w:val="none" w:sz="0" w:space="0" w:color="auto"/>
      </w:divBdr>
    </w:div>
    <w:div w:id="1505390316">
      <w:bodyDiv w:val="1"/>
      <w:marLeft w:val="0"/>
      <w:marRight w:val="0"/>
      <w:marTop w:val="0"/>
      <w:marBottom w:val="0"/>
      <w:divBdr>
        <w:top w:val="none" w:sz="0" w:space="0" w:color="auto"/>
        <w:left w:val="none" w:sz="0" w:space="0" w:color="auto"/>
        <w:bottom w:val="none" w:sz="0" w:space="0" w:color="auto"/>
        <w:right w:val="none" w:sz="0" w:space="0" w:color="auto"/>
      </w:divBdr>
    </w:div>
    <w:div w:id="1506361679">
      <w:bodyDiv w:val="1"/>
      <w:marLeft w:val="0"/>
      <w:marRight w:val="0"/>
      <w:marTop w:val="0"/>
      <w:marBottom w:val="0"/>
      <w:divBdr>
        <w:top w:val="none" w:sz="0" w:space="0" w:color="auto"/>
        <w:left w:val="none" w:sz="0" w:space="0" w:color="auto"/>
        <w:bottom w:val="none" w:sz="0" w:space="0" w:color="auto"/>
        <w:right w:val="none" w:sz="0" w:space="0" w:color="auto"/>
      </w:divBdr>
    </w:div>
    <w:div w:id="1507279710">
      <w:bodyDiv w:val="1"/>
      <w:marLeft w:val="0"/>
      <w:marRight w:val="0"/>
      <w:marTop w:val="0"/>
      <w:marBottom w:val="0"/>
      <w:divBdr>
        <w:top w:val="none" w:sz="0" w:space="0" w:color="auto"/>
        <w:left w:val="none" w:sz="0" w:space="0" w:color="auto"/>
        <w:bottom w:val="none" w:sz="0" w:space="0" w:color="auto"/>
        <w:right w:val="none" w:sz="0" w:space="0" w:color="auto"/>
      </w:divBdr>
    </w:div>
    <w:div w:id="1508717690">
      <w:bodyDiv w:val="1"/>
      <w:marLeft w:val="0"/>
      <w:marRight w:val="0"/>
      <w:marTop w:val="0"/>
      <w:marBottom w:val="0"/>
      <w:divBdr>
        <w:top w:val="none" w:sz="0" w:space="0" w:color="auto"/>
        <w:left w:val="none" w:sz="0" w:space="0" w:color="auto"/>
        <w:bottom w:val="none" w:sz="0" w:space="0" w:color="auto"/>
        <w:right w:val="none" w:sz="0" w:space="0" w:color="auto"/>
      </w:divBdr>
    </w:div>
    <w:div w:id="1510101186">
      <w:bodyDiv w:val="1"/>
      <w:marLeft w:val="0"/>
      <w:marRight w:val="0"/>
      <w:marTop w:val="0"/>
      <w:marBottom w:val="0"/>
      <w:divBdr>
        <w:top w:val="none" w:sz="0" w:space="0" w:color="auto"/>
        <w:left w:val="none" w:sz="0" w:space="0" w:color="auto"/>
        <w:bottom w:val="none" w:sz="0" w:space="0" w:color="auto"/>
        <w:right w:val="none" w:sz="0" w:space="0" w:color="auto"/>
      </w:divBdr>
    </w:div>
    <w:div w:id="1511022535">
      <w:bodyDiv w:val="1"/>
      <w:marLeft w:val="0"/>
      <w:marRight w:val="0"/>
      <w:marTop w:val="0"/>
      <w:marBottom w:val="0"/>
      <w:divBdr>
        <w:top w:val="none" w:sz="0" w:space="0" w:color="auto"/>
        <w:left w:val="none" w:sz="0" w:space="0" w:color="auto"/>
        <w:bottom w:val="none" w:sz="0" w:space="0" w:color="auto"/>
        <w:right w:val="none" w:sz="0" w:space="0" w:color="auto"/>
      </w:divBdr>
      <w:divsChild>
        <w:div w:id="1237593428">
          <w:marLeft w:val="0"/>
          <w:marRight w:val="0"/>
          <w:marTop w:val="0"/>
          <w:marBottom w:val="0"/>
          <w:divBdr>
            <w:top w:val="single" w:sz="6" w:space="7" w:color="E5E5E5"/>
            <w:left w:val="none" w:sz="0" w:space="0" w:color="auto"/>
            <w:bottom w:val="none" w:sz="0" w:space="0" w:color="auto"/>
            <w:right w:val="none" w:sz="0" w:space="0" w:color="auto"/>
          </w:divBdr>
        </w:div>
        <w:div w:id="1696272507">
          <w:marLeft w:val="0"/>
          <w:marRight w:val="0"/>
          <w:marTop w:val="0"/>
          <w:marBottom w:val="0"/>
          <w:divBdr>
            <w:top w:val="none" w:sz="0" w:space="0" w:color="auto"/>
            <w:left w:val="none" w:sz="0" w:space="0" w:color="auto"/>
            <w:bottom w:val="none" w:sz="0" w:space="0" w:color="auto"/>
            <w:right w:val="none" w:sz="0" w:space="0" w:color="auto"/>
          </w:divBdr>
          <w:divsChild>
            <w:div w:id="1565413277">
              <w:marLeft w:val="0"/>
              <w:marRight w:val="0"/>
              <w:marTop w:val="0"/>
              <w:marBottom w:val="0"/>
              <w:divBdr>
                <w:top w:val="none" w:sz="0" w:space="0" w:color="auto"/>
                <w:left w:val="none" w:sz="0" w:space="0" w:color="auto"/>
                <w:bottom w:val="none" w:sz="0" w:space="0" w:color="auto"/>
                <w:right w:val="none" w:sz="0" w:space="0" w:color="auto"/>
              </w:divBdr>
              <w:divsChild>
                <w:div w:id="705250922">
                  <w:marLeft w:val="0"/>
                  <w:marRight w:val="0"/>
                  <w:marTop w:val="0"/>
                  <w:marBottom w:val="0"/>
                  <w:divBdr>
                    <w:top w:val="none" w:sz="0" w:space="0" w:color="auto"/>
                    <w:left w:val="none" w:sz="0" w:space="0" w:color="auto"/>
                    <w:bottom w:val="none" w:sz="0" w:space="0" w:color="auto"/>
                    <w:right w:val="none" w:sz="0" w:space="0" w:color="auto"/>
                  </w:divBdr>
                  <w:divsChild>
                    <w:div w:id="236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805043">
      <w:bodyDiv w:val="1"/>
      <w:marLeft w:val="0"/>
      <w:marRight w:val="0"/>
      <w:marTop w:val="0"/>
      <w:marBottom w:val="0"/>
      <w:divBdr>
        <w:top w:val="none" w:sz="0" w:space="0" w:color="auto"/>
        <w:left w:val="none" w:sz="0" w:space="0" w:color="auto"/>
        <w:bottom w:val="none" w:sz="0" w:space="0" w:color="auto"/>
        <w:right w:val="none" w:sz="0" w:space="0" w:color="auto"/>
      </w:divBdr>
    </w:div>
    <w:div w:id="1532374589">
      <w:bodyDiv w:val="1"/>
      <w:marLeft w:val="0"/>
      <w:marRight w:val="0"/>
      <w:marTop w:val="0"/>
      <w:marBottom w:val="0"/>
      <w:divBdr>
        <w:top w:val="none" w:sz="0" w:space="0" w:color="auto"/>
        <w:left w:val="none" w:sz="0" w:space="0" w:color="auto"/>
        <w:bottom w:val="none" w:sz="0" w:space="0" w:color="auto"/>
        <w:right w:val="none" w:sz="0" w:space="0" w:color="auto"/>
      </w:divBdr>
    </w:div>
    <w:div w:id="1543204389">
      <w:bodyDiv w:val="1"/>
      <w:marLeft w:val="0"/>
      <w:marRight w:val="0"/>
      <w:marTop w:val="0"/>
      <w:marBottom w:val="0"/>
      <w:divBdr>
        <w:top w:val="none" w:sz="0" w:space="0" w:color="auto"/>
        <w:left w:val="none" w:sz="0" w:space="0" w:color="auto"/>
        <w:bottom w:val="none" w:sz="0" w:space="0" w:color="auto"/>
        <w:right w:val="none" w:sz="0" w:space="0" w:color="auto"/>
      </w:divBdr>
    </w:div>
    <w:div w:id="1546017982">
      <w:bodyDiv w:val="1"/>
      <w:marLeft w:val="0"/>
      <w:marRight w:val="0"/>
      <w:marTop w:val="0"/>
      <w:marBottom w:val="0"/>
      <w:divBdr>
        <w:top w:val="none" w:sz="0" w:space="0" w:color="auto"/>
        <w:left w:val="none" w:sz="0" w:space="0" w:color="auto"/>
        <w:bottom w:val="none" w:sz="0" w:space="0" w:color="auto"/>
        <w:right w:val="none" w:sz="0" w:space="0" w:color="auto"/>
      </w:divBdr>
    </w:div>
    <w:div w:id="1547450859">
      <w:bodyDiv w:val="1"/>
      <w:marLeft w:val="0"/>
      <w:marRight w:val="0"/>
      <w:marTop w:val="0"/>
      <w:marBottom w:val="0"/>
      <w:divBdr>
        <w:top w:val="none" w:sz="0" w:space="0" w:color="auto"/>
        <w:left w:val="none" w:sz="0" w:space="0" w:color="auto"/>
        <w:bottom w:val="none" w:sz="0" w:space="0" w:color="auto"/>
        <w:right w:val="none" w:sz="0" w:space="0" w:color="auto"/>
      </w:divBdr>
    </w:div>
    <w:div w:id="1566145165">
      <w:bodyDiv w:val="1"/>
      <w:marLeft w:val="0"/>
      <w:marRight w:val="0"/>
      <w:marTop w:val="0"/>
      <w:marBottom w:val="0"/>
      <w:divBdr>
        <w:top w:val="none" w:sz="0" w:space="0" w:color="auto"/>
        <w:left w:val="none" w:sz="0" w:space="0" w:color="auto"/>
        <w:bottom w:val="none" w:sz="0" w:space="0" w:color="auto"/>
        <w:right w:val="none" w:sz="0" w:space="0" w:color="auto"/>
      </w:divBdr>
    </w:div>
    <w:div w:id="1576207616">
      <w:bodyDiv w:val="1"/>
      <w:marLeft w:val="0"/>
      <w:marRight w:val="0"/>
      <w:marTop w:val="0"/>
      <w:marBottom w:val="0"/>
      <w:divBdr>
        <w:top w:val="none" w:sz="0" w:space="0" w:color="auto"/>
        <w:left w:val="none" w:sz="0" w:space="0" w:color="auto"/>
        <w:bottom w:val="none" w:sz="0" w:space="0" w:color="auto"/>
        <w:right w:val="none" w:sz="0" w:space="0" w:color="auto"/>
      </w:divBdr>
    </w:div>
    <w:div w:id="1586064434">
      <w:bodyDiv w:val="1"/>
      <w:marLeft w:val="0"/>
      <w:marRight w:val="0"/>
      <w:marTop w:val="0"/>
      <w:marBottom w:val="0"/>
      <w:divBdr>
        <w:top w:val="none" w:sz="0" w:space="0" w:color="auto"/>
        <w:left w:val="none" w:sz="0" w:space="0" w:color="auto"/>
        <w:bottom w:val="none" w:sz="0" w:space="0" w:color="auto"/>
        <w:right w:val="none" w:sz="0" w:space="0" w:color="auto"/>
      </w:divBdr>
    </w:div>
    <w:div w:id="1590969064">
      <w:bodyDiv w:val="1"/>
      <w:marLeft w:val="0"/>
      <w:marRight w:val="0"/>
      <w:marTop w:val="0"/>
      <w:marBottom w:val="0"/>
      <w:divBdr>
        <w:top w:val="none" w:sz="0" w:space="0" w:color="auto"/>
        <w:left w:val="none" w:sz="0" w:space="0" w:color="auto"/>
        <w:bottom w:val="none" w:sz="0" w:space="0" w:color="auto"/>
        <w:right w:val="none" w:sz="0" w:space="0" w:color="auto"/>
      </w:divBdr>
    </w:div>
    <w:div w:id="1593202478">
      <w:bodyDiv w:val="1"/>
      <w:marLeft w:val="0"/>
      <w:marRight w:val="0"/>
      <w:marTop w:val="0"/>
      <w:marBottom w:val="0"/>
      <w:divBdr>
        <w:top w:val="none" w:sz="0" w:space="0" w:color="auto"/>
        <w:left w:val="none" w:sz="0" w:space="0" w:color="auto"/>
        <w:bottom w:val="none" w:sz="0" w:space="0" w:color="auto"/>
        <w:right w:val="none" w:sz="0" w:space="0" w:color="auto"/>
      </w:divBdr>
    </w:div>
    <w:div w:id="1603225417">
      <w:bodyDiv w:val="1"/>
      <w:marLeft w:val="0"/>
      <w:marRight w:val="0"/>
      <w:marTop w:val="0"/>
      <w:marBottom w:val="0"/>
      <w:divBdr>
        <w:top w:val="none" w:sz="0" w:space="0" w:color="auto"/>
        <w:left w:val="none" w:sz="0" w:space="0" w:color="auto"/>
        <w:bottom w:val="none" w:sz="0" w:space="0" w:color="auto"/>
        <w:right w:val="none" w:sz="0" w:space="0" w:color="auto"/>
      </w:divBdr>
    </w:div>
    <w:div w:id="1604726666">
      <w:bodyDiv w:val="1"/>
      <w:marLeft w:val="0"/>
      <w:marRight w:val="0"/>
      <w:marTop w:val="0"/>
      <w:marBottom w:val="0"/>
      <w:divBdr>
        <w:top w:val="none" w:sz="0" w:space="0" w:color="auto"/>
        <w:left w:val="none" w:sz="0" w:space="0" w:color="auto"/>
        <w:bottom w:val="none" w:sz="0" w:space="0" w:color="auto"/>
        <w:right w:val="none" w:sz="0" w:space="0" w:color="auto"/>
      </w:divBdr>
    </w:div>
    <w:div w:id="1608150333">
      <w:bodyDiv w:val="1"/>
      <w:marLeft w:val="0"/>
      <w:marRight w:val="0"/>
      <w:marTop w:val="0"/>
      <w:marBottom w:val="0"/>
      <w:divBdr>
        <w:top w:val="none" w:sz="0" w:space="0" w:color="auto"/>
        <w:left w:val="none" w:sz="0" w:space="0" w:color="auto"/>
        <w:bottom w:val="none" w:sz="0" w:space="0" w:color="auto"/>
        <w:right w:val="none" w:sz="0" w:space="0" w:color="auto"/>
      </w:divBdr>
    </w:div>
    <w:div w:id="1610351082">
      <w:bodyDiv w:val="1"/>
      <w:marLeft w:val="0"/>
      <w:marRight w:val="0"/>
      <w:marTop w:val="0"/>
      <w:marBottom w:val="0"/>
      <w:divBdr>
        <w:top w:val="none" w:sz="0" w:space="0" w:color="auto"/>
        <w:left w:val="none" w:sz="0" w:space="0" w:color="auto"/>
        <w:bottom w:val="none" w:sz="0" w:space="0" w:color="auto"/>
        <w:right w:val="none" w:sz="0" w:space="0" w:color="auto"/>
      </w:divBdr>
    </w:div>
    <w:div w:id="1616324104">
      <w:bodyDiv w:val="1"/>
      <w:marLeft w:val="0"/>
      <w:marRight w:val="0"/>
      <w:marTop w:val="0"/>
      <w:marBottom w:val="0"/>
      <w:divBdr>
        <w:top w:val="none" w:sz="0" w:space="0" w:color="auto"/>
        <w:left w:val="none" w:sz="0" w:space="0" w:color="auto"/>
        <w:bottom w:val="none" w:sz="0" w:space="0" w:color="auto"/>
        <w:right w:val="none" w:sz="0" w:space="0" w:color="auto"/>
      </w:divBdr>
    </w:div>
    <w:div w:id="1619482938">
      <w:bodyDiv w:val="1"/>
      <w:marLeft w:val="0"/>
      <w:marRight w:val="0"/>
      <w:marTop w:val="0"/>
      <w:marBottom w:val="0"/>
      <w:divBdr>
        <w:top w:val="none" w:sz="0" w:space="0" w:color="auto"/>
        <w:left w:val="none" w:sz="0" w:space="0" w:color="auto"/>
        <w:bottom w:val="none" w:sz="0" w:space="0" w:color="auto"/>
        <w:right w:val="none" w:sz="0" w:space="0" w:color="auto"/>
      </w:divBdr>
    </w:div>
    <w:div w:id="1632008449">
      <w:bodyDiv w:val="1"/>
      <w:marLeft w:val="0"/>
      <w:marRight w:val="0"/>
      <w:marTop w:val="0"/>
      <w:marBottom w:val="0"/>
      <w:divBdr>
        <w:top w:val="none" w:sz="0" w:space="0" w:color="auto"/>
        <w:left w:val="none" w:sz="0" w:space="0" w:color="auto"/>
        <w:bottom w:val="none" w:sz="0" w:space="0" w:color="auto"/>
        <w:right w:val="none" w:sz="0" w:space="0" w:color="auto"/>
      </w:divBdr>
    </w:div>
    <w:div w:id="1635602019">
      <w:bodyDiv w:val="1"/>
      <w:marLeft w:val="0"/>
      <w:marRight w:val="0"/>
      <w:marTop w:val="0"/>
      <w:marBottom w:val="0"/>
      <w:divBdr>
        <w:top w:val="none" w:sz="0" w:space="0" w:color="auto"/>
        <w:left w:val="none" w:sz="0" w:space="0" w:color="auto"/>
        <w:bottom w:val="none" w:sz="0" w:space="0" w:color="auto"/>
        <w:right w:val="none" w:sz="0" w:space="0" w:color="auto"/>
      </w:divBdr>
    </w:div>
    <w:div w:id="1648588445">
      <w:bodyDiv w:val="1"/>
      <w:marLeft w:val="0"/>
      <w:marRight w:val="0"/>
      <w:marTop w:val="0"/>
      <w:marBottom w:val="0"/>
      <w:divBdr>
        <w:top w:val="none" w:sz="0" w:space="0" w:color="auto"/>
        <w:left w:val="none" w:sz="0" w:space="0" w:color="auto"/>
        <w:bottom w:val="none" w:sz="0" w:space="0" w:color="auto"/>
        <w:right w:val="none" w:sz="0" w:space="0" w:color="auto"/>
      </w:divBdr>
    </w:div>
    <w:div w:id="1655136468">
      <w:bodyDiv w:val="1"/>
      <w:marLeft w:val="0"/>
      <w:marRight w:val="0"/>
      <w:marTop w:val="0"/>
      <w:marBottom w:val="0"/>
      <w:divBdr>
        <w:top w:val="none" w:sz="0" w:space="0" w:color="auto"/>
        <w:left w:val="none" w:sz="0" w:space="0" w:color="auto"/>
        <w:bottom w:val="none" w:sz="0" w:space="0" w:color="auto"/>
        <w:right w:val="none" w:sz="0" w:space="0" w:color="auto"/>
      </w:divBdr>
    </w:div>
    <w:div w:id="1656685960">
      <w:bodyDiv w:val="1"/>
      <w:marLeft w:val="0"/>
      <w:marRight w:val="0"/>
      <w:marTop w:val="0"/>
      <w:marBottom w:val="0"/>
      <w:divBdr>
        <w:top w:val="none" w:sz="0" w:space="0" w:color="auto"/>
        <w:left w:val="none" w:sz="0" w:space="0" w:color="auto"/>
        <w:bottom w:val="none" w:sz="0" w:space="0" w:color="auto"/>
        <w:right w:val="none" w:sz="0" w:space="0" w:color="auto"/>
      </w:divBdr>
    </w:div>
    <w:div w:id="1661737036">
      <w:bodyDiv w:val="1"/>
      <w:marLeft w:val="0"/>
      <w:marRight w:val="0"/>
      <w:marTop w:val="0"/>
      <w:marBottom w:val="0"/>
      <w:divBdr>
        <w:top w:val="none" w:sz="0" w:space="0" w:color="auto"/>
        <w:left w:val="none" w:sz="0" w:space="0" w:color="auto"/>
        <w:bottom w:val="none" w:sz="0" w:space="0" w:color="auto"/>
        <w:right w:val="none" w:sz="0" w:space="0" w:color="auto"/>
      </w:divBdr>
    </w:div>
    <w:div w:id="1663654823">
      <w:bodyDiv w:val="1"/>
      <w:marLeft w:val="0"/>
      <w:marRight w:val="0"/>
      <w:marTop w:val="0"/>
      <w:marBottom w:val="0"/>
      <w:divBdr>
        <w:top w:val="none" w:sz="0" w:space="0" w:color="auto"/>
        <w:left w:val="none" w:sz="0" w:space="0" w:color="auto"/>
        <w:bottom w:val="none" w:sz="0" w:space="0" w:color="auto"/>
        <w:right w:val="none" w:sz="0" w:space="0" w:color="auto"/>
      </w:divBdr>
    </w:div>
    <w:div w:id="1664746342">
      <w:bodyDiv w:val="1"/>
      <w:marLeft w:val="0"/>
      <w:marRight w:val="0"/>
      <w:marTop w:val="0"/>
      <w:marBottom w:val="0"/>
      <w:divBdr>
        <w:top w:val="none" w:sz="0" w:space="0" w:color="auto"/>
        <w:left w:val="none" w:sz="0" w:space="0" w:color="auto"/>
        <w:bottom w:val="none" w:sz="0" w:space="0" w:color="auto"/>
        <w:right w:val="none" w:sz="0" w:space="0" w:color="auto"/>
      </w:divBdr>
    </w:div>
    <w:div w:id="1670520687">
      <w:bodyDiv w:val="1"/>
      <w:marLeft w:val="0"/>
      <w:marRight w:val="0"/>
      <w:marTop w:val="0"/>
      <w:marBottom w:val="0"/>
      <w:divBdr>
        <w:top w:val="none" w:sz="0" w:space="0" w:color="auto"/>
        <w:left w:val="none" w:sz="0" w:space="0" w:color="auto"/>
        <w:bottom w:val="none" w:sz="0" w:space="0" w:color="auto"/>
        <w:right w:val="none" w:sz="0" w:space="0" w:color="auto"/>
      </w:divBdr>
    </w:div>
    <w:div w:id="1674986343">
      <w:bodyDiv w:val="1"/>
      <w:marLeft w:val="0"/>
      <w:marRight w:val="0"/>
      <w:marTop w:val="0"/>
      <w:marBottom w:val="0"/>
      <w:divBdr>
        <w:top w:val="none" w:sz="0" w:space="0" w:color="auto"/>
        <w:left w:val="none" w:sz="0" w:space="0" w:color="auto"/>
        <w:bottom w:val="none" w:sz="0" w:space="0" w:color="auto"/>
        <w:right w:val="none" w:sz="0" w:space="0" w:color="auto"/>
      </w:divBdr>
    </w:div>
    <w:div w:id="1680543908">
      <w:bodyDiv w:val="1"/>
      <w:marLeft w:val="0"/>
      <w:marRight w:val="0"/>
      <w:marTop w:val="0"/>
      <w:marBottom w:val="0"/>
      <w:divBdr>
        <w:top w:val="none" w:sz="0" w:space="0" w:color="auto"/>
        <w:left w:val="none" w:sz="0" w:space="0" w:color="auto"/>
        <w:bottom w:val="none" w:sz="0" w:space="0" w:color="auto"/>
        <w:right w:val="none" w:sz="0" w:space="0" w:color="auto"/>
      </w:divBdr>
    </w:div>
    <w:div w:id="1682200192">
      <w:bodyDiv w:val="1"/>
      <w:marLeft w:val="0"/>
      <w:marRight w:val="0"/>
      <w:marTop w:val="0"/>
      <w:marBottom w:val="0"/>
      <w:divBdr>
        <w:top w:val="none" w:sz="0" w:space="0" w:color="auto"/>
        <w:left w:val="none" w:sz="0" w:space="0" w:color="auto"/>
        <w:bottom w:val="none" w:sz="0" w:space="0" w:color="auto"/>
        <w:right w:val="none" w:sz="0" w:space="0" w:color="auto"/>
      </w:divBdr>
    </w:div>
    <w:div w:id="1682969147">
      <w:bodyDiv w:val="1"/>
      <w:marLeft w:val="0"/>
      <w:marRight w:val="0"/>
      <w:marTop w:val="0"/>
      <w:marBottom w:val="0"/>
      <w:divBdr>
        <w:top w:val="none" w:sz="0" w:space="0" w:color="auto"/>
        <w:left w:val="none" w:sz="0" w:space="0" w:color="auto"/>
        <w:bottom w:val="none" w:sz="0" w:space="0" w:color="auto"/>
        <w:right w:val="none" w:sz="0" w:space="0" w:color="auto"/>
      </w:divBdr>
    </w:div>
    <w:div w:id="1689598107">
      <w:bodyDiv w:val="1"/>
      <w:marLeft w:val="0"/>
      <w:marRight w:val="0"/>
      <w:marTop w:val="0"/>
      <w:marBottom w:val="0"/>
      <w:divBdr>
        <w:top w:val="none" w:sz="0" w:space="0" w:color="auto"/>
        <w:left w:val="none" w:sz="0" w:space="0" w:color="auto"/>
        <w:bottom w:val="none" w:sz="0" w:space="0" w:color="auto"/>
        <w:right w:val="none" w:sz="0" w:space="0" w:color="auto"/>
      </w:divBdr>
    </w:div>
    <w:div w:id="1689790462">
      <w:bodyDiv w:val="1"/>
      <w:marLeft w:val="0"/>
      <w:marRight w:val="0"/>
      <w:marTop w:val="0"/>
      <w:marBottom w:val="0"/>
      <w:divBdr>
        <w:top w:val="none" w:sz="0" w:space="0" w:color="auto"/>
        <w:left w:val="none" w:sz="0" w:space="0" w:color="auto"/>
        <w:bottom w:val="none" w:sz="0" w:space="0" w:color="auto"/>
        <w:right w:val="none" w:sz="0" w:space="0" w:color="auto"/>
      </w:divBdr>
    </w:div>
    <w:div w:id="1690597642">
      <w:bodyDiv w:val="1"/>
      <w:marLeft w:val="0"/>
      <w:marRight w:val="0"/>
      <w:marTop w:val="0"/>
      <w:marBottom w:val="0"/>
      <w:divBdr>
        <w:top w:val="none" w:sz="0" w:space="0" w:color="auto"/>
        <w:left w:val="none" w:sz="0" w:space="0" w:color="auto"/>
        <w:bottom w:val="none" w:sz="0" w:space="0" w:color="auto"/>
        <w:right w:val="none" w:sz="0" w:space="0" w:color="auto"/>
      </w:divBdr>
    </w:div>
    <w:div w:id="1691763374">
      <w:bodyDiv w:val="1"/>
      <w:marLeft w:val="0"/>
      <w:marRight w:val="0"/>
      <w:marTop w:val="0"/>
      <w:marBottom w:val="0"/>
      <w:divBdr>
        <w:top w:val="none" w:sz="0" w:space="0" w:color="auto"/>
        <w:left w:val="none" w:sz="0" w:space="0" w:color="auto"/>
        <w:bottom w:val="none" w:sz="0" w:space="0" w:color="auto"/>
        <w:right w:val="none" w:sz="0" w:space="0" w:color="auto"/>
      </w:divBdr>
    </w:div>
    <w:div w:id="1699163196">
      <w:bodyDiv w:val="1"/>
      <w:marLeft w:val="0"/>
      <w:marRight w:val="0"/>
      <w:marTop w:val="0"/>
      <w:marBottom w:val="0"/>
      <w:divBdr>
        <w:top w:val="none" w:sz="0" w:space="0" w:color="auto"/>
        <w:left w:val="none" w:sz="0" w:space="0" w:color="auto"/>
        <w:bottom w:val="none" w:sz="0" w:space="0" w:color="auto"/>
        <w:right w:val="none" w:sz="0" w:space="0" w:color="auto"/>
      </w:divBdr>
    </w:div>
    <w:div w:id="1700928563">
      <w:bodyDiv w:val="1"/>
      <w:marLeft w:val="0"/>
      <w:marRight w:val="0"/>
      <w:marTop w:val="0"/>
      <w:marBottom w:val="0"/>
      <w:divBdr>
        <w:top w:val="none" w:sz="0" w:space="0" w:color="auto"/>
        <w:left w:val="none" w:sz="0" w:space="0" w:color="auto"/>
        <w:bottom w:val="none" w:sz="0" w:space="0" w:color="auto"/>
        <w:right w:val="none" w:sz="0" w:space="0" w:color="auto"/>
      </w:divBdr>
    </w:div>
    <w:div w:id="1707638006">
      <w:bodyDiv w:val="1"/>
      <w:marLeft w:val="0"/>
      <w:marRight w:val="0"/>
      <w:marTop w:val="0"/>
      <w:marBottom w:val="0"/>
      <w:divBdr>
        <w:top w:val="none" w:sz="0" w:space="0" w:color="auto"/>
        <w:left w:val="none" w:sz="0" w:space="0" w:color="auto"/>
        <w:bottom w:val="none" w:sz="0" w:space="0" w:color="auto"/>
        <w:right w:val="none" w:sz="0" w:space="0" w:color="auto"/>
      </w:divBdr>
    </w:div>
    <w:div w:id="1708603239">
      <w:bodyDiv w:val="1"/>
      <w:marLeft w:val="0"/>
      <w:marRight w:val="0"/>
      <w:marTop w:val="0"/>
      <w:marBottom w:val="0"/>
      <w:divBdr>
        <w:top w:val="none" w:sz="0" w:space="0" w:color="auto"/>
        <w:left w:val="none" w:sz="0" w:space="0" w:color="auto"/>
        <w:bottom w:val="none" w:sz="0" w:space="0" w:color="auto"/>
        <w:right w:val="none" w:sz="0" w:space="0" w:color="auto"/>
      </w:divBdr>
    </w:div>
    <w:div w:id="1721784574">
      <w:bodyDiv w:val="1"/>
      <w:marLeft w:val="0"/>
      <w:marRight w:val="0"/>
      <w:marTop w:val="0"/>
      <w:marBottom w:val="0"/>
      <w:divBdr>
        <w:top w:val="none" w:sz="0" w:space="0" w:color="auto"/>
        <w:left w:val="none" w:sz="0" w:space="0" w:color="auto"/>
        <w:bottom w:val="none" w:sz="0" w:space="0" w:color="auto"/>
        <w:right w:val="none" w:sz="0" w:space="0" w:color="auto"/>
      </w:divBdr>
      <w:divsChild>
        <w:div w:id="2002464164">
          <w:marLeft w:val="0"/>
          <w:marRight w:val="0"/>
          <w:marTop w:val="0"/>
          <w:marBottom w:val="0"/>
          <w:divBdr>
            <w:top w:val="none" w:sz="0" w:space="0" w:color="auto"/>
            <w:left w:val="none" w:sz="0" w:space="0" w:color="auto"/>
            <w:bottom w:val="none" w:sz="0" w:space="0" w:color="auto"/>
            <w:right w:val="none" w:sz="0" w:space="0" w:color="auto"/>
          </w:divBdr>
        </w:div>
        <w:div w:id="834295545">
          <w:marLeft w:val="0"/>
          <w:marRight w:val="0"/>
          <w:marTop w:val="0"/>
          <w:marBottom w:val="0"/>
          <w:divBdr>
            <w:top w:val="none" w:sz="0" w:space="0" w:color="auto"/>
            <w:left w:val="none" w:sz="0" w:space="0" w:color="auto"/>
            <w:bottom w:val="none" w:sz="0" w:space="0" w:color="auto"/>
            <w:right w:val="none" w:sz="0" w:space="0" w:color="auto"/>
          </w:divBdr>
        </w:div>
        <w:div w:id="867184015">
          <w:marLeft w:val="0"/>
          <w:marRight w:val="0"/>
          <w:marTop w:val="0"/>
          <w:marBottom w:val="0"/>
          <w:divBdr>
            <w:top w:val="none" w:sz="0" w:space="0" w:color="auto"/>
            <w:left w:val="none" w:sz="0" w:space="0" w:color="auto"/>
            <w:bottom w:val="none" w:sz="0" w:space="0" w:color="auto"/>
            <w:right w:val="none" w:sz="0" w:space="0" w:color="auto"/>
          </w:divBdr>
        </w:div>
      </w:divsChild>
    </w:div>
    <w:div w:id="1722091011">
      <w:bodyDiv w:val="1"/>
      <w:marLeft w:val="0"/>
      <w:marRight w:val="0"/>
      <w:marTop w:val="0"/>
      <w:marBottom w:val="0"/>
      <w:divBdr>
        <w:top w:val="none" w:sz="0" w:space="0" w:color="auto"/>
        <w:left w:val="none" w:sz="0" w:space="0" w:color="auto"/>
        <w:bottom w:val="none" w:sz="0" w:space="0" w:color="auto"/>
        <w:right w:val="none" w:sz="0" w:space="0" w:color="auto"/>
      </w:divBdr>
    </w:div>
    <w:div w:id="1724136673">
      <w:bodyDiv w:val="1"/>
      <w:marLeft w:val="0"/>
      <w:marRight w:val="0"/>
      <w:marTop w:val="0"/>
      <w:marBottom w:val="0"/>
      <w:divBdr>
        <w:top w:val="none" w:sz="0" w:space="0" w:color="auto"/>
        <w:left w:val="none" w:sz="0" w:space="0" w:color="auto"/>
        <w:bottom w:val="none" w:sz="0" w:space="0" w:color="auto"/>
        <w:right w:val="none" w:sz="0" w:space="0" w:color="auto"/>
      </w:divBdr>
    </w:div>
    <w:div w:id="1724527131">
      <w:bodyDiv w:val="1"/>
      <w:marLeft w:val="0"/>
      <w:marRight w:val="0"/>
      <w:marTop w:val="0"/>
      <w:marBottom w:val="0"/>
      <w:divBdr>
        <w:top w:val="none" w:sz="0" w:space="0" w:color="auto"/>
        <w:left w:val="none" w:sz="0" w:space="0" w:color="auto"/>
        <w:bottom w:val="none" w:sz="0" w:space="0" w:color="auto"/>
        <w:right w:val="none" w:sz="0" w:space="0" w:color="auto"/>
      </w:divBdr>
    </w:div>
    <w:div w:id="1727409353">
      <w:bodyDiv w:val="1"/>
      <w:marLeft w:val="0"/>
      <w:marRight w:val="0"/>
      <w:marTop w:val="0"/>
      <w:marBottom w:val="0"/>
      <w:divBdr>
        <w:top w:val="none" w:sz="0" w:space="0" w:color="auto"/>
        <w:left w:val="none" w:sz="0" w:space="0" w:color="auto"/>
        <w:bottom w:val="none" w:sz="0" w:space="0" w:color="auto"/>
        <w:right w:val="none" w:sz="0" w:space="0" w:color="auto"/>
      </w:divBdr>
    </w:div>
    <w:div w:id="1727757848">
      <w:bodyDiv w:val="1"/>
      <w:marLeft w:val="0"/>
      <w:marRight w:val="0"/>
      <w:marTop w:val="0"/>
      <w:marBottom w:val="0"/>
      <w:divBdr>
        <w:top w:val="none" w:sz="0" w:space="0" w:color="auto"/>
        <w:left w:val="none" w:sz="0" w:space="0" w:color="auto"/>
        <w:bottom w:val="none" w:sz="0" w:space="0" w:color="auto"/>
        <w:right w:val="none" w:sz="0" w:space="0" w:color="auto"/>
      </w:divBdr>
    </w:div>
    <w:div w:id="1730567700">
      <w:bodyDiv w:val="1"/>
      <w:marLeft w:val="0"/>
      <w:marRight w:val="0"/>
      <w:marTop w:val="0"/>
      <w:marBottom w:val="0"/>
      <w:divBdr>
        <w:top w:val="none" w:sz="0" w:space="0" w:color="auto"/>
        <w:left w:val="none" w:sz="0" w:space="0" w:color="auto"/>
        <w:bottom w:val="none" w:sz="0" w:space="0" w:color="auto"/>
        <w:right w:val="none" w:sz="0" w:space="0" w:color="auto"/>
      </w:divBdr>
    </w:div>
    <w:div w:id="1738168845">
      <w:bodyDiv w:val="1"/>
      <w:marLeft w:val="0"/>
      <w:marRight w:val="0"/>
      <w:marTop w:val="0"/>
      <w:marBottom w:val="0"/>
      <w:divBdr>
        <w:top w:val="none" w:sz="0" w:space="0" w:color="auto"/>
        <w:left w:val="none" w:sz="0" w:space="0" w:color="auto"/>
        <w:bottom w:val="none" w:sz="0" w:space="0" w:color="auto"/>
        <w:right w:val="none" w:sz="0" w:space="0" w:color="auto"/>
      </w:divBdr>
    </w:div>
    <w:div w:id="1738627362">
      <w:bodyDiv w:val="1"/>
      <w:marLeft w:val="0"/>
      <w:marRight w:val="0"/>
      <w:marTop w:val="0"/>
      <w:marBottom w:val="0"/>
      <w:divBdr>
        <w:top w:val="none" w:sz="0" w:space="0" w:color="auto"/>
        <w:left w:val="none" w:sz="0" w:space="0" w:color="auto"/>
        <w:bottom w:val="none" w:sz="0" w:space="0" w:color="auto"/>
        <w:right w:val="none" w:sz="0" w:space="0" w:color="auto"/>
      </w:divBdr>
    </w:div>
    <w:div w:id="1748767725">
      <w:bodyDiv w:val="1"/>
      <w:marLeft w:val="0"/>
      <w:marRight w:val="0"/>
      <w:marTop w:val="0"/>
      <w:marBottom w:val="0"/>
      <w:divBdr>
        <w:top w:val="none" w:sz="0" w:space="0" w:color="auto"/>
        <w:left w:val="none" w:sz="0" w:space="0" w:color="auto"/>
        <w:bottom w:val="none" w:sz="0" w:space="0" w:color="auto"/>
        <w:right w:val="none" w:sz="0" w:space="0" w:color="auto"/>
      </w:divBdr>
    </w:div>
    <w:div w:id="1758360908">
      <w:bodyDiv w:val="1"/>
      <w:marLeft w:val="0"/>
      <w:marRight w:val="0"/>
      <w:marTop w:val="0"/>
      <w:marBottom w:val="0"/>
      <w:divBdr>
        <w:top w:val="none" w:sz="0" w:space="0" w:color="auto"/>
        <w:left w:val="none" w:sz="0" w:space="0" w:color="auto"/>
        <w:bottom w:val="none" w:sz="0" w:space="0" w:color="auto"/>
        <w:right w:val="none" w:sz="0" w:space="0" w:color="auto"/>
      </w:divBdr>
    </w:div>
    <w:div w:id="1761179580">
      <w:bodyDiv w:val="1"/>
      <w:marLeft w:val="0"/>
      <w:marRight w:val="0"/>
      <w:marTop w:val="0"/>
      <w:marBottom w:val="0"/>
      <w:divBdr>
        <w:top w:val="none" w:sz="0" w:space="0" w:color="auto"/>
        <w:left w:val="none" w:sz="0" w:space="0" w:color="auto"/>
        <w:bottom w:val="none" w:sz="0" w:space="0" w:color="auto"/>
        <w:right w:val="none" w:sz="0" w:space="0" w:color="auto"/>
      </w:divBdr>
    </w:div>
    <w:div w:id="1761411523">
      <w:bodyDiv w:val="1"/>
      <w:marLeft w:val="0"/>
      <w:marRight w:val="0"/>
      <w:marTop w:val="0"/>
      <w:marBottom w:val="0"/>
      <w:divBdr>
        <w:top w:val="none" w:sz="0" w:space="0" w:color="auto"/>
        <w:left w:val="none" w:sz="0" w:space="0" w:color="auto"/>
        <w:bottom w:val="none" w:sz="0" w:space="0" w:color="auto"/>
        <w:right w:val="none" w:sz="0" w:space="0" w:color="auto"/>
      </w:divBdr>
    </w:div>
    <w:div w:id="1768696889">
      <w:bodyDiv w:val="1"/>
      <w:marLeft w:val="0"/>
      <w:marRight w:val="0"/>
      <w:marTop w:val="0"/>
      <w:marBottom w:val="0"/>
      <w:divBdr>
        <w:top w:val="none" w:sz="0" w:space="0" w:color="auto"/>
        <w:left w:val="none" w:sz="0" w:space="0" w:color="auto"/>
        <w:bottom w:val="none" w:sz="0" w:space="0" w:color="auto"/>
        <w:right w:val="none" w:sz="0" w:space="0" w:color="auto"/>
      </w:divBdr>
    </w:div>
    <w:div w:id="1773165650">
      <w:bodyDiv w:val="1"/>
      <w:marLeft w:val="0"/>
      <w:marRight w:val="0"/>
      <w:marTop w:val="0"/>
      <w:marBottom w:val="0"/>
      <w:divBdr>
        <w:top w:val="none" w:sz="0" w:space="0" w:color="auto"/>
        <w:left w:val="none" w:sz="0" w:space="0" w:color="auto"/>
        <w:bottom w:val="none" w:sz="0" w:space="0" w:color="auto"/>
        <w:right w:val="none" w:sz="0" w:space="0" w:color="auto"/>
      </w:divBdr>
    </w:div>
    <w:div w:id="1774595980">
      <w:bodyDiv w:val="1"/>
      <w:marLeft w:val="0"/>
      <w:marRight w:val="0"/>
      <w:marTop w:val="0"/>
      <w:marBottom w:val="0"/>
      <w:divBdr>
        <w:top w:val="none" w:sz="0" w:space="0" w:color="auto"/>
        <w:left w:val="none" w:sz="0" w:space="0" w:color="auto"/>
        <w:bottom w:val="none" w:sz="0" w:space="0" w:color="auto"/>
        <w:right w:val="none" w:sz="0" w:space="0" w:color="auto"/>
      </w:divBdr>
    </w:div>
    <w:div w:id="1776948014">
      <w:bodyDiv w:val="1"/>
      <w:marLeft w:val="0"/>
      <w:marRight w:val="0"/>
      <w:marTop w:val="0"/>
      <w:marBottom w:val="0"/>
      <w:divBdr>
        <w:top w:val="none" w:sz="0" w:space="0" w:color="auto"/>
        <w:left w:val="none" w:sz="0" w:space="0" w:color="auto"/>
        <w:bottom w:val="none" w:sz="0" w:space="0" w:color="auto"/>
        <w:right w:val="none" w:sz="0" w:space="0" w:color="auto"/>
      </w:divBdr>
    </w:div>
    <w:div w:id="1781073037">
      <w:bodyDiv w:val="1"/>
      <w:marLeft w:val="0"/>
      <w:marRight w:val="0"/>
      <w:marTop w:val="0"/>
      <w:marBottom w:val="0"/>
      <w:divBdr>
        <w:top w:val="none" w:sz="0" w:space="0" w:color="auto"/>
        <w:left w:val="none" w:sz="0" w:space="0" w:color="auto"/>
        <w:bottom w:val="none" w:sz="0" w:space="0" w:color="auto"/>
        <w:right w:val="none" w:sz="0" w:space="0" w:color="auto"/>
      </w:divBdr>
    </w:div>
    <w:div w:id="1782073066">
      <w:bodyDiv w:val="1"/>
      <w:marLeft w:val="0"/>
      <w:marRight w:val="0"/>
      <w:marTop w:val="0"/>
      <w:marBottom w:val="0"/>
      <w:divBdr>
        <w:top w:val="none" w:sz="0" w:space="0" w:color="auto"/>
        <w:left w:val="none" w:sz="0" w:space="0" w:color="auto"/>
        <w:bottom w:val="none" w:sz="0" w:space="0" w:color="auto"/>
        <w:right w:val="none" w:sz="0" w:space="0" w:color="auto"/>
      </w:divBdr>
    </w:div>
    <w:div w:id="1790970481">
      <w:bodyDiv w:val="1"/>
      <w:marLeft w:val="0"/>
      <w:marRight w:val="0"/>
      <w:marTop w:val="0"/>
      <w:marBottom w:val="0"/>
      <w:divBdr>
        <w:top w:val="none" w:sz="0" w:space="0" w:color="auto"/>
        <w:left w:val="none" w:sz="0" w:space="0" w:color="auto"/>
        <w:bottom w:val="none" w:sz="0" w:space="0" w:color="auto"/>
        <w:right w:val="none" w:sz="0" w:space="0" w:color="auto"/>
      </w:divBdr>
    </w:div>
    <w:div w:id="1797916445">
      <w:bodyDiv w:val="1"/>
      <w:marLeft w:val="0"/>
      <w:marRight w:val="0"/>
      <w:marTop w:val="0"/>
      <w:marBottom w:val="0"/>
      <w:divBdr>
        <w:top w:val="none" w:sz="0" w:space="0" w:color="auto"/>
        <w:left w:val="none" w:sz="0" w:space="0" w:color="auto"/>
        <w:bottom w:val="none" w:sz="0" w:space="0" w:color="auto"/>
        <w:right w:val="none" w:sz="0" w:space="0" w:color="auto"/>
      </w:divBdr>
    </w:div>
    <w:div w:id="1799374239">
      <w:bodyDiv w:val="1"/>
      <w:marLeft w:val="0"/>
      <w:marRight w:val="0"/>
      <w:marTop w:val="0"/>
      <w:marBottom w:val="0"/>
      <w:divBdr>
        <w:top w:val="none" w:sz="0" w:space="0" w:color="auto"/>
        <w:left w:val="none" w:sz="0" w:space="0" w:color="auto"/>
        <w:bottom w:val="none" w:sz="0" w:space="0" w:color="auto"/>
        <w:right w:val="none" w:sz="0" w:space="0" w:color="auto"/>
      </w:divBdr>
    </w:div>
    <w:div w:id="1799763990">
      <w:bodyDiv w:val="1"/>
      <w:marLeft w:val="0"/>
      <w:marRight w:val="0"/>
      <w:marTop w:val="0"/>
      <w:marBottom w:val="0"/>
      <w:divBdr>
        <w:top w:val="none" w:sz="0" w:space="0" w:color="auto"/>
        <w:left w:val="none" w:sz="0" w:space="0" w:color="auto"/>
        <w:bottom w:val="none" w:sz="0" w:space="0" w:color="auto"/>
        <w:right w:val="none" w:sz="0" w:space="0" w:color="auto"/>
      </w:divBdr>
    </w:div>
    <w:div w:id="1804149975">
      <w:bodyDiv w:val="1"/>
      <w:marLeft w:val="0"/>
      <w:marRight w:val="0"/>
      <w:marTop w:val="0"/>
      <w:marBottom w:val="0"/>
      <w:divBdr>
        <w:top w:val="none" w:sz="0" w:space="0" w:color="auto"/>
        <w:left w:val="none" w:sz="0" w:space="0" w:color="auto"/>
        <w:bottom w:val="none" w:sz="0" w:space="0" w:color="auto"/>
        <w:right w:val="none" w:sz="0" w:space="0" w:color="auto"/>
      </w:divBdr>
    </w:div>
    <w:div w:id="1807891347">
      <w:bodyDiv w:val="1"/>
      <w:marLeft w:val="0"/>
      <w:marRight w:val="0"/>
      <w:marTop w:val="0"/>
      <w:marBottom w:val="0"/>
      <w:divBdr>
        <w:top w:val="none" w:sz="0" w:space="0" w:color="auto"/>
        <w:left w:val="none" w:sz="0" w:space="0" w:color="auto"/>
        <w:bottom w:val="none" w:sz="0" w:space="0" w:color="auto"/>
        <w:right w:val="none" w:sz="0" w:space="0" w:color="auto"/>
      </w:divBdr>
    </w:div>
    <w:div w:id="1808619884">
      <w:bodyDiv w:val="1"/>
      <w:marLeft w:val="0"/>
      <w:marRight w:val="0"/>
      <w:marTop w:val="0"/>
      <w:marBottom w:val="0"/>
      <w:divBdr>
        <w:top w:val="none" w:sz="0" w:space="0" w:color="auto"/>
        <w:left w:val="none" w:sz="0" w:space="0" w:color="auto"/>
        <w:bottom w:val="none" w:sz="0" w:space="0" w:color="auto"/>
        <w:right w:val="none" w:sz="0" w:space="0" w:color="auto"/>
      </w:divBdr>
    </w:div>
    <w:div w:id="1819148775">
      <w:bodyDiv w:val="1"/>
      <w:marLeft w:val="0"/>
      <w:marRight w:val="0"/>
      <w:marTop w:val="0"/>
      <w:marBottom w:val="0"/>
      <w:divBdr>
        <w:top w:val="none" w:sz="0" w:space="0" w:color="auto"/>
        <w:left w:val="none" w:sz="0" w:space="0" w:color="auto"/>
        <w:bottom w:val="none" w:sz="0" w:space="0" w:color="auto"/>
        <w:right w:val="none" w:sz="0" w:space="0" w:color="auto"/>
      </w:divBdr>
    </w:div>
    <w:div w:id="1831212188">
      <w:bodyDiv w:val="1"/>
      <w:marLeft w:val="0"/>
      <w:marRight w:val="0"/>
      <w:marTop w:val="0"/>
      <w:marBottom w:val="0"/>
      <w:divBdr>
        <w:top w:val="none" w:sz="0" w:space="0" w:color="auto"/>
        <w:left w:val="none" w:sz="0" w:space="0" w:color="auto"/>
        <w:bottom w:val="none" w:sz="0" w:space="0" w:color="auto"/>
        <w:right w:val="none" w:sz="0" w:space="0" w:color="auto"/>
      </w:divBdr>
    </w:div>
    <w:div w:id="1833056845">
      <w:bodyDiv w:val="1"/>
      <w:marLeft w:val="0"/>
      <w:marRight w:val="0"/>
      <w:marTop w:val="0"/>
      <w:marBottom w:val="0"/>
      <w:divBdr>
        <w:top w:val="none" w:sz="0" w:space="0" w:color="auto"/>
        <w:left w:val="none" w:sz="0" w:space="0" w:color="auto"/>
        <w:bottom w:val="none" w:sz="0" w:space="0" w:color="auto"/>
        <w:right w:val="none" w:sz="0" w:space="0" w:color="auto"/>
      </w:divBdr>
    </w:div>
    <w:div w:id="1835487835">
      <w:bodyDiv w:val="1"/>
      <w:marLeft w:val="0"/>
      <w:marRight w:val="0"/>
      <w:marTop w:val="0"/>
      <w:marBottom w:val="0"/>
      <w:divBdr>
        <w:top w:val="none" w:sz="0" w:space="0" w:color="auto"/>
        <w:left w:val="none" w:sz="0" w:space="0" w:color="auto"/>
        <w:bottom w:val="none" w:sz="0" w:space="0" w:color="auto"/>
        <w:right w:val="none" w:sz="0" w:space="0" w:color="auto"/>
      </w:divBdr>
    </w:div>
    <w:div w:id="1837840318">
      <w:bodyDiv w:val="1"/>
      <w:marLeft w:val="0"/>
      <w:marRight w:val="0"/>
      <w:marTop w:val="0"/>
      <w:marBottom w:val="0"/>
      <w:divBdr>
        <w:top w:val="none" w:sz="0" w:space="0" w:color="auto"/>
        <w:left w:val="none" w:sz="0" w:space="0" w:color="auto"/>
        <w:bottom w:val="none" w:sz="0" w:space="0" w:color="auto"/>
        <w:right w:val="none" w:sz="0" w:space="0" w:color="auto"/>
      </w:divBdr>
    </w:div>
    <w:div w:id="1839416798">
      <w:bodyDiv w:val="1"/>
      <w:marLeft w:val="0"/>
      <w:marRight w:val="0"/>
      <w:marTop w:val="0"/>
      <w:marBottom w:val="0"/>
      <w:divBdr>
        <w:top w:val="none" w:sz="0" w:space="0" w:color="auto"/>
        <w:left w:val="none" w:sz="0" w:space="0" w:color="auto"/>
        <w:bottom w:val="none" w:sz="0" w:space="0" w:color="auto"/>
        <w:right w:val="none" w:sz="0" w:space="0" w:color="auto"/>
      </w:divBdr>
    </w:div>
    <w:div w:id="1849635470">
      <w:bodyDiv w:val="1"/>
      <w:marLeft w:val="0"/>
      <w:marRight w:val="0"/>
      <w:marTop w:val="0"/>
      <w:marBottom w:val="0"/>
      <w:divBdr>
        <w:top w:val="none" w:sz="0" w:space="0" w:color="auto"/>
        <w:left w:val="none" w:sz="0" w:space="0" w:color="auto"/>
        <w:bottom w:val="none" w:sz="0" w:space="0" w:color="auto"/>
        <w:right w:val="none" w:sz="0" w:space="0" w:color="auto"/>
      </w:divBdr>
    </w:div>
    <w:div w:id="1860198194">
      <w:bodyDiv w:val="1"/>
      <w:marLeft w:val="0"/>
      <w:marRight w:val="0"/>
      <w:marTop w:val="0"/>
      <w:marBottom w:val="0"/>
      <w:divBdr>
        <w:top w:val="none" w:sz="0" w:space="0" w:color="auto"/>
        <w:left w:val="none" w:sz="0" w:space="0" w:color="auto"/>
        <w:bottom w:val="none" w:sz="0" w:space="0" w:color="auto"/>
        <w:right w:val="none" w:sz="0" w:space="0" w:color="auto"/>
      </w:divBdr>
    </w:div>
    <w:div w:id="1862280202">
      <w:bodyDiv w:val="1"/>
      <w:marLeft w:val="0"/>
      <w:marRight w:val="0"/>
      <w:marTop w:val="0"/>
      <w:marBottom w:val="0"/>
      <w:divBdr>
        <w:top w:val="none" w:sz="0" w:space="0" w:color="auto"/>
        <w:left w:val="none" w:sz="0" w:space="0" w:color="auto"/>
        <w:bottom w:val="none" w:sz="0" w:space="0" w:color="auto"/>
        <w:right w:val="none" w:sz="0" w:space="0" w:color="auto"/>
      </w:divBdr>
    </w:div>
    <w:div w:id="1866946389">
      <w:bodyDiv w:val="1"/>
      <w:marLeft w:val="0"/>
      <w:marRight w:val="0"/>
      <w:marTop w:val="0"/>
      <w:marBottom w:val="0"/>
      <w:divBdr>
        <w:top w:val="none" w:sz="0" w:space="0" w:color="auto"/>
        <w:left w:val="none" w:sz="0" w:space="0" w:color="auto"/>
        <w:bottom w:val="none" w:sz="0" w:space="0" w:color="auto"/>
        <w:right w:val="none" w:sz="0" w:space="0" w:color="auto"/>
      </w:divBdr>
    </w:div>
    <w:div w:id="1867401718">
      <w:bodyDiv w:val="1"/>
      <w:marLeft w:val="0"/>
      <w:marRight w:val="0"/>
      <w:marTop w:val="0"/>
      <w:marBottom w:val="0"/>
      <w:divBdr>
        <w:top w:val="none" w:sz="0" w:space="0" w:color="auto"/>
        <w:left w:val="none" w:sz="0" w:space="0" w:color="auto"/>
        <w:bottom w:val="none" w:sz="0" w:space="0" w:color="auto"/>
        <w:right w:val="none" w:sz="0" w:space="0" w:color="auto"/>
      </w:divBdr>
    </w:div>
    <w:div w:id="1872574252">
      <w:bodyDiv w:val="1"/>
      <w:marLeft w:val="0"/>
      <w:marRight w:val="0"/>
      <w:marTop w:val="0"/>
      <w:marBottom w:val="0"/>
      <w:divBdr>
        <w:top w:val="none" w:sz="0" w:space="0" w:color="auto"/>
        <w:left w:val="none" w:sz="0" w:space="0" w:color="auto"/>
        <w:bottom w:val="none" w:sz="0" w:space="0" w:color="auto"/>
        <w:right w:val="none" w:sz="0" w:space="0" w:color="auto"/>
      </w:divBdr>
    </w:div>
    <w:div w:id="1879507462">
      <w:bodyDiv w:val="1"/>
      <w:marLeft w:val="0"/>
      <w:marRight w:val="0"/>
      <w:marTop w:val="0"/>
      <w:marBottom w:val="0"/>
      <w:divBdr>
        <w:top w:val="none" w:sz="0" w:space="0" w:color="auto"/>
        <w:left w:val="none" w:sz="0" w:space="0" w:color="auto"/>
        <w:bottom w:val="none" w:sz="0" w:space="0" w:color="auto"/>
        <w:right w:val="none" w:sz="0" w:space="0" w:color="auto"/>
      </w:divBdr>
    </w:div>
    <w:div w:id="1881479882">
      <w:bodyDiv w:val="1"/>
      <w:marLeft w:val="0"/>
      <w:marRight w:val="0"/>
      <w:marTop w:val="0"/>
      <w:marBottom w:val="0"/>
      <w:divBdr>
        <w:top w:val="none" w:sz="0" w:space="0" w:color="auto"/>
        <w:left w:val="none" w:sz="0" w:space="0" w:color="auto"/>
        <w:bottom w:val="none" w:sz="0" w:space="0" w:color="auto"/>
        <w:right w:val="none" w:sz="0" w:space="0" w:color="auto"/>
      </w:divBdr>
    </w:div>
    <w:div w:id="1885435753">
      <w:bodyDiv w:val="1"/>
      <w:marLeft w:val="0"/>
      <w:marRight w:val="0"/>
      <w:marTop w:val="0"/>
      <w:marBottom w:val="0"/>
      <w:divBdr>
        <w:top w:val="none" w:sz="0" w:space="0" w:color="auto"/>
        <w:left w:val="none" w:sz="0" w:space="0" w:color="auto"/>
        <w:bottom w:val="none" w:sz="0" w:space="0" w:color="auto"/>
        <w:right w:val="none" w:sz="0" w:space="0" w:color="auto"/>
      </w:divBdr>
    </w:div>
    <w:div w:id="1895506538">
      <w:bodyDiv w:val="1"/>
      <w:marLeft w:val="0"/>
      <w:marRight w:val="0"/>
      <w:marTop w:val="0"/>
      <w:marBottom w:val="0"/>
      <w:divBdr>
        <w:top w:val="none" w:sz="0" w:space="0" w:color="auto"/>
        <w:left w:val="none" w:sz="0" w:space="0" w:color="auto"/>
        <w:bottom w:val="none" w:sz="0" w:space="0" w:color="auto"/>
        <w:right w:val="none" w:sz="0" w:space="0" w:color="auto"/>
      </w:divBdr>
    </w:div>
    <w:div w:id="1896892748">
      <w:bodyDiv w:val="1"/>
      <w:marLeft w:val="0"/>
      <w:marRight w:val="0"/>
      <w:marTop w:val="0"/>
      <w:marBottom w:val="0"/>
      <w:divBdr>
        <w:top w:val="none" w:sz="0" w:space="0" w:color="auto"/>
        <w:left w:val="none" w:sz="0" w:space="0" w:color="auto"/>
        <w:bottom w:val="none" w:sz="0" w:space="0" w:color="auto"/>
        <w:right w:val="none" w:sz="0" w:space="0" w:color="auto"/>
      </w:divBdr>
    </w:div>
    <w:div w:id="1898398142">
      <w:bodyDiv w:val="1"/>
      <w:marLeft w:val="0"/>
      <w:marRight w:val="0"/>
      <w:marTop w:val="0"/>
      <w:marBottom w:val="0"/>
      <w:divBdr>
        <w:top w:val="none" w:sz="0" w:space="0" w:color="auto"/>
        <w:left w:val="none" w:sz="0" w:space="0" w:color="auto"/>
        <w:bottom w:val="none" w:sz="0" w:space="0" w:color="auto"/>
        <w:right w:val="none" w:sz="0" w:space="0" w:color="auto"/>
      </w:divBdr>
    </w:div>
    <w:div w:id="1899702051">
      <w:bodyDiv w:val="1"/>
      <w:marLeft w:val="0"/>
      <w:marRight w:val="0"/>
      <w:marTop w:val="0"/>
      <w:marBottom w:val="0"/>
      <w:divBdr>
        <w:top w:val="none" w:sz="0" w:space="0" w:color="auto"/>
        <w:left w:val="none" w:sz="0" w:space="0" w:color="auto"/>
        <w:bottom w:val="none" w:sz="0" w:space="0" w:color="auto"/>
        <w:right w:val="none" w:sz="0" w:space="0" w:color="auto"/>
      </w:divBdr>
    </w:div>
    <w:div w:id="1907835881">
      <w:bodyDiv w:val="1"/>
      <w:marLeft w:val="0"/>
      <w:marRight w:val="0"/>
      <w:marTop w:val="0"/>
      <w:marBottom w:val="0"/>
      <w:divBdr>
        <w:top w:val="none" w:sz="0" w:space="0" w:color="auto"/>
        <w:left w:val="none" w:sz="0" w:space="0" w:color="auto"/>
        <w:bottom w:val="none" w:sz="0" w:space="0" w:color="auto"/>
        <w:right w:val="none" w:sz="0" w:space="0" w:color="auto"/>
      </w:divBdr>
    </w:div>
    <w:div w:id="1908033483">
      <w:bodyDiv w:val="1"/>
      <w:marLeft w:val="0"/>
      <w:marRight w:val="0"/>
      <w:marTop w:val="0"/>
      <w:marBottom w:val="0"/>
      <w:divBdr>
        <w:top w:val="none" w:sz="0" w:space="0" w:color="auto"/>
        <w:left w:val="none" w:sz="0" w:space="0" w:color="auto"/>
        <w:bottom w:val="none" w:sz="0" w:space="0" w:color="auto"/>
        <w:right w:val="none" w:sz="0" w:space="0" w:color="auto"/>
      </w:divBdr>
    </w:div>
    <w:div w:id="1908228046">
      <w:bodyDiv w:val="1"/>
      <w:marLeft w:val="0"/>
      <w:marRight w:val="0"/>
      <w:marTop w:val="0"/>
      <w:marBottom w:val="0"/>
      <w:divBdr>
        <w:top w:val="none" w:sz="0" w:space="0" w:color="auto"/>
        <w:left w:val="none" w:sz="0" w:space="0" w:color="auto"/>
        <w:bottom w:val="none" w:sz="0" w:space="0" w:color="auto"/>
        <w:right w:val="none" w:sz="0" w:space="0" w:color="auto"/>
      </w:divBdr>
    </w:div>
    <w:div w:id="1915159229">
      <w:bodyDiv w:val="1"/>
      <w:marLeft w:val="0"/>
      <w:marRight w:val="0"/>
      <w:marTop w:val="0"/>
      <w:marBottom w:val="0"/>
      <w:divBdr>
        <w:top w:val="none" w:sz="0" w:space="0" w:color="auto"/>
        <w:left w:val="none" w:sz="0" w:space="0" w:color="auto"/>
        <w:bottom w:val="none" w:sz="0" w:space="0" w:color="auto"/>
        <w:right w:val="none" w:sz="0" w:space="0" w:color="auto"/>
      </w:divBdr>
    </w:div>
    <w:div w:id="1916089539">
      <w:bodyDiv w:val="1"/>
      <w:marLeft w:val="0"/>
      <w:marRight w:val="0"/>
      <w:marTop w:val="0"/>
      <w:marBottom w:val="0"/>
      <w:divBdr>
        <w:top w:val="none" w:sz="0" w:space="0" w:color="auto"/>
        <w:left w:val="none" w:sz="0" w:space="0" w:color="auto"/>
        <w:bottom w:val="none" w:sz="0" w:space="0" w:color="auto"/>
        <w:right w:val="none" w:sz="0" w:space="0" w:color="auto"/>
      </w:divBdr>
    </w:div>
    <w:div w:id="1916281044">
      <w:bodyDiv w:val="1"/>
      <w:marLeft w:val="0"/>
      <w:marRight w:val="0"/>
      <w:marTop w:val="0"/>
      <w:marBottom w:val="0"/>
      <w:divBdr>
        <w:top w:val="none" w:sz="0" w:space="0" w:color="auto"/>
        <w:left w:val="none" w:sz="0" w:space="0" w:color="auto"/>
        <w:bottom w:val="none" w:sz="0" w:space="0" w:color="auto"/>
        <w:right w:val="none" w:sz="0" w:space="0" w:color="auto"/>
      </w:divBdr>
      <w:divsChild>
        <w:div w:id="1074626497">
          <w:marLeft w:val="0"/>
          <w:marRight w:val="0"/>
          <w:marTop w:val="0"/>
          <w:marBottom w:val="0"/>
          <w:divBdr>
            <w:top w:val="none" w:sz="0" w:space="0" w:color="auto"/>
            <w:left w:val="none" w:sz="0" w:space="0" w:color="auto"/>
            <w:bottom w:val="none" w:sz="0" w:space="0" w:color="auto"/>
            <w:right w:val="none" w:sz="0" w:space="0" w:color="auto"/>
          </w:divBdr>
        </w:div>
        <w:div w:id="112795303">
          <w:marLeft w:val="0"/>
          <w:marRight w:val="0"/>
          <w:marTop w:val="0"/>
          <w:marBottom w:val="0"/>
          <w:divBdr>
            <w:top w:val="none" w:sz="0" w:space="0" w:color="auto"/>
            <w:left w:val="none" w:sz="0" w:space="0" w:color="auto"/>
            <w:bottom w:val="none" w:sz="0" w:space="0" w:color="auto"/>
            <w:right w:val="none" w:sz="0" w:space="0" w:color="auto"/>
          </w:divBdr>
          <w:divsChild>
            <w:div w:id="2109349894">
              <w:marLeft w:val="0"/>
              <w:marRight w:val="0"/>
              <w:marTop w:val="0"/>
              <w:marBottom w:val="0"/>
              <w:divBdr>
                <w:top w:val="none" w:sz="0" w:space="0" w:color="auto"/>
                <w:left w:val="none" w:sz="0" w:space="0" w:color="auto"/>
                <w:bottom w:val="none" w:sz="0" w:space="0" w:color="auto"/>
                <w:right w:val="none" w:sz="0" w:space="0" w:color="auto"/>
              </w:divBdr>
              <w:divsChild>
                <w:div w:id="745763724">
                  <w:marLeft w:val="0"/>
                  <w:marRight w:val="0"/>
                  <w:marTop w:val="0"/>
                  <w:marBottom w:val="0"/>
                  <w:divBdr>
                    <w:top w:val="single" w:sz="6" w:space="23" w:color="007CDC"/>
                    <w:left w:val="single" w:sz="6" w:space="23" w:color="007CDC"/>
                    <w:bottom w:val="single" w:sz="6" w:space="23" w:color="007CDC"/>
                    <w:right w:val="single" w:sz="6" w:space="23" w:color="007CDC"/>
                  </w:divBdr>
                </w:div>
              </w:divsChild>
            </w:div>
          </w:divsChild>
        </w:div>
      </w:divsChild>
    </w:div>
    <w:div w:id="1919633269">
      <w:bodyDiv w:val="1"/>
      <w:marLeft w:val="0"/>
      <w:marRight w:val="0"/>
      <w:marTop w:val="0"/>
      <w:marBottom w:val="0"/>
      <w:divBdr>
        <w:top w:val="none" w:sz="0" w:space="0" w:color="auto"/>
        <w:left w:val="none" w:sz="0" w:space="0" w:color="auto"/>
        <w:bottom w:val="none" w:sz="0" w:space="0" w:color="auto"/>
        <w:right w:val="none" w:sz="0" w:space="0" w:color="auto"/>
      </w:divBdr>
    </w:div>
    <w:div w:id="1928883553">
      <w:bodyDiv w:val="1"/>
      <w:marLeft w:val="0"/>
      <w:marRight w:val="0"/>
      <w:marTop w:val="0"/>
      <w:marBottom w:val="0"/>
      <w:divBdr>
        <w:top w:val="none" w:sz="0" w:space="0" w:color="auto"/>
        <w:left w:val="none" w:sz="0" w:space="0" w:color="auto"/>
        <w:bottom w:val="none" w:sz="0" w:space="0" w:color="auto"/>
        <w:right w:val="none" w:sz="0" w:space="0" w:color="auto"/>
      </w:divBdr>
    </w:div>
    <w:div w:id="1931233596">
      <w:bodyDiv w:val="1"/>
      <w:marLeft w:val="0"/>
      <w:marRight w:val="0"/>
      <w:marTop w:val="0"/>
      <w:marBottom w:val="0"/>
      <w:divBdr>
        <w:top w:val="none" w:sz="0" w:space="0" w:color="auto"/>
        <w:left w:val="none" w:sz="0" w:space="0" w:color="auto"/>
        <w:bottom w:val="none" w:sz="0" w:space="0" w:color="auto"/>
        <w:right w:val="none" w:sz="0" w:space="0" w:color="auto"/>
      </w:divBdr>
    </w:div>
    <w:div w:id="1936396702">
      <w:bodyDiv w:val="1"/>
      <w:marLeft w:val="0"/>
      <w:marRight w:val="0"/>
      <w:marTop w:val="0"/>
      <w:marBottom w:val="0"/>
      <w:divBdr>
        <w:top w:val="none" w:sz="0" w:space="0" w:color="auto"/>
        <w:left w:val="none" w:sz="0" w:space="0" w:color="auto"/>
        <w:bottom w:val="none" w:sz="0" w:space="0" w:color="auto"/>
        <w:right w:val="none" w:sz="0" w:space="0" w:color="auto"/>
      </w:divBdr>
    </w:div>
    <w:div w:id="1936864296">
      <w:bodyDiv w:val="1"/>
      <w:marLeft w:val="0"/>
      <w:marRight w:val="0"/>
      <w:marTop w:val="0"/>
      <w:marBottom w:val="0"/>
      <w:divBdr>
        <w:top w:val="none" w:sz="0" w:space="0" w:color="auto"/>
        <w:left w:val="none" w:sz="0" w:space="0" w:color="auto"/>
        <w:bottom w:val="none" w:sz="0" w:space="0" w:color="auto"/>
        <w:right w:val="none" w:sz="0" w:space="0" w:color="auto"/>
      </w:divBdr>
    </w:div>
    <w:div w:id="1940795115">
      <w:bodyDiv w:val="1"/>
      <w:marLeft w:val="0"/>
      <w:marRight w:val="0"/>
      <w:marTop w:val="0"/>
      <w:marBottom w:val="0"/>
      <w:divBdr>
        <w:top w:val="none" w:sz="0" w:space="0" w:color="auto"/>
        <w:left w:val="none" w:sz="0" w:space="0" w:color="auto"/>
        <w:bottom w:val="none" w:sz="0" w:space="0" w:color="auto"/>
        <w:right w:val="none" w:sz="0" w:space="0" w:color="auto"/>
      </w:divBdr>
    </w:div>
    <w:div w:id="1944460886">
      <w:bodyDiv w:val="1"/>
      <w:marLeft w:val="0"/>
      <w:marRight w:val="0"/>
      <w:marTop w:val="0"/>
      <w:marBottom w:val="0"/>
      <w:divBdr>
        <w:top w:val="none" w:sz="0" w:space="0" w:color="auto"/>
        <w:left w:val="none" w:sz="0" w:space="0" w:color="auto"/>
        <w:bottom w:val="none" w:sz="0" w:space="0" w:color="auto"/>
        <w:right w:val="none" w:sz="0" w:space="0" w:color="auto"/>
      </w:divBdr>
      <w:divsChild>
        <w:div w:id="880940501">
          <w:marLeft w:val="0"/>
          <w:marRight w:val="0"/>
          <w:marTop w:val="0"/>
          <w:marBottom w:val="0"/>
          <w:divBdr>
            <w:top w:val="none" w:sz="0" w:space="0" w:color="auto"/>
            <w:left w:val="none" w:sz="0" w:space="0" w:color="auto"/>
            <w:bottom w:val="none" w:sz="0" w:space="0" w:color="auto"/>
            <w:right w:val="none" w:sz="0" w:space="0" w:color="auto"/>
          </w:divBdr>
        </w:div>
        <w:div w:id="636955866">
          <w:marLeft w:val="0"/>
          <w:marRight w:val="0"/>
          <w:marTop w:val="0"/>
          <w:marBottom w:val="0"/>
          <w:divBdr>
            <w:top w:val="none" w:sz="0" w:space="0" w:color="auto"/>
            <w:left w:val="none" w:sz="0" w:space="0" w:color="auto"/>
            <w:bottom w:val="none" w:sz="0" w:space="0" w:color="auto"/>
            <w:right w:val="none" w:sz="0" w:space="0" w:color="auto"/>
          </w:divBdr>
        </w:div>
        <w:div w:id="743452825">
          <w:marLeft w:val="0"/>
          <w:marRight w:val="0"/>
          <w:marTop w:val="0"/>
          <w:marBottom w:val="0"/>
          <w:divBdr>
            <w:top w:val="none" w:sz="0" w:space="0" w:color="auto"/>
            <w:left w:val="none" w:sz="0" w:space="0" w:color="auto"/>
            <w:bottom w:val="none" w:sz="0" w:space="0" w:color="auto"/>
            <w:right w:val="none" w:sz="0" w:space="0" w:color="auto"/>
          </w:divBdr>
        </w:div>
        <w:div w:id="1650596502">
          <w:marLeft w:val="0"/>
          <w:marRight w:val="0"/>
          <w:marTop w:val="0"/>
          <w:marBottom w:val="0"/>
          <w:divBdr>
            <w:top w:val="none" w:sz="0" w:space="0" w:color="auto"/>
            <w:left w:val="none" w:sz="0" w:space="0" w:color="auto"/>
            <w:bottom w:val="none" w:sz="0" w:space="0" w:color="auto"/>
            <w:right w:val="none" w:sz="0" w:space="0" w:color="auto"/>
          </w:divBdr>
        </w:div>
        <w:div w:id="17586933">
          <w:marLeft w:val="0"/>
          <w:marRight w:val="0"/>
          <w:marTop w:val="0"/>
          <w:marBottom w:val="0"/>
          <w:divBdr>
            <w:top w:val="none" w:sz="0" w:space="0" w:color="auto"/>
            <w:left w:val="none" w:sz="0" w:space="0" w:color="auto"/>
            <w:bottom w:val="none" w:sz="0" w:space="0" w:color="auto"/>
            <w:right w:val="none" w:sz="0" w:space="0" w:color="auto"/>
          </w:divBdr>
        </w:div>
        <w:div w:id="102575633">
          <w:marLeft w:val="0"/>
          <w:marRight w:val="0"/>
          <w:marTop w:val="0"/>
          <w:marBottom w:val="0"/>
          <w:divBdr>
            <w:top w:val="none" w:sz="0" w:space="0" w:color="auto"/>
            <w:left w:val="none" w:sz="0" w:space="0" w:color="auto"/>
            <w:bottom w:val="none" w:sz="0" w:space="0" w:color="auto"/>
            <w:right w:val="none" w:sz="0" w:space="0" w:color="auto"/>
          </w:divBdr>
        </w:div>
        <w:div w:id="1159690326">
          <w:marLeft w:val="0"/>
          <w:marRight w:val="0"/>
          <w:marTop w:val="0"/>
          <w:marBottom w:val="0"/>
          <w:divBdr>
            <w:top w:val="none" w:sz="0" w:space="0" w:color="auto"/>
            <w:left w:val="none" w:sz="0" w:space="0" w:color="auto"/>
            <w:bottom w:val="none" w:sz="0" w:space="0" w:color="auto"/>
            <w:right w:val="none" w:sz="0" w:space="0" w:color="auto"/>
          </w:divBdr>
        </w:div>
        <w:div w:id="357434109">
          <w:marLeft w:val="0"/>
          <w:marRight w:val="0"/>
          <w:marTop w:val="0"/>
          <w:marBottom w:val="0"/>
          <w:divBdr>
            <w:top w:val="none" w:sz="0" w:space="0" w:color="auto"/>
            <w:left w:val="none" w:sz="0" w:space="0" w:color="auto"/>
            <w:bottom w:val="none" w:sz="0" w:space="0" w:color="auto"/>
            <w:right w:val="none" w:sz="0" w:space="0" w:color="auto"/>
          </w:divBdr>
        </w:div>
        <w:div w:id="1444153523">
          <w:marLeft w:val="0"/>
          <w:marRight w:val="0"/>
          <w:marTop w:val="0"/>
          <w:marBottom w:val="0"/>
          <w:divBdr>
            <w:top w:val="none" w:sz="0" w:space="0" w:color="auto"/>
            <w:left w:val="none" w:sz="0" w:space="0" w:color="auto"/>
            <w:bottom w:val="none" w:sz="0" w:space="0" w:color="auto"/>
            <w:right w:val="none" w:sz="0" w:space="0" w:color="auto"/>
          </w:divBdr>
          <w:divsChild>
            <w:div w:id="1516378263">
              <w:marLeft w:val="0"/>
              <w:marRight w:val="0"/>
              <w:marTop w:val="0"/>
              <w:marBottom w:val="0"/>
              <w:divBdr>
                <w:top w:val="none" w:sz="0" w:space="0" w:color="auto"/>
                <w:left w:val="none" w:sz="0" w:space="0" w:color="auto"/>
                <w:bottom w:val="none" w:sz="0" w:space="0" w:color="auto"/>
                <w:right w:val="none" w:sz="0" w:space="0" w:color="auto"/>
              </w:divBdr>
            </w:div>
          </w:divsChild>
        </w:div>
        <w:div w:id="1370954529">
          <w:marLeft w:val="0"/>
          <w:marRight w:val="0"/>
          <w:marTop w:val="0"/>
          <w:marBottom w:val="0"/>
          <w:divBdr>
            <w:top w:val="none" w:sz="0" w:space="0" w:color="auto"/>
            <w:left w:val="none" w:sz="0" w:space="0" w:color="auto"/>
            <w:bottom w:val="none" w:sz="0" w:space="0" w:color="auto"/>
            <w:right w:val="none" w:sz="0" w:space="0" w:color="auto"/>
          </w:divBdr>
        </w:div>
        <w:div w:id="1102072908">
          <w:marLeft w:val="0"/>
          <w:marRight w:val="0"/>
          <w:marTop w:val="0"/>
          <w:marBottom w:val="0"/>
          <w:divBdr>
            <w:top w:val="none" w:sz="0" w:space="0" w:color="auto"/>
            <w:left w:val="none" w:sz="0" w:space="0" w:color="auto"/>
            <w:bottom w:val="none" w:sz="0" w:space="0" w:color="auto"/>
            <w:right w:val="none" w:sz="0" w:space="0" w:color="auto"/>
          </w:divBdr>
        </w:div>
        <w:div w:id="494803763">
          <w:marLeft w:val="0"/>
          <w:marRight w:val="0"/>
          <w:marTop w:val="0"/>
          <w:marBottom w:val="0"/>
          <w:divBdr>
            <w:top w:val="none" w:sz="0" w:space="0" w:color="auto"/>
            <w:left w:val="none" w:sz="0" w:space="0" w:color="auto"/>
            <w:bottom w:val="none" w:sz="0" w:space="0" w:color="auto"/>
            <w:right w:val="none" w:sz="0" w:space="0" w:color="auto"/>
          </w:divBdr>
        </w:div>
      </w:divsChild>
    </w:div>
    <w:div w:id="1946572167">
      <w:bodyDiv w:val="1"/>
      <w:marLeft w:val="0"/>
      <w:marRight w:val="0"/>
      <w:marTop w:val="0"/>
      <w:marBottom w:val="0"/>
      <w:divBdr>
        <w:top w:val="none" w:sz="0" w:space="0" w:color="auto"/>
        <w:left w:val="none" w:sz="0" w:space="0" w:color="auto"/>
        <w:bottom w:val="none" w:sz="0" w:space="0" w:color="auto"/>
        <w:right w:val="none" w:sz="0" w:space="0" w:color="auto"/>
      </w:divBdr>
    </w:div>
    <w:div w:id="1948924707">
      <w:bodyDiv w:val="1"/>
      <w:marLeft w:val="0"/>
      <w:marRight w:val="0"/>
      <w:marTop w:val="0"/>
      <w:marBottom w:val="0"/>
      <w:divBdr>
        <w:top w:val="none" w:sz="0" w:space="0" w:color="auto"/>
        <w:left w:val="none" w:sz="0" w:space="0" w:color="auto"/>
        <w:bottom w:val="none" w:sz="0" w:space="0" w:color="auto"/>
        <w:right w:val="none" w:sz="0" w:space="0" w:color="auto"/>
      </w:divBdr>
    </w:div>
    <w:div w:id="1950090160">
      <w:bodyDiv w:val="1"/>
      <w:marLeft w:val="0"/>
      <w:marRight w:val="0"/>
      <w:marTop w:val="0"/>
      <w:marBottom w:val="0"/>
      <w:divBdr>
        <w:top w:val="none" w:sz="0" w:space="0" w:color="auto"/>
        <w:left w:val="none" w:sz="0" w:space="0" w:color="auto"/>
        <w:bottom w:val="none" w:sz="0" w:space="0" w:color="auto"/>
        <w:right w:val="none" w:sz="0" w:space="0" w:color="auto"/>
      </w:divBdr>
    </w:div>
    <w:div w:id="1964728250">
      <w:bodyDiv w:val="1"/>
      <w:marLeft w:val="0"/>
      <w:marRight w:val="0"/>
      <w:marTop w:val="0"/>
      <w:marBottom w:val="0"/>
      <w:divBdr>
        <w:top w:val="none" w:sz="0" w:space="0" w:color="auto"/>
        <w:left w:val="none" w:sz="0" w:space="0" w:color="auto"/>
        <w:bottom w:val="none" w:sz="0" w:space="0" w:color="auto"/>
        <w:right w:val="none" w:sz="0" w:space="0" w:color="auto"/>
      </w:divBdr>
    </w:div>
    <w:div w:id="1967619188">
      <w:bodyDiv w:val="1"/>
      <w:marLeft w:val="0"/>
      <w:marRight w:val="0"/>
      <w:marTop w:val="0"/>
      <w:marBottom w:val="0"/>
      <w:divBdr>
        <w:top w:val="none" w:sz="0" w:space="0" w:color="auto"/>
        <w:left w:val="none" w:sz="0" w:space="0" w:color="auto"/>
        <w:bottom w:val="none" w:sz="0" w:space="0" w:color="auto"/>
        <w:right w:val="none" w:sz="0" w:space="0" w:color="auto"/>
      </w:divBdr>
    </w:div>
    <w:div w:id="1970938261">
      <w:bodyDiv w:val="1"/>
      <w:marLeft w:val="0"/>
      <w:marRight w:val="0"/>
      <w:marTop w:val="0"/>
      <w:marBottom w:val="0"/>
      <w:divBdr>
        <w:top w:val="none" w:sz="0" w:space="0" w:color="auto"/>
        <w:left w:val="none" w:sz="0" w:space="0" w:color="auto"/>
        <w:bottom w:val="none" w:sz="0" w:space="0" w:color="auto"/>
        <w:right w:val="none" w:sz="0" w:space="0" w:color="auto"/>
      </w:divBdr>
    </w:div>
    <w:div w:id="1974216945">
      <w:bodyDiv w:val="1"/>
      <w:marLeft w:val="0"/>
      <w:marRight w:val="0"/>
      <w:marTop w:val="0"/>
      <w:marBottom w:val="0"/>
      <w:divBdr>
        <w:top w:val="none" w:sz="0" w:space="0" w:color="auto"/>
        <w:left w:val="none" w:sz="0" w:space="0" w:color="auto"/>
        <w:bottom w:val="none" w:sz="0" w:space="0" w:color="auto"/>
        <w:right w:val="none" w:sz="0" w:space="0" w:color="auto"/>
      </w:divBdr>
    </w:div>
    <w:div w:id="1975022181">
      <w:bodyDiv w:val="1"/>
      <w:marLeft w:val="0"/>
      <w:marRight w:val="0"/>
      <w:marTop w:val="0"/>
      <w:marBottom w:val="0"/>
      <w:divBdr>
        <w:top w:val="none" w:sz="0" w:space="0" w:color="auto"/>
        <w:left w:val="none" w:sz="0" w:space="0" w:color="auto"/>
        <w:bottom w:val="none" w:sz="0" w:space="0" w:color="auto"/>
        <w:right w:val="none" w:sz="0" w:space="0" w:color="auto"/>
      </w:divBdr>
    </w:div>
    <w:div w:id="1979531988">
      <w:bodyDiv w:val="1"/>
      <w:marLeft w:val="0"/>
      <w:marRight w:val="0"/>
      <w:marTop w:val="0"/>
      <w:marBottom w:val="0"/>
      <w:divBdr>
        <w:top w:val="none" w:sz="0" w:space="0" w:color="auto"/>
        <w:left w:val="none" w:sz="0" w:space="0" w:color="auto"/>
        <w:bottom w:val="none" w:sz="0" w:space="0" w:color="auto"/>
        <w:right w:val="none" w:sz="0" w:space="0" w:color="auto"/>
      </w:divBdr>
    </w:div>
    <w:div w:id="1987316731">
      <w:bodyDiv w:val="1"/>
      <w:marLeft w:val="0"/>
      <w:marRight w:val="0"/>
      <w:marTop w:val="0"/>
      <w:marBottom w:val="0"/>
      <w:divBdr>
        <w:top w:val="none" w:sz="0" w:space="0" w:color="auto"/>
        <w:left w:val="none" w:sz="0" w:space="0" w:color="auto"/>
        <w:bottom w:val="none" w:sz="0" w:space="0" w:color="auto"/>
        <w:right w:val="none" w:sz="0" w:space="0" w:color="auto"/>
      </w:divBdr>
      <w:divsChild>
        <w:div w:id="1397822582">
          <w:marLeft w:val="1339"/>
          <w:marRight w:val="0"/>
          <w:marTop w:val="0"/>
          <w:marBottom w:val="0"/>
          <w:divBdr>
            <w:top w:val="none" w:sz="0" w:space="0" w:color="auto"/>
            <w:left w:val="none" w:sz="0" w:space="0" w:color="auto"/>
            <w:bottom w:val="none" w:sz="0" w:space="0" w:color="auto"/>
            <w:right w:val="none" w:sz="0" w:space="0" w:color="auto"/>
          </w:divBdr>
        </w:div>
      </w:divsChild>
    </w:div>
    <w:div w:id="1996714332">
      <w:bodyDiv w:val="1"/>
      <w:marLeft w:val="0"/>
      <w:marRight w:val="0"/>
      <w:marTop w:val="0"/>
      <w:marBottom w:val="0"/>
      <w:divBdr>
        <w:top w:val="none" w:sz="0" w:space="0" w:color="auto"/>
        <w:left w:val="none" w:sz="0" w:space="0" w:color="auto"/>
        <w:bottom w:val="none" w:sz="0" w:space="0" w:color="auto"/>
        <w:right w:val="none" w:sz="0" w:space="0" w:color="auto"/>
      </w:divBdr>
    </w:div>
    <w:div w:id="1998192699">
      <w:bodyDiv w:val="1"/>
      <w:marLeft w:val="0"/>
      <w:marRight w:val="0"/>
      <w:marTop w:val="0"/>
      <w:marBottom w:val="0"/>
      <w:divBdr>
        <w:top w:val="none" w:sz="0" w:space="0" w:color="auto"/>
        <w:left w:val="none" w:sz="0" w:space="0" w:color="auto"/>
        <w:bottom w:val="none" w:sz="0" w:space="0" w:color="auto"/>
        <w:right w:val="none" w:sz="0" w:space="0" w:color="auto"/>
      </w:divBdr>
      <w:divsChild>
        <w:div w:id="763112415">
          <w:marLeft w:val="0"/>
          <w:marRight w:val="0"/>
          <w:marTop w:val="0"/>
          <w:marBottom w:val="0"/>
          <w:divBdr>
            <w:top w:val="none" w:sz="0" w:space="0" w:color="auto"/>
            <w:left w:val="none" w:sz="0" w:space="0" w:color="auto"/>
            <w:bottom w:val="none" w:sz="0" w:space="0" w:color="auto"/>
            <w:right w:val="none" w:sz="0" w:space="0" w:color="auto"/>
          </w:divBdr>
        </w:div>
        <w:div w:id="472993010">
          <w:marLeft w:val="0"/>
          <w:marRight w:val="0"/>
          <w:marTop w:val="0"/>
          <w:marBottom w:val="0"/>
          <w:divBdr>
            <w:top w:val="none" w:sz="0" w:space="0" w:color="auto"/>
            <w:left w:val="none" w:sz="0" w:space="0" w:color="auto"/>
            <w:bottom w:val="none" w:sz="0" w:space="0" w:color="auto"/>
            <w:right w:val="none" w:sz="0" w:space="0" w:color="auto"/>
          </w:divBdr>
        </w:div>
      </w:divsChild>
    </w:div>
    <w:div w:id="2010597872">
      <w:bodyDiv w:val="1"/>
      <w:marLeft w:val="0"/>
      <w:marRight w:val="0"/>
      <w:marTop w:val="0"/>
      <w:marBottom w:val="0"/>
      <w:divBdr>
        <w:top w:val="none" w:sz="0" w:space="0" w:color="auto"/>
        <w:left w:val="none" w:sz="0" w:space="0" w:color="auto"/>
        <w:bottom w:val="none" w:sz="0" w:space="0" w:color="auto"/>
        <w:right w:val="none" w:sz="0" w:space="0" w:color="auto"/>
      </w:divBdr>
    </w:div>
    <w:div w:id="2012491737">
      <w:bodyDiv w:val="1"/>
      <w:marLeft w:val="0"/>
      <w:marRight w:val="0"/>
      <w:marTop w:val="0"/>
      <w:marBottom w:val="0"/>
      <w:divBdr>
        <w:top w:val="none" w:sz="0" w:space="0" w:color="auto"/>
        <w:left w:val="none" w:sz="0" w:space="0" w:color="auto"/>
        <w:bottom w:val="none" w:sz="0" w:space="0" w:color="auto"/>
        <w:right w:val="none" w:sz="0" w:space="0" w:color="auto"/>
      </w:divBdr>
    </w:div>
    <w:div w:id="2013336537">
      <w:bodyDiv w:val="1"/>
      <w:marLeft w:val="0"/>
      <w:marRight w:val="0"/>
      <w:marTop w:val="0"/>
      <w:marBottom w:val="0"/>
      <w:divBdr>
        <w:top w:val="none" w:sz="0" w:space="0" w:color="auto"/>
        <w:left w:val="none" w:sz="0" w:space="0" w:color="auto"/>
        <w:bottom w:val="none" w:sz="0" w:space="0" w:color="auto"/>
        <w:right w:val="none" w:sz="0" w:space="0" w:color="auto"/>
      </w:divBdr>
    </w:div>
    <w:div w:id="2017154071">
      <w:bodyDiv w:val="1"/>
      <w:marLeft w:val="0"/>
      <w:marRight w:val="0"/>
      <w:marTop w:val="0"/>
      <w:marBottom w:val="0"/>
      <w:divBdr>
        <w:top w:val="none" w:sz="0" w:space="0" w:color="auto"/>
        <w:left w:val="none" w:sz="0" w:space="0" w:color="auto"/>
        <w:bottom w:val="none" w:sz="0" w:space="0" w:color="auto"/>
        <w:right w:val="none" w:sz="0" w:space="0" w:color="auto"/>
      </w:divBdr>
    </w:div>
    <w:div w:id="2020503732">
      <w:bodyDiv w:val="1"/>
      <w:marLeft w:val="0"/>
      <w:marRight w:val="0"/>
      <w:marTop w:val="0"/>
      <w:marBottom w:val="0"/>
      <w:divBdr>
        <w:top w:val="none" w:sz="0" w:space="0" w:color="auto"/>
        <w:left w:val="none" w:sz="0" w:space="0" w:color="auto"/>
        <w:bottom w:val="none" w:sz="0" w:space="0" w:color="auto"/>
        <w:right w:val="none" w:sz="0" w:space="0" w:color="auto"/>
      </w:divBdr>
    </w:div>
    <w:div w:id="2020961032">
      <w:bodyDiv w:val="1"/>
      <w:marLeft w:val="0"/>
      <w:marRight w:val="0"/>
      <w:marTop w:val="0"/>
      <w:marBottom w:val="0"/>
      <w:divBdr>
        <w:top w:val="none" w:sz="0" w:space="0" w:color="auto"/>
        <w:left w:val="none" w:sz="0" w:space="0" w:color="auto"/>
        <w:bottom w:val="none" w:sz="0" w:space="0" w:color="auto"/>
        <w:right w:val="none" w:sz="0" w:space="0" w:color="auto"/>
      </w:divBdr>
    </w:div>
    <w:div w:id="2027631523">
      <w:bodyDiv w:val="1"/>
      <w:marLeft w:val="0"/>
      <w:marRight w:val="0"/>
      <w:marTop w:val="0"/>
      <w:marBottom w:val="0"/>
      <w:divBdr>
        <w:top w:val="none" w:sz="0" w:space="0" w:color="auto"/>
        <w:left w:val="none" w:sz="0" w:space="0" w:color="auto"/>
        <w:bottom w:val="none" w:sz="0" w:space="0" w:color="auto"/>
        <w:right w:val="none" w:sz="0" w:space="0" w:color="auto"/>
      </w:divBdr>
    </w:div>
    <w:div w:id="2028678065">
      <w:bodyDiv w:val="1"/>
      <w:marLeft w:val="0"/>
      <w:marRight w:val="0"/>
      <w:marTop w:val="0"/>
      <w:marBottom w:val="0"/>
      <w:divBdr>
        <w:top w:val="none" w:sz="0" w:space="0" w:color="auto"/>
        <w:left w:val="none" w:sz="0" w:space="0" w:color="auto"/>
        <w:bottom w:val="none" w:sz="0" w:space="0" w:color="auto"/>
        <w:right w:val="none" w:sz="0" w:space="0" w:color="auto"/>
      </w:divBdr>
    </w:div>
    <w:div w:id="2034841391">
      <w:bodyDiv w:val="1"/>
      <w:marLeft w:val="0"/>
      <w:marRight w:val="0"/>
      <w:marTop w:val="0"/>
      <w:marBottom w:val="0"/>
      <w:divBdr>
        <w:top w:val="none" w:sz="0" w:space="0" w:color="auto"/>
        <w:left w:val="none" w:sz="0" w:space="0" w:color="auto"/>
        <w:bottom w:val="none" w:sz="0" w:space="0" w:color="auto"/>
        <w:right w:val="none" w:sz="0" w:space="0" w:color="auto"/>
      </w:divBdr>
    </w:div>
    <w:div w:id="2038388243">
      <w:bodyDiv w:val="1"/>
      <w:marLeft w:val="0"/>
      <w:marRight w:val="0"/>
      <w:marTop w:val="0"/>
      <w:marBottom w:val="0"/>
      <w:divBdr>
        <w:top w:val="none" w:sz="0" w:space="0" w:color="auto"/>
        <w:left w:val="none" w:sz="0" w:space="0" w:color="auto"/>
        <w:bottom w:val="none" w:sz="0" w:space="0" w:color="auto"/>
        <w:right w:val="none" w:sz="0" w:space="0" w:color="auto"/>
      </w:divBdr>
    </w:div>
    <w:div w:id="2042784346">
      <w:bodyDiv w:val="1"/>
      <w:marLeft w:val="0"/>
      <w:marRight w:val="0"/>
      <w:marTop w:val="0"/>
      <w:marBottom w:val="0"/>
      <w:divBdr>
        <w:top w:val="none" w:sz="0" w:space="0" w:color="auto"/>
        <w:left w:val="none" w:sz="0" w:space="0" w:color="auto"/>
        <w:bottom w:val="none" w:sz="0" w:space="0" w:color="auto"/>
        <w:right w:val="none" w:sz="0" w:space="0" w:color="auto"/>
      </w:divBdr>
    </w:div>
    <w:div w:id="2047638482">
      <w:bodyDiv w:val="1"/>
      <w:marLeft w:val="0"/>
      <w:marRight w:val="0"/>
      <w:marTop w:val="0"/>
      <w:marBottom w:val="0"/>
      <w:divBdr>
        <w:top w:val="none" w:sz="0" w:space="0" w:color="auto"/>
        <w:left w:val="none" w:sz="0" w:space="0" w:color="auto"/>
        <w:bottom w:val="none" w:sz="0" w:space="0" w:color="auto"/>
        <w:right w:val="none" w:sz="0" w:space="0" w:color="auto"/>
      </w:divBdr>
    </w:div>
    <w:div w:id="2053308825">
      <w:bodyDiv w:val="1"/>
      <w:marLeft w:val="0"/>
      <w:marRight w:val="0"/>
      <w:marTop w:val="0"/>
      <w:marBottom w:val="0"/>
      <w:divBdr>
        <w:top w:val="none" w:sz="0" w:space="0" w:color="auto"/>
        <w:left w:val="none" w:sz="0" w:space="0" w:color="auto"/>
        <w:bottom w:val="none" w:sz="0" w:space="0" w:color="auto"/>
        <w:right w:val="none" w:sz="0" w:space="0" w:color="auto"/>
      </w:divBdr>
    </w:div>
    <w:div w:id="2054039610">
      <w:bodyDiv w:val="1"/>
      <w:marLeft w:val="0"/>
      <w:marRight w:val="0"/>
      <w:marTop w:val="0"/>
      <w:marBottom w:val="0"/>
      <w:divBdr>
        <w:top w:val="none" w:sz="0" w:space="0" w:color="auto"/>
        <w:left w:val="none" w:sz="0" w:space="0" w:color="auto"/>
        <w:bottom w:val="none" w:sz="0" w:space="0" w:color="auto"/>
        <w:right w:val="none" w:sz="0" w:space="0" w:color="auto"/>
      </w:divBdr>
    </w:div>
    <w:div w:id="2071297414">
      <w:bodyDiv w:val="1"/>
      <w:marLeft w:val="0"/>
      <w:marRight w:val="0"/>
      <w:marTop w:val="0"/>
      <w:marBottom w:val="0"/>
      <w:divBdr>
        <w:top w:val="none" w:sz="0" w:space="0" w:color="auto"/>
        <w:left w:val="none" w:sz="0" w:space="0" w:color="auto"/>
        <w:bottom w:val="none" w:sz="0" w:space="0" w:color="auto"/>
        <w:right w:val="none" w:sz="0" w:space="0" w:color="auto"/>
      </w:divBdr>
    </w:div>
    <w:div w:id="2074350500">
      <w:bodyDiv w:val="1"/>
      <w:marLeft w:val="0"/>
      <w:marRight w:val="0"/>
      <w:marTop w:val="0"/>
      <w:marBottom w:val="0"/>
      <w:divBdr>
        <w:top w:val="none" w:sz="0" w:space="0" w:color="auto"/>
        <w:left w:val="none" w:sz="0" w:space="0" w:color="auto"/>
        <w:bottom w:val="none" w:sz="0" w:space="0" w:color="auto"/>
        <w:right w:val="none" w:sz="0" w:space="0" w:color="auto"/>
      </w:divBdr>
    </w:div>
    <w:div w:id="2075814592">
      <w:bodyDiv w:val="1"/>
      <w:marLeft w:val="0"/>
      <w:marRight w:val="0"/>
      <w:marTop w:val="0"/>
      <w:marBottom w:val="0"/>
      <w:divBdr>
        <w:top w:val="none" w:sz="0" w:space="0" w:color="auto"/>
        <w:left w:val="none" w:sz="0" w:space="0" w:color="auto"/>
        <w:bottom w:val="none" w:sz="0" w:space="0" w:color="auto"/>
        <w:right w:val="none" w:sz="0" w:space="0" w:color="auto"/>
      </w:divBdr>
    </w:div>
    <w:div w:id="2082555588">
      <w:bodyDiv w:val="1"/>
      <w:marLeft w:val="0"/>
      <w:marRight w:val="0"/>
      <w:marTop w:val="0"/>
      <w:marBottom w:val="0"/>
      <w:divBdr>
        <w:top w:val="none" w:sz="0" w:space="0" w:color="auto"/>
        <w:left w:val="none" w:sz="0" w:space="0" w:color="auto"/>
        <w:bottom w:val="none" w:sz="0" w:space="0" w:color="auto"/>
        <w:right w:val="none" w:sz="0" w:space="0" w:color="auto"/>
      </w:divBdr>
    </w:div>
    <w:div w:id="2087024947">
      <w:bodyDiv w:val="1"/>
      <w:marLeft w:val="0"/>
      <w:marRight w:val="0"/>
      <w:marTop w:val="0"/>
      <w:marBottom w:val="0"/>
      <w:divBdr>
        <w:top w:val="none" w:sz="0" w:space="0" w:color="auto"/>
        <w:left w:val="none" w:sz="0" w:space="0" w:color="auto"/>
        <w:bottom w:val="none" w:sz="0" w:space="0" w:color="auto"/>
        <w:right w:val="none" w:sz="0" w:space="0" w:color="auto"/>
      </w:divBdr>
    </w:div>
    <w:div w:id="2095399485">
      <w:bodyDiv w:val="1"/>
      <w:marLeft w:val="0"/>
      <w:marRight w:val="0"/>
      <w:marTop w:val="0"/>
      <w:marBottom w:val="0"/>
      <w:divBdr>
        <w:top w:val="none" w:sz="0" w:space="0" w:color="auto"/>
        <w:left w:val="none" w:sz="0" w:space="0" w:color="auto"/>
        <w:bottom w:val="none" w:sz="0" w:space="0" w:color="auto"/>
        <w:right w:val="none" w:sz="0" w:space="0" w:color="auto"/>
      </w:divBdr>
    </w:div>
    <w:div w:id="2096632652">
      <w:bodyDiv w:val="1"/>
      <w:marLeft w:val="0"/>
      <w:marRight w:val="0"/>
      <w:marTop w:val="0"/>
      <w:marBottom w:val="0"/>
      <w:divBdr>
        <w:top w:val="none" w:sz="0" w:space="0" w:color="auto"/>
        <w:left w:val="none" w:sz="0" w:space="0" w:color="auto"/>
        <w:bottom w:val="none" w:sz="0" w:space="0" w:color="auto"/>
        <w:right w:val="none" w:sz="0" w:space="0" w:color="auto"/>
      </w:divBdr>
    </w:div>
    <w:div w:id="2102725036">
      <w:bodyDiv w:val="1"/>
      <w:marLeft w:val="0"/>
      <w:marRight w:val="0"/>
      <w:marTop w:val="0"/>
      <w:marBottom w:val="0"/>
      <w:divBdr>
        <w:top w:val="none" w:sz="0" w:space="0" w:color="auto"/>
        <w:left w:val="none" w:sz="0" w:space="0" w:color="auto"/>
        <w:bottom w:val="none" w:sz="0" w:space="0" w:color="auto"/>
        <w:right w:val="none" w:sz="0" w:space="0" w:color="auto"/>
      </w:divBdr>
    </w:div>
    <w:div w:id="2102867227">
      <w:bodyDiv w:val="1"/>
      <w:marLeft w:val="0"/>
      <w:marRight w:val="0"/>
      <w:marTop w:val="0"/>
      <w:marBottom w:val="0"/>
      <w:divBdr>
        <w:top w:val="none" w:sz="0" w:space="0" w:color="auto"/>
        <w:left w:val="none" w:sz="0" w:space="0" w:color="auto"/>
        <w:bottom w:val="none" w:sz="0" w:space="0" w:color="auto"/>
        <w:right w:val="none" w:sz="0" w:space="0" w:color="auto"/>
      </w:divBdr>
    </w:div>
    <w:div w:id="2112699015">
      <w:bodyDiv w:val="1"/>
      <w:marLeft w:val="0"/>
      <w:marRight w:val="0"/>
      <w:marTop w:val="0"/>
      <w:marBottom w:val="0"/>
      <w:divBdr>
        <w:top w:val="none" w:sz="0" w:space="0" w:color="auto"/>
        <w:left w:val="none" w:sz="0" w:space="0" w:color="auto"/>
        <w:bottom w:val="none" w:sz="0" w:space="0" w:color="auto"/>
        <w:right w:val="none" w:sz="0" w:space="0" w:color="auto"/>
      </w:divBdr>
    </w:div>
    <w:div w:id="2116516629">
      <w:bodyDiv w:val="1"/>
      <w:marLeft w:val="0"/>
      <w:marRight w:val="0"/>
      <w:marTop w:val="0"/>
      <w:marBottom w:val="0"/>
      <w:divBdr>
        <w:top w:val="none" w:sz="0" w:space="0" w:color="auto"/>
        <w:left w:val="none" w:sz="0" w:space="0" w:color="auto"/>
        <w:bottom w:val="none" w:sz="0" w:space="0" w:color="auto"/>
        <w:right w:val="none" w:sz="0" w:space="0" w:color="auto"/>
      </w:divBdr>
    </w:div>
    <w:div w:id="2117553559">
      <w:bodyDiv w:val="1"/>
      <w:marLeft w:val="0"/>
      <w:marRight w:val="0"/>
      <w:marTop w:val="0"/>
      <w:marBottom w:val="0"/>
      <w:divBdr>
        <w:top w:val="none" w:sz="0" w:space="0" w:color="auto"/>
        <w:left w:val="none" w:sz="0" w:space="0" w:color="auto"/>
        <w:bottom w:val="none" w:sz="0" w:space="0" w:color="auto"/>
        <w:right w:val="none" w:sz="0" w:space="0" w:color="auto"/>
      </w:divBdr>
    </w:div>
    <w:div w:id="2122533712">
      <w:bodyDiv w:val="1"/>
      <w:marLeft w:val="0"/>
      <w:marRight w:val="0"/>
      <w:marTop w:val="0"/>
      <w:marBottom w:val="0"/>
      <w:divBdr>
        <w:top w:val="none" w:sz="0" w:space="0" w:color="auto"/>
        <w:left w:val="none" w:sz="0" w:space="0" w:color="auto"/>
        <w:bottom w:val="none" w:sz="0" w:space="0" w:color="auto"/>
        <w:right w:val="none" w:sz="0" w:space="0" w:color="auto"/>
      </w:divBdr>
    </w:div>
    <w:div w:id="2123643144">
      <w:bodyDiv w:val="1"/>
      <w:marLeft w:val="0"/>
      <w:marRight w:val="0"/>
      <w:marTop w:val="0"/>
      <w:marBottom w:val="0"/>
      <w:divBdr>
        <w:top w:val="none" w:sz="0" w:space="0" w:color="auto"/>
        <w:left w:val="none" w:sz="0" w:space="0" w:color="auto"/>
        <w:bottom w:val="none" w:sz="0" w:space="0" w:color="auto"/>
        <w:right w:val="none" w:sz="0" w:space="0" w:color="auto"/>
      </w:divBdr>
    </w:div>
    <w:div w:id="2124642174">
      <w:bodyDiv w:val="1"/>
      <w:marLeft w:val="0"/>
      <w:marRight w:val="0"/>
      <w:marTop w:val="0"/>
      <w:marBottom w:val="0"/>
      <w:divBdr>
        <w:top w:val="none" w:sz="0" w:space="0" w:color="auto"/>
        <w:left w:val="none" w:sz="0" w:space="0" w:color="auto"/>
        <w:bottom w:val="none" w:sz="0" w:space="0" w:color="auto"/>
        <w:right w:val="none" w:sz="0" w:space="0" w:color="auto"/>
      </w:divBdr>
    </w:div>
    <w:div w:id="2126845741">
      <w:bodyDiv w:val="1"/>
      <w:marLeft w:val="0"/>
      <w:marRight w:val="0"/>
      <w:marTop w:val="0"/>
      <w:marBottom w:val="0"/>
      <w:divBdr>
        <w:top w:val="none" w:sz="0" w:space="0" w:color="auto"/>
        <w:left w:val="none" w:sz="0" w:space="0" w:color="auto"/>
        <w:bottom w:val="none" w:sz="0" w:space="0" w:color="auto"/>
        <w:right w:val="none" w:sz="0" w:space="0" w:color="auto"/>
      </w:divBdr>
    </w:div>
    <w:div w:id="2138596365">
      <w:bodyDiv w:val="1"/>
      <w:marLeft w:val="0"/>
      <w:marRight w:val="0"/>
      <w:marTop w:val="0"/>
      <w:marBottom w:val="0"/>
      <w:divBdr>
        <w:top w:val="none" w:sz="0" w:space="0" w:color="auto"/>
        <w:left w:val="none" w:sz="0" w:space="0" w:color="auto"/>
        <w:bottom w:val="none" w:sz="0" w:space="0" w:color="auto"/>
        <w:right w:val="none" w:sz="0" w:space="0" w:color="auto"/>
      </w:divBdr>
    </w:div>
    <w:div w:id="2141067421">
      <w:bodyDiv w:val="1"/>
      <w:marLeft w:val="0"/>
      <w:marRight w:val="0"/>
      <w:marTop w:val="0"/>
      <w:marBottom w:val="0"/>
      <w:divBdr>
        <w:top w:val="none" w:sz="0" w:space="0" w:color="auto"/>
        <w:left w:val="none" w:sz="0" w:space="0" w:color="auto"/>
        <w:bottom w:val="none" w:sz="0" w:space="0" w:color="auto"/>
        <w:right w:val="none" w:sz="0" w:space="0" w:color="auto"/>
      </w:divBdr>
    </w:div>
    <w:div w:id="2144616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DocumentFromInternetSite</b:SourceType>
    <b:Guid>{F065557F-D243-4D90-AF02-CCCE92CB6002}</b:Guid>
    <b:Title>How Beer Is Made</b:Title>
    <b:Year>2021</b:Year>
    <b:Author>
      <b:Author>
        <b:NameList>
          <b:Person>
            <b:Last>Association</b:Last>
            <b:First>Bristish</b:First>
            <b:Middle>Beer &amp; Pub</b:Middle>
          </b:Person>
        </b:NameList>
      </b:Author>
    </b:Author>
    <b:YearAccessed>2021</b:YearAccessed>
    <b:MonthAccessed>September</b:MonthAccessed>
    <b:DayAccessed>16</b:DayAccessed>
    <b:URL>https://beerandpub.com/</b:URL>
    <b:RefOrder>10</b:RefOrder>
  </b:Source>
  <b:Source>
    <b:Tag>SIB20</b:Tag>
    <b:SourceType>Report</b:SourceType>
    <b:Guid>{4263CEBB-EC42-4488-8F79-0E1ABB28D976}</b:Guid>
    <b:Title>The SIBA British Craft Beer Report 2020</b:Title>
    <b:Year>2020</b:Year>
    <b:City>Yorkshire</b:City>
    <b:Publisher>SIBA - The Society  Independant Brewers</b:Publisher>
    <b:Author>
      <b:Author>
        <b:Corporate>SIBA</b:Corporate>
      </b:Author>
    </b:Author>
    <b:RefOrder>1</b:RefOrder>
  </b:Source>
  <b:Source>
    <b:Tag>Hea21</b:Tag>
    <b:SourceType>DocumentFromInternetSite</b:SourceType>
    <b:Guid>{DA4FCB53-6131-4F34-B17E-580867B34E6C}</b:Guid>
    <b:Author>
      <b:Author>
        <b:NameList>
          <b:Person>
            <b:Last>Brewery</b:Last>
            <b:First>Heartland</b:First>
          </b:Person>
        </b:NameList>
      </b:Author>
    </b:Author>
    <b:Title>History of Beer</b:Title>
    <b:YearAccessed>2021</b:YearAccessed>
    <b:MonthAccessed>September</b:MonthAccessed>
    <b:DayAccessed>20</b:DayAccessed>
    <b:URL>https://www.heartlandbrewery.com/history-of-beer/</b:URL>
    <b:RefOrder>11</b:RefOrder>
  </b:Source>
  <b:Source>
    <b:Tag>All21</b:Tag>
    <b:SourceType>InternetSite</b:SourceType>
    <b:Guid>{AFF4483B-9B42-4756-9780-DB36A2CBE312}</b:Guid>
    <b:Title>Brewing Process - The Stages of Brewing Beer</b:Title>
    <b:Author>
      <b:Author>
        <b:NameList>
          <b:Person>
            <b:Last>Coast</b:Last>
            <b:First>All</b:First>
            <b:Middle>Things Treasure</b:Middle>
          </b:Person>
        </b:NameList>
      </b:Author>
    </b:Author>
    <b:YearAccessed>2021</b:YearAccessed>
    <b:MonthAccessed>October</b:MonthAccessed>
    <b:DayAccessed>4</b:DayAccessed>
    <b:URL>https://www.allthingstreasurecoast.com/Beer/Beer/p-Brewing-Process.html#promoTabAnchor</b:URL>
    <b:RefOrder>12</b:RefOrder>
  </b:Source>
  <b:Source>
    <b:Tag>Pea10</b:Tag>
    <b:SourceType>Report</b:SourceType>
    <b:Guid>{C9FA4B7F-290B-4658-B76A-E3628992E471}</b:Guid>
    <b:Title>The Brewing Industry</b:Title>
    <b:Year>2010</b:Year>
    <b:Author>
      <b:Author>
        <b:NameList>
          <b:Person>
            <b:Last>Pearson </b:Last>
            <b:First>Lynn</b:First>
          </b:Person>
        </b:NameList>
      </b:Author>
    </b:Author>
    <b:Publisher>Strategy for the Historic Industrial Environment</b:Publisher>
    <b:City>Kent</b:City>
    <b:RefOrder>13</b:RefOrder>
  </b:Source>
  <b:Source>
    <b:Tag>Pri15</b:Tag>
    <b:SourceType>JournalArticle</b:SourceType>
    <b:Guid>{7A050C2E-F8E4-41E3-91D3-C245A002E02B}</b:Guid>
    <b:Title>Microbial populations on brewery filling hall surfaces – Progress towards functional coatings</b:Title>
    <b:Year>2015</b:Year>
    <b:JournalName>Food Control</b:JournalName>
    <b:Pages>55 1-11</b:Pages>
    <b:Author>
      <b:Author>
        <b:NameList>
          <b:Person>
            <b:Last>Priha</b:Last>
            <b:First>Outi</b:First>
          </b:Person>
          <b:Person>
            <b:Last>Raulio</b:Last>
            <b:First>Mari</b:First>
          </b:Person>
          <b:Person>
            <b:Last>Cooke</b:Last>
            <b:First>Kevin</b:First>
          </b:Person>
        </b:NameList>
      </b:Author>
    </b:Author>
    <b:RefOrder>7</b:RefOrder>
  </b:Source>
  <b:Source>
    <b:Tag>Zah10</b:Tag>
    <b:SourceType>JournalArticle</b:SourceType>
    <b:Guid>{3BA16F34-2D76-4D58-AC6D-38F9DD524799}</b:Guid>
    <b:Title> Life cycle assessment of detergent for brewery clean in place applications</b:Title>
    <b:Year>2010</b:Year>
    <b:JournalName>The American Center for Life Cycle Assessment Conference X</b:JournalName>
    <b:Pages>2-4</b:Pages>
    <b:Author>
      <b:Author>
        <b:NameList>
          <b:Person>
            <b:Last>Zahller</b:Last>
            <b:First>M</b:First>
          </b:Person>
          <b:Person>
            <b:Last>Daggett</b:Last>
            <b:First>D</b:First>
          </b:Person>
          <b:Person>
            <b:Last>Noble</b:Last>
            <b:First>D</b:First>
          </b:Person>
        </b:NameList>
      </b:Author>
    </b:Author>
    <b:RefOrder>14</b:RefOrder>
  </b:Source>
  <b:Source>
    <b:Tag>Pet15</b:Tag>
    <b:SourceType>JournalArticle</b:SourceType>
    <b:Guid>{7D5B75EA-503D-4784-B5A3-151479266B22}</b:Guid>
    <b:Title>Journal of Cleaner Production</b:Title>
    <b:JournalName>Optimisation of water usage in a brewery clean-in-place system using reference nets</b:JournalName>
    <b:Year>2015</b:Year>
    <b:Pages>583 - 593</b:Pages>
    <b:Volume>87</b:Volume>
    <b:Author>
      <b:Author>
        <b:NameList>
          <b:Person>
            <b:Last>Pettigrew</b:Last>
            <b:First>Liam</b:First>
          </b:Person>
          <b:Person>
            <b:Last> Blomenhofer</b:Last>
            <b:First>Verena</b:First>
          </b:Person>
          <b:Person>
            <b:Last>Hubert</b:Last>
            <b:First>Stefan </b:First>
          </b:Person>
          <b:Person>
            <b:Last>Groß</b:Last>
            <b:First> Frauke </b:First>
          </b:Person>
          <b:Person>
            <b:Last>Delgado</b:Last>
            <b:First>Antonio </b:First>
          </b:Person>
        </b:NameList>
      </b:Author>
    </b:Author>
    <b:RefOrder>9</b:RefOrder>
  </b:Source>
  <b:Source>
    <b:Tag>Chi99</b:Tag>
    <b:SourceType>JournalArticle</b:SourceType>
    <b:Guid>{82782E38-2D8E-4D6A-B7CE-68AFD81E51CC}</b:Guid>
    <b:Title>Process Hygiene - Modern Systems of Plant Cleaning</b:Title>
    <b:JournalName>Encyclopedia of Food Microbiology</b:JournalName>
    <b:Year>1999</b:Year>
    <b:Pages>1806-1815</b:Pages>
    <b:Author>
      <b:Author>
        <b:NameList>
          <b:Person>
            <b:Last>Chisti</b:Last>
            <b:First>Y</b:First>
          </b:Person>
        </b:NameList>
      </b:Author>
    </b:Author>
    <b:RefOrder>8</b:RefOrder>
  </b:Source>
  <b:Source>
    <b:Tag>Exe19</b:Tag>
    <b:SourceType>DocumentFromInternetSite</b:SourceType>
    <b:Guid>{9D66FE48-E2A4-4AA0-95AA-8AF1FDA342FE}</b:Guid>
    <b:Author>
      <b:Author>
        <b:NameList>
          <b:Person>
            <b:Last>Executive</b:Last>
            <b:First>Health</b:First>
            <b:Middle>&amp; Safety</b:Middle>
          </b:Person>
        </b:NameList>
      </b:Author>
    </b:Author>
    <b:Title>The hygienic design of food machinery:  Supply of Machinery (Safety) Regulations 2008 OC 520/22 rev3</b:Title>
    <b:Year>2019</b:Year>
    <b:Month>May</b:Month>
    <b:Day>2019</b:Day>
    <b:YearAccessed>2021</b:YearAccessed>
    <b:MonthAccessed>October</b:MonthAccessed>
    <b:DayAccessed>10</b:DayAccessed>
    <b:URL>https://www.hse.gov.uk/foi/internalops/ocs/500-599/520_22.htm</b:URL>
    <b:RefOrder>4</b:RefOrder>
  </b:Source>
  <b:Source>
    <b:Tag>nibnd</b:Tag>
    <b:SourceType>InternetSite</b:SourceType>
    <b:Guid>{A6AE5E3E-8AD1-4B4E-9FCD-3621DC256A6D}</b:Guid>
    <b:Title>nibusinessinfo.co.uk</b:Title>
    <b:Year>n.d</b:Year>
    <b:Author>
      <b:Author>
        <b:Corporate>nibusinessinfo.co.uk</b:Corporate>
      </b:Author>
    </b:Author>
    <b:YearAccessed>2021</b:YearAccessed>
    <b:MonthAccessed>October</b:MonthAccessed>
    <b:DayAccessed>12</b:DayAccessed>
    <b:URL>https://www.nibusinessinfo.co.uk/content/legal-considerations-breweries-cideries-and-distilleries</b:URL>
    <b:RefOrder>3</b:RefOrder>
  </b:Source>
  <b:Source>
    <b:Tag>Hea19</b:Tag>
    <b:SourceType>DocumentFromInternetSite</b:SourceType>
    <b:Guid>{A9A92325-48BD-41D9-8206-806EF561AE4E}</b:Guid>
    <b:Author>
      <b:Author>
        <b:Corporate>Health &amp; Safety Executive</b:Corporate>
      </b:Author>
    </b:Author>
    <b:Title>Hygienic design of machinery in the food and drink industries Information Sheet No 24</b:Title>
    <b:Year>ND</b:Year>
    <b:YearAccessed>2021</b:YearAccessed>
    <b:MonthAccessed>October</b:MonthAccessed>
    <b:DayAccessed>10</b:DayAccessed>
    <b:URL>http://130.25.229.12/cciaa/data/docs/HSE%20-%20Hygienic%20design%20og%20machinery.pdf</b:URL>
    <b:RefOrder>5</b:RefOrder>
  </b:Source>
  <b:Source>
    <b:Tag>Cla96</b:Tag>
    <b:SourceType>Book</b:SourceType>
    <b:Guid>{25E7FB8A-BF6C-4042-AA74-0FD8F167E2E1}</b:Guid>
    <b:Author>
      <b:Author>
        <b:NameList>
          <b:Person>
            <b:Last>Clark</b:Last>
            <b:First>Robert</b:First>
            <b:Middle>N</b:Middle>
          </b:Person>
        </b:NameList>
      </b:Author>
    </b:Author>
    <b:Title>Control System Dynamics</b:Title>
    <b:Year>1996</b:Year>
    <b:City> Cambridge</b:City>
    <b:Publisher>Cambridge University Press</b:Publisher>
    <b:RefOrder>6</b:RefOrder>
  </b:Source>
  <b:Source>
    <b:Tag>SteND</b:Tag>
    <b:SourceType>Misc</b:SourceType>
    <b:Guid>{48CC6D7E-49B5-493B-8EB0-F7AF6CA81C12}</b:Guid>
    <b:Title>A LABORATORY PROJECT TO DESIGN AND IMPLEMENT A PROCESS FOR THE PRODUCTION OF BEER</b:Title>
    <b:Year>ND</b:Year>
    <b:City>New Jersey</b:City>
    <b:Publisher>Rowan University</b:Publisher>
    <b:Author>
      <b:Author>
        <b:NameList>
          <b:Person>
            <b:Last>Farrell</b:Last>
            <b:First>Stephanie </b:First>
          </b:Person>
          <b:Person>
            <b:Last>Hesketh</b:Last>
            <b:Middle>P</b:Middle>
            <b:First>Robert </b:First>
          </b:Person>
          <b:Person>
            <b:Last>Slater</b:Last>
            <b:First>Stewart </b:First>
          </b:Person>
        </b:NameList>
      </b:Author>
    </b:Author>
    <b:RefOrder>2</b:RefOrder>
  </b:Source>
</b:Sources>
</file>

<file path=customXml/itemProps1.xml><?xml version="1.0" encoding="utf-8"?>
<ds:datastoreItem xmlns:ds="http://schemas.openxmlformats.org/officeDocument/2006/customXml" ds:itemID="{4B8E8C90-D222-47A8-A535-19D8C353E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5151</TotalTime>
  <Pages>10</Pages>
  <Words>2888</Words>
  <Characters>16467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Evans</dc:creator>
  <cp:keywords/>
  <dc:description/>
  <cp:lastModifiedBy>Evans, Amy</cp:lastModifiedBy>
  <cp:revision>107</cp:revision>
  <cp:lastPrinted>2020-05-13T12:42:00Z</cp:lastPrinted>
  <dcterms:created xsi:type="dcterms:W3CDTF">2021-04-24T10:12:00Z</dcterms:created>
  <dcterms:modified xsi:type="dcterms:W3CDTF">2021-10-17T19:04:00Z</dcterms:modified>
</cp:coreProperties>
</file>