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622A4" w14:textId="171CD835" w:rsidR="00663B2E" w:rsidRPr="00F77019" w:rsidRDefault="00F77019" w:rsidP="00D40A13">
      <w:pPr>
        <w:pStyle w:val="Title"/>
        <w:spacing w:line="36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/>
          <w:bCs/>
          <w:noProof/>
          <w:sz w:val="24"/>
          <w:szCs w:val="24"/>
        </w:rPr>
        <w:drawing>
          <wp:inline distT="0" distB="0" distL="0" distR="0" wp14:anchorId="489F22F3" wp14:editId="5E9418E5">
            <wp:extent cx="5731510" cy="2393950"/>
            <wp:effectExtent l="0" t="0" r="2540" b="6350"/>
            <wp:docPr id="137466503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665039" name="Picture 137466503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3B2E" w:rsidRPr="00F77019">
        <w:rPr>
          <w:rFonts w:asciiTheme="minorBidi" w:hAnsiTheme="minorBidi" w:cstheme="minorBidi"/>
          <w:b/>
          <w:bCs/>
          <w:sz w:val="36"/>
          <w:szCs w:val="36"/>
        </w:rPr>
        <w:t>Individual Written Business Plan</w:t>
      </w:r>
    </w:p>
    <w:p w14:paraId="4766D57D" w14:textId="77777777" w:rsidR="00244A7C" w:rsidRPr="00F77019" w:rsidRDefault="00244A7C" w:rsidP="00D40A13">
      <w:pPr>
        <w:spacing w:line="360" w:lineRule="auto"/>
        <w:rPr>
          <w:sz w:val="32"/>
          <w:szCs w:val="32"/>
        </w:rPr>
      </w:pPr>
    </w:p>
    <w:p w14:paraId="31F32516" w14:textId="77C136D6" w:rsidR="00663B2E" w:rsidRPr="00F77019" w:rsidRDefault="00663B2E" w:rsidP="00D40A13">
      <w:pPr>
        <w:spacing w:line="360" w:lineRule="auto"/>
        <w:rPr>
          <w:rFonts w:asciiTheme="minorBidi" w:hAnsiTheme="minorBidi"/>
          <w:sz w:val="36"/>
          <w:szCs w:val="36"/>
        </w:rPr>
      </w:pPr>
      <w:r w:rsidRPr="00F77019">
        <w:rPr>
          <w:rFonts w:asciiTheme="minorBidi" w:hAnsiTheme="minorBidi"/>
          <w:sz w:val="36"/>
          <w:szCs w:val="36"/>
        </w:rPr>
        <w:t xml:space="preserve">Enterprise and Entrepreneurship (LCLM4006) </w:t>
      </w:r>
    </w:p>
    <w:p w14:paraId="600ACB62" w14:textId="10798E2D" w:rsidR="00663B2E" w:rsidRPr="00F77019" w:rsidRDefault="00663B2E" w:rsidP="00D40A13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F77019">
        <w:rPr>
          <w:rFonts w:asciiTheme="minorBidi" w:hAnsiTheme="minorBidi"/>
          <w:sz w:val="36"/>
          <w:szCs w:val="36"/>
        </w:rPr>
        <w:t xml:space="preserve">Student name: </w:t>
      </w:r>
      <w:r w:rsidRPr="00F77019">
        <w:rPr>
          <w:rFonts w:asciiTheme="minorBidi" w:hAnsiTheme="minorBidi"/>
          <w:b/>
          <w:bCs/>
          <w:sz w:val="36"/>
          <w:szCs w:val="36"/>
        </w:rPr>
        <w:t xml:space="preserve">Mohammad Mustafa Choudhry </w:t>
      </w:r>
    </w:p>
    <w:p w14:paraId="766AF73D" w14:textId="5D47304F" w:rsidR="00663B2E" w:rsidRPr="00F77019" w:rsidRDefault="00663B2E" w:rsidP="00D40A13">
      <w:pPr>
        <w:spacing w:line="360" w:lineRule="auto"/>
        <w:rPr>
          <w:rFonts w:asciiTheme="minorBidi" w:hAnsiTheme="minorBidi"/>
          <w:sz w:val="36"/>
          <w:szCs w:val="36"/>
        </w:rPr>
      </w:pPr>
      <w:r w:rsidRPr="00F77019">
        <w:rPr>
          <w:rFonts w:asciiTheme="minorBidi" w:hAnsiTheme="minorBidi"/>
          <w:sz w:val="36"/>
          <w:szCs w:val="36"/>
        </w:rPr>
        <w:t xml:space="preserve">Student no.: </w:t>
      </w:r>
      <w:r w:rsidRPr="00F77019">
        <w:rPr>
          <w:rFonts w:asciiTheme="minorBidi" w:hAnsiTheme="minorBidi"/>
          <w:b/>
          <w:bCs/>
          <w:sz w:val="36"/>
          <w:szCs w:val="36"/>
        </w:rPr>
        <w:t>2508098</w:t>
      </w:r>
    </w:p>
    <w:p w14:paraId="1CDEF452" w14:textId="65CAF08F" w:rsidR="00663B2E" w:rsidRPr="00F77019" w:rsidRDefault="00663B2E" w:rsidP="00D40A13">
      <w:pPr>
        <w:spacing w:before="120" w:after="120" w:line="360" w:lineRule="auto"/>
        <w:rPr>
          <w:rFonts w:asciiTheme="minorBidi" w:hAnsiTheme="minorBidi"/>
          <w:bCs/>
          <w:sz w:val="36"/>
          <w:szCs w:val="36"/>
        </w:rPr>
      </w:pPr>
      <w:r w:rsidRPr="00F77019">
        <w:rPr>
          <w:rFonts w:asciiTheme="minorBidi" w:hAnsiTheme="minorBidi"/>
          <w:bCs/>
          <w:sz w:val="36"/>
          <w:szCs w:val="36"/>
        </w:rPr>
        <w:t>Certificate in Higher Education Business Skills for the Workplace</w:t>
      </w:r>
    </w:p>
    <w:p w14:paraId="2C3B1B54" w14:textId="77777777" w:rsidR="00663B2E" w:rsidRPr="00F77019" w:rsidRDefault="00663B2E" w:rsidP="00D40A13">
      <w:pPr>
        <w:spacing w:line="360" w:lineRule="auto"/>
        <w:rPr>
          <w:rFonts w:asciiTheme="minorBidi" w:hAnsiTheme="minorBidi"/>
          <w:sz w:val="36"/>
          <w:szCs w:val="36"/>
        </w:rPr>
      </w:pPr>
    </w:p>
    <w:p w14:paraId="023BF20C" w14:textId="231D535E" w:rsidR="00663B2E" w:rsidRPr="00F77019" w:rsidRDefault="00663B2E" w:rsidP="00D40A13">
      <w:pPr>
        <w:spacing w:line="360" w:lineRule="auto"/>
        <w:rPr>
          <w:rFonts w:asciiTheme="minorBidi" w:hAnsiTheme="minorBidi"/>
          <w:sz w:val="36"/>
          <w:szCs w:val="36"/>
        </w:rPr>
      </w:pPr>
      <w:r w:rsidRPr="00F77019">
        <w:rPr>
          <w:rFonts w:asciiTheme="minorBidi" w:hAnsiTheme="minorBidi"/>
          <w:bCs/>
          <w:sz w:val="36"/>
          <w:szCs w:val="36"/>
        </w:rPr>
        <w:t xml:space="preserve">Lecturer: Mrs. </w:t>
      </w:r>
      <w:proofErr w:type="spellStart"/>
      <w:r w:rsidRPr="00F77019">
        <w:rPr>
          <w:rFonts w:asciiTheme="minorBidi" w:hAnsiTheme="minorBidi"/>
          <w:sz w:val="36"/>
          <w:szCs w:val="36"/>
        </w:rPr>
        <w:t>Fouziya</w:t>
      </w:r>
      <w:proofErr w:type="spellEnd"/>
      <w:r w:rsidRPr="00F77019">
        <w:rPr>
          <w:rFonts w:asciiTheme="minorBidi" w:hAnsiTheme="minorBidi"/>
          <w:sz w:val="36"/>
          <w:szCs w:val="36"/>
        </w:rPr>
        <w:t xml:space="preserve"> Farheen</w:t>
      </w:r>
      <w:r w:rsidR="00E7059A" w:rsidRPr="00F77019">
        <w:rPr>
          <w:rFonts w:asciiTheme="minorBidi" w:hAnsiTheme="minorBidi"/>
          <w:sz w:val="36"/>
          <w:szCs w:val="36"/>
        </w:rPr>
        <w:t xml:space="preserve"> </w:t>
      </w:r>
    </w:p>
    <w:p w14:paraId="38CE8015" w14:textId="50C17094" w:rsidR="00663B2E" w:rsidRPr="00F77019" w:rsidRDefault="00663B2E" w:rsidP="00D40A13">
      <w:pPr>
        <w:spacing w:line="360" w:lineRule="auto"/>
        <w:rPr>
          <w:rFonts w:asciiTheme="minorBidi" w:hAnsiTheme="minorBidi"/>
          <w:bCs/>
          <w:sz w:val="36"/>
          <w:szCs w:val="36"/>
        </w:rPr>
      </w:pPr>
    </w:p>
    <w:p w14:paraId="12A81AAC" w14:textId="4CF473BF" w:rsidR="00663B2E" w:rsidRPr="00244A7C" w:rsidRDefault="00663B2E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5B176061" w14:textId="77777777" w:rsidR="00244A7C" w:rsidRPr="00244A7C" w:rsidRDefault="00244A7C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4F84E498" w14:textId="06C2AF49" w:rsidR="00244A7C" w:rsidRPr="00244A7C" w:rsidRDefault="00244A7C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0EC7B4CC" w14:textId="5517A217" w:rsidR="00244A7C" w:rsidRPr="00173807" w:rsidRDefault="00244A7C" w:rsidP="00D40A13">
      <w:pPr>
        <w:pStyle w:val="Heading1"/>
        <w:tabs>
          <w:tab w:val="left" w:pos="2858"/>
        </w:tabs>
        <w:spacing w:line="360" w:lineRule="auto"/>
        <w:rPr>
          <w:rFonts w:asciiTheme="minorBidi" w:hAnsiTheme="minorBidi" w:cstheme="minorBidi"/>
          <w:b/>
          <w:bCs/>
          <w:sz w:val="24"/>
          <w:szCs w:val="24"/>
        </w:rPr>
      </w:pPr>
      <w:bookmarkStart w:id="0" w:name="_Toc233597807"/>
      <w:r w:rsidRPr="00173807">
        <w:rPr>
          <w:rFonts w:asciiTheme="minorBidi" w:hAnsiTheme="minorBidi" w:cstheme="minorBidi"/>
          <w:b/>
          <w:bCs/>
          <w:sz w:val="24"/>
          <w:szCs w:val="24"/>
        </w:rPr>
        <w:lastRenderedPageBreak/>
        <w:t>Executive Summary:</w:t>
      </w:r>
      <w:bookmarkEnd w:id="0"/>
      <w:r w:rsidRPr="00173807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  <w:r w:rsidR="00173807" w:rsidRPr="00173807">
        <w:rPr>
          <w:rFonts w:asciiTheme="minorBidi" w:hAnsiTheme="minorBidi" w:cstheme="minorBidi"/>
          <w:b/>
          <w:bCs/>
          <w:sz w:val="24"/>
          <w:szCs w:val="24"/>
        </w:rPr>
        <w:tab/>
      </w:r>
    </w:p>
    <w:p w14:paraId="677D5476" w14:textId="3A353251" w:rsidR="00244A7C" w:rsidRDefault="00B81575" w:rsidP="00F9374C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 w:rsidRPr="00B81575">
        <w:rPr>
          <w:rFonts w:asciiTheme="minorBidi" w:hAnsiTheme="minorBidi"/>
          <w:b/>
          <w:sz w:val="24"/>
          <w:szCs w:val="24"/>
        </w:rPr>
        <w:t xml:space="preserve">Sweet Retreat </w:t>
      </w:r>
      <w:r>
        <w:rPr>
          <w:rFonts w:asciiTheme="minorBidi" w:hAnsiTheme="minorBidi"/>
          <w:bCs/>
          <w:sz w:val="24"/>
          <w:szCs w:val="24"/>
        </w:rPr>
        <w:t xml:space="preserve">is </w:t>
      </w:r>
      <w:r w:rsidR="00AA6109">
        <w:rPr>
          <w:rFonts w:asciiTheme="minorBidi" w:hAnsiTheme="minorBidi"/>
          <w:bCs/>
          <w:sz w:val="24"/>
          <w:szCs w:val="24"/>
        </w:rPr>
        <w:t xml:space="preserve">a proposed business which sells famous desserts, aiming to provide </w:t>
      </w:r>
      <w:r w:rsidR="00A82A74">
        <w:rPr>
          <w:rFonts w:asciiTheme="minorBidi" w:hAnsiTheme="minorBidi"/>
          <w:bCs/>
          <w:sz w:val="24"/>
          <w:szCs w:val="24"/>
        </w:rPr>
        <w:t xml:space="preserve">high-quality food as well as services. Desserts include </w:t>
      </w:r>
      <w:r w:rsidR="00E158D8">
        <w:rPr>
          <w:rFonts w:asciiTheme="minorBidi" w:hAnsiTheme="minorBidi"/>
          <w:bCs/>
          <w:sz w:val="24"/>
          <w:szCs w:val="24"/>
        </w:rPr>
        <w:t xml:space="preserve">milkshakes, doughnuts, cookie doughs, waffles, cakes and various other </w:t>
      </w:r>
      <w:r w:rsidR="00971C96">
        <w:rPr>
          <w:rFonts w:asciiTheme="minorBidi" w:hAnsiTheme="minorBidi"/>
          <w:bCs/>
          <w:sz w:val="24"/>
          <w:szCs w:val="24"/>
        </w:rPr>
        <w:t xml:space="preserve">types of drinks. </w:t>
      </w:r>
      <w:r w:rsidR="0082222F">
        <w:rPr>
          <w:rFonts w:asciiTheme="minorBidi" w:hAnsiTheme="minorBidi"/>
          <w:bCs/>
          <w:sz w:val="24"/>
          <w:szCs w:val="24"/>
        </w:rPr>
        <w:t xml:space="preserve">The business offers both a dine-in as well as takeaway. </w:t>
      </w:r>
    </w:p>
    <w:p w14:paraId="455B4F0B" w14:textId="29634F3D" w:rsidR="006B4288" w:rsidRDefault="006B4288" w:rsidP="00F9374C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It will be located towards the side town centre, </w:t>
      </w:r>
      <w:r w:rsidR="000B07CA">
        <w:rPr>
          <w:rFonts w:asciiTheme="minorBidi" w:hAnsiTheme="minorBidi"/>
          <w:bCs/>
          <w:sz w:val="24"/>
          <w:szCs w:val="24"/>
        </w:rPr>
        <w:t>so many, including students, shoppers</w:t>
      </w:r>
      <w:r w:rsidR="00BA77C7">
        <w:rPr>
          <w:rFonts w:asciiTheme="minorBidi" w:hAnsiTheme="minorBidi"/>
          <w:bCs/>
          <w:sz w:val="24"/>
          <w:szCs w:val="24"/>
        </w:rPr>
        <w:t xml:space="preserve">, workers etc </w:t>
      </w:r>
      <w:r w:rsidR="000B07CA">
        <w:rPr>
          <w:rFonts w:asciiTheme="minorBidi" w:hAnsiTheme="minorBidi"/>
          <w:bCs/>
          <w:sz w:val="24"/>
          <w:szCs w:val="24"/>
        </w:rPr>
        <w:t>would cross by it</w:t>
      </w:r>
      <w:r w:rsidR="00BA77C7">
        <w:rPr>
          <w:rFonts w:asciiTheme="minorBidi" w:hAnsiTheme="minorBidi"/>
          <w:bCs/>
          <w:sz w:val="24"/>
          <w:szCs w:val="24"/>
        </w:rPr>
        <w:t>.</w:t>
      </w:r>
      <w:r w:rsidR="00993428">
        <w:rPr>
          <w:rFonts w:asciiTheme="minorBidi" w:hAnsiTheme="minorBidi"/>
          <w:bCs/>
          <w:sz w:val="24"/>
          <w:szCs w:val="24"/>
        </w:rPr>
        <w:t xml:space="preserve"> </w:t>
      </w:r>
      <w:proofErr w:type="gramStart"/>
      <w:r w:rsidR="00993428">
        <w:rPr>
          <w:rFonts w:asciiTheme="minorBidi" w:hAnsiTheme="minorBidi"/>
          <w:bCs/>
          <w:sz w:val="24"/>
          <w:szCs w:val="24"/>
        </w:rPr>
        <w:t>In order to</w:t>
      </w:r>
      <w:proofErr w:type="gramEnd"/>
      <w:r w:rsidR="00993428">
        <w:rPr>
          <w:rFonts w:asciiTheme="minorBidi" w:hAnsiTheme="minorBidi"/>
          <w:bCs/>
          <w:sz w:val="24"/>
          <w:szCs w:val="24"/>
        </w:rPr>
        <w:t xml:space="preserve"> give it an edge over its competitors, it would have social media pages on several platforms, </w:t>
      </w:r>
      <w:r w:rsidR="00F9374C">
        <w:rPr>
          <w:rFonts w:asciiTheme="minorBidi" w:hAnsiTheme="minorBidi"/>
          <w:bCs/>
          <w:sz w:val="24"/>
          <w:szCs w:val="24"/>
        </w:rPr>
        <w:t xml:space="preserve">posting engaging content with viewers. </w:t>
      </w:r>
    </w:p>
    <w:p w14:paraId="586FE898" w14:textId="5831C334" w:rsidR="00244A7C" w:rsidRDefault="002A1D19" w:rsidP="00D93E6B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With a loyalty program, the company can build trust and reputation amongst their customers</w:t>
      </w:r>
      <w:r w:rsidR="00784F29">
        <w:rPr>
          <w:rFonts w:asciiTheme="minorBidi" w:hAnsiTheme="minorBidi"/>
          <w:bCs/>
          <w:sz w:val="24"/>
          <w:szCs w:val="24"/>
        </w:rPr>
        <w:t xml:space="preserve">. A detailed PESTEL analysis was done to assess the external factors which can have an impact on the business. </w:t>
      </w:r>
      <w:r w:rsidR="002C00F1">
        <w:rPr>
          <w:rFonts w:asciiTheme="minorBidi" w:hAnsiTheme="minorBidi"/>
          <w:bCs/>
          <w:sz w:val="24"/>
          <w:szCs w:val="24"/>
        </w:rPr>
        <w:t xml:space="preserve">The start-up cost would be around £10,000, </w:t>
      </w:r>
      <w:r w:rsidR="00FA5FAB">
        <w:rPr>
          <w:rFonts w:asciiTheme="minorBidi" w:hAnsiTheme="minorBidi"/>
          <w:bCs/>
          <w:sz w:val="24"/>
          <w:szCs w:val="24"/>
        </w:rPr>
        <w:t>with the projected income for the first month estimated being around £25,000</w:t>
      </w:r>
      <w:r w:rsidR="002320D1">
        <w:rPr>
          <w:rFonts w:asciiTheme="minorBidi" w:hAnsiTheme="minorBidi"/>
          <w:bCs/>
          <w:sz w:val="24"/>
          <w:szCs w:val="24"/>
        </w:rPr>
        <w:t>, giving a net profit of £</w:t>
      </w:r>
      <w:r w:rsidR="00D93E6B">
        <w:rPr>
          <w:rFonts w:asciiTheme="minorBidi" w:hAnsiTheme="minorBidi"/>
          <w:bCs/>
          <w:sz w:val="24"/>
          <w:szCs w:val="24"/>
        </w:rPr>
        <w:t xml:space="preserve">1,400, which would rapidly increase over time due to less costs. </w:t>
      </w:r>
    </w:p>
    <w:p w14:paraId="406996C6" w14:textId="15B85688" w:rsidR="00244A7C" w:rsidRPr="00244A7C" w:rsidRDefault="00D93E6B" w:rsidP="00D93E6B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Overall, the business </w:t>
      </w:r>
      <w:r w:rsidR="00AF0C65">
        <w:rPr>
          <w:rFonts w:asciiTheme="minorBidi" w:hAnsiTheme="minorBidi"/>
          <w:bCs/>
          <w:sz w:val="24"/>
          <w:szCs w:val="24"/>
        </w:rPr>
        <w:t xml:space="preserve">is expected to be a huge </w:t>
      </w:r>
      <w:r w:rsidR="008D65D8">
        <w:rPr>
          <w:rFonts w:asciiTheme="minorBidi" w:hAnsiTheme="minorBidi"/>
          <w:bCs/>
          <w:sz w:val="24"/>
          <w:szCs w:val="24"/>
        </w:rPr>
        <w:t xml:space="preserve">success </w:t>
      </w:r>
      <w:r w:rsidR="005E6522">
        <w:rPr>
          <w:rFonts w:asciiTheme="minorBidi" w:hAnsiTheme="minorBidi"/>
          <w:bCs/>
          <w:sz w:val="24"/>
          <w:szCs w:val="24"/>
        </w:rPr>
        <w:t>considering</w:t>
      </w:r>
      <w:r w:rsidR="008D65D8">
        <w:rPr>
          <w:rFonts w:asciiTheme="minorBidi" w:hAnsiTheme="minorBidi"/>
          <w:bCs/>
          <w:sz w:val="24"/>
          <w:szCs w:val="24"/>
        </w:rPr>
        <w:t xml:space="preserve"> its loca</w:t>
      </w:r>
      <w:r w:rsidR="00DD06E2">
        <w:rPr>
          <w:rFonts w:asciiTheme="minorBidi" w:hAnsiTheme="minorBidi"/>
          <w:bCs/>
          <w:sz w:val="24"/>
          <w:szCs w:val="24"/>
        </w:rPr>
        <w:t xml:space="preserve">tion, target market, and other factors. By consistently </w:t>
      </w:r>
      <w:r w:rsidR="007A3200">
        <w:rPr>
          <w:rFonts w:asciiTheme="minorBidi" w:hAnsiTheme="minorBidi"/>
          <w:bCs/>
          <w:sz w:val="24"/>
          <w:szCs w:val="24"/>
        </w:rPr>
        <w:t xml:space="preserve">making a net-profit, the business will be able to establish self-sustainability, </w:t>
      </w:r>
      <w:r w:rsidR="00A64660">
        <w:rPr>
          <w:rFonts w:asciiTheme="minorBidi" w:hAnsiTheme="minorBidi"/>
          <w:bCs/>
          <w:sz w:val="24"/>
          <w:szCs w:val="24"/>
        </w:rPr>
        <w:t xml:space="preserve">helping it </w:t>
      </w:r>
      <w:proofErr w:type="gramStart"/>
      <w:r w:rsidR="005E6522">
        <w:rPr>
          <w:rFonts w:asciiTheme="minorBidi" w:hAnsiTheme="minorBidi"/>
          <w:bCs/>
          <w:sz w:val="24"/>
          <w:szCs w:val="24"/>
        </w:rPr>
        <w:t>prosper</w:t>
      </w:r>
      <w:proofErr w:type="gramEnd"/>
      <w:r w:rsidR="005E6522">
        <w:rPr>
          <w:rFonts w:asciiTheme="minorBidi" w:hAnsiTheme="minorBidi"/>
          <w:bCs/>
          <w:sz w:val="24"/>
          <w:szCs w:val="24"/>
        </w:rPr>
        <w:t xml:space="preserve"> and expand. </w:t>
      </w:r>
    </w:p>
    <w:p w14:paraId="39D4502E" w14:textId="30818173" w:rsidR="00244A7C" w:rsidRPr="00244A7C" w:rsidRDefault="00DD14C6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66CCEBD1" wp14:editId="1CD0E74A">
            <wp:simplePos x="0" y="0"/>
            <wp:positionH relativeFrom="margin">
              <wp:posOffset>1424763</wp:posOffset>
            </wp:positionH>
            <wp:positionV relativeFrom="paragraph">
              <wp:posOffset>194177</wp:posOffset>
            </wp:positionV>
            <wp:extent cx="2854325" cy="2854325"/>
            <wp:effectExtent l="0" t="0" r="3175" b="3175"/>
            <wp:wrapTopAndBottom/>
            <wp:docPr id="6501179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99940" name="Picture 6059994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C22A89" w14:textId="77777777" w:rsidR="008B5AFF" w:rsidRPr="00244A7C" w:rsidRDefault="008B5AFF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56CC708C" w14:textId="77777777" w:rsidR="008B5AFF" w:rsidRPr="00244A7C" w:rsidRDefault="008B5AFF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5835ACAC" w14:textId="77777777" w:rsidR="00663B2E" w:rsidRPr="00244A7C" w:rsidRDefault="00663B2E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sdt>
      <w:sdtPr>
        <w:rPr>
          <w:rFonts w:asciiTheme="minorBidi" w:hAnsiTheme="minorBidi" w:cstheme="minorBidi"/>
        </w:rPr>
        <w:id w:val="-732852994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DA38E00" w14:textId="441BD881" w:rsidR="00244A7C" w:rsidRPr="00496A83" w:rsidRDefault="00244A7C" w:rsidP="00D40A13">
          <w:pPr>
            <w:pStyle w:val="TOCHeading"/>
            <w:tabs>
              <w:tab w:val="left" w:pos="2426"/>
            </w:tabs>
            <w:spacing w:line="360" w:lineRule="auto"/>
            <w:rPr>
              <w:rFonts w:asciiTheme="minorBidi" w:hAnsiTheme="minorBidi" w:cstheme="minorBidi"/>
              <w:sz w:val="44"/>
              <w:szCs w:val="44"/>
            </w:rPr>
          </w:pPr>
          <w:r w:rsidRPr="00496A83">
            <w:rPr>
              <w:rFonts w:asciiTheme="minorBidi" w:hAnsiTheme="minorBidi" w:cstheme="minorBidi"/>
              <w:sz w:val="44"/>
              <w:szCs w:val="44"/>
            </w:rPr>
            <w:t>Table of Contents</w:t>
          </w:r>
          <w:r w:rsidR="00173807" w:rsidRPr="00496A83">
            <w:rPr>
              <w:rFonts w:asciiTheme="minorBidi" w:hAnsiTheme="minorBidi" w:cstheme="minorBidi"/>
              <w:sz w:val="44"/>
              <w:szCs w:val="44"/>
            </w:rPr>
            <w:tab/>
          </w:r>
        </w:p>
        <w:p w14:paraId="2114708F" w14:textId="09671744" w:rsidR="00E47654" w:rsidRPr="00496A83" w:rsidRDefault="00244A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r w:rsidRPr="00496A83">
            <w:rPr>
              <w:rFonts w:asciiTheme="minorBidi" w:hAnsiTheme="minorBidi"/>
              <w:sz w:val="40"/>
              <w:szCs w:val="40"/>
            </w:rPr>
            <w:fldChar w:fldCharType="begin"/>
          </w:r>
          <w:r w:rsidRPr="00496A83">
            <w:rPr>
              <w:rFonts w:asciiTheme="minorBidi" w:hAnsiTheme="minorBidi"/>
              <w:sz w:val="40"/>
              <w:szCs w:val="40"/>
            </w:rPr>
            <w:instrText xml:space="preserve"> TOC \o "1-3" \h \z \u </w:instrText>
          </w:r>
          <w:r w:rsidRPr="00496A83">
            <w:rPr>
              <w:rFonts w:asciiTheme="minorBidi" w:hAnsiTheme="minorBidi"/>
              <w:sz w:val="40"/>
              <w:szCs w:val="40"/>
            </w:rPr>
            <w:fldChar w:fldCharType="separate"/>
          </w:r>
          <w:hyperlink w:anchor="_Toc233597807" w:history="1">
            <w:r w:rsidR="00E47654"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Executive Summary:</w:t>
            </w:r>
            <w:r w:rsidR="00E47654" w:rsidRPr="00496A83">
              <w:rPr>
                <w:noProof/>
                <w:webHidden/>
                <w:sz w:val="28"/>
                <w:szCs w:val="28"/>
              </w:rPr>
              <w:tab/>
            </w:r>
            <w:r w:rsidR="00E47654"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="00E47654" w:rsidRPr="00496A83">
              <w:rPr>
                <w:noProof/>
                <w:webHidden/>
                <w:sz w:val="28"/>
                <w:szCs w:val="28"/>
              </w:rPr>
              <w:instrText xml:space="preserve"> PAGEREF _Toc233597807 \h </w:instrText>
            </w:r>
            <w:r w:rsidR="00E47654" w:rsidRPr="00496A83">
              <w:rPr>
                <w:noProof/>
                <w:webHidden/>
                <w:sz w:val="28"/>
                <w:szCs w:val="28"/>
              </w:rPr>
            </w:r>
            <w:r w:rsidR="00E47654"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47654" w:rsidRPr="00496A83">
              <w:rPr>
                <w:noProof/>
                <w:webHidden/>
                <w:sz w:val="28"/>
                <w:szCs w:val="28"/>
              </w:rPr>
              <w:t>2</w:t>
            </w:r>
            <w:r w:rsidR="00E47654"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82ED061" w14:textId="0175DEE0" w:rsidR="00E47654" w:rsidRPr="00496A83" w:rsidRDefault="00E476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08" w:history="1">
            <w:r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Overview of the business idea: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_Toc233597808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3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FCD615" w14:textId="2554A112" w:rsidR="00E47654" w:rsidRPr="00496A83" w:rsidRDefault="00E476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09" w:history="1">
            <w:r w:rsidRPr="00496A83">
              <w:rPr>
                <w:rStyle w:val="Hyperlink"/>
                <w:rFonts w:asciiTheme="minorBidi" w:hAnsiTheme="minorBidi"/>
                <w:noProof/>
                <w:sz w:val="28"/>
                <w:szCs w:val="28"/>
              </w:rPr>
              <w:t>Legal format: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_Toc233597809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4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ADA9FC" w14:textId="22C10A90" w:rsidR="00E47654" w:rsidRPr="00496A83" w:rsidRDefault="00E476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0" w:history="1">
            <w:r w:rsidRPr="00496A83">
              <w:rPr>
                <w:rStyle w:val="Hyperlink"/>
                <w:rFonts w:asciiTheme="minorBidi" w:hAnsiTheme="minorBidi"/>
                <w:noProof/>
                <w:sz w:val="28"/>
                <w:szCs w:val="28"/>
              </w:rPr>
              <w:t>Unique Selling Point: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_Toc233597810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5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5F17E4" w14:textId="52498E7A" w:rsidR="00E47654" w:rsidRPr="00496A83" w:rsidRDefault="00E476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1" w:history="1">
            <w:r w:rsidRPr="00496A83">
              <w:rPr>
                <w:rStyle w:val="Hyperlink"/>
                <w:rFonts w:asciiTheme="minorBidi" w:hAnsiTheme="minorBidi"/>
                <w:noProof/>
                <w:sz w:val="28"/>
                <w:szCs w:val="28"/>
              </w:rPr>
              <w:t>Management Structure: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_Toc233597811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5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245C86" w14:textId="6E5881D5" w:rsidR="00E47654" w:rsidRPr="00496A83" w:rsidRDefault="00E476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2" w:history="1">
            <w:r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Market Research: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_Toc233597812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6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1FE3A3B" w14:textId="5F0B0E22" w:rsidR="00E47654" w:rsidRPr="00496A83" w:rsidRDefault="00E476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3" w:history="1">
            <w:r w:rsidRPr="00496A83">
              <w:rPr>
                <w:rStyle w:val="Hyperlink"/>
                <w:rFonts w:asciiTheme="minorBidi" w:hAnsiTheme="minorBidi"/>
                <w:noProof/>
                <w:sz w:val="28"/>
                <w:szCs w:val="28"/>
              </w:rPr>
              <w:t>PESTEL Analysis: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_Toc233597813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6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0C89BB" w14:textId="57BF57FF" w:rsidR="00E47654" w:rsidRPr="00496A83" w:rsidRDefault="00E476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4" w:history="1">
            <w:r w:rsidRPr="00496A83">
              <w:rPr>
                <w:rStyle w:val="Hyperlink"/>
                <w:rFonts w:asciiTheme="minorBidi" w:hAnsiTheme="minorBidi"/>
                <w:noProof/>
                <w:sz w:val="28"/>
                <w:szCs w:val="28"/>
              </w:rPr>
              <w:t>Local competition: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_Toc233597814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7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0C896E" w14:textId="21826481" w:rsidR="00E47654" w:rsidRPr="00496A83" w:rsidRDefault="00E4765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5" w:history="1">
            <w:r w:rsidRPr="00496A83">
              <w:rPr>
                <w:rStyle w:val="Hyperlink"/>
                <w:rFonts w:asciiTheme="minorBidi" w:hAnsiTheme="minorBidi"/>
                <w:i/>
                <w:iCs/>
                <w:noProof/>
                <w:sz w:val="28"/>
                <w:szCs w:val="28"/>
              </w:rPr>
              <w:t>Direct Competitors: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_Toc233597815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7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00F7CF" w14:textId="694902EF" w:rsidR="00E47654" w:rsidRPr="00496A83" w:rsidRDefault="00E476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6" w:history="1">
            <w:r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Marketing Communications: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_Toc233597816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7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2F9889" w14:textId="487A0A47" w:rsidR="00E47654" w:rsidRPr="00496A83" w:rsidRDefault="00E476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7" w:history="1">
            <w:r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Financials: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_Toc233597817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9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FBC5E5" w14:textId="6580C641" w:rsidR="00E47654" w:rsidRPr="00496A83" w:rsidRDefault="00E476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233597818" w:history="1">
            <w:r w:rsidRPr="00496A83">
              <w:rPr>
                <w:rStyle w:val="Hyperlink"/>
                <w:rFonts w:asciiTheme="minorBidi" w:hAnsiTheme="minorBidi"/>
                <w:b/>
                <w:bCs/>
                <w:noProof/>
                <w:sz w:val="28"/>
                <w:szCs w:val="28"/>
              </w:rPr>
              <w:t>References:</w:t>
            </w:r>
            <w:r w:rsidRPr="00496A83">
              <w:rPr>
                <w:noProof/>
                <w:webHidden/>
                <w:sz w:val="28"/>
                <w:szCs w:val="28"/>
              </w:rPr>
              <w:tab/>
            </w:r>
            <w:r w:rsidRPr="00496A83">
              <w:rPr>
                <w:noProof/>
                <w:webHidden/>
                <w:sz w:val="28"/>
                <w:szCs w:val="28"/>
              </w:rPr>
              <w:fldChar w:fldCharType="begin"/>
            </w:r>
            <w:r w:rsidRPr="00496A83">
              <w:rPr>
                <w:noProof/>
                <w:webHidden/>
                <w:sz w:val="28"/>
                <w:szCs w:val="28"/>
              </w:rPr>
              <w:instrText xml:space="preserve"> PAGEREF _Toc233597818 \h </w:instrText>
            </w:r>
            <w:r w:rsidRPr="00496A83">
              <w:rPr>
                <w:noProof/>
                <w:webHidden/>
                <w:sz w:val="28"/>
                <w:szCs w:val="28"/>
              </w:rPr>
            </w:r>
            <w:r w:rsidRPr="00496A83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96A83">
              <w:rPr>
                <w:noProof/>
                <w:webHidden/>
                <w:sz w:val="28"/>
                <w:szCs w:val="28"/>
              </w:rPr>
              <w:t>10</w:t>
            </w:r>
            <w:r w:rsidRPr="00496A8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8B5F81" w14:textId="46E39B10" w:rsidR="00244A7C" w:rsidRPr="00244A7C" w:rsidRDefault="00244A7C" w:rsidP="00D40A13">
          <w:pPr>
            <w:spacing w:line="360" w:lineRule="auto"/>
            <w:rPr>
              <w:rFonts w:asciiTheme="minorBidi" w:hAnsiTheme="minorBidi"/>
              <w:sz w:val="24"/>
              <w:szCs w:val="24"/>
            </w:rPr>
          </w:pPr>
          <w:r w:rsidRPr="00496A83">
            <w:rPr>
              <w:rFonts w:asciiTheme="minorBidi" w:hAnsiTheme="minorBidi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1514E290" w14:textId="21FE2421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274247B3" w14:textId="28DBA337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11A66A19" w14:textId="06393967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2FCA79EC" w14:textId="3F57E655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6BBA3999" w14:textId="57ACB934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633EFB86" w14:textId="3C20749D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0B60DB27" w14:textId="77777777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0A1653E4" w14:textId="77777777" w:rsidR="00E7059A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64845EB6" w14:textId="77777777" w:rsidR="005E6522" w:rsidRPr="00244A7C" w:rsidRDefault="005E6522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236B489D" w14:textId="0F50E3C9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67B4D37C" w14:textId="77777777" w:rsidR="00E7059A" w:rsidRPr="00244A7C" w:rsidRDefault="00E7059A" w:rsidP="00D40A13">
      <w:pPr>
        <w:spacing w:line="360" w:lineRule="auto"/>
        <w:rPr>
          <w:rFonts w:asciiTheme="minorBidi" w:hAnsiTheme="minorBidi"/>
          <w:bCs/>
          <w:sz w:val="24"/>
          <w:szCs w:val="24"/>
        </w:rPr>
      </w:pPr>
    </w:p>
    <w:p w14:paraId="31D88053" w14:textId="08EB5FC2" w:rsidR="00244A7C" w:rsidRPr="00173807" w:rsidRDefault="00E7059A" w:rsidP="00D40A13">
      <w:pPr>
        <w:pStyle w:val="Heading1"/>
        <w:spacing w:line="360" w:lineRule="auto"/>
        <w:jc w:val="both"/>
        <w:rPr>
          <w:rFonts w:asciiTheme="minorBidi" w:hAnsiTheme="minorBidi" w:cstheme="minorBidi"/>
          <w:b/>
          <w:bCs/>
          <w:sz w:val="24"/>
          <w:szCs w:val="24"/>
        </w:rPr>
      </w:pPr>
      <w:bookmarkStart w:id="1" w:name="_Toc233597808"/>
      <w:r w:rsidRPr="00244A7C">
        <w:rPr>
          <w:rFonts w:asciiTheme="minorBidi" w:hAnsiTheme="minorBidi" w:cstheme="minorBidi"/>
          <w:b/>
          <w:bCs/>
          <w:sz w:val="24"/>
          <w:szCs w:val="24"/>
        </w:rPr>
        <w:lastRenderedPageBreak/>
        <w:t>Overview of the business idea:</w:t>
      </w:r>
      <w:bookmarkEnd w:id="1"/>
      <w:r w:rsidRPr="00244A7C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</w:p>
    <w:p w14:paraId="231521A1" w14:textId="18376450" w:rsidR="00E7059A" w:rsidRPr="00244A7C" w:rsidRDefault="00FC3B47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 w:rsidRPr="00244A7C">
        <w:rPr>
          <w:rFonts w:asciiTheme="minorBidi" w:hAnsiTheme="minorBidi"/>
          <w:bCs/>
          <w:sz w:val="24"/>
          <w:szCs w:val="24"/>
        </w:rPr>
        <w:t xml:space="preserve">Business idea: </w:t>
      </w:r>
      <w:r w:rsidR="00FD4B7B" w:rsidRPr="00A92502">
        <w:rPr>
          <w:rFonts w:asciiTheme="minorBidi" w:hAnsiTheme="minorBidi"/>
          <w:b/>
          <w:sz w:val="24"/>
          <w:szCs w:val="24"/>
        </w:rPr>
        <w:t>Sweet Retreat</w:t>
      </w:r>
      <w:r w:rsidR="00FD4B7B">
        <w:rPr>
          <w:rFonts w:asciiTheme="minorBidi" w:hAnsiTheme="minorBidi"/>
          <w:bCs/>
          <w:sz w:val="24"/>
          <w:szCs w:val="24"/>
        </w:rPr>
        <w:t xml:space="preserve"> </w:t>
      </w:r>
      <w:r w:rsidR="00221D30" w:rsidRPr="00244A7C">
        <w:rPr>
          <w:rFonts w:asciiTheme="minorBidi" w:hAnsiTheme="minorBidi"/>
          <w:bCs/>
          <w:sz w:val="24"/>
          <w:szCs w:val="24"/>
        </w:rPr>
        <w:t xml:space="preserve"> </w:t>
      </w:r>
    </w:p>
    <w:p w14:paraId="30627FEC" w14:textId="5D8B903B" w:rsidR="006B6FA6" w:rsidRDefault="006B6FA6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 w:rsidRPr="00244A7C">
        <w:rPr>
          <w:rFonts w:asciiTheme="minorBidi" w:hAnsiTheme="minorBidi"/>
          <w:bCs/>
          <w:sz w:val="24"/>
          <w:szCs w:val="24"/>
        </w:rPr>
        <w:t xml:space="preserve">The </w:t>
      </w:r>
      <w:r w:rsidR="00323F73">
        <w:rPr>
          <w:rFonts w:asciiTheme="minorBidi" w:hAnsiTheme="minorBidi"/>
          <w:bCs/>
          <w:sz w:val="24"/>
          <w:szCs w:val="24"/>
        </w:rPr>
        <w:t>proposed</w:t>
      </w:r>
      <w:r w:rsidRPr="00244A7C">
        <w:rPr>
          <w:rFonts w:asciiTheme="minorBidi" w:hAnsiTheme="minorBidi"/>
          <w:bCs/>
          <w:sz w:val="24"/>
          <w:szCs w:val="24"/>
        </w:rPr>
        <w:t xml:space="preserve"> business idea is a </w:t>
      </w:r>
      <w:r w:rsidR="005416C4" w:rsidRPr="00244A7C">
        <w:rPr>
          <w:rFonts w:asciiTheme="minorBidi" w:hAnsiTheme="minorBidi"/>
          <w:bCs/>
          <w:sz w:val="24"/>
          <w:szCs w:val="24"/>
        </w:rPr>
        <w:t>dessert shop</w:t>
      </w:r>
      <w:r w:rsidRPr="00244A7C">
        <w:rPr>
          <w:rFonts w:asciiTheme="minorBidi" w:hAnsiTheme="minorBidi"/>
          <w:bCs/>
          <w:sz w:val="24"/>
          <w:szCs w:val="24"/>
        </w:rPr>
        <w:t xml:space="preserve">, which would </w:t>
      </w:r>
      <w:r w:rsidR="00E33177" w:rsidRPr="00244A7C">
        <w:rPr>
          <w:rFonts w:asciiTheme="minorBidi" w:hAnsiTheme="minorBidi"/>
          <w:bCs/>
          <w:sz w:val="24"/>
          <w:szCs w:val="24"/>
        </w:rPr>
        <w:t xml:space="preserve">serve as a market gap in the town of Walsall. </w:t>
      </w:r>
      <w:r w:rsidR="00D6773C">
        <w:rPr>
          <w:rFonts w:asciiTheme="minorBidi" w:hAnsiTheme="minorBidi"/>
          <w:bCs/>
          <w:sz w:val="24"/>
          <w:szCs w:val="24"/>
        </w:rPr>
        <w:t xml:space="preserve">It would </w:t>
      </w:r>
      <w:r w:rsidR="00F40941">
        <w:rPr>
          <w:rFonts w:asciiTheme="minorBidi" w:hAnsiTheme="minorBidi"/>
          <w:bCs/>
          <w:sz w:val="24"/>
          <w:szCs w:val="24"/>
        </w:rPr>
        <w:t>centre its menu</w:t>
      </w:r>
      <w:r w:rsidR="00D6773C">
        <w:rPr>
          <w:rFonts w:asciiTheme="minorBidi" w:hAnsiTheme="minorBidi"/>
          <w:bCs/>
          <w:sz w:val="24"/>
          <w:szCs w:val="24"/>
        </w:rPr>
        <w:t xml:space="preserve"> </w:t>
      </w:r>
      <w:r w:rsidR="00F40941">
        <w:rPr>
          <w:rFonts w:asciiTheme="minorBidi" w:hAnsiTheme="minorBidi"/>
          <w:bCs/>
          <w:sz w:val="24"/>
          <w:szCs w:val="24"/>
        </w:rPr>
        <w:t xml:space="preserve">around </w:t>
      </w:r>
      <w:r w:rsidR="000520D8">
        <w:rPr>
          <w:rFonts w:asciiTheme="minorBidi" w:hAnsiTheme="minorBidi"/>
          <w:bCs/>
          <w:sz w:val="24"/>
          <w:szCs w:val="24"/>
        </w:rPr>
        <w:t>traditional</w:t>
      </w:r>
      <w:r w:rsidR="00F40941">
        <w:rPr>
          <w:rFonts w:asciiTheme="minorBidi" w:hAnsiTheme="minorBidi"/>
          <w:bCs/>
          <w:sz w:val="24"/>
          <w:szCs w:val="24"/>
        </w:rPr>
        <w:t xml:space="preserve"> British desserts, such as cakes, ice-creams, milkshakes,</w:t>
      </w:r>
      <w:r w:rsidR="00C40D03">
        <w:rPr>
          <w:rFonts w:asciiTheme="minorBidi" w:hAnsiTheme="minorBidi"/>
          <w:bCs/>
          <w:sz w:val="24"/>
          <w:szCs w:val="24"/>
        </w:rPr>
        <w:t xml:space="preserve"> waffles, crepes</w:t>
      </w:r>
      <w:r w:rsidR="00DD5DFE">
        <w:rPr>
          <w:rFonts w:asciiTheme="minorBidi" w:hAnsiTheme="minorBidi"/>
          <w:bCs/>
          <w:sz w:val="24"/>
          <w:szCs w:val="24"/>
        </w:rPr>
        <w:t>, doughnuts</w:t>
      </w:r>
      <w:r w:rsidR="00C40D03">
        <w:rPr>
          <w:rFonts w:asciiTheme="minorBidi" w:hAnsiTheme="minorBidi"/>
          <w:bCs/>
          <w:sz w:val="24"/>
          <w:szCs w:val="24"/>
        </w:rPr>
        <w:t xml:space="preserve"> and various other </w:t>
      </w:r>
      <w:r w:rsidR="001C3594">
        <w:rPr>
          <w:rFonts w:asciiTheme="minorBidi" w:hAnsiTheme="minorBidi"/>
          <w:bCs/>
          <w:sz w:val="24"/>
          <w:szCs w:val="24"/>
        </w:rPr>
        <w:t xml:space="preserve">options. It would serve as a eat-in </w:t>
      </w:r>
      <w:r w:rsidR="00440A56">
        <w:rPr>
          <w:rFonts w:asciiTheme="minorBidi" w:hAnsiTheme="minorBidi"/>
          <w:bCs/>
          <w:sz w:val="24"/>
          <w:szCs w:val="24"/>
        </w:rPr>
        <w:t xml:space="preserve">shop as well as take-out, </w:t>
      </w:r>
      <w:r w:rsidR="000520D8">
        <w:rPr>
          <w:rFonts w:asciiTheme="minorBidi" w:hAnsiTheme="minorBidi"/>
          <w:bCs/>
          <w:sz w:val="24"/>
          <w:szCs w:val="24"/>
        </w:rPr>
        <w:t>offering flexible dining option</w:t>
      </w:r>
      <w:r w:rsidR="00D815E7">
        <w:rPr>
          <w:rFonts w:asciiTheme="minorBidi" w:hAnsiTheme="minorBidi"/>
          <w:bCs/>
          <w:sz w:val="24"/>
          <w:szCs w:val="24"/>
        </w:rPr>
        <w:t xml:space="preserve">s to cater for all. </w:t>
      </w:r>
      <w:r w:rsidR="0017555F">
        <w:rPr>
          <w:rFonts w:asciiTheme="minorBidi" w:hAnsiTheme="minorBidi"/>
          <w:bCs/>
          <w:sz w:val="24"/>
          <w:szCs w:val="24"/>
        </w:rPr>
        <w:t xml:space="preserve">A suitable location for it would be on the suburbs of the town centre, as it is not as busy there, although many people would </w:t>
      </w:r>
      <w:r w:rsidR="00030F73">
        <w:rPr>
          <w:rFonts w:asciiTheme="minorBidi" w:hAnsiTheme="minorBidi"/>
          <w:bCs/>
          <w:sz w:val="24"/>
          <w:szCs w:val="24"/>
        </w:rPr>
        <w:t xml:space="preserve">travel by it. It would also have a customer </w:t>
      </w:r>
      <w:proofErr w:type="gramStart"/>
      <w:r w:rsidR="00030F73">
        <w:rPr>
          <w:rFonts w:asciiTheme="minorBidi" w:hAnsiTheme="minorBidi"/>
          <w:bCs/>
          <w:sz w:val="24"/>
          <w:szCs w:val="24"/>
        </w:rPr>
        <w:t>car-park</w:t>
      </w:r>
      <w:proofErr w:type="gramEnd"/>
      <w:r w:rsidR="00030F73">
        <w:rPr>
          <w:rFonts w:asciiTheme="minorBidi" w:hAnsiTheme="minorBidi"/>
          <w:bCs/>
          <w:sz w:val="24"/>
          <w:szCs w:val="24"/>
        </w:rPr>
        <w:t xml:space="preserve">, </w:t>
      </w:r>
      <w:r w:rsidR="0009114C">
        <w:rPr>
          <w:rFonts w:asciiTheme="minorBidi" w:hAnsiTheme="minorBidi"/>
          <w:bCs/>
          <w:sz w:val="24"/>
          <w:szCs w:val="24"/>
        </w:rPr>
        <w:t xml:space="preserve">giving them an ideal solution which </w:t>
      </w:r>
      <w:r w:rsidR="00AB5987">
        <w:rPr>
          <w:rFonts w:asciiTheme="minorBidi" w:hAnsiTheme="minorBidi"/>
          <w:bCs/>
          <w:sz w:val="24"/>
          <w:szCs w:val="24"/>
        </w:rPr>
        <w:t xml:space="preserve">is often not met by other competitors. </w:t>
      </w:r>
    </w:p>
    <w:p w14:paraId="59A0B1D9" w14:textId="142C69EC" w:rsidR="008C2C82" w:rsidRDefault="00205186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0ACC899B" wp14:editId="7E32CFA5">
            <wp:simplePos x="0" y="0"/>
            <wp:positionH relativeFrom="margin">
              <wp:align>center</wp:align>
            </wp:positionH>
            <wp:positionV relativeFrom="paragraph">
              <wp:posOffset>1451969</wp:posOffset>
            </wp:positionV>
            <wp:extent cx="2854325" cy="2854325"/>
            <wp:effectExtent l="0" t="0" r="3175" b="3175"/>
            <wp:wrapTopAndBottom/>
            <wp:docPr id="6059994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99940" name="Picture 6059994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231">
        <w:rPr>
          <w:rFonts w:asciiTheme="minorBidi" w:hAnsiTheme="minorBidi"/>
          <w:bCs/>
          <w:sz w:val="24"/>
          <w:szCs w:val="24"/>
        </w:rPr>
        <w:t xml:space="preserve">The </w:t>
      </w:r>
      <w:r w:rsidR="00A957AB">
        <w:rPr>
          <w:rFonts w:asciiTheme="minorBidi" w:hAnsiTheme="minorBidi"/>
          <w:bCs/>
          <w:sz w:val="24"/>
          <w:szCs w:val="24"/>
        </w:rPr>
        <w:t xml:space="preserve">intended </w:t>
      </w:r>
      <w:r w:rsidR="00EA7231">
        <w:rPr>
          <w:rFonts w:asciiTheme="minorBidi" w:hAnsiTheme="minorBidi"/>
          <w:bCs/>
          <w:sz w:val="24"/>
          <w:szCs w:val="24"/>
        </w:rPr>
        <w:t xml:space="preserve">target market </w:t>
      </w:r>
      <w:r w:rsidR="00E1754D">
        <w:rPr>
          <w:rFonts w:asciiTheme="minorBidi" w:hAnsiTheme="minorBidi"/>
          <w:bCs/>
          <w:sz w:val="24"/>
          <w:szCs w:val="24"/>
        </w:rPr>
        <w:t>would consist</w:t>
      </w:r>
      <w:r w:rsidR="00A103A2">
        <w:rPr>
          <w:rFonts w:asciiTheme="minorBidi" w:hAnsiTheme="minorBidi"/>
          <w:bCs/>
          <w:sz w:val="24"/>
          <w:szCs w:val="24"/>
        </w:rPr>
        <w:t xml:space="preserve"> of individuals</w:t>
      </w:r>
      <w:r w:rsidR="00027AD2">
        <w:rPr>
          <w:rFonts w:asciiTheme="minorBidi" w:hAnsiTheme="minorBidi"/>
          <w:bCs/>
          <w:sz w:val="24"/>
          <w:szCs w:val="24"/>
        </w:rPr>
        <w:t xml:space="preserve"> age</w:t>
      </w:r>
      <w:r w:rsidR="00A103A2">
        <w:rPr>
          <w:rFonts w:asciiTheme="minorBidi" w:hAnsiTheme="minorBidi"/>
          <w:bCs/>
          <w:sz w:val="24"/>
          <w:szCs w:val="24"/>
        </w:rPr>
        <w:t>d</w:t>
      </w:r>
      <w:r w:rsidR="00027AD2">
        <w:rPr>
          <w:rFonts w:asciiTheme="minorBidi" w:hAnsiTheme="minorBidi"/>
          <w:bCs/>
          <w:sz w:val="24"/>
          <w:szCs w:val="24"/>
        </w:rPr>
        <w:t xml:space="preserve"> between 16-3</w:t>
      </w:r>
      <w:r w:rsidR="00627411">
        <w:rPr>
          <w:rFonts w:asciiTheme="minorBidi" w:hAnsiTheme="minorBidi"/>
          <w:bCs/>
          <w:sz w:val="24"/>
          <w:szCs w:val="24"/>
        </w:rPr>
        <w:t>4</w:t>
      </w:r>
      <w:r w:rsidR="00FB7635">
        <w:rPr>
          <w:rFonts w:asciiTheme="minorBidi" w:hAnsiTheme="minorBidi"/>
          <w:bCs/>
          <w:sz w:val="24"/>
          <w:szCs w:val="24"/>
        </w:rPr>
        <w:t xml:space="preserve">, </w:t>
      </w:r>
      <w:r w:rsidR="00D169D7">
        <w:rPr>
          <w:rFonts w:asciiTheme="minorBidi" w:hAnsiTheme="minorBidi"/>
          <w:bCs/>
          <w:sz w:val="24"/>
          <w:szCs w:val="24"/>
        </w:rPr>
        <w:t xml:space="preserve">as research indicates that </w:t>
      </w:r>
      <w:r w:rsidR="00237B10">
        <w:rPr>
          <w:rFonts w:asciiTheme="minorBidi" w:hAnsiTheme="minorBidi"/>
          <w:bCs/>
          <w:sz w:val="24"/>
          <w:szCs w:val="24"/>
        </w:rPr>
        <w:t>th</w:t>
      </w:r>
      <w:r w:rsidR="00CD2391">
        <w:rPr>
          <w:rFonts w:asciiTheme="minorBidi" w:hAnsiTheme="minorBidi"/>
          <w:bCs/>
          <w:sz w:val="24"/>
          <w:szCs w:val="24"/>
        </w:rPr>
        <w:t xml:space="preserve">ey have more </w:t>
      </w:r>
      <w:r w:rsidR="00CB01E1">
        <w:rPr>
          <w:rFonts w:asciiTheme="minorBidi" w:hAnsiTheme="minorBidi"/>
          <w:bCs/>
          <w:sz w:val="24"/>
          <w:szCs w:val="24"/>
        </w:rPr>
        <w:t xml:space="preserve">of an appetite for these </w:t>
      </w:r>
      <w:r w:rsidR="007B711F">
        <w:rPr>
          <w:rFonts w:asciiTheme="minorBidi" w:hAnsiTheme="minorBidi"/>
          <w:bCs/>
          <w:sz w:val="24"/>
          <w:szCs w:val="24"/>
        </w:rPr>
        <w:t>foods</w:t>
      </w:r>
      <w:r w:rsidR="007A0522">
        <w:rPr>
          <w:rFonts w:asciiTheme="minorBidi" w:hAnsiTheme="minorBidi"/>
          <w:bCs/>
          <w:sz w:val="24"/>
          <w:szCs w:val="24"/>
        </w:rPr>
        <w:t xml:space="preserve"> </w:t>
      </w:r>
      <w:r w:rsidR="00E03478">
        <w:rPr>
          <w:rFonts w:asciiTheme="minorBidi" w:hAnsiTheme="minorBidi"/>
          <w:bCs/>
          <w:sz w:val="24"/>
          <w:szCs w:val="24"/>
        </w:rPr>
        <w:t xml:space="preserve">as compared to </w:t>
      </w:r>
      <w:r w:rsidR="007A0522" w:rsidRPr="00FD080C">
        <w:rPr>
          <w:rFonts w:asciiTheme="minorBidi" w:hAnsiTheme="minorBidi"/>
          <w:bCs/>
          <w:i/>
          <w:iCs/>
          <w:sz w:val="24"/>
          <w:szCs w:val="24"/>
        </w:rPr>
        <w:t>(Mintel Store, 2025)</w:t>
      </w:r>
      <w:r w:rsidR="007B711F" w:rsidRPr="00FD080C">
        <w:rPr>
          <w:rFonts w:asciiTheme="minorBidi" w:hAnsiTheme="minorBidi"/>
          <w:bCs/>
          <w:i/>
          <w:iCs/>
          <w:sz w:val="24"/>
          <w:szCs w:val="24"/>
        </w:rPr>
        <w:t>.</w:t>
      </w:r>
      <w:r w:rsidR="007B711F">
        <w:rPr>
          <w:rFonts w:asciiTheme="minorBidi" w:hAnsiTheme="minorBidi"/>
          <w:bCs/>
          <w:sz w:val="24"/>
          <w:szCs w:val="24"/>
        </w:rPr>
        <w:t xml:space="preserve"> </w:t>
      </w:r>
      <w:r w:rsidR="00760799">
        <w:rPr>
          <w:rFonts w:asciiTheme="minorBidi" w:hAnsiTheme="minorBidi"/>
          <w:bCs/>
          <w:sz w:val="24"/>
          <w:szCs w:val="24"/>
        </w:rPr>
        <w:t>By designing</w:t>
      </w:r>
      <w:r w:rsidR="00BC65BC">
        <w:rPr>
          <w:rFonts w:asciiTheme="minorBidi" w:hAnsiTheme="minorBidi"/>
          <w:bCs/>
          <w:sz w:val="24"/>
          <w:szCs w:val="24"/>
        </w:rPr>
        <w:t xml:space="preserve"> a modern,</w:t>
      </w:r>
      <w:r w:rsidR="00421E22">
        <w:rPr>
          <w:rFonts w:asciiTheme="minorBidi" w:hAnsiTheme="minorBidi"/>
          <w:bCs/>
          <w:sz w:val="24"/>
          <w:szCs w:val="24"/>
        </w:rPr>
        <w:t xml:space="preserve"> exceptional </w:t>
      </w:r>
      <w:r w:rsidR="00CF37CB">
        <w:rPr>
          <w:rFonts w:asciiTheme="minorBidi" w:hAnsiTheme="minorBidi"/>
          <w:bCs/>
          <w:sz w:val="24"/>
          <w:szCs w:val="24"/>
        </w:rPr>
        <w:t xml:space="preserve">dining area, </w:t>
      </w:r>
      <w:r w:rsidR="0032544D">
        <w:rPr>
          <w:rFonts w:asciiTheme="minorBidi" w:hAnsiTheme="minorBidi"/>
          <w:bCs/>
          <w:sz w:val="24"/>
          <w:szCs w:val="24"/>
        </w:rPr>
        <w:t xml:space="preserve">the public would feel </w:t>
      </w:r>
      <w:r w:rsidR="002E3FEB">
        <w:rPr>
          <w:rFonts w:asciiTheme="minorBidi" w:hAnsiTheme="minorBidi"/>
          <w:bCs/>
          <w:sz w:val="24"/>
          <w:szCs w:val="24"/>
        </w:rPr>
        <w:t xml:space="preserve">comfortable </w:t>
      </w:r>
      <w:r w:rsidR="00BC65BC">
        <w:rPr>
          <w:rFonts w:asciiTheme="minorBidi" w:hAnsiTheme="minorBidi"/>
          <w:bCs/>
          <w:sz w:val="24"/>
          <w:szCs w:val="24"/>
        </w:rPr>
        <w:t xml:space="preserve">and welcome to the place, establishing </w:t>
      </w:r>
      <w:r w:rsidR="005A45BE">
        <w:rPr>
          <w:rFonts w:asciiTheme="minorBidi" w:hAnsiTheme="minorBidi"/>
          <w:bCs/>
          <w:sz w:val="24"/>
          <w:szCs w:val="24"/>
        </w:rPr>
        <w:t>an</w:t>
      </w:r>
      <w:r w:rsidR="002E3FEB">
        <w:rPr>
          <w:rFonts w:asciiTheme="minorBidi" w:hAnsiTheme="minorBidi"/>
          <w:bCs/>
          <w:sz w:val="24"/>
          <w:szCs w:val="24"/>
        </w:rPr>
        <w:t xml:space="preserve"> </w:t>
      </w:r>
      <w:r w:rsidR="00D41A39">
        <w:rPr>
          <w:rFonts w:asciiTheme="minorBidi" w:hAnsiTheme="minorBidi"/>
          <w:bCs/>
          <w:sz w:val="24"/>
          <w:szCs w:val="24"/>
        </w:rPr>
        <w:t>attract</w:t>
      </w:r>
      <w:r w:rsidR="005A45BE">
        <w:rPr>
          <w:rFonts w:asciiTheme="minorBidi" w:hAnsiTheme="minorBidi"/>
          <w:bCs/>
          <w:sz w:val="24"/>
          <w:szCs w:val="24"/>
        </w:rPr>
        <w:t>ion</w:t>
      </w:r>
      <w:r w:rsidR="00D41A39">
        <w:rPr>
          <w:rFonts w:asciiTheme="minorBidi" w:hAnsiTheme="minorBidi"/>
          <w:bCs/>
          <w:sz w:val="24"/>
          <w:szCs w:val="24"/>
        </w:rPr>
        <w:t xml:space="preserve"> to the place</w:t>
      </w:r>
      <w:r w:rsidR="005A45BE">
        <w:rPr>
          <w:rFonts w:asciiTheme="minorBidi" w:hAnsiTheme="minorBidi"/>
          <w:bCs/>
          <w:sz w:val="24"/>
          <w:szCs w:val="24"/>
        </w:rPr>
        <w:t>, thus inviting them to come again</w:t>
      </w:r>
      <w:r w:rsidR="00DE32DD">
        <w:rPr>
          <w:rFonts w:asciiTheme="minorBidi" w:hAnsiTheme="minorBidi"/>
          <w:bCs/>
          <w:sz w:val="24"/>
          <w:szCs w:val="24"/>
        </w:rPr>
        <w:t>.</w:t>
      </w:r>
    </w:p>
    <w:p w14:paraId="3721EAAB" w14:textId="4BCC554B" w:rsidR="00DC1064" w:rsidRPr="00DC1064" w:rsidRDefault="00DC1064" w:rsidP="00D40A13">
      <w:pPr>
        <w:pStyle w:val="Heading2"/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2" w:name="_Toc233597809"/>
      <w:r w:rsidRPr="00DC1064">
        <w:rPr>
          <w:rFonts w:asciiTheme="minorBidi" w:hAnsiTheme="minorBidi" w:cstheme="minorBidi"/>
          <w:sz w:val="24"/>
          <w:szCs w:val="24"/>
        </w:rPr>
        <w:t>Legal format:</w:t>
      </w:r>
      <w:bookmarkEnd w:id="2"/>
      <w:r w:rsidRPr="00DC1064">
        <w:rPr>
          <w:rFonts w:asciiTheme="minorBidi" w:hAnsiTheme="minorBidi" w:cstheme="minorBidi"/>
          <w:sz w:val="24"/>
          <w:szCs w:val="24"/>
        </w:rPr>
        <w:t xml:space="preserve"> </w:t>
      </w:r>
    </w:p>
    <w:p w14:paraId="2CB97710" w14:textId="7E61EC0D" w:rsidR="00A51AFE" w:rsidRPr="00A51AFE" w:rsidRDefault="00D41A39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The </w:t>
      </w:r>
      <w:r w:rsidR="00DC1064">
        <w:rPr>
          <w:rFonts w:asciiTheme="minorBidi" w:hAnsiTheme="minorBidi"/>
          <w:bCs/>
          <w:sz w:val="24"/>
          <w:szCs w:val="24"/>
        </w:rPr>
        <w:t>business would operate as a</w:t>
      </w:r>
      <w:r>
        <w:rPr>
          <w:rFonts w:asciiTheme="minorBidi" w:hAnsiTheme="minorBidi"/>
          <w:bCs/>
          <w:sz w:val="24"/>
          <w:szCs w:val="24"/>
        </w:rPr>
        <w:t xml:space="preserve"> sole-trader, </w:t>
      </w:r>
      <w:r w:rsidR="00AF145A">
        <w:rPr>
          <w:rFonts w:asciiTheme="minorBidi" w:hAnsiTheme="minorBidi"/>
          <w:bCs/>
          <w:sz w:val="24"/>
          <w:szCs w:val="24"/>
        </w:rPr>
        <w:t>cons</w:t>
      </w:r>
      <w:r w:rsidR="00037026">
        <w:rPr>
          <w:rFonts w:asciiTheme="minorBidi" w:hAnsiTheme="minorBidi"/>
          <w:bCs/>
          <w:sz w:val="24"/>
          <w:szCs w:val="24"/>
        </w:rPr>
        <w:t>idering that</w:t>
      </w:r>
      <w:r w:rsidR="000D05A9">
        <w:rPr>
          <w:rFonts w:asciiTheme="minorBidi" w:hAnsiTheme="minorBidi"/>
          <w:bCs/>
          <w:sz w:val="24"/>
          <w:szCs w:val="24"/>
        </w:rPr>
        <w:t xml:space="preserve"> </w:t>
      </w:r>
      <w:r w:rsidR="00BA6FBC">
        <w:rPr>
          <w:rFonts w:asciiTheme="minorBidi" w:hAnsiTheme="minorBidi"/>
          <w:bCs/>
          <w:sz w:val="24"/>
          <w:szCs w:val="24"/>
        </w:rPr>
        <w:t xml:space="preserve">the owner would retain complete ownership of the business, </w:t>
      </w:r>
      <w:r w:rsidR="00012037">
        <w:rPr>
          <w:rFonts w:asciiTheme="minorBidi" w:hAnsiTheme="minorBidi"/>
          <w:bCs/>
          <w:sz w:val="24"/>
          <w:szCs w:val="24"/>
        </w:rPr>
        <w:t>which include its operations and decisions. Furthermore, it is</w:t>
      </w:r>
      <w:r w:rsidR="00401801">
        <w:rPr>
          <w:rFonts w:asciiTheme="minorBidi" w:hAnsiTheme="minorBidi"/>
          <w:bCs/>
          <w:sz w:val="24"/>
          <w:szCs w:val="24"/>
        </w:rPr>
        <w:t xml:space="preserve"> much easier to set-up as compared to other company formats</w:t>
      </w:r>
      <w:r w:rsidR="00D03C71">
        <w:rPr>
          <w:rFonts w:asciiTheme="minorBidi" w:hAnsiTheme="minorBidi"/>
          <w:bCs/>
          <w:sz w:val="24"/>
          <w:szCs w:val="24"/>
        </w:rPr>
        <w:t xml:space="preserve">, which tend to </w:t>
      </w:r>
      <w:r w:rsidR="00160D92">
        <w:rPr>
          <w:rFonts w:asciiTheme="minorBidi" w:hAnsiTheme="minorBidi"/>
          <w:bCs/>
          <w:sz w:val="24"/>
          <w:szCs w:val="24"/>
        </w:rPr>
        <w:t xml:space="preserve">have further complicated processes. </w:t>
      </w:r>
      <w:r w:rsidR="001371B0">
        <w:rPr>
          <w:rFonts w:asciiTheme="minorBidi" w:hAnsiTheme="minorBidi"/>
          <w:bCs/>
          <w:sz w:val="24"/>
          <w:szCs w:val="24"/>
        </w:rPr>
        <w:t xml:space="preserve">Although funding can sometimes be </w:t>
      </w:r>
      <w:r w:rsidR="0048675B">
        <w:rPr>
          <w:rFonts w:asciiTheme="minorBidi" w:hAnsiTheme="minorBidi"/>
          <w:bCs/>
          <w:sz w:val="24"/>
          <w:szCs w:val="24"/>
        </w:rPr>
        <w:t>a challenge</w:t>
      </w:r>
      <w:r w:rsidR="001371B0">
        <w:rPr>
          <w:rFonts w:asciiTheme="minorBidi" w:hAnsiTheme="minorBidi"/>
          <w:bCs/>
          <w:sz w:val="24"/>
          <w:szCs w:val="24"/>
        </w:rPr>
        <w:t xml:space="preserve"> for this specific format, </w:t>
      </w:r>
      <w:r w:rsidR="00A861BB">
        <w:rPr>
          <w:rFonts w:asciiTheme="minorBidi" w:hAnsiTheme="minorBidi"/>
          <w:bCs/>
          <w:sz w:val="24"/>
          <w:szCs w:val="24"/>
        </w:rPr>
        <w:t xml:space="preserve">the money would be </w:t>
      </w:r>
      <w:r w:rsidR="0048675B">
        <w:rPr>
          <w:rFonts w:asciiTheme="minorBidi" w:hAnsiTheme="minorBidi"/>
          <w:bCs/>
          <w:sz w:val="24"/>
          <w:szCs w:val="24"/>
        </w:rPr>
        <w:t>obtained as a loan</w:t>
      </w:r>
      <w:r w:rsidR="00A861BB">
        <w:rPr>
          <w:rFonts w:asciiTheme="minorBidi" w:hAnsiTheme="minorBidi"/>
          <w:bCs/>
          <w:sz w:val="24"/>
          <w:szCs w:val="24"/>
        </w:rPr>
        <w:t xml:space="preserve"> from close </w:t>
      </w:r>
      <w:r w:rsidR="00A861BB">
        <w:rPr>
          <w:rFonts w:asciiTheme="minorBidi" w:hAnsiTheme="minorBidi"/>
          <w:bCs/>
          <w:sz w:val="24"/>
          <w:szCs w:val="24"/>
        </w:rPr>
        <w:lastRenderedPageBreak/>
        <w:t>relatives</w:t>
      </w:r>
      <w:r w:rsidR="0048675B">
        <w:rPr>
          <w:rFonts w:asciiTheme="minorBidi" w:hAnsiTheme="minorBidi"/>
          <w:bCs/>
          <w:sz w:val="24"/>
          <w:szCs w:val="24"/>
        </w:rPr>
        <w:t>. This approach</w:t>
      </w:r>
      <w:r w:rsidR="00A861BB">
        <w:rPr>
          <w:rFonts w:asciiTheme="minorBidi" w:hAnsiTheme="minorBidi"/>
          <w:bCs/>
          <w:sz w:val="24"/>
          <w:szCs w:val="24"/>
        </w:rPr>
        <w:t xml:space="preserve"> </w:t>
      </w:r>
      <w:r w:rsidR="0002771F">
        <w:rPr>
          <w:rFonts w:asciiTheme="minorBidi" w:hAnsiTheme="minorBidi"/>
          <w:bCs/>
          <w:sz w:val="24"/>
          <w:szCs w:val="24"/>
        </w:rPr>
        <w:t>effectively reduc</w:t>
      </w:r>
      <w:r w:rsidR="0048675B">
        <w:rPr>
          <w:rFonts w:asciiTheme="minorBidi" w:hAnsiTheme="minorBidi"/>
          <w:bCs/>
          <w:sz w:val="24"/>
          <w:szCs w:val="24"/>
        </w:rPr>
        <w:t>es</w:t>
      </w:r>
      <w:r w:rsidR="005610FF">
        <w:rPr>
          <w:rFonts w:asciiTheme="minorBidi" w:hAnsiTheme="minorBidi"/>
          <w:bCs/>
          <w:sz w:val="24"/>
          <w:szCs w:val="24"/>
        </w:rPr>
        <w:t xml:space="preserve"> </w:t>
      </w:r>
      <w:r w:rsidR="0002771F">
        <w:rPr>
          <w:rFonts w:asciiTheme="minorBidi" w:hAnsiTheme="minorBidi"/>
          <w:bCs/>
          <w:sz w:val="24"/>
          <w:szCs w:val="24"/>
        </w:rPr>
        <w:t xml:space="preserve">interest rates had it been from elsewhere. </w:t>
      </w:r>
      <w:r w:rsidR="00160D92">
        <w:rPr>
          <w:rFonts w:asciiTheme="minorBidi" w:hAnsiTheme="minorBidi"/>
          <w:bCs/>
          <w:sz w:val="24"/>
          <w:szCs w:val="24"/>
        </w:rPr>
        <w:t xml:space="preserve">Also, </w:t>
      </w:r>
      <w:r w:rsidR="001E3E98">
        <w:rPr>
          <w:rFonts w:asciiTheme="minorBidi" w:hAnsiTheme="minorBidi"/>
          <w:bCs/>
          <w:sz w:val="24"/>
          <w:szCs w:val="24"/>
        </w:rPr>
        <w:t>personal funding will be a</w:t>
      </w:r>
      <w:r w:rsidR="009446BB">
        <w:rPr>
          <w:rFonts w:asciiTheme="minorBidi" w:hAnsiTheme="minorBidi"/>
          <w:bCs/>
          <w:sz w:val="24"/>
          <w:szCs w:val="24"/>
        </w:rPr>
        <w:t xml:space="preserve"> considerable inflow source, </w:t>
      </w:r>
      <w:r w:rsidR="00C36D47">
        <w:rPr>
          <w:rFonts w:asciiTheme="minorBidi" w:hAnsiTheme="minorBidi"/>
          <w:bCs/>
          <w:sz w:val="24"/>
          <w:szCs w:val="24"/>
        </w:rPr>
        <w:t xml:space="preserve">cutting the amount of money which is </w:t>
      </w:r>
      <w:r w:rsidR="002E02E1">
        <w:rPr>
          <w:rFonts w:asciiTheme="minorBidi" w:hAnsiTheme="minorBidi"/>
          <w:bCs/>
          <w:sz w:val="24"/>
          <w:szCs w:val="24"/>
        </w:rPr>
        <w:t xml:space="preserve">acquired through loans. </w:t>
      </w:r>
      <w:r w:rsidR="00D971E1">
        <w:rPr>
          <w:rFonts w:asciiTheme="minorBidi" w:hAnsiTheme="minorBidi"/>
          <w:bCs/>
          <w:sz w:val="24"/>
          <w:szCs w:val="24"/>
        </w:rPr>
        <w:t xml:space="preserve">Due to </w:t>
      </w:r>
      <w:r w:rsidR="00913080">
        <w:rPr>
          <w:rFonts w:asciiTheme="minorBidi" w:hAnsiTheme="minorBidi"/>
          <w:bCs/>
          <w:sz w:val="24"/>
          <w:szCs w:val="24"/>
        </w:rPr>
        <w:t>inflation</w:t>
      </w:r>
      <w:r w:rsidR="00D971E1">
        <w:rPr>
          <w:rFonts w:asciiTheme="minorBidi" w:hAnsiTheme="minorBidi"/>
          <w:bCs/>
          <w:sz w:val="24"/>
          <w:szCs w:val="24"/>
        </w:rPr>
        <w:t xml:space="preserve">, </w:t>
      </w:r>
      <w:r w:rsidR="009602DC">
        <w:rPr>
          <w:rFonts w:asciiTheme="minorBidi" w:hAnsiTheme="minorBidi"/>
          <w:bCs/>
          <w:sz w:val="24"/>
          <w:szCs w:val="24"/>
        </w:rPr>
        <w:t xml:space="preserve">many SMEs struggle to return </w:t>
      </w:r>
      <w:r w:rsidR="00913080">
        <w:rPr>
          <w:rFonts w:asciiTheme="minorBidi" w:hAnsiTheme="minorBidi"/>
          <w:bCs/>
          <w:sz w:val="24"/>
          <w:szCs w:val="24"/>
        </w:rPr>
        <w:t xml:space="preserve">their loans, putting them into further risk of collapsing. </w:t>
      </w:r>
      <w:r w:rsidR="00A51AFE" w:rsidRPr="00A51AFE">
        <w:rPr>
          <w:rFonts w:asciiTheme="minorBidi" w:hAnsiTheme="minorBidi"/>
          <w:bCs/>
          <w:sz w:val="24"/>
          <w:szCs w:val="24"/>
        </w:rPr>
        <w:t>(Bank of England, 2024)</w:t>
      </w:r>
    </w:p>
    <w:p w14:paraId="42B71C79" w14:textId="1829BC60" w:rsidR="00244A7C" w:rsidRPr="00244A7C" w:rsidRDefault="00244A7C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</w:p>
    <w:p w14:paraId="044D8CB7" w14:textId="3D26C9B8" w:rsidR="00244A7C" w:rsidRPr="00D6773C" w:rsidRDefault="00D6773C" w:rsidP="00D40A13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3" w:name="_Toc233597810"/>
      <w:r w:rsidRPr="00D6773C">
        <w:rPr>
          <w:rFonts w:asciiTheme="minorBidi" w:hAnsiTheme="minorBidi" w:cstheme="minorBidi"/>
          <w:sz w:val="24"/>
          <w:szCs w:val="24"/>
        </w:rPr>
        <w:t>Unique Selling Point:</w:t>
      </w:r>
      <w:bookmarkEnd w:id="3"/>
      <w:r w:rsidRPr="00D6773C">
        <w:rPr>
          <w:rFonts w:asciiTheme="minorBidi" w:hAnsiTheme="minorBidi" w:cstheme="minorBidi"/>
          <w:sz w:val="24"/>
          <w:szCs w:val="24"/>
        </w:rPr>
        <w:t xml:space="preserve"> </w:t>
      </w:r>
    </w:p>
    <w:p w14:paraId="042A65D5" w14:textId="3B841930" w:rsidR="00244A7C" w:rsidRDefault="00050D86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To make this business supersede others</w:t>
      </w:r>
      <w:r w:rsidR="001D6B36">
        <w:rPr>
          <w:rFonts w:asciiTheme="minorBidi" w:hAnsiTheme="minorBidi"/>
          <w:bCs/>
          <w:sz w:val="24"/>
          <w:szCs w:val="24"/>
        </w:rPr>
        <w:t>, a social media content creator would be hired</w:t>
      </w:r>
      <w:r w:rsidR="001F3664">
        <w:rPr>
          <w:rFonts w:asciiTheme="minorBidi" w:hAnsiTheme="minorBidi"/>
          <w:bCs/>
          <w:sz w:val="24"/>
          <w:szCs w:val="24"/>
        </w:rPr>
        <w:t>,</w:t>
      </w:r>
      <w:r w:rsidR="006017E9">
        <w:rPr>
          <w:rFonts w:asciiTheme="minorBidi" w:hAnsiTheme="minorBidi"/>
          <w:bCs/>
          <w:sz w:val="24"/>
          <w:szCs w:val="24"/>
        </w:rPr>
        <w:t xml:space="preserve"> producing</w:t>
      </w:r>
      <w:r w:rsidR="001F3664">
        <w:rPr>
          <w:rFonts w:asciiTheme="minorBidi" w:hAnsiTheme="minorBidi"/>
          <w:bCs/>
          <w:sz w:val="24"/>
          <w:szCs w:val="24"/>
        </w:rPr>
        <w:t xml:space="preserve"> engaging content</w:t>
      </w:r>
      <w:r w:rsidR="001A1E37">
        <w:rPr>
          <w:rFonts w:asciiTheme="minorBidi" w:hAnsiTheme="minorBidi"/>
          <w:bCs/>
          <w:sz w:val="24"/>
          <w:szCs w:val="24"/>
        </w:rPr>
        <w:t xml:space="preserve">, showcasing the </w:t>
      </w:r>
      <w:r w:rsidR="00536EFD">
        <w:rPr>
          <w:rFonts w:asciiTheme="minorBidi" w:hAnsiTheme="minorBidi"/>
          <w:bCs/>
          <w:sz w:val="24"/>
          <w:szCs w:val="24"/>
        </w:rPr>
        <w:t>premium service and dedicated team we have</w:t>
      </w:r>
      <w:r w:rsidR="003E400A">
        <w:rPr>
          <w:rFonts w:asciiTheme="minorBidi" w:hAnsiTheme="minorBidi"/>
          <w:bCs/>
          <w:sz w:val="24"/>
          <w:szCs w:val="24"/>
        </w:rPr>
        <w:t xml:space="preserve">, developing a </w:t>
      </w:r>
      <w:r w:rsidR="0031617C">
        <w:rPr>
          <w:rFonts w:asciiTheme="minorBidi" w:hAnsiTheme="minorBidi"/>
          <w:bCs/>
          <w:sz w:val="24"/>
          <w:szCs w:val="24"/>
        </w:rPr>
        <w:t>unique relationship between us and the customers. Most businesses are be</w:t>
      </w:r>
      <w:r w:rsidR="001D6B36">
        <w:rPr>
          <w:rFonts w:asciiTheme="minorBidi" w:hAnsiTheme="minorBidi"/>
          <w:bCs/>
          <w:sz w:val="24"/>
          <w:szCs w:val="24"/>
        </w:rPr>
        <w:t xml:space="preserve">hind in </w:t>
      </w:r>
      <w:r w:rsidR="006017E9">
        <w:rPr>
          <w:rFonts w:asciiTheme="minorBidi" w:hAnsiTheme="minorBidi"/>
          <w:bCs/>
          <w:sz w:val="24"/>
          <w:szCs w:val="24"/>
        </w:rPr>
        <w:t xml:space="preserve">this aspect, so it would </w:t>
      </w:r>
      <w:r w:rsidR="0038134D">
        <w:rPr>
          <w:rFonts w:asciiTheme="minorBidi" w:hAnsiTheme="minorBidi"/>
          <w:bCs/>
          <w:sz w:val="24"/>
          <w:szCs w:val="24"/>
        </w:rPr>
        <w:t xml:space="preserve">have a significant impact on the </w:t>
      </w:r>
      <w:r w:rsidR="00B82085">
        <w:rPr>
          <w:rFonts w:asciiTheme="minorBidi" w:hAnsiTheme="minorBidi"/>
          <w:bCs/>
          <w:sz w:val="24"/>
          <w:szCs w:val="24"/>
        </w:rPr>
        <w:t xml:space="preserve">bond of the business with the community. </w:t>
      </w:r>
    </w:p>
    <w:p w14:paraId="023C6361" w14:textId="56F2B257" w:rsidR="006A3099" w:rsidRDefault="006A3099" w:rsidP="00D40A13">
      <w:pPr>
        <w:spacing w:line="360" w:lineRule="auto"/>
        <w:jc w:val="both"/>
        <w:rPr>
          <w:rFonts w:asciiTheme="minorBidi" w:hAnsiTheme="minorBidi"/>
          <w:bCs/>
          <w:sz w:val="24"/>
          <w:szCs w:val="24"/>
        </w:rPr>
      </w:pPr>
    </w:p>
    <w:p w14:paraId="5173BCF1" w14:textId="028D02F6" w:rsidR="00181E38" w:rsidRDefault="002160DA" w:rsidP="00D40A13">
      <w:pPr>
        <w:pStyle w:val="Heading2"/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4" w:name="_Toc233597811"/>
      <w:r w:rsidRPr="002160DA">
        <w:rPr>
          <w:rFonts w:asciiTheme="minorBidi" w:hAnsiTheme="minorBidi" w:cstheme="minorBidi"/>
          <w:sz w:val="24"/>
          <w:szCs w:val="24"/>
        </w:rPr>
        <w:t>Management Structure:</w:t>
      </w:r>
      <w:bookmarkEnd w:id="4"/>
      <w:r w:rsidRPr="002160DA">
        <w:rPr>
          <w:rFonts w:asciiTheme="minorBidi" w:hAnsiTheme="minorBidi" w:cstheme="minorBidi"/>
          <w:sz w:val="24"/>
          <w:szCs w:val="24"/>
        </w:rPr>
        <w:t xml:space="preserve"> </w:t>
      </w:r>
    </w:p>
    <w:p w14:paraId="6F35AC67" w14:textId="1ED236E3" w:rsidR="002160DA" w:rsidRDefault="006A3099" w:rsidP="00D40A13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following structure would be suitable for</w:t>
      </w:r>
      <w:r w:rsidR="000753FF">
        <w:rPr>
          <w:rFonts w:asciiTheme="minorBidi" w:hAnsiTheme="minorBidi"/>
          <w:sz w:val="24"/>
          <w:szCs w:val="24"/>
        </w:rPr>
        <w:t xml:space="preserve"> the business: </w:t>
      </w:r>
    </w:p>
    <w:p w14:paraId="710A695D" w14:textId="613A0E7C" w:rsidR="000753FF" w:rsidRDefault="000753FF" w:rsidP="00D40A13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37612B1C" w14:textId="190F4B16" w:rsidR="000753FF" w:rsidRDefault="00AE15D2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9F3C15" wp14:editId="4474DB86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647065" cy="295275"/>
                <wp:effectExtent l="0" t="0" r="1968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10660" w14:textId="31A055C0" w:rsidR="00AE15D2" w:rsidRPr="00AE15D2" w:rsidRDefault="00AE15D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E15D2">
                              <w:rPr>
                                <w:b/>
                                <w:bCs/>
                              </w:rPr>
                              <w:t>Owner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F3C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pt;width:50.95pt;height:23.2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9D1DgIAAB4EAAAOAAAAZHJzL2Uyb0RvYy54bWysU9tu2zAMfR+wfxD0vtgJcmmNOEWXLsOA&#10;7gJ0+wBGlmNhsqhJSuzu60fJbprdXobpQSBF6pA8JNc3favZSTqv0JR8Osk5k0Zgpcyh5F8+715d&#10;ceYDmAo0GlnyR+n5zebli3VnCznDBnUlHSMQ44vOlrwJwRZZ5kUjW/ATtNKQsUbXQiDVHbLKQUfo&#10;rc5meb7MOnSVdSik9/R6Nxj5JuHXtRThY117GZguOeUW0u3SvY93tllDcXBgGyXGNOAfsmhBGQp6&#10;hrqDAOzo1G9QrRIOPdZhIrDNsK6VkKkGqmaa/1LNQwNWplqIHG/PNPn/Bys+nB7sJ8dC/xp7amAq&#10;wtt7FF89M7htwBzkrXPYNRIqCjyNlGWd9cX4NVLtCx9B9t17rKjJcAyYgPratZEVqpMROjXg8Uy6&#10;7AMT9Licr/LlgjNBptn1YrZapAhQPH22zoe3ElsWhZI76mkCh9O9DzEZKJ5cYiyPWlU7pXVS3GG/&#10;1Y6dgPq/S2dE/8lNG9aVnIIvhvr/CpGn8yeIVgUaZK3akl+dnaCIrL0xVRqzAEoPMqWszUhjZG7g&#10;MPT7nhwjnXusHolQh8PA0oKR0KD7zllHw1py/+0ITnKm3xlqyvV0Po/TnZT5YjUjxV1a9pcWMIKg&#10;Sh44G8RtSBsRCTN4S82rVSL2OZMxVxrCxPe4MHHKL/Xk9bzWmx8AAAD//wMAUEsDBBQABgAIAAAA&#10;IQCOEYnk3AAAAAUBAAAPAAAAZHJzL2Rvd25yZXYueG1sTI/BTsMwEETvSPyDtUhcEHUKUduEbCqE&#10;BIJbKQiubrxNIux1sN00/D3uCY47M5p5W60na8RIPvSOEeazDARx43TPLcL72+P1CkSIirUyjgnh&#10;hwKs6/OzSpXaHfmVxm1sRSrhUCqELsahlDI0HVkVZm4gTt7eeatiOn0rtVfHVG6NvMmyhbSq57TQ&#10;qYEeOmq+tgeLsMqfx8/wcrv5aBZ7U8Sr5fj07REvL6b7OxCRpvgXhhN+Qoc6Me3cgXUQBiE9EpOa&#10;gziZ2bwAsUPIlwXIupL/6etfAAAA//8DAFBLAQItABQABgAIAAAAIQC2gziS/gAAAOEBAAATAAAA&#10;AAAAAAAAAAAAAAAAAABbQ29udGVudF9UeXBlc10ueG1sUEsBAi0AFAAGAAgAAAAhADj9If/WAAAA&#10;lAEAAAsAAAAAAAAAAAAAAAAALwEAAF9yZWxzLy5yZWxzUEsBAi0AFAAGAAgAAAAhAMvf0PUOAgAA&#10;HgQAAA4AAAAAAAAAAAAAAAAALgIAAGRycy9lMm9Eb2MueG1sUEsBAi0AFAAGAAgAAAAhAI4RieTc&#10;AAAABQEAAA8AAAAAAAAAAAAAAAAAaAQAAGRycy9kb3ducmV2LnhtbFBLBQYAAAAABAAEAPMAAABx&#10;BQAAAAA=&#10;">
                <v:textbox>
                  <w:txbxContent>
                    <w:p w14:paraId="19010660" w14:textId="31A055C0" w:rsidR="00AE15D2" w:rsidRPr="00AE15D2" w:rsidRDefault="00AE15D2">
                      <w:pPr>
                        <w:rPr>
                          <w:b/>
                          <w:bCs/>
                        </w:rPr>
                      </w:pPr>
                      <w:r w:rsidRPr="00AE15D2">
                        <w:rPr>
                          <w:b/>
                          <w:bCs/>
                        </w:rPr>
                        <w:t>Owner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E10C93" w14:textId="162DF966" w:rsidR="000753FF" w:rsidRDefault="0062404D" w:rsidP="00D40A13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CC0AF0" wp14:editId="1696C166">
                <wp:simplePos x="0" y="0"/>
                <wp:positionH relativeFrom="column">
                  <wp:posOffset>2855742</wp:posOffset>
                </wp:positionH>
                <wp:positionV relativeFrom="paragraph">
                  <wp:posOffset>13384</wp:posOffset>
                </wp:positionV>
                <wp:extent cx="0" cy="302602"/>
                <wp:effectExtent l="0" t="0" r="38100" b="21590"/>
                <wp:wrapNone/>
                <wp:docPr id="2042998771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6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32F52" id="Straight Connector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85pt,1.05pt" to="224.8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2amAEAAJMDAAAOAAAAZHJzL2Uyb0RvYy54bWysU8Fu2zAMvQ/oPwi6N3ZSoCiM2Dmk2C7D&#10;VnTbB6gyFQuQRIFSY+fvJ8mJM2wDhha70BLFR/I90tvdZA07AgWNruXrVc0ZOIm9doeW//j+8faB&#10;sxCF64VBBy0/QeC77ubDdvQNbHBA0wOxlMSFZvQtH2L0TVUFOYAVYYUeXHpUSFbEdKVD1ZMYU3Zr&#10;qk1d31cjUu8JJYSQvI/zI+9KfqVAxq9KBYjMtDz1FoulYl+yrbqtaA4k/KDluQ3xji6s0C4VXVI9&#10;iijYK+k/UlktCQOquJJoK1RKSygcEpt1/Rubb4PwULgkcYJfZAr/L638cty7J0oyjD40wT9RZjEp&#10;svmb+mNTEeu0iAVTZHJ2yuS9qzf39SbrWF1xnkL8BGhZPrTcaJdpiEYcP4c4h15CEu5auZziyUAO&#10;Nu4ZFNN9qrUu6LIUsDfEjiKNU0gJLq7PpUt0hiltzAKs/w08x2colIV5C3hBlMro4gK22iH9rXqc&#10;Li2rOf6iwMw7S/CC/anMpEiTJl/EPW9pXq1f7wV+/Ze6nwAAAP//AwBQSwMEFAAGAAgAAAAhAL82&#10;dDvfAAAACAEAAA8AAABkcnMvZG93bnJldi54bWxMj0FLw0AQhe+C/2EZwZvdNBTbxmxKKYi1UIpV&#10;qMdtdkyi2dmwu23Sf++IB73N4z3efC9fDLYVZ/ShcaRgPEpAIJXONFQpeHt9vJuBCFGT0a0jVHDB&#10;AIvi+irXmXE9veB5HyvBJRQyraCOscukDGWNVoeR65DY+3De6sjSV9J43XO5bWWaJPfS6ob4Q607&#10;XNVYfu1PVsHWr9er5ebySbt32x/SzWH3PDwpdXszLB9ARBziXxh+8BkdCmY6uhOZIFoFk8l8ylEF&#10;6RgE+7/6yMd8BrLI5f8BxTcAAAD//wMAUEsBAi0AFAAGAAgAAAAhALaDOJL+AAAA4QEAABMAAAAA&#10;AAAAAAAAAAAAAAAAAFtDb250ZW50X1R5cGVzXS54bWxQSwECLQAUAAYACAAAACEAOP0h/9YAAACU&#10;AQAACwAAAAAAAAAAAAAAAAAvAQAAX3JlbHMvLnJlbHNQSwECLQAUAAYACAAAACEAzgH9mpgBAACT&#10;AwAADgAAAAAAAAAAAAAAAAAuAgAAZHJzL2Uyb0RvYy54bWxQSwECLQAUAAYACAAAACEAvzZ0O98A&#10;AAAIAQAADwAAAAAAAAAAAAAAAADy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50B16FF5" w14:textId="1F6392A6" w:rsidR="000753FF" w:rsidRDefault="00EE216B" w:rsidP="00D40A13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C3D295" wp14:editId="0AA20446">
                <wp:simplePos x="0" y="0"/>
                <wp:positionH relativeFrom="column">
                  <wp:posOffset>2855692</wp:posOffset>
                </wp:positionH>
                <wp:positionV relativeFrom="paragraph">
                  <wp:posOffset>25155</wp:posOffset>
                </wp:positionV>
                <wp:extent cx="49" cy="1019907"/>
                <wp:effectExtent l="0" t="0" r="38100" b="27940"/>
                <wp:wrapNone/>
                <wp:docPr id="158848027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" cy="10199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073865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85pt,2pt" to="224.85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kanAEAAJUDAAAOAAAAZHJzL2Uyb0RvYy54bWysU01v2zAMvRfofxB0X2wXw7YYcXpo0V6K&#10;tdi6H6DKVCxAX6DU2Pn3pZTEKboCxYZeaIniI/ke6dXlZA3bAkbtXcebRc0ZOOl77TYd//N48+UH&#10;ZzEJ1wvjHXR8B5Ffrs/PVmNo4cIP3vSAjJK42I6h40NKoa2qKAewIi58AEePyqMVia64qXoUI2W3&#10;prqo62/V6LEP6CXESN7r/SNfl/xKgUz3SkVIzHScekvFYrFP2VbrlWg3KMKg5aEN8R9dWKEdFZ1T&#10;XYsk2DPqv1JZLdFHr9JCelt5pbSEwoHYNPUbNr8HEaBwIXFimGWKn5dW/txeuQckGcYQ2xgeMLOY&#10;FNr8pf7YVMTazWLBlJgk59clZ5LcTd0sl/X3rGR1QgaM6Ra8ZfnQcaNdJiJasb2LaR96DCHcqXY5&#10;pZ2BHGzcL1BM91StKeiyFnBlkG0FDVRICS41h9IlOsOUNmYG1h8DD/EZCmVl/gU8I0pl79IMttp5&#10;fK96mo4tq338UYE97yzBk+93ZSpFGpp9Efewp3m5Xt8L/PQ3rV8AAAD//wMAUEsDBBQABgAIAAAA&#10;IQBucewR3gAAAAkBAAAPAAAAZHJzL2Rvd25yZXYueG1sTI9BS8NAEIXvgv9hGcGb3VhCqjGbUgpi&#10;LUixCvW4zY5JNDsbdrdN+u8d8VBv83gfb94r5qPtxBF9aB0puJ0kIJAqZ1qqFby/Pd7cgQhRk9Gd&#10;I1RwwgDz8vKi0LlxA73icRtrwSEUcq2gibHPpQxVg1aHieuR2Pt03urI0tfSeD1wuO3kNEkyaXVL&#10;/KHRPS4brL63B6vgxa9Wy8X69EWbDzvspuvd5nl8Uur6alw8gIg4xjMMv/W5OpTcae8OZILoFKTp&#10;/YxRPngS+396z2CWZiDLQv5fUP4AAAD//wMAUEsBAi0AFAAGAAgAAAAhALaDOJL+AAAA4QEAABMA&#10;AAAAAAAAAAAAAAAAAAAAAFtDb250ZW50X1R5cGVzXS54bWxQSwECLQAUAAYACAAAACEAOP0h/9YA&#10;AACUAQAACwAAAAAAAAAAAAAAAAAvAQAAX3JlbHMvLnJlbHNQSwECLQAUAAYACAAAACEAAa4pGpwB&#10;AACVAwAADgAAAAAAAAAAAAAAAAAuAgAAZHJzL2Uyb0RvYy54bWxQSwECLQAUAAYACAAAACEAbnHs&#10;Ed4AAAAJAQAADwAAAAAAAAAAAAAAAAD2AwAAZHJzL2Rvd25yZXYueG1sUEsFBgAAAAAEAAQA8wAA&#10;AAEFAAAAAA==&#10;" strokecolor="#156082 [3204]" strokeweight=".5pt">
                <v:stroke joinstyle="miter"/>
              </v:line>
            </w:pict>
          </mc:Fallback>
        </mc:AlternateContent>
      </w: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8E11CF" wp14:editId="67AB12AE">
                <wp:simplePos x="0" y="0"/>
                <wp:positionH relativeFrom="column">
                  <wp:posOffset>5119370</wp:posOffset>
                </wp:positionH>
                <wp:positionV relativeFrom="paragraph">
                  <wp:posOffset>18464</wp:posOffset>
                </wp:positionV>
                <wp:extent cx="0" cy="302602"/>
                <wp:effectExtent l="0" t="0" r="38100" b="21590"/>
                <wp:wrapNone/>
                <wp:docPr id="187344487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6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A064AF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1pt,1.45pt" to="403.1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2amAEAAJMDAAAOAAAAZHJzL2Uyb0RvYy54bWysU8Fu2zAMvQ/oPwi6N3ZSoCiM2Dmk2C7D&#10;VnTbB6gyFQuQRIFSY+fvJ8mJM2wDhha70BLFR/I90tvdZA07AgWNruXrVc0ZOIm9doeW//j+8faB&#10;sxCF64VBBy0/QeC77ubDdvQNbHBA0wOxlMSFZvQtH2L0TVUFOYAVYYUeXHpUSFbEdKVD1ZMYU3Zr&#10;qk1d31cjUu8JJYSQvI/zI+9KfqVAxq9KBYjMtDz1FoulYl+yrbqtaA4k/KDluQ3xji6s0C4VXVI9&#10;iijYK+k/UlktCQOquJJoK1RKSygcEpt1/Rubb4PwULgkcYJfZAr/L638cty7J0oyjD40wT9RZjEp&#10;svmb+mNTEeu0iAVTZHJ2yuS9qzf39SbrWF1xnkL8BGhZPrTcaJdpiEYcP4c4h15CEu5auZziyUAO&#10;Nu4ZFNN9qrUu6LIUsDfEjiKNU0gJLq7PpUt0hiltzAKs/w08x2colIV5C3hBlMro4gK22iH9rXqc&#10;Li2rOf6iwMw7S/CC/anMpEiTJl/EPW9pXq1f7wV+/Ze6nwAAAP//AwBQSwMEFAAGAAgAAAAhAO8w&#10;yHPeAAAACAEAAA8AAABkcnMvZG93bnJldi54bWxMj0FLw0AUhO+C/2F5gje7a8BQ07yUUhBrQUqr&#10;0B632WcSzb4N2W2T/ntXPOhxmGHmm3w+2lacqfeNY4T7iQJBXDrTcIXw/vZ0NwXhg2ajW8eEcCEP&#10;8+L6KteZcQNv6bwLlYgl7DONUIfQZVL6siar/cR1xNH7cL3VIcq+kqbXQyy3rUyUSqXVDceFWne0&#10;rKn82p0swmu/Wi0X68snbw522Cfr/eZlfEa8vRkXMxCBxvAXhh/8iA5FZDq6ExsvWoSpSpMYRUge&#10;QUT/Vx8RHlQKssjl/wPFNwAAAP//AwBQSwECLQAUAAYACAAAACEAtoM4kv4AAADhAQAAEwAAAAAA&#10;AAAAAAAAAAAAAAAAW0NvbnRlbnRfVHlwZXNdLnhtbFBLAQItABQABgAIAAAAIQA4/SH/1gAAAJQB&#10;AAALAAAAAAAAAAAAAAAAAC8BAABfcmVscy8ucmVsc1BLAQItABQABgAIAAAAIQDOAf2amAEAAJMD&#10;AAAOAAAAAAAAAAAAAAAAAC4CAABkcnMvZTJvRG9jLnhtbFBLAQItABQABgAIAAAAIQDvMMhz3gAA&#10;AAgBAAAPAAAAAAAAAAAAAAAAAPIDAABkcnMvZG93bnJldi54bWxQSwUGAAAAAAQABADzAAAA/QQA&#10;AAAA&#10;" strokecolor="#156082 [3204]" strokeweight=".5pt">
                <v:stroke joinstyle="miter"/>
              </v:line>
            </w:pict>
          </mc:Fallback>
        </mc:AlternateContent>
      </w:r>
      <w:r w:rsidR="00D5392A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C756E9" wp14:editId="175CE8F4">
                <wp:simplePos x="0" y="0"/>
                <wp:positionH relativeFrom="column">
                  <wp:posOffset>295275</wp:posOffset>
                </wp:positionH>
                <wp:positionV relativeFrom="paragraph">
                  <wp:posOffset>24814</wp:posOffset>
                </wp:positionV>
                <wp:extent cx="6985" cy="358140"/>
                <wp:effectExtent l="0" t="0" r="31115" b="22860"/>
                <wp:wrapNone/>
                <wp:docPr id="53764383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358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FAB64" id="Straight Connector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25pt,1.95pt" to="23.8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qHoAEAAJYDAAAOAAAAZHJzL2Uyb0RvYy54bWysU8tu2zAQvBfoPxC8x5KSJnAEyzkkaC9F&#10;GrTJBzDU0iLAF0jWkv8+y7UtF22BIEEuFB87szuzq9XNZA3bQkzau443i5ozcNL32m06/vT49WzJ&#10;WcrC9cJ4Bx3fQeI368+fVmNo4dwP3vQQGZK41I6h40POoa2qJAewIi18AIePykcrMh7jpuqjGJHd&#10;muq8rq+q0cc+RC8hJby92z/yNfErBTL/UCpBZqbjWFumNdL6XNZqvRLtJoowaHkoQ7yjCiu0w6Qz&#10;1Z3Igv2O+h8qq2X0yau8kN5WXiktgTSgmqb+S82vQQQgLWhOCrNN6eNo5f321j1EtGEMqU3hIRYV&#10;k4q2fLE+NpFZu9ksmDKTeHl1vbzkTOLDxeWy+UJWVidoiCl/A29Z2XTcaFeUiFZsv6eM6TD0GIKH&#10;U3La5Z2BEmzcT1BM95iuITTNBdyayLYCOyqkBJeb0kXko+gCU9qYGVi/DjzEFyjQzLwFPCMos3d5&#10;BlvtfPxf9jwdS1b7+KMDe93Fgmff76gtZA02nxQeBrVM159ngp9+p/ULAAAA//8DAFBLAwQUAAYA&#10;CAAAACEANo9kmd4AAAAGAQAADwAAAGRycy9kb3ducmV2LnhtbEyOUUvDMBSF3wX/Q7iCby51m3XW&#10;3o4xEOdAhpswH7Pm2labm5Jka/fvjU/6eDiH73z5fDCtOJHzjWWE21ECgri0uuEK4X33dDMD4YNi&#10;rVrLhHAmD/Pi8iJXmbY9v9FpGyoRIewzhVCH0GVS+rImo/zIdsSx+7TOqBCjq6R2qo9w08pxkqTS&#10;qIbjQ606WtZUfm+PBuHVrVbLxfr8xZsP0+/H6/3mZXhGvL4aFo8gAg3hbwy/+lEdiuh0sEfWXrQI&#10;0/QuLhEmDyBiPb1PQRwQ0mQCssjlf/3iBwAA//8DAFBLAQItABQABgAIAAAAIQC2gziS/gAAAOEB&#10;AAATAAAAAAAAAAAAAAAAAAAAAABbQ29udGVudF9UeXBlc10ueG1sUEsBAi0AFAAGAAgAAAAhADj9&#10;If/WAAAAlAEAAAsAAAAAAAAAAAAAAAAALwEAAF9yZWxzLy5yZWxzUEsBAi0AFAAGAAgAAAAhANgB&#10;uoegAQAAlgMAAA4AAAAAAAAAAAAAAAAALgIAAGRycy9lMm9Eb2MueG1sUEsBAi0AFAAGAAgAAAAh&#10;ADaPZJneAAAABgEAAA8AAAAAAAAAAAAAAAAA+gMAAGRycy9kb3ducmV2LnhtbFBLBQYAAAAABAAE&#10;APMAAAAFBQAAAAA=&#10;" strokecolor="#156082 [3204]" strokeweight=".5pt">
                <v:stroke joinstyle="miter"/>
              </v:line>
            </w:pict>
          </mc:Fallback>
        </mc:AlternateContent>
      </w:r>
      <w:r w:rsidR="00D5392A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D9CD6" wp14:editId="1380865E">
                <wp:simplePos x="0" y="0"/>
                <wp:positionH relativeFrom="column">
                  <wp:posOffset>295275</wp:posOffset>
                </wp:positionH>
                <wp:positionV relativeFrom="paragraph">
                  <wp:posOffset>17829</wp:posOffset>
                </wp:positionV>
                <wp:extent cx="4824730" cy="6985"/>
                <wp:effectExtent l="0" t="0" r="33020" b="31115"/>
                <wp:wrapNone/>
                <wp:docPr id="52021597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4730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ADEC4A" id="Straight Connector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25pt,1.4pt" to="403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srLqAEAAKEDAAAOAAAAZHJzL2Uyb0RvYy54bWysU8tu2zAQvAfoPxC815LdNHEFyzkkaC9F&#10;GzRN7wy1tAjwBZKx5L/vcmUrRVMESNALQZE7szPD1eZqtIbtISbtXcuXi5ozcNJ32u1afv/z8/s1&#10;ZykL1wnjHbT8AIlfbd+dbYbQwMr33nQQGZK41Ayh5X3OoamqJHuwIi18AIeXykcrMn7GXdVFMSC7&#10;NdWqri+qwccuRC8hJTy9mS75lviVApm/K5UgM9Ny1JZpjbQ+lLXabkSziyL0Wh5liDeosEI7bDpT&#10;3Ygs2GPUz6isltEnr/JCelt5pbQE8oBulvVfbu56EYC8YDgpzDGl/0crv+2v3W3EGIaQmhRuY3Ex&#10;qmiZMjr8wjclX6iUjRTbYY4NxswkHp6vV+eXHzBdiXcXn9YfS6rVxFLYQkz5C3jLyqblRrtiSjRi&#10;/zXlqfRUgrgnHbTLBwOl2LgfoJjusN+kiEYErk1ke4GPK6QEl5fH1lRdYEobMwNravsi8FhfoEDj&#10;8xrwjKDO3uUZbLXz8V/d83iSrKb6UwKT7xLBg+8O9EIUDc4BhXuc2TJof34T/OnP2v4GAAD//wMA&#10;UEsDBBQABgAIAAAAIQD5SGHW3QAAAAYBAAAPAAAAZHJzL2Rvd25yZXYueG1sTI/BTsMwEETvSPyD&#10;tUhcEHVIISohToUQcCinFpDgtomXJGq8jmI3DX/PcoLjaEYzb4r17Ho10Rg6zwauFgko4trbjhsD&#10;b69PlytQISJb7D2TgW8KsC5PTwrMrT/ylqZdbJSUcMjRQBvjkGsd6pYchoUfiMX78qPDKHJstB3x&#10;KOWu12mSZNphx7LQ4kAPLdX73cEZ+Aw+PL5vqul5v93MePES04/aGnN+Nt/fgYo0x78w/OILOpTC&#10;VPkD26B6A9fZjSQNpHJA7FWSLUFVBpa3oMtC/8cvfwAAAP//AwBQSwECLQAUAAYACAAAACEAtoM4&#10;kv4AAADhAQAAEwAAAAAAAAAAAAAAAAAAAAAAW0NvbnRlbnRfVHlwZXNdLnhtbFBLAQItABQABgAI&#10;AAAAIQA4/SH/1gAAAJQBAAALAAAAAAAAAAAAAAAAAC8BAABfcmVscy8ucmVsc1BLAQItABQABgAI&#10;AAAAIQCq2srLqAEAAKEDAAAOAAAAAAAAAAAAAAAAAC4CAABkcnMvZTJvRG9jLnhtbFBLAQItABQA&#10;BgAIAAAAIQD5SGHW3QAAAAYBAAAPAAAAAAAAAAAAAAAAAAIEAABkcnMvZG93bnJldi54bWxQSwUG&#10;AAAAAAQABADzAAAADAUAAAAA&#10;" strokecolor="#156082 [3204]" strokeweight=".5pt">
                <v:stroke joinstyle="miter"/>
              </v:line>
            </w:pict>
          </mc:Fallback>
        </mc:AlternateContent>
      </w:r>
    </w:p>
    <w:p w14:paraId="04755443" w14:textId="00E907B4" w:rsidR="000753FF" w:rsidRDefault="00EE216B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EDA0A84" wp14:editId="4349FA79">
                <wp:simplePos x="0" y="0"/>
                <wp:positionH relativeFrom="margin">
                  <wp:posOffset>4706620</wp:posOffset>
                </wp:positionH>
                <wp:positionV relativeFrom="paragraph">
                  <wp:posOffset>36146</wp:posOffset>
                </wp:positionV>
                <wp:extent cx="843915" cy="471170"/>
                <wp:effectExtent l="0" t="0" r="13335" b="24130"/>
                <wp:wrapSquare wrapText="bothSides"/>
                <wp:docPr id="21406677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F700D" w14:textId="3CCD2350" w:rsidR="00EE216B" w:rsidRPr="00AE15D2" w:rsidRDefault="00EE216B" w:rsidP="0018495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Finance 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A0A84" id="_x0000_s1027" type="#_x0000_t202" style="position:absolute;margin-left:370.6pt;margin-top:2.85pt;width:66.45pt;height:37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fj+EgIAACUEAAAOAAAAZHJzL2Uyb0RvYy54bWysU9uO0zAQfUfiHyy/0zSlZbdR09XSpQhp&#10;uUgLH+A4TmPheMzYbVK+nrGb7VYLvCD8YHk84+MzZ2ZWN0Nn2EGh12BLnk+mnCkrodZ2V/JvX7ev&#10;rjnzQdhaGLCq5Efl+c365YtV7wo1gxZMrZARiPVF70rehuCKLPOyVZ3wE3DKkrMB7EQgE3dZjaIn&#10;9M5ks+n0TdYD1g5BKu/p9u7k5OuE3zRKhs9N41VgpuTELaQd017FPVuvRLFD4VotRxriH1h0Qlv6&#10;9Ax1J4Jge9S/QXVaInhowkRCl0HTaKlSDpRNPn2WzUMrnEq5kDjenWXy/w9Wfjo8uC/IwvAWBipg&#10;SsK7e5DfPbOwaYXdqVtE6Fslavo4j5JlvfPF+DRK7QsfQar+I9RUZLEPkICGBruoCuXJCJ0KcDyL&#10;robAJF1ez18v8wVnklzzqzy/SkXJRPH42KEP7xV0LB5KjlTTBC4O9z5EMqJ4DIl/eTC63mpjkoG7&#10;amOQHQTVf5tW4v8szFjWl3y5mC1O+f8VYprWnyA6HaiRje4oo3OQKKJq72yd2iwIbU5nomzsKGNU&#10;7qRhGKqB6XrUOKpaQX0kXRFOfUtzRocW8CdnPfVsyf2PvUDFmflgqTbLfD6PTZ6M+eJqRgZeeqpL&#10;j7CSoEoeODsdNyENRtTNwi3VsNFJ3ycmI2XqxST7ODex2S/tFPU03etfAAAA//8DAFBLAwQUAAYA&#10;CAAAACEAtB7xq94AAAAIAQAADwAAAGRycy9kb3ducmV2LnhtbEyPTU/DMAyG70j8h8hIXBBLN8b6&#10;QdMJIYHgBtsE16zx2orGKUnWlX+POcHRfl69flyuJ9uLEX3oHCmYzxIQSLUzHTUKdtvH6wxEiJqM&#10;7h2hgm8MsK7Oz0pdGHeiNxw3sRFcQqHQCtoYh0LKULdodZi5AYnZwXmrI4++kcbrE5fbXi6SZCWt&#10;7ogvtHrAhxbrz83RKsiWz+NHeLl5fa9Xhz6PV+n49OWVuryY7u9ARJziXxh+9VkdKnbauyOZIHoF&#10;6XK+4KiC2xQE84wXIPYM8hxkVcr/D1Q/AAAA//8DAFBLAQItABQABgAIAAAAIQC2gziS/gAAAOEB&#10;AAATAAAAAAAAAAAAAAAAAAAAAABbQ29udGVudF9UeXBlc10ueG1sUEsBAi0AFAAGAAgAAAAhADj9&#10;If/WAAAAlAEAAAsAAAAAAAAAAAAAAAAALwEAAF9yZWxzLy5yZWxzUEsBAi0AFAAGAAgAAAAhAEmx&#10;+P4SAgAAJQQAAA4AAAAAAAAAAAAAAAAALgIAAGRycy9lMm9Eb2MueG1sUEsBAi0AFAAGAAgAAAAh&#10;ALQe8aveAAAACAEAAA8AAAAAAAAAAAAAAAAAbAQAAGRycy9kb3ducmV2LnhtbFBLBQYAAAAABAAE&#10;APMAAAB3BQAAAAA=&#10;">
                <v:textbox>
                  <w:txbxContent>
                    <w:p w14:paraId="275F700D" w14:textId="3CCD2350" w:rsidR="00EE216B" w:rsidRPr="00AE15D2" w:rsidRDefault="00EE216B" w:rsidP="0018495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Finance Manager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392A"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16B5A1A" wp14:editId="6198697F">
                <wp:simplePos x="0" y="0"/>
                <wp:positionH relativeFrom="margin">
                  <wp:posOffset>-147809</wp:posOffset>
                </wp:positionH>
                <wp:positionV relativeFrom="paragraph">
                  <wp:posOffset>78691</wp:posOffset>
                </wp:positionV>
                <wp:extent cx="921385" cy="478155"/>
                <wp:effectExtent l="0" t="0" r="12065" b="17145"/>
                <wp:wrapSquare wrapText="bothSides"/>
                <wp:docPr id="13829318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27199" w14:textId="725CB77A" w:rsidR="00D5392A" w:rsidRPr="00AE15D2" w:rsidRDefault="00D5392A" w:rsidP="00D5392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Marketing 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B5A1A" id="_x0000_s1028" type="#_x0000_t202" style="position:absolute;margin-left:-11.65pt;margin-top:6.2pt;width:72.55pt;height:37.6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uagEwIAACUEAAAOAAAAZHJzL2Uyb0RvYy54bWysU9tu2zAMfR+wfxD0vviyeE2NOEWXLsOA&#10;7gJ0+wBZlmNhsqhJSuzs60fJbprdXobpQSBF6pA8JNc3Y6/IUVgnQVc0W6SUCM2hkXpf0S+fdy9W&#10;lDjPdMMUaFHRk3D0ZvP82XowpcihA9UISxBEu3IwFe28N2WSON6JnrkFGKHR2ILtmUfV7pPGsgHR&#10;e5XkafoqGcA2xgIXzuHr3WSkm4jftoL7j23rhCeqopibj7eNdx3uZLNm5d4y00k+p8H+IYueSY1B&#10;z1B3zDNysPI3qF5yCw5av+DQJ9C2kotYA1aTpb9U89AxI2ItSI4zZ5rc/4PlH44P5pMlfnwNIzYw&#10;FuHMPfCvjmjYdkzvxa21MHSCNRg4C5Qlg3Hl/DVQ7UoXQOrhPTTYZHbwEIHG1vaBFayTIDo24HQm&#10;XYyecHy8zrOXq4ISjqbl1SorihiBlY+fjXX+rYCeBKGiFnsawdnx3vmQDCsfXUIsB0o2O6lUVOy+&#10;3ipLjgz7v4tnRv/JTWkyYCZFXkz1/xUijedPEL30OMhK9hVdnZ1YGVh7o5s4Zp5JNcmYstIzjYG5&#10;iUM/1iORTUXzECCwWkNzQl4tTHOLe4ZCB/Y7JQPObEXdtwOzghL1TmNvrrPlMgx5VJbFVY6KvbTU&#10;lxamOUJV1FMyiVsfFyPwpuEWe9jKyO9TJnPKOIuR9nlvwrBf6tHrabs3PwAAAP//AwBQSwMEFAAG&#10;AAgAAAAhAORZ3+/eAAAACQEAAA8AAABkcnMvZG93bnJldi54bWxMj8FOwzAQRO9I/IO1SFxQ6zSp&#10;mhLiVAgJBLdSEFzdeJtE2OsQu2n4e7YnOK5m9PZNuZmcFSMOofOkYDFPQCDV3nTUKHh/e5ytQYSo&#10;yWjrCRX8YIBNdXlR6sL4E73iuIuNYAiFQitoY+wLKUPdotNh7nskzg5+cDryOTTSDPrEcGdlmiQr&#10;6XRH/KHVPT60WH/tjk7Bevk8foaXbPtRrw72Nt7k49P3oNT11XR/ByLiFP/KcNZndajYae+PZIKw&#10;CmZplnGVg3QJ4lxIF7xlz/Q8B1mV8v+C6hcAAP//AwBQSwECLQAUAAYACAAAACEAtoM4kv4AAADh&#10;AQAAEwAAAAAAAAAAAAAAAAAAAAAAW0NvbnRlbnRfVHlwZXNdLnhtbFBLAQItABQABgAIAAAAIQA4&#10;/SH/1gAAAJQBAAALAAAAAAAAAAAAAAAAAC8BAABfcmVscy8ucmVsc1BLAQItABQABgAIAAAAIQCZ&#10;QuagEwIAACUEAAAOAAAAAAAAAAAAAAAAAC4CAABkcnMvZTJvRG9jLnhtbFBLAQItABQABgAIAAAA&#10;IQDkWd/v3gAAAAkBAAAPAAAAAAAAAAAAAAAAAG0EAABkcnMvZG93bnJldi54bWxQSwUGAAAAAAQA&#10;BADzAAAAeAUAAAAA&#10;">
                <v:textbox>
                  <w:txbxContent>
                    <w:p w14:paraId="7E527199" w14:textId="725CB77A" w:rsidR="00D5392A" w:rsidRPr="00AE15D2" w:rsidRDefault="00D5392A" w:rsidP="00D5392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Marketing Manager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602C6D" w14:textId="29F95008" w:rsidR="000753FF" w:rsidRDefault="000753FF" w:rsidP="00D40A13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3C43AC50" w14:textId="47800748" w:rsidR="000753FF" w:rsidRDefault="00184952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D9E1EEC" wp14:editId="34784EE7">
                <wp:simplePos x="0" y="0"/>
                <wp:positionH relativeFrom="margin">
                  <wp:align>center</wp:align>
                </wp:positionH>
                <wp:positionV relativeFrom="paragraph">
                  <wp:posOffset>172085</wp:posOffset>
                </wp:positionV>
                <wp:extent cx="1371600" cy="471170"/>
                <wp:effectExtent l="0" t="0" r="19050" b="24130"/>
                <wp:wrapSquare wrapText="bothSides"/>
                <wp:docPr id="1141316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661F7" w14:textId="34CAD528" w:rsidR="00184952" w:rsidRPr="00AE15D2" w:rsidRDefault="00184952" w:rsidP="0018495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In-store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Manager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(Operations)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E1EEC" id="_x0000_s1029" type="#_x0000_t202" style="position:absolute;margin-left:0;margin-top:13.55pt;width:108pt;height:37.1pt;z-index:2516920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HX6FAIAACYEAAAOAAAAZHJzL2Uyb0RvYy54bWysU9tu2zAMfR+wfxD0vthOk6Y14hRdugwD&#10;ugvQ7QNoWY6FyaImKbG7rx+lpGnQbS/D/CCIJnVIHh4ub8Zes710XqGpeDHJOZNGYKPMtuLfvm7e&#10;XHHmA5gGNBpZ8Ufp+c3q9avlYEs5xQ51Ix0jEOPLwVa8C8GWWeZFJ3vwE7TSkLNF10Mg022zxsFA&#10;6L3Opnl+mQ3oGutQSO/p793ByVcJv22lCJ/b1svAdMWptpBOl846ntlqCeXWge2UOJYB/1BFD8pQ&#10;0hPUHQRgO6d+g+qVcOixDROBfYZtq4RMPVA3Rf6im4cOrEy9EDnenmjy/w9WfNo/2C+OhfEtjjTA&#10;1IS39yi+e2Zw3YHZylvncOgkNJS4iJRlg/Xl8Wmk2pc+gtTDR2xoyLALmIDG1vWRFeqTEToN4PFE&#10;uhwDEzHlxaK4zMklyDdbFMUiTSWD8um1dT68l9izeKm4o6EmdNjf+xCrgfIpJCbzqFWzUVonw23r&#10;tXZsDySATfpSAy/CtGFDxa/n0/mBgL9C5On7E0SvAilZq77iV6cgKCNt70yTdBZA6cOdStbmyGOk&#10;7kBiGOuRqabiFzFBpLXG5pGIdXgQLi0aXTp0PzkbSLQV9z924CRn+oOh4VwXs1lUeTJm88WUDHfu&#10;qc89YARBVTxwdriuQ9qMyJvBWxpiqxK/z5UcSyYxJtqPixPVfm6nqOf1Xv0CAAD//wMAUEsDBBQA&#10;BgAIAAAAIQBQztcx3QAAAAcBAAAPAAAAZHJzL2Rvd25yZXYueG1sTI/BTsMwEETvSPyDtUhcEHWS&#10;orSEOBVCAsENCoKrG2+TCHsdbDcNf89yguPsjGbe1pvZWTFhiIMnBfkiA4HUejNQp+Dt9f5yDSIm&#10;TUZbT6jgGyNsmtOTWlfGH+kFp23qBJdQrLSCPqWxkjK2PTodF35EYm/vg9OJZeikCfrI5c7KIstK&#10;6fRAvNDrEe96bD+3B6dgffU4fcSn5fN7W+7tdbpYTQ9fQanzs/n2BkTCOf2F4Ref0aFhpp0/kInC&#10;KuBHkoJilYNgt8hLPuw4luVLkE0t//M3PwAAAP//AwBQSwECLQAUAAYACAAAACEAtoM4kv4AAADh&#10;AQAAEwAAAAAAAAAAAAAAAAAAAAAAW0NvbnRlbnRfVHlwZXNdLnhtbFBLAQItABQABgAIAAAAIQA4&#10;/SH/1gAAAJQBAAALAAAAAAAAAAAAAAAAAC8BAABfcmVscy8ucmVsc1BLAQItABQABgAIAAAAIQAb&#10;9HX6FAIAACYEAAAOAAAAAAAAAAAAAAAAAC4CAABkcnMvZTJvRG9jLnhtbFBLAQItABQABgAIAAAA&#10;IQBQztcx3QAAAAcBAAAPAAAAAAAAAAAAAAAAAG4EAABkcnMvZG93bnJldi54bWxQSwUGAAAAAAQA&#10;BADzAAAAeAUAAAAA&#10;">
                <v:textbox>
                  <w:txbxContent>
                    <w:p w14:paraId="73B661F7" w14:textId="34CAD528" w:rsidR="00184952" w:rsidRPr="00AE15D2" w:rsidRDefault="00184952" w:rsidP="0018495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In-store</w:t>
                      </w:r>
                      <w:r>
                        <w:rPr>
                          <w:b/>
                          <w:bCs/>
                        </w:rPr>
                        <w:t xml:space="preserve"> Manager</w:t>
                      </w:r>
                      <w:r>
                        <w:rPr>
                          <w:b/>
                          <w:bCs/>
                        </w:rPr>
                        <w:t xml:space="preserve"> (Operations)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E324E6" w14:textId="7FF956B1" w:rsidR="000753FF" w:rsidRDefault="000753FF" w:rsidP="00D40A13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3718728E" w14:textId="02F8E2C4" w:rsidR="000753FF" w:rsidRDefault="009836F2" w:rsidP="00D40A13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814BE9" wp14:editId="0889FBEA">
                <wp:simplePos x="0" y="0"/>
                <wp:positionH relativeFrom="column">
                  <wp:posOffset>2880311</wp:posOffset>
                </wp:positionH>
                <wp:positionV relativeFrom="paragraph">
                  <wp:posOffset>66675</wp:posOffset>
                </wp:positionV>
                <wp:extent cx="0" cy="302602"/>
                <wp:effectExtent l="0" t="0" r="38100" b="21590"/>
                <wp:wrapNone/>
                <wp:docPr id="213924333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6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716EC" id="Straight Connector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8pt,5.25pt" to="226.8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2amAEAAJMDAAAOAAAAZHJzL2Uyb0RvYy54bWysU8Fu2zAMvQ/oPwi6N3ZSoCiM2Dmk2C7D&#10;VnTbB6gyFQuQRIFSY+fvJ8mJM2wDhha70BLFR/I90tvdZA07AgWNruXrVc0ZOIm9doeW//j+8faB&#10;sxCF64VBBy0/QeC77ubDdvQNbHBA0wOxlMSFZvQtH2L0TVUFOYAVYYUeXHpUSFbEdKVD1ZMYU3Zr&#10;qk1d31cjUu8JJYSQvI/zI+9KfqVAxq9KBYjMtDz1FoulYl+yrbqtaA4k/KDluQ3xji6s0C4VXVI9&#10;iijYK+k/UlktCQOquJJoK1RKSygcEpt1/Rubb4PwULgkcYJfZAr/L638cty7J0oyjD40wT9RZjEp&#10;svmb+mNTEeu0iAVTZHJ2yuS9qzf39SbrWF1xnkL8BGhZPrTcaJdpiEYcP4c4h15CEu5auZziyUAO&#10;Nu4ZFNN9qrUu6LIUsDfEjiKNU0gJLq7PpUt0hiltzAKs/w08x2colIV5C3hBlMro4gK22iH9rXqc&#10;Li2rOf6iwMw7S/CC/anMpEiTJl/EPW9pXq1f7wV+/Ze6nwAAAP//AwBQSwMEFAAGAAgAAAAhAMlF&#10;FkDfAAAACQEAAA8AAABkcnMvZG93bnJldi54bWxMj8FKw0AQhu+C77CM4M1ujKaUmE0pBbEWpFiF&#10;etxmxySanQ272yZ9e6d40OPM//HPN8V8tJ04og+tIwW3kwQEUuVMS7WC97fHmxmIEDUZ3TlCBScM&#10;MC8vLwqdGzfQKx63sRZcQiHXCpoY+1zKUDVodZi4HomzT+etjjz6WhqvBy63nUyTZCqtbokvNLrH&#10;ZYPV9/ZgFbz41Wq5WJ++aPNhh1263m2exyelrq/GxQOIiGP8g+Gsz+pQstPeHcgE0Sm4z+6mjHKQ&#10;ZCAY+F3sFWSzFGRZyP8flD8AAAD//wMAUEsBAi0AFAAGAAgAAAAhALaDOJL+AAAA4QEAABMAAAAA&#10;AAAAAAAAAAAAAAAAAFtDb250ZW50X1R5cGVzXS54bWxQSwECLQAUAAYACAAAACEAOP0h/9YAAACU&#10;AQAACwAAAAAAAAAAAAAAAAAvAQAAX3JlbHMvLnJlbHNQSwECLQAUAAYACAAAACEAzgH9mpgBAACT&#10;AwAADgAAAAAAAAAAAAAAAAAuAgAAZHJzL2Uyb0RvYy54bWxQSwECLQAUAAYACAAAACEAyUUWQN8A&#10;AAAJAQAADwAAAAAAAAAAAAAAAADy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637429E4" w14:textId="1D2D034B" w:rsidR="000753FF" w:rsidRDefault="00AC0E47" w:rsidP="00D40A13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BC740C" wp14:editId="236D39AF">
                <wp:simplePos x="0" y="0"/>
                <wp:positionH relativeFrom="column">
                  <wp:posOffset>1345614</wp:posOffset>
                </wp:positionH>
                <wp:positionV relativeFrom="paragraph">
                  <wp:posOffset>106045</wp:posOffset>
                </wp:positionV>
                <wp:extent cx="0" cy="302602"/>
                <wp:effectExtent l="0" t="0" r="38100" b="21590"/>
                <wp:wrapNone/>
                <wp:docPr id="1346001965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6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689D7" id="Straight Connector 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95pt,8.35pt" to="105.9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2amAEAAJMDAAAOAAAAZHJzL2Uyb0RvYy54bWysU8Fu2zAMvQ/oPwi6N3ZSoCiM2Dmk2C7D&#10;VnTbB6gyFQuQRIFSY+fvJ8mJM2wDhha70BLFR/I90tvdZA07AgWNruXrVc0ZOIm9doeW//j+8faB&#10;sxCF64VBBy0/QeC77ubDdvQNbHBA0wOxlMSFZvQtH2L0TVUFOYAVYYUeXHpUSFbEdKVD1ZMYU3Zr&#10;qk1d31cjUu8JJYSQvI/zI+9KfqVAxq9KBYjMtDz1FoulYl+yrbqtaA4k/KDluQ3xji6s0C4VXVI9&#10;iijYK+k/UlktCQOquJJoK1RKSygcEpt1/Rubb4PwULgkcYJfZAr/L638cty7J0oyjD40wT9RZjEp&#10;svmb+mNTEeu0iAVTZHJ2yuS9qzf39SbrWF1xnkL8BGhZPrTcaJdpiEYcP4c4h15CEu5auZziyUAO&#10;Nu4ZFNN9qrUu6LIUsDfEjiKNU0gJLq7PpUt0hiltzAKs/w08x2colIV5C3hBlMro4gK22iH9rXqc&#10;Li2rOf6iwMw7S/CC/anMpEiTJl/EPW9pXq1f7wV+/Ze6nwAAAP//AwBQSwMEFAAGAAgAAAAhABoN&#10;JbXfAAAACQEAAA8AAABkcnMvZG93bnJldi54bWxMj8FKw0AQhu+C77CM4M1uEkq0MZtSCmItSLEW&#10;6nGbHZNodjZkt0369k7xoMeZ/+Ofb/L5aFtxwt43jhTEkwgEUulMQ5WC3fvT3QMIHzQZ3TpCBWf0&#10;MC+ur3KdGTfQG562oRJcQj7TCuoQukxKX9ZotZ+4DomzT9dbHXjsK2l6PXC5bWUSRam0uiG+UOsO&#10;lzWW39ujVfDar1bLxfr8RZsPO+yT9X7zMj4rdXszLh5BBBzDHwwXfVaHgp0O7kjGi1ZBEsczRjlI&#10;70Ew8Ls4KEinU5BFLv9/UPwAAAD//wMAUEsBAi0AFAAGAAgAAAAhALaDOJL+AAAA4QEAABMAAAAA&#10;AAAAAAAAAAAAAAAAAFtDb250ZW50X1R5cGVzXS54bWxQSwECLQAUAAYACAAAACEAOP0h/9YAAACU&#10;AQAACwAAAAAAAAAAAAAAAAAvAQAAX3JlbHMvLnJlbHNQSwECLQAUAAYACAAAACEAzgH9mpgBAACT&#10;AwAADgAAAAAAAAAAAAAAAAAuAgAAZHJzL2Uyb0RvYy54bWxQSwECLQAUAAYACAAAACEAGg0ltd8A&#10;AAAJAQAADwAAAAAAAAAAAAAAAADy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  <w:r w:rsidR="009836F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931A0A" wp14:editId="19CEB02E">
                <wp:simplePos x="0" y="0"/>
                <wp:positionH relativeFrom="column">
                  <wp:posOffset>4270375</wp:posOffset>
                </wp:positionH>
                <wp:positionV relativeFrom="paragraph">
                  <wp:posOffset>84504</wp:posOffset>
                </wp:positionV>
                <wp:extent cx="0" cy="302602"/>
                <wp:effectExtent l="0" t="0" r="38100" b="21590"/>
                <wp:wrapNone/>
                <wp:docPr id="177022280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6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81ED78" id="Straight Connector 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25pt,6.65pt" to="336.25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2amAEAAJMDAAAOAAAAZHJzL2Uyb0RvYy54bWysU8Fu2zAMvQ/oPwi6N3ZSoCiM2Dmk2C7D&#10;VnTbB6gyFQuQRIFSY+fvJ8mJM2wDhha70BLFR/I90tvdZA07AgWNruXrVc0ZOIm9doeW//j+8faB&#10;sxCF64VBBy0/QeC77ubDdvQNbHBA0wOxlMSFZvQtH2L0TVUFOYAVYYUeXHpUSFbEdKVD1ZMYU3Zr&#10;qk1d31cjUu8JJYSQvI/zI+9KfqVAxq9KBYjMtDz1FoulYl+yrbqtaA4k/KDluQ3xji6s0C4VXVI9&#10;iijYK+k/UlktCQOquJJoK1RKSygcEpt1/Rubb4PwULgkcYJfZAr/L638cty7J0oyjD40wT9RZjEp&#10;svmb+mNTEeu0iAVTZHJ2yuS9qzf39SbrWF1xnkL8BGhZPrTcaJdpiEYcP4c4h15CEu5auZziyUAO&#10;Nu4ZFNN9qrUu6LIUsDfEjiKNU0gJLq7PpUt0hiltzAKs/w08x2colIV5C3hBlMro4gK22iH9rXqc&#10;Li2rOf6iwMw7S/CC/anMpEiTJl/EPW9pXq1f7wV+/Ze6nwAAAP//AwBQSwMEFAAGAAgAAAAhADMB&#10;wdjfAAAACQEAAA8AAABkcnMvZG93bnJldi54bWxMj0FLw0AQhe+C/2EZwZvdNMVaYjalFMRakGIt&#10;1OM2OybR7GzY3Tbpv3eKB73NzHu8+V4+H2wrTuhD40jBeJSAQCqdaahSsHt/upuBCFGT0a0jVHDG&#10;APPi+irXmXE9veFpGyvBIRQyraCOscukDGWNVoeR65BY+3Te6sirr6Txuudw28o0SabS6ob4Q607&#10;XNZYfm+PVsGrX62Wi/X5izYftt+n6/3mZXhW6vZmWDyCiDjEPzNc8BkdCmY6uCOZIFoF04f0nq0s&#10;TCYg2PB7OPAwTkAWufzfoPgBAAD//wMAUEsBAi0AFAAGAAgAAAAhALaDOJL+AAAA4QEAABMAAAAA&#10;AAAAAAAAAAAAAAAAAFtDb250ZW50X1R5cGVzXS54bWxQSwECLQAUAAYACAAAACEAOP0h/9YAAACU&#10;AQAACwAAAAAAAAAAAAAAAAAvAQAAX3JlbHMvLnJlbHNQSwECLQAUAAYACAAAACEAzgH9mpgBAACT&#10;AwAADgAAAAAAAAAAAAAAAAAuAgAAZHJzL2Uyb0RvYy54bWxQSwECLQAUAAYACAAAACEAMwHB2N8A&#10;AAAJAQAADwAAAAAAAAAAAAAAAADy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  <w:r w:rsidR="009836F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BA3718" wp14:editId="57EEBD1D">
                <wp:simplePos x="0" y="0"/>
                <wp:positionH relativeFrom="margin">
                  <wp:posOffset>1350498</wp:posOffset>
                </wp:positionH>
                <wp:positionV relativeFrom="paragraph">
                  <wp:posOffset>81280</wp:posOffset>
                </wp:positionV>
                <wp:extent cx="2926080" cy="21150"/>
                <wp:effectExtent l="0" t="0" r="26670" b="36195"/>
                <wp:wrapNone/>
                <wp:docPr id="1378978415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6080" cy="2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DF022" id="Straight Connector 7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6.35pt,6.4pt" to="336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hCFqAEAAKIDAAAOAAAAZHJzL2Uyb0RvYy54bWysU8lqHDEQvQfyD0L3TC9g4zTT44NNcgmJ&#10;yeK7rC5NC7QhKdM9f59S9UzbxCYQ44vQUu9VvVel7fVsDTtATNq7njebmjNw0g/a7Xv+6+enD1ec&#10;pSzcIIx30PMjJH69e/9uO4UOWj96M0BkSOJSN4WejzmHrqqSHMGKtPEBHD4qH63IeIz7aohiQnZr&#10;qrauL6vJxyFELyElvL1dHvmO+JUCmb8plSAz03OsLdMaaX0oa7Xbim4fRRi1PJUhXlGFFdph0pXq&#10;VmTBfkf9jMpqGX3yKm+kt5VXSksgDaimqf9S82MUAUgLmpPCalN6O1r59XDj7iLaMIXUpXAXi4pZ&#10;RcuU0eEee0q6sFI2k23H1TaYM5N42X5sL+srdFfiW9s0F2RrtdAUuhBT/gzesrLpudGuqBKdOHxJ&#10;GVNj6DkED4+F0C4fDZRg476DYnrAhEtJNCNwYyI7COyukBJcbkpHkY+iC0xpY1ZgTWn/CTzFFyjQ&#10;/PwPeEVQZu/yCrba+fhS9jyfS1ZL/NmBRXex4MEPR2oRWYODQApPQ1sm7emZ4I9fa/cHAAD//wMA&#10;UEsDBBQABgAIAAAAIQCdhSTD3wAAAAkBAAAPAAAAZHJzL2Rvd25yZXYueG1sTI/BTsMwEETvSPyD&#10;tUhcEHViRIpCnAoh4FBOLVQqt028JFFjO4rdNPw9y6kcd+ZpdqZYzbYXE42h805DukhAkKu96Vyj&#10;4fPj9fYBRIjoDPbekYYfCrAqLy8KzI0/uQ1N29gIDnEhRw1tjEMuZahbshgWfiDH3rcfLUY+x0aa&#10;EU8cbnupkiSTFjvHH1oc6Lml+rA9Wg1fwYeX3bqa3g6b9Yw371Hta6P19dX89Agi0hzPMPzV5+pQ&#10;cqfKH50JotegUrVklA3FExjIlnf3ICoWshRkWcj/C8pfAAAA//8DAFBLAQItABQABgAIAAAAIQC2&#10;gziS/gAAAOEBAAATAAAAAAAAAAAAAAAAAAAAAABbQ29udGVudF9UeXBlc10ueG1sUEsBAi0AFAAG&#10;AAgAAAAhADj9If/WAAAAlAEAAAsAAAAAAAAAAAAAAAAALwEAAF9yZWxzLy5yZWxzUEsBAi0AFAAG&#10;AAgAAAAhAJM+EIWoAQAAogMAAA4AAAAAAAAAAAAAAAAALgIAAGRycy9lMm9Eb2MueG1sUEsBAi0A&#10;FAAGAAgAAAAhAJ2FJMPfAAAACQEAAA8AAAAAAAAAAAAAAAAAAgQAAGRycy9kb3ducmV2LnhtbFBL&#10;BQYAAAAABAAEAPMAAAAOBQAAAAA=&#10;" strokecolor="#156082 [3204]" strokeweight=".5pt">
                <v:stroke joinstyle="miter"/>
                <w10:wrap anchorx="margin"/>
              </v:line>
            </w:pict>
          </mc:Fallback>
        </mc:AlternateContent>
      </w:r>
    </w:p>
    <w:p w14:paraId="6546570D" w14:textId="67E6589D" w:rsidR="000753FF" w:rsidRDefault="0058784B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F4DBAAB" wp14:editId="6F6ED677">
                <wp:simplePos x="0" y="0"/>
                <wp:positionH relativeFrom="margin">
                  <wp:posOffset>3853815</wp:posOffset>
                </wp:positionH>
                <wp:positionV relativeFrom="paragraph">
                  <wp:posOffset>53975</wp:posOffset>
                </wp:positionV>
                <wp:extent cx="843915" cy="281305"/>
                <wp:effectExtent l="0" t="0" r="13335" b="23495"/>
                <wp:wrapSquare wrapText="bothSides"/>
                <wp:docPr id="14630817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49EA3" w14:textId="28E7DC87" w:rsidR="0088654C" w:rsidRPr="00AE15D2" w:rsidRDefault="0088654C" w:rsidP="0088654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Chefs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DBAAB" id="_x0000_s1030" type="#_x0000_t202" style="position:absolute;margin-left:303.45pt;margin-top:4.25pt;width:66.45pt;height:22.1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yAXEwIAACUEAAAOAAAAZHJzL2Uyb0RvYy54bWysU9tu2zAMfR+wfxD0vthOky0x4hRdugwD&#10;ugvQ7QNkSY6FyaImKbG7rx8lu2l2exmmB4EUqUPykNxcD50mJ+m8AlPRYpZTIg0Hocyhol8+71+s&#10;KPGBGcE0GFnRB+np9fb5s01vSzmHFrSQjiCI8WVvK9qGYMss87yVHfMzsNKgsQHXsYCqO2TCsR7R&#10;O53N8/xl1oMT1gGX3uPr7Wik24TfNJKHj03jZSC6ophbSLdLdx3vbLth5cEx2yo+pcH+IYuOKYNB&#10;z1C3LDBydOo3qE5xBx6aMOPQZdA0istUA1ZT5L9Uc98yK1MtSI63Z5r8/4PlH0739pMjYXgNAzYw&#10;FeHtHfCvnhjYtcwc5I1z0LeSCQxcRMqy3vpy+hqp9qWPIHX/HgQ2mR0DJKChcV1kBeskiI4NeDiT&#10;LodAOD6uFlfrYkkJR9N8VVzlyxSBlY+frfPhrYSORKGiDnuawNnpzoeYDCsfXWIsD1qJvdI6Ke5Q&#10;77QjJ4b936czof/kpg3pK7pezpdj/X+FyNP5E0SnAg6yVh1WdHZiZWTtjRFpzAJTepQxZW0mGiNz&#10;I4dhqAeiREUXMUBktQbxgLw6GOcW9wyFFtx3Snqc2Yr6b0fmJCX6ncHerIvFIg55UhbLV3NU3KWl&#10;vrQwwxGqooGSUdyFtBiRNwM32MNGJX6fMplSxllMtE97E4f9Uk9eT9u9/QEAAP//AwBQSwMEFAAG&#10;AAgAAAAhAKaBK8PfAAAACAEAAA8AAABkcnMvZG93bnJldi54bWxMj8FOwzAQRO9I/IO1SFwQdWhp&#10;moQ4FUICwQ3aCq5uvE0i7HWI3TT8PcsJjqsZvX1TridnxYhD6DwpuJklIJBqbzpqFOy2j9cZiBA1&#10;GW09oYJvDLCuzs9KXRh/ojccN7ERDKFQaAVtjH0hZahbdDrMfI/E2cEPTkc+h0aaQZ8Y7qycJ0kq&#10;ne6IP7S6x4cW68/N0SnIbp/Hj/CyeH2v04PN49VqfPoalLq8mO7vQESc4l8ZfvVZHSp22vsjmSCs&#10;gjRJc64ybAmC89Ui5yl7Bct5BrIq5f8B1Q8AAAD//wMAUEsBAi0AFAAGAAgAAAAhALaDOJL+AAAA&#10;4QEAABMAAAAAAAAAAAAAAAAAAAAAAFtDb250ZW50X1R5cGVzXS54bWxQSwECLQAUAAYACAAAACEA&#10;OP0h/9YAAACUAQAACwAAAAAAAAAAAAAAAAAvAQAAX3JlbHMvLnJlbHNQSwECLQAUAAYACAAAACEA&#10;A8sgFxMCAAAlBAAADgAAAAAAAAAAAAAAAAAuAgAAZHJzL2Uyb0RvYy54bWxQSwECLQAUAAYACAAA&#10;ACEApoErw98AAAAIAQAADwAAAAAAAAAAAAAAAABtBAAAZHJzL2Rvd25yZXYueG1sUEsFBgAAAAAE&#10;AAQA8wAAAHkFAAAAAA==&#10;">
                <v:textbox>
                  <w:txbxContent>
                    <w:p w14:paraId="5A349EA3" w14:textId="28E7DC87" w:rsidR="0088654C" w:rsidRPr="00AE15D2" w:rsidRDefault="0088654C" w:rsidP="0088654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Chefs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7BEB" w:rsidRPr="00AE15D2"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691E461" wp14:editId="3E8843EC">
                <wp:simplePos x="0" y="0"/>
                <wp:positionH relativeFrom="margin">
                  <wp:posOffset>928370</wp:posOffset>
                </wp:positionH>
                <wp:positionV relativeFrom="paragraph">
                  <wp:posOffset>99695</wp:posOffset>
                </wp:positionV>
                <wp:extent cx="808355" cy="428625"/>
                <wp:effectExtent l="0" t="0" r="10795" b="28575"/>
                <wp:wrapSquare wrapText="bothSides"/>
                <wp:docPr id="21012680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E128E" w14:textId="148B6BBD" w:rsidR="00117BEB" w:rsidRPr="00AE15D2" w:rsidRDefault="00AB5DFD" w:rsidP="00AB5DF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Cashiers &amp; Servers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1E461" id="_x0000_s1031" type="#_x0000_t202" style="position:absolute;margin-left:73.1pt;margin-top:7.85pt;width:63.65pt;height:33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FgFEQIAACUEAAAOAAAAZHJzL2Uyb0RvYy54bWysU9tu2zAMfR+wfxD0vtjJki414hRdugwD&#10;ugvQ7QNkWY6FyaJGKbGzrx+luGl2wR6G6UEgReqQPCRXN0Nn2EGh12BLPp3knCkrodZ2V/Ivn7cv&#10;lpz5IGwtDFhV8qPy/Gb9/Nmqd4WaQQumVsgIxPqidyVvQ3BFlnnZqk74CThlydgAdiKQirusRtET&#10;emeyWZ5fZT1g7RCk8p5e705Gvk74TaNk+Ng0XgVmSk65hXRjuqt4Z+uVKHYoXKvlmIb4hyw6oS0F&#10;PUPdiSDYHvVvUJ2WCB6aMJHQZdA0WqpUA1UzzX+p5qEVTqVaiBzvzjT5/wcrPxwe3CdkYXgNAzUw&#10;FeHdPcivnlnYtMLu1C0i9K0SNQWeRsqy3vli/Bqp9oWPIFX/HmpqstgHSEBDg11khepkhE4NOJ5J&#10;V0Ngkh6X+fLlYsGZJNN8tryaLVIEUTx+dujDWwUdi0LJkXqawMXh3oeYjCgeXWIsD0bXW21MUnBX&#10;bQyyg6D+b9MZ0X9yM5b1Jb9eUOy/Q+Tp/Ami04EG2eguVhRPdBJFZO2NrZMchDYnmVI2dqQxMnfi&#10;MAzVwHRd8sRAZLWC+ki8IpzmlvaMhBbwO2c9zWzJ/be9QMWZeWepN9fT+TwOeVLmi1czUvDSUl1a&#10;hJUEVfLA2UnchLQYMW0Lt9TDRid+nzIZU6ZZTLSPexOH/VJPXk/bvf4BAAD//wMAUEsDBBQABgAI&#10;AAAAIQDj3q1i3gAAAAkBAAAPAAAAZHJzL2Rvd25yZXYueG1sTI/BTsMwDIbvSLxDZCQuiKW0WztK&#10;0wkhgeAGA8E1a7y2onFKknXl7TEnuPmXf33+XG1mO4gJfegdKbhaJCCQGmd6ahW8vd5frkGEqMno&#10;wREq+MYAm/r0pNKlcUd6wWkbW8EQCqVW0MU4llKGpkOrw8KNSLzbO2915Ohbabw+MtwOMk2SXFrd&#10;E1/o9Ih3HTaf24NVsF4+Th/hKXt+b/L9cB0viunhyyt1fjbf3oCIOMe/MvzqszrU7LRzBzJBDJyX&#10;ecpVHlYFCC6kRbYCsWN6loKsK/n/g/oHAAD//wMAUEsBAi0AFAAGAAgAAAAhALaDOJL+AAAA4QEA&#10;ABMAAAAAAAAAAAAAAAAAAAAAAFtDb250ZW50X1R5cGVzXS54bWxQSwECLQAUAAYACAAAACEAOP0h&#10;/9YAAACUAQAACwAAAAAAAAAAAAAAAAAvAQAAX3JlbHMvLnJlbHNQSwECLQAUAAYACAAAACEA2/BY&#10;BRECAAAlBAAADgAAAAAAAAAAAAAAAAAuAgAAZHJzL2Uyb0RvYy54bWxQSwECLQAUAAYACAAAACEA&#10;496tYt4AAAAJAQAADwAAAAAAAAAAAAAAAABrBAAAZHJzL2Rvd25yZXYueG1sUEsFBgAAAAAEAAQA&#10;8wAAAHYFAAAAAA==&#10;">
                <v:textbox>
                  <w:txbxContent>
                    <w:p w14:paraId="17AE128E" w14:textId="148B6BBD" w:rsidR="00117BEB" w:rsidRPr="00AE15D2" w:rsidRDefault="00AB5DFD" w:rsidP="00AB5DF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Cashiers &amp; Servers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6AC388" w14:textId="43D14629" w:rsidR="000753FF" w:rsidRDefault="000753FF" w:rsidP="00D40A13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7A665692" w14:textId="5753260F" w:rsidR="000753FF" w:rsidRDefault="000753FF" w:rsidP="00D40A13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0D45FDFC" w14:textId="17BBC91E" w:rsidR="002B0104" w:rsidRDefault="00220FFC" w:rsidP="008145A1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This structure is effective for </w:t>
      </w:r>
      <w:r w:rsidR="00C05746">
        <w:rPr>
          <w:rFonts w:asciiTheme="minorBidi" w:hAnsiTheme="minorBidi"/>
          <w:sz w:val="24"/>
          <w:szCs w:val="24"/>
        </w:rPr>
        <w:t xml:space="preserve">this business as there is a clear line of communication between employees and the owner. </w:t>
      </w:r>
      <w:r w:rsidR="00FA6092">
        <w:rPr>
          <w:rFonts w:asciiTheme="minorBidi" w:hAnsiTheme="minorBidi"/>
          <w:sz w:val="24"/>
          <w:szCs w:val="24"/>
        </w:rPr>
        <w:t>All the relative people who</w:t>
      </w:r>
      <w:r w:rsidR="00B54DA3">
        <w:rPr>
          <w:rFonts w:asciiTheme="minorBidi" w:hAnsiTheme="minorBidi"/>
          <w:sz w:val="24"/>
          <w:szCs w:val="24"/>
        </w:rPr>
        <w:t xml:space="preserve"> </w:t>
      </w:r>
      <w:r w:rsidR="006176F3">
        <w:rPr>
          <w:rFonts w:asciiTheme="minorBidi" w:hAnsiTheme="minorBidi"/>
          <w:sz w:val="24"/>
          <w:szCs w:val="24"/>
        </w:rPr>
        <w:t xml:space="preserve">need to communicate with each other have a direct way of </w:t>
      </w:r>
      <w:r w:rsidR="002D170D">
        <w:rPr>
          <w:rFonts w:asciiTheme="minorBidi" w:hAnsiTheme="minorBidi"/>
          <w:sz w:val="24"/>
          <w:szCs w:val="24"/>
        </w:rPr>
        <w:t xml:space="preserve">conversing. </w:t>
      </w:r>
      <w:r w:rsidR="003A1F74">
        <w:rPr>
          <w:rFonts w:asciiTheme="minorBidi" w:hAnsiTheme="minorBidi"/>
          <w:sz w:val="24"/>
          <w:szCs w:val="24"/>
        </w:rPr>
        <w:t xml:space="preserve">Should the </w:t>
      </w:r>
      <w:r w:rsidR="005D0198">
        <w:rPr>
          <w:rFonts w:asciiTheme="minorBidi" w:hAnsiTheme="minorBidi"/>
          <w:sz w:val="24"/>
          <w:szCs w:val="24"/>
        </w:rPr>
        <w:t xml:space="preserve">workers have any issue, they would go to the operations manager. </w:t>
      </w:r>
      <w:r w:rsidR="00DE00F8">
        <w:rPr>
          <w:rFonts w:asciiTheme="minorBidi" w:hAnsiTheme="minorBidi"/>
          <w:sz w:val="24"/>
          <w:szCs w:val="24"/>
        </w:rPr>
        <w:t xml:space="preserve">All 3 managers have direct communication with each other as well as the owner. </w:t>
      </w:r>
    </w:p>
    <w:p w14:paraId="5C3F29F8" w14:textId="77777777" w:rsidR="008145A1" w:rsidRDefault="008145A1" w:rsidP="008145A1">
      <w:pPr>
        <w:spacing w:line="360" w:lineRule="auto"/>
        <w:rPr>
          <w:rFonts w:asciiTheme="minorBidi" w:hAnsiTheme="minorBidi"/>
          <w:sz w:val="24"/>
          <w:szCs w:val="24"/>
        </w:rPr>
      </w:pPr>
    </w:p>
    <w:p w14:paraId="56CD90A3" w14:textId="1D4C8327" w:rsidR="002B0104" w:rsidRPr="008145A1" w:rsidRDefault="008145A1" w:rsidP="008145A1">
      <w:pPr>
        <w:pStyle w:val="Heading1"/>
        <w:rPr>
          <w:rFonts w:asciiTheme="minorBidi" w:hAnsiTheme="minorBidi" w:cstheme="minorBidi"/>
          <w:b/>
          <w:bCs/>
          <w:sz w:val="24"/>
          <w:szCs w:val="24"/>
        </w:rPr>
      </w:pPr>
      <w:bookmarkStart w:id="5" w:name="_Toc233597812"/>
      <w:r w:rsidRPr="008145A1">
        <w:rPr>
          <w:rFonts w:asciiTheme="minorBidi" w:hAnsiTheme="minorBidi" w:cstheme="minorBidi"/>
          <w:b/>
          <w:bCs/>
          <w:sz w:val="24"/>
          <w:szCs w:val="24"/>
        </w:rPr>
        <w:t>Market Research:</w:t>
      </w:r>
      <w:bookmarkEnd w:id="5"/>
      <w:r w:rsidRPr="008145A1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</w:p>
    <w:p w14:paraId="77F1EFCE" w14:textId="31DCCDC4" w:rsidR="00244A7C" w:rsidRDefault="00244A7C" w:rsidP="008145A1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6" w:name="_Toc233597813"/>
      <w:r w:rsidRPr="008145A1">
        <w:rPr>
          <w:rFonts w:asciiTheme="minorBidi" w:hAnsiTheme="minorBidi" w:cstheme="minorBidi"/>
          <w:sz w:val="24"/>
          <w:szCs w:val="24"/>
        </w:rPr>
        <w:t>PESTEL Analysis:</w:t>
      </w:r>
      <w:bookmarkEnd w:id="6"/>
      <w:r w:rsidRPr="008145A1">
        <w:rPr>
          <w:rFonts w:asciiTheme="minorBidi" w:hAnsiTheme="minorBidi" w:cstheme="minorBidi"/>
          <w:sz w:val="24"/>
          <w:szCs w:val="24"/>
        </w:rPr>
        <w:t xml:space="preserve"> </w:t>
      </w:r>
    </w:p>
    <w:tbl>
      <w:tblPr>
        <w:tblStyle w:val="GridTable1Light-Accent4"/>
        <w:tblpPr w:leftFromText="180" w:rightFromText="180" w:vertAnchor="page" w:horzAnchor="margin" w:tblpY="5410"/>
        <w:tblW w:w="9924" w:type="dxa"/>
        <w:tblLayout w:type="fixed"/>
        <w:tblLook w:val="04A0" w:firstRow="1" w:lastRow="0" w:firstColumn="1" w:lastColumn="0" w:noHBand="0" w:noVBand="1"/>
      </w:tblPr>
      <w:tblGrid>
        <w:gridCol w:w="1419"/>
        <w:gridCol w:w="1936"/>
        <w:gridCol w:w="1182"/>
        <w:gridCol w:w="1843"/>
        <w:gridCol w:w="1701"/>
        <w:gridCol w:w="1843"/>
      </w:tblGrid>
      <w:tr w:rsidR="008145A1" w14:paraId="4D52362E" w14:textId="77777777" w:rsidTr="0081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</w:tcPr>
          <w:p w14:paraId="0653D5B2" w14:textId="77777777" w:rsidR="008145A1" w:rsidRPr="00702932" w:rsidRDefault="008145A1" w:rsidP="008145A1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Political</w:t>
            </w:r>
          </w:p>
        </w:tc>
        <w:tc>
          <w:tcPr>
            <w:tcW w:w="1936" w:type="dxa"/>
          </w:tcPr>
          <w:p w14:paraId="5939C2DD" w14:textId="77777777" w:rsidR="008145A1" w:rsidRPr="00702932" w:rsidRDefault="008145A1" w:rsidP="008145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Economic</w:t>
            </w:r>
          </w:p>
        </w:tc>
        <w:tc>
          <w:tcPr>
            <w:tcW w:w="1182" w:type="dxa"/>
          </w:tcPr>
          <w:p w14:paraId="17F570C7" w14:textId="77777777" w:rsidR="008145A1" w:rsidRPr="00702932" w:rsidRDefault="008145A1" w:rsidP="008145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Social</w:t>
            </w:r>
          </w:p>
        </w:tc>
        <w:tc>
          <w:tcPr>
            <w:tcW w:w="1843" w:type="dxa"/>
          </w:tcPr>
          <w:p w14:paraId="3DF449A0" w14:textId="77777777" w:rsidR="008145A1" w:rsidRPr="00702932" w:rsidRDefault="008145A1" w:rsidP="008145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Technological</w:t>
            </w:r>
          </w:p>
        </w:tc>
        <w:tc>
          <w:tcPr>
            <w:tcW w:w="1701" w:type="dxa"/>
          </w:tcPr>
          <w:p w14:paraId="5FB955F7" w14:textId="77777777" w:rsidR="008145A1" w:rsidRPr="00702932" w:rsidRDefault="008145A1" w:rsidP="008145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Environmental</w:t>
            </w:r>
          </w:p>
        </w:tc>
        <w:tc>
          <w:tcPr>
            <w:tcW w:w="1843" w:type="dxa"/>
          </w:tcPr>
          <w:p w14:paraId="6423D293" w14:textId="77777777" w:rsidR="008145A1" w:rsidRPr="00702932" w:rsidRDefault="008145A1" w:rsidP="008145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702932">
              <w:rPr>
                <w:rFonts w:asciiTheme="minorBidi" w:hAnsiTheme="minorBidi"/>
                <w:sz w:val="24"/>
                <w:szCs w:val="24"/>
              </w:rPr>
              <w:t>Legal</w:t>
            </w:r>
          </w:p>
        </w:tc>
      </w:tr>
      <w:tr w:rsidR="008145A1" w14:paraId="44500EFE" w14:textId="77777777" w:rsidTr="008145A1">
        <w:trPr>
          <w:trHeight w:val="2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  <w:vAlign w:val="center"/>
          </w:tcPr>
          <w:p w14:paraId="65F56850" w14:textId="77777777" w:rsidR="008145A1" w:rsidRPr="00702932" w:rsidRDefault="008145A1" w:rsidP="008145A1">
            <w:pPr>
              <w:spacing w:line="360" w:lineRule="auto"/>
              <w:jc w:val="center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 xml:space="preserve">Food safety Act 1990 </w:t>
            </w:r>
            <w:r w:rsidRPr="00FD080C">
              <w:rPr>
                <w:rFonts w:asciiTheme="minorBidi" w:hAnsiTheme="minorBidi"/>
                <w:b w:val="0"/>
                <w:bCs w:val="0"/>
                <w:i/>
                <w:iCs/>
                <w:sz w:val="24"/>
                <w:szCs w:val="24"/>
              </w:rPr>
              <w:t>(Food Standards Agency, 2018)</w:t>
            </w:r>
          </w:p>
        </w:tc>
        <w:tc>
          <w:tcPr>
            <w:tcW w:w="1936" w:type="dxa"/>
            <w:vAlign w:val="center"/>
          </w:tcPr>
          <w:p w14:paraId="12AFAA98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Rise in chocolate prices </w:t>
            </w:r>
            <w:r w:rsidRPr="00C22F3D">
              <w:rPr>
                <w:rFonts w:asciiTheme="minorBidi" w:hAnsiTheme="minorBidi"/>
                <w:i/>
                <w:iCs/>
                <w:sz w:val="24"/>
                <w:szCs w:val="24"/>
              </w:rPr>
              <w:t>(Fairtrade, 2025)</w:t>
            </w:r>
          </w:p>
        </w:tc>
        <w:tc>
          <w:tcPr>
            <w:tcW w:w="1182" w:type="dxa"/>
            <w:vAlign w:val="center"/>
          </w:tcPr>
          <w:p w14:paraId="78304169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Growing demand in sugar-free products  </w:t>
            </w:r>
          </w:p>
        </w:tc>
        <w:tc>
          <w:tcPr>
            <w:tcW w:w="1843" w:type="dxa"/>
            <w:vAlign w:val="center"/>
          </w:tcPr>
          <w:p w14:paraId="6E4A6230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Online Purchasing Platforms </w:t>
            </w:r>
          </w:p>
        </w:tc>
        <w:tc>
          <w:tcPr>
            <w:tcW w:w="1701" w:type="dxa"/>
            <w:vAlign w:val="center"/>
          </w:tcPr>
          <w:p w14:paraId="36A5ADD2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Packaging sustainability </w:t>
            </w:r>
          </w:p>
        </w:tc>
        <w:tc>
          <w:tcPr>
            <w:tcW w:w="1843" w:type="dxa"/>
            <w:vAlign w:val="center"/>
          </w:tcPr>
          <w:p w14:paraId="0D0A17CD" w14:textId="77777777" w:rsidR="008145A1" w:rsidRPr="008B3BBB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Regulation on deforestation-free Products </w:t>
            </w:r>
            <w:r w:rsidRPr="00C22F3D">
              <w:rPr>
                <w:rFonts w:asciiTheme="minorBidi" w:hAnsiTheme="minorBidi"/>
                <w:i/>
                <w:iCs/>
                <w:sz w:val="24"/>
                <w:szCs w:val="24"/>
              </w:rPr>
              <w:t>(European Commission, 2023)</w:t>
            </w:r>
          </w:p>
          <w:p w14:paraId="573FC406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8145A1" w14:paraId="0D979ACA" w14:textId="77777777" w:rsidTr="008145A1">
        <w:trPr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9" w:type="dxa"/>
            <w:vAlign w:val="center"/>
          </w:tcPr>
          <w:p w14:paraId="4E5C06EE" w14:textId="77777777" w:rsidR="008145A1" w:rsidRDefault="008145A1" w:rsidP="008145A1">
            <w:pPr>
              <w:spacing w:line="360" w:lineRule="auto"/>
              <w:jc w:val="center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 xml:space="preserve">Health &amp; Safety at Work </w:t>
            </w:r>
            <w:r w:rsidRPr="00FD080C">
              <w:rPr>
                <w:rFonts w:asciiTheme="minorBidi" w:hAnsiTheme="minorBidi"/>
                <w:b w:val="0"/>
                <w:bCs w:val="0"/>
                <w:i/>
                <w:iCs/>
                <w:sz w:val="24"/>
                <w:szCs w:val="24"/>
              </w:rPr>
              <w:t>(GOV.UK, 2024)</w:t>
            </w:r>
          </w:p>
        </w:tc>
        <w:tc>
          <w:tcPr>
            <w:tcW w:w="1936" w:type="dxa"/>
            <w:vAlign w:val="center"/>
          </w:tcPr>
          <w:p w14:paraId="3B82BE70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High inflation costs </w:t>
            </w:r>
            <w:r w:rsidRPr="00BE5757">
              <w:rPr>
                <w:rFonts w:asciiTheme="minorBidi" w:hAnsiTheme="minorBidi"/>
                <w:sz w:val="24"/>
                <w:szCs w:val="24"/>
              </w:rPr>
              <w:sym w:font="Wingdings" w:char="F0E0"/>
            </w:r>
            <w:r>
              <w:rPr>
                <w:rFonts w:asciiTheme="minorBidi" w:hAnsiTheme="minorBidi"/>
                <w:sz w:val="24"/>
                <w:szCs w:val="24"/>
              </w:rPr>
              <w:t xml:space="preserve"> customers spend less (due to economic unpredictability</w:t>
            </w:r>
          </w:p>
        </w:tc>
        <w:tc>
          <w:tcPr>
            <w:tcW w:w="1182" w:type="dxa"/>
            <w:vAlign w:val="center"/>
          </w:tcPr>
          <w:p w14:paraId="21D0B0B2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Vegan foods / Gluten-free </w:t>
            </w:r>
          </w:p>
        </w:tc>
        <w:tc>
          <w:tcPr>
            <w:tcW w:w="1843" w:type="dxa"/>
            <w:vAlign w:val="center"/>
          </w:tcPr>
          <w:p w14:paraId="5E17669E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Cashless payment devices </w:t>
            </w:r>
          </w:p>
        </w:tc>
        <w:tc>
          <w:tcPr>
            <w:tcW w:w="1701" w:type="dxa"/>
            <w:vAlign w:val="center"/>
          </w:tcPr>
          <w:p w14:paraId="42C89FF4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Energy footprint </w:t>
            </w:r>
          </w:p>
        </w:tc>
        <w:tc>
          <w:tcPr>
            <w:tcW w:w="1843" w:type="dxa"/>
            <w:vAlign w:val="center"/>
          </w:tcPr>
          <w:p w14:paraId="25AD2457" w14:textId="77777777" w:rsidR="008145A1" w:rsidRPr="00D333D0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Natasha’s Law </w:t>
            </w:r>
            <w:r w:rsidRPr="00D333D0">
              <w:rPr>
                <w:rFonts w:asciiTheme="minorBidi" w:hAnsiTheme="minorBidi"/>
                <w:i/>
                <w:iCs/>
                <w:sz w:val="24"/>
                <w:szCs w:val="24"/>
              </w:rPr>
              <w:t>(GOV.UK, 2019)</w:t>
            </w:r>
          </w:p>
          <w:p w14:paraId="7E57E921" w14:textId="77777777" w:rsidR="008145A1" w:rsidRPr="00702932" w:rsidRDefault="008145A1" w:rsidP="008145A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58D95574" w14:textId="77777777" w:rsidR="008145A1" w:rsidRPr="008145A1" w:rsidRDefault="008145A1" w:rsidP="008145A1"/>
    <w:p w14:paraId="65789030" w14:textId="51FC5D6F" w:rsidR="00D6773C" w:rsidRDefault="00645585" w:rsidP="00D40A1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These are </w:t>
      </w:r>
      <w:r w:rsidR="00CB453F">
        <w:rPr>
          <w:rFonts w:asciiTheme="minorBidi" w:hAnsiTheme="minorBidi"/>
          <w:sz w:val="24"/>
          <w:szCs w:val="24"/>
        </w:rPr>
        <w:t xml:space="preserve">some of the </w:t>
      </w:r>
      <w:r w:rsidR="00606486">
        <w:rPr>
          <w:rFonts w:asciiTheme="minorBidi" w:hAnsiTheme="minorBidi"/>
          <w:sz w:val="24"/>
          <w:szCs w:val="24"/>
        </w:rPr>
        <w:t xml:space="preserve">key </w:t>
      </w:r>
      <w:r w:rsidR="00CB453F">
        <w:rPr>
          <w:rFonts w:asciiTheme="minorBidi" w:hAnsiTheme="minorBidi"/>
          <w:sz w:val="24"/>
          <w:szCs w:val="24"/>
        </w:rPr>
        <w:t>external</w:t>
      </w:r>
      <w:r w:rsidR="009F78C2">
        <w:rPr>
          <w:rFonts w:asciiTheme="minorBidi" w:hAnsiTheme="minorBidi"/>
          <w:sz w:val="24"/>
          <w:szCs w:val="24"/>
        </w:rPr>
        <w:t xml:space="preserve"> (macro)</w:t>
      </w:r>
      <w:r w:rsidR="00CB453F">
        <w:rPr>
          <w:rFonts w:asciiTheme="minorBidi" w:hAnsiTheme="minorBidi"/>
          <w:sz w:val="24"/>
          <w:szCs w:val="24"/>
        </w:rPr>
        <w:t xml:space="preserve"> factors that </w:t>
      </w:r>
      <w:r w:rsidR="009F78C2">
        <w:rPr>
          <w:rFonts w:asciiTheme="minorBidi" w:hAnsiTheme="minorBidi"/>
          <w:sz w:val="24"/>
          <w:szCs w:val="24"/>
        </w:rPr>
        <w:t xml:space="preserve">the business has limited or no control over. </w:t>
      </w:r>
      <w:r w:rsidR="00B93F2B">
        <w:rPr>
          <w:rFonts w:asciiTheme="minorBidi" w:hAnsiTheme="minorBidi"/>
          <w:sz w:val="24"/>
          <w:szCs w:val="24"/>
        </w:rPr>
        <w:t xml:space="preserve">The government has introduced </w:t>
      </w:r>
      <w:r w:rsidR="008657F8">
        <w:rPr>
          <w:rFonts w:asciiTheme="minorBidi" w:hAnsiTheme="minorBidi"/>
          <w:sz w:val="24"/>
          <w:szCs w:val="24"/>
        </w:rPr>
        <w:t>legislation</w:t>
      </w:r>
      <w:r w:rsidR="00411C9B">
        <w:rPr>
          <w:rFonts w:asciiTheme="minorBidi" w:hAnsiTheme="minorBidi"/>
          <w:sz w:val="24"/>
          <w:szCs w:val="24"/>
        </w:rPr>
        <w:t xml:space="preserve">s which protect both the consumers as well as the employees. </w:t>
      </w:r>
      <w:r w:rsidR="00E63131">
        <w:rPr>
          <w:rFonts w:asciiTheme="minorBidi" w:hAnsiTheme="minorBidi"/>
          <w:sz w:val="24"/>
          <w:szCs w:val="24"/>
        </w:rPr>
        <w:t xml:space="preserve">The food safety act ensures that the </w:t>
      </w:r>
      <w:r w:rsidR="00AA5B23">
        <w:rPr>
          <w:rFonts w:asciiTheme="minorBidi" w:hAnsiTheme="minorBidi"/>
          <w:sz w:val="24"/>
          <w:szCs w:val="24"/>
        </w:rPr>
        <w:t>food is edible, and that the company</w:t>
      </w:r>
      <w:r w:rsidR="00EC1F61">
        <w:rPr>
          <w:rFonts w:asciiTheme="minorBidi" w:hAnsiTheme="minorBidi"/>
          <w:sz w:val="24"/>
          <w:szCs w:val="24"/>
        </w:rPr>
        <w:t xml:space="preserve"> does</w:t>
      </w:r>
      <w:r w:rsidR="00710F12">
        <w:rPr>
          <w:rFonts w:asciiTheme="minorBidi" w:hAnsiTheme="minorBidi"/>
          <w:sz w:val="24"/>
          <w:szCs w:val="24"/>
        </w:rPr>
        <w:t xml:space="preserve"> not </w:t>
      </w:r>
      <w:r w:rsidR="00AA5B23">
        <w:rPr>
          <w:rFonts w:asciiTheme="minorBidi" w:hAnsiTheme="minorBidi"/>
          <w:sz w:val="24"/>
          <w:szCs w:val="24"/>
        </w:rPr>
        <w:t>conceal any ingredients</w:t>
      </w:r>
      <w:r w:rsidR="00EC1F61">
        <w:rPr>
          <w:rFonts w:asciiTheme="minorBidi" w:hAnsiTheme="minorBidi"/>
          <w:sz w:val="24"/>
          <w:szCs w:val="24"/>
        </w:rPr>
        <w:t xml:space="preserve">. </w:t>
      </w:r>
      <w:r w:rsidR="00B62C64">
        <w:rPr>
          <w:rFonts w:asciiTheme="minorBidi" w:hAnsiTheme="minorBidi"/>
          <w:sz w:val="24"/>
          <w:szCs w:val="24"/>
        </w:rPr>
        <w:t xml:space="preserve">Likewise with the </w:t>
      </w:r>
      <w:r w:rsidR="00B93F2B">
        <w:rPr>
          <w:rFonts w:asciiTheme="minorBidi" w:hAnsiTheme="minorBidi"/>
          <w:sz w:val="24"/>
          <w:szCs w:val="24"/>
        </w:rPr>
        <w:t xml:space="preserve">workplace; </w:t>
      </w:r>
      <w:r w:rsidR="00B62C64">
        <w:rPr>
          <w:rFonts w:asciiTheme="minorBidi" w:hAnsiTheme="minorBidi"/>
          <w:sz w:val="24"/>
          <w:szCs w:val="24"/>
        </w:rPr>
        <w:t>t</w:t>
      </w:r>
      <w:r w:rsidR="008010B4">
        <w:rPr>
          <w:rFonts w:asciiTheme="minorBidi" w:hAnsiTheme="minorBidi"/>
          <w:sz w:val="24"/>
          <w:szCs w:val="24"/>
        </w:rPr>
        <w:t>he business must ensure that the environment is safe</w:t>
      </w:r>
      <w:r w:rsidR="00B00722">
        <w:rPr>
          <w:rFonts w:asciiTheme="minorBidi" w:hAnsiTheme="minorBidi"/>
          <w:sz w:val="24"/>
          <w:szCs w:val="24"/>
        </w:rPr>
        <w:t xml:space="preserve"> and secure</w:t>
      </w:r>
      <w:r w:rsidR="008010B4">
        <w:rPr>
          <w:rFonts w:asciiTheme="minorBidi" w:hAnsiTheme="minorBidi"/>
          <w:sz w:val="24"/>
          <w:szCs w:val="24"/>
        </w:rPr>
        <w:t xml:space="preserve"> </w:t>
      </w:r>
      <w:r w:rsidR="00B00722">
        <w:rPr>
          <w:rFonts w:asciiTheme="minorBidi" w:hAnsiTheme="minorBidi"/>
          <w:sz w:val="24"/>
          <w:szCs w:val="24"/>
        </w:rPr>
        <w:t xml:space="preserve">for all employees </w:t>
      </w:r>
      <w:r w:rsidR="008010B4">
        <w:rPr>
          <w:rFonts w:asciiTheme="minorBidi" w:hAnsiTheme="minorBidi"/>
          <w:sz w:val="24"/>
          <w:szCs w:val="24"/>
        </w:rPr>
        <w:t xml:space="preserve">to </w:t>
      </w:r>
      <w:r w:rsidR="00925D7C">
        <w:rPr>
          <w:rFonts w:asciiTheme="minorBidi" w:hAnsiTheme="minorBidi"/>
          <w:sz w:val="24"/>
          <w:szCs w:val="24"/>
        </w:rPr>
        <w:t>work i</w:t>
      </w:r>
      <w:r w:rsidR="006E234B">
        <w:rPr>
          <w:rFonts w:asciiTheme="minorBidi" w:hAnsiTheme="minorBidi"/>
          <w:sz w:val="24"/>
          <w:szCs w:val="24"/>
        </w:rPr>
        <w:t>n. If not, it could potentially develop hazards which can have drastic consequences</w:t>
      </w:r>
      <w:r w:rsidR="00411C9B">
        <w:rPr>
          <w:rFonts w:asciiTheme="minorBidi" w:hAnsiTheme="minorBidi"/>
          <w:sz w:val="24"/>
          <w:szCs w:val="24"/>
        </w:rPr>
        <w:t xml:space="preserve">; health-wise </w:t>
      </w:r>
      <w:r w:rsidR="00EA3051">
        <w:rPr>
          <w:rFonts w:asciiTheme="minorBidi" w:hAnsiTheme="minorBidi"/>
          <w:sz w:val="24"/>
          <w:szCs w:val="24"/>
        </w:rPr>
        <w:t>and financial</w:t>
      </w:r>
      <w:r w:rsidR="00B62C64">
        <w:rPr>
          <w:rFonts w:asciiTheme="minorBidi" w:hAnsiTheme="minorBidi"/>
          <w:sz w:val="24"/>
          <w:szCs w:val="24"/>
        </w:rPr>
        <w:t>ly</w:t>
      </w:r>
      <w:r w:rsidR="006108A7">
        <w:rPr>
          <w:rFonts w:asciiTheme="minorBidi" w:hAnsiTheme="minorBidi"/>
          <w:sz w:val="24"/>
          <w:szCs w:val="24"/>
        </w:rPr>
        <w:t>, plundering the business into a self-</w:t>
      </w:r>
      <w:r w:rsidR="00FB0333">
        <w:rPr>
          <w:rFonts w:asciiTheme="minorBidi" w:hAnsiTheme="minorBidi"/>
          <w:sz w:val="24"/>
          <w:szCs w:val="24"/>
        </w:rPr>
        <w:t>made</w:t>
      </w:r>
      <w:r w:rsidR="006108A7">
        <w:rPr>
          <w:rFonts w:asciiTheme="minorBidi" w:hAnsiTheme="minorBidi"/>
          <w:sz w:val="24"/>
          <w:szCs w:val="24"/>
        </w:rPr>
        <w:t xml:space="preserve"> crisis. </w:t>
      </w:r>
      <w:r w:rsidR="00B62C64">
        <w:rPr>
          <w:rFonts w:asciiTheme="minorBidi" w:hAnsiTheme="minorBidi"/>
          <w:sz w:val="24"/>
          <w:szCs w:val="24"/>
        </w:rPr>
        <w:t xml:space="preserve"> </w:t>
      </w:r>
    </w:p>
    <w:p w14:paraId="0E19497F" w14:textId="2FB32877" w:rsidR="00D6773C" w:rsidRDefault="00A15058" w:rsidP="00FB033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Globally, </w:t>
      </w:r>
      <w:r w:rsidR="00AD4C84">
        <w:rPr>
          <w:rFonts w:asciiTheme="minorBidi" w:hAnsiTheme="minorBidi"/>
          <w:sz w:val="24"/>
          <w:szCs w:val="24"/>
        </w:rPr>
        <w:t xml:space="preserve">the market has seen </w:t>
      </w:r>
      <w:r w:rsidR="005552C3">
        <w:rPr>
          <w:rFonts w:asciiTheme="minorBidi" w:hAnsiTheme="minorBidi"/>
          <w:sz w:val="24"/>
          <w:szCs w:val="24"/>
        </w:rPr>
        <w:t xml:space="preserve">a </w:t>
      </w:r>
      <w:r w:rsidR="00725D38">
        <w:rPr>
          <w:rFonts w:asciiTheme="minorBidi" w:hAnsiTheme="minorBidi"/>
          <w:sz w:val="24"/>
          <w:szCs w:val="24"/>
        </w:rPr>
        <w:t>shift in customer preferences</w:t>
      </w:r>
      <w:r w:rsidR="00936C69">
        <w:rPr>
          <w:rFonts w:asciiTheme="minorBidi" w:hAnsiTheme="minorBidi"/>
          <w:sz w:val="24"/>
          <w:szCs w:val="24"/>
        </w:rPr>
        <w:t xml:space="preserve"> towards sugar-free products </w:t>
      </w:r>
      <w:r w:rsidR="00936C69" w:rsidRPr="007A7B12">
        <w:rPr>
          <w:rFonts w:asciiTheme="minorBidi" w:hAnsiTheme="minorBidi"/>
          <w:i/>
          <w:iCs/>
          <w:sz w:val="24"/>
          <w:szCs w:val="24"/>
        </w:rPr>
        <w:t>(Kerry, 2025)</w:t>
      </w:r>
      <w:r w:rsidR="003B49B7" w:rsidRPr="007A7B12">
        <w:rPr>
          <w:rFonts w:asciiTheme="minorBidi" w:hAnsiTheme="minorBidi"/>
          <w:i/>
          <w:iCs/>
          <w:sz w:val="24"/>
          <w:szCs w:val="24"/>
        </w:rPr>
        <w:t xml:space="preserve">. </w:t>
      </w:r>
      <w:r w:rsidR="00FB0333">
        <w:rPr>
          <w:rFonts w:asciiTheme="minorBidi" w:hAnsiTheme="minorBidi"/>
          <w:sz w:val="24"/>
          <w:szCs w:val="24"/>
        </w:rPr>
        <w:t>Additionally,</w:t>
      </w:r>
      <w:r w:rsidR="003B49B7">
        <w:rPr>
          <w:rFonts w:asciiTheme="minorBidi" w:hAnsiTheme="minorBidi"/>
          <w:sz w:val="24"/>
          <w:szCs w:val="24"/>
        </w:rPr>
        <w:t xml:space="preserve"> many </w:t>
      </w:r>
      <w:r w:rsidR="002A2B41">
        <w:rPr>
          <w:rFonts w:asciiTheme="minorBidi" w:hAnsiTheme="minorBidi"/>
          <w:sz w:val="24"/>
          <w:szCs w:val="24"/>
        </w:rPr>
        <w:t>incline towards vegan products, so</w:t>
      </w:r>
      <w:r w:rsidR="00B21840">
        <w:rPr>
          <w:rFonts w:asciiTheme="minorBidi" w:hAnsiTheme="minorBidi"/>
          <w:sz w:val="24"/>
          <w:szCs w:val="24"/>
        </w:rPr>
        <w:t xml:space="preserve"> it is essential that these customers are also catered for. </w:t>
      </w:r>
    </w:p>
    <w:p w14:paraId="5F068DE3" w14:textId="56BCBACA" w:rsidR="00FB0333" w:rsidRDefault="00FB0333" w:rsidP="008E79C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Natasha’s Law</w:t>
      </w:r>
      <w:r w:rsidR="006B42EC">
        <w:rPr>
          <w:rFonts w:asciiTheme="minorBidi" w:hAnsiTheme="minorBidi"/>
          <w:sz w:val="24"/>
          <w:szCs w:val="24"/>
        </w:rPr>
        <w:t xml:space="preserve">, </w:t>
      </w:r>
      <w:r w:rsidR="005A6E0D">
        <w:rPr>
          <w:rFonts w:asciiTheme="minorBidi" w:hAnsiTheme="minorBidi"/>
          <w:sz w:val="24"/>
          <w:szCs w:val="24"/>
        </w:rPr>
        <w:t xml:space="preserve">named after a teenager who </w:t>
      </w:r>
      <w:r w:rsidR="00624ADE">
        <w:rPr>
          <w:rFonts w:asciiTheme="minorBidi" w:hAnsiTheme="minorBidi"/>
          <w:sz w:val="24"/>
          <w:szCs w:val="24"/>
        </w:rPr>
        <w:t xml:space="preserve">succumbed to her </w:t>
      </w:r>
      <w:r w:rsidR="004F17E7">
        <w:rPr>
          <w:rFonts w:asciiTheme="minorBidi" w:hAnsiTheme="minorBidi"/>
          <w:sz w:val="24"/>
          <w:szCs w:val="24"/>
        </w:rPr>
        <w:t xml:space="preserve">injuries from an allergic reaction, </w:t>
      </w:r>
      <w:r w:rsidR="005A6E0D">
        <w:rPr>
          <w:rFonts w:asciiTheme="minorBidi" w:hAnsiTheme="minorBidi"/>
          <w:sz w:val="24"/>
          <w:szCs w:val="24"/>
        </w:rPr>
        <w:t xml:space="preserve">was </w:t>
      </w:r>
      <w:r w:rsidR="006B42EC">
        <w:rPr>
          <w:rFonts w:asciiTheme="minorBidi" w:hAnsiTheme="minorBidi"/>
          <w:sz w:val="24"/>
          <w:szCs w:val="24"/>
        </w:rPr>
        <w:t xml:space="preserve">constituted </w:t>
      </w:r>
      <w:r w:rsidR="00C3083B">
        <w:rPr>
          <w:rFonts w:asciiTheme="minorBidi" w:hAnsiTheme="minorBidi"/>
          <w:sz w:val="24"/>
          <w:szCs w:val="24"/>
        </w:rPr>
        <w:t>in 2021</w:t>
      </w:r>
      <w:r w:rsidR="004F17E7">
        <w:rPr>
          <w:rFonts w:asciiTheme="minorBidi" w:hAnsiTheme="minorBidi"/>
          <w:sz w:val="24"/>
          <w:szCs w:val="24"/>
        </w:rPr>
        <w:t>. It r</w:t>
      </w:r>
      <w:r w:rsidR="001E7CEC">
        <w:rPr>
          <w:rFonts w:asciiTheme="minorBidi" w:hAnsiTheme="minorBidi"/>
          <w:sz w:val="24"/>
          <w:szCs w:val="24"/>
        </w:rPr>
        <w:t xml:space="preserve">equires </w:t>
      </w:r>
      <w:r w:rsidR="004F17E7">
        <w:rPr>
          <w:rFonts w:asciiTheme="minorBidi" w:hAnsiTheme="minorBidi"/>
          <w:sz w:val="24"/>
          <w:szCs w:val="24"/>
        </w:rPr>
        <w:t>food outlets</w:t>
      </w:r>
      <w:r w:rsidR="001E7CEC">
        <w:rPr>
          <w:rFonts w:asciiTheme="minorBidi" w:hAnsiTheme="minorBidi"/>
          <w:sz w:val="24"/>
          <w:szCs w:val="24"/>
        </w:rPr>
        <w:t xml:space="preserve"> to display </w:t>
      </w:r>
      <w:r w:rsidR="00EB023B">
        <w:rPr>
          <w:rFonts w:asciiTheme="minorBidi" w:hAnsiTheme="minorBidi"/>
          <w:sz w:val="24"/>
          <w:szCs w:val="24"/>
        </w:rPr>
        <w:t>all ingredients on pre-packed food (PPDS)</w:t>
      </w:r>
      <w:r w:rsidR="009B38BB">
        <w:rPr>
          <w:rFonts w:asciiTheme="minorBidi" w:hAnsiTheme="minorBidi"/>
          <w:sz w:val="24"/>
          <w:szCs w:val="24"/>
        </w:rPr>
        <w:t xml:space="preserve">, as well as the allergens being </w:t>
      </w:r>
      <w:r w:rsidR="004F17E7">
        <w:rPr>
          <w:rFonts w:asciiTheme="minorBidi" w:hAnsiTheme="minorBidi"/>
          <w:sz w:val="24"/>
          <w:szCs w:val="24"/>
        </w:rPr>
        <w:t xml:space="preserve">clearly </w:t>
      </w:r>
      <w:r w:rsidR="009B38BB">
        <w:rPr>
          <w:rFonts w:asciiTheme="minorBidi" w:hAnsiTheme="minorBidi"/>
          <w:sz w:val="24"/>
          <w:szCs w:val="24"/>
        </w:rPr>
        <w:t xml:space="preserve">highlighted </w:t>
      </w:r>
      <w:r w:rsidR="008E79C9" w:rsidRPr="007A7B12">
        <w:rPr>
          <w:rFonts w:asciiTheme="minorBidi" w:hAnsiTheme="minorBidi"/>
          <w:i/>
          <w:iCs/>
          <w:sz w:val="24"/>
          <w:szCs w:val="24"/>
        </w:rPr>
        <w:t>(BSACI, 2021)</w:t>
      </w:r>
      <w:r w:rsidR="008E79C9" w:rsidRPr="007A7B12">
        <w:rPr>
          <w:rFonts w:asciiTheme="minorBidi" w:hAnsiTheme="minorBidi"/>
          <w:i/>
          <w:iCs/>
          <w:sz w:val="24"/>
          <w:szCs w:val="24"/>
        </w:rPr>
        <w:t xml:space="preserve">. </w:t>
      </w:r>
      <w:r w:rsidR="00B90D39">
        <w:rPr>
          <w:rFonts w:asciiTheme="minorBidi" w:hAnsiTheme="minorBidi"/>
          <w:sz w:val="24"/>
          <w:szCs w:val="24"/>
        </w:rPr>
        <w:t>The business must ensure that it adheres to these regulations</w:t>
      </w:r>
      <w:r w:rsidR="00DB68FE">
        <w:rPr>
          <w:rFonts w:asciiTheme="minorBidi" w:hAnsiTheme="minorBidi"/>
          <w:sz w:val="24"/>
          <w:szCs w:val="24"/>
        </w:rPr>
        <w:t xml:space="preserve"> and maintain transparency</w:t>
      </w:r>
      <w:r w:rsidR="008462FC">
        <w:rPr>
          <w:rFonts w:asciiTheme="minorBidi" w:hAnsiTheme="minorBidi"/>
          <w:sz w:val="24"/>
          <w:szCs w:val="24"/>
        </w:rPr>
        <w:t xml:space="preserve"> to help </w:t>
      </w:r>
      <w:r w:rsidR="00603207">
        <w:rPr>
          <w:rFonts w:asciiTheme="minorBidi" w:hAnsiTheme="minorBidi"/>
          <w:sz w:val="24"/>
          <w:szCs w:val="24"/>
        </w:rPr>
        <w:t>establish a sense of tr</w:t>
      </w:r>
      <w:r w:rsidR="00DB68FE">
        <w:rPr>
          <w:rFonts w:asciiTheme="minorBidi" w:hAnsiTheme="minorBidi"/>
          <w:sz w:val="24"/>
          <w:szCs w:val="24"/>
        </w:rPr>
        <w:t>ust and reliability between th</w:t>
      </w:r>
      <w:r w:rsidR="000C78BD">
        <w:rPr>
          <w:rFonts w:asciiTheme="minorBidi" w:hAnsiTheme="minorBidi"/>
          <w:sz w:val="24"/>
          <w:szCs w:val="24"/>
        </w:rPr>
        <w:t xml:space="preserve">e company and the customers. </w:t>
      </w:r>
    </w:p>
    <w:p w14:paraId="69673603" w14:textId="513D9DBC" w:rsidR="009106AD" w:rsidRPr="009106AD" w:rsidRDefault="009106AD" w:rsidP="009106AD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7" w:name="_Toc233597814"/>
      <w:r w:rsidRPr="009106AD">
        <w:rPr>
          <w:rFonts w:asciiTheme="minorBidi" w:hAnsiTheme="minorBidi" w:cstheme="minorBidi"/>
          <w:sz w:val="24"/>
          <w:szCs w:val="24"/>
        </w:rPr>
        <w:t>Local competition:</w:t>
      </w:r>
      <w:bookmarkEnd w:id="7"/>
      <w:r w:rsidRPr="009106AD">
        <w:rPr>
          <w:rFonts w:asciiTheme="minorBidi" w:hAnsiTheme="minorBidi" w:cstheme="minorBidi"/>
          <w:sz w:val="24"/>
          <w:szCs w:val="24"/>
        </w:rPr>
        <w:t xml:space="preserve"> </w:t>
      </w:r>
    </w:p>
    <w:p w14:paraId="76A65D9B" w14:textId="47CC1D57" w:rsidR="0098384B" w:rsidRPr="0098384B" w:rsidRDefault="00951CCB" w:rsidP="0098384B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com</w:t>
      </w:r>
      <w:r w:rsidR="00921B84">
        <w:rPr>
          <w:rFonts w:asciiTheme="minorBidi" w:hAnsiTheme="minorBidi"/>
          <w:sz w:val="24"/>
          <w:szCs w:val="24"/>
        </w:rPr>
        <w:t xml:space="preserve">petition based in Walsall is </w:t>
      </w:r>
      <w:r w:rsidR="00F17179">
        <w:rPr>
          <w:rFonts w:asciiTheme="minorBidi" w:hAnsiTheme="minorBidi"/>
          <w:sz w:val="24"/>
          <w:szCs w:val="24"/>
        </w:rPr>
        <w:t xml:space="preserve">monopolistic. In other words, </w:t>
      </w:r>
      <w:r w:rsidR="00EC0C09">
        <w:rPr>
          <w:rFonts w:asciiTheme="minorBidi" w:hAnsiTheme="minorBidi"/>
          <w:sz w:val="24"/>
          <w:szCs w:val="24"/>
        </w:rPr>
        <w:t xml:space="preserve">it refers to those companies who </w:t>
      </w:r>
      <w:r w:rsidR="00BC4572">
        <w:rPr>
          <w:rFonts w:asciiTheme="minorBidi" w:hAnsiTheme="minorBidi"/>
          <w:sz w:val="24"/>
          <w:szCs w:val="24"/>
        </w:rPr>
        <w:t xml:space="preserve">sell similar products, but not </w:t>
      </w:r>
      <w:r w:rsidR="0098384B">
        <w:rPr>
          <w:rFonts w:asciiTheme="minorBidi" w:hAnsiTheme="minorBidi"/>
          <w:sz w:val="24"/>
          <w:szCs w:val="24"/>
        </w:rPr>
        <w:t>the same</w:t>
      </w:r>
      <w:r w:rsidR="00BC4572">
        <w:rPr>
          <w:rFonts w:asciiTheme="minorBidi" w:hAnsiTheme="minorBidi"/>
          <w:sz w:val="24"/>
          <w:szCs w:val="24"/>
        </w:rPr>
        <w:t xml:space="preserve"> product.</w:t>
      </w:r>
      <w:r w:rsidR="00BC4572" w:rsidRPr="007A7B12">
        <w:rPr>
          <w:rFonts w:asciiTheme="minorBidi" w:hAnsiTheme="minorBidi"/>
          <w:i/>
          <w:iCs/>
          <w:sz w:val="24"/>
          <w:szCs w:val="24"/>
        </w:rPr>
        <w:t xml:space="preserve"> </w:t>
      </w:r>
      <w:r w:rsidR="0098384B" w:rsidRPr="007A7B12">
        <w:rPr>
          <w:rFonts w:asciiTheme="minorBidi" w:hAnsiTheme="minorBidi"/>
          <w:i/>
          <w:iCs/>
          <w:sz w:val="24"/>
          <w:szCs w:val="24"/>
        </w:rPr>
        <w:t>(Investopedia, 2025)</w:t>
      </w:r>
    </w:p>
    <w:p w14:paraId="7B376B96" w14:textId="7D121F46" w:rsidR="009106AD" w:rsidRDefault="00586A98" w:rsidP="008E79C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There are a few similar shops based in Walsall. But most of these shops are close to each other, </w:t>
      </w:r>
      <w:r w:rsidR="000F6075">
        <w:rPr>
          <w:rFonts w:asciiTheme="minorBidi" w:hAnsiTheme="minorBidi"/>
          <w:sz w:val="24"/>
          <w:szCs w:val="24"/>
        </w:rPr>
        <w:t>so there are some areas which have no dessert shop near them</w:t>
      </w:r>
      <w:r w:rsidR="00157C38">
        <w:rPr>
          <w:rFonts w:asciiTheme="minorBidi" w:hAnsiTheme="minorBidi"/>
          <w:sz w:val="24"/>
          <w:szCs w:val="24"/>
        </w:rPr>
        <w:t xml:space="preserve">, causing them a </w:t>
      </w:r>
      <w:r w:rsidR="00BB1103">
        <w:rPr>
          <w:rFonts w:asciiTheme="minorBidi" w:hAnsiTheme="minorBidi"/>
          <w:sz w:val="24"/>
          <w:szCs w:val="24"/>
        </w:rPr>
        <w:t>disruption</w:t>
      </w:r>
      <w:r w:rsidR="00157C38">
        <w:rPr>
          <w:rFonts w:asciiTheme="minorBidi" w:hAnsiTheme="minorBidi"/>
          <w:sz w:val="24"/>
          <w:szCs w:val="24"/>
        </w:rPr>
        <w:t xml:space="preserve"> </w:t>
      </w:r>
      <w:r w:rsidR="00BB1103">
        <w:rPr>
          <w:rFonts w:asciiTheme="minorBidi" w:hAnsiTheme="minorBidi"/>
          <w:sz w:val="24"/>
          <w:szCs w:val="24"/>
        </w:rPr>
        <w:t>of</w:t>
      </w:r>
      <w:r w:rsidR="00157C38">
        <w:rPr>
          <w:rFonts w:asciiTheme="minorBidi" w:hAnsiTheme="minorBidi"/>
          <w:sz w:val="24"/>
          <w:szCs w:val="24"/>
        </w:rPr>
        <w:t xml:space="preserve"> travel</w:t>
      </w:r>
      <w:r w:rsidR="00BB1103">
        <w:rPr>
          <w:rFonts w:asciiTheme="minorBidi" w:hAnsiTheme="minorBidi"/>
          <w:sz w:val="24"/>
          <w:szCs w:val="24"/>
        </w:rPr>
        <w:t>ling</w:t>
      </w:r>
      <w:r w:rsidR="00157C38">
        <w:rPr>
          <w:rFonts w:asciiTheme="minorBidi" w:hAnsiTheme="minorBidi"/>
          <w:sz w:val="24"/>
          <w:szCs w:val="24"/>
        </w:rPr>
        <w:t>. By opening it in these types of areas helps support the lo</w:t>
      </w:r>
      <w:r w:rsidR="00133E7B">
        <w:rPr>
          <w:rFonts w:asciiTheme="minorBidi" w:hAnsiTheme="minorBidi"/>
          <w:sz w:val="24"/>
          <w:szCs w:val="24"/>
        </w:rPr>
        <w:t>cal people</w:t>
      </w:r>
      <w:r w:rsidR="00157C38">
        <w:rPr>
          <w:rFonts w:asciiTheme="minorBidi" w:hAnsiTheme="minorBidi"/>
          <w:sz w:val="24"/>
          <w:szCs w:val="24"/>
        </w:rPr>
        <w:t xml:space="preserve">, as they would </w:t>
      </w:r>
      <w:r w:rsidR="00025EC7">
        <w:rPr>
          <w:rFonts w:asciiTheme="minorBidi" w:hAnsiTheme="minorBidi"/>
          <w:sz w:val="24"/>
          <w:szCs w:val="24"/>
        </w:rPr>
        <w:t xml:space="preserve">find it much more </w:t>
      </w:r>
      <w:r w:rsidR="006A53E4">
        <w:rPr>
          <w:rFonts w:asciiTheme="minorBidi" w:hAnsiTheme="minorBidi"/>
          <w:sz w:val="24"/>
          <w:szCs w:val="24"/>
        </w:rPr>
        <w:t>accessible rather than travelling</w:t>
      </w:r>
      <w:r w:rsidR="005A1C7B">
        <w:rPr>
          <w:rFonts w:asciiTheme="minorBidi" w:hAnsiTheme="minorBidi"/>
          <w:sz w:val="24"/>
          <w:szCs w:val="24"/>
        </w:rPr>
        <w:t xml:space="preserve"> to more distant places. </w:t>
      </w:r>
    </w:p>
    <w:p w14:paraId="2D803AFA" w14:textId="31599E0E" w:rsidR="006A53E4" w:rsidRDefault="006A53E4" w:rsidP="006A739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Another way to beat the local competition is </w:t>
      </w:r>
      <w:r w:rsidR="00FA3081">
        <w:rPr>
          <w:rFonts w:asciiTheme="minorBidi" w:hAnsiTheme="minorBidi"/>
          <w:sz w:val="24"/>
          <w:szCs w:val="24"/>
        </w:rPr>
        <w:t>by having a unique selling point</w:t>
      </w:r>
      <w:r w:rsidR="00EE68EA">
        <w:rPr>
          <w:rFonts w:asciiTheme="minorBidi" w:hAnsiTheme="minorBidi"/>
          <w:sz w:val="24"/>
          <w:szCs w:val="24"/>
        </w:rPr>
        <w:t xml:space="preserve"> (USP). Amongst them is </w:t>
      </w:r>
      <w:r w:rsidR="0010338B">
        <w:rPr>
          <w:rFonts w:asciiTheme="minorBidi" w:hAnsiTheme="minorBidi"/>
          <w:sz w:val="24"/>
          <w:szCs w:val="24"/>
        </w:rPr>
        <w:t xml:space="preserve">that the shop will consist of a modern, </w:t>
      </w:r>
      <w:r w:rsidR="00C7683C">
        <w:rPr>
          <w:rFonts w:asciiTheme="minorBidi" w:hAnsiTheme="minorBidi"/>
          <w:sz w:val="24"/>
          <w:szCs w:val="24"/>
        </w:rPr>
        <w:t>extravagant dining area</w:t>
      </w:r>
      <w:r w:rsidR="00561B58">
        <w:rPr>
          <w:rFonts w:asciiTheme="minorBidi" w:hAnsiTheme="minorBidi"/>
          <w:sz w:val="24"/>
          <w:szCs w:val="24"/>
        </w:rPr>
        <w:t xml:space="preserve">. This can further support </w:t>
      </w:r>
      <w:r w:rsidR="0014389E">
        <w:rPr>
          <w:rFonts w:asciiTheme="minorBidi" w:hAnsiTheme="minorBidi"/>
          <w:sz w:val="24"/>
          <w:szCs w:val="24"/>
        </w:rPr>
        <w:t xml:space="preserve">the community by having a place to enjoy together. </w:t>
      </w:r>
    </w:p>
    <w:p w14:paraId="3977DF7A" w14:textId="6E4B0E40" w:rsidR="005810B4" w:rsidRPr="002D3BDB" w:rsidRDefault="00A41728" w:rsidP="002D3BDB">
      <w:pPr>
        <w:pStyle w:val="Heading3"/>
        <w:rPr>
          <w:rFonts w:asciiTheme="minorBidi" w:hAnsiTheme="minorBidi" w:cstheme="minorBidi"/>
          <w:i/>
          <w:iCs/>
          <w:sz w:val="24"/>
          <w:szCs w:val="24"/>
        </w:rPr>
      </w:pPr>
      <w:bookmarkStart w:id="8" w:name="_Toc233597815"/>
      <w:r w:rsidRPr="002D3BDB">
        <w:rPr>
          <w:rFonts w:asciiTheme="minorBidi" w:hAnsiTheme="minorBidi" w:cstheme="minorBidi"/>
          <w:i/>
          <w:iCs/>
          <w:sz w:val="24"/>
          <w:szCs w:val="24"/>
        </w:rPr>
        <w:t>Direct Competitors:</w:t>
      </w:r>
      <w:bookmarkEnd w:id="8"/>
      <w:r w:rsidRPr="002D3BDB">
        <w:rPr>
          <w:rFonts w:asciiTheme="minorBidi" w:hAnsiTheme="minorBidi" w:cstheme="minorBidi"/>
          <w:i/>
          <w:iCs/>
          <w:sz w:val="24"/>
          <w:szCs w:val="24"/>
        </w:rPr>
        <w:t xml:space="preserve"> </w:t>
      </w:r>
    </w:p>
    <w:p w14:paraId="3ED365FA" w14:textId="24A07D91" w:rsidR="00A41728" w:rsidRDefault="002D3BDB" w:rsidP="006A739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These are those competitors who </w:t>
      </w:r>
      <w:r w:rsidR="005A74F3">
        <w:rPr>
          <w:rFonts w:asciiTheme="minorBidi" w:hAnsiTheme="minorBidi"/>
          <w:sz w:val="24"/>
          <w:szCs w:val="24"/>
        </w:rPr>
        <w:t xml:space="preserve">compete to sell an identical product. </w:t>
      </w:r>
      <w:r w:rsidR="00257525">
        <w:rPr>
          <w:rFonts w:asciiTheme="minorBidi" w:hAnsiTheme="minorBidi"/>
          <w:sz w:val="24"/>
          <w:szCs w:val="24"/>
        </w:rPr>
        <w:t>One heavy competitor could be ‘Heavenly Desserts</w:t>
      </w:r>
      <w:r w:rsidR="00640A50">
        <w:rPr>
          <w:rFonts w:asciiTheme="minorBidi" w:hAnsiTheme="minorBidi"/>
          <w:sz w:val="24"/>
          <w:szCs w:val="24"/>
        </w:rPr>
        <w:t xml:space="preserve">’ which </w:t>
      </w:r>
      <w:r w:rsidR="00435EB6">
        <w:rPr>
          <w:rFonts w:asciiTheme="minorBidi" w:hAnsiTheme="minorBidi"/>
          <w:sz w:val="24"/>
          <w:szCs w:val="24"/>
        </w:rPr>
        <w:t xml:space="preserve">trade </w:t>
      </w:r>
      <w:r w:rsidR="00E01394">
        <w:rPr>
          <w:rFonts w:asciiTheme="minorBidi" w:hAnsiTheme="minorBidi"/>
          <w:sz w:val="24"/>
          <w:szCs w:val="24"/>
        </w:rPr>
        <w:t xml:space="preserve">the same products as this proposed business. </w:t>
      </w:r>
      <w:r w:rsidR="00E12F70">
        <w:rPr>
          <w:rFonts w:asciiTheme="minorBidi" w:hAnsiTheme="minorBidi"/>
          <w:sz w:val="24"/>
          <w:szCs w:val="24"/>
        </w:rPr>
        <w:t xml:space="preserve">They are famously known for their waffles and </w:t>
      </w:r>
      <w:r w:rsidR="00696794">
        <w:rPr>
          <w:rFonts w:asciiTheme="minorBidi" w:hAnsiTheme="minorBidi"/>
          <w:sz w:val="24"/>
          <w:szCs w:val="24"/>
        </w:rPr>
        <w:t>milkshakes, as well as unique service. They also</w:t>
      </w:r>
      <w:r w:rsidR="002103FF">
        <w:rPr>
          <w:rFonts w:asciiTheme="minorBidi" w:hAnsiTheme="minorBidi"/>
          <w:sz w:val="24"/>
          <w:szCs w:val="24"/>
        </w:rPr>
        <w:t xml:space="preserve"> have a lavish layout in their shop. </w:t>
      </w:r>
      <w:r w:rsidR="00625DD1">
        <w:rPr>
          <w:rFonts w:asciiTheme="minorBidi" w:hAnsiTheme="minorBidi"/>
          <w:sz w:val="24"/>
          <w:szCs w:val="24"/>
        </w:rPr>
        <w:t xml:space="preserve">However, they </w:t>
      </w:r>
      <w:r w:rsidR="003E4A45">
        <w:rPr>
          <w:rFonts w:asciiTheme="minorBidi" w:hAnsiTheme="minorBidi"/>
          <w:sz w:val="24"/>
          <w:szCs w:val="24"/>
        </w:rPr>
        <w:t xml:space="preserve">fall short </w:t>
      </w:r>
      <w:r w:rsidR="00BD6B9E">
        <w:rPr>
          <w:rFonts w:asciiTheme="minorBidi" w:hAnsiTheme="minorBidi"/>
          <w:sz w:val="24"/>
          <w:szCs w:val="24"/>
        </w:rPr>
        <w:t>on</w:t>
      </w:r>
      <w:r w:rsidR="003E4A45">
        <w:rPr>
          <w:rFonts w:asciiTheme="minorBidi" w:hAnsiTheme="minorBidi"/>
          <w:sz w:val="24"/>
          <w:szCs w:val="24"/>
        </w:rPr>
        <w:t xml:space="preserve"> their social media. </w:t>
      </w:r>
      <w:r w:rsidR="00BD6B9E">
        <w:rPr>
          <w:rFonts w:asciiTheme="minorBidi" w:hAnsiTheme="minorBidi"/>
          <w:sz w:val="24"/>
          <w:szCs w:val="24"/>
        </w:rPr>
        <w:t xml:space="preserve">Likewise, there is </w:t>
      </w:r>
      <w:r w:rsidR="00896456">
        <w:rPr>
          <w:rFonts w:asciiTheme="minorBidi" w:hAnsiTheme="minorBidi"/>
          <w:sz w:val="24"/>
          <w:szCs w:val="24"/>
        </w:rPr>
        <w:t>‘Coco’s dessert factory’, which is in the centre of town. This location is ideal</w:t>
      </w:r>
      <w:r w:rsidR="00871CD4">
        <w:rPr>
          <w:rFonts w:asciiTheme="minorBidi" w:hAnsiTheme="minorBidi"/>
          <w:sz w:val="24"/>
          <w:szCs w:val="24"/>
        </w:rPr>
        <w:t xml:space="preserve"> due to the commuting of people in that area. </w:t>
      </w:r>
      <w:r w:rsidR="004151B4">
        <w:rPr>
          <w:rFonts w:asciiTheme="minorBidi" w:hAnsiTheme="minorBidi"/>
          <w:sz w:val="24"/>
          <w:szCs w:val="24"/>
        </w:rPr>
        <w:t xml:space="preserve">They also have gluten-free options. </w:t>
      </w:r>
      <w:r w:rsidR="00871CD4">
        <w:rPr>
          <w:rFonts w:asciiTheme="minorBidi" w:hAnsiTheme="minorBidi"/>
          <w:sz w:val="24"/>
          <w:szCs w:val="24"/>
        </w:rPr>
        <w:t xml:space="preserve">However, it is seen that they </w:t>
      </w:r>
      <w:r w:rsidR="004151B4">
        <w:rPr>
          <w:rFonts w:asciiTheme="minorBidi" w:hAnsiTheme="minorBidi"/>
          <w:sz w:val="24"/>
          <w:szCs w:val="24"/>
        </w:rPr>
        <w:t xml:space="preserve">also lack in their social media, as well as </w:t>
      </w:r>
      <w:r w:rsidR="002B7BDE">
        <w:rPr>
          <w:rFonts w:asciiTheme="minorBidi" w:hAnsiTheme="minorBidi"/>
          <w:sz w:val="24"/>
          <w:szCs w:val="24"/>
        </w:rPr>
        <w:t xml:space="preserve">a car park, so </w:t>
      </w:r>
      <w:r w:rsidR="00D5327B">
        <w:rPr>
          <w:rFonts w:asciiTheme="minorBidi" w:hAnsiTheme="minorBidi"/>
          <w:sz w:val="24"/>
          <w:szCs w:val="24"/>
        </w:rPr>
        <w:t>there</w:t>
      </w:r>
      <w:r w:rsidR="002B7BDE">
        <w:rPr>
          <w:rFonts w:asciiTheme="minorBidi" w:hAnsiTheme="minorBidi"/>
          <w:sz w:val="24"/>
          <w:szCs w:val="24"/>
        </w:rPr>
        <w:t xml:space="preserve"> can be an issue </w:t>
      </w:r>
      <w:r w:rsidR="00D5327B">
        <w:rPr>
          <w:rFonts w:asciiTheme="minorBidi" w:hAnsiTheme="minorBidi"/>
          <w:sz w:val="24"/>
          <w:szCs w:val="24"/>
        </w:rPr>
        <w:t xml:space="preserve">for customers in relation to parking restrictions, especially considering its location. </w:t>
      </w:r>
    </w:p>
    <w:p w14:paraId="5F325872" w14:textId="77777777" w:rsidR="00D6773C" w:rsidRDefault="00D6773C" w:rsidP="00EA7231">
      <w:pPr>
        <w:jc w:val="both"/>
        <w:rPr>
          <w:rFonts w:asciiTheme="minorBidi" w:hAnsiTheme="minorBidi"/>
          <w:sz w:val="24"/>
          <w:szCs w:val="24"/>
        </w:rPr>
      </w:pPr>
    </w:p>
    <w:p w14:paraId="7C61C712" w14:textId="6EE8987B" w:rsidR="00D6773C" w:rsidRDefault="00D6773C" w:rsidP="00EA7231">
      <w:pPr>
        <w:pStyle w:val="Heading1"/>
        <w:jc w:val="both"/>
        <w:rPr>
          <w:rFonts w:asciiTheme="minorBidi" w:hAnsiTheme="minorBidi" w:cstheme="minorBidi"/>
          <w:b/>
          <w:bCs/>
          <w:sz w:val="24"/>
          <w:szCs w:val="24"/>
        </w:rPr>
      </w:pPr>
      <w:bookmarkStart w:id="9" w:name="_Toc233597816"/>
      <w:r w:rsidRPr="00D6773C">
        <w:rPr>
          <w:rFonts w:asciiTheme="minorBidi" w:hAnsiTheme="minorBidi" w:cstheme="minorBidi"/>
          <w:b/>
          <w:bCs/>
          <w:sz w:val="24"/>
          <w:szCs w:val="24"/>
        </w:rPr>
        <w:lastRenderedPageBreak/>
        <w:t>Marketing Communications:</w:t>
      </w:r>
      <w:bookmarkEnd w:id="9"/>
      <w:r w:rsidRPr="00D6773C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</w:p>
    <w:p w14:paraId="4EF0C8F8" w14:textId="31DCA4DD" w:rsidR="00377A03" w:rsidRDefault="00B536A2" w:rsidP="00377A0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B536A2">
        <w:rPr>
          <w:rFonts w:asciiTheme="minorBidi" w:hAnsiTheme="minorBidi"/>
          <w:sz w:val="24"/>
          <w:szCs w:val="24"/>
        </w:rPr>
        <w:t xml:space="preserve">One of the main </w:t>
      </w:r>
      <w:r w:rsidR="003C551E">
        <w:rPr>
          <w:rFonts w:asciiTheme="minorBidi" w:hAnsiTheme="minorBidi"/>
          <w:sz w:val="24"/>
          <w:szCs w:val="24"/>
        </w:rPr>
        <w:t xml:space="preserve">modes of communication would be </w:t>
      </w:r>
      <w:r w:rsidR="00F83711">
        <w:rPr>
          <w:rFonts w:asciiTheme="minorBidi" w:hAnsiTheme="minorBidi"/>
          <w:sz w:val="24"/>
          <w:szCs w:val="24"/>
        </w:rPr>
        <w:t>introduced is a</w:t>
      </w:r>
      <w:r w:rsidR="003C551E">
        <w:rPr>
          <w:rFonts w:asciiTheme="minorBidi" w:hAnsiTheme="minorBidi"/>
          <w:sz w:val="24"/>
          <w:szCs w:val="24"/>
        </w:rPr>
        <w:t xml:space="preserve"> loyalty program. </w:t>
      </w:r>
      <w:r w:rsidR="00872D88">
        <w:rPr>
          <w:rFonts w:asciiTheme="minorBidi" w:hAnsiTheme="minorBidi"/>
          <w:sz w:val="24"/>
          <w:szCs w:val="24"/>
        </w:rPr>
        <w:t>For example, after a certain amount of money spent, the customer is eligible for a free product. It can be operated via a</w:t>
      </w:r>
      <w:r w:rsidR="000A1C99">
        <w:rPr>
          <w:rFonts w:asciiTheme="minorBidi" w:hAnsiTheme="minorBidi"/>
          <w:sz w:val="24"/>
          <w:szCs w:val="24"/>
        </w:rPr>
        <w:t xml:space="preserve">n application which involves the customers signing up through their phone numbers and email address. </w:t>
      </w:r>
      <w:r w:rsidR="00B736CA">
        <w:rPr>
          <w:rFonts w:asciiTheme="minorBidi" w:hAnsiTheme="minorBidi"/>
          <w:sz w:val="24"/>
          <w:szCs w:val="24"/>
        </w:rPr>
        <w:t>Not only does t</w:t>
      </w:r>
      <w:r w:rsidR="003C551E">
        <w:rPr>
          <w:rFonts w:asciiTheme="minorBidi" w:hAnsiTheme="minorBidi"/>
          <w:sz w:val="24"/>
          <w:szCs w:val="24"/>
        </w:rPr>
        <w:t xml:space="preserve">his </w:t>
      </w:r>
      <w:r w:rsidR="00872D88">
        <w:rPr>
          <w:rFonts w:asciiTheme="minorBidi" w:hAnsiTheme="minorBidi"/>
          <w:sz w:val="24"/>
          <w:szCs w:val="24"/>
        </w:rPr>
        <w:t xml:space="preserve">assure customers </w:t>
      </w:r>
      <w:r w:rsidR="00DD694D">
        <w:rPr>
          <w:rFonts w:asciiTheme="minorBidi" w:hAnsiTheme="minorBidi"/>
          <w:sz w:val="24"/>
          <w:szCs w:val="24"/>
        </w:rPr>
        <w:t>returning</w:t>
      </w:r>
      <w:r w:rsidR="00872D88">
        <w:rPr>
          <w:rFonts w:asciiTheme="minorBidi" w:hAnsiTheme="minorBidi"/>
          <w:sz w:val="24"/>
          <w:szCs w:val="24"/>
        </w:rPr>
        <w:t xml:space="preserve"> and preferring this business over others</w:t>
      </w:r>
      <w:r w:rsidR="00B736CA">
        <w:rPr>
          <w:rFonts w:asciiTheme="minorBidi" w:hAnsiTheme="minorBidi"/>
          <w:sz w:val="24"/>
          <w:szCs w:val="24"/>
        </w:rPr>
        <w:t xml:space="preserve">, but you can even send them marketing directly </w:t>
      </w:r>
      <w:r w:rsidR="00DD694D">
        <w:rPr>
          <w:rFonts w:asciiTheme="minorBidi" w:hAnsiTheme="minorBidi"/>
          <w:sz w:val="24"/>
          <w:szCs w:val="24"/>
        </w:rPr>
        <w:t xml:space="preserve">on their phone as well. This provides a huge opening for a business as </w:t>
      </w:r>
      <w:r w:rsidR="00F83711">
        <w:rPr>
          <w:rFonts w:asciiTheme="minorBidi" w:hAnsiTheme="minorBidi"/>
          <w:sz w:val="24"/>
          <w:szCs w:val="24"/>
        </w:rPr>
        <w:t xml:space="preserve">they have direct communication with a customer. </w:t>
      </w:r>
    </w:p>
    <w:p w14:paraId="35DCAE2D" w14:textId="349A220A" w:rsidR="00377A03" w:rsidRPr="00377A03" w:rsidRDefault="00377A03" w:rsidP="00377A0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Another technique would be through content marketing</w:t>
      </w:r>
      <w:r w:rsidR="0077241D">
        <w:rPr>
          <w:rFonts w:asciiTheme="minorBidi" w:hAnsiTheme="minorBidi"/>
          <w:sz w:val="24"/>
          <w:szCs w:val="24"/>
        </w:rPr>
        <w:t xml:space="preserve"> on different platforms like Instagram, Snapchat, etc.</w:t>
      </w:r>
      <w:r w:rsidR="00EF4535">
        <w:rPr>
          <w:rFonts w:asciiTheme="minorBidi" w:hAnsiTheme="minorBidi"/>
          <w:sz w:val="24"/>
          <w:szCs w:val="24"/>
        </w:rPr>
        <w:t xml:space="preserve">, which could consist of ‘behind the </w:t>
      </w:r>
      <w:proofErr w:type="gramStart"/>
      <w:r w:rsidR="00EF4535">
        <w:rPr>
          <w:rFonts w:asciiTheme="minorBidi" w:hAnsiTheme="minorBidi"/>
          <w:sz w:val="24"/>
          <w:szCs w:val="24"/>
        </w:rPr>
        <w:t>scene</w:t>
      </w:r>
      <w:proofErr w:type="gramEnd"/>
      <w:r w:rsidR="00846056">
        <w:rPr>
          <w:rFonts w:asciiTheme="minorBidi" w:hAnsiTheme="minorBidi"/>
          <w:sz w:val="24"/>
          <w:szCs w:val="24"/>
        </w:rPr>
        <w:t>’ vlogs, or general humorous content</w:t>
      </w:r>
      <w:r>
        <w:rPr>
          <w:rFonts w:asciiTheme="minorBidi" w:hAnsiTheme="minorBidi"/>
          <w:sz w:val="24"/>
          <w:szCs w:val="24"/>
        </w:rPr>
        <w:t xml:space="preserve">. This is unique to this proposal in the area, considering others don’t have </w:t>
      </w:r>
      <w:r w:rsidR="002D49EF">
        <w:rPr>
          <w:rFonts w:asciiTheme="minorBidi" w:hAnsiTheme="minorBidi"/>
          <w:sz w:val="24"/>
          <w:szCs w:val="24"/>
        </w:rPr>
        <w:t>such</w:t>
      </w:r>
      <w:r>
        <w:rPr>
          <w:rFonts w:asciiTheme="minorBidi" w:hAnsiTheme="minorBidi"/>
          <w:sz w:val="24"/>
          <w:szCs w:val="24"/>
        </w:rPr>
        <w:t xml:space="preserve">, giving </w:t>
      </w:r>
      <w:r w:rsidR="002D49EF">
        <w:rPr>
          <w:rFonts w:asciiTheme="minorBidi" w:hAnsiTheme="minorBidi"/>
          <w:sz w:val="24"/>
          <w:szCs w:val="24"/>
        </w:rPr>
        <w:t>it a boost.</w:t>
      </w:r>
      <w:r w:rsidR="00271943">
        <w:rPr>
          <w:rFonts w:asciiTheme="minorBidi" w:hAnsiTheme="minorBidi"/>
          <w:sz w:val="24"/>
          <w:szCs w:val="24"/>
        </w:rPr>
        <w:t xml:space="preserve"> Its benefits are not just limited to building awareness</w:t>
      </w:r>
      <w:r w:rsidR="00B118A3">
        <w:rPr>
          <w:rFonts w:asciiTheme="minorBidi" w:hAnsiTheme="minorBidi"/>
          <w:sz w:val="24"/>
          <w:szCs w:val="24"/>
        </w:rPr>
        <w:t xml:space="preserve">; rather, you start to create a </w:t>
      </w:r>
      <w:r w:rsidR="003D2F75">
        <w:rPr>
          <w:rFonts w:asciiTheme="minorBidi" w:hAnsiTheme="minorBidi"/>
          <w:sz w:val="24"/>
          <w:szCs w:val="24"/>
        </w:rPr>
        <w:t xml:space="preserve">feeling of conviction inside the heart of a potential customer. </w:t>
      </w:r>
    </w:p>
    <w:p w14:paraId="4FDDE53B" w14:textId="06E30984" w:rsidR="00D6773C" w:rsidRPr="00D6773C" w:rsidRDefault="00A66542" w:rsidP="00EA7231">
      <w:pPr>
        <w:pStyle w:val="Heading1"/>
        <w:jc w:val="both"/>
        <w:rPr>
          <w:rFonts w:asciiTheme="minorBidi" w:hAnsiTheme="minorBidi" w:cstheme="minorBidi"/>
          <w:b/>
          <w:bCs/>
          <w:sz w:val="14"/>
          <w:szCs w:val="14"/>
        </w:rPr>
      </w:pPr>
      <w:bookmarkStart w:id="10" w:name="_Toc233597817"/>
      <w:r w:rsidRPr="00A66542">
        <w:lastRenderedPageBreak/>
        <w:drawing>
          <wp:anchor distT="0" distB="0" distL="114300" distR="114300" simplePos="0" relativeHeight="251658240" behindDoc="0" locked="0" layoutInCell="1" allowOverlap="1" wp14:anchorId="64B60076" wp14:editId="0C3FC874">
            <wp:simplePos x="0" y="0"/>
            <wp:positionH relativeFrom="margin">
              <wp:align>right</wp:align>
            </wp:positionH>
            <wp:positionV relativeFrom="paragraph">
              <wp:posOffset>370840</wp:posOffset>
            </wp:positionV>
            <wp:extent cx="5730240" cy="5533390"/>
            <wp:effectExtent l="0" t="0" r="3810" b="0"/>
            <wp:wrapThrough wrapText="bothSides">
              <wp:wrapPolygon edited="0">
                <wp:start x="0" y="0"/>
                <wp:lineTo x="0" y="21491"/>
                <wp:lineTo x="21543" y="21491"/>
                <wp:lineTo x="21543" y="0"/>
                <wp:lineTo x="0" y="0"/>
              </wp:wrapPolygon>
            </wp:wrapThrough>
            <wp:docPr id="2046841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841783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73C" w:rsidRPr="00D6773C">
        <w:rPr>
          <w:rFonts w:asciiTheme="minorBidi" w:hAnsiTheme="minorBidi" w:cstheme="minorBidi"/>
          <w:b/>
          <w:bCs/>
          <w:sz w:val="24"/>
          <w:szCs w:val="24"/>
        </w:rPr>
        <w:t>Financials:</w:t>
      </w:r>
      <w:bookmarkEnd w:id="10"/>
      <w:r w:rsidR="00D6773C" w:rsidRPr="00D6773C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</w:p>
    <w:p w14:paraId="0C974D8E" w14:textId="58D75642" w:rsidR="007A0522" w:rsidRDefault="007A0522" w:rsidP="00EA7231">
      <w:pPr>
        <w:jc w:val="both"/>
      </w:pPr>
    </w:p>
    <w:p w14:paraId="4A0C344D" w14:textId="38117F09" w:rsidR="00102B26" w:rsidRDefault="00F945AD" w:rsidP="00D40A1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expected sales in the first month are expected to reach around £25,000</w:t>
      </w:r>
      <w:r w:rsidR="00356D86">
        <w:rPr>
          <w:rFonts w:asciiTheme="minorBidi" w:hAnsiTheme="minorBidi"/>
          <w:sz w:val="24"/>
          <w:szCs w:val="24"/>
        </w:rPr>
        <w:t xml:space="preserve">, especially because many would want to go and test out the new shop. </w:t>
      </w:r>
      <w:r w:rsidR="00D94A91">
        <w:rPr>
          <w:rFonts w:asciiTheme="minorBidi" w:hAnsiTheme="minorBidi"/>
          <w:sz w:val="24"/>
          <w:szCs w:val="24"/>
        </w:rPr>
        <w:t>The advertising costs are currently at £</w:t>
      </w:r>
      <w:r w:rsidR="006C35B4">
        <w:rPr>
          <w:rFonts w:asciiTheme="minorBidi" w:hAnsiTheme="minorBidi"/>
          <w:sz w:val="24"/>
          <w:szCs w:val="24"/>
        </w:rPr>
        <w:t>1000</w:t>
      </w:r>
      <w:r w:rsidR="00A66542">
        <w:rPr>
          <w:rFonts w:asciiTheme="minorBidi" w:hAnsiTheme="minorBidi"/>
          <w:sz w:val="24"/>
          <w:szCs w:val="24"/>
        </w:rPr>
        <w:t xml:space="preserve">, </w:t>
      </w:r>
      <w:r w:rsidR="006C35B4">
        <w:rPr>
          <w:rFonts w:asciiTheme="minorBidi" w:hAnsiTheme="minorBidi"/>
          <w:sz w:val="24"/>
          <w:szCs w:val="24"/>
        </w:rPr>
        <w:t xml:space="preserve">of which majority would go towards purchasing the equipment for it, like a camera, </w:t>
      </w:r>
      <w:r w:rsidR="00C314CA">
        <w:rPr>
          <w:rFonts w:asciiTheme="minorBidi" w:hAnsiTheme="minorBidi"/>
          <w:sz w:val="24"/>
          <w:szCs w:val="24"/>
        </w:rPr>
        <w:t>mic, etc.</w:t>
      </w:r>
      <w:r w:rsidR="00281D69">
        <w:rPr>
          <w:rFonts w:asciiTheme="minorBidi" w:hAnsiTheme="minorBidi"/>
          <w:sz w:val="24"/>
          <w:szCs w:val="24"/>
        </w:rPr>
        <w:t xml:space="preserve"> </w:t>
      </w:r>
    </w:p>
    <w:p w14:paraId="389F4C22" w14:textId="43073294" w:rsidR="00281D69" w:rsidRPr="00102B26" w:rsidRDefault="00281D69" w:rsidP="00D40A1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Many of the expenses mentioned would reduce in the second month onwards. For example, </w:t>
      </w:r>
      <w:r w:rsidR="001401CA">
        <w:rPr>
          <w:rFonts w:asciiTheme="minorBidi" w:hAnsiTheme="minorBidi"/>
          <w:sz w:val="24"/>
          <w:szCs w:val="24"/>
        </w:rPr>
        <w:t>the advertising expenses, equipment purchases</w:t>
      </w:r>
      <w:r w:rsidR="00E03036">
        <w:rPr>
          <w:rFonts w:asciiTheme="minorBidi" w:hAnsiTheme="minorBidi"/>
          <w:sz w:val="24"/>
          <w:szCs w:val="24"/>
        </w:rPr>
        <w:t xml:space="preserve">. </w:t>
      </w:r>
      <w:r w:rsidR="005D707C">
        <w:rPr>
          <w:rFonts w:asciiTheme="minorBidi" w:hAnsiTheme="minorBidi"/>
          <w:sz w:val="24"/>
          <w:szCs w:val="24"/>
        </w:rPr>
        <w:t xml:space="preserve">The total </w:t>
      </w:r>
      <w:r w:rsidR="0013131E">
        <w:rPr>
          <w:rFonts w:asciiTheme="minorBidi" w:hAnsiTheme="minorBidi"/>
          <w:sz w:val="24"/>
          <w:szCs w:val="24"/>
        </w:rPr>
        <w:t xml:space="preserve">inflow amounted to greater than the outflow, </w:t>
      </w:r>
      <w:r w:rsidR="00E97D58">
        <w:rPr>
          <w:rFonts w:asciiTheme="minorBidi" w:hAnsiTheme="minorBidi"/>
          <w:sz w:val="24"/>
          <w:szCs w:val="24"/>
        </w:rPr>
        <w:t>helping</w:t>
      </w:r>
      <w:r w:rsidR="00C747D3">
        <w:rPr>
          <w:rFonts w:asciiTheme="minorBidi" w:hAnsiTheme="minorBidi"/>
          <w:sz w:val="24"/>
          <w:szCs w:val="24"/>
        </w:rPr>
        <w:t xml:space="preserve"> to create a </w:t>
      </w:r>
      <w:r w:rsidR="00294B17">
        <w:rPr>
          <w:rFonts w:asciiTheme="minorBidi" w:hAnsiTheme="minorBidi"/>
          <w:sz w:val="24"/>
          <w:szCs w:val="24"/>
        </w:rPr>
        <w:t xml:space="preserve">viable </w:t>
      </w:r>
      <w:r w:rsidR="00F75F1D">
        <w:rPr>
          <w:rFonts w:asciiTheme="minorBidi" w:hAnsiTheme="minorBidi"/>
          <w:sz w:val="24"/>
          <w:szCs w:val="24"/>
        </w:rPr>
        <w:t>financial plan. Over the course of the months, the outflow would decrease</w:t>
      </w:r>
      <w:r w:rsidR="001C37E3">
        <w:rPr>
          <w:rFonts w:asciiTheme="minorBidi" w:hAnsiTheme="minorBidi"/>
          <w:sz w:val="24"/>
          <w:szCs w:val="24"/>
        </w:rPr>
        <w:t xml:space="preserve">, because in the first month, </w:t>
      </w:r>
      <w:r w:rsidR="00D05AB1">
        <w:rPr>
          <w:rFonts w:asciiTheme="minorBidi" w:hAnsiTheme="minorBidi"/>
          <w:sz w:val="24"/>
          <w:szCs w:val="24"/>
        </w:rPr>
        <w:t xml:space="preserve">the main costs </w:t>
      </w:r>
      <w:r w:rsidR="00D05AB1">
        <w:rPr>
          <w:rFonts w:asciiTheme="minorBidi" w:hAnsiTheme="minorBidi"/>
          <w:sz w:val="24"/>
          <w:szCs w:val="24"/>
        </w:rPr>
        <w:lastRenderedPageBreak/>
        <w:t xml:space="preserve">go towards purchasing the actual </w:t>
      </w:r>
      <w:r w:rsidR="00AC4F4E">
        <w:rPr>
          <w:rFonts w:asciiTheme="minorBidi" w:hAnsiTheme="minorBidi"/>
          <w:sz w:val="24"/>
          <w:szCs w:val="24"/>
        </w:rPr>
        <w:t xml:space="preserve">machines, whereas later, the main costs are for the maintenance. </w:t>
      </w:r>
    </w:p>
    <w:p w14:paraId="0E337A1F" w14:textId="77777777" w:rsidR="007A0522" w:rsidRDefault="007A0522" w:rsidP="00D40A13">
      <w:pPr>
        <w:spacing w:line="360" w:lineRule="auto"/>
        <w:jc w:val="both"/>
      </w:pPr>
    </w:p>
    <w:p w14:paraId="3295543A" w14:textId="76FBC4DA" w:rsidR="007A0522" w:rsidRDefault="007A0522" w:rsidP="00D40A13">
      <w:pPr>
        <w:pStyle w:val="Heading1"/>
        <w:spacing w:line="360" w:lineRule="auto"/>
        <w:rPr>
          <w:rFonts w:asciiTheme="minorBidi" w:hAnsiTheme="minorBidi" w:cstheme="minorBidi"/>
          <w:b/>
          <w:bCs/>
          <w:sz w:val="24"/>
          <w:szCs w:val="24"/>
        </w:rPr>
      </w:pPr>
      <w:bookmarkStart w:id="11" w:name="_Toc233597818"/>
      <w:r w:rsidRPr="007A0522">
        <w:rPr>
          <w:rFonts w:asciiTheme="minorBidi" w:hAnsiTheme="minorBidi" w:cstheme="minorBidi"/>
          <w:b/>
          <w:bCs/>
          <w:sz w:val="24"/>
          <w:szCs w:val="24"/>
        </w:rPr>
        <w:t>References:</w:t>
      </w:r>
      <w:bookmarkEnd w:id="11"/>
      <w:r w:rsidRPr="007A0522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</w:p>
    <w:p w14:paraId="1BAEFAAF" w14:textId="0E582E17" w:rsidR="00712A32" w:rsidRDefault="00712A32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712A32">
        <w:rPr>
          <w:rFonts w:asciiTheme="minorBidi" w:hAnsiTheme="minorBidi"/>
          <w:sz w:val="24"/>
          <w:szCs w:val="24"/>
        </w:rPr>
        <w:t xml:space="preserve">Mintel Store. (2025). </w:t>
      </w:r>
      <w:r w:rsidRPr="00712A32">
        <w:rPr>
          <w:rFonts w:asciiTheme="minorBidi" w:hAnsiTheme="minorBidi"/>
          <w:i/>
          <w:iCs/>
          <w:sz w:val="24"/>
          <w:szCs w:val="24"/>
        </w:rPr>
        <w:t>UK Sugar &amp; Gum Confectionery Market Report - Market Growth</w:t>
      </w:r>
      <w:r w:rsidRPr="00712A32">
        <w:rPr>
          <w:rFonts w:asciiTheme="minorBidi" w:hAnsiTheme="minorBidi"/>
          <w:sz w:val="24"/>
          <w:szCs w:val="24"/>
        </w:rPr>
        <w:t xml:space="preserve">. [online] Available at: </w:t>
      </w:r>
      <w:hyperlink r:id="rId13" w:history="1">
        <w:r w:rsidR="00A51AFE" w:rsidRPr="00392A04">
          <w:rPr>
            <w:rStyle w:val="Hyperlink"/>
            <w:rFonts w:asciiTheme="minorBidi" w:hAnsiTheme="minorBidi"/>
            <w:sz w:val="24"/>
            <w:szCs w:val="24"/>
          </w:rPr>
          <w:t>https://store.mintel.com/report/uk-sugar-and-gum-confectionery-market-report</w:t>
        </w:r>
      </w:hyperlink>
      <w:r w:rsidRPr="00712A32">
        <w:rPr>
          <w:rFonts w:asciiTheme="minorBidi" w:hAnsiTheme="minorBidi"/>
          <w:sz w:val="24"/>
          <w:szCs w:val="24"/>
        </w:rPr>
        <w:t>.</w:t>
      </w:r>
    </w:p>
    <w:p w14:paraId="0CB112BE" w14:textId="2A59AC5B" w:rsidR="00A51AFE" w:rsidRPr="00712A32" w:rsidRDefault="00A51AFE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A51AFE">
        <w:rPr>
          <w:rFonts w:asciiTheme="minorBidi" w:hAnsiTheme="minorBidi"/>
          <w:sz w:val="24"/>
          <w:szCs w:val="24"/>
        </w:rPr>
        <w:t xml:space="preserve">Bank of England (2024). </w:t>
      </w:r>
      <w:r w:rsidRPr="00A51AFE">
        <w:rPr>
          <w:rFonts w:asciiTheme="minorBidi" w:hAnsiTheme="minorBidi"/>
          <w:i/>
          <w:iCs/>
          <w:sz w:val="24"/>
          <w:szCs w:val="24"/>
        </w:rPr>
        <w:t>How are higher borrowing costs affecting debt-servicing pressures for small businesses?</w:t>
      </w:r>
      <w:r w:rsidRPr="00A51AFE">
        <w:rPr>
          <w:rFonts w:asciiTheme="minorBidi" w:hAnsiTheme="minorBidi"/>
          <w:sz w:val="24"/>
          <w:szCs w:val="24"/>
        </w:rPr>
        <w:t xml:space="preserve"> [online] www.bankofengland.co.uk. Available at: </w:t>
      </w:r>
      <w:hyperlink r:id="rId14" w:history="1">
        <w:r w:rsidRPr="00392A04">
          <w:rPr>
            <w:rStyle w:val="Hyperlink"/>
            <w:rFonts w:asciiTheme="minorBidi" w:hAnsiTheme="minorBidi"/>
            <w:sz w:val="24"/>
            <w:szCs w:val="24"/>
          </w:rPr>
          <w:t>https://www.bankofengland.co.uk/bank-overground/2024/how-are-higher-borrowing-costs-affecting-debt-servicing-pressures-for-small-businesses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D92D6F5" w14:textId="3935D155" w:rsidR="00712A32" w:rsidRPr="00B2782B" w:rsidRDefault="00B2782B" w:rsidP="00D40A13">
      <w:pPr>
        <w:spacing w:line="360" w:lineRule="auto"/>
        <w:rPr>
          <w:sz w:val="24"/>
          <w:szCs w:val="24"/>
        </w:rPr>
      </w:pPr>
      <w:r w:rsidRPr="00B2782B">
        <w:rPr>
          <w:sz w:val="24"/>
          <w:szCs w:val="24"/>
        </w:rPr>
        <w:t xml:space="preserve">Food Standards Agency (2018). </w:t>
      </w:r>
      <w:r w:rsidRPr="00B2782B">
        <w:rPr>
          <w:i/>
          <w:iCs/>
          <w:sz w:val="24"/>
          <w:szCs w:val="24"/>
        </w:rPr>
        <w:t>Key regulations</w:t>
      </w:r>
      <w:r w:rsidRPr="00B2782B">
        <w:rPr>
          <w:sz w:val="24"/>
          <w:szCs w:val="24"/>
        </w:rPr>
        <w:t xml:space="preserve">. [online] GOV.UK. Available at: </w:t>
      </w:r>
      <w:hyperlink r:id="rId15" w:history="1">
        <w:r w:rsidR="00A51AFE" w:rsidRPr="00392A04">
          <w:rPr>
            <w:rStyle w:val="Hyperlink"/>
            <w:sz w:val="24"/>
            <w:szCs w:val="24"/>
          </w:rPr>
          <w:t>https://www.gov.uk/government/publications/key-regulations</w:t>
        </w:r>
      </w:hyperlink>
      <w:r w:rsidR="00A51AFE">
        <w:rPr>
          <w:sz w:val="24"/>
          <w:szCs w:val="24"/>
        </w:rPr>
        <w:t xml:space="preserve"> </w:t>
      </w:r>
    </w:p>
    <w:p w14:paraId="62BFC8E1" w14:textId="09CC8E4D" w:rsidR="00B2782B" w:rsidRPr="00C22F3D" w:rsidRDefault="00B2782B" w:rsidP="00D40A13">
      <w:pPr>
        <w:spacing w:line="360" w:lineRule="auto"/>
        <w:rPr>
          <w:rFonts w:asciiTheme="minorBidi" w:hAnsiTheme="minorBidi"/>
          <w:sz w:val="24"/>
          <w:szCs w:val="24"/>
        </w:rPr>
      </w:pPr>
      <w:r w:rsidRPr="00C22F3D">
        <w:rPr>
          <w:rFonts w:asciiTheme="minorBidi" w:hAnsiTheme="minorBidi"/>
          <w:sz w:val="24"/>
          <w:szCs w:val="24"/>
        </w:rPr>
        <w:t>G</w:t>
      </w:r>
      <w:r w:rsidRPr="00C22F3D">
        <w:rPr>
          <w:rFonts w:asciiTheme="minorBidi" w:hAnsiTheme="minorBidi"/>
          <w:sz w:val="24"/>
          <w:szCs w:val="24"/>
        </w:rPr>
        <w:t>OV.UK</w:t>
      </w:r>
      <w:r w:rsidRPr="00C22F3D">
        <w:rPr>
          <w:rFonts w:asciiTheme="minorBidi" w:hAnsiTheme="minorBidi"/>
          <w:sz w:val="24"/>
          <w:szCs w:val="24"/>
        </w:rPr>
        <w:t xml:space="preserve"> (2024). </w:t>
      </w:r>
      <w:r w:rsidRPr="00C22F3D">
        <w:rPr>
          <w:rFonts w:asciiTheme="minorBidi" w:hAnsiTheme="minorBidi"/>
          <w:i/>
          <w:iCs/>
          <w:sz w:val="24"/>
          <w:szCs w:val="24"/>
        </w:rPr>
        <w:t>Health and safety at work - GOV.UK</w:t>
      </w:r>
      <w:r w:rsidRPr="00C22F3D">
        <w:rPr>
          <w:rFonts w:asciiTheme="minorBidi" w:hAnsiTheme="minorBidi"/>
          <w:sz w:val="24"/>
          <w:szCs w:val="24"/>
        </w:rPr>
        <w:t xml:space="preserve">. [online] </w:t>
      </w:r>
      <w:r w:rsidRPr="00C22F3D">
        <w:rPr>
          <w:rFonts w:asciiTheme="minorBidi" w:hAnsiTheme="minorBidi"/>
          <w:sz w:val="24"/>
          <w:szCs w:val="24"/>
        </w:rPr>
        <w:t>w</w:t>
      </w:r>
      <w:r w:rsidRPr="00C22F3D">
        <w:rPr>
          <w:rFonts w:asciiTheme="minorBidi" w:hAnsiTheme="minorBidi"/>
          <w:sz w:val="24"/>
          <w:szCs w:val="24"/>
        </w:rPr>
        <w:t xml:space="preserve">ww.gov.uk. Available at: </w:t>
      </w:r>
      <w:hyperlink r:id="rId16" w:history="1">
        <w:r w:rsidR="00A51AFE" w:rsidRPr="00C22F3D">
          <w:rPr>
            <w:rStyle w:val="Hyperlink"/>
            <w:rFonts w:asciiTheme="minorBidi" w:hAnsiTheme="minorBidi"/>
            <w:sz w:val="24"/>
            <w:szCs w:val="24"/>
          </w:rPr>
          <w:t>https://www.gov.uk/browse/employing-people/health-safety</w:t>
        </w:r>
      </w:hyperlink>
      <w:r w:rsidR="00A51AFE" w:rsidRPr="00C22F3D">
        <w:rPr>
          <w:rFonts w:asciiTheme="minorBidi" w:hAnsiTheme="minorBidi"/>
          <w:sz w:val="24"/>
          <w:szCs w:val="24"/>
        </w:rPr>
        <w:t xml:space="preserve"> </w:t>
      </w:r>
    </w:p>
    <w:p w14:paraId="1ED55023" w14:textId="03C99565" w:rsidR="00453C1D" w:rsidRPr="00C22F3D" w:rsidRDefault="00453C1D" w:rsidP="00D40A13">
      <w:pPr>
        <w:spacing w:line="360" w:lineRule="auto"/>
        <w:rPr>
          <w:rFonts w:asciiTheme="minorBidi" w:hAnsiTheme="minorBidi"/>
        </w:rPr>
      </w:pPr>
      <w:r w:rsidRPr="00C22F3D">
        <w:rPr>
          <w:rFonts w:asciiTheme="minorBidi" w:hAnsiTheme="minorBidi"/>
        </w:rPr>
        <w:t>Fai</w:t>
      </w:r>
      <w:r w:rsidRPr="00C22F3D">
        <w:rPr>
          <w:rFonts w:asciiTheme="minorBidi" w:hAnsiTheme="minorBidi"/>
        </w:rPr>
        <w:t>r</w:t>
      </w:r>
      <w:r w:rsidRPr="00C22F3D">
        <w:rPr>
          <w:rFonts w:asciiTheme="minorBidi" w:hAnsiTheme="minorBidi"/>
        </w:rPr>
        <w:t xml:space="preserve">trade (2025). </w:t>
      </w:r>
      <w:r w:rsidRPr="00C22F3D">
        <w:rPr>
          <w:rFonts w:asciiTheme="minorBidi" w:hAnsiTheme="minorBidi"/>
          <w:i/>
          <w:iCs/>
        </w:rPr>
        <w:t>Fairtrade.net</w:t>
      </w:r>
      <w:r w:rsidRPr="00C22F3D">
        <w:rPr>
          <w:rFonts w:asciiTheme="minorBidi" w:hAnsiTheme="minorBidi"/>
        </w:rPr>
        <w:t xml:space="preserve">. [online] Fairtrade.net. Available at: </w:t>
      </w:r>
      <w:hyperlink r:id="rId17" w:history="1">
        <w:r w:rsidRPr="00C22F3D">
          <w:rPr>
            <w:rStyle w:val="Hyperlink"/>
            <w:rFonts w:asciiTheme="minorBidi" w:hAnsiTheme="minorBidi"/>
          </w:rPr>
          <w:t>https://www.fairtrade.net/uk-en/get-involved/resources/blog/why-are-chocolate-prices-increasing.html</w:t>
        </w:r>
      </w:hyperlink>
      <w:r w:rsidRPr="00C22F3D">
        <w:rPr>
          <w:rFonts w:asciiTheme="minorBidi" w:hAnsiTheme="minorBidi"/>
        </w:rPr>
        <w:t xml:space="preserve"> </w:t>
      </w:r>
    </w:p>
    <w:p w14:paraId="3E274DE1" w14:textId="166B2DC9" w:rsidR="00C22F3D" w:rsidRPr="00C22F3D" w:rsidRDefault="00C22F3D" w:rsidP="00D40A13">
      <w:pPr>
        <w:spacing w:line="360" w:lineRule="auto"/>
        <w:rPr>
          <w:rFonts w:asciiTheme="minorBidi" w:hAnsiTheme="minorBidi"/>
        </w:rPr>
      </w:pPr>
      <w:r w:rsidRPr="00C22F3D">
        <w:rPr>
          <w:rFonts w:asciiTheme="minorBidi" w:hAnsiTheme="minorBidi"/>
        </w:rPr>
        <w:t xml:space="preserve">European Commission (2023). </w:t>
      </w:r>
      <w:r w:rsidRPr="00C22F3D">
        <w:rPr>
          <w:rFonts w:asciiTheme="minorBidi" w:hAnsiTheme="minorBidi"/>
          <w:i/>
          <w:iCs/>
        </w:rPr>
        <w:t>Regulation on Deforestation-free Products</w:t>
      </w:r>
      <w:r w:rsidRPr="00C22F3D">
        <w:rPr>
          <w:rFonts w:asciiTheme="minorBidi" w:hAnsiTheme="minorBidi"/>
        </w:rPr>
        <w:t xml:space="preserve">. [online] European Commission. Available at: </w:t>
      </w:r>
      <w:hyperlink r:id="rId18" w:history="1">
        <w:r w:rsidRPr="00C22F3D">
          <w:rPr>
            <w:rStyle w:val="Hyperlink"/>
            <w:rFonts w:asciiTheme="minorBidi" w:hAnsiTheme="minorBidi"/>
          </w:rPr>
          <w:t>https://environment.ec.europa.eu/topics/forests/deforestation/regulation-deforestation-free-products_en</w:t>
        </w:r>
      </w:hyperlink>
      <w:r w:rsidRPr="00C22F3D">
        <w:rPr>
          <w:rFonts w:asciiTheme="minorBidi" w:hAnsiTheme="minorBidi"/>
        </w:rPr>
        <w:t xml:space="preserve"> </w:t>
      </w:r>
    </w:p>
    <w:p w14:paraId="03EAF164" w14:textId="66DBE3D3" w:rsidR="00DA65C0" w:rsidRDefault="00DA65C0" w:rsidP="00936C69">
      <w:pPr>
        <w:spacing w:line="360" w:lineRule="auto"/>
        <w:rPr>
          <w:rFonts w:asciiTheme="minorBidi" w:hAnsiTheme="minorBidi"/>
          <w:sz w:val="24"/>
          <w:szCs w:val="24"/>
        </w:rPr>
      </w:pPr>
      <w:r w:rsidRPr="00DA65C0">
        <w:rPr>
          <w:rFonts w:asciiTheme="minorBidi" w:hAnsiTheme="minorBidi"/>
          <w:sz w:val="24"/>
          <w:szCs w:val="24"/>
        </w:rPr>
        <w:t xml:space="preserve">GOV.UK (2019). </w:t>
      </w:r>
      <w:r w:rsidRPr="00DA65C0">
        <w:rPr>
          <w:rFonts w:asciiTheme="minorBidi" w:hAnsiTheme="minorBidi"/>
          <w:i/>
          <w:iCs/>
          <w:sz w:val="24"/>
          <w:szCs w:val="24"/>
        </w:rPr>
        <w:t>Natasha’s legacy becomes law</w:t>
      </w:r>
      <w:r w:rsidRPr="00DA65C0">
        <w:rPr>
          <w:rFonts w:asciiTheme="minorBidi" w:hAnsiTheme="minorBidi"/>
          <w:sz w:val="24"/>
          <w:szCs w:val="24"/>
        </w:rPr>
        <w:t xml:space="preserve">. [online] GOV.UK. Available at: </w:t>
      </w:r>
      <w:hyperlink r:id="rId19" w:history="1">
        <w:r w:rsidRPr="00DA65C0">
          <w:rPr>
            <w:rStyle w:val="Hyperlink"/>
            <w:rFonts w:asciiTheme="minorBidi" w:hAnsiTheme="minorBidi"/>
            <w:sz w:val="24"/>
            <w:szCs w:val="24"/>
          </w:rPr>
          <w:t>https://www.gov.uk/government/news/natashas-legacy-becomes-law</w:t>
        </w:r>
      </w:hyperlink>
      <w:r w:rsidRPr="00DA65C0">
        <w:rPr>
          <w:rFonts w:asciiTheme="minorBidi" w:hAnsiTheme="minorBidi"/>
          <w:sz w:val="24"/>
          <w:szCs w:val="24"/>
        </w:rPr>
        <w:t xml:space="preserve"> </w:t>
      </w:r>
    </w:p>
    <w:p w14:paraId="10276354" w14:textId="108779E1" w:rsidR="00936C69" w:rsidRDefault="00936C69" w:rsidP="00936C69">
      <w:pPr>
        <w:spacing w:line="360" w:lineRule="auto"/>
        <w:rPr>
          <w:rFonts w:asciiTheme="minorBidi" w:hAnsiTheme="minorBidi"/>
          <w:sz w:val="24"/>
          <w:szCs w:val="24"/>
        </w:rPr>
      </w:pPr>
      <w:r w:rsidRPr="00936C69">
        <w:rPr>
          <w:rFonts w:asciiTheme="minorBidi" w:hAnsiTheme="minorBidi"/>
          <w:sz w:val="24"/>
          <w:szCs w:val="24"/>
        </w:rPr>
        <w:t xml:space="preserve">Kerry (2025). </w:t>
      </w:r>
      <w:r w:rsidRPr="00936C69">
        <w:rPr>
          <w:rFonts w:asciiTheme="minorBidi" w:hAnsiTheme="minorBidi"/>
          <w:i/>
          <w:iCs/>
          <w:sz w:val="24"/>
          <w:szCs w:val="24"/>
        </w:rPr>
        <w:t>Sweet Progress: Evolving Sugar Reduction into Sweetness Optimisation | Kerry</w:t>
      </w:r>
      <w:r w:rsidRPr="00936C69">
        <w:rPr>
          <w:rFonts w:asciiTheme="minorBidi" w:hAnsiTheme="minorBidi"/>
          <w:sz w:val="24"/>
          <w:szCs w:val="24"/>
        </w:rPr>
        <w:t xml:space="preserve">. [online] Kerry.com. Available at: </w:t>
      </w:r>
      <w:hyperlink r:id="rId20" w:history="1">
        <w:r w:rsidRPr="00392A04">
          <w:rPr>
            <w:rStyle w:val="Hyperlink"/>
            <w:rFonts w:asciiTheme="minorBidi" w:hAnsiTheme="minorBidi"/>
            <w:sz w:val="24"/>
            <w:szCs w:val="24"/>
          </w:rPr>
          <w:t>https://www.kerry.com/insights/kerrydigest/2025/sugar-reduction-into-sweetness-optimisation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C94FD07" w14:textId="5F3FAF84" w:rsidR="0087066B" w:rsidRDefault="008E79C9" w:rsidP="008E79C9">
      <w:pPr>
        <w:spacing w:line="360" w:lineRule="auto"/>
        <w:rPr>
          <w:rFonts w:asciiTheme="minorBidi" w:hAnsiTheme="minorBidi"/>
          <w:sz w:val="24"/>
          <w:szCs w:val="24"/>
        </w:rPr>
      </w:pPr>
      <w:r w:rsidRPr="008E79C9">
        <w:rPr>
          <w:rFonts w:asciiTheme="minorBidi" w:hAnsiTheme="minorBidi"/>
          <w:sz w:val="24"/>
          <w:szCs w:val="24"/>
        </w:rPr>
        <w:lastRenderedPageBreak/>
        <w:t xml:space="preserve">BSACI (2021). </w:t>
      </w:r>
      <w:r w:rsidRPr="008E79C9">
        <w:rPr>
          <w:rFonts w:asciiTheme="minorBidi" w:hAnsiTheme="minorBidi"/>
          <w:i/>
          <w:iCs/>
          <w:sz w:val="24"/>
          <w:szCs w:val="24"/>
        </w:rPr>
        <w:t>Natasha’s Law comes into effect on 1st October 2021</w:t>
      </w:r>
      <w:r w:rsidRPr="008E79C9">
        <w:rPr>
          <w:rFonts w:asciiTheme="minorBidi" w:hAnsiTheme="minorBidi"/>
          <w:sz w:val="24"/>
          <w:szCs w:val="24"/>
        </w:rPr>
        <w:t xml:space="preserve">. [online] BSACI. Available at: </w:t>
      </w:r>
      <w:hyperlink r:id="rId21" w:history="1">
        <w:r w:rsidRPr="00392A04">
          <w:rPr>
            <w:rStyle w:val="Hyperlink"/>
            <w:rFonts w:asciiTheme="minorBidi" w:hAnsiTheme="minorBidi"/>
            <w:sz w:val="24"/>
            <w:szCs w:val="24"/>
          </w:rPr>
          <w:t>https://www.bsaci.org/natashas-law-comes-into-effect-on-1st-october-2021/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0A636C9" w14:textId="61C3AB68" w:rsidR="008E79C9" w:rsidRDefault="007A7B12" w:rsidP="007A7B12">
      <w:pPr>
        <w:spacing w:line="360" w:lineRule="auto"/>
        <w:rPr>
          <w:rFonts w:asciiTheme="minorBidi" w:hAnsiTheme="minorBidi"/>
          <w:sz w:val="24"/>
          <w:szCs w:val="24"/>
        </w:rPr>
      </w:pPr>
      <w:r w:rsidRPr="007A7B12">
        <w:rPr>
          <w:rFonts w:asciiTheme="minorBidi" w:hAnsiTheme="minorBidi"/>
          <w:sz w:val="24"/>
          <w:szCs w:val="24"/>
        </w:rPr>
        <w:t xml:space="preserve">Investopedia (2025). </w:t>
      </w:r>
      <w:r w:rsidRPr="007A7B12">
        <w:rPr>
          <w:rFonts w:asciiTheme="minorBidi" w:hAnsiTheme="minorBidi"/>
          <w:i/>
          <w:iCs/>
          <w:sz w:val="24"/>
          <w:szCs w:val="24"/>
        </w:rPr>
        <w:t>Monopolistic competition: Definition, how it works, pros and cons</w:t>
      </w:r>
      <w:r w:rsidRPr="007A7B12">
        <w:rPr>
          <w:rFonts w:asciiTheme="minorBidi" w:hAnsiTheme="minorBidi"/>
          <w:sz w:val="24"/>
          <w:szCs w:val="24"/>
        </w:rPr>
        <w:t xml:space="preserve">. [online] Investopedia. Available at: </w:t>
      </w:r>
      <w:hyperlink r:id="rId22" w:history="1">
        <w:r w:rsidRPr="00392A04">
          <w:rPr>
            <w:rStyle w:val="Hyperlink"/>
            <w:rFonts w:asciiTheme="minorBidi" w:hAnsiTheme="minorBidi"/>
            <w:sz w:val="24"/>
            <w:szCs w:val="24"/>
          </w:rPr>
          <w:t>https://www.investopedia.com/terms/m/monopolisticmarket.asp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D8DA28E" w14:textId="77777777" w:rsidR="007A7B12" w:rsidRDefault="007A7B12" w:rsidP="007A7B12">
      <w:pPr>
        <w:spacing w:line="360" w:lineRule="auto"/>
        <w:rPr>
          <w:rFonts w:asciiTheme="minorBidi" w:hAnsiTheme="minorBidi"/>
          <w:sz w:val="24"/>
          <w:szCs w:val="24"/>
        </w:rPr>
      </w:pPr>
    </w:p>
    <w:sectPr w:rsidR="007A7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6217A" w14:textId="77777777" w:rsidR="00B660DB" w:rsidRDefault="00B660DB" w:rsidP="00173807">
      <w:pPr>
        <w:spacing w:after="0" w:line="240" w:lineRule="auto"/>
      </w:pPr>
      <w:r>
        <w:separator/>
      </w:r>
    </w:p>
  </w:endnote>
  <w:endnote w:type="continuationSeparator" w:id="0">
    <w:p w14:paraId="10B9545B" w14:textId="77777777" w:rsidR="00B660DB" w:rsidRDefault="00B660DB" w:rsidP="0017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5E826" w14:textId="77777777" w:rsidR="00B660DB" w:rsidRDefault="00B660DB" w:rsidP="00173807">
      <w:pPr>
        <w:spacing w:after="0" w:line="240" w:lineRule="auto"/>
      </w:pPr>
      <w:r>
        <w:separator/>
      </w:r>
    </w:p>
  </w:footnote>
  <w:footnote w:type="continuationSeparator" w:id="0">
    <w:p w14:paraId="1159F127" w14:textId="77777777" w:rsidR="00B660DB" w:rsidRDefault="00B660DB" w:rsidP="001738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B2E"/>
    <w:rsid w:val="00012037"/>
    <w:rsid w:val="00025EC7"/>
    <w:rsid w:val="0002771F"/>
    <w:rsid w:val="00027AD2"/>
    <w:rsid w:val="00027D3B"/>
    <w:rsid w:val="00030F73"/>
    <w:rsid w:val="00031813"/>
    <w:rsid w:val="00037026"/>
    <w:rsid w:val="00050D86"/>
    <w:rsid w:val="000520D8"/>
    <w:rsid w:val="00055302"/>
    <w:rsid w:val="000753FF"/>
    <w:rsid w:val="00076741"/>
    <w:rsid w:val="0009114C"/>
    <w:rsid w:val="000A1C99"/>
    <w:rsid w:val="000A5B05"/>
    <w:rsid w:val="000B07CA"/>
    <w:rsid w:val="000C78BD"/>
    <w:rsid w:val="000D05A9"/>
    <w:rsid w:val="000F6075"/>
    <w:rsid w:val="00102B26"/>
    <w:rsid w:val="0010338B"/>
    <w:rsid w:val="00117BEB"/>
    <w:rsid w:val="00123548"/>
    <w:rsid w:val="0013131E"/>
    <w:rsid w:val="00133E7B"/>
    <w:rsid w:val="001371B0"/>
    <w:rsid w:val="001401CA"/>
    <w:rsid w:val="0014389E"/>
    <w:rsid w:val="00157C38"/>
    <w:rsid w:val="00160CF9"/>
    <w:rsid w:val="00160D92"/>
    <w:rsid w:val="00171914"/>
    <w:rsid w:val="00173807"/>
    <w:rsid w:val="0017555F"/>
    <w:rsid w:val="00181E38"/>
    <w:rsid w:val="00184952"/>
    <w:rsid w:val="001A1E37"/>
    <w:rsid w:val="001A5B1A"/>
    <w:rsid w:val="001C1A57"/>
    <w:rsid w:val="001C3594"/>
    <w:rsid w:val="001C37E3"/>
    <w:rsid w:val="001D6B36"/>
    <w:rsid w:val="001E3E98"/>
    <w:rsid w:val="001E6634"/>
    <w:rsid w:val="001E7CEC"/>
    <w:rsid w:val="001F3664"/>
    <w:rsid w:val="002003EB"/>
    <w:rsid w:val="00205186"/>
    <w:rsid w:val="002103FF"/>
    <w:rsid w:val="002160DA"/>
    <w:rsid w:val="00220FFC"/>
    <w:rsid w:val="00221D30"/>
    <w:rsid w:val="002320D1"/>
    <w:rsid w:val="00237B10"/>
    <w:rsid w:val="00244A7C"/>
    <w:rsid w:val="0025002B"/>
    <w:rsid w:val="00256073"/>
    <w:rsid w:val="00257525"/>
    <w:rsid w:val="00271943"/>
    <w:rsid w:val="00281D69"/>
    <w:rsid w:val="002822C6"/>
    <w:rsid w:val="00285455"/>
    <w:rsid w:val="00293F82"/>
    <w:rsid w:val="00294B17"/>
    <w:rsid w:val="002A1D19"/>
    <w:rsid w:val="002A29DF"/>
    <w:rsid w:val="002A2B41"/>
    <w:rsid w:val="002A7F2D"/>
    <w:rsid w:val="002B0104"/>
    <w:rsid w:val="002B7BDE"/>
    <w:rsid w:val="002C00F1"/>
    <w:rsid w:val="002D170D"/>
    <w:rsid w:val="002D3BDB"/>
    <w:rsid w:val="002D49EF"/>
    <w:rsid w:val="002E02E1"/>
    <w:rsid w:val="002E3FEB"/>
    <w:rsid w:val="002F60A3"/>
    <w:rsid w:val="0031617C"/>
    <w:rsid w:val="00323F73"/>
    <w:rsid w:val="0032544D"/>
    <w:rsid w:val="003563EC"/>
    <w:rsid w:val="00356D86"/>
    <w:rsid w:val="003747CC"/>
    <w:rsid w:val="003779A2"/>
    <w:rsid w:val="00377A03"/>
    <w:rsid w:val="00380428"/>
    <w:rsid w:val="0038134D"/>
    <w:rsid w:val="00397067"/>
    <w:rsid w:val="003A1F74"/>
    <w:rsid w:val="003B49B7"/>
    <w:rsid w:val="003C12B5"/>
    <w:rsid w:val="003C551E"/>
    <w:rsid w:val="003D2F75"/>
    <w:rsid w:val="003E3EB0"/>
    <w:rsid w:val="003E400A"/>
    <w:rsid w:val="003E4A45"/>
    <w:rsid w:val="00401801"/>
    <w:rsid w:val="00404028"/>
    <w:rsid w:val="00411C9B"/>
    <w:rsid w:val="00411FC7"/>
    <w:rsid w:val="004151B4"/>
    <w:rsid w:val="00421E22"/>
    <w:rsid w:val="00435EB6"/>
    <w:rsid w:val="00440A56"/>
    <w:rsid w:val="00453C1D"/>
    <w:rsid w:val="00455DB7"/>
    <w:rsid w:val="00466A21"/>
    <w:rsid w:val="0048675B"/>
    <w:rsid w:val="00495D97"/>
    <w:rsid w:val="00496A83"/>
    <w:rsid w:val="004A0081"/>
    <w:rsid w:val="004B2748"/>
    <w:rsid w:val="004B32A0"/>
    <w:rsid w:val="004C60F4"/>
    <w:rsid w:val="004E072E"/>
    <w:rsid w:val="004F17E7"/>
    <w:rsid w:val="005149DA"/>
    <w:rsid w:val="00536EFD"/>
    <w:rsid w:val="005416C4"/>
    <w:rsid w:val="00553754"/>
    <w:rsid w:val="005552C3"/>
    <w:rsid w:val="00557B75"/>
    <w:rsid w:val="005610FF"/>
    <w:rsid w:val="00561B58"/>
    <w:rsid w:val="005810B4"/>
    <w:rsid w:val="00586A98"/>
    <w:rsid w:val="0058784B"/>
    <w:rsid w:val="005A1C7B"/>
    <w:rsid w:val="005A45BE"/>
    <w:rsid w:val="005A6E0D"/>
    <w:rsid w:val="005A74F3"/>
    <w:rsid w:val="005C181C"/>
    <w:rsid w:val="005C426A"/>
    <w:rsid w:val="005D0198"/>
    <w:rsid w:val="005D707C"/>
    <w:rsid w:val="005E6522"/>
    <w:rsid w:val="006017E9"/>
    <w:rsid w:val="00603207"/>
    <w:rsid w:val="00606486"/>
    <w:rsid w:val="006108A7"/>
    <w:rsid w:val="006176F3"/>
    <w:rsid w:val="0062404D"/>
    <w:rsid w:val="00624ADE"/>
    <w:rsid w:val="00625DD1"/>
    <w:rsid w:val="00627411"/>
    <w:rsid w:val="0063411E"/>
    <w:rsid w:val="00640A50"/>
    <w:rsid w:val="00645585"/>
    <w:rsid w:val="006465C5"/>
    <w:rsid w:val="00656650"/>
    <w:rsid w:val="00663B2E"/>
    <w:rsid w:val="0068723F"/>
    <w:rsid w:val="00696794"/>
    <w:rsid w:val="006A3099"/>
    <w:rsid w:val="006A53E4"/>
    <w:rsid w:val="006A739F"/>
    <w:rsid w:val="006B4288"/>
    <w:rsid w:val="006B42EC"/>
    <w:rsid w:val="006B6FA6"/>
    <w:rsid w:val="006C35B4"/>
    <w:rsid w:val="006E234B"/>
    <w:rsid w:val="006E2968"/>
    <w:rsid w:val="006F508D"/>
    <w:rsid w:val="00702932"/>
    <w:rsid w:val="00710F12"/>
    <w:rsid w:val="00712A32"/>
    <w:rsid w:val="00725D38"/>
    <w:rsid w:val="00730224"/>
    <w:rsid w:val="00760138"/>
    <w:rsid w:val="00760799"/>
    <w:rsid w:val="007659AF"/>
    <w:rsid w:val="007660AE"/>
    <w:rsid w:val="0077241D"/>
    <w:rsid w:val="00784F29"/>
    <w:rsid w:val="007977E1"/>
    <w:rsid w:val="007A0522"/>
    <w:rsid w:val="007A3200"/>
    <w:rsid w:val="007A7B12"/>
    <w:rsid w:val="007B711F"/>
    <w:rsid w:val="008010B4"/>
    <w:rsid w:val="00802537"/>
    <w:rsid w:val="00811D08"/>
    <w:rsid w:val="008145A1"/>
    <w:rsid w:val="0082222F"/>
    <w:rsid w:val="008258E0"/>
    <w:rsid w:val="00840599"/>
    <w:rsid w:val="00843716"/>
    <w:rsid w:val="00846056"/>
    <w:rsid w:val="008462FC"/>
    <w:rsid w:val="008657F8"/>
    <w:rsid w:val="0087066B"/>
    <w:rsid w:val="00871CD4"/>
    <w:rsid w:val="00872D88"/>
    <w:rsid w:val="00877DAD"/>
    <w:rsid w:val="0088654C"/>
    <w:rsid w:val="00896456"/>
    <w:rsid w:val="008B3BBB"/>
    <w:rsid w:val="008B5AFF"/>
    <w:rsid w:val="008C2C82"/>
    <w:rsid w:val="008D65D8"/>
    <w:rsid w:val="008E79C9"/>
    <w:rsid w:val="0090450E"/>
    <w:rsid w:val="009106AD"/>
    <w:rsid w:val="00913080"/>
    <w:rsid w:val="00921B84"/>
    <w:rsid w:val="00925D7C"/>
    <w:rsid w:val="00936C69"/>
    <w:rsid w:val="009446BB"/>
    <w:rsid w:val="00947F81"/>
    <w:rsid w:val="00951CCB"/>
    <w:rsid w:val="00956588"/>
    <w:rsid w:val="009602DC"/>
    <w:rsid w:val="00971C96"/>
    <w:rsid w:val="00972774"/>
    <w:rsid w:val="00976BEB"/>
    <w:rsid w:val="009836F2"/>
    <w:rsid w:val="0098384B"/>
    <w:rsid w:val="00993428"/>
    <w:rsid w:val="009B38BB"/>
    <w:rsid w:val="009E32F8"/>
    <w:rsid w:val="009F78C2"/>
    <w:rsid w:val="009F7B49"/>
    <w:rsid w:val="00A103A2"/>
    <w:rsid w:val="00A15058"/>
    <w:rsid w:val="00A17121"/>
    <w:rsid w:val="00A41728"/>
    <w:rsid w:val="00A51AFE"/>
    <w:rsid w:val="00A616D5"/>
    <w:rsid w:val="00A6322E"/>
    <w:rsid w:val="00A64660"/>
    <w:rsid w:val="00A66542"/>
    <w:rsid w:val="00A67BA6"/>
    <w:rsid w:val="00A7117F"/>
    <w:rsid w:val="00A75428"/>
    <w:rsid w:val="00A82A74"/>
    <w:rsid w:val="00A861BB"/>
    <w:rsid w:val="00A92502"/>
    <w:rsid w:val="00A957AB"/>
    <w:rsid w:val="00AA2FF6"/>
    <w:rsid w:val="00AA5B23"/>
    <w:rsid w:val="00AA6109"/>
    <w:rsid w:val="00AB5987"/>
    <w:rsid w:val="00AB5DFD"/>
    <w:rsid w:val="00AC0E47"/>
    <w:rsid w:val="00AC2F73"/>
    <w:rsid w:val="00AC4F4E"/>
    <w:rsid w:val="00AD2335"/>
    <w:rsid w:val="00AD4C84"/>
    <w:rsid w:val="00AE15D2"/>
    <w:rsid w:val="00AF0C65"/>
    <w:rsid w:val="00AF145A"/>
    <w:rsid w:val="00B00722"/>
    <w:rsid w:val="00B118A3"/>
    <w:rsid w:val="00B1416A"/>
    <w:rsid w:val="00B21840"/>
    <w:rsid w:val="00B2782B"/>
    <w:rsid w:val="00B3375A"/>
    <w:rsid w:val="00B4178B"/>
    <w:rsid w:val="00B536A2"/>
    <w:rsid w:val="00B54DA3"/>
    <w:rsid w:val="00B62C64"/>
    <w:rsid w:val="00B641CC"/>
    <w:rsid w:val="00B660DB"/>
    <w:rsid w:val="00B736CA"/>
    <w:rsid w:val="00B81575"/>
    <w:rsid w:val="00B82085"/>
    <w:rsid w:val="00B82EEE"/>
    <w:rsid w:val="00B90D39"/>
    <w:rsid w:val="00B93F2B"/>
    <w:rsid w:val="00BA6FBC"/>
    <w:rsid w:val="00BA77C7"/>
    <w:rsid w:val="00BB1103"/>
    <w:rsid w:val="00BC4572"/>
    <w:rsid w:val="00BC65BC"/>
    <w:rsid w:val="00BD6B9E"/>
    <w:rsid w:val="00BE5757"/>
    <w:rsid w:val="00BF28BF"/>
    <w:rsid w:val="00C05746"/>
    <w:rsid w:val="00C22F3D"/>
    <w:rsid w:val="00C3083B"/>
    <w:rsid w:val="00C314CA"/>
    <w:rsid w:val="00C33384"/>
    <w:rsid w:val="00C36D47"/>
    <w:rsid w:val="00C40D03"/>
    <w:rsid w:val="00C63881"/>
    <w:rsid w:val="00C747D3"/>
    <w:rsid w:val="00C7683C"/>
    <w:rsid w:val="00C87375"/>
    <w:rsid w:val="00CA5AE0"/>
    <w:rsid w:val="00CB01E1"/>
    <w:rsid w:val="00CB453F"/>
    <w:rsid w:val="00CC639E"/>
    <w:rsid w:val="00CD2391"/>
    <w:rsid w:val="00CE1177"/>
    <w:rsid w:val="00CF1BD8"/>
    <w:rsid w:val="00CF37CB"/>
    <w:rsid w:val="00D006A6"/>
    <w:rsid w:val="00D03C71"/>
    <w:rsid w:val="00D05AB1"/>
    <w:rsid w:val="00D169D7"/>
    <w:rsid w:val="00D24F11"/>
    <w:rsid w:val="00D333D0"/>
    <w:rsid w:val="00D40A13"/>
    <w:rsid w:val="00D41A39"/>
    <w:rsid w:val="00D5327B"/>
    <w:rsid w:val="00D5392A"/>
    <w:rsid w:val="00D6773C"/>
    <w:rsid w:val="00D815E7"/>
    <w:rsid w:val="00D9325A"/>
    <w:rsid w:val="00D93E6B"/>
    <w:rsid w:val="00D94A91"/>
    <w:rsid w:val="00D971E1"/>
    <w:rsid w:val="00DA65C0"/>
    <w:rsid w:val="00DB68FE"/>
    <w:rsid w:val="00DC1064"/>
    <w:rsid w:val="00DD06E2"/>
    <w:rsid w:val="00DD14C6"/>
    <w:rsid w:val="00DD5DFE"/>
    <w:rsid w:val="00DD694D"/>
    <w:rsid w:val="00DE00F8"/>
    <w:rsid w:val="00DE32DD"/>
    <w:rsid w:val="00DF0D33"/>
    <w:rsid w:val="00DF0E38"/>
    <w:rsid w:val="00E01394"/>
    <w:rsid w:val="00E03036"/>
    <w:rsid w:val="00E03478"/>
    <w:rsid w:val="00E12F70"/>
    <w:rsid w:val="00E158D8"/>
    <w:rsid w:val="00E1754D"/>
    <w:rsid w:val="00E25BBB"/>
    <w:rsid w:val="00E33177"/>
    <w:rsid w:val="00E37CF4"/>
    <w:rsid w:val="00E45A69"/>
    <w:rsid w:val="00E47654"/>
    <w:rsid w:val="00E63131"/>
    <w:rsid w:val="00E7059A"/>
    <w:rsid w:val="00E72433"/>
    <w:rsid w:val="00E92559"/>
    <w:rsid w:val="00E97D58"/>
    <w:rsid w:val="00EA3051"/>
    <w:rsid w:val="00EA7231"/>
    <w:rsid w:val="00EB023B"/>
    <w:rsid w:val="00EC0C09"/>
    <w:rsid w:val="00EC1F61"/>
    <w:rsid w:val="00EC209C"/>
    <w:rsid w:val="00EE216B"/>
    <w:rsid w:val="00EE4026"/>
    <w:rsid w:val="00EE58D3"/>
    <w:rsid w:val="00EE68EA"/>
    <w:rsid w:val="00EF4535"/>
    <w:rsid w:val="00F01A61"/>
    <w:rsid w:val="00F046E2"/>
    <w:rsid w:val="00F104E9"/>
    <w:rsid w:val="00F163A1"/>
    <w:rsid w:val="00F17179"/>
    <w:rsid w:val="00F22FA9"/>
    <w:rsid w:val="00F40941"/>
    <w:rsid w:val="00F60058"/>
    <w:rsid w:val="00F64756"/>
    <w:rsid w:val="00F75F1D"/>
    <w:rsid w:val="00F77019"/>
    <w:rsid w:val="00F83711"/>
    <w:rsid w:val="00F9374C"/>
    <w:rsid w:val="00F945AD"/>
    <w:rsid w:val="00FA0000"/>
    <w:rsid w:val="00FA3081"/>
    <w:rsid w:val="00FA5FAB"/>
    <w:rsid w:val="00FA6092"/>
    <w:rsid w:val="00FB0333"/>
    <w:rsid w:val="00FB7635"/>
    <w:rsid w:val="00FC3B47"/>
    <w:rsid w:val="00FC646F"/>
    <w:rsid w:val="00FD080C"/>
    <w:rsid w:val="00FD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EA291"/>
  <w15:chartTrackingRefBased/>
  <w15:docId w15:val="{67012E56-D1DF-4ADA-8154-57C7186B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3B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3B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63B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B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B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B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B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B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B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3B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63B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63B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B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B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B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B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B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B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3B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3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3B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3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3B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3B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3B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3B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3B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3B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3B2E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44A7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44A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4A7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3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807"/>
  </w:style>
  <w:style w:type="paragraph" w:styleId="Footer">
    <w:name w:val="footer"/>
    <w:basedOn w:val="Normal"/>
    <w:link w:val="FooterChar"/>
    <w:uiPriority w:val="99"/>
    <w:unhideWhenUsed/>
    <w:rsid w:val="00173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807"/>
  </w:style>
  <w:style w:type="paragraph" w:styleId="TOC2">
    <w:name w:val="toc 2"/>
    <w:basedOn w:val="Normal"/>
    <w:next w:val="Normal"/>
    <w:autoRedefine/>
    <w:uiPriority w:val="39"/>
    <w:unhideWhenUsed/>
    <w:rsid w:val="008258E0"/>
    <w:pPr>
      <w:spacing w:after="100"/>
      <w:ind w:left="220"/>
    </w:pPr>
  </w:style>
  <w:style w:type="table" w:styleId="TableGrid">
    <w:name w:val="Table Grid"/>
    <w:basedOn w:val="TableNormal"/>
    <w:uiPriority w:val="39"/>
    <w:rsid w:val="0084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6E29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E2968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A51AFE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2822C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tore.mintel.com/report/uk-sugar-and-gum-confectionery-market-report" TargetMode="External"/><Relationship Id="rId18" Type="http://schemas.openxmlformats.org/officeDocument/2006/relationships/hyperlink" Target="https://environment.ec.europa.eu/topics/forests/deforestation/regulation-deforestation-free-products_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saci.org/natashas-law-comes-into-effect-on-1st-october-2021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fairtrade.net/uk-en/get-involved/resources/blog/why-are-chocolate-prices-increasing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browse/employing-people/health-safety" TargetMode="External"/><Relationship Id="rId20" Type="http://schemas.openxmlformats.org/officeDocument/2006/relationships/hyperlink" Target="https://www.kerry.com/insights/kerrydigest/2025/sugar-reduction-into-sweetness-optimisa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key-regulation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gov.uk/government/news/natashas-legacy-becomes-law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bankofengland.co.uk/bank-overground/2024/how-are-higher-borrowing-costs-affecting-debt-servicing-pressures-for-small-businesses" TargetMode="External"/><Relationship Id="rId22" Type="http://schemas.openxmlformats.org/officeDocument/2006/relationships/hyperlink" Target="https://www.investopedia.com/terms/m/monopolisticmarket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ccd9db6ccd66f79b1d7db3da498c24d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006cdae6f613e319e160e26b3de7671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4FDB8-147C-4384-92C0-F6F210EACA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68FD6C-4315-4FB9-BC9B-958E3C62D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5DE68A-3668-49D0-9EC8-CD308FFD07A5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4.xml><?xml version="1.0" encoding="utf-8"?>
<ds:datastoreItem xmlns:ds="http://schemas.openxmlformats.org/officeDocument/2006/customXml" ds:itemID="{A3B1D2B1-1CDA-4D56-8932-B3DAC959E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5593</TotalTime>
  <Pages>11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Mustafa Choudhry (2508098)</dc:creator>
  <cp:keywords/>
  <dc:description/>
  <cp:lastModifiedBy>Mohammed Mustafa Choudhry (2508098)</cp:lastModifiedBy>
  <cp:revision>367</cp:revision>
  <dcterms:created xsi:type="dcterms:W3CDTF">2026-06-07T08:36:00Z</dcterms:created>
  <dcterms:modified xsi:type="dcterms:W3CDTF">2026-06-29T02:56:00Z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