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08E3" w:rsidRPr="0003109B" w:rsidRDefault="007108E3">
      <w:pPr>
        <w:spacing w:line="360" w:lineRule="auto"/>
        <w:jc w:val="both"/>
        <w:rPr>
          <w:rFonts w:ascii="Times New Roman" w:eastAsia="Times New Roman" w:hAnsi="Times New Roman" w:cs="Times New Roman"/>
          <w:b/>
          <w:sz w:val="32"/>
          <w:szCs w:val="32"/>
          <w:lang w:val="en-GB"/>
        </w:rPr>
      </w:pPr>
    </w:p>
    <w:p w:rsidR="00E40608" w:rsidRDefault="00E40608" w:rsidP="00E40608">
      <w:pPr>
        <w:rPr>
          <w:rFonts w:ascii="Times New Roman" w:hAnsi="Times New Roman" w:cs="Times New Roman"/>
        </w:rPr>
      </w:pPr>
    </w:p>
    <w:p w:rsidR="00E40608" w:rsidRPr="00B65D63" w:rsidRDefault="00E40608" w:rsidP="00E40608">
      <w:pPr>
        <w:jc w:val="center"/>
        <w:rPr>
          <w:rFonts w:ascii="Times New Roman" w:hAnsi="Times New Roman" w:cs="Times New Roman"/>
        </w:rPr>
      </w:pPr>
      <w:r w:rsidRPr="00B65D63">
        <w:rPr>
          <w:rFonts w:ascii="Times New Roman" w:hAnsi="Times New Roman" w:cs="Times New Roman"/>
          <w:noProof/>
        </w:rPr>
        <w:drawing>
          <wp:inline distT="0" distB="0" distL="0" distR="0" wp14:anchorId="33223291" wp14:editId="41FAB6F2">
            <wp:extent cx="2621280" cy="1165860"/>
            <wp:effectExtent l="0" t="0" r="7620" b="0"/>
            <wp:docPr id="20132746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27462" name="image1.png"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621280" cy="1165860"/>
                    </a:xfrm>
                    <a:prstGeom prst="rect">
                      <a:avLst/>
                    </a:prstGeom>
                    <a:noFill/>
                    <a:ln>
                      <a:noFill/>
                    </a:ln>
                  </pic:spPr>
                </pic:pic>
              </a:graphicData>
            </a:graphic>
          </wp:inline>
        </w:drawing>
      </w:r>
    </w:p>
    <w:p w:rsidR="00E40608" w:rsidRPr="00B65D63" w:rsidRDefault="00E40608" w:rsidP="00E40608">
      <w:pPr>
        <w:rPr>
          <w:rFonts w:ascii="Times New Roman" w:hAnsi="Times New Roman" w:cs="Times New Roman"/>
        </w:rPr>
      </w:pPr>
    </w:p>
    <w:p w:rsidR="00E40608" w:rsidRPr="00B65D63" w:rsidRDefault="00E40608" w:rsidP="00E40608">
      <w:pPr>
        <w:rPr>
          <w:rFonts w:ascii="Times New Roman" w:hAnsi="Times New Roman" w:cs="Times New Roman"/>
        </w:rPr>
      </w:pPr>
    </w:p>
    <w:p w:rsidR="00E40608" w:rsidRPr="00B65D63" w:rsidRDefault="00E40608" w:rsidP="00E40608">
      <w:pPr>
        <w:rPr>
          <w:rFonts w:ascii="Times New Roman" w:hAnsi="Times New Roman" w:cs="Times New Roman"/>
        </w:rPr>
      </w:pPr>
    </w:p>
    <w:p w:rsidR="00E40608" w:rsidRPr="00B65D63" w:rsidRDefault="00E40608" w:rsidP="00E40608">
      <w:pPr>
        <w:jc w:val="center"/>
        <w:rPr>
          <w:rFonts w:ascii="Times New Roman" w:hAnsi="Times New Roman" w:cs="Times New Roman"/>
        </w:rPr>
      </w:pPr>
    </w:p>
    <w:p w:rsidR="00E40608" w:rsidRPr="00F84832" w:rsidRDefault="00E40608" w:rsidP="00E40608">
      <w:pPr>
        <w:spacing w:line="360" w:lineRule="auto"/>
        <w:jc w:val="center"/>
        <w:rPr>
          <w:rFonts w:ascii="Times New Roman" w:eastAsia="Times New Roman" w:hAnsi="Times New Roman" w:cs="Times New Roman"/>
          <w:b/>
          <w:iCs/>
          <w:sz w:val="36"/>
          <w:szCs w:val="36"/>
          <w:lang w:val="en-GB"/>
        </w:rPr>
      </w:pPr>
      <w:r>
        <w:rPr>
          <w:rFonts w:ascii="Times New Roman" w:hAnsi="Times New Roman" w:cs="Times New Roman"/>
          <w:b/>
          <w:bCs/>
          <w:sz w:val="36"/>
          <w:szCs w:val="36"/>
        </w:rPr>
        <w:t>DISSERTATION PROPOSAL</w:t>
      </w:r>
      <w:r w:rsidRPr="00B65D63">
        <w:rPr>
          <w:rFonts w:ascii="Times New Roman" w:hAnsi="Times New Roman" w:cs="Times New Roman"/>
          <w:b/>
          <w:bCs/>
          <w:sz w:val="36"/>
          <w:szCs w:val="36"/>
        </w:rPr>
        <w:t xml:space="preserve"> – </w:t>
      </w:r>
      <w:r w:rsidRPr="005A35CA">
        <w:rPr>
          <w:rFonts w:ascii="Times New Roman" w:eastAsia="Times New Roman" w:hAnsi="Times New Roman" w:cs="Times New Roman"/>
          <w:b/>
          <w:iCs/>
          <w:sz w:val="36"/>
          <w:szCs w:val="36"/>
          <w:lang w:val="en-GB"/>
        </w:rPr>
        <w:t>DIVERSIFICATION STRATEGY FOR A HOSPITALITY INDUSTRY - THE CASE OF CONSTRUCTION DEVELOPER IN INDIA</w:t>
      </w:r>
    </w:p>
    <w:p w:rsidR="00E40608" w:rsidRPr="00B65D63" w:rsidRDefault="00E40608" w:rsidP="00E40608">
      <w:pPr>
        <w:pStyle w:val="Normal1"/>
        <w:rPr>
          <w:rFonts w:ascii="Times New Roman" w:hAnsi="Times New Roman" w:cs="Times New Roman"/>
        </w:rPr>
      </w:pPr>
    </w:p>
    <w:p w:rsidR="00E40608" w:rsidRPr="00B65D63" w:rsidRDefault="00E40608" w:rsidP="00E40608">
      <w:pPr>
        <w:pStyle w:val="Normal1"/>
        <w:rPr>
          <w:rFonts w:ascii="Times New Roman" w:hAnsi="Times New Roman" w:cs="Times New Roman"/>
        </w:rPr>
      </w:pPr>
    </w:p>
    <w:p w:rsidR="00E40608" w:rsidRPr="00B65D63" w:rsidRDefault="00E40608" w:rsidP="00E40608">
      <w:pPr>
        <w:pStyle w:val="Normal1"/>
        <w:rPr>
          <w:rFonts w:ascii="Times New Roman" w:hAnsi="Times New Roman" w:cs="Times New Roman"/>
        </w:rPr>
      </w:pPr>
    </w:p>
    <w:p w:rsidR="00E40608" w:rsidRPr="00B65D63" w:rsidRDefault="00E40608" w:rsidP="00E40608">
      <w:pPr>
        <w:rPr>
          <w:rFonts w:ascii="Times New Roman" w:hAnsi="Times New Roman" w:cs="Times New Roman"/>
        </w:rPr>
      </w:pPr>
    </w:p>
    <w:p w:rsidR="00E40608" w:rsidRPr="00B65D63" w:rsidRDefault="00E40608" w:rsidP="00E40608">
      <w:pPr>
        <w:rPr>
          <w:rFonts w:ascii="Times New Roman" w:hAnsi="Times New Roman" w:cs="Times New Roman"/>
        </w:rPr>
      </w:pPr>
    </w:p>
    <w:p w:rsidR="00E40608" w:rsidRPr="00B65D63" w:rsidRDefault="00E40608" w:rsidP="00E40608">
      <w:pPr>
        <w:jc w:val="center"/>
        <w:rPr>
          <w:rFonts w:ascii="Times New Roman" w:hAnsi="Times New Roman" w:cs="Times New Roman"/>
          <w:b/>
          <w:bCs/>
          <w:sz w:val="28"/>
          <w:szCs w:val="28"/>
        </w:rPr>
      </w:pPr>
      <w:r w:rsidRPr="00B65D63">
        <w:rPr>
          <w:rFonts w:ascii="Times New Roman" w:hAnsi="Times New Roman" w:cs="Times New Roman"/>
          <w:b/>
          <w:bCs/>
          <w:sz w:val="28"/>
          <w:szCs w:val="28"/>
        </w:rPr>
        <w:t>Student Name:</w:t>
      </w:r>
      <w:r>
        <w:rPr>
          <w:rFonts w:ascii="Times New Roman" w:hAnsi="Times New Roman" w:cs="Times New Roman"/>
          <w:b/>
          <w:bCs/>
          <w:sz w:val="28"/>
          <w:szCs w:val="28"/>
        </w:rPr>
        <w:t xml:space="preserve"> </w:t>
      </w:r>
      <w:proofErr w:type="spellStart"/>
      <w:r>
        <w:rPr>
          <w:rFonts w:ascii="Times New Roman" w:hAnsi="Times New Roman" w:cs="Times New Roman"/>
          <w:b/>
          <w:bCs/>
          <w:sz w:val="28"/>
          <w:szCs w:val="28"/>
        </w:rPr>
        <w:t>Vijaysinh</w:t>
      </w:r>
      <w:proofErr w:type="spellEnd"/>
      <w:r>
        <w:rPr>
          <w:rFonts w:ascii="Times New Roman" w:hAnsi="Times New Roman" w:cs="Times New Roman"/>
          <w:b/>
          <w:bCs/>
          <w:sz w:val="28"/>
          <w:szCs w:val="28"/>
        </w:rPr>
        <w:t xml:space="preserve"> </w:t>
      </w:r>
      <w:proofErr w:type="spellStart"/>
      <w:r>
        <w:rPr>
          <w:rFonts w:ascii="Times New Roman" w:hAnsi="Times New Roman" w:cs="Times New Roman"/>
          <w:b/>
          <w:bCs/>
          <w:sz w:val="28"/>
          <w:szCs w:val="28"/>
        </w:rPr>
        <w:t>Shaktisinh</w:t>
      </w:r>
      <w:proofErr w:type="spellEnd"/>
      <w:r>
        <w:rPr>
          <w:rFonts w:ascii="Times New Roman" w:hAnsi="Times New Roman" w:cs="Times New Roman"/>
          <w:b/>
          <w:bCs/>
          <w:sz w:val="28"/>
          <w:szCs w:val="28"/>
        </w:rPr>
        <w:t xml:space="preserve"> </w:t>
      </w:r>
      <w:proofErr w:type="spellStart"/>
      <w:r>
        <w:rPr>
          <w:rFonts w:ascii="Times New Roman" w:hAnsi="Times New Roman" w:cs="Times New Roman"/>
          <w:b/>
          <w:bCs/>
          <w:sz w:val="28"/>
          <w:szCs w:val="28"/>
        </w:rPr>
        <w:t>Zala</w:t>
      </w:r>
      <w:proofErr w:type="spellEnd"/>
    </w:p>
    <w:p w:rsidR="00E40608" w:rsidRPr="00B65D63" w:rsidRDefault="00E40608" w:rsidP="00E40608">
      <w:pPr>
        <w:jc w:val="center"/>
        <w:rPr>
          <w:rFonts w:ascii="Times New Roman" w:hAnsi="Times New Roman" w:cs="Times New Roman"/>
          <w:b/>
          <w:bCs/>
          <w:sz w:val="28"/>
          <w:szCs w:val="28"/>
        </w:rPr>
      </w:pPr>
      <w:r w:rsidRPr="00B65D63">
        <w:rPr>
          <w:rFonts w:ascii="Times New Roman" w:hAnsi="Times New Roman" w:cs="Times New Roman"/>
          <w:b/>
          <w:bCs/>
          <w:sz w:val="28"/>
          <w:szCs w:val="28"/>
        </w:rPr>
        <w:t>Student ID:</w:t>
      </w:r>
      <w:r>
        <w:rPr>
          <w:rFonts w:ascii="Times New Roman" w:hAnsi="Times New Roman" w:cs="Times New Roman"/>
          <w:b/>
          <w:bCs/>
          <w:sz w:val="28"/>
          <w:szCs w:val="28"/>
        </w:rPr>
        <w:t xml:space="preserve"> 2330740</w:t>
      </w:r>
    </w:p>
    <w:p w:rsidR="00E40608" w:rsidRPr="00B65D63" w:rsidRDefault="00E40608" w:rsidP="00E40608">
      <w:pPr>
        <w:jc w:val="center"/>
        <w:rPr>
          <w:rFonts w:ascii="Times New Roman" w:hAnsi="Times New Roman" w:cs="Times New Roman"/>
          <w:b/>
          <w:bCs/>
          <w:sz w:val="28"/>
          <w:szCs w:val="28"/>
        </w:rPr>
      </w:pPr>
      <w:r w:rsidRPr="00B65D63">
        <w:rPr>
          <w:rFonts w:ascii="Times New Roman" w:hAnsi="Times New Roman" w:cs="Times New Roman"/>
          <w:b/>
          <w:bCs/>
          <w:sz w:val="28"/>
          <w:szCs w:val="28"/>
        </w:rPr>
        <w:t>Program: Master of Business Administration</w:t>
      </w:r>
    </w:p>
    <w:p w:rsidR="00E40608" w:rsidRPr="00B65D63" w:rsidRDefault="00E40608" w:rsidP="00E40608">
      <w:pPr>
        <w:jc w:val="center"/>
        <w:rPr>
          <w:rFonts w:ascii="Times New Roman" w:hAnsi="Times New Roman" w:cs="Times New Roman"/>
          <w:b/>
          <w:bCs/>
          <w:sz w:val="28"/>
          <w:szCs w:val="28"/>
        </w:rPr>
      </w:pPr>
      <w:r w:rsidRPr="00B65D63">
        <w:rPr>
          <w:rFonts w:ascii="Times New Roman" w:hAnsi="Times New Roman" w:cs="Times New Roman"/>
          <w:b/>
          <w:bCs/>
          <w:sz w:val="28"/>
          <w:szCs w:val="28"/>
        </w:rPr>
        <w:t>Module Code: LCBM70</w:t>
      </w:r>
      <w:r>
        <w:rPr>
          <w:rFonts w:ascii="Times New Roman" w:hAnsi="Times New Roman" w:cs="Times New Roman"/>
          <w:b/>
          <w:bCs/>
          <w:sz w:val="28"/>
          <w:szCs w:val="28"/>
        </w:rPr>
        <w:t>35</w:t>
      </w:r>
    </w:p>
    <w:p w:rsidR="00E40608" w:rsidRDefault="00E40608" w:rsidP="00E40608">
      <w:pPr>
        <w:jc w:val="center"/>
        <w:rPr>
          <w:rFonts w:ascii="Times New Roman" w:hAnsi="Times New Roman" w:cs="Times New Roman"/>
          <w:b/>
          <w:bCs/>
          <w:sz w:val="28"/>
          <w:szCs w:val="28"/>
        </w:rPr>
      </w:pPr>
      <w:r w:rsidRPr="00B65D63">
        <w:rPr>
          <w:rFonts w:ascii="Times New Roman" w:hAnsi="Times New Roman" w:cs="Times New Roman"/>
          <w:b/>
          <w:bCs/>
          <w:sz w:val="28"/>
          <w:szCs w:val="28"/>
        </w:rPr>
        <w:t>Module:</w:t>
      </w:r>
      <w:r>
        <w:rPr>
          <w:rFonts w:ascii="Times New Roman" w:hAnsi="Times New Roman" w:cs="Times New Roman"/>
          <w:b/>
          <w:bCs/>
          <w:sz w:val="28"/>
          <w:szCs w:val="28"/>
        </w:rPr>
        <w:t xml:space="preserve"> Dissertation</w:t>
      </w:r>
    </w:p>
    <w:p w:rsidR="00E40608" w:rsidRPr="00B65D63" w:rsidRDefault="00E40608" w:rsidP="00E40608">
      <w:pPr>
        <w:jc w:val="center"/>
        <w:rPr>
          <w:rFonts w:ascii="Times New Roman" w:hAnsi="Times New Roman" w:cs="Times New Roman"/>
          <w:b/>
          <w:bCs/>
          <w:sz w:val="28"/>
          <w:szCs w:val="28"/>
        </w:rPr>
      </w:pPr>
      <w:r w:rsidRPr="0021337C">
        <w:rPr>
          <w:rFonts w:ascii="Times New Roman" w:hAnsi="Times New Roman" w:cs="Times New Roman"/>
          <w:b/>
          <w:bCs/>
          <w:sz w:val="28"/>
          <w:szCs w:val="28"/>
        </w:rPr>
        <w:t xml:space="preserve">Supervisor: </w:t>
      </w:r>
      <w:r w:rsidRPr="001F2592">
        <w:rPr>
          <w:rFonts w:ascii="Times New Roman" w:hAnsi="Times New Roman" w:cs="Times New Roman"/>
          <w:b/>
          <w:bCs/>
          <w:sz w:val="28"/>
          <w:szCs w:val="28"/>
        </w:rPr>
        <w:t xml:space="preserve">Dr Gladius </w:t>
      </w:r>
      <w:proofErr w:type="spellStart"/>
      <w:r w:rsidRPr="001F2592">
        <w:rPr>
          <w:rFonts w:ascii="Times New Roman" w:hAnsi="Times New Roman" w:cs="Times New Roman"/>
          <w:b/>
          <w:bCs/>
          <w:sz w:val="28"/>
          <w:szCs w:val="28"/>
        </w:rPr>
        <w:t>Kulothungan</w:t>
      </w:r>
      <w:proofErr w:type="spellEnd"/>
    </w:p>
    <w:p w:rsidR="00E40608" w:rsidRDefault="00E40608" w:rsidP="00E40608">
      <w:pPr>
        <w:jc w:val="center"/>
        <w:rPr>
          <w:rFonts w:ascii="Times New Roman" w:hAnsi="Times New Roman" w:cs="Times New Roman"/>
          <w:b/>
          <w:bCs/>
          <w:sz w:val="28"/>
          <w:szCs w:val="28"/>
        </w:rPr>
      </w:pPr>
    </w:p>
    <w:p w:rsidR="00E40608" w:rsidRPr="00B65D63" w:rsidRDefault="00E40608" w:rsidP="00E40608">
      <w:pPr>
        <w:jc w:val="center"/>
        <w:rPr>
          <w:rFonts w:ascii="Times New Roman" w:hAnsi="Times New Roman" w:cs="Times New Roman"/>
          <w:b/>
          <w:bCs/>
          <w:sz w:val="28"/>
          <w:szCs w:val="28"/>
        </w:rPr>
      </w:pPr>
    </w:p>
    <w:p w:rsidR="00E40608" w:rsidRDefault="00E40608" w:rsidP="00E40608">
      <w:pPr>
        <w:jc w:val="center"/>
        <w:rPr>
          <w:rFonts w:ascii="Times New Roman" w:hAnsi="Times New Roman" w:cs="Times New Roman"/>
          <w:b/>
          <w:bCs/>
          <w:sz w:val="28"/>
          <w:szCs w:val="28"/>
        </w:rPr>
      </w:pPr>
    </w:p>
    <w:p w:rsidR="00E40608" w:rsidRPr="00B65D63" w:rsidRDefault="00E40608" w:rsidP="00E40608">
      <w:pPr>
        <w:jc w:val="center"/>
        <w:rPr>
          <w:rFonts w:ascii="Times New Roman" w:hAnsi="Times New Roman" w:cs="Times New Roman"/>
          <w:b/>
          <w:bCs/>
          <w:sz w:val="28"/>
          <w:szCs w:val="28"/>
        </w:rPr>
      </w:pPr>
    </w:p>
    <w:p w:rsidR="007108E3" w:rsidRPr="00E40608" w:rsidRDefault="00E40608" w:rsidP="00E40608">
      <w:pPr>
        <w:jc w:val="center"/>
        <w:rPr>
          <w:rFonts w:ascii="Times New Roman" w:hAnsi="Times New Roman" w:cs="Times New Roman"/>
          <w:b/>
          <w:bCs/>
          <w:sz w:val="28"/>
          <w:szCs w:val="28"/>
        </w:rPr>
      </w:pPr>
      <w:r w:rsidRPr="00B65D63">
        <w:rPr>
          <w:rFonts w:ascii="Times New Roman" w:hAnsi="Times New Roman" w:cs="Times New Roman"/>
          <w:b/>
          <w:bCs/>
          <w:sz w:val="28"/>
          <w:szCs w:val="28"/>
        </w:rPr>
        <w:t xml:space="preserve">Submitted on: </w:t>
      </w:r>
      <w:r>
        <w:rPr>
          <w:rFonts w:ascii="Times New Roman" w:hAnsi="Times New Roman" w:cs="Times New Roman"/>
          <w:b/>
          <w:bCs/>
          <w:sz w:val="28"/>
          <w:szCs w:val="28"/>
        </w:rPr>
        <w:t>14</w:t>
      </w:r>
      <w:r w:rsidRPr="001F2592">
        <w:rPr>
          <w:rFonts w:ascii="Times New Roman" w:hAnsi="Times New Roman" w:cs="Times New Roman"/>
          <w:b/>
          <w:bCs/>
          <w:sz w:val="28"/>
          <w:szCs w:val="28"/>
          <w:vertAlign w:val="superscript"/>
        </w:rPr>
        <w:t>th</w:t>
      </w:r>
      <w:r w:rsidRPr="00B65D63">
        <w:rPr>
          <w:rFonts w:ascii="Times New Roman" w:hAnsi="Times New Roman" w:cs="Times New Roman"/>
          <w:b/>
          <w:bCs/>
          <w:sz w:val="28"/>
          <w:szCs w:val="28"/>
        </w:rPr>
        <w:t xml:space="preserve"> </w:t>
      </w:r>
      <w:r>
        <w:rPr>
          <w:rFonts w:ascii="Times New Roman" w:hAnsi="Times New Roman" w:cs="Times New Roman"/>
          <w:b/>
          <w:bCs/>
          <w:sz w:val="28"/>
          <w:szCs w:val="28"/>
        </w:rPr>
        <w:t xml:space="preserve">March </w:t>
      </w:r>
      <w:r w:rsidRPr="00B65D63">
        <w:rPr>
          <w:rFonts w:ascii="Times New Roman" w:hAnsi="Times New Roman" w:cs="Times New Roman"/>
          <w:b/>
          <w:bCs/>
          <w:sz w:val="28"/>
          <w:szCs w:val="28"/>
        </w:rPr>
        <w:t>202</w:t>
      </w:r>
      <w:r>
        <w:rPr>
          <w:rFonts w:ascii="Times New Roman" w:hAnsi="Times New Roman" w:cs="Times New Roman"/>
          <w:b/>
          <w:bCs/>
          <w:sz w:val="28"/>
          <w:szCs w:val="28"/>
        </w:rPr>
        <w:t>5</w:t>
      </w:r>
      <w:bookmarkStart w:id="0" w:name="_GoBack"/>
      <w:bookmarkEnd w:id="0"/>
      <w:r w:rsidR="00C35058" w:rsidRPr="0003109B">
        <w:rPr>
          <w:lang w:val="en-GB"/>
        </w:rPr>
        <w:br w:type="page"/>
      </w:r>
    </w:p>
    <w:p w:rsidR="007108E3" w:rsidRPr="0003109B" w:rsidRDefault="00C35058">
      <w:pPr>
        <w:spacing w:line="360" w:lineRule="auto"/>
        <w:jc w:val="center"/>
        <w:rPr>
          <w:rFonts w:ascii="Times New Roman" w:eastAsia="Times New Roman" w:hAnsi="Times New Roman" w:cs="Times New Roman"/>
          <w:b/>
          <w:sz w:val="26"/>
          <w:szCs w:val="26"/>
          <w:lang w:val="en-GB"/>
        </w:rPr>
      </w:pPr>
      <w:r w:rsidRPr="0003109B">
        <w:rPr>
          <w:rFonts w:ascii="Times New Roman" w:eastAsia="Times New Roman" w:hAnsi="Times New Roman" w:cs="Times New Roman"/>
          <w:b/>
          <w:sz w:val="26"/>
          <w:szCs w:val="26"/>
          <w:lang w:val="en-GB"/>
        </w:rPr>
        <w:lastRenderedPageBreak/>
        <w:t>Table of Contents</w:t>
      </w:r>
    </w:p>
    <w:p w:rsidR="00D80C92" w:rsidRPr="00D80C92" w:rsidRDefault="0003109B" w:rsidP="00D80C92">
      <w:pPr>
        <w:pStyle w:val="TOC1"/>
        <w:tabs>
          <w:tab w:val="right" w:leader="dot" w:pos="9019"/>
        </w:tabs>
        <w:spacing w:line="360" w:lineRule="auto"/>
        <w:jc w:val="both"/>
        <w:rPr>
          <w:rFonts w:ascii="Times New Roman" w:eastAsiaTheme="minorEastAsia" w:hAnsi="Times New Roman" w:cs="Times New Roman"/>
          <w:noProof/>
          <w:sz w:val="24"/>
          <w:szCs w:val="24"/>
        </w:rPr>
      </w:pPr>
      <w:r w:rsidRPr="00D80C92">
        <w:rPr>
          <w:rFonts w:ascii="Times New Roman" w:eastAsia="Times New Roman" w:hAnsi="Times New Roman" w:cs="Times New Roman"/>
          <w:b/>
          <w:sz w:val="24"/>
          <w:szCs w:val="24"/>
          <w:lang w:val="en-GB"/>
        </w:rPr>
        <w:fldChar w:fldCharType="begin"/>
      </w:r>
      <w:r w:rsidRPr="00D80C92">
        <w:rPr>
          <w:rFonts w:ascii="Times New Roman" w:eastAsia="Times New Roman" w:hAnsi="Times New Roman" w:cs="Times New Roman"/>
          <w:b/>
          <w:sz w:val="24"/>
          <w:szCs w:val="24"/>
          <w:lang w:val="en-GB"/>
        </w:rPr>
        <w:instrText xml:space="preserve"> TOC \o "1-3" \h \z \u </w:instrText>
      </w:r>
      <w:r w:rsidRPr="00D80C92">
        <w:rPr>
          <w:rFonts w:ascii="Times New Roman" w:eastAsia="Times New Roman" w:hAnsi="Times New Roman" w:cs="Times New Roman"/>
          <w:b/>
          <w:sz w:val="24"/>
          <w:szCs w:val="24"/>
          <w:lang w:val="en-GB"/>
        </w:rPr>
        <w:fldChar w:fldCharType="separate"/>
      </w:r>
      <w:hyperlink w:anchor="_Toc192855256" w:history="1">
        <w:r w:rsidR="00D80C92" w:rsidRPr="00D80C92">
          <w:rPr>
            <w:rStyle w:val="Hyperlink"/>
            <w:rFonts w:ascii="Times New Roman" w:hAnsi="Times New Roman" w:cs="Times New Roman"/>
            <w:noProof/>
            <w:sz w:val="24"/>
            <w:szCs w:val="24"/>
          </w:rPr>
          <w:t>Title:</w:t>
        </w:r>
        <w:r w:rsidR="00D80C92" w:rsidRPr="00D80C92">
          <w:rPr>
            <w:rFonts w:ascii="Times New Roman" w:hAnsi="Times New Roman" w:cs="Times New Roman"/>
            <w:noProof/>
            <w:webHidden/>
            <w:sz w:val="24"/>
            <w:szCs w:val="24"/>
          </w:rPr>
          <w:tab/>
        </w:r>
        <w:r w:rsidR="00D80C92" w:rsidRPr="00D80C92">
          <w:rPr>
            <w:rFonts w:ascii="Times New Roman" w:hAnsi="Times New Roman" w:cs="Times New Roman"/>
            <w:noProof/>
            <w:webHidden/>
            <w:sz w:val="24"/>
            <w:szCs w:val="24"/>
          </w:rPr>
          <w:fldChar w:fldCharType="begin"/>
        </w:r>
        <w:r w:rsidR="00D80C92" w:rsidRPr="00D80C92">
          <w:rPr>
            <w:rFonts w:ascii="Times New Roman" w:hAnsi="Times New Roman" w:cs="Times New Roman"/>
            <w:noProof/>
            <w:webHidden/>
            <w:sz w:val="24"/>
            <w:szCs w:val="24"/>
          </w:rPr>
          <w:instrText xml:space="preserve"> PAGEREF _Toc192855256 \h </w:instrText>
        </w:r>
        <w:r w:rsidR="00D80C92" w:rsidRPr="00D80C92">
          <w:rPr>
            <w:rFonts w:ascii="Times New Roman" w:hAnsi="Times New Roman" w:cs="Times New Roman"/>
            <w:noProof/>
            <w:webHidden/>
            <w:sz w:val="24"/>
            <w:szCs w:val="24"/>
          </w:rPr>
        </w:r>
        <w:r w:rsidR="00D80C92" w:rsidRPr="00D80C92">
          <w:rPr>
            <w:rFonts w:ascii="Times New Roman" w:hAnsi="Times New Roman" w:cs="Times New Roman"/>
            <w:noProof/>
            <w:webHidden/>
            <w:sz w:val="24"/>
            <w:szCs w:val="24"/>
          </w:rPr>
          <w:fldChar w:fldCharType="separate"/>
        </w:r>
        <w:r w:rsidR="00D80C92" w:rsidRPr="00D80C92">
          <w:rPr>
            <w:rFonts w:ascii="Times New Roman" w:hAnsi="Times New Roman" w:cs="Times New Roman"/>
            <w:noProof/>
            <w:webHidden/>
            <w:sz w:val="24"/>
            <w:szCs w:val="24"/>
          </w:rPr>
          <w:t>2</w:t>
        </w:r>
        <w:r w:rsidR="00D80C92" w:rsidRPr="00D80C92">
          <w:rPr>
            <w:rFonts w:ascii="Times New Roman" w:hAnsi="Times New Roman" w:cs="Times New Roman"/>
            <w:noProof/>
            <w:webHidden/>
            <w:sz w:val="24"/>
            <w:szCs w:val="24"/>
          </w:rPr>
          <w:fldChar w:fldCharType="end"/>
        </w:r>
      </w:hyperlink>
    </w:p>
    <w:p w:rsidR="00D80C92" w:rsidRPr="00D80C92" w:rsidRDefault="00160517" w:rsidP="00D80C9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92855257" w:history="1">
        <w:r w:rsidR="00D80C92" w:rsidRPr="00D80C92">
          <w:rPr>
            <w:rStyle w:val="Hyperlink"/>
            <w:rFonts w:ascii="Times New Roman" w:hAnsi="Times New Roman" w:cs="Times New Roman"/>
            <w:noProof/>
            <w:sz w:val="24"/>
            <w:szCs w:val="24"/>
          </w:rPr>
          <w:t>Chapter 1: Introduction</w:t>
        </w:r>
        <w:r w:rsidR="00D80C92" w:rsidRPr="00D80C92">
          <w:rPr>
            <w:rFonts w:ascii="Times New Roman" w:hAnsi="Times New Roman" w:cs="Times New Roman"/>
            <w:noProof/>
            <w:webHidden/>
            <w:sz w:val="24"/>
            <w:szCs w:val="24"/>
          </w:rPr>
          <w:tab/>
        </w:r>
        <w:r w:rsidR="00D80C92" w:rsidRPr="00D80C92">
          <w:rPr>
            <w:rFonts w:ascii="Times New Roman" w:hAnsi="Times New Roman" w:cs="Times New Roman"/>
            <w:noProof/>
            <w:webHidden/>
            <w:sz w:val="24"/>
            <w:szCs w:val="24"/>
          </w:rPr>
          <w:fldChar w:fldCharType="begin"/>
        </w:r>
        <w:r w:rsidR="00D80C92" w:rsidRPr="00D80C92">
          <w:rPr>
            <w:rFonts w:ascii="Times New Roman" w:hAnsi="Times New Roman" w:cs="Times New Roman"/>
            <w:noProof/>
            <w:webHidden/>
            <w:sz w:val="24"/>
            <w:szCs w:val="24"/>
          </w:rPr>
          <w:instrText xml:space="preserve"> PAGEREF _Toc192855257 \h </w:instrText>
        </w:r>
        <w:r w:rsidR="00D80C92" w:rsidRPr="00D80C92">
          <w:rPr>
            <w:rFonts w:ascii="Times New Roman" w:hAnsi="Times New Roman" w:cs="Times New Roman"/>
            <w:noProof/>
            <w:webHidden/>
            <w:sz w:val="24"/>
            <w:szCs w:val="24"/>
          </w:rPr>
        </w:r>
        <w:r w:rsidR="00D80C92" w:rsidRPr="00D80C92">
          <w:rPr>
            <w:rFonts w:ascii="Times New Roman" w:hAnsi="Times New Roman" w:cs="Times New Roman"/>
            <w:noProof/>
            <w:webHidden/>
            <w:sz w:val="24"/>
            <w:szCs w:val="24"/>
          </w:rPr>
          <w:fldChar w:fldCharType="separate"/>
        </w:r>
        <w:r w:rsidR="00D80C92" w:rsidRPr="00D80C92">
          <w:rPr>
            <w:rFonts w:ascii="Times New Roman" w:hAnsi="Times New Roman" w:cs="Times New Roman"/>
            <w:noProof/>
            <w:webHidden/>
            <w:sz w:val="24"/>
            <w:szCs w:val="24"/>
          </w:rPr>
          <w:t>2</w:t>
        </w:r>
        <w:r w:rsidR="00D80C92" w:rsidRPr="00D80C92">
          <w:rPr>
            <w:rFonts w:ascii="Times New Roman" w:hAnsi="Times New Roman" w:cs="Times New Roman"/>
            <w:noProof/>
            <w:webHidden/>
            <w:sz w:val="24"/>
            <w:szCs w:val="24"/>
          </w:rPr>
          <w:fldChar w:fldCharType="end"/>
        </w:r>
      </w:hyperlink>
    </w:p>
    <w:p w:rsidR="00D80C92" w:rsidRPr="00D80C92" w:rsidRDefault="00160517" w:rsidP="00D80C9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92855258" w:history="1">
        <w:r w:rsidR="00D80C92" w:rsidRPr="00D80C92">
          <w:rPr>
            <w:rStyle w:val="Hyperlink"/>
            <w:rFonts w:ascii="Times New Roman" w:hAnsi="Times New Roman" w:cs="Times New Roman"/>
            <w:noProof/>
            <w:sz w:val="24"/>
            <w:szCs w:val="24"/>
          </w:rPr>
          <w:t>Chapter 2: Literature Review</w:t>
        </w:r>
        <w:r w:rsidR="00D80C92" w:rsidRPr="00D80C92">
          <w:rPr>
            <w:rFonts w:ascii="Times New Roman" w:hAnsi="Times New Roman" w:cs="Times New Roman"/>
            <w:noProof/>
            <w:webHidden/>
            <w:sz w:val="24"/>
            <w:szCs w:val="24"/>
          </w:rPr>
          <w:tab/>
        </w:r>
        <w:r w:rsidR="00D80C92" w:rsidRPr="00D80C92">
          <w:rPr>
            <w:rFonts w:ascii="Times New Roman" w:hAnsi="Times New Roman" w:cs="Times New Roman"/>
            <w:noProof/>
            <w:webHidden/>
            <w:sz w:val="24"/>
            <w:szCs w:val="24"/>
          </w:rPr>
          <w:fldChar w:fldCharType="begin"/>
        </w:r>
        <w:r w:rsidR="00D80C92" w:rsidRPr="00D80C92">
          <w:rPr>
            <w:rFonts w:ascii="Times New Roman" w:hAnsi="Times New Roman" w:cs="Times New Roman"/>
            <w:noProof/>
            <w:webHidden/>
            <w:sz w:val="24"/>
            <w:szCs w:val="24"/>
          </w:rPr>
          <w:instrText xml:space="preserve"> PAGEREF _Toc192855258 \h </w:instrText>
        </w:r>
        <w:r w:rsidR="00D80C92" w:rsidRPr="00D80C92">
          <w:rPr>
            <w:rFonts w:ascii="Times New Roman" w:hAnsi="Times New Roman" w:cs="Times New Roman"/>
            <w:noProof/>
            <w:webHidden/>
            <w:sz w:val="24"/>
            <w:szCs w:val="24"/>
          </w:rPr>
        </w:r>
        <w:r w:rsidR="00D80C92" w:rsidRPr="00D80C92">
          <w:rPr>
            <w:rFonts w:ascii="Times New Roman" w:hAnsi="Times New Roman" w:cs="Times New Roman"/>
            <w:noProof/>
            <w:webHidden/>
            <w:sz w:val="24"/>
            <w:szCs w:val="24"/>
          </w:rPr>
          <w:fldChar w:fldCharType="separate"/>
        </w:r>
        <w:r w:rsidR="00D80C92" w:rsidRPr="00D80C92">
          <w:rPr>
            <w:rFonts w:ascii="Times New Roman" w:hAnsi="Times New Roman" w:cs="Times New Roman"/>
            <w:noProof/>
            <w:webHidden/>
            <w:sz w:val="24"/>
            <w:szCs w:val="24"/>
          </w:rPr>
          <w:t>4</w:t>
        </w:r>
        <w:r w:rsidR="00D80C92" w:rsidRPr="00D80C92">
          <w:rPr>
            <w:rFonts w:ascii="Times New Roman" w:hAnsi="Times New Roman" w:cs="Times New Roman"/>
            <w:noProof/>
            <w:webHidden/>
            <w:sz w:val="24"/>
            <w:szCs w:val="24"/>
          </w:rPr>
          <w:fldChar w:fldCharType="end"/>
        </w:r>
      </w:hyperlink>
    </w:p>
    <w:p w:rsidR="00D80C92" w:rsidRPr="00D80C92" w:rsidRDefault="00160517" w:rsidP="00D80C9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92855259" w:history="1">
        <w:r w:rsidR="00D80C92" w:rsidRPr="00D80C92">
          <w:rPr>
            <w:rStyle w:val="Hyperlink"/>
            <w:rFonts w:ascii="Times New Roman" w:hAnsi="Times New Roman" w:cs="Times New Roman"/>
            <w:noProof/>
            <w:sz w:val="24"/>
            <w:szCs w:val="24"/>
          </w:rPr>
          <w:t>Chapter 3: Methodology</w:t>
        </w:r>
        <w:r w:rsidR="00D80C92" w:rsidRPr="00D80C92">
          <w:rPr>
            <w:rFonts w:ascii="Times New Roman" w:hAnsi="Times New Roman" w:cs="Times New Roman"/>
            <w:noProof/>
            <w:webHidden/>
            <w:sz w:val="24"/>
            <w:szCs w:val="24"/>
          </w:rPr>
          <w:tab/>
        </w:r>
        <w:r w:rsidR="00D80C92" w:rsidRPr="00D80C92">
          <w:rPr>
            <w:rFonts w:ascii="Times New Roman" w:hAnsi="Times New Roman" w:cs="Times New Roman"/>
            <w:noProof/>
            <w:webHidden/>
            <w:sz w:val="24"/>
            <w:szCs w:val="24"/>
          </w:rPr>
          <w:fldChar w:fldCharType="begin"/>
        </w:r>
        <w:r w:rsidR="00D80C92" w:rsidRPr="00D80C92">
          <w:rPr>
            <w:rFonts w:ascii="Times New Roman" w:hAnsi="Times New Roman" w:cs="Times New Roman"/>
            <w:noProof/>
            <w:webHidden/>
            <w:sz w:val="24"/>
            <w:szCs w:val="24"/>
          </w:rPr>
          <w:instrText xml:space="preserve"> PAGEREF _Toc192855259 \h </w:instrText>
        </w:r>
        <w:r w:rsidR="00D80C92" w:rsidRPr="00D80C92">
          <w:rPr>
            <w:rFonts w:ascii="Times New Roman" w:hAnsi="Times New Roman" w:cs="Times New Roman"/>
            <w:noProof/>
            <w:webHidden/>
            <w:sz w:val="24"/>
            <w:szCs w:val="24"/>
          </w:rPr>
        </w:r>
        <w:r w:rsidR="00D80C92" w:rsidRPr="00D80C92">
          <w:rPr>
            <w:rFonts w:ascii="Times New Roman" w:hAnsi="Times New Roman" w:cs="Times New Roman"/>
            <w:noProof/>
            <w:webHidden/>
            <w:sz w:val="24"/>
            <w:szCs w:val="24"/>
          </w:rPr>
          <w:fldChar w:fldCharType="separate"/>
        </w:r>
        <w:r w:rsidR="00D80C92" w:rsidRPr="00D80C92">
          <w:rPr>
            <w:rFonts w:ascii="Times New Roman" w:hAnsi="Times New Roman" w:cs="Times New Roman"/>
            <w:noProof/>
            <w:webHidden/>
            <w:sz w:val="24"/>
            <w:szCs w:val="24"/>
          </w:rPr>
          <w:t>7</w:t>
        </w:r>
        <w:r w:rsidR="00D80C92" w:rsidRPr="00D80C92">
          <w:rPr>
            <w:rFonts w:ascii="Times New Roman" w:hAnsi="Times New Roman" w:cs="Times New Roman"/>
            <w:noProof/>
            <w:webHidden/>
            <w:sz w:val="24"/>
            <w:szCs w:val="24"/>
          </w:rPr>
          <w:fldChar w:fldCharType="end"/>
        </w:r>
      </w:hyperlink>
    </w:p>
    <w:p w:rsidR="00D80C92" w:rsidRPr="00D80C92" w:rsidRDefault="00160517" w:rsidP="00D80C9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92855260" w:history="1">
        <w:r w:rsidR="00D80C92" w:rsidRPr="00D80C92">
          <w:rPr>
            <w:rStyle w:val="Hyperlink"/>
            <w:rFonts w:ascii="Times New Roman" w:hAnsi="Times New Roman" w:cs="Times New Roman"/>
            <w:noProof/>
            <w:sz w:val="24"/>
            <w:szCs w:val="24"/>
          </w:rPr>
          <w:t>References</w:t>
        </w:r>
        <w:r w:rsidR="00D80C92" w:rsidRPr="00D80C92">
          <w:rPr>
            <w:rFonts w:ascii="Times New Roman" w:hAnsi="Times New Roman" w:cs="Times New Roman"/>
            <w:noProof/>
            <w:webHidden/>
            <w:sz w:val="24"/>
            <w:szCs w:val="24"/>
          </w:rPr>
          <w:tab/>
        </w:r>
        <w:r w:rsidR="00D80C92" w:rsidRPr="00D80C92">
          <w:rPr>
            <w:rFonts w:ascii="Times New Roman" w:hAnsi="Times New Roman" w:cs="Times New Roman"/>
            <w:noProof/>
            <w:webHidden/>
            <w:sz w:val="24"/>
            <w:szCs w:val="24"/>
          </w:rPr>
          <w:fldChar w:fldCharType="begin"/>
        </w:r>
        <w:r w:rsidR="00D80C92" w:rsidRPr="00D80C92">
          <w:rPr>
            <w:rFonts w:ascii="Times New Roman" w:hAnsi="Times New Roman" w:cs="Times New Roman"/>
            <w:noProof/>
            <w:webHidden/>
            <w:sz w:val="24"/>
            <w:szCs w:val="24"/>
          </w:rPr>
          <w:instrText xml:space="preserve"> PAGEREF _Toc192855260 \h </w:instrText>
        </w:r>
        <w:r w:rsidR="00D80C92" w:rsidRPr="00D80C92">
          <w:rPr>
            <w:rFonts w:ascii="Times New Roman" w:hAnsi="Times New Roman" w:cs="Times New Roman"/>
            <w:noProof/>
            <w:webHidden/>
            <w:sz w:val="24"/>
            <w:szCs w:val="24"/>
          </w:rPr>
        </w:r>
        <w:r w:rsidR="00D80C92" w:rsidRPr="00D80C92">
          <w:rPr>
            <w:rFonts w:ascii="Times New Roman" w:hAnsi="Times New Roman" w:cs="Times New Roman"/>
            <w:noProof/>
            <w:webHidden/>
            <w:sz w:val="24"/>
            <w:szCs w:val="24"/>
          </w:rPr>
          <w:fldChar w:fldCharType="separate"/>
        </w:r>
        <w:r w:rsidR="00D80C92" w:rsidRPr="00D80C92">
          <w:rPr>
            <w:rFonts w:ascii="Times New Roman" w:hAnsi="Times New Roman" w:cs="Times New Roman"/>
            <w:noProof/>
            <w:webHidden/>
            <w:sz w:val="24"/>
            <w:szCs w:val="24"/>
          </w:rPr>
          <w:t>11</w:t>
        </w:r>
        <w:r w:rsidR="00D80C92" w:rsidRPr="00D80C92">
          <w:rPr>
            <w:rFonts w:ascii="Times New Roman" w:hAnsi="Times New Roman" w:cs="Times New Roman"/>
            <w:noProof/>
            <w:webHidden/>
            <w:sz w:val="24"/>
            <w:szCs w:val="24"/>
          </w:rPr>
          <w:fldChar w:fldCharType="end"/>
        </w:r>
      </w:hyperlink>
    </w:p>
    <w:p w:rsidR="0003109B" w:rsidRPr="00D80C92" w:rsidRDefault="0003109B" w:rsidP="00D80C92">
      <w:pPr>
        <w:spacing w:line="360" w:lineRule="auto"/>
        <w:jc w:val="both"/>
        <w:rPr>
          <w:rFonts w:ascii="Times New Roman" w:eastAsia="Times New Roman" w:hAnsi="Times New Roman" w:cs="Times New Roman"/>
          <w:b/>
          <w:sz w:val="24"/>
          <w:szCs w:val="24"/>
          <w:lang w:val="en-GB"/>
        </w:rPr>
      </w:pPr>
      <w:r w:rsidRPr="00D80C92">
        <w:rPr>
          <w:rFonts w:ascii="Times New Roman" w:eastAsia="Times New Roman" w:hAnsi="Times New Roman" w:cs="Times New Roman"/>
          <w:b/>
          <w:sz w:val="24"/>
          <w:szCs w:val="24"/>
          <w:lang w:val="en-GB"/>
        </w:rPr>
        <w:fldChar w:fldCharType="end"/>
      </w:r>
    </w:p>
    <w:p w:rsidR="007108E3" w:rsidRPr="0003109B" w:rsidRDefault="007108E3">
      <w:pPr>
        <w:spacing w:line="360" w:lineRule="auto"/>
        <w:jc w:val="center"/>
        <w:rPr>
          <w:rFonts w:ascii="Times New Roman" w:eastAsia="Times New Roman" w:hAnsi="Times New Roman" w:cs="Times New Roman"/>
          <w:b/>
          <w:sz w:val="32"/>
          <w:szCs w:val="32"/>
          <w:lang w:val="en-GB"/>
        </w:rPr>
      </w:pPr>
    </w:p>
    <w:p w:rsidR="007108E3" w:rsidRPr="0003109B" w:rsidRDefault="00C35058" w:rsidP="00091F92">
      <w:pPr>
        <w:pStyle w:val="Heading1"/>
      </w:pPr>
      <w:bookmarkStart w:id="1" w:name="_ukyxajny4ov2" w:colFirst="0" w:colLast="0"/>
      <w:bookmarkEnd w:id="1"/>
      <w:r w:rsidRPr="0003109B">
        <w:br w:type="page"/>
      </w:r>
    </w:p>
    <w:p w:rsidR="007108E3" w:rsidRPr="0003109B" w:rsidRDefault="00C35058" w:rsidP="00091F92">
      <w:pPr>
        <w:pStyle w:val="Heading1"/>
      </w:pPr>
      <w:bookmarkStart w:id="2" w:name="_yf76kzez9si7" w:colFirst="0" w:colLast="0"/>
      <w:bookmarkStart w:id="3" w:name="_Toc192855256"/>
      <w:bookmarkEnd w:id="2"/>
      <w:r w:rsidRPr="0003109B">
        <w:lastRenderedPageBreak/>
        <w:t>Title:</w:t>
      </w:r>
      <w:bookmarkEnd w:id="3"/>
      <w:r w:rsidRPr="0003109B">
        <w:t xml:space="preserve"> </w:t>
      </w:r>
    </w:p>
    <w:p w:rsidR="007108E3" w:rsidRPr="0003109B" w:rsidRDefault="00C35058">
      <w:pPr>
        <w:spacing w:line="360" w:lineRule="auto"/>
        <w:jc w:val="both"/>
        <w:rPr>
          <w:rFonts w:ascii="Times New Roman" w:eastAsia="Times New Roman" w:hAnsi="Times New Roman" w:cs="Times New Roman"/>
          <w:b/>
          <w:i/>
          <w:sz w:val="24"/>
          <w:szCs w:val="24"/>
          <w:lang w:val="en-GB"/>
        </w:rPr>
      </w:pPr>
      <w:r w:rsidRPr="0003109B">
        <w:rPr>
          <w:rFonts w:ascii="Times New Roman" w:eastAsia="Times New Roman" w:hAnsi="Times New Roman" w:cs="Times New Roman"/>
          <w:b/>
          <w:i/>
          <w:sz w:val="24"/>
          <w:szCs w:val="24"/>
          <w:lang w:val="en-GB"/>
        </w:rPr>
        <w:t>Diversification strategy for a hospitality industry - the case of construction developer in India</w:t>
      </w:r>
    </w:p>
    <w:p w:rsidR="00091F92" w:rsidRPr="00091F92" w:rsidRDefault="00091F92" w:rsidP="00091F92">
      <w:pPr>
        <w:pStyle w:val="Heading1"/>
      </w:pPr>
      <w:bookmarkStart w:id="4" w:name="_bdhw7e65dvt1" w:colFirst="0" w:colLast="0"/>
      <w:bookmarkStart w:id="5" w:name="_Toc192855257"/>
      <w:bookmarkEnd w:id="4"/>
      <w:r w:rsidRPr="00091F92">
        <w:t>Chapter 1: Introduction</w:t>
      </w:r>
      <w:bookmarkEnd w:id="5"/>
      <w:r w:rsidRPr="00091F92">
        <w:t xml:space="preserve"> </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 xml:space="preserve">1.1 Background of the study </w:t>
      </w:r>
    </w:p>
    <w:p w:rsidR="00091F92" w:rsidRPr="0003109B"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 xml:space="preserve">Diversification is analysed to be a powerful tool that transcends effective financial growth along with sustainable portfolio management in the hospitality sector. According to the words of </w:t>
      </w:r>
      <w:proofErr w:type="spellStart"/>
      <w:r w:rsidRPr="00EE0C6D">
        <w:rPr>
          <w:rFonts w:ascii="Times New Roman" w:eastAsia="Times New Roman" w:hAnsi="Times New Roman" w:cs="Times New Roman"/>
          <w:sz w:val="24"/>
          <w:szCs w:val="24"/>
          <w:lang w:val="en-GB"/>
        </w:rPr>
        <w:t>Ozdemir</w:t>
      </w:r>
      <w:proofErr w:type="spellEnd"/>
      <w:r w:rsidRPr="00EE0C6D">
        <w:rPr>
          <w:rFonts w:ascii="Times New Roman" w:eastAsia="Times New Roman" w:hAnsi="Times New Roman" w:cs="Times New Roman"/>
          <w:sz w:val="24"/>
          <w:szCs w:val="24"/>
          <w:lang w:val="en-GB"/>
        </w:rPr>
        <w:t xml:space="preserve"> and </w:t>
      </w:r>
      <w:proofErr w:type="spellStart"/>
      <w:r w:rsidRPr="00EE0C6D">
        <w:rPr>
          <w:rFonts w:ascii="Times New Roman" w:eastAsia="Times New Roman" w:hAnsi="Times New Roman" w:cs="Times New Roman"/>
          <w:sz w:val="24"/>
          <w:szCs w:val="24"/>
          <w:lang w:val="en-GB"/>
        </w:rPr>
        <w:t>Erkmen</w:t>
      </w:r>
      <w:proofErr w:type="spellEnd"/>
      <w:r w:rsidRPr="00EE0C6D">
        <w:rPr>
          <w:rFonts w:ascii="Times New Roman" w:eastAsia="Times New Roman" w:hAnsi="Times New Roman" w:cs="Times New Roman"/>
          <w:sz w:val="24"/>
          <w:szCs w:val="24"/>
          <w:lang w:val="en-GB"/>
        </w:rPr>
        <w:t xml:space="preserve"> (2022), long term growth potential in construction development of hospitals in industry can be effectively obtained along with sustainable diversification options. Investment of renewable energy is analysed to be effective for the growth of the hospitality sector along with the reduction of carbon emission. </w:t>
      </w:r>
      <w:r w:rsidRPr="0003109B">
        <w:rPr>
          <w:rFonts w:ascii="Times New Roman" w:eastAsia="Times New Roman" w:hAnsi="Times New Roman" w:cs="Times New Roman"/>
          <w:sz w:val="24"/>
          <w:szCs w:val="24"/>
          <w:lang w:val="en-GB"/>
        </w:rPr>
        <w:t xml:space="preserve">Diversification is analysed to be an important element in the current competitive working population. The global economic shift in the development of diversified portfolios is the best way to protect and group wealth over the long term in a specific industry. Currently it has been identified that the hospitality industry of India contributes directly to the GDP. In the graph below it has been identified that the direct contribution of GDP in the year of 2023 for the hospitality industry is 231.6 billion dollars (Statista, 2024). </w:t>
      </w:r>
    </w:p>
    <w:p w:rsidR="00091F92" w:rsidRPr="0003109B" w:rsidRDefault="00091F92" w:rsidP="00091F92">
      <w:pPr>
        <w:spacing w:line="360" w:lineRule="auto"/>
        <w:jc w:val="both"/>
        <w:rPr>
          <w:rFonts w:ascii="Times New Roman" w:eastAsia="Times New Roman" w:hAnsi="Times New Roman" w:cs="Times New Roman"/>
          <w:sz w:val="24"/>
          <w:szCs w:val="24"/>
          <w:lang w:val="en-GB"/>
        </w:rPr>
      </w:pPr>
      <w:r w:rsidRPr="0003109B">
        <w:rPr>
          <w:rFonts w:ascii="Times New Roman" w:eastAsia="Times New Roman" w:hAnsi="Times New Roman" w:cs="Times New Roman"/>
          <w:noProof/>
          <w:sz w:val="24"/>
          <w:szCs w:val="24"/>
        </w:rPr>
        <w:drawing>
          <wp:inline distT="114300" distB="114300" distL="114300" distR="114300" wp14:anchorId="74D3D2C4" wp14:editId="7D49941F">
            <wp:extent cx="5731200" cy="35941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594100"/>
                    </a:xfrm>
                    <a:prstGeom prst="rect">
                      <a:avLst/>
                    </a:prstGeom>
                    <a:ln/>
                  </pic:spPr>
                </pic:pic>
              </a:graphicData>
            </a:graphic>
          </wp:inline>
        </w:drawing>
      </w:r>
    </w:p>
    <w:p w:rsidR="00091F92" w:rsidRPr="0003109B" w:rsidRDefault="00091F92" w:rsidP="00091F92">
      <w:pPr>
        <w:spacing w:line="360" w:lineRule="auto"/>
        <w:jc w:val="center"/>
        <w:rPr>
          <w:rFonts w:ascii="Times New Roman" w:eastAsia="Times New Roman" w:hAnsi="Times New Roman" w:cs="Times New Roman"/>
          <w:b/>
          <w:sz w:val="24"/>
          <w:szCs w:val="24"/>
          <w:lang w:val="en-GB"/>
        </w:rPr>
      </w:pPr>
      <w:r w:rsidRPr="0003109B">
        <w:rPr>
          <w:rFonts w:ascii="Times New Roman" w:eastAsia="Times New Roman" w:hAnsi="Times New Roman" w:cs="Times New Roman"/>
          <w:b/>
          <w:sz w:val="24"/>
          <w:szCs w:val="24"/>
          <w:lang w:val="en-GB"/>
        </w:rPr>
        <w:t>Figure 1: Direct Contribution of Hospitality to Indian GDP</w:t>
      </w:r>
    </w:p>
    <w:p w:rsidR="00091F92" w:rsidRPr="0003109B" w:rsidRDefault="00091F92" w:rsidP="00091F92">
      <w:pPr>
        <w:spacing w:line="360" w:lineRule="auto"/>
        <w:jc w:val="center"/>
        <w:rPr>
          <w:rFonts w:ascii="Times New Roman" w:eastAsia="Times New Roman" w:hAnsi="Times New Roman" w:cs="Times New Roman"/>
          <w:sz w:val="24"/>
          <w:szCs w:val="24"/>
          <w:lang w:val="en-GB"/>
        </w:rPr>
      </w:pPr>
      <w:r w:rsidRPr="0003109B">
        <w:rPr>
          <w:rFonts w:ascii="Times New Roman" w:eastAsia="Times New Roman" w:hAnsi="Times New Roman" w:cs="Times New Roman"/>
          <w:sz w:val="24"/>
          <w:szCs w:val="24"/>
          <w:lang w:val="en-GB"/>
        </w:rPr>
        <w:t>(Source: Statista, 2024)</w:t>
      </w:r>
    </w:p>
    <w:p w:rsidR="00091F92" w:rsidRPr="00EE0C6D" w:rsidRDefault="00091F92" w:rsidP="00091F92">
      <w:pPr>
        <w:spacing w:line="360" w:lineRule="auto"/>
        <w:jc w:val="both"/>
        <w:rPr>
          <w:rFonts w:ascii="Times New Roman" w:eastAsia="Times New Roman" w:hAnsi="Times New Roman" w:cs="Times New Roman"/>
          <w:sz w:val="24"/>
          <w:szCs w:val="24"/>
          <w:lang w:val="en-GB"/>
        </w:rPr>
      </w:pPr>
      <w:r w:rsidRPr="0003109B">
        <w:rPr>
          <w:rFonts w:ascii="Times New Roman" w:eastAsia="Times New Roman" w:hAnsi="Times New Roman" w:cs="Times New Roman"/>
          <w:sz w:val="24"/>
          <w:szCs w:val="24"/>
          <w:lang w:val="en-GB"/>
        </w:rPr>
        <w:lastRenderedPageBreak/>
        <w:t xml:space="preserve">In the construction development of the hospitality sector in Ahmedabad, Gujarat use of proper diversification is analysed to be a necessary task in order to reduce risk and vulnerability. </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b/>
          <w:i/>
          <w:sz w:val="24"/>
          <w:szCs w:val="24"/>
          <w:lang w:val="en-GB"/>
        </w:rPr>
        <w:t>1.2 Rationale</w:t>
      </w:r>
      <w:r w:rsidRPr="00EE0C6D">
        <w:rPr>
          <w:rFonts w:ascii="Times New Roman" w:eastAsia="Times New Roman" w:hAnsi="Times New Roman" w:cs="Times New Roman"/>
          <w:sz w:val="24"/>
          <w:szCs w:val="24"/>
          <w:lang w:val="en-GB"/>
        </w:rPr>
        <w:t xml:space="preserve"> </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 xml:space="preserve">Diversification in the hospitality industry is determined to be an appreciation strategy in order to minimise risk and maximize the revenue earnings while operating in both national and international markets. In the year of 2024 it has been identified that the market size of the hospitality industry over India is approximately 24.61 billion dollars (IBEF, 2024). On the other hand in the present market situation it has been also identified that leisure travel holds the biggest share in the year of 2024 over India. In the current market situation it has been identified that maintenance of sustainability in the modern hospitality industry can be compromised due to rise in environmental awareness. In India significant environmental concerns are identified which has resulted in a shift in paradigm over the hospitality organisations. </w:t>
      </w:r>
    </w:p>
    <w:p w:rsidR="00091F92" w:rsidRPr="00EE0C6D" w:rsidRDefault="00091F92" w:rsidP="00091F92">
      <w:pPr>
        <w:widowControl w:val="0"/>
        <w:spacing w:line="360" w:lineRule="auto"/>
        <w:jc w:val="center"/>
        <w:rPr>
          <w:rFonts w:ascii="Times New Roman" w:eastAsia="Times New Roman" w:hAnsi="Times New Roman" w:cs="Times New Roman"/>
          <w:sz w:val="24"/>
          <w:szCs w:val="24"/>
          <w:lang w:val="en-GB"/>
        </w:rPr>
      </w:pPr>
      <w:r w:rsidRPr="00EE0C6D">
        <w:rPr>
          <w:rFonts w:ascii="Times New Roman" w:eastAsia="Times New Roman" w:hAnsi="Times New Roman" w:cs="Times New Roman"/>
          <w:noProof/>
          <w:sz w:val="24"/>
          <w:szCs w:val="24"/>
          <w:lang w:val="en-GB"/>
        </w:rPr>
        <w:drawing>
          <wp:inline distT="114300" distB="114300" distL="114300" distR="114300" wp14:anchorId="0AC47143" wp14:editId="2D39BE87">
            <wp:extent cx="4348163" cy="280969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348163" cy="2809693"/>
                    </a:xfrm>
                    <a:prstGeom prst="rect">
                      <a:avLst/>
                    </a:prstGeom>
                    <a:ln/>
                  </pic:spPr>
                </pic:pic>
              </a:graphicData>
            </a:graphic>
          </wp:inline>
        </w:drawing>
      </w:r>
    </w:p>
    <w:p w:rsidR="00091F92" w:rsidRPr="00EE0C6D" w:rsidRDefault="00091F92" w:rsidP="00091F92">
      <w:pPr>
        <w:widowControl w:val="0"/>
        <w:spacing w:line="360" w:lineRule="auto"/>
        <w:jc w:val="center"/>
        <w:rPr>
          <w:rFonts w:ascii="Times New Roman" w:eastAsia="Times New Roman" w:hAnsi="Times New Roman" w:cs="Times New Roman"/>
          <w:b/>
          <w:sz w:val="24"/>
          <w:szCs w:val="24"/>
          <w:lang w:val="en-GB"/>
        </w:rPr>
      </w:pPr>
      <w:r w:rsidRPr="00EE0C6D">
        <w:rPr>
          <w:rFonts w:ascii="Times New Roman" w:eastAsia="Times New Roman" w:hAnsi="Times New Roman" w:cs="Times New Roman"/>
          <w:b/>
          <w:sz w:val="24"/>
          <w:szCs w:val="24"/>
          <w:lang w:val="en-GB"/>
        </w:rPr>
        <w:t>Figure 1.2: Occupancy rate of Hospitality industry in India</w:t>
      </w:r>
    </w:p>
    <w:p w:rsidR="00091F92" w:rsidRPr="00EE0C6D" w:rsidRDefault="00091F92" w:rsidP="00091F92">
      <w:pPr>
        <w:widowControl w:val="0"/>
        <w:spacing w:line="360" w:lineRule="auto"/>
        <w:jc w:val="center"/>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(Source: Statista, 2024)</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 xml:space="preserve">In the above image it has been identified that the occupancy rate in the hotel industry of India is in increasing trend in the recent year of operations (Statista, 2024). Therefore maintenance of effective diversified strategy in the operation process is necessary in order to maintain sustainable management. A negative environmental situation along with improper use of resources is determined to be an issue in the presence state as it results in inaccurate operation (Song </w:t>
      </w:r>
      <w:r w:rsidRPr="00EE0C6D">
        <w:rPr>
          <w:rFonts w:ascii="Times New Roman" w:eastAsia="Times New Roman" w:hAnsi="Times New Roman" w:cs="Times New Roman"/>
          <w:i/>
          <w:sz w:val="24"/>
          <w:szCs w:val="24"/>
          <w:lang w:val="en-GB"/>
        </w:rPr>
        <w:t xml:space="preserve">et al. </w:t>
      </w:r>
      <w:r w:rsidRPr="00EE0C6D">
        <w:rPr>
          <w:rFonts w:ascii="Times New Roman" w:eastAsia="Times New Roman" w:hAnsi="Times New Roman" w:cs="Times New Roman"/>
          <w:sz w:val="24"/>
          <w:szCs w:val="24"/>
          <w:lang w:val="en-GB"/>
        </w:rPr>
        <w:t xml:space="preserve">2021). The diversification process is necessary to be developed within hospitality organisations in order to develop waste management along with eco-friendly accommodation </w:t>
      </w:r>
      <w:r w:rsidRPr="00EE0C6D">
        <w:rPr>
          <w:rFonts w:ascii="Times New Roman" w:eastAsia="Times New Roman" w:hAnsi="Times New Roman" w:cs="Times New Roman"/>
          <w:sz w:val="24"/>
          <w:szCs w:val="24"/>
          <w:lang w:val="en-GB"/>
        </w:rPr>
        <w:lastRenderedPageBreak/>
        <w:t xml:space="preserve">and sustainable food or beverage. The study shades light on development of diversification strategy in order to include accurate technological integration to have better guest engagement, improving efficiency and reducing environmental impact. </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1.3 Aim and objective of the study</w:t>
      </w:r>
    </w:p>
    <w:p w:rsidR="00091F92" w:rsidRPr="0003109B" w:rsidRDefault="00091F92" w:rsidP="00091F92">
      <w:pPr>
        <w:spacing w:line="360" w:lineRule="auto"/>
        <w:jc w:val="both"/>
        <w:rPr>
          <w:rFonts w:ascii="Times New Roman" w:eastAsia="Times New Roman" w:hAnsi="Times New Roman" w:cs="Times New Roman"/>
          <w:b/>
          <w:i/>
          <w:sz w:val="24"/>
          <w:szCs w:val="24"/>
          <w:lang w:val="en-GB"/>
        </w:rPr>
      </w:pPr>
      <w:r w:rsidRPr="0003109B">
        <w:rPr>
          <w:rFonts w:ascii="Times New Roman" w:eastAsia="Times New Roman" w:hAnsi="Times New Roman" w:cs="Times New Roman"/>
          <w:b/>
          <w:i/>
          <w:sz w:val="24"/>
          <w:szCs w:val="24"/>
          <w:lang w:val="en-GB"/>
        </w:rPr>
        <w:t>Aim</w:t>
      </w:r>
    </w:p>
    <w:p w:rsidR="00091F92" w:rsidRPr="0003109B" w:rsidRDefault="00091F92" w:rsidP="00091F92">
      <w:pPr>
        <w:spacing w:line="360" w:lineRule="auto"/>
        <w:jc w:val="both"/>
        <w:rPr>
          <w:rFonts w:ascii="Times New Roman" w:eastAsia="Times New Roman" w:hAnsi="Times New Roman" w:cs="Times New Roman"/>
          <w:sz w:val="24"/>
          <w:szCs w:val="24"/>
          <w:lang w:val="en-GB"/>
        </w:rPr>
      </w:pPr>
      <w:r w:rsidRPr="0003109B">
        <w:rPr>
          <w:rFonts w:ascii="Times New Roman" w:eastAsia="Times New Roman" w:hAnsi="Times New Roman" w:cs="Times New Roman"/>
          <w:sz w:val="24"/>
          <w:szCs w:val="24"/>
          <w:lang w:val="en-GB"/>
        </w:rPr>
        <w:t>The main aim of the research is to explore the diversification strategy for the hospitality industry over India including Ahmedabad or Gujarat.</w:t>
      </w:r>
    </w:p>
    <w:p w:rsidR="00091F92" w:rsidRPr="0003109B" w:rsidRDefault="00091F92" w:rsidP="00091F92">
      <w:pPr>
        <w:spacing w:line="360" w:lineRule="auto"/>
        <w:jc w:val="both"/>
        <w:rPr>
          <w:rFonts w:ascii="Times New Roman" w:eastAsia="Times New Roman" w:hAnsi="Times New Roman" w:cs="Times New Roman"/>
          <w:b/>
          <w:i/>
          <w:sz w:val="24"/>
          <w:szCs w:val="24"/>
          <w:lang w:val="en-GB"/>
        </w:rPr>
      </w:pPr>
      <w:r w:rsidRPr="0003109B">
        <w:rPr>
          <w:rFonts w:ascii="Times New Roman" w:eastAsia="Times New Roman" w:hAnsi="Times New Roman" w:cs="Times New Roman"/>
          <w:b/>
          <w:i/>
          <w:sz w:val="24"/>
          <w:szCs w:val="24"/>
          <w:lang w:val="en-GB"/>
        </w:rPr>
        <w:t>Objectives</w:t>
      </w:r>
    </w:p>
    <w:p w:rsidR="00091F92" w:rsidRPr="0003109B" w:rsidRDefault="00091F92" w:rsidP="00091F92">
      <w:pPr>
        <w:numPr>
          <w:ilvl w:val="0"/>
          <w:numId w:val="1"/>
        </w:numPr>
        <w:spacing w:line="360" w:lineRule="auto"/>
        <w:jc w:val="both"/>
        <w:rPr>
          <w:rFonts w:ascii="Times New Roman" w:eastAsia="Times New Roman" w:hAnsi="Times New Roman" w:cs="Times New Roman"/>
          <w:sz w:val="24"/>
          <w:szCs w:val="24"/>
          <w:lang w:val="en-GB"/>
        </w:rPr>
      </w:pPr>
      <w:r w:rsidRPr="0003109B">
        <w:rPr>
          <w:rFonts w:ascii="Times New Roman" w:eastAsia="Times New Roman" w:hAnsi="Times New Roman" w:cs="Times New Roman"/>
          <w:sz w:val="24"/>
          <w:szCs w:val="24"/>
          <w:lang w:val="en-GB"/>
        </w:rPr>
        <w:t xml:space="preserve">To analyse the factors affecting diversification strategy in hospitality industry </w:t>
      </w:r>
    </w:p>
    <w:p w:rsidR="00091F92" w:rsidRPr="0003109B" w:rsidRDefault="00091F92" w:rsidP="00091F92">
      <w:pPr>
        <w:numPr>
          <w:ilvl w:val="0"/>
          <w:numId w:val="1"/>
        </w:numPr>
        <w:spacing w:line="360" w:lineRule="auto"/>
        <w:jc w:val="both"/>
        <w:rPr>
          <w:rFonts w:ascii="Times New Roman" w:eastAsia="Times New Roman" w:hAnsi="Times New Roman" w:cs="Times New Roman"/>
          <w:sz w:val="24"/>
          <w:szCs w:val="24"/>
          <w:lang w:val="en-GB"/>
        </w:rPr>
      </w:pPr>
      <w:r w:rsidRPr="0003109B">
        <w:rPr>
          <w:rFonts w:ascii="Times New Roman" w:eastAsia="Times New Roman" w:hAnsi="Times New Roman" w:cs="Times New Roman"/>
          <w:sz w:val="24"/>
          <w:szCs w:val="24"/>
          <w:lang w:val="en-GB"/>
        </w:rPr>
        <w:t>To determine the effectiveness of using diversification strategy over hospitality industry of India</w:t>
      </w:r>
    </w:p>
    <w:p w:rsidR="00091F92" w:rsidRPr="0003109B" w:rsidRDefault="00091F92" w:rsidP="00091F92">
      <w:pPr>
        <w:numPr>
          <w:ilvl w:val="0"/>
          <w:numId w:val="1"/>
        </w:numPr>
        <w:spacing w:line="360" w:lineRule="auto"/>
        <w:jc w:val="both"/>
        <w:rPr>
          <w:rFonts w:ascii="Times New Roman" w:eastAsia="Times New Roman" w:hAnsi="Times New Roman" w:cs="Times New Roman"/>
          <w:sz w:val="24"/>
          <w:szCs w:val="24"/>
          <w:lang w:val="en-GB"/>
        </w:rPr>
      </w:pPr>
      <w:r w:rsidRPr="0003109B">
        <w:rPr>
          <w:rFonts w:ascii="Times New Roman" w:eastAsia="Times New Roman" w:hAnsi="Times New Roman" w:cs="Times New Roman"/>
          <w:sz w:val="24"/>
          <w:szCs w:val="24"/>
          <w:lang w:val="en-GB"/>
        </w:rPr>
        <w:t xml:space="preserve">To critically analyse challenges that can be faced along with the implementation of diversification strategy over the hospitality management operation </w:t>
      </w:r>
    </w:p>
    <w:p w:rsidR="00091F92" w:rsidRPr="00EE0C6D" w:rsidRDefault="00091F92" w:rsidP="00091F92">
      <w:pPr>
        <w:numPr>
          <w:ilvl w:val="0"/>
          <w:numId w:val="1"/>
        </w:numPr>
        <w:spacing w:line="360" w:lineRule="auto"/>
        <w:jc w:val="both"/>
        <w:rPr>
          <w:rFonts w:ascii="Times New Roman" w:eastAsia="Times New Roman" w:hAnsi="Times New Roman" w:cs="Times New Roman"/>
          <w:sz w:val="24"/>
          <w:szCs w:val="24"/>
          <w:lang w:val="en-GB"/>
        </w:rPr>
      </w:pPr>
      <w:r w:rsidRPr="0003109B">
        <w:rPr>
          <w:rFonts w:ascii="Times New Roman" w:eastAsia="Times New Roman" w:hAnsi="Times New Roman" w:cs="Times New Roman"/>
          <w:sz w:val="24"/>
          <w:szCs w:val="24"/>
          <w:lang w:val="en-GB"/>
        </w:rPr>
        <w:t>To recommend strategies for overcoming challenges associated with diversification strategy in India</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b/>
          <w:i/>
          <w:sz w:val="24"/>
          <w:szCs w:val="24"/>
          <w:lang w:val="en-GB"/>
        </w:rPr>
        <w:t>1.4 Research Question</w:t>
      </w:r>
      <w:r w:rsidRPr="00EE0C6D">
        <w:rPr>
          <w:rFonts w:ascii="Times New Roman" w:eastAsia="Times New Roman" w:hAnsi="Times New Roman" w:cs="Times New Roman"/>
          <w:sz w:val="24"/>
          <w:szCs w:val="24"/>
          <w:lang w:val="en-GB"/>
        </w:rPr>
        <w:t xml:space="preserve"> </w:t>
      </w:r>
    </w:p>
    <w:p w:rsidR="00091F92" w:rsidRPr="00EE0C6D" w:rsidRDefault="00091F92" w:rsidP="00091F92">
      <w:pPr>
        <w:widowControl w:val="0"/>
        <w:numPr>
          <w:ilvl w:val="0"/>
          <w:numId w:val="2"/>
        </w:numPr>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What are the factors affecting diversification strategy in the hospitality industry?</w:t>
      </w:r>
    </w:p>
    <w:p w:rsidR="00091F92" w:rsidRPr="00EE0C6D" w:rsidRDefault="00091F92" w:rsidP="00091F92">
      <w:pPr>
        <w:widowControl w:val="0"/>
        <w:numPr>
          <w:ilvl w:val="0"/>
          <w:numId w:val="2"/>
        </w:numPr>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What is the effectiveness of using diversification strategy over the hospitality industry of India?</w:t>
      </w:r>
    </w:p>
    <w:p w:rsidR="00091F92" w:rsidRPr="00EE0C6D" w:rsidRDefault="00091F92" w:rsidP="00091F92">
      <w:pPr>
        <w:widowControl w:val="0"/>
        <w:numPr>
          <w:ilvl w:val="0"/>
          <w:numId w:val="2"/>
        </w:numPr>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What are the challenges that can be faced along with the implementation of diversification strategy over the hospitality management operation?</w:t>
      </w:r>
    </w:p>
    <w:p w:rsidR="00091F92" w:rsidRPr="00EE0C6D" w:rsidRDefault="00091F92" w:rsidP="00091F92">
      <w:pPr>
        <w:widowControl w:val="0"/>
        <w:numPr>
          <w:ilvl w:val="0"/>
          <w:numId w:val="2"/>
        </w:numPr>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What are recommended strategies for overcoming challenges associated with diversification strategy in India?</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 xml:space="preserve">1.5 Significance of the study </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 xml:space="preserve">The study is made in terms of identifying the effectiveness of diversification strategy over the hospitality organisation of the UK. Development of tourism can be effectively identified along with the implication of proper diversification resulting in reduction in environmental impact and increasing resilience. As per the views of </w:t>
      </w:r>
      <w:proofErr w:type="spellStart"/>
      <w:r w:rsidRPr="00EE0C6D">
        <w:rPr>
          <w:rFonts w:ascii="Times New Roman" w:eastAsia="Times New Roman" w:hAnsi="Times New Roman" w:cs="Times New Roman"/>
          <w:sz w:val="24"/>
          <w:szCs w:val="24"/>
          <w:lang w:val="en-GB"/>
        </w:rPr>
        <w:t>Kitoto</w:t>
      </w:r>
      <w:proofErr w:type="spellEnd"/>
      <w:r w:rsidRPr="00EE0C6D">
        <w:rPr>
          <w:rFonts w:ascii="Times New Roman" w:eastAsia="Times New Roman" w:hAnsi="Times New Roman" w:cs="Times New Roman"/>
          <w:sz w:val="24"/>
          <w:szCs w:val="24"/>
          <w:lang w:val="en-GB"/>
        </w:rPr>
        <w:t xml:space="preserve"> (2025), diversification strategy helps in reducing risk and increasing proper knowledge about environmental analysis leading to accurate collaboration in operations. Therefore wellness and recreation over the construction in the hospitality industry can be enhanced along with the help of diversification strategy implementation. </w:t>
      </w:r>
    </w:p>
    <w:p w:rsidR="00091F92" w:rsidRPr="00EE0C6D" w:rsidRDefault="00091F92" w:rsidP="00091F92">
      <w:pPr>
        <w:pStyle w:val="Heading1"/>
      </w:pPr>
      <w:bookmarkStart w:id="6" w:name="_Toc192855258"/>
      <w:r w:rsidRPr="00EE0C6D">
        <w:t>Chapter 2: Literature Review</w:t>
      </w:r>
      <w:bookmarkEnd w:id="6"/>
      <w:r w:rsidRPr="00EE0C6D">
        <w:t xml:space="preserve"> </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2.1 Analysing the factors affecting diversification strategy in hospitality industry</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lastRenderedPageBreak/>
        <w:t xml:space="preserve">In the modern hospitality industry, operation management is analysed to be very effective as it plays a crucial role for the development of the economy. Hospitality industry is analysed to be the integral part for India in terms of leading social economic development along with diversified value. Based on the words of </w:t>
      </w:r>
      <w:proofErr w:type="spellStart"/>
      <w:r w:rsidRPr="00EE0C6D">
        <w:rPr>
          <w:rFonts w:ascii="Times New Roman" w:eastAsia="Times New Roman" w:hAnsi="Times New Roman" w:cs="Times New Roman"/>
          <w:sz w:val="24"/>
          <w:szCs w:val="24"/>
          <w:lang w:val="en-GB"/>
        </w:rPr>
        <w:t>Abera</w:t>
      </w:r>
      <w:proofErr w:type="spellEnd"/>
      <w:r w:rsidRPr="00EE0C6D">
        <w:rPr>
          <w:rFonts w:ascii="Times New Roman" w:eastAsia="Times New Roman" w:hAnsi="Times New Roman" w:cs="Times New Roman"/>
          <w:sz w:val="24"/>
          <w:szCs w:val="24"/>
          <w:lang w:val="en-GB"/>
        </w:rPr>
        <w:t xml:space="preserve"> </w:t>
      </w:r>
      <w:r w:rsidRPr="00EE0C6D">
        <w:rPr>
          <w:rFonts w:ascii="Times New Roman" w:eastAsia="Times New Roman" w:hAnsi="Times New Roman" w:cs="Times New Roman"/>
          <w:i/>
          <w:sz w:val="24"/>
          <w:szCs w:val="24"/>
          <w:lang w:val="en-GB"/>
        </w:rPr>
        <w:t xml:space="preserve">et al. </w:t>
      </w:r>
      <w:r w:rsidRPr="00EE0C6D">
        <w:rPr>
          <w:rFonts w:ascii="Times New Roman" w:eastAsia="Times New Roman" w:hAnsi="Times New Roman" w:cs="Times New Roman"/>
          <w:sz w:val="24"/>
          <w:szCs w:val="24"/>
          <w:lang w:val="en-GB"/>
        </w:rPr>
        <w:t xml:space="preserve">(2021), diversification strategy for a hotel industry can be influenced along with factors like technology, culture, competition marketing and customer relationship management. In the present Indian market it has been identified that the hotel industry is highly competitive and constantly adopting innovation. Development of personalized experience is important in terms of increasing the experience of customers through streamlining diversified business operations. </w:t>
      </w:r>
      <w:r w:rsidRPr="0003109B">
        <w:rPr>
          <w:rFonts w:ascii="Times New Roman" w:eastAsia="Times New Roman" w:hAnsi="Times New Roman" w:cs="Times New Roman"/>
          <w:sz w:val="24"/>
          <w:szCs w:val="24"/>
          <w:lang w:val="en-GB"/>
        </w:rPr>
        <w:t xml:space="preserve">Diversification strategy is analysed to be a business approach that is necessary in terms of expanding the operation process in different locations. According to the study of </w:t>
      </w:r>
      <w:proofErr w:type="spellStart"/>
      <w:r w:rsidRPr="0003109B">
        <w:rPr>
          <w:rFonts w:ascii="Times New Roman" w:eastAsia="Times New Roman" w:hAnsi="Times New Roman" w:cs="Times New Roman"/>
          <w:sz w:val="24"/>
          <w:szCs w:val="24"/>
          <w:lang w:val="en-GB"/>
        </w:rPr>
        <w:t>Kitoto</w:t>
      </w:r>
      <w:proofErr w:type="spellEnd"/>
      <w:r w:rsidRPr="0003109B">
        <w:rPr>
          <w:rFonts w:ascii="Times New Roman" w:eastAsia="Times New Roman" w:hAnsi="Times New Roman" w:cs="Times New Roman"/>
          <w:sz w:val="24"/>
          <w:szCs w:val="24"/>
          <w:lang w:val="en-GB"/>
        </w:rPr>
        <w:t xml:space="preserve"> (2025), the diversification process is analysed to be effective in order to initiate strategic options over different markets and industries. Revenue stability is analysed to be one of the benefits that can be experienced by an organisation along with the use of diversified business patterns ensuring steady flow of return. However it can be argued that diversification helps companies to maintain financial security and reduces any uncertainty due to economic down done.</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2.2 Evaluating effectiveness of using diversification strategy over hospitality industry of India</w:t>
      </w:r>
    </w:p>
    <w:p w:rsidR="00091F92" w:rsidRDefault="00091F92" w:rsidP="00091F92">
      <w:pPr>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 xml:space="preserve">Diversification is determined to be an essential factor within the hospitality industry as it helps in mitigating risk and maximising the return rate as compared to that of the investment made. In the present competitive market it can be determined that diversification is necessary as it helps in mitigating risk based on the development of a sustainable portfolio. In reference to the study of </w:t>
      </w:r>
      <w:proofErr w:type="spellStart"/>
      <w:r w:rsidRPr="00EE0C6D">
        <w:rPr>
          <w:rFonts w:ascii="Times New Roman" w:eastAsia="Times New Roman" w:hAnsi="Times New Roman" w:cs="Times New Roman"/>
          <w:sz w:val="24"/>
          <w:szCs w:val="24"/>
          <w:lang w:val="en-GB"/>
        </w:rPr>
        <w:t>Sherifa</w:t>
      </w:r>
      <w:proofErr w:type="spellEnd"/>
      <w:r w:rsidRPr="00EE0C6D">
        <w:rPr>
          <w:rFonts w:ascii="Times New Roman" w:eastAsia="Times New Roman" w:hAnsi="Times New Roman" w:cs="Times New Roman"/>
          <w:sz w:val="24"/>
          <w:szCs w:val="24"/>
          <w:lang w:val="en-GB"/>
        </w:rPr>
        <w:t xml:space="preserve"> (2021), geographic diversification and segment based education can be an effective strategy to be implemented in order to determine balance in the overall performance. In the hospitality industry, determination of cultural difference is very important in order to serve an equal balance in the service providence to the customers. Diversified portfolio maintenance is important in terms of developing inclusive experience for the customers leading to better performance. However, it can be argued from the study of Wang </w:t>
      </w:r>
      <w:r w:rsidRPr="00EE0C6D">
        <w:rPr>
          <w:rFonts w:ascii="Times New Roman" w:eastAsia="Times New Roman" w:hAnsi="Times New Roman" w:cs="Times New Roman"/>
          <w:i/>
          <w:sz w:val="24"/>
          <w:szCs w:val="24"/>
          <w:lang w:val="en-GB"/>
        </w:rPr>
        <w:t xml:space="preserve">et al. </w:t>
      </w:r>
      <w:r w:rsidRPr="00EE0C6D">
        <w:rPr>
          <w:rFonts w:ascii="Times New Roman" w:eastAsia="Times New Roman" w:hAnsi="Times New Roman" w:cs="Times New Roman"/>
          <w:sz w:val="24"/>
          <w:szCs w:val="24"/>
          <w:lang w:val="en-GB"/>
        </w:rPr>
        <w:t xml:space="preserve">(2024), in the construction development process within a hospitality industry maintaining cultural diversification along with innovative approach is necessary in order to retain sustainable operations. </w:t>
      </w:r>
      <w:r w:rsidRPr="0003109B">
        <w:rPr>
          <w:rFonts w:ascii="Times New Roman" w:eastAsia="Times New Roman" w:hAnsi="Times New Roman" w:cs="Times New Roman"/>
          <w:sz w:val="24"/>
          <w:szCs w:val="24"/>
          <w:lang w:val="en-GB"/>
        </w:rPr>
        <w:t xml:space="preserve">According to the study of Martins </w:t>
      </w:r>
      <w:r w:rsidRPr="0003109B">
        <w:rPr>
          <w:rFonts w:ascii="Times New Roman" w:eastAsia="Times New Roman" w:hAnsi="Times New Roman" w:cs="Times New Roman"/>
          <w:i/>
          <w:sz w:val="24"/>
          <w:szCs w:val="24"/>
          <w:lang w:val="en-GB"/>
        </w:rPr>
        <w:t xml:space="preserve">et al. </w:t>
      </w:r>
      <w:r w:rsidRPr="0003109B">
        <w:rPr>
          <w:rFonts w:ascii="Times New Roman" w:eastAsia="Times New Roman" w:hAnsi="Times New Roman" w:cs="Times New Roman"/>
          <w:sz w:val="24"/>
          <w:szCs w:val="24"/>
          <w:lang w:val="en-GB"/>
        </w:rPr>
        <w:t xml:space="preserve">(2023), long term flexibility can be addressed within an organisation that helps in managing operations in any changing circumstances. This process helps in acquiring new opportunities resulting in having innovation and proper adaptability towards the change process. </w:t>
      </w:r>
    </w:p>
    <w:p w:rsidR="00091F92" w:rsidRPr="00EE0C6D" w:rsidRDefault="00091F92" w:rsidP="00091F92">
      <w:pPr>
        <w:spacing w:line="360" w:lineRule="auto"/>
        <w:jc w:val="both"/>
        <w:rPr>
          <w:rFonts w:ascii="Times New Roman" w:eastAsia="Times New Roman" w:hAnsi="Times New Roman" w:cs="Times New Roman"/>
          <w:b/>
          <w:sz w:val="24"/>
          <w:szCs w:val="24"/>
          <w:lang w:val="en-GB"/>
        </w:rPr>
      </w:pPr>
      <w:r w:rsidRPr="0003109B">
        <w:rPr>
          <w:rFonts w:ascii="Times New Roman" w:eastAsia="Times New Roman" w:hAnsi="Times New Roman" w:cs="Times New Roman"/>
          <w:sz w:val="24"/>
          <w:szCs w:val="24"/>
          <w:lang w:val="en-GB"/>
        </w:rPr>
        <w:lastRenderedPageBreak/>
        <w:t xml:space="preserve">Maintenance of effective diversification principle is necessary within an organisation in terms of spreading investment leading to proper enhancement in operational efficiency. Therefore it can be identified that proper risk management and resource constraint analysis is essential to be made by organisations to plan factors to be considered in the operation process. </w:t>
      </w:r>
      <w:r w:rsidRPr="00EE0C6D">
        <w:rPr>
          <w:rFonts w:ascii="Times New Roman" w:eastAsia="Times New Roman" w:hAnsi="Times New Roman" w:cs="Times New Roman"/>
          <w:sz w:val="24"/>
          <w:szCs w:val="24"/>
          <w:lang w:val="en-GB"/>
        </w:rPr>
        <w:t xml:space="preserve">Hospitality industries have different segments including urban hotels, resort and leisure properties and extended stay homes where implementation of diversification is important in terms of highlighting economic risk. Market saturation along with proper service innovation can be made by an organisation along with the help of diversification as an action in operation management. </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2.3 Critically analyse challenges that can be faced along with the implementation of diversification strategy</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 xml:space="preserve">Long term sustainability in the operation process can be effectively achieved along with the use of diversification strategy with the hospitality industry. On the other hand, there are certain risks that can be faced in the operation process resulting in improper business. According to the study of Feng </w:t>
      </w:r>
      <w:r w:rsidRPr="00EE0C6D">
        <w:rPr>
          <w:rFonts w:ascii="Times New Roman" w:eastAsia="Times New Roman" w:hAnsi="Times New Roman" w:cs="Times New Roman"/>
          <w:i/>
          <w:sz w:val="24"/>
          <w:szCs w:val="24"/>
          <w:lang w:val="en-GB"/>
        </w:rPr>
        <w:t xml:space="preserve">et al. </w:t>
      </w:r>
      <w:r w:rsidRPr="00EE0C6D">
        <w:rPr>
          <w:rFonts w:ascii="Times New Roman" w:eastAsia="Times New Roman" w:hAnsi="Times New Roman" w:cs="Times New Roman"/>
          <w:sz w:val="24"/>
          <w:szCs w:val="24"/>
          <w:lang w:val="en-GB"/>
        </w:rPr>
        <w:t xml:space="preserve">(2022), delusion of focus is addressed to be a challenge that can be faced by the hospital and the organisation along with the use of diversification strategy. Lack of clarity in the operational decision is derived to be one of the factors that can result in inappropriate operation situations. Communication barrier is analysed to be the prime challenge that is faced by the hospitality sector in India. Lack of knowledge or clarity related to cultural diversity in the hospitality sector can result in an increase of complexity and internal challenges. However, it can be derived from the study of Tien </w:t>
      </w:r>
      <w:r w:rsidRPr="00EE0C6D">
        <w:rPr>
          <w:rFonts w:ascii="Times New Roman" w:eastAsia="Times New Roman" w:hAnsi="Times New Roman" w:cs="Times New Roman"/>
          <w:i/>
          <w:sz w:val="24"/>
          <w:szCs w:val="24"/>
          <w:lang w:val="en-GB"/>
        </w:rPr>
        <w:t xml:space="preserve">et al. </w:t>
      </w:r>
      <w:r w:rsidRPr="00EE0C6D">
        <w:rPr>
          <w:rFonts w:ascii="Times New Roman" w:eastAsia="Times New Roman" w:hAnsi="Times New Roman" w:cs="Times New Roman"/>
          <w:sz w:val="24"/>
          <w:szCs w:val="24"/>
          <w:lang w:val="en-GB"/>
        </w:rPr>
        <w:t xml:space="preserve">(2021), resource constraint can be derived to be another major challenge that can impact inefficiency in the operation process and also miss different opportunities. In the Indian market, due to the misleading of operation performance deterioration and struggling financial results can be derived over the hotel industry. Based on the market situation, development of a sustainable workplace is necessary in order to enhance the struggling environment. </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2.4 Strategies for overcoming challenges associated with diversification strategy in India</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 xml:space="preserve">Diversification strategies are determined to be a technique that can be used by a business organisation in terms of expanding operations leading to business growth. In a hospitality business development of diversification strategy is effective in terms of pursuing business opportunities outside its regular practice. According to the study of </w:t>
      </w:r>
      <w:proofErr w:type="spellStart"/>
      <w:r w:rsidRPr="00EE0C6D">
        <w:rPr>
          <w:rFonts w:ascii="Times New Roman" w:eastAsia="Times New Roman" w:hAnsi="Times New Roman" w:cs="Times New Roman"/>
          <w:sz w:val="24"/>
          <w:szCs w:val="24"/>
          <w:lang w:val="en-GB"/>
        </w:rPr>
        <w:t>Hunjra</w:t>
      </w:r>
      <w:proofErr w:type="spellEnd"/>
      <w:r w:rsidRPr="00EE0C6D">
        <w:rPr>
          <w:rFonts w:ascii="Times New Roman" w:eastAsia="Times New Roman" w:hAnsi="Times New Roman" w:cs="Times New Roman"/>
          <w:sz w:val="24"/>
          <w:szCs w:val="24"/>
          <w:lang w:val="en-GB"/>
        </w:rPr>
        <w:t xml:space="preserve"> </w:t>
      </w:r>
      <w:r w:rsidRPr="00EE0C6D">
        <w:rPr>
          <w:rFonts w:ascii="Times New Roman" w:eastAsia="Times New Roman" w:hAnsi="Times New Roman" w:cs="Times New Roman"/>
          <w:i/>
          <w:sz w:val="24"/>
          <w:szCs w:val="24"/>
          <w:lang w:val="en-GB"/>
        </w:rPr>
        <w:t xml:space="preserve">et al. </w:t>
      </w:r>
      <w:r w:rsidRPr="00EE0C6D">
        <w:rPr>
          <w:rFonts w:ascii="Times New Roman" w:eastAsia="Times New Roman" w:hAnsi="Times New Roman" w:cs="Times New Roman"/>
          <w:sz w:val="24"/>
          <w:szCs w:val="24"/>
          <w:lang w:val="en-GB"/>
        </w:rPr>
        <w:t xml:space="preserve">(2021), developing an accurate pattern of diversification is required to be selected by an organisation in order to have a sustainable operation and approach when expansion of operations of services is planned. In the present market situation, implementation of horizontal </w:t>
      </w:r>
      <w:r w:rsidRPr="00EE0C6D">
        <w:rPr>
          <w:rFonts w:ascii="Times New Roman" w:eastAsia="Times New Roman" w:hAnsi="Times New Roman" w:cs="Times New Roman"/>
          <w:sz w:val="24"/>
          <w:szCs w:val="24"/>
          <w:lang w:val="en-GB"/>
        </w:rPr>
        <w:lastRenderedPageBreak/>
        <w:t xml:space="preserve">diversification is analysed to be an effective strategy where expansion option is derived as per the customer perspective. On the other hand, use of conglomerate diversification options also helps an organisation to launch a product of services that is completely new in the market. Based on the strategies, the hospitality industry of India can make accurate planning to expand their operations and acquire more target audiences. </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b/>
          <w:i/>
          <w:sz w:val="24"/>
          <w:szCs w:val="24"/>
          <w:lang w:val="en-GB"/>
        </w:rPr>
        <w:t>2.5Application of Resource-Based View (RBV) theory</w:t>
      </w:r>
      <w:r w:rsidRPr="00EE0C6D">
        <w:rPr>
          <w:rFonts w:ascii="Times New Roman" w:eastAsia="Times New Roman" w:hAnsi="Times New Roman" w:cs="Times New Roman"/>
          <w:sz w:val="24"/>
          <w:szCs w:val="24"/>
          <w:lang w:val="en-GB"/>
        </w:rPr>
        <w:t xml:space="preserve"> </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 xml:space="preserve">Resource-Based View (RBV) theory is identified to be affected in terms of increasing focus inwardly in the organisational resources to gain an enhanced competitive advantage. According to the study of </w:t>
      </w:r>
      <w:proofErr w:type="spellStart"/>
      <w:r w:rsidRPr="00EE0C6D">
        <w:rPr>
          <w:rFonts w:ascii="Times New Roman" w:eastAsia="Times New Roman" w:hAnsi="Times New Roman" w:cs="Times New Roman"/>
          <w:sz w:val="24"/>
          <w:szCs w:val="24"/>
          <w:lang w:val="en-GB"/>
        </w:rPr>
        <w:t>Lubis</w:t>
      </w:r>
      <w:proofErr w:type="spellEnd"/>
      <w:r w:rsidRPr="00EE0C6D">
        <w:rPr>
          <w:rFonts w:ascii="Times New Roman" w:eastAsia="Times New Roman" w:hAnsi="Times New Roman" w:cs="Times New Roman"/>
          <w:sz w:val="24"/>
          <w:szCs w:val="24"/>
          <w:lang w:val="en-GB"/>
        </w:rPr>
        <w:t xml:space="preserve"> (2022), organisational resources and capability can be effectively enhanced by an organisation along with proper analysis of internal and external evaluation. In the Indian hospitality organisations use of cross functional usage of resources can be determined where innovation is necessary to be implemented. Resource-Based View (RBV) theory is effective in terms of identifying strengths and weaknesses of an organisation leading to proper strategy enhancement in the competitive business world. </w:t>
      </w:r>
      <w:proofErr w:type="gramStart"/>
      <w:r w:rsidRPr="00EE0C6D">
        <w:rPr>
          <w:rFonts w:ascii="Times New Roman" w:eastAsia="Times New Roman" w:hAnsi="Times New Roman" w:cs="Times New Roman"/>
          <w:sz w:val="24"/>
          <w:szCs w:val="24"/>
          <w:lang w:val="en-GB"/>
        </w:rPr>
        <w:t>However</w:t>
      </w:r>
      <w:proofErr w:type="gramEnd"/>
      <w:r w:rsidRPr="00EE0C6D">
        <w:rPr>
          <w:rFonts w:ascii="Times New Roman" w:eastAsia="Times New Roman" w:hAnsi="Times New Roman" w:cs="Times New Roman"/>
          <w:sz w:val="24"/>
          <w:szCs w:val="24"/>
          <w:lang w:val="en-GB"/>
        </w:rPr>
        <w:t xml:space="preserve"> it can be argued from the study of </w:t>
      </w:r>
      <w:proofErr w:type="spellStart"/>
      <w:r w:rsidRPr="00EE0C6D">
        <w:rPr>
          <w:rFonts w:ascii="Times New Roman" w:eastAsia="Times New Roman" w:hAnsi="Times New Roman" w:cs="Times New Roman"/>
          <w:sz w:val="24"/>
          <w:szCs w:val="24"/>
          <w:lang w:val="en-GB"/>
        </w:rPr>
        <w:t>Valaei</w:t>
      </w:r>
      <w:proofErr w:type="spellEnd"/>
      <w:r w:rsidRPr="00EE0C6D">
        <w:rPr>
          <w:rFonts w:ascii="Times New Roman" w:eastAsia="Times New Roman" w:hAnsi="Times New Roman" w:cs="Times New Roman"/>
          <w:sz w:val="24"/>
          <w:szCs w:val="24"/>
          <w:lang w:val="en-GB"/>
        </w:rPr>
        <w:t xml:space="preserve"> </w:t>
      </w:r>
      <w:r w:rsidRPr="00EE0C6D">
        <w:rPr>
          <w:rFonts w:ascii="Times New Roman" w:eastAsia="Times New Roman" w:hAnsi="Times New Roman" w:cs="Times New Roman"/>
          <w:i/>
          <w:sz w:val="24"/>
          <w:szCs w:val="24"/>
          <w:lang w:val="en-GB"/>
        </w:rPr>
        <w:t xml:space="preserve">et al. </w:t>
      </w:r>
      <w:r w:rsidRPr="00EE0C6D">
        <w:rPr>
          <w:rFonts w:ascii="Times New Roman" w:eastAsia="Times New Roman" w:hAnsi="Times New Roman" w:cs="Times New Roman"/>
          <w:sz w:val="24"/>
          <w:szCs w:val="24"/>
          <w:lang w:val="en-GB"/>
        </w:rPr>
        <w:t xml:space="preserve">(2022), Resource-Based View (RBV) theory also has an organisation to initiate long term sustainability plans leading to less struggle as compared to that of its competitors. Therefore it can be determined that in the hospitality business proper leveraging of a diverse workforce is necessary in terms of constructing sustainable operations. </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2.6 Literature gap</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 xml:space="preserve">The main plan for the research is to determine diversification strategy over the hospitality industry in order to have proper construction in the operation process. Literature gap helps in determining the areas which are not explored in the existing literature. In this research it has been identified that proper company instances and not provided which can provide opportunity to gain advanced knowledge. </w:t>
      </w:r>
    </w:p>
    <w:p w:rsidR="00091F92" w:rsidRPr="00EE0C6D" w:rsidRDefault="00091F92" w:rsidP="00091F92">
      <w:pPr>
        <w:pStyle w:val="Heading1"/>
      </w:pPr>
      <w:bookmarkStart w:id="7" w:name="_Toc192855259"/>
      <w:r w:rsidRPr="00EE0C6D">
        <w:t>Chapter 3: Methodology</w:t>
      </w:r>
      <w:bookmarkEnd w:id="7"/>
      <w:r w:rsidRPr="00EE0C6D">
        <w:t xml:space="preserve"> </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 xml:space="preserve">3.1 Research Onion </w:t>
      </w:r>
    </w:p>
    <w:p w:rsidR="00091F92" w:rsidRPr="00EE0C6D" w:rsidRDefault="00091F92" w:rsidP="00091F92">
      <w:pPr>
        <w:widowControl w:val="0"/>
        <w:spacing w:line="360" w:lineRule="auto"/>
        <w:jc w:val="center"/>
        <w:rPr>
          <w:rFonts w:ascii="Times New Roman" w:eastAsia="Times New Roman" w:hAnsi="Times New Roman" w:cs="Times New Roman"/>
          <w:sz w:val="24"/>
          <w:szCs w:val="24"/>
          <w:lang w:val="en-GB"/>
        </w:rPr>
      </w:pPr>
      <w:r w:rsidRPr="00EE0C6D">
        <w:rPr>
          <w:rFonts w:ascii="Times New Roman" w:eastAsia="Times New Roman" w:hAnsi="Times New Roman" w:cs="Times New Roman"/>
          <w:noProof/>
          <w:sz w:val="24"/>
          <w:szCs w:val="24"/>
          <w:lang w:val="en-GB"/>
        </w:rPr>
        <w:lastRenderedPageBreak/>
        <w:drawing>
          <wp:inline distT="114300" distB="114300" distL="114300" distR="114300" wp14:anchorId="1B4F1ACF" wp14:editId="44C441E7">
            <wp:extent cx="4057650" cy="283845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057650" cy="2838450"/>
                    </a:xfrm>
                    <a:prstGeom prst="rect">
                      <a:avLst/>
                    </a:prstGeom>
                    <a:ln/>
                  </pic:spPr>
                </pic:pic>
              </a:graphicData>
            </a:graphic>
          </wp:inline>
        </w:drawing>
      </w:r>
    </w:p>
    <w:p w:rsidR="00091F92" w:rsidRPr="00EE0C6D" w:rsidRDefault="00091F92" w:rsidP="00091F92">
      <w:pPr>
        <w:widowControl w:val="0"/>
        <w:spacing w:line="360" w:lineRule="auto"/>
        <w:jc w:val="center"/>
        <w:rPr>
          <w:rFonts w:ascii="Times New Roman" w:eastAsia="Times New Roman" w:hAnsi="Times New Roman" w:cs="Times New Roman"/>
          <w:b/>
          <w:sz w:val="24"/>
          <w:szCs w:val="24"/>
          <w:lang w:val="en-GB"/>
        </w:rPr>
      </w:pPr>
      <w:r w:rsidRPr="00EE0C6D">
        <w:rPr>
          <w:rFonts w:ascii="Times New Roman" w:eastAsia="Times New Roman" w:hAnsi="Times New Roman" w:cs="Times New Roman"/>
          <w:b/>
          <w:sz w:val="24"/>
          <w:szCs w:val="24"/>
          <w:lang w:val="en-GB"/>
        </w:rPr>
        <w:t>Figure 3.1: Research Onion</w:t>
      </w:r>
    </w:p>
    <w:p w:rsidR="00091F92" w:rsidRPr="00EE0C6D" w:rsidRDefault="00091F92" w:rsidP="00091F92">
      <w:pPr>
        <w:widowControl w:val="0"/>
        <w:spacing w:line="360" w:lineRule="auto"/>
        <w:jc w:val="center"/>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 xml:space="preserve">(Source: Saunders </w:t>
      </w:r>
      <w:r w:rsidRPr="00EE0C6D">
        <w:rPr>
          <w:rFonts w:ascii="Times New Roman" w:eastAsia="Times New Roman" w:hAnsi="Times New Roman" w:cs="Times New Roman"/>
          <w:i/>
          <w:sz w:val="24"/>
          <w:szCs w:val="24"/>
          <w:lang w:val="en-GB"/>
        </w:rPr>
        <w:t xml:space="preserve">et al. </w:t>
      </w:r>
      <w:r w:rsidRPr="00EE0C6D">
        <w:rPr>
          <w:rFonts w:ascii="Times New Roman" w:eastAsia="Times New Roman" w:hAnsi="Times New Roman" w:cs="Times New Roman"/>
          <w:sz w:val="24"/>
          <w:szCs w:val="24"/>
          <w:lang w:val="en-GB"/>
        </w:rPr>
        <w:t>2023)</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3.2 Research Philosophy</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 xml:space="preserve">Research philosophy involves different assumptions in order to gain knowledge about a specific research topic. According to the study of </w:t>
      </w:r>
      <w:proofErr w:type="spellStart"/>
      <w:r w:rsidRPr="00EE0C6D">
        <w:rPr>
          <w:rFonts w:ascii="Times New Roman" w:eastAsia="Times New Roman" w:hAnsi="Times New Roman" w:cs="Times New Roman"/>
          <w:sz w:val="24"/>
          <w:szCs w:val="24"/>
          <w:lang w:val="en-GB"/>
        </w:rPr>
        <w:t>Saliya</w:t>
      </w:r>
      <w:proofErr w:type="spellEnd"/>
      <w:r w:rsidRPr="00EE0C6D">
        <w:rPr>
          <w:rFonts w:ascii="Times New Roman" w:eastAsia="Times New Roman" w:hAnsi="Times New Roman" w:cs="Times New Roman"/>
          <w:sz w:val="24"/>
          <w:szCs w:val="24"/>
          <w:lang w:val="en-GB"/>
        </w:rPr>
        <w:t xml:space="preserve"> (2023), implication of accurate research philosophy is important in terms of having an accurate structure for collecting data and information. Implication of interpretivism research philosophy will be effective as compared to that of positivism as complexity in dealing with large samples can be reduced. </w:t>
      </w:r>
      <w:r w:rsidRPr="0003109B">
        <w:rPr>
          <w:rFonts w:ascii="Times New Roman" w:eastAsia="Times New Roman" w:hAnsi="Times New Roman" w:cs="Times New Roman"/>
          <w:sz w:val="24"/>
          <w:szCs w:val="24"/>
          <w:lang w:val="en-GB"/>
        </w:rPr>
        <w:t xml:space="preserve">Research method helps in determining proper track for a specific study in order to gain accuracy out from relevant data and information. In the research related to diversification strategy in the hospitality industry implementation of interpretivism research philosophy is addressed to be effective in terms of interpreting different sets of beliefs. According to the study of </w:t>
      </w:r>
      <w:proofErr w:type="spellStart"/>
      <w:r w:rsidRPr="0003109B">
        <w:rPr>
          <w:rFonts w:ascii="Times New Roman" w:eastAsia="Times New Roman" w:hAnsi="Times New Roman" w:cs="Times New Roman"/>
          <w:sz w:val="24"/>
          <w:szCs w:val="24"/>
          <w:lang w:val="en-GB"/>
        </w:rPr>
        <w:t>Obiageli</w:t>
      </w:r>
      <w:proofErr w:type="spellEnd"/>
      <w:r w:rsidRPr="0003109B">
        <w:rPr>
          <w:rFonts w:ascii="Times New Roman" w:eastAsia="Times New Roman" w:hAnsi="Times New Roman" w:cs="Times New Roman"/>
          <w:sz w:val="24"/>
          <w:szCs w:val="24"/>
          <w:lang w:val="en-GB"/>
        </w:rPr>
        <w:t xml:space="preserve"> and </w:t>
      </w:r>
      <w:proofErr w:type="spellStart"/>
      <w:r w:rsidRPr="0003109B">
        <w:rPr>
          <w:rFonts w:ascii="Times New Roman" w:eastAsia="Times New Roman" w:hAnsi="Times New Roman" w:cs="Times New Roman"/>
          <w:sz w:val="24"/>
          <w:szCs w:val="24"/>
          <w:lang w:val="en-GB"/>
        </w:rPr>
        <w:t>Auwalu</w:t>
      </w:r>
      <w:proofErr w:type="spellEnd"/>
      <w:r w:rsidRPr="0003109B">
        <w:rPr>
          <w:rFonts w:ascii="Times New Roman" w:eastAsia="Times New Roman" w:hAnsi="Times New Roman" w:cs="Times New Roman"/>
          <w:sz w:val="24"/>
          <w:szCs w:val="24"/>
          <w:lang w:val="en-GB"/>
        </w:rPr>
        <w:t xml:space="preserve"> (2024), accurate research philosophy is necessary to be implemented within a research process in order to determine data and information with proper sources. </w:t>
      </w:r>
      <w:r w:rsidRPr="00EE0C6D">
        <w:rPr>
          <w:rFonts w:ascii="Times New Roman" w:eastAsia="Times New Roman" w:hAnsi="Times New Roman" w:cs="Times New Roman"/>
          <w:sz w:val="24"/>
          <w:szCs w:val="24"/>
          <w:lang w:val="en-GB"/>
        </w:rPr>
        <w:t xml:space="preserve">Along with the use of interpretivism research philosophy subject meaning along with deeper knowledge and understanding can be identified to resolve the diversification issue over the hospitality industry. Therefore, qualitative information along with subjective experience can be effectively gained related to diversification strategy over the hospitality sector along with the use of critical theory interpretation. </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 xml:space="preserve">3.3 Research Approach </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 xml:space="preserve">Research approach is derived to be a crucial stage which helps in determining validity and reliability for a specific research. In the study of Nickerson (2022), the research approach </w:t>
      </w:r>
      <w:r w:rsidRPr="00EE0C6D">
        <w:rPr>
          <w:rFonts w:ascii="Times New Roman" w:eastAsia="Times New Roman" w:hAnsi="Times New Roman" w:cs="Times New Roman"/>
          <w:sz w:val="24"/>
          <w:szCs w:val="24"/>
          <w:lang w:val="en-GB"/>
        </w:rPr>
        <w:lastRenderedPageBreak/>
        <w:t xml:space="preserve">helps in providing accurate guidelines leading to accurate hypothesis testing based on the objective. In this research implication of deductive research approach will be initiated in terms of highlighting a systematic pattern for testing theories. Based on the research for diversification strategy, reliable and valid result analysis is needed to have a clear conclusion where implication of deductive research approach will be effective along with the explanation of different concepts and variables. </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 xml:space="preserve">3.4 Research Design </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Research design helps in ensuring effective methods that can lead to high quality of data and information gathering. Moreover research design helps in providing a proper route which helps in collecting maximum data along with proper reliability and accuracy (</w:t>
      </w:r>
      <w:proofErr w:type="spellStart"/>
      <w:r w:rsidRPr="00EE0C6D">
        <w:rPr>
          <w:rFonts w:ascii="Times New Roman" w:eastAsia="Times New Roman" w:hAnsi="Times New Roman" w:cs="Times New Roman"/>
          <w:sz w:val="24"/>
          <w:szCs w:val="24"/>
          <w:lang w:val="en-GB"/>
        </w:rPr>
        <w:t>Takona</w:t>
      </w:r>
      <w:proofErr w:type="spellEnd"/>
      <w:r w:rsidRPr="00EE0C6D">
        <w:rPr>
          <w:rFonts w:ascii="Times New Roman" w:eastAsia="Times New Roman" w:hAnsi="Times New Roman" w:cs="Times New Roman"/>
          <w:sz w:val="24"/>
          <w:szCs w:val="24"/>
          <w:lang w:val="en-GB"/>
        </w:rPr>
        <w:t xml:space="preserve">, 2024). In the study implication of descriptive research design will be effective as it helps in describing different situations along with proper understanding of variables and concepts. Based on the determination of diversification strategy in hospitality organisation proper characteristics analysis is necessary to understand that can be only effective along with the implication of descriptive research design. </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 xml:space="preserve">3.5 Data collection and analysis method </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 xml:space="preserve">The data collection method is analysed to be of two different types including primary and secondary. </w:t>
      </w:r>
      <w:r w:rsidRPr="0003109B">
        <w:rPr>
          <w:rFonts w:ascii="Times New Roman" w:eastAsia="Times New Roman" w:hAnsi="Times New Roman" w:cs="Times New Roman"/>
          <w:sz w:val="24"/>
          <w:szCs w:val="24"/>
          <w:lang w:val="en-GB"/>
        </w:rPr>
        <w:t xml:space="preserve">Use of secondary qualities research methods will be implemented in terms of identifying diversification strategies over the hospitality industry. </w:t>
      </w:r>
      <w:r w:rsidRPr="00EE0C6D">
        <w:rPr>
          <w:rFonts w:ascii="Times New Roman" w:eastAsia="Times New Roman" w:hAnsi="Times New Roman" w:cs="Times New Roman"/>
          <w:sz w:val="24"/>
          <w:szCs w:val="24"/>
          <w:lang w:val="en-GB"/>
        </w:rPr>
        <w:t xml:space="preserve">Implementation of secondary qualitative data collection will be the most effective method as it helps in interpreting data and information related to diversification strategy. Implication of secondary data collection will be affected within a research as it is a cost effective and time efficient process helps in identifying trends along with potentially of using resources. </w:t>
      </w:r>
      <w:r w:rsidRPr="0003109B">
        <w:rPr>
          <w:rFonts w:ascii="Times New Roman" w:eastAsia="Times New Roman" w:hAnsi="Times New Roman" w:cs="Times New Roman"/>
          <w:sz w:val="24"/>
          <w:szCs w:val="24"/>
          <w:lang w:val="en-GB"/>
        </w:rPr>
        <w:t>In this research process 4 key themes will be prepared where inclusion of 12 articles in terms of determining diversification strategy.</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 xml:space="preserve">3.6 Ethical consideration </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 xml:space="preserve">Maintenance of research ethics helps in determining proper confidentiality related to the data and information of a specific research. Data Protection Act 2018 helps in implementing strict rules regarding the safety of storing data and information transparently (Gov.uk, 2018). Implementation of the data protection act will be effectively made in order to protect information from being misused. </w:t>
      </w:r>
    </w:p>
    <w:p w:rsidR="00091F92" w:rsidRPr="00EE0C6D" w:rsidRDefault="00091F92" w:rsidP="00091F92">
      <w:pPr>
        <w:widowControl w:val="0"/>
        <w:spacing w:line="360" w:lineRule="auto"/>
        <w:jc w:val="both"/>
        <w:rPr>
          <w:rFonts w:ascii="Times New Roman" w:eastAsia="Times New Roman" w:hAnsi="Times New Roman" w:cs="Times New Roman"/>
          <w:b/>
          <w:i/>
          <w:sz w:val="24"/>
          <w:szCs w:val="24"/>
          <w:lang w:val="en-GB"/>
        </w:rPr>
      </w:pPr>
      <w:r w:rsidRPr="00EE0C6D">
        <w:rPr>
          <w:rFonts w:ascii="Times New Roman" w:eastAsia="Times New Roman" w:hAnsi="Times New Roman" w:cs="Times New Roman"/>
          <w:b/>
          <w:i/>
          <w:sz w:val="24"/>
          <w:szCs w:val="24"/>
          <w:lang w:val="en-GB"/>
        </w:rPr>
        <w:t xml:space="preserve">3.7 Timeline </w:t>
      </w:r>
    </w:p>
    <w:p w:rsidR="00091F92" w:rsidRPr="00EE0C6D" w:rsidRDefault="00091F92" w:rsidP="00091F92">
      <w:pPr>
        <w:widowControl w:val="0"/>
        <w:spacing w:line="360" w:lineRule="auto"/>
        <w:jc w:val="center"/>
        <w:rPr>
          <w:rFonts w:ascii="Times New Roman" w:eastAsia="Times New Roman" w:hAnsi="Times New Roman" w:cs="Times New Roman"/>
          <w:i/>
          <w:sz w:val="24"/>
          <w:szCs w:val="24"/>
          <w:lang w:val="en-GB"/>
        </w:rPr>
      </w:pPr>
      <w:r w:rsidRPr="00EE0C6D">
        <w:rPr>
          <w:rFonts w:ascii="Times New Roman" w:eastAsia="Times New Roman" w:hAnsi="Times New Roman" w:cs="Times New Roman"/>
          <w:i/>
          <w:noProof/>
          <w:sz w:val="24"/>
          <w:szCs w:val="24"/>
          <w:lang w:val="en-GB"/>
        </w:rPr>
        <w:lastRenderedPageBreak/>
        <w:drawing>
          <wp:inline distT="114300" distB="114300" distL="114300" distR="114300" wp14:anchorId="3821186E" wp14:editId="68B301CF">
            <wp:extent cx="5133975" cy="66294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133975" cy="6629400"/>
                    </a:xfrm>
                    <a:prstGeom prst="rect">
                      <a:avLst/>
                    </a:prstGeom>
                    <a:ln/>
                  </pic:spPr>
                </pic:pic>
              </a:graphicData>
            </a:graphic>
          </wp:inline>
        </w:drawing>
      </w:r>
    </w:p>
    <w:p w:rsidR="00091F92" w:rsidRPr="00EE0C6D" w:rsidRDefault="00091F92" w:rsidP="00091F92">
      <w:pPr>
        <w:widowControl w:val="0"/>
        <w:spacing w:line="360" w:lineRule="auto"/>
        <w:jc w:val="center"/>
        <w:rPr>
          <w:rFonts w:ascii="Times New Roman" w:eastAsia="Times New Roman" w:hAnsi="Times New Roman" w:cs="Times New Roman"/>
          <w:b/>
          <w:sz w:val="24"/>
          <w:szCs w:val="24"/>
          <w:lang w:val="en-GB"/>
        </w:rPr>
      </w:pPr>
      <w:r w:rsidRPr="00EE0C6D">
        <w:rPr>
          <w:rFonts w:ascii="Times New Roman" w:eastAsia="Times New Roman" w:hAnsi="Times New Roman" w:cs="Times New Roman"/>
          <w:b/>
          <w:sz w:val="24"/>
          <w:szCs w:val="24"/>
          <w:lang w:val="en-GB"/>
        </w:rPr>
        <w:t>Figure 3.2 Timeline</w:t>
      </w:r>
    </w:p>
    <w:p w:rsidR="00091F92" w:rsidRPr="00EE0C6D" w:rsidRDefault="00091F92" w:rsidP="00091F92">
      <w:pPr>
        <w:widowControl w:val="0"/>
        <w:spacing w:line="360" w:lineRule="auto"/>
        <w:jc w:val="center"/>
        <w:rPr>
          <w:rFonts w:ascii="Times New Roman" w:eastAsia="Times New Roman" w:hAnsi="Times New Roman" w:cs="Times New Roman"/>
          <w:sz w:val="24"/>
          <w:szCs w:val="24"/>
          <w:lang w:val="en-GB"/>
        </w:rPr>
      </w:pPr>
      <w:r w:rsidRPr="00EE0C6D">
        <w:rPr>
          <w:rFonts w:ascii="Times New Roman" w:eastAsia="Times New Roman" w:hAnsi="Times New Roman" w:cs="Times New Roman"/>
          <w:sz w:val="24"/>
          <w:szCs w:val="24"/>
          <w:lang w:val="en-GB"/>
        </w:rPr>
        <w:t>(Source: Self-created)</w:t>
      </w: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p>
    <w:p w:rsidR="00091F92" w:rsidRPr="00EE0C6D" w:rsidRDefault="00091F92" w:rsidP="00091F92">
      <w:pPr>
        <w:widowControl w:val="0"/>
        <w:spacing w:line="360" w:lineRule="auto"/>
        <w:jc w:val="both"/>
        <w:rPr>
          <w:rFonts w:ascii="Times New Roman" w:eastAsia="Times New Roman" w:hAnsi="Times New Roman" w:cs="Times New Roman"/>
          <w:sz w:val="24"/>
          <w:szCs w:val="24"/>
          <w:lang w:val="en-GB"/>
        </w:rPr>
      </w:pPr>
    </w:p>
    <w:p w:rsidR="007108E3" w:rsidRPr="0003109B" w:rsidRDefault="00C35058">
      <w:pPr>
        <w:spacing w:line="360" w:lineRule="auto"/>
        <w:jc w:val="both"/>
        <w:rPr>
          <w:rFonts w:ascii="Times New Roman" w:eastAsia="Times New Roman" w:hAnsi="Times New Roman" w:cs="Times New Roman"/>
          <w:sz w:val="24"/>
          <w:szCs w:val="24"/>
          <w:lang w:val="en-GB"/>
        </w:rPr>
      </w:pPr>
      <w:r w:rsidRPr="0003109B">
        <w:rPr>
          <w:lang w:val="en-GB"/>
        </w:rPr>
        <w:br w:type="page"/>
      </w:r>
    </w:p>
    <w:p w:rsidR="007108E3" w:rsidRPr="0003109B" w:rsidRDefault="00C35058" w:rsidP="00091F92">
      <w:pPr>
        <w:pStyle w:val="Heading1"/>
      </w:pPr>
      <w:bookmarkStart w:id="8" w:name="_bejwfziofkhn" w:colFirst="0" w:colLast="0"/>
      <w:bookmarkStart w:id="9" w:name="_Toc192855260"/>
      <w:bookmarkEnd w:id="8"/>
      <w:r w:rsidRPr="0003109B">
        <w:lastRenderedPageBreak/>
        <w:t>References</w:t>
      </w:r>
      <w:bookmarkEnd w:id="9"/>
    </w:p>
    <w:p w:rsidR="00D70843" w:rsidRDefault="00D70843" w:rsidP="00D74DCA">
      <w:pPr>
        <w:spacing w:before="240" w:after="240" w:line="360" w:lineRule="auto"/>
        <w:jc w:val="both"/>
        <w:rPr>
          <w:rFonts w:ascii="Times New Roman" w:eastAsia="Times New Roman" w:hAnsi="Times New Roman" w:cs="Times New Roman"/>
          <w:sz w:val="24"/>
          <w:szCs w:val="24"/>
        </w:rPr>
      </w:pPr>
      <w:proofErr w:type="spellStart"/>
      <w:r w:rsidRPr="00D70843">
        <w:rPr>
          <w:rFonts w:ascii="Times New Roman" w:eastAsia="Times New Roman" w:hAnsi="Times New Roman" w:cs="Times New Roman"/>
          <w:sz w:val="24"/>
          <w:szCs w:val="24"/>
        </w:rPr>
        <w:t>Abera</w:t>
      </w:r>
      <w:proofErr w:type="spellEnd"/>
      <w:r w:rsidRPr="00D70843">
        <w:rPr>
          <w:rFonts w:ascii="Times New Roman" w:eastAsia="Times New Roman" w:hAnsi="Times New Roman" w:cs="Times New Roman"/>
          <w:sz w:val="24"/>
          <w:szCs w:val="24"/>
        </w:rPr>
        <w:t xml:space="preserve">, A., </w:t>
      </w:r>
      <w:proofErr w:type="spellStart"/>
      <w:r w:rsidRPr="00D70843">
        <w:rPr>
          <w:rFonts w:ascii="Times New Roman" w:eastAsia="Times New Roman" w:hAnsi="Times New Roman" w:cs="Times New Roman"/>
          <w:sz w:val="24"/>
          <w:szCs w:val="24"/>
        </w:rPr>
        <w:t>Yirgu</w:t>
      </w:r>
      <w:proofErr w:type="spellEnd"/>
      <w:r w:rsidRPr="00D70843">
        <w:rPr>
          <w:rFonts w:ascii="Times New Roman" w:eastAsia="Times New Roman" w:hAnsi="Times New Roman" w:cs="Times New Roman"/>
          <w:sz w:val="24"/>
          <w:szCs w:val="24"/>
        </w:rPr>
        <w:t xml:space="preserve">, T. and </w:t>
      </w:r>
      <w:proofErr w:type="spellStart"/>
      <w:r w:rsidRPr="00D70843">
        <w:rPr>
          <w:rFonts w:ascii="Times New Roman" w:eastAsia="Times New Roman" w:hAnsi="Times New Roman" w:cs="Times New Roman"/>
          <w:sz w:val="24"/>
          <w:szCs w:val="24"/>
        </w:rPr>
        <w:t>Uncha</w:t>
      </w:r>
      <w:proofErr w:type="spellEnd"/>
      <w:r w:rsidRPr="00D70843">
        <w:rPr>
          <w:rFonts w:ascii="Times New Roman" w:eastAsia="Times New Roman" w:hAnsi="Times New Roman" w:cs="Times New Roman"/>
          <w:sz w:val="24"/>
          <w:szCs w:val="24"/>
        </w:rPr>
        <w:t xml:space="preserve">, A., </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2021</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 xml:space="preserve">. Determinants of rural livelihood diversification strategies among </w:t>
      </w:r>
      <w:proofErr w:type="spellStart"/>
      <w:r w:rsidRPr="00D70843">
        <w:rPr>
          <w:rFonts w:ascii="Times New Roman" w:eastAsia="Times New Roman" w:hAnsi="Times New Roman" w:cs="Times New Roman"/>
          <w:sz w:val="24"/>
          <w:szCs w:val="24"/>
        </w:rPr>
        <w:t>Chewaka</w:t>
      </w:r>
      <w:proofErr w:type="spellEnd"/>
      <w:r w:rsidRPr="00D70843">
        <w:rPr>
          <w:rFonts w:ascii="Times New Roman" w:eastAsia="Times New Roman" w:hAnsi="Times New Roman" w:cs="Times New Roman"/>
          <w:sz w:val="24"/>
          <w:szCs w:val="24"/>
        </w:rPr>
        <w:t xml:space="preserve"> </w:t>
      </w:r>
      <w:proofErr w:type="spellStart"/>
      <w:r w:rsidRPr="00D70843">
        <w:rPr>
          <w:rFonts w:ascii="Times New Roman" w:eastAsia="Times New Roman" w:hAnsi="Times New Roman" w:cs="Times New Roman"/>
          <w:sz w:val="24"/>
          <w:szCs w:val="24"/>
        </w:rPr>
        <w:t>resettlers</w:t>
      </w:r>
      <w:proofErr w:type="spellEnd"/>
      <w:r w:rsidRPr="00D70843">
        <w:rPr>
          <w:rFonts w:ascii="Times New Roman" w:eastAsia="Times New Roman" w:hAnsi="Times New Roman" w:cs="Times New Roman"/>
          <w:sz w:val="24"/>
          <w:szCs w:val="24"/>
        </w:rPr>
        <w:t>’ communities of southwestern Ethiopia. </w:t>
      </w:r>
      <w:r w:rsidRPr="00D70843">
        <w:rPr>
          <w:rFonts w:ascii="Times New Roman" w:eastAsia="Times New Roman" w:hAnsi="Times New Roman" w:cs="Times New Roman"/>
          <w:i/>
          <w:iCs/>
          <w:sz w:val="24"/>
          <w:szCs w:val="24"/>
        </w:rPr>
        <w:t>Agriculture &amp; Food Security</w:t>
      </w:r>
      <w:r w:rsidRPr="00D70843">
        <w:rPr>
          <w:rFonts w:ascii="Times New Roman" w:eastAsia="Times New Roman" w:hAnsi="Times New Roman" w:cs="Times New Roman"/>
          <w:sz w:val="24"/>
          <w:szCs w:val="24"/>
        </w:rPr>
        <w:t>, </w:t>
      </w:r>
      <w:r w:rsidRPr="00D70843">
        <w:rPr>
          <w:rFonts w:ascii="Times New Roman" w:eastAsia="Times New Roman" w:hAnsi="Times New Roman" w:cs="Times New Roman"/>
          <w:i/>
          <w:iCs/>
          <w:sz w:val="24"/>
          <w:szCs w:val="24"/>
        </w:rPr>
        <w:t>10</w:t>
      </w:r>
      <w:r w:rsidRPr="00D70843">
        <w:rPr>
          <w:rFonts w:ascii="Times New Roman" w:eastAsia="Times New Roman" w:hAnsi="Times New Roman" w:cs="Times New Roman"/>
          <w:sz w:val="24"/>
          <w:szCs w:val="24"/>
        </w:rPr>
        <w:t>(1), p.30.</w:t>
      </w:r>
    </w:p>
    <w:p w:rsidR="00D70843" w:rsidRDefault="00D70843" w:rsidP="00D74DCA">
      <w:pPr>
        <w:spacing w:before="240" w:after="240" w:line="360" w:lineRule="auto"/>
        <w:jc w:val="both"/>
        <w:rPr>
          <w:rFonts w:ascii="Times New Roman" w:eastAsia="Times New Roman" w:hAnsi="Times New Roman" w:cs="Times New Roman"/>
          <w:sz w:val="24"/>
          <w:szCs w:val="24"/>
        </w:rPr>
      </w:pPr>
      <w:r w:rsidRPr="00D70843">
        <w:rPr>
          <w:rFonts w:ascii="Times New Roman" w:eastAsia="Times New Roman" w:hAnsi="Times New Roman" w:cs="Times New Roman"/>
          <w:sz w:val="24"/>
          <w:szCs w:val="24"/>
        </w:rPr>
        <w:t xml:space="preserve">Feng, Y., Yao, S., Wang, C., Liao, J. and Cheng, F., </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2022</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 Diversification and financialization of non-financial corporations: Evidence from China. </w:t>
      </w:r>
      <w:r w:rsidRPr="00D70843">
        <w:rPr>
          <w:rFonts w:ascii="Times New Roman" w:eastAsia="Times New Roman" w:hAnsi="Times New Roman" w:cs="Times New Roman"/>
          <w:i/>
          <w:iCs/>
          <w:sz w:val="24"/>
          <w:szCs w:val="24"/>
        </w:rPr>
        <w:t>Emerging Markets Review</w:t>
      </w:r>
      <w:r w:rsidRPr="00D70843">
        <w:rPr>
          <w:rFonts w:ascii="Times New Roman" w:eastAsia="Times New Roman" w:hAnsi="Times New Roman" w:cs="Times New Roman"/>
          <w:sz w:val="24"/>
          <w:szCs w:val="24"/>
        </w:rPr>
        <w:t>, </w:t>
      </w:r>
      <w:r w:rsidRPr="00D70843">
        <w:rPr>
          <w:rFonts w:ascii="Times New Roman" w:eastAsia="Times New Roman" w:hAnsi="Times New Roman" w:cs="Times New Roman"/>
          <w:i/>
          <w:iCs/>
          <w:sz w:val="24"/>
          <w:szCs w:val="24"/>
        </w:rPr>
        <w:t>50</w:t>
      </w:r>
      <w:r w:rsidRPr="00D70843">
        <w:rPr>
          <w:rFonts w:ascii="Times New Roman" w:eastAsia="Times New Roman" w:hAnsi="Times New Roman" w:cs="Times New Roman"/>
          <w:sz w:val="24"/>
          <w:szCs w:val="24"/>
        </w:rPr>
        <w:t>, p.100834.</w:t>
      </w:r>
    </w:p>
    <w:p w:rsidR="00D70843" w:rsidRDefault="00D70843" w:rsidP="00D74DCA">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Gov.uk (2024), </w:t>
      </w:r>
      <w:r w:rsidRPr="009D13F0">
        <w:rPr>
          <w:rFonts w:ascii="Times New Roman" w:eastAsia="Times New Roman" w:hAnsi="Times New Roman" w:cs="Times New Roman"/>
          <w:i/>
          <w:sz w:val="24"/>
          <w:szCs w:val="24"/>
          <w:lang w:val="en-GB"/>
        </w:rPr>
        <w:t>Data protection</w:t>
      </w:r>
      <w:r>
        <w:rPr>
          <w:rFonts w:ascii="Times New Roman" w:eastAsia="Times New Roman" w:hAnsi="Times New Roman" w:cs="Times New Roman"/>
          <w:sz w:val="24"/>
          <w:szCs w:val="24"/>
          <w:lang w:val="en-GB"/>
        </w:rPr>
        <w:t xml:space="preserve">, </w:t>
      </w:r>
      <w:r w:rsidRPr="00C940BB">
        <w:rPr>
          <w:rFonts w:ascii="Times New Roman" w:eastAsia="Times New Roman" w:hAnsi="Times New Roman" w:cs="Times New Roman"/>
          <w:sz w:val="24"/>
          <w:szCs w:val="24"/>
          <w:lang w:val="en-GB"/>
        </w:rPr>
        <w:t>Available on:</w:t>
      </w:r>
      <w:hyperlink r:id="rId13">
        <w:r w:rsidRPr="00C940BB">
          <w:rPr>
            <w:rFonts w:ascii="Times New Roman" w:eastAsia="Times New Roman" w:hAnsi="Times New Roman" w:cs="Times New Roman"/>
            <w:sz w:val="24"/>
            <w:szCs w:val="24"/>
            <w:lang w:val="en-GB"/>
          </w:rPr>
          <w:t xml:space="preserve"> </w:t>
        </w:r>
      </w:hyperlink>
      <w:hyperlink r:id="rId14" w:history="1">
        <w:r w:rsidRPr="00332419">
          <w:rPr>
            <w:rStyle w:val="Hyperlink"/>
            <w:rFonts w:ascii="Times New Roman" w:eastAsia="Times New Roman" w:hAnsi="Times New Roman" w:cs="Times New Roman"/>
            <w:sz w:val="24"/>
            <w:szCs w:val="24"/>
            <w:lang w:val="en-GB"/>
          </w:rPr>
          <w:t>https://www.gov.uk/data-protection</w:t>
        </w:r>
      </w:hyperlink>
      <w:r>
        <w:rPr>
          <w:rFonts w:ascii="Times New Roman" w:eastAsia="Times New Roman" w:hAnsi="Times New Roman" w:cs="Times New Roman"/>
          <w:sz w:val="24"/>
          <w:szCs w:val="24"/>
          <w:lang w:val="en-GB"/>
        </w:rPr>
        <w:t xml:space="preserve"> </w:t>
      </w:r>
      <w:r w:rsidRPr="00C940BB">
        <w:rPr>
          <w:rFonts w:ascii="Times New Roman" w:eastAsia="Times New Roman" w:hAnsi="Times New Roman" w:cs="Times New Roman"/>
          <w:sz w:val="24"/>
          <w:szCs w:val="24"/>
          <w:lang w:val="en-GB"/>
        </w:rPr>
        <w:t>[Accessed on: 10 March 2025]</w:t>
      </w:r>
    </w:p>
    <w:p w:rsidR="00D70843" w:rsidRDefault="00D70843" w:rsidP="00D74DCA">
      <w:pPr>
        <w:spacing w:before="240" w:after="240" w:line="360" w:lineRule="auto"/>
        <w:jc w:val="both"/>
        <w:rPr>
          <w:rFonts w:ascii="Times New Roman" w:eastAsia="Times New Roman" w:hAnsi="Times New Roman" w:cs="Times New Roman"/>
          <w:sz w:val="24"/>
          <w:szCs w:val="24"/>
        </w:rPr>
      </w:pPr>
      <w:proofErr w:type="spellStart"/>
      <w:r w:rsidRPr="00D70843">
        <w:rPr>
          <w:rFonts w:ascii="Times New Roman" w:eastAsia="Times New Roman" w:hAnsi="Times New Roman" w:cs="Times New Roman"/>
          <w:sz w:val="24"/>
          <w:szCs w:val="24"/>
        </w:rPr>
        <w:t>Hunjra</w:t>
      </w:r>
      <w:proofErr w:type="spellEnd"/>
      <w:r w:rsidRPr="00D70843">
        <w:rPr>
          <w:rFonts w:ascii="Times New Roman" w:eastAsia="Times New Roman" w:hAnsi="Times New Roman" w:cs="Times New Roman"/>
          <w:sz w:val="24"/>
          <w:szCs w:val="24"/>
        </w:rPr>
        <w:t xml:space="preserve">, A.I., Hanif, M., Mehmood, R. and Nguyen, L.V., </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2021</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 Diversification, corporate governance, regulation and bank risk-taking. </w:t>
      </w:r>
      <w:r w:rsidRPr="00D70843">
        <w:rPr>
          <w:rFonts w:ascii="Times New Roman" w:eastAsia="Times New Roman" w:hAnsi="Times New Roman" w:cs="Times New Roman"/>
          <w:i/>
          <w:iCs/>
          <w:sz w:val="24"/>
          <w:szCs w:val="24"/>
        </w:rPr>
        <w:t>Journal of Financial Reporting and Accounting</w:t>
      </w:r>
      <w:r w:rsidRPr="00D70843">
        <w:rPr>
          <w:rFonts w:ascii="Times New Roman" w:eastAsia="Times New Roman" w:hAnsi="Times New Roman" w:cs="Times New Roman"/>
          <w:sz w:val="24"/>
          <w:szCs w:val="24"/>
        </w:rPr>
        <w:t>, </w:t>
      </w:r>
      <w:r w:rsidRPr="00D70843">
        <w:rPr>
          <w:rFonts w:ascii="Times New Roman" w:eastAsia="Times New Roman" w:hAnsi="Times New Roman" w:cs="Times New Roman"/>
          <w:i/>
          <w:iCs/>
          <w:sz w:val="24"/>
          <w:szCs w:val="24"/>
        </w:rPr>
        <w:t>19</w:t>
      </w:r>
      <w:r w:rsidRPr="00D70843">
        <w:rPr>
          <w:rFonts w:ascii="Times New Roman" w:eastAsia="Times New Roman" w:hAnsi="Times New Roman" w:cs="Times New Roman"/>
          <w:sz w:val="24"/>
          <w:szCs w:val="24"/>
        </w:rPr>
        <w:t>(1), pp.92-108.</w:t>
      </w:r>
    </w:p>
    <w:p w:rsidR="00D70843" w:rsidRDefault="00D70843">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IBEF (2024), </w:t>
      </w:r>
      <w:r w:rsidRPr="00C940BB">
        <w:rPr>
          <w:rFonts w:ascii="Times New Roman" w:eastAsia="Times New Roman" w:hAnsi="Times New Roman" w:cs="Times New Roman"/>
          <w:i/>
          <w:sz w:val="24"/>
          <w:szCs w:val="24"/>
          <w:lang w:val="en-GB"/>
        </w:rPr>
        <w:t>Growth of Hotel Industry in India.</w:t>
      </w:r>
      <w:r>
        <w:rPr>
          <w:rFonts w:ascii="Times New Roman" w:eastAsia="Times New Roman" w:hAnsi="Times New Roman" w:cs="Times New Roman"/>
          <w:sz w:val="24"/>
          <w:szCs w:val="24"/>
          <w:lang w:val="en-GB"/>
        </w:rPr>
        <w:t xml:space="preserve"> </w:t>
      </w:r>
      <w:r w:rsidRPr="00C940BB">
        <w:rPr>
          <w:rFonts w:ascii="Times New Roman" w:eastAsia="Times New Roman" w:hAnsi="Times New Roman" w:cs="Times New Roman"/>
          <w:sz w:val="24"/>
          <w:szCs w:val="24"/>
          <w:lang w:val="en-GB"/>
        </w:rPr>
        <w:t>Available on:</w:t>
      </w:r>
      <w:hyperlink r:id="rId15">
        <w:r w:rsidRPr="00C940BB">
          <w:rPr>
            <w:rFonts w:ascii="Times New Roman" w:eastAsia="Times New Roman" w:hAnsi="Times New Roman" w:cs="Times New Roman"/>
            <w:sz w:val="24"/>
            <w:szCs w:val="24"/>
            <w:lang w:val="en-GB"/>
          </w:rPr>
          <w:t xml:space="preserve"> </w:t>
        </w:r>
      </w:hyperlink>
      <w:hyperlink r:id="rId16" w:history="1">
        <w:r w:rsidRPr="00332419">
          <w:rPr>
            <w:rStyle w:val="Hyperlink"/>
            <w:rFonts w:ascii="Times New Roman" w:eastAsia="Times New Roman" w:hAnsi="Times New Roman" w:cs="Times New Roman"/>
            <w:sz w:val="24"/>
            <w:szCs w:val="24"/>
            <w:lang w:val="en-GB"/>
          </w:rPr>
          <w:t>https://www.ibef.org/research/case-study/growth-of-hotel-industry-in-india</w:t>
        </w:r>
      </w:hyperlink>
      <w:r>
        <w:rPr>
          <w:rFonts w:ascii="Times New Roman" w:eastAsia="Times New Roman" w:hAnsi="Times New Roman" w:cs="Times New Roman"/>
          <w:sz w:val="24"/>
          <w:szCs w:val="24"/>
          <w:lang w:val="en-GB"/>
        </w:rPr>
        <w:t xml:space="preserve"> </w:t>
      </w:r>
      <w:r w:rsidRPr="00C940BB">
        <w:rPr>
          <w:rFonts w:ascii="Times New Roman" w:eastAsia="Times New Roman" w:hAnsi="Times New Roman" w:cs="Times New Roman"/>
          <w:sz w:val="24"/>
          <w:szCs w:val="24"/>
          <w:lang w:val="en-GB"/>
        </w:rPr>
        <w:t>[Accessed on: 10 March 2025]</w:t>
      </w:r>
    </w:p>
    <w:p w:rsidR="00D70843" w:rsidRPr="0003109B" w:rsidRDefault="00D70843">
      <w:pPr>
        <w:spacing w:before="240" w:after="240" w:line="360" w:lineRule="auto"/>
        <w:jc w:val="both"/>
        <w:rPr>
          <w:rFonts w:ascii="Times New Roman" w:eastAsia="Times New Roman" w:hAnsi="Times New Roman" w:cs="Times New Roman"/>
          <w:sz w:val="24"/>
          <w:szCs w:val="24"/>
          <w:lang w:val="en-GB"/>
        </w:rPr>
      </w:pPr>
      <w:proofErr w:type="spellStart"/>
      <w:r w:rsidRPr="0003109B">
        <w:rPr>
          <w:rFonts w:ascii="Times New Roman" w:eastAsia="Times New Roman" w:hAnsi="Times New Roman" w:cs="Times New Roman"/>
          <w:sz w:val="24"/>
          <w:szCs w:val="24"/>
          <w:lang w:val="en-GB"/>
        </w:rPr>
        <w:t>Kitoto</w:t>
      </w:r>
      <w:proofErr w:type="spellEnd"/>
      <w:r w:rsidRPr="0003109B">
        <w:rPr>
          <w:rFonts w:ascii="Times New Roman" w:eastAsia="Times New Roman" w:hAnsi="Times New Roman" w:cs="Times New Roman"/>
          <w:sz w:val="24"/>
          <w:szCs w:val="24"/>
          <w:lang w:val="en-GB"/>
        </w:rPr>
        <w:t xml:space="preserve">, J.O., (2025). Effect of Unrelated Diversification Strategy on Organizational Performance among Star-Rated Hotels in the Kenyan Coast. </w:t>
      </w:r>
      <w:r w:rsidRPr="0003109B">
        <w:rPr>
          <w:rFonts w:ascii="Times New Roman" w:eastAsia="Times New Roman" w:hAnsi="Times New Roman" w:cs="Times New Roman"/>
          <w:i/>
          <w:sz w:val="24"/>
          <w:szCs w:val="24"/>
          <w:lang w:val="en-GB"/>
        </w:rPr>
        <w:t>African Journal of Tourism and Hospitality Management</w:t>
      </w:r>
      <w:r w:rsidRPr="0003109B">
        <w:rPr>
          <w:rFonts w:ascii="Times New Roman" w:eastAsia="Times New Roman" w:hAnsi="Times New Roman" w:cs="Times New Roman"/>
          <w:sz w:val="24"/>
          <w:szCs w:val="24"/>
          <w:lang w:val="en-GB"/>
        </w:rPr>
        <w:t xml:space="preserve">, </w:t>
      </w:r>
      <w:r w:rsidRPr="0003109B">
        <w:rPr>
          <w:rFonts w:ascii="Times New Roman" w:eastAsia="Times New Roman" w:hAnsi="Times New Roman" w:cs="Times New Roman"/>
          <w:i/>
          <w:sz w:val="24"/>
          <w:szCs w:val="24"/>
          <w:lang w:val="en-GB"/>
        </w:rPr>
        <w:t>4</w:t>
      </w:r>
      <w:r w:rsidRPr="0003109B">
        <w:rPr>
          <w:rFonts w:ascii="Times New Roman" w:eastAsia="Times New Roman" w:hAnsi="Times New Roman" w:cs="Times New Roman"/>
          <w:sz w:val="24"/>
          <w:szCs w:val="24"/>
          <w:lang w:val="en-GB"/>
        </w:rPr>
        <w:t>(1), pp.17-29.</w:t>
      </w:r>
    </w:p>
    <w:p w:rsidR="00D70843" w:rsidRDefault="00D70843" w:rsidP="00D74DCA">
      <w:pPr>
        <w:spacing w:before="240" w:after="240" w:line="360" w:lineRule="auto"/>
        <w:jc w:val="both"/>
        <w:rPr>
          <w:rFonts w:ascii="Times New Roman" w:eastAsia="Times New Roman" w:hAnsi="Times New Roman" w:cs="Times New Roman"/>
          <w:sz w:val="24"/>
          <w:szCs w:val="24"/>
        </w:rPr>
      </w:pPr>
      <w:proofErr w:type="spellStart"/>
      <w:r w:rsidRPr="00D70843">
        <w:rPr>
          <w:rFonts w:ascii="Times New Roman" w:eastAsia="Times New Roman" w:hAnsi="Times New Roman" w:cs="Times New Roman"/>
          <w:sz w:val="24"/>
          <w:szCs w:val="24"/>
        </w:rPr>
        <w:t>Lubis</w:t>
      </w:r>
      <w:proofErr w:type="spellEnd"/>
      <w:r w:rsidRPr="00D70843">
        <w:rPr>
          <w:rFonts w:ascii="Times New Roman" w:eastAsia="Times New Roman" w:hAnsi="Times New Roman" w:cs="Times New Roman"/>
          <w:sz w:val="24"/>
          <w:szCs w:val="24"/>
        </w:rPr>
        <w:t xml:space="preserve">, N.W., </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2022</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 Resource based view (RBV) in improving company strategic capacity. </w:t>
      </w:r>
      <w:r w:rsidRPr="00D70843">
        <w:rPr>
          <w:rFonts w:ascii="Times New Roman" w:eastAsia="Times New Roman" w:hAnsi="Times New Roman" w:cs="Times New Roman"/>
          <w:i/>
          <w:iCs/>
          <w:sz w:val="24"/>
          <w:szCs w:val="24"/>
        </w:rPr>
        <w:t>Research Horizon</w:t>
      </w:r>
      <w:r w:rsidRPr="00D70843">
        <w:rPr>
          <w:rFonts w:ascii="Times New Roman" w:eastAsia="Times New Roman" w:hAnsi="Times New Roman" w:cs="Times New Roman"/>
          <w:sz w:val="24"/>
          <w:szCs w:val="24"/>
        </w:rPr>
        <w:t>, </w:t>
      </w:r>
      <w:r w:rsidRPr="00D70843">
        <w:rPr>
          <w:rFonts w:ascii="Times New Roman" w:eastAsia="Times New Roman" w:hAnsi="Times New Roman" w:cs="Times New Roman"/>
          <w:i/>
          <w:iCs/>
          <w:sz w:val="24"/>
          <w:szCs w:val="24"/>
        </w:rPr>
        <w:t>2</w:t>
      </w:r>
      <w:r w:rsidRPr="00D70843">
        <w:rPr>
          <w:rFonts w:ascii="Times New Roman" w:eastAsia="Times New Roman" w:hAnsi="Times New Roman" w:cs="Times New Roman"/>
          <w:sz w:val="24"/>
          <w:szCs w:val="24"/>
        </w:rPr>
        <w:t>(6), pp.587-596.</w:t>
      </w:r>
    </w:p>
    <w:p w:rsidR="00D70843" w:rsidRPr="0003109B" w:rsidRDefault="00D70843">
      <w:pPr>
        <w:spacing w:before="240" w:after="240" w:line="360" w:lineRule="auto"/>
        <w:jc w:val="both"/>
        <w:rPr>
          <w:rFonts w:ascii="Times New Roman" w:eastAsia="Times New Roman" w:hAnsi="Times New Roman" w:cs="Times New Roman"/>
          <w:sz w:val="24"/>
          <w:szCs w:val="24"/>
          <w:lang w:val="en-GB"/>
        </w:rPr>
      </w:pPr>
      <w:r w:rsidRPr="0003109B">
        <w:rPr>
          <w:rFonts w:ascii="Times New Roman" w:eastAsia="Times New Roman" w:hAnsi="Times New Roman" w:cs="Times New Roman"/>
          <w:sz w:val="24"/>
          <w:szCs w:val="24"/>
          <w:lang w:val="en-GB"/>
        </w:rPr>
        <w:t xml:space="preserve">Martins, A.M., Correia, P. and </w:t>
      </w:r>
      <w:proofErr w:type="spellStart"/>
      <w:r w:rsidRPr="0003109B">
        <w:rPr>
          <w:rFonts w:ascii="Times New Roman" w:eastAsia="Times New Roman" w:hAnsi="Times New Roman" w:cs="Times New Roman"/>
          <w:sz w:val="24"/>
          <w:szCs w:val="24"/>
          <w:lang w:val="en-GB"/>
        </w:rPr>
        <w:t>Cró</w:t>
      </w:r>
      <w:proofErr w:type="spellEnd"/>
      <w:r w:rsidRPr="0003109B">
        <w:rPr>
          <w:rFonts w:ascii="Times New Roman" w:eastAsia="Times New Roman" w:hAnsi="Times New Roman" w:cs="Times New Roman"/>
          <w:sz w:val="24"/>
          <w:szCs w:val="24"/>
          <w:lang w:val="en-GB"/>
        </w:rPr>
        <w:t xml:space="preserve">, S., (2023). Stock market reaction to the military conflict between Russia and Ukraine: an event study for the European tourism and hospitality industry. </w:t>
      </w:r>
      <w:r w:rsidRPr="0003109B">
        <w:rPr>
          <w:rFonts w:ascii="Times New Roman" w:eastAsia="Times New Roman" w:hAnsi="Times New Roman" w:cs="Times New Roman"/>
          <w:i/>
          <w:sz w:val="24"/>
          <w:szCs w:val="24"/>
          <w:lang w:val="en-GB"/>
        </w:rPr>
        <w:t>Journal of Applied Economics</w:t>
      </w:r>
      <w:r w:rsidRPr="0003109B">
        <w:rPr>
          <w:rFonts w:ascii="Times New Roman" w:eastAsia="Times New Roman" w:hAnsi="Times New Roman" w:cs="Times New Roman"/>
          <w:sz w:val="24"/>
          <w:szCs w:val="24"/>
          <w:lang w:val="en-GB"/>
        </w:rPr>
        <w:t xml:space="preserve">, </w:t>
      </w:r>
      <w:r w:rsidRPr="0003109B">
        <w:rPr>
          <w:rFonts w:ascii="Times New Roman" w:eastAsia="Times New Roman" w:hAnsi="Times New Roman" w:cs="Times New Roman"/>
          <w:i/>
          <w:sz w:val="24"/>
          <w:szCs w:val="24"/>
          <w:lang w:val="en-GB"/>
        </w:rPr>
        <w:t>26</w:t>
      </w:r>
      <w:r w:rsidRPr="0003109B">
        <w:rPr>
          <w:rFonts w:ascii="Times New Roman" w:eastAsia="Times New Roman" w:hAnsi="Times New Roman" w:cs="Times New Roman"/>
          <w:sz w:val="24"/>
          <w:szCs w:val="24"/>
          <w:lang w:val="en-GB"/>
        </w:rPr>
        <w:t>(1), p.2261756.</w:t>
      </w:r>
    </w:p>
    <w:p w:rsidR="00D70843" w:rsidRDefault="00D70843" w:rsidP="00D74DCA">
      <w:pPr>
        <w:spacing w:before="240" w:after="240" w:line="360" w:lineRule="auto"/>
        <w:jc w:val="both"/>
        <w:rPr>
          <w:rFonts w:ascii="Times New Roman" w:eastAsia="Times New Roman" w:hAnsi="Times New Roman" w:cs="Times New Roman"/>
          <w:sz w:val="24"/>
          <w:szCs w:val="24"/>
        </w:rPr>
      </w:pPr>
      <w:r w:rsidRPr="00D70843">
        <w:rPr>
          <w:rFonts w:ascii="Times New Roman" w:eastAsia="Times New Roman" w:hAnsi="Times New Roman" w:cs="Times New Roman"/>
          <w:sz w:val="24"/>
          <w:szCs w:val="24"/>
        </w:rPr>
        <w:t xml:space="preserve">Nickerson, C., </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2022</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 Interpretivism paradigm &amp; research philosophy. </w:t>
      </w:r>
      <w:r w:rsidRPr="00D70843">
        <w:rPr>
          <w:rFonts w:ascii="Times New Roman" w:eastAsia="Times New Roman" w:hAnsi="Times New Roman" w:cs="Times New Roman"/>
          <w:i/>
          <w:iCs/>
          <w:sz w:val="24"/>
          <w:szCs w:val="24"/>
        </w:rPr>
        <w:t>Simply Sociology</w:t>
      </w:r>
      <w:r w:rsidRPr="00D70843">
        <w:rPr>
          <w:rFonts w:ascii="Times New Roman" w:eastAsia="Times New Roman" w:hAnsi="Times New Roman" w:cs="Times New Roman"/>
          <w:sz w:val="24"/>
          <w:szCs w:val="24"/>
        </w:rPr>
        <w:t>, </w:t>
      </w:r>
      <w:r w:rsidRPr="00D70843">
        <w:rPr>
          <w:rFonts w:ascii="Times New Roman" w:eastAsia="Times New Roman" w:hAnsi="Times New Roman" w:cs="Times New Roman"/>
          <w:i/>
          <w:iCs/>
          <w:sz w:val="24"/>
          <w:szCs w:val="24"/>
        </w:rPr>
        <w:t>5</w:t>
      </w:r>
      <w:r w:rsidRPr="00D70843">
        <w:rPr>
          <w:rFonts w:ascii="Times New Roman" w:eastAsia="Times New Roman" w:hAnsi="Times New Roman" w:cs="Times New Roman"/>
          <w:sz w:val="24"/>
          <w:szCs w:val="24"/>
        </w:rPr>
        <w:t>, pp.1-16.</w:t>
      </w:r>
    </w:p>
    <w:p w:rsidR="00D70843" w:rsidRPr="0003109B" w:rsidRDefault="00D70843">
      <w:pPr>
        <w:spacing w:before="240" w:after="240" w:line="360" w:lineRule="auto"/>
        <w:jc w:val="both"/>
        <w:rPr>
          <w:rFonts w:ascii="Times New Roman" w:eastAsia="Times New Roman" w:hAnsi="Times New Roman" w:cs="Times New Roman"/>
          <w:sz w:val="24"/>
          <w:szCs w:val="24"/>
          <w:lang w:val="en-GB"/>
        </w:rPr>
      </w:pPr>
      <w:proofErr w:type="spellStart"/>
      <w:r w:rsidRPr="0003109B">
        <w:rPr>
          <w:rFonts w:ascii="Times New Roman" w:eastAsia="Times New Roman" w:hAnsi="Times New Roman" w:cs="Times New Roman"/>
          <w:sz w:val="24"/>
          <w:szCs w:val="24"/>
          <w:lang w:val="en-GB"/>
        </w:rPr>
        <w:t>Obiageli</w:t>
      </w:r>
      <w:proofErr w:type="spellEnd"/>
      <w:r w:rsidRPr="0003109B">
        <w:rPr>
          <w:rFonts w:ascii="Times New Roman" w:eastAsia="Times New Roman" w:hAnsi="Times New Roman" w:cs="Times New Roman"/>
          <w:sz w:val="24"/>
          <w:szCs w:val="24"/>
          <w:lang w:val="en-GB"/>
        </w:rPr>
        <w:t xml:space="preserve">, C. and </w:t>
      </w:r>
      <w:proofErr w:type="spellStart"/>
      <w:r w:rsidRPr="0003109B">
        <w:rPr>
          <w:rFonts w:ascii="Times New Roman" w:eastAsia="Times New Roman" w:hAnsi="Times New Roman" w:cs="Times New Roman"/>
          <w:sz w:val="24"/>
          <w:szCs w:val="24"/>
          <w:lang w:val="en-GB"/>
        </w:rPr>
        <w:t>Auwalu</w:t>
      </w:r>
      <w:proofErr w:type="spellEnd"/>
      <w:r w:rsidRPr="0003109B">
        <w:rPr>
          <w:rFonts w:ascii="Times New Roman" w:eastAsia="Times New Roman" w:hAnsi="Times New Roman" w:cs="Times New Roman"/>
          <w:sz w:val="24"/>
          <w:szCs w:val="24"/>
          <w:lang w:val="en-GB"/>
        </w:rPr>
        <w:t xml:space="preserve">, M., (2024). Generic Research Methodology Programme as Imperative for Prospective PhD Research Development: Exploring Research Philosophy. </w:t>
      </w:r>
      <w:r w:rsidRPr="0003109B">
        <w:rPr>
          <w:rFonts w:ascii="Times New Roman" w:eastAsia="Times New Roman" w:hAnsi="Times New Roman" w:cs="Times New Roman"/>
          <w:i/>
          <w:sz w:val="24"/>
          <w:szCs w:val="24"/>
          <w:lang w:val="en-GB"/>
        </w:rPr>
        <w:t>Academy Journal of Multidisciplinary Doctoral Research</w:t>
      </w:r>
      <w:r w:rsidRPr="0003109B">
        <w:rPr>
          <w:rFonts w:ascii="Times New Roman" w:eastAsia="Times New Roman" w:hAnsi="Times New Roman" w:cs="Times New Roman"/>
          <w:sz w:val="24"/>
          <w:szCs w:val="24"/>
          <w:lang w:val="en-GB"/>
        </w:rPr>
        <w:t xml:space="preserve">, </w:t>
      </w:r>
      <w:r w:rsidRPr="0003109B">
        <w:rPr>
          <w:rFonts w:ascii="Times New Roman" w:eastAsia="Times New Roman" w:hAnsi="Times New Roman" w:cs="Times New Roman"/>
          <w:i/>
          <w:sz w:val="24"/>
          <w:szCs w:val="24"/>
          <w:lang w:val="en-GB"/>
        </w:rPr>
        <w:t>2</w:t>
      </w:r>
      <w:r w:rsidRPr="0003109B">
        <w:rPr>
          <w:rFonts w:ascii="Times New Roman" w:eastAsia="Times New Roman" w:hAnsi="Times New Roman" w:cs="Times New Roman"/>
          <w:sz w:val="24"/>
          <w:szCs w:val="24"/>
          <w:lang w:val="en-GB"/>
        </w:rPr>
        <w:t>(1), pp.1-13.</w:t>
      </w:r>
    </w:p>
    <w:p w:rsidR="00D70843" w:rsidRDefault="00D70843" w:rsidP="00D74DCA">
      <w:pPr>
        <w:spacing w:before="240" w:after="240" w:line="360" w:lineRule="auto"/>
        <w:jc w:val="both"/>
        <w:rPr>
          <w:rFonts w:ascii="Times New Roman" w:eastAsia="Times New Roman" w:hAnsi="Times New Roman" w:cs="Times New Roman"/>
          <w:sz w:val="24"/>
          <w:szCs w:val="24"/>
        </w:rPr>
      </w:pPr>
      <w:proofErr w:type="spellStart"/>
      <w:r w:rsidRPr="00D70843">
        <w:rPr>
          <w:rFonts w:ascii="Times New Roman" w:eastAsia="Times New Roman" w:hAnsi="Times New Roman" w:cs="Times New Roman"/>
          <w:sz w:val="24"/>
          <w:szCs w:val="24"/>
        </w:rPr>
        <w:lastRenderedPageBreak/>
        <w:t>Ozdemir</w:t>
      </w:r>
      <w:proofErr w:type="spellEnd"/>
      <w:r w:rsidRPr="00D70843">
        <w:rPr>
          <w:rFonts w:ascii="Times New Roman" w:eastAsia="Times New Roman" w:hAnsi="Times New Roman" w:cs="Times New Roman"/>
          <w:sz w:val="24"/>
          <w:szCs w:val="24"/>
        </w:rPr>
        <w:t xml:space="preserve">, O. and </w:t>
      </w:r>
      <w:proofErr w:type="spellStart"/>
      <w:r w:rsidRPr="00D70843">
        <w:rPr>
          <w:rFonts w:ascii="Times New Roman" w:eastAsia="Times New Roman" w:hAnsi="Times New Roman" w:cs="Times New Roman"/>
          <w:sz w:val="24"/>
          <w:szCs w:val="24"/>
        </w:rPr>
        <w:t>Erkmen</w:t>
      </w:r>
      <w:proofErr w:type="spellEnd"/>
      <w:r w:rsidRPr="00D70843">
        <w:rPr>
          <w:rFonts w:ascii="Times New Roman" w:eastAsia="Times New Roman" w:hAnsi="Times New Roman" w:cs="Times New Roman"/>
          <w:sz w:val="24"/>
          <w:szCs w:val="24"/>
        </w:rPr>
        <w:t xml:space="preserve">, E., </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2022</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 Top management team gender diversity and firm risk-taking in the hospitality industry. </w:t>
      </w:r>
      <w:r w:rsidRPr="00D70843">
        <w:rPr>
          <w:rFonts w:ascii="Times New Roman" w:eastAsia="Times New Roman" w:hAnsi="Times New Roman" w:cs="Times New Roman"/>
          <w:i/>
          <w:iCs/>
          <w:sz w:val="24"/>
          <w:szCs w:val="24"/>
        </w:rPr>
        <w:t>International Journal of Contemporary Hospitality Management</w:t>
      </w:r>
      <w:r w:rsidRPr="00D70843">
        <w:rPr>
          <w:rFonts w:ascii="Times New Roman" w:eastAsia="Times New Roman" w:hAnsi="Times New Roman" w:cs="Times New Roman"/>
          <w:sz w:val="24"/>
          <w:szCs w:val="24"/>
        </w:rPr>
        <w:t>, </w:t>
      </w:r>
      <w:r w:rsidRPr="00D70843">
        <w:rPr>
          <w:rFonts w:ascii="Times New Roman" w:eastAsia="Times New Roman" w:hAnsi="Times New Roman" w:cs="Times New Roman"/>
          <w:i/>
          <w:iCs/>
          <w:sz w:val="24"/>
          <w:szCs w:val="24"/>
        </w:rPr>
        <w:t>34</w:t>
      </w:r>
      <w:r w:rsidRPr="00D70843">
        <w:rPr>
          <w:rFonts w:ascii="Times New Roman" w:eastAsia="Times New Roman" w:hAnsi="Times New Roman" w:cs="Times New Roman"/>
          <w:sz w:val="24"/>
          <w:szCs w:val="24"/>
        </w:rPr>
        <w:t>(5), pp.1739-1767.</w:t>
      </w:r>
    </w:p>
    <w:p w:rsidR="00D70843" w:rsidRDefault="00D70843" w:rsidP="00D74DCA">
      <w:pPr>
        <w:spacing w:before="240" w:after="240" w:line="360" w:lineRule="auto"/>
        <w:jc w:val="both"/>
        <w:rPr>
          <w:rFonts w:ascii="Times New Roman" w:eastAsia="Times New Roman" w:hAnsi="Times New Roman" w:cs="Times New Roman"/>
          <w:sz w:val="24"/>
          <w:szCs w:val="24"/>
        </w:rPr>
      </w:pPr>
      <w:proofErr w:type="spellStart"/>
      <w:r w:rsidRPr="00D70843">
        <w:rPr>
          <w:rFonts w:ascii="Times New Roman" w:eastAsia="Times New Roman" w:hAnsi="Times New Roman" w:cs="Times New Roman"/>
          <w:sz w:val="24"/>
          <w:szCs w:val="24"/>
        </w:rPr>
        <w:t>Saliya</w:t>
      </w:r>
      <w:proofErr w:type="spellEnd"/>
      <w:r w:rsidRPr="00D70843">
        <w:rPr>
          <w:rFonts w:ascii="Times New Roman" w:eastAsia="Times New Roman" w:hAnsi="Times New Roman" w:cs="Times New Roman"/>
          <w:sz w:val="24"/>
          <w:szCs w:val="24"/>
        </w:rPr>
        <w:t xml:space="preserve">, C.A., </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2023</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 Research Philosophy: Paradigms, world views, perspectives, and theories. In </w:t>
      </w:r>
      <w:r w:rsidRPr="00D70843">
        <w:rPr>
          <w:rFonts w:ascii="Times New Roman" w:eastAsia="Times New Roman" w:hAnsi="Times New Roman" w:cs="Times New Roman"/>
          <w:i/>
          <w:iCs/>
          <w:sz w:val="24"/>
          <w:szCs w:val="24"/>
        </w:rPr>
        <w:t>Social research methodology and publishing results: A guide to non-native English speakers</w:t>
      </w:r>
      <w:r w:rsidRPr="00D70843">
        <w:rPr>
          <w:rFonts w:ascii="Times New Roman" w:eastAsia="Times New Roman" w:hAnsi="Times New Roman" w:cs="Times New Roman"/>
          <w:sz w:val="24"/>
          <w:szCs w:val="24"/>
        </w:rPr>
        <w:t> (pp. 35-51). IGI Global.</w:t>
      </w:r>
    </w:p>
    <w:p w:rsidR="00D70843" w:rsidRDefault="00D70843" w:rsidP="00D74DCA">
      <w:pPr>
        <w:spacing w:before="240" w:after="240" w:line="360" w:lineRule="auto"/>
        <w:jc w:val="both"/>
        <w:rPr>
          <w:rFonts w:ascii="Times New Roman" w:eastAsia="Times New Roman" w:hAnsi="Times New Roman" w:cs="Times New Roman"/>
          <w:sz w:val="24"/>
          <w:szCs w:val="24"/>
          <w:lang w:val="en-GB"/>
        </w:rPr>
      </w:pPr>
      <w:r w:rsidRPr="00D74DCA">
        <w:rPr>
          <w:rFonts w:ascii="Times New Roman" w:eastAsia="Times New Roman" w:hAnsi="Times New Roman" w:cs="Times New Roman"/>
          <w:sz w:val="24"/>
          <w:szCs w:val="24"/>
          <w:lang w:val="en-GB"/>
        </w:rPr>
        <w:t>Saunders, N.K., Lewis, P. and Thornhill, A. (2023)</w:t>
      </w:r>
      <w:r>
        <w:rPr>
          <w:rFonts w:ascii="Times New Roman" w:eastAsia="Times New Roman" w:hAnsi="Times New Roman" w:cs="Times New Roman"/>
          <w:sz w:val="24"/>
          <w:szCs w:val="24"/>
          <w:lang w:val="en-GB"/>
        </w:rPr>
        <w:t xml:space="preserve"> </w:t>
      </w:r>
      <w:r w:rsidRPr="00D74DCA">
        <w:rPr>
          <w:rFonts w:ascii="Times New Roman" w:eastAsia="Times New Roman" w:hAnsi="Times New Roman" w:cs="Times New Roman"/>
          <w:i/>
          <w:sz w:val="24"/>
          <w:szCs w:val="24"/>
          <w:lang w:val="en-GB"/>
        </w:rPr>
        <w:t>Research methods for business students. Harlow</w:t>
      </w:r>
      <w:r w:rsidRPr="00D74DCA">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r w:rsidRPr="00D74DCA">
        <w:rPr>
          <w:rFonts w:ascii="Times New Roman" w:eastAsia="Times New Roman" w:hAnsi="Times New Roman" w:cs="Times New Roman"/>
          <w:sz w:val="24"/>
          <w:szCs w:val="24"/>
          <w:lang w:val="en-GB"/>
        </w:rPr>
        <w:t>England, United Kingdom: Pearson.</w:t>
      </w:r>
    </w:p>
    <w:p w:rsidR="00D70843" w:rsidRDefault="00D70843" w:rsidP="00D74DCA">
      <w:pPr>
        <w:spacing w:before="240" w:after="240" w:line="360" w:lineRule="auto"/>
        <w:jc w:val="both"/>
        <w:rPr>
          <w:rFonts w:ascii="Times New Roman" w:eastAsia="Times New Roman" w:hAnsi="Times New Roman" w:cs="Times New Roman"/>
          <w:sz w:val="24"/>
          <w:szCs w:val="24"/>
        </w:rPr>
      </w:pPr>
      <w:proofErr w:type="spellStart"/>
      <w:r w:rsidRPr="00D70843">
        <w:rPr>
          <w:rFonts w:ascii="Times New Roman" w:eastAsia="Times New Roman" w:hAnsi="Times New Roman" w:cs="Times New Roman"/>
          <w:sz w:val="24"/>
          <w:szCs w:val="24"/>
        </w:rPr>
        <w:t>Sherifa</w:t>
      </w:r>
      <w:proofErr w:type="spellEnd"/>
      <w:r w:rsidRPr="00D70843">
        <w:rPr>
          <w:rFonts w:ascii="Times New Roman" w:eastAsia="Times New Roman" w:hAnsi="Times New Roman" w:cs="Times New Roman"/>
          <w:sz w:val="24"/>
          <w:szCs w:val="24"/>
        </w:rPr>
        <w:t xml:space="preserve">, F.A., </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2021</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 Livelihood diversification strategies and livelihood outcome of rural household in Ethiopia: a reviewed paper. </w:t>
      </w:r>
      <w:r w:rsidRPr="00D70843">
        <w:rPr>
          <w:rFonts w:ascii="Times New Roman" w:eastAsia="Times New Roman" w:hAnsi="Times New Roman" w:cs="Times New Roman"/>
          <w:i/>
          <w:iCs/>
          <w:sz w:val="24"/>
          <w:szCs w:val="24"/>
        </w:rPr>
        <w:t>International Journal of African and Asian Studies</w:t>
      </w:r>
      <w:r w:rsidRPr="00D70843">
        <w:rPr>
          <w:rFonts w:ascii="Times New Roman" w:eastAsia="Times New Roman" w:hAnsi="Times New Roman" w:cs="Times New Roman"/>
          <w:sz w:val="24"/>
          <w:szCs w:val="24"/>
        </w:rPr>
        <w:t>, </w:t>
      </w:r>
      <w:r w:rsidRPr="00D70843">
        <w:rPr>
          <w:rFonts w:ascii="Times New Roman" w:eastAsia="Times New Roman" w:hAnsi="Times New Roman" w:cs="Times New Roman"/>
          <w:i/>
          <w:iCs/>
          <w:sz w:val="24"/>
          <w:szCs w:val="24"/>
        </w:rPr>
        <w:t>74</w:t>
      </w:r>
      <w:r w:rsidRPr="00D70843">
        <w:rPr>
          <w:rFonts w:ascii="Times New Roman" w:eastAsia="Times New Roman" w:hAnsi="Times New Roman" w:cs="Times New Roman"/>
          <w:sz w:val="24"/>
          <w:szCs w:val="24"/>
        </w:rPr>
        <w:t>.</w:t>
      </w:r>
    </w:p>
    <w:p w:rsidR="00D70843" w:rsidRDefault="00D70843" w:rsidP="00D74DCA">
      <w:pPr>
        <w:spacing w:before="240" w:after="240" w:line="360" w:lineRule="auto"/>
        <w:jc w:val="both"/>
        <w:rPr>
          <w:rFonts w:ascii="Times New Roman" w:eastAsia="Times New Roman" w:hAnsi="Times New Roman" w:cs="Times New Roman"/>
          <w:sz w:val="24"/>
          <w:szCs w:val="24"/>
        </w:rPr>
      </w:pPr>
      <w:r w:rsidRPr="00D70843">
        <w:rPr>
          <w:rFonts w:ascii="Times New Roman" w:eastAsia="Times New Roman" w:hAnsi="Times New Roman" w:cs="Times New Roman"/>
          <w:sz w:val="24"/>
          <w:szCs w:val="24"/>
        </w:rPr>
        <w:t xml:space="preserve">Song, H.J., Lee, S. and Kang, K.H., </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2021</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 The influence of board interlocks on firm performance: In the context of geographic diversification in the restaurant industry. </w:t>
      </w:r>
      <w:r w:rsidRPr="00D70843">
        <w:rPr>
          <w:rFonts w:ascii="Times New Roman" w:eastAsia="Times New Roman" w:hAnsi="Times New Roman" w:cs="Times New Roman"/>
          <w:i/>
          <w:iCs/>
          <w:sz w:val="24"/>
          <w:szCs w:val="24"/>
        </w:rPr>
        <w:t>Tourism Management</w:t>
      </w:r>
      <w:r w:rsidRPr="00D70843">
        <w:rPr>
          <w:rFonts w:ascii="Times New Roman" w:eastAsia="Times New Roman" w:hAnsi="Times New Roman" w:cs="Times New Roman"/>
          <w:sz w:val="24"/>
          <w:szCs w:val="24"/>
        </w:rPr>
        <w:t>, </w:t>
      </w:r>
      <w:r w:rsidRPr="00D70843">
        <w:rPr>
          <w:rFonts w:ascii="Times New Roman" w:eastAsia="Times New Roman" w:hAnsi="Times New Roman" w:cs="Times New Roman"/>
          <w:i/>
          <w:iCs/>
          <w:sz w:val="24"/>
          <w:szCs w:val="24"/>
        </w:rPr>
        <w:t>83</w:t>
      </w:r>
      <w:r w:rsidRPr="00D70843">
        <w:rPr>
          <w:rFonts w:ascii="Times New Roman" w:eastAsia="Times New Roman" w:hAnsi="Times New Roman" w:cs="Times New Roman"/>
          <w:sz w:val="24"/>
          <w:szCs w:val="24"/>
        </w:rPr>
        <w:t>, p.104238.</w:t>
      </w:r>
    </w:p>
    <w:p w:rsidR="00D70843" w:rsidRDefault="00D70843">
      <w:pPr>
        <w:spacing w:before="240" w:after="240" w:line="360" w:lineRule="auto"/>
        <w:jc w:val="both"/>
        <w:rPr>
          <w:rFonts w:ascii="Times New Roman" w:eastAsia="Times New Roman" w:hAnsi="Times New Roman" w:cs="Times New Roman"/>
          <w:sz w:val="24"/>
          <w:szCs w:val="24"/>
          <w:lang w:val="en-GB"/>
        </w:rPr>
      </w:pPr>
      <w:r w:rsidRPr="0003109B">
        <w:rPr>
          <w:rFonts w:ascii="Times New Roman" w:eastAsia="Times New Roman" w:hAnsi="Times New Roman" w:cs="Times New Roman"/>
          <w:sz w:val="24"/>
          <w:szCs w:val="24"/>
          <w:lang w:val="en-GB"/>
        </w:rPr>
        <w:t xml:space="preserve">Statista (2024), </w:t>
      </w:r>
      <w:r w:rsidRPr="0003109B">
        <w:rPr>
          <w:rFonts w:ascii="Times New Roman" w:eastAsia="Times New Roman" w:hAnsi="Times New Roman" w:cs="Times New Roman"/>
          <w:i/>
          <w:sz w:val="24"/>
          <w:szCs w:val="24"/>
          <w:lang w:val="en-GB"/>
        </w:rPr>
        <w:t>Direct contribution of tourism and hospitality to GDP in India from 2012 to 2023, with an estimate until 2034</w:t>
      </w:r>
      <w:r w:rsidRPr="0003109B">
        <w:rPr>
          <w:rFonts w:ascii="Times New Roman" w:eastAsia="Times New Roman" w:hAnsi="Times New Roman" w:cs="Times New Roman"/>
          <w:sz w:val="24"/>
          <w:szCs w:val="24"/>
          <w:lang w:val="en-GB"/>
        </w:rPr>
        <w:t>. Available on:</w:t>
      </w:r>
      <w:hyperlink r:id="rId17">
        <w:r w:rsidRPr="0003109B">
          <w:rPr>
            <w:rFonts w:ascii="Times New Roman" w:eastAsia="Times New Roman" w:hAnsi="Times New Roman" w:cs="Times New Roman"/>
            <w:sz w:val="24"/>
            <w:szCs w:val="24"/>
            <w:lang w:val="en-GB"/>
          </w:rPr>
          <w:t xml:space="preserve"> </w:t>
        </w:r>
      </w:hyperlink>
      <w:hyperlink r:id="rId18">
        <w:r w:rsidRPr="0003109B">
          <w:rPr>
            <w:rFonts w:ascii="Times New Roman" w:eastAsia="Times New Roman" w:hAnsi="Times New Roman" w:cs="Times New Roman"/>
            <w:color w:val="1155CC"/>
            <w:sz w:val="24"/>
            <w:szCs w:val="24"/>
            <w:u w:val="single"/>
            <w:lang w:val="en-GB"/>
          </w:rPr>
          <w:t>https://www.statista.com/statistics/313665/direct-contribution-of-travel-and-tourism-to-gdp-in-india/</w:t>
        </w:r>
      </w:hyperlink>
      <w:r w:rsidRPr="0003109B">
        <w:rPr>
          <w:rFonts w:ascii="Times New Roman" w:eastAsia="Times New Roman" w:hAnsi="Times New Roman" w:cs="Times New Roman"/>
          <w:sz w:val="24"/>
          <w:szCs w:val="24"/>
          <w:lang w:val="en-GB"/>
        </w:rPr>
        <w:t xml:space="preserve"> [Accessed on: 10 March 2025]</w:t>
      </w:r>
    </w:p>
    <w:p w:rsidR="00D70843" w:rsidRDefault="00D70843">
      <w:pPr>
        <w:spacing w:before="240" w:after="240" w:line="360" w:lineRule="auto"/>
        <w:jc w:val="both"/>
        <w:rPr>
          <w:rFonts w:ascii="Times New Roman" w:eastAsia="Times New Roman" w:hAnsi="Times New Roman" w:cs="Times New Roman"/>
          <w:sz w:val="24"/>
          <w:szCs w:val="24"/>
          <w:lang w:val="en-GB"/>
        </w:rPr>
      </w:pPr>
      <w:r w:rsidRPr="00C940BB">
        <w:rPr>
          <w:rFonts w:ascii="Times New Roman" w:eastAsia="Times New Roman" w:hAnsi="Times New Roman" w:cs="Times New Roman"/>
          <w:sz w:val="24"/>
          <w:szCs w:val="24"/>
          <w:lang w:val="en-GB"/>
        </w:rPr>
        <w:t xml:space="preserve">Statista (2024), </w:t>
      </w:r>
      <w:r w:rsidRPr="00C940BB">
        <w:rPr>
          <w:rFonts w:ascii="Times New Roman" w:eastAsia="Times New Roman" w:hAnsi="Times New Roman" w:cs="Times New Roman"/>
          <w:i/>
          <w:sz w:val="24"/>
          <w:szCs w:val="24"/>
          <w:lang w:val="en-GB"/>
        </w:rPr>
        <w:t>Occupancy rate in hotels in India from financial year 2001 to 2023, with estimates of 2024</w:t>
      </w:r>
      <w:r w:rsidRPr="00C940BB">
        <w:rPr>
          <w:rFonts w:ascii="Times New Roman" w:eastAsia="Times New Roman" w:hAnsi="Times New Roman" w:cs="Times New Roman"/>
          <w:sz w:val="24"/>
          <w:szCs w:val="24"/>
          <w:lang w:val="en-GB"/>
        </w:rPr>
        <w:t>. Available on:</w:t>
      </w:r>
      <w:hyperlink r:id="rId19">
        <w:r w:rsidRPr="00C940BB">
          <w:rPr>
            <w:rFonts w:ascii="Times New Roman" w:eastAsia="Times New Roman" w:hAnsi="Times New Roman" w:cs="Times New Roman"/>
            <w:sz w:val="24"/>
            <w:szCs w:val="24"/>
            <w:lang w:val="en-GB"/>
          </w:rPr>
          <w:t xml:space="preserve"> </w:t>
        </w:r>
      </w:hyperlink>
      <w:r w:rsidRPr="00C940BB">
        <w:rPr>
          <w:rFonts w:ascii="Times New Roman" w:hAnsi="Times New Roman" w:cs="Times New Roman"/>
          <w:sz w:val="24"/>
          <w:szCs w:val="24"/>
        </w:rPr>
        <w:t xml:space="preserve"> </w:t>
      </w:r>
      <w:hyperlink r:id="rId20" w:history="1">
        <w:r w:rsidRPr="00C940BB">
          <w:rPr>
            <w:rStyle w:val="Hyperlink"/>
            <w:rFonts w:ascii="Times New Roman" w:hAnsi="Times New Roman" w:cs="Times New Roman"/>
            <w:sz w:val="24"/>
            <w:szCs w:val="24"/>
          </w:rPr>
          <w:t>https://www.statista.com/statistics/206040/occupancy-rate-of-hotels-in-india/</w:t>
        </w:r>
      </w:hyperlink>
      <w:r w:rsidRPr="00C940BB">
        <w:rPr>
          <w:rFonts w:ascii="Times New Roman" w:hAnsi="Times New Roman" w:cs="Times New Roman"/>
          <w:sz w:val="24"/>
          <w:szCs w:val="24"/>
        </w:rPr>
        <w:t xml:space="preserve"> </w:t>
      </w:r>
      <w:r w:rsidRPr="00C940BB">
        <w:rPr>
          <w:rFonts w:ascii="Times New Roman" w:eastAsia="Times New Roman" w:hAnsi="Times New Roman" w:cs="Times New Roman"/>
          <w:sz w:val="24"/>
          <w:szCs w:val="24"/>
          <w:lang w:val="en-GB"/>
        </w:rPr>
        <w:t xml:space="preserve"> [Accessed on: 10 March 2025]</w:t>
      </w:r>
    </w:p>
    <w:p w:rsidR="00D70843" w:rsidRDefault="00D70843" w:rsidP="00D74DCA">
      <w:pPr>
        <w:spacing w:before="240" w:after="240" w:line="360" w:lineRule="auto"/>
        <w:jc w:val="both"/>
        <w:rPr>
          <w:rFonts w:ascii="Times New Roman" w:eastAsia="Times New Roman" w:hAnsi="Times New Roman" w:cs="Times New Roman"/>
          <w:sz w:val="24"/>
          <w:szCs w:val="24"/>
        </w:rPr>
      </w:pPr>
      <w:proofErr w:type="spellStart"/>
      <w:r w:rsidRPr="00D70843">
        <w:rPr>
          <w:rFonts w:ascii="Times New Roman" w:eastAsia="Times New Roman" w:hAnsi="Times New Roman" w:cs="Times New Roman"/>
          <w:sz w:val="24"/>
          <w:szCs w:val="24"/>
        </w:rPr>
        <w:t>Takona</w:t>
      </w:r>
      <w:proofErr w:type="spellEnd"/>
      <w:r w:rsidRPr="00D70843">
        <w:rPr>
          <w:rFonts w:ascii="Times New Roman" w:eastAsia="Times New Roman" w:hAnsi="Times New Roman" w:cs="Times New Roman"/>
          <w:sz w:val="24"/>
          <w:szCs w:val="24"/>
        </w:rPr>
        <w:t xml:space="preserve">, J.P., </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2024</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 Research design: qualitative, quantitative, and mixed methods approaches. </w:t>
      </w:r>
      <w:r w:rsidRPr="00D70843">
        <w:rPr>
          <w:rFonts w:ascii="Times New Roman" w:eastAsia="Times New Roman" w:hAnsi="Times New Roman" w:cs="Times New Roman"/>
          <w:i/>
          <w:iCs/>
          <w:sz w:val="24"/>
          <w:szCs w:val="24"/>
        </w:rPr>
        <w:t>Quality &amp; Quantity</w:t>
      </w:r>
      <w:r w:rsidRPr="00D70843">
        <w:rPr>
          <w:rFonts w:ascii="Times New Roman" w:eastAsia="Times New Roman" w:hAnsi="Times New Roman" w:cs="Times New Roman"/>
          <w:sz w:val="24"/>
          <w:szCs w:val="24"/>
        </w:rPr>
        <w:t>, </w:t>
      </w:r>
      <w:r w:rsidRPr="00D70843">
        <w:rPr>
          <w:rFonts w:ascii="Times New Roman" w:eastAsia="Times New Roman" w:hAnsi="Times New Roman" w:cs="Times New Roman"/>
          <w:i/>
          <w:iCs/>
          <w:sz w:val="24"/>
          <w:szCs w:val="24"/>
        </w:rPr>
        <w:t>58</w:t>
      </w:r>
      <w:r w:rsidRPr="00D70843">
        <w:rPr>
          <w:rFonts w:ascii="Times New Roman" w:eastAsia="Times New Roman" w:hAnsi="Times New Roman" w:cs="Times New Roman"/>
          <w:sz w:val="24"/>
          <w:szCs w:val="24"/>
        </w:rPr>
        <w:t>(1), pp.1011-1013.</w:t>
      </w:r>
    </w:p>
    <w:p w:rsidR="00D70843" w:rsidRDefault="00D70843" w:rsidP="00D74DCA">
      <w:pPr>
        <w:spacing w:before="240" w:after="240" w:line="360" w:lineRule="auto"/>
        <w:jc w:val="both"/>
        <w:rPr>
          <w:rFonts w:ascii="Times New Roman" w:eastAsia="Times New Roman" w:hAnsi="Times New Roman" w:cs="Times New Roman"/>
          <w:sz w:val="24"/>
          <w:szCs w:val="24"/>
        </w:rPr>
      </w:pPr>
      <w:r w:rsidRPr="00D70843">
        <w:rPr>
          <w:rFonts w:ascii="Times New Roman" w:eastAsia="Times New Roman" w:hAnsi="Times New Roman" w:cs="Times New Roman"/>
          <w:sz w:val="24"/>
          <w:szCs w:val="24"/>
        </w:rPr>
        <w:t xml:space="preserve">Tien, N.H., Anh, N., Dung, H., On, P., Anh, V., </w:t>
      </w:r>
      <w:proofErr w:type="spellStart"/>
      <w:r w:rsidRPr="00D70843">
        <w:rPr>
          <w:rFonts w:ascii="Times New Roman" w:eastAsia="Times New Roman" w:hAnsi="Times New Roman" w:cs="Times New Roman"/>
          <w:sz w:val="24"/>
          <w:szCs w:val="24"/>
        </w:rPr>
        <w:t>Dat</w:t>
      </w:r>
      <w:proofErr w:type="spellEnd"/>
      <w:r w:rsidRPr="00D70843">
        <w:rPr>
          <w:rFonts w:ascii="Times New Roman" w:eastAsia="Times New Roman" w:hAnsi="Times New Roman" w:cs="Times New Roman"/>
          <w:sz w:val="24"/>
          <w:szCs w:val="24"/>
        </w:rPr>
        <w:t xml:space="preserve">, N. and Tam, B., </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2021</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 xml:space="preserve">. Factors impacting customer satisfaction at </w:t>
      </w:r>
      <w:proofErr w:type="spellStart"/>
      <w:r w:rsidRPr="00D70843">
        <w:rPr>
          <w:rFonts w:ascii="Times New Roman" w:eastAsia="Times New Roman" w:hAnsi="Times New Roman" w:cs="Times New Roman"/>
          <w:sz w:val="24"/>
          <w:szCs w:val="24"/>
        </w:rPr>
        <w:t>Vietcombank</w:t>
      </w:r>
      <w:proofErr w:type="spellEnd"/>
      <w:r w:rsidRPr="00D70843">
        <w:rPr>
          <w:rFonts w:ascii="Times New Roman" w:eastAsia="Times New Roman" w:hAnsi="Times New Roman" w:cs="Times New Roman"/>
          <w:sz w:val="24"/>
          <w:szCs w:val="24"/>
        </w:rPr>
        <w:t xml:space="preserve"> in Vietnam. </w:t>
      </w:r>
      <w:proofErr w:type="spellStart"/>
      <w:r w:rsidRPr="00D70843">
        <w:rPr>
          <w:rFonts w:ascii="Times New Roman" w:eastAsia="Times New Roman" w:hAnsi="Times New Roman" w:cs="Times New Roman"/>
          <w:i/>
          <w:iCs/>
          <w:sz w:val="24"/>
          <w:szCs w:val="24"/>
        </w:rPr>
        <w:t>Hmlyan</w:t>
      </w:r>
      <w:proofErr w:type="spellEnd"/>
      <w:r w:rsidRPr="00D70843">
        <w:rPr>
          <w:rFonts w:ascii="Times New Roman" w:eastAsia="Times New Roman" w:hAnsi="Times New Roman" w:cs="Times New Roman"/>
          <w:i/>
          <w:iCs/>
          <w:sz w:val="24"/>
          <w:szCs w:val="24"/>
        </w:rPr>
        <w:t xml:space="preserve"> J. Econ. Bus. </w:t>
      </w:r>
      <w:proofErr w:type="spellStart"/>
      <w:r w:rsidRPr="00D70843">
        <w:rPr>
          <w:rFonts w:ascii="Times New Roman" w:eastAsia="Times New Roman" w:hAnsi="Times New Roman" w:cs="Times New Roman"/>
          <w:i/>
          <w:iCs/>
          <w:sz w:val="24"/>
          <w:szCs w:val="24"/>
        </w:rPr>
        <w:t>Manag</w:t>
      </w:r>
      <w:proofErr w:type="spellEnd"/>
      <w:r w:rsidRPr="00D70843">
        <w:rPr>
          <w:rFonts w:ascii="Times New Roman" w:eastAsia="Times New Roman" w:hAnsi="Times New Roman" w:cs="Times New Roman"/>
          <w:sz w:val="24"/>
          <w:szCs w:val="24"/>
        </w:rPr>
        <w:t>, </w:t>
      </w:r>
      <w:r w:rsidRPr="00D70843">
        <w:rPr>
          <w:rFonts w:ascii="Times New Roman" w:eastAsia="Times New Roman" w:hAnsi="Times New Roman" w:cs="Times New Roman"/>
          <w:i/>
          <w:iCs/>
          <w:sz w:val="24"/>
          <w:szCs w:val="24"/>
        </w:rPr>
        <w:t>2</w:t>
      </w:r>
      <w:r w:rsidRPr="00D70843">
        <w:rPr>
          <w:rFonts w:ascii="Times New Roman" w:eastAsia="Times New Roman" w:hAnsi="Times New Roman" w:cs="Times New Roman"/>
          <w:sz w:val="24"/>
          <w:szCs w:val="24"/>
        </w:rPr>
        <w:t>, pp.44-51.</w:t>
      </w:r>
    </w:p>
    <w:p w:rsidR="00D70843" w:rsidRDefault="00D70843" w:rsidP="00D74DCA">
      <w:pPr>
        <w:spacing w:before="240" w:after="240" w:line="360" w:lineRule="auto"/>
        <w:jc w:val="both"/>
        <w:rPr>
          <w:rFonts w:ascii="Times New Roman" w:eastAsia="Times New Roman" w:hAnsi="Times New Roman" w:cs="Times New Roman"/>
          <w:sz w:val="24"/>
          <w:szCs w:val="24"/>
          <w:lang w:val="en-GB"/>
        </w:rPr>
      </w:pPr>
      <w:proofErr w:type="spellStart"/>
      <w:r w:rsidRPr="00D70843">
        <w:rPr>
          <w:rFonts w:ascii="Times New Roman" w:eastAsia="Times New Roman" w:hAnsi="Times New Roman" w:cs="Times New Roman"/>
          <w:sz w:val="24"/>
          <w:szCs w:val="24"/>
        </w:rPr>
        <w:lastRenderedPageBreak/>
        <w:t>Valaei</w:t>
      </w:r>
      <w:proofErr w:type="spellEnd"/>
      <w:r w:rsidRPr="00D70843">
        <w:rPr>
          <w:rFonts w:ascii="Times New Roman" w:eastAsia="Times New Roman" w:hAnsi="Times New Roman" w:cs="Times New Roman"/>
          <w:sz w:val="24"/>
          <w:szCs w:val="24"/>
        </w:rPr>
        <w:t xml:space="preserve">, N., Rezaei, S., </w:t>
      </w:r>
      <w:proofErr w:type="spellStart"/>
      <w:r w:rsidRPr="00D70843">
        <w:rPr>
          <w:rFonts w:ascii="Times New Roman" w:eastAsia="Times New Roman" w:hAnsi="Times New Roman" w:cs="Times New Roman"/>
          <w:sz w:val="24"/>
          <w:szCs w:val="24"/>
        </w:rPr>
        <w:t>Bressolles</w:t>
      </w:r>
      <w:proofErr w:type="spellEnd"/>
      <w:r w:rsidRPr="00D70843">
        <w:rPr>
          <w:rFonts w:ascii="Times New Roman" w:eastAsia="Times New Roman" w:hAnsi="Times New Roman" w:cs="Times New Roman"/>
          <w:sz w:val="24"/>
          <w:szCs w:val="24"/>
        </w:rPr>
        <w:t xml:space="preserve">, G. and Dent, M.M., </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2022</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 Indispensable components of creativity, innovation, and FMCG companies' competitive performance: a resource-based view (RBV) of the firm. </w:t>
      </w:r>
      <w:r w:rsidRPr="00D70843">
        <w:rPr>
          <w:rFonts w:ascii="Times New Roman" w:eastAsia="Times New Roman" w:hAnsi="Times New Roman" w:cs="Times New Roman"/>
          <w:i/>
          <w:iCs/>
          <w:sz w:val="24"/>
          <w:szCs w:val="24"/>
        </w:rPr>
        <w:t>Asia-Pacific Journal of Business Administration</w:t>
      </w:r>
      <w:r w:rsidRPr="00D70843">
        <w:rPr>
          <w:rFonts w:ascii="Times New Roman" w:eastAsia="Times New Roman" w:hAnsi="Times New Roman" w:cs="Times New Roman"/>
          <w:sz w:val="24"/>
          <w:szCs w:val="24"/>
        </w:rPr>
        <w:t>, </w:t>
      </w:r>
      <w:r w:rsidRPr="00D70843">
        <w:rPr>
          <w:rFonts w:ascii="Times New Roman" w:eastAsia="Times New Roman" w:hAnsi="Times New Roman" w:cs="Times New Roman"/>
          <w:i/>
          <w:iCs/>
          <w:sz w:val="24"/>
          <w:szCs w:val="24"/>
        </w:rPr>
        <w:t>14</w:t>
      </w:r>
      <w:r w:rsidRPr="00D70843">
        <w:rPr>
          <w:rFonts w:ascii="Times New Roman" w:eastAsia="Times New Roman" w:hAnsi="Times New Roman" w:cs="Times New Roman"/>
          <w:sz w:val="24"/>
          <w:szCs w:val="24"/>
        </w:rPr>
        <w:t>(1), pp.1-26.</w:t>
      </w:r>
    </w:p>
    <w:p w:rsidR="00D70843" w:rsidRDefault="00D70843" w:rsidP="00D74DCA">
      <w:pPr>
        <w:spacing w:before="240" w:after="240" w:line="360" w:lineRule="auto"/>
        <w:jc w:val="both"/>
        <w:rPr>
          <w:rFonts w:ascii="Times New Roman" w:eastAsia="Times New Roman" w:hAnsi="Times New Roman" w:cs="Times New Roman"/>
          <w:sz w:val="24"/>
          <w:szCs w:val="24"/>
        </w:rPr>
      </w:pPr>
      <w:r w:rsidRPr="00D70843">
        <w:rPr>
          <w:rFonts w:ascii="Times New Roman" w:eastAsia="Times New Roman" w:hAnsi="Times New Roman" w:cs="Times New Roman"/>
          <w:sz w:val="24"/>
          <w:szCs w:val="24"/>
        </w:rPr>
        <w:t xml:space="preserve">Wang, Q., Zhang, F. and Li, R., </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2024</w:t>
      </w:r>
      <w:r>
        <w:rPr>
          <w:rFonts w:ascii="Times New Roman" w:eastAsia="Times New Roman" w:hAnsi="Times New Roman" w:cs="Times New Roman"/>
          <w:sz w:val="24"/>
          <w:szCs w:val="24"/>
        </w:rPr>
        <w:t>)</w:t>
      </w:r>
      <w:r w:rsidRPr="00D70843">
        <w:rPr>
          <w:rFonts w:ascii="Times New Roman" w:eastAsia="Times New Roman" w:hAnsi="Times New Roman" w:cs="Times New Roman"/>
          <w:sz w:val="24"/>
          <w:szCs w:val="24"/>
        </w:rPr>
        <w:t>. Free trade and carbon emissions revisited: the asymmetric impacts of trade diversification and trade openness. </w:t>
      </w:r>
      <w:r w:rsidRPr="00D70843">
        <w:rPr>
          <w:rFonts w:ascii="Times New Roman" w:eastAsia="Times New Roman" w:hAnsi="Times New Roman" w:cs="Times New Roman"/>
          <w:i/>
          <w:iCs/>
          <w:sz w:val="24"/>
          <w:szCs w:val="24"/>
        </w:rPr>
        <w:t>Sustainable Development</w:t>
      </w:r>
      <w:r w:rsidRPr="00D70843">
        <w:rPr>
          <w:rFonts w:ascii="Times New Roman" w:eastAsia="Times New Roman" w:hAnsi="Times New Roman" w:cs="Times New Roman"/>
          <w:sz w:val="24"/>
          <w:szCs w:val="24"/>
        </w:rPr>
        <w:t>, </w:t>
      </w:r>
      <w:r w:rsidRPr="00D70843">
        <w:rPr>
          <w:rFonts w:ascii="Times New Roman" w:eastAsia="Times New Roman" w:hAnsi="Times New Roman" w:cs="Times New Roman"/>
          <w:i/>
          <w:iCs/>
          <w:sz w:val="24"/>
          <w:szCs w:val="24"/>
        </w:rPr>
        <w:t>32</w:t>
      </w:r>
      <w:r w:rsidRPr="00D70843">
        <w:rPr>
          <w:rFonts w:ascii="Times New Roman" w:eastAsia="Times New Roman" w:hAnsi="Times New Roman" w:cs="Times New Roman"/>
          <w:sz w:val="24"/>
          <w:szCs w:val="24"/>
        </w:rPr>
        <w:t>(1), pp.876-901.</w:t>
      </w:r>
    </w:p>
    <w:p w:rsidR="009D13F0" w:rsidRPr="00C940BB" w:rsidRDefault="009D13F0" w:rsidP="00D74DCA">
      <w:pPr>
        <w:spacing w:before="240" w:after="240" w:line="360" w:lineRule="auto"/>
        <w:jc w:val="both"/>
        <w:rPr>
          <w:rFonts w:ascii="Times New Roman" w:eastAsia="Times New Roman" w:hAnsi="Times New Roman" w:cs="Times New Roman"/>
          <w:sz w:val="24"/>
          <w:szCs w:val="24"/>
          <w:lang w:val="en-GB"/>
        </w:rPr>
      </w:pPr>
    </w:p>
    <w:p w:rsidR="007108E3" w:rsidRPr="0003109B" w:rsidRDefault="007108E3">
      <w:pPr>
        <w:spacing w:line="360" w:lineRule="auto"/>
        <w:jc w:val="both"/>
        <w:rPr>
          <w:rFonts w:ascii="Times New Roman" w:eastAsia="Times New Roman" w:hAnsi="Times New Roman" w:cs="Times New Roman"/>
          <w:sz w:val="24"/>
          <w:szCs w:val="24"/>
          <w:lang w:val="en-GB"/>
        </w:rPr>
      </w:pPr>
    </w:p>
    <w:sectPr w:rsidR="007108E3" w:rsidRPr="0003109B">
      <w:footerReference w:type="default" r:id="rId21"/>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0517" w:rsidRDefault="00160517">
      <w:pPr>
        <w:spacing w:line="240" w:lineRule="auto"/>
      </w:pPr>
      <w:r>
        <w:separator/>
      </w:r>
    </w:p>
  </w:endnote>
  <w:endnote w:type="continuationSeparator" w:id="0">
    <w:p w:rsidR="00160517" w:rsidRDefault="001605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Shruti">
    <w:panose1 w:val="02000500000000000000"/>
    <w:charset w:val="01"/>
    <w:family w:val="auto"/>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08E3" w:rsidRDefault="00C35058">
    <w:pPr>
      <w:jc w:val="right"/>
    </w:pPr>
    <w:r>
      <w:fldChar w:fldCharType="begin"/>
    </w:r>
    <w:r>
      <w:instrText>PAGE</w:instrText>
    </w:r>
    <w:r>
      <w:fldChar w:fldCharType="separate"/>
    </w:r>
    <w:r w:rsidR="00D80C92">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0517" w:rsidRDefault="00160517">
      <w:pPr>
        <w:spacing w:line="240" w:lineRule="auto"/>
      </w:pPr>
      <w:r>
        <w:separator/>
      </w:r>
    </w:p>
  </w:footnote>
  <w:footnote w:type="continuationSeparator" w:id="0">
    <w:p w:rsidR="00160517" w:rsidRDefault="0016051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7A5E06"/>
    <w:multiLevelType w:val="multilevel"/>
    <w:tmpl w:val="CE681D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0FA7769"/>
    <w:multiLevelType w:val="multilevel"/>
    <w:tmpl w:val="6EA898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108E3"/>
    <w:rsid w:val="0003109B"/>
    <w:rsid w:val="00091F92"/>
    <w:rsid w:val="00160517"/>
    <w:rsid w:val="007108E3"/>
    <w:rsid w:val="009D13F0"/>
    <w:rsid w:val="00BE76E5"/>
    <w:rsid w:val="00C35058"/>
    <w:rsid w:val="00C940BB"/>
    <w:rsid w:val="00D70843"/>
    <w:rsid w:val="00D74DCA"/>
    <w:rsid w:val="00D80C92"/>
    <w:rsid w:val="00E40608"/>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94CB0"/>
  <w15:docId w15:val="{B66D1AD1-8CBA-4066-9948-D443906E5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rsid w:val="00091F92"/>
    <w:pPr>
      <w:widowControl w:val="0"/>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1">
    <w:name w:val="toc 1"/>
    <w:basedOn w:val="Normal"/>
    <w:next w:val="Normal"/>
    <w:autoRedefine/>
    <w:uiPriority w:val="39"/>
    <w:unhideWhenUsed/>
    <w:rsid w:val="0003109B"/>
    <w:pPr>
      <w:spacing w:after="100"/>
    </w:pPr>
  </w:style>
  <w:style w:type="character" w:styleId="Hyperlink">
    <w:name w:val="Hyperlink"/>
    <w:basedOn w:val="DefaultParagraphFont"/>
    <w:uiPriority w:val="99"/>
    <w:unhideWhenUsed/>
    <w:rsid w:val="0003109B"/>
    <w:rPr>
      <w:color w:val="0000FF" w:themeColor="hyperlink"/>
      <w:u w:val="single"/>
    </w:rPr>
  </w:style>
  <w:style w:type="paragraph" w:styleId="BalloonText">
    <w:name w:val="Balloon Text"/>
    <w:basedOn w:val="Normal"/>
    <w:link w:val="BalloonTextChar"/>
    <w:uiPriority w:val="99"/>
    <w:semiHidden/>
    <w:unhideWhenUsed/>
    <w:rsid w:val="000310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109B"/>
    <w:rPr>
      <w:rFonts w:ascii="Tahoma" w:hAnsi="Tahoma" w:cs="Tahoma"/>
      <w:sz w:val="16"/>
      <w:szCs w:val="16"/>
    </w:rPr>
  </w:style>
  <w:style w:type="paragraph" w:customStyle="1" w:styleId="Normal1">
    <w:name w:val="Normal1"/>
    <w:rsid w:val="00E40608"/>
    <w:rPr>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0455721">
      <w:bodyDiv w:val="1"/>
      <w:marLeft w:val="0"/>
      <w:marRight w:val="0"/>
      <w:marTop w:val="0"/>
      <w:marBottom w:val="0"/>
      <w:divBdr>
        <w:top w:val="none" w:sz="0" w:space="0" w:color="auto"/>
        <w:left w:val="none" w:sz="0" w:space="0" w:color="auto"/>
        <w:bottom w:val="none" w:sz="0" w:space="0" w:color="auto"/>
        <w:right w:val="none" w:sz="0" w:space="0" w:color="auto"/>
      </w:divBdr>
    </w:div>
    <w:div w:id="19317669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313665/direct-contribution-of-travel-and-tourism-to-gdp-in-india/" TargetMode="External"/><Relationship Id="rId18" Type="http://schemas.openxmlformats.org/officeDocument/2006/relationships/hyperlink" Target="https://www.statista.com/statistics/313665/direct-contribution-of-travel-and-tourism-to-gdp-in-india/"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statistics/313665/direct-contribution-of-travel-and-tourism-to-gdp-in-india/" TargetMode="External"/><Relationship Id="rId2" Type="http://schemas.openxmlformats.org/officeDocument/2006/relationships/numbering" Target="numbering.xml"/><Relationship Id="rId16" Type="http://schemas.openxmlformats.org/officeDocument/2006/relationships/hyperlink" Target="https://www.ibef.org/research/case-study/growth-of-hotel-industry-in-india" TargetMode="External"/><Relationship Id="rId20" Type="http://schemas.openxmlformats.org/officeDocument/2006/relationships/hyperlink" Target="https://www.statista.com/statistics/206040/occupancy-rate-of-hotels-in-indi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313665/direct-contribution-of-travel-and-tourism-to-gdp-in-india/"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tatista.com/statistics/313665/direct-contribution-of-travel-and-tourism-to-gdp-in-indi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data-protec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945D25-E704-4348-A47E-FDFD03B13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14</Pages>
  <Words>3456</Words>
  <Characters>19701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Bharti Modhwadiya</cp:lastModifiedBy>
  <cp:revision>4</cp:revision>
  <dcterms:created xsi:type="dcterms:W3CDTF">2025-03-12T10:47:00Z</dcterms:created>
  <dcterms:modified xsi:type="dcterms:W3CDTF">2025-03-14T10:55:00Z</dcterms:modified>
</cp:coreProperties>
</file>