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7DB2127" w:rsidP="5CB8BD94" w:rsidRDefault="17DB2127" w14:paraId="55B4F13D" w14:textId="03EE035F">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17DB2127">
        <w:drawing>
          <wp:inline wp14:editId="0E59D12F" wp14:anchorId="157FB9ED">
            <wp:extent cx="2200275" cy="742950"/>
            <wp:effectExtent l="0" t="0" r="0" b="0"/>
            <wp:docPr id="428132361"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8a8299dafe5a4806">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17DB2127" w:rsidP="5CB8BD94" w:rsidRDefault="17DB2127" w14:paraId="4D8B6EEF" w14:textId="17C84F7F">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5CB8BD94" w:rsidR="17DB2127">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5CB8BD94" w:rsidR="17DB2127">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90"/>
        <w:gridCol w:w="5955"/>
      </w:tblGrid>
      <w:tr w:rsidR="5CB8BD94" w:rsidTr="5CB8BD94" w14:paraId="0633AE7A">
        <w:trPr>
          <w:trHeight w:val="300"/>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B8BD94" w:rsidP="5CB8BD94" w:rsidRDefault="5CB8BD94" w14:paraId="6C2B2A3C" w14:textId="19CA489D">
            <w:pPr>
              <w:spacing w:before="120" w:after="120" w:line="360" w:lineRule="auto"/>
              <w:rPr>
                <w:rFonts w:ascii="Tahoma" w:hAnsi="Tahoma" w:eastAsia="Tahoma" w:cs="Tahoma"/>
                <w:b w:val="0"/>
                <w:bCs w:val="0"/>
                <w:i w:val="0"/>
                <w:iCs w:val="0"/>
                <w:sz w:val="32"/>
                <w:szCs w:val="32"/>
              </w:rPr>
            </w:pPr>
            <w:r w:rsidRPr="5CB8BD94" w:rsidR="5CB8BD94">
              <w:rPr>
                <w:rFonts w:ascii="Tahoma" w:hAnsi="Tahoma" w:eastAsia="Tahoma" w:cs="Tahoma"/>
                <w:b w:val="0"/>
                <w:bCs w:val="0"/>
                <w:i w:val="0"/>
                <w:iCs w:val="0"/>
                <w:sz w:val="32"/>
                <w:szCs w:val="32"/>
                <w:lang w:val="en-GB"/>
              </w:rPr>
              <w:t>Student Name:</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CB8BD94" w:rsidP="5CB8BD94" w:rsidRDefault="5CB8BD94" w14:paraId="0B0468B4" w14:textId="3E7A702A">
            <w:pPr>
              <w:spacing w:before="120" w:after="120" w:line="360" w:lineRule="auto"/>
              <w:rPr>
                <w:rFonts w:ascii="Tahoma" w:hAnsi="Tahoma" w:eastAsia="Tahoma" w:cs="Tahoma"/>
                <w:b w:val="0"/>
                <w:bCs w:val="0"/>
                <w:i w:val="0"/>
                <w:iCs w:val="0"/>
                <w:sz w:val="32"/>
                <w:szCs w:val="32"/>
              </w:rPr>
            </w:pPr>
            <w:r w:rsidRPr="5CB8BD94" w:rsidR="5CB8BD94">
              <w:rPr>
                <w:rFonts w:ascii="Tahoma" w:hAnsi="Tahoma" w:eastAsia="Tahoma" w:cs="Tahoma"/>
                <w:b w:val="0"/>
                <w:bCs w:val="0"/>
                <w:i w:val="0"/>
                <w:iCs w:val="0"/>
                <w:sz w:val="32"/>
                <w:szCs w:val="32"/>
                <w:lang w:val="en-GB"/>
              </w:rPr>
              <w:t>Joshua Bidder</w:t>
            </w:r>
          </w:p>
        </w:tc>
      </w:tr>
      <w:tr w:rsidR="5CB8BD94" w:rsidTr="5CB8BD94" w14:paraId="5D0DFC9A">
        <w:trPr>
          <w:trHeight w:val="300"/>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B8BD94" w:rsidP="5CB8BD94" w:rsidRDefault="5CB8BD94" w14:paraId="2CFD4D3A" w14:textId="045A02D1">
            <w:pPr>
              <w:spacing w:before="120" w:after="120" w:line="360" w:lineRule="auto"/>
              <w:rPr>
                <w:rFonts w:ascii="Tahoma" w:hAnsi="Tahoma" w:eastAsia="Tahoma" w:cs="Tahoma"/>
                <w:b w:val="0"/>
                <w:bCs w:val="0"/>
                <w:i w:val="0"/>
                <w:iCs w:val="0"/>
                <w:sz w:val="32"/>
                <w:szCs w:val="32"/>
              </w:rPr>
            </w:pPr>
            <w:r w:rsidRPr="5CB8BD94" w:rsidR="5CB8BD94">
              <w:rPr>
                <w:rFonts w:ascii="Tahoma" w:hAnsi="Tahoma" w:eastAsia="Tahoma" w:cs="Tahoma"/>
                <w:b w:val="0"/>
                <w:bCs w:val="0"/>
                <w:i w:val="0"/>
                <w:iCs w:val="0"/>
                <w:sz w:val="32"/>
                <w:szCs w:val="32"/>
                <w:lang w:val="en-GB"/>
              </w:rPr>
              <w:t>Student Number:</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CB8BD94" w:rsidP="5CB8BD94" w:rsidRDefault="5CB8BD94" w14:paraId="329DC5EA" w14:textId="3DEC36F2">
            <w:pPr>
              <w:spacing w:before="120" w:after="120" w:line="360" w:lineRule="auto"/>
              <w:rPr>
                <w:rFonts w:ascii="Tahoma" w:hAnsi="Tahoma" w:eastAsia="Tahoma" w:cs="Tahoma"/>
                <w:b w:val="0"/>
                <w:bCs w:val="0"/>
                <w:i w:val="0"/>
                <w:iCs w:val="0"/>
                <w:sz w:val="32"/>
                <w:szCs w:val="32"/>
              </w:rPr>
            </w:pPr>
            <w:r w:rsidRPr="5CB8BD94" w:rsidR="5CB8BD94">
              <w:rPr>
                <w:rFonts w:ascii="Tahoma" w:hAnsi="Tahoma" w:eastAsia="Tahoma" w:cs="Tahoma"/>
                <w:b w:val="0"/>
                <w:bCs w:val="0"/>
                <w:i w:val="0"/>
                <w:iCs w:val="0"/>
                <w:sz w:val="32"/>
                <w:szCs w:val="32"/>
                <w:lang w:val="en-GB"/>
              </w:rPr>
              <w:t>2326571</w:t>
            </w:r>
          </w:p>
        </w:tc>
      </w:tr>
      <w:tr w:rsidR="5CB8BD94" w:rsidTr="5CB8BD94" w14:paraId="3D6394CD">
        <w:trPr>
          <w:trHeight w:val="300"/>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B8BD94" w:rsidP="5CB8BD94" w:rsidRDefault="5CB8BD94" w14:paraId="3C095BF5" w14:textId="16DA2785">
            <w:pPr>
              <w:spacing w:before="120" w:after="120" w:line="360" w:lineRule="auto"/>
              <w:rPr>
                <w:rFonts w:ascii="Tahoma" w:hAnsi="Tahoma" w:eastAsia="Tahoma" w:cs="Tahoma"/>
                <w:b w:val="0"/>
                <w:bCs w:val="0"/>
                <w:i w:val="0"/>
                <w:iCs w:val="0"/>
                <w:sz w:val="32"/>
                <w:szCs w:val="32"/>
              </w:rPr>
            </w:pPr>
            <w:r w:rsidRPr="5CB8BD94" w:rsidR="5CB8BD94">
              <w:rPr>
                <w:rFonts w:ascii="Tahoma" w:hAnsi="Tahoma" w:eastAsia="Tahoma" w:cs="Tahoma"/>
                <w:b w:val="0"/>
                <w:bCs w:val="0"/>
                <w:i w:val="0"/>
                <w:iCs w:val="0"/>
                <w:sz w:val="32"/>
                <w:szCs w:val="32"/>
                <w:lang w:val="en-GB"/>
              </w:rPr>
              <w:t>Module No:</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CB8BD94" w:rsidP="5CB8BD94" w:rsidRDefault="5CB8BD94" w14:paraId="2EABAB82" w14:textId="44C4B49A">
            <w:pPr>
              <w:spacing w:before="120" w:after="120" w:line="360" w:lineRule="auto"/>
              <w:rPr>
                <w:rFonts w:ascii="Tahoma" w:hAnsi="Tahoma" w:eastAsia="Tahoma" w:cs="Tahoma"/>
                <w:b w:val="0"/>
                <w:bCs w:val="0"/>
                <w:i w:val="0"/>
                <w:iCs w:val="0"/>
                <w:color w:val="FF0000"/>
                <w:sz w:val="32"/>
                <w:szCs w:val="32"/>
                <w:lang w:val="en-GB"/>
              </w:rPr>
            </w:pPr>
            <w:r w:rsidRPr="5CB8BD94" w:rsidR="5CB8BD94">
              <w:rPr>
                <w:rFonts w:ascii="Tahoma" w:hAnsi="Tahoma" w:eastAsia="Tahoma" w:cs="Tahoma"/>
                <w:b w:val="0"/>
                <w:bCs w:val="0"/>
                <w:i w:val="0"/>
                <w:iCs w:val="0"/>
                <w:color w:val="FF0000"/>
                <w:sz w:val="32"/>
                <w:szCs w:val="32"/>
                <w:lang w:val="en-GB"/>
              </w:rPr>
              <w:t>BMSK40</w:t>
            </w:r>
            <w:r w:rsidRPr="5CB8BD94" w:rsidR="75715108">
              <w:rPr>
                <w:rFonts w:ascii="Tahoma" w:hAnsi="Tahoma" w:eastAsia="Tahoma" w:cs="Tahoma"/>
                <w:b w:val="0"/>
                <w:bCs w:val="0"/>
                <w:i w:val="0"/>
                <w:iCs w:val="0"/>
                <w:color w:val="FF0000"/>
                <w:sz w:val="32"/>
                <w:szCs w:val="32"/>
                <w:lang w:val="en-GB"/>
              </w:rPr>
              <w:t>16</w:t>
            </w:r>
          </w:p>
        </w:tc>
      </w:tr>
      <w:tr w:rsidR="5CB8BD94" w:rsidTr="5CB8BD94" w14:paraId="5D28CF7A">
        <w:trPr>
          <w:trHeight w:val="405"/>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5CB8BD94" w:rsidP="5CB8BD94" w:rsidRDefault="5CB8BD94" w14:paraId="0F600C71" w14:textId="69D156E4">
            <w:pPr>
              <w:spacing w:before="120" w:after="120" w:line="360" w:lineRule="auto"/>
              <w:rPr>
                <w:rFonts w:ascii="Tahoma" w:hAnsi="Tahoma" w:eastAsia="Tahoma" w:cs="Tahoma"/>
                <w:b w:val="0"/>
                <w:bCs w:val="0"/>
                <w:i w:val="0"/>
                <w:iCs w:val="0"/>
                <w:sz w:val="32"/>
                <w:szCs w:val="32"/>
              </w:rPr>
            </w:pPr>
            <w:r w:rsidRPr="5CB8BD94" w:rsidR="5CB8BD94">
              <w:rPr>
                <w:rFonts w:ascii="Tahoma" w:hAnsi="Tahoma" w:eastAsia="Tahoma" w:cs="Tahoma"/>
                <w:b w:val="0"/>
                <w:bCs w:val="0"/>
                <w:i w:val="0"/>
                <w:iCs w:val="0"/>
                <w:sz w:val="32"/>
                <w:szCs w:val="32"/>
                <w:lang w:val="en-GB"/>
              </w:rPr>
              <w:t>Module Title:</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45493E2" w:rsidP="5CB8BD94" w:rsidRDefault="645493E2" w14:paraId="75CE24B0" w14:textId="766D0026">
            <w:pPr>
              <w:pStyle w:val="Heading3"/>
              <w:keepNext w:val="1"/>
              <w:keepLines w:val="1"/>
              <w:spacing w:before="280" w:after="80" w:line="259" w:lineRule="auto"/>
              <w:rPr>
                <w:rFonts w:ascii="Calibri" w:hAnsi="Calibri" w:eastAsia="Calibri" w:cs="Calibri"/>
                <w:b w:val="1"/>
                <w:bCs w:val="1"/>
                <w:i w:val="0"/>
                <w:iCs w:val="0"/>
                <w:color w:val="auto"/>
                <w:sz w:val="28"/>
                <w:szCs w:val="28"/>
                <w:lang w:val="en-GB"/>
              </w:rPr>
            </w:pPr>
            <w:r w:rsidRPr="5CB8BD94" w:rsidR="645493E2">
              <w:rPr>
                <w:rFonts w:ascii="Calibri" w:hAnsi="Calibri" w:eastAsia="Calibri" w:cs="Calibri"/>
                <w:b w:val="1"/>
                <w:bCs w:val="1"/>
                <w:i w:val="0"/>
                <w:iCs w:val="0"/>
                <w:color w:val="auto"/>
                <w:sz w:val="28"/>
                <w:szCs w:val="28"/>
                <w:lang w:val="en-GB"/>
              </w:rPr>
              <w:t>Developing professional practice</w:t>
            </w:r>
          </w:p>
        </w:tc>
      </w:tr>
    </w:tbl>
    <w:p w:rsidR="5CB8BD94" w:rsidP="5CB8BD94" w:rsidRDefault="5CB8BD94" w14:paraId="00A1B5F9" w14:textId="3E79EBC5">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w:rsidR="17DB2127" w:rsidP="5CB8BD94" w:rsidRDefault="17DB2127" w14:paraId="6E2EC7F7" w14:textId="380EEE30">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5CB8BD94" w:rsidR="17DB2127">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17DB2127" w:rsidP="5CB8BD94" w:rsidRDefault="17DB2127" w14:paraId="6FB4EEFD" w14:textId="6C2783A5">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5CB8BD94" w:rsidR="17DB2127">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17DB2127" w:rsidP="5CB8BD94" w:rsidRDefault="17DB2127" w14:paraId="5C40EABE" w14:textId="7BC21205">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5CB8BD94" w:rsidR="17DB2127">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3A12C6F7" w:rsidP="5CB8BD94" w:rsidRDefault="3A12C6F7" w14:paraId="3A122B61" w14:textId="3A9156FE">
      <w:pPr>
        <w:rPr>
          <w:rFonts w:ascii="Aptos" w:hAnsi="Aptos" w:eastAsia="Aptos" w:cs="Aptos"/>
          <w:b w:val="1"/>
          <w:bCs w:val="1"/>
          <w:noProof w:val="0"/>
          <w:sz w:val="24"/>
          <w:szCs w:val="24"/>
          <w:u w:val="single"/>
          <w:lang w:val="en-US"/>
        </w:rPr>
      </w:pPr>
      <w:r w:rsidRPr="5CB8BD94" w:rsidR="3A12C6F7">
        <w:rPr>
          <w:rFonts w:ascii="Aptos" w:hAnsi="Aptos" w:eastAsia="Aptos" w:cs="Aptos"/>
          <w:b w:val="1"/>
          <w:bCs w:val="1"/>
          <w:noProof w:val="0"/>
          <w:sz w:val="24"/>
          <w:szCs w:val="24"/>
          <w:u w:val="single"/>
          <w:lang w:val="en-US"/>
        </w:rPr>
        <w:t>Table of Contents</w:t>
      </w:r>
    </w:p>
    <w:p w:rsidR="3E9F516E" w:rsidP="5CB8BD94" w:rsidRDefault="3E9F516E" w14:paraId="27728DFE" w14:textId="6900877E">
      <w:pPr>
        <w:pStyle w:val="Normal"/>
        <w:ind w:left="0"/>
        <w:rPr>
          <w:rFonts w:ascii="Aptos" w:hAnsi="Aptos" w:eastAsia="Aptos" w:cs="Aptos"/>
          <w:b w:val="0"/>
          <w:bCs w:val="0"/>
          <w:noProof w:val="0"/>
          <w:sz w:val="24"/>
          <w:szCs w:val="24"/>
          <w:u w:val="none"/>
          <w:lang w:val="en-US"/>
        </w:rPr>
      </w:pPr>
      <w:r w:rsidRPr="5CB8BD94" w:rsidR="3E9F516E">
        <w:rPr>
          <w:rFonts w:ascii="Aptos" w:hAnsi="Aptos" w:eastAsia="Aptos" w:cs="Aptos"/>
          <w:b w:val="0"/>
          <w:bCs w:val="0"/>
          <w:noProof w:val="0"/>
          <w:sz w:val="24"/>
          <w:szCs w:val="24"/>
          <w:u w:val="none"/>
          <w:lang w:val="en-US"/>
        </w:rPr>
        <w:t xml:space="preserve">1. </w:t>
      </w:r>
      <w:r w:rsidRPr="5CB8BD94" w:rsidR="3A12C6F7">
        <w:rPr>
          <w:rFonts w:ascii="Aptos" w:hAnsi="Aptos" w:eastAsia="Aptos" w:cs="Aptos"/>
          <w:b w:val="0"/>
          <w:bCs w:val="0"/>
          <w:noProof w:val="0"/>
          <w:sz w:val="24"/>
          <w:szCs w:val="24"/>
          <w:u w:val="none"/>
          <w:lang w:val="en-US"/>
        </w:rPr>
        <w:t>Introduction..................................</w:t>
      </w:r>
      <w:r>
        <w:tab/>
      </w:r>
      <w:r>
        <w:tab/>
      </w:r>
      <w:r>
        <w:tab/>
      </w:r>
      <w:r>
        <w:tab/>
      </w:r>
      <w:r>
        <w:tab/>
      </w:r>
      <w:r>
        <w:tab/>
      </w:r>
      <w:r w:rsidRPr="5CB8BD94" w:rsidR="3A12C6F7">
        <w:rPr>
          <w:rFonts w:ascii="Aptos" w:hAnsi="Aptos" w:eastAsia="Aptos" w:cs="Aptos"/>
          <w:b w:val="0"/>
          <w:bCs w:val="0"/>
          <w:noProof w:val="0"/>
          <w:sz w:val="24"/>
          <w:szCs w:val="24"/>
          <w:u w:val="none"/>
          <w:lang w:val="en-US"/>
        </w:rPr>
        <w:t>Page 2</w:t>
      </w:r>
    </w:p>
    <w:p w:rsidR="5CB8BD94" w:rsidP="5CB8BD94" w:rsidRDefault="5CB8BD94" w14:paraId="427E78DE" w14:textId="1446C7DE">
      <w:pPr>
        <w:pStyle w:val="Normal"/>
        <w:rPr>
          <w:rFonts w:ascii="Aptos" w:hAnsi="Aptos" w:eastAsia="Aptos" w:cs="Aptos"/>
          <w:b w:val="0"/>
          <w:bCs w:val="0"/>
          <w:noProof w:val="0"/>
          <w:sz w:val="24"/>
          <w:szCs w:val="24"/>
          <w:u w:val="none"/>
          <w:lang w:val="en-US"/>
        </w:rPr>
      </w:pPr>
      <w:r w:rsidRPr="5CB8BD94" w:rsidR="5CB8BD94">
        <w:rPr>
          <w:rFonts w:ascii="Aptos" w:hAnsi="Aptos" w:eastAsia="Aptos" w:cs="Aptos"/>
          <w:b w:val="0"/>
          <w:bCs w:val="0"/>
          <w:noProof w:val="0"/>
          <w:sz w:val="24"/>
          <w:szCs w:val="24"/>
          <w:u w:val="none"/>
          <w:lang w:val="en-US"/>
        </w:rPr>
        <w:t xml:space="preserve">1. </w:t>
      </w:r>
      <w:r w:rsidRPr="5CB8BD94" w:rsidR="7A7C7B0B">
        <w:rPr>
          <w:rFonts w:ascii="Aptos" w:hAnsi="Aptos" w:eastAsia="Aptos" w:cs="Aptos"/>
          <w:b w:val="0"/>
          <w:bCs w:val="0"/>
          <w:noProof w:val="0"/>
          <w:sz w:val="24"/>
          <w:szCs w:val="24"/>
          <w:u w:val="none"/>
          <w:lang w:val="en-US"/>
        </w:rPr>
        <w:t xml:space="preserve">1. </w:t>
      </w:r>
      <w:r w:rsidRPr="5CB8BD94" w:rsidR="3A12C6F7">
        <w:rPr>
          <w:rFonts w:ascii="Aptos" w:hAnsi="Aptos" w:eastAsia="Aptos" w:cs="Aptos"/>
          <w:b w:val="0"/>
          <w:bCs w:val="0"/>
          <w:noProof w:val="0"/>
          <w:sz w:val="24"/>
          <w:szCs w:val="24"/>
          <w:u w:val="none"/>
          <w:lang w:val="en-US"/>
        </w:rPr>
        <w:t>Case study summary.....................</w:t>
      </w:r>
      <w:r w:rsidRPr="5CB8BD94" w:rsidR="5BC8AD82">
        <w:rPr>
          <w:rFonts w:ascii="Aptos" w:hAnsi="Aptos" w:eastAsia="Aptos" w:cs="Aptos"/>
          <w:b w:val="0"/>
          <w:bCs w:val="0"/>
          <w:noProof w:val="0"/>
          <w:sz w:val="24"/>
          <w:szCs w:val="24"/>
          <w:u w:val="none"/>
          <w:lang w:val="en-US"/>
        </w:rPr>
        <w:t>...</w:t>
      </w:r>
      <w:r>
        <w:tab/>
      </w:r>
      <w:r>
        <w:tab/>
      </w:r>
      <w:r>
        <w:tab/>
      </w:r>
      <w:r>
        <w:tab/>
      </w:r>
      <w:r>
        <w:tab/>
      </w:r>
      <w:r>
        <w:tab/>
      </w:r>
      <w:r w:rsidRPr="5CB8BD94" w:rsidR="3A12C6F7">
        <w:rPr>
          <w:rFonts w:ascii="Aptos" w:hAnsi="Aptos" w:eastAsia="Aptos" w:cs="Aptos"/>
          <w:b w:val="0"/>
          <w:bCs w:val="0"/>
          <w:noProof w:val="0"/>
          <w:sz w:val="24"/>
          <w:szCs w:val="24"/>
          <w:u w:val="none"/>
          <w:lang w:val="en-US"/>
        </w:rPr>
        <w:t>Page 2</w:t>
      </w:r>
    </w:p>
    <w:p w:rsidR="1722234F" w:rsidP="5CB8BD94" w:rsidRDefault="1722234F" w14:paraId="753E6611" w14:textId="62461E59">
      <w:pPr>
        <w:pStyle w:val="Normal"/>
        <w:ind w:left="0"/>
        <w:rPr>
          <w:rFonts w:ascii="Aptos" w:hAnsi="Aptos" w:eastAsia="Aptos" w:cs="Aptos"/>
          <w:b w:val="0"/>
          <w:bCs w:val="0"/>
          <w:noProof w:val="0"/>
          <w:sz w:val="24"/>
          <w:szCs w:val="24"/>
          <w:u w:val="none"/>
          <w:lang w:val="en-US"/>
        </w:rPr>
      </w:pPr>
      <w:r w:rsidRPr="5CB8BD94" w:rsidR="1722234F">
        <w:rPr>
          <w:rFonts w:ascii="Aptos" w:hAnsi="Aptos" w:eastAsia="Aptos" w:cs="Aptos"/>
          <w:b w:val="0"/>
          <w:bCs w:val="0"/>
          <w:noProof w:val="0"/>
          <w:sz w:val="24"/>
          <w:szCs w:val="24"/>
          <w:u w:val="none"/>
          <w:lang w:val="en-US"/>
        </w:rPr>
        <w:t>2.</w:t>
      </w:r>
      <w:r w:rsidRPr="5CB8BD94" w:rsidR="5F329AB0">
        <w:rPr>
          <w:rFonts w:ascii="Aptos" w:hAnsi="Aptos" w:eastAsia="Aptos" w:cs="Aptos"/>
          <w:b w:val="0"/>
          <w:bCs w:val="0"/>
          <w:noProof w:val="0"/>
          <w:sz w:val="24"/>
          <w:szCs w:val="24"/>
          <w:u w:val="none"/>
          <w:lang w:val="en-US"/>
        </w:rPr>
        <w:t>Case study analysis...................</w:t>
      </w:r>
      <w:r w:rsidRPr="5CB8BD94" w:rsidR="1894E142">
        <w:rPr>
          <w:rFonts w:ascii="Aptos" w:hAnsi="Aptos" w:eastAsia="Aptos" w:cs="Aptos"/>
          <w:b w:val="0"/>
          <w:bCs w:val="0"/>
          <w:noProof w:val="0"/>
          <w:sz w:val="24"/>
          <w:szCs w:val="24"/>
          <w:u w:val="none"/>
          <w:lang w:val="en-US"/>
        </w:rPr>
        <w:t>...</w:t>
      </w:r>
      <w:r>
        <w:tab/>
      </w:r>
      <w:r>
        <w:tab/>
      </w:r>
      <w:r>
        <w:tab/>
      </w:r>
      <w:r>
        <w:tab/>
      </w:r>
      <w:r>
        <w:tab/>
      </w:r>
      <w:r>
        <w:tab/>
      </w:r>
      <w:r w:rsidRPr="5CB8BD94" w:rsidR="7458EC1C">
        <w:rPr>
          <w:rFonts w:ascii="Aptos" w:hAnsi="Aptos" w:eastAsia="Aptos" w:cs="Aptos"/>
          <w:b w:val="0"/>
          <w:bCs w:val="0"/>
          <w:noProof w:val="0"/>
          <w:sz w:val="24"/>
          <w:szCs w:val="24"/>
          <w:u w:val="none"/>
          <w:lang w:val="en-US"/>
        </w:rPr>
        <w:t>P</w:t>
      </w:r>
      <w:r w:rsidRPr="5CB8BD94" w:rsidR="6321FF47">
        <w:rPr>
          <w:rFonts w:ascii="Aptos" w:hAnsi="Aptos" w:eastAsia="Aptos" w:cs="Aptos"/>
          <w:b w:val="0"/>
          <w:bCs w:val="0"/>
          <w:noProof w:val="0"/>
          <w:sz w:val="24"/>
          <w:szCs w:val="24"/>
          <w:u w:val="none"/>
          <w:lang w:val="en-US"/>
        </w:rPr>
        <w:t>age 3</w:t>
      </w:r>
    </w:p>
    <w:p w:rsidR="6ED075DC" w:rsidP="5CB8BD94" w:rsidRDefault="6ED075DC" w14:paraId="5ABB7BFA" w14:textId="62CB9433">
      <w:pPr>
        <w:pStyle w:val="Normal"/>
        <w:rPr>
          <w:b w:val="0"/>
          <w:bCs w:val="0"/>
          <w:color w:val="auto"/>
          <w:u w:val="none"/>
        </w:rPr>
      </w:pPr>
      <w:r w:rsidRPr="5CB8BD94" w:rsidR="6ED075DC">
        <w:rPr>
          <w:rFonts w:ascii="Aptos" w:hAnsi="Aptos" w:eastAsia="Aptos" w:cs="Aptos"/>
          <w:b w:val="0"/>
          <w:bCs w:val="0"/>
          <w:noProof w:val="0"/>
          <w:sz w:val="24"/>
          <w:szCs w:val="24"/>
          <w:u w:val="none"/>
          <w:lang w:val="en-US"/>
        </w:rPr>
        <w:t>2.1</w:t>
      </w:r>
      <w:r w:rsidRPr="5CB8BD94" w:rsidR="5E3E6AF3">
        <w:rPr>
          <w:rFonts w:ascii="Aptos" w:hAnsi="Aptos" w:eastAsia="Aptos" w:cs="Aptos"/>
          <w:b w:val="0"/>
          <w:bCs w:val="0"/>
          <w:noProof w:val="0"/>
          <w:sz w:val="24"/>
          <w:szCs w:val="24"/>
          <w:u w:val="none"/>
          <w:lang w:val="en-US"/>
        </w:rPr>
        <w:t>.</w:t>
      </w:r>
      <w:r w:rsidRPr="5CB8BD94" w:rsidR="6ED075DC">
        <w:rPr>
          <w:rFonts w:ascii="Aptos" w:hAnsi="Aptos" w:eastAsia="Aptos" w:cs="Aptos"/>
          <w:b w:val="0"/>
          <w:bCs w:val="0"/>
          <w:noProof w:val="0"/>
          <w:sz w:val="24"/>
          <w:szCs w:val="24"/>
          <w:u w:val="none"/>
          <w:lang w:val="en-US"/>
        </w:rPr>
        <w:t xml:space="preserve"> Self</w:t>
      </w:r>
      <w:r w:rsidRPr="5CB8BD94" w:rsidR="6ED075DC">
        <w:rPr>
          <w:b w:val="0"/>
          <w:bCs w:val="0"/>
          <w:color w:val="auto"/>
          <w:u w:val="none"/>
        </w:rPr>
        <w:t>-Management..............................</w:t>
      </w:r>
      <w:r>
        <w:tab/>
      </w:r>
      <w:r>
        <w:tab/>
      </w:r>
      <w:r>
        <w:tab/>
      </w:r>
      <w:r>
        <w:tab/>
      </w:r>
      <w:r>
        <w:tab/>
      </w:r>
      <w:r w:rsidRPr="5CB8BD94" w:rsidR="021C3D49">
        <w:rPr>
          <w:b w:val="0"/>
          <w:bCs w:val="0"/>
          <w:color w:val="auto"/>
          <w:u w:val="none"/>
        </w:rPr>
        <w:t xml:space="preserve">Page </w:t>
      </w:r>
      <w:r w:rsidRPr="5CB8BD94" w:rsidR="0E5A7172">
        <w:rPr>
          <w:b w:val="0"/>
          <w:bCs w:val="0"/>
          <w:color w:val="auto"/>
          <w:u w:val="none"/>
        </w:rPr>
        <w:t>3</w:t>
      </w:r>
    </w:p>
    <w:p w:rsidR="51B07FFD" w:rsidP="5CB8BD94" w:rsidRDefault="51B07FFD" w14:paraId="19923A7E" w14:textId="0B584B12">
      <w:pPr>
        <w:pStyle w:val="Normal"/>
        <w:rPr>
          <w:b w:val="0"/>
          <w:bCs w:val="0"/>
          <w:color w:val="auto"/>
          <w:u w:val="none"/>
        </w:rPr>
      </w:pPr>
      <w:r w:rsidRPr="5CB8BD94" w:rsidR="51B07FFD">
        <w:rPr>
          <w:b w:val="0"/>
          <w:bCs w:val="0"/>
          <w:color w:val="auto"/>
          <w:u w:val="none"/>
        </w:rPr>
        <w:t>2.2</w:t>
      </w:r>
      <w:r w:rsidRPr="5CB8BD94" w:rsidR="2F3C7C2A">
        <w:rPr>
          <w:b w:val="0"/>
          <w:bCs w:val="0"/>
          <w:color w:val="auto"/>
          <w:u w:val="none"/>
        </w:rPr>
        <w:t>.</w:t>
      </w:r>
      <w:r w:rsidRPr="5CB8BD94" w:rsidR="51B07FFD">
        <w:rPr>
          <w:b w:val="0"/>
          <w:bCs w:val="0"/>
          <w:color w:val="auto"/>
          <w:u w:val="none"/>
        </w:rPr>
        <w:t xml:space="preserve"> Accountability...................................</w:t>
      </w:r>
      <w:r>
        <w:tab/>
      </w:r>
      <w:r>
        <w:tab/>
      </w:r>
      <w:r>
        <w:tab/>
      </w:r>
      <w:r>
        <w:tab/>
      </w:r>
      <w:r>
        <w:tab/>
      </w:r>
      <w:r>
        <w:tab/>
      </w:r>
      <w:r w:rsidRPr="5CB8BD94" w:rsidR="51B07FFD">
        <w:rPr>
          <w:b w:val="0"/>
          <w:bCs w:val="0"/>
          <w:color w:val="auto"/>
          <w:u w:val="none"/>
        </w:rPr>
        <w:t>Page 4</w:t>
      </w:r>
    </w:p>
    <w:p w:rsidR="423BE736" w:rsidP="5CB8BD94" w:rsidRDefault="423BE736" w14:paraId="61AE80BE" w14:textId="1C33B178">
      <w:pPr>
        <w:pStyle w:val="Normal"/>
        <w:rPr>
          <w:b w:val="0"/>
          <w:bCs w:val="0"/>
          <w:color w:val="auto"/>
          <w:u w:val="none"/>
        </w:rPr>
      </w:pPr>
      <w:r w:rsidRPr="5CB8BD94" w:rsidR="423BE736">
        <w:rPr>
          <w:b w:val="0"/>
          <w:bCs w:val="0"/>
          <w:color w:val="auto"/>
          <w:u w:val="none"/>
        </w:rPr>
        <w:t>2.3</w:t>
      </w:r>
      <w:r w:rsidRPr="5CB8BD94" w:rsidR="1C8F956C">
        <w:rPr>
          <w:b w:val="0"/>
          <w:bCs w:val="0"/>
          <w:color w:val="auto"/>
          <w:u w:val="none"/>
        </w:rPr>
        <w:t>.</w:t>
      </w:r>
      <w:r w:rsidRPr="5CB8BD94" w:rsidR="423BE736">
        <w:rPr>
          <w:b w:val="0"/>
          <w:bCs w:val="0"/>
          <w:color w:val="auto"/>
          <w:u w:val="none"/>
        </w:rPr>
        <w:t xml:space="preserve"> Authenticity......................................</w:t>
      </w:r>
      <w:r>
        <w:tab/>
      </w:r>
      <w:r>
        <w:tab/>
      </w:r>
      <w:r>
        <w:tab/>
      </w:r>
      <w:r>
        <w:tab/>
      </w:r>
      <w:r>
        <w:tab/>
      </w:r>
      <w:r>
        <w:tab/>
      </w:r>
      <w:r w:rsidRPr="5CB8BD94" w:rsidR="423BE736">
        <w:rPr>
          <w:b w:val="0"/>
          <w:bCs w:val="0"/>
          <w:color w:val="auto"/>
          <w:u w:val="none"/>
        </w:rPr>
        <w:t>Page 4</w:t>
      </w:r>
    </w:p>
    <w:p w:rsidR="4DE9C55B" w:rsidP="5CB8BD94" w:rsidRDefault="4DE9C55B" w14:paraId="7568283E" w14:textId="5232C5E4">
      <w:pPr>
        <w:pStyle w:val="Normal"/>
        <w:rPr>
          <w:b w:val="0"/>
          <w:bCs w:val="0"/>
          <w:color w:val="auto"/>
          <w:u w:val="none"/>
        </w:rPr>
      </w:pPr>
      <w:r w:rsidRPr="5CB8BD94" w:rsidR="4DE9C55B">
        <w:rPr>
          <w:b w:val="0"/>
          <w:bCs w:val="0"/>
          <w:color w:val="auto"/>
          <w:u w:val="none"/>
        </w:rPr>
        <w:t>2.4</w:t>
      </w:r>
      <w:r w:rsidRPr="5CB8BD94" w:rsidR="04C293F6">
        <w:rPr>
          <w:b w:val="0"/>
          <w:bCs w:val="0"/>
          <w:color w:val="auto"/>
          <w:u w:val="none"/>
        </w:rPr>
        <w:t>.</w:t>
      </w:r>
      <w:r w:rsidRPr="5CB8BD94" w:rsidR="4DE9C55B">
        <w:rPr>
          <w:b w:val="0"/>
          <w:bCs w:val="0"/>
          <w:color w:val="auto"/>
          <w:u w:val="none"/>
        </w:rPr>
        <w:t xml:space="preserve"> Personal Cognitive Bias.....................</w:t>
      </w:r>
      <w:r>
        <w:tab/>
      </w:r>
      <w:r>
        <w:tab/>
      </w:r>
      <w:r>
        <w:tab/>
      </w:r>
      <w:r>
        <w:tab/>
      </w:r>
      <w:r>
        <w:tab/>
      </w:r>
      <w:r>
        <w:tab/>
      </w:r>
      <w:r w:rsidRPr="5CB8BD94" w:rsidR="4DE9C55B">
        <w:rPr>
          <w:b w:val="0"/>
          <w:bCs w:val="0"/>
          <w:color w:val="auto"/>
          <w:u w:val="none"/>
        </w:rPr>
        <w:t>Page 5</w:t>
      </w:r>
    </w:p>
    <w:p w:rsidR="4E387441" w:rsidP="5CB8BD94" w:rsidRDefault="4E387441" w14:paraId="38148134" w14:textId="0DDE00C7">
      <w:pPr>
        <w:pStyle w:val="Normal"/>
        <w:rPr>
          <w:b w:val="0"/>
          <w:bCs w:val="0"/>
          <w:color w:val="auto"/>
          <w:u w:val="none"/>
        </w:rPr>
      </w:pPr>
      <w:r w:rsidRPr="5CB8BD94" w:rsidR="4E387441">
        <w:rPr>
          <w:b w:val="0"/>
          <w:bCs w:val="0"/>
          <w:color w:val="auto"/>
          <w:u w:val="none"/>
        </w:rPr>
        <w:t>2.5</w:t>
      </w:r>
      <w:r w:rsidRPr="5CB8BD94" w:rsidR="4C6A8B3C">
        <w:rPr>
          <w:b w:val="0"/>
          <w:bCs w:val="0"/>
          <w:color w:val="auto"/>
          <w:u w:val="none"/>
        </w:rPr>
        <w:t>.</w:t>
      </w:r>
      <w:r w:rsidRPr="5CB8BD94" w:rsidR="4E387441">
        <w:rPr>
          <w:b w:val="0"/>
          <w:bCs w:val="0"/>
          <w:color w:val="auto"/>
          <w:u w:val="none"/>
        </w:rPr>
        <w:t xml:space="preserve"> Personal unconscious bias  ..............</w:t>
      </w:r>
      <w:r>
        <w:tab/>
      </w:r>
      <w:r>
        <w:tab/>
      </w:r>
      <w:r>
        <w:tab/>
      </w:r>
      <w:r>
        <w:tab/>
      </w:r>
      <w:r>
        <w:tab/>
      </w:r>
      <w:r>
        <w:tab/>
      </w:r>
      <w:r w:rsidRPr="5CB8BD94" w:rsidR="4E387441">
        <w:rPr>
          <w:b w:val="0"/>
          <w:bCs w:val="0"/>
          <w:color w:val="auto"/>
          <w:u w:val="none"/>
        </w:rPr>
        <w:t>Page 6</w:t>
      </w:r>
    </w:p>
    <w:p w:rsidR="2C47AC73" w:rsidP="5CB8BD94" w:rsidRDefault="2C47AC73" w14:paraId="40806370" w14:textId="34421395">
      <w:pPr>
        <w:pStyle w:val="Normal"/>
      </w:pPr>
      <w:r w:rsidR="2C47AC73">
        <w:rPr/>
        <w:t>2.6</w:t>
      </w:r>
      <w:r w:rsidR="4BD3D98E">
        <w:rPr/>
        <w:t>.</w:t>
      </w:r>
      <w:r w:rsidR="2C47AC73">
        <w:rPr/>
        <w:t xml:space="preserve"> Interpersonal Relationships .............</w:t>
      </w:r>
      <w:r>
        <w:tab/>
      </w:r>
      <w:r>
        <w:tab/>
      </w:r>
      <w:r>
        <w:tab/>
      </w:r>
      <w:r>
        <w:tab/>
      </w:r>
      <w:r>
        <w:tab/>
      </w:r>
      <w:r>
        <w:tab/>
      </w:r>
      <w:r w:rsidR="2C47AC73">
        <w:rPr/>
        <w:t>Page 7</w:t>
      </w:r>
      <w:r>
        <w:tab/>
      </w:r>
    </w:p>
    <w:p w:rsidR="73040B28" w:rsidP="5CB8BD94" w:rsidRDefault="73040B28" w14:paraId="0EC7944C" w14:textId="126F360D">
      <w:pPr>
        <w:pStyle w:val="Normal"/>
      </w:pPr>
      <w:r w:rsidR="73040B28">
        <w:rPr/>
        <w:t>2.7</w:t>
      </w:r>
      <w:r w:rsidR="3E5060A5">
        <w:rPr/>
        <w:t>.</w:t>
      </w:r>
      <w:r w:rsidR="73040B28">
        <w:rPr/>
        <w:t xml:space="preserve"> Professional Integrity  ......................</w:t>
      </w:r>
      <w:r>
        <w:tab/>
      </w:r>
      <w:r>
        <w:tab/>
      </w:r>
      <w:r>
        <w:tab/>
      </w:r>
      <w:r>
        <w:tab/>
      </w:r>
      <w:r>
        <w:tab/>
      </w:r>
      <w:r>
        <w:tab/>
      </w:r>
      <w:r w:rsidR="73040B28">
        <w:rPr/>
        <w:t>Page 8</w:t>
      </w:r>
    </w:p>
    <w:p w:rsidR="73040B28" w:rsidP="5CB8BD94" w:rsidRDefault="73040B28" w14:paraId="0E749C87" w14:textId="02D37236">
      <w:pPr>
        <w:pStyle w:val="Normal"/>
      </w:pPr>
      <w:r w:rsidR="73040B28">
        <w:rPr/>
        <w:t>2.8</w:t>
      </w:r>
      <w:r w:rsidR="4C414260">
        <w:rPr/>
        <w:t>.</w:t>
      </w:r>
      <w:r w:rsidR="73040B28">
        <w:rPr/>
        <w:t xml:space="preserve"> Devlopment of professional practice...</w:t>
      </w:r>
      <w:r>
        <w:tab/>
      </w:r>
      <w:r>
        <w:tab/>
      </w:r>
      <w:r>
        <w:tab/>
      </w:r>
      <w:r>
        <w:tab/>
      </w:r>
      <w:r>
        <w:tab/>
      </w:r>
      <w:r w:rsidR="73040B28">
        <w:rPr/>
        <w:t>Page 8</w:t>
      </w:r>
    </w:p>
    <w:p w:rsidR="48A69D7E" w:rsidP="5CB8BD94" w:rsidRDefault="48A69D7E" w14:paraId="0EA07DE3" w14:textId="0946198B">
      <w:pPr>
        <w:pStyle w:val="Normal"/>
      </w:pPr>
      <w:r w:rsidR="48A69D7E">
        <w:rPr/>
        <w:t>3. Conclusion..........................................</w:t>
      </w:r>
      <w:r>
        <w:tab/>
      </w:r>
      <w:r>
        <w:tab/>
      </w:r>
      <w:r>
        <w:tab/>
      </w:r>
      <w:r>
        <w:tab/>
      </w:r>
      <w:r>
        <w:tab/>
      </w:r>
      <w:r>
        <w:tab/>
      </w:r>
      <w:r w:rsidR="48A69D7E">
        <w:rPr/>
        <w:t>Page 9</w:t>
      </w:r>
    </w:p>
    <w:p w:rsidR="48A69D7E" w:rsidP="5CB8BD94" w:rsidRDefault="48A69D7E" w14:paraId="1E3EBFF9" w14:textId="45EA0F4B">
      <w:pPr>
        <w:pStyle w:val="Normal"/>
      </w:pPr>
      <w:r w:rsidR="48A69D7E">
        <w:rPr/>
        <w:t>4. Reference's.........................................</w:t>
      </w:r>
      <w:r>
        <w:tab/>
      </w:r>
      <w:r>
        <w:tab/>
      </w:r>
      <w:r>
        <w:tab/>
      </w:r>
      <w:r>
        <w:tab/>
      </w:r>
      <w:r>
        <w:tab/>
      </w:r>
      <w:r>
        <w:tab/>
      </w:r>
      <w:r w:rsidR="48A69D7E">
        <w:rPr/>
        <w:t>Page 9</w:t>
      </w:r>
    </w:p>
    <w:p w:rsidR="7187199A" w:rsidP="5CB8BD94" w:rsidRDefault="7187199A" w14:paraId="11693F1B" w14:textId="07AE75F9">
      <w:pPr>
        <w:pStyle w:val="Normal"/>
      </w:pPr>
      <w:r w:rsidR="7187199A">
        <w:rPr/>
        <w:t>5. Appendices (A) ...................................</w:t>
      </w:r>
      <w:r>
        <w:tab/>
      </w:r>
      <w:r w:rsidR="7187199A">
        <w:rPr/>
        <w:t xml:space="preserve">                                                                          Page 10</w:t>
      </w:r>
    </w:p>
    <w:p w:rsidR="6321FF47" w:rsidP="5CB8BD94" w:rsidRDefault="6321FF47" w14:paraId="072D573D" w14:textId="6BD5CE33">
      <w:pPr>
        <w:rPr>
          <w:rFonts w:ascii="Aptos" w:hAnsi="Aptos" w:eastAsia="Aptos" w:cs="Aptos"/>
          <w:b w:val="1"/>
          <w:bCs w:val="1"/>
          <w:noProof w:val="0"/>
          <w:sz w:val="24"/>
          <w:szCs w:val="24"/>
          <w:u w:val="single"/>
          <w:lang w:val="en-US"/>
        </w:rPr>
      </w:pPr>
      <w:r w:rsidRPr="5CB8BD94" w:rsidR="6321FF47">
        <w:rPr>
          <w:rFonts w:ascii="Aptos" w:hAnsi="Aptos" w:eastAsia="Aptos" w:cs="Aptos"/>
          <w:b w:val="1"/>
          <w:bCs w:val="1"/>
          <w:noProof w:val="0"/>
          <w:sz w:val="24"/>
          <w:szCs w:val="24"/>
          <w:u w:val="single"/>
          <w:lang w:val="en-US"/>
        </w:rPr>
        <w:t>1.</w:t>
      </w:r>
      <w:r w:rsidRPr="5CB8BD94" w:rsidR="09EC1FE8">
        <w:rPr>
          <w:rFonts w:ascii="Aptos" w:hAnsi="Aptos" w:eastAsia="Aptos" w:cs="Aptos"/>
          <w:b w:val="1"/>
          <w:bCs w:val="1"/>
          <w:noProof w:val="0"/>
          <w:sz w:val="24"/>
          <w:szCs w:val="24"/>
          <w:u w:val="single"/>
          <w:lang w:val="en-US"/>
        </w:rPr>
        <w:t>Introduction</w:t>
      </w:r>
    </w:p>
    <w:p w:rsidR="09EC1FE8" w:rsidP="5CB8BD94" w:rsidRDefault="09EC1FE8" w14:paraId="6148A4B3" w14:textId="2BEC13C5">
      <w:pPr>
        <w:pStyle w:val="Normal"/>
      </w:pPr>
      <w:r w:rsidRPr="5CB8BD94" w:rsidR="09EC1FE8">
        <w:rPr>
          <w:rFonts w:ascii="Aptos" w:hAnsi="Aptos" w:eastAsia="Aptos" w:cs="Aptos"/>
          <w:noProof w:val="0"/>
          <w:sz w:val="24"/>
          <w:szCs w:val="24"/>
          <w:lang w:val="en-US"/>
        </w:rPr>
        <w:t xml:space="preserve">In this case study, an experienced engineer from SMART Engineering named Dr. Alice Parker explains the difficulties she experienced while working on a significant project involving parts for electric cars. Dr. Parker faced serious challenges at work despite her tremendous amount of knowledge, such as bias, exclusion and a lack of appreciation for her achievements. Poor team dynamics, where social groups and unfair treatment created a challenging work environment, increased these issues. The case </w:t>
      </w:r>
      <w:r w:rsidRPr="5CB8BD94" w:rsidR="09EC1FE8">
        <w:rPr>
          <w:rFonts w:ascii="Aptos" w:hAnsi="Aptos" w:eastAsia="Aptos" w:cs="Aptos"/>
          <w:noProof w:val="0"/>
          <w:sz w:val="24"/>
          <w:szCs w:val="24"/>
          <w:lang w:val="en-US"/>
        </w:rPr>
        <w:t>demonstrates</w:t>
      </w:r>
      <w:r w:rsidRPr="5CB8BD94" w:rsidR="09EC1FE8">
        <w:rPr>
          <w:rFonts w:ascii="Aptos" w:hAnsi="Aptos" w:eastAsia="Aptos" w:cs="Aptos"/>
          <w:noProof w:val="0"/>
          <w:sz w:val="24"/>
          <w:szCs w:val="24"/>
          <w:lang w:val="en-US"/>
        </w:rPr>
        <w:t xml:space="preserve"> how these difficulties, when ignored, not only damaged Dr Parker’s morale and productivity but also led to her eventual resignation, raising questions about SMART Engineering’s workplace culture and its </w:t>
      </w:r>
      <w:r w:rsidRPr="5CB8BD94" w:rsidR="09EC1FE8">
        <w:rPr>
          <w:rFonts w:ascii="Aptos" w:hAnsi="Aptos" w:eastAsia="Aptos" w:cs="Aptos"/>
          <w:noProof w:val="0"/>
          <w:sz w:val="24"/>
          <w:szCs w:val="24"/>
          <w:lang w:val="en-US"/>
        </w:rPr>
        <w:t>possible impact</w:t>
      </w:r>
      <w:r w:rsidRPr="5CB8BD94" w:rsidR="09EC1FE8">
        <w:rPr>
          <w:rFonts w:ascii="Aptos" w:hAnsi="Aptos" w:eastAsia="Aptos" w:cs="Aptos"/>
          <w:noProof w:val="0"/>
          <w:sz w:val="24"/>
          <w:szCs w:val="24"/>
          <w:lang w:val="en-US"/>
        </w:rPr>
        <w:t xml:space="preserve"> on the success of the project.</w:t>
      </w:r>
    </w:p>
    <w:p w:rsidR="363CCD77" w:rsidP="5CB8BD94" w:rsidRDefault="363CCD77" w14:paraId="48C858DE" w14:textId="4FECFED1">
      <w:pPr>
        <w:rPr>
          <w:b w:val="1"/>
          <w:bCs w:val="1"/>
          <w:u w:val="single"/>
        </w:rPr>
      </w:pPr>
      <w:r w:rsidRPr="5CB8BD94" w:rsidR="363CCD77">
        <w:rPr>
          <w:b w:val="1"/>
          <w:bCs w:val="1"/>
          <w:u w:val="single"/>
        </w:rPr>
        <w:t xml:space="preserve">1.1 </w:t>
      </w:r>
      <w:r w:rsidRPr="5CB8BD94" w:rsidR="0306CD14">
        <w:rPr>
          <w:b w:val="1"/>
          <w:bCs w:val="1"/>
          <w:u w:val="single"/>
        </w:rPr>
        <w:t>Case study Summary</w:t>
      </w:r>
    </w:p>
    <w:p xmlns:wp14="http://schemas.microsoft.com/office/word/2010/wordml" w:rsidP="5CB8BD94" wp14:paraId="2E419531" wp14:textId="6C2A318F">
      <w:pPr>
        <w:rPr>
          <w:rFonts w:ascii="Aptos" w:hAnsi="Aptos" w:eastAsia="Aptos" w:cs="Aptos"/>
          <w:noProof w:val="0"/>
          <w:sz w:val="24"/>
          <w:szCs w:val="24"/>
          <w:lang w:val="en-US"/>
        </w:rPr>
      </w:pPr>
      <w:r w:rsidRPr="5CB8BD94" w:rsidR="0306CD14">
        <w:rPr>
          <w:color w:val="auto"/>
        </w:rPr>
        <w:t xml:space="preserve">Dr Alice Parker, an engineer at SMART Engineering for five years, faced challenges while leading a critical project for the development of electric car components. Born in Prague, she pursued engineering, completed her doctorate in London, and decided to </w:t>
      </w:r>
      <w:r w:rsidRPr="5CB8BD94" w:rsidR="0306CD14">
        <w:rPr>
          <w:color w:val="auto"/>
        </w:rPr>
        <w:t>remain</w:t>
      </w:r>
      <w:r w:rsidRPr="5CB8BD94" w:rsidR="0306CD14">
        <w:rPr>
          <w:color w:val="auto"/>
        </w:rPr>
        <w:t xml:space="preserve"> in the UK, where she now lives with her wife, who also works at SMART. Despite her extensive experience, including 30 years of engineering work, Dr Parker </w:t>
      </w:r>
      <w:r w:rsidRPr="5CB8BD94" w:rsidR="2EBA2FB4">
        <w:rPr>
          <w:color w:val="auto"/>
        </w:rPr>
        <w:t>fac</w:t>
      </w:r>
      <w:r w:rsidRPr="5CB8BD94" w:rsidR="0306CD14">
        <w:rPr>
          <w:color w:val="auto"/>
        </w:rPr>
        <w:t>ed gender biases within her team, where female engineers were consistently sidelined during meetings and discussions.</w:t>
      </w:r>
    </w:p>
    <w:p xmlns:wp14="http://schemas.microsoft.com/office/word/2010/wordml" w:rsidP="5CB8BD94" wp14:paraId="664BFE5D" wp14:textId="05F6CD00">
      <w:pPr>
        <w:rPr>
          <w:rFonts w:ascii="Aptos" w:hAnsi="Aptos" w:eastAsia="Aptos" w:cs="Aptos"/>
          <w:noProof w:val="0"/>
          <w:sz w:val="24"/>
          <w:szCs w:val="24"/>
          <w:lang w:val="en-US"/>
        </w:rPr>
      </w:pPr>
      <w:r w:rsidRPr="5CB8BD94" w:rsidR="2655F4C2">
        <w:rPr>
          <w:rFonts w:ascii="Aptos" w:hAnsi="Aptos" w:eastAsia="Aptos" w:cs="Aptos"/>
          <w:noProof w:val="0"/>
          <w:sz w:val="24"/>
          <w:szCs w:val="24"/>
          <w:lang w:val="en-US"/>
        </w:rPr>
        <w:t xml:space="preserve">Dr. Parker and her female colleagues' efforts were </w:t>
      </w:r>
      <w:r w:rsidRPr="5CB8BD94" w:rsidR="2655F4C2">
        <w:rPr>
          <w:rFonts w:ascii="Aptos" w:hAnsi="Aptos" w:eastAsia="Aptos" w:cs="Aptos"/>
          <w:noProof w:val="0"/>
          <w:sz w:val="24"/>
          <w:szCs w:val="24"/>
          <w:lang w:val="en-US"/>
        </w:rPr>
        <w:t>frequently</w:t>
      </w:r>
      <w:r w:rsidRPr="5CB8BD94" w:rsidR="2655F4C2">
        <w:rPr>
          <w:rFonts w:ascii="Aptos" w:hAnsi="Aptos" w:eastAsia="Aptos" w:cs="Aptos"/>
          <w:noProof w:val="0"/>
          <w:sz w:val="24"/>
          <w:szCs w:val="24"/>
          <w:lang w:val="en-US"/>
        </w:rPr>
        <w:t xml:space="preserve"> ignored, going </w:t>
      </w:r>
      <w:r w:rsidRPr="5CB8BD94" w:rsidR="2655F4C2">
        <w:rPr>
          <w:rFonts w:ascii="Aptos" w:hAnsi="Aptos" w:eastAsia="Aptos" w:cs="Aptos"/>
          <w:noProof w:val="0"/>
          <w:sz w:val="24"/>
          <w:szCs w:val="24"/>
          <w:lang w:val="en-US"/>
        </w:rPr>
        <w:t>unrecognised</w:t>
      </w:r>
      <w:r w:rsidRPr="5CB8BD94" w:rsidR="2655F4C2">
        <w:rPr>
          <w:rFonts w:ascii="Aptos" w:hAnsi="Aptos" w:eastAsia="Aptos" w:cs="Aptos"/>
          <w:noProof w:val="0"/>
          <w:sz w:val="24"/>
          <w:szCs w:val="24"/>
          <w:lang w:val="en-US"/>
        </w:rPr>
        <w:t xml:space="preserve"> or getting credit for work done by men instead of them. Teamwork was made worse by the team's trust concerns and affinity biases, as members formed social groups based on shared backgrounds. Dr. Parker felt invisible and undercut by these relationships, particularly when management openly interfered with her staff without her awareness. </w:t>
      </w:r>
    </w:p>
    <w:p xmlns:wp14="http://schemas.microsoft.com/office/word/2010/wordml" w:rsidP="5CB8BD94" wp14:paraId="16B4EA3E" wp14:textId="0F3A84F1">
      <w:pPr>
        <w:pStyle w:val="Normal"/>
      </w:pPr>
      <w:r w:rsidRPr="5CB8BD94" w:rsidR="0306CD14">
        <w:rPr>
          <w:color w:val="auto"/>
        </w:rPr>
        <w:t>The strained work environment led to her eventual decision to resign, with her wife following suit. Their departure highlights the destructive impact of gender bias and lack of inclusivity on both team morale and project success, raising concerns about SMART Engineering's workplace culture and its potential long-term effects on company reputation.</w:t>
      </w:r>
    </w:p>
    <w:p xmlns:wp14="http://schemas.microsoft.com/office/word/2010/wordml" w:rsidP="5CB8BD94" wp14:paraId="6C8567D6" wp14:textId="68371840">
      <w:pPr>
        <w:pStyle w:val="Normal"/>
        <w:rPr>
          <w:b w:val="1"/>
          <w:bCs w:val="1"/>
          <w:color w:val="auto"/>
          <w:u w:val="single"/>
        </w:rPr>
      </w:pPr>
      <w:r w:rsidRPr="5CB8BD94" w:rsidR="5CB8BD94">
        <w:rPr>
          <w:b w:val="1"/>
          <w:bCs w:val="1"/>
          <w:color w:val="auto"/>
          <w:u w:val="single"/>
        </w:rPr>
        <w:t xml:space="preserve">2. </w:t>
      </w:r>
      <w:r w:rsidRPr="5CB8BD94" w:rsidR="54B4C95C">
        <w:rPr>
          <w:b w:val="1"/>
          <w:bCs w:val="1"/>
          <w:color w:val="auto"/>
          <w:u w:val="single"/>
        </w:rPr>
        <w:t xml:space="preserve"> </w:t>
      </w:r>
      <w:r w:rsidRPr="5CB8BD94" w:rsidR="19243BB8">
        <w:rPr>
          <w:b w:val="1"/>
          <w:bCs w:val="1"/>
          <w:color w:val="auto"/>
          <w:u w:val="single"/>
        </w:rPr>
        <w:t xml:space="preserve">Case study </w:t>
      </w:r>
      <w:r w:rsidRPr="5CB8BD94" w:rsidR="19243BB8">
        <w:rPr>
          <w:b w:val="1"/>
          <w:bCs w:val="1"/>
          <w:color w:val="auto"/>
          <w:u w:val="single"/>
        </w:rPr>
        <w:t>analysis</w:t>
      </w:r>
    </w:p>
    <w:p xmlns:wp14="http://schemas.microsoft.com/office/word/2010/wordml" w:rsidP="5CB8BD94" wp14:paraId="22E48141" wp14:textId="5A47C79B">
      <w:pPr>
        <w:pStyle w:val="Normal"/>
        <w:rPr>
          <w:b w:val="1"/>
          <w:bCs w:val="1"/>
          <w:color w:val="auto"/>
          <w:u w:val="single"/>
        </w:rPr>
      </w:pPr>
      <w:r w:rsidRPr="5CB8BD94" w:rsidR="2A046B9D">
        <w:rPr>
          <w:b w:val="1"/>
          <w:bCs w:val="1"/>
          <w:color w:val="auto"/>
          <w:u w:val="single"/>
        </w:rPr>
        <w:t xml:space="preserve">2.1 </w:t>
      </w:r>
      <w:r w:rsidRPr="5CB8BD94" w:rsidR="2EE25675">
        <w:rPr>
          <w:b w:val="1"/>
          <w:bCs w:val="1"/>
          <w:color w:val="auto"/>
          <w:u w:val="single"/>
        </w:rPr>
        <w:t>Self-Management</w:t>
      </w:r>
    </w:p>
    <w:p xmlns:wp14="http://schemas.microsoft.com/office/word/2010/wordml" w:rsidP="5CB8BD94" wp14:paraId="3ED6BE84" wp14:textId="74B0E43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CB8BD94" w:rsidR="3EB189BE">
        <w:rPr>
          <w:rFonts w:ascii="Aptos" w:hAnsi="Aptos" w:eastAsia="Aptos" w:cs="Aptos"/>
          <w:noProof w:val="0"/>
          <w:sz w:val="24"/>
          <w:szCs w:val="24"/>
          <w:lang w:val="en-US"/>
        </w:rPr>
        <w:t>When in the workplace</w:t>
      </w:r>
      <w:r w:rsidRPr="5CB8BD94" w:rsidR="3893E6CC">
        <w:rPr>
          <w:rFonts w:ascii="Aptos" w:hAnsi="Aptos" w:eastAsia="Aptos" w:cs="Aptos"/>
          <w:noProof w:val="0"/>
          <w:sz w:val="24"/>
          <w:szCs w:val="24"/>
          <w:lang w:val="en-US"/>
        </w:rPr>
        <w:t xml:space="preserve"> </w:t>
      </w:r>
      <w:r w:rsidRPr="5CB8BD94" w:rsidR="15D26310">
        <w:rPr>
          <w:rFonts w:ascii="Aptos" w:hAnsi="Aptos" w:eastAsia="Aptos" w:cs="Aptos"/>
          <w:noProof w:val="0"/>
          <w:sz w:val="24"/>
          <w:szCs w:val="24"/>
          <w:lang w:val="en-US"/>
        </w:rPr>
        <w:t>self-management</w:t>
      </w:r>
      <w:r w:rsidRPr="5CB8BD94" w:rsidR="3893E6CC">
        <w:rPr>
          <w:rFonts w:ascii="Aptos" w:hAnsi="Aptos" w:eastAsia="Aptos" w:cs="Aptos"/>
          <w:noProof w:val="0"/>
          <w:sz w:val="24"/>
          <w:szCs w:val="24"/>
          <w:lang w:val="en-US"/>
        </w:rPr>
        <w:t xml:space="preserve"> can be quite important</w:t>
      </w:r>
      <w:r w:rsidRPr="5CB8BD94" w:rsidR="54E185AF">
        <w:rPr>
          <w:rFonts w:ascii="Aptos" w:hAnsi="Aptos" w:eastAsia="Aptos" w:cs="Aptos"/>
          <w:noProof w:val="0"/>
          <w:sz w:val="24"/>
          <w:szCs w:val="24"/>
          <w:lang w:val="en-US"/>
        </w:rPr>
        <w:t xml:space="preserve"> according to </w:t>
      </w:r>
      <w:r w:rsidRPr="5CB8BD94" w:rsidR="5027895C">
        <w:rPr>
          <w:rFonts w:ascii="Aptos" w:hAnsi="Aptos" w:eastAsia="Aptos" w:cs="Aptos"/>
          <w:noProof w:val="0"/>
          <w:sz w:val="24"/>
          <w:szCs w:val="24"/>
          <w:lang w:val="en-US"/>
        </w:rPr>
        <w:t xml:space="preserve">(Urry et al., 2004), </w:t>
      </w:r>
      <w:r w:rsidRPr="5CB8BD94" w:rsidR="54B8ADFC">
        <w:rPr>
          <w:rFonts w:ascii="Aptos" w:hAnsi="Aptos" w:eastAsia="Aptos" w:cs="Aptos"/>
          <w:noProof w:val="0"/>
          <w:sz w:val="24"/>
          <w:szCs w:val="24"/>
          <w:lang w:val="en-US"/>
        </w:rPr>
        <w:t>Through the deliberate execution and teamwork of individual targets, monitoring, and operation, self-management, as a self-directed change approach, enhances se</w:t>
      </w:r>
      <w:r w:rsidRPr="5CB8BD94" w:rsidR="54B8ADFC">
        <w:rPr>
          <w:rFonts w:ascii="Aptos" w:hAnsi="Aptos" w:eastAsia="Aptos" w:cs="Aptos" w:asciiTheme="minorAscii" w:hAnsiTheme="minorAscii" w:eastAsiaTheme="minorAscii" w:cstheme="minorAscii"/>
          <w:noProof w:val="0"/>
          <w:sz w:val="24"/>
          <w:szCs w:val="24"/>
          <w:lang w:val="en-US"/>
        </w:rPr>
        <w:t xml:space="preserve">lf-regulation. This is also backed by </w:t>
      </w:r>
      <w:r w:rsidRPr="5CB8BD94" w:rsidR="54E185AF">
        <w:rPr>
          <w:rFonts w:ascii="Aptos" w:hAnsi="Aptos" w:eastAsia="Aptos" w:cs="Aptos" w:asciiTheme="minorAscii" w:hAnsiTheme="minorAscii" w:eastAsiaTheme="minorAscii" w:cstheme="minorAscii"/>
          <w:b w:val="0"/>
          <w:bCs w:val="0"/>
          <w:color w:val="auto"/>
          <w:u w:val="none"/>
        </w:rPr>
        <w:t>(Renn et al. 2011)</w:t>
      </w:r>
      <w:r w:rsidRPr="5CB8BD94" w:rsidR="3EB189BE">
        <w:rPr>
          <w:rFonts w:ascii="Aptos" w:hAnsi="Aptos" w:eastAsia="Aptos" w:cs="Aptos" w:asciiTheme="minorAscii" w:hAnsiTheme="minorAscii" w:eastAsiaTheme="minorAscii" w:cstheme="minorAscii"/>
          <w:noProof w:val="0"/>
          <w:sz w:val="24"/>
          <w:szCs w:val="24"/>
          <w:lang w:val="en-US"/>
        </w:rPr>
        <w:t xml:space="preserve">, </w:t>
      </w:r>
      <w:r w:rsidRPr="5CB8BD94" w:rsidR="7D32C591">
        <w:rPr>
          <w:rFonts w:ascii="Aptos" w:hAnsi="Aptos" w:eastAsia="Aptos" w:cs="Aptos" w:asciiTheme="minorAscii" w:hAnsiTheme="minorAscii" w:eastAsiaTheme="minorAscii" w:cstheme="minorAscii"/>
          <w:noProof w:val="0"/>
          <w:sz w:val="24"/>
          <w:szCs w:val="24"/>
          <w:lang w:val="en-US"/>
        </w:rPr>
        <w:t xml:space="preserve">Self-management, a self-directed transformation strategy, fortifies self-management by carefully carrying out and </w:t>
      </w:r>
      <w:r w:rsidRPr="5CB8BD94" w:rsidR="1539CE8C">
        <w:rPr>
          <w:rFonts w:ascii="Aptos" w:hAnsi="Aptos" w:eastAsia="Aptos" w:cs="Aptos" w:asciiTheme="minorAscii" w:hAnsiTheme="minorAscii" w:eastAsiaTheme="minorAscii" w:cstheme="minorAscii"/>
          <w:noProof w:val="0"/>
          <w:sz w:val="24"/>
          <w:szCs w:val="24"/>
          <w:lang w:val="en-US"/>
        </w:rPr>
        <w:t>organising</w:t>
      </w:r>
      <w:r w:rsidRPr="5CB8BD94" w:rsidR="7D32C591">
        <w:rPr>
          <w:rFonts w:ascii="Aptos" w:hAnsi="Aptos" w:eastAsia="Aptos" w:cs="Aptos" w:asciiTheme="minorAscii" w:hAnsiTheme="minorAscii" w:eastAsiaTheme="minorAscii" w:cstheme="minorAscii"/>
          <w:noProof w:val="0"/>
          <w:sz w:val="24"/>
          <w:szCs w:val="24"/>
          <w:lang w:val="en-US"/>
        </w:rPr>
        <w:t xml:space="preserve"> individual </w:t>
      </w:r>
      <w:r w:rsidRPr="5CB8BD94" w:rsidR="3A0287D0">
        <w:rPr>
          <w:rFonts w:ascii="Aptos" w:hAnsi="Aptos" w:eastAsia="Aptos" w:cs="Aptos" w:asciiTheme="minorAscii" w:hAnsiTheme="minorAscii" w:eastAsiaTheme="minorAscii" w:cstheme="minorAscii"/>
          <w:noProof w:val="0"/>
          <w:sz w:val="24"/>
          <w:szCs w:val="24"/>
          <w:lang w:val="en-US"/>
        </w:rPr>
        <w:t>goal setting</w:t>
      </w:r>
      <w:r w:rsidRPr="5CB8BD94" w:rsidR="7D32C591">
        <w:rPr>
          <w:rFonts w:ascii="Aptos" w:hAnsi="Aptos" w:eastAsia="Aptos" w:cs="Aptos" w:asciiTheme="minorAscii" w:hAnsiTheme="minorAscii" w:eastAsiaTheme="minorAscii" w:cstheme="minorAscii"/>
          <w:noProof w:val="0"/>
          <w:sz w:val="24"/>
          <w:szCs w:val="24"/>
          <w:lang w:val="en-US"/>
        </w:rPr>
        <w:t>, monitoring, and operation</w:t>
      </w:r>
      <w:r w:rsidRPr="5CB8BD94" w:rsidR="7D32C591">
        <w:rPr>
          <w:rFonts w:ascii="Aptos" w:hAnsi="Aptos" w:eastAsia="Aptos" w:cs="Aptos" w:asciiTheme="minorAscii" w:hAnsiTheme="minorAscii" w:eastAsiaTheme="minorAscii" w:cstheme="minorAscii"/>
          <w:noProof w:val="0"/>
          <w:sz w:val="24"/>
          <w:szCs w:val="24"/>
          <w:lang w:val="en-US"/>
        </w:rPr>
        <w:t>.</w:t>
      </w:r>
      <w:r w:rsidRPr="5CB8BD94" w:rsidR="04FC9BC5">
        <w:rPr>
          <w:rFonts w:ascii="Aptos" w:hAnsi="Aptos" w:eastAsia="Aptos" w:cs="Aptos" w:asciiTheme="minorAscii" w:hAnsiTheme="minorAscii" w:eastAsiaTheme="minorAscii" w:cstheme="minorAscii"/>
          <w:noProof w:val="0"/>
          <w:sz w:val="24"/>
          <w:szCs w:val="24"/>
          <w:lang w:val="en-US"/>
        </w:rPr>
        <w:t xml:space="preserve"> </w:t>
      </w:r>
      <w:r w:rsidRPr="5CB8BD94" w:rsidR="693A0449">
        <w:rPr>
          <w:rFonts w:ascii="Aptos" w:hAnsi="Aptos" w:eastAsia="Aptos" w:cs="Aptos" w:asciiTheme="minorAscii" w:hAnsiTheme="minorAscii" w:eastAsiaTheme="minorAscii" w:cstheme="minorAscii"/>
          <w:noProof w:val="0"/>
          <w:sz w:val="24"/>
          <w:szCs w:val="24"/>
          <w:lang w:val="en-US"/>
        </w:rPr>
        <w:t xml:space="preserve"> </w:t>
      </w:r>
      <w:r w:rsidRPr="5CB8BD94" w:rsidR="2D910BC0">
        <w:rPr>
          <w:rFonts w:ascii="Aptos" w:hAnsi="Aptos" w:eastAsia="Aptos" w:cs="Aptos" w:asciiTheme="minorAscii" w:hAnsiTheme="minorAscii" w:eastAsiaTheme="minorAscii" w:cstheme="minorAscii"/>
          <w:noProof w:val="0"/>
          <w:sz w:val="24"/>
          <w:szCs w:val="24"/>
          <w:lang w:val="en-US"/>
        </w:rPr>
        <w:t>so,</w:t>
      </w:r>
      <w:r w:rsidRPr="5CB8BD94" w:rsidR="693A0449">
        <w:rPr>
          <w:rFonts w:ascii="Aptos" w:hAnsi="Aptos" w:eastAsia="Aptos" w:cs="Aptos" w:asciiTheme="minorAscii" w:hAnsiTheme="minorAscii" w:eastAsiaTheme="minorAscii" w:cstheme="minorAscii"/>
          <w:noProof w:val="0"/>
          <w:sz w:val="24"/>
          <w:szCs w:val="24"/>
          <w:lang w:val="en-US"/>
        </w:rPr>
        <w:t xml:space="preserve"> when </w:t>
      </w:r>
      <w:r w:rsidRPr="5CB8BD94" w:rsidR="1C3F5D65">
        <w:rPr>
          <w:rFonts w:ascii="Aptos" w:hAnsi="Aptos" w:eastAsia="Aptos" w:cs="Aptos" w:asciiTheme="minorAscii" w:hAnsiTheme="minorAscii" w:eastAsiaTheme="minorAscii" w:cstheme="minorAscii"/>
          <w:noProof w:val="0"/>
          <w:sz w:val="24"/>
          <w:szCs w:val="24"/>
          <w:lang w:val="en-US"/>
        </w:rPr>
        <w:t>researching about the definition of self-management</w:t>
      </w:r>
      <w:r w:rsidRPr="5CB8BD94" w:rsidR="7EB4B892">
        <w:rPr>
          <w:rFonts w:ascii="Aptos" w:hAnsi="Aptos" w:eastAsia="Aptos" w:cs="Aptos" w:asciiTheme="minorAscii" w:hAnsiTheme="minorAscii" w:eastAsiaTheme="minorAscii" w:cstheme="minorAscii"/>
          <w:noProof w:val="0"/>
          <w:sz w:val="24"/>
          <w:szCs w:val="24"/>
          <w:lang w:val="en-US"/>
        </w:rPr>
        <w:t xml:space="preserve"> </w:t>
      </w:r>
      <w:r w:rsidRPr="5CB8BD94" w:rsidR="0E4F5DAF">
        <w:rPr>
          <w:rFonts w:ascii="Aptos" w:hAnsi="Aptos" w:eastAsia="Aptos" w:cs="Aptos" w:asciiTheme="minorAscii" w:hAnsiTheme="minorAscii" w:eastAsiaTheme="minorAscii" w:cstheme="minorAscii"/>
          <w:noProof w:val="0"/>
          <w:sz w:val="24"/>
          <w:szCs w:val="24"/>
          <w:lang w:val="en-US"/>
        </w:rPr>
        <w:t xml:space="preserve">research tells us that Self-management </w:t>
      </w:r>
      <w:r w:rsidRPr="5CB8BD94" w:rsidR="35A79A05">
        <w:rPr>
          <w:rFonts w:ascii="Aptos" w:hAnsi="Aptos" w:eastAsia="Aptos" w:cs="Aptos" w:asciiTheme="minorAscii" w:hAnsiTheme="minorAscii" w:eastAsiaTheme="minorAscii" w:cstheme="minorAscii"/>
          <w:noProof w:val="0"/>
          <w:sz w:val="24"/>
          <w:szCs w:val="24"/>
          <w:lang w:val="en-US"/>
        </w:rPr>
        <w:t xml:space="preserve">is the ability to manage your thoughts, feelings, and </w:t>
      </w:r>
      <w:r w:rsidRPr="5CB8BD94" w:rsidR="07E968BA">
        <w:rPr>
          <w:rFonts w:ascii="Aptos" w:hAnsi="Aptos" w:eastAsia="Aptos" w:cs="Aptos" w:asciiTheme="minorAscii" w:hAnsiTheme="minorAscii" w:eastAsiaTheme="minorAscii" w:cstheme="minorAscii"/>
          <w:noProof w:val="0"/>
          <w:sz w:val="24"/>
          <w:szCs w:val="24"/>
          <w:lang w:val="en-US"/>
        </w:rPr>
        <w:t>behaviors</w:t>
      </w:r>
      <w:r w:rsidRPr="5CB8BD94" w:rsidR="35A79A05">
        <w:rPr>
          <w:rFonts w:ascii="Aptos" w:hAnsi="Aptos" w:eastAsia="Aptos" w:cs="Aptos" w:asciiTheme="minorAscii" w:hAnsiTheme="minorAscii" w:eastAsiaTheme="minorAscii" w:cstheme="minorAscii"/>
          <w:noProof w:val="0"/>
          <w:sz w:val="24"/>
          <w:szCs w:val="24"/>
          <w:lang w:val="en-US"/>
        </w:rPr>
        <w:t xml:space="preserve"> so that they </w:t>
      </w:r>
      <w:r w:rsidRPr="5CB8BD94" w:rsidR="35A79A05">
        <w:rPr>
          <w:rFonts w:ascii="Aptos" w:hAnsi="Aptos" w:eastAsia="Aptos" w:cs="Aptos" w:asciiTheme="minorAscii" w:hAnsiTheme="minorAscii" w:eastAsiaTheme="minorAscii" w:cstheme="minorAscii"/>
          <w:noProof w:val="0"/>
          <w:sz w:val="24"/>
          <w:szCs w:val="24"/>
          <w:lang w:val="en-US"/>
        </w:rPr>
        <w:t>benefit</w:t>
      </w:r>
      <w:r w:rsidRPr="5CB8BD94" w:rsidR="35A79A05">
        <w:rPr>
          <w:rFonts w:ascii="Aptos" w:hAnsi="Aptos" w:eastAsia="Aptos" w:cs="Aptos" w:asciiTheme="minorAscii" w:hAnsiTheme="minorAscii" w:eastAsiaTheme="minorAscii" w:cstheme="minorAscii"/>
          <w:noProof w:val="0"/>
          <w:sz w:val="24"/>
          <w:szCs w:val="24"/>
          <w:lang w:val="en-US"/>
        </w:rPr>
        <w:t xml:space="preserve"> you and your work better </w:t>
      </w:r>
      <w:r w:rsidRPr="5CB8BD94" w:rsidR="0E4F5DA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(Raeburn, 2024)</w:t>
      </w:r>
      <w:r w:rsidRPr="5CB8BD94" w:rsidR="0A8138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CB8BD94" wp14:paraId="216599C7" wp14:textId="6BE522A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CB8BD94" w:rsidR="172605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hen reading the case study Two crucial components of self-management come up in the case study. Despite persistent gender bias and exclusion within her team, Dr. Alice Parker made the decision to </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her standing as an expert. Though the frequent undermining hurt her morale, she tried to regulate her emotions and kept her concentration on the assignment. Her </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capacity</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successfully contribute to the project was </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impacted</w:t>
      </w:r>
      <w:r w:rsidRPr="5CB8BD94" w:rsidR="782DED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the personal frustration and loneliness that resulted from the situation.</w:t>
      </w:r>
      <w:r>
        <w:br/>
      </w:r>
      <w:r>
        <w:br/>
      </w:r>
      <w:r w:rsidRPr="5CB8BD94" w:rsidR="145147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Secondly, when Dr Parker decided to resign, it affected both the team and the company. Her </w:t>
      </w:r>
      <w:r w:rsidRPr="5CB8BD94" w:rsidR="1BCD7F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leaving</w:t>
      </w:r>
      <w:r w:rsidRPr="5CB8BD94" w:rsidR="145147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along with her wife's, weakened the engineering team and potentially delayed the electric car project further. The company faced reputational damage due to their inability to address gender biases and create </w:t>
      </w:r>
      <w:r w:rsidRPr="5CB8BD94" w:rsidR="0206CB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5CB8BD94" w:rsidR="145147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friendly work environment.</w:t>
      </w:r>
      <w:r w:rsidRPr="5CB8BD94" w:rsidR="79EB69F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CB8BD94" wp14:paraId="5DB85315" wp14:textId="1336D72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5CB8BD94" w:rsidR="79EB69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You might take a proactive </w:t>
      </w:r>
      <w:r w:rsidRPr="5CB8BD94" w:rsidR="68745C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approach</w:t>
      </w:r>
      <w:r w:rsidRPr="5CB8BD94" w:rsidR="79EB69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when dealing with issues like Dr. Parker's to </w:t>
      </w:r>
      <w:r w:rsidRPr="5CB8BD94" w:rsidR="206965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help</w:t>
      </w:r>
      <w:r w:rsidRPr="5CB8BD94" w:rsidR="79EB69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self-management. </w:t>
      </w:r>
      <w:r>
        <w:br/>
      </w:r>
      <w:r w:rsidRPr="5CB8BD94" w:rsidR="79EB69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One way to achieve this is through Open Communication. Rather than keeping quiet, bring up your problems </w:t>
      </w:r>
      <w:r w:rsidRPr="5CB8BD94" w:rsidR="34804D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with</w:t>
      </w:r>
      <w:r w:rsidRPr="5CB8BD94" w:rsidR="79EB69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conversation</w:t>
      </w:r>
      <w:r w:rsidRPr="5CB8BD94" w:rsidR="40D30D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w:t>
      </w:r>
      <w:r w:rsidRPr="5CB8BD94" w:rsidR="79EB69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with leaders or other team members. Before things worsen, address assumptions and concerns. This can enhance team relations and help avoid feelings of loneliness.</w:t>
      </w:r>
    </w:p>
    <w:p xmlns:wp14="http://schemas.microsoft.com/office/word/2010/wordml" w:rsidP="5CB8BD94" wp14:paraId="6C6E2385" wp14:textId="3C78D60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For </w:t>
      </w:r>
      <w:r w:rsidRPr="5CB8BD94" w:rsidR="31D4EE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instance,</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in my </w:t>
      </w:r>
      <w:r w:rsidRPr="5CB8BD94" w:rsidR="6E1E43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workplace</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5CB8BD94" w:rsidR="5B1B25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Dragon Engineeri</w:t>
      </w:r>
      <w:r w:rsidRPr="5CB8BD94" w:rsidR="5B1B25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ng </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ere </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5CB8BD94" w:rsidR="7D2BC1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quite</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 few </w:t>
      </w:r>
      <w:r w:rsidRPr="5CB8BD94" w:rsidR="0CF9D6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Africans</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if some</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one was </w:t>
      </w:r>
      <w:r w:rsidRPr="5CB8BD94" w:rsidR="0D2DEE4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purposely</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dismissing them bec</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ause </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of </w:t>
      </w:r>
      <w:r w:rsidRPr="5CB8BD94" w:rsidR="6ADC37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their</w:t>
      </w:r>
      <w:r w:rsidRPr="5CB8BD94" w:rsidR="677CB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culture, then they should</w:t>
      </w:r>
      <w:r w:rsidRPr="5CB8BD94" w:rsidR="25C716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speak to management or other team member to resolve this problem.</w:t>
      </w:r>
    </w:p>
    <w:p xmlns:wp14="http://schemas.microsoft.com/office/word/2010/wordml" w:rsidP="5CB8BD94" wp14:paraId="6A073937" wp14:textId="75B15EDA">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US"/>
        </w:rPr>
      </w:pPr>
    </w:p>
    <w:p xmlns:wp14="http://schemas.microsoft.com/office/word/2010/wordml" w:rsidP="5CB8BD94" wp14:paraId="258A28FE" wp14:textId="2E24F941">
      <w:pPr>
        <w:pStyle w:val="Normal"/>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pPr>
      <w:r w:rsidRPr="5CB8BD94" w:rsidR="2B88F96E">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t xml:space="preserve">2.2 </w:t>
      </w:r>
      <w:r w:rsidRPr="5CB8BD94" w:rsidR="6E1478DD">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t>Accountability</w:t>
      </w:r>
    </w:p>
    <w:p xmlns:wp14="http://schemas.microsoft.com/office/word/2010/wordml" w:rsidP="5CB8BD94" wp14:paraId="6E0F4619" wp14:textId="0915AF2F">
      <w:pPr>
        <w:pStyle w:val="Normal"/>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pPr>
    </w:p>
    <w:p xmlns:wp14="http://schemas.microsoft.com/office/word/2010/wordml" w:rsidP="5CB8BD94" wp14:paraId="4A25CEEE" wp14:textId="3E3C12FF">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6E1478DD">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When </w:t>
      </w:r>
      <w:r w:rsidRPr="5CB8BD94" w:rsidR="5CB38637">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researching</w:t>
      </w:r>
      <w:r w:rsidRPr="5CB8BD94" w:rsidR="6E1478DD">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accountability in a workplace setting, it was found</w:t>
      </w:r>
      <w:r w:rsidRPr="5CB8BD94" w:rsidR="0FD84115">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that, </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acco</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rding</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to </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the (</w:t>
      </w:r>
      <w:r w:rsidRPr="5CB8BD94" w:rsidR="1230D20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Wrike </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Team, 2023) Responsibility</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and accountability are paramount to achieving success in the workplace. From the top down, individuals must understand and embrace their roles</w:t>
      </w:r>
      <w:r w:rsidRPr="5CB8BD94" w:rsidR="56F7A21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this is also shown by the definition of Accountability which is </w:t>
      </w:r>
      <w:r w:rsidRPr="5CB8BD94" w:rsidR="56F7A21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stated</w:t>
      </w:r>
      <w:r w:rsidRPr="5CB8BD94" w:rsidR="56F7A21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by</w:t>
      </w:r>
      <w:r w:rsidRPr="5CB8BD94" w:rsidR="60A85376">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(Cambridge Dictionary, 2024</w:t>
      </w:r>
      <w:r w:rsidRPr="5CB8BD94" w:rsidR="60A85376">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w:t>
      </w:r>
      <w:r w:rsidRPr="5CB8BD94" w:rsidR="495FE086">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that</w:t>
      </w:r>
      <w:r w:rsidRPr="5CB8BD94" w:rsidR="495FE086">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Accountability is</w:t>
      </w:r>
      <w:r w:rsidRPr="5CB8BD94" w:rsidR="5768CB5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w:t>
      </w:r>
      <w:r w:rsidRPr="5CB8BD94" w:rsidR="07B95856">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the fact of being responsible for what you do and able to give a satisfactory reason for it, or the degree to which this happens.</w:t>
      </w:r>
    </w:p>
    <w:p xmlns:wp14="http://schemas.microsoft.com/office/word/2010/wordml" w:rsidP="5CB8BD94" wp14:paraId="5EC5B3B8" wp14:textId="2E1EF548">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41F6A44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In the case study, two key accountability issues can be seen. First, the senior management </w:t>
      </w:r>
      <w:r w:rsidRPr="5CB8BD94" w:rsidR="41F6A44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failed to</w:t>
      </w:r>
      <w:r w:rsidRPr="5CB8BD94" w:rsidR="41F6A44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keep their promises about providing the necessary resources for the electric car project. This caused delays and frustration for Dr Parker and her team. The project’s deadline was at risk, and this could harm the company’s reputation if missed. </w:t>
      </w:r>
    </w:p>
    <w:p xmlns:wp14="http://schemas.microsoft.com/office/word/2010/wordml" w:rsidP="5CB8BD94" wp14:paraId="3CAB1965" wp14:textId="72BD16B1">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41F6A44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Second, the team did not take responsibility for ensuring a fair and inclusive environment. The female engineers, including Dr Parker, were regularly ignored during meetings. This lack of accountability led to poor team dynamics, causing Dr Parker to feel isolated and undervalued. As a result, she resigned, which not only weakened the team but also </w:t>
      </w:r>
      <w:r w:rsidRPr="5CB8BD94" w:rsidR="41F6A44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impacted</w:t>
      </w:r>
      <w:r w:rsidRPr="5CB8BD94" w:rsidR="41F6A44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the company’s </w:t>
      </w:r>
      <w:r w:rsidRPr="5CB8BD94" w:rsidR="5CF9781D">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multicultural</w:t>
      </w:r>
      <w:r w:rsidRPr="5CB8BD94" w:rsidR="41F6A44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efforts.</w:t>
      </w:r>
    </w:p>
    <w:p xmlns:wp14="http://schemas.microsoft.com/office/word/2010/wordml" w:rsidP="5CB8BD94" wp14:paraId="2FC9ADF5" wp14:textId="3513320D">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p>
    <w:p xmlns:wp14="http://schemas.microsoft.com/office/word/2010/wordml" w:rsidP="5CB8BD94" wp14:paraId="6B1401F7" wp14:textId="25EEC811">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448A57B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If you want to be more accountable than Dr. Parker was, think about creating a Promote Inclusivity strategy. Establishing an inclusive atmosphere is your responsibility if you </w:t>
      </w:r>
      <w:r w:rsidRPr="5CB8BD94" w:rsidR="448A57B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observe</w:t>
      </w:r>
      <w:r w:rsidRPr="5CB8BD94" w:rsidR="448A57B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bias or exclusion within the team. Promote </w:t>
      </w:r>
      <w:r w:rsidRPr="5CB8BD94" w:rsidR="7ED4FD6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ope</w:t>
      </w:r>
      <w:r w:rsidRPr="5CB8BD94" w:rsidR="448A57B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n</w:t>
      </w:r>
      <w:r w:rsidRPr="5CB8BD94" w:rsidR="7ED4FD6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discussion</w:t>
      </w:r>
      <w:r w:rsidRPr="5CB8BD94" w:rsidR="448A57B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and ensure that everyone's voice is heard, including those who may feel ignored. </w:t>
      </w:r>
      <w:r w:rsidRPr="5CB8BD94" w:rsidR="448A57B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You may enhance morale, </w:t>
      </w:r>
      <w:r w:rsidRPr="5CB8BD94" w:rsidR="760781E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minimize</w:t>
      </w:r>
      <w:r w:rsidRPr="5CB8BD94" w:rsidR="448A57B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feelings of isolation within the team, and foster better collaboration by taking responsibility for the culture of the team.</w:t>
      </w:r>
    </w:p>
    <w:p xmlns:wp14="http://schemas.microsoft.com/office/word/2010/wordml" w:rsidP="5CB8BD94" wp14:paraId="7E5A3A52" wp14:textId="06BA56D9">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p>
    <w:p xmlns:wp14="http://schemas.microsoft.com/office/word/2010/wordml" w:rsidP="5CB8BD94" wp14:paraId="378E2182" wp14:textId="1162C09D">
      <w:pPr>
        <w:pStyle w:val="Normal"/>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pPr>
      <w:r w:rsidRPr="5CB8BD94" w:rsidR="3741F7E4">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t xml:space="preserve">2.3 </w:t>
      </w:r>
      <w:r w:rsidRPr="5CB8BD94" w:rsidR="3DBD7D6A">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t>Authenticity</w:t>
      </w:r>
    </w:p>
    <w:p xmlns:wp14="http://schemas.microsoft.com/office/word/2010/wordml" w:rsidP="5CB8BD94" wp14:paraId="55829AA6" wp14:textId="60E65898">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p>
    <w:p xmlns:wp14="http://schemas.microsoft.com/office/word/2010/wordml" w:rsidP="5CB8BD94" wp14:paraId="17AA40F3" wp14:textId="421B9D65">
      <w:pPr>
        <w:pStyle w:val="Normal"/>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pPr>
      <w:r w:rsidRPr="5CB8BD94" w:rsidR="3DBD7D6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When being in a work place </w:t>
      </w:r>
      <w:r w:rsidRPr="5CB8BD94" w:rsidR="3DBD7D6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it’s</w:t>
      </w:r>
      <w:r w:rsidRPr="5CB8BD94" w:rsidR="3DBD7D6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important to be authentic and to be yourself, research </w:t>
      </w:r>
      <w:r w:rsidRPr="5CB8BD94" w:rsidR="5C211E37">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shows</w:t>
      </w:r>
      <w:r w:rsidRPr="5CB8BD94" w:rsidR="3DBD7D6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us </w:t>
      </w:r>
      <w:r w:rsidRPr="5CB8BD94" w:rsidR="6FD58FBD">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that</w:t>
      </w:r>
      <w:r w:rsidRPr="5CB8BD94" w:rsidR="58626CA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w:t>
      </w:r>
      <w:r w:rsidRPr="5CB8BD94" w:rsidR="7C7194D8">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the</w:t>
      </w:r>
      <w:r w:rsidRPr="5CB8BD94" w:rsidR="58626CA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freedom to be one’s true authentic self at work can</w:t>
      </w:r>
      <w:r w:rsidRPr="5CB8BD94" w:rsidR="58626CA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w:t>
      </w:r>
      <w:r w:rsidRPr="5CB8BD94" w:rsidR="58626CA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be beneficial to psychological health, as compared to those restricted by self-regulation. Equally, career prospects tend to be greater, since those who feel able to be authentic at </w:t>
      </w:r>
      <w:r w:rsidRPr="5CB8BD94" w:rsidR="44E8D898">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work</w:t>
      </w:r>
      <w:r w:rsidRPr="5CB8BD94" w:rsidR="58626CA2">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tend to be appraised higher for selection, promotion, and opportunity</w:t>
      </w:r>
      <w:r w:rsidRPr="5CB8BD94" w:rsidR="2D3F840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(Bosch et al 2019)</w:t>
      </w:r>
      <w:r w:rsidRPr="5CB8BD94" w:rsidR="7CBF17AB">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w:t>
      </w:r>
      <w:r w:rsidRPr="5CB8BD94" w:rsidR="56B66BB4">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This is also backed by </w:t>
      </w:r>
      <w:r w:rsidRPr="5CB8BD94" w:rsidR="03846D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CB8BD94" w:rsidR="03846DC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What It Means to Be Truly Authentic</w:t>
      </w:r>
      <w:r w:rsidRPr="5CB8BD94" w:rsidR="03846D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2022) which describes authenticity as, b</w:t>
      </w:r>
      <w:r w:rsidRPr="5CB8BD94" w:rsidR="03846DC6">
        <w:rPr>
          <w:rFonts w:ascii="Aptos" w:hAnsi="Aptos" w:eastAsia="Aptos" w:cs="Aptos" w:asciiTheme="minorAscii" w:hAnsiTheme="minorAscii" w:eastAsiaTheme="minorAscii" w:cstheme="minorAscii"/>
          <w:noProof w:val="0"/>
          <w:sz w:val="24"/>
          <w:szCs w:val="24"/>
          <w:lang w:val="en-US"/>
        </w:rPr>
        <w:t>eing authentic to oneself and acting in a way that aligns with one's values, beliefs, motives, and personality traits is what it means to be authentic.</w:t>
      </w:r>
      <w:r w:rsidRPr="5CB8BD94" w:rsidR="0719EBF0">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5CB8BD94" wp14:paraId="00B2A923" wp14:textId="64B6C825">
      <w:pPr>
        <w:pStyle w:val="Normal"/>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r w:rsidRPr="5CB8BD94" w:rsidR="6DEA9B60">
        <w:rPr>
          <w:rFonts w:ascii="Aptos" w:hAnsi="Aptos" w:eastAsia="Aptos" w:cs="Aptos" w:asciiTheme="minorAscii" w:hAnsiTheme="minorAscii" w:eastAsiaTheme="minorAscii" w:cstheme="minorAscii"/>
          <w:noProof w:val="0"/>
          <w:sz w:val="24"/>
          <w:szCs w:val="24"/>
          <w:lang w:val="en-US"/>
        </w:rPr>
        <w:t>So,</w:t>
      </w:r>
      <w:r w:rsidRPr="5CB8BD94" w:rsidR="6DEA9B60">
        <w:rPr>
          <w:rFonts w:ascii="Aptos" w:hAnsi="Aptos" w:eastAsia="Aptos" w:cs="Aptos" w:asciiTheme="minorAscii" w:hAnsiTheme="minorAscii" w:eastAsiaTheme="minorAscii" w:cstheme="minorAscii"/>
          <w:noProof w:val="0"/>
          <w:sz w:val="24"/>
          <w:szCs w:val="24"/>
          <w:lang w:val="en-US"/>
        </w:rPr>
        <w:t xml:space="preserve"> when it comes to this case study, two points of authenticity emerge in the case study. First, Dr Parker faced a lack of authenticity from her colleagues, especially when her work and ideas were ignored or credited to male counterparts. This dishonest behavior affected her confidence and created frustration. As a result, Dr Parker felt invisible and demotivated, which harmed both her work and the team’s progress.</w:t>
      </w:r>
    </w:p>
    <w:p xmlns:wp14="http://schemas.microsoft.com/office/word/2010/wordml" w:rsidP="5CB8BD94" wp14:paraId="79E40114" wp14:textId="406A5748">
      <w:pPr>
        <w:pStyle w:val="Normal"/>
        <w:spacing w:before="0" w:beforeAutospacing="off" w:after="0" w:afterAutospacing="off"/>
        <w:ind w:left="0" w:right="0"/>
      </w:pPr>
      <w:r w:rsidRPr="5CB8BD94" w:rsidR="6DEA9B60">
        <w:rPr>
          <w:rFonts w:ascii="Aptos" w:hAnsi="Aptos" w:eastAsia="Aptos" w:cs="Aptos" w:asciiTheme="minorAscii" w:hAnsiTheme="minorAscii" w:eastAsiaTheme="minorAscii" w:cstheme="minorAscii"/>
          <w:noProof w:val="0"/>
          <w:sz w:val="24"/>
          <w:szCs w:val="24"/>
          <w:lang w:val="en-US"/>
        </w:rPr>
        <w:t xml:space="preserve">Second, the team </w:t>
      </w:r>
      <w:r w:rsidRPr="5CB8BD94" w:rsidR="6DEA9B60">
        <w:rPr>
          <w:rFonts w:ascii="Aptos" w:hAnsi="Aptos" w:eastAsia="Aptos" w:cs="Aptos" w:asciiTheme="minorAscii" w:hAnsiTheme="minorAscii" w:eastAsiaTheme="minorAscii" w:cstheme="minorAscii"/>
          <w:noProof w:val="0"/>
          <w:sz w:val="24"/>
          <w:szCs w:val="24"/>
          <w:lang w:val="en-US"/>
        </w:rPr>
        <w:t>failed to</w:t>
      </w:r>
      <w:r w:rsidRPr="5CB8BD94" w:rsidR="6DEA9B60">
        <w:rPr>
          <w:rFonts w:ascii="Aptos" w:hAnsi="Aptos" w:eastAsia="Aptos" w:cs="Aptos" w:asciiTheme="minorAscii" w:hAnsiTheme="minorAscii" w:eastAsiaTheme="minorAscii" w:cstheme="minorAscii"/>
          <w:noProof w:val="0"/>
          <w:sz w:val="24"/>
          <w:szCs w:val="24"/>
          <w:lang w:val="en-US"/>
        </w:rPr>
        <w:t xml:space="preserve"> create an authentic and inclusive environment. Instead of acknowledging Dr Parker’s skills and contributions, they allowed biases to dominate their actions. This caused division within the team, negatively affecting collaboration. Eventually, Dr Parker’s decision to leave the company weakened the team and delayed the project, </w:t>
      </w:r>
      <w:r w:rsidRPr="5CB8BD94" w:rsidR="6DEA9B60">
        <w:rPr>
          <w:rFonts w:ascii="Aptos" w:hAnsi="Aptos" w:eastAsia="Aptos" w:cs="Aptos" w:asciiTheme="minorAscii" w:hAnsiTheme="minorAscii" w:eastAsiaTheme="minorAscii" w:cstheme="minorAscii"/>
          <w:noProof w:val="0"/>
          <w:sz w:val="24"/>
          <w:szCs w:val="24"/>
          <w:lang w:val="en-US"/>
        </w:rPr>
        <w:t>impacting</w:t>
      </w:r>
      <w:r w:rsidRPr="5CB8BD94" w:rsidR="6DEA9B60">
        <w:rPr>
          <w:rFonts w:ascii="Aptos" w:hAnsi="Aptos" w:eastAsia="Aptos" w:cs="Aptos" w:asciiTheme="minorAscii" w:hAnsiTheme="minorAscii" w:eastAsiaTheme="minorAscii" w:cstheme="minorAscii"/>
          <w:noProof w:val="0"/>
          <w:sz w:val="24"/>
          <w:szCs w:val="24"/>
          <w:lang w:val="en-US"/>
        </w:rPr>
        <w:t xml:space="preserve"> the company’s reputation.</w:t>
      </w:r>
    </w:p>
    <w:p xmlns:wp14="http://schemas.microsoft.com/office/word/2010/wordml" w:rsidP="5CB8BD94" wp14:paraId="6D3BFD6E" wp14:textId="5C074DE9">
      <w:pPr>
        <w:pStyle w:val="Normal"/>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5CB8BD94" wp14:paraId="67880444" wp14:textId="3CD8CAC8">
      <w:pPr>
        <w:pStyle w:val="Normal"/>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r w:rsidRPr="5CB8BD94" w:rsidR="447A695F">
        <w:rPr>
          <w:rFonts w:ascii="Aptos" w:hAnsi="Aptos" w:eastAsia="Aptos" w:cs="Aptos" w:asciiTheme="minorAscii" w:hAnsiTheme="minorAscii" w:eastAsiaTheme="minorAscii" w:cstheme="minorAscii"/>
          <w:noProof w:val="0"/>
          <w:sz w:val="24"/>
          <w:szCs w:val="24"/>
          <w:lang w:val="en-US"/>
        </w:rPr>
        <w:t>To</w:t>
      </w:r>
      <w:r w:rsidRPr="5CB8BD94" w:rsidR="447A695F">
        <w:rPr>
          <w:rFonts w:ascii="Aptos" w:hAnsi="Aptos" w:eastAsia="Aptos" w:cs="Aptos" w:asciiTheme="minorAscii" w:hAnsiTheme="minorAscii" w:eastAsiaTheme="minorAscii" w:cstheme="minorAscii"/>
          <w:noProof w:val="0"/>
          <w:sz w:val="24"/>
          <w:szCs w:val="24"/>
          <w:lang w:val="en-US"/>
        </w:rPr>
        <w:t xml:space="preserve"> be more authentic than Dr. Parker was, think about acknowledging the contributions of others. Always acknowledge and thank your coworkers for their contributions. This strengthens the sense of authenticity within the team and builds trust. Try to include someone who you notice is being left out. By doing this, you contribute to the development of a fair and respectful culture, which fosters improved teamwork and success.</w:t>
      </w:r>
    </w:p>
    <w:p xmlns:wp14="http://schemas.microsoft.com/office/word/2010/wordml" w:rsidP="5CB8BD94" wp14:paraId="2020D409" wp14:textId="7E33DE67">
      <w:pPr>
        <w:pStyle w:val="Normal"/>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5CB8BD94" wp14:paraId="7BC2A3F3" wp14:textId="04CAEDDD">
      <w:pPr>
        <w:pStyle w:val="Normal"/>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r w:rsidRPr="5CB8BD94" w:rsidR="3E98C2BA">
        <w:rPr>
          <w:rFonts w:ascii="Aptos" w:hAnsi="Aptos" w:eastAsia="Aptos" w:cs="Aptos" w:asciiTheme="minorAscii" w:hAnsiTheme="minorAscii" w:eastAsiaTheme="minorAscii" w:cstheme="minorAscii"/>
          <w:noProof w:val="0"/>
          <w:sz w:val="24"/>
          <w:szCs w:val="24"/>
          <w:lang w:val="en-US"/>
        </w:rPr>
        <w:t xml:space="preserve">When it comes to working in my workplace, in a serious note it lacks professionalism, there </w:t>
      </w:r>
      <w:r w:rsidRPr="5CB8BD94" w:rsidR="021FA7C4">
        <w:rPr>
          <w:rFonts w:ascii="Aptos" w:hAnsi="Aptos" w:eastAsia="Aptos" w:cs="Aptos" w:asciiTheme="minorAscii" w:hAnsiTheme="minorAscii" w:eastAsiaTheme="minorAscii" w:cstheme="minorAscii"/>
          <w:noProof w:val="0"/>
          <w:sz w:val="24"/>
          <w:szCs w:val="24"/>
          <w:lang w:val="en-US"/>
        </w:rPr>
        <w:t>isn't</w:t>
      </w:r>
      <w:r w:rsidRPr="5CB8BD94" w:rsidR="3E98C2BA">
        <w:rPr>
          <w:rFonts w:ascii="Aptos" w:hAnsi="Aptos" w:eastAsia="Aptos" w:cs="Aptos" w:asciiTheme="minorAscii" w:hAnsiTheme="minorAscii" w:eastAsiaTheme="minorAscii" w:cstheme="minorAscii"/>
          <w:noProof w:val="0"/>
          <w:sz w:val="24"/>
          <w:szCs w:val="24"/>
          <w:lang w:val="en-US"/>
        </w:rPr>
        <w:t xml:space="preserve"> many people which are qualified</w:t>
      </w:r>
      <w:r w:rsidRPr="5CB8BD94" w:rsidR="7EA7CCEE">
        <w:rPr>
          <w:rFonts w:ascii="Aptos" w:hAnsi="Aptos" w:eastAsia="Aptos" w:cs="Aptos" w:asciiTheme="minorAscii" w:hAnsiTheme="minorAscii" w:eastAsiaTheme="minorAscii" w:cstheme="minorAscii"/>
          <w:noProof w:val="0"/>
          <w:sz w:val="24"/>
          <w:szCs w:val="24"/>
          <w:lang w:val="en-US"/>
        </w:rPr>
        <w:t xml:space="preserve"> to do their jobs</w:t>
      </w:r>
      <w:r w:rsidRPr="5CB8BD94" w:rsidR="3E98C2BA">
        <w:rPr>
          <w:rFonts w:ascii="Aptos" w:hAnsi="Aptos" w:eastAsia="Aptos" w:cs="Aptos" w:asciiTheme="minorAscii" w:hAnsiTheme="minorAscii" w:eastAsiaTheme="minorAscii" w:cstheme="minorAscii"/>
          <w:noProof w:val="0"/>
          <w:sz w:val="24"/>
          <w:szCs w:val="24"/>
          <w:lang w:val="en-US"/>
        </w:rPr>
        <w:t xml:space="preserve"> and know how to</w:t>
      </w:r>
      <w:r w:rsidRPr="5CB8BD94" w:rsidR="2F55200D">
        <w:rPr>
          <w:rFonts w:ascii="Aptos" w:hAnsi="Aptos" w:eastAsia="Aptos" w:cs="Aptos" w:asciiTheme="minorAscii" w:hAnsiTheme="minorAscii" w:eastAsiaTheme="minorAscii" w:cstheme="minorAscii"/>
          <w:noProof w:val="0"/>
          <w:sz w:val="24"/>
          <w:szCs w:val="24"/>
          <w:lang w:val="en-US"/>
        </w:rPr>
        <w:t xml:space="preserve"> do the job right</w:t>
      </w:r>
      <w:r w:rsidRPr="5CB8BD94" w:rsidR="519500D4">
        <w:rPr>
          <w:rFonts w:ascii="Aptos" w:hAnsi="Aptos" w:eastAsia="Aptos" w:cs="Aptos" w:asciiTheme="minorAscii" w:hAnsiTheme="minorAscii" w:eastAsiaTheme="minorAscii" w:cstheme="minorAscii"/>
          <w:noProof w:val="0"/>
          <w:sz w:val="24"/>
          <w:szCs w:val="24"/>
          <w:lang w:val="en-US"/>
        </w:rPr>
        <w:t xml:space="preserve">, this is in the fabrication and welding unit alone, so for me a way of being authentic is making sure on the jobs </w:t>
      </w:r>
      <w:r w:rsidRPr="5CB8BD94" w:rsidR="048C8982">
        <w:rPr>
          <w:rFonts w:ascii="Aptos" w:hAnsi="Aptos" w:eastAsia="Aptos" w:cs="Aptos" w:asciiTheme="minorAscii" w:hAnsiTheme="minorAscii" w:eastAsiaTheme="minorAscii" w:cstheme="minorAscii"/>
          <w:noProof w:val="0"/>
          <w:sz w:val="24"/>
          <w:szCs w:val="24"/>
          <w:lang w:val="en-US"/>
        </w:rPr>
        <w:t>I</w:t>
      </w:r>
      <w:r w:rsidRPr="5CB8BD94" w:rsidR="519500D4">
        <w:rPr>
          <w:rFonts w:ascii="Aptos" w:hAnsi="Aptos" w:eastAsia="Aptos" w:cs="Aptos" w:asciiTheme="minorAscii" w:hAnsiTheme="minorAscii" w:eastAsiaTheme="minorAscii" w:cstheme="minorAscii"/>
          <w:noProof w:val="0"/>
          <w:sz w:val="24"/>
          <w:szCs w:val="24"/>
          <w:lang w:val="en-US"/>
        </w:rPr>
        <w:t xml:space="preserve"> do, </w:t>
      </w:r>
      <w:r w:rsidRPr="5CB8BD94" w:rsidR="63F56260">
        <w:rPr>
          <w:rFonts w:ascii="Aptos" w:hAnsi="Aptos" w:eastAsia="Aptos" w:cs="Aptos" w:asciiTheme="minorAscii" w:hAnsiTheme="minorAscii" w:eastAsiaTheme="minorAscii" w:cstheme="minorAscii"/>
          <w:noProof w:val="0"/>
          <w:sz w:val="24"/>
          <w:szCs w:val="24"/>
          <w:lang w:val="en-US"/>
        </w:rPr>
        <w:t>it's</w:t>
      </w:r>
      <w:r w:rsidRPr="5CB8BD94" w:rsidR="519500D4">
        <w:rPr>
          <w:rFonts w:ascii="Aptos" w:hAnsi="Aptos" w:eastAsia="Aptos" w:cs="Aptos" w:asciiTheme="minorAscii" w:hAnsiTheme="minorAscii" w:eastAsiaTheme="minorAscii" w:cstheme="minorAscii"/>
          <w:noProof w:val="0"/>
          <w:sz w:val="24"/>
          <w:szCs w:val="24"/>
          <w:lang w:val="en-US"/>
        </w:rPr>
        <w:t xml:space="preserve"> important </w:t>
      </w:r>
      <w:r w:rsidRPr="5CB8BD94" w:rsidR="5B04FDE5">
        <w:rPr>
          <w:rFonts w:ascii="Aptos" w:hAnsi="Aptos" w:eastAsia="Aptos" w:cs="Aptos" w:asciiTheme="minorAscii" w:hAnsiTheme="minorAscii" w:eastAsiaTheme="minorAscii" w:cstheme="minorAscii"/>
          <w:noProof w:val="0"/>
          <w:sz w:val="24"/>
          <w:szCs w:val="24"/>
          <w:lang w:val="en-US"/>
        </w:rPr>
        <w:t>I</w:t>
      </w:r>
      <w:r w:rsidRPr="5CB8BD94" w:rsidR="519500D4">
        <w:rPr>
          <w:rFonts w:ascii="Aptos" w:hAnsi="Aptos" w:eastAsia="Aptos" w:cs="Aptos" w:asciiTheme="minorAscii" w:hAnsiTheme="minorAscii" w:eastAsiaTheme="minorAscii" w:cstheme="minorAscii"/>
          <w:noProof w:val="0"/>
          <w:sz w:val="24"/>
          <w:szCs w:val="24"/>
          <w:lang w:val="en-US"/>
        </w:rPr>
        <w:t xml:space="preserve"> do them the right way</w:t>
      </w:r>
      <w:r w:rsidRPr="5CB8BD94" w:rsidR="4C7BD41F">
        <w:rPr>
          <w:rFonts w:ascii="Aptos" w:hAnsi="Aptos" w:eastAsia="Aptos" w:cs="Aptos" w:asciiTheme="minorAscii" w:hAnsiTheme="minorAscii" w:eastAsiaTheme="minorAscii" w:cstheme="minorAscii"/>
          <w:noProof w:val="0"/>
          <w:sz w:val="24"/>
          <w:szCs w:val="24"/>
          <w:lang w:val="en-US"/>
        </w:rPr>
        <w:t>, And that is where I like to think how I'm being authentic and true to myself</w:t>
      </w:r>
      <w:r w:rsidRPr="5CB8BD94" w:rsidR="23FAFAEC">
        <w:rPr>
          <w:rFonts w:ascii="Aptos" w:hAnsi="Aptos" w:eastAsia="Aptos" w:cs="Aptos" w:asciiTheme="minorAscii" w:hAnsiTheme="minorAscii" w:eastAsiaTheme="minorAscii" w:cstheme="minorAscii"/>
          <w:noProof w:val="0"/>
          <w:sz w:val="24"/>
          <w:szCs w:val="24"/>
          <w:lang w:val="en-US"/>
        </w:rPr>
        <w:t xml:space="preserve">. But this </w:t>
      </w:r>
      <w:r w:rsidRPr="5CB8BD94" w:rsidR="5ABCB5DB">
        <w:rPr>
          <w:rFonts w:ascii="Aptos" w:hAnsi="Aptos" w:eastAsia="Aptos" w:cs="Aptos" w:asciiTheme="minorAscii" w:hAnsiTheme="minorAscii" w:eastAsiaTheme="minorAscii" w:cstheme="minorAscii"/>
          <w:noProof w:val="0"/>
          <w:sz w:val="24"/>
          <w:szCs w:val="24"/>
          <w:lang w:val="en-US"/>
        </w:rPr>
        <w:t>doesn't</w:t>
      </w:r>
      <w:r w:rsidRPr="5CB8BD94" w:rsidR="23FAFAEC">
        <w:rPr>
          <w:rFonts w:ascii="Aptos" w:hAnsi="Aptos" w:eastAsia="Aptos" w:cs="Aptos" w:asciiTheme="minorAscii" w:hAnsiTheme="minorAscii" w:eastAsiaTheme="minorAscii" w:cstheme="minorAscii"/>
          <w:noProof w:val="0"/>
          <w:sz w:val="24"/>
          <w:szCs w:val="24"/>
          <w:lang w:val="en-US"/>
        </w:rPr>
        <w:t xml:space="preserve"> mean </w:t>
      </w:r>
      <w:r w:rsidRPr="5CB8BD94" w:rsidR="6015B832">
        <w:rPr>
          <w:rFonts w:ascii="Aptos" w:hAnsi="Aptos" w:eastAsia="Aptos" w:cs="Aptos" w:asciiTheme="minorAscii" w:hAnsiTheme="minorAscii" w:eastAsiaTheme="minorAscii" w:cstheme="minorAscii"/>
          <w:noProof w:val="0"/>
          <w:sz w:val="24"/>
          <w:szCs w:val="24"/>
          <w:lang w:val="en-US"/>
        </w:rPr>
        <w:t>I</w:t>
      </w:r>
      <w:r w:rsidRPr="5CB8BD94" w:rsidR="23FAFAEC">
        <w:rPr>
          <w:rFonts w:ascii="Aptos" w:hAnsi="Aptos" w:eastAsia="Aptos" w:cs="Aptos" w:asciiTheme="minorAscii" w:hAnsiTheme="minorAscii" w:eastAsiaTheme="minorAscii" w:cstheme="minorAscii"/>
          <w:noProof w:val="0"/>
          <w:sz w:val="24"/>
          <w:szCs w:val="24"/>
          <w:lang w:val="en-US"/>
        </w:rPr>
        <w:t xml:space="preserve"> should think of myself as better</w:t>
      </w:r>
      <w:r w:rsidRPr="5CB8BD94" w:rsidR="66C7C3CC">
        <w:rPr>
          <w:rFonts w:ascii="Aptos" w:hAnsi="Aptos" w:eastAsia="Aptos" w:cs="Aptos" w:asciiTheme="minorAscii" w:hAnsiTheme="minorAscii" w:eastAsiaTheme="minorAscii" w:cstheme="minorAscii"/>
          <w:noProof w:val="0"/>
          <w:sz w:val="24"/>
          <w:szCs w:val="24"/>
          <w:lang w:val="en-US"/>
        </w:rPr>
        <w:t>. I should</w:t>
      </w:r>
      <w:r w:rsidRPr="5CB8BD94" w:rsidR="23FAFAEC">
        <w:rPr>
          <w:rFonts w:ascii="Aptos" w:hAnsi="Aptos" w:eastAsia="Aptos" w:cs="Aptos" w:asciiTheme="minorAscii" w:hAnsiTheme="minorAscii" w:eastAsiaTheme="minorAscii" w:cstheme="minorAscii"/>
          <w:noProof w:val="0"/>
          <w:sz w:val="24"/>
          <w:szCs w:val="24"/>
          <w:lang w:val="en-US"/>
        </w:rPr>
        <w:t xml:space="preserve"> help the people </w:t>
      </w:r>
      <w:r w:rsidRPr="5CB8BD94" w:rsidR="23FAFAEC">
        <w:rPr>
          <w:rFonts w:ascii="Aptos" w:hAnsi="Aptos" w:eastAsia="Aptos" w:cs="Aptos" w:asciiTheme="minorAscii" w:hAnsiTheme="minorAscii" w:eastAsiaTheme="minorAscii" w:cstheme="minorAscii"/>
          <w:noProof w:val="0"/>
          <w:sz w:val="24"/>
          <w:szCs w:val="24"/>
          <w:lang w:val="en-US"/>
        </w:rPr>
        <w:t>which</w:t>
      </w:r>
      <w:r w:rsidRPr="5CB8BD94" w:rsidR="23FAFAEC">
        <w:rPr>
          <w:rFonts w:ascii="Aptos" w:hAnsi="Aptos" w:eastAsia="Aptos" w:cs="Aptos" w:asciiTheme="minorAscii" w:hAnsiTheme="minorAscii" w:eastAsiaTheme="minorAscii" w:cstheme="minorAscii"/>
          <w:noProof w:val="0"/>
          <w:sz w:val="24"/>
          <w:szCs w:val="24"/>
          <w:lang w:val="en-US"/>
        </w:rPr>
        <w:t xml:space="preserve"> need guidance on these specif</w:t>
      </w:r>
      <w:r w:rsidRPr="5CB8BD94" w:rsidR="53968DB0">
        <w:rPr>
          <w:rFonts w:ascii="Aptos" w:hAnsi="Aptos" w:eastAsia="Aptos" w:cs="Aptos" w:asciiTheme="minorAscii" w:hAnsiTheme="minorAscii" w:eastAsiaTheme="minorAscii" w:cstheme="minorAscii"/>
          <w:noProof w:val="0"/>
          <w:sz w:val="24"/>
          <w:szCs w:val="24"/>
          <w:lang w:val="en-US"/>
        </w:rPr>
        <w:t>ic skills and help them develop</w:t>
      </w:r>
      <w:r w:rsidRPr="5CB8BD94" w:rsidR="3C9C6DFE">
        <w:rPr>
          <w:rFonts w:ascii="Aptos" w:hAnsi="Aptos" w:eastAsia="Aptos" w:cs="Aptos" w:asciiTheme="minorAscii" w:hAnsiTheme="minorAscii" w:eastAsiaTheme="minorAscii" w:cstheme="minorAscii"/>
          <w:noProof w:val="0"/>
          <w:sz w:val="24"/>
          <w:szCs w:val="24"/>
          <w:lang w:val="en-US"/>
        </w:rPr>
        <w:t xml:space="preserve"> </w:t>
      </w:r>
      <w:r w:rsidRPr="5CB8BD94" w:rsidR="53968DB0">
        <w:rPr>
          <w:rFonts w:ascii="Aptos" w:hAnsi="Aptos" w:eastAsia="Aptos" w:cs="Aptos" w:asciiTheme="minorAscii" w:hAnsiTheme="minorAscii" w:eastAsiaTheme="minorAscii" w:cstheme="minorAscii"/>
          <w:noProof w:val="0"/>
          <w:sz w:val="24"/>
          <w:szCs w:val="24"/>
          <w:lang w:val="en-US"/>
        </w:rPr>
        <w:t>those skills needed to help the company.</w:t>
      </w:r>
    </w:p>
    <w:p xmlns:wp14="http://schemas.microsoft.com/office/word/2010/wordml" w:rsidP="5CB8BD94" wp14:paraId="05FE35EF" wp14:textId="72B4A2DD">
      <w:pPr>
        <w:pStyle w:val="Normal"/>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5CB8BD94" wp14:paraId="4AB9D736" wp14:textId="52A58604">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US"/>
        </w:rPr>
      </w:pPr>
    </w:p>
    <w:p xmlns:wp14="http://schemas.microsoft.com/office/word/2010/wordml" w:rsidP="5CB8BD94" wp14:paraId="659E8B72" wp14:textId="58C05CFA">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US"/>
        </w:rPr>
      </w:pPr>
      <w:r w:rsidRPr="5CB8BD94" w:rsidR="756817D2">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t xml:space="preserve">2.4 </w:t>
      </w:r>
      <w:r w:rsidRPr="5CB8BD94" w:rsidR="6D4C1AEF">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t xml:space="preserve">Personal </w:t>
      </w:r>
      <w:r w:rsidRPr="5CB8BD94" w:rsidR="6D4C1AEF">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t>Cognitive Bias</w:t>
      </w:r>
    </w:p>
    <w:p xmlns:wp14="http://schemas.microsoft.com/office/word/2010/wordml" w:rsidP="5CB8BD94" wp14:paraId="28FF4A4C" wp14:textId="6AEAF987">
      <w:pPr>
        <w:pStyle w:val="Normal"/>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caps w:val="0"/>
          <w:smallCaps w:val="0"/>
          <w:noProof w:val="0"/>
          <w:sz w:val="24"/>
          <w:szCs w:val="24"/>
          <w:u w:val="single"/>
          <w:lang w:val="en-US"/>
        </w:rPr>
      </w:pPr>
    </w:p>
    <w:p xmlns:wp14="http://schemas.microsoft.com/office/word/2010/wordml" w:rsidP="5CB8BD94" wp14:paraId="35C67E11" wp14:textId="36EA09C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6D4C1AE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When working in a </w:t>
      </w:r>
      <w:r w:rsidRPr="5CB8BD94" w:rsidR="32E8DDF8">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company</w:t>
      </w:r>
      <w:r w:rsidRPr="5CB8BD94" w:rsidR="6D4C1AE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one of many issues some people face is other </w:t>
      </w:r>
      <w:r w:rsidRPr="5CB8BD94" w:rsidR="0A2A1EE7">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people's</w:t>
      </w:r>
      <w:r w:rsidRPr="5CB8BD94" w:rsidR="6D4C1AE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cognitive bias, when researching about this </w:t>
      </w:r>
      <w:r w:rsidRPr="5CB8BD94" w:rsidR="1C58DFC8">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it's</w:t>
      </w:r>
      <w:r w:rsidRPr="5CB8BD94" w:rsidR="65478D2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been f</w:t>
      </w:r>
      <w:r w:rsidRPr="5CB8BD94" w:rsidR="13D77077">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ound that</w:t>
      </w:r>
      <w:r w:rsidRPr="5CB8BD94" w:rsidR="08D9FC5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w:t>
      </w:r>
      <w:r w:rsidRPr="5CB8BD94" w:rsidR="3939F935">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our</w:t>
      </w:r>
      <w:r w:rsidRPr="5CB8BD94" w:rsidR="08D9FC5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brains use mental shortcuts known as "heuristics" to help them process the immense amount of information we receive. Certain heuristics </w:t>
      </w:r>
      <w:r w:rsidRPr="5CB8BD94" w:rsidR="08D9FC5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expedite</w:t>
      </w:r>
      <w:r w:rsidRPr="5CB8BD94" w:rsidR="08D9FC5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cognitive processes by drawing conclusions too quickly from prior knowledge. Others have an impact on our understanding of sensory data. </w:t>
      </w:r>
      <w:r w:rsidRPr="5CB8BD94" w:rsidR="08D9FC5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However, our brain may create errors as a result of these shortcuts (Caroline, 2024).</w:t>
      </w:r>
    </w:p>
    <w:p xmlns:wp14="http://schemas.microsoft.com/office/word/2010/wordml" w:rsidP="5CB8BD94" wp14:paraId="5A3C1F4A" wp14:textId="0231FA44">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p>
    <w:p xmlns:wp14="http://schemas.microsoft.com/office/word/2010/wordml" w:rsidP="5CB8BD94" wp14:paraId="66E67D3A" wp14:textId="1A3D73EB">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In the case study, two examples of personal cognitive bias are </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evident</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First, Dr Parker’s colleagues displayed gender bias by consistently ignoring the contributions of female engineers, including Dr Parker. This bias led to male colleagues being favored and taking credit for work they </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didn’t</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do. The result was that Dr Parker felt undervalued, causing </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frustration</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and </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ultimately leading</w:t>
      </w: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to her resignation.</w:t>
      </w:r>
    </w:p>
    <w:p xmlns:wp14="http://schemas.microsoft.com/office/word/2010/wordml" w:rsidP="5CB8BD94" wp14:paraId="47473601" wp14:textId="5FDDB1A6">
      <w:pPr>
        <w:pStyle w:val="Normal"/>
        <w:spacing w:before="0" w:beforeAutospacing="off" w:after="0" w:afterAutospacing="off"/>
        <w:ind w:left="0" w:right="0"/>
      </w:pPr>
      <w:r w:rsidRPr="5CB8BD94" w:rsidR="3D03874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Second, affinity bias appeared when team members connected more with those who shared similar backgrounds and experiences. Dr Parker, having worked in a different industry, felt excluded because her ideas were often dismissed. This bias hurt team collaboration and led to missed opportunities for innovative solutions, affecting the project and the company’s overall success.</w:t>
      </w:r>
    </w:p>
    <w:p xmlns:wp14="http://schemas.microsoft.com/office/word/2010/wordml" w:rsidP="5CB8BD94" wp14:paraId="4D40607A" wp14:textId="502DBC09">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p>
    <w:p xmlns:wp14="http://schemas.microsoft.com/office/word/2010/wordml" w:rsidP="5CB8BD94" wp14:paraId="63F8EA85" wp14:textId="4808BC56">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74F433D1">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In comparison to Dr. Parker's circumstance, you should think about seeking diverse perspectives to improve your own cognitive bias. </w:t>
      </w:r>
      <w:r w:rsidRPr="5CB8BD94" w:rsidR="74F433D1">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Make an attempt to incorporate and listen to people with diverse experiences and viewpoints.</w:t>
      </w:r>
      <w:r w:rsidRPr="5CB8BD94" w:rsidR="74F433D1">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Invite everyone on the team to contribute, but especially those who might feel left out. Accepting different points of view can help </w:t>
      </w:r>
      <w:r w:rsidRPr="5CB8BD94" w:rsidR="74F433D1">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you</w:t>
      </w:r>
      <w:r w:rsidRPr="5CB8BD94" w:rsidR="74F433D1">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w:t>
      </w:r>
      <w:r w:rsidRPr="5CB8BD94" w:rsidR="36EADDD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create</w:t>
      </w:r>
      <w:r w:rsidRPr="5CB8BD94" w:rsidR="74F433D1">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better team chemistry, ignite creativity, and prevent yourself from overlooking insightful ideas that could advance the project.</w:t>
      </w:r>
    </w:p>
    <w:p xmlns:wp14="http://schemas.microsoft.com/office/word/2010/wordml" w:rsidP="5CB8BD94" wp14:paraId="7328A5B9" wp14:textId="04374AA3">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p>
    <w:p xmlns:wp14="http://schemas.microsoft.com/office/word/2010/wordml" w:rsidP="5CB8BD94" wp14:paraId="57A3ABB8" wp14:textId="585CEE15">
      <w:pPr>
        <w:pStyle w:val="Normal"/>
        <w:spacing w:before="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74F433D1">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When in my workplace there seems to be a divide in the workplace fabrication unit, there are the </w:t>
      </w:r>
      <w:r w:rsidRPr="5CB8BD94" w:rsidR="12E4A15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people from the UK and then a group of Africans which have come over on working visa’s, a few people in my </w:t>
      </w:r>
      <w:r w:rsidRPr="5CB8BD94" w:rsidR="34005EF7">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workplace</w:t>
      </w:r>
      <w:r w:rsidRPr="5CB8BD94" w:rsidR="12E4A15A">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doubt the skills of the</w:t>
      </w:r>
      <w:r w:rsidRPr="5CB8BD94" w:rsidR="43095764">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qualified Africans, in my view </w:t>
      </w:r>
      <w:r w:rsidRPr="5CB8BD94" w:rsidR="41CCCD73">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I</w:t>
      </w:r>
      <w:r w:rsidRPr="5CB8BD94" w:rsidR="43095764">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feel like those certain people have personal cognitive biased about the </w:t>
      </w:r>
      <w:r w:rsidRPr="5CB8BD94" w:rsidR="1FF6B9E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Africans</w:t>
      </w:r>
      <w:r w:rsidRPr="5CB8BD94" w:rsidR="43095764">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 xml:space="preserve"> and it should be res</w:t>
      </w:r>
      <w:r w:rsidRPr="5CB8BD94" w:rsidR="55C62F0E">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t>olved.</w:t>
      </w:r>
    </w:p>
    <w:p xmlns:wp14="http://schemas.microsoft.com/office/word/2010/wordml" w:rsidP="5CB8BD94" wp14:paraId="2660C5C8" wp14:textId="0B5FACC3">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r w:rsidRPr="5CB8BD94" w:rsidR="7A0C684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t xml:space="preserve">2.5 </w:t>
      </w:r>
      <w:r w:rsidRPr="5CB8BD94" w:rsidR="785FE5B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t>Personal unconscious bias</w:t>
      </w:r>
    </w:p>
    <w:p xmlns:wp14="http://schemas.microsoft.com/office/word/2010/wordml" w:rsidP="5CB8BD94" wp14:paraId="45FEEA2C" wp14:textId="53A686CC">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5CB8BD94" w:rsidR="785FE5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In a </w:t>
      </w:r>
      <w:r w:rsidRPr="5CB8BD94" w:rsidR="405B7A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workplace personal unconscious can be a big problem,</w:t>
      </w:r>
      <w:r w:rsidRPr="5CB8BD94" w:rsidR="3BB56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it can cause a sense of unfair atmosphere if a person manager has </w:t>
      </w:r>
      <w:r w:rsidRPr="5CB8BD94" w:rsidR="76A7D3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unconsciously treated people just from their personal issues, when researching </w:t>
      </w:r>
      <w:r w:rsidRPr="5CB8BD94" w:rsidR="6B6A6E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(Unconscious Bias, 2024) it </w:t>
      </w:r>
      <w:r w:rsidRPr="5CB8BD94" w:rsidR="6B6A6E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states</w:t>
      </w:r>
      <w:r w:rsidRPr="5CB8BD94" w:rsidR="6B6A6E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the</w:t>
      </w:r>
      <w:r w:rsidRPr="5CB8BD94" w:rsidR="6B6A6EDB">
        <w:rPr>
          <w:rFonts w:ascii="Aptos" w:hAnsi="Aptos" w:eastAsia="Aptos" w:cs="Aptos"/>
          <w:noProof w:val="0"/>
          <w:sz w:val="24"/>
          <w:szCs w:val="24"/>
          <w:lang w:val="en-US"/>
        </w:rPr>
        <w:t xml:space="preserve"> unconscious biases comes from our brain's automatic, quick judgements and evaluations. Our childhood, </w:t>
      </w:r>
      <w:r w:rsidRPr="5CB8BD94" w:rsidR="6B6A6EDB">
        <w:rPr>
          <w:rFonts w:ascii="Aptos" w:hAnsi="Aptos" w:eastAsia="Aptos" w:cs="Aptos"/>
          <w:noProof w:val="0"/>
          <w:sz w:val="24"/>
          <w:szCs w:val="24"/>
          <w:lang w:val="en-US"/>
        </w:rPr>
        <w:t>personal experiences</w:t>
      </w:r>
      <w:r w:rsidRPr="5CB8BD94" w:rsidR="6B6A6EDB">
        <w:rPr>
          <w:rFonts w:ascii="Aptos" w:hAnsi="Aptos" w:eastAsia="Aptos" w:cs="Aptos"/>
          <w:noProof w:val="0"/>
          <w:sz w:val="24"/>
          <w:szCs w:val="24"/>
          <w:lang w:val="en-US"/>
        </w:rPr>
        <w:t>, cultural background, and society stereotypes all have an impact on them. Unconscious bias can be caused by a wide range of factors, not only gender, race, or other traits associated with visible diversity. Examples include height, weight, names, and many more.</w:t>
      </w:r>
      <w:r w:rsidRPr="5CB8BD94" w:rsidR="76A7D3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p>
    <w:p xmlns:wp14="http://schemas.microsoft.com/office/word/2010/wordml" w:rsidP="5CB8BD94" wp14:paraId="24237B21" wp14:textId="38D51D17">
      <w:pPr>
        <w:spacing w:before="240" w:beforeAutospacing="off" w:after="240" w:afterAutospacing="off"/>
        <w:rPr>
          <w:rFonts w:ascii="Aptos" w:hAnsi="Aptos" w:eastAsia="Aptos" w:cs="Aptos"/>
          <w:noProof w:val="0"/>
          <w:sz w:val="24"/>
          <w:szCs w:val="24"/>
          <w:lang w:val="en-US"/>
        </w:rPr>
      </w:pPr>
      <w:r w:rsidRPr="5CB8BD94" w:rsidR="6BEC1FEE">
        <w:rPr>
          <w:rFonts w:ascii="Aptos" w:hAnsi="Aptos" w:eastAsia="Aptos" w:cs="Aptos"/>
          <w:noProof w:val="0"/>
          <w:sz w:val="24"/>
          <w:szCs w:val="24"/>
          <w:lang w:val="en-US"/>
        </w:rPr>
        <w:t xml:space="preserve">In the case study, two examples of personal unconscious bias can be seen. First </w:t>
      </w:r>
      <w:r w:rsidRPr="5CB8BD94" w:rsidR="6BEC1FEE">
        <w:rPr>
          <w:rFonts w:ascii="Aptos" w:hAnsi="Aptos" w:eastAsia="Aptos" w:cs="Aptos"/>
          <w:noProof w:val="0"/>
          <w:sz w:val="24"/>
          <w:szCs w:val="24"/>
          <w:lang w:val="en-US"/>
        </w:rPr>
        <w:t>or</w:t>
      </w:r>
      <w:r w:rsidRPr="5CB8BD94" w:rsidR="6BEC1FEE">
        <w:rPr>
          <w:rFonts w:ascii="Aptos" w:hAnsi="Aptos" w:eastAsia="Aptos" w:cs="Aptos"/>
          <w:noProof w:val="0"/>
          <w:sz w:val="24"/>
          <w:szCs w:val="24"/>
          <w:lang w:val="en-US"/>
        </w:rPr>
        <w:t xml:space="preserve"> all confirmation bias, team members may have had preconceived notions about Dr Parker's ability to lead. They </w:t>
      </w:r>
      <w:r w:rsidRPr="5CB8BD94" w:rsidR="6BEC1FEE">
        <w:rPr>
          <w:rFonts w:ascii="Aptos" w:hAnsi="Aptos" w:eastAsia="Aptos" w:cs="Aptos"/>
          <w:noProof w:val="0"/>
          <w:sz w:val="24"/>
          <w:szCs w:val="24"/>
          <w:lang w:val="en-US"/>
        </w:rPr>
        <w:t>likely paid</w:t>
      </w:r>
      <w:r w:rsidRPr="5CB8BD94" w:rsidR="6BEC1FEE">
        <w:rPr>
          <w:rFonts w:ascii="Aptos" w:hAnsi="Aptos" w:eastAsia="Aptos" w:cs="Aptos"/>
          <w:noProof w:val="0"/>
          <w:sz w:val="24"/>
          <w:szCs w:val="24"/>
          <w:lang w:val="en-US"/>
        </w:rPr>
        <w:t xml:space="preserve"> more attention to situations where she struggled rather than her successes, confirming their doubts. This bias affected Dr Parker’s morale and caused her to feel undervalued. As a result, her contributions were overlooked, harming team cohesion and delaying the project.</w:t>
      </w:r>
    </w:p>
    <w:p xmlns:wp14="http://schemas.microsoft.com/office/word/2010/wordml" w:rsidP="5CB8BD94" wp14:paraId="6F34DFF7" wp14:textId="5D2DB79C">
      <w:pPr>
        <w:spacing w:before="240" w:beforeAutospacing="off" w:after="240" w:afterAutospacing="off"/>
        <w:rPr>
          <w:rFonts w:ascii="Aptos" w:hAnsi="Aptos" w:eastAsia="Aptos" w:cs="Aptos"/>
          <w:noProof w:val="0"/>
          <w:sz w:val="24"/>
          <w:szCs w:val="24"/>
          <w:lang w:val="en-US"/>
        </w:rPr>
      </w:pPr>
      <w:r w:rsidRPr="5CB8BD94" w:rsidR="6BEC1FEE">
        <w:rPr>
          <w:rFonts w:ascii="Aptos" w:hAnsi="Aptos" w:eastAsia="Aptos" w:cs="Aptos"/>
          <w:b w:val="0"/>
          <w:bCs w:val="0"/>
          <w:noProof w:val="0"/>
          <w:sz w:val="24"/>
          <w:szCs w:val="24"/>
          <w:lang w:val="en-US"/>
        </w:rPr>
        <w:t>The second is experience bias, Dr Parker, with her background in offshore engineering, brough</w:t>
      </w:r>
      <w:r w:rsidRPr="5CB8BD94" w:rsidR="6BEC1FEE">
        <w:rPr>
          <w:rFonts w:ascii="Aptos" w:hAnsi="Aptos" w:eastAsia="Aptos" w:cs="Aptos"/>
          <w:b w:val="0"/>
          <w:bCs w:val="0"/>
          <w:noProof w:val="0"/>
          <w:sz w:val="24"/>
          <w:szCs w:val="24"/>
          <w:lang w:val="en-US"/>
        </w:rPr>
        <w:t xml:space="preserve">t </w:t>
      </w:r>
      <w:r w:rsidRPr="5CB8BD94" w:rsidR="6BEC1FEE">
        <w:rPr>
          <w:rFonts w:ascii="Aptos" w:hAnsi="Aptos" w:eastAsia="Aptos" w:cs="Aptos"/>
          <w:b w:val="0"/>
          <w:bCs w:val="0"/>
          <w:noProof w:val="0"/>
          <w:sz w:val="24"/>
          <w:szCs w:val="24"/>
          <w:lang w:val="en-US"/>
        </w:rPr>
        <w:t>a different perspecti</w:t>
      </w:r>
      <w:r w:rsidRPr="5CB8BD94" w:rsidR="6BEC1FEE">
        <w:rPr>
          <w:rFonts w:ascii="Aptos" w:hAnsi="Aptos" w:eastAsia="Aptos" w:cs="Aptos"/>
          <w:b w:val="0"/>
          <w:bCs w:val="0"/>
          <w:noProof w:val="0"/>
          <w:sz w:val="24"/>
          <w:szCs w:val="24"/>
          <w:lang w:val="en-US"/>
        </w:rPr>
        <w:t>ve</w:t>
      </w:r>
      <w:r w:rsidRPr="5CB8BD94" w:rsidR="6BEC1FEE">
        <w:rPr>
          <w:rFonts w:ascii="Aptos" w:hAnsi="Aptos" w:eastAsia="Aptos" w:cs="Aptos"/>
          <w:b w:val="0"/>
          <w:bCs w:val="0"/>
          <w:noProof w:val="0"/>
          <w:sz w:val="24"/>
          <w:szCs w:val="24"/>
          <w:lang w:val="en-US"/>
        </w:rPr>
        <w:t xml:space="preserve"> to the team. However, her colleagues, used to working in other industries, may have unconsciously assumed her experience was less relevant. This caused valuable insights to be ignored, reducing innovation and limiting the team’s ability to meet project deadlines</w:t>
      </w:r>
      <w:r w:rsidRPr="5CB8BD94" w:rsidR="6BEC1FEE">
        <w:rPr>
          <w:rFonts w:ascii="Aptos" w:hAnsi="Aptos" w:eastAsia="Aptos" w:cs="Aptos"/>
          <w:b w:val="0"/>
          <w:bCs w:val="0"/>
          <w:noProof w:val="0"/>
          <w:sz w:val="24"/>
          <w:szCs w:val="24"/>
          <w:lang w:val="en-US"/>
        </w:rPr>
        <w:t xml:space="preserve">, </w:t>
      </w:r>
      <w:r w:rsidRPr="5CB8BD94" w:rsidR="6BEC1FEE">
        <w:rPr>
          <w:rFonts w:ascii="Aptos" w:hAnsi="Aptos" w:eastAsia="Aptos" w:cs="Aptos"/>
          <w:b w:val="0"/>
          <w:bCs w:val="0"/>
          <w:noProof w:val="0"/>
          <w:sz w:val="24"/>
          <w:szCs w:val="24"/>
          <w:lang w:val="en-US"/>
        </w:rPr>
        <w:t>ultimately affecti</w:t>
      </w:r>
      <w:r w:rsidRPr="5CB8BD94" w:rsidR="6BEC1FEE">
        <w:rPr>
          <w:rFonts w:ascii="Aptos" w:hAnsi="Aptos" w:eastAsia="Aptos" w:cs="Aptos"/>
          <w:b w:val="0"/>
          <w:bCs w:val="0"/>
          <w:noProof w:val="0"/>
          <w:sz w:val="24"/>
          <w:szCs w:val="24"/>
          <w:lang w:val="en-US"/>
        </w:rPr>
        <w:t>ng</w:t>
      </w:r>
      <w:r w:rsidRPr="5CB8BD94" w:rsidR="6BEC1FEE">
        <w:rPr>
          <w:rFonts w:ascii="Aptos" w:hAnsi="Aptos" w:eastAsia="Aptos" w:cs="Aptos"/>
          <w:b w:val="0"/>
          <w:bCs w:val="0"/>
          <w:noProof w:val="0"/>
          <w:sz w:val="24"/>
          <w:szCs w:val="24"/>
          <w:lang w:val="en-US"/>
        </w:rPr>
        <w:t xml:space="preserve"> the company’s performance.</w:t>
      </w:r>
    </w:p>
    <w:p xmlns:wp14="http://schemas.microsoft.com/office/word/2010/wordml" w:rsidP="5CB8BD94" wp14:paraId="06DF60E0" wp14:textId="7CD381F9">
      <w:pPr>
        <w:spacing w:before="240" w:beforeAutospacing="off" w:after="240" w:afterAutospacing="off"/>
        <w:rPr>
          <w:rFonts w:ascii="Aptos" w:hAnsi="Aptos" w:eastAsia="Aptos" w:cs="Aptos"/>
          <w:b w:val="0"/>
          <w:bCs w:val="0"/>
          <w:noProof w:val="0"/>
          <w:sz w:val="24"/>
          <w:szCs w:val="24"/>
          <w:lang w:val="en-US"/>
        </w:rPr>
      </w:pPr>
      <w:r w:rsidRPr="5CB8BD94" w:rsidR="0A508919">
        <w:rPr>
          <w:rFonts w:ascii="Aptos" w:hAnsi="Aptos" w:eastAsia="Aptos" w:cs="Aptos"/>
          <w:b w:val="0"/>
          <w:bCs w:val="0"/>
          <w:noProof w:val="0"/>
          <w:sz w:val="24"/>
          <w:szCs w:val="24"/>
          <w:lang w:val="en-US"/>
        </w:rPr>
        <w:t xml:space="preserve">If you want to improve your unconscious bias in </w:t>
      </w:r>
      <w:r w:rsidRPr="5CB8BD94" w:rsidR="0A508919">
        <w:rPr>
          <w:rFonts w:ascii="Aptos" w:hAnsi="Aptos" w:eastAsia="Aptos" w:cs="Aptos"/>
          <w:b w:val="0"/>
          <w:bCs w:val="0"/>
          <w:noProof w:val="0"/>
          <w:sz w:val="24"/>
          <w:szCs w:val="24"/>
          <w:lang w:val="en-US"/>
        </w:rPr>
        <w:t>a different way</w:t>
      </w:r>
      <w:r w:rsidRPr="5CB8BD94" w:rsidR="0A508919">
        <w:rPr>
          <w:rFonts w:ascii="Aptos" w:hAnsi="Aptos" w:eastAsia="Aptos" w:cs="Aptos"/>
          <w:b w:val="0"/>
          <w:bCs w:val="0"/>
          <w:noProof w:val="0"/>
          <w:sz w:val="24"/>
          <w:szCs w:val="24"/>
          <w:lang w:val="en-US"/>
        </w:rPr>
        <w:t xml:space="preserve"> than Dr. Parker, think about using evidence and statistics. Make decisions based on information and facts rather than gut feeling or conjecture. If you have doubts about someone's skills or ideas, consider their contributions and real performance. This makes judgements more objective and less likely to be influenced by bias, which promotes a more </w:t>
      </w:r>
      <w:r w:rsidRPr="5CB8BD94" w:rsidR="0A508919">
        <w:rPr>
          <w:rFonts w:ascii="Aptos" w:hAnsi="Aptos" w:eastAsia="Aptos" w:cs="Aptos"/>
          <w:b w:val="0"/>
          <w:bCs w:val="0"/>
          <w:noProof w:val="0"/>
          <w:sz w:val="24"/>
          <w:szCs w:val="24"/>
          <w:lang w:val="en-US"/>
        </w:rPr>
        <w:t>equitable</w:t>
      </w:r>
      <w:r w:rsidRPr="5CB8BD94" w:rsidR="0A508919">
        <w:rPr>
          <w:rFonts w:ascii="Aptos" w:hAnsi="Aptos" w:eastAsia="Aptos" w:cs="Aptos"/>
          <w:b w:val="0"/>
          <w:bCs w:val="0"/>
          <w:noProof w:val="0"/>
          <w:sz w:val="24"/>
          <w:szCs w:val="24"/>
          <w:lang w:val="en-US"/>
        </w:rPr>
        <w:t xml:space="preserve"> workplace.</w:t>
      </w:r>
    </w:p>
    <w:p xmlns:wp14="http://schemas.microsoft.com/office/word/2010/wordml" w:rsidP="5CB8BD94" wp14:paraId="7C44E4A1" wp14:textId="6B3DB163">
      <w:pPr>
        <w:pStyle w:val="Normal"/>
        <w:spacing w:before="240" w:beforeAutospacing="off" w:after="240" w:afterAutospacing="off"/>
        <w:ind w:left="0"/>
        <w:rPr>
          <w:rFonts w:ascii="Aptos" w:hAnsi="Aptos" w:eastAsia="Aptos" w:cs="Aptos" w:asciiTheme="minorAscii" w:hAnsiTheme="minorAscii" w:eastAsiaTheme="minorAscii" w:cstheme="minorAscii"/>
          <w:b w:val="1"/>
          <w:bCs w:val="1"/>
          <w:noProof w:val="0"/>
          <w:sz w:val="24"/>
          <w:szCs w:val="24"/>
          <w:u w:val="single"/>
          <w:lang w:val="en-US"/>
        </w:rPr>
      </w:pPr>
      <w:r w:rsidRPr="5CB8BD94" w:rsidR="7548627A">
        <w:rPr>
          <w:rFonts w:ascii="Aptos" w:hAnsi="Aptos" w:eastAsia="Aptos" w:cs="Aptos" w:asciiTheme="minorAscii" w:hAnsiTheme="minorAscii" w:eastAsiaTheme="minorAscii" w:cstheme="minorAscii"/>
          <w:b w:val="1"/>
          <w:bCs w:val="1"/>
          <w:noProof w:val="0"/>
          <w:sz w:val="24"/>
          <w:szCs w:val="24"/>
          <w:u w:val="single"/>
          <w:lang w:val="en-US"/>
        </w:rPr>
        <w:t xml:space="preserve">2.6 </w:t>
      </w:r>
      <w:r w:rsidRPr="5CB8BD94" w:rsidR="0A508919">
        <w:rPr>
          <w:rFonts w:ascii="Aptos" w:hAnsi="Aptos" w:eastAsia="Aptos" w:cs="Aptos" w:asciiTheme="minorAscii" w:hAnsiTheme="minorAscii" w:eastAsiaTheme="minorAscii" w:cstheme="minorAscii"/>
          <w:b w:val="1"/>
          <w:bCs w:val="1"/>
          <w:noProof w:val="0"/>
          <w:sz w:val="24"/>
          <w:szCs w:val="24"/>
          <w:u w:val="single"/>
          <w:lang w:val="en-US"/>
        </w:rPr>
        <w:t>Interpersonal Relationships</w:t>
      </w:r>
    </w:p>
    <w:p xmlns:wp14="http://schemas.microsoft.com/office/word/2010/wordml" w:rsidP="5CB8BD94" wp14:paraId="05CF945B" wp14:textId="2BBDBDD9">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u w:val="none"/>
          <w:lang w:val="en-US"/>
        </w:rPr>
      </w:pPr>
      <w:r w:rsidRPr="5CB8BD94" w:rsidR="0A508919">
        <w:rPr>
          <w:rFonts w:ascii="Aptos" w:hAnsi="Aptos" w:eastAsia="Aptos" w:cs="Aptos" w:asciiTheme="minorAscii" w:hAnsiTheme="minorAscii" w:eastAsiaTheme="minorAscii" w:cstheme="minorAscii"/>
          <w:b w:val="0"/>
          <w:bCs w:val="0"/>
          <w:noProof w:val="0"/>
          <w:sz w:val="24"/>
          <w:szCs w:val="24"/>
          <w:u w:val="none"/>
          <w:lang w:val="en-US"/>
        </w:rPr>
        <w:t xml:space="preserve">Interpersonal relationships in a workplace can be </w:t>
      </w:r>
      <w:r w:rsidRPr="5CB8BD94" w:rsidR="0A508919">
        <w:rPr>
          <w:rFonts w:ascii="Aptos" w:hAnsi="Aptos" w:eastAsia="Aptos" w:cs="Aptos" w:asciiTheme="minorAscii" w:hAnsiTheme="minorAscii" w:eastAsiaTheme="minorAscii" w:cstheme="minorAscii"/>
          <w:b w:val="0"/>
          <w:bCs w:val="0"/>
          <w:noProof w:val="0"/>
          <w:sz w:val="24"/>
          <w:szCs w:val="24"/>
          <w:u w:val="none"/>
          <w:lang w:val="en-US"/>
        </w:rPr>
        <w:t>very effective</w:t>
      </w:r>
      <w:r w:rsidRPr="5CB8BD94" w:rsidR="0A508919">
        <w:rPr>
          <w:rFonts w:ascii="Aptos" w:hAnsi="Aptos" w:eastAsia="Aptos" w:cs="Aptos" w:asciiTheme="minorAscii" w:hAnsiTheme="minorAscii" w:eastAsiaTheme="minorAscii" w:cstheme="minorAscii"/>
          <w:b w:val="0"/>
          <w:bCs w:val="0"/>
          <w:noProof w:val="0"/>
          <w:sz w:val="24"/>
          <w:szCs w:val="24"/>
          <w:u w:val="none"/>
          <w:lang w:val="en-US"/>
        </w:rPr>
        <w:t xml:space="preserve">, </w:t>
      </w:r>
      <w:r w:rsidRPr="5CB8BD94" w:rsidR="28D2BC48">
        <w:rPr>
          <w:rFonts w:ascii="Aptos" w:hAnsi="Aptos" w:eastAsia="Aptos" w:cs="Aptos"/>
          <w:noProof w:val="0"/>
          <w:sz w:val="24"/>
          <w:szCs w:val="24"/>
          <w:lang w:val="en-US"/>
        </w:rPr>
        <w:t>your</w:t>
      </w:r>
      <w:r w:rsidRPr="5CB8BD94" w:rsidR="4F8806E1">
        <w:rPr>
          <w:rFonts w:ascii="Aptos" w:hAnsi="Aptos" w:eastAsia="Aptos" w:cs="Aptos"/>
          <w:noProof w:val="0"/>
          <w:sz w:val="24"/>
          <w:szCs w:val="24"/>
          <w:lang w:val="en-US"/>
        </w:rPr>
        <w:t xml:space="preserve"> relationships and interactions with other people, whether they be friends, relatives, or coworkers, are referred to as interpersonal relationships.</w:t>
      </w:r>
      <w:r w:rsidRPr="5CB8BD94" w:rsidR="46A64222">
        <w:rPr>
          <w:rFonts w:ascii="Aptos" w:hAnsi="Aptos" w:eastAsia="Aptos" w:cs="Aptos"/>
          <w:noProof w:val="0"/>
          <w:sz w:val="24"/>
          <w:szCs w:val="24"/>
          <w:lang w:val="en-US"/>
        </w:rPr>
        <w:t xml:space="preserve"> Interpersonal relationships improve interpersonal connections with people by encouraging communication and teamwork. Strong ties within the company foster a cohesive and supportive atmosphere that raises everyone's morale and productivity.</w:t>
      </w:r>
    </w:p>
    <w:p xmlns:wp14="http://schemas.microsoft.com/office/word/2010/wordml" w:rsidP="5CB8BD94" wp14:paraId="4A048F0F" wp14:textId="667738F4">
      <w:pPr>
        <w:pStyle w:val="Normal"/>
        <w:spacing w:before="240" w:beforeAutospacing="off" w:after="240" w:afterAutospacing="off"/>
        <w:ind w:left="0"/>
        <w:rPr>
          <w:rFonts w:ascii="Aptos" w:hAnsi="Aptos" w:eastAsia="Aptos" w:cs="Aptos"/>
          <w:noProof w:val="0"/>
          <w:sz w:val="24"/>
          <w:szCs w:val="24"/>
          <w:lang w:val="en-US"/>
        </w:rPr>
      </w:pPr>
      <w:r w:rsidRPr="5CB8BD94" w:rsidR="01780382">
        <w:rPr>
          <w:rFonts w:ascii="Aptos" w:hAnsi="Aptos" w:eastAsia="Aptos" w:cs="Aptos"/>
          <w:noProof w:val="0"/>
          <w:sz w:val="24"/>
          <w:szCs w:val="24"/>
          <w:lang w:val="en-US"/>
        </w:rPr>
        <w:t xml:space="preserve">Two problems with relationships show up in the case study. In the beginning, there was distrust among the team members, Dr. Parker, and her partner. When coworkers entered the room, they would either quiet or stop talking, which made Dr. Parker feel alone. This hindered team communication and made collaboration more difficult, which </w:t>
      </w:r>
      <w:r w:rsidRPr="5CB8BD94" w:rsidR="01780382">
        <w:rPr>
          <w:rFonts w:ascii="Aptos" w:hAnsi="Aptos" w:eastAsia="Aptos" w:cs="Aptos"/>
          <w:noProof w:val="0"/>
          <w:sz w:val="24"/>
          <w:szCs w:val="24"/>
          <w:lang w:val="en-US"/>
        </w:rPr>
        <w:t>impacted</w:t>
      </w:r>
      <w:r w:rsidRPr="5CB8BD94" w:rsidR="01780382">
        <w:rPr>
          <w:rFonts w:ascii="Aptos" w:hAnsi="Aptos" w:eastAsia="Aptos" w:cs="Aptos"/>
          <w:noProof w:val="0"/>
          <w:sz w:val="24"/>
          <w:szCs w:val="24"/>
          <w:lang w:val="en-US"/>
        </w:rPr>
        <w:t xml:space="preserve"> the project's advancement. The team relationships were subpar, and there was a noticeable gap between the male and female engineers. Relationships within the team suffered </w:t>
      </w:r>
      <w:r w:rsidRPr="5CB8BD94" w:rsidR="1A12325E">
        <w:rPr>
          <w:rFonts w:ascii="Aptos" w:hAnsi="Aptos" w:eastAsia="Aptos" w:cs="Aptos"/>
          <w:noProof w:val="0"/>
          <w:sz w:val="24"/>
          <w:szCs w:val="24"/>
          <w:lang w:val="en-US"/>
        </w:rPr>
        <w:t>because of</w:t>
      </w:r>
      <w:r w:rsidRPr="5CB8BD94" w:rsidR="01780382">
        <w:rPr>
          <w:rFonts w:ascii="Aptos" w:hAnsi="Aptos" w:eastAsia="Aptos" w:cs="Aptos"/>
          <w:noProof w:val="0"/>
          <w:sz w:val="24"/>
          <w:szCs w:val="24"/>
          <w:lang w:val="en-US"/>
        </w:rPr>
        <w:t xml:space="preserve"> Dr. Parker and other female engineers being neglected. Dr. Parker </w:t>
      </w:r>
      <w:r w:rsidRPr="5CB8BD94" w:rsidR="01780382">
        <w:rPr>
          <w:rFonts w:ascii="Aptos" w:hAnsi="Aptos" w:eastAsia="Aptos" w:cs="Aptos"/>
          <w:noProof w:val="0"/>
          <w:sz w:val="24"/>
          <w:szCs w:val="24"/>
          <w:lang w:val="en-US"/>
        </w:rPr>
        <w:t>departed</w:t>
      </w:r>
      <w:r w:rsidRPr="5CB8BD94" w:rsidR="01780382">
        <w:rPr>
          <w:rFonts w:ascii="Aptos" w:hAnsi="Aptos" w:eastAsia="Aptos" w:cs="Aptos"/>
          <w:noProof w:val="0"/>
          <w:sz w:val="24"/>
          <w:szCs w:val="24"/>
          <w:lang w:val="en-US"/>
        </w:rPr>
        <w:t xml:space="preserve"> because he felt underappreciated, weakening the </w:t>
      </w:r>
      <w:r w:rsidRPr="5CB8BD94" w:rsidR="01780382">
        <w:rPr>
          <w:rFonts w:ascii="Aptos" w:hAnsi="Aptos" w:eastAsia="Aptos" w:cs="Aptos"/>
          <w:noProof w:val="0"/>
          <w:sz w:val="24"/>
          <w:szCs w:val="24"/>
          <w:lang w:val="en-US"/>
        </w:rPr>
        <w:t>team</w:t>
      </w:r>
      <w:r w:rsidRPr="5CB8BD94" w:rsidR="01780382">
        <w:rPr>
          <w:rFonts w:ascii="Aptos" w:hAnsi="Aptos" w:eastAsia="Aptos" w:cs="Aptos"/>
          <w:noProof w:val="0"/>
          <w:sz w:val="24"/>
          <w:szCs w:val="24"/>
          <w:lang w:val="en-US"/>
        </w:rPr>
        <w:t xml:space="preserve"> and increasing the chance that the project would be delayed, which might damage the company's reputation.</w:t>
      </w:r>
    </w:p>
    <w:p xmlns:wp14="http://schemas.microsoft.com/office/word/2010/wordml" w:rsidP="5CB8BD94" wp14:paraId="6A388A44" wp14:textId="762F7B57">
      <w:pPr>
        <w:pStyle w:val="Normal"/>
        <w:spacing w:before="240" w:beforeAutospacing="off" w:after="240" w:afterAutospacing="off"/>
        <w:ind w:left="0"/>
        <w:rPr>
          <w:rFonts w:ascii="Aptos" w:hAnsi="Aptos" w:eastAsia="Aptos" w:cs="Aptos"/>
          <w:noProof w:val="0"/>
          <w:sz w:val="24"/>
          <w:szCs w:val="24"/>
          <w:lang w:val="en-US"/>
        </w:rPr>
      </w:pPr>
      <w:r w:rsidRPr="5CB8BD94" w:rsidR="42486E86">
        <w:rPr>
          <w:rFonts w:ascii="Aptos" w:hAnsi="Aptos" w:eastAsia="Aptos" w:cs="Aptos"/>
          <w:noProof w:val="0"/>
          <w:sz w:val="24"/>
          <w:szCs w:val="24"/>
          <w:lang w:val="en-US"/>
        </w:rPr>
        <w:t>According</w:t>
      </w:r>
      <w:r w:rsidRPr="5CB8BD94" w:rsidR="442E6A36">
        <w:rPr>
          <w:rFonts w:ascii="Aptos" w:hAnsi="Aptos" w:eastAsia="Aptos" w:cs="Aptos"/>
          <w:noProof w:val="0"/>
          <w:sz w:val="24"/>
          <w:szCs w:val="24"/>
          <w:lang w:val="en-US"/>
        </w:rPr>
        <w:t xml:space="preserve"> to research shown by (Patricia, 2015)</w:t>
      </w:r>
      <w:r w:rsidRPr="5CB8BD94" w:rsidR="2AB02246">
        <w:rPr>
          <w:rFonts w:ascii="Aptos" w:hAnsi="Aptos" w:eastAsia="Aptos" w:cs="Aptos"/>
          <w:noProof w:val="0"/>
          <w:sz w:val="24"/>
          <w:szCs w:val="24"/>
          <w:lang w:val="en-US"/>
        </w:rPr>
        <w:t xml:space="preserve"> It's critical that workers maintain their positive mentality at work. Try not to constantly point out flaws in your coworkers. Realise that nobody is flawless on our planet. One needs to maintain professionalism at work regardless of how terrible the other person is. Ignoring the person you dislike is a better strategy than getting into arguments and destroying relationships. Disputes transform allies </w:t>
      </w:r>
      <w:r w:rsidRPr="5CB8BD94" w:rsidR="5B4CA7BD">
        <w:rPr>
          <w:rFonts w:ascii="Aptos" w:hAnsi="Aptos" w:eastAsia="Aptos" w:cs="Aptos"/>
          <w:noProof w:val="0"/>
          <w:sz w:val="24"/>
          <w:szCs w:val="24"/>
          <w:lang w:val="en-US"/>
        </w:rPr>
        <w:t xml:space="preserve">which can </w:t>
      </w:r>
      <w:r w:rsidRPr="5CB8BD94" w:rsidR="2AB02246">
        <w:rPr>
          <w:rFonts w:ascii="Aptos" w:hAnsi="Aptos" w:eastAsia="Aptos" w:cs="Aptos"/>
          <w:noProof w:val="0"/>
          <w:sz w:val="24"/>
          <w:szCs w:val="24"/>
          <w:lang w:val="en-US"/>
        </w:rPr>
        <w:t>become enemies.</w:t>
      </w:r>
    </w:p>
    <w:p xmlns:wp14="http://schemas.microsoft.com/office/word/2010/wordml" w:rsidP="5CB8BD94" wp14:paraId="5F1275F3" wp14:textId="26BED6D6">
      <w:pPr>
        <w:pStyle w:val="Normal"/>
        <w:spacing w:before="240" w:beforeAutospacing="off" w:after="240" w:afterAutospacing="off"/>
        <w:ind w:left="0"/>
        <w:rPr>
          <w:rFonts w:ascii="Aptos" w:hAnsi="Aptos" w:eastAsia="Aptos" w:cs="Aptos"/>
          <w:b w:val="1"/>
          <w:bCs w:val="1"/>
          <w:noProof w:val="0"/>
          <w:sz w:val="24"/>
          <w:szCs w:val="24"/>
          <w:u w:val="single"/>
          <w:lang w:val="en-US"/>
        </w:rPr>
      </w:pPr>
      <w:r w:rsidRPr="5CB8BD94" w:rsidR="0E1A90E3">
        <w:rPr>
          <w:rFonts w:ascii="Aptos" w:hAnsi="Aptos" w:eastAsia="Aptos" w:cs="Aptos"/>
          <w:b w:val="1"/>
          <w:bCs w:val="1"/>
          <w:noProof w:val="0"/>
          <w:sz w:val="24"/>
          <w:szCs w:val="24"/>
          <w:u w:val="single"/>
          <w:lang w:val="en-US"/>
        </w:rPr>
        <w:t xml:space="preserve">2.7 </w:t>
      </w:r>
      <w:r w:rsidRPr="5CB8BD94" w:rsidR="59709E94">
        <w:rPr>
          <w:rFonts w:ascii="Aptos" w:hAnsi="Aptos" w:eastAsia="Aptos" w:cs="Aptos"/>
          <w:b w:val="1"/>
          <w:bCs w:val="1"/>
          <w:noProof w:val="0"/>
          <w:sz w:val="24"/>
          <w:szCs w:val="24"/>
          <w:u w:val="single"/>
          <w:lang w:val="en-US"/>
        </w:rPr>
        <w:t>Professional Integrity</w:t>
      </w:r>
    </w:p>
    <w:p xmlns:wp14="http://schemas.microsoft.com/office/word/2010/wordml" w:rsidP="5CB8BD94" wp14:paraId="2AC98A11" wp14:textId="524FA247">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5CB8BD94" w:rsidR="0DF665B2">
        <w:rPr>
          <w:rFonts w:ascii="Aptos" w:hAnsi="Aptos" w:eastAsia="Aptos" w:cs="Aptos"/>
          <w:b w:val="0"/>
          <w:bCs w:val="0"/>
          <w:noProof w:val="0"/>
          <w:sz w:val="24"/>
          <w:szCs w:val="24"/>
          <w:u w:val="none"/>
          <w:lang w:val="en-US"/>
        </w:rPr>
        <w:t xml:space="preserve">When researching professional </w:t>
      </w:r>
      <w:r w:rsidRPr="5CB8BD94" w:rsidR="022E6A20">
        <w:rPr>
          <w:rFonts w:ascii="Aptos" w:hAnsi="Aptos" w:eastAsia="Aptos" w:cs="Aptos"/>
          <w:b w:val="0"/>
          <w:bCs w:val="0"/>
          <w:noProof w:val="0"/>
          <w:sz w:val="24"/>
          <w:szCs w:val="24"/>
          <w:u w:val="none"/>
          <w:lang w:val="en-US"/>
        </w:rPr>
        <w:t>integrity</w:t>
      </w:r>
      <w:r w:rsidRPr="5CB8BD94" w:rsidR="0DF665B2">
        <w:rPr>
          <w:rFonts w:ascii="Aptos" w:hAnsi="Aptos" w:eastAsia="Aptos" w:cs="Aptos"/>
          <w:b w:val="0"/>
          <w:bCs w:val="0"/>
          <w:noProof w:val="0"/>
          <w:sz w:val="24"/>
          <w:szCs w:val="24"/>
          <w:u w:val="none"/>
          <w:lang w:val="en-US"/>
        </w:rPr>
        <w:t xml:space="preserve"> </w:t>
      </w:r>
      <w:r w:rsidRPr="5CB8BD94" w:rsidR="26955373">
        <w:rPr>
          <w:rFonts w:ascii="Aptos" w:hAnsi="Aptos" w:eastAsia="Aptos" w:cs="Aptos"/>
          <w:b w:val="0"/>
          <w:bCs w:val="0"/>
          <w:noProof w:val="0"/>
          <w:sz w:val="24"/>
          <w:szCs w:val="24"/>
          <w:u w:val="none"/>
          <w:lang w:val="en-US"/>
        </w:rPr>
        <w:t xml:space="preserve">in a </w:t>
      </w:r>
      <w:r w:rsidRPr="5CB8BD94" w:rsidR="26955373">
        <w:rPr>
          <w:rFonts w:ascii="Aptos" w:hAnsi="Aptos" w:eastAsia="Aptos" w:cs="Aptos"/>
          <w:b w:val="0"/>
          <w:bCs w:val="0"/>
          <w:noProof w:val="0"/>
          <w:sz w:val="24"/>
          <w:szCs w:val="24"/>
          <w:u w:val="none"/>
          <w:lang w:val="en-US"/>
        </w:rPr>
        <w:t xml:space="preserve">workplace, </w:t>
      </w:r>
      <w:r w:rsidRPr="5CB8BD94" w:rsidR="0DF665B2">
        <w:rPr>
          <w:rFonts w:ascii="Aptos" w:hAnsi="Aptos" w:eastAsia="Aptos" w:cs="Aptos"/>
          <w:b w:val="0"/>
          <w:bCs w:val="0"/>
          <w:noProof w:val="0"/>
          <w:sz w:val="24"/>
          <w:szCs w:val="24"/>
          <w:u w:val="none"/>
          <w:lang w:val="en-US"/>
        </w:rPr>
        <w:t xml:space="preserve">it </w:t>
      </w:r>
      <w:r w:rsidRPr="5CB8BD94" w:rsidR="0DF665B2">
        <w:rPr>
          <w:rFonts w:ascii="Aptos" w:hAnsi="Aptos" w:eastAsia="Aptos" w:cs="Aptos"/>
          <w:b w:val="0"/>
          <w:bCs w:val="0"/>
          <w:noProof w:val="0"/>
          <w:sz w:val="24"/>
          <w:szCs w:val="24"/>
          <w:u w:val="none"/>
          <w:lang w:val="en-US"/>
        </w:rPr>
        <w:t>states</w:t>
      </w:r>
      <w:r w:rsidRPr="5CB8BD94" w:rsidR="0DF665B2">
        <w:rPr>
          <w:rFonts w:ascii="Aptos" w:hAnsi="Aptos" w:eastAsia="Aptos" w:cs="Aptos"/>
          <w:b w:val="0"/>
          <w:bCs w:val="0"/>
          <w:noProof w:val="0"/>
          <w:sz w:val="24"/>
          <w:szCs w:val="24"/>
          <w:u w:val="none"/>
          <w:lang w:val="en-US"/>
        </w:rPr>
        <w:t xml:space="preserve"> Employees feel free to work morally and voice issues without fear of repercussion in an environment that supports positivity and support when there is an integrity-based workplace culture (Gordon, 2022).</w:t>
      </w:r>
      <w:r w:rsidRPr="5CB8BD94" w:rsidR="1933AF2A">
        <w:rPr>
          <w:rFonts w:ascii="Aptos" w:hAnsi="Aptos" w:eastAsia="Aptos" w:cs="Aptos"/>
          <w:b w:val="0"/>
          <w:bCs w:val="0"/>
          <w:noProof w:val="0"/>
          <w:sz w:val="24"/>
          <w:szCs w:val="24"/>
          <w:u w:val="none"/>
          <w:lang w:val="en-US"/>
        </w:rPr>
        <w:t xml:space="preserve"> The definition of professional integrity is </w:t>
      </w:r>
      <w:r w:rsidRPr="5CB8BD94" w:rsidR="4675C718">
        <w:rPr>
          <w:rFonts w:ascii="Aptos" w:hAnsi="Aptos" w:eastAsia="Aptos" w:cs="Aptos"/>
          <w:b w:val="0"/>
          <w:bCs w:val="0"/>
          <w:noProof w:val="0"/>
          <w:sz w:val="24"/>
          <w:szCs w:val="24"/>
          <w:u w:val="none"/>
          <w:lang w:val="en-US"/>
        </w:rPr>
        <w:t xml:space="preserve">doing the right thing even </w:t>
      </w:r>
      <w:r w:rsidRPr="5CB8BD94" w:rsidR="203ADF1A">
        <w:rPr>
          <w:rFonts w:ascii="Aptos" w:hAnsi="Aptos" w:eastAsia="Aptos" w:cs="Aptos"/>
          <w:b w:val="0"/>
          <w:bCs w:val="0"/>
          <w:noProof w:val="0"/>
          <w:sz w:val="24"/>
          <w:szCs w:val="24"/>
          <w:u w:val="none"/>
          <w:lang w:val="en-US"/>
        </w:rPr>
        <w:t>if</w:t>
      </w:r>
      <w:r w:rsidRPr="5CB8BD94" w:rsidR="4675C718">
        <w:rPr>
          <w:rFonts w:ascii="Aptos" w:hAnsi="Aptos" w:eastAsia="Aptos" w:cs="Aptos"/>
          <w:b w:val="0"/>
          <w:bCs w:val="0"/>
          <w:noProof w:val="0"/>
          <w:sz w:val="24"/>
          <w:szCs w:val="24"/>
          <w:u w:val="none"/>
          <w:lang w:val="en-US"/>
        </w:rPr>
        <w:t xml:space="preserve"> no one else is around, especially when </w:t>
      </w:r>
      <w:r w:rsidRPr="5CB8BD94" w:rsidR="23179F1F">
        <w:rPr>
          <w:rFonts w:ascii="Aptos" w:hAnsi="Aptos" w:eastAsia="Aptos" w:cs="Aptos"/>
          <w:b w:val="0"/>
          <w:bCs w:val="0"/>
          <w:noProof w:val="0"/>
          <w:sz w:val="24"/>
          <w:szCs w:val="24"/>
          <w:u w:val="none"/>
          <w:lang w:val="en-US"/>
        </w:rPr>
        <w:t>in your workplace.</w:t>
      </w:r>
      <w:r w:rsidRPr="5CB8BD94" w:rsidR="1BAA0576">
        <w:rPr>
          <w:rFonts w:ascii="Aptos" w:hAnsi="Aptos" w:eastAsia="Aptos" w:cs="Aptos"/>
          <w:noProof w:val="0"/>
          <w:sz w:val="24"/>
          <w:szCs w:val="24"/>
          <w:lang w:val="en-US"/>
        </w:rPr>
        <w:t xml:space="preserve"> There are two </w:t>
      </w:r>
      <w:r w:rsidRPr="5CB8BD94" w:rsidR="1BAA0576">
        <w:rPr>
          <w:rFonts w:ascii="Aptos" w:hAnsi="Aptos" w:eastAsia="Aptos" w:cs="Aptos"/>
          <w:noProof w:val="0"/>
          <w:sz w:val="24"/>
          <w:szCs w:val="24"/>
          <w:lang w:val="en-US"/>
        </w:rPr>
        <w:t>apparent</w:t>
      </w:r>
      <w:r w:rsidRPr="5CB8BD94" w:rsidR="1BAA0576">
        <w:rPr>
          <w:rFonts w:ascii="Aptos" w:hAnsi="Aptos" w:eastAsia="Aptos" w:cs="Aptos"/>
          <w:noProof w:val="0"/>
          <w:sz w:val="24"/>
          <w:szCs w:val="24"/>
          <w:lang w:val="en-US"/>
        </w:rPr>
        <w:t xml:space="preserve"> examples of low professional integrity in the case study. Initially, female engineers such as Dr. Parker often had their contributions and efforts disregarded while male engineers were given credit for their work. </w:t>
      </w:r>
      <w:r w:rsidRPr="5CB8BD94" w:rsidR="1BAA0576">
        <w:rPr>
          <w:rFonts w:ascii="Aptos" w:hAnsi="Aptos" w:eastAsia="Aptos" w:cs="Aptos"/>
          <w:noProof w:val="0"/>
          <w:sz w:val="24"/>
          <w:szCs w:val="24"/>
          <w:lang w:val="en-US"/>
        </w:rPr>
        <w:t>Dr. Parker felt devalued as a result of this unfairness, which had an impact on her motivation and confidence.</w:t>
      </w:r>
      <w:r w:rsidRPr="5CB8BD94" w:rsidR="1BAA0576">
        <w:rPr>
          <w:rFonts w:ascii="Aptos" w:hAnsi="Aptos" w:eastAsia="Aptos" w:cs="Aptos"/>
          <w:noProof w:val="0"/>
          <w:sz w:val="24"/>
          <w:szCs w:val="24"/>
          <w:lang w:val="en-US"/>
        </w:rPr>
        <w:t xml:space="preserve"> Additionally, it undermined team trust and cooperation, which hindered the project's advancement. Second, without consulting Dr. Parker beforehand, senior management addressed her team directly, undermining her leadership. </w:t>
      </w:r>
      <w:r w:rsidRPr="5CB8BD94" w:rsidR="1BAA0576">
        <w:rPr>
          <w:rFonts w:ascii="Aptos" w:hAnsi="Aptos" w:eastAsia="Aptos" w:cs="Aptos"/>
          <w:noProof w:val="0"/>
          <w:sz w:val="24"/>
          <w:szCs w:val="24"/>
          <w:lang w:val="en-US"/>
        </w:rPr>
        <w:t>There were misunderstandings, delays, and uncertainty as a result of this disregard for her position.</w:t>
      </w:r>
      <w:r w:rsidRPr="5CB8BD94" w:rsidR="1BAA0576">
        <w:rPr>
          <w:rFonts w:ascii="Aptos" w:hAnsi="Aptos" w:eastAsia="Aptos" w:cs="Aptos"/>
          <w:noProof w:val="0"/>
          <w:sz w:val="24"/>
          <w:szCs w:val="24"/>
          <w:lang w:val="en-US"/>
        </w:rPr>
        <w:t xml:space="preserve"> In addition to negatively affecting Dr. Parker personally.</w:t>
      </w:r>
    </w:p>
    <w:p xmlns:wp14="http://schemas.microsoft.com/office/word/2010/wordml" w:rsidP="5CB8BD94" wp14:paraId="47A4E739" wp14:textId="1267FA95">
      <w:pPr>
        <w:pStyle w:val="ListParagraph"/>
        <w:suppressLineNumbers w:val="0"/>
        <w:bidi w:val="0"/>
        <w:spacing w:before="240" w:beforeAutospacing="off" w:after="240" w:afterAutospacing="off" w:line="279" w:lineRule="auto"/>
        <w:ind w:left="720" w:right="0"/>
        <w:jc w:val="left"/>
        <w:rPr>
          <w:rFonts w:ascii="Times New Roman" w:hAnsi="Times New Roman" w:eastAsia="Times New Roman" w:cs="Times New Roman"/>
          <w:b w:val="0"/>
          <w:bCs w:val="0"/>
          <w:i w:val="0"/>
          <w:iCs w:val="0"/>
          <w:caps w:val="0"/>
          <w:smallCaps w:val="0"/>
          <w:noProof w:val="0"/>
          <w:color w:val="191D34"/>
          <w:sz w:val="24"/>
          <w:szCs w:val="24"/>
          <w:lang w:val="en-US"/>
        </w:rPr>
      </w:pPr>
    </w:p>
    <w:p xmlns:wp14="http://schemas.microsoft.com/office/word/2010/wordml" w:rsidP="5CB8BD94" wp14:paraId="0780A927" wp14:textId="40E3DC7B">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r w:rsidRPr="5CB8BD94" w:rsidR="30EED980">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t xml:space="preserve">2.8 </w:t>
      </w:r>
      <w:r w:rsidRPr="5CB8BD94" w:rsidR="0BE44535">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t xml:space="preserve">Devlopment of </w:t>
      </w:r>
      <w:r w:rsidRPr="5CB8BD94" w:rsidR="0BE44535">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t>professional practice</w:t>
      </w:r>
    </w:p>
    <w:p xmlns:wp14="http://schemas.microsoft.com/office/word/2010/wordml" w:rsidP="5CB8BD94" wp14:paraId="24772277" wp14:textId="60B80D7F">
      <w:pPr>
        <w:pStyle w:val="ListParagraph"/>
        <w:suppressLineNumbers w:val="0"/>
        <w:bidi w:val="0"/>
        <w:spacing w:before="240" w:beforeAutospacing="off" w:after="240" w:afterAutospacing="off" w:line="279" w:lineRule="auto"/>
        <w:ind w:left="720" w:right="0"/>
        <w:jc w:val="left"/>
        <w:rPr>
          <w:rFonts w:ascii="Aptos" w:hAnsi="Aptos" w:eastAsia="Aptos" w:cs="Aptos" w:asciiTheme="minorAscii" w:hAnsiTheme="minorAscii" w:eastAsiaTheme="minorAscii" w:cstheme="minorAscii"/>
          <w:b w:val="1"/>
          <w:bCs w:val="1"/>
          <w:i w:val="0"/>
          <w:iCs w:val="0"/>
          <w:caps w:val="0"/>
          <w:smallCaps w:val="0"/>
          <w:noProof w:val="0"/>
          <w:color w:val="191D34"/>
          <w:sz w:val="24"/>
          <w:szCs w:val="24"/>
          <w:u w:val="single"/>
          <w:lang w:val="en-US"/>
        </w:rPr>
      </w:pPr>
    </w:p>
    <w:p xmlns:wp14="http://schemas.microsoft.com/office/word/2010/wordml" w:rsidP="5CB8BD94" wp14:paraId="3F839597" wp14:textId="74339F5A">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pPr>
      <w:r w:rsidRPr="5CB8BD94" w:rsidR="0BE4453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 xml:space="preserve">My goal is to improve my professional practice by </w:t>
      </w:r>
      <w:r w:rsidRPr="5CB8BD94" w:rsidR="6DFAAE72">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focusing on</w:t>
      </w:r>
      <w:r w:rsidRPr="5CB8BD94" w:rsidR="0BE4453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 xml:space="preserve"> authenticity and self-management. My goal for self-management is to control my feelings and responses in challenging situations. I will control my emotions to stay focused on tasks and avoid letting anger build. I will also use open communication to resolve issues quickly and avoid confrontations. This will support my continued productivity and help me finish jobs on time. In terms of authenticity, </w:t>
      </w:r>
      <w:r w:rsidRPr="5CB8BD94" w:rsidR="0BE4453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I'll</w:t>
      </w:r>
      <w:r w:rsidRPr="5CB8BD94" w:rsidR="0BE4453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 xml:space="preserve"> stick to my beliefs by being open and honest about my opinions while also appreciating the contributions of others. Rewarding colleagues for their contributions builds trust and a productive workplace where everyone feels appreciated. </w:t>
      </w:r>
      <w:r w:rsidRPr="5CB8BD94" w:rsidR="0BE4453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My focus on self-management and sincerity will help to improve relationships, teamwork, and the overall profitability of the firm.</w:t>
      </w:r>
    </w:p>
    <w:p xmlns:wp14="http://schemas.microsoft.com/office/word/2010/wordml" w:rsidP="5CB8BD94" wp14:paraId="79AB3335" wp14:textId="147D0904">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pPr>
      <w:r w:rsidRPr="5CB8BD94" w:rsidR="3DC54E0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 xml:space="preserve">(I will be putting a questionnaire in appendices </w:t>
      </w:r>
      <w:r w:rsidRPr="5CB8BD94" w:rsidR="50FE674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w:t>
      </w:r>
      <w:r w:rsidRPr="5CB8BD94" w:rsidR="3DC54E0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A</w:t>
      </w:r>
      <w:r w:rsidRPr="5CB8BD94" w:rsidR="4B719BD1">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w:t>
      </w:r>
      <w:r w:rsidRPr="5CB8BD94" w:rsidR="3DC54E0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 xml:space="preserve"> after the</w:t>
      </w:r>
      <w:r w:rsidRPr="5CB8BD94" w:rsidR="0C64D402">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 xml:space="preserve"> conclusion, showing how self Mangement and authenticity are my weakest points out of all the </w:t>
      </w:r>
      <w:r w:rsidRPr="5CB8BD94" w:rsidR="7560A9FA">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points discussed in the case study</w:t>
      </w:r>
      <w:r w:rsidRPr="5CB8BD94" w:rsidR="0C64D402">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w:t>
      </w:r>
      <w:r w:rsidRPr="5CB8BD94" w:rsidR="3DC54E05">
        <w:rPr>
          <w:rFonts w:ascii="Aptos" w:hAnsi="Aptos" w:eastAsia="Aptos" w:cs="Aptos" w:asciiTheme="minorAscii" w:hAnsiTheme="minorAscii" w:eastAsiaTheme="minorAscii" w:cstheme="minorAscii"/>
          <w:b w:val="0"/>
          <w:bCs w:val="0"/>
          <w:i w:val="0"/>
          <w:iCs w:val="0"/>
          <w:caps w:val="0"/>
          <w:smallCaps w:val="0"/>
          <w:noProof w:val="0"/>
          <w:color w:val="191D34"/>
          <w:sz w:val="24"/>
          <w:szCs w:val="24"/>
          <w:u w:val="none"/>
          <w:lang w:val="en-US"/>
        </w:rPr>
        <w:t xml:space="preserve"> </w:t>
      </w:r>
    </w:p>
    <w:p xmlns:wp14="http://schemas.microsoft.com/office/word/2010/wordml" w:rsidP="5CB8BD94" wp14:paraId="7E7153EE" wp14:textId="5648DA48">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24"/>
          <w:szCs w:val="24"/>
          <w:u w:val="single"/>
          <w:lang w:val="en-US"/>
        </w:rPr>
      </w:pPr>
      <w:r w:rsidRPr="5CB8BD94" w:rsidR="24711443">
        <w:rPr>
          <w:rFonts w:ascii="Aptos" w:hAnsi="Aptos" w:eastAsia="Aptos" w:cs="Aptos"/>
          <w:b w:val="1"/>
          <w:bCs w:val="1"/>
          <w:noProof w:val="0"/>
          <w:sz w:val="24"/>
          <w:szCs w:val="24"/>
          <w:u w:val="single"/>
          <w:lang w:val="en-US"/>
        </w:rPr>
        <w:t xml:space="preserve">3. </w:t>
      </w:r>
      <w:r w:rsidRPr="5CB8BD94" w:rsidR="53E5213F">
        <w:rPr>
          <w:rFonts w:ascii="Aptos" w:hAnsi="Aptos" w:eastAsia="Aptos" w:cs="Aptos"/>
          <w:b w:val="1"/>
          <w:bCs w:val="1"/>
          <w:noProof w:val="0"/>
          <w:sz w:val="24"/>
          <w:szCs w:val="24"/>
          <w:u w:val="single"/>
          <w:lang w:val="en-US"/>
        </w:rPr>
        <w:t>Conclusion</w:t>
      </w:r>
    </w:p>
    <w:p xmlns:wp14="http://schemas.microsoft.com/office/word/2010/wordml" w:rsidP="5CB8BD94" wp14:paraId="20F91468" wp14:textId="79DFDADF">
      <w:pPr>
        <w:pStyle w:val="Normal"/>
        <w:bidi w:val="0"/>
        <w:spacing w:before="240" w:beforeAutospacing="off" w:after="240" w:afterAutospacing="off" w:line="279" w:lineRule="auto"/>
        <w:ind w:left="0" w:right="0"/>
        <w:jc w:val="left"/>
        <w:rPr>
          <w:rFonts w:ascii="Aptos" w:hAnsi="Aptos" w:eastAsia="Aptos" w:cs="Aptos"/>
          <w:noProof w:val="0"/>
          <w:sz w:val="24"/>
          <w:szCs w:val="24"/>
          <w:lang w:val="en-US"/>
        </w:rPr>
      </w:pPr>
      <w:r w:rsidRPr="5CB8BD94" w:rsidR="53E5213F">
        <w:rPr>
          <w:rFonts w:ascii="Aptos" w:hAnsi="Aptos" w:eastAsia="Aptos" w:cs="Aptos"/>
          <w:noProof w:val="0"/>
          <w:sz w:val="24"/>
          <w:szCs w:val="24"/>
          <w:lang w:val="en-US"/>
        </w:rPr>
        <w:t xml:space="preserve">In summary, this case study highlights the negative effects that biases in the workplace and unhealthy team relationships have on people and projects. Dr. Parker's encounter with exclusion and disregard </w:t>
      </w:r>
      <w:r w:rsidRPr="5CB8BD94" w:rsidR="53E5213F">
        <w:rPr>
          <w:rFonts w:ascii="Aptos" w:hAnsi="Aptos" w:eastAsia="Aptos" w:cs="Aptos"/>
          <w:noProof w:val="0"/>
          <w:sz w:val="24"/>
          <w:szCs w:val="24"/>
          <w:lang w:val="en-US"/>
        </w:rPr>
        <w:t>demonstrates</w:t>
      </w:r>
      <w:r w:rsidRPr="5CB8BD94" w:rsidR="53E5213F">
        <w:rPr>
          <w:rFonts w:ascii="Aptos" w:hAnsi="Aptos" w:eastAsia="Aptos" w:cs="Aptos"/>
          <w:noProof w:val="0"/>
          <w:sz w:val="24"/>
          <w:szCs w:val="24"/>
          <w:lang w:val="en-US"/>
        </w:rPr>
        <w:t xml:space="preserve"> how unconscious biases can give way to an unfair and unproductive environment. The team's failure to promote inclusivity not only </w:t>
      </w:r>
      <w:r w:rsidRPr="5CB8BD94" w:rsidR="53E5213F">
        <w:rPr>
          <w:rFonts w:ascii="Aptos" w:hAnsi="Aptos" w:eastAsia="Aptos" w:cs="Aptos"/>
          <w:noProof w:val="0"/>
          <w:sz w:val="24"/>
          <w:szCs w:val="24"/>
          <w:lang w:val="en-US"/>
        </w:rPr>
        <w:t>impacted</w:t>
      </w:r>
      <w:r w:rsidRPr="5CB8BD94" w:rsidR="53E5213F">
        <w:rPr>
          <w:rFonts w:ascii="Aptos" w:hAnsi="Aptos" w:eastAsia="Aptos" w:cs="Aptos"/>
          <w:noProof w:val="0"/>
          <w:sz w:val="24"/>
          <w:szCs w:val="24"/>
          <w:lang w:val="en-US"/>
        </w:rPr>
        <w:t xml:space="preserve"> teamwork but also resulted in the resignation of two important engineers, which had an impact on the project's advancement. It is critical for </w:t>
      </w:r>
      <w:r w:rsidRPr="5CB8BD94" w:rsidR="53E5213F">
        <w:rPr>
          <w:rFonts w:ascii="Aptos" w:hAnsi="Aptos" w:eastAsia="Aptos" w:cs="Aptos"/>
          <w:noProof w:val="0"/>
          <w:sz w:val="24"/>
          <w:szCs w:val="24"/>
          <w:lang w:val="en-US"/>
        </w:rPr>
        <w:t>organisations</w:t>
      </w:r>
      <w:r w:rsidRPr="5CB8BD94" w:rsidR="53E5213F">
        <w:rPr>
          <w:rFonts w:ascii="Aptos" w:hAnsi="Aptos" w:eastAsia="Aptos" w:cs="Aptos"/>
          <w:noProof w:val="0"/>
          <w:sz w:val="24"/>
          <w:szCs w:val="24"/>
          <w:lang w:val="en-US"/>
        </w:rPr>
        <w:t xml:space="preserve"> like SMART Engineering to solve these problems by encouraging diversity, fairness, and open communication across teams. Companies may enhance collaboration, raise morale, and </w:t>
      </w:r>
      <w:r w:rsidRPr="5CB8BD94" w:rsidR="53E5213F">
        <w:rPr>
          <w:rFonts w:ascii="Aptos" w:hAnsi="Aptos" w:eastAsia="Aptos" w:cs="Aptos"/>
          <w:noProof w:val="0"/>
          <w:sz w:val="24"/>
          <w:szCs w:val="24"/>
          <w:lang w:val="en-US"/>
        </w:rPr>
        <w:t>ultimately guarantee</w:t>
      </w:r>
      <w:r w:rsidRPr="5CB8BD94" w:rsidR="53E5213F">
        <w:rPr>
          <w:rFonts w:ascii="Aptos" w:hAnsi="Aptos" w:eastAsia="Aptos" w:cs="Aptos"/>
          <w:noProof w:val="0"/>
          <w:sz w:val="24"/>
          <w:szCs w:val="24"/>
          <w:lang w:val="en-US"/>
        </w:rPr>
        <w:t xml:space="preserve"> project success by fostering a healthy work atmosphere where each employee feels appreciated and acknowledged. This instance highlights the significance of professional integrity, self-management, and </w:t>
      </w:r>
      <w:r w:rsidRPr="5CB8BD94" w:rsidR="59E0AF90">
        <w:rPr>
          <w:rFonts w:ascii="Aptos" w:hAnsi="Aptos" w:eastAsia="Aptos" w:cs="Aptos"/>
          <w:noProof w:val="0"/>
          <w:sz w:val="24"/>
          <w:szCs w:val="24"/>
          <w:lang w:val="en-US"/>
        </w:rPr>
        <w:t>giving</w:t>
      </w:r>
      <w:r w:rsidRPr="5CB8BD94" w:rsidR="53E5213F">
        <w:rPr>
          <w:rFonts w:ascii="Aptos" w:hAnsi="Aptos" w:eastAsia="Aptos" w:cs="Aptos"/>
          <w:noProof w:val="0"/>
          <w:sz w:val="24"/>
          <w:szCs w:val="24"/>
          <w:lang w:val="en-US"/>
        </w:rPr>
        <w:t xml:space="preserve"> authentic relationships in the workplace.</w:t>
      </w:r>
    </w:p>
    <w:p xmlns:wp14="http://schemas.microsoft.com/office/word/2010/wordml" w:rsidP="5CB8BD94" wp14:paraId="25721222" wp14:textId="4CB335F5">
      <w:pPr>
        <w:pStyle w:val="Normal"/>
        <w:spacing w:before="240" w:beforeAutospacing="off" w:after="240" w:afterAutospacing="off"/>
        <w:ind w:left="0"/>
        <w:rPr>
          <w:rFonts w:ascii="Aptos" w:hAnsi="Aptos" w:eastAsia="Aptos" w:cs="Aptos"/>
          <w:b w:val="1"/>
          <w:bCs w:val="1"/>
          <w:noProof w:val="0"/>
          <w:sz w:val="24"/>
          <w:szCs w:val="24"/>
          <w:u w:val="single"/>
          <w:lang w:val="en-US"/>
        </w:rPr>
      </w:pPr>
    </w:p>
    <w:p xmlns:wp14="http://schemas.microsoft.com/office/word/2010/wordml" w:rsidP="5CB8BD94" wp14:paraId="2B74B9D6" wp14:textId="61D203BA">
      <w:pPr>
        <w:pStyle w:val="Normal"/>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r w:rsidRPr="5CB8BD94" w:rsidR="5CB8BD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t xml:space="preserve">4. </w:t>
      </w:r>
      <w:r w:rsidRPr="5CB8BD94" w:rsidR="7FDE936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t>Reference's</w:t>
      </w:r>
    </w:p>
    <w:p xmlns:wp14="http://schemas.microsoft.com/office/word/2010/wordml" w:rsidP="5CB8BD94" wp14:paraId="67D66980" wp14:textId="09189E0F">
      <w:pPr>
        <w:pStyle w:val="ListParagraph"/>
        <w:numPr>
          <w:ilvl w:val="0"/>
          <w:numId w:val="10"/>
        </w:numPr>
        <w:suppressLineNumbers w:val="0"/>
        <w:bidi w:val="0"/>
        <w:spacing w:before="240" w:beforeAutospacing="off" w:after="240" w:afterAutospacing="off" w:line="279" w:lineRule="auto"/>
        <w:ind w:right="0"/>
        <w:jc w:val="left"/>
        <w:rPr>
          <w:rFonts w:ascii="Times New Roman" w:hAnsi="Times New Roman" w:eastAsia="Times New Roman" w:cs="Times New Roman"/>
          <w:b w:val="0"/>
          <w:bCs w:val="0"/>
          <w:i w:val="0"/>
          <w:iCs w:val="0"/>
          <w:caps w:val="0"/>
          <w:smallCaps w:val="0"/>
          <w:noProof w:val="0"/>
          <w:color w:val="191D34"/>
          <w:sz w:val="24"/>
          <w:szCs w:val="24"/>
          <w:lang w:val="en-US"/>
        </w:rPr>
      </w:pPr>
      <w:r w:rsidRPr="5CB8BD94" w:rsidR="7FDE936B">
        <w:rPr>
          <w:rFonts w:ascii="Times New Roman" w:hAnsi="Times New Roman" w:eastAsia="Times New Roman" w:cs="Times New Roman"/>
          <w:b w:val="0"/>
          <w:bCs w:val="0"/>
          <w:i w:val="0"/>
          <w:iCs w:val="0"/>
          <w:caps w:val="0"/>
          <w:smallCaps w:val="0"/>
          <w:noProof w:val="0"/>
          <w:color w:val="191D34"/>
          <w:sz w:val="24"/>
          <w:szCs w:val="24"/>
          <w:lang w:val="en-US"/>
        </w:rPr>
        <w:t xml:space="preserve">Gordon, A. (2022, February 4). </w:t>
      </w:r>
      <w:r w:rsidRPr="5CB8BD94" w:rsidR="7FDE936B">
        <w:rPr>
          <w:rFonts w:ascii="Times New Roman" w:hAnsi="Times New Roman" w:eastAsia="Times New Roman" w:cs="Times New Roman"/>
          <w:b w:val="0"/>
          <w:bCs w:val="0"/>
          <w:i w:val="1"/>
          <w:iCs w:val="1"/>
          <w:caps w:val="0"/>
          <w:smallCaps w:val="0"/>
          <w:noProof w:val="0"/>
          <w:color w:val="191D34"/>
          <w:sz w:val="24"/>
          <w:szCs w:val="24"/>
          <w:lang w:val="en-US"/>
        </w:rPr>
        <w:t>Tunnel vision or the bigger picture: How a focus on enhanced governance can help reimagine corporate integrity</w:t>
      </w:r>
      <w:r w:rsidRPr="5CB8BD94" w:rsidR="7FDE936B">
        <w:rPr>
          <w:rFonts w:ascii="Times New Roman" w:hAnsi="Times New Roman" w:eastAsia="Times New Roman" w:cs="Times New Roman"/>
          <w:b w:val="0"/>
          <w:bCs w:val="0"/>
          <w:i w:val="0"/>
          <w:iCs w:val="0"/>
          <w:caps w:val="0"/>
          <w:smallCaps w:val="0"/>
          <w:noProof w:val="0"/>
          <w:color w:val="191D34"/>
          <w:sz w:val="24"/>
          <w:szCs w:val="24"/>
          <w:lang w:val="en-US"/>
        </w:rPr>
        <w:t xml:space="preserve">. EY. </w:t>
      </w:r>
      <w:hyperlink r:id="R78df28a1fffe43ce">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https://www.ey.com/en_gl/forensic-integrity-services/how-a-focus-on-governance-can-help-reimagine-corporate-integrity</w:t>
        </w:r>
      </w:hyperlink>
    </w:p>
    <w:p xmlns:wp14="http://schemas.microsoft.com/office/word/2010/wordml" w:rsidP="5CB8BD94" wp14:paraId="100A7322" wp14:textId="4B1094CF">
      <w:pPr>
        <w:pStyle w:val="ListParagraph"/>
        <w:numPr>
          <w:ilvl w:val="0"/>
          <w:numId w:val="10"/>
        </w:numPr>
        <w:suppressLineNumbers w:val="0"/>
        <w:bidi w:val="0"/>
        <w:spacing w:before="240" w:beforeAutospacing="off" w:after="240" w:afterAutospacing="off" w:line="279" w:lineRule="auto"/>
        <w:ind w:right="0"/>
        <w:jc w:val="left"/>
        <w:rPr>
          <w:rFonts w:ascii="Aptos" w:hAnsi="Aptos" w:eastAsia="Aptos" w:cs="Aptos"/>
          <w:noProof w:val="0"/>
          <w:sz w:val="24"/>
          <w:szCs w:val="24"/>
          <w:lang w:val="en-US"/>
        </w:rPr>
      </w:pP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Patricia, O. (2015). Improving Interpersonal Relationship in Workplaces.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IOSR Journal of Research &amp; Method in Education</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115–125. </w:t>
      </w:r>
      <w:hyperlink r:id="R287c9ebb071244b6">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https://doi.org/10.9790/7388-0562115125</w:t>
        </w:r>
      </w:hyperlink>
    </w:p>
    <w:p xmlns:wp14="http://schemas.microsoft.com/office/word/2010/wordml" w:rsidP="5CB8BD94" wp14:paraId="29955AD2" wp14:textId="2C4C6873">
      <w:pPr>
        <w:pStyle w:val="ListParagraph"/>
        <w:numPr>
          <w:ilvl w:val="0"/>
          <w:numId w:val="10"/>
        </w:numPr>
        <w:suppressLineNumbers w:val="0"/>
        <w:bidi w:val="0"/>
        <w:spacing w:before="240" w:beforeAutospacing="off" w:after="24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Unconscious bias</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Imperial College London. </w:t>
      </w:r>
      <w:hyperlink w:anchor=":~:text=Unconscious%20bias%20can%20have%20a,recruitment%2C%20appraisals%2C%20or%20promotion" r:id="R2e1d6e8409c94c9f">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https://www.imperial.ac.uk/equality/resources/unconscious-bias/#:~:text=Unconscious%20bias%20can%20have%20a,recruitment%2C%20appraisals%2C%20or%20promotion</w:t>
        </w:r>
      </w:hyperlink>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5CB8BD94" wp14:paraId="71947C65" wp14:textId="36FFAC16">
      <w:pPr>
        <w:pStyle w:val="ListParagraph"/>
        <w:numPr>
          <w:ilvl w:val="0"/>
          <w:numId w:val="10"/>
        </w:numPr>
        <w:suppressLineNumbers w:val="0"/>
        <w:bidi w:val="0"/>
        <w:spacing w:before="240" w:beforeAutospacing="off" w:after="24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US"/>
        </w:rPr>
      </w:pP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Caroline. (2024, March 21).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cognitive bias is impacting our workplaces without us knowing</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Zensai. </w:t>
      </w:r>
      <w:hyperlink r:id="R22eefc9ee47842eb">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https://zensai.com/articles/cognitive-bias-at-work/</w:t>
        </w:r>
      </w:hyperlink>
    </w:p>
    <w:p xmlns:wp14="http://schemas.microsoft.com/office/word/2010/wordml" w:rsidP="5CB8BD94" wp14:paraId="1FA5A609" wp14:textId="37097E4A">
      <w:pPr>
        <w:pStyle w:val="ListParagraph"/>
        <w:numPr>
          <w:ilvl w:val="0"/>
          <w:numId w:val="10"/>
        </w:numPr>
        <w:suppressLineNumbers w:val="0"/>
        <w:bidi w:val="0"/>
        <w:spacing w:before="240" w:beforeAutospacing="off" w:after="240" w:afterAutospacing="off" w:line="279" w:lineRule="auto"/>
        <w:ind w:right="0"/>
        <w:jc w:val="left"/>
        <w:rPr>
          <w:rStyle w:val="Hyperlink"/>
          <w:rFonts w:ascii="Times New Roman" w:hAnsi="Times New Roman" w:eastAsia="Times New Roman" w:cs="Times New Roman"/>
          <w:b w:val="0"/>
          <w:bCs w:val="0"/>
          <w:i w:val="0"/>
          <w:iCs w:val="0"/>
          <w:caps w:val="0"/>
          <w:smallCaps w:val="0"/>
          <w:noProof w:val="0"/>
          <w:sz w:val="24"/>
          <w:szCs w:val="24"/>
          <w:lang w:val="en-US"/>
        </w:rPr>
      </w:pPr>
      <w:r w:rsidRPr="5CB8BD94" w:rsidR="7FDE936B">
        <w:rPr>
          <w:rFonts w:ascii="Times New Roman" w:hAnsi="Times New Roman" w:eastAsia="Times New Roman" w:cs="Times New Roman"/>
          <w:b w:val="0"/>
          <w:bCs w:val="0"/>
          <w:i w:val="0"/>
          <w:iCs w:val="0"/>
          <w:caps w:val="0"/>
          <w:smallCaps w:val="0"/>
          <w:noProof w:val="0"/>
          <w:sz w:val="24"/>
          <w:szCs w:val="24"/>
          <w:u w:val="none"/>
          <w:lang w:val="en-US"/>
        </w:rPr>
        <w:t xml:space="preserve">Ralph van den Bosch, </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Authenticity at Work: A Matter of Fit? (2019).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Journal of Psychology</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70b2a6b4f5ba42fe">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https://doi.org/10.1080//00223980.2018.1516185</w:t>
        </w:r>
      </w:hyperlink>
    </w:p>
    <w:p xmlns:wp14="http://schemas.microsoft.com/office/word/2010/wordml" w:rsidP="5CB8BD94" wp14:paraId="3C1C2666" wp14:textId="2A615877">
      <w:pPr>
        <w:pStyle w:val="ListParagraph"/>
        <w:numPr>
          <w:ilvl w:val="0"/>
          <w:numId w:val="10"/>
        </w:numPr>
        <w:spacing w:before="0" w:beforeAutospacing="off" w:after="0" w:afterAutospacing="off"/>
        <w:ind w:right="0"/>
        <w:rPr>
          <w:rStyle w:val="Hyperlink"/>
          <w:rFonts w:ascii="Times New Roman" w:hAnsi="Times New Roman" w:eastAsia="Times New Roman" w:cs="Times New Roman"/>
          <w:b w:val="0"/>
          <w:bCs w:val="0"/>
          <w:i w:val="0"/>
          <w:iCs w:val="0"/>
          <w:caps w:val="0"/>
          <w:smallCaps w:val="0"/>
          <w:noProof w:val="0"/>
          <w:sz w:val="24"/>
          <w:szCs w:val="24"/>
          <w:lang w:val="en-US"/>
        </w:rPr>
      </w:pP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It Means to Be Truly Authentic</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Psychology Today. </w:t>
      </w:r>
      <w:hyperlink r:id="R222e82a9d0ea473f">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https://www.psychologytoday.com/gb/blog/smashing-the-brainblocks/202211/what-it-means-to-be-truly-authentic</w:t>
        </w:r>
      </w:hyperlink>
    </w:p>
    <w:p xmlns:wp14="http://schemas.microsoft.com/office/word/2010/wordml" w:rsidP="5CB8BD94" wp14:paraId="69EA7848" wp14:textId="58FD7F72">
      <w:pPr>
        <w:pStyle w:val="ListParagraph"/>
        <w:numPr>
          <w:ilvl w:val="0"/>
          <w:numId w:val="10"/>
        </w:numPr>
        <w:suppressLineNumbers w:val="0"/>
        <w:bidi w:val="0"/>
        <w:spacing w:before="240" w:beforeAutospacing="off" w:after="240" w:afterAutospacing="off" w:line="279" w:lineRule="auto"/>
        <w:ind w:right="0"/>
        <w:jc w:val="left"/>
        <w:rPr>
          <w:rStyle w:val="Hyperlink"/>
          <w:rFonts w:ascii="Times New Roman" w:hAnsi="Times New Roman" w:eastAsia="Times New Roman" w:cs="Times New Roman"/>
          <w:b w:val="0"/>
          <w:bCs w:val="0"/>
          <w:i w:val="0"/>
          <w:iCs w:val="0"/>
          <w:caps w:val="0"/>
          <w:smallCaps w:val="0"/>
          <w:noProof w:val="0"/>
          <w:sz w:val="24"/>
          <w:szCs w:val="24"/>
          <w:lang w:val="en-US"/>
        </w:rPr>
      </w:pP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Team, W. (2023, June 26).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Importance of Accountability in the Workplace | Wrike</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Blog Wrike. </w:t>
      </w:r>
      <w:hyperlink r:id="R481b7f5cd8b9461e">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https://www.wrike.com/blog/accountability-in-workplace/</w:t>
        </w:r>
      </w:hyperlink>
    </w:p>
    <w:p xmlns:wp14="http://schemas.microsoft.com/office/word/2010/wordml" w:rsidP="5CB8BD94" wp14:paraId="21CFADDC" wp14:textId="7630517F">
      <w:pPr>
        <w:pStyle w:val="ListParagraph"/>
        <w:numPr>
          <w:ilvl w:val="0"/>
          <w:numId w:val="10"/>
        </w:numPr>
        <w:spacing w:before="0" w:beforeAutospacing="off" w:after="0" w:afterAutospacing="off"/>
        <w:ind w:right="0"/>
        <w:rPr>
          <w:rFonts w:ascii="Times New Roman" w:hAnsi="Times New Roman" w:eastAsia="Times New Roman" w:cs="Times New Roman"/>
          <w:b w:val="0"/>
          <w:bCs w:val="0"/>
          <w:i w:val="0"/>
          <w:iCs w:val="0"/>
          <w:caps w:val="0"/>
          <w:smallCaps w:val="0"/>
          <w:noProof w:val="0"/>
          <w:sz w:val="24"/>
          <w:szCs w:val="24"/>
          <w:lang w:val="en-US"/>
        </w:rPr>
      </w:pP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Cambridge Dictionary. (2024, September 25).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accountability</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@CambridgeWords. </w:t>
      </w:r>
      <w:hyperlink r:id="R70be969524ed4d1d">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https://dictionary.cambridge.org/dictionary/english/accountability</w:t>
        </w:r>
      </w:hyperlink>
    </w:p>
    <w:p xmlns:wp14="http://schemas.microsoft.com/office/word/2010/wordml" w:rsidP="5CB8BD94" wp14:paraId="52F84C6F" wp14:textId="64739BB0">
      <w:pPr>
        <w:pStyle w:val="ListParagraph"/>
        <w:numPr>
          <w:ilvl w:val="0"/>
          <w:numId w:val="10"/>
        </w:numPr>
        <w:suppressLineNumbers w:val="0"/>
        <w:bidi w:val="0"/>
        <w:spacing w:before="240" w:beforeAutospacing="off" w:after="24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Urry, H. L. (2016).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Making a Life Worth Living: Neural Correlates of Well-Being - Heather L. Urry, Jack B. Nitschke, Isa Dolski, Daren C. Jackson, Kim M. Dalton, Corrina J. Mueller, Melissa A. Rosenkranz, Carol D. Ryff, Burton H. Singer, Richard J. Davidson, 2004</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Psychological Science. </w:t>
      </w:r>
      <w:hyperlink r:id="R29c336b114bb4f63">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https://journals.sagepub.com/doi/abs/10.1111/j.0956-7976.2004.00686.x</w:t>
        </w:r>
      </w:hyperlink>
    </w:p>
    <w:p xmlns:wp14="http://schemas.microsoft.com/office/word/2010/wordml" w:rsidP="5CB8BD94" wp14:paraId="1F462198" wp14:textId="42AA38F3">
      <w:pPr>
        <w:pStyle w:val="ListParagraph"/>
        <w:numPr>
          <w:ilvl w:val="0"/>
          <w:numId w:val="10"/>
        </w:numPr>
        <w:spacing w:before="0" w:beforeAutospacing="off" w:after="0" w:afterAutospacing="off"/>
        <w:ind w:right="0"/>
        <w:rPr>
          <w:rStyle w:val="Hyperlink"/>
          <w:rFonts w:ascii="Times New Roman" w:hAnsi="Times New Roman" w:eastAsia="Times New Roman" w:cs="Times New Roman"/>
          <w:b w:val="0"/>
          <w:bCs w:val="0"/>
          <w:i w:val="0"/>
          <w:iCs w:val="0"/>
          <w:caps w:val="0"/>
          <w:smallCaps w:val="0"/>
          <w:noProof w:val="0"/>
          <w:sz w:val="24"/>
          <w:szCs w:val="24"/>
          <w:lang w:val="en-US"/>
        </w:rPr>
      </w:pP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Renn, R. W., Allen, D. G., &amp; Huning, T. M. (2009). Empirical examination of the individual‐level personality‐based theory of self‐management failure.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Organizational Behavior</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32</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25–43. </w:t>
      </w:r>
      <w:hyperlink r:id="R9e7fddf1b9df47ca">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https://doi.org/10.1002/job.667</w:t>
        </w:r>
      </w:hyperlink>
    </w:p>
    <w:p xmlns:wp14="http://schemas.microsoft.com/office/word/2010/wordml" w:rsidP="5CB8BD94" wp14:paraId="4B82F9F0" wp14:textId="06EB532A">
      <w:pPr>
        <w:pStyle w:val="ListParagraph"/>
        <w:numPr>
          <w:ilvl w:val="0"/>
          <w:numId w:val="10"/>
        </w:numPr>
        <w:spacing w:before="0" w:beforeAutospacing="off" w:after="0" w:afterAutospacing="off"/>
        <w:ind w:right="0"/>
        <w:rPr>
          <w:rStyle w:val="Hyperlink"/>
          <w:rFonts w:ascii="Times New Roman" w:hAnsi="Times New Roman" w:eastAsia="Times New Roman" w:cs="Times New Roman"/>
          <w:b w:val="0"/>
          <w:bCs w:val="0"/>
          <w:i w:val="0"/>
          <w:iCs w:val="0"/>
          <w:caps w:val="0"/>
          <w:smallCaps w:val="0"/>
          <w:noProof w:val="0"/>
          <w:sz w:val="24"/>
          <w:szCs w:val="24"/>
          <w:lang w:val="en-US"/>
        </w:rPr>
      </w:pP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Raeburn, A. (2024, March 8). </w:t>
      </w:r>
      <w:r w:rsidRPr="5CB8BD94" w:rsidR="7FDE93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Self-Management? (7 Skills to Improve it) [2024] • Asana</w:t>
      </w:r>
      <w:r w:rsidRPr="5CB8BD94" w:rsidR="7FDE93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Asana. </w:t>
      </w:r>
      <w:hyperlink r:id="R3bcba42418ca4b1d">
        <w:r w:rsidRPr="5CB8BD94" w:rsidR="7FDE936B">
          <w:rPr>
            <w:rStyle w:val="Hyperlink"/>
            <w:rFonts w:ascii="Times New Roman" w:hAnsi="Times New Roman" w:eastAsia="Times New Roman" w:cs="Times New Roman"/>
            <w:b w:val="0"/>
            <w:bCs w:val="0"/>
            <w:i w:val="0"/>
            <w:iCs w:val="0"/>
            <w:caps w:val="0"/>
            <w:smallCaps w:val="0"/>
            <w:noProof w:val="0"/>
            <w:sz w:val="24"/>
            <w:szCs w:val="24"/>
            <w:lang w:val="en-US"/>
          </w:rPr>
          <w:t>https://asana.com/resources/self-management</w:t>
        </w:r>
      </w:hyperlink>
    </w:p>
    <w:p xmlns:wp14="http://schemas.microsoft.com/office/word/2010/wordml" w:rsidP="5CB8BD94" wp14:paraId="7C8A4296" wp14:textId="04CA0EEB">
      <w:pPr>
        <w:pStyle w:val="Normal"/>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p>
    <w:p xmlns:wp14="http://schemas.microsoft.com/office/word/2010/wordml" w:rsidP="5CB8BD94" wp14:paraId="2C078E63" wp14:textId="14985B7A">
      <w:pPr>
        <w:pStyle w:val="Normal"/>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r w:rsidRPr="5CB8BD94" w:rsidR="763A227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t xml:space="preserve">5. </w:t>
      </w:r>
      <w:r w:rsidRPr="5CB8BD94" w:rsidR="3FE2F6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t>Appendices (A)</w:t>
      </w:r>
    </w:p>
    <w:p w:rsidR="3FE2F68E" w:rsidP="5CB8BD94" w:rsidRDefault="3FE2F68E" w14:paraId="41F18E5A" w14:textId="34520D55">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5CB8BD94" w:rsidR="3FE2F6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This is the questionnaire about my </w:t>
      </w:r>
      <w:r w:rsidRPr="5CB8BD94" w:rsidR="584021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professional development</w:t>
      </w:r>
      <w:r w:rsidRPr="5CB8BD94" w:rsidR="3FE2F6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practice </w:t>
      </w:r>
      <w:r w:rsidRPr="5CB8BD94" w:rsidR="40F178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exercise</w:t>
      </w:r>
      <w:r w:rsidRPr="5CB8BD94" w:rsidR="3FE2F6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w:t>
      </w:r>
    </w:p>
    <w:p w:rsidR="318E5AAF" w:rsidP="5CB8BD94" w:rsidRDefault="318E5AAF" w14:paraId="05DDB29F" w14:textId="696ADC57">
      <w:pPr>
        <w:pStyle w:val="Normal"/>
        <w:spacing w:before="240" w:beforeAutospacing="off" w:after="240" w:afterAutospacing="off"/>
      </w:pPr>
      <w:r w:rsidR="318E5AAF">
        <w:drawing>
          <wp:inline wp14:editId="067475AE" wp14:anchorId="3A6E7883">
            <wp:extent cx="3343275" cy="5943600"/>
            <wp:effectExtent l="1300162" t="0" r="1300162" b="0"/>
            <wp:docPr id="1885280575" name="" title=""/>
            <wp:cNvGraphicFramePr>
              <a:graphicFrameLocks noChangeAspect="1"/>
            </wp:cNvGraphicFramePr>
            <a:graphic>
              <a:graphicData uri="http://schemas.openxmlformats.org/drawingml/2006/picture">
                <pic:pic>
                  <pic:nvPicPr>
                    <pic:cNvPr id="0" name=""/>
                    <pic:cNvPicPr/>
                  </pic:nvPicPr>
                  <pic:blipFill>
                    <a:blip r:embed="R9e1d0ec72dff4ff4">
                      <a:extLst>
                        <a:ext xmlns:a="http://schemas.openxmlformats.org/drawingml/2006/main" uri="{28A0092B-C50C-407E-A947-70E740481C1C}">
                          <a14:useLocalDpi val="0"/>
                        </a:ext>
                      </a:extLst>
                    </a:blip>
                    <a:stretch>
                      <a:fillRect/>
                    </a:stretch>
                  </pic:blipFill>
                  <pic:spPr>
                    <a:xfrm rot="16200000" flipH="0" flipV="0">
                      <a:off x="0" y="0"/>
                      <a:ext cx="3343275" cy="5943600"/>
                    </a:xfrm>
                    <a:prstGeom prst="rect">
                      <a:avLst/>
                    </a:prstGeom>
                  </pic:spPr>
                </pic:pic>
              </a:graphicData>
            </a:graphic>
          </wp:inline>
        </w:drawing>
      </w:r>
      <w:r w:rsidR="318E5AAF">
        <w:drawing>
          <wp:inline wp14:editId="24C4B522" wp14:anchorId="6A2ACF0F">
            <wp:extent cx="3343275" cy="5943600"/>
            <wp:effectExtent l="1300162" t="0" r="1300162" b="0"/>
            <wp:docPr id="26902961" name="" title=""/>
            <wp:cNvGraphicFramePr>
              <a:graphicFrameLocks noChangeAspect="1"/>
            </wp:cNvGraphicFramePr>
            <a:graphic>
              <a:graphicData uri="http://schemas.openxmlformats.org/drawingml/2006/picture">
                <pic:pic>
                  <pic:nvPicPr>
                    <pic:cNvPr id="0" name=""/>
                    <pic:cNvPicPr/>
                  </pic:nvPicPr>
                  <pic:blipFill>
                    <a:blip r:embed="R76053211d72446ee">
                      <a:extLst>
                        <a:ext xmlns:a="http://schemas.openxmlformats.org/drawingml/2006/main" uri="{28A0092B-C50C-407E-A947-70E740481C1C}">
                          <a14:useLocalDpi val="0"/>
                        </a:ext>
                      </a:extLst>
                    </a:blip>
                    <a:stretch>
                      <a:fillRect/>
                    </a:stretch>
                  </pic:blipFill>
                  <pic:spPr>
                    <a:xfrm rot="16200000" flipH="0" flipV="0">
                      <a:off x="0" y="0"/>
                      <a:ext cx="3343275" cy="5943600"/>
                    </a:xfrm>
                    <a:prstGeom prst="rect">
                      <a:avLst/>
                    </a:prstGeom>
                  </pic:spPr>
                </pic:pic>
              </a:graphicData>
            </a:graphic>
          </wp:inline>
        </w:drawing>
      </w:r>
    </w:p>
    <w:p w:rsidR="5CB8BD94" w:rsidP="5CB8BD94" w:rsidRDefault="5CB8BD94" w14:paraId="7A0FE3B0" w14:textId="2EB6A6F7">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6ad825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1ace7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3c874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5265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5c8d39d"/>
    <w:multiLevelType xmlns:w="http://schemas.openxmlformats.org/wordprocessingml/2006/main" w:val="hybridMultilevel"/>
    <w:lvl xmlns:w="http://schemas.openxmlformats.org/wordprocessingml/2006/main" w:ilvl="0">
      <w:start w:val="1"/>
      <w:numFmt w:val="bullet"/>
      <w:lvlText w:val=""/>
      <w:lvlJc w:val="left"/>
      <w:pPr>
        <w:ind w:left="600" w:hanging="360"/>
      </w:pPr>
      <w:rPr>
        <w:rFonts w:hint="default" w:ascii="Symbol" w:hAnsi="Symbol"/>
      </w:rPr>
    </w:lvl>
    <w:lvl xmlns:w="http://schemas.openxmlformats.org/wordprocessingml/2006/main" w:ilvl="1">
      <w:start w:val="1"/>
      <w:numFmt w:val="bullet"/>
      <w:lvlText w:val="o"/>
      <w:lvlJc w:val="left"/>
      <w:pPr>
        <w:ind w:left="1320" w:hanging="360"/>
      </w:pPr>
      <w:rPr>
        <w:rFonts w:hint="default" w:ascii="Courier New" w:hAnsi="Courier New"/>
      </w:rPr>
    </w:lvl>
    <w:lvl xmlns:w="http://schemas.openxmlformats.org/wordprocessingml/2006/main" w:ilvl="2">
      <w:start w:val="1"/>
      <w:numFmt w:val="bullet"/>
      <w:lvlText w:val=""/>
      <w:lvlJc w:val="left"/>
      <w:pPr>
        <w:ind w:left="2040" w:hanging="360"/>
      </w:pPr>
      <w:rPr>
        <w:rFonts w:hint="default" w:ascii="Wingdings" w:hAnsi="Wingdings"/>
      </w:rPr>
    </w:lvl>
    <w:lvl xmlns:w="http://schemas.openxmlformats.org/wordprocessingml/2006/main" w:ilvl="3">
      <w:start w:val="1"/>
      <w:numFmt w:val="bullet"/>
      <w:lvlText w:val=""/>
      <w:lvlJc w:val="left"/>
      <w:pPr>
        <w:ind w:left="2760" w:hanging="360"/>
      </w:pPr>
      <w:rPr>
        <w:rFonts w:hint="default" w:ascii="Symbol" w:hAnsi="Symbol"/>
      </w:rPr>
    </w:lvl>
    <w:lvl xmlns:w="http://schemas.openxmlformats.org/wordprocessingml/2006/main" w:ilvl="4">
      <w:start w:val="1"/>
      <w:numFmt w:val="bullet"/>
      <w:lvlText w:val="o"/>
      <w:lvlJc w:val="left"/>
      <w:pPr>
        <w:ind w:left="3480" w:hanging="360"/>
      </w:pPr>
      <w:rPr>
        <w:rFonts w:hint="default" w:ascii="Courier New" w:hAnsi="Courier New"/>
      </w:rPr>
    </w:lvl>
    <w:lvl xmlns:w="http://schemas.openxmlformats.org/wordprocessingml/2006/main" w:ilvl="5">
      <w:start w:val="1"/>
      <w:numFmt w:val="bullet"/>
      <w:lvlText w:val=""/>
      <w:lvlJc w:val="left"/>
      <w:pPr>
        <w:ind w:left="4200" w:hanging="360"/>
      </w:pPr>
      <w:rPr>
        <w:rFonts w:hint="default" w:ascii="Wingdings" w:hAnsi="Wingdings"/>
      </w:rPr>
    </w:lvl>
    <w:lvl xmlns:w="http://schemas.openxmlformats.org/wordprocessingml/2006/main" w:ilvl="6">
      <w:start w:val="1"/>
      <w:numFmt w:val="bullet"/>
      <w:lvlText w:val=""/>
      <w:lvlJc w:val="left"/>
      <w:pPr>
        <w:ind w:left="4920" w:hanging="360"/>
      </w:pPr>
      <w:rPr>
        <w:rFonts w:hint="default" w:ascii="Symbol" w:hAnsi="Symbol"/>
      </w:rPr>
    </w:lvl>
    <w:lvl xmlns:w="http://schemas.openxmlformats.org/wordprocessingml/2006/main" w:ilvl="7">
      <w:start w:val="1"/>
      <w:numFmt w:val="bullet"/>
      <w:lvlText w:val="o"/>
      <w:lvlJc w:val="left"/>
      <w:pPr>
        <w:ind w:left="5640" w:hanging="360"/>
      </w:pPr>
      <w:rPr>
        <w:rFonts w:hint="default" w:ascii="Courier New" w:hAnsi="Courier New"/>
      </w:rPr>
    </w:lvl>
    <w:lvl xmlns:w="http://schemas.openxmlformats.org/wordprocessingml/2006/main" w:ilvl="8">
      <w:start w:val="1"/>
      <w:numFmt w:val="bullet"/>
      <w:lvlText w:val=""/>
      <w:lvlJc w:val="left"/>
      <w:pPr>
        <w:ind w:left="6360" w:hanging="360"/>
      </w:pPr>
      <w:rPr>
        <w:rFonts w:hint="default" w:ascii="Wingdings" w:hAnsi="Wingdings"/>
      </w:rPr>
    </w:lvl>
  </w:abstractNum>
  <w:abstractNum xmlns:w="http://schemas.openxmlformats.org/wordprocessingml/2006/main" w:abstractNumId="8">
    <w:nsid w:val="34763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b70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c7af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8128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ad94dc"/>
    <w:multiLevelType xmlns:w="http://schemas.openxmlformats.org/wordprocessingml/2006/main" w:val="hybridMultilevel"/>
    <w:lvl xmlns:w="http://schemas.openxmlformats.org/wordprocessingml/2006/main" w:ilvl="0">
      <w:start w:val="1"/>
      <w:numFmt w:val="bullet"/>
      <w:lvlText w:val=""/>
      <w:lvlJc w:val="left"/>
      <w:pPr>
        <w:ind w:left="960" w:hanging="360"/>
      </w:pPr>
      <w:rPr>
        <w:rFonts w:hint="default" w:ascii="Symbol" w:hAnsi="Symbol"/>
      </w:rPr>
    </w:lvl>
    <w:lvl xmlns:w="http://schemas.openxmlformats.org/wordprocessingml/2006/main" w:ilvl="1">
      <w:start w:val="1"/>
      <w:numFmt w:val="bullet"/>
      <w:lvlText w:val="o"/>
      <w:lvlJc w:val="left"/>
      <w:pPr>
        <w:ind w:left="1680" w:hanging="360"/>
      </w:pPr>
      <w:rPr>
        <w:rFonts w:hint="default" w:ascii="Courier New" w:hAnsi="Courier New"/>
      </w:rPr>
    </w:lvl>
    <w:lvl xmlns:w="http://schemas.openxmlformats.org/wordprocessingml/2006/main" w:ilvl="2">
      <w:start w:val="1"/>
      <w:numFmt w:val="bullet"/>
      <w:lvlText w:val=""/>
      <w:lvlJc w:val="left"/>
      <w:pPr>
        <w:ind w:left="2400" w:hanging="360"/>
      </w:pPr>
      <w:rPr>
        <w:rFonts w:hint="default" w:ascii="Wingdings" w:hAnsi="Wingdings"/>
      </w:rPr>
    </w:lvl>
    <w:lvl xmlns:w="http://schemas.openxmlformats.org/wordprocessingml/2006/main" w:ilvl="3">
      <w:start w:val="1"/>
      <w:numFmt w:val="bullet"/>
      <w:lvlText w:val=""/>
      <w:lvlJc w:val="left"/>
      <w:pPr>
        <w:ind w:left="3120" w:hanging="360"/>
      </w:pPr>
      <w:rPr>
        <w:rFonts w:hint="default" w:ascii="Symbol" w:hAnsi="Symbol"/>
      </w:rPr>
    </w:lvl>
    <w:lvl xmlns:w="http://schemas.openxmlformats.org/wordprocessingml/2006/main" w:ilvl="4">
      <w:start w:val="1"/>
      <w:numFmt w:val="bullet"/>
      <w:lvlText w:val="o"/>
      <w:lvlJc w:val="left"/>
      <w:pPr>
        <w:ind w:left="3840" w:hanging="360"/>
      </w:pPr>
      <w:rPr>
        <w:rFonts w:hint="default" w:ascii="Courier New" w:hAnsi="Courier New"/>
      </w:rPr>
    </w:lvl>
    <w:lvl xmlns:w="http://schemas.openxmlformats.org/wordprocessingml/2006/main" w:ilvl="5">
      <w:start w:val="1"/>
      <w:numFmt w:val="bullet"/>
      <w:lvlText w:val=""/>
      <w:lvlJc w:val="left"/>
      <w:pPr>
        <w:ind w:left="4560" w:hanging="360"/>
      </w:pPr>
      <w:rPr>
        <w:rFonts w:hint="default" w:ascii="Wingdings" w:hAnsi="Wingdings"/>
      </w:rPr>
    </w:lvl>
    <w:lvl xmlns:w="http://schemas.openxmlformats.org/wordprocessingml/2006/main" w:ilvl="6">
      <w:start w:val="1"/>
      <w:numFmt w:val="bullet"/>
      <w:lvlText w:val=""/>
      <w:lvlJc w:val="left"/>
      <w:pPr>
        <w:ind w:left="5280" w:hanging="360"/>
      </w:pPr>
      <w:rPr>
        <w:rFonts w:hint="default" w:ascii="Symbol" w:hAnsi="Symbol"/>
      </w:rPr>
    </w:lvl>
    <w:lvl xmlns:w="http://schemas.openxmlformats.org/wordprocessingml/2006/main" w:ilvl="7">
      <w:start w:val="1"/>
      <w:numFmt w:val="bullet"/>
      <w:lvlText w:val="o"/>
      <w:lvlJc w:val="left"/>
      <w:pPr>
        <w:ind w:left="6000" w:hanging="360"/>
      </w:pPr>
      <w:rPr>
        <w:rFonts w:hint="default" w:ascii="Courier New" w:hAnsi="Courier New"/>
      </w:rPr>
    </w:lvl>
    <w:lvl xmlns:w="http://schemas.openxmlformats.org/wordprocessingml/2006/main" w:ilvl="8">
      <w:start w:val="1"/>
      <w:numFmt w:val="bullet"/>
      <w:lvlText w:val=""/>
      <w:lvlJc w:val="left"/>
      <w:pPr>
        <w:ind w:left="6720" w:hanging="360"/>
      </w:pPr>
      <w:rPr>
        <w:rFonts w:hint="default" w:ascii="Wingdings" w:hAnsi="Wingdings"/>
      </w:rPr>
    </w:lvl>
  </w:abstractNum>
  <w:abstractNum xmlns:w="http://schemas.openxmlformats.org/wordprocessingml/2006/main" w:abstractNumId="3">
    <w:nsid w:val="12aa7b87"/>
    <w:multiLevelType xmlns:w="http://schemas.openxmlformats.org/wordprocessingml/2006/main" w:val="hybridMultilevel"/>
    <w:lvl xmlns:w="http://schemas.openxmlformats.org/wordprocessingml/2006/main" w:ilvl="0">
      <w:start w:val="1"/>
      <w:numFmt w:val="bullet"/>
      <w:lvlText w:val=""/>
      <w:lvlJc w:val="left"/>
      <w:pPr>
        <w:ind w:left="1320" w:hanging="360"/>
      </w:pPr>
      <w:rPr>
        <w:rFonts w:hint="default" w:ascii="Symbol" w:hAnsi="Symbol"/>
      </w:rPr>
    </w:lvl>
    <w:lvl xmlns:w="http://schemas.openxmlformats.org/wordprocessingml/2006/main" w:ilvl="1">
      <w:start w:val="1"/>
      <w:numFmt w:val="bullet"/>
      <w:lvlText w:val="o"/>
      <w:lvlJc w:val="left"/>
      <w:pPr>
        <w:ind w:left="2040" w:hanging="360"/>
      </w:pPr>
      <w:rPr>
        <w:rFonts w:hint="default" w:ascii="Courier New" w:hAnsi="Courier New"/>
      </w:rPr>
    </w:lvl>
    <w:lvl xmlns:w="http://schemas.openxmlformats.org/wordprocessingml/2006/main" w:ilvl="2">
      <w:start w:val="1"/>
      <w:numFmt w:val="bullet"/>
      <w:lvlText w:val=""/>
      <w:lvlJc w:val="left"/>
      <w:pPr>
        <w:ind w:left="2760" w:hanging="360"/>
      </w:pPr>
      <w:rPr>
        <w:rFonts w:hint="default" w:ascii="Wingdings" w:hAnsi="Wingdings"/>
      </w:rPr>
    </w:lvl>
    <w:lvl xmlns:w="http://schemas.openxmlformats.org/wordprocessingml/2006/main" w:ilvl="3">
      <w:start w:val="1"/>
      <w:numFmt w:val="bullet"/>
      <w:lvlText w:val=""/>
      <w:lvlJc w:val="left"/>
      <w:pPr>
        <w:ind w:left="3480" w:hanging="360"/>
      </w:pPr>
      <w:rPr>
        <w:rFonts w:hint="default" w:ascii="Symbol" w:hAnsi="Symbol"/>
      </w:rPr>
    </w:lvl>
    <w:lvl xmlns:w="http://schemas.openxmlformats.org/wordprocessingml/2006/main" w:ilvl="4">
      <w:start w:val="1"/>
      <w:numFmt w:val="bullet"/>
      <w:lvlText w:val="o"/>
      <w:lvlJc w:val="left"/>
      <w:pPr>
        <w:ind w:left="4200" w:hanging="360"/>
      </w:pPr>
      <w:rPr>
        <w:rFonts w:hint="default" w:ascii="Courier New" w:hAnsi="Courier New"/>
      </w:rPr>
    </w:lvl>
    <w:lvl xmlns:w="http://schemas.openxmlformats.org/wordprocessingml/2006/main" w:ilvl="5">
      <w:start w:val="1"/>
      <w:numFmt w:val="bullet"/>
      <w:lvlText w:val=""/>
      <w:lvlJc w:val="left"/>
      <w:pPr>
        <w:ind w:left="4920" w:hanging="360"/>
      </w:pPr>
      <w:rPr>
        <w:rFonts w:hint="default" w:ascii="Wingdings" w:hAnsi="Wingdings"/>
      </w:rPr>
    </w:lvl>
    <w:lvl xmlns:w="http://schemas.openxmlformats.org/wordprocessingml/2006/main" w:ilvl="6">
      <w:start w:val="1"/>
      <w:numFmt w:val="bullet"/>
      <w:lvlText w:val=""/>
      <w:lvlJc w:val="left"/>
      <w:pPr>
        <w:ind w:left="5640" w:hanging="360"/>
      </w:pPr>
      <w:rPr>
        <w:rFonts w:hint="default" w:ascii="Symbol" w:hAnsi="Symbol"/>
      </w:rPr>
    </w:lvl>
    <w:lvl xmlns:w="http://schemas.openxmlformats.org/wordprocessingml/2006/main" w:ilvl="7">
      <w:start w:val="1"/>
      <w:numFmt w:val="bullet"/>
      <w:lvlText w:val="o"/>
      <w:lvlJc w:val="left"/>
      <w:pPr>
        <w:ind w:left="6360" w:hanging="360"/>
      </w:pPr>
      <w:rPr>
        <w:rFonts w:hint="default" w:ascii="Courier New" w:hAnsi="Courier New"/>
      </w:rPr>
    </w:lvl>
    <w:lvl xmlns:w="http://schemas.openxmlformats.org/wordprocessingml/2006/main" w:ilvl="8">
      <w:start w:val="1"/>
      <w:numFmt w:val="bullet"/>
      <w:lvlText w:val=""/>
      <w:lvlJc w:val="left"/>
      <w:pPr>
        <w:ind w:left="7080" w:hanging="360"/>
      </w:pPr>
      <w:rPr>
        <w:rFonts w:hint="default" w:ascii="Wingdings" w:hAnsi="Wingdings"/>
      </w:rPr>
    </w:lvl>
  </w:abstractNum>
  <w:abstractNum xmlns:w="http://schemas.openxmlformats.org/wordprocessingml/2006/main" w:abstractNumId="2">
    <w:nsid w:val="7e5f2439"/>
    <w:multiLevelType xmlns:w="http://schemas.openxmlformats.org/wordprocessingml/2006/main" w:val="hybridMultilevel"/>
    <w:lvl xmlns:w="http://schemas.openxmlformats.org/wordprocessingml/2006/main" w:ilvl="0">
      <w:start w:val="1"/>
      <w:numFmt w:val="bullet"/>
      <w:lvlText w:val=""/>
      <w:lvlJc w:val="left"/>
      <w:pPr>
        <w:ind w:left="960" w:hanging="360"/>
      </w:pPr>
      <w:rPr>
        <w:rFonts w:hint="default" w:ascii="Symbol" w:hAnsi="Symbol"/>
      </w:rPr>
    </w:lvl>
    <w:lvl xmlns:w="http://schemas.openxmlformats.org/wordprocessingml/2006/main" w:ilvl="1">
      <w:start w:val="1"/>
      <w:numFmt w:val="bullet"/>
      <w:lvlText w:val="o"/>
      <w:lvlJc w:val="left"/>
      <w:pPr>
        <w:ind w:left="1680" w:hanging="360"/>
      </w:pPr>
      <w:rPr>
        <w:rFonts w:hint="default" w:ascii="Courier New" w:hAnsi="Courier New"/>
      </w:rPr>
    </w:lvl>
    <w:lvl xmlns:w="http://schemas.openxmlformats.org/wordprocessingml/2006/main" w:ilvl="2">
      <w:start w:val="1"/>
      <w:numFmt w:val="bullet"/>
      <w:lvlText w:val=""/>
      <w:lvlJc w:val="left"/>
      <w:pPr>
        <w:ind w:left="2400" w:hanging="360"/>
      </w:pPr>
      <w:rPr>
        <w:rFonts w:hint="default" w:ascii="Wingdings" w:hAnsi="Wingdings"/>
      </w:rPr>
    </w:lvl>
    <w:lvl xmlns:w="http://schemas.openxmlformats.org/wordprocessingml/2006/main" w:ilvl="3">
      <w:start w:val="1"/>
      <w:numFmt w:val="bullet"/>
      <w:lvlText w:val=""/>
      <w:lvlJc w:val="left"/>
      <w:pPr>
        <w:ind w:left="3120" w:hanging="360"/>
      </w:pPr>
      <w:rPr>
        <w:rFonts w:hint="default" w:ascii="Symbol" w:hAnsi="Symbol"/>
      </w:rPr>
    </w:lvl>
    <w:lvl xmlns:w="http://schemas.openxmlformats.org/wordprocessingml/2006/main" w:ilvl="4">
      <w:start w:val="1"/>
      <w:numFmt w:val="bullet"/>
      <w:lvlText w:val="o"/>
      <w:lvlJc w:val="left"/>
      <w:pPr>
        <w:ind w:left="3840" w:hanging="360"/>
      </w:pPr>
      <w:rPr>
        <w:rFonts w:hint="default" w:ascii="Courier New" w:hAnsi="Courier New"/>
      </w:rPr>
    </w:lvl>
    <w:lvl xmlns:w="http://schemas.openxmlformats.org/wordprocessingml/2006/main" w:ilvl="5">
      <w:start w:val="1"/>
      <w:numFmt w:val="bullet"/>
      <w:lvlText w:val=""/>
      <w:lvlJc w:val="left"/>
      <w:pPr>
        <w:ind w:left="4560" w:hanging="360"/>
      </w:pPr>
      <w:rPr>
        <w:rFonts w:hint="default" w:ascii="Wingdings" w:hAnsi="Wingdings"/>
      </w:rPr>
    </w:lvl>
    <w:lvl xmlns:w="http://schemas.openxmlformats.org/wordprocessingml/2006/main" w:ilvl="6">
      <w:start w:val="1"/>
      <w:numFmt w:val="bullet"/>
      <w:lvlText w:val=""/>
      <w:lvlJc w:val="left"/>
      <w:pPr>
        <w:ind w:left="5280" w:hanging="360"/>
      </w:pPr>
      <w:rPr>
        <w:rFonts w:hint="default" w:ascii="Symbol" w:hAnsi="Symbol"/>
      </w:rPr>
    </w:lvl>
    <w:lvl xmlns:w="http://schemas.openxmlformats.org/wordprocessingml/2006/main" w:ilvl="7">
      <w:start w:val="1"/>
      <w:numFmt w:val="bullet"/>
      <w:lvlText w:val="o"/>
      <w:lvlJc w:val="left"/>
      <w:pPr>
        <w:ind w:left="6000" w:hanging="360"/>
      </w:pPr>
      <w:rPr>
        <w:rFonts w:hint="default" w:ascii="Courier New" w:hAnsi="Courier New"/>
      </w:rPr>
    </w:lvl>
    <w:lvl xmlns:w="http://schemas.openxmlformats.org/wordprocessingml/2006/main" w:ilvl="8">
      <w:start w:val="1"/>
      <w:numFmt w:val="bullet"/>
      <w:lvlText w:val=""/>
      <w:lvlJc w:val="left"/>
      <w:pPr>
        <w:ind w:left="6720" w:hanging="360"/>
      </w:pPr>
      <w:rPr>
        <w:rFonts w:hint="default" w:ascii="Wingdings" w:hAnsi="Wingdings"/>
      </w:rPr>
    </w:lvl>
  </w:abstractNum>
  <w:abstractNum xmlns:w="http://schemas.openxmlformats.org/wordprocessingml/2006/main" w:abstractNumId="1">
    <w:nsid w:val="40f317f"/>
    <w:multiLevelType xmlns:w="http://schemas.openxmlformats.org/wordprocessingml/2006/main" w:val="hybridMultilevel"/>
    <w:lvl xmlns:w="http://schemas.openxmlformats.org/wordprocessingml/2006/main" w:ilvl="0">
      <w:start w:val="1"/>
      <w:numFmt w:val="bullet"/>
      <w:lvlText w:val=""/>
      <w:lvlJc w:val="left"/>
      <w:pPr>
        <w:ind w:left="960" w:hanging="360"/>
      </w:pPr>
      <w:rPr>
        <w:rFonts w:hint="default" w:ascii="Symbol" w:hAnsi="Symbol"/>
      </w:rPr>
    </w:lvl>
    <w:lvl xmlns:w="http://schemas.openxmlformats.org/wordprocessingml/2006/main" w:ilvl="1">
      <w:start w:val="1"/>
      <w:numFmt w:val="bullet"/>
      <w:lvlText w:val="o"/>
      <w:lvlJc w:val="left"/>
      <w:pPr>
        <w:ind w:left="1680" w:hanging="360"/>
      </w:pPr>
      <w:rPr>
        <w:rFonts w:hint="default" w:ascii="Courier New" w:hAnsi="Courier New"/>
      </w:rPr>
    </w:lvl>
    <w:lvl xmlns:w="http://schemas.openxmlformats.org/wordprocessingml/2006/main" w:ilvl="2">
      <w:start w:val="1"/>
      <w:numFmt w:val="bullet"/>
      <w:lvlText w:val=""/>
      <w:lvlJc w:val="left"/>
      <w:pPr>
        <w:ind w:left="2400" w:hanging="360"/>
      </w:pPr>
      <w:rPr>
        <w:rFonts w:hint="default" w:ascii="Wingdings" w:hAnsi="Wingdings"/>
      </w:rPr>
    </w:lvl>
    <w:lvl xmlns:w="http://schemas.openxmlformats.org/wordprocessingml/2006/main" w:ilvl="3">
      <w:start w:val="1"/>
      <w:numFmt w:val="bullet"/>
      <w:lvlText w:val=""/>
      <w:lvlJc w:val="left"/>
      <w:pPr>
        <w:ind w:left="3120" w:hanging="360"/>
      </w:pPr>
      <w:rPr>
        <w:rFonts w:hint="default" w:ascii="Symbol" w:hAnsi="Symbol"/>
      </w:rPr>
    </w:lvl>
    <w:lvl xmlns:w="http://schemas.openxmlformats.org/wordprocessingml/2006/main" w:ilvl="4">
      <w:start w:val="1"/>
      <w:numFmt w:val="bullet"/>
      <w:lvlText w:val="o"/>
      <w:lvlJc w:val="left"/>
      <w:pPr>
        <w:ind w:left="3840" w:hanging="360"/>
      </w:pPr>
      <w:rPr>
        <w:rFonts w:hint="default" w:ascii="Courier New" w:hAnsi="Courier New"/>
      </w:rPr>
    </w:lvl>
    <w:lvl xmlns:w="http://schemas.openxmlformats.org/wordprocessingml/2006/main" w:ilvl="5">
      <w:start w:val="1"/>
      <w:numFmt w:val="bullet"/>
      <w:lvlText w:val=""/>
      <w:lvlJc w:val="left"/>
      <w:pPr>
        <w:ind w:left="4560" w:hanging="360"/>
      </w:pPr>
      <w:rPr>
        <w:rFonts w:hint="default" w:ascii="Wingdings" w:hAnsi="Wingdings"/>
      </w:rPr>
    </w:lvl>
    <w:lvl xmlns:w="http://schemas.openxmlformats.org/wordprocessingml/2006/main" w:ilvl="6">
      <w:start w:val="1"/>
      <w:numFmt w:val="bullet"/>
      <w:lvlText w:val=""/>
      <w:lvlJc w:val="left"/>
      <w:pPr>
        <w:ind w:left="5280" w:hanging="360"/>
      </w:pPr>
      <w:rPr>
        <w:rFonts w:hint="default" w:ascii="Symbol" w:hAnsi="Symbol"/>
      </w:rPr>
    </w:lvl>
    <w:lvl xmlns:w="http://schemas.openxmlformats.org/wordprocessingml/2006/main" w:ilvl="7">
      <w:start w:val="1"/>
      <w:numFmt w:val="bullet"/>
      <w:lvlText w:val="o"/>
      <w:lvlJc w:val="left"/>
      <w:pPr>
        <w:ind w:left="6000" w:hanging="360"/>
      </w:pPr>
      <w:rPr>
        <w:rFonts w:hint="default" w:ascii="Courier New" w:hAnsi="Courier New"/>
      </w:rPr>
    </w:lvl>
    <w:lvl xmlns:w="http://schemas.openxmlformats.org/wordprocessingml/2006/main" w:ilvl="8">
      <w:start w:val="1"/>
      <w:numFmt w:val="bullet"/>
      <w:lvlText w:val=""/>
      <w:lvlJc w:val="left"/>
      <w:pPr>
        <w:ind w:left="672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1001EC"/>
    <w:rsid w:val="00040B33"/>
    <w:rsid w:val="0075E9E4"/>
    <w:rsid w:val="00D1FA70"/>
    <w:rsid w:val="00D1FA70"/>
    <w:rsid w:val="0138307F"/>
    <w:rsid w:val="01780382"/>
    <w:rsid w:val="0206CB04"/>
    <w:rsid w:val="021C3D49"/>
    <w:rsid w:val="021FA7C4"/>
    <w:rsid w:val="022E6A20"/>
    <w:rsid w:val="0306CD14"/>
    <w:rsid w:val="03846DC6"/>
    <w:rsid w:val="040A3CD8"/>
    <w:rsid w:val="048C8982"/>
    <w:rsid w:val="04C293F6"/>
    <w:rsid w:val="04D139CC"/>
    <w:rsid w:val="04DDA4D3"/>
    <w:rsid w:val="04FC9BC5"/>
    <w:rsid w:val="059864F1"/>
    <w:rsid w:val="05BA9179"/>
    <w:rsid w:val="05E23618"/>
    <w:rsid w:val="0719EBF0"/>
    <w:rsid w:val="07A07400"/>
    <w:rsid w:val="07A07400"/>
    <w:rsid w:val="07B95856"/>
    <w:rsid w:val="07C2E66D"/>
    <w:rsid w:val="07E968BA"/>
    <w:rsid w:val="07FF4205"/>
    <w:rsid w:val="08D9FC5E"/>
    <w:rsid w:val="09EC1FE8"/>
    <w:rsid w:val="09F5B646"/>
    <w:rsid w:val="0A2A1EE7"/>
    <w:rsid w:val="0A508919"/>
    <w:rsid w:val="0A813866"/>
    <w:rsid w:val="0BE44535"/>
    <w:rsid w:val="0C52BB01"/>
    <w:rsid w:val="0C64D402"/>
    <w:rsid w:val="0CF9D640"/>
    <w:rsid w:val="0D2DEE45"/>
    <w:rsid w:val="0DF665B2"/>
    <w:rsid w:val="0E1A90E3"/>
    <w:rsid w:val="0E4F5DAF"/>
    <w:rsid w:val="0E5A7172"/>
    <w:rsid w:val="0ECBDE85"/>
    <w:rsid w:val="0ED47852"/>
    <w:rsid w:val="0FC8720D"/>
    <w:rsid w:val="0FD84115"/>
    <w:rsid w:val="107AFCA4"/>
    <w:rsid w:val="10F2E603"/>
    <w:rsid w:val="1135119A"/>
    <w:rsid w:val="11D6C716"/>
    <w:rsid w:val="1230D202"/>
    <w:rsid w:val="1298EABD"/>
    <w:rsid w:val="12E4A15A"/>
    <w:rsid w:val="130CA1E9"/>
    <w:rsid w:val="13761A9B"/>
    <w:rsid w:val="13D77077"/>
    <w:rsid w:val="1451478C"/>
    <w:rsid w:val="1504C25E"/>
    <w:rsid w:val="151001EC"/>
    <w:rsid w:val="1539CE8C"/>
    <w:rsid w:val="15D26310"/>
    <w:rsid w:val="16090F05"/>
    <w:rsid w:val="162983EB"/>
    <w:rsid w:val="168BD5B7"/>
    <w:rsid w:val="16E763C1"/>
    <w:rsid w:val="16EBAA46"/>
    <w:rsid w:val="1722234F"/>
    <w:rsid w:val="172605D9"/>
    <w:rsid w:val="17DB2127"/>
    <w:rsid w:val="1894E142"/>
    <w:rsid w:val="19243BB8"/>
    <w:rsid w:val="1933AF2A"/>
    <w:rsid w:val="195BE45A"/>
    <w:rsid w:val="196E654D"/>
    <w:rsid w:val="1A12325E"/>
    <w:rsid w:val="1A4403E5"/>
    <w:rsid w:val="1AB995BC"/>
    <w:rsid w:val="1AC9F2EF"/>
    <w:rsid w:val="1AF0279A"/>
    <w:rsid w:val="1B548150"/>
    <w:rsid w:val="1B7ABC49"/>
    <w:rsid w:val="1BAA0576"/>
    <w:rsid w:val="1BCD7F07"/>
    <w:rsid w:val="1C2F5664"/>
    <w:rsid w:val="1C3F5D65"/>
    <w:rsid w:val="1C58DFC8"/>
    <w:rsid w:val="1C8F956C"/>
    <w:rsid w:val="1D93614D"/>
    <w:rsid w:val="1D9AD6DB"/>
    <w:rsid w:val="1DCA7148"/>
    <w:rsid w:val="1DE4CE08"/>
    <w:rsid w:val="1F856CF7"/>
    <w:rsid w:val="1FF6B9EE"/>
    <w:rsid w:val="203ADF1A"/>
    <w:rsid w:val="205B7449"/>
    <w:rsid w:val="2069651C"/>
    <w:rsid w:val="20E7D521"/>
    <w:rsid w:val="210E8399"/>
    <w:rsid w:val="23179F1F"/>
    <w:rsid w:val="2379FA5F"/>
    <w:rsid w:val="2392DB1E"/>
    <w:rsid w:val="23FAFAEC"/>
    <w:rsid w:val="24711443"/>
    <w:rsid w:val="24A56C36"/>
    <w:rsid w:val="2506EDC6"/>
    <w:rsid w:val="25C3BBDA"/>
    <w:rsid w:val="25C716AE"/>
    <w:rsid w:val="26032D04"/>
    <w:rsid w:val="2655F4C2"/>
    <w:rsid w:val="26955373"/>
    <w:rsid w:val="2747A303"/>
    <w:rsid w:val="27C1C2C1"/>
    <w:rsid w:val="28B3DF44"/>
    <w:rsid w:val="28D2BC48"/>
    <w:rsid w:val="2964D91D"/>
    <w:rsid w:val="2998553C"/>
    <w:rsid w:val="2A046B9D"/>
    <w:rsid w:val="2A28DA37"/>
    <w:rsid w:val="2AB02246"/>
    <w:rsid w:val="2AFA74BD"/>
    <w:rsid w:val="2B88F96E"/>
    <w:rsid w:val="2BED9F7A"/>
    <w:rsid w:val="2C47AC73"/>
    <w:rsid w:val="2C4834C5"/>
    <w:rsid w:val="2CFB22A1"/>
    <w:rsid w:val="2D0F2A62"/>
    <w:rsid w:val="2D3F8400"/>
    <w:rsid w:val="2D910BC0"/>
    <w:rsid w:val="2EA6203E"/>
    <w:rsid w:val="2EA77B81"/>
    <w:rsid w:val="2EBA2FB4"/>
    <w:rsid w:val="2EE25675"/>
    <w:rsid w:val="2F3C7C2A"/>
    <w:rsid w:val="2F55200D"/>
    <w:rsid w:val="30EED980"/>
    <w:rsid w:val="31113292"/>
    <w:rsid w:val="318E5AAF"/>
    <w:rsid w:val="319353CE"/>
    <w:rsid w:val="319353CE"/>
    <w:rsid w:val="31D4EEAC"/>
    <w:rsid w:val="32B993F8"/>
    <w:rsid w:val="32E8DDF8"/>
    <w:rsid w:val="34005EF7"/>
    <w:rsid w:val="34804D66"/>
    <w:rsid w:val="3527AE6A"/>
    <w:rsid w:val="35549E57"/>
    <w:rsid w:val="356E7C08"/>
    <w:rsid w:val="356E7C08"/>
    <w:rsid w:val="35A11DC5"/>
    <w:rsid w:val="35A79A05"/>
    <w:rsid w:val="360CB389"/>
    <w:rsid w:val="3612DD44"/>
    <w:rsid w:val="363CCD77"/>
    <w:rsid w:val="36EADDDE"/>
    <w:rsid w:val="3741F7E4"/>
    <w:rsid w:val="375AE390"/>
    <w:rsid w:val="375AE390"/>
    <w:rsid w:val="3760589C"/>
    <w:rsid w:val="37C6D052"/>
    <w:rsid w:val="37D1E217"/>
    <w:rsid w:val="3893E6CC"/>
    <w:rsid w:val="3939F935"/>
    <w:rsid w:val="395AF08C"/>
    <w:rsid w:val="3A0287D0"/>
    <w:rsid w:val="3A12C6F7"/>
    <w:rsid w:val="3A677809"/>
    <w:rsid w:val="3A677809"/>
    <w:rsid w:val="3A9A362F"/>
    <w:rsid w:val="3AAF6B8E"/>
    <w:rsid w:val="3ACE3CBD"/>
    <w:rsid w:val="3AE4F1F5"/>
    <w:rsid w:val="3AFAA42F"/>
    <w:rsid w:val="3B3556E3"/>
    <w:rsid w:val="3B6A67FF"/>
    <w:rsid w:val="3B6A67FF"/>
    <w:rsid w:val="3B762B71"/>
    <w:rsid w:val="3BB56940"/>
    <w:rsid w:val="3C2A8568"/>
    <w:rsid w:val="3C68686B"/>
    <w:rsid w:val="3C9C6DFE"/>
    <w:rsid w:val="3CA59FB3"/>
    <w:rsid w:val="3CF64764"/>
    <w:rsid w:val="3D038743"/>
    <w:rsid w:val="3DBD7D6A"/>
    <w:rsid w:val="3DC54E05"/>
    <w:rsid w:val="3E40AE0F"/>
    <w:rsid w:val="3E5060A5"/>
    <w:rsid w:val="3E98C2BA"/>
    <w:rsid w:val="3E9F516E"/>
    <w:rsid w:val="3EB189BE"/>
    <w:rsid w:val="3F15AF77"/>
    <w:rsid w:val="3FA0CD55"/>
    <w:rsid w:val="3FA0CD55"/>
    <w:rsid w:val="3FD114A2"/>
    <w:rsid w:val="3FE2F68E"/>
    <w:rsid w:val="404339AE"/>
    <w:rsid w:val="405B7AED"/>
    <w:rsid w:val="40D30D14"/>
    <w:rsid w:val="40E747DD"/>
    <w:rsid w:val="40F178E3"/>
    <w:rsid w:val="41386F2B"/>
    <w:rsid w:val="41B0A5AE"/>
    <w:rsid w:val="41CCCD73"/>
    <w:rsid w:val="41F6A44F"/>
    <w:rsid w:val="421579C1"/>
    <w:rsid w:val="423BE736"/>
    <w:rsid w:val="42486E86"/>
    <w:rsid w:val="42612315"/>
    <w:rsid w:val="42BD19FB"/>
    <w:rsid w:val="42CD69F4"/>
    <w:rsid w:val="43095764"/>
    <w:rsid w:val="43A60347"/>
    <w:rsid w:val="442E6A36"/>
    <w:rsid w:val="44799F56"/>
    <w:rsid w:val="447A695F"/>
    <w:rsid w:val="448A57B0"/>
    <w:rsid w:val="44E8D898"/>
    <w:rsid w:val="453F136D"/>
    <w:rsid w:val="4675C718"/>
    <w:rsid w:val="46A64222"/>
    <w:rsid w:val="484259F0"/>
    <w:rsid w:val="48A69D7E"/>
    <w:rsid w:val="495FE086"/>
    <w:rsid w:val="498387A7"/>
    <w:rsid w:val="49BD6FE3"/>
    <w:rsid w:val="49D42AB2"/>
    <w:rsid w:val="4A1E5307"/>
    <w:rsid w:val="4ACBD5F2"/>
    <w:rsid w:val="4B719BD1"/>
    <w:rsid w:val="4BBAAA56"/>
    <w:rsid w:val="4BD3D98E"/>
    <w:rsid w:val="4C414260"/>
    <w:rsid w:val="4C6A8B3C"/>
    <w:rsid w:val="4C7BD41F"/>
    <w:rsid w:val="4D16F7DD"/>
    <w:rsid w:val="4D226A52"/>
    <w:rsid w:val="4D6557EE"/>
    <w:rsid w:val="4DE9C55B"/>
    <w:rsid w:val="4E2AF5AA"/>
    <w:rsid w:val="4E387441"/>
    <w:rsid w:val="4ECB2937"/>
    <w:rsid w:val="4EEC1AC4"/>
    <w:rsid w:val="4F8806E1"/>
    <w:rsid w:val="4FDE2193"/>
    <w:rsid w:val="500A8932"/>
    <w:rsid w:val="5027895C"/>
    <w:rsid w:val="50A508A8"/>
    <w:rsid w:val="50FE6745"/>
    <w:rsid w:val="51935215"/>
    <w:rsid w:val="519500D4"/>
    <w:rsid w:val="51B07FFD"/>
    <w:rsid w:val="51D5AC56"/>
    <w:rsid w:val="530F0AC2"/>
    <w:rsid w:val="53968DB0"/>
    <w:rsid w:val="53E5213F"/>
    <w:rsid w:val="543F052E"/>
    <w:rsid w:val="54A42801"/>
    <w:rsid w:val="54B4C95C"/>
    <w:rsid w:val="54B8ADFC"/>
    <w:rsid w:val="54E185AF"/>
    <w:rsid w:val="55C62F0E"/>
    <w:rsid w:val="5654A2C7"/>
    <w:rsid w:val="56B66BB4"/>
    <w:rsid w:val="56B8F703"/>
    <w:rsid w:val="56F7A21A"/>
    <w:rsid w:val="5768CB5B"/>
    <w:rsid w:val="5840210F"/>
    <w:rsid w:val="58626CA2"/>
    <w:rsid w:val="59709E94"/>
    <w:rsid w:val="59C53C85"/>
    <w:rsid w:val="59E0AF90"/>
    <w:rsid w:val="59F8D1C6"/>
    <w:rsid w:val="5A8B22E2"/>
    <w:rsid w:val="5ABCB5DB"/>
    <w:rsid w:val="5AE972C5"/>
    <w:rsid w:val="5B04FDE5"/>
    <w:rsid w:val="5B1B2537"/>
    <w:rsid w:val="5B4CA7BD"/>
    <w:rsid w:val="5BC8AD82"/>
    <w:rsid w:val="5C211E37"/>
    <w:rsid w:val="5CB38637"/>
    <w:rsid w:val="5CB8BD94"/>
    <w:rsid w:val="5CF9781D"/>
    <w:rsid w:val="5E3E6AF3"/>
    <w:rsid w:val="5E5AB4CC"/>
    <w:rsid w:val="5E6B9980"/>
    <w:rsid w:val="5E87DE76"/>
    <w:rsid w:val="5EBC3660"/>
    <w:rsid w:val="5EF80D8D"/>
    <w:rsid w:val="5EFE35AB"/>
    <w:rsid w:val="5F159013"/>
    <w:rsid w:val="5F329AB0"/>
    <w:rsid w:val="5F4D3DA3"/>
    <w:rsid w:val="6015B832"/>
    <w:rsid w:val="6042A371"/>
    <w:rsid w:val="60A85376"/>
    <w:rsid w:val="60CAE6BE"/>
    <w:rsid w:val="60DB24AF"/>
    <w:rsid w:val="61128E22"/>
    <w:rsid w:val="611E5D7F"/>
    <w:rsid w:val="62ABAB37"/>
    <w:rsid w:val="6321FF47"/>
    <w:rsid w:val="637E84EC"/>
    <w:rsid w:val="6387332E"/>
    <w:rsid w:val="63F56260"/>
    <w:rsid w:val="645493E2"/>
    <w:rsid w:val="653E30BE"/>
    <w:rsid w:val="653E30BE"/>
    <w:rsid w:val="65478D23"/>
    <w:rsid w:val="654A8F90"/>
    <w:rsid w:val="654A8F90"/>
    <w:rsid w:val="6623597C"/>
    <w:rsid w:val="66C7C3CC"/>
    <w:rsid w:val="66D9427D"/>
    <w:rsid w:val="677CB4BE"/>
    <w:rsid w:val="67E4A3B1"/>
    <w:rsid w:val="68745C7E"/>
    <w:rsid w:val="688426ED"/>
    <w:rsid w:val="68D180C4"/>
    <w:rsid w:val="693A0449"/>
    <w:rsid w:val="698403E8"/>
    <w:rsid w:val="6A1E794C"/>
    <w:rsid w:val="6A5744DB"/>
    <w:rsid w:val="6ADC379B"/>
    <w:rsid w:val="6B6A6EDB"/>
    <w:rsid w:val="6B781BF1"/>
    <w:rsid w:val="6BEC1FEE"/>
    <w:rsid w:val="6D4C1AEF"/>
    <w:rsid w:val="6DEA9B60"/>
    <w:rsid w:val="6DFAAE72"/>
    <w:rsid w:val="6DFC6A3F"/>
    <w:rsid w:val="6E1478DD"/>
    <w:rsid w:val="6E1E43D8"/>
    <w:rsid w:val="6ED075DC"/>
    <w:rsid w:val="6F8A055C"/>
    <w:rsid w:val="6FD58FBD"/>
    <w:rsid w:val="7062F8A0"/>
    <w:rsid w:val="70E6E637"/>
    <w:rsid w:val="7175A2F7"/>
    <w:rsid w:val="717E3768"/>
    <w:rsid w:val="7187199A"/>
    <w:rsid w:val="72719773"/>
    <w:rsid w:val="728CD479"/>
    <w:rsid w:val="73040B28"/>
    <w:rsid w:val="7376B907"/>
    <w:rsid w:val="7386DF3D"/>
    <w:rsid w:val="73899BA9"/>
    <w:rsid w:val="73B30E7B"/>
    <w:rsid w:val="73EDC617"/>
    <w:rsid w:val="7457D462"/>
    <w:rsid w:val="7458EC1C"/>
    <w:rsid w:val="74F433D1"/>
    <w:rsid w:val="7548627A"/>
    <w:rsid w:val="7560A9FA"/>
    <w:rsid w:val="756817D2"/>
    <w:rsid w:val="75715108"/>
    <w:rsid w:val="75B86325"/>
    <w:rsid w:val="760781E3"/>
    <w:rsid w:val="763A2275"/>
    <w:rsid w:val="76A7D34B"/>
    <w:rsid w:val="76D46803"/>
    <w:rsid w:val="76D46803"/>
    <w:rsid w:val="771CCB3B"/>
    <w:rsid w:val="77AB6616"/>
    <w:rsid w:val="77EFBBC3"/>
    <w:rsid w:val="782DEDA5"/>
    <w:rsid w:val="78414C6B"/>
    <w:rsid w:val="785FE5BF"/>
    <w:rsid w:val="78E8A52B"/>
    <w:rsid w:val="791D6907"/>
    <w:rsid w:val="79421A0A"/>
    <w:rsid w:val="79C572E7"/>
    <w:rsid w:val="79EB69F7"/>
    <w:rsid w:val="7A0C684E"/>
    <w:rsid w:val="7A7C7B0B"/>
    <w:rsid w:val="7A91507E"/>
    <w:rsid w:val="7AC38ADD"/>
    <w:rsid w:val="7AF365BF"/>
    <w:rsid w:val="7B203079"/>
    <w:rsid w:val="7BCC33C0"/>
    <w:rsid w:val="7C7194D8"/>
    <w:rsid w:val="7CBF17AB"/>
    <w:rsid w:val="7D2BC18C"/>
    <w:rsid w:val="7D32C591"/>
    <w:rsid w:val="7DBC1DD7"/>
    <w:rsid w:val="7E986CAF"/>
    <w:rsid w:val="7EA7CCEE"/>
    <w:rsid w:val="7EB4B892"/>
    <w:rsid w:val="7ED4FD62"/>
    <w:rsid w:val="7F14B68B"/>
    <w:rsid w:val="7F1F3370"/>
    <w:rsid w:val="7F5FC901"/>
    <w:rsid w:val="7FDE936B"/>
    <w:rsid w:val="7FFD4A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001EC"/>
  <w15:chartTrackingRefBased/>
  <w15:docId w15:val="{7B042706-CC39-44D2-9CDB-233510571D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a8299dafe5a4806" /><Relationship Type="http://schemas.openxmlformats.org/officeDocument/2006/relationships/hyperlink" Target="https://www.ey.com/en_gl/forensic-integrity-services/how-a-focus-on-governance-can-help-reimagine-corporate-integrity" TargetMode="External" Id="R78df28a1fffe43ce" /><Relationship Type="http://schemas.openxmlformats.org/officeDocument/2006/relationships/hyperlink" Target="https://doi.org/10.9790/7388-0562115125" TargetMode="External" Id="R287c9ebb071244b6" /><Relationship Type="http://schemas.openxmlformats.org/officeDocument/2006/relationships/hyperlink" Target="https://www.imperial.ac.uk/equality/resources/unconscious-bias/" TargetMode="External" Id="R2e1d6e8409c94c9f" /><Relationship Type="http://schemas.openxmlformats.org/officeDocument/2006/relationships/hyperlink" Target="https://zensai.com/articles/cognitive-bias-at-work/" TargetMode="External" Id="R22eefc9ee47842eb" /><Relationship Type="http://schemas.openxmlformats.org/officeDocument/2006/relationships/hyperlink" Target="https://doi.org/10.1080//00223980.2018.1516185" TargetMode="External" Id="R70b2a6b4f5ba42fe" /><Relationship Type="http://schemas.openxmlformats.org/officeDocument/2006/relationships/hyperlink" Target="https://www.psychologytoday.com/gb/blog/smashing-the-brainblocks/202211/what-it-means-to-be-truly-authentic" TargetMode="External" Id="R222e82a9d0ea473f" /><Relationship Type="http://schemas.openxmlformats.org/officeDocument/2006/relationships/hyperlink" Target="https://www.wrike.com/blog/accountability-in-workplace/" TargetMode="External" Id="R481b7f5cd8b9461e" /><Relationship Type="http://schemas.openxmlformats.org/officeDocument/2006/relationships/hyperlink" Target="https://dictionary.cambridge.org/dictionary/english/accountability" TargetMode="External" Id="R70be969524ed4d1d" /><Relationship Type="http://schemas.openxmlformats.org/officeDocument/2006/relationships/hyperlink" Target="https://journals.sagepub.com/doi/abs/10.1111/j.0956-7976.2004.00686.x" TargetMode="External" Id="R29c336b114bb4f63" /><Relationship Type="http://schemas.openxmlformats.org/officeDocument/2006/relationships/hyperlink" Target="https://doi.org/10.1002/job.667" TargetMode="External" Id="R9e7fddf1b9df47ca" /><Relationship Type="http://schemas.openxmlformats.org/officeDocument/2006/relationships/hyperlink" Target="https://asana.com/resources/self-management" TargetMode="External" Id="R3bcba42418ca4b1d" /><Relationship Type="http://schemas.openxmlformats.org/officeDocument/2006/relationships/image" Target="/media/image2.png" Id="R9e1d0ec72dff4ff4" /><Relationship Type="http://schemas.openxmlformats.org/officeDocument/2006/relationships/image" Target="/media/image3.png" Id="R76053211d72446ee" /><Relationship Type="http://schemas.openxmlformats.org/officeDocument/2006/relationships/numbering" Target="numbering.xml" Id="Re26147aecc5143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2024-10-01T18:07:37.0560690Z</dcterms:created>
  <dcterms:modified xsi:type="dcterms:W3CDTF">2024-10-06T09:53:38.6061693Z</dcterms:modified>
  <dc:creator>Josh Bidder (2326571)</dc:creator>
  <lastModifiedBy>Josh Bidder (2326571)</lastModifiedBy>
</coreProperties>
</file>