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C1498" w:rsidRPr="00EF49EF" w:rsidRDefault="005C1498" w:rsidP="00256939">
      <w:pPr>
        <w:spacing w:before="240"/>
        <w:rPr>
          <w:b/>
          <w:color w:val="000000" w:themeColor="text1"/>
          <w:lang w:val="en-GB"/>
        </w:rPr>
      </w:pPr>
    </w:p>
    <w:p w:rsidR="005C0818" w:rsidRPr="00EF49EF" w:rsidRDefault="00B616A7" w:rsidP="00256939">
      <w:pPr>
        <w:spacing w:before="240"/>
        <w:rPr>
          <w:lang w:val="en-GB"/>
        </w:rPr>
      </w:pPr>
      <w:r w:rsidRPr="00B616A7">
        <w:rPr>
          <w:lang w:val="en-GB"/>
        </w:rPr>
      </w:r>
      <w:r>
        <w:rPr>
          <w:lang w:val="en-GB"/>
        </w:rPr>
        <w:pict>
          <v:group id="_x0000_s1028" style="width:142.6pt;height:46.8pt;mso-position-horizontal-relative:char;mso-position-vertical-relative:line" coordsize="2852,93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9" type="#_x0000_t75" style="position:absolute;left:1641;width:922;height:288">
              <v:imagedata r:id="rId8" o:title=""/>
            </v:shape>
            <v:shape id="_x0000_s1030" type="#_x0000_t75" style="position:absolute;width:1757;height:288">
              <v:imagedata r:id="rId9" o:title=""/>
            </v:shape>
            <v:line id="_x0000_s1031" style="position:absolute" from="1411,281" to="1440,281" strokecolor="#f5f5f5" strokeweight=".72pt"/>
            <v:line id="_x0000_s1032" style="position:absolute" from="1858,281" to="1872,281" strokecolor="#f7f7f7" strokeweight=".72pt"/>
            <v:shape id="_x0000_s1033" style="position:absolute;left:1915;top:280;width:404;height:2" coordorigin="1915,281" coordsize="404,0" o:spt="100" adj="0,,0" path="m1915,281r15,m2304,281r14,e" filled="f" strokecolor="#f8f8f8" strokeweight=".72pt">
              <v:stroke joinstyle="round"/>
              <v:formulas/>
              <v:path arrowok="t" o:connecttype="segments"/>
            </v:shape>
            <v:line id="_x0000_s1034" style="position:absolute" from="2333,281" to="2376,281" strokecolor="#f5f5f5" strokeweight=".72pt"/>
            <v:shape id="_x0000_s1035" type="#_x0000_t75" style="position:absolute;left:777;top:288;width:87;height:116">
              <v:imagedata r:id="rId10" o:title=""/>
            </v:shape>
            <v:shape id="_x0000_s1036" type="#_x0000_t75" style="position:absolute;left:950;top:273;width:620;height:130">
              <v:imagedata r:id="rId11" o:title=""/>
            </v:shape>
            <v:shape id="_x0000_s1037" type="#_x0000_t75" style="position:absolute;left:1641;top:273;width:821;height:130">
              <v:imagedata r:id="rId12" o:title=""/>
            </v:shape>
            <v:shape id="_x0000_s1038" type="#_x0000_t75" style="position:absolute;top:288;width:2693;height:288">
              <v:imagedata r:id="rId13" o:title=""/>
            </v:shape>
            <v:line id="_x0000_s1039" style="position:absolute" from="2549,511" to="2578,511" strokecolor="#a09f9f" strokeweight=".72pt"/>
            <v:shape id="_x0000_s1040" style="position:absolute;left:2548;top:568;width:29;height:15" coordorigin="2549,569" coordsize="29,15" o:spt="100" adj="0,,0" path="m2549,569r29,m2549,583r29,e" filled="f" strokecolor="#2f2c2d" strokeweight=".72pt">
              <v:stroke joinstyle="round"/>
              <v:formulas/>
              <v:path arrowok="t" o:connecttype="segments"/>
            </v:shape>
            <v:shape id="_x0000_s1041" type="#_x0000_t75" style="position:absolute;left:763;top:547;width:2088;height:317">
              <v:imagedata r:id="rId14" o:title=""/>
            </v:shape>
            <v:shape id="_x0000_s1042" type="#_x0000_t75" style="position:absolute;left:28;top:576;width:634;height:346">
              <v:imagedata r:id="rId15" o:title=""/>
            </v:shape>
            <v:line id="_x0000_s1043" style="position:absolute" from="1397,770" to="1411,770" strokecolor="#f7f7f7" strokeweight=".72pt"/>
            <v:line id="_x0000_s1044" style="position:absolute" from="1354,857" to="1368,857" strokecolor="#f1f1f1" strokeweight=".72pt"/>
            <v:shape id="_x0000_s1045" type="#_x0000_t75" style="position:absolute;left:1353;top:849;width:951;height:72">
              <v:imagedata r:id="rId16" o:title=""/>
            </v:shape>
            <v:shape id="_x0000_s1046" type="#_x0000_t75" style="position:absolute;left:806;top:864;width:476;height:72">
              <v:imagedata r:id="rId17" o:title=""/>
            </v:shape>
            <w10:wrap type="none"/>
            <w10:anchorlock/>
          </v:group>
        </w:pict>
      </w:r>
    </w:p>
    <w:p w:rsidR="005C0818" w:rsidRPr="00EF49EF" w:rsidRDefault="00B616A7" w:rsidP="00256939">
      <w:pPr>
        <w:pStyle w:val="Normal1"/>
        <w:spacing w:before="240"/>
        <w:rPr>
          <w:b/>
          <w:lang w:val="en-GB"/>
        </w:rPr>
      </w:pPr>
      <w:r w:rsidRPr="00B616A7">
        <w:rPr>
          <w:b/>
          <w:lang w:val="en-GB"/>
        </w:rPr>
        <w:pict>
          <v:shapetype id="_x0000_t202" coordsize="21600,21600" o:spt="202" path="m,l,21600r21600,l21600,xe">
            <v:stroke joinstyle="miter"/>
            <v:path gradientshapeok="t" o:connecttype="rect"/>
          </v:shapetype>
          <v:shape id="_x0000_s1026" type="#_x0000_t202" style="position:absolute;margin-left:419.15pt;margin-top:57.3pt;width:14.5pt;height:22.4pt;z-index:-251656192;mso-position-horizontal-relative:page" filled="f" stroked="f">
            <v:textbox style="mso-next-textbox:#_x0000_s1026" inset="0,0,0,0">
              <w:txbxContent>
                <w:p w:rsidR="005C0818" w:rsidRDefault="005C0818" w:rsidP="005C0818">
                  <w:pPr>
                    <w:spacing w:line="448" w:lineRule="exact"/>
                    <w:rPr>
                      <w:b/>
                      <w:sz w:val="40"/>
                    </w:rPr>
                  </w:pPr>
                  <w:r>
                    <w:rPr>
                      <w:b/>
                      <w:sz w:val="40"/>
                    </w:rPr>
                    <w:t>C</w:t>
                  </w:r>
                </w:p>
              </w:txbxContent>
            </v:textbox>
            <w10:wrap anchorx="page"/>
          </v:shape>
        </w:pict>
      </w:r>
      <w:r w:rsidR="005C0818" w:rsidRPr="00EF49EF">
        <w:rPr>
          <w:b/>
          <w:lang w:val="en-GB"/>
        </w:rPr>
        <w:t>APPENDIXGA36d</w:t>
      </w:r>
    </w:p>
    <w:p w:rsidR="005C0818" w:rsidRPr="00EF49EF" w:rsidRDefault="005C0818" w:rsidP="00256939">
      <w:pPr>
        <w:pStyle w:val="BodyText"/>
        <w:spacing w:before="240"/>
        <w:rPr>
          <w:rFonts w:ascii="Arial"/>
          <w:b/>
          <w:sz w:val="20"/>
          <w:lang w:val="en-GB"/>
        </w:rPr>
      </w:pPr>
    </w:p>
    <w:p w:rsidR="005C0818" w:rsidRPr="00EF49EF" w:rsidRDefault="005C0818" w:rsidP="00256939">
      <w:pPr>
        <w:pStyle w:val="BodyText"/>
        <w:spacing w:before="240"/>
        <w:rPr>
          <w:rFonts w:ascii="Arial"/>
          <w:b/>
          <w:sz w:val="20"/>
          <w:lang w:val="en-GB"/>
        </w:rPr>
      </w:pPr>
    </w:p>
    <w:p w:rsidR="005C0818" w:rsidRPr="00EF49EF" w:rsidRDefault="00B616A7" w:rsidP="00256939">
      <w:pPr>
        <w:pStyle w:val="BodyText"/>
        <w:spacing w:before="240"/>
        <w:rPr>
          <w:rFonts w:ascii="Arial"/>
          <w:b/>
          <w:sz w:val="16"/>
          <w:lang w:val="en-GB"/>
        </w:rPr>
      </w:pPr>
      <w:r w:rsidRPr="00B616A7">
        <w:rPr>
          <w:lang w:val="en-GB"/>
        </w:rPr>
        <w:pict>
          <v:shape id="_x0000_s1027" type="#_x0000_t202" style="position:absolute;margin-left:43.55pt;margin-top:11.6pt;width:520.45pt;height:25.35pt;z-index:-251655168;mso-wrap-distance-left:0;mso-wrap-distance-right:0;mso-position-horizontal-relative:page" fillcolor="#bfbfbf" strokeweight=".48pt">
            <v:textbox style="mso-next-textbox:#_x0000_s1027" inset="0,0,0,0">
              <w:txbxContent>
                <w:p w:rsidR="005C0818" w:rsidRDefault="005C0818" w:rsidP="005C0818">
                  <w:pPr>
                    <w:tabs>
                      <w:tab w:val="left" w:pos="6443"/>
                    </w:tabs>
                    <w:spacing w:before="6"/>
                    <w:ind w:right="1"/>
                    <w:jc w:val="center"/>
                    <w:rPr>
                      <w:b/>
                      <w:sz w:val="40"/>
                    </w:rPr>
                  </w:pPr>
                  <w:r>
                    <w:rPr>
                      <w:b/>
                      <w:sz w:val="40"/>
                    </w:rPr>
                    <w:t>LEVEL7ASSESSMENTSPECIFI</w:t>
                  </w:r>
                  <w:r>
                    <w:rPr>
                      <w:b/>
                      <w:sz w:val="40"/>
                    </w:rPr>
                    <w:tab/>
                    <w:t>ATION</w:t>
                  </w:r>
                </w:p>
              </w:txbxContent>
            </v:textbox>
            <w10:wrap type="topAndBottom" anchorx="page"/>
          </v:shape>
        </w:pict>
      </w:r>
    </w:p>
    <w:p w:rsidR="005C0818" w:rsidRPr="00EF49EF" w:rsidRDefault="005C0818" w:rsidP="00256939">
      <w:pPr>
        <w:pStyle w:val="BodyText"/>
        <w:spacing w:before="240" w:after="1"/>
        <w:rPr>
          <w:rFonts w:ascii="Arial"/>
          <w:b/>
          <w:sz w:val="18"/>
          <w:lang w:val="en-GB"/>
        </w:rPr>
      </w:pPr>
    </w:p>
    <w:tbl>
      <w:tblPr>
        <w:tblW w:w="0" w:type="auto"/>
        <w:tblInd w:w="55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tblPr>
      <w:tblGrid>
        <w:gridCol w:w="2093"/>
        <w:gridCol w:w="3187"/>
        <w:gridCol w:w="1838"/>
        <w:gridCol w:w="2635"/>
        <w:gridCol w:w="173"/>
      </w:tblGrid>
      <w:tr w:rsidR="005C0818" w:rsidRPr="00EF49EF" w:rsidTr="00544229">
        <w:trPr>
          <w:trHeight w:val="513"/>
        </w:trPr>
        <w:tc>
          <w:tcPr>
            <w:tcW w:w="2093" w:type="dxa"/>
            <w:shd w:val="clear" w:color="auto" w:fill="D9D9D9"/>
          </w:tcPr>
          <w:p w:rsidR="005C0818" w:rsidRPr="00EF49EF" w:rsidRDefault="005C0818" w:rsidP="00256939">
            <w:pPr>
              <w:pStyle w:val="TableParagraph"/>
              <w:spacing w:before="240"/>
              <w:ind w:left="114"/>
              <w:rPr>
                <w:rFonts w:ascii="Arial"/>
                <w:b/>
                <w:lang w:val="en-GB"/>
              </w:rPr>
            </w:pPr>
            <w:r w:rsidRPr="00EF49EF">
              <w:rPr>
                <w:rFonts w:ascii="Arial"/>
                <w:b/>
                <w:lang w:val="en-GB"/>
              </w:rPr>
              <w:t>Programme:</w:t>
            </w:r>
          </w:p>
        </w:tc>
        <w:tc>
          <w:tcPr>
            <w:tcW w:w="7833" w:type="dxa"/>
            <w:gridSpan w:val="4"/>
          </w:tcPr>
          <w:p w:rsidR="005C0818" w:rsidRPr="00EF49EF" w:rsidRDefault="005C0818" w:rsidP="00256939">
            <w:pPr>
              <w:pStyle w:val="TableParagraph"/>
              <w:spacing w:before="240"/>
              <w:ind w:left="114"/>
              <w:rPr>
                <w:rFonts w:ascii="Arial"/>
                <w:b/>
                <w:lang w:val="en-GB"/>
              </w:rPr>
            </w:pPr>
            <w:r w:rsidRPr="00EF49EF">
              <w:rPr>
                <w:rFonts w:ascii="Arial"/>
                <w:b/>
                <w:lang w:val="en-GB"/>
              </w:rPr>
              <w:t>MBA-MasterofBusinessAdministration</w:t>
            </w:r>
          </w:p>
        </w:tc>
      </w:tr>
      <w:tr w:rsidR="005C0818" w:rsidRPr="00EF49EF" w:rsidTr="00544229">
        <w:trPr>
          <w:trHeight w:val="510"/>
        </w:trPr>
        <w:tc>
          <w:tcPr>
            <w:tcW w:w="2093" w:type="dxa"/>
            <w:shd w:val="clear" w:color="auto" w:fill="D9D9D9"/>
          </w:tcPr>
          <w:p w:rsidR="005C0818" w:rsidRPr="00EF49EF" w:rsidRDefault="005C0818" w:rsidP="00256939">
            <w:pPr>
              <w:pStyle w:val="TableParagraph"/>
              <w:spacing w:before="240"/>
              <w:ind w:left="114"/>
              <w:rPr>
                <w:rFonts w:ascii="Arial"/>
                <w:b/>
                <w:lang w:val="en-GB"/>
              </w:rPr>
            </w:pPr>
            <w:r w:rsidRPr="00EF49EF">
              <w:rPr>
                <w:rFonts w:ascii="Arial"/>
                <w:b/>
                <w:lang w:val="en-GB"/>
              </w:rPr>
              <w:t>Module:</w:t>
            </w:r>
          </w:p>
        </w:tc>
        <w:tc>
          <w:tcPr>
            <w:tcW w:w="7833" w:type="dxa"/>
            <w:gridSpan w:val="4"/>
          </w:tcPr>
          <w:p w:rsidR="005C0818" w:rsidRPr="00EF49EF" w:rsidRDefault="005C0818" w:rsidP="00256939">
            <w:pPr>
              <w:pStyle w:val="TableParagraph"/>
              <w:spacing w:before="240"/>
              <w:ind w:left="114"/>
              <w:rPr>
                <w:rFonts w:ascii="Arial"/>
                <w:b/>
                <w:lang w:val="en-GB"/>
              </w:rPr>
            </w:pPr>
            <w:r w:rsidRPr="00EF49EF">
              <w:rPr>
                <w:rFonts w:ascii="Arial"/>
                <w:b/>
                <w:lang w:val="en-GB"/>
              </w:rPr>
              <w:t>DigitalMarketing</w:t>
            </w:r>
          </w:p>
        </w:tc>
      </w:tr>
      <w:tr w:rsidR="005C0818" w:rsidRPr="00EF49EF" w:rsidTr="00544229">
        <w:trPr>
          <w:trHeight w:val="1036"/>
        </w:trPr>
        <w:tc>
          <w:tcPr>
            <w:tcW w:w="2093" w:type="dxa"/>
            <w:shd w:val="clear" w:color="auto" w:fill="D9D9D9"/>
          </w:tcPr>
          <w:p w:rsidR="005C0818" w:rsidRPr="00EF49EF" w:rsidRDefault="005C0818" w:rsidP="00256939">
            <w:pPr>
              <w:pStyle w:val="TableParagraph"/>
              <w:spacing w:before="240"/>
              <w:ind w:left="114"/>
              <w:rPr>
                <w:rFonts w:ascii="Arial"/>
                <w:b/>
                <w:lang w:val="en-GB"/>
              </w:rPr>
            </w:pPr>
            <w:r w:rsidRPr="00EF49EF">
              <w:rPr>
                <w:rFonts w:ascii="Arial"/>
                <w:b/>
                <w:lang w:val="en-GB"/>
              </w:rPr>
              <w:t>Modulecode:</w:t>
            </w:r>
          </w:p>
        </w:tc>
        <w:tc>
          <w:tcPr>
            <w:tcW w:w="3187" w:type="dxa"/>
          </w:tcPr>
          <w:p w:rsidR="005C0818" w:rsidRPr="00EF49EF" w:rsidRDefault="005C0818" w:rsidP="00256939">
            <w:pPr>
              <w:pStyle w:val="TableParagraph"/>
              <w:spacing w:before="240"/>
              <w:ind w:left="114"/>
              <w:rPr>
                <w:rFonts w:ascii="Arial"/>
                <w:b/>
                <w:lang w:val="en-GB"/>
              </w:rPr>
            </w:pPr>
            <w:r w:rsidRPr="00EF49EF">
              <w:rPr>
                <w:rFonts w:ascii="Arial"/>
                <w:b/>
                <w:lang w:val="en-GB"/>
              </w:rPr>
              <w:t>LCMB7010</w:t>
            </w:r>
          </w:p>
        </w:tc>
        <w:tc>
          <w:tcPr>
            <w:tcW w:w="1838" w:type="dxa"/>
            <w:shd w:val="clear" w:color="auto" w:fill="D9D9D9"/>
          </w:tcPr>
          <w:p w:rsidR="005C0818" w:rsidRPr="00EF49EF" w:rsidRDefault="005C0818" w:rsidP="00256939">
            <w:pPr>
              <w:pStyle w:val="TableParagraph"/>
              <w:spacing w:before="240"/>
              <w:ind w:left="112" w:right="107"/>
              <w:rPr>
                <w:rFonts w:ascii="Arial"/>
                <w:b/>
                <w:lang w:val="en-GB"/>
              </w:rPr>
            </w:pPr>
            <w:r w:rsidRPr="00EF49EF">
              <w:rPr>
                <w:rFonts w:ascii="Arial"/>
                <w:b/>
                <w:lang w:val="en-GB"/>
              </w:rPr>
              <w:t>Contribution toOverallModuleAssessment(%):</w:t>
            </w:r>
          </w:p>
        </w:tc>
        <w:tc>
          <w:tcPr>
            <w:tcW w:w="2808" w:type="dxa"/>
            <w:gridSpan w:val="2"/>
          </w:tcPr>
          <w:p w:rsidR="005C0818" w:rsidRPr="00EF49EF" w:rsidRDefault="005C0818" w:rsidP="00256939">
            <w:pPr>
              <w:pStyle w:val="TableParagraph"/>
              <w:spacing w:before="240"/>
              <w:ind w:left="115"/>
              <w:rPr>
                <w:rFonts w:ascii="Arial"/>
                <w:b/>
                <w:lang w:val="en-GB"/>
              </w:rPr>
            </w:pPr>
            <w:r w:rsidRPr="00EF49EF">
              <w:rPr>
                <w:rFonts w:ascii="Arial"/>
                <w:b/>
                <w:lang w:val="en-GB"/>
              </w:rPr>
              <w:t>100%</w:t>
            </w:r>
          </w:p>
        </w:tc>
      </w:tr>
      <w:tr w:rsidR="005C0818" w:rsidRPr="00EF49EF" w:rsidTr="00544229">
        <w:trPr>
          <w:trHeight w:val="767"/>
        </w:trPr>
        <w:tc>
          <w:tcPr>
            <w:tcW w:w="2093" w:type="dxa"/>
            <w:shd w:val="clear" w:color="auto" w:fill="D9D9D9"/>
          </w:tcPr>
          <w:p w:rsidR="005C0818" w:rsidRPr="00EF49EF" w:rsidRDefault="005C0818" w:rsidP="00256939">
            <w:pPr>
              <w:pStyle w:val="TableParagraph"/>
              <w:spacing w:before="240"/>
              <w:ind w:left="114"/>
              <w:rPr>
                <w:rFonts w:ascii="Arial"/>
                <w:b/>
                <w:lang w:val="en-GB"/>
              </w:rPr>
            </w:pPr>
            <w:r w:rsidRPr="00EF49EF">
              <w:rPr>
                <w:rFonts w:ascii="Arial"/>
                <w:b/>
                <w:lang w:val="en-GB"/>
              </w:rPr>
              <w:t>Lecturer:</w:t>
            </w:r>
          </w:p>
        </w:tc>
        <w:tc>
          <w:tcPr>
            <w:tcW w:w="3187" w:type="dxa"/>
          </w:tcPr>
          <w:p w:rsidR="005C0818" w:rsidRPr="00EF49EF" w:rsidRDefault="005C0818" w:rsidP="00256939">
            <w:pPr>
              <w:pStyle w:val="TableParagraph"/>
              <w:spacing w:before="240"/>
              <w:ind w:left="114"/>
              <w:rPr>
                <w:rFonts w:ascii="Arial"/>
                <w:b/>
                <w:lang w:val="en-GB"/>
              </w:rPr>
            </w:pPr>
            <w:r w:rsidRPr="00EF49EF">
              <w:rPr>
                <w:rFonts w:ascii="Arial"/>
                <w:b/>
                <w:lang w:val="en-GB"/>
              </w:rPr>
              <w:t>DrJayaGopalkrishnan</w:t>
            </w:r>
          </w:p>
        </w:tc>
        <w:tc>
          <w:tcPr>
            <w:tcW w:w="1838" w:type="dxa"/>
            <w:shd w:val="clear" w:color="auto" w:fill="D9D9D9"/>
          </w:tcPr>
          <w:p w:rsidR="005C0818" w:rsidRPr="00EF49EF" w:rsidRDefault="005C0818" w:rsidP="00256939">
            <w:pPr>
              <w:pStyle w:val="TableParagraph"/>
              <w:spacing w:before="240"/>
              <w:rPr>
                <w:rFonts w:ascii="Arial"/>
                <w:b/>
                <w:sz w:val="21"/>
                <w:lang w:val="en-GB"/>
              </w:rPr>
            </w:pPr>
          </w:p>
          <w:p w:rsidR="005C0818" w:rsidRPr="00EF49EF" w:rsidRDefault="005C0818" w:rsidP="00256939">
            <w:pPr>
              <w:pStyle w:val="TableParagraph"/>
              <w:spacing w:before="240"/>
              <w:ind w:left="112"/>
              <w:rPr>
                <w:rFonts w:ascii="Arial"/>
                <w:b/>
                <w:lang w:val="en-GB"/>
              </w:rPr>
            </w:pPr>
            <w:r w:rsidRPr="00EF49EF">
              <w:rPr>
                <w:rFonts w:ascii="Arial"/>
                <w:b/>
                <w:lang w:val="en-GB"/>
              </w:rPr>
              <w:t>InternalVerifier:</w:t>
            </w:r>
          </w:p>
        </w:tc>
        <w:tc>
          <w:tcPr>
            <w:tcW w:w="2808" w:type="dxa"/>
            <w:gridSpan w:val="2"/>
          </w:tcPr>
          <w:p w:rsidR="005C0818" w:rsidRPr="00EF49EF" w:rsidRDefault="005C0818" w:rsidP="00256939">
            <w:pPr>
              <w:pStyle w:val="TableParagraph"/>
              <w:spacing w:before="240"/>
              <w:ind w:left="115"/>
              <w:rPr>
                <w:rFonts w:ascii="Arial"/>
                <w:b/>
                <w:lang w:val="en-GB"/>
              </w:rPr>
            </w:pPr>
            <w:r w:rsidRPr="00EF49EF">
              <w:rPr>
                <w:rFonts w:ascii="Arial"/>
                <w:b/>
                <w:lang w:val="en-GB"/>
              </w:rPr>
              <w:t>DrGladiusKulothungan</w:t>
            </w:r>
          </w:p>
        </w:tc>
      </w:tr>
      <w:tr w:rsidR="005C0818" w:rsidRPr="00EF49EF" w:rsidTr="00544229">
        <w:trPr>
          <w:trHeight w:val="767"/>
        </w:trPr>
        <w:tc>
          <w:tcPr>
            <w:tcW w:w="2093" w:type="dxa"/>
            <w:shd w:val="clear" w:color="auto" w:fill="D9D9D9"/>
          </w:tcPr>
          <w:p w:rsidR="005C0818" w:rsidRPr="00EF49EF" w:rsidRDefault="005C0818" w:rsidP="00256939">
            <w:pPr>
              <w:pStyle w:val="TableParagraph"/>
              <w:spacing w:before="240"/>
              <w:ind w:left="114"/>
              <w:rPr>
                <w:rFonts w:ascii="Arial"/>
                <w:b/>
                <w:lang w:val="en-GB"/>
              </w:rPr>
            </w:pPr>
            <w:r w:rsidRPr="00EF49EF">
              <w:rPr>
                <w:rFonts w:ascii="Arial"/>
                <w:b/>
                <w:lang w:val="en-GB"/>
              </w:rPr>
              <w:t>AssignmentTitle:</w:t>
            </w:r>
          </w:p>
        </w:tc>
        <w:tc>
          <w:tcPr>
            <w:tcW w:w="3187" w:type="dxa"/>
          </w:tcPr>
          <w:p w:rsidR="005C0818" w:rsidRPr="00EF49EF" w:rsidRDefault="005C0818" w:rsidP="00256939">
            <w:pPr>
              <w:pStyle w:val="TableParagraph"/>
              <w:spacing w:before="240"/>
              <w:ind w:left="114"/>
              <w:rPr>
                <w:rFonts w:ascii="Arial"/>
                <w:b/>
                <w:lang w:val="en-GB"/>
              </w:rPr>
            </w:pPr>
            <w:r w:rsidRPr="00EF49EF">
              <w:rPr>
                <w:rFonts w:ascii="Arial"/>
                <w:b/>
                <w:lang w:val="en-GB"/>
              </w:rPr>
              <w:t>DigitalMarketing</w:t>
            </w:r>
          </w:p>
        </w:tc>
        <w:tc>
          <w:tcPr>
            <w:tcW w:w="1838" w:type="dxa"/>
            <w:shd w:val="clear" w:color="auto" w:fill="D9D9D9"/>
          </w:tcPr>
          <w:p w:rsidR="005C0818" w:rsidRPr="00EF49EF" w:rsidRDefault="005C0818" w:rsidP="00256939">
            <w:pPr>
              <w:pStyle w:val="TableParagraph"/>
              <w:spacing w:before="240" w:line="259" w:lineRule="auto"/>
              <w:ind w:left="112" w:right="119"/>
              <w:rPr>
                <w:rFonts w:ascii="Arial"/>
                <w:b/>
                <w:lang w:val="en-GB"/>
              </w:rPr>
            </w:pPr>
            <w:r w:rsidRPr="00EF49EF">
              <w:rPr>
                <w:rFonts w:ascii="Arial"/>
                <w:b/>
                <w:lang w:val="en-GB"/>
              </w:rPr>
              <w:t>Word count (orequivalent):</w:t>
            </w:r>
          </w:p>
        </w:tc>
        <w:tc>
          <w:tcPr>
            <w:tcW w:w="2808" w:type="dxa"/>
            <w:gridSpan w:val="2"/>
          </w:tcPr>
          <w:p w:rsidR="005C0818" w:rsidRPr="00EF49EF" w:rsidRDefault="005C0818" w:rsidP="00256939">
            <w:pPr>
              <w:pStyle w:val="TableParagraph"/>
              <w:spacing w:before="240"/>
              <w:ind w:left="115"/>
              <w:rPr>
                <w:rFonts w:ascii="Arial"/>
                <w:b/>
                <w:lang w:val="en-GB"/>
              </w:rPr>
            </w:pPr>
            <w:r w:rsidRPr="00EF49EF">
              <w:rPr>
                <w:rFonts w:ascii="Arial"/>
                <w:b/>
                <w:lang w:val="en-GB"/>
              </w:rPr>
              <w:t>5000words</w:t>
            </w:r>
          </w:p>
        </w:tc>
      </w:tr>
      <w:tr w:rsidR="005C0818" w:rsidRPr="00EF49EF" w:rsidTr="00544229">
        <w:trPr>
          <w:trHeight w:val="1686"/>
        </w:trPr>
        <w:tc>
          <w:tcPr>
            <w:tcW w:w="2093" w:type="dxa"/>
            <w:shd w:val="clear" w:color="auto" w:fill="D9D9D9"/>
          </w:tcPr>
          <w:p w:rsidR="005C0818" w:rsidRPr="00EF49EF" w:rsidRDefault="005C0818" w:rsidP="00256939">
            <w:pPr>
              <w:pStyle w:val="TableParagraph"/>
              <w:spacing w:before="240"/>
              <w:rPr>
                <w:rFonts w:ascii="Arial"/>
                <w:b/>
                <w:sz w:val="24"/>
                <w:lang w:val="en-GB"/>
              </w:rPr>
            </w:pPr>
          </w:p>
          <w:p w:rsidR="005C0818" w:rsidRPr="00EF49EF" w:rsidRDefault="005C0818" w:rsidP="00256939">
            <w:pPr>
              <w:pStyle w:val="TableParagraph"/>
              <w:spacing w:before="240"/>
              <w:rPr>
                <w:rFonts w:ascii="Arial"/>
                <w:b/>
                <w:sz w:val="24"/>
                <w:lang w:val="en-GB"/>
              </w:rPr>
            </w:pPr>
          </w:p>
          <w:p w:rsidR="005C0818" w:rsidRPr="00EF49EF" w:rsidRDefault="005C0818" w:rsidP="00256939">
            <w:pPr>
              <w:pStyle w:val="TableParagraph"/>
              <w:spacing w:before="240" w:line="259" w:lineRule="auto"/>
              <w:ind w:left="114" w:right="702"/>
              <w:rPr>
                <w:rFonts w:ascii="Arial"/>
                <w:b/>
                <w:lang w:val="en-GB"/>
              </w:rPr>
            </w:pPr>
            <w:r w:rsidRPr="00EF49EF">
              <w:rPr>
                <w:rFonts w:ascii="Arial"/>
                <w:b/>
                <w:lang w:val="en-GB"/>
              </w:rPr>
              <w:t>Submissiondeadline:</w:t>
            </w:r>
          </w:p>
        </w:tc>
        <w:tc>
          <w:tcPr>
            <w:tcW w:w="3187" w:type="dxa"/>
          </w:tcPr>
          <w:p w:rsidR="005C0818" w:rsidRPr="00EF49EF" w:rsidRDefault="005C0818" w:rsidP="00256939">
            <w:pPr>
              <w:pStyle w:val="TableParagraph"/>
              <w:spacing w:before="240"/>
              <w:rPr>
                <w:rFonts w:ascii="Arial"/>
                <w:b/>
                <w:lang w:val="en-GB"/>
              </w:rPr>
            </w:pPr>
          </w:p>
          <w:p w:rsidR="005C0818" w:rsidRPr="00EF49EF" w:rsidRDefault="005C0818" w:rsidP="00256939">
            <w:pPr>
              <w:pStyle w:val="TableParagraph"/>
              <w:spacing w:before="240"/>
              <w:rPr>
                <w:rFonts w:ascii="Arial"/>
                <w:b/>
                <w:lang w:val="en-GB"/>
              </w:rPr>
            </w:pPr>
          </w:p>
          <w:p w:rsidR="005C0818" w:rsidRPr="00EF49EF" w:rsidRDefault="005C0818" w:rsidP="00256939">
            <w:pPr>
              <w:pStyle w:val="TableParagraph"/>
              <w:spacing w:before="240"/>
              <w:rPr>
                <w:rFonts w:ascii="Arial"/>
                <w:b/>
                <w:sz w:val="18"/>
                <w:lang w:val="en-GB"/>
              </w:rPr>
            </w:pPr>
          </w:p>
          <w:p w:rsidR="005C0818" w:rsidRPr="00EF49EF" w:rsidRDefault="005C0818" w:rsidP="00256939">
            <w:pPr>
              <w:pStyle w:val="TableParagraph"/>
              <w:spacing w:before="240"/>
              <w:ind w:left="169"/>
              <w:rPr>
                <w:rFonts w:ascii="Arial"/>
                <w:b/>
                <w:sz w:val="20"/>
                <w:lang w:val="en-GB"/>
              </w:rPr>
            </w:pPr>
            <w:r w:rsidRPr="00EF49EF">
              <w:rPr>
                <w:rFonts w:ascii="Arial"/>
                <w:b/>
                <w:sz w:val="20"/>
                <w:lang w:val="en-GB"/>
              </w:rPr>
              <w:t>29August23</w:t>
            </w:r>
          </w:p>
        </w:tc>
        <w:tc>
          <w:tcPr>
            <w:tcW w:w="1838" w:type="dxa"/>
            <w:shd w:val="clear" w:color="auto" w:fill="D9D9D9"/>
          </w:tcPr>
          <w:p w:rsidR="005C0818" w:rsidRPr="00EF49EF" w:rsidRDefault="005C0818" w:rsidP="00256939">
            <w:pPr>
              <w:pStyle w:val="TableParagraph"/>
              <w:spacing w:before="240" w:line="259" w:lineRule="auto"/>
              <w:ind w:left="112" w:right="45"/>
              <w:rPr>
                <w:rFonts w:ascii="Arial"/>
                <w:b/>
                <w:lang w:val="en-GB"/>
              </w:rPr>
            </w:pPr>
            <w:r w:rsidRPr="00EF49EF">
              <w:rPr>
                <w:rFonts w:ascii="Arial"/>
                <w:b/>
                <w:lang w:val="en-GB"/>
              </w:rPr>
              <w:t>Return date ofprovisionalmarks &amp; writtenfeedback:</w:t>
            </w:r>
          </w:p>
        </w:tc>
        <w:tc>
          <w:tcPr>
            <w:tcW w:w="2808" w:type="dxa"/>
            <w:gridSpan w:val="2"/>
          </w:tcPr>
          <w:p w:rsidR="005C0818" w:rsidRPr="00EF49EF" w:rsidRDefault="005C0818" w:rsidP="00256939">
            <w:pPr>
              <w:pStyle w:val="TableParagraph"/>
              <w:spacing w:before="240" w:line="259" w:lineRule="auto"/>
              <w:ind w:left="115" w:right="413"/>
              <w:rPr>
                <w:rFonts w:ascii="Arial"/>
                <w:b/>
                <w:lang w:val="en-GB"/>
              </w:rPr>
            </w:pPr>
            <w:r w:rsidRPr="00EF49EF">
              <w:rPr>
                <w:rFonts w:ascii="Arial"/>
                <w:b/>
                <w:lang w:val="en-GB"/>
              </w:rPr>
              <w:t>20 working days aftersubmissiondeadline</w:t>
            </w:r>
          </w:p>
        </w:tc>
      </w:tr>
      <w:tr w:rsidR="005C0818" w:rsidRPr="00EF49EF" w:rsidTr="00544229">
        <w:trPr>
          <w:trHeight w:val="2658"/>
        </w:trPr>
        <w:tc>
          <w:tcPr>
            <w:tcW w:w="2093" w:type="dxa"/>
            <w:shd w:val="clear" w:color="auto" w:fill="D9D9D9"/>
          </w:tcPr>
          <w:p w:rsidR="005C0818" w:rsidRPr="00EF49EF" w:rsidRDefault="005C0818" w:rsidP="00256939">
            <w:pPr>
              <w:pStyle w:val="TableParagraph"/>
              <w:spacing w:before="240" w:line="259" w:lineRule="auto"/>
              <w:ind w:left="114" w:right="702"/>
              <w:rPr>
                <w:rFonts w:ascii="Arial"/>
                <w:b/>
                <w:lang w:val="en-GB"/>
              </w:rPr>
            </w:pPr>
            <w:r w:rsidRPr="00EF49EF">
              <w:rPr>
                <w:rFonts w:ascii="Arial"/>
                <w:b/>
                <w:lang w:val="en-GB"/>
              </w:rPr>
              <w:t>Submissionmethod:</w:t>
            </w:r>
          </w:p>
        </w:tc>
        <w:tc>
          <w:tcPr>
            <w:tcW w:w="7833" w:type="dxa"/>
            <w:gridSpan w:val="4"/>
          </w:tcPr>
          <w:p w:rsidR="005C0818" w:rsidRPr="00EF49EF" w:rsidRDefault="005C0818" w:rsidP="00256939">
            <w:pPr>
              <w:pStyle w:val="TableParagraph"/>
              <w:spacing w:before="240"/>
              <w:ind w:left="114"/>
              <w:rPr>
                <w:lang w:val="en-GB"/>
              </w:rPr>
            </w:pPr>
            <w:r w:rsidRPr="00EF49EF">
              <w:rPr>
                <w:lang w:val="en-GB"/>
              </w:rPr>
              <w:t>All written assessments, where practical and possible, must be submitted viaTurnitinunlessotherwiseinstructedbytheLecturer.(PleaseDONOTputthisassessment specification into Turnitin or it will match many similarities withotherstudents'submissions.)</w:t>
            </w:r>
          </w:p>
          <w:p w:rsidR="005C0818" w:rsidRPr="00EF49EF" w:rsidRDefault="005C0818" w:rsidP="00256939">
            <w:pPr>
              <w:pStyle w:val="TableParagraph"/>
              <w:spacing w:before="240"/>
              <w:ind w:left="114"/>
              <w:rPr>
                <w:rFonts w:ascii="Arial"/>
                <w:b/>
                <w:lang w:val="en-GB"/>
              </w:rPr>
            </w:pPr>
            <w:r w:rsidRPr="00EF49EF">
              <w:rPr>
                <w:rFonts w:ascii="Arial"/>
                <w:b/>
                <w:lang w:val="en-GB"/>
              </w:rPr>
              <w:t>Alternativesubmissionmethod(ifapplicable):</w:t>
            </w:r>
          </w:p>
          <w:p w:rsidR="005C0818" w:rsidRPr="00EF49EF" w:rsidRDefault="005C0818" w:rsidP="00256939">
            <w:pPr>
              <w:pStyle w:val="TableParagraph"/>
              <w:spacing w:before="240" w:line="259" w:lineRule="auto"/>
              <w:ind w:left="114" w:right="78"/>
              <w:jc w:val="both"/>
              <w:rPr>
                <w:lang w:val="en-GB"/>
              </w:rPr>
            </w:pPr>
            <w:r w:rsidRPr="00EF49EF">
              <w:rPr>
                <w:rFonts w:ascii="Arial"/>
                <w:b/>
                <w:lang w:val="en-GB"/>
              </w:rPr>
              <w:t>Late submission of the assessment will result in a late penalty mark.</w:t>
            </w:r>
            <w:r w:rsidRPr="00EF49EF">
              <w:rPr>
                <w:lang w:val="en-GB"/>
              </w:rPr>
              <w:t>Penalties for late submission: Up to one week late, maximum mark of 50%.Over one week late, 0%. Only the Extenuating Circumstances Panel mayapproveachangetosubmission dates.</w:t>
            </w:r>
          </w:p>
        </w:tc>
      </w:tr>
      <w:tr w:rsidR="005C0818" w:rsidRPr="00EF49EF" w:rsidTr="00544229">
        <w:trPr>
          <w:trHeight w:val="1271"/>
        </w:trPr>
        <w:tc>
          <w:tcPr>
            <w:tcW w:w="2093" w:type="dxa"/>
            <w:shd w:val="clear" w:color="auto" w:fill="D9D9D9"/>
          </w:tcPr>
          <w:p w:rsidR="005C0818" w:rsidRPr="00EF49EF" w:rsidRDefault="005C0818" w:rsidP="00256939">
            <w:pPr>
              <w:pStyle w:val="TableParagraph"/>
              <w:spacing w:before="240" w:line="259" w:lineRule="auto"/>
              <w:ind w:left="114" w:right="677"/>
              <w:rPr>
                <w:rFonts w:ascii="Arial"/>
                <w:b/>
                <w:lang w:val="en-GB"/>
              </w:rPr>
            </w:pPr>
            <w:r w:rsidRPr="00EF49EF">
              <w:rPr>
                <w:rFonts w:ascii="Arial"/>
                <w:b/>
                <w:lang w:val="en-GB"/>
              </w:rPr>
              <w:lastRenderedPageBreak/>
              <w:t>Academichonesty /referencing:</w:t>
            </w:r>
          </w:p>
        </w:tc>
        <w:tc>
          <w:tcPr>
            <w:tcW w:w="7833" w:type="dxa"/>
            <w:gridSpan w:val="4"/>
          </w:tcPr>
          <w:p w:rsidR="005C0818" w:rsidRPr="00EF49EF" w:rsidRDefault="005C0818" w:rsidP="00256939">
            <w:pPr>
              <w:pStyle w:val="TableParagraph"/>
              <w:spacing w:before="240" w:line="259" w:lineRule="auto"/>
              <w:ind w:left="114" w:right="79"/>
              <w:jc w:val="both"/>
              <w:rPr>
                <w:lang w:val="en-GB"/>
              </w:rPr>
            </w:pPr>
            <w:r w:rsidRPr="00EF49EF">
              <w:rPr>
                <w:lang w:val="en-GB"/>
              </w:rPr>
              <w:t>Academic honesty is required. In the main body of your submission you must</w:t>
            </w:r>
            <w:r w:rsidRPr="00EF49EF">
              <w:rPr>
                <w:spacing w:val="-1"/>
                <w:lang w:val="en-GB"/>
              </w:rPr>
              <w:t>givecredittoauthorsonwhoseresearch</w:t>
            </w:r>
            <w:r w:rsidRPr="00EF49EF">
              <w:rPr>
                <w:lang w:val="en-GB"/>
              </w:rPr>
              <w:t>andideasyourworkisbased.Appendto your submission a reference list that indicates the books, articles, etc. thatyouhaveused,citedorquotedinordertocompletethis assessment.</w:t>
            </w:r>
          </w:p>
        </w:tc>
      </w:tr>
      <w:tr w:rsidR="005C0818" w:rsidRPr="00EF49EF" w:rsidTr="00544229">
        <w:trPr>
          <w:trHeight w:val="546"/>
        </w:trPr>
        <w:tc>
          <w:tcPr>
            <w:tcW w:w="9753" w:type="dxa"/>
            <w:gridSpan w:val="4"/>
            <w:shd w:val="clear" w:color="auto" w:fill="E3E3E3"/>
          </w:tcPr>
          <w:p w:rsidR="005C0818" w:rsidRPr="00EF49EF" w:rsidRDefault="005C0818" w:rsidP="00256939">
            <w:pPr>
              <w:pStyle w:val="TableParagraph"/>
              <w:spacing w:before="240" w:line="250" w:lineRule="exact"/>
              <w:ind w:left="117"/>
              <w:rPr>
                <w:rFonts w:ascii="Arial"/>
                <w:b/>
                <w:lang w:val="en-GB"/>
              </w:rPr>
            </w:pPr>
            <w:r w:rsidRPr="00EF49EF">
              <w:rPr>
                <w:rFonts w:ascii="Arial"/>
                <w:b/>
                <w:lang w:val="en-GB"/>
              </w:rPr>
              <w:t>ModuleLearningOutcomes(from</w:t>
            </w:r>
          </w:p>
          <w:p w:rsidR="005C0818" w:rsidRPr="00EF49EF" w:rsidRDefault="005C0818" w:rsidP="00256939">
            <w:pPr>
              <w:pStyle w:val="TableParagraph"/>
              <w:spacing w:before="240"/>
              <w:ind w:left="117"/>
              <w:rPr>
                <w:rFonts w:ascii="Arial"/>
                <w:b/>
                <w:lang w:val="en-GB"/>
              </w:rPr>
            </w:pPr>
            <w:r w:rsidRPr="00EF49EF">
              <w:rPr>
                <w:rFonts w:ascii="Arial"/>
                <w:b/>
                <w:lang w:val="en-GB"/>
              </w:rPr>
              <w:t>modulesyllabus)</w:t>
            </w:r>
          </w:p>
        </w:tc>
        <w:tc>
          <w:tcPr>
            <w:tcW w:w="173" w:type="dxa"/>
            <w:vMerge w:val="restart"/>
            <w:tcBorders>
              <w:bottom w:val="nil"/>
              <w:right w:val="nil"/>
            </w:tcBorders>
          </w:tcPr>
          <w:p w:rsidR="005C0818" w:rsidRPr="00EF49EF" w:rsidRDefault="005C0818" w:rsidP="00256939">
            <w:pPr>
              <w:pStyle w:val="TableParagraph"/>
              <w:spacing w:before="240"/>
              <w:rPr>
                <w:rFonts w:ascii="Times New Roman"/>
                <w:lang w:val="en-GB"/>
              </w:rPr>
            </w:pPr>
          </w:p>
        </w:tc>
      </w:tr>
      <w:tr w:rsidR="005C0818" w:rsidRPr="00EF49EF" w:rsidTr="00544229">
        <w:trPr>
          <w:trHeight w:val="2034"/>
        </w:trPr>
        <w:tc>
          <w:tcPr>
            <w:tcW w:w="9753" w:type="dxa"/>
            <w:gridSpan w:val="4"/>
          </w:tcPr>
          <w:p w:rsidR="005C0818" w:rsidRPr="00EF49EF" w:rsidRDefault="005C0818" w:rsidP="00256939">
            <w:pPr>
              <w:pStyle w:val="TableParagraph"/>
              <w:spacing w:before="240"/>
              <w:rPr>
                <w:rFonts w:ascii="Arial"/>
                <w:b/>
                <w:sz w:val="23"/>
                <w:lang w:val="en-GB"/>
              </w:rPr>
            </w:pPr>
          </w:p>
          <w:p w:rsidR="005C0818" w:rsidRPr="00EF49EF" w:rsidRDefault="005C0818" w:rsidP="00256939">
            <w:pPr>
              <w:pStyle w:val="TableParagraph"/>
              <w:numPr>
                <w:ilvl w:val="0"/>
                <w:numId w:val="6"/>
              </w:numPr>
              <w:tabs>
                <w:tab w:val="left" w:pos="838"/>
              </w:tabs>
              <w:spacing w:before="240"/>
              <w:ind w:right="303"/>
              <w:rPr>
                <w:lang w:val="en-GB"/>
              </w:rPr>
            </w:pPr>
            <w:r w:rsidRPr="00EF49EF">
              <w:rPr>
                <w:lang w:val="en-GB"/>
              </w:rPr>
              <w:t>Critically appraise the digital impact on each element of the marketing mix and the rangeofdifferenteMarketingtoolsavailable tomarketers.</w:t>
            </w:r>
          </w:p>
          <w:p w:rsidR="005C0818" w:rsidRPr="00EF49EF" w:rsidRDefault="005C0818" w:rsidP="00256939">
            <w:pPr>
              <w:pStyle w:val="TableParagraph"/>
              <w:spacing w:before="240"/>
              <w:rPr>
                <w:rFonts w:ascii="Arial"/>
                <w:b/>
                <w:sz w:val="23"/>
                <w:lang w:val="en-GB"/>
              </w:rPr>
            </w:pPr>
          </w:p>
          <w:p w:rsidR="005C0818" w:rsidRPr="00EF49EF" w:rsidRDefault="005C0818" w:rsidP="00256939">
            <w:pPr>
              <w:pStyle w:val="TableParagraph"/>
              <w:numPr>
                <w:ilvl w:val="0"/>
                <w:numId w:val="6"/>
              </w:numPr>
              <w:tabs>
                <w:tab w:val="left" w:pos="838"/>
              </w:tabs>
              <w:spacing w:before="240" w:line="259" w:lineRule="auto"/>
              <w:ind w:right="293"/>
              <w:rPr>
                <w:lang w:val="en-GB"/>
              </w:rPr>
            </w:pPr>
            <w:r w:rsidRPr="00EF49EF">
              <w:rPr>
                <w:lang w:val="en-GB"/>
              </w:rPr>
              <w:t>Critically evaluate contemporary digital and e-issues affecting customers, intermediaries,andmarketers</w:t>
            </w:r>
          </w:p>
        </w:tc>
        <w:tc>
          <w:tcPr>
            <w:tcW w:w="173" w:type="dxa"/>
            <w:vMerge/>
            <w:tcBorders>
              <w:top w:val="nil"/>
              <w:bottom w:val="nil"/>
              <w:right w:val="nil"/>
            </w:tcBorders>
          </w:tcPr>
          <w:p w:rsidR="005C0818" w:rsidRPr="00EF49EF" w:rsidRDefault="005C0818" w:rsidP="00256939">
            <w:pPr>
              <w:spacing w:before="240"/>
              <w:rPr>
                <w:sz w:val="2"/>
                <w:szCs w:val="2"/>
                <w:lang w:val="en-GB"/>
              </w:rPr>
            </w:pPr>
          </w:p>
        </w:tc>
      </w:tr>
    </w:tbl>
    <w:p w:rsidR="005C0818" w:rsidRPr="00EF49EF" w:rsidRDefault="005C0818" w:rsidP="00256939">
      <w:pPr>
        <w:spacing w:before="240"/>
        <w:rPr>
          <w:sz w:val="2"/>
          <w:szCs w:val="2"/>
          <w:lang w:val="en-GB"/>
        </w:rPr>
        <w:sectPr w:rsidR="005C0818" w:rsidRPr="00EF49EF" w:rsidSect="005C0818">
          <w:footerReference w:type="default" r:id="rId18"/>
          <w:pgSz w:w="11900" w:h="16840"/>
          <w:pgMar w:top="700" w:right="380" w:bottom="940" w:left="580" w:header="720" w:footer="756" w:gutter="0"/>
          <w:pgNumType w:start="1"/>
          <w:cols w:space="720"/>
        </w:sectPr>
      </w:pPr>
    </w:p>
    <w:p w:rsidR="00491EC1" w:rsidRPr="00EF49EF" w:rsidRDefault="00491EC1" w:rsidP="00256939">
      <w:pPr>
        <w:spacing w:before="240"/>
        <w:jc w:val="center"/>
        <w:rPr>
          <w:b/>
          <w:sz w:val="32"/>
          <w:lang w:val="en-GB"/>
        </w:rPr>
      </w:pPr>
    </w:p>
    <w:p w:rsidR="00491EC1" w:rsidRPr="00EF49EF" w:rsidRDefault="00491EC1" w:rsidP="00256939">
      <w:pPr>
        <w:spacing w:before="240"/>
        <w:jc w:val="center"/>
        <w:rPr>
          <w:b/>
          <w:sz w:val="32"/>
          <w:lang w:val="en-GB"/>
        </w:rPr>
      </w:pPr>
    </w:p>
    <w:p w:rsidR="00491EC1" w:rsidRPr="00EF49EF" w:rsidRDefault="00491EC1" w:rsidP="00256939">
      <w:pPr>
        <w:spacing w:before="240"/>
        <w:jc w:val="center"/>
        <w:rPr>
          <w:b/>
          <w:sz w:val="32"/>
          <w:lang w:val="en-GB"/>
        </w:rPr>
      </w:pPr>
    </w:p>
    <w:p w:rsidR="00491EC1" w:rsidRPr="00EF49EF" w:rsidRDefault="00491EC1" w:rsidP="00256939">
      <w:pPr>
        <w:spacing w:before="240"/>
        <w:jc w:val="center"/>
        <w:rPr>
          <w:b/>
          <w:sz w:val="32"/>
          <w:lang w:val="en-GB"/>
        </w:rPr>
      </w:pPr>
    </w:p>
    <w:p w:rsidR="00491EC1" w:rsidRPr="00EF49EF" w:rsidRDefault="00491EC1" w:rsidP="00256939">
      <w:pPr>
        <w:spacing w:before="240"/>
        <w:jc w:val="center"/>
        <w:rPr>
          <w:b/>
          <w:sz w:val="32"/>
          <w:lang w:val="en-GB"/>
        </w:rPr>
      </w:pPr>
    </w:p>
    <w:p w:rsidR="00491EC1" w:rsidRPr="00EF49EF" w:rsidRDefault="00491EC1" w:rsidP="00256939">
      <w:pPr>
        <w:spacing w:before="240"/>
        <w:jc w:val="center"/>
        <w:rPr>
          <w:b/>
          <w:sz w:val="32"/>
          <w:lang w:val="en-GB"/>
        </w:rPr>
      </w:pPr>
    </w:p>
    <w:p w:rsidR="00491EC1" w:rsidRPr="00EF49EF" w:rsidRDefault="00491EC1" w:rsidP="00256939">
      <w:pPr>
        <w:spacing w:before="240"/>
        <w:jc w:val="center"/>
        <w:rPr>
          <w:b/>
          <w:sz w:val="32"/>
          <w:lang w:val="en-GB"/>
        </w:rPr>
      </w:pPr>
    </w:p>
    <w:p w:rsidR="00491EC1" w:rsidRPr="00EF49EF" w:rsidRDefault="00491EC1" w:rsidP="00256939">
      <w:pPr>
        <w:spacing w:before="240"/>
        <w:jc w:val="center"/>
        <w:rPr>
          <w:b/>
          <w:sz w:val="32"/>
          <w:lang w:val="en-GB"/>
        </w:rPr>
      </w:pPr>
    </w:p>
    <w:p w:rsidR="00491EC1" w:rsidRPr="00EF49EF" w:rsidRDefault="00491EC1" w:rsidP="00256939">
      <w:pPr>
        <w:spacing w:before="240"/>
        <w:jc w:val="center"/>
        <w:rPr>
          <w:b/>
          <w:sz w:val="32"/>
          <w:lang w:val="en-GB"/>
        </w:rPr>
      </w:pPr>
    </w:p>
    <w:p w:rsidR="00491EC1" w:rsidRPr="00EF49EF" w:rsidRDefault="00491EC1" w:rsidP="00256939">
      <w:pPr>
        <w:spacing w:before="240"/>
        <w:jc w:val="center"/>
        <w:rPr>
          <w:b/>
          <w:sz w:val="32"/>
          <w:lang w:val="en-GB"/>
        </w:rPr>
      </w:pPr>
    </w:p>
    <w:p w:rsidR="00491EC1" w:rsidRPr="00EF49EF" w:rsidRDefault="00491EC1" w:rsidP="00256939">
      <w:pPr>
        <w:spacing w:before="240"/>
        <w:jc w:val="center"/>
        <w:rPr>
          <w:b/>
          <w:sz w:val="32"/>
          <w:lang w:val="en-GB"/>
        </w:rPr>
      </w:pPr>
    </w:p>
    <w:p w:rsidR="00491EC1" w:rsidRPr="00EF49EF" w:rsidRDefault="00491EC1" w:rsidP="00256939">
      <w:pPr>
        <w:spacing w:before="240"/>
        <w:jc w:val="center"/>
        <w:rPr>
          <w:b/>
          <w:sz w:val="32"/>
          <w:lang w:val="en-GB"/>
        </w:rPr>
      </w:pPr>
    </w:p>
    <w:p w:rsidR="00491EC1" w:rsidRPr="00EF49EF" w:rsidRDefault="00491EC1" w:rsidP="00256939">
      <w:pPr>
        <w:spacing w:before="240"/>
        <w:jc w:val="center"/>
        <w:rPr>
          <w:b/>
          <w:sz w:val="32"/>
          <w:lang w:val="en-GB"/>
        </w:rPr>
      </w:pPr>
      <w:r w:rsidRPr="00EF49EF">
        <w:rPr>
          <w:b/>
          <w:sz w:val="32"/>
          <w:lang w:val="en-GB"/>
        </w:rPr>
        <w:t>DIGITAL MARKETING</w:t>
      </w:r>
    </w:p>
    <w:p w:rsidR="00491EC1" w:rsidRPr="00EF49EF" w:rsidRDefault="00491EC1" w:rsidP="00256939">
      <w:pPr>
        <w:spacing w:before="240"/>
        <w:rPr>
          <w:b/>
          <w:color w:val="000000" w:themeColor="text1"/>
          <w:sz w:val="26"/>
          <w:szCs w:val="32"/>
          <w:lang w:val="en-GB"/>
        </w:rPr>
      </w:pPr>
      <w:r w:rsidRPr="00EF49EF">
        <w:rPr>
          <w:lang w:val="en-GB"/>
        </w:rPr>
        <w:br w:type="page"/>
      </w:r>
    </w:p>
    <w:sdt>
      <w:sdtPr>
        <w:rPr>
          <w:rFonts w:ascii="Arial" w:eastAsia="Arial" w:hAnsi="Arial" w:cs="Arial"/>
          <w:b w:val="0"/>
          <w:bCs w:val="0"/>
          <w:color w:val="auto"/>
          <w:sz w:val="22"/>
          <w:szCs w:val="22"/>
          <w:lang w:val="en-GB"/>
        </w:rPr>
        <w:id w:val="12641190"/>
        <w:docPartObj>
          <w:docPartGallery w:val="Table of Contents"/>
          <w:docPartUnique/>
        </w:docPartObj>
      </w:sdtPr>
      <w:sdtContent>
        <w:p w:rsidR="00EC1EE9" w:rsidRPr="00FB647E" w:rsidRDefault="00EC1EE9" w:rsidP="00FB647E">
          <w:pPr>
            <w:pStyle w:val="TOCHeading"/>
            <w:spacing w:before="240" w:line="480" w:lineRule="auto"/>
            <w:jc w:val="center"/>
            <w:rPr>
              <w:rFonts w:ascii="Arial" w:hAnsi="Arial" w:cs="Arial"/>
              <w:color w:val="000000" w:themeColor="text1"/>
              <w:szCs w:val="22"/>
              <w:lang w:val="en-GB"/>
            </w:rPr>
          </w:pPr>
          <w:r w:rsidRPr="00FB647E">
            <w:rPr>
              <w:rFonts w:ascii="Arial" w:hAnsi="Arial" w:cs="Arial"/>
              <w:color w:val="000000" w:themeColor="text1"/>
              <w:szCs w:val="22"/>
              <w:lang w:val="en-GB"/>
            </w:rPr>
            <w:t>Table of Contents</w:t>
          </w:r>
        </w:p>
        <w:p w:rsidR="00DE3FE9" w:rsidRDefault="00B616A7">
          <w:pPr>
            <w:pStyle w:val="TOC1"/>
            <w:tabs>
              <w:tab w:val="right" w:leader="dot" w:pos="9019"/>
            </w:tabs>
            <w:rPr>
              <w:rFonts w:asciiTheme="minorHAnsi" w:eastAsiaTheme="minorEastAsia" w:hAnsiTheme="minorHAnsi" w:cstheme="minorBidi"/>
              <w:noProof/>
            </w:rPr>
          </w:pPr>
          <w:r w:rsidRPr="00FB647E">
            <w:rPr>
              <w:color w:val="000000" w:themeColor="text1"/>
              <w:lang w:val="en-GB"/>
            </w:rPr>
            <w:fldChar w:fldCharType="begin"/>
          </w:r>
          <w:r w:rsidR="00EC1EE9" w:rsidRPr="00FB647E">
            <w:rPr>
              <w:color w:val="000000" w:themeColor="text1"/>
              <w:lang w:val="en-GB"/>
            </w:rPr>
            <w:instrText xml:space="preserve"> TOC \o "1-3" \h \z \u </w:instrText>
          </w:r>
          <w:r w:rsidRPr="00FB647E">
            <w:rPr>
              <w:color w:val="000000" w:themeColor="text1"/>
              <w:lang w:val="en-GB"/>
            </w:rPr>
            <w:fldChar w:fldCharType="separate"/>
          </w:r>
          <w:hyperlink w:anchor="_Toc143356402" w:history="1">
            <w:r w:rsidR="00DE3FE9" w:rsidRPr="00F565CA">
              <w:rPr>
                <w:rStyle w:val="Hyperlink"/>
                <w:noProof/>
                <w:lang w:val="en-GB"/>
              </w:rPr>
              <w:t>Introduction</w:t>
            </w:r>
            <w:r w:rsidR="00DE3FE9">
              <w:rPr>
                <w:noProof/>
                <w:webHidden/>
              </w:rPr>
              <w:tab/>
            </w:r>
            <w:r w:rsidR="00DE3FE9">
              <w:rPr>
                <w:noProof/>
                <w:webHidden/>
              </w:rPr>
              <w:fldChar w:fldCharType="begin"/>
            </w:r>
            <w:r w:rsidR="00DE3FE9">
              <w:rPr>
                <w:noProof/>
                <w:webHidden/>
              </w:rPr>
              <w:instrText xml:space="preserve"> PAGEREF _Toc143356402 \h </w:instrText>
            </w:r>
            <w:r w:rsidR="00DE3FE9">
              <w:rPr>
                <w:noProof/>
                <w:webHidden/>
              </w:rPr>
            </w:r>
            <w:r w:rsidR="00DE3FE9">
              <w:rPr>
                <w:noProof/>
                <w:webHidden/>
              </w:rPr>
              <w:fldChar w:fldCharType="separate"/>
            </w:r>
            <w:r w:rsidR="00DE3FE9">
              <w:rPr>
                <w:noProof/>
                <w:webHidden/>
              </w:rPr>
              <w:t>3</w:t>
            </w:r>
            <w:r w:rsidR="00DE3FE9">
              <w:rPr>
                <w:noProof/>
                <w:webHidden/>
              </w:rPr>
              <w:fldChar w:fldCharType="end"/>
            </w:r>
          </w:hyperlink>
        </w:p>
        <w:p w:rsidR="00DE3FE9" w:rsidRDefault="00DE3FE9">
          <w:pPr>
            <w:pStyle w:val="TOC1"/>
            <w:tabs>
              <w:tab w:val="left" w:pos="440"/>
              <w:tab w:val="right" w:leader="dot" w:pos="9019"/>
            </w:tabs>
            <w:rPr>
              <w:rFonts w:asciiTheme="minorHAnsi" w:eastAsiaTheme="minorEastAsia" w:hAnsiTheme="minorHAnsi" w:cstheme="minorBidi"/>
              <w:noProof/>
            </w:rPr>
          </w:pPr>
          <w:hyperlink w:anchor="_Toc143356403" w:history="1">
            <w:r w:rsidRPr="00F565CA">
              <w:rPr>
                <w:rStyle w:val="Hyperlink"/>
                <w:noProof/>
                <w:lang w:val="en-GB"/>
              </w:rPr>
              <w:t>1.</w:t>
            </w:r>
            <w:r>
              <w:rPr>
                <w:rFonts w:asciiTheme="minorHAnsi" w:eastAsiaTheme="minorEastAsia" w:hAnsiTheme="minorHAnsi" w:cstheme="minorBidi"/>
                <w:noProof/>
              </w:rPr>
              <w:tab/>
            </w:r>
            <w:r w:rsidRPr="00F565CA">
              <w:rPr>
                <w:rStyle w:val="Hyperlink"/>
                <w:noProof/>
                <w:lang w:val="en-GB"/>
              </w:rPr>
              <w:t>Understanding the market</w:t>
            </w:r>
            <w:r>
              <w:rPr>
                <w:noProof/>
                <w:webHidden/>
              </w:rPr>
              <w:tab/>
            </w:r>
            <w:r>
              <w:rPr>
                <w:noProof/>
                <w:webHidden/>
              </w:rPr>
              <w:fldChar w:fldCharType="begin"/>
            </w:r>
            <w:r>
              <w:rPr>
                <w:noProof/>
                <w:webHidden/>
              </w:rPr>
              <w:instrText xml:space="preserve"> PAGEREF _Toc143356403 \h </w:instrText>
            </w:r>
            <w:r>
              <w:rPr>
                <w:noProof/>
                <w:webHidden/>
              </w:rPr>
            </w:r>
            <w:r>
              <w:rPr>
                <w:noProof/>
                <w:webHidden/>
              </w:rPr>
              <w:fldChar w:fldCharType="separate"/>
            </w:r>
            <w:r>
              <w:rPr>
                <w:noProof/>
                <w:webHidden/>
              </w:rPr>
              <w:t>5</w:t>
            </w:r>
            <w:r>
              <w:rPr>
                <w:noProof/>
                <w:webHidden/>
              </w:rPr>
              <w:fldChar w:fldCharType="end"/>
            </w:r>
          </w:hyperlink>
        </w:p>
        <w:p w:rsidR="00DE3FE9" w:rsidRDefault="00DE3FE9">
          <w:pPr>
            <w:pStyle w:val="TOC2"/>
            <w:tabs>
              <w:tab w:val="right" w:leader="dot" w:pos="9019"/>
            </w:tabs>
            <w:rPr>
              <w:rFonts w:asciiTheme="minorHAnsi" w:eastAsiaTheme="minorEastAsia" w:hAnsiTheme="minorHAnsi" w:cstheme="minorBidi"/>
              <w:noProof/>
            </w:rPr>
          </w:pPr>
          <w:hyperlink w:anchor="_Toc143356404" w:history="1">
            <w:r w:rsidRPr="00F565CA">
              <w:rPr>
                <w:rStyle w:val="Hyperlink"/>
                <w:noProof/>
                <w:lang w:val="en-GB"/>
              </w:rPr>
              <w:t>Competitor analysis of the UK market</w:t>
            </w:r>
            <w:r>
              <w:rPr>
                <w:noProof/>
                <w:webHidden/>
              </w:rPr>
              <w:tab/>
            </w:r>
            <w:r>
              <w:rPr>
                <w:noProof/>
                <w:webHidden/>
              </w:rPr>
              <w:fldChar w:fldCharType="begin"/>
            </w:r>
            <w:r>
              <w:rPr>
                <w:noProof/>
                <w:webHidden/>
              </w:rPr>
              <w:instrText xml:space="preserve"> PAGEREF _Toc143356404 \h </w:instrText>
            </w:r>
            <w:r>
              <w:rPr>
                <w:noProof/>
                <w:webHidden/>
              </w:rPr>
            </w:r>
            <w:r>
              <w:rPr>
                <w:noProof/>
                <w:webHidden/>
              </w:rPr>
              <w:fldChar w:fldCharType="separate"/>
            </w:r>
            <w:r>
              <w:rPr>
                <w:noProof/>
                <w:webHidden/>
              </w:rPr>
              <w:t>5</w:t>
            </w:r>
            <w:r>
              <w:rPr>
                <w:noProof/>
                <w:webHidden/>
              </w:rPr>
              <w:fldChar w:fldCharType="end"/>
            </w:r>
          </w:hyperlink>
        </w:p>
        <w:p w:rsidR="00DE3FE9" w:rsidRDefault="00DE3FE9">
          <w:pPr>
            <w:pStyle w:val="TOC2"/>
            <w:tabs>
              <w:tab w:val="right" w:leader="dot" w:pos="9019"/>
            </w:tabs>
            <w:rPr>
              <w:rFonts w:asciiTheme="minorHAnsi" w:eastAsiaTheme="minorEastAsia" w:hAnsiTheme="minorHAnsi" w:cstheme="minorBidi"/>
              <w:noProof/>
            </w:rPr>
          </w:pPr>
          <w:hyperlink w:anchor="_Toc143356405" w:history="1">
            <w:r w:rsidRPr="00F565CA">
              <w:rPr>
                <w:rStyle w:val="Hyperlink"/>
                <w:noProof/>
                <w:lang w:val="en-GB"/>
              </w:rPr>
              <w:t>Identification of the target audience for BURBERRY</w:t>
            </w:r>
            <w:r>
              <w:rPr>
                <w:noProof/>
                <w:webHidden/>
              </w:rPr>
              <w:tab/>
            </w:r>
            <w:r>
              <w:rPr>
                <w:noProof/>
                <w:webHidden/>
              </w:rPr>
              <w:fldChar w:fldCharType="begin"/>
            </w:r>
            <w:r>
              <w:rPr>
                <w:noProof/>
                <w:webHidden/>
              </w:rPr>
              <w:instrText xml:space="preserve"> PAGEREF _Toc143356405 \h </w:instrText>
            </w:r>
            <w:r>
              <w:rPr>
                <w:noProof/>
                <w:webHidden/>
              </w:rPr>
            </w:r>
            <w:r>
              <w:rPr>
                <w:noProof/>
                <w:webHidden/>
              </w:rPr>
              <w:fldChar w:fldCharType="separate"/>
            </w:r>
            <w:r>
              <w:rPr>
                <w:noProof/>
                <w:webHidden/>
              </w:rPr>
              <w:t>5</w:t>
            </w:r>
            <w:r>
              <w:rPr>
                <w:noProof/>
                <w:webHidden/>
              </w:rPr>
              <w:fldChar w:fldCharType="end"/>
            </w:r>
          </w:hyperlink>
        </w:p>
        <w:p w:rsidR="00DE3FE9" w:rsidRDefault="00DE3FE9">
          <w:pPr>
            <w:pStyle w:val="TOC2"/>
            <w:tabs>
              <w:tab w:val="right" w:leader="dot" w:pos="9019"/>
            </w:tabs>
            <w:rPr>
              <w:rFonts w:asciiTheme="minorHAnsi" w:eastAsiaTheme="minorEastAsia" w:hAnsiTheme="minorHAnsi" w:cstheme="minorBidi"/>
              <w:noProof/>
            </w:rPr>
          </w:pPr>
          <w:hyperlink w:anchor="_Toc143356406" w:history="1">
            <w:r w:rsidRPr="00F565CA">
              <w:rPr>
                <w:rStyle w:val="Hyperlink"/>
                <w:noProof/>
                <w:lang w:val="en-GB"/>
              </w:rPr>
              <w:t>The customer journey for BURBERRY</w:t>
            </w:r>
            <w:r>
              <w:rPr>
                <w:noProof/>
                <w:webHidden/>
              </w:rPr>
              <w:tab/>
            </w:r>
            <w:r>
              <w:rPr>
                <w:noProof/>
                <w:webHidden/>
              </w:rPr>
              <w:fldChar w:fldCharType="begin"/>
            </w:r>
            <w:r>
              <w:rPr>
                <w:noProof/>
                <w:webHidden/>
              </w:rPr>
              <w:instrText xml:space="preserve"> PAGEREF _Toc143356406 \h </w:instrText>
            </w:r>
            <w:r>
              <w:rPr>
                <w:noProof/>
                <w:webHidden/>
              </w:rPr>
            </w:r>
            <w:r>
              <w:rPr>
                <w:noProof/>
                <w:webHidden/>
              </w:rPr>
              <w:fldChar w:fldCharType="separate"/>
            </w:r>
            <w:r>
              <w:rPr>
                <w:noProof/>
                <w:webHidden/>
              </w:rPr>
              <w:t>5</w:t>
            </w:r>
            <w:r>
              <w:rPr>
                <w:noProof/>
                <w:webHidden/>
              </w:rPr>
              <w:fldChar w:fldCharType="end"/>
            </w:r>
          </w:hyperlink>
        </w:p>
        <w:p w:rsidR="00DE3FE9" w:rsidRDefault="00DE3FE9">
          <w:pPr>
            <w:pStyle w:val="TOC2"/>
            <w:tabs>
              <w:tab w:val="right" w:leader="dot" w:pos="9019"/>
            </w:tabs>
            <w:rPr>
              <w:rFonts w:asciiTheme="minorHAnsi" w:eastAsiaTheme="minorEastAsia" w:hAnsiTheme="minorHAnsi" w:cstheme="minorBidi"/>
              <w:noProof/>
            </w:rPr>
          </w:pPr>
          <w:hyperlink w:anchor="_Toc143356407" w:history="1">
            <w:r w:rsidRPr="00F565CA">
              <w:rPr>
                <w:rStyle w:val="Hyperlink"/>
                <w:noProof/>
                <w:lang w:val="en-GB"/>
              </w:rPr>
              <w:t>Identification of channels for BURBERRY</w:t>
            </w:r>
            <w:r>
              <w:rPr>
                <w:noProof/>
                <w:webHidden/>
              </w:rPr>
              <w:tab/>
            </w:r>
            <w:r>
              <w:rPr>
                <w:noProof/>
                <w:webHidden/>
              </w:rPr>
              <w:fldChar w:fldCharType="begin"/>
            </w:r>
            <w:r>
              <w:rPr>
                <w:noProof/>
                <w:webHidden/>
              </w:rPr>
              <w:instrText xml:space="preserve"> PAGEREF _Toc143356407 \h </w:instrText>
            </w:r>
            <w:r>
              <w:rPr>
                <w:noProof/>
                <w:webHidden/>
              </w:rPr>
            </w:r>
            <w:r>
              <w:rPr>
                <w:noProof/>
                <w:webHidden/>
              </w:rPr>
              <w:fldChar w:fldCharType="separate"/>
            </w:r>
            <w:r>
              <w:rPr>
                <w:noProof/>
                <w:webHidden/>
              </w:rPr>
              <w:t>6</w:t>
            </w:r>
            <w:r>
              <w:rPr>
                <w:noProof/>
                <w:webHidden/>
              </w:rPr>
              <w:fldChar w:fldCharType="end"/>
            </w:r>
          </w:hyperlink>
        </w:p>
        <w:p w:rsidR="00DE3FE9" w:rsidRDefault="00DE3FE9">
          <w:pPr>
            <w:pStyle w:val="TOC2"/>
            <w:tabs>
              <w:tab w:val="right" w:leader="dot" w:pos="9019"/>
            </w:tabs>
            <w:rPr>
              <w:rFonts w:asciiTheme="minorHAnsi" w:eastAsiaTheme="minorEastAsia" w:hAnsiTheme="minorHAnsi" w:cstheme="minorBidi"/>
              <w:noProof/>
            </w:rPr>
          </w:pPr>
          <w:hyperlink w:anchor="_Toc143356408" w:history="1">
            <w:r w:rsidRPr="00F565CA">
              <w:rPr>
                <w:rStyle w:val="Hyperlink"/>
                <w:noProof/>
                <w:lang w:val="en-GB"/>
              </w:rPr>
              <w:t>Planning of Content, optimising and analysis to design a Digital Marketing Plan</w:t>
            </w:r>
            <w:r>
              <w:rPr>
                <w:noProof/>
                <w:webHidden/>
              </w:rPr>
              <w:tab/>
            </w:r>
            <w:r>
              <w:rPr>
                <w:noProof/>
                <w:webHidden/>
              </w:rPr>
              <w:fldChar w:fldCharType="begin"/>
            </w:r>
            <w:r>
              <w:rPr>
                <w:noProof/>
                <w:webHidden/>
              </w:rPr>
              <w:instrText xml:space="preserve"> PAGEREF _Toc143356408 \h </w:instrText>
            </w:r>
            <w:r>
              <w:rPr>
                <w:noProof/>
                <w:webHidden/>
              </w:rPr>
            </w:r>
            <w:r>
              <w:rPr>
                <w:noProof/>
                <w:webHidden/>
              </w:rPr>
              <w:fldChar w:fldCharType="separate"/>
            </w:r>
            <w:r>
              <w:rPr>
                <w:noProof/>
                <w:webHidden/>
              </w:rPr>
              <w:t>6</w:t>
            </w:r>
            <w:r>
              <w:rPr>
                <w:noProof/>
                <w:webHidden/>
              </w:rPr>
              <w:fldChar w:fldCharType="end"/>
            </w:r>
          </w:hyperlink>
        </w:p>
        <w:p w:rsidR="00DE3FE9" w:rsidRDefault="00DE3FE9">
          <w:pPr>
            <w:pStyle w:val="TOC2"/>
            <w:tabs>
              <w:tab w:val="right" w:leader="dot" w:pos="9019"/>
            </w:tabs>
            <w:rPr>
              <w:rFonts w:asciiTheme="minorHAnsi" w:eastAsiaTheme="minorEastAsia" w:hAnsiTheme="minorHAnsi" w:cstheme="minorBidi"/>
              <w:noProof/>
            </w:rPr>
          </w:pPr>
          <w:hyperlink w:anchor="_Toc143356409" w:history="1">
            <w:r w:rsidRPr="00F565CA">
              <w:rPr>
                <w:rStyle w:val="Hyperlink"/>
                <w:noProof/>
                <w:lang w:val="en-GB"/>
              </w:rPr>
              <w:t>Brand strategy of BURBERRY</w:t>
            </w:r>
            <w:r>
              <w:rPr>
                <w:noProof/>
                <w:webHidden/>
              </w:rPr>
              <w:tab/>
            </w:r>
            <w:r>
              <w:rPr>
                <w:noProof/>
                <w:webHidden/>
              </w:rPr>
              <w:fldChar w:fldCharType="begin"/>
            </w:r>
            <w:r>
              <w:rPr>
                <w:noProof/>
                <w:webHidden/>
              </w:rPr>
              <w:instrText xml:space="preserve"> PAGEREF _Toc143356409 \h </w:instrText>
            </w:r>
            <w:r>
              <w:rPr>
                <w:noProof/>
                <w:webHidden/>
              </w:rPr>
            </w:r>
            <w:r>
              <w:rPr>
                <w:noProof/>
                <w:webHidden/>
              </w:rPr>
              <w:fldChar w:fldCharType="separate"/>
            </w:r>
            <w:r>
              <w:rPr>
                <w:noProof/>
                <w:webHidden/>
              </w:rPr>
              <w:t>7</w:t>
            </w:r>
            <w:r>
              <w:rPr>
                <w:noProof/>
                <w:webHidden/>
              </w:rPr>
              <w:fldChar w:fldCharType="end"/>
            </w:r>
          </w:hyperlink>
        </w:p>
        <w:p w:rsidR="00DE3FE9" w:rsidRDefault="00DE3FE9">
          <w:pPr>
            <w:pStyle w:val="TOC1"/>
            <w:tabs>
              <w:tab w:val="right" w:leader="dot" w:pos="9019"/>
            </w:tabs>
            <w:rPr>
              <w:rFonts w:asciiTheme="minorHAnsi" w:eastAsiaTheme="minorEastAsia" w:hAnsiTheme="minorHAnsi" w:cstheme="minorBidi"/>
              <w:noProof/>
            </w:rPr>
          </w:pPr>
          <w:hyperlink w:anchor="_Toc143356410" w:history="1">
            <w:r w:rsidRPr="00F565CA">
              <w:rPr>
                <w:rStyle w:val="Hyperlink"/>
                <w:noProof/>
                <w:lang w:val="en-GB"/>
              </w:rPr>
              <w:t>2. Content marketing plan for your company</w:t>
            </w:r>
            <w:r>
              <w:rPr>
                <w:noProof/>
                <w:webHidden/>
              </w:rPr>
              <w:tab/>
            </w:r>
            <w:r>
              <w:rPr>
                <w:noProof/>
                <w:webHidden/>
              </w:rPr>
              <w:fldChar w:fldCharType="begin"/>
            </w:r>
            <w:r>
              <w:rPr>
                <w:noProof/>
                <w:webHidden/>
              </w:rPr>
              <w:instrText xml:space="preserve"> PAGEREF _Toc143356410 \h </w:instrText>
            </w:r>
            <w:r>
              <w:rPr>
                <w:noProof/>
                <w:webHidden/>
              </w:rPr>
            </w:r>
            <w:r>
              <w:rPr>
                <w:noProof/>
                <w:webHidden/>
              </w:rPr>
              <w:fldChar w:fldCharType="separate"/>
            </w:r>
            <w:r>
              <w:rPr>
                <w:noProof/>
                <w:webHidden/>
              </w:rPr>
              <w:t>9</w:t>
            </w:r>
            <w:r>
              <w:rPr>
                <w:noProof/>
                <w:webHidden/>
              </w:rPr>
              <w:fldChar w:fldCharType="end"/>
            </w:r>
          </w:hyperlink>
        </w:p>
        <w:p w:rsidR="00DE3FE9" w:rsidRDefault="00DE3FE9">
          <w:pPr>
            <w:pStyle w:val="TOC2"/>
            <w:tabs>
              <w:tab w:val="right" w:leader="dot" w:pos="9019"/>
            </w:tabs>
            <w:rPr>
              <w:rFonts w:asciiTheme="minorHAnsi" w:eastAsiaTheme="minorEastAsia" w:hAnsiTheme="minorHAnsi" w:cstheme="minorBidi"/>
              <w:noProof/>
            </w:rPr>
          </w:pPr>
          <w:hyperlink w:anchor="_Toc143356411" w:history="1">
            <w:r w:rsidRPr="00F565CA">
              <w:rPr>
                <w:rStyle w:val="Hyperlink"/>
                <w:noProof/>
                <w:lang w:val="en-GB"/>
              </w:rPr>
              <w:t>Designing a content marketing plan for BURBERRY</w:t>
            </w:r>
            <w:r>
              <w:rPr>
                <w:noProof/>
                <w:webHidden/>
              </w:rPr>
              <w:tab/>
            </w:r>
            <w:r>
              <w:rPr>
                <w:noProof/>
                <w:webHidden/>
              </w:rPr>
              <w:fldChar w:fldCharType="begin"/>
            </w:r>
            <w:r>
              <w:rPr>
                <w:noProof/>
                <w:webHidden/>
              </w:rPr>
              <w:instrText xml:space="preserve"> PAGEREF _Toc143356411 \h </w:instrText>
            </w:r>
            <w:r>
              <w:rPr>
                <w:noProof/>
                <w:webHidden/>
              </w:rPr>
            </w:r>
            <w:r>
              <w:rPr>
                <w:noProof/>
                <w:webHidden/>
              </w:rPr>
              <w:fldChar w:fldCharType="separate"/>
            </w:r>
            <w:r>
              <w:rPr>
                <w:noProof/>
                <w:webHidden/>
              </w:rPr>
              <w:t>9</w:t>
            </w:r>
            <w:r>
              <w:rPr>
                <w:noProof/>
                <w:webHidden/>
              </w:rPr>
              <w:fldChar w:fldCharType="end"/>
            </w:r>
          </w:hyperlink>
        </w:p>
        <w:p w:rsidR="00DE3FE9" w:rsidRDefault="00DE3FE9">
          <w:pPr>
            <w:pStyle w:val="TOC3"/>
            <w:tabs>
              <w:tab w:val="right" w:leader="dot" w:pos="9019"/>
            </w:tabs>
            <w:rPr>
              <w:rFonts w:asciiTheme="minorHAnsi" w:eastAsiaTheme="minorEastAsia" w:hAnsiTheme="minorHAnsi" w:cstheme="minorBidi"/>
              <w:noProof/>
            </w:rPr>
          </w:pPr>
          <w:hyperlink w:anchor="_Toc143356412" w:history="1">
            <w:r w:rsidRPr="00F565CA">
              <w:rPr>
                <w:rStyle w:val="Hyperlink"/>
                <w:noProof/>
                <w:lang w:val="en-GB"/>
              </w:rPr>
              <w:t>Analyse and critically evaluate social media marketing for BURBERRY</w:t>
            </w:r>
            <w:r>
              <w:rPr>
                <w:noProof/>
                <w:webHidden/>
              </w:rPr>
              <w:tab/>
            </w:r>
            <w:r>
              <w:rPr>
                <w:noProof/>
                <w:webHidden/>
              </w:rPr>
              <w:fldChar w:fldCharType="begin"/>
            </w:r>
            <w:r>
              <w:rPr>
                <w:noProof/>
                <w:webHidden/>
              </w:rPr>
              <w:instrText xml:space="preserve"> PAGEREF _Toc143356412 \h </w:instrText>
            </w:r>
            <w:r>
              <w:rPr>
                <w:noProof/>
                <w:webHidden/>
              </w:rPr>
            </w:r>
            <w:r>
              <w:rPr>
                <w:noProof/>
                <w:webHidden/>
              </w:rPr>
              <w:fldChar w:fldCharType="separate"/>
            </w:r>
            <w:r>
              <w:rPr>
                <w:noProof/>
                <w:webHidden/>
              </w:rPr>
              <w:t>10</w:t>
            </w:r>
            <w:r>
              <w:rPr>
                <w:noProof/>
                <w:webHidden/>
              </w:rPr>
              <w:fldChar w:fldCharType="end"/>
            </w:r>
          </w:hyperlink>
        </w:p>
        <w:p w:rsidR="00DE3FE9" w:rsidRDefault="00DE3FE9">
          <w:pPr>
            <w:pStyle w:val="TOC3"/>
            <w:tabs>
              <w:tab w:val="right" w:leader="dot" w:pos="9019"/>
            </w:tabs>
            <w:rPr>
              <w:rFonts w:asciiTheme="minorHAnsi" w:eastAsiaTheme="minorEastAsia" w:hAnsiTheme="minorHAnsi" w:cstheme="minorBidi"/>
              <w:noProof/>
            </w:rPr>
          </w:pPr>
          <w:hyperlink w:anchor="_Toc143356413" w:history="1">
            <w:r w:rsidRPr="00F565CA">
              <w:rPr>
                <w:rStyle w:val="Hyperlink"/>
                <w:noProof/>
                <w:lang w:val="en-GB"/>
              </w:rPr>
              <w:t>Email marketing</w:t>
            </w:r>
            <w:r>
              <w:rPr>
                <w:noProof/>
                <w:webHidden/>
              </w:rPr>
              <w:tab/>
            </w:r>
            <w:r>
              <w:rPr>
                <w:noProof/>
                <w:webHidden/>
              </w:rPr>
              <w:fldChar w:fldCharType="begin"/>
            </w:r>
            <w:r>
              <w:rPr>
                <w:noProof/>
                <w:webHidden/>
              </w:rPr>
              <w:instrText xml:space="preserve"> PAGEREF _Toc143356413 \h </w:instrText>
            </w:r>
            <w:r>
              <w:rPr>
                <w:noProof/>
                <w:webHidden/>
              </w:rPr>
            </w:r>
            <w:r>
              <w:rPr>
                <w:noProof/>
                <w:webHidden/>
              </w:rPr>
              <w:fldChar w:fldCharType="separate"/>
            </w:r>
            <w:r>
              <w:rPr>
                <w:noProof/>
                <w:webHidden/>
              </w:rPr>
              <w:t>10</w:t>
            </w:r>
            <w:r>
              <w:rPr>
                <w:noProof/>
                <w:webHidden/>
              </w:rPr>
              <w:fldChar w:fldCharType="end"/>
            </w:r>
          </w:hyperlink>
        </w:p>
        <w:p w:rsidR="00DE3FE9" w:rsidRDefault="00DE3FE9">
          <w:pPr>
            <w:pStyle w:val="TOC3"/>
            <w:tabs>
              <w:tab w:val="right" w:leader="dot" w:pos="9019"/>
            </w:tabs>
            <w:rPr>
              <w:rFonts w:asciiTheme="minorHAnsi" w:eastAsiaTheme="minorEastAsia" w:hAnsiTheme="minorHAnsi" w:cstheme="minorBidi"/>
              <w:noProof/>
            </w:rPr>
          </w:pPr>
          <w:hyperlink w:anchor="_Toc143356414" w:history="1">
            <w:r w:rsidRPr="00F565CA">
              <w:rPr>
                <w:rStyle w:val="Hyperlink"/>
                <w:noProof/>
                <w:lang w:val="en-GB"/>
              </w:rPr>
              <w:t>Permission marketing</w:t>
            </w:r>
            <w:r>
              <w:rPr>
                <w:noProof/>
                <w:webHidden/>
              </w:rPr>
              <w:tab/>
            </w:r>
            <w:r>
              <w:rPr>
                <w:noProof/>
                <w:webHidden/>
              </w:rPr>
              <w:fldChar w:fldCharType="begin"/>
            </w:r>
            <w:r>
              <w:rPr>
                <w:noProof/>
                <w:webHidden/>
              </w:rPr>
              <w:instrText xml:space="preserve"> PAGEREF _Toc143356414 \h </w:instrText>
            </w:r>
            <w:r>
              <w:rPr>
                <w:noProof/>
                <w:webHidden/>
              </w:rPr>
            </w:r>
            <w:r>
              <w:rPr>
                <w:noProof/>
                <w:webHidden/>
              </w:rPr>
              <w:fldChar w:fldCharType="separate"/>
            </w:r>
            <w:r>
              <w:rPr>
                <w:noProof/>
                <w:webHidden/>
              </w:rPr>
              <w:t>10</w:t>
            </w:r>
            <w:r>
              <w:rPr>
                <w:noProof/>
                <w:webHidden/>
              </w:rPr>
              <w:fldChar w:fldCharType="end"/>
            </w:r>
          </w:hyperlink>
        </w:p>
        <w:p w:rsidR="00DE3FE9" w:rsidRDefault="00DE3FE9">
          <w:pPr>
            <w:pStyle w:val="TOC3"/>
            <w:tabs>
              <w:tab w:val="right" w:leader="dot" w:pos="9019"/>
            </w:tabs>
            <w:rPr>
              <w:rFonts w:asciiTheme="minorHAnsi" w:eastAsiaTheme="minorEastAsia" w:hAnsiTheme="minorHAnsi" w:cstheme="minorBidi"/>
              <w:noProof/>
            </w:rPr>
          </w:pPr>
          <w:hyperlink w:anchor="_Toc143356415" w:history="1">
            <w:r w:rsidRPr="00F565CA">
              <w:rPr>
                <w:rStyle w:val="Hyperlink"/>
                <w:noProof/>
                <w:lang w:val="en-GB"/>
              </w:rPr>
              <w:t>Marketing automation</w:t>
            </w:r>
            <w:r>
              <w:rPr>
                <w:noProof/>
                <w:webHidden/>
              </w:rPr>
              <w:tab/>
            </w:r>
            <w:r>
              <w:rPr>
                <w:noProof/>
                <w:webHidden/>
              </w:rPr>
              <w:fldChar w:fldCharType="begin"/>
            </w:r>
            <w:r>
              <w:rPr>
                <w:noProof/>
                <w:webHidden/>
              </w:rPr>
              <w:instrText xml:space="preserve"> PAGEREF _Toc143356415 \h </w:instrText>
            </w:r>
            <w:r>
              <w:rPr>
                <w:noProof/>
                <w:webHidden/>
              </w:rPr>
            </w:r>
            <w:r>
              <w:rPr>
                <w:noProof/>
                <w:webHidden/>
              </w:rPr>
              <w:fldChar w:fldCharType="separate"/>
            </w:r>
            <w:r>
              <w:rPr>
                <w:noProof/>
                <w:webHidden/>
              </w:rPr>
              <w:t>11</w:t>
            </w:r>
            <w:r>
              <w:rPr>
                <w:noProof/>
                <w:webHidden/>
              </w:rPr>
              <w:fldChar w:fldCharType="end"/>
            </w:r>
          </w:hyperlink>
        </w:p>
        <w:p w:rsidR="00DE3FE9" w:rsidRDefault="00DE3FE9">
          <w:pPr>
            <w:pStyle w:val="TOC3"/>
            <w:tabs>
              <w:tab w:val="right" w:leader="dot" w:pos="9019"/>
            </w:tabs>
            <w:rPr>
              <w:rFonts w:asciiTheme="minorHAnsi" w:eastAsiaTheme="minorEastAsia" w:hAnsiTheme="minorHAnsi" w:cstheme="minorBidi"/>
              <w:noProof/>
            </w:rPr>
          </w:pPr>
          <w:hyperlink w:anchor="_Toc143356416" w:history="1">
            <w:r w:rsidRPr="00F565CA">
              <w:rPr>
                <w:rStyle w:val="Hyperlink"/>
                <w:noProof/>
                <w:lang w:val="en-GB"/>
              </w:rPr>
              <w:t>CRM</w:t>
            </w:r>
            <w:r>
              <w:rPr>
                <w:noProof/>
                <w:webHidden/>
              </w:rPr>
              <w:tab/>
            </w:r>
            <w:r>
              <w:rPr>
                <w:noProof/>
                <w:webHidden/>
              </w:rPr>
              <w:fldChar w:fldCharType="begin"/>
            </w:r>
            <w:r>
              <w:rPr>
                <w:noProof/>
                <w:webHidden/>
              </w:rPr>
              <w:instrText xml:space="preserve"> PAGEREF _Toc143356416 \h </w:instrText>
            </w:r>
            <w:r>
              <w:rPr>
                <w:noProof/>
                <w:webHidden/>
              </w:rPr>
            </w:r>
            <w:r>
              <w:rPr>
                <w:noProof/>
                <w:webHidden/>
              </w:rPr>
              <w:fldChar w:fldCharType="separate"/>
            </w:r>
            <w:r>
              <w:rPr>
                <w:noProof/>
                <w:webHidden/>
              </w:rPr>
              <w:t>11</w:t>
            </w:r>
            <w:r>
              <w:rPr>
                <w:noProof/>
                <w:webHidden/>
              </w:rPr>
              <w:fldChar w:fldCharType="end"/>
            </w:r>
          </w:hyperlink>
        </w:p>
        <w:p w:rsidR="00DE3FE9" w:rsidRDefault="00DE3FE9">
          <w:pPr>
            <w:pStyle w:val="TOC3"/>
            <w:tabs>
              <w:tab w:val="right" w:leader="dot" w:pos="9019"/>
            </w:tabs>
            <w:rPr>
              <w:rFonts w:asciiTheme="minorHAnsi" w:eastAsiaTheme="minorEastAsia" w:hAnsiTheme="minorHAnsi" w:cstheme="minorBidi"/>
              <w:noProof/>
            </w:rPr>
          </w:pPr>
          <w:hyperlink w:anchor="_Toc143356417" w:history="1">
            <w:r w:rsidRPr="00F565CA">
              <w:rPr>
                <w:rStyle w:val="Hyperlink"/>
                <w:noProof/>
                <w:lang w:val="en-GB"/>
              </w:rPr>
              <w:t>Traffic building and e-Customers for BURBERRY</w:t>
            </w:r>
            <w:r>
              <w:rPr>
                <w:noProof/>
                <w:webHidden/>
              </w:rPr>
              <w:tab/>
            </w:r>
            <w:r>
              <w:rPr>
                <w:noProof/>
                <w:webHidden/>
              </w:rPr>
              <w:fldChar w:fldCharType="begin"/>
            </w:r>
            <w:r>
              <w:rPr>
                <w:noProof/>
                <w:webHidden/>
              </w:rPr>
              <w:instrText xml:space="preserve"> PAGEREF _Toc143356417 \h </w:instrText>
            </w:r>
            <w:r>
              <w:rPr>
                <w:noProof/>
                <w:webHidden/>
              </w:rPr>
            </w:r>
            <w:r>
              <w:rPr>
                <w:noProof/>
                <w:webHidden/>
              </w:rPr>
              <w:fldChar w:fldCharType="separate"/>
            </w:r>
            <w:r>
              <w:rPr>
                <w:noProof/>
                <w:webHidden/>
              </w:rPr>
              <w:t>12</w:t>
            </w:r>
            <w:r>
              <w:rPr>
                <w:noProof/>
                <w:webHidden/>
              </w:rPr>
              <w:fldChar w:fldCharType="end"/>
            </w:r>
          </w:hyperlink>
        </w:p>
        <w:p w:rsidR="00DE3FE9" w:rsidRDefault="00DE3FE9">
          <w:pPr>
            <w:pStyle w:val="TOC3"/>
            <w:tabs>
              <w:tab w:val="right" w:leader="dot" w:pos="9019"/>
            </w:tabs>
            <w:rPr>
              <w:rFonts w:asciiTheme="minorHAnsi" w:eastAsiaTheme="minorEastAsia" w:hAnsiTheme="minorHAnsi" w:cstheme="minorBidi"/>
              <w:noProof/>
            </w:rPr>
          </w:pPr>
          <w:hyperlink w:anchor="_Toc143356418" w:history="1">
            <w:r w:rsidRPr="00F565CA">
              <w:rPr>
                <w:rStyle w:val="Hyperlink"/>
                <w:noProof/>
                <w:lang w:val="en-GB"/>
              </w:rPr>
              <w:t>Micro-environment and PESTLE Analysis of the UK</w:t>
            </w:r>
            <w:r>
              <w:rPr>
                <w:noProof/>
                <w:webHidden/>
              </w:rPr>
              <w:tab/>
            </w:r>
            <w:r>
              <w:rPr>
                <w:noProof/>
                <w:webHidden/>
              </w:rPr>
              <w:fldChar w:fldCharType="begin"/>
            </w:r>
            <w:r>
              <w:rPr>
                <w:noProof/>
                <w:webHidden/>
              </w:rPr>
              <w:instrText xml:space="preserve"> PAGEREF _Toc143356418 \h </w:instrText>
            </w:r>
            <w:r>
              <w:rPr>
                <w:noProof/>
                <w:webHidden/>
              </w:rPr>
            </w:r>
            <w:r>
              <w:rPr>
                <w:noProof/>
                <w:webHidden/>
              </w:rPr>
              <w:fldChar w:fldCharType="separate"/>
            </w:r>
            <w:r>
              <w:rPr>
                <w:noProof/>
                <w:webHidden/>
              </w:rPr>
              <w:t>13</w:t>
            </w:r>
            <w:r>
              <w:rPr>
                <w:noProof/>
                <w:webHidden/>
              </w:rPr>
              <w:fldChar w:fldCharType="end"/>
            </w:r>
          </w:hyperlink>
        </w:p>
        <w:p w:rsidR="00DE3FE9" w:rsidRDefault="00DE3FE9">
          <w:pPr>
            <w:pStyle w:val="TOC2"/>
            <w:tabs>
              <w:tab w:val="right" w:leader="dot" w:pos="9019"/>
            </w:tabs>
            <w:rPr>
              <w:rFonts w:asciiTheme="minorHAnsi" w:eastAsiaTheme="minorEastAsia" w:hAnsiTheme="minorHAnsi" w:cstheme="minorBidi"/>
              <w:noProof/>
            </w:rPr>
          </w:pPr>
          <w:hyperlink w:anchor="_Toc143356419" w:history="1">
            <w:r w:rsidRPr="00F565CA">
              <w:rPr>
                <w:rStyle w:val="Hyperlink"/>
                <w:noProof/>
                <w:lang w:val="en-GB"/>
              </w:rPr>
              <w:t>Design User Experience Marketing Strategy for the Burberry Company</w:t>
            </w:r>
            <w:r>
              <w:rPr>
                <w:noProof/>
                <w:webHidden/>
              </w:rPr>
              <w:tab/>
            </w:r>
            <w:r>
              <w:rPr>
                <w:noProof/>
                <w:webHidden/>
              </w:rPr>
              <w:fldChar w:fldCharType="begin"/>
            </w:r>
            <w:r>
              <w:rPr>
                <w:noProof/>
                <w:webHidden/>
              </w:rPr>
              <w:instrText xml:space="preserve"> PAGEREF _Toc143356419 \h </w:instrText>
            </w:r>
            <w:r>
              <w:rPr>
                <w:noProof/>
                <w:webHidden/>
              </w:rPr>
            </w:r>
            <w:r>
              <w:rPr>
                <w:noProof/>
                <w:webHidden/>
              </w:rPr>
              <w:fldChar w:fldCharType="separate"/>
            </w:r>
            <w:r>
              <w:rPr>
                <w:noProof/>
                <w:webHidden/>
              </w:rPr>
              <w:t>14</w:t>
            </w:r>
            <w:r>
              <w:rPr>
                <w:noProof/>
                <w:webHidden/>
              </w:rPr>
              <w:fldChar w:fldCharType="end"/>
            </w:r>
          </w:hyperlink>
        </w:p>
        <w:p w:rsidR="00DE3FE9" w:rsidRDefault="00DE3FE9">
          <w:pPr>
            <w:pStyle w:val="TOC1"/>
            <w:tabs>
              <w:tab w:val="right" w:leader="dot" w:pos="9019"/>
            </w:tabs>
            <w:rPr>
              <w:rFonts w:asciiTheme="minorHAnsi" w:eastAsiaTheme="minorEastAsia" w:hAnsiTheme="minorHAnsi" w:cstheme="minorBidi"/>
              <w:noProof/>
            </w:rPr>
          </w:pPr>
          <w:hyperlink w:anchor="_Toc143356420" w:history="1">
            <w:r w:rsidRPr="00F565CA">
              <w:rPr>
                <w:rStyle w:val="Hyperlink"/>
                <w:noProof/>
                <w:lang w:val="en-GB"/>
              </w:rPr>
              <w:t>3. Digital Marketing Strategy for Burberry Company</w:t>
            </w:r>
            <w:r>
              <w:rPr>
                <w:noProof/>
                <w:webHidden/>
              </w:rPr>
              <w:tab/>
            </w:r>
            <w:r>
              <w:rPr>
                <w:noProof/>
                <w:webHidden/>
              </w:rPr>
              <w:fldChar w:fldCharType="begin"/>
            </w:r>
            <w:r>
              <w:rPr>
                <w:noProof/>
                <w:webHidden/>
              </w:rPr>
              <w:instrText xml:space="preserve"> PAGEREF _Toc143356420 \h </w:instrText>
            </w:r>
            <w:r>
              <w:rPr>
                <w:noProof/>
                <w:webHidden/>
              </w:rPr>
            </w:r>
            <w:r>
              <w:rPr>
                <w:noProof/>
                <w:webHidden/>
              </w:rPr>
              <w:fldChar w:fldCharType="separate"/>
            </w:r>
            <w:r>
              <w:rPr>
                <w:noProof/>
                <w:webHidden/>
              </w:rPr>
              <w:t>16</w:t>
            </w:r>
            <w:r>
              <w:rPr>
                <w:noProof/>
                <w:webHidden/>
              </w:rPr>
              <w:fldChar w:fldCharType="end"/>
            </w:r>
          </w:hyperlink>
        </w:p>
        <w:p w:rsidR="00DE3FE9" w:rsidRDefault="00DE3FE9">
          <w:pPr>
            <w:pStyle w:val="TOC2"/>
            <w:tabs>
              <w:tab w:val="right" w:leader="dot" w:pos="9019"/>
            </w:tabs>
            <w:rPr>
              <w:rFonts w:asciiTheme="minorHAnsi" w:eastAsiaTheme="minorEastAsia" w:hAnsiTheme="minorHAnsi" w:cstheme="minorBidi"/>
              <w:noProof/>
            </w:rPr>
          </w:pPr>
          <w:hyperlink w:anchor="_Toc143356421" w:history="1">
            <w:r w:rsidRPr="00F565CA">
              <w:rPr>
                <w:rStyle w:val="Hyperlink"/>
                <w:noProof/>
                <w:lang w:val="en-GB"/>
              </w:rPr>
              <w:t>The SMART analysis of the company on the digital marketing strategy includes:</w:t>
            </w:r>
            <w:r>
              <w:rPr>
                <w:noProof/>
                <w:webHidden/>
              </w:rPr>
              <w:tab/>
            </w:r>
            <w:r>
              <w:rPr>
                <w:noProof/>
                <w:webHidden/>
              </w:rPr>
              <w:fldChar w:fldCharType="begin"/>
            </w:r>
            <w:r>
              <w:rPr>
                <w:noProof/>
                <w:webHidden/>
              </w:rPr>
              <w:instrText xml:space="preserve"> PAGEREF _Toc143356421 \h </w:instrText>
            </w:r>
            <w:r>
              <w:rPr>
                <w:noProof/>
                <w:webHidden/>
              </w:rPr>
            </w:r>
            <w:r>
              <w:rPr>
                <w:noProof/>
                <w:webHidden/>
              </w:rPr>
              <w:fldChar w:fldCharType="separate"/>
            </w:r>
            <w:r>
              <w:rPr>
                <w:noProof/>
                <w:webHidden/>
              </w:rPr>
              <w:t>16</w:t>
            </w:r>
            <w:r>
              <w:rPr>
                <w:noProof/>
                <w:webHidden/>
              </w:rPr>
              <w:fldChar w:fldCharType="end"/>
            </w:r>
          </w:hyperlink>
        </w:p>
        <w:p w:rsidR="00DE3FE9" w:rsidRDefault="00DE3FE9">
          <w:pPr>
            <w:pStyle w:val="TOC2"/>
            <w:tabs>
              <w:tab w:val="right" w:leader="dot" w:pos="9019"/>
            </w:tabs>
            <w:rPr>
              <w:rFonts w:asciiTheme="minorHAnsi" w:eastAsiaTheme="minorEastAsia" w:hAnsiTheme="minorHAnsi" w:cstheme="minorBidi"/>
              <w:noProof/>
            </w:rPr>
          </w:pPr>
          <w:hyperlink w:anchor="_Toc143356422" w:history="1">
            <w:r w:rsidRPr="00F565CA">
              <w:rPr>
                <w:rStyle w:val="Hyperlink"/>
                <w:noProof/>
                <w:lang w:val="en-GB"/>
              </w:rPr>
              <w:t>Development of Overarching strategy</w:t>
            </w:r>
            <w:r>
              <w:rPr>
                <w:noProof/>
                <w:webHidden/>
              </w:rPr>
              <w:tab/>
            </w:r>
            <w:r>
              <w:rPr>
                <w:noProof/>
                <w:webHidden/>
              </w:rPr>
              <w:fldChar w:fldCharType="begin"/>
            </w:r>
            <w:r>
              <w:rPr>
                <w:noProof/>
                <w:webHidden/>
              </w:rPr>
              <w:instrText xml:space="preserve"> PAGEREF _Toc143356422 \h </w:instrText>
            </w:r>
            <w:r>
              <w:rPr>
                <w:noProof/>
                <w:webHidden/>
              </w:rPr>
            </w:r>
            <w:r>
              <w:rPr>
                <w:noProof/>
                <w:webHidden/>
              </w:rPr>
              <w:fldChar w:fldCharType="separate"/>
            </w:r>
            <w:r>
              <w:rPr>
                <w:noProof/>
                <w:webHidden/>
              </w:rPr>
              <w:t>19</w:t>
            </w:r>
            <w:r>
              <w:rPr>
                <w:noProof/>
                <w:webHidden/>
              </w:rPr>
              <w:fldChar w:fldCharType="end"/>
            </w:r>
          </w:hyperlink>
        </w:p>
        <w:p w:rsidR="00DE3FE9" w:rsidRDefault="00DE3FE9">
          <w:pPr>
            <w:pStyle w:val="TOC2"/>
            <w:tabs>
              <w:tab w:val="right" w:leader="dot" w:pos="9019"/>
            </w:tabs>
            <w:rPr>
              <w:rFonts w:asciiTheme="minorHAnsi" w:eastAsiaTheme="minorEastAsia" w:hAnsiTheme="minorHAnsi" w:cstheme="minorBidi"/>
              <w:noProof/>
            </w:rPr>
          </w:pPr>
          <w:hyperlink w:anchor="_Toc143356423" w:history="1">
            <w:r w:rsidRPr="00F565CA">
              <w:rPr>
                <w:rStyle w:val="Hyperlink"/>
                <w:noProof/>
                <w:lang w:val="en-GB"/>
              </w:rPr>
              <w:t>Identification of Key Metrics and KPIs of the company</w:t>
            </w:r>
            <w:r>
              <w:rPr>
                <w:noProof/>
                <w:webHidden/>
              </w:rPr>
              <w:tab/>
            </w:r>
            <w:r>
              <w:rPr>
                <w:noProof/>
                <w:webHidden/>
              </w:rPr>
              <w:fldChar w:fldCharType="begin"/>
            </w:r>
            <w:r>
              <w:rPr>
                <w:noProof/>
                <w:webHidden/>
              </w:rPr>
              <w:instrText xml:space="preserve"> PAGEREF _Toc143356423 \h </w:instrText>
            </w:r>
            <w:r>
              <w:rPr>
                <w:noProof/>
                <w:webHidden/>
              </w:rPr>
            </w:r>
            <w:r>
              <w:rPr>
                <w:noProof/>
                <w:webHidden/>
              </w:rPr>
              <w:fldChar w:fldCharType="separate"/>
            </w:r>
            <w:r>
              <w:rPr>
                <w:noProof/>
                <w:webHidden/>
              </w:rPr>
              <w:t>21</w:t>
            </w:r>
            <w:r>
              <w:rPr>
                <w:noProof/>
                <w:webHidden/>
              </w:rPr>
              <w:fldChar w:fldCharType="end"/>
            </w:r>
          </w:hyperlink>
        </w:p>
        <w:p w:rsidR="00DE3FE9" w:rsidRDefault="00DE3FE9">
          <w:pPr>
            <w:pStyle w:val="TOC2"/>
            <w:tabs>
              <w:tab w:val="right" w:leader="dot" w:pos="9019"/>
            </w:tabs>
            <w:rPr>
              <w:rFonts w:asciiTheme="minorHAnsi" w:eastAsiaTheme="minorEastAsia" w:hAnsiTheme="minorHAnsi" w:cstheme="minorBidi"/>
              <w:noProof/>
            </w:rPr>
          </w:pPr>
          <w:hyperlink w:anchor="_Toc143356424" w:history="1">
            <w:r w:rsidRPr="00F565CA">
              <w:rPr>
                <w:rStyle w:val="Hyperlink"/>
                <w:noProof/>
                <w:lang w:val="en-GB"/>
              </w:rPr>
              <w:t>Cost Strategy of the Burberry Company</w:t>
            </w:r>
            <w:r>
              <w:rPr>
                <w:noProof/>
                <w:webHidden/>
              </w:rPr>
              <w:tab/>
            </w:r>
            <w:r>
              <w:rPr>
                <w:noProof/>
                <w:webHidden/>
              </w:rPr>
              <w:fldChar w:fldCharType="begin"/>
            </w:r>
            <w:r>
              <w:rPr>
                <w:noProof/>
                <w:webHidden/>
              </w:rPr>
              <w:instrText xml:space="preserve"> PAGEREF _Toc143356424 \h </w:instrText>
            </w:r>
            <w:r>
              <w:rPr>
                <w:noProof/>
                <w:webHidden/>
              </w:rPr>
            </w:r>
            <w:r>
              <w:rPr>
                <w:noProof/>
                <w:webHidden/>
              </w:rPr>
              <w:fldChar w:fldCharType="separate"/>
            </w:r>
            <w:r>
              <w:rPr>
                <w:noProof/>
                <w:webHidden/>
              </w:rPr>
              <w:t>23</w:t>
            </w:r>
            <w:r>
              <w:rPr>
                <w:noProof/>
                <w:webHidden/>
              </w:rPr>
              <w:fldChar w:fldCharType="end"/>
            </w:r>
          </w:hyperlink>
        </w:p>
        <w:p w:rsidR="00DE3FE9" w:rsidRDefault="00DE3FE9">
          <w:pPr>
            <w:pStyle w:val="TOC2"/>
            <w:tabs>
              <w:tab w:val="right" w:leader="dot" w:pos="9019"/>
            </w:tabs>
            <w:rPr>
              <w:rFonts w:asciiTheme="minorHAnsi" w:eastAsiaTheme="minorEastAsia" w:hAnsiTheme="minorHAnsi" w:cstheme="minorBidi"/>
              <w:noProof/>
            </w:rPr>
          </w:pPr>
          <w:hyperlink w:anchor="_Toc143356425" w:history="1">
            <w:r w:rsidRPr="00F565CA">
              <w:rPr>
                <w:rStyle w:val="Hyperlink"/>
                <w:noProof/>
                <w:highlight w:val="white"/>
                <w:lang w:val="en-GB"/>
              </w:rPr>
              <w:t>Evaluation of Governance and Use of AI</w:t>
            </w:r>
            <w:r>
              <w:rPr>
                <w:noProof/>
                <w:webHidden/>
              </w:rPr>
              <w:tab/>
            </w:r>
            <w:r>
              <w:rPr>
                <w:noProof/>
                <w:webHidden/>
              </w:rPr>
              <w:fldChar w:fldCharType="begin"/>
            </w:r>
            <w:r>
              <w:rPr>
                <w:noProof/>
                <w:webHidden/>
              </w:rPr>
              <w:instrText xml:space="preserve"> PAGEREF _Toc143356425 \h </w:instrText>
            </w:r>
            <w:r>
              <w:rPr>
                <w:noProof/>
                <w:webHidden/>
              </w:rPr>
            </w:r>
            <w:r>
              <w:rPr>
                <w:noProof/>
                <w:webHidden/>
              </w:rPr>
              <w:fldChar w:fldCharType="separate"/>
            </w:r>
            <w:r>
              <w:rPr>
                <w:noProof/>
                <w:webHidden/>
              </w:rPr>
              <w:t>23</w:t>
            </w:r>
            <w:r>
              <w:rPr>
                <w:noProof/>
                <w:webHidden/>
              </w:rPr>
              <w:fldChar w:fldCharType="end"/>
            </w:r>
          </w:hyperlink>
        </w:p>
        <w:p w:rsidR="00DE3FE9" w:rsidRDefault="00DE3FE9">
          <w:pPr>
            <w:pStyle w:val="TOC1"/>
            <w:tabs>
              <w:tab w:val="right" w:leader="dot" w:pos="9019"/>
            </w:tabs>
            <w:rPr>
              <w:rFonts w:asciiTheme="minorHAnsi" w:eastAsiaTheme="minorEastAsia" w:hAnsiTheme="minorHAnsi" w:cstheme="minorBidi"/>
              <w:noProof/>
            </w:rPr>
          </w:pPr>
          <w:hyperlink w:anchor="_Toc143356426" w:history="1">
            <w:r w:rsidRPr="00F565CA">
              <w:rPr>
                <w:rStyle w:val="Hyperlink"/>
                <w:noProof/>
                <w:highlight w:val="white"/>
                <w:lang w:val="en-GB"/>
              </w:rPr>
              <w:t>Conclusion</w:t>
            </w:r>
            <w:r>
              <w:rPr>
                <w:noProof/>
                <w:webHidden/>
              </w:rPr>
              <w:tab/>
            </w:r>
            <w:r>
              <w:rPr>
                <w:noProof/>
                <w:webHidden/>
              </w:rPr>
              <w:fldChar w:fldCharType="begin"/>
            </w:r>
            <w:r>
              <w:rPr>
                <w:noProof/>
                <w:webHidden/>
              </w:rPr>
              <w:instrText xml:space="preserve"> PAGEREF _Toc143356426 \h </w:instrText>
            </w:r>
            <w:r>
              <w:rPr>
                <w:noProof/>
                <w:webHidden/>
              </w:rPr>
            </w:r>
            <w:r>
              <w:rPr>
                <w:noProof/>
                <w:webHidden/>
              </w:rPr>
              <w:fldChar w:fldCharType="separate"/>
            </w:r>
            <w:r>
              <w:rPr>
                <w:noProof/>
                <w:webHidden/>
              </w:rPr>
              <w:t>24</w:t>
            </w:r>
            <w:r>
              <w:rPr>
                <w:noProof/>
                <w:webHidden/>
              </w:rPr>
              <w:fldChar w:fldCharType="end"/>
            </w:r>
          </w:hyperlink>
        </w:p>
        <w:p w:rsidR="00DE3FE9" w:rsidRDefault="00DE3FE9">
          <w:pPr>
            <w:pStyle w:val="TOC1"/>
            <w:tabs>
              <w:tab w:val="right" w:leader="dot" w:pos="9019"/>
            </w:tabs>
            <w:rPr>
              <w:rFonts w:asciiTheme="minorHAnsi" w:eastAsiaTheme="minorEastAsia" w:hAnsiTheme="minorHAnsi" w:cstheme="minorBidi"/>
              <w:noProof/>
            </w:rPr>
          </w:pPr>
          <w:hyperlink w:anchor="_Toc143356427" w:history="1">
            <w:r w:rsidRPr="00F565CA">
              <w:rPr>
                <w:rStyle w:val="Hyperlink"/>
                <w:noProof/>
                <w:shd w:val="clear" w:color="auto" w:fill="FFFFFF"/>
                <w:lang w:val="en-GB"/>
              </w:rPr>
              <w:t>References</w:t>
            </w:r>
            <w:r>
              <w:rPr>
                <w:noProof/>
                <w:webHidden/>
              </w:rPr>
              <w:tab/>
            </w:r>
            <w:r>
              <w:rPr>
                <w:noProof/>
                <w:webHidden/>
              </w:rPr>
              <w:fldChar w:fldCharType="begin"/>
            </w:r>
            <w:r>
              <w:rPr>
                <w:noProof/>
                <w:webHidden/>
              </w:rPr>
              <w:instrText xml:space="preserve"> PAGEREF _Toc143356427 \h </w:instrText>
            </w:r>
            <w:r>
              <w:rPr>
                <w:noProof/>
                <w:webHidden/>
              </w:rPr>
            </w:r>
            <w:r>
              <w:rPr>
                <w:noProof/>
                <w:webHidden/>
              </w:rPr>
              <w:fldChar w:fldCharType="separate"/>
            </w:r>
            <w:r>
              <w:rPr>
                <w:noProof/>
                <w:webHidden/>
              </w:rPr>
              <w:t>26</w:t>
            </w:r>
            <w:r>
              <w:rPr>
                <w:noProof/>
                <w:webHidden/>
              </w:rPr>
              <w:fldChar w:fldCharType="end"/>
            </w:r>
          </w:hyperlink>
        </w:p>
        <w:p w:rsidR="00EC1EE9" w:rsidRPr="00EF49EF" w:rsidRDefault="00B616A7" w:rsidP="00EE3363">
          <w:pPr>
            <w:spacing w:before="240" w:line="480" w:lineRule="auto"/>
            <w:jc w:val="both"/>
            <w:rPr>
              <w:lang w:val="en-GB"/>
            </w:rPr>
          </w:pPr>
          <w:r w:rsidRPr="00FB647E">
            <w:rPr>
              <w:color w:val="000000" w:themeColor="text1"/>
              <w:lang w:val="en-GB"/>
            </w:rPr>
            <w:fldChar w:fldCharType="end"/>
          </w:r>
        </w:p>
      </w:sdtContent>
    </w:sdt>
    <w:p w:rsidR="00EC1EE9" w:rsidRPr="00EF49EF" w:rsidRDefault="00EC1EE9" w:rsidP="00EE3363">
      <w:pPr>
        <w:spacing w:before="240" w:line="480" w:lineRule="auto"/>
        <w:jc w:val="both"/>
        <w:rPr>
          <w:b/>
          <w:color w:val="000000" w:themeColor="text1"/>
          <w:sz w:val="26"/>
          <w:szCs w:val="32"/>
          <w:lang w:val="en-GB"/>
        </w:rPr>
      </w:pPr>
      <w:r w:rsidRPr="00EF49EF">
        <w:rPr>
          <w:lang w:val="en-GB"/>
        </w:rPr>
        <w:br w:type="page"/>
      </w:r>
    </w:p>
    <w:p w:rsidR="006D42C9" w:rsidRPr="00EF49EF" w:rsidRDefault="006D42C9" w:rsidP="00C91329">
      <w:pPr>
        <w:pStyle w:val="Heading1"/>
        <w:rPr>
          <w:lang w:val="en-GB"/>
        </w:rPr>
      </w:pPr>
      <w:bookmarkStart w:id="0" w:name="_Toc143356402"/>
      <w:r w:rsidRPr="00EF49EF">
        <w:rPr>
          <w:lang w:val="en-GB"/>
        </w:rPr>
        <w:lastRenderedPageBreak/>
        <w:t>Introduction</w:t>
      </w:r>
      <w:bookmarkEnd w:id="0"/>
    </w:p>
    <w:p w:rsidR="006D42C9" w:rsidRPr="00EF49EF" w:rsidRDefault="006D42C9" w:rsidP="00256939">
      <w:pPr>
        <w:pStyle w:val="Normal1"/>
        <w:spacing w:before="240" w:line="480" w:lineRule="auto"/>
        <w:jc w:val="both"/>
        <w:rPr>
          <w:rFonts w:eastAsia="Times New Roman"/>
          <w:lang w:val="en-GB"/>
        </w:rPr>
      </w:pPr>
      <w:r w:rsidRPr="00EF49EF">
        <w:rPr>
          <w:rFonts w:eastAsia="Times New Roman"/>
          <w:lang w:val="en-GB"/>
        </w:rPr>
        <w:t xml:space="preserve">The development of a “Digital marketing strategy” is a vital process for any company. This requires some quantitative and qualitative analysis and research the determination of the proper technique to reach goals and also get the company as a brand. In a company digital marketing plan plays a crucial role as this will help to evaluate and guide the improvement of the chosen strategy. As said by </w:t>
      </w:r>
      <w:r w:rsidRPr="00EF49EF">
        <w:rPr>
          <w:highlight w:val="white"/>
          <w:lang w:val="en-GB"/>
        </w:rPr>
        <w:t xml:space="preserve">Chen </w:t>
      </w:r>
      <w:r w:rsidRPr="00EF49EF">
        <w:rPr>
          <w:i/>
          <w:highlight w:val="white"/>
          <w:lang w:val="en-GB"/>
        </w:rPr>
        <w:t>et al.</w:t>
      </w:r>
      <w:r w:rsidRPr="00EF49EF">
        <w:rPr>
          <w:highlight w:val="white"/>
          <w:lang w:val="en-GB"/>
        </w:rPr>
        <w:t xml:space="preserve"> (2021), </w:t>
      </w:r>
      <w:r w:rsidRPr="00EF49EF">
        <w:rPr>
          <w:rFonts w:eastAsia="Times New Roman"/>
          <w:lang w:val="en-GB"/>
        </w:rPr>
        <w:t xml:space="preserve">to develop this digital marketing plan the company needs to define the process as well as establish the objectives. This will reciprocate in the goals of the organization. In this study, the "Digital marketing strategy" will be developed for the chosen </w:t>
      </w:r>
      <w:r w:rsidR="00C91329" w:rsidRPr="00EF49EF">
        <w:rPr>
          <w:rFonts w:eastAsia="Times New Roman"/>
          <w:lang w:val="en-GB"/>
        </w:rPr>
        <w:t>company BURBERRY</w:t>
      </w:r>
      <w:r w:rsidRPr="00EF49EF">
        <w:rPr>
          <w:rFonts w:eastAsia="Times New Roman"/>
          <w:lang w:val="en-GB"/>
        </w:rPr>
        <w:t xml:space="preserve">, UK. "Burberry Group plc" is a Luxury fashion house in British and was established by Thomas Burberry in the year 1856. The company has its headquarters in London, England. Burberry currently distributes design which is ready to wear and also includes trench coat (Burberry, 2023). Burberry is famous for its retails, manufacturing, wholesale and for their luxury goods. Women's and men's apparel, beauty products and children's wear are also provided by the company. This company is more famous for its trench coat, footwear and leather accessories. Burberry is a modern "British luxury brand", and this company is targeting to get revenue of £4 billion in 2022. Their long-term, ambition is to get their revenue </w:t>
      </w:r>
      <w:r w:rsidR="00C91329" w:rsidRPr="00EF49EF">
        <w:rPr>
          <w:rFonts w:eastAsia="Times New Roman"/>
          <w:lang w:val="en-GB"/>
        </w:rPr>
        <w:t>by £</w:t>
      </w:r>
      <w:r w:rsidRPr="00EF49EF">
        <w:rPr>
          <w:rFonts w:eastAsia="Times New Roman"/>
          <w:lang w:val="en-GB"/>
        </w:rPr>
        <w:t xml:space="preserve">5 billion. The worldwide revenue of Burberry in 2023 is "3.1 billion British pounds". The revenue of Burberry is "UK£3.09b" (Statista, 2023). The net income of the company is "UK£490.0m". This margin is increasing day day by higher revenue. </w:t>
      </w:r>
    </w:p>
    <w:p w:rsidR="006D42C9" w:rsidRPr="00EF49EF" w:rsidRDefault="006D42C9" w:rsidP="008E5399">
      <w:pPr>
        <w:pStyle w:val="Normal1"/>
        <w:spacing w:before="240" w:line="480" w:lineRule="auto"/>
        <w:jc w:val="center"/>
        <w:rPr>
          <w:rFonts w:eastAsia="Times New Roman"/>
          <w:lang w:val="en-GB"/>
        </w:rPr>
      </w:pPr>
      <w:r w:rsidRPr="00EF49EF">
        <w:rPr>
          <w:rFonts w:eastAsia="Times New Roman"/>
          <w:noProof/>
        </w:rPr>
        <w:lastRenderedPageBreak/>
        <w:drawing>
          <wp:inline distT="114300" distB="114300" distL="114300" distR="114300">
            <wp:extent cx="5067300" cy="2371725"/>
            <wp:effectExtent l="19050" t="0" r="0" b="0"/>
            <wp:docPr id="3" name="image1.png"/>
            <wp:cNvGraphicFramePr/>
            <a:graphic xmlns:a="http://schemas.openxmlformats.org/drawingml/2006/main">
              <a:graphicData uri="http://schemas.openxmlformats.org/drawingml/2006/picture">
                <pic:pic xmlns:pic="http://schemas.openxmlformats.org/drawingml/2006/picture">
                  <pic:nvPicPr>
                    <pic:cNvPr id="3" name="image1.png"/>
                    <pic:cNvPicPr/>
                  </pic:nvPicPr>
                  <pic:blipFill>
                    <a:blip r:embed="rId19"/>
                    <a:srcRect t="8053" b="13646"/>
                    <a:stretch>
                      <a:fillRect/>
                    </a:stretch>
                  </pic:blipFill>
                  <pic:spPr>
                    <a:xfrm>
                      <a:off x="0" y="0"/>
                      <a:ext cx="5067300" cy="2371725"/>
                    </a:xfrm>
                    <a:prstGeom prst="rect">
                      <a:avLst/>
                    </a:prstGeom>
                  </pic:spPr>
                </pic:pic>
              </a:graphicData>
            </a:graphic>
          </wp:inline>
        </w:drawing>
      </w:r>
    </w:p>
    <w:p w:rsidR="006D42C9" w:rsidRPr="00EF49EF" w:rsidRDefault="006D42C9" w:rsidP="008E5399">
      <w:pPr>
        <w:pStyle w:val="Normal1"/>
        <w:spacing w:before="240" w:line="480" w:lineRule="auto"/>
        <w:jc w:val="center"/>
        <w:rPr>
          <w:rFonts w:eastAsia="Times New Roman"/>
          <w:b/>
          <w:lang w:val="en-GB"/>
        </w:rPr>
      </w:pPr>
      <w:r w:rsidRPr="00EF49EF">
        <w:rPr>
          <w:rFonts w:eastAsia="Times New Roman"/>
          <w:b/>
          <w:lang w:val="en-GB"/>
        </w:rPr>
        <w:t xml:space="preserve">Figure 1: Net profit of Burberry from the financial year 2017 to 2023 worldwide </w:t>
      </w:r>
      <w:r w:rsidR="00C91329" w:rsidRPr="00EF49EF">
        <w:rPr>
          <w:rFonts w:eastAsia="Times New Roman"/>
          <w:b/>
          <w:lang w:val="en-GB"/>
        </w:rPr>
        <w:t>(in</w:t>
      </w:r>
      <w:r w:rsidRPr="00EF49EF">
        <w:rPr>
          <w:rFonts w:eastAsia="Times New Roman"/>
          <w:b/>
          <w:lang w:val="en-GB"/>
        </w:rPr>
        <w:t xml:space="preserve"> Million GBP)</w:t>
      </w:r>
    </w:p>
    <w:p w:rsidR="006D42C9" w:rsidRPr="00EF49EF" w:rsidRDefault="006D42C9" w:rsidP="008E5399">
      <w:pPr>
        <w:pStyle w:val="Normal1"/>
        <w:spacing w:before="240" w:line="480" w:lineRule="auto"/>
        <w:jc w:val="center"/>
        <w:rPr>
          <w:rFonts w:eastAsia="Times New Roman"/>
          <w:lang w:val="en-GB"/>
        </w:rPr>
      </w:pPr>
      <w:r w:rsidRPr="00EF49EF">
        <w:rPr>
          <w:rFonts w:eastAsia="Times New Roman"/>
          <w:lang w:val="en-GB"/>
        </w:rPr>
        <w:t>(Source: Statista, 2023)</w:t>
      </w:r>
    </w:p>
    <w:p w:rsidR="006D42C9" w:rsidRPr="00EF49EF" w:rsidRDefault="006D42C9" w:rsidP="00256939">
      <w:pPr>
        <w:pStyle w:val="Normal1"/>
        <w:spacing w:before="240" w:line="480" w:lineRule="auto"/>
        <w:jc w:val="both"/>
        <w:rPr>
          <w:rFonts w:eastAsia="Times New Roman"/>
          <w:lang w:val="en-GB"/>
        </w:rPr>
      </w:pPr>
      <w:r w:rsidRPr="00EF49EF">
        <w:rPr>
          <w:rFonts w:eastAsia="Times New Roman"/>
          <w:lang w:val="en-GB"/>
        </w:rPr>
        <w:t>In this study, the understanding of the market will be discussed first. This will help to undertake the analysis of the competitors of Burberry will be discussed on the basis of the UK market. Along with that, the identification of the audience with the 3 personas of buyers will also be discussed. Customer journey and brand strategy, mission, brand story and value of the company will also be discussed in the first topic. In the second topic, the content marketing plan for Burberry will be analysed along with the design of the content marketing. All the social media marketing and marketing automation, email marketing, permission and the GRM will be discussed in this topic. The microenvironment of Burberry will be analysed with the help of PESTLE analysis in the UK market. After that, a User “Experience Marketing strategy” will be evaluated for Burberry. In this study, also the digital marketing strategy for Burberry will be developed by stating the SMART objectives of the strategy. By using Display ads, social media and Email all the strategies will be discussed. The identification of the KPI and metrics of the strategy for pricing and cost will be discussed (</w:t>
      </w:r>
      <w:r w:rsidRPr="00EF49EF">
        <w:rPr>
          <w:highlight w:val="white"/>
          <w:lang w:val="en-GB"/>
        </w:rPr>
        <w:t xml:space="preserve">Silva </w:t>
      </w:r>
      <w:r w:rsidRPr="00EF49EF">
        <w:rPr>
          <w:i/>
          <w:highlight w:val="white"/>
          <w:lang w:val="en-GB"/>
        </w:rPr>
        <w:t xml:space="preserve">et al. </w:t>
      </w:r>
      <w:r w:rsidRPr="00EF49EF">
        <w:rPr>
          <w:highlight w:val="white"/>
          <w:lang w:val="en-GB"/>
        </w:rPr>
        <w:t>2019)</w:t>
      </w:r>
      <w:r w:rsidRPr="00EF49EF">
        <w:rPr>
          <w:rFonts w:eastAsia="Times New Roman"/>
          <w:lang w:val="en-GB"/>
        </w:rPr>
        <w:t xml:space="preserve">. At the end of the report, the implications of the reputing management and the uses of AI digital technology and the uses of digital technology will be discussed in this study. </w:t>
      </w:r>
    </w:p>
    <w:p w:rsidR="006D42C9" w:rsidRPr="00EF49EF" w:rsidRDefault="006D42C9" w:rsidP="00DE3FE9">
      <w:pPr>
        <w:pStyle w:val="Heading1"/>
        <w:numPr>
          <w:ilvl w:val="0"/>
          <w:numId w:val="10"/>
        </w:numPr>
        <w:rPr>
          <w:lang w:val="en-GB"/>
        </w:rPr>
      </w:pPr>
      <w:bookmarkStart w:id="1" w:name="_Toc143356403"/>
      <w:r w:rsidRPr="00EF49EF">
        <w:rPr>
          <w:lang w:val="en-GB"/>
        </w:rPr>
        <w:lastRenderedPageBreak/>
        <w:t>Understanding the market</w:t>
      </w:r>
      <w:bookmarkEnd w:id="1"/>
    </w:p>
    <w:p w:rsidR="006D42C9" w:rsidRPr="00EF49EF" w:rsidRDefault="006D42C9" w:rsidP="008C79DC">
      <w:pPr>
        <w:pStyle w:val="Heading2"/>
        <w:rPr>
          <w:lang w:val="en-GB"/>
        </w:rPr>
      </w:pPr>
      <w:bookmarkStart w:id="2" w:name="_Toc143356404"/>
      <w:r w:rsidRPr="00EF49EF">
        <w:rPr>
          <w:lang w:val="en-GB"/>
        </w:rPr>
        <w:t>Competitor analysis of the UK market</w:t>
      </w:r>
      <w:bookmarkEnd w:id="2"/>
    </w:p>
    <w:p w:rsidR="006D42C9" w:rsidRPr="00EF49EF" w:rsidRDefault="006D42C9" w:rsidP="00256939">
      <w:pPr>
        <w:pStyle w:val="Normal1"/>
        <w:spacing w:before="240" w:line="480" w:lineRule="auto"/>
        <w:jc w:val="both"/>
        <w:rPr>
          <w:rFonts w:eastAsia="Times New Roman"/>
          <w:lang w:val="en-GB"/>
        </w:rPr>
      </w:pPr>
      <w:r w:rsidRPr="00EF49EF">
        <w:rPr>
          <w:rFonts w:eastAsia="Times New Roman"/>
          <w:lang w:val="en-GB"/>
        </w:rPr>
        <w:t xml:space="preserve">The competitors of the UK market have adopted two approaches for the identification and also cause a problematic market for the analysis of the market. There are so many markets that are involved in the different products and the economic profession of the UK market. This needed to be analysed to understand the conditions of the marketplace for an industry like Burberry. This also helps to refine the direction of the business strategy as well as help spot the gap in this market. As said by </w:t>
      </w:r>
      <w:r w:rsidRPr="00EF49EF">
        <w:rPr>
          <w:highlight w:val="white"/>
          <w:lang w:val="en-GB"/>
        </w:rPr>
        <w:t xml:space="preserve">Zhang </w:t>
      </w:r>
      <w:r w:rsidRPr="00EF49EF">
        <w:rPr>
          <w:i/>
          <w:highlight w:val="white"/>
          <w:lang w:val="en-GB"/>
        </w:rPr>
        <w:t>et al.</w:t>
      </w:r>
      <w:r w:rsidRPr="00EF49EF">
        <w:rPr>
          <w:highlight w:val="white"/>
          <w:lang w:val="en-GB"/>
        </w:rPr>
        <w:t xml:space="preserve"> (2023), </w:t>
      </w:r>
      <w:r w:rsidRPr="00EF49EF">
        <w:rPr>
          <w:rFonts w:eastAsia="Times New Roman"/>
          <w:lang w:val="en-GB"/>
        </w:rPr>
        <w:t xml:space="preserve">competitor analysis of the UK also helps in the process of identifying the services and the products which are provided by Burberry. This will also help to develop initiatives to develop the products. </w:t>
      </w:r>
    </w:p>
    <w:p w:rsidR="006D42C9" w:rsidRPr="00EF49EF" w:rsidRDefault="006D42C9" w:rsidP="008C79DC">
      <w:pPr>
        <w:pStyle w:val="Heading2"/>
        <w:rPr>
          <w:lang w:val="en-GB"/>
        </w:rPr>
      </w:pPr>
      <w:bookmarkStart w:id="3" w:name="_Toc143356405"/>
      <w:r w:rsidRPr="00EF49EF">
        <w:rPr>
          <w:lang w:val="en-GB"/>
        </w:rPr>
        <w:t>Identification of the target audience for BURBERRY</w:t>
      </w:r>
      <w:bookmarkEnd w:id="3"/>
    </w:p>
    <w:p w:rsidR="006D42C9" w:rsidRPr="00EF49EF" w:rsidRDefault="006D42C9" w:rsidP="00256939">
      <w:pPr>
        <w:pStyle w:val="Normal1"/>
        <w:spacing w:before="240" w:line="480" w:lineRule="auto"/>
        <w:jc w:val="both"/>
        <w:rPr>
          <w:rFonts w:eastAsia="Times New Roman"/>
          <w:lang w:val="en-GB"/>
        </w:rPr>
      </w:pPr>
      <w:r w:rsidRPr="00EF49EF">
        <w:rPr>
          <w:rFonts w:eastAsia="Times New Roman"/>
          <w:lang w:val="en-GB"/>
        </w:rPr>
        <w:t xml:space="preserve">The targeted audience of Burberry is women who are high disposable income. Women who are celebrities, as well as wealthy tourists and all the people who are most tend to buy luxurious products are the targetted audience of Burberry. The current target of Burberry is mostly high-class people who are mostly celebrities. The main focus of Burberry is to provide a heritage product like a trench coat. As proposed by </w:t>
      </w:r>
      <w:r w:rsidRPr="00EF49EF">
        <w:rPr>
          <w:highlight w:val="white"/>
          <w:lang w:val="en-GB"/>
        </w:rPr>
        <w:t xml:space="preserve">Weston, (2022), </w:t>
      </w:r>
      <w:r w:rsidRPr="00EF49EF">
        <w:rPr>
          <w:rFonts w:eastAsia="Times New Roman"/>
          <w:lang w:val="en-GB"/>
        </w:rPr>
        <w:t xml:space="preserve">the targetted customers of Burberry are mostly those men and women who are ages between 20 to 45 years old from the middle-income to upper-income group of people. </w:t>
      </w:r>
    </w:p>
    <w:p w:rsidR="006D42C9" w:rsidRPr="00EF49EF" w:rsidRDefault="006D42C9" w:rsidP="008C79DC">
      <w:pPr>
        <w:pStyle w:val="Heading2"/>
        <w:rPr>
          <w:lang w:val="en-GB"/>
        </w:rPr>
      </w:pPr>
      <w:bookmarkStart w:id="4" w:name="_Toc143356406"/>
      <w:r w:rsidRPr="00EF49EF">
        <w:rPr>
          <w:lang w:val="en-GB"/>
        </w:rPr>
        <w:t>The customer journey for BURBERRY</w:t>
      </w:r>
      <w:bookmarkEnd w:id="4"/>
    </w:p>
    <w:p w:rsidR="006D42C9" w:rsidRPr="00EF49EF" w:rsidRDefault="006D42C9" w:rsidP="00256939">
      <w:pPr>
        <w:pStyle w:val="Normal1"/>
        <w:spacing w:before="240" w:line="480" w:lineRule="auto"/>
        <w:jc w:val="both"/>
        <w:rPr>
          <w:rFonts w:eastAsia="Times New Roman"/>
          <w:lang w:val="en-GB"/>
        </w:rPr>
      </w:pPr>
      <w:r w:rsidRPr="00EF49EF">
        <w:rPr>
          <w:rFonts w:eastAsia="Times New Roman"/>
          <w:lang w:val="en-GB"/>
        </w:rPr>
        <w:t>The customer journey of Burberry represents the path of the potential customers who are first encounter the brand and the products and get at the conclusion of buying, this will help Burberry to acquaintances the most audiences to provide their services (</w:t>
      </w:r>
      <w:r w:rsidRPr="00EF49EF">
        <w:rPr>
          <w:highlight w:val="white"/>
          <w:lang w:val="en-GB"/>
        </w:rPr>
        <w:t>Al-Jaberi, 2022)</w:t>
      </w:r>
      <w:r w:rsidRPr="00EF49EF">
        <w:rPr>
          <w:rFonts w:eastAsia="Times New Roman"/>
          <w:lang w:val="en-GB"/>
        </w:rPr>
        <w:t xml:space="preserve">. This customer journey of Burberry will help to interact with their audiences as well as with </w:t>
      </w:r>
      <w:r w:rsidRPr="00EF49EF">
        <w:rPr>
          <w:rFonts w:eastAsia="Times New Roman"/>
          <w:lang w:val="en-GB"/>
        </w:rPr>
        <w:lastRenderedPageBreak/>
        <w:t xml:space="preserve">their products and they also become aware of the fact that they want to purchase this brand's product. </w:t>
      </w:r>
    </w:p>
    <w:p w:rsidR="006D42C9" w:rsidRPr="00EF49EF" w:rsidRDefault="006D42C9" w:rsidP="008C79DC">
      <w:pPr>
        <w:pStyle w:val="Normal1"/>
        <w:spacing w:before="240" w:line="480" w:lineRule="auto"/>
        <w:jc w:val="center"/>
        <w:rPr>
          <w:rFonts w:eastAsia="Times New Roman"/>
          <w:lang w:val="en-GB"/>
        </w:rPr>
      </w:pPr>
      <w:r w:rsidRPr="00EF49EF">
        <w:rPr>
          <w:rFonts w:eastAsia="Times New Roman"/>
          <w:noProof/>
        </w:rPr>
        <w:drawing>
          <wp:inline distT="114300" distB="114300" distL="114300" distR="114300">
            <wp:extent cx="4719638" cy="2132461"/>
            <wp:effectExtent l="0" t="0" r="0" b="0"/>
            <wp:docPr id="5"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20"/>
                    <a:stretch>
                      <a:fillRect/>
                    </a:stretch>
                  </pic:blipFill>
                  <pic:spPr>
                    <a:xfrm>
                      <a:off x="0" y="0"/>
                      <a:ext cx="4719638" cy="2132461"/>
                    </a:xfrm>
                    <a:prstGeom prst="rect">
                      <a:avLst/>
                    </a:prstGeom>
                  </pic:spPr>
                </pic:pic>
              </a:graphicData>
            </a:graphic>
          </wp:inline>
        </w:drawing>
      </w:r>
    </w:p>
    <w:p w:rsidR="006D42C9" w:rsidRPr="00EF49EF" w:rsidRDefault="006D42C9" w:rsidP="008C79DC">
      <w:pPr>
        <w:pStyle w:val="Normal1"/>
        <w:spacing w:before="240" w:line="480" w:lineRule="auto"/>
        <w:jc w:val="center"/>
        <w:rPr>
          <w:rFonts w:eastAsia="Times New Roman"/>
          <w:b/>
          <w:lang w:val="en-GB"/>
        </w:rPr>
      </w:pPr>
      <w:r w:rsidRPr="00EF49EF">
        <w:rPr>
          <w:rFonts w:eastAsia="Times New Roman"/>
          <w:b/>
          <w:lang w:val="en-GB"/>
        </w:rPr>
        <w:t>Figure 2:  Marketing programme of Burberry</w:t>
      </w:r>
    </w:p>
    <w:p w:rsidR="006D42C9" w:rsidRPr="00EF49EF" w:rsidRDefault="006D42C9" w:rsidP="008C79DC">
      <w:pPr>
        <w:pStyle w:val="Normal1"/>
        <w:spacing w:before="240" w:line="480" w:lineRule="auto"/>
        <w:jc w:val="center"/>
        <w:rPr>
          <w:rFonts w:eastAsia="Times New Roman"/>
          <w:lang w:val="en-GB"/>
        </w:rPr>
      </w:pPr>
      <w:r w:rsidRPr="00EF49EF">
        <w:rPr>
          <w:rFonts w:eastAsia="Times New Roman"/>
          <w:lang w:val="en-GB"/>
        </w:rPr>
        <w:t xml:space="preserve">(Source: </w:t>
      </w:r>
      <w:r w:rsidRPr="00EF49EF">
        <w:rPr>
          <w:highlight w:val="white"/>
          <w:lang w:val="en-GB"/>
        </w:rPr>
        <w:t xml:space="preserve">Al-Jaberi, </w:t>
      </w:r>
      <w:r w:rsidR="008C79DC" w:rsidRPr="00EF49EF">
        <w:rPr>
          <w:highlight w:val="white"/>
          <w:lang w:val="en-GB"/>
        </w:rPr>
        <w:t>2022</w:t>
      </w:r>
      <w:r w:rsidR="008C79DC" w:rsidRPr="00EF49EF">
        <w:rPr>
          <w:rFonts w:eastAsia="Times New Roman"/>
          <w:lang w:val="en-GB"/>
        </w:rPr>
        <w:t>)</w:t>
      </w:r>
    </w:p>
    <w:p w:rsidR="006D42C9" w:rsidRPr="00EF49EF" w:rsidRDefault="006D42C9" w:rsidP="008C79DC">
      <w:pPr>
        <w:pStyle w:val="Heading2"/>
        <w:rPr>
          <w:lang w:val="en-GB"/>
        </w:rPr>
      </w:pPr>
      <w:bookmarkStart w:id="5" w:name="_Toc143356407"/>
      <w:r w:rsidRPr="00EF49EF">
        <w:rPr>
          <w:lang w:val="en-GB"/>
        </w:rPr>
        <w:t xml:space="preserve">Identification </w:t>
      </w:r>
      <w:r w:rsidR="008C79DC" w:rsidRPr="00EF49EF">
        <w:rPr>
          <w:lang w:val="en-GB"/>
        </w:rPr>
        <w:t>of channels</w:t>
      </w:r>
      <w:r w:rsidRPr="00EF49EF">
        <w:rPr>
          <w:lang w:val="en-GB"/>
        </w:rPr>
        <w:t xml:space="preserve"> for BURBERRY</w:t>
      </w:r>
      <w:bookmarkEnd w:id="5"/>
    </w:p>
    <w:p w:rsidR="006D42C9" w:rsidRPr="00EF49EF" w:rsidRDefault="006D42C9" w:rsidP="00256939">
      <w:pPr>
        <w:pStyle w:val="Normal1"/>
        <w:spacing w:before="240" w:line="480" w:lineRule="auto"/>
        <w:jc w:val="both"/>
        <w:rPr>
          <w:rFonts w:eastAsia="Times New Roman"/>
          <w:lang w:val="en-GB"/>
        </w:rPr>
      </w:pPr>
      <w:r w:rsidRPr="00EF49EF">
        <w:rPr>
          <w:rFonts w:eastAsia="Times New Roman"/>
          <w:lang w:val="en-GB"/>
        </w:rPr>
        <w:t xml:space="preserve">An Omni channel marketing strategy will help to gain traction for the brand and also make the key focus of the brand for the upcoming years. This approach will also help Burberry for the seamless interactions of the customer as well as will help to interact more with the multiples of consumers. As opined by </w:t>
      </w:r>
      <w:r w:rsidRPr="00EF49EF">
        <w:rPr>
          <w:highlight w:val="white"/>
          <w:lang w:val="en-GB"/>
        </w:rPr>
        <w:t xml:space="preserve">Rathore, (2023), </w:t>
      </w:r>
      <w:r w:rsidRPr="00EF49EF">
        <w:rPr>
          <w:rFonts w:eastAsia="Times New Roman"/>
          <w:lang w:val="en-GB"/>
        </w:rPr>
        <w:t xml:space="preserve">the omnichannel strategy is the main channel for Burberry as this will help to increase the market by the demands of consumers. Burberry has adopted strategies to meet the increased rate of consumers and this channel also helps Burberry to reach the retailer and implement the omnichannel strategy to implement this. </w:t>
      </w:r>
    </w:p>
    <w:p w:rsidR="006D42C9" w:rsidRPr="00EF49EF" w:rsidRDefault="006D42C9" w:rsidP="008C79DC">
      <w:pPr>
        <w:pStyle w:val="Heading2"/>
        <w:rPr>
          <w:lang w:val="en-GB"/>
        </w:rPr>
      </w:pPr>
      <w:bookmarkStart w:id="6" w:name="_Toc143356408"/>
      <w:r w:rsidRPr="00EF49EF">
        <w:rPr>
          <w:lang w:val="en-GB"/>
        </w:rPr>
        <w:t>Planning of Content, optimising and analysis to design a Digital Marketing Plan</w:t>
      </w:r>
      <w:bookmarkEnd w:id="6"/>
    </w:p>
    <w:p w:rsidR="006D42C9" w:rsidRPr="00EF49EF" w:rsidRDefault="006D42C9" w:rsidP="00256939">
      <w:pPr>
        <w:pStyle w:val="Normal1"/>
        <w:spacing w:before="240" w:line="480" w:lineRule="auto"/>
        <w:jc w:val="both"/>
        <w:rPr>
          <w:rFonts w:eastAsia="Times New Roman"/>
          <w:lang w:val="en-GB"/>
        </w:rPr>
      </w:pPr>
      <w:r w:rsidRPr="00EF49EF">
        <w:rPr>
          <w:rFonts w:eastAsia="Times New Roman"/>
          <w:lang w:val="en-GB"/>
        </w:rPr>
        <w:t xml:space="preserve">Content planning of Burberry helps to define the content of the brand which will publish. This content plan is efficient to make when the content plan will be published as this will help to </w:t>
      </w:r>
      <w:r w:rsidRPr="00EF49EF">
        <w:rPr>
          <w:rFonts w:eastAsia="Times New Roman"/>
          <w:lang w:val="en-GB"/>
        </w:rPr>
        <w:lastRenderedPageBreak/>
        <w:t xml:space="preserve">make the content plan more effective. For </w:t>
      </w:r>
      <w:r w:rsidR="003A0AFC" w:rsidRPr="00EF49EF">
        <w:rPr>
          <w:rFonts w:eastAsia="Times New Roman"/>
          <w:lang w:val="en-GB"/>
        </w:rPr>
        <w:t>Burberry</w:t>
      </w:r>
      <w:r w:rsidRPr="00EF49EF">
        <w:rPr>
          <w:rFonts w:eastAsia="Times New Roman"/>
          <w:lang w:val="en-GB"/>
        </w:rPr>
        <w:t xml:space="preserve"> content plan help to get more success by implementing a social media strategy. As opined by </w:t>
      </w:r>
      <w:r w:rsidRPr="00EF49EF">
        <w:rPr>
          <w:highlight w:val="white"/>
          <w:lang w:val="en-GB"/>
        </w:rPr>
        <w:t xml:space="preserve">Rees-Roberts, (2020), </w:t>
      </w:r>
      <w:r w:rsidRPr="00EF49EF">
        <w:rPr>
          <w:rFonts w:eastAsia="Times New Roman"/>
          <w:lang w:val="en-GB"/>
        </w:rPr>
        <w:t xml:space="preserve">there are much more techniques such as using a photo of clothes, giving a proper caption for the brand and also choosing the schedule that will help this brand to make content planning effective. The optimizing process of digital marketing is to make some small changes in the website as well as in the campaign to increase the objectives of the performance. This optimization strategy also helps to develop the marketing strategy and this also helps in adjusting the website design and which will also increase the value of the campaign and improve its quality within a longer period of time. In most cases, digital marketing analysis plays an important role to follow the steps of reviewing the current marketing strategies of Burberry, as also the goals and the perspective of the </w:t>
      </w:r>
      <w:r w:rsidR="00080262" w:rsidRPr="00EF49EF">
        <w:rPr>
          <w:rFonts w:eastAsia="Times New Roman"/>
          <w:lang w:val="en-GB"/>
        </w:rPr>
        <w:t>targeted</w:t>
      </w:r>
      <w:r w:rsidRPr="00EF49EF">
        <w:rPr>
          <w:rFonts w:eastAsia="Times New Roman"/>
          <w:lang w:val="en-GB"/>
        </w:rPr>
        <w:t xml:space="preserve"> audience in this company (</w:t>
      </w:r>
      <w:r w:rsidRPr="00EF49EF">
        <w:rPr>
          <w:highlight w:val="white"/>
          <w:lang w:val="en-GB"/>
        </w:rPr>
        <w:t>Wang and Dong</w:t>
      </w:r>
      <w:r w:rsidR="00080262" w:rsidRPr="00EF49EF">
        <w:rPr>
          <w:highlight w:val="white"/>
          <w:lang w:val="en-GB"/>
        </w:rPr>
        <w:t>, 2021</w:t>
      </w:r>
      <w:r w:rsidRPr="00EF49EF">
        <w:rPr>
          <w:highlight w:val="white"/>
          <w:lang w:val="en-GB"/>
        </w:rPr>
        <w:t>)</w:t>
      </w:r>
      <w:r w:rsidRPr="00EF49EF">
        <w:rPr>
          <w:rFonts w:eastAsia="Times New Roman"/>
          <w:lang w:val="en-GB"/>
        </w:rPr>
        <w:t xml:space="preserve">. This will help to understand the investigation process and this will help in the marketing strategies for the </w:t>
      </w:r>
      <w:r w:rsidR="00080262" w:rsidRPr="00EF49EF">
        <w:rPr>
          <w:rFonts w:eastAsia="Times New Roman"/>
          <w:lang w:val="en-GB"/>
        </w:rPr>
        <w:t>targeted</w:t>
      </w:r>
      <w:r w:rsidRPr="00EF49EF">
        <w:rPr>
          <w:rFonts w:eastAsia="Times New Roman"/>
          <w:lang w:val="en-GB"/>
        </w:rPr>
        <w:t xml:space="preserve"> audiences, this will help in the reaction to the behaviour of the </w:t>
      </w:r>
      <w:r w:rsidR="00080262" w:rsidRPr="00EF49EF">
        <w:rPr>
          <w:rFonts w:eastAsia="Times New Roman"/>
          <w:lang w:val="en-GB"/>
        </w:rPr>
        <w:t>targeted</w:t>
      </w:r>
      <w:r w:rsidRPr="00EF49EF">
        <w:rPr>
          <w:rFonts w:eastAsia="Times New Roman"/>
          <w:lang w:val="en-GB"/>
        </w:rPr>
        <w:t xml:space="preserve"> audiences and their needs and language. The analysis of the marketing plan of Burberry is to determine the purpose of the brand and the needs of the industry along with that the understanding of the competition is important for the gathering of the data from the previous analysis of the company. </w:t>
      </w:r>
    </w:p>
    <w:p w:rsidR="006D42C9" w:rsidRPr="00EF49EF" w:rsidRDefault="006D42C9" w:rsidP="00080262">
      <w:pPr>
        <w:pStyle w:val="Heading2"/>
        <w:rPr>
          <w:lang w:val="en-GB"/>
        </w:rPr>
      </w:pPr>
      <w:bookmarkStart w:id="7" w:name="_Toc143356409"/>
      <w:r w:rsidRPr="00EF49EF">
        <w:rPr>
          <w:lang w:val="en-GB"/>
        </w:rPr>
        <w:t>Brand strategy of BURBERRY</w:t>
      </w:r>
      <w:bookmarkEnd w:id="7"/>
    </w:p>
    <w:p w:rsidR="006D42C9" w:rsidRPr="00EF49EF" w:rsidRDefault="006D42C9" w:rsidP="00256939">
      <w:pPr>
        <w:pStyle w:val="Normal1"/>
        <w:spacing w:before="240" w:line="480" w:lineRule="auto"/>
        <w:jc w:val="both"/>
        <w:rPr>
          <w:rFonts w:eastAsia="Times New Roman"/>
          <w:lang w:val="en-GB"/>
        </w:rPr>
      </w:pPr>
      <w:r w:rsidRPr="00EF49EF">
        <w:rPr>
          <w:rFonts w:eastAsia="Times New Roman"/>
          <w:lang w:val="en-GB"/>
        </w:rPr>
        <w:t xml:space="preserve">Burberry is focusing on strengthening the connection with British design as well as their culture and craft. Amplifying this communication and marketing will help in the activations of the level of impact of the company. The company will help to make the strategy for the activations of a higher level of impact. As said by </w:t>
      </w:r>
      <w:r w:rsidRPr="00EF49EF">
        <w:rPr>
          <w:highlight w:val="white"/>
          <w:lang w:val="en-GB"/>
        </w:rPr>
        <w:t xml:space="preserve">Silvano, (2020), </w:t>
      </w:r>
      <w:r w:rsidRPr="00EF49EF">
        <w:rPr>
          <w:rFonts w:eastAsia="Times New Roman"/>
          <w:lang w:val="en-GB"/>
        </w:rPr>
        <w:t xml:space="preserve">the higher sales of leathers and goods, women’s ready-to-wear and shoes are the main focus of Burberry. The developed brand strategy of Burberry is to ensure the stores and transform all the stores to the dating of the larger footprint and this will help to provide the accessories from the different ranges. </w:t>
      </w:r>
    </w:p>
    <w:p w:rsidR="006D42C9" w:rsidRPr="00080262" w:rsidRDefault="006D42C9" w:rsidP="00256939">
      <w:pPr>
        <w:pStyle w:val="Normal1"/>
        <w:spacing w:before="240" w:line="480" w:lineRule="auto"/>
        <w:jc w:val="both"/>
        <w:rPr>
          <w:rFonts w:eastAsia="Times New Roman"/>
          <w:b/>
          <w:i/>
          <w:lang w:val="en-GB"/>
        </w:rPr>
      </w:pPr>
      <w:r w:rsidRPr="00080262">
        <w:rPr>
          <w:rFonts w:eastAsia="Times New Roman"/>
          <w:b/>
          <w:i/>
          <w:lang w:val="en-GB"/>
        </w:rPr>
        <w:lastRenderedPageBreak/>
        <w:t>Missions</w:t>
      </w:r>
    </w:p>
    <w:p w:rsidR="006D42C9" w:rsidRPr="00EF49EF" w:rsidRDefault="006D42C9" w:rsidP="00256939">
      <w:pPr>
        <w:pStyle w:val="Normal1"/>
        <w:spacing w:before="240" w:line="480" w:lineRule="auto"/>
        <w:jc w:val="both"/>
        <w:rPr>
          <w:rFonts w:eastAsia="Times New Roman"/>
          <w:lang w:val="en-GB"/>
        </w:rPr>
      </w:pPr>
      <w:r w:rsidRPr="00EF49EF">
        <w:rPr>
          <w:rFonts w:eastAsia="Times New Roman"/>
          <w:lang w:val="en-GB"/>
        </w:rPr>
        <w:t xml:space="preserve">The mission of Burberry is to provide a mission statement for the company. This brand is highly focused on the exploration and protection of the brand and maintaining the heritage of the British with their brand and also being inclusive to that it can be the innovation as well as the purpose-driven brand. </w:t>
      </w:r>
    </w:p>
    <w:p w:rsidR="006D42C9" w:rsidRPr="00080262" w:rsidRDefault="006D42C9" w:rsidP="00256939">
      <w:pPr>
        <w:pStyle w:val="Normal1"/>
        <w:spacing w:before="240" w:line="480" w:lineRule="auto"/>
        <w:jc w:val="both"/>
        <w:rPr>
          <w:rFonts w:eastAsia="Times New Roman"/>
          <w:b/>
          <w:i/>
          <w:lang w:val="en-GB"/>
        </w:rPr>
      </w:pPr>
      <w:r w:rsidRPr="00080262">
        <w:rPr>
          <w:rFonts w:eastAsia="Times New Roman"/>
          <w:b/>
          <w:i/>
          <w:lang w:val="en-GB"/>
        </w:rPr>
        <w:t>Brand story</w:t>
      </w:r>
    </w:p>
    <w:p w:rsidR="006D42C9" w:rsidRPr="00EF49EF" w:rsidRDefault="006D42C9" w:rsidP="00256939">
      <w:pPr>
        <w:pStyle w:val="Normal1"/>
        <w:spacing w:before="240" w:line="480" w:lineRule="auto"/>
        <w:jc w:val="both"/>
        <w:rPr>
          <w:rFonts w:eastAsia="Times New Roman"/>
          <w:lang w:val="en-GB"/>
        </w:rPr>
      </w:pPr>
      <w:r w:rsidRPr="00EF49EF">
        <w:rPr>
          <w:rFonts w:eastAsia="Times New Roman"/>
          <w:lang w:val="en-GB"/>
        </w:rPr>
        <w:t>Burberry has made its legacy through its heritage and the trench coat and the signature style check prints have become the National symbol of the brand (</w:t>
      </w:r>
      <w:r w:rsidRPr="00EF49EF">
        <w:rPr>
          <w:highlight w:val="white"/>
          <w:lang w:val="en-GB"/>
        </w:rPr>
        <w:t>Le Xuan, 2019)</w:t>
      </w:r>
      <w:r w:rsidRPr="00EF49EF">
        <w:rPr>
          <w:rFonts w:eastAsia="Times New Roman"/>
          <w:lang w:val="en-GB"/>
        </w:rPr>
        <w:t xml:space="preserve">. This brand has become the entire brand for the British as this will help to p[rovide the mission of the company. </w:t>
      </w:r>
    </w:p>
    <w:p w:rsidR="006D42C9" w:rsidRPr="00080262" w:rsidRDefault="006D42C9" w:rsidP="00256939">
      <w:pPr>
        <w:pStyle w:val="Normal1"/>
        <w:spacing w:before="240" w:line="480" w:lineRule="auto"/>
        <w:jc w:val="both"/>
        <w:rPr>
          <w:rFonts w:eastAsia="Times New Roman"/>
          <w:b/>
          <w:i/>
          <w:lang w:val="en-GB"/>
        </w:rPr>
      </w:pPr>
      <w:r w:rsidRPr="00080262">
        <w:rPr>
          <w:rFonts w:eastAsia="Times New Roman"/>
          <w:b/>
          <w:i/>
          <w:lang w:val="en-GB"/>
        </w:rPr>
        <w:t xml:space="preserve">Vision and values </w:t>
      </w:r>
    </w:p>
    <w:p w:rsidR="006D42C9" w:rsidRPr="00EF49EF" w:rsidRDefault="006D42C9" w:rsidP="00256939">
      <w:pPr>
        <w:pStyle w:val="Normal1"/>
        <w:spacing w:before="240" w:line="480" w:lineRule="auto"/>
        <w:jc w:val="both"/>
        <w:rPr>
          <w:rFonts w:eastAsia="Times New Roman"/>
          <w:lang w:val="en-GB"/>
        </w:rPr>
      </w:pPr>
      <w:r w:rsidRPr="00EF49EF">
        <w:rPr>
          <w:rFonts w:eastAsia="Times New Roman"/>
          <w:lang w:val="en-GB"/>
        </w:rPr>
        <w:t xml:space="preserve">The vision and values of Burberry are to be creative as well as they focus on creative thinking and also optimise their forward thinking. This brand focuses on its heritage and uses hallmarks for the brand as this help to make its signature style from the start of the brand. </w:t>
      </w:r>
    </w:p>
    <w:p w:rsidR="006D42C9" w:rsidRPr="00EF49EF" w:rsidRDefault="006D42C9" w:rsidP="00080262">
      <w:pPr>
        <w:pStyle w:val="Normal1"/>
        <w:spacing w:before="240" w:line="480" w:lineRule="auto"/>
        <w:jc w:val="center"/>
        <w:rPr>
          <w:rFonts w:eastAsia="Times New Roman"/>
          <w:lang w:val="en-GB"/>
        </w:rPr>
      </w:pPr>
      <w:r w:rsidRPr="00EF49EF">
        <w:rPr>
          <w:rFonts w:eastAsia="Times New Roman"/>
          <w:noProof/>
        </w:rPr>
        <w:drawing>
          <wp:inline distT="114300" distB="114300" distL="114300" distR="114300">
            <wp:extent cx="2800350" cy="3009900"/>
            <wp:effectExtent l="0" t="0" r="0" b="0"/>
            <wp:docPr id="6" name="image4.png"/>
            <wp:cNvGraphicFramePr/>
            <a:graphic xmlns:a="http://schemas.openxmlformats.org/drawingml/2006/main">
              <a:graphicData uri="http://schemas.openxmlformats.org/drawingml/2006/picture">
                <pic:pic xmlns:pic="http://schemas.openxmlformats.org/drawingml/2006/picture">
                  <pic:nvPicPr>
                    <pic:cNvPr id="1" name="image4.png"/>
                    <pic:cNvPicPr/>
                  </pic:nvPicPr>
                  <pic:blipFill>
                    <a:blip r:embed="rId21" cstate="print"/>
                    <a:stretch>
                      <a:fillRect/>
                    </a:stretch>
                  </pic:blipFill>
                  <pic:spPr>
                    <a:xfrm>
                      <a:off x="0" y="0"/>
                      <a:ext cx="2800651" cy="3010224"/>
                    </a:xfrm>
                    <a:prstGeom prst="rect">
                      <a:avLst/>
                    </a:prstGeom>
                  </pic:spPr>
                </pic:pic>
              </a:graphicData>
            </a:graphic>
          </wp:inline>
        </w:drawing>
      </w:r>
    </w:p>
    <w:p w:rsidR="006D42C9" w:rsidRPr="00EF49EF" w:rsidRDefault="006D42C9" w:rsidP="00080262">
      <w:pPr>
        <w:pStyle w:val="Normal1"/>
        <w:spacing w:before="240" w:line="480" w:lineRule="auto"/>
        <w:jc w:val="center"/>
        <w:rPr>
          <w:rFonts w:eastAsia="Times New Roman"/>
          <w:b/>
          <w:lang w:val="en-GB"/>
        </w:rPr>
      </w:pPr>
      <w:r w:rsidRPr="00EF49EF">
        <w:rPr>
          <w:rFonts w:eastAsia="Times New Roman"/>
          <w:b/>
          <w:lang w:val="en-GB"/>
        </w:rPr>
        <w:lastRenderedPageBreak/>
        <w:t>Figure 3: Digital marketing strategies of Burberry</w:t>
      </w:r>
    </w:p>
    <w:p w:rsidR="006D42C9" w:rsidRPr="00EF49EF" w:rsidRDefault="006D42C9" w:rsidP="00080262">
      <w:pPr>
        <w:pStyle w:val="Normal1"/>
        <w:spacing w:before="240" w:line="480" w:lineRule="auto"/>
        <w:jc w:val="center"/>
        <w:rPr>
          <w:rFonts w:eastAsia="Times New Roman"/>
          <w:lang w:val="en-GB"/>
        </w:rPr>
      </w:pPr>
      <w:r w:rsidRPr="00EF49EF">
        <w:rPr>
          <w:rFonts w:eastAsia="Times New Roman"/>
          <w:lang w:val="en-GB"/>
        </w:rPr>
        <w:t xml:space="preserve">(Source: </w:t>
      </w:r>
      <w:r w:rsidRPr="00EF49EF">
        <w:rPr>
          <w:highlight w:val="white"/>
          <w:lang w:val="en-GB"/>
        </w:rPr>
        <w:t>Le Xuan, 2019</w:t>
      </w:r>
      <w:r w:rsidRPr="00EF49EF">
        <w:rPr>
          <w:rFonts w:eastAsia="Times New Roman"/>
          <w:lang w:val="en-GB"/>
        </w:rPr>
        <w:t>)</w:t>
      </w:r>
    </w:p>
    <w:p w:rsidR="006D42C9" w:rsidRPr="00EF49EF" w:rsidRDefault="00DE3FE9" w:rsidP="00A71252">
      <w:pPr>
        <w:pStyle w:val="Heading1"/>
        <w:rPr>
          <w:lang w:val="en-GB"/>
        </w:rPr>
      </w:pPr>
      <w:bookmarkStart w:id="8" w:name="_Toc143356410"/>
      <w:r>
        <w:rPr>
          <w:lang w:val="en-GB"/>
        </w:rPr>
        <w:t>2</w:t>
      </w:r>
      <w:r w:rsidR="00B67451">
        <w:rPr>
          <w:lang w:val="en-GB"/>
        </w:rPr>
        <w:t xml:space="preserve">. </w:t>
      </w:r>
      <w:r w:rsidR="006D42C9" w:rsidRPr="00EF49EF">
        <w:rPr>
          <w:lang w:val="en-GB"/>
        </w:rPr>
        <w:t>Content mark</w:t>
      </w:r>
      <w:r w:rsidR="00A71252">
        <w:rPr>
          <w:lang w:val="en-GB"/>
        </w:rPr>
        <w:t>eting plan for your company</w:t>
      </w:r>
      <w:bookmarkEnd w:id="8"/>
    </w:p>
    <w:p w:rsidR="006D42C9" w:rsidRPr="00EF49EF" w:rsidRDefault="00A71252" w:rsidP="00A71252">
      <w:pPr>
        <w:pStyle w:val="Heading2"/>
        <w:rPr>
          <w:lang w:val="en-GB"/>
        </w:rPr>
      </w:pPr>
      <w:bookmarkStart w:id="9" w:name="_Toc143356411"/>
      <w:r w:rsidRPr="00EF49EF">
        <w:rPr>
          <w:lang w:val="en-GB"/>
        </w:rPr>
        <w:t>Designing a</w:t>
      </w:r>
      <w:r w:rsidR="006D42C9" w:rsidRPr="00EF49EF">
        <w:rPr>
          <w:lang w:val="en-GB"/>
        </w:rPr>
        <w:t xml:space="preserve"> content marketing plan for BURBERRY</w:t>
      </w:r>
      <w:bookmarkEnd w:id="9"/>
    </w:p>
    <w:p w:rsidR="006D42C9" w:rsidRPr="00A71252" w:rsidRDefault="006D42C9" w:rsidP="00256939">
      <w:pPr>
        <w:pStyle w:val="Normal1"/>
        <w:spacing w:before="240" w:line="480" w:lineRule="auto"/>
        <w:jc w:val="both"/>
        <w:rPr>
          <w:rFonts w:eastAsia="Times New Roman"/>
          <w:b/>
          <w:i/>
          <w:lang w:val="en-GB"/>
        </w:rPr>
      </w:pPr>
      <w:r w:rsidRPr="00A71252">
        <w:rPr>
          <w:rFonts w:eastAsia="Times New Roman"/>
          <w:b/>
          <w:i/>
          <w:lang w:val="en-GB"/>
        </w:rPr>
        <w:t>1. Setting objectives &amp; KPIs</w:t>
      </w:r>
    </w:p>
    <w:p w:rsidR="006D42C9" w:rsidRPr="00EF49EF" w:rsidRDefault="006D42C9" w:rsidP="00256939">
      <w:pPr>
        <w:pStyle w:val="Normal1"/>
        <w:spacing w:before="240" w:line="480" w:lineRule="auto"/>
        <w:jc w:val="both"/>
        <w:rPr>
          <w:rFonts w:eastAsia="Times New Roman"/>
          <w:lang w:val="en-GB"/>
        </w:rPr>
      </w:pPr>
      <w:r w:rsidRPr="00EF49EF">
        <w:rPr>
          <w:rFonts w:eastAsia="Times New Roman"/>
          <w:lang w:val="en-GB"/>
        </w:rPr>
        <w:t xml:space="preserve">To design a content marketing plan for Burberry first needed to set goals and there are some common goals that needed to be set. As said by </w:t>
      </w:r>
      <w:r w:rsidRPr="00EF49EF">
        <w:rPr>
          <w:highlight w:val="white"/>
          <w:lang w:val="en-GB"/>
        </w:rPr>
        <w:t>Darling</w:t>
      </w:r>
      <w:r w:rsidRPr="00EF49EF">
        <w:rPr>
          <w:i/>
          <w:highlight w:val="white"/>
          <w:lang w:val="en-GB"/>
        </w:rPr>
        <w:t xml:space="preserve"> et al</w:t>
      </w:r>
      <w:r w:rsidRPr="00EF49EF">
        <w:rPr>
          <w:highlight w:val="white"/>
          <w:lang w:val="en-GB"/>
        </w:rPr>
        <w:t xml:space="preserve">. (2020), </w:t>
      </w:r>
      <w:r w:rsidRPr="00EF49EF">
        <w:rPr>
          <w:rFonts w:eastAsia="Times New Roman"/>
          <w:lang w:val="en-GB"/>
        </w:rPr>
        <w:t xml:space="preserve">there is a need to set goals and KPIs and this will help to achieve these goals for Burberry, this will help the company to use its social media and site and along with that track the KPIs media for observing the goals to get the engagement and customer loyalty for Burberry. </w:t>
      </w:r>
    </w:p>
    <w:p w:rsidR="006D42C9" w:rsidRPr="00A71252" w:rsidRDefault="006D42C9" w:rsidP="00256939">
      <w:pPr>
        <w:pStyle w:val="Normal1"/>
        <w:spacing w:before="240" w:line="480" w:lineRule="auto"/>
        <w:jc w:val="both"/>
        <w:rPr>
          <w:rFonts w:eastAsia="Times New Roman"/>
          <w:b/>
          <w:i/>
          <w:lang w:val="en-GB"/>
        </w:rPr>
      </w:pPr>
      <w:r w:rsidRPr="00A71252">
        <w:rPr>
          <w:rFonts w:eastAsia="Times New Roman"/>
          <w:b/>
          <w:i/>
          <w:lang w:val="en-GB"/>
        </w:rPr>
        <w:t>2. Select target audiences</w:t>
      </w:r>
    </w:p>
    <w:p w:rsidR="006D42C9" w:rsidRPr="00EF49EF" w:rsidRDefault="006D42C9" w:rsidP="00256939">
      <w:pPr>
        <w:pStyle w:val="Normal1"/>
        <w:spacing w:before="240" w:line="480" w:lineRule="auto"/>
        <w:jc w:val="both"/>
        <w:rPr>
          <w:rFonts w:eastAsia="Times New Roman"/>
          <w:lang w:val="en-GB"/>
        </w:rPr>
      </w:pPr>
      <w:r w:rsidRPr="00EF49EF">
        <w:rPr>
          <w:rFonts w:eastAsia="Times New Roman"/>
          <w:lang w:val="en-GB"/>
        </w:rPr>
        <w:t xml:space="preserve">The next step is to decide on the </w:t>
      </w:r>
      <w:r w:rsidR="00A71252" w:rsidRPr="00EF49EF">
        <w:rPr>
          <w:rFonts w:eastAsia="Times New Roman"/>
          <w:lang w:val="en-GB"/>
        </w:rPr>
        <w:t>targeted</w:t>
      </w:r>
      <w:r w:rsidRPr="00EF49EF">
        <w:rPr>
          <w:rFonts w:eastAsia="Times New Roman"/>
          <w:lang w:val="en-GB"/>
        </w:rPr>
        <w:t xml:space="preserve"> consumers. However, this will help to coincide with the buyer's persona as well as on social media persona. This will help to gather multiple audiences for the business. This will help to identify the </w:t>
      </w:r>
      <w:r w:rsidR="00A71252" w:rsidRPr="00EF49EF">
        <w:rPr>
          <w:rFonts w:eastAsia="Times New Roman"/>
          <w:lang w:val="en-GB"/>
        </w:rPr>
        <w:t>targeted</w:t>
      </w:r>
      <w:r w:rsidRPr="00EF49EF">
        <w:rPr>
          <w:rFonts w:eastAsia="Times New Roman"/>
          <w:lang w:val="en-GB"/>
        </w:rPr>
        <w:t xml:space="preserve"> audiences for the company. As well boost the audiences. </w:t>
      </w:r>
    </w:p>
    <w:p w:rsidR="006D42C9" w:rsidRPr="00A71252" w:rsidRDefault="006D42C9" w:rsidP="00256939">
      <w:pPr>
        <w:pStyle w:val="Normal1"/>
        <w:spacing w:before="240" w:line="480" w:lineRule="auto"/>
        <w:jc w:val="both"/>
        <w:rPr>
          <w:rFonts w:eastAsia="Times New Roman"/>
          <w:b/>
          <w:i/>
          <w:lang w:val="en-GB"/>
        </w:rPr>
      </w:pPr>
      <w:r w:rsidRPr="00A71252">
        <w:rPr>
          <w:rFonts w:eastAsia="Times New Roman"/>
          <w:b/>
          <w:i/>
          <w:lang w:val="en-GB"/>
        </w:rPr>
        <w:t>3. Identify the best range of media</w:t>
      </w:r>
    </w:p>
    <w:p w:rsidR="006D42C9" w:rsidRPr="00EF49EF" w:rsidRDefault="006D42C9" w:rsidP="00256939">
      <w:pPr>
        <w:pStyle w:val="Normal1"/>
        <w:spacing w:before="240" w:line="480" w:lineRule="auto"/>
        <w:jc w:val="both"/>
        <w:rPr>
          <w:rFonts w:eastAsia="Times New Roman"/>
          <w:lang w:val="en-GB"/>
        </w:rPr>
      </w:pPr>
      <w:r w:rsidRPr="00EF49EF">
        <w:rPr>
          <w:rFonts w:eastAsia="Times New Roman"/>
          <w:lang w:val="en-GB"/>
        </w:rPr>
        <w:t xml:space="preserve">Usually distribution channel is important for such brands as they have already engaged with the presence of the content marketing plan </w:t>
      </w:r>
      <w:r w:rsidRPr="00EF49EF">
        <w:rPr>
          <w:highlight w:val="white"/>
          <w:lang w:val="en-GB"/>
        </w:rPr>
        <w:t>(Olteanu, 2020)</w:t>
      </w:r>
      <w:r w:rsidRPr="00EF49EF">
        <w:rPr>
          <w:rFonts w:eastAsia="Times New Roman"/>
          <w:lang w:val="en-GB"/>
        </w:rPr>
        <w:t xml:space="preserve">. This plan helps in the audit and helps the channel to follow the items in the shop. </w:t>
      </w:r>
    </w:p>
    <w:p w:rsidR="006D42C9" w:rsidRPr="00EF49EF" w:rsidRDefault="006D42C9" w:rsidP="00080262">
      <w:pPr>
        <w:pStyle w:val="Heading3"/>
        <w:rPr>
          <w:lang w:val="en-GB"/>
        </w:rPr>
      </w:pPr>
      <w:bookmarkStart w:id="10" w:name="_Toc143356412"/>
      <w:r w:rsidRPr="00EF49EF">
        <w:rPr>
          <w:lang w:val="en-GB"/>
        </w:rPr>
        <w:lastRenderedPageBreak/>
        <w:t>Analyse and critically evaluate social media marketing for BURBERRY</w:t>
      </w:r>
      <w:bookmarkEnd w:id="10"/>
    </w:p>
    <w:p w:rsidR="006D42C9" w:rsidRPr="00EF49EF" w:rsidRDefault="006D42C9" w:rsidP="00256939">
      <w:pPr>
        <w:pStyle w:val="Normal1"/>
        <w:spacing w:before="240" w:line="480" w:lineRule="auto"/>
        <w:jc w:val="both"/>
        <w:rPr>
          <w:rFonts w:eastAsia="Times New Roman"/>
          <w:lang w:val="en-GB"/>
        </w:rPr>
      </w:pPr>
      <w:r w:rsidRPr="00EF49EF">
        <w:rPr>
          <w:rFonts w:eastAsia="Times New Roman"/>
          <w:lang w:val="en-GB"/>
        </w:rPr>
        <w:t xml:space="preserve">Social networks and social media act as a tool for marketing the brand. In the case of Burberry social media can be used to market their products. This will help to grow an impact on the consumer quickly as well as this will help to acknowledge the castes who are top of the research. This will help in marketing and branding. Burberry set the brand equity as well as having a clear understanding of social media and they also could develop their strategies for growing their products. </w:t>
      </w:r>
      <w:r w:rsidRPr="00EF49EF">
        <w:rPr>
          <w:highlight w:val="white"/>
          <w:lang w:val="en-GB"/>
        </w:rPr>
        <w:t xml:space="preserve">As suggested by Gupta </w:t>
      </w:r>
      <w:r w:rsidRPr="00EF49EF">
        <w:rPr>
          <w:i/>
          <w:highlight w:val="white"/>
          <w:lang w:val="en-GB"/>
        </w:rPr>
        <w:t>et al.</w:t>
      </w:r>
      <w:r w:rsidRPr="00EF49EF">
        <w:rPr>
          <w:highlight w:val="white"/>
          <w:lang w:val="en-GB"/>
        </w:rPr>
        <w:t xml:space="preserve"> (2019), </w:t>
      </w:r>
      <w:r w:rsidRPr="00EF49EF">
        <w:rPr>
          <w:rFonts w:eastAsia="Times New Roman"/>
          <w:lang w:val="en-GB"/>
        </w:rPr>
        <w:t xml:space="preserve">this will help to enhance the clear understanding of the brand and the perception of brands through the viewpoint of customers. The responses of social media help the brand to grow more. This put an agenda for the luxury brands. Social media and blogs help to reach the product of Burberry to most of the audiences. This will help to empower the organization and also help in the social networking sites to enable the number of customers based on the structure of the company. This plays an effective role in the development of the company. </w:t>
      </w:r>
    </w:p>
    <w:p w:rsidR="006D42C9" w:rsidRPr="00EF49EF" w:rsidRDefault="006D42C9" w:rsidP="007E124D">
      <w:pPr>
        <w:pStyle w:val="Heading3"/>
        <w:rPr>
          <w:lang w:val="en-GB"/>
        </w:rPr>
      </w:pPr>
      <w:bookmarkStart w:id="11" w:name="_Toc143356413"/>
      <w:r w:rsidRPr="00EF49EF">
        <w:rPr>
          <w:lang w:val="en-GB"/>
        </w:rPr>
        <w:t>Email marketing</w:t>
      </w:r>
      <w:bookmarkEnd w:id="11"/>
    </w:p>
    <w:p w:rsidR="006D42C9" w:rsidRPr="00EF49EF" w:rsidRDefault="006D42C9" w:rsidP="00256939">
      <w:pPr>
        <w:pStyle w:val="Normal1"/>
        <w:spacing w:before="240" w:line="480" w:lineRule="auto"/>
        <w:jc w:val="both"/>
        <w:rPr>
          <w:rFonts w:eastAsia="Times New Roman"/>
          <w:lang w:val="en-GB"/>
        </w:rPr>
      </w:pPr>
      <w:r w:rsidRPr="00EF49EF">
        <w:rPr>
          <w:rFonts w:eastAsia="Times New Roman"/>
          <w:lang w:val="en-GB"/>
        </w:rPr>
        <w:t xml:space="preserve">Email marketing will help Burberry to make the efforts of marketing and also promote the products of their business as well as services, this will also help to develop the loyalty of the customers. </w:t>
      </w:r>
      <w:r w:rsidRPr="00EF49EF">
        <w:rPr>
          <w:highlight w:val="white"/>
          <w:lang w:val="en-GB"/>
        </w:rPr>
        <w:t xml:space="preserve">As opined by Nandonde, (2019), </w:t>
      </w:r>
      <w:r w:rsidRPr="00EF49EF">
        <w:rPr>
          <w:rFonts w:eastAsia="Times New Roman"/>
          <w:lang w:val="en-GB"/>
        </w:rPr>
        <w:t xml:space="preserve">Email marketing is a type of marketing that help in increasing customer loyalty and this help to know customer about their discounts, services and products. Burberry can increase its rate of growth by implementing Email Newsletters which help them to campaign about their new products in the store and also help to promote their services via email. </w:t>
      </w:r>
    </w:p>
    <w:p w:rsidR="006D42C9" w:rsidRPr="00EF49EF" w:rsidRDefault="006D42C9" w:rsidP="007E124D">
      <w:pPr>
        <w:pStyle w:val="Heading3"/>
        <w:rPr>
          <w:lang w:val="en-GB"/>
        </w:rPr>
      </w:pPr>
      <w:bookmarkStart w:id="12" w:name="_Toc143356414"/>
      <w:r w:rsidRPr="00EF49EF">
        <w:rPr>
          <w:lang w:val="en-GB"/>
        </w:rPr>
        <w:t>Permission marketing</w:t>
      </w:r>
      <w:bookmarkEnd w:id="12"/>
    </w:p>
    <w:p w:rsidR="006D42C9" w:rsidRPr="00EF49EF" w:rsidRDefault="006D42C9" w:rsidP="00256939">
      <w:pPr>
        <w:pStyle w:val="Normal1"/>
        <w:spacing w:before="240" w:line="480" w:lineRule="auto"/>
        <w:jc w:val="both"/>
        <w:rPr>
          <w:rFonts w:eastAsia="Times New Roman"/>
          <w:lang w:val="en-GB"/>
        </w:rPr>
      </w:pPr>
      <w:r w:rsidRPr="00EF49EF">
        <w:rPr>
          <w:rFonts w:eastAsia="Times New Roman"/>
          <w:lang w:val="en-GB"/>
        </w:rPr>
        <w:t xml:space="preserve">Permission marketing of the brand help to provide advertising and this will give the audience the choice to perceive the idea about Burberry also received a sale related to their </w:t>
      </w:r>
      <w:r w:rsidRPr="00EF49EF">
        <w:rPr>
          <w:rFonts w:eastAsia="Times New Roman"/>
          <w:lang w:val="en-GB"/>
        </w:rPr>
        <w:lastRenderedPageBreak/>
        <w:t xml:space="preserve">promotional messages. </w:t>
      </w:r>
      <w:r w:rsidRPr="00EF49EF">
        <w:rPr>
          <w:highlight w:val="white"/>
          <w:lang w:val="en-GB"/>
        </w:rPr>
        <w:t xml:space="preserve">s stated by Chadha, and Ahuja (2020), </w:t>
      </w:r>
      <w:r w:rsidRPr="00EF49EF">
        <w:rPr>
          <w:rFonts w:eastAsia="Times New Roman"/>
          <w:lang w:val="en-GB"/>
        </w:rPr>
        <w:t xml:space="preserve">this will help to provide permission for the marketing team as this will help to make their marketing available to their consumers. Permission marketing will help to advertise the product as well as allows the customer to get promotional offers and messages from the brand directly. This permission marketing will help in the marketing system as well as this help to provide the process of marketing very easy. </w:t>
      </w:r>
    </w:p>
    <w:p w:rsidR="006D42C9" w:rsidRPr="00EF49EF" w:rsidRDefault="006D42C9" w:rsidP="007E124D">
      <w:pPr>
        <w:pStyle w:val="Heading3"/>
        <w:rPr>
          <w:lang w:val="en-GB"/>
        </w:rPr>
      </w:pPr>
      <w:bookmarkStart w:id="13" w:name="_Toc143356415"/>
      <w:r w:rsidRPr="00EF49EF">
        <w:rPr>
          <w:lang w:val="en-GB"/>
        </w:rPr>
        <w:t>Marketing automation</w:t>
      </w:r>
      <w:bookmarkEnd w:id="13"/>
    </w:p>
    <w:p w:rsidR="006D42C9" w:rsidRPr="00EF49EF" w:rsidRDefault="006D42C9" w:rsidP="00256939">
      <w:pPr>
        <w:pStyle w:val="Normal1"/>
        <w:spacing w:before="240" w:line="480" w:lineRule="auto"/>
        <w:jc w:val="both"/>
        <w:rPr>
          <w:rFonts w:eastAsia="Times New Roman"/>
          <w:lang w:val="en-GB"/>
        </w:rPr>
      </w:pPr>
      <w:r w:rsidRPr="00EF49EF">
        <w:rPr>
          <w:rFonts w:eastAsia="Times New Roman"/>
          <w:lang w:val="en-GB"/>
        </w:rPr>
        <w:t xml:space="preserve">Burberry can apply the process of Marketing automation as this is software which will help Burberry to develop its technological aspects and help to manage its marketing process and provide campaigns for the business via different channels automatically. This marketing can be done by marketing tools and this can help to target the customers and provide a message across the world via the web, email, text and social </w:t>
      </w:r>
      <w:r w:rsidR="007E124D" w:rsidRPr="00EF49EF">
        <w:rPr>
          <w:rFonts w:eastAsia="Times New Roman"/>
          <w:lang w:val="en-GB"/>
        </w:rPr>
        <w:t>sites</w:t>
      </w:r>
      <w:r w:rsidR="007E124D" w:rsidRPr="00EF49EF">
        <w:rPr>
          <w:highlight w:val="white"/>
          <w:lang w:val="en-GB"/>
        </w:rPr>
        <w:t xml:space="preserve"> (</w:t>
      </w:r>
      <w:r w:rsidRPr="00EF49EF">
        <w:rPr>
          <w:highlight w:val="white"/>
          <w:lang w:val="en-GB"/>
        </w:rPr>
        <w:t>Vinerean, and Opreana, 2019).</w:t>
      </w:r>
      <w:r w:rsidRPr="00EF49EF">
        <w:rPr>
          <w:rFonts w:eastAsia="Times New Roman"/>
          <w:lang w:val="en-GB"/>
        </w:rPr>
        <w:t xml:space="preserve"> This will also help to make the business grow and help to reach the customer more efficiently through this process. </w:t>
      </w:r>
    </w:p>
    <w:p w:rsidR="006D42C9" w:rsidRPr="00EF49EF" w:rsidRDefault="006D42C9" w:rsidP="007E124D">
      <w:pPr>
        <w:pStyle w:val="Heading3"/>
        <w:rPr>
          <w:lang w:val="en-GB"/>
        </w:rPr>
      </w:pPr>
      <w:bookmarkStart w:id="14" w:name="_Toc143356416"/>
      <w:r w:rsidRPr="00EF49EF">
        <w:rPr>
          <w:lang w:val="en-GB"/>
        </w:rPr>
        <w:t>CRM</w:t>
      </w:r>
      <w:bookmarkEnd w:id="14"/>
    </w:p>
    <w:p w:rsidR="006D42C9" w:rsidRPr="00EF49EF" w:rsidRDefault="006D42C9" w:rsidP="00256939">
      <w:pPr>
        <w:pStyle w:val="Normal1"/>
        <w:spacing w:before="240" w:line="480" w:lineRule="auto"/>
        <w:jc w:val="both"/>
        <w:rPr>
          <w:highlight w:val="white"/>
          <w:lang w:val="en-GB"/>
        </w:rPr>
      </w:pPr>
      <w:r w:rsidRPr="00EF49EF">
        <w:rPr>
          <w:rFonts w:eastAsia="Times New Roman"/>
          <w:lang w:val="en-GB"/>
        </w:rPr>
        <w:t xml:space="preserve">“Customer relationship management” (CRM) helps in the identification of new customers for the existing business. This will help to keep the organization and the customers stay happy as well as this help to provide information about the business this make the customer as well as the organisation happy. </w:t>
      </w:r>
      <w:r w:rsidRPr="00EF49EF">
        <w:rPr>
          <w:highlight w:val="white"/>
          <w:lang w:val="en-GB"/>
        </w:rPr>
        <w:t xml:space="preserve">As suggested by Rees-Roberts, (2020), implementing this strategy will help to build solid relationships with the consumers as well as with the business owner. This technique is the best marketing for the services as well as the main focus of CRM is to manage the needs of the customer and their sales. </w:t>
      </w:r>
    </w:p>
    <w:p w:rsidR="006D42C9" w:rsidRPr="00EF49EF" w:rsidRDefault="006D42C9" w:rsidP="00C27CC9">
      <w:pPr>
        <w:pStyle w:val="Heading3"/>
        <w:rPr>
          <w:lang w:val="en-GB"/>
        </w:rPr>
      </w:pPr>
      <w:bookmarkStart w:id="15" w:name="_Toc143356417"/>
      <w:r w:rsidRPr="00EF49EF">
        <w:rPr>
          <w:lang w:val="en-GB"/>
        </w:rPr>
        <w:lastRenderedPageBreak/>
        <w:t>Traffic building and e-Customers for BURBERRY</w:t>
      </w:r>
      <w:bookmarkEnd w:id="15"/>
    </w:p>
    <w:p w:rsidR="006D42C9" w:rsidRPr="00EF49EF" w:rsidRDefault="006D42C9" w:rsidP="00256939">
      <w:pPr>
        <w:pStyle w:val="Normal1"/>
        <w:spacing w:before="240" w:line="480" w:lineRule="auto"/>
        <w:jc w:val="both"/>
        <w:rPr>
          <w:highlight w:val="white"/>
          <w:lang w:val="en-GB"/>
        </w:rPr>
      </w:pPr>
      <w:r w:rsidRPr="00EF49EF">
        <w:rPr>
          <w:rFonts w:eastAsia="Times New Roman"/>
          <w:lang w:val="en-GB"/>
        </w:rPr>
        <w:t xml:space="preserve">Traffic building is a strategy which can be implemented by Burberry to use to draw the attention of the consumers in the store as well as in the category. This strategy can be achieved by the advertisement process which can be done by the promotional process which is different from the main prices. This strategy will help to draw the attention of the customers and by attracting them towards the price of the product consumer can buy more products and increase the sales of the organization </w:t>
      </w:r>
      <w:r w:rsidRPr="00EF49EF">
        <w:rPr>
          <w:highlight w:val="white"/>
          <w:lang w:val="en-GB"/>
        </w:rPr>
        <w:t xml:space="preserve">(Gilroy, 2023). This traffic building can be done by podcast, blog, live stories, chat and email also. This will help to provide a great idea about the business which helps in the business. This will help Burberry to produce the product in a more relevant way and with a higher quality of the product. This will help in the process of making the strategy work and this also attracts more to the e customers as they get notifications via email, </w:t>
      </w:r>
      <w:r w:rsidR="00C27CC9" w:rsidRPr="00EF49EF">
        <w:rPr>
          <w:highlight w:val="white"/>
          <w:lang w:val="en-GB"/>
        </w:rPr>
        <w:t>Facebook</w:t>
      </w:r>
      <w:r w:rsidRPr="00EF49EF">
        <w:rPr>
          <w:highlight w:val="white"/>
          <w:lang w:val="en-GB"/>
        </w:rPr>
        <w:t xml:space="preserve"> lives and text messages. This online advertisement will also help to drive the traffics towards the company and this will automatically increase the growth of the company and provide them a successful revenue. </w:t>
      </w:r>
    </w:p>
    <w:p w:rsidR="006D42C9" w:rsidRPr="00EF49EF" w:rsidRDefault="006D42C9" w:rsidP="00832CD5">
      <w:pPr>
        <w:pStyle w:val="Normal1"/>
        <w:spacing w:before="240" w:line="480" w:lineRule="auto"/>
        <w:jc w:val="center"/>
        <w:rPr>
          <w:highlight w:val="white"/>
          <w:lang w:val="en-GB"/>
        </w:rPr>
      </w:pPr>
      <w:r w:rsidRPr="00EF49EF">
        <w:rPr>
          <w:noProof/>
          <w:highlight w:val="white"/>
        </w:rPr>
        <w:drawing>
          <wp:inline distT="114300" distB="114300" distL="114300" distR="114300">
            <wp:extent cx="3203350" cy="2277759"/>
            <wp:effectExtent l="0" t="0" r="0" b="0"/>
            <wp:docPr id="4" name="image3.png"/>
            <wp:cNvGraphicFramePr/>
            <a:graphic xmlns:a="http://schemas.openxmlformats.org/drawingml/2006/main">
              <a:graphicData uri="http://schemas.openxmlformats.org/drawingml/2006/picture">
                <pic:pic xmlns:pic="http://schemas.openxmlformats.org/drawingml/2006/picture">
                  <pic:nvPicPr>
                    <pic:cNvPr id="4" name="image3.png"/>
                    <pic:cNvPicPr/>
                  </pic:nvPicPr>
                  <pic:blipFill>
                    <a:blip r:embed="rId22" cstate="print"/>
                    <a:stretch>
                      <a:fillRect/>
                    </a:stretch>
                  </pic:blipFill>
                  <pic:spPr>
                    <a:xfrm>
                      <a:off x="0" y="0"/>
                      <a:ext cx="3203350" cy="2277759"/>
                    </a:xfrm>
                    <a:prstGeom prst="rect">
                      <a:avLst/>
                    </a:prstGeom>
                  </pic:spPr>
                </pic:pic>
              </a:graphicData>
            </a:graphic>
          </wp:inline>
        </w:drawing>
      </w:r>
    </w:p>
    <w:p w:rsidR="006D42C9" w:rsidRPr="00EF49EF" w:rsidRDefault="006D42C9" w:rsidP="00832CD5">
      <w:pPr>
        <w:pStyle w:val="Normal1"/>
        <w:spacing w:before="240" w:line="480" w:lineRule="auto"/>
        <w:jc w:val="center"/>
        <w:rPr>
          <w:b/>
          <w:highlight w:val="white"/>
          <w:lang w:val="en-GB"/>
        </w:rPr>
      </w:pPr>
      <w:r w:rsidRPr="00EF49EF">
        <w:rPr>
          <w:b/>
          <w:highlight w:val="white"/>
          <w:lang w:val="en-GB"/>
        </w:rPr>
        <w:t>Figure 4: Conceptual framework of Email marketing</w:t>
      </w:r>
    </w:p>
    <w:p w:rsidR="006D42C9" w:rsidRPr="00EF49EF" w:rsidRDefault="006D42C9" w:rsidP="00832CD5">
      <w:pPr>
        <w:pStyle w:val="Normal1"/>
        <w:spacing w:before="240" w:line="480" w:lineRule="auto"/>
        <w:jc w:val="center"/>
        <w:rPr>
          <w:highlight w:val="white"/>
          <w:lang w:val="en-GB"/>
        </w:rPr>
      </w:pPr>
      <w:r w:rsidRPr="00EF49EF">
        <w:rPr>
          <w:highlight w:val="white"/>
          <w:lang w:val="en-GB"/>
        </w:rPr>
        <w:t>(Source: Nandonde, 2019)</w:t>
      </w:r>
    </w:p>
    <w:p w:rsidR="006D42C9" w:rsidRPr="00EF49EF" w:rsidRDefault="006D42C9" w:rsidP="00832CD5">
      <w:pPr>
        <w:pStyle w:val="Heading3"/>
        <w:rPr>
          <w:lang w:val="en-GB"/>
        </w:rPr>
      </w:pPr>
      <w:bookmarkStart w:id="16" w:name="_Toc143356418"/>
      <w:r w:rsidRPr="00EF49EF">
        <w:rPr>
          <w:lang w:val="en-GB"/>
        </w:rPr>
        <w:lastRenderedPageBreak/>
        <w:t>Micro-environment and PESTLE Analysis of the UK</w:t>
      </w:r>
      <w:bookmarkEnd w:id="16"/>
    </w:p>
    <w:tbl>
      <w:tblPr>
        <w:tblStyle w:val="Table1"/>
        <w:tblW w:w="9029" w:type="dxa"/>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1504"/>
        <w:gridCol w:w="1505"/>
        <w:gridCol w:w="1505"/>
        <w:gridCol w:w="1505"/>
        <w:gridCol w:w="1505"/>
        <w:gridCol w:w="1505"/>
      </w:tblGrid>
      <w:tr w:rsidR="006D42C9" w:rsidRPr="00EF49EF" w:rsidTr="00832CD5">
        <w:trPr>
          <w:jc w:val="center"/>
        </w:trPr>
        <w:tc>
          <w:tcPr>
            <w:tcW w:w="1504" w:type="dxa"/>
            <w:shd w:val="clear" w:color="auto" w:fill="auto"/>
            <w:tcMar>
              <w:top w:w="100" w:type="dxa"/>
              <w:left w:w="100" w:type="dxa"/>
              <w:bottom w:w="100" w:type="dxa"/>
              <w:right w:w="100" w:type="dxa"/>
            </w:tcMar>
          </w:tcPr>
          <w:p w:rsidR="006D42C9" w:rsidRPr="00EF49EF" w:rsidRDefault="006D42C9" w:rsidP="008860A5">
            <w:pPr>
              <w:pStyle w:val="Normal1"/>
              <w:widowControl w:val="0"/>
              <w:pBdr>
                <w:top w:val="nil"/>
                <w:left w:val="nil"/>
                <w:bottom w:val="nil"/>
                <w:right w:val="nil"/>
                <w:between w:val="nil"/>
              </w:pBdr>
              <w:spacing w:before="240" w:line="480" w:lineRule="auto"/>
              <w:jc w:val="center"/>
              <w:rPr>
                <w:rFonts w:eastAsia="Times New Roman"/>
                <w:b/>
                <w:lang w:val="en-GB"/>
              </w:rPr>
            </w:pPr>
            <w:r w:rsidRPr="00EF49EF">
              <w:rPr>
                <w:rFonts w:eastAsia="Times New Roman"/>
                <w:b/>
                <w:lang w:val="en-GB"/>
              </w:rPr>
              <w:t>Political</w:t>
            </w:r>
          </w:p>
        </w:tc>
        <w:tc>
          <w:tcPr>
            <w:tcW w:w="1505" w:type="dxa"/>
            <w:shd w:val="clear" w:color="auto" w:fill="auto"/>
            <w:tcMar>
              <w:top w:w="100" w:type="dxa"/>
              <w:left w:w="100" w:type="dxa"/>
              <w:bottom w:w="100" w:type="dxa"/>
              <w:right w:w="100" w:type="dxa"/>
            </w:tcMar>
          </w:tcPr>
          <w:p w:rsidR="006D42C9" w:rsidRPr="00EF49EF" w:rsidRDefault="006D42C9" w:rsidP="008860A5">
            <w:pPr>
              <w:pStyle w:val="Normal1"/>
              <w:widowControl w:val="0"/>
              <w:pBdr>
                <w:top w:val="nil"/>
                <w:left w:val="nil"/>
                <w:bottom w:val="nil"/>
                <w:right w:val="nil"/>
                <w:between w:val="nil"/>
              </w:pBdr>
              <w:spacing w:before="240" w:line="480" w:lineRule="auto"/>
              <w:jc w:val="center"/>
              <w:rPr>
                <w:rFonts w:eastAsia="Times New Roman"/>
                <w:b/>
                <w:lang w:val="en-GB"/>
              </w:rPr>
            </w:pPr>
            <w:r w:rsidRPr="00EF49EF">
              <w:rPr>
                <w:rFonts w:eastAsia="Times New Roman"/>
                <w:b/>
                <w:lang w:val="en-GB"/>
              </w:rPr>
              <w:t>Economical</w:t>
            </w:r>
          </w:p>
        </w:tc>
        <w:tc>
          <w:tcPr>
            <w:tcW w:w="1505" w:type="dxa"/>
            <w:shd w:val="clear" w:color="auto" w:fill="auto"/>
            <w:tcMar>
              <w:top w:w="100" w:type="dxa"/>
              <w:left w:w="100" w:type="dxa"/>
              <w:bottom w:w="100" w:type="dxa"/>
              <w:right w:w="100" w:type="dxa"/>
            </w:tcMar>
          </w:tcPr>
          <w:p w:rsidR="006D42C9" w:rsidRPr="00EF49EF" w:rsidRDefault="006D42C9" w:rsidP="008860A5">
            <w:pPr>
              <w:pStyle w:val="Normal1"/>
              <w:widowControl w:val="0"/>
              <w:pBdr>
                <w:top w:val="nil"/>
                <w:left w:val="nil"/>
                <w:bottom w:val="nil"/>
                <w:right w:val="nil"/>
                <w:between w:val="nil"/>
              </w:pBdr>
              <w:spacing w:before="240" w:line="480" w:lineRule="auto"/>
              <w:jc w:val="center"/>
              <w:rPr>
                <w:rFonts w:eastAsia="Times New Roman"/>
                <w:b/>
                <w:lang w:val="en-GB"/>
              </w:rPr>
            </w:pPr>
            <w:r w:rsidRPr="00EF49EF">
              <w:rPr>
                <w:rFonts w:eastAsia="Times New Roman"/>
                <w:b/>
                <w:lang w:val="en-GB"/>
              </w:rPr>
              <w:t>social</w:t>
            </w:r>
          </w:p>
        </w:tc>
        <w:tc>
          <w:tcPr>
            <w:tcW w:w="1505" w:type="dxa"/>
            <w:shd w:val="clear" w:color="auto" w:fill="auto"/>
            <w:tcMar>
              <w:top w:w="100" w:type="dxa"/>
              <w:left w:w="100" w:type="dxa"/>
              <w:bottom w:w="100" w:type="dxa"/>
              <w:right w:w="100" w:type="dxa"/>
            </w:tcMar>
          </w:tcPr>
          <w:p w:rsidR="006D42C9" w:rsidRPr="00EF49EF" w:rsidRDefault="006D42C9" w:rsidP="008860A5">
            <w:pPr>
              <w:pStyle w:val="Normal1"/>
              <w:widowControl w:val="0"/>
              <w:pBdr>
                <w:top w:val="nil"/>
                <w:left w:val="nil"/>
                <w:bottom w:val="nil"/>
                <w:right w:val="nil"/>
                <w:between w:val="nil"/>
              </w:pBdr>
              <w:spacing w:before="240" w:line="480" w:lineRule="auto"/>
              <w:jc w:val="center"/>
              <w:rPr>
                <w:rFonts w:eastAsia="Times New Roman"/>
                <w:b/>
                <w:lang w:val="en-GB"/>
              </w:rPr>
            </w:pPr>
            <w:r w:rsidRPr="00EF49EF">
              <w:rPr>
                <w:rFonts w:eastAsia="Times New Roman"/>
                <w:b/>
                <w:lang w:val="en-GB"/>
              </w:rPr>
              <w:t>Technological</w:t>
            </w:r>
          </w:p>
        </w:tc>
        <w:tc>
          <w:tcPr>
            <w:tcW w:w="1505" w:type="dxa"/>
            <w:shd w:val="clear" w:color="auto" w:fill="auto"/>
            <w:tcMar>
              <w:top w:w="100" w:type="dxa"/>
              <w:left w:w="100" w:type="dxa"/>
              <w:bottom w:w="100" w:type="dxa"/>
              <w:right w:w="100" w:type="dxa"/>
            </w:tcMar>
          </w:tcPr>
          <w:p w:rsidR="006D42C9" w:rsidRPr="00EF49EF" w:rsidRDefault="006D42C9" w:rsidP="008860A5">
            <w:pPr>
              <w:pStyle w:val="Normal1"/>
              <w:widowControl w:val="0"/>
              <w:pBdr>
                <w:top w:val="nil"/>
                <w:left w:val="nil"/>
                <w:bottom w:val="nil"/>
                <w:right w:val="nil"/>
                <w:between w:val="nil"/>
              </w:pBdr>
              <w:spacing w:before="240" w:line="480" w:lineRule="auto"/>
              <w:jc w:val="center"/>
              <w:rPr>
                <w:rFonts w:eastAsia="Times New Roman"/>
                <w:b/>
                <w:lang w:val="en-GB"/>
              </w:rPr>
            </w:pPr>
            <w:r w:rsidRPr="00EF49EF">
              <w:rPr>
                <w:rFonts w:eastAsia="Times New Roman"/>
                <w:b/>
                <w:lang w:val="en-GB"/>
              </w:rPr>
              <w:t>Legal</w:t>
            </w:r>
          </w:p>
        </w:tc>
        <w:tc>
          <w:tcPr>
            <w:tcW w:w="1505" w:type="dxa"/>
            <w:shd w:val="clear" w:color="auto" w:fill="auto"/>
            <w:tcMar>
              <w:top w:w="100" w:type="dxa"/>
              <w:left w:w="100" w:type="dxa"/>
              <w:bottom w:w="100" w:type="dxa"/>
              <w:right w:w="100" w:type="dxa"/>
            </w:tcMar>
          </w:tcPr>
          <w:p w:rsidR="006D42C9" w:rsidRPr="00EF49EF" w:rsidRDefault="006D42C9" w:rsidP="008860A5">
            <w:pPr>
              <w:pStyle w:val="Normal1"/>
              <w:widowControl w:val="0"/>
              <w:pBdr>
                <w:top w:val="nil"/>
                <w:left w:val="nil"/>
                <w:bottom w:val="nil"/>
                <w:right w:val="nil"/>
                <w:between w:val="nil"/>
              </w:pBdr>
              <w:spacing w:before="240" w:line="480" w:lineRule="auto"/>
              <w:jc w:val="center"/>
              <w:rPr>
                <w:rFonts w:eastAsia="Times New Roman"/>
                <w:b/>
                <w:lang w:val="en-GB"/>
              </w:rPr>
            </w:pPr>
            <w:r w:rsidRPr="00EF49EF">
              <w:rPr>
                <w:rFonts w:eastAsia="Times New Roman"/>
                <w:b/>
                <w:lang w:val="en-GB"/>
              </w:rPr>
              <w:t>Environmental</w:t>
            </w:r>
          </w:p>
        </w:tc>
      </w:tr>
      <w:tr w:rsidR="006D42C9" w:rsidRPr="00EF49EF" w:rsidTr="00832CD5">
        <w:trPr>
          <w:jc w:val="center"/>
        </w:trPr>
        <w:tc>
          <w:tcPr>
            <w:tcW w:w="1504" w:type="dxa"/>
            <w:shd w:val="clear" w:color="auto" w:fill="auto"/>
            <w:tcMar>
              <w:top w:w="100" w:type="dxa"/>
              <w:left w:w="100" w:type="dxa"/>
              <w:bottom w:w="100" w:type="dxa"/>
              <w:right w:w="100" w:type="dxa"/>
            </w:tcMar>
          </w:tcPr>
          <w:p w:rsidR="006D42C9" w:rsidRPr="00EF49EF" w:rsidRDefault="006D42C9" w:rsidP="00256939">
            <w:pPr>
              <w:pStyle w:val="Normal1"/>
              <w:widowControl w:val="0"/>
              <w:numPr>
                <w:ilvl w:val="0"/>
                <w:numId w:val="8"/>
              </w:numPr>
              <w:pBdr>
                <w:top w:val="nil"/>
                <w:left w:val="nil"/>
                <w:bottom w:val="nil"/>
                <w:right w:val="nil"/>
                <w:between w:val="nil"/>
              </w:pBdr>
              <w:spacing w:before="240" w:line="480" w:lineRule="auto"/>
              <w:jc w:val="both"/>
              <w:rPr>
                <w:rFonts w:eastAsia="Times New Roman"/>
                <w:lang w:val="en-GB"/>
              </w:rPr>
            </w:pPr>
            <w:r w:rsidRPr="00EF49EF">
              <w:rPr>
                <w:rFonts w:eastAsia="Times New Roman"/>
                <w:lang w:val="en-GB"/>
              </w:rPr>
              <w:t>Currently tax policy</w:t>
            </w:r>
          </w:p>
          <w:p w:rsidR="006D42C9" w:rsidRPr="00EF49EF" w:rsidRDefault="006D42C9" w:rsidP="00256939">
            <w:pPr>
              <w:pStyle w:val="Normal1"/>
              <w:widowControl w:val="0"/>
              <w:numPr>
                <w:ilvl w:val="0"/>
                <w:numId w:val="8"/>
              </w:numPr>
              <w:pBdr>
                <w:top w:val="nil"/>
                <w:left w:val="nil"/>
                <w:bottom w:val="nil"/>
                <w:right w:val="nil"/>
                <w:between w:val="nil"/>
              </w:pBdr>
              <w:spacing w:before="240" w:line="480" w:lineRule="auto"/>
              <w:jc w:val="both"/>
              <w:rPr>
                <w:rFonts w:eastAsia="Times New Roman"/>
                <w:lang w:val="en-GB"/>
              </w:rPr>
            </w:pPr>
            <w:r w:rsidRPr="00EF49EF">
              <w:rPr>
                <w:rFonts w:eastAsia="Times New Roman"/>
                <w:lang w:val="en-GB"/>
              </w:rPr>
              <w:t>Trading policies</w:t>
            </w:r>
          </w:p>
          <w:p w:rsidR="006D42C9" w:rsidRPr="00EF49EF" w:rsidRDefault="006D42C9" w:rsidP="00256939">
            <w:pPr>
              <w:pStyle w:val="Normal1"/>
              <w:widowControl w:val="0"/>
              <w:numPr>
                <w:ilvl w:val="0"/>
                <w:numId w:val="8"/>
              </w:numPr>
              <w:pBdr>
                <w:top w:val="nil"/>
                <w:left w:val="nil"/>
                <w:bottom w:val="nil"/>
                <w:right w:val="nil"/>
                <w:between w:val="nil"/>
              </w:pBdr>
              <w:spacing w:before="240" w:line="480" w:lineRule="auto"/>
              <w:jc w:val="both"/>
              <w:rPr>
                <w:rFonts w:eastAsia="Times New Roman"/>
                <w:lang w:val="en-GB"/>
              </w:rPr>
            </w:pPr>
            <w:r w:rsidRPr="00EF49EF">
              <w:rPr>
                <w:rFonts w:eastAsia="Times New Roman"/>
                <w:lang w:val="en-GB"/>
              </w:rPr>
              <w:t>Governmental policies</w:t>
            </w:r>
          </w:p>
          <w:p w:rsidR="006D42C9" w:rsidRPr="00EF49EF" w:rsidRDefault="006D42C9" w:rsidP="00256939">
            <w:pPr>
              <w:pStyle w:val="Normal1"/>
              <w:widowControl w:val="0"/>
              <w:numPr>
                <w:ilvl w:val="0"/>
                <w:numId w:val="8"/>
              </w:numPr>
              <w:pBdr>
                <w:top w:val="nil"/>
                <w:left w:val="nil"/>
                <w:bottom w:val="nil"/>
                <w:right w:val="nil"/>
                <w:between w:val="nil"/>
              </w:pBdr>
              <w:spacing w:before="240" w:line="480" w:lineRule="auto"/>
              <w:jc w:val="both"/>
              <w:rPr>
                <w:rFonts w:eastAsia="Times New Roman"/>
                <w:lang w:val="en-GB"/>
              </w:rPr>
            </w:pPr>
            <w:r w:rsidRPr="00EF49EF">
              <w:rPr>
                <w:rFonts w:eastAsia="Times New Roman"/>
                <w:lang w:val="en-GB"/>
              </w:rPr>
              <w:t>Brexit and tax policies</w:t>
            </w:r>
          </w:p>
          <w:p w:rsidR="006D42C9" w:rsidRPr="00EF49EF" w:rsidRDefault="006D42C9" w:rsidP="00256939">
            <w:pPr>
              <w:pStyle w:val="Normal1"/>
              <w:widowControl w:val="0"/>
              <w:numPr>
                <w:ilvl w:val="0"/>
                <w:numId w:val="8"/>
              </w:numPr>
              <w:pBdr>
                <w:top w:val="nil"/>
                <w:left w:val="nil"/>
                <w:bottom w:val="nil"/>
                <w:right w:val="nil"/>
                <w:between w:val="nil"/>
              </w:pBdr>
              <w:spacing w:before="240" w:line="480" w:lineRule="auto"/>
              <w:jc w:val="both"/>
              <w:rPr>
                <w:rFonts w:eastAsia="Times New Roman"/>
                <w:lang w:val="en-GB"/>
              </w:rPr>
            </w:pPr>
            <w:r w:rsidRPr="00EF49EF">
              <w:rPr>
                <w:rFonts w:eastAsia="Times New Roman"/>
                <w:lang w:val="en-GB"/>
              </w:rPr>
              <w:t>The politic</w:t>
            </w:r>
            <w:r w:rsidRPr="00EF49EF">
              <w:rPr>
                <w:rFonts w:eastAsia="Times New Roman"/>
                <w:lang w:val="en-GB"/>
              </w:rPr>
              <w:lastRenderedPageBreak/>
              <w:t>al stability of the UK market</w:t>
            </w:r>
          </w:p>
        </w:tc>
        <w:tc>
          <w:tcPr>
            <w:tcW w:w="1505" w:type="dxa"/>
            <w:shd w:val="clear" w:color="auto" w:fill="auto"/>
            <w:tcMar>
              <w:top w:w="100" w:type="dxa"/>
              <w:left w:w="100" w:type="dxa"/>
              <w:bottom w:w="100" w:type="dxa"/>
              <w:right w:w="100" w:type="dxa"/>
            </w:tcMar>
          </w:tcPr>
          <w:p w:rsidR="006D42C9" w:rsidRPr="00EF49EF" w:rsidRDefault="006D42C9" w:rsidP="00256939">
            <w:pPr>
              <w:pStyle w:val="Normal1"/>
              <w:widowControl w:val="0"/>
              <w:numPr>
                <w:ilvl w:val="0"/>
                <w:numId w:val="7"/>
              </w:numPr>
              <w:pBdr>
                <w:top w:val="nil"/>
                <w:left w:val="nil"/>
                <w:bottom w:val="nil"/>
                <w:right w:val="nil"/>
                <w:between w:val="nil"/>
              </w:pBdr>
              <w:spacing w:before="240" w:line="480" w:lineRule="auto"/>
              <w:jc w:val="both"/>
              <w:rPr>
                <w:rFonts w:eastAsia="Times New Roman"/>
                <w:lang w:val="en-GB"/>
              </w:rPr>
            </w:pPr>
            <w:r w:rsidRPr="00EF49EF">
              <w:rPr>
                <w:rFonts w:eastAsia="Times New Roman"/>
                <w:lang w:val="en-GB"/>
              </w:rPr>
              <w:lastRenderedPageBreak/>
              <w:t>Rate of inflammation</w:t>
            </w:r>
          </w:p>
          <w:p w:rsidR="006D42C9" w:rsidRPr="00EF49EF" w:rsidRDefault="006D42C9" w:rsidP="00256939">
            <w:pPr>
              <w:pStyle w:val="Normal1"/>
              <w:widowControl w:val="0"/>
              <w:numPr>
                <w:ilvl w:val="0"/>
                <w:numId w:val="7"/>
              </w:numPr>
              <w:pBdr>
                <w:top w:val="nil"/>
                <w:left w:val="nil"/>
                <w:bottom w:val="nil"/>
                <w:right w:val="nil"/>
                <w:between w:val="nil"/>
              </w:pBdr>
              <w:spacing w:before="240" w:line="480" w:lineRule="auto"/>
              <w:jc w:val="both"/>
              <w:rPr>
                <w:rFonts w:eastAsia="Times New Roman"/>
                <w:lang w:val="en-GB"/>
              </w:rPr>
            </w:pPr>
            <w:r w:rsidRPr="00EF49EF">
              <w:rPr>
                <w:rFonts w:eastAsia="Times New Roman"/>
                <w:lang w:val="en-GB"/>
              </w:rPr>
              <w:t>Rate of exchanges</w:t>
            </w:r>
          </w:p>
          <w:p w:rsidR="006D42C9" w:rsidRPr="00EF49EF" w:rsidRDefault="006D42C9" w:rsidP="00256939">
            <w:pPr>
              <w:pStyle w:val="Normal1"/>
              <w:widowControl w:val="0"/>
              <w:numPr>
                <w:ilvl w:val="0"/>
                <w:numId w:val="7"/>
              </w:numPr>
              <w:pBdr>
                <w:top w:val="nil"/>
                <w:left w:val="nil"/>
                <w:bottom w:val="nil"/>
                <w:right w:val="nil"/>
                <w:between w:val="nil"/>
              </w:pBdr>
              <w:spacing w:before="240" w:line="480" w:lineRule="auto"/>
              <w:jc w:val="both"/>
              <w:rPr>
                <w:rFonts w:eastAsia="Times New Roman"/>
                <w:lang w:val="en-GB"/>
              </w:rPr>
            </w:pPr>
            <w:r w:rsidRPr="00EF49EF">
              <w:rPr>
                <w:rFonts w:eastAsia="Times New Roman"/>
                <w:lang w:val="en-GB"/>
              </w:rPr>
              <w:t>Income disposable</w:t>
            </w:r>
          </w:p>
          <w:p w:rsidR="006D42C9" w:rsidRPr="00EF49EF" w:rsidRDefault="006D42C9" w:rsidP="00256939">
            <w:pPr>
              <w:pStyle w:val="Normal1"/>
              <w:widowControl w:val="0"/>
              <w:numPr>
                <w:ilvl w:val="0"/>
                <w:numId w:val="7"/>
              </w:numPr>
              <w:pBdr>
                <w:top w:val="nil"/>
                <w:left w:val="nil"/>
                <w:bottom w:val="nil"/>
                <w:right w:val="nil"/>
                <w:between w:val="nil"/>
              </w:pBdr>
              <w:spacing w:before="240" w:line="480" w:lineRule="auto"/>
              <w:jc w:val="both"/>
              <w:rPr>
                <w:rFonts w:eastAsia="Times New Roman"/>
                <w:lang w:val="en-GB"/>
              </w:rPr>
            </w:pPr>
            <w:r w:rsidRPr="00EF49EF">
              <w:rPr>
                <w:rFonts w:eastAsia="Times New Roman"/>
                <w:lang w:val="en-GB"/>
              </w:rPr>
              <w:t>Rate of unemployment</w:t>
            </w:r>
          </w:p>
          <w:p w:rsidR="006D42C9" w:rsidRPr="00EF49EF" w:rsidRDefault="008860A5" w:rsidP="00256939">
            <w:pPr>
              <w:pStyle w:val="Normal1"/>
              <w:widowControl w:val="0"/>
              <w:numPr>
                <w:ilvl w:val="0"/>
                <w:numId w:val="7"/>
              </w:numPr>
              <w:pBdr>
                <w:top w:val="nil"/>
                <w:left w:val="nil"/>
                <w:bottom w:val="nil"/>
                <w:right w:val="nil"/>
                <w:between w:val="nil"/>
              </w:pBdr>
              <w:spacing w:before="240" w:line="480" w:lineRule="auto"/>
              <w:jc w:val="both"/>
              <w:rPr>
                <w:rFonts w:eastAsia="Times New Roman"/>
                <w:lang w:val="en-GB"/>
              </w:rPr>
            </w:pPr>
            <w:r w:rsidRPr="00EF49EF">
              <w:rPr>
                <w:rFonts w:eastAsia="Times New Roman"/>
                <w:lang w:val="en-GB"/>
              </w:rPr>
              <w:t>Econ</w:t>
            </w:r>
            <w:r w:rsidRPr="00EF49EF">
              <w:rPr>
                <w:rFonts w:eastAsia="Times New Roman"/>
                <w:lang w:val="en-GB"/>
              </w:rPr>
              <w:lastRenderedPageBreak/>
              <w:t>omic</w:t>
            </w:r>
            <w:r w:rsidR="006D42C9" w:rsidRPr="00EF49EF">
              <w:rPr>
                <w:rFonts w:eastAsia="Times New Roman"/>
                <w:lang w:val="en-GB"/>
              </w:rPr>
              <w:t xml:space="preserve"> growth</w:t>
            </w:r>
          </w:p>
          <w:p w:rsidR="006D42C9" w:rsidRPr="00EF49EF" w:rsidRDefault="006D42C9" w:rsidP="00256939">
            <w:pPr>
              <w:pStyle w:val="Normal1"/>
              <w:widowControl w:val="0"/>
              <w:numPr>
                <w:ilvl w:val="0"/>
                <w:numId w:val="7"/>
              </w:numPr>
              <w:pBdr>
                <w:top w:val="nil"/>
                <w:left w:val="nil"/>
                <w:bottom w:val="nil"/>
                <w:right w:val="nil"/>
                <w:between w:val="nil"/>
              </w:pBdr>
              <w:spacing w:before="240" w:line="480" w:lineRule="auto"/>
              <w:jc w:val="both"/>
              <w:rPr>
                <w:rFonts w:eastAsia="Times New Roman"/>
                <w:lang w:val="en-GB"/>
              </w:rPr>
            </w:pPr>
            <w:r w:rsidRPr="00EF49EF">
              <w:rPr>
                <w:rFonts w:eastAsia="Times New Roman"/>
                <w:lang w:val="en-GB"/>
              </w:rPr>
              <w:t>Interest rate</w:t>
            </w:r>
          </w:p>
        </w:tc>
        <w:tc>
          <w:tcPr>
            <w:tcW w:w="1505" w:type="dxa"/>
            <w:shd w:val="clear" w:color="auto" w:fill="auto"/>
            <w:tcMar>
              <w:top w:w="100" w:type="dxa"/>
              <w:left w:w="100" w:type="dxa"/>
              <w:bottom w:w="100" w:type="dxa"/>
              <w:right w:w="100" w:type="dxa"/>
            </w:tcMar>
          </w:tcPr>
          <w:p w:rsidR="006D42C9" w:rsidRPr="00EF49EF" w:rsidRDefault="006D42C9" w:rsidP="00256939">
            <w:pPr>
              <w:pStyle w:val="Normal1"/>
              <w:widowControl w:val="0"/>
              <w:numPr>
                <w:ilvl w:val="0"/>
                <w:numId w:val="7"/>
              </w:numPr>
              <w:pBdr>
                <w:top w:val="nil"/>
                <w:left w:val="nil"/>
                <w:bottom w:val="nil"/>
                <w:right w:val="nil"/>
                <w:between w:val="nil"/>
              </w:pBdr>
              <w:spacing w:before="240" w:line="480" w:lineRule="auto"/>
              <w:jc w:val="both"/>
              <w:rPr>
                <w:rFonts w:eastAsia="Times New Roman"/>
                <w:lang w:val="en-GB"/>
              </w:rPr>
            </w:pPr>
            <w:r w:rsidRPr="00EF49EF">
              <w:rPr>
                <w:rFonts w:eastAsia="Times New Roman"/>
                <w:lang w:val="en-GB"/>
              </w:rPr>
              <w:lastRenderedPageBreak/>
              <w:t>Attitudes and lifestyles of people</w:t>
            </w:r>
          </w:p>
          <w:p w:rsidR="006D42C9" w:rsidRPr="00EF49EF" w:rsidRDefault="006D42C9" w:rsidP="00256939">
            <w:pPr>
              <w:pStyle w:val="Normal1"/>
              <w:widowControl w:val="0"/>
              <w:numPr>
                <w:ilvl w:val="0"/>
                <w:numId w:val="7"/>
              </w:numPr>
              <w:pBdr>
                <w:top w:val="nil"/>
                <w:left w:val="nil"/>
                <w:bottom w:val="nil"/>
                <w:right w:val="nil"/>
                <w:between w:val="nil"/>
              </w:pBdr>
              <w:spacing w:before="240" w:line="480" w:lineRule="auto"/>
              <w:jc w:val="both"/>
              <w:rPr>
                <w:rFonts w:eastAsia="Times New Roman"/>
                <w:lang w:val="en-GB"/>
              </w:rPr>
            </w:pPr>
            <w:r w:rsidRPr="00EF49EF">
              <w:rPr>
                <w:rFonts w:eastAsia="Times New Roman"/>
                <w:lang w:val="en-GB"/>
              </w:rPr>
              <w:t>Growth of populations</w:t>
            </w:r>
          </w:p>
          <w:p w:rsidR="006D42C9" w:rsidRPr="00EF49EF" w:rsidRDefault="006D42C9" w:rsidP="00256939">
            <w:pPr>
              <w:pStyle w:val="Normal1"/>
              <w:widowControl w:val="0"/>
              <w:numPr>
                <w:ilvl w:val="0"/>
                <w:numId w:val="7"/>
              </w:numPr>
              <w:pBdr>
                <w:top w:val="nil"/>
                <w:left w:val="nil"/>
                <w:bottom w:val="nil"/>
                <w:right w:val="nil"/>
                <w:between w:val="nil"/>
              </w:pBdr>
              <w:spacing w:before="240" w:line="480" w:lineRule="auto"/>
              <w:jc w:val="both"/>
              <w:rPr>
                <w:rFonts w:eastAsia="Times New Roman"/>
                <w:lang w:val="en-GB"/>
              </w:rPr>
            </w:pPr>
            <w:r w:rsidRPr="00EF49EF">
              <w:rPr>
                <w:rFonts w:eastAsia="Times New Roman"/>
                <w:lang w:val="en-GB"/>
              </w:rPr>
              <w:t>Health consciousness</w:t>
            </w:r>
          </w:p>
          <w:p w:rsidR="006D42C9" w:rsidRPr="00EF49EF" w:rsidRDefault="006D42C9" w:rsidP="00256939">
            <w:pPr>
              <w:pStyle w:val="Normal1"/>
              <w:widowControl w:val="0"/>
              <w:numPr>
                <w:ilvl w:val="0"/>
                <w:numId w:val="7"/>
              </w:numPr>
              <w:pBdr>
                <w:top w:val="nil"/>
                <w:left w:val="nil"/>
                <w:bottom w:val="nil"/>
                <w:right w:val="nil"/>
                <w:between w:val="nil"/>
              </w:pBdr>
              <w:spacing w:before="240" w:line="480" w:lineRule="auto"/>
              <w:jc w:val="both"/>
              <w:rPr>
                <w:rFonts w:eastAsia="Times New Roman"/>
                <w:lang w:val="en-GB"/>
              </w:rPr>
            </w:pPr>
            <w:r w:rsidRPr="00EF49EF">
              <w:rPr>
                <w:rFonts w:eastAsia="Times New Roman"/>
                <w:lang w:val="en-GB"/>
              </w:rPr>
              <w:t xml:space="preserve">Demographic </w:t>
            </w:r>
            <w:r w:rsidRPr="00EF49EF">
              <w:rPr>
                <w:rFonts w:eastAsia="Times New Roman"/>
                <w:lang w:val="en-GB"/>
              </w:rPr>
              <w:lastRenderedPageBreak/>
              <w:t>target</w:t>
            </w:r>
          </w:p>
          <w:p w:rsidR="006D42C9" w:rsidRPr="00EF49EF" w:rsidRDefault="006D42C9" w:rsidP="00256939">
            <w:pPr>
              <w:pStyle w:val="Normal1"/>
              <w:widowControl w:val="0"/>
              <w:numPr>
                <w:ilvl w:val="0"/>
                <w:numId w:val="7"/>
              </w:numPr>
              <w:pBdr>
                <w:top w:val="nil"/>
                <w:left w:val="nil"/>
                <w:bottom w:val="nil"/>
                <w:right w:val="nil"/>
                <w:between w:val="nil"/>
              </w:pBdr>
              <w:spacing w:before="240" w:line="480" w:lineRule="auto"/>
              <w:jc w:val="both"/>
              <w:rPr>
                <w:rFonts w:eastAsia="Times New Roman"/>
                <w:lang w:val="en-GB"/>
              </w:rPr>
            </w:pPr>
            <w:r w:rsidRPr="00EF49EF">
              <w:rPr>
                <w:rFonts w:eastAsia="Times New Roman"/>
                <w:lang w:val="en-GB"/>
              </w:rPr>
              <w:t>Barriers in culture</w:t>
            </w:r>
          </w:p>
          <w:p w:rsidR="006D42C9" w:rsidRPr="00EF49EF" w:rsidRDefault="006D42C9" w:rsidP="00256939">
            <w:pPr>
              <w:pStyle w:val="Normal1"/>
              <w:widowControl w:val="0"/>
              <w:pBdr>
                <w:top w:val="nil"/>
                <w:left w:val="nil"/>
                <w:bottom w:val="nil"/>
                <w:right w:val="nil"/>
                <w:between w:val="nil"/>
              </w:pBdr>
              <w:spacing w:before="240" w:line="480" w:lineRule="auto"/>
              <w:jc w:val="both"/>
              <w:rPr>
                <w:rFonts w:eastAsia="Times New Roman"/>
                <w:lang w:val="en-GB"/>
              </w:rPr>
            </w:pPr>
          </w:p>
        </w:tc>
        <w:tc>
          <w:tcPr>
            <w:tcW w:w="1505" w:type="dxa"/>
            <w:shd w:val="clear" w:color="auto" w:fill="auto"/>
            <w:tcMar>
              <w:top w:w="100" w:type="dxa"/>
              <w:left w:w="100" w:type="dxa"/>
              <w:bottom w:w="100" w:type="dxa"/>
              <w:right w:w="100" w:type="dxa"/>
            </w:tcMar>
          </w:tcPr>
          <w:p w:rsidR="006D42C9" w:rsidRPr="00EF49EF" w:rsidRDefault="006D42C9" w:rsidP="00256939">
            <w:pPr>
              <w:pStyle w:val="Normal1"/>
              <w:widowControl w:val="0"/>
              <w:numPr>
                <w:ilvl w:val="0"/>
                <w:numId w:val="9"/>
              </w:numPr>
              <w:pBdr>
                <w:top w:val="nil"/>
                <w:left w:val="nil"/>
                <w:bottom w:val="nil"/>
                <w:right w:val="nil"/>
                <w:between w:val="nil"/>
              </w:pBdr>
              <w:spacing w:before="240" w:line="480" w:lineRule="auto"/>
              <w:jc w:val="both"/>
              <w:rPr>
                <w:rFonts w:eastAsia="Times New Roman"/>
                <w:lang w:val="en-GB"/>
              </w:rPr>
            </w:pPr>
            <w:r w:rsidRPr="00EF49EF">
              <w:rPr>
                <w:rFonts w:eastAsia="Times New Roman"/>
                <w:lang w:val="en-GB"/>
              </w:rPr>
              <w:lastRenderedPageBreak/>
              <w:t>Innovation level and its application</w:t>
            </w:r>
          </w:p>
          <w:p w:rsidR="006D42C9" w:rsidRPr="00EF49EF" w:rsidRDefault="006D42C9" w:rsidP="00256939">
            <w:pPr>
              <w:pStyle w:val="Normal1"/>
              <w:widowControl w:val="0"/>
              <w:numPr>
                <w:ilvl w:val="0"/>
                <w:numId w:val="9"/>
              </w:numPr>
              <w:pBdr>
                <w:top w:val="nil"/>
                <w:left w:val="nil"/>
                <w:bottom w:val="nil"/>
                <w:right w:val="nil"/>
                <w:between w:val="nil"/>
              </w:pBdr>
              <w:spacing w:before="240" w:line="480" w:lineRule="auto"/>
              <w:jc w:val="both"/>
              <w:rPr>
                <w:rFonts w:eastAsia="Times New Roman"/>
                <w:lang w:val="en-GB"/>
              </w:rPr>
            </w:pPr>
            <w:r w:rsidRPr="00EF49EF">
              <w:rPr>
                <w:rFonts w:eastAsia="Times New Roman"/>
                <w:lang w:val="en-GB"/>
              </w:rPr>
              <w:t>Awareness about technology</w:t>
            </w:r>
          </w:p>
          <w:p w:rsidR="006D42C9" w:rsidRPr="00EF49EF" w:rsidRDefault="006D42C9" w:rsidP="00256939">
            <w:pPr>
              <w:pStyle w:val="Normal1"/>
              <w:widowControl w:val="0"/>
              <w:numPr>
                <w:ilvl w:val="0"/>
                <w:numId w:val="9"/>
              </w:numPr>
              <w:pBdr>
                <w:top w:val="nil"/>
                <w:left w:val="nil"/>
                <w:bottom w:val="nil"/>
                <w:right w:val="nil"/>
                <w:between w:val="nil"/>
              </w:pBdr>
              <w:spacing w:before="240" w:line="480" w:lineRule="auto"/>
              <w:jc w:val="both"/>
              <w:rPr>
                <w:rFonts w:eastAsia="Times New Roman"/>
                <w:lang w:val="en-GB"/>
              </w:rPr>
            </w:pPr>
            <w:r w:rsidRPr="00EF49EF">
              <w:rPr>
                <w:rFonts w:eastAsia="Times New Roman"/>
                <w:lang w:val="en-GB"/>
              </w:rPr>
              <w:t>Automation of technologies</w:t>
            </w:r>
          </w:p>
          <w:p w:rsidR="006D42C9" w:rsidRPr="00EF49EF" w:rsidRDefault="006D42C9" w:rsidP="00256939">
            <w:pPr>
              <w:pStyle w:val="Normal1"/>
              <w:widowControl w:val="0"/>
              <w:numPr>
                <w:ilvl w:val="0"/>
                <w:numId w:val="9"/>
              </w:numPr>
              <w:pBdr>
                <w:top w:val="nil"/>
                <w:left w:val="nil"/>
                <w:bottom w:val="nil"/>
                <w:right w:val="nil"/>
                <w:between w:val="nil"/>
              </w:pBdr>
              <w:spacing w:before="240" w:line="480" w:lineRule="auto"/>
              <w:jc w:val="both"/>
              <w:rPr>
                <w:rFonts w:eastAsia="Times New Roman"/>
                <w:lang w:val="en-GB"/>
              </w:rPr>
            </w:pPr>
            <w:r w:rsidRPr="00EF49EF">
              <w:rPr>
                <w:rFonts w:eastAsia="Times New Roman"/>
                <w:lang w:val="en-GB"/>
              </w:rPr>
              <w:t>Intern</w:t>
            </w:r>
            <w:r w:rsidRPr="00EF49EF">
              <w:rPr>
                <w:rFonts w:eastAsia="Times New Roman"/>
                <w:lang w:val="en-GB"/>
              </w:rPr>
              <w:lastRenderedPageBreak/>
              <w:t>et availability and the speed of the internet</w:t>
            </w:r>
          </w:p>
          <w:p w:rsidR="006D42C9" w:rsidRPr="00EF49EF" w:rsidRDefault="006D42C9" w:rsidP="00256939">
            <w:pPr>
              <w:pStyle w:val="Normal1"/>
              <w:widowControl w:val="0"/>
              <w:numPr>
                <w:ilvl w:val="0"/>
                <w:numId w:val="9"/>
              </w:numPr>
              <w:pBdr>
                <w:top w:val="nil"/>
                <w:left w:val="nil"/>
                <w:bottom w:val="nil"/>
                <w:right w:val="nil"/>
                <w:between w:val="nil"/>
              </w:pBdr>
              <w:spacing w:before="240" w:line="480" w:lineRule="auto"/>
              <w:jc w:val="both"/>
              <w:rPr>
                <w:rFonts w:eastAsia="Times New Roman"/>
                <w:lang w:val="en-GB"/>
              </w:rPr>
            </w:pPr>
            <w:r w:rsidRPr="00EF49EF">
              <w:rPr>
                <w:rFonts w:eastAsia="Times New Roman"/>
                <w:lang w:val="en-GB"/>
              </w:rPr>
              <w:t>Cybersecurity in most of the market</w:t>
            </w:r>
          </w:p>
        </w:tc>
        <w:tc>
          <w:tcPr>
            <w:tcW w:w="1505" w:type="dxa"/>
            <w:shd w:val="clear" w:color="auto" w:fill="auto"/>
            <w:tcMar>
              <w:top w:w="100" w:type="dxa"/>
              <w:left w:w="100" w:type="dxa"/>
              <w:bottom w:w="100" w:type="dxa"/>
              <w:right w:w="100" w:type="dxa"/>
            </w:tcMar>
          </w:tcPr>
          <w:p w:rsidR="006D42C9" w:rsidRPr="00EF49EF" w:rsidRDefault="006D42C9" w:rsidP="00256939">
            <w:pPr>
              <w:pStyle w:val="Normal1"/>
              <w:widowControl w:val="0"/>
              <w:numPr>
                <w:ilvl w:val="0"/>
                <w:numId w:val="9"/>
              </w:numPr>
              <w:pBdr>
                <w:top w:val="nil"/>
                <w:left w:val="nil"/>
                <w:bottom w:val="nil"/>
                <w:right w:val="nil"/>
                <w:between w:val="nil"/>
              </w:pBdr>
              <w:spacing w:before="240" w:line="480" w:lineRule="auto"/>
              <w:jc w:val="both"/>
              <w:rPr>
                <w:rFonts w:eastAsia="Times New Roman"/>
                <w:lang w:val="en-GB"/>
              </w:rPr>
            </w:pPr>
            <w:r w:rsidRPr="00EF49EF">
              <w:rPr>
                <w:rFonts w:eastAsia="Times New Roman"/>
                <w:lang w:val="en-GB"/>
              </w:rPr>
              <w:lastRenderedPageBreak/>
              <w:t>Loaws of employment</w:t>
            </w:r>
          </w:p>
          <w:p w:rsidR="006D42C9" w:rsidRPr="00EF49EF" w:rsidRDefault="006D42C9" w:rsidP="00256939">
            <w:pPr>
              <w:pStyle w:val="Normal1"/>
              <w:widowControl w:val="0"/>
              <w:numPr>
                <w:ilvl w:val="0"/>
                <w:numId w:val="9"/>
              </w:numPr>
              <w:pBdr>
                <w:top w:val="nil"/>
                <w:left w:val="nil"/>
                <w:bottom w:val="nil"/>
                <w:right w:val="nil"/>
                <w:between w:val="nil"/>
              </w:pBdr>
              <w:spacing w:before="240" w:line="480" w:lineRule="auto"/>
              <w:jc w:val="both"/>
              <w:rPr>
                <w:rFonts w:eastAsia="Times New Roman"/>
                <w:lang w:val="en-GB"/>
              </w:rPr>
            </w:pPr>
            <w:r w:rsidRPr="00EF49EF">
              <w:rPr>
                <w:rFonts w:eastAsia="Times New Roman"/>
                <w:lang w:val="en-GB"/>
              </w:rPr>
              <w:t xml:space="preserve">Protection from the copyright </w:t>
            </w:r>
          </w:p>
          <w:p w:rsidR="006D42C9" w:rsidRPr="00EF49EF" w:rsidRDefault="006D42C9" w:rsidP="00256939">
            <w:pPr>
              <w:pStyle w:val="Normal1"/>
              <w:widowControl w:val="0"/>
              <w:numPr>
                <w:ilvl w:val="0"/>
                <w:numId w:val="9"/>
              </w:numPr>
              <w:pBdr>
                <w:top w:val="nil"/>
                <w:left w:val="nil"/>
                <w:bottom w:val="nil"/>
                <w:right w:val="nil"/>
                <w:between w:val="nil"/>
              </w:pBdr>
              <w:spacing w:before="240" w:line="480" w:lineRule="auto"/>
              <w:jc w:val="both"/>
              <w:rPr>
                <w:rFonts w:eastAsia="Times New Roman"/>
                <w:lang w:val="en-GB"/>
              </w:rPr>
            </w:pPr>
            <w:r w:rsidRPr="00EF49EF">
              <w:rPr>
                <w:rFonts w:eastAsia="Times New Roman"/>
                <w:lang w:val="en-GB"/>
              </w:rPr>
              <w:t>Laws of discrimination</w:t>
            </w:r>
          </w:p>
          <w:p w:rsidR="006D42C9" w:rsidRPr="00EF49EF" w:rsidRDefault="006D42C9" w:rsidP="00256939">
            <w:pPr>
              <w:pStyle w:val="Normal1"/>
              <w:widowControl w:val="0"/>
              <w:numPr>
                <w:ilvl w:val="0"/>
                <w:numId w:val="9"/>
              </w:numPr>
              <w:pBdr>
                <w:top w:val="nil"/>
                <w:left w:val="nil"/>
                <w:bottom w:val="nil"/>
                <w:right w:val="nil"/>
                <w:between w:val="nil"/>
              </w:pBdr>
              <w:spacing w:before="240" w:line="480" w:lineRule="auto"/>
              <w:jc w:val="both"/>
              <w:rPr>
                <w:rFonts w:eastAsia="Times New Roman"/>
                <w:lang w:val="en-GB"/>
              </w:rPr>
            </w:pPr>
            <w:r w:rsidRPr="00EF49EF">
              <w:rPr>
                <w:rFonts w:eastAsia="Times New Roman"/>
                <w:lang w:val="en-GB"/>
              </w:rPr>
              <w:t>Safety for consumer</w:t>
            </w:r>
            <w:r w:rsidRPr="00EF49EF">
              <w:rPr>
                <w:rFonts w:eastAsia="Times New Roman"/>
                <w:lang w:val="en-GB"/>
              </w:rPr>
              <w:lastRenderedPageBreak/>
              <w:t>s</w:t>
            </w:r>
          </w:p>
          <w:p w:rsidR="006D42C9" w:rsidRPr="00EF49EF" w:rsidRDefault="006D42C9" w:rsidP="00256939">
            <w:pPr>
              <w:pStyle w:val="Normal1"/>
              <w:widowControl w:val="0"/>
              <w:numPr>
                <w:ilvl w:val="0"/>
                <w:numId w:val="9"/>
              </w:numPr>
              <w:pBdr>
                <w:top w:val="nil"/>
                <w:left w:val="nil"/>
                <w:bottom w:val="nil"/>
                <w:right w:val="nil"/>
                <w:between w:val="nil"/>
              </w:pBdr>
              <w:spacing w:before="240" w:line="480" w:lineRule="auto"/>
              <w:jc w:val="both"/>
              <w:rPr>
                <w:rFonts w:eastAsia="Times New Roman"/>
                <w:lang w:val="en-GB"/>
              </w:rPr>
            </w:pPr>
            <w:r w:rsidRPr="00EF49EF">
              <w:rPr>
                <w:rFonts w:eastAsia="Times New Roman"/>
                <w:lang w:val="en-GB"/>
              </w:rPr>
              <w:t>Safety and health measures</w:t>
            </w:r>
          </w:p>
          <w:p w:rsidR="006D42C9" w:rsidRPr="00EF49EF" w:rsidRDefault="006D42C9" w:rsidP="00256939">
            <w:pPr>
              <w:pStyle w:val="Normal1"/>
              <w:widowControl w:val="0"/>
              <w:numPr>
                <w:ilvl w:val="0"/>
                <w:numId w:val="9"/>
              </w:numPr>
              <w:pBdr>
                <w:top w:val="nil"/>
                <w:left w:val="nil"/>
                <w:bottom w:val="nil"/>
                <w:right w:val="nil"/>
                <w:between w:val="nil"/>
              </w:pBdr>
              <w:spacing w:before="240" w:line="480" w:lineRule="auto"/>
              <w:jc w:val="both"/>
              <w:rPr>
                <w:rFonts w:eastAsia="Times New Roman"/>
                <w:lang w:val="en-GB"/>
              </w:rPr>
            </w:pPr>
            <w:r w:rsidRPr="00EF49EF">
              <w:rPr>
                <w:rFonts w:eastAsia="Times New Roman"/>
                <w:lang w:val="en-GB"/>
              </w:rPr>
              <w:t xml:space="preserve">Laws of discrimination </w:t>
            </w:r>
          </w:p>
          <w:p w:rsidR="006D42C9" w:rsidRPr="00EF49EF" w:rsidRDefault="006D42C9" w:rsidP="00256939">
            <w:pPr>
              <w:pStyle w:val="Normal1"/>
              <w:widowControl w:val="0"/>
              <w:numPr>
                <w:ilvl w:val="0"/>
                <w:numId w:val="9"/>
              </w:numPr>
              <w:pBdr>
                <w:top w:val="nil"/>
                <w:left w:val="nil"/>
                <w:bottom w:val="nil"/>
                <w:right w:val="nil"/>
                <w:between w:val="nil"/>
              </w:pBdr>
              <w:spacing w:before="240" w:line="480" w:lineRule="auto"/>
              <w:jc w:val="both"/>
              <w:rPr>
                <w:rFonts w:eastAsia="Times New Roman"/>
                <w:lang w:val="en-GB"/>
              </w:rPr>
            </w:pPr>
          </w:p>
        </w:tc>
        <w:tc>
          <w:tcPr>
            <w:tcW w:w="1505" w:type="dxa"/>
            <w:shd w:val="clear" w:color="auto" w:fill="auto"/>
            <w:tcMar>
              <w:top w:w="100" w:type="dxa"/>
              <w:left w:w="100" w:type="dxa"/>
              <w:bottom w:w="100" w:type="dxa"/>
              <w:right w:w="100" w:type="dxa"/>
            </w:tcMar>
          </w:tcPr>
          <w:p w:rsidR="006D42C9" w:rsidRPr="00EF49EF" w:rsidRDefault="006D42C9" w:rsidP="00256939">
            <w:pPr>
              <w:pStyle w:val="Normal1"/>
              <w:widowControl w:val="0"/>
              <w:numPr>
                <w:ilvl w:val="0"/>
                <w:numId w:val="9"/>
              </w:numPr>
              <w:pBdr>
                <w:top w:val="nil"/>
                <w:left w:val="nil"/>
                <w:bottom w:val="nil"/>
                <w:right w:val="nil"/>
                <w:between w:val="nil"/>
              </w:pBdr>
              <w:spacing w:before="240" w:line="480" w:lineRule="auto"/>
              <w:jc w:val="both"/>
              <w:rPr>
                <w:rFonts w:eastAsia="Times New Roman"/>
                <w:lang w:val="en-GB"/>
              </w:rPr>
            </w:pPr>
            <w:r w:rsidRPr="00EF49EF">
              <w:rPr>
                <w:rFonts w:eastAsia="Times New Roman"/>
                <w:lang w:val="en-GB"/>
              </w:rPr>
              <w:lastRenderedPageBreak/>
              <w:t xml:space="preserve">Changes in the climate </w:t>
            </w:r>
          </w:p>
          <w:p w:rsidR="006D42C9" w:rsidRPr="00EF49EF" w:rsidRDefault="006D42C9" w:rsidP="00256939">
            <w:pPr>
              <w:pStyle w:val="Normal1"/>
              <w:widowControl w:val="0"/>
              <w:numPr>
                <w:ilvl w:val="0"/>
                <w:numId w:val="9"/>
              </w:numPr>
              <w:pBdr>
                <w:top w:val="nil"/>
                <w:left w:val="nil"/>
                <w:bottom w:val="nil"/>
                <w:right w:val="nil"/>
                <w:between w:val="nil"/>
              </w:pBdr>
              <w:spacing w:before="240" w:line="480" w:lineRule="auto"/>
              <w:jc w:val="both"/>
              <w:rPr>
                <w:rFonts w:eastAsia="Times New Roman"/>
                <w:lang w:val="en-GB"/>
              </w:rPr>
            </w:pPr>
            <w:r w:rsidRPr="00EF49EF">
              <w:rPr>
                <w:rFonts w:eastAsia="Times New Roman"/>
                <w:lang w:val="en-GB"/>
              </w:rPr>
              <w:t>Policies of environment</w:t>
            </w:r>
          </w:p>
          <w:p w:rsidR="006D42C9" w:rsidRPr="00EF49EF" w:rsidRDefault="006D42C9" w:rsidP="00256939">
            <w:pPr>
              <w:pStyle w:val="Normal1"/>
              <w:widowControl w:val="0"/>
              <w:numPr>
                <w:ilvl w:val="0"/>
                <w:numId w:val="9"/>
              </w:numPr>
              <w:pBdr>
                <w:top w:val="nil"/>
                <w:left w:val="nil"/>
                <w:bottom w:val="nil"/>
                <w:right w:val="nil"/>
                <w:between w:val="nil"/>
              </w:pBdr>
              <w:spacing w:before="240" w:line="480" w:lineRule="auto"/>
              <w:jc w:val="both"/>
              <w:rPr>
                <w:rFonts w:eastAsia="Times New Roman"/>
                <w:lang w:val="en-GB"/>
              </w:rPr>
            </w:pPr>
            <w:r w:rsidRPr="00EF49EF">
              <w:rPr>
                <w:rFonts w:eastAsia="Times New Roman"/>
                <w:lang w:val="en-GB"/>
              </w:rPr>
              <w:t>Sustainability issues</w:t>
            </w:r>
          </w:p>
          <w:p w:rsidR="006D42C9" w:rsidRPr="00EF49EF" w:rsidRDefault="006D42C9" w:rsidP="00256939">
            <w:pPr>
              <w:pStyle w:val="Normal1"/>
              <w:widowControl w:val="0"/>
              <w:numPr>
                <w:ilvl w:val="0"/>
                <w:numId w:val="9"/>
              </w:numPr>
              <w:pBdr>
                <w:top w:val="nil"/>
                <w:left w:val="nil"/>
                <w:bottom w:val="nil"/>
                <w:right w:val="nil"/>
                <w:between w:val="nil"/>
              </w:pBdr>
              <w:spacing w:before="240" w:line="480" w:lineRule="auto"/>
              <w:jc w:val="both"/>
              <w:rPr>
                <w:rFonts w:eastAsia="Times New Roman"/>
                <w:lang w:val="en-GB"/>
              </w:rPr>
            </w:pPr>
            <w:r w:rsidRPr="00EF49EF">
              <w:rPr>
                <w:rFonts w:eastAsia="Times New Roman"/>
                <w:lang w:val="en-GB"/>
              </w:rPr>
              <w:t>Pollution and recycling</w:t>
            </w:r>
          </w:p>
          <w:p w:rsidR="006D42C9" w:rsidRPr="00EF49EF" w:rsidRDefault="006D42C9" w:rsidP="00256939">
            <w:pPr>
              <w:pStyle w:val="Normal1"/>
              <w:widowControl w:val="0"/>
              <w:numPr>
                <w:ilvl w:val="0"/>
                <w:numId w:val="9"/>
              </w:numPr>
              <w:pBdr>
                <w:top w:val="nil"/>
                <w:left w:val="nil"/>
                <w:bottom w:val="nil"/>
                <w:right w:val="nil"/>
                <w:between w:val="nil"/>
              </w:pBdr>
              <w:spacing w:before="240" w:line="480" w:lineRule="auto"/>
              <w:jc w:val="both"/>
              <w:rPr>
                <w:rFonts w:eastAsia="Times New Roman"/>
                <w:lang w:val="en-GB"/>
              </w:rPr>
            </w:pPr>
            <w:r w:rsidRPr="00EF49EF">
              <w:rPr>
                <w:rFonts w:eastAsia="Times New Roman"/>
                <w:lang w:val="en-GB"/>
              </w:rPr>
              <w:lastRenderedPageBreak/>
              <w:t xml:space="preserve">Pressure from NGOs. </w:t>
            </w:r>
          </w:p>
        </w:tc>
      </w:tr>
    </w:tbl>
    <w:p w:rsidR="006D42C9" w:rsidRPr="00EF49EF" w:rsidRDefault="006D42C9" w:rsidP="008860A5">
      <w:pPr>
        <w:pStyle w:val="Normal1"/>
        <w:spacing w:before="240" w:line="480" w:lineRule="auto"/>
        <w:jc w:val="center"/>
        <w:rPr>
          <w:rFonts w:eastAsia="Times New Roman"/>
          <w:b/>
          <w:lang w:val="en-GB"/>
        </w:rPr>
      </w:pPr>
    </w:p>
    <w:p w:rsidR="006D42C9" w:rsidRPr="00EF49EF" w:rsidRDefault="006D42C9" w:rsidP="008860A5">
      <w:pPr>
        <w:pStyle w:val="Normal1"/>
        <w:spacing w:before="240" w:line="480" w:lineRule="auto"/>
        <w:jc w:val="center"/>
        <w:rPr>
          <w:rFonts w:eastAsia="Times New Roman"/>
          <w:b/>
          <w:lang w:val="en-GB"/>
        </w:rPr>
      </w:pPr>
      <w:r w:rsidRPr="00EF49EF">
        <w:rPr>
          <w:rFonts w:eastAsia="Times New Roman"/>
          <w:b/>
          <w:lang w:val="en-GB"/>
        </w:rPr>
        <w:t>Table 1: PESTLE analysis of the UK</w:t>
      </w:r>
    </w:p>
    <w:p w:rsidR="006D42C9" w:rsidRPr="008860A5" w:rsidRDefault="006D42C9" w:rsidP="008860A5">
      <w:pPr>
        <w:pStyle w:val="Normal1"/>
        <w:spacing w:before="240" w:line="480" w:lineRule="auto"/>
        <w:jc w:val="center"/>
        <w:rPr>
          <w:rFonts w:eastAsia="Times New Roman"/>
          <w:lang w:val="en-GB"/>
        </w:rPr>
      </w:pPr>
      <w:r w:rsidRPr="00EF49EF">
        <w:rPr>
          <w:rFonts w:eastAsia="Times New Roman"/>
          <w:lang w:val="en-GB"/>
        </w:rPr>
        <w:t>(Source: Self-developed)</w:t>
      </w:r>
    </w:p>
    <w:p w:rsidR="00811A20" w:rsidRPr="00EF49EF" w:rsidRDefault="009F2BFE" w:rsidP="00256939">
      <w:pPr>
        <w:pStyle w:val="Heading2"/>
        <w:spacing w:before="240"/>
        <w:rPr>
          <w:lang w:val="en-GB"/>
        </w:rPr>
      </w:pPr>
      <w:bookmarkStart w:id="17" w:name="_Toc143356419"/>
      <w:r w:rsidRPr="00EF49EF">
        <w:rPr>
          <w:lang w:val="en-GB"/>
        </w:rPr>
        <w:t>Design User Experience Marketing Strategy for the Burberry Company</w:t>
      </w:r>
      <w:bookmarkEnd w:id="17"/>
    </w:p>
    <w:p w:rsidR="00811A20" w:rsidRPr="00EF49EF" w:rsidRDefault="009F2BFE" w:rsidP="00256939">
      <w:pPr>
        <w:pStyle w:val="Normal1"/>
        <w:spacing w:before="240" w:line="480" w:lineRule="auto"/>
        <w:jc w:val="both"/>
        <w:rPr>
          <w:lang w:val="en-GB"/>
        </w:rPr>
      </w:pPr>
      <w:r w:rsidRPr="00EF49EF">
        <w:rPr>
          <w:lang w:val="en-GB"/>
        </w:rPr>
        <w:t>The company had been one of the major fashion brands which attract customers through gaining their experience. The concept of the “</w:t>
      </w:r>
      <w:r w:rsidRPr="00EF49EF">
        <w:rPr>
          <w:i/>
          <w:lang w:val="en-GB"/>
        </w:rPr>
        <w:t>User Experience</w:t>
      </w:r>
      <w:r w:rsidRPr="00EF49EF">
        <w:rPr>
          <w:lang w:val="en-GB"/>
        </w:rPr>
        <w:t xml:space="preserve"> (UK)” explains detailed planning of the overall marketing strategy. The goals and objectives of the company depend </w:t>
      </w:r>
      <w:r w:rsidRPr="00EF49EF">
        <w:rPr>
          <w:lang w:val="en-GB"/>
        </w:rPr>
        <w:lastRenderedPageBreak/>
        <w:t>on the experience of the users where the company brand is in line. The strategy for the User experience helps in securing the vision of the organization about the need and requirements of the customers keeping the company guidelines in line</w:t>
      </w:r>
      <w:r w:rsidR="00FA3F6F" w:rsidRPr="00EF49EF">
        <w:rPr>
          <w:lang w:val="en-GB"/>
        </w:rPr>
        <w:t xml:space="preserve"> (</w:t>
      </w:r>
      <w:r w:rsidR="00FA3F6F" w:rsidRPr="00EF49EF">
        <w:rPr>
          <w:color w:val="000000" w:themeColor="text1"/>
          <w:shd w:val="clear" w:color="auto" w:fill="FFFFFF"/>
          <w:lang w:val="en-GB"/>
        </w:rPr>
        <w:t>Olteanu, 2020)</w:t>
      </w:r>
      <w:r w:rsidRPr="00EF49EF">
        <w:rPr>
          <w:lang w:val="en-GB"/>
        </w:rPr>
        <w:t xml:space="preserve">. The key elements of the strategy are important for identifying a good planning procedure. The plan of design for the User Experience for the chosen company would be designed as follows: </w:t>
      </w:r>
    </w:p>
    <w:p w:rsidR="00811A20" w:rsidRPr="00EF49EF" w:rsidRDefault="009F2BFE" w:rsidP="00256939">
      <w:pPr>
        <w:pStyle w:val="Normal1"/>
        <w:spacing w:before="240" w:line="480" w:lineRule="auto"/>
        <w:jc w:val="both"/>
        <w:rPr>
          <w:lang w:val="en-GB"/>
        </w:rPr>
      </w:pPr>
      <w:r w:rsidRPr="00EF49EF">
        <w:rPr>
          <w:b/>
          <w:i/>
          <w:lang w:val="en-GB"/>
        </w:rPr>
        <w:t>Step 1:</w:t>
      </w:r>
      <w:r w:rsidRPr="00EF49EF">
        <w:rPr>
          <w:lang w:val="en-GB"/>
        </w:rPr>
        <w:t xml:space="preserve"> The planning must start with the experience of the User from the company and what we want in their marketing strategy. Mainly in the first step, importance must be given to the needs and requirements of the customer which will help in setting the goals of the company before implementing new ideas and innovating new products in the market</w:t>
      </w:r>
      <w:r w:rsidR="00FA3F6F" w:rsidRPr="00EF49EF">
        <w:rPr>
          <w:lang w:val="en-GB"/>
        </w:rPr>
        <w:t xml:space="preserve"> (</w:t>
      </w:r>
      <w:r w:rsidR="00FA3F6F" w:rsidRPr="00EF49EF">
        <w:rPr>
          <w:color w:val="000000" w:themeColor="text1"/>
          <w:shd w:val="clear" w:color="auto" w:fill="FFFFFF"/>
          <w:lang w:val="en-GB"/>
        </w:rPr>
        <w:t>Silvano, 2020)</w:t>
      </w:r>
      <w:r w:rsidRPr="00EF49EF">
        <w:rPr>
          <w:lang w:val="en-GB"/>
        </w:rPr>
        <w:t>. Details d understanding of the user experience could be obtained from the behaviours through observation and reviews of the customers. The observation of the behaviour will help develop their strategies.</w:t>
      </w:r>
    </w:p>
    <w:p w:rsidR="00811A20" w:rsidRPr="00EF49EF" w:rsidRDefault="009F2BFE" w:rsidP="00256939">
      <w:pPr>
        <w:pStyle w:val="Normal1"/>
        <w:spacing w:before="240" w:line="480" w:lineRule="auto"/>
        <w:jc w:val="both"/>
        <w:rPr>
          <w:lang w:val="en-GB"/>
        </w:rPr>
      </w:pPr>
      <w:r w:rsidRPr="00EF49EF">
        <w:rPr>
          <w:b/>
          <w:i/>
          <w:lang w:val="en-GB"/>
        </w:rPr>
        <w:t>Step 2:</w:t>
      </w:r>
      <w:r w:rsidR="00565147" w:rsidRPr="00EF49EF">
        <w:rPr>
          <w:lang w:val="en-GB"/>
        </w:rPr>
        <w:t>Monetarization</w:t>
      </w:r>
      <w:bookmarkStart w:id="18" w:name="_GoBack"/>
      <w:bookmarkEnd w:id="18"/>
      <w:r w:rsidRPr="00EF49EF">
        <w:rPr>
          <w:lang w:val="en-GB"/>
        </w:rPr>
        <w:t xml:space="preserve"> of the other company's competition of products and detailed gathering of information related to new trends so that the company must be updated on time. This will help to give intense competition with similar industries. </w:t>
      </w:r>
    </w:p>
    <w:p w:rsidR="00811A20" w:rsidRPr="00EF49EF" w:rsidRDefault="009F2BFE" w:rsidP="00256939">
      <w:pPr>
        <w:pStyle w:val="Normal1"/>
        <w:spacing w:before="240" w:line="480" w:lineRule="auto"/>
        <w:jc w:val="both"/>
        <w:rPr>
          <w:lang w:val="en-GB"/>
        </w:rPr>
      </w:pPr>
      <w:r w:rsidRPr="00EF49EF">
        <w:rPr>
          <w:b/>
          <w:i/>
          <w:lang w:val="en-GB"/>
        </w:rPr>
        <w:t xml:space="preserve">Step 3: </w:t>
      </w:r>
      <w:r w:rsidRPr="00EF49EF">
        <w:rPr>
          <w:lang w:val="en-GB"/>
        </w:rPr>
        <w:t xml:space="preserve">in the third step, the user must follow the needs which are needed to be completed and which are in their list of objectives. The setting of the metric of the agreed decision will help in the measurement of the success. </w:t>
      </w:r>
    </w:p>
    <w:p w:rsidR="00811A20" w:rsidRPr="00EF49EF" w:rsidRDefault="009F2BFE" w:rsidP="00256939">
      <w:pPr>
        <w:pStyle w:val="Normal1"/>
        <w:spacing w:before="240" w:line="480" w:lineRule="auto"/>
        <w:jc w:val="both"/>
        <w:rPr>
          <w:lang w:val="en-GB"/>
        </w:rPr>
      </w:pPr>
      <w:r w:rsidRPr="00EF49EF">
        <w:rPr>
          <w:lang w:val="en-GB"/>
        </w:rPr>
        <w:t xml:space="preserve">The importance of the UX strategy could be understood with all these above-mentioned strategies which are required to take by the company before it implements anything new in the marketing industry. </w:t>
      </w:r>
    </w:p>
    <w:p w:rsidR="00811A20" w:rsidRPr="00EF49EF" w:rsidRDefault="00F8664E" w:rsidP="00256939">
      <w:pPr>
        <w:pStyle w:val="Normal1"/>
        <w:spacing w:before="240" w:line="480" w:lineRule="auto"/>
        <w:jc w:val="center"/>
        <w:rPr>
          <w:lang w:val="en-GB"/>
        </w:rPr>
      </w:pPr>
      <w:r w:rsidRPr="00EF49EF">
        <w:rPr>
          <w:noProof/>
        </w:rPr>
        <w:lastRenderedPageBreak/>
        <w:drawing>
          <wp:inline distT="0" distB="0" distL="0" distR="0">
            <wp:extent cx="4229100" cy="1895475"/>
            <wp:effectExtent l="19050" t="0" r="0" b="0"/>
            <wp:docPr id="2" name="Picture 1" descr="Three statistics visualized: 50% more loyal customers, a 41% higher market share, and 46% higher overall competitive advant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ree statistics visualized: 50% more loyal customers, a 41% higher market share, and 46% higher overall competitive advantage"/>
                    <pic:cNvPicPr>
                      <a:picLocks noChangeAspect="1" noChangeArrowheads="1"/>
                    </pic:cNvPicPr>
                  </pic:nvPicPr>
                  <pic:blipFill>
                    <a:blip r:embed="rId23" cstate="print"/>
                    <a:srcRect/>
                    <a:stretch>
                      <a:fillRect/>
                    </a:stretch>
                  </pic:blipFill>
                  <pic:spPr bwMode="auto">
                    <a:xfrm>
                      <a:off x="0" y="0"/>
                      <a:ext cx="4231852" cy="1896708"/>
                    </a:xfrm>
                    <a:prstGeom prst="rect">
                      <a:avLst/>
                    </a:prstGeom>
                    <a:noFill/>
                    <a:ln w="9525">
                      <a:noFill/>
                      <a:miter lim="800000"/>
                      <a:headEnd/>
                      <a:tailEnd/>
                    </a:ln>
                  </pic:spPr>
                </pic:pic>
              </a:graphicData>
            </a:graphic>
          </wp:inline>
        </w:drawing>
      </w:r>
    </w:p>
    <w:p w:rsidR="00F8664E" w:rsidRPr="00EF49EF" w:rsidRDefault="00F8664E" w:rsidP="00256939">
      <w:pPr>
        <w:pStyle w:val="Normal1"/>
        <w:spacing w:before="240" w:line="480" w:lineRule="auto"/>
        <w:jc w:val="center"/>
        <w:rPr>
          <w:b/>
          <w:lang w:val="en-GB"/>
        </w:rPr>
      </w:pPr>
      <w:r w:rsidRPr="00EF49EF">
        <w:rPr>
          <w:b/>
          <w:lang w:val="en-GB"/>
        </w:rPr>
        <w:t>Figure 5: User Experience Strategy</w:t>
      </w:r>
    </w:p>
    <w:p w:rsidR="00F8664E" w:rsidRPr="00EF49EF" w:rsidRDefault="00F8664E" w:rsidP="00256939">
      <w:pPr>
        <w:pStyle w:val="Normal1"/>
        <w:spacing w:before="240" w:line="480" w:lineRule="auto"/>
        <w:jc w:val="center"/>
        <w:rPr>
          <w:lang w:val="en-GB"/>
        </w:rPr>
      </w:pPr>
      <w:r w:rsidRPr="00EF49EF">
        <w:rPr>
          <w:lang w:val="en-GB"/>
        </w:rPr>
        <w:t xml:space="preserve">(Source: </w:t>
      </w:r>
      <w:r w:rsidRPr="00EF49EF">
        <w:rPr>
          <w:color w:val="000000" w:themeColor="text1"/>
          <w:shd w:val="clear" w:color="auto" w:fill="FFFFFF"/>
          <w:lang w:val="en-GB"/>
        </w:rPr>
        <w:t>Silvano, 2020)</w:t>
      </w:r>
    </w:p>
    <w:p w:rsidR="00811A20" w:rsidRPr="00EF49EF" w:rsidRDefault="009F2BFE" w:rsidP="00256939">
      <w:pPr>
        <w:pStyle w:val="Heading1"/>
        <w:spacing w:before="240"/>
        <w:rPr>
          <w:lang w:val="en-GB"/>
        </w:rPr>
      </w:pPr>
      <w:bookmarkStart w:id="19" w:name="_Toc143356420"/>
      <w:r w:rsidRPr="00EF49EF">
        <w:rPr>
          <w:lang w:val="en-GB"/>
        </w:rPr>
        <w:t>3</w:t>
      </w:r>
      <w:r w:rsidR="002B4486" w:rsidRPr="00EF49EF">
        <w:rPr>
          <w:lang w:val="en-GB"/>
        </w:rPr>
        <w:t>.</w:t>
      </w:r>
      <w:r w:rsidRPr="00EF49EF">
        <w:rPr>
          <w:lang w:val="en-GB"/>
        </w:rPr>
        <w:t xml:space="preserve"> Digital Marketing </w:t>
      </w:r>
      <w:r w:rsidRPr="00EF49EF">
        <w:rPr>
          <w:szCs w:val="24"/>
          <w:lang w:val="en-GB"/>
        </w:rPr>
        <w:t>Strategy</w:t>
      </w:r>
      <w:r w:rsidRPr="00EF49EF">
        <w:rPr>
          <w:lang w:val="en-GB"/>
        </w:rPr>
        <w:t xml:space="preserve"> for Burberry Company</w:t>
      </w:r>
      <w:bookmarkEnd w:id="19"/>
    </w:p>
    <w:p w:rsidR="00811A20" w:rsidRPr="00EF49EF" w:rsidRDefault="009F2BFE" w:rsidP="00256939">
      <w:pPr>
        <w:pStyle w:val="Normal1"/>
        <w:spacing w:before="240" w:line="480" w:lineRule="auto"/>
        <w:jc w:val="both"/>
        <w:rPr>
          <w:lang w:val="en-GB"/>
        </w:rPr>
      </w:pPr>
      <w:r w:rsidRPr="00EF49EF">
        <w:rPr>
          <w:lang w:val="en-GB"/>
        </w:rPr>
        <w:t>The importance of the digital marketing strategy for companies could be understood from the benefit they gain in business growth. However, the marketing strategy in the digital platform is very much attractive for marketing growth</w:t>
      </w:r>
      <w:r w:rsidR="00235D99" w:rsidRPr="00EF49EF">
        <w:rPr>
          <w:lang w:val="en-GB"/>
        </w:rPr>
        <w:t xml:space="preserve"> (</w:t>
      </w:r>
      <w:r w:rsidR="00235D99" w:rsidRPr="00EF49EF">
        <w:rPr>
          <w:color w:val="000000" w:themeColor="text1"/>
          <w:shd w:val="clear" w:color="auto" w:fill="FFFFFF"/>
          <w:lang w:val="en-GB"/>
        </w:rPr>
        <w:t xml:space="preserve">Lestari </w:t>
      </w:r>
      <w:r w:rsidR="00235D99" w:rsidRPr="00EF49EF">
        <w:rPr>
          <w:i/>
          <w:color w:val="000000" w:themeColor="text1"/>
          <w:shd w:val="clear" w:color="auto" w:fill="FFFFFF"/>
          <w:lang w:val="en-GB"/>
        </w:rPr>
        <w:t xml:space="preserve">et al. </w:t>
      </w:r>
      <w:r w:rsidR="00235D99" w:rsidRPr="00EF49EF">
        <w:rPr>
          <w:color w:val="000000" w:themeColor="text1"/>
          <w:shd w:val="clear" w:color="auto" w:fill="FFFFFF"/>
          <w:lang w:val="en-GB"/>
        </w:rPr>
        <w:t>2020)</w:t>
      </w:r>
      <w:r w:rsidRPr="00EF49EF">
        <w:rPr>
          <w:lang w:val="en-GB"/>
        </w:rPr>
        <w:t xml:space="preserve">. However, the company chosen within this context of the study is the “Burberry Company” which states a SMART goal analysis of the digital marketing strategy which will hello in a better understanding of the overall concept of the study. </w:t>
      </w:r>
    </w:p>
    <w:p w:rsidR="00811A20" w:rsidRPr="00EF49EF" w:rsidRDefault="009F2BFE" w:rsidP="00256939">
      <w:pPr>
        <w:pStyle w:val="Heading2"/>
        <w:spacing w:before="240"/>
        <w:rPr>
          <w:lang w:val="en-GB"/>
        </w:rPr>
      </w:pPr>
      <w:bookmarkStart w:id="20" w:name="_Toc143356421"/>
      <w:r w:rsidRPr="00EF49EF">
        <w:rPr>
          <w:lang w:val="en-GB"/>
        </w:rPr>
        <w:t xml:space="preserve">The SMART analysis of the </w:t>
      </w:r>
      <w:r w:rsidRPr="00EF49EF">
        <w:rPr>
          <w:szCs w:val="24"/>
          <w:lang w:val="en-GB"/>
        </w:rPr>
        <w:t>company</w:t>
      </w:r>
      <w:r w:rsidRPr="00EF49EF">
        <w:rPr>
          <w:lang w:val="en-GB"/>
        </w:rPr>
        <w:t xml:space="preserve"> on the digital marketing strategy includes:</w:t>
      </w:r>
      <w:bookmarkEnd w:id="20"/>
    </w:p>
    <w:p w:rsidR="00811A20" w:rsidRPr="00EF49EF" w:rsidRDefault="00811A20" w:rsidP="00256939">
      <w:pPr>
        <w:pStyle w:val="Normal1"/>
        <w:spacing w:before="240" w:line="480" w:lineRule="auto"/>
        <w:jc w:val="both"/>
        <w:rPr>
          <w:lang w:val="en-GB"/>
        </w:rPr>
      </w:pPr>
    </w:p>
    <w:tbl>
      <w:tblPr>
        <w:tblStyle w:val="Table1"/>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4514"/>
        <w:gridCol w:w="4515"/>
      </w:tblGrid>
      <w:tr w:rsidR="00811A20" w:rsidRPr="00EF49EF">
        <w:trPr>
          <w:cantSplit/>
          <w:trHeight w:val="420"/>
          <w:tblHeader/>
        </w:trPr>
        <w:tc>
          <w:tcPr>
            <w:tcW w:w="9028" w:type="dxa"/>
            <w:gridSpan w:val="2"/>
            <w:shd w:val="clear" w:color="auto" w:fill="auto"/>
            <w:tcMar>
              <w:top w:w="100" w:type="dxa"/>
              <w:left w:w="100" w:type="dxa"/>
              <w:bottom w:w="100" w:type="dxa"/>
              <w:right w:w="100" w:type="dxa"/>
            </w:tcMar>
          </w:tcPr>
          <w:p w:rsidR="00811A20" w:rsidRPr="00EF49EF" w:rsidRDefault="009F2BFE" w:rsidP="00256939">
            <w:pPr>
              <w:pStyle w:val="Normal1"/>
              <w:widowControl w:val="0"/>
              <w:pBdr>
                <w:top w:val="nil"/>
                <w:left w:val="nil"/>
                <w:bottom w:val="nil"/>
                <w:right w:val="nil"/>
                <w:between w:val="nil"/>
              </w:pBdr>
              <w:spacing w:before="240" w:line="480" w:lineRule="auto"/>
              <w:jc w:val="both"/>
              <w:rPr>
                <w:b/>
                <w:lang w:val="en-GB"/>
              </w:rPr>
            </w:pPr>
            <w:r w:rsidRPr="00EF49EF">
              <w:rPr>
                <w:b/>
                <w:lang w:val="en-GB"/>
              </w:rPr>
              <w:t>Objectives on SMART Analysis on Burberry Company</w:t>
            </w:r>
          </w:p>
        </w:tc>
      </w:tr>
      <w:tr w:rsidR="00811A20" w:rsidRPr="00EF49EF">
        <w:trPr>
          <w:cantSplit/>
          <w:tblHeader/>
        </w:trPr>
        <w:tc>
          <w:tcPr>
            <w:tcW w:w="4514" w:type="dxa"/>
            <w:shd w:val="clear" w:color="auto" w:fill="auto"/>
            <w:tcMar>
              <w:top w:w="100" w:type="dxa"/>
              <w:left w:w="100" w:type="dxa"/>
              <w:bottom w:w="100" w:type="dxa"/>
              <w:right w:w="100" w:type="dxa"/>
            </w:tcMar>
          </w:tcPr>
          <w:p w:rsidR="00811A20" w:rsidRPr="00EF49EF" w:rsidRDefault="009F2BFE" w:rsidP="00256939">
            <w:pPr>
              <w:pStyle w:val="Normal1"/>
              <w:widowControl w:val="0"/>
              <w:pBdr>
                <w:top w:val="nil"/>
                <w:left w:val="nil"/>
                <w:bottom w:val="nil"/>
                <w:right w:val="nil"/>
                <w:between w:val="nil"/>
              </w:pBdr>
              <w:spacing w:before="240" w:line="480" w:lineRule="auto"/>
              <w:jc w:val="both"/>
              <w:rPr>
                <w:b/>
                <w:i/>
                <w:lang w:val="en-GB"/>
              </w:rPr>
            </w:pPr>
            <w:r w:rsidRPr="00EF49EF">
              <w:rPr>
                <w:b/>
                <w:i/>
                <w:lang w:val="en-GB"/>
              </w:rPr>
              <w:lastRenderedPageBreak/>
              <w:t xml:space="preserve">S-Specific </w:t>
            </w:r>
          </w:p>
        </w:tc>
        <w:tc>
          <w:tcPr>
            <w:tcW w:w="4514" w:type="dxa"/>
            <w:shd w:val="clear" w:color="auto" w:fill="auto"/>
            <w:tcMar>
              <w:top w:w="100" w:type="dxa"/>
              <w:left w:w="100" w:type="dxa"/>
              <w:bottom w:w="100" w:type="dxa"/>
              <w:right w:w="100" w:type="dxa"/>
            </w:tcMar>
          </w:tcPr>
          <w:p w:rsidR="00811A20" w:rsidRPr="00EF49EF" w:rsidRDefault="009F2BFE" w:rsidP="00256939">
            <w:pPr>
              <w:pStyle w:val="Normal1"/>
              <w:widowControl w:val="0"/>
              <w:pBdr>
                <w:top w:val="nil"/>
                <w:left w:val="nil"/>
                <w:bottom w:val="nil"/>
                <w:right w:val="nil"/>
                <w:between w:val="nil"/>
              </w:pBdr>
              <w:spacing w:before="240" w:line="480" w:lineRule="auto"/>
              <w:jc w:val="both"/>
              <w:rPr>
                <w:lang w:val="en-GB"/>
              </w:rPr>
            </w:pPr>
            <w:r w:rsidRPr="00EF49EF">
              <w:rPr>
                <w:lang w:val="en-GB"/>
              </w:rPr>
              <w:t>The new products of the company which are gathering the most attraction of the customer and upon which the company is also focusing is the “</w:t>
            </w:r>
            <w:r w:rsidRPr="00EF49EF">
              <w:rPr>
                <w:i/>
                <w:lang w:val="en-GB"/>
              </w:rPr>
              <w:t xml:space="preserve">Footwear” </w:t>
            </w:r>
            <w:r w:rsidRPr="00EF49EF">
              <w:rPr>
                <w:lang w:val="en-GB"/>
              </w:rPr>
              <w:t xml:space="preserve">production of Burberry company. </w:t>
            </w:r>
          </w:p>
        </w:tc>
      </w:tr>
      <w:tr w:rsidR="00811A20" w:rsidRPr="00EF49EF">
        <w:trPr>
          <w:cantSplit/>
          <w:tblHeader/>
        </w:trPr>
        <w:tc>
          <w:tcPr>
            <w:tcW w:w="4514" w:type="dxa"/>
            <w:shd w:val="clear" w:color="auto" w:fill="auto"/>
            <w:tcMar>
              <w:top w:w="100" w:type="dxa"/>
              <w:left w:w="100" w:type="dxa"/>
              <w:bottom w:w="100" w:type="dxa"/>
              <w:right w:w="100" w:type="dxa"/>
            </w:tcMar>
          </w:tcPr>
          <w:p w:rsidR="00811A20" w:rsidRPr="00EF49EF" w:rsidRDefault="009F2BFE" w:rsidP="00256939">
            <w:pPr>
              <w:pStyle w:val="Normal1"/>
              <w:widowControl w:val="0"/>
              <w:pBdr>
                <w:top w:val="nil"/>
                <w:left w:val="nil"/>
                <w:bottom w:val="nil"/>
                <w:right w:val="nil"/>
                <w:between w:val="nil"/>
              </w:pBdr>
              <w:spacing w:before="240" w:line="480" w:lineRule="auto"/>
              <w:jc w:val="both"/>
              <w:rPr>
                <w:b/>
                <w:i/>
                <w:lang w:val="en-GB"/>
              </w:rPr>
            </w:pPr>
            <w:r w:rsidRPr="00EF49EF">
              <w:rPr>
                <w:b/>
                <w:i/>
                <w:lang w:val="en-GB"/>
              </w:rPr>
              <w:t>M-Measurable</w:t>
            </w:r>
          </w:p>
        </w:tc>
        <w:tc>
          <w:tcPr>
            <w:tcW w:w="4514" w:type="dxa"/>
            <w:shd w:val="clear" w:color="auto" w:fill="auto"/>
            <w:tcMar>
              <w:top w:w="100" w:type="dxa"/>
              <w:left w:w="100" w:type="dxa"/>
              <w:bottom w:w="100" w:type="dxa"/>
              <w:right w:w="100" w:type="dxa"/>
            </w:tcMar>
          </w:tcPr>
          <w:p w:rsidR="00811A20" w:rsidRPr="00EF49EF" w:rsidRDefault="009F2BFE" w:rsidP="00256939">
            <w:pPr>
              <w:pStyle w:val="Normal1"/>
              <w:widowControl w:val="0"/>
              <w:pBdr>
                <w:top w:val="nil"/>
                <w:left w:val="nil"/>
                <w:bottom w:val="nil"/>
                <w:right w:val="nil"/>
                <w:between w:val="nil"/>
              </w:pBdr>
              <w:spacing w:before="240" w:line="480" w:lineRule="auto"/>
              <w:jc w:val="both"/>
              <w:rPr>
                <w:lang w:val="en-GB"/>
              </w:rPr>
            </w:pPr>
            <w:r w:rsidRPr="00EF49EF">
              <w:rPr>
                <w:lang w:val="en-GB"/>
              </w:rPr>
              <w:t xml:space="preserve">The new production of Burberry through the digital marketing strategy helped in the standardization of the goals which measures the progress of the company. </w:t>
            </w:r>
          </w:p>
        </w:tc>
      </w:tr>
      <w:tr w:rsidR="00811A20" w:rsidRPr="00EF49EF">
        <w:trPr>
          <w:cantSplit/>
          <w:tblHeader/>
        </w:trPr>
        <w:tc>
          <w:tcPr>
            <w:tcW w:w="4514" w:type="dxa"/>
            <w:shd w:val="clear" w:color="auto" w:fill="auto"/>
            <w:tcMar>
              <w:top w:w="100" w:type="dxa"/>
              <w:left w:w="100" w:type="dxa"/>
              <w:bottom w:w="100" w:type="dxa"/>
              <w:right w:w="100" w:type="dxa"/>
            </w:tcMar>
          </w:tcPr>
          <w:p w:rsidR="00811A20" w:rsidRPr="00EF49EF" w:rsidRDefault="009F2BFE" w:rsidP="00256939">
            <w:pPr>
              <w:pStyle w:val="Normal1"/>
              <w:widowControl w:val="0"/>
              <w:pBdr>
                <w:top w:val="nil"/>
                <w:left w:val="nil"/>
                <w:bottom w:val="nil"/>
                <w:right w:val="nil"/>
                <w:between w:val="nil"/>
              </w:pBdr>
              <w:spacing w:before="240" w:line="480" w:lineRule="auto"/>
              <w:jc w:val="both"/>
              <w:rPr>
                <w:b/>
                <w:i/>
                <w:lang w:val="en-GB"/>
              </w:rPr>
            </w:pPr>
            <w:r w:rsidRPr="00EF49EF">
              <w:rPr>
                <w:b/>
                <w:i/>
                <w:lang w:val="en-GB"/>
              </w:rPr>
              <w:t xml:space="preserve">A-Achievable </w:t>
            </w:r>
          </w:p>
        </w:tc>
        <w:tc>
          <w:tcPr>
            <w:tcW w:w="4514" w:type="dxa"/>
            <w:shd w:val="clear" w:color="auto" w:fill="auto"/>
            <w:tcMar>
              <w:top w:w="100" w:type="dxa"/>
              <w:left w:w="100" w:type="dxa"/>
              <w:bottom w:w="100" w:type="dxa"/>
              <w:right w:w="100" w:type="dxa"/>
            </w:tcMar>
          </w:tcPr>
          <w:p w:rsidR="00811A20" w:rsidRPr="00EF49EF" w:rsidRDefault="009F2BFE" w:rsidP="00256939">
            <w:pPr>
              <w:pStyle w:val="Normal1"/>
              <w:widowControl w:val="0"/>
              <w:pBdr>
                <w:top w:val="nil"/>
                <w:left w:val="nil"/>
                <w:bottom w:val="nil"/>
                <w:right w:val="nil"/>
                <w:between w:val="nil"/>
              </w:pBdr>
              <w:spacing w:before="240" w:line="480" w:lineRule="auto"/>
              <w:jc w:val="both"/>
              <w:rPr>
                <w:lang w:val="en-GB"/>
              </w:rPr>
            </w:pPr>
            <w:r w:rsidRPr="00EF49EF">
              <w:rPr>
                <w:lang w:val="en-GB"/>
              </w:rPr>
              <w:t xml:space="preserve">The goal of the utilization of the digital marketing strategy will be achieved with huge fund investment in the online shopping process provided to the customers. The improvement of the company is also achieved with the help of promotional activities through every platform in the digital world. </w:t>
            </w:r>
          </w:p>
        </w:tc>
      </w:tr>
      <w:tr w:rsidR="00811A20" w:rsidRPr="00EF49EF">
        <w:trPr>
          <w:cantSplit/>
          <w:tblHeader/>
        </w:trPr>
        <w:tc>
          <w:tcPr>
            <w:tcW w:w="4514" w:type="dxa"/>
            <w:shd w:val="clear" w:color="auto" w:fill="auto"/>
            <w:tcMar>
              <w:top w:w="100" w:type="dxa"/>
              <w:left w:w="100" w:type="dxa"/>
              <w:bottom w:w="100" w:type="dxa"/>
              <w:right w:w="100" w:type="dxa"/>
            </w:tcMar>
          </w:tcPr>
          <w:p w:rsidR="00811A20" w:rsidRPr="00EF49EF" w:rsidRDefault="009F2BFE" w:rsidP="00256939">
            <w:pPr>
              <w:pStyle w:val="Normal1"/>
              <w:widowControl w:val="0"/>
              <w:pBdr>
                <w:top w:val="nil"/>
                <w:left w:val="nil"/>
                <w:bottom w:val="nil"/>
                <w:right w:val="nil"/>
                <w:between w:val="nil"/>
              </w:pBdr>
              <w:spacing w:before="240" w:line="480" w:lineRule="auto"/>
              <w:jc w:val="both"/>
              <w:rPr>
                <w:b/>
                <w:i/>
                <w:lang w:val="en-GB"/>
              </w:rPr>
            </w:pPr>
            <w:r w:rsidRPr="00EF49EF">
              <w:rPr>
                <w:b/>
                <w:i/>
                <w:lang w:val="en-GB"/>
              </w:rPr>
              <w:lastRenderedPageBreak/>
              <w:t>R-Relevant</w:t>
            </w:r>
          </w:p>
        </w:tc>
        <w:tc>
          <w:tcPr>
            <w:tcW w:w="4514" w:type="dxa"/>
            <w:shd w:val="clear" w:color="auto" w:fill="auto"/>
            <w:tcMar>
              <w:top w:w="100" w:type="dxa"/>
              <w:left w:w="100" w:type="dxa"/>
              <w:bottom w:w="100" w:type="dxa"/>
              <w:right w:w="100" w:type="dxa"/>
            </w:tcMar>
          </w:tcPr>
          <w:p w:rsidR="00811A20" w:rsidRPr="00EF49EF" w:rsidRDefault="009F2BFE" w:rsidP="00256939">
            <w:pPr>
              <w:pStyle w:val="Normal1"/>
              <w:widowControl w:val="0"/>
              <w:pBdr>
                <w:top w:val="nil"/>
                <w:left w:val="nil"/>
                <w:bottom w:val="nil"/>
                <w:right w:val="nil"/>
                <w:between w:val="nil"/>
              </w:pBdr>
              <w:spacing w:before="240" w:line="480" w:lineRule="auto"/>
              <w:jc w:val="both"/>
              <w:rPr>
                <w:lang w:val="en-GB"/>
              </w:rPr>
            </w:pPr>
            <w:r w:rsidRPr="00EF49EF">
              <w:rPr>
                <w:lang w:val="en-GB"/>
              </w:rPr>
              <w:t>The goal of the company is the market capture of shares as it will increase the position of their market5 through the strategies involved the marketing in digital mode</w:t>
            </w:r>
            <w:r w:rsidR="00235D99" w:rsidRPr="00EF49EF">
              <w:rPr>
                <w:lang w:val="en-GB"/>
              </w:rPr>
              <w:t xml:space="preserve"> (</w:t>
            </w:r>
            <w:r w:rsidR="00235D99" w:rsidRPr="00EF49EF">
              <w:rPr>
                <w:color w:val="000000" w:themeColor="text1"/>
                <w:shd w:val="clear" w:color="auto" w:fill="FFFFFF"/>
                <w:lang w:val="en-GB"/>
              </w:rPr>
              <w:t>Wibowo</w:t>
            </w:r>
            <w:r w:rsidR="00235D99" w:rsidRPr="00EF49EF">
              <w:rPr>
                <w:i/>
                <w:color w:val="000000" w:themeColor="text1"/>
                <w:shd w:val="clear" w:color="auto" w:fill="FFFFFF"/>
                <w:lang w:val="en-GB"/>
              </w:rPr>
              <w:t xml:space="preserve">et al. </w:t>
            </w:r>
            <w:r w:rsidR="00235D99" w:rsidRPr="00EF49EF">
              <w:rPr>
                <w:color w:val="000000" w:themeColor="text1"/>
                <w:shd w:val="clear" w:color="auto" w:fill="FFFFFF"/>
                <w:lang w:val="en-GB"/>
              </w:rPr>
              <w:t>2020)</w:t>
            </w:r>
            <w:r w:rsidRPr="00EF49EF">
              <w:rPr>
                <w:lang w:val="en-GB"/>
              </w:rPr>
              <w:t xml:space="preserve">. This relevant share of the market and position of the company will stay for a longer period among the rival companies and intense competition could be observed. </w:t>
            </w:r>
          </w:p>
        </w:tc>
      </w:tr>
      <w:tr w:rsidR="00811A20" w:rsidRPr="00EF49EF">
        <w:trPr>
          <w:cantSplit/>
          <w:tblHeader/>
        </w:trPr>
        <w:tc>
          <w:tcPr>
            <w:tcW w:w="4514" w:type="dxa"/>
            <w:shd w:val="clear" w:color="auto" w:fill="auto"/>
            <w:tcMar>
              <w:top w:w="100" w:type="dxa"/>
              <w:left w:w="100" w:type="dxa"/>
              <w:bottom w:w="100" w:type="dxa"/>
              <w:right w:w="100" w:type="dxa"/>
            </w:tcMar>
          </w:tcPr>
          <w:p w:rsidR="00811A20" w:rsidRPr="00EF49EF" w:rsidRDefault="009F2BFE" w:rsidP="00256939">
            <w:pPr>
              <w:pStyle w:val="Normal1"/>
              <w:widowControl w:val="0"/>
              <w:pBdr>
                <w:top w:val="nil"/>
                <w:left w:val="nil"/>
                <w:bottom w:val="nil"/>
                <w:right w:val="nil"/>
                <w:between w:val="nil"/>
              </w:pBdr>
              <w:spacing w:before="240" w:line="480" w:lineRule="auto"/>
              <w:jc w:val="both"/>
              <w:rPr>
                <w:b/>
                <w:i/>
                <w:lang w:val="en-GB"/>
              </w:rPr>
            </w:pPr>
            <w:r w:rsidRPr="00EF49EF">
              <w:rPr>
                <w:b/>
                <w:i/>
                <w:lang w:val="en-GB"/>
              </w:rPr>
              <w:t>T-Time Bound</w:t>
            </w:r>
          </w:p>
        </w:tc>
        <w:tc>
          <w:tcPr>
            <w:tcW w:w="4514" w:type="dxa"/>
            <w:shd w:val="clear" w:color="auto" w:fill="auto"/>
            <w:tcMar>
              <w:top w:w="100" w:type="dxa"/>
              <w:left w:w="100" w:type="dxa"/>
              <w:bottom w:w="100" w:type="dxa"/>
              <w:right w:w="100" w:type="dxa"/>
            </w:tcMar>
          </w:tcPr>
          <w:p w:rsidR="00811A20" w:rsidRPr="00EF49EF" w:rsidRDefault="009F2BFE" w:rsidP="00256939">
            <w:pPr>
              <w:pStyle w:val="Normal1"/>
              <w:widowControl w:val="0"/>
              <w:pBdr>
                <w:top w:val="nil"/>
                <w:left w:val="nil"/>
                <w:bottom w:val="nil"/>
                <w:right w:val="nil"/>
                <w:between w:val="nil"/>
              </w:pBdr>
              <w:spacing w:before="240" w:line="480" w:lineRule="auto"/>
              <w:jc w:val="both"/>
              <w:rPr>
                <w:lang w:val="en-GB"/>
              </w:rPr>
            </w:pPr>
            <w:r w:rsidRPr="00EF49EF">
              <w:rPr>
                <w:lang w:val="en-GB"/>
              </w:rPr>
              <w:t>With the implementation of the digital marketing strategy in their marketing process, it will take a maximum of 4 months or less to achieve the targetted goals and revenue of the company. However, a short period can be achieved to gain maximum.</w:t>
            </w:r>
          </w:p>
        </w:tc>
      </w:tr>
    </w:tbl>
    <w:p w:rsidR="00811A20" w:rsidRPr="00EF49EF" w:rsidRDefault="00F8664E" w:rsidP="00256939">
      <w:pPr>
        <w:pStyle w:val="Normal1"/>
        <w:spacing w:before="240" w:line="480" w:lineRule="auto"/>
        <w:jc w:val="center"/>
        <w:rPr>
          <w:b/>
          <w:lang w:val="en-GB"/>
        </w:rPr>
      </w:pPr>
      <w:r w:rsidRPr="00EF49EF">
        <w:rPr>
          <w:b/>
          <w:lang w:val="en-GB"/>
        </w:rPr>
        <w:t>Table 2</w:t>
      </w:r>
      <w:r w:rsidR="009F2BFE" w:rsidRPr="00EF49EF">
        <w:rPr>
          <w:b/>
          <w:lang w:val="en-GB"/>
        </w:rPr>
        <w:t>: SMART analysis of the Burberry Company</w:t>
      </w:r>
    </w:p>
    <w:p w:rsidR="00811A20" w:rsidRPr="00EF49EF" w:rsidRDefault="009F2BFE" w:rsidP="00256939">
      <w:pPr>
        <w:pStyle w:val="Normal1"/>
        <w:spacing w:before="240" w:line="480" w:lineRule="auto"/>
        <w:jc w:val="center"/>
        <w:rPr>
          <w:lang w:val="en-GB"/>
        </w:rPr>
      </w:pPr>
      <w:r w:rsidRPr="00EF49EF">
        <w:rPr>
          <w:lang w:val="en-GB"/>
        </w:rPr>
        <w:t>(Source: Self-developed)</w:t>
      </w:r>
    </w:p>
    <w:p w:rsidR="00811A20" w:rsidRPr="00EF49EF" w:rsidRDefault="009F2BFE" w:rsidP="00256939">
      <w:pPr>
        <w:pStyle w:val="Normal1"/>
        <w:spacing w:before="240" w:line="480" w:lineRule="auto"/>
        <w:jc w:val="both"/>
        <w:rPr>
          <w:b/>
          <w:i/>
          <w:lang w:val="en-GB"/>
        </w:rPr>
      </w:pPr>
      <w:r w:rsidRPr="00EF49EF">
        <w:rPr>
          <w:b/>
          <w:i/>
          <w:lang w:val="en-GB"/>
        </w:rPr>
        <w:t>Analysis of the SMART analysis</w:t>
      </w:r>
    </w:p>
    <w:p w:rsidR="00811A20" w:rsidRPr="00EF49EF" w:rsidRDefault="009F2BFE" w:rsidP="00256939">
      <w:pPr>
        <w:pStyle w:val="Normal1"/>
        <w:spacing w:before="240" w:line="480" w:lineRule="auto"/>
        <w:jc w:val="both"/>
        <w:rPr>
          <w:lang w:val="en-GB"/>
        </w:rPr>
      </w:pPr>
      <w:r w:rsidRPr="00EF49EF">
        <w:rPr>
          <w:lang w:val="en-GB"/>
        </w:rPr>
        <w:t>The SMART analysis helps in the better understanding of the objectives of the company and the planning structure gets developed with every step of the analysis. The SMART analysis comprises of Specific which states the specific production or aim of the company upon which it works and hopes to gain maximum profit from the market. The highest gathering of the market share through the establishment of the “</w:t>
      </w:r>
      <w:r w:rsidRPr="00EF49EF">
        <w:rPr>
          <w:i/>
          <w:lang w:val="en-GB"/>
        </w:rPr>
        <w:t>Digital Marketing Strategy</w:t>
      </w:r>
      <w:r w:rsidRPr="00EF49EF">
        <w:rPr>
          <w:lang w:val="en-GB"/>
        </w:rPr>
        <w:t xml:space="preserve">” will help in the </w:t>
      </w:r>
      <w:r w:rsidRPr="00EF49EF">
        <w:rPr>
          <w:lang w:val="en-GB"/>
        </w:rPr>
        <w:lastRenderedPageBreak/>
        <w:t>growth of the company in a rapid way. The specific goal of the company with digital marketing will help in the development and growth of the financial resources of the company with the working of the marketing department more easily</w:t>
      </w:r>
      <w:r w:rsidR="00235D99" w:rsidRPr="00EF49EF">
        <w:rPr>
          <w:lang w:val="en-GB"/>
        </w:rPr>
        <w:t xml:space="preserve"> (</w:t>
      </w:r>
      <w:r w:rsidR="00235D99" w:rsidRPr="00EF49EF">
        <w:rPr>
          <w:color w:val="000000" w:themeColor="text1"/>
          <w:shd w:val="clear" w:color="auto" w:fill="FFFFFF"/>
          <w:lang w:val="en-GB"/>
        </w:rPr>
        <w:t>Panda and Mishra, 2022)</w:t>
      </w:r>
      <w:r w:rsidRPr="00EF49EF">
        <w:rPr>
          <w:lang w:val="en-GB"/>
        </w:rPr>
        <w:t>. The other objective is Measurable which implies the measuring of the economic growth of the company with the new idea of implementing the digital marketing strategy where it can be observed that market share will increase by about 60% with the plan of implementation. Therefore, this can be presumed that with the inclusion of the “</w:t>
      </w:r>
      <w:r w:rsidRPr="00EF49EF">
        <w:rPr>
          <w:i/>
          <w:lang w:val="en-GB"/>
        </w:rPr>
        <w:t>Marketing strategy in the digital form</w:t>
      </w:r>
      <w:r w:rsidRPr="00EF49EF">
        <w:rPr>
          <w:lang w:val="en-GB"/>
        </w:rPr>
        <w:t xml:space="preserve">" the </w:t>
      </w:r>
      <w:r w:rsidR="00EF49EF" w:rsidRPr="00EF49EF">
        <w:rPr>
          <w:lang w:val="en-GB"/>
        </w:rPr>
        <w:t>goals</w:t>
      </w:r>
      <w:r w:rsidRPr="00EF49EF">
        <w:rPr>
          <w:lang w:val="en-GB"/>
        </w:rPr>
        <w:t xml:space="preserve"> could be measured easily by the company. The other objective is Achievable where with all the above actions the company can achieve huge profit just by investing funds in the establishment of the digital marketing platform through various networks. The relevant objective determines the goal of the company in achieving the market share capture which will make a different position of the company among the rival company in the market. This will help in the continuation of the strategy and the achievement of the goal could be observed longer period</w:t>
      </w:r>
      <w:r w:rsidR="00A4031E" w:rsidRPr="00EF49EF">
        <w:rPr>
          <w:lang w:val="en-GB"/>
        </w:rPr>
        <w:t xml:space="preserve"> (</w:t>
      </w:r>
      <w:r w:rsidR="00A4031E" w:rsidRPr="00EF49EF">
        <w:rPr>
          <w:color w:val="000000" w:themeColor="text1"/>
          <w:shd w:val="clear" w:color="auto" w:fill="FFFFFF"/>
          <w:lang w:val="en-GB"/>
        </w:rPr>
        <w:t>Primasiwi</w:t>
      </w:r>
      <w:r w:rsidR="00A4031E" w:rsidRPr="00EF49EF">
        <w:rPr>
          <w:i/>
          <w:color w:val="000000" w:themeColor="text1"/>
          <w:shd w:val="clear" w:color="auto" w:fill="FFFFFF"/>
          <w:lang w:val="en-GB"/>
        </w:rPr>
        <w:t xml:space="preserve">et al. </w:t>
      </w:r>
      <w:r w:rsidR="00A4031E" w:rsidRPr="00EF49EF">
        <w:rPr>
          <w:color w:val="000000" w:themeColor="text1"/>
          <w:shd w:val="clear" w:color="auto" w:fill="FFFFFF"/>
          <w:lang w:val="en-GB"/>
        </w:rPr>
        <w:t>2021)</w:t>
      </w:r>
      <w:r w:rsidRPr="00EF49EF">
        <w:rPr>
          <w:lang w:val="en-GB"/>
        </w:rPr>
        <w:t xml:space="preserve">. The ultimate objective of the analysis is the time which determines the period of the company within which they achieve profit margin. However, this has been </w:t>
      </w:r>
      <w:r w:rsidR="00EF49EF" w:rsidRPr="00EF49EF">
        <w:rPr>
          <w:lang w:val="en-GB"/>
        </w:rPr>
        <w:t>analyzed</w:t>
      </w:r>
      <w:r w:rsidRPr="00EF49EF">
        <w:rPr>
          <w:lang w:val="en-GB"/>
        </w:rPr>
        <w:t xml:space="preserve"> that with the decision to implement a new digital marketing strategy, the company will achieve the goal within less than 4 months. </w:t>
      </w:r>
    </w:p>
    <w:p w:rsidR="00811A20" w:rsidRPr="00EF49EF" w:rsidRDefault="009F2BFE" w:rsidP="00256939">
      <w:pPr>
        <w:pStyle w:val="Heading2"/>
        <w:spacing w:before="240"/>
        <w:rPr>
          <w:lang w:val="en-GB"/>
        </w:rPr>
      </w:pPr>
      <w:bookmarkStart w:id="21" w:name="_Toc143356422"/>
      <w:r w:rsidRPr="00EF49EF">
        <w:rPr>
          <w:lang w:val="en-GB"/>
        </w:rPr>
        <w:t xml:space="preserve">Development of Overarching </w:t>
      </w:r>
      <w:r w:rsidRPr="00EF49EF">
        <w:rPr>
          <w:szCs w:val="24"/>
          <w:lang w:val="en-GB"/>
        </w:rPr>
        <w:t>strategy</w:t>
      </w:r>
      <w:bookmarkEnd w:id="21"/>
    </w:p>
    <w:p w:rsidR="00811A20" w:rsidRPr="00EF49EF" w:rsidRDefault="009F2BFE" w:rsidP="00256939">
      <w:pPr>
        <w:pStyle w:val="Normal1"/>
        <w:spacing w:before="240" w:line="480" w:lineRule="auto"/>
        <w:jc w:val="both"/>
        <w:rPr>
          <w:lang w:val="en-GB"/>
        </w:rPr>
      </w:pPr>
      <w:r w:rsidRPr="00EF49EF">
        <w:rPr>
          <w:lang w:val="en-GB"/>
        </w:rPr>
        <w:t xml:space="preserve">In this concept of the study, certain tools and tactics are applied by the company to achieve its goal of profit. The strategy involved in the overarching help in the easy understanding of the company’s goal and anyone can understand clearly. The company had been aiming to achieve its objective with the implementation of the digital marketing platform with all the possible strategies. However, with certain methods, this can be made </w:t>
      </w:r>
      <w:r w:rsidR="00EF49EF" w:rsidRPr="00EF49EF">
        <w:rPr>
          <w:lang w:val="en-GB"/>
        </w:rPr>
        <w:t>easier</w:t>
      </w:r>
      <w:r w:rsidRPr="00EF49EF">
        <w:rPr>
          <w:lang w:val="en-GB"/>
        </w:rPr>
        <w:t xml:space="preserve"> for the company to achieve. In the above discussion of the planning of the strategy the description of the customer importance where the need is given the significant role in the development of the company. </w:t>
      </w:r>
      <w:r w:rsidR="00EF49EF" w:rsidRPr="00EF49EF">
        <w:rPr>
          <w:lang w:val="en-GB"/>
        </w:rPr>
        <w:t>Therefore</w:t>
      </w:r>
      <w:r w:rsidRPr="00EF49EF">
        <w:rPr>
          <w:lang w:val="en-GB"/>
        </w:rPr>
        <w:t xml:space="preserve">, firstly it is important to understand the behavioural vans nature of </w:t>
      </w:r>
      <w:r w:rsidRPr="00EF49EF">
        <w:rPr>
          <w:lang w:val="en-GB"/>
        </w:rPr>
        <w:lastRenderedPageBreak/>
        <w:t>the customers</w:t>
      </w:r>
      <w:r w:rsidR="00A4031E" w:rsidRPr="00EF49EF">
        <w:rPr>
          <w:lang w:val="en-GB"/>
        </w:rPr>
        <w:t xml:space="preserve"> (</w:t>
      </w:r>
      <w:r w:rsidR="00A4031E" w:rsidRPr="00EF49EF">
        <w:rPr>
          <w:color w:val="000000" w:themeColor="text1"/>
          <w:shd w:val="clear" w:color="auto" w:fill="FFFFFF"/>
          <w:lang w:val="en-GB"/>
        </w:rPr>
        <w:t>Cruz Villazón</w:t>
      </w:r>
      <w:r w:rsidR="00A4031E" w:rsidRPr="00EF49EF">
        <w:rPr>
          <w:i/>
          <w:color w:val="000000" w:themeColor="text1"/>
          <w:shd w:val="clear" w:color="auto" w:fill="FFFFFF"/>
          <w:lang w:val="en-GB"/>
        </w:rPr>
        <w:t xml:space="preserve">et al. </w:t>
      </w:r>
      <w:r w:rsidR="00A4031E" w:rsidRPr="00EF49EF">
        <w:rPr>
          <w:color w:val="000000" w:themeColor="text1"/>
          <w:shd w:val="clear" w:color="auto" w:fill="FFFFFF"/>
          <w:lang w:val="en-GB"/>
        </w:rPr>
        <w:t>2020)</w:t>
      </w:r>
      <w:r w:rsidRPr="00EF49EF">
        <w:rPr>
          <w:lang w:val="en-GB"/>
        </w:rPr>
        <w:t>. According to the framework of the overarching strategy of the company, this will help in the primary level structure where the decision-makers are a vital part of the company’s growth. Customer satisfaction and certain principles are the key components of the company. However, the most important element in digital marketing is the “</w:t>
      </w:r>
      <w:r w:rsidRPr="00EF49EF">
        <w:rPr>
          <w:i/>
          <w:lang w:val="en-GB"/>
        </w:rPr>
        <w:t>Promotional Activities</w:t>
      </w:r>
      <w:r w:rsidRPr="00EF49EF">
        <w:rPr>
          <w:lang w:val="en-GB"/>
        </w:rPr>
        <w:t>” which refers to the most relevant customer attraction. The digital platforms within which the strategy could be implemented are “</w:t>
      </w:r>
      <w:r w:rsidRPr="00EF49EF">
        <w:rPr>
          <w:i/>
          <w:lang w:val="en-GB"/>
        </w:rPr>
        <w:t>Facebook</w:t>
      </w:r>
      <w:r w:rsidRPr="00EF49EF">
        <w:rPr>
          <w:lang w:val="en-GB"/>
        </w:rPr>
        <w:t>”, “</w:t>
      </w:r>
      <w:r w:rsidRPr="00EF49EF">
        <w:rPr>
          <w:i/>
          <w:lang w:val="en-GB"/>
        </w:rPr>
        <w:t>Instagram</w:t>
      </w:r>
      <w:r w:rsidRPr="00EF49EF">
        <w:rPr>
          <w:lang w:val="en-GB"/>
        </w:rPr>
        <w:t xml:space="preserve">”, “And </w:t>
      </w:r>
      <w:r w:rsidR="00EF49EF" w:rsidRPr="00EF49EF">
        <w:rPr>
          <w:i/>
          <w:lang w:val="en-GB"/>
        </w:rPr>
        <w:t>YouTube</w:t>
      </w:r>
      <w:r w:rsidRPr="00EF49EF">
        <w:rPr>
          <w:lang w:val="en-GB"/>
        </w:rPr>
        <w:t xml:space="preserve">” which are the most relevant platforms from where the online business platform is taking place rapidly. The most advantage of digital marketing is the huge population of the world is engaged with all these types of social media platforms and gets easily attracted by advertisements made by a different company. However, online shopping had been a popular trend over the world where the offline shopping markets are falling down and even their market shares. In that case, the switch to an innovative decision of making the company digitally efficient will help in the rapid growth of the company. Moreover, the advantage of marketing in the digital platform does not end here it can also be performed through emails and digital advertisements in various applications which will require investment but will bring huge profits. The marketing plan will enhance customer engagement with the company which will also be done overseas. However, planning for all these requires certain principles and goals in achieving the overarching strategy. </w:t>
      </w:r>
    </w:p>
    <w:p w:rsidR="00811A20" w:rsidRPr="00EF49EF" w:rsidRDefault="009F2BFE" w:rsidP="00256939">
      <w:pPr>
        <w:pStyle w:val="Normal1"/>
        <w:spacing w:before="240" w:line="480" w:lineRule="auto"/>
        <w:jc w:val="both"/>
        <w:rPr>
          <w:i/>
          <w:lang w:val="en-GB"/>
        </w:rPr>
      </w:pPr>
      <w:r w:rsidRPr="00EF49EF">
        <w:rPr>
          <w:i/>
          <w:lang w:val="en-GB"/>
        </w:rPr>
        <w:t>The principles which are included within the framework:</w:t>
      </w:r>
    </w:p>
    <w:p w:rsidR="00811A20" w:rsidRPr="00EF49EF" w:rsidRDefault="009F2BFE" w:rsidP="00256939">
      <w:pPr>
        <w:pStyle w:val="Normal1"/>
        <w:spacing w:before="240" w:line="480" w:lineRule="auto"/>
        <w:jc w:val="both"/>
        <w:rPr>
          <w:lang w:val="en-GB"/>
        </w:rPr>
      </w:pPr>
      <w:r w:rsidRPr="00EF49EF">
        <w:rPr>
          <w:lang w:val="en-GB"/>
        </w:rPr>
        <w:t>Principle 1: Enablement of strategy</w:t>
      </w:r>
    </w:p>
    <w:p w:rsidR="00811A20" w:rsidRPr="00EF49EF" w:rsidRDefault="009F2BFE" w:rsidP="00256939">
      <w:pPr>
        <w:pStyle w:val="Normal1"/>
        <w:spacing w:before="240" w:line="480" w:lineRule="auto"/>
        <w:jc w:val="both"/>
        <w:rPr>
          <w:lang w:val="en-GB"/>
        </w:rPr>
      </w:pPr>
      <w:r w:rsidRPr="00EF49EF">
        <w:rPr>
          <w:lang w:val="en-GB"/>
        </w:rPr>
        <w:t>Principle 2: Accountable and Transparent</w:t>
      </w:r>
    </w:p>
    <w:p w:rsidR="00811A20" w:rsidRPr="00EF49EF" w:rsidRDefault="009F2BFE" w:rsidP="00256939">
      <w:pPr>
        <w:pStyle w:val="Normal1"/>
        <w:spacing w:before="240" w:line="480" w:lineRule="auto"/>
        <w:jc w:val="both"/>
        <w:rPr>
          <w:lang w:val="en-GB"/>
        </w:rPr>
      </w:pPr>
      <w:r w:rsidRPr="00EF49EF">
        <w:rPr>
          <w:lang w:val="en-GB"/>
        </w:rPr>
        <w:t xml:space="preserve">Principle 3: Accessible, easily used and reliable </w:t>
      </w:r>
    </w:p>
    <w:p w:rsidR="00811A20" w:rsidRPr="00EF49EF" w:rsidRDefault="009F2BFE" w:rsidP="00256939">
      <w:pPr>
        <w:pStyle w:val="Normal1"/>
        <w:spacing w:before="240" w:line="480" w:lineRule="auto"/>
        <w:jc w:val="both"/>
        <w:rPr>
          <w:lang w:val="en-GB"/>
        </w:rPr>
      </w:pPr>
      <w:r w:rsidRPr="00EF49EF">
        <w:rPr>
          <w:lang w:val="en-GB"/>
        </w:rPr>
        <w:t>Principle 4: Cooperation and collaboration</w:t>
      </w:r>
    </w:p>
    <w:p w:rsidR="00811A20" w:rsidRPr="00EF49EF" w:rsidRDefault="009F2BFE" w:rsidP="00256939">
      <w:pPr>
        <w:pStyle w:val="Normal1"/>
        <w:spacing w:before="240" w:line="480" w:lineRule="auto"/>
        <w:jc w:val="both"/>
        <w:rPr>
          <w:lang w:val="en-GB"/>
        </w:rPr>
      </w:pPr>
      <w:r w:rsidRPr="00EF49EF">
        <w:rPr>
          <w:lang w:val="en-GB"/>
        </w:rPr>
        <w:t>Principle 5: Solution to integration</w:t>
      </w:r>
    </w:p>
    <w:p w:rsidR="00811A20" w:rsidRPr="00EF49EF" w:rsidRDefault="009F2BFE" w:rsidP="00256939">
      <w:pPr>
        <w:pStyle w:val="Normal1"/>
        <w:spacing w:before="240" w:line="480" w:lineRule="auto"/>
        <w:jc w:val="both"/>
        <w:rPr>
          <w:lang w:val="en-GB"/>
        </w:rPr>
      </w:pPr>
      <w:r w:rsidRPr="00EF49EF">
        <w:rPr>
          <w:lang w:val="en-GB"/>
        </w:rPr>
        <w:lastRenderedPageBreak/>
        <w:t>Principle 6: Valued and development related to sustainability</w:t>
      </w:r>
    </w:p>
    <w:p w:rsidR="00811A20" w:rsidRPr="00EF49EF" w:rsidRDefault="009F2BFE" w:rsidP="00256939">
      <w:pPr>
        <w:pStyle w:val="Normal1"/>
        <w:spacing w:before="240" w:line="480" w:lineRule="auto"/>
        <w:jc w:val="both"/>
        <w:rPr>
          <w:lang w:val="en-GB"/>
        </w:rPr>
      </w:pPr>
      <w:r w:rsidRPr="00EF49EF">
        <w:rPr>
          <w:lang w:val="en-GB"/>
        </w:rPr>
        <w:t>Principle 7: Commitment towards the customer and leadership management within the employees of the company</w:t>
      </w:r>
    </w:p>
    <w:p w:rsidR="00811A20" w:rsidRPr="00EF49EF" w:rsidRDefault="009F2BFE" w:rsidP="00256939">
      <w:pPr>
        <w:pStyle w:val="Heading2"/>
        <w:spacing w:before="240"/>
        <w:rPr>
          <w:lang w:val="en-GB"/>
        </w:rPr>
      </w:pPr>
      <w:bookmarkStart w:id="22" w:name="_Toc143356423"/>
      <w:r w:rsidRPr="00EF49EF">
        <w:rPr>
          <w:szCs w:val="24"/>
          <w:lang w:val="en-GB"/>
        </w:rPr>
        <w:t>Identification</w:t>
      </w:r>
      <w:r w:rsidRPr="00EF49EF">
        <w:rPr>
          <w:lang w:val="en-GB"/>
        </w:rPr>
        <w:t xml:space="preserve"> of Key Metrics and KPIs of the company</w:t>
      </w:r>
      <w:bookmarkEnd w:id="22"/>
    </w:p>
    <w:p w:rsidR="00811A20" w:rsidRPr="00EF49EF" w:rsidRDefault="009F2BFE" w:rsidP="00256939">
      <w:pPr>
        <w:pStyle w:val="Normal1"/>
        <w:spacing w:before="240" w:line="480" w:lineRule="auto"/>
        <w:jc w:val="both"/>
        <w:rPr>
          <w:lang w:val="en-GB"/>
        </w:rPr>
      </w:pPr>
      <w:r w:rsidRPr="00EF49EF">
        <w:rPr>
          <w:lang w:val="en-GB"/>
        </w:rPr>
        <w:t xml:space="preserve">The key metrics of the Company: </w:t>
      </w:r>
    </w:p>
    <w:p w:rsidR="00811A20" w:rsidRPr="00EF49EF" w:rsidRDefault="009F2BFE" w:rsidP="00256939">
      <w:pPr>
        <w:pStyle w:val="Normal1"/>
        <w:spacing w:before="240" w:line="480" w:lineRule="auto"/>
        <w:jc w:val="both"/>
        <w:rPr>
          <w:i/>
          <w:lang w:val="en-GB"/>
        </w:rPr>
      </w:pPr>
      <w:r w:rsidRPr="00EF49EF">
        <w:rPr>
          <w:i/>
          <w:lang w:val="en-GB"/>
        </w:rPr>
        <w:t>Business Performance Metrics</w:t>
      </w:r>
    </w:p>
    <w:p w:rsidR="00811A20" w:rsidRPr="00EF49EF" w:rsidRDefault="009F2BFE" w:rsidP="00256939">
      <w:pPr>
        <w:pStyle w:val="Normal1"/>
        <w:numPr>
          <w:ilvl w:val="0"/>
          <w:numId w:val="5"/>
        </w:numPr>
        <w:spacing w:before="240" w:line="480" w:lineRule="auto"/>
        <w:jc w:val="both"/>
        <w:rPr>
          <w:lang w:val="en-GB"/>
        </w:rPr>
      </w:pPr>
      <w:r w:rsidRPr="00EF49EF">
        <w:rPr>
          <w:lang w:val="en-GB"/>
        </w:rPr>
        <w:t>Indicators of ROI</w:t>
      </w:r>
    </w:p>
    <w:p w:rsidR="00811A20" w:rsidRPr="00EF49EF" w:rsidRDefault="009F2BFE" w:rsidP="00256939">
      <w:pPr>
        <w:pStyle w:val="Normal1"/>
        <w:numPr>
          <w:ilvl w:val="0"/>
          <w:numId w:val="5"/>
        </w:numPr>
        <w:spacing w:before="240" w:line="480" w:lineRule="auto"/>
        <w:jc w:val="both"/>
        <w:rPr>
          <w:lang w:val="en-GB"/>
        </w:rPr>
      </w:pPr>
      <w:r w:rsidRPr="00EF49EF">
        <w:rPr>
          <w:lang w:val="en-GB"/>
        </w:rPr>
        <w:t>Profitability of the business</w:t>
      </w:r>
    </w:p>
    <w:p w:rsidR="00811A20" w:rsidRPr="00EF49EF" w:rsidRDefault="009F2BFE" w:rsidP="00256939">
      <w:pPr>
        <w:pStyle w:val="Normal1"/>
        <w:numPr>
          <w:ilvl w:val="0"/>
          <w:numId w:val="5"/>
        </w:numPr>
        <w:spacing w:before="240" w:line="480" w:lineRule="auto"/>
        <w:jc w:val="both"/>
        <w:rPr>
          <w:lang w:val="en-GB"/>
        </w:rPr>
      </w:pPr>
      <w:r w:rsidRPr="00EF49EF">
        <w:rPr>
          <w:lang w:val="en-GB"/>
        </w:rPr>
        <w:t>Productivity</w:t>
      </w:r>
    </w:p>
    <w:p w:rsidR="00811A20" w:rsidRPr="00EF49EF" w:rsidRDefault="009F2BFE" w:rsidP="00256939">
      <w:pPr>
        <w:pStyle w:val="Normal1"/>
        <w:spacing w:before="240" w:line="480" w:lineRule="auto"/>
        <w:jc w:val="both"/>
        <w:rPr>
          <w:i/>
          <w:lang w:val="en-GB"/>
        </w:rPr>
      </w:pPr>
      <w:r w:rsidRPr="00EF49EF">
        <w:rPr>
          <w:i/>
          <w:lang w:val="en-GB"/>
        </w:rPr>
        <w:t>Sales Performance Metrics</w:t>
      </w:r>
    </w:p>
    <w:p w:rsidR="00811A20" w:rsidRPr="00EF49EF" w:rsidRDefault="009F2BFE" w:rsidP="00256939">
      <w:pPr>
        <w:pStyle w:val="Normal1"/>
        <w:numPr>
          <w:ilvl w:val="0"/>
          <w:numId w:val="3"/>
        </w:numPr>
        <w:spacing w:before="240" w:line="480" w:lineRule="auto"/>
        <w:jc w:val="both"/>
        <w:rPr>
          <w:lang w:val="en-GB"/>
        </w:rPr>
      </w:pPr>
      <w:r w:rsidRPr="00EF49EF">
        <w:rPr>
          <w:lang w:val="en-GB"/>
        </w:rPr>
        <w:t xml:space="preserve">Activity </w:t>
      </w:r>
    </w:p>
    <w:p w:rsidR="00811A20" w:rsidRPr="00EF49EF" w:rsidRDefault="009F2BFE" w:rsidP="00256939">
      <w:pPr>
        <w:pStyle w:val="Normal1"/>
        <w:numPr>
          <w:ilvl w:val="0"/>
          <w:numId w:val="3"/>
        </w:numPr>
        <w:spacing w:before="240" w:line="480" w:lineRule="auto"/>
        <w:jc w:val="both"/>
        <w:rPr>
          <w:lang w:val="en-GB"/>
        </w:rPr>
      </w:pPr>
      <w:r w:rsidRPr="00EF49EF">
        <w:rPr>
          <w:lang w:val="en-GB"/>
        </w:rPr>
        <w:t>Lead generation</w:t>
      </w:r>
    </w:p>
    <w:p w:rsidR="00811A20" w:rsidRPr="00EF49EF" w:rsidRDefault="009F2BFE" w:rsidP="00256939">
      <w:pPr>
        <w:pStyle w:val="Normal1"/>
        <w:numPr>
          <w:ilvl w:val="0"/>
          <w:numId w:val="3"/>
        </w:numPr>
        <w:spacing w:before="240" w:line="480" w:lineRule="auto"/>
        <w:jc w:val="both"/>
        <w:rPr>
          <w:lang w:val="en-GB"/>
        </w:rPr>
      </w:pPr>
      <w:r w:rsidRPr="00EF49EF">
        <w:rPr>
          <w:lang w:val="en-GB"/>
        </w:rPr>
        <w:t xml:space="preserve">Sales productivity </w:t>
      </w:r>
    </w:p>
    <w:p w:rsidR="00811A20" w:rsidRPr="00EF49EF" w:rsidRDefault="009F2BFE" w:rsidP="00256939">
      <w:pPr>
        <w:pStyle w:val="Normal1"/>
        <w:spacing w:before="240" w:line="480" w:lineRule="auto"/>
        <w:jc w:val="both"/>
        <w:rPr>
          <w:i/>
          <w:lang w:val="en-GB"/>
        </w:rPr>
      </w:pPr>
      <w:r w:rsidRPr="00EF49EF">
        <w:rPr>
          <w:i/>
          <w:lang w:val="en-GB"/>
        </w:rPr>
        <w:t xml:space="preserve">Project management performance metrics </w:t>
      </w:r>
    </w:p>
    <w:p w:rsidR="00811A20" w:rsidRPr="00EF49EF" w:rsidRDefault="009F2BFE" w:rsidP="00256939">
      <w:pPr>
        <w:pStyle w:val="Normal1"/>
        <w:numPr>
          <w:ilvl w:val="0"/>
          <w:numId w:val="1"/>
        </w:numPr>
        <w:spacing w:before="240" w:line="480" w:lineRule="auto"/>
        <w:jc w:val="both"/>
        <w:rPr>
          <w:lang w:val="en-GB"/>
        </w:rPr>
      </w:pPr>
      <w:r w:rsidRPr="00EF49EF">
        <w:rPr>
          <w:lang w:val="en-GB"/>
        </w:rPr>
        <w:t xml:space="preserve">Productivity </w:t>
      </w:r>
    </w:p>
    <w:p w:rsidR="00811A20" w:rsidRPr="00EF49EF" w:rsidRDefault="009F2BFE" w:rsidP="00256939">
      <w:pPr>
        <w:pStyle w:val="Normal1"/>
        <w:numPr>
          <w:ilvl w:val="0"/>
          <w:numId w:val="1"/>
        </w:numPr>
        <w:spacing w:before="240" w:line="480" w:lineRule="auto"/>
        <w:jc w:val="both"/>
        <w:rPr>
          <w:lang w:val="en-GB"/>
        </w:rPr>
      </w:pPr>
      <w:r w:rsidRPr="00EF49EF">
        <w:rPr>
          <w:lang w:val="en-GB"/>
        </w:rPr>
        <w:t>Scope of work</w:t>
      </w:r>
    </w:p>
    <w:p w:rsidR="00811A20" w:rsidRPr="00EF49EF" w:rsidRDefault="009F2BFE" w:rsidP="00256939">
      <w:pPr>
        <w:pStyle w:val="Normal1"/>
        <w:numPr>
          <w:ilvl w:val="0"/>
          <w:numId w:val="1"/>
        </w:numPr>
        <w:spacing w:before="240" w:line="480" w:lineRule="auto"/>
        <w:jc w:val="both"/>
        <w:rPr>
          <w:lang w:val="en-GB"/>
        </w:rPr>
      </w:pPr>
      <w:r w:rsidRPr="00EF49EF">
        <w:rPr>
          <w:lang w:val="en-GB"/>
        </w:rPr>
        <w:t xml:space="preserve">Satisfaction and the quality of the business project </w:t>
      </w:r>
    </w:p>
    <w:p w:rsidR="00811A20" w:rsidRPr="00EF49EF" w:rsidRDefault="009F2BFE" w:rsidP="00256939">
      <w:pPr>
        <w:pStyle w:val="Normal1"/>
        <w:numPr>
          <w:ilvl w:val="0"/>
          <w:numId w:val="1"/>
        </w:numPr>
        <w:spacing w:before="240" w:line="480" w:lineRule="auto"/>
        <w:jc w:val="both"/>
        <w:rPr>
          <w:lang w:val="en-GB"/>
        </w:rPr>
      </w:pPr>
      <w:r w:rsidRPr="00EF49EF">
        <w:rPr>
          <w:lang w:val="en-GB"/>
        </w:rPr>
        <w:t>Cost of business management</w:t>
      </w:r>
    </w:p>
    <w:p w:rsidR="00811A20" w:rsidRPr="00EF49EF" w:rsidRDefault="009F2BFE" w:rsidP="00256939">
      <w:pPr>
        <w:pStyle w:val="Normal1"/>
        <w:numPr>
          <w:ilvl w:val="0"/>
          <w:numId w:val="1"/>
        </w:numPr>
        <w:spacing w:before="240" w:line="480" w:lineRule="auto"/>
        <w:jc w:val="both"/>
        <w:rPr>
          <w:lang w:val="en-GB"/>
        </w:rPr>
      </w:pPr>
      <w:r w:rsidRPr="00EF49EF">
        <w:rPr>
          <w:lang w:val="en-GB"/>
        </w:rPr>
        <w:t>Metric defines the Gross margin</w:t>
      </w:r>
    </w:p>
    <w:p w:rsidR="00811A20" w:rsidRPr="00EF49EF" w:rsidRDefault="009F2BFE" w:rsidP="00256939">
      <w:pPr>
        <w:pStyle w:val="Normal1"/>
        <w:spacing w:before="240" w:line="480" w:lineRule="auto"/>
        <w:jc w:val="both"/>
        <w:rPr>
          <w:lang w:val="en-GB"/>
        </w:rPr>
      </w:pPr>
      <w:r w:rsidRPr="00EF49EF">
        <w:rPr>
          <w:lang w:val="en-GB"/>
        </w:rPr>
        <w:lastRenderedPageBreak/>
        <w:t>The concept of KPI stands for “Key Performance Indicator” which is used to measure the quantifiable performance over time for achieving specific objectives. There are different types of KPIs which comes with different benefit and background of the study. The importance of KPIs is strongly realised in the company’s goals. However, within this context of the study, the company which had been taken into consideration is the “Burberry Company” where the measures of the progress in terms of longer periods are being planned within the strategy</w:t>
      </w:r>
      <w:r w:rsidR="00A4031E" w:rsidRPr="00EF49EF">
        <w:rPr>
          <w:lang w:val="en-GB"/>
        </w:rPr>
        <w:t xml:space="preserve"> (</w:t>
      </w:r>
      <w:r w:rsidR="00A4031E" w:rsidRPr="00EF49EF">
        <w:rPr>
          <w:color w:val="000000" w:themeColor="text1"/>
          <w:shd w:val="clear" w:color="auto" w:fill="FFFFFF"/>
          <w:lang w:val="en-GB"/>
        </w:rPr>
        <w:t>Stukalina, 2019)</w:t>
      </w:r>
      <w:r w:rsidRPr="00EF49EF">
        <w:rPr>
          <w:lang w:val="en-GB"/>
        </w:rPr>
        <w:t xml:space="preserve">. Some of the common types of KPIs had been listed below which are similar to this study. </w:t>
      </w:r>
    </w:p>
    <w:p w:rsidR="00811A20" w:rsidRPr="00EF49EF" w:rsidRDefault="009F2BFE" w:rsidP="00256939">
      <w:pPr>
        <w:pStyle w:val="Normal1"/>
        <w:spacing w:before="240" w:line="480" w:lineRule="auto"/>
        <w:jc w:val="both"/>
        <w:rPr>
          <w:lang w:val="en-GB"/>
        </w:rPr>
      </w:pPr>
      <w:r w:rsidRPr="00EF49EF">
        <w:rPr>
          <w:b/>
          <w:i/>
          <w:lang w:val="en-GB"/>
        </w:rPr>
        <w:t>Strategic:</w:t>
      </w:r>
      <w:r w:rsidRPr="00EF49EF">
        <w:rPr>
          <w:lang w:val="en-GB"/>
        </w:rPr>
        <w:t xml:space="preserve"> The key performance had been significant in this strategy where the monitorization of the goals of the company is important. This will help in gathering information about the revenue, share of the market and return on investment. Specifically, the company here will be investing a huge amount of revenue in setting up a digital platform where the programming and designing of their digital media platform must be attractive enough to grab the attention of the consumers. However, the company needs to monitor whether the invested amount of revenue is returning from digital marketing so that anything further required in the process will be improved. </w:t>
      </w:r>
    </w:p>
    <w:p w:rsidR="00811A20" w:rsidRPr="00EF49EF" w:rsidRDefault="009F2BFE" w:rsidP="00256939">
      <w:pPr>
        <w:pStyle w:val="Normal1"/>
        <w:spacing w:before="240" w:line="480" w:lineRule="auto"/>
        <w:jc w:val="both"/>
        <w:rPr>
          <w:lang w:val="en-GB"/>
        </w:rPr>
      </w:pPr>
      <w:r w:rsidRPr="00EF49EF">
        <w:rPr>
          <w:b/>
          <w:i/>
          <w:lang w:val="en-GB"/>
        </w:rPr>
        <w:t>Operational:</w:t>
      </w:r>
      <w:r w:rsidRPr="00EF49EF">
        <w:rPr>
          <w:lang w:val="en-GB"/>
        </w:rPr>
        <w:t xml:space="preserve"> The time frame within this study will help in a better understanding of the c company's profit and performance.  With the help of the evaluation of KPIs, the performance of the company could be measured and the process of the organization could be focused. Digital platforms such as "Instagram" or "Facebook" or any other social media platform help in the rapid growth of the popularity of the company. For example, marketing with withy "Instagram" will bring much profit in a short period by providing promotional advertisements by social media influencers with minimum investment. </w:t>
      </w:r>
    </w:p>
    <w:p w:rsidR="00811A20" w:rsidRPr="00EF49EF" w:rsidRDefault="009F2BFE" w:rsidP="00256939">
      <w:pPr>
        <w:pStyle w:val="Heading2"/>
        <w:spacing w:before="240"/>
        <w:rPr>
          <w:lang w:val="en-GB"/>
        </w:rPr>
      </w:pPr>
      <w:bookmarkStart w:id="23" w:name="_Toc143356424"/>
      <w:r w:rsidRPr="00EF49EF">
        <w:rPr>
          <w:lang w:val="en-GB"/>
        </w:rPr>
        <w:lastRenderedPageBreak/>
        <w:t xml:space="preserve">Cost Strategy of the </w:t>
      </w:r>
      <w:r w:rsidRPr="00EF49EF">
        <w:rPr>
          <w:szCs w:val="24"/>
          <w:lang w:val="en-GB"/>
        </w:rPr>
        <w:t>Burberry</w:t>
      </w:r>
      <w:r w:rsidRPr="00EF49EF">
        <w:rPr>
          <w:lang w:val="en-GB"/>
        </w:rPr>
        <w:t xml:space="preserve"> Company</w:t>
      </w:r>
      <w:bookmarkEnd w:id="23"/>
    </w:p>
    <w:p w:rsidR="00811A20" w:rsidRPr="00EF49EF" w:rsidRDefault="009F2BFE" w:rsidP="00256939">
      <w:pPr>
        <w:pStyle w:val="Normal1"/>
        <w:spacing w:before="240" w:line="480" w:lineRule="auto"/>
        <w:jc w:val="both"/>
        <w:rPr>
          <w:lang w:val="en-GB"/>
        </w:rPr>
      </w:pPr>
      <w:r w:rsidRPr="00EF49EF">
        <w:rPr>
          <w:lang w:val="en-GB"/>
        </w:rPr>
        <w:t>However, the overall study of the company planning in the adoption of digital marketing had been concluded with all the possible strategies that are required to undertake by the company. Therefore, "The Burberry Company" have been using the "Premium strategy of pricing" for products sold in the market. The mix of strategy of the company includes the right mixing of the low rate of cost and the high premium production which is the aim of the Burberry company. However, the cost strategy takes place differently as the company is a luxury brand and does not directly compete with the market on the price of the marketing strategy. They feel that a change in the price of the products may make their floor of customers less or decrease the growth remain constant. For this reason, the company's cost strategy somewhere remains the same. However, the annual revenue of the brand is more than "</w:t>
      </w:r>
      <w:r w:rsidRPr="00EF49EF">
        <w:rPr>
          <w:i/>
          <w:lang w:val="en-GB"/>
        </w:rPr>
        <w:t>$2 billion</w:t>
      </w:r>
      <w:r w:rsidRPr="00EF49EF">
        <w:rPr>
          <w:lang w:val="en-GB"/>
        </w:rPr>
        <w:t xml:space="preserve">”. </w:t>
      </w:r>
    </w:p>
    <w:p w:rsidR="00811A20" w:rsidRPr="00EF49EF" w:rsidRDefault="009F2BFE" w:rsidP="00256939">
      <w:pPr>
        <w:pStyle w:val="Normal1"/>
        <w:spacing w:before="240" w:line="480" w:lineRule="auto"/>
        <w:jc w:val="center"/>
        <w:rPr>
          <w:lang w:val="en-GB"/>
        </w:rPr>
      </w:pPr>
      <w:r w:rsidRPr="00EF49EF">
        <w:rPr>
          <w:noProof/>
        </w:rPr>
        <w:drawing>
          <wp:inline distT="114300" distB="114300" distL="114300" distR="114300">
            <wp:extent cx="3762375" cy="234315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24"/>
                    <a:stretch>
                      <a:fillRect/>
                    </a:stretch>
                  </pic:blipFill>
                  <pic:spPr>
                    <a:xfrm>
                      <a:off x="0" y="0"/>
                      <a:ext cx="3762375" cy="2343150"/>
                    </a:xfrm>
                    <a:prstGeom prst="rect">
                      <a:avLst/>
                    </a:prstGeom>
                  </pic:spPr>
                </pic:pic>
              </a:graphicData>
            </a:graphic>
          </wp:inline>
        </w:drawing>
      </w:r>
    </w:p>
    <w:p w:rsidR="00811A20" w:rsidRPr="00EF49EF" w:rsidRDefault="009F2BFE" w:rsidP="00256939">
      <w:pPr>
        <w:pStyle w:val="Normal1"/>
        <w:spacing w:before="240" w:line="480" w:lineRule="auto"/>
        <w:jc w:val="center"/>
        <w:rPr>
          <w:b/>
          <w:lang w:val="en-GB"/>
        </w:rPr>
      </w:pPr>
      <w:r w:rsidRPr="00EF49EF">
        <w:rPr>
          <w:b/>
          <w:lang w:val="en-GB"/>
        </w:rPr>
        <w:t>Figure</w:t>
      </w:r>
      <w:r w:rsidR="00F8664E" w:rsidRPr="00EF49EF">
        <w:rPr>
          <w:b/>
          <w:lang w:val="en-GB"/>
        </w:rPr>
        <w:t xml:space="preserve"> 6</w:t>
      </w:r>
      <w:r w:rsidRPr="00EF49EF">
        <w:rPr>
          <w:b/>
          <w:lang w:val="en-GB"/>
        </w:rPr>
        <w:t>: Cost strategy of the company</w:t>
      </w:r>
    </w:p>
    <w:p w:rsidR="00811A20" w:rsidRPr="00EF49EF" w:rsidRDefault="009F2BFE" w:rsidP="00256939">
      <w:pPr>
        <w:pStyle w:val="Normal1"/>
        <w:spacing w:before="240" w:line="480" w:lineRule="auto"/>
        <w:jc w:val="center"/>
        <w:rPr>
          <w:highlight w:val="white"/>
          <w:lang w:val="en-GB"/>
        </w:rPr>
      </w:pPr>
      <w:r w:rsidRPr="00EF49EF">
        <w:rPr>
          <w:lang w:val="en-GB"/>
        </w:rPr>
        <w:t xml:space="preserve">(Source: </w:t>
      </w:r>
      <w:r w:rsidRPr="00EF49EF">
        <w:rPr>
          <w:highlight w:val="white"/>
          <w:lang w:val="en-GB"/>
        </w:rPr>
        <w:t>Researchgate, 2023)</w:t>
      </w:r>
    </w:p>
    <w:p w:rsidR="00811A20" w:rsidRPr="00EF49EF" w:rsidRDefault="009F2BFE" w:rsidP="00256939">
      <w:pPr>
        <w:pStyle w:val="Heading2"/>
        <w:spacing w:before="240"/>
        <w:rPr>
          <w:highlight w:val="white"/>
          <w:lang w:val="en-GB"/>
        </w:rPr>
      </w:pPr>
      <w:bookmarkStart w:id="24" w:name="_Toc143356425"/>
      <w:r w:rsidRPr="00EF49EF">
        <w:rPr>
          <w:highlight w:val="white"/>
          <w:lang w:val="en-GB"/>
        </w:rPr>
        <w:t xml:space="preserve">Evaluation of </w:t>
      </w:r>
      <w:r w:rsidRPr="00EF49EF">
        <w:rPr>
          <w:szCs w:val="24"/>
          <w:highlight w:val="white"/>
          <w:lang w:val="en-GB"/>
        </w:rPr>
        <w:t>Governance</w:t>
      </w:r>
      <w:r w:rsidRPr="00EF49EF">
        <w:rPr>
          <w:highlight w:val="white"/>
          <w:lang w:val="en-GB"/>
        </w:rPr>
        <w:t xml:space="preserve"> and Use of AI</w:t>
      </w:r>
      <w:bookmarkEnd w:id="24"/>
    </w:p>
    <w:p w:rsidR="00811A20" w:rsidRPr="00EF49EF" w:rsidRDefault="009F2BFE" w:rsidP="00256939">
      <w:pPr>
        <w:pStyle w:val="Normal1"/>
        <w:spacing w:before="240" w:line="480" w:lineRule="auto"/>
        <w:jc w:val="both"/>
        <w:rPr>
          <w:highlight w:val="white"/>
          <w:lang w:val="en-GB"/>
        </w:rPr>
      </w:pPr>
      <w:r w:rsidRPr="00EF49EF">
        <w:rPr>
          <w:highlight w:val="white"/>
          <w:lang w:val="en-GB"/>
        </w:rPr>
        <w:t>The governance of customer performance in digital marketing depends on “</w:t>
      </w:r>
      <w:r w:rsidRPr="00EF49EF">
        <w:rPr>
          <w:i/>
          <w:highlight w:val="white"/>
          <w:lang w:val="en-GB"/>
        </w:rPr>
        <w:t>Smart Governance</w:t>
      </w:r>
      <w:r w:rsidRPr="00EF49EF">
        <w:rPr>
          <w:highlight w:val="white"/>
          <w:lang w:val="en-GB"/>
        </w:rPr>
        <w:t xml:space="preserve">” which helps in the improvement of the use of technology with the </w:t>
      </w:r>
      <w:r w:rsidRPr="00EF49EF">
        <w:rPr>
          <w:highlight w:val="white"/>
          <w:lang w:val="en-GB"/>
        </w:rPr>
        <w:lastRenderedPageBreak/>
        <w:t>monitorization of the government and following the policies of the government. Certain factors which determine the governance are:</w:t>
      </w:r>
    </w:p>
    <w:p w:rsidR="00811A20" w:rsidRPr="00EF49EF" w:rsidRDefault="009F2BFE" w:rsidP="00256939">
      <w:pPr>
        <w:pStyle w:val="Normal1"/>
        <w:numPr>
          <w:ilvl w:val="0"/>
          <w:numId w:val="2"/>
        </w:numPr>
        <w:spacing w:before="240" w:line="480" w:lineRule="auto"/>
        <w:jc w:val="both"/>
        <w:rPr>
          <w:highlight w:val="white"/>
          <w:lang w:val="en-GB"/>
        </w:rPr>
      </w:pPr>
      <w:r w:rsidRPr="00EF49EF">
        <w:rPr>
          <w:highlight w:val="white"/>
          <w:lang w:val="en-GB"/>
        </w:rPr>
        <w:t xml:space="preserve">Usage of data which are driven in decision making </w:t>
      </w:r>
    </w:p>
    <w:p w:rsidR="00811A20" w:rsidRPr="00EF49EF" w:rsidRDefault="009F2BFE" w:rsidP="00256939">
      <w:pPr>
        <w:pStyle w:val="Normal1"/>
        <w:numPr>
          <w:ilvl w:val="0"/>
          <w:numId w:val="2"/>
        </w:numPr>
        <w:spacing w:before="240" w:line="480" w:lineRule="auto"/>
        <w:jc w:val="both"/>
        <w:rPr>
          <w:highlight w:val="white"/>
          <w:lang w:val="en-GB"/>
        </w:rPr>
      </w:pPr>
      <w:r w:rsidRPr="00EF49EF">
        <w:rPr>
          <w:highlight w:val="white"/>
          <w:lang w:val="en-GB"/>
        </w:rPr>
        <w:t>Improvement of delivery service with different channels of digital marketing</w:t>
      </w:r>
    </w:p>
    <w:p w:rsidR="00811A20" w:rsidRPr="00EF49EF" w:rsidRDefault="009F2BFE" w:rsidP="00256939">
      <w:pPr>
        <w:pStyle w:val="Normal1"/>
        <w:numPr>
          <w:ilvl w:val="0"/>
          <w:numId w:val="2"/>
        </w:numPr>
        <w:spacing w:before="240" w:line="480" w:lineRule="auto"/>
        <w:jc w:val="both"/>
        <w:rPr>
          <w:highlight w:val="white"/>
          <w:lang w:val="en-GB"/>
        </w:rPr>
      </w:pPr>
      <w:r w:rsidRPr="00EF49EF">
        <w:rPr>
          <w:highlight w:val="white"/>
          <w:lang w:val="en-GB"/>
        </w:rPr>
        <w:t>Social problems are solved with the implication of technology</w:t>
      </w:r>
    </w:p>
    <w:p w:rsidR="00811A20" w:rsidRPr="00EF49EF" w:rsidRDefault="009F2BFE" w:rsidP="00256939">
      <w:pPr>
        <w:pStyle w:val="Normal1"/>
        <w:numPr>
          <w:ilvl w:val="0"/>
          <w:numId w:val="2"/>
        </w:numPr>
        <w:spacing w:before="240" w:line="480" w:lineRule="auto"/>
        <w:jc w:val="both"/>
        <w:rPr>
          <w:highlight w:val="white"/>
          <w:lang w:val="en-GB"/>
        </w:rPr>
      </w:pPr>
      <w:r w:rsidRPr="00EF49EF">
        <w:rPr>
          <w:highlight w:val="white"/>
          <w:lang w:val="en-GB"/>
        </w:rPr>
        <w:t xml:space="preserve">Secure marketing place of the consumers. </w:t>
      </w:r>
    </w:p>
    <w:p w:rsidR="00811A20" w:rsidRPr="00EF49EF" w:rsidRDefault="009F2BFE" w:rsidP="00256939">
      <w:pPr>
        <w:pStyle w:val="Normal1"/>
        <w:spacing w:before="240" w:line="480" w:lineRule="auto"/>
        <w:jc w:val="both"/>
        <w:rPr>
          <w:highlight w:val="white"/>
          <w:lang w:val="en-GB"/>
        </w:rPr>
      </w:pPr>
      <w:r w:rsidRPr="00EF49EF">
        <w:rPr>
          <w:highlight w:val="white"/>
          <w:lang w:val="en-GB"/>
        </w:rPr>
        <w:t xml:space="preserve">The importance of AI includes: </w:t>
      </w:r>
    </w:p>
    <w:p w:rsidR="00811A20" w:rsidRPr="00EF49EF" w:rsidRDefault="009F2BFE" w:rsidP="00256939">
      <w:pPr>
        <w:pStyle w:val="Normal1"/>
        <w:numPr>
          <w:ilvl w:val="0"/>
          <w:numId w:val="4"/>
        </w:numPr>
        <w:spacing w:before="240" w:line="480" w:lineRule="auto"/>
        <w:jc w:val="both"/>
        <w:rPr>
          <w:highlight w:val="white"/>
          <w:lang w:val="en-GB"/>
        </w:rPr>
      </w:pPr>
      <w:r w:rsidRPr="00EF49EF">
        <w:rPr>
          <w:highlight w:val="white"/>
          <w:lang w:val="en-GB"/>
        </w:rPr>
        <w:t>AI-targeted Ads on the social media platform</w:t>
      </w:r>
    </w:p>
    <w:p w:rsidR="00811A20" w:rsidRPr="00EF49EF" w:rsidRDefault="009F2BFE" w:rsidP="00256939">
      <w:pPr>
        <w:pStyle w:val="Normal1"/>
        <w:numPr>
          <w:ilvl w:val="0"/>
          <w:numId w:val="4"/>
        </w:numPr>
        <w:spacing w:before="240" w:line="480" w:lineRule="auto"/>
        <w:jc w:val="both"/>
        <w:rPr>
          <w:highlight w:val="white"/>
          <w:lang w:val="en-GB"/>
        </w:rPr>
      </w:pPr>
      <w:r w:rsidRPr="00EF49EF">
        <w:rPr>
          <w:highlight w:val="white"/>
          <w:lang w:val="en-GB"/>
        </w:rPr>
        <w:t>Voice search in the platform using AI</w:t>
      </w:r>
    </w:p>
    <w:p w:rsidR="00811A20" w:rsidRPr="00EF49EF" w:rsidRDefault="009F2BFE" w:rsidP="00256939">
      <w:pPr>
        <w:pStyle w:val="Normal1"/>
        <w:numPr>
          <w:ilvl w:val="0"/>
          <w:numId w:val="4"/>
        </w:numPr>
        <w:spacing w:before="240" w:line="480" w:lineRule="auto"/>
        <w:jc w:val="both"/>
        <w:rPr>
          <w:highlight w:val="white"/>
          <w:lang w:val="en-GB"/>
        </w:rPr>
      </w:pPr>
      <w:r w:rsidRPr="00EF49EF">
        <w:rPr>
          <w:highlight w:val="white"/>
          <w:lang w:val="en-GB"/>
        </w:rPr>
        <w:t>AI-powered use in the detection of fraud</w:t>
      </w:r>
    </w:p>
    <w:p w:rsidR="00811A20" w:rsidRPr="00EF49EF" w:rsidRDefault="009F2BFE" w:rsidP="00256939">
      <w:pPr>
        <w:pStyle w:val="Heading1"/>
        <w:spacing w:before="240"/>
        <w:rPr>
          <w:highlight w:val="white"/>
          <w:lang w:val="en-GB"/>
        </w:rPr>
      </w:pPr>
      <w:bookmarkStart w:id="25" w:name="_Toc143356426"/>
      <w:r w:rsidRPr="00EF49EF">
        <w:rPr>
          <w:szCs w:val="24"/>
          <w:highlight w:val="white"/>
          <w:lang w:val="en-GB"/>
        </w:rPr>
        <w:t>Conclusion</w:t>
      </w:r>
      <w:bookmarkEnd w:id="25"/>
    </w:p>
    <w:p w:rsidR="00811A20" w:rsidRPr="00EF49EF" w:rsidRDefault="009F2BFE" w:rsidP="00256939">
      <w:pPr>
        <w:pStyle w:val="Normal1"/>
        <w:spacing w:before="240" w:line="480" w:lineRule="auto"/>
        <w:jc w:val="both"/>
        <w:rPr>
          <w:highlight w:val="white"/>
          <w:lang w:val="en-GB"/>
        </w:rPr>
      </w:pPr>
      <w:r w:rsidRPr="00EF49EF">
        <w:rPr>
          <w:highlight w:val="white"/>
          <w:lang w:val="en-GB"/>
        </w:rPr>
        <w:t>The overall study describes the adoption of digital marketing by the company "Burberry" which is aiming to achieve profit from the new innovative ideas of profit maximization from digital marketing to reach out to a huge population. The study discussed the marketing understanding concept under which it justified the concept of the U.K. market. The analysis of the competition in the market had been given the most importance in the context of the study. The study mentioned the target audience with the help of monitoring the behaviour of the customer on the digital marketing of the company. However, a detailed discussion had been made on the audience profile and thor nature of buying the price range of products. The study discussed the journey of the customers within the company with the implementation of the digital market. The plan of digital marketing had been established within the context of the study where from the design of the pan to the estimation of the cost-</w:t>
      </w:r>
      <w:r w:rsidRPr="00EF49EF">
        <w:rPr>
          <w:highlight w:val="white"/>
          <w:lang w:val="en-GB"/>
        </w:rPr>
        <w:lastRenderedPageBreak/>
        <w:t xml:space="preserve">profit </w:t>
      </w:r>
      <w:r w:rsidR="00DE3FE9" w:rsidRPr="00EF49EF">
        <w:rPr>
          <w:highlight w:val="white"/>
          <w:lang w:val="en-GB"/>
        </w:rPr>
        <w:t>return is</w:t>
      </w:r>
      <w:r w:rsidRPr="00EF49EF">
        <w:rPr>
          <w:highlight w:val="white"/>
          <w:lang w:val="en-GB"/>
        </w:rPr>
        <w:t xml:space="preserve"> measured. The study further discussed the brand strategy of the Burberry </w:t>
      </w:r>
      <w:r w:rsidR="00DE3FE9" w:rsidRPr="00EF49EF">
        <w:rPr>
          <w:highlight w:val="white"/>
          <w:lang w:val="en-GB"/>
        </w:rPr>
        <w:t>Company</w:t>
      </w:r>
      <w:r w:rsidRPr="00EF49EF">
        <w:rPr>
          <w:highlight w:val="white"/>
          <w:lang w:val="en-GB"/>
        </w:rPr>
        <w:t xml:space="preserve"> by establishing the mission, and the story of the brand had been modified and discussion based on the values and vision of the company. The study then discussed the content marketing plan had a targeted audience and a wide range of media platforms for the promotion of their products. The discussion with this study also evaluates the "CRM" concept. Different platforms for the promotion of the products are discussed within the context of the study. The overall analysis had been made based on the PESTLE as well as the micro-environment analysis of the marketing strategy. The study then discusses the strategies in which the company should implementation of the appropriate measures of the company. With the help of SMART analysis, the objectives of the company had been discussed. The study also mentioned the concepts of the key metrics and the concept of KPIs within the company's adoption of the strategy. The use of AI had also been discussed to make understand the role of governance. The overall discussion will help in better understanding the digital marketing strategy of any company like Burberry. </w:t>
      </w:r>
    </w:p>
    <w:p w:rsidR="002B4486" w:rsidRPr="00EF49EF" w:rsidRDefault="002B4486" w:rsidP="00256939">
      <w:pPr>
        <w:spacing w:before="240"/>
        <w:rPr>
          <w:highlight w:val="white"/>
          <w:lang w:val="en-GB"/>
        </w:rPr>
      </w:pPr>
      <w:r w:rsidRPr="00EF49EF">
        <w:rPr>
          <w:highlight w:val="white"/>
          <w:lang w:val="en-GB"/>
        </w:rPr>
        <w:br w:type="page"/>
      </w:r>
    </w:p>
    <w:p w:rsidR="002B4486" w:rsidRPr="00EF49EF" w:rsidRDefault="002B4486" w:rsidP="00256939">
      <w:pPr>
        <w:pStyle w:val="Heading1"/>
        <w:spacing w:before="240"/>
        <w:rPr>
          <w:shd w:val="clear" w:color="auto" w:fill="FFFFFF"/>
          <w:lang w:val="en-GB"/>
        </w:rPr>
      </w:pPr>
      <w:bookmarkStart w:id="26" w:name="_Toc143356427"/>
      <w:r w:rsidRPr="00EF49EF">
        <w:rPr>
          <w:szCs w:val="24"/>
          <w:shd w:val="clear" w:color="auto" w:fill="FFFFFF"/>
          <w:lang w:val="en-GB"/>
        </w:rPr>
        <w:lastRenderedPageBreak/>
        <w:t>References</w:t>
      </w:r>
      <w:bookmarkEnd w:id="26"/>
    </w:p>
    <w:p w:rsidR="002B4486" w:rsidRPr="00EF49EF" w:rsidRDefault="002B4486" w:rsidP="00256939">
      <w:pPr>
        <w:spacing w:before="240" w:line="480" w:lineRule="auto"/>
        <w:jc w:val="both"/>
        <w:rPr>
          <w:b/>
          <w:i/>
          <w:color w:val="000000" w:themeColor="text1"/>
          <w:shd w:val="clear" w:color="auto" w:fill="FFFFFF"/>
          <w:lang w:val="en-GB"/>
        </w:rPr>
      </w:pPr>
      <w:r w:rsidRPr="00EF49EF">
        <w:rPr>
          <w:b/>
          <w:i/>
          <w:color w:val="000000" w:themeColor="text1"/>
          <w:shd w:val="clear" w:color="auto" w:fill="FFFFFF"/>
          <w:lang w:val="en-GB"/>
        </w:rPr>
        <w:t xml:space="preserve">Book </w:t>
      </w:r>
    </w:p>
    <w:p w:rsidR="002B4486" w:rsidRPr="00EF49EF" w:rsidRDefault="002B4486" w:rsidP="00256939">
      <w:pPr>
        <w:spacing w:before="240" w:line="480" w:lineRule="auto"/>
        <w:jc w:val="both"/>
        <w:rPr>
          <w:color w:val="000000" w:themeColor="text1"/>
          <w:shd w:val="clear" w:color="auto" w:fill="FFFFFF"/>
          <w:lang w:val="en-GB"/>
        </w:rPr>
      </w:pPr>
      <w:r w:rsidRPr="00EF49EF">
        <w:rPr>
          <w:color w:val="000000" w:themeColor="text1"/>
          <w:shd w:val="clear" w:color="auto" w:fill="FFFFFF"/>
          <w:lang w:val="en-GB"/>
        </w:rPr>
        <w:t>Chaffey, D. and Ellis-Chadwick, F., 2019. </w:t>
      </w:r>
      <w:r w:rsidRPr="00EF49EF">
        <w:rPr>
          <w:i/>
          <w:iCs/>
          <w:color w:val="000000" w:themeColor="text1"/>
          <w:shd w:val="clear" w:color="auto" w:fill="FFFFFF"/>
          <w:lang w:val="en-GB"/>
        </w:rPr>
        <w:t>Digital marketing</w:t>
      </w:r>
      <w:r w:rsidRPr="00EF49EF">
        <w:rPr>
          <w:color w:val="000000" w:themeColor="text1"/>
          <w:shd w:val="clear" w:color="auto" w:fill="FFFFFF"/>
          <w:lang w:val="en-GB"/>
        </w:rPr>
        <w:t>. Pearson uk.</w:t>
      </w:r>
    </w:p>
    <w:p w:rsidR="002B4486" w:rsidRPr="00EF49EF" w:rsidRDefault="002B4486" w:rsidP="00256939">
      <w:pPr>
        <w:spacing w:before="240" w:line="480" w:lineRule="auto"/>
        <w:jc w:val="both"/>
        <w:rPr>
          <w:b/>
          <w:i/>
          <w:color w:val="000000" w:themeColor="text1"/>
          <w:shd w:val="clear" w:color="auto" w:fill="FFFFFF"/>
          <w:lang w:val="en-GB"/>
        </w:rPr>
      </w:pPr>
      <w:r w:rsidRPr="00EF49EF">
        <w:rPr>
          <w:b/>
          <w:i/>
          <w:color w:val="000000" w:themeColor="text1"/>
          <w:shd w:val="clear" w:color="auto" w:fill="FFFFFF"/>
          <w:lang w:val="en-GB"/>
        </w:rPr>
        <w:t xml:space="preserve">Journals </w:t>
      </w:r>
    </w:p>
    <w:p w:rsidR="00256939" w:rsidRPr="00EF49EF" w:rsidRDefault="00256939" w:rsidP="00256939">
      <w:pPr>
        <w:spacing w:before="240" w:line="480" w:lineRule="auto"/>
        <w:jc w:val="both"/>
        <w:rPr>
          <w:color w:val="000000" w:themeColor="text1"/>
          <w:shd w:val="clear" w:color="auto" w:fill="FFFFFF"/>
          <w:lang w:val="en-GB"/>
        </w:rPr>
      </w:pPr>
      <w:r w:rsidRPr="00EF49EF">
        <w:rPr>
          <w:color w:val="000000" w:themeColor="text1"/>
          <w:shd w:val="clear" w:color="auto" w:fill="FFFFFF"/>
          <w:lang w:val="en-GB"/>
        </w:rPr>
        <w:t>Al-Jaberi, S.M.T., 2022. </w:t>
      </w:r>
      <w:r w:rsidRPr="00EF49EF">
        <w:rPr>
          <w:i/>
          <w:iCs/>
          <w:color w:val="000000" w:themeColor="text1"/>
          <w:shd w:val="clear" w:color="auto" w:fill="FFFFFF"/>
          <w:lang w:val="en-GB"/>
        </w:rPr>
        <w:t>The direct effect of brand strategy and brand communication in building a strong brand equity the case of Burberry</w:t>
      </w:r>
      <w:r w:rsidRPr="00EF49EF">
        <w:rPr>
          <w:color w:val="000000" w:themeColor="text1"/>
          <w:shd w:val="clear" w:color="auto" w:fill="FFFFFF"/>
          <w:lang w:val="en-GB"/>
        </w:rPr>
        <w:t> (Master's thesis, İstanbul GelişimÜniversitesiLisansüstüEğitimEnstitüsü).</w:t>
      </w:r>
    </w:p>
    <w:p w:rsidR="00256939" w:rsidRPr="00EF49EF" w:rsidRDefault="00256939" w:rsidP="00256939">
      <w:pPr>
        <w:spacing w:before="240" w:line="480" w:lineRule="auto"/>
        <w:jc w:val="both"/>
        <w:rPr>
          <w:color w:val="000000" w:themeColor="text1"/>
          <w:shd w:val="clear" w:color="auto" w:fill="FFFFFF"/>
          <w:lang w:val="en-GB"/>
        </w:rPr>
      </w:pPr>
      <w:r w:rsidRPr="00EF49EF">
        <w:rPr>
          <w:color w:val="000000" w:themeColor="text1"/>
          <w:shd w:val="clear" w:color="auto" w:fill="FFFFFF"/>
          <w:lang w:val="en-GB"/>
        </w:rPr>
        <w:t>Chadha, K. and Ahuja, Y., 2020. Luxury fashion brands embracing the digital: An exploratory study to unfold the success strategy. </w:t>
      </w:r>
      <w:r w:rsidRPr="00EF49EF">
        <w:rPr>
          <w:i/>
          <w:iCs/>
          <w:color w:val="000000" w:themeColor="text1"/>
          <w:shd w:val="clear" w:color="auto" w:fill="FFFFFF"/>
          <w:lang w:val="en-GB"/>
        </w:rPr>
        <w:t>MANTHAN: Journal of Commerce and Management</w:t>
      </w:r>
      <w:r w:rsidRPr="00EF49EF">
        <w:rPr>
          <w:color w:val="000000" w:themeColor="text1"/>
          <w:shd w:val="clear" w:color="auto" w:fill="FFFFFF"/>
          <w:lang w:val="en-GB"/>
        </w:rPr>
        <w:t>, </w:t>
      </w:r>
      <w:r w:rsidRPr="00EF49EF">
        <w:rPr>
          <w:i/>
          <w:iCs/>
          <w:color w:val="000000" w:themeColor="text1"/>
          <w:shd w:val="clear" w:color="auto" w:fill="FFFFFF"/>
          <w:lang w:val="en-GB"/>
        </w:rPr>
        <w:t>7</w:t>
      </w:r>
      <w:r w:rsidRPr="00EF49EF">
        <w:rPr>
          <w:color w:val="000000" w:themeColor="text1"/>
          <w:shd w:val="clear" w:color="auto" w:fill="FFFFFF"/>
          <w:lang w:val="en-GB"/>
        </w:rPr>
        <w:t>(1), pp.60-75.</w:t>
      </w:r>
    </w:p>
    <w:p w:rsidR="00256939" w:rsidRPr="00EF49EF" w:rsidRDefault="00256939" w:rsidP="00256939">
      <w:pPr>
        <w:spacing w:before="240" w:line="480" w:lineRule="auto"/>
        <w:jc w:val="both"/>
        <w:rPr>
          <w:color w:val="000000" w:themeColor="text1"/>
          <w:shd w:val="clear" w:color="auto" w:fill="FFFFFF"/>
          <w:lang w:val="en-GB"/>
        </w:rPr>
      </w:pPr>
      <w:r w:rsidRPr="00EF49EF">
        <w:rPr>
          <w:color w:val="000000" w:themeColor="text1"/>
          <w:shd w:val="clear" w:color="auto" w:fill="FFFFFF"/>
          <w:lang w:val="en-GB"/>
        </w:rPr>
        <w:t>Chen, X., Cheng, S., Shu, R. and Yang, Y., 2021, September. Digital Marketing Transition for Luxury Industry Under the New Coronavirus Epidemic-The Case of Burberry. In </w:t>
      </w:r>
      <w:r w:rsidRPr="00EF49EF">
        <w:rPr>
          <w:i/>
          <w:iCs/>
          <w:color w:val="000000" w:themeColor="text1"/>
          <w:shd w:val="clear" w:color="auto" w:fill="FFFFFF"/>
          <w:lang w:val="en-GB"/>
        </w:rPr>
        <w:t>2021 International Conference on Financial Management and Economic Transition (FMET 2021)</w:t>
      </w:r>
      <w:r w:rsidRPr="00EF49EF">
        <w:rPr>
          <w:color w:val="000000" w:themeColor="text1"/>
          <w:shd w:val="clear" w:color="auto" w:fill="FFFFFF"/>
          <w:lang w:val="en-GB"/>
        </w:rPr>
        <w:t> (pp. 248-254). Atlantis Press.</w:t>
      </w:r>
    </w:p>
    <w:p w:rsidR="00256939" w:rsidRPr="00EF49EF" w:rsidRDefault="00256939" w:rsidP="00256939">
      <w:pPr>
        <w:spacing w:before="240" w:line="480" w:lineRule="auto"/>
        <w:jc w:val="both"/>
        <w:rPr>
          <w:color w:val="000000" w:themeColor="text1"/>
          <w:shd w:val="clear" w:color="auto" w:fill="FFFFFF"/>
          <w:lang w:val="en-GB"/>
        </w:rPr>
      </w:pPr>
      <w:r w:rsidRPr="00EF49EF">
        <w:rPr>
          <w:color w:val="000000" w:themeColor="text1"/>
          <w:shd w:val="clear" w:color="auto" w:fill="FFFFFF"/>
          <w:lang w:val="en-GB"/>
        </w:rPr>
        <w:t>Cruz Villazón, C., Sastoque Pinilla, L., OtegiOlaso, J.R., Toledo Gandarias, N. and López de Lacalle, N., 2020. Identification of key performance indicators in project-based organisations through the lean approach. </w:t>
      </w:r>
      <w:r w:rsidRPr="00EF49EF">
        <w:rPr>
          <w:i/>
          <w:iCs/>
          <w:color w:val="000000" w:themeColor="text1"/>
          <w:shd w:val="clear" w:color="auto" w:fill="FFFFFF"/>
          <w:lang w:val="en-GB"/>
        </w:rPr>
        <w:t>Sustainability</w:t>
      </w:r>
      <w:r w:rsidRPr="00EF49EF">
        <w:rPr>
          <w:color w:val="000000" w:themeColor="text1"/>
          <w:shd w:val="clear" w:color="auto" w:fill="FFFFFF"/>
          <w:lang w:val="en-GB"/>
        </w:rPr>
        <w:t>, </w:t>
      </w:r>
      <w:r w:rsidRPr="00EF49EF">
        <w:rPr>
          <w:i/>
          <w:iCs/>
          <w:color w:val="000000" w:themeColor="text1"/>
          <w:shd w:val="clear" w:color="auto" w:fill="FFFFFF"/>
          <w:lang w:val="en-GB"/>
        </w:rPr>
        <w:t>12</w:t>
      </w:r>
      <w:r w:rsidRPr="00EF49EF">
        <w:rPr>
          <w:color w:val="000000" w:themeColor="text1"/>
          <w:shd w:val="clear" w:color="auto" w:fill="FFFFFF"/>
          <w:lang w:val="en-GB"/>
        </w:rPr>
        <w:t>(15), p.5977.</w:t>
      </w:r>
    </w:p>
    <w:p w:rsidR="00256939" w:rsidRPr="00EF49EF" w:rsidRDefault="00256939" w:rsidP="00256939">
      <w:pPr>
        <w:spacing w:before="240" w:line="480" w:lineRule="auto"/>
        <w:jc w:val="both"/>
        <w:rPr>
          <w:color w:val="000000" w:themeColor="text1"/>
          <w:shd w:val="clear" w:color="auto" w:fill="FFFFFF"/>
          <w:lang w:val="en-GB"/>
        </w:rPr>
      </w:pPr>
      <w:r w:rsidRPr="00EF49EF">
        <w:rPr>
          <w:color w:val="000000" w:themeColor="text1"/>
          <w:shd w:val="clear" w:color="auto" w:fill="FFFFFF"/>
          <w:lang w:val="en-GB"/>
        </w:rPr>
        <w:t>Darling, J.C., Bamidis, P.D., Burberry, J. and Rudolf, M.C., 2020. The First Thousand Days: early, integrated and evidence-based approaches to improving child health: coming to a population near you?. </w:t>
      </w:r>
      <w:r w:rsidRPr="00EF49EF">
        <w:rPr>
          <w:i/>
          <w:iCs/>
          <w:color w:val="000000" w:themeColor="text1"/>
          <w:shd w:val="clear" w:color="auto" w:fill="FFFFFF"/>
          <w:lang w:val="en-GB"/>
        </w:rPr>
        <w:t>Archives of disease in childhood</w:t>
      </w:r>
      <w:r w:rsidRPr="00EF49EF">
        <w:rPr>
          <w:color w:val="000000" w:themeColor="text1"/>
          <w:shd w:val="clear" w:color="auto" w:fill="FFFFFF"/>
          <w:lang w:val="en-GB"/>
        </w:rPr>
        <w:t>, </w:t>
      </w:r>
      <w:r w:rsidRPr="00EF49EF">
        <w:rPr>
          <w:i/>
          <w:iCs/>
          <w:color w:val="000000" w:themeColor="text1"/>
          <w:shd w:val="clear" w:color="auto" w:fill="FFFFFF"/>
          <w:lang w:val="en-GB"/>
        </w:rPr>
        <w:t>105</w:t>
      </w:r>
      <w:r w:rsidRPr="00EF49EF">
        <w:rPr>
          <w:color w:val="000000" w:themeColor="text1"/>
          <w:shd w:val="clear" w:color="auto" w:fill="FFFFFF"/>
          <w:lang w:val="en-GB"/>
        </w:rPr>
        <w:t>(9), pp.837-841.</w:t>
      </w:r>
    </w:p>
    <w:p w:rsidR="00256939" w:rsidRPr="00EF49EF" w:rsidRDefault="00256939" w:rsidP="00256939">
      <w:pPr>
        <w:spacing w:before="240" w:line="480" w:lineRule="auto"/>
        <w:jc w:val="both"/>
        <w:rPr>
          <w:color w:val="000000" w:themeColor="text1"/>
          <w:shd w:val="clear" w:color="auto" w:fill="FFFFFF"/>
          <w:lang w:val="en-GB"/>
        </w:rPr>
      </w:pPr>
      <w:r w:rsidRPr="00EF49EF">
        <w:rPr>
          <w:color w:val="000000" w:themeColor="text1"/>
          <w:shd w:val="clear" w:color="auto" w:fill="FFFFFF"/>
          <w:lang w:val="en-GB"/>
        </w:rPr>
        <w:t>Ghahremani-Nahr, J. and Nozari, H., 2021. A Survey for Investigating Key Performance Indicators in Digital Marketing. </w:t>
      </w:r>
      <w:r w:rsidRPr="00EF49EF">
        <w:rPr>
          <w:i/>
          <w:iCs/>
          <w:color w:val="000000" w:themeColor="text1"/>
          <w:shd w:val="clear" w:color="auto" w:fill="FFFFFF"/>
          <w:lang w:val="en-GB"/>
        </w:rPr>
        <w:t>International journal of Innovation in Marketing Elements</w:t>
      </w:r>
      <w:r w:rsidRPr="00EF49EF">
        <w:rPr>
          <w:color w:val="000000" w:themeColor="text1"/>
          <w:shd w:val="clear" w:color="auto" w:fill="FFFFFF"/>
          <w:lang w:val="en-GB"/>
        </w:rPr>
        <w:t>, </w:t>
      </w:r>
      <w:r w:rsidRPr="00EF49EF">
        <w:rPr>
          <w:i/>
          <w:iCs/>
          <w:color w:val="000000" w:themeColor="text1"/>
          <w:shd w:val="clear" w:color="auto" w:fill="FFFFFF"/>
          <w:lang w:val="en-GB"/>
        </w:rPr>
        <w:t>1</w:t>
      </w:r>
      <w:r w:rsidRPr="00EF49EF">
        <w:rPr>
          <w:color w:val="000000" w:themeColor="text1"/>
          <w:shd w:val="clear" w:color="auto" w:fill="FFFFFF"/>
          <w:lang w:val="en-GB"/>
        </w:rPr>
        <w:t>(1), pp.1-6.</w:t>
      </w:r>
    </w:p>
    <w:p w:rsidR="00256939" w:rsidRPr="00EF49EF" w:rsidRDefault="00256939" w:rsidP="00256939">
      <w:pPr>
        <w:spacing w:before="240" w:line="480" w:lineRule="auto"/>
        <w:jc w:val="both"/>
        <w:rPr>
          <w:color w:val="000000" w:themeColor="text1"/>
          <w:shd w:val="clear" w:color="auto" w:fill="FFFFFF"/>
          <w:lang w:val="en-GB"/>
        </w:rPr>
      </w:pPr>
      <w:r w:rsidRPr="00EF49EF">
        <w:rPr>
          <w:color w:val="000000" w:themeColor="text1"/>
          <w:shd w:val="clear" w:color="auto" w:fill="FFFFFF"/>
          <w:lang w:val="en-GB"/>
        </w:rPr>
        <w:lastRenderedPageBreak/>
        <w:t>Gilroy, D.J., 2023. </w:t>
      </w:r>
      <w:r w:rsidRPr="00EF49EF">
        <w:rPr>
          <w:i/>
          <w:iCs/>
          <w:color w:val="000000" w:themeColor="text1"/>
          <w:shd w:val="clear" w:color="auto" w:fill="FFFFFF"/>
          <w:lang w:val="en-GB"/>
        </w:rPr>
        <w:t>Little Book of Burberry: The Story of the Iconic Fashion House</w:t>
      </w:r>
      <w:r w:rsidRPr="00EF49EF">
        <w:rPr>
          <w:color w:val="000000" w:themeColor="text1"/>
          <w:shd w:val="clear" w:color="auto" w:fill="FFFFFF"/>
          <w:lang w:val="en-GB"/>
        </w:rPr>
        <w:t>. Welbeck Publishing Group.</w:t>
      </w:r>
    </w:p>
    <w:p w:rsidR="00256939" w:rsidRPr="00EF49EF" w:rsidRDefault="00256939" w:rsidP="00256939">
      <w:pPr>
        <w:spacing w:before="240" w:line="480" w:lineRule="auto"/>
        <w:jc w:val="both"/>
        <w:rPr>
          <w:color w:val="000000" w:themeColor="text1"/>
          <w:shd w:val="clear" w:color="auto" w:fill="FFFFFF"/>
          <w:lang w:val="en-GB"/>
        </w:rPr>
      </w:pPr>
      <w:r w:rsidRPr="00EF49EF">
        <w:rPr>
          <w:color w:val="000000" w:themeColor="text1"/>
          <w:shd w:val="clear" w:color="auto" w:fill="FFFFFF"/>
          <w:lang w:val="en-GB"/>
        </w:rPr>
        <w:t>Gupta, A., Gupta, N. and Gupta, M., 2019. British Airways-A SWOT and PESTLE Analysis-The impact of Europe 2020 policy. </w:t>
      </w:r>
      <w:r w:rsidRPr="00EF49EF">
        <w:rPr>
          <w:i/>
          <w:iCs/>
          <w:color w:val="000000" w:themeColor="text1"/>
          <w:shd w:val="clear" w:color="auto" w:fill="FFFFFF"/>
          <w:lang w:val="en-GB"/>
        </w:rPr>
        <w:t>NOLEGEIN-Journal of Corporate &amp; Business Laws</w:t>
      </w:r>
      <w:r w:rsidRPr="00EF49EF">
        <w:rPr>
          <w:color w:val="000000" w:themeColor="text1"/>
          <w:shd w:val="clear" w:color="auto" w:fill="FFFFFF"/>
          <w:lang w:val="en-GB"/>
        </w:rPr>
        <w:t>, </w:t>
      </w:r>
      <w:r w:rsidRPr="00EF49EF">
        <w:rPr>
          <w:i/>
          <w:iCs/>
          <w:color w:val="000000" w:themeColor="text1"/>
          <w:shd w:val="clear" w:color="auto" w:fill="FFFFFF"/>
          <w:lang w:val="en-GB"/>
        </w:rPr>
        <w:t>1</w:t>
      </w:r>
      <w:r w:rsidRPr="00EF49EF">
        <w:rPr>
          <w:color w:val="000000" w:themeColor="text1"/>
          <w:shd w:val="clear" w:color="auto" w:fill="FFFFFF"/>
          <w:lang w:val="en-GB"/>
        </w:rPr>
        <w:t>(1), pp.1-11.</w:t>
      </w:r>
    </w:p>
    <w:p w:rsidR="00256939" w:rsidRPr="00EF49EF" w:rsidRDefault="00256939" w:rsidP="00256939">
      <w:pPr>
        <w:spacing w:before="240" w:line="480" w:lineRule="auto"/>
        <w:jc w:val="both"/>
        <w:rPr>
          <w:color w:val="000000" w:themeColor="text1"/>
          <w:shd w:val="clear" w:color="auto" w:fill="FFFFFF"/>
          <w:lang w:val="en-GB"/>
        </w:rPr>
      </w:pPr>
      <w:r w:rsidRPr="00EF49EF">
        <w:rPr>
          <w:color w:val="000000" w:themeColor="text1"/>
          <w:shd w:val="clear" w:color="auto" w:fill="FFFFFF"/>
          <w:lang w:val="en-GB"/>
        </w:rPr>
        <w:t>Kaolawanich, R., Oe, H., Yamaoka, Y. and Chang, C.Y., 2020. A discussion of a luxury apparel brand strategy in an emerging market: Conceptual model with network perspectives. </w:t>
      </w:r>
      <w:r w:rsidRPr="00EF49EF">
        <w:rPr>
          <w:i/>
          <w:iCs/>
          <w:color w:val="000000" w:themeColor="text1"/>
          <w:shd w:val="clear" w:color="auto" w:fill="FFFFFF"/>
          <w:lang w:val="en-GB"/>
        </w:rPr>
        <w:t>Journal of Social, Cultural and Political Studies</w:t>
      </w:r>
      <w:r w:rsidRPr="00EF49EF">
        <w:rPr>
          <w:color w:val="000000" w:themeColor="text1"/>
          <w:shd w:val="clear" w:color="auto" w:fill="FFFFFF"/>
          <w:lang w:val="en-GB"/>
        </w:rPr>
        <w:t>, </w:t>
      </w:r>
      <w:r w:rsidRPr="00EF49EF">
        <w:rPr>
          <w:i/>
          <w:iCs/>
          <w:color w:val="000000" w:themeColor="text1"/>
          <w:shd w:val="clear" w:color="auto" w:fill="FFFFFF"/>
          <w:lang w:val="en-GB"/>
        </w:rPr>
        <w:t>4</w:t>
      </w:r>
      <w:r w:rsidRPr="00EF49EF">
        <w:rPr>
          <w:color w:val="000000" w:themeColor="text1"/>
          <w:shd w:val="clear" w:color="auto" w:fill="FFFFFF"/>
          <w:lang w:val="en-GB"/>
        </w:rPr>
        <w:t>(2), pp.58-72.</w:t>
      </w:r>
    </w:p>
    <w:p w:rsidR="00256939" w:rsidRPr="00EF49EF" w:rsidRDefault="00256939" w:rsidP="00256939">
      <w:pPr>
        <w:spacing w:before="240" w:line="480" w:lineRule="auto"/>
        <w:jc w:val="both"/>
        <w:rPr>
          <w:color w:val="000000" w:themeColor="text1"/>
          <w:shd w:val="clear" w:color="auto" w:fill="FFFFFF"/>
          <w:lang w:val="en-GB"/>
        </w:rPr>
      </w:pPr>
      <w:r w:rsidRPr="00EF49EF">
        <w:rPr>
          <w:color w:val="000000" w:themeColor="text1"/>
          <w:shd w:val="clear" w:color="auto" w:fill="FFFFFF"/>
          <w:lang w:val="en-GB"/>
        </w:rPr>
        <w:t>Le Xuan, T., 2019. Digital marketing strategies of luxury fashion brands in China: The Gucci brand.</w:t>
      </w:r>
    </w:p>
    <w:p w:rsidR="00256939" w:rsidRPr="00EF49EF" w:rsidRDefault="00256939" w:rsidP="00256939">
      <w:pPr>
        <w:spacing w:before="240" w:line="480" w:lineRule="auto"/>
        <w:jc w:val="both"/>
        <w:rPr>
          <w:color w:val="000000" w:themeColor="text1"/>
          <w:shd w:val="clear" w:color="auto" w:fill="FFFFFF"/>
          <w:lang w:val="en-GB"/>
        </w:rPr>
      </w:pPr>
      <w:r w:rsidRPr="00EF49EF">
        <w:rPr>
          <w:color w:val="000000" w:themeColor="text1"/>
          <w:shd w:val="clear" w:color="auto" w:fill="FFFFFF"/>
          <w:lang w:val="en-GB"/>
        </w:rPr>
        <w:t>Lestari, S.D., Leon, F.M., Widyastuti, S., Brabo, N.A. and Putra, A.H.P.K., 2020. Antecedents and consequences of innovation and business strategy on performance and competitive advantage of SMEs. </w:t>
      </w:r>
      <w:r w:rsidRPr="00EF49EF">
        <w:rPr>
          <w:i/>
          <w:iCs/>
          <w:color w:val="000000" w:themeColor="text1"/>
          <w:shd w:val="clear" w:color="auto" w:fill="FFFFFF"/>
          <w:lang w:val="en-GB"/>
        </w:rPr>
        <w:t>The Journal of Asian Finance, Economics and Business</w:t>
      </w:r>
      <w:r w:rsidRPr="00EF49EF">
        <w:rPr>
          <w:color w:val="000000" w:themeColor="text1"/>
          <w:shd w:val="clear" w:color="auto" w:fill="FFFFFF"/>
          <w:lang w:val="en-GB"/>
        </w:rPr>
        <w:t>, </w:t>
      </w:r>
      <w:r w:rsidRPr="00EF49EF">
        <w:rPr>
          <w:i/>
          <w:iCs/>
          <w:color w:val="000000" w:themeColor="text1"/>
          <w:shd w:val="clear" w:color="auto" w:fill="FFFFFF"/>
          <w:lang w:val="en-GB"/>
        </w:rPr>
        <w:t>7</w:t>
      </w:r>
      <w:r w:rsidRPr="00EF49EF">
        <w:rPr>
          <w:color w:val="000000" w:themeColor="text1"/>
          <w:shd w:val="clear" w:color="auto" w:fill="FFFFFF"/>
          <w:lang w:val="en-GB"/>
        </w:rPr>
        <w:t>(6), pp.365-378.</w:t>
      </w:r>
    </w:p>
    <w:p w:rsidR="00256939" w:rsidRPr="00EF49EF" w:rsidRDefault="00256939" w:rsidP="00256939">
      <w:pPr>
        <w:spacing w:before="240" w:line="480" w:lineRule="auto"/>
        <w:jc w:val="both"/>
        <w:rPr>
          <w:color w:val="000000" w:themeColor="text1"/>
          <w:shd w:val="clear" w:color="auto" w:fill="FFFFFF"/>
          <w:lang w:val="en-GB"/>
        </w:rPr>
      </w:pPr>
      <w:r w:rsidRPr="00EF49EF">
        <w:rPr>
          <w:color w:val="000000" w:themeColor="text1"/>
          <w:shd w:val="clear" w:color="auto" w:fill="FFFFFF"/>
          <w:lang w:val="en-GB"/>
        </w:rPr>
        <w:t>Li, F., Larimo, J. and Leonidou, L.C., 2021. Social media marketing strategy: definition, conceptualization, taxonomy, validation, and future agenda. </w:t>
      </w:r>
      <w:r w:rsidRPr="00EF49EF">
        <w:rPr>
          <w:i/>
          <w:iCs/>
          <w:color w:val="000000" w:themeColor="text1"/>
          <w:shd w:val="clear" w:color="auto" w:fill="FFFFFF"/>
          <w:lang w:val="en-GB"/>
        </w:rPr>
        <w:t>Journal of the Academy of Marketing Science</w:t>
      </w:r>
      <w:r w:rsidRPr="00EF49EF">
        <w:rPr>
          <w:color w:val="000000" w:themeColor="text1"/>
          <w:shd w:val="clear" w:color="auto" w:fill="FFFFFF"/>
          <w:lang w:val="en-GB"/>
        </w:rPr>
        <w:t>, </w:t>
      </w:r>
      <w:r w:rsidRPr="00EF49EF">
        <w:rPr>
          <w:i/>
          <w:iCs/>
          <w:color w:val="000000" w:themeColor="text1"/>
          <w:shd w:val="clear" w:color="auto" w:fill="FFFFFF"/>
          <w:lang w:val="en-GB"/>
        </w:rPr>
        <w:t>49</w:t>
      </w:r>
      <w:r w:rsidRPr="00EF49EF">
        <w:rPr>
          <w:color w:val="000000" w:themeColor="text1"/>
          <w:shd w:val="clear" w:color="auto" w:fill="FFFFFF"/>
          <w:lang w:val="en-GB"/>
        </w:rPr>
        <w:t>, pp.51-70.</w:t>
      </w:r>
    </w:p>
    <w:p w:rsidR="00256939" w:rsidRPr="00EF49EF" w:rsidRDefault="00256939" w:rsidP="00256939">
      <w:pPr>
        <w:spacing w:before="240" w:line="480" w:lineRule="auto"/>
        <w:jc w:val="both"/>
        <w:rPr>
          <w:color w:val="000000" w:themeColor="text1"/>
          <w:shd w:val="clear" w:color="auto" w:fill="FFFFFF"/>
          <w:lang w:val="en-GB"/>
        </w:rPr>
      </w:pPr>
      <w:r w:rsidRPr="00EF49EF">
        <w:rPr>
          <w:color w:val="000000" w:themeColor="text1"/>
          <w:shd w:val="clear" w:color="auto" w:fill="FFFFFF"/>
          <w:lang w:val="en-GB"/>
        </w:rPr>
        <w:t>LópezGarcía, J.J., Lizcano, D., Ramos, C.M. and Matos, N., 2019. Digital marketing actions that achieve a better attraction and loyalty of users: An analytical study. </w:t>
      </w:r>
      <w:r w:rsidRPr="00EF49EF">
        <w:rPr>
          <w:i/>
          <w:iCs/>
          <w:color w:val="000000" w:themeColor="text1"/>
          <w:shd w:val="clear" w:color="auto" w:fill="FFFFFF"/>
          <w:lang w:val="en-GB"/>
        </w:rPr>
        <w:t>Future Internet</w:t>
      </w:r>
      <w:r w:rsidRPr="00EF49EF">
        <w:rPr>
          <w:color w:val="000000" w:themeColor="text1"/>
          <w:shd w:val="clear" w:color="auto" w:fill="FFFFFF"/>
          <w:lang w:val="en-GB"/>
        </w:rPr>
        <w:t>, </w:t>
      </w:r>
      <w:r w:rsidRPr="00EF49EF">
        <w:rPr>
          <w:i/>
          <w:iCs/>
          <w:color w:val="000000" w:themeColor="text1"/>
          <w:shd w:val="clear" w:color="auto" w:fill="FFFFFF"/>
          <w:lang w:val="en-GB"/>
        </w:rPr>
        <w:t>11</w:t>
      </w:r>
      <w:r w:rsidRPr="00EF49EF">
        <w:rPr>
          <w:color w:val="000000" w:themeColor="text1"/>
          <w:shd w:val="clear" w:color="auto" w:fill="FFFFFF"/>
          <w:lang w:val="en-GB"/>
        </w:rPr>
        <w:t>(6), p.130.</w:t>
      </w:r>
    </w:p>
    <w:p w:rsidR="00256939" w:rsidRPr="00EF49EF" w:rsidRDefault="00256939" w:rsidP="00256939">
      <w:pPr>
        <w:spacing w:before="240" w:line="480" w:lineRule="auto"/>
        <w:jc w:val="both"/>
        <w:rPr>
          <w:color w:val="000000" w:themeColor="text1"/>
          <w:shd w:val="clear" w:color="auto" w:fill="FFFFFF"/>
          <w:lang w:val="en-GB"/>
        </w:rPr>
      </w:pPr>
      <w:r w:rsidRPr="00EF49EF">
        <w:rPr>
          <w:color w:val="000000" w:themeColor="text1"/>
          <w:shd w:val="clear" w:color="auto" w:fill="FFFFFF"/>
          <w:lang w:val="en-GB"/>
        </w:rPr>
        <w:t>Low, S., Ullah, F., Shirowzhan, S., Sepasgozar, S.M. and Lin Lee, C., 2020. Smart digital marketing capabilities for sustainable property development: A case of Malaysia. </w:t>
      </w:r>
      <w:r w:rsidRPr="00EF49EF">
        <w:rPr>
          <w:i/>
          <w:iCs/>
          <w:color w:val="000000" w:themeColor="text1"/>
          <w:shd w:val="clear" w:color="auto" w:fill="FFFFFF"/>
          <w:lang w:val="en-GB"/>
        </w:rPr>
        <w:t>Sustainability</w:t>
      </w:r>
      <w:r w:rsidRPr="00EF49EF">
        <w:rPr>
          <w:color w:val="000000" w:themeColor="text1"/>
          <w:shd w:val="clear" w:color="auto" w:fill="FFFFFF"/>
          <w:lang w:val="en-GB"/>
        </w:rPr>
        <w:t>, </w:t>
      </w:r>
      <w:r w:rsidRPr="00EF49EF">
        <w:rPr>
          <w:i/>
          <w:iCs/>
          <w:color w:val="000000" w:themeColor="text1"/>
          <w:shd w:val="clear" w:color="auto" w:fill="FFFFFF"/>
          <w:lang w:val="en-GB"/>
        </w:rPr>
        <w:t>12</w:t>
      </w:r>
      <w:r w:rsidRPr="00EF49EF">
        <w:rPr>
          <w:color w:val="000000" w:themeColor="text1"/>
          <w:shd w:val="clear" w:color="auto" w:fill="FFFFFF"/>
          <w:lang w:val="en-GB"/>
        </w:rPr>
        <w:t>(13), p.5402.</w:t>
      </w:r>
    </w:p>
    <w:p w:rsidR="00256939" w:rsidRPr="00EF49EF" w:rsidRDefault="00256939" w:rsidP="00256939">
      <w:pPr>
        <w:spacing w:before="240" w:line="480" w:lineRule="auto"/>
        <w:jc w:val="both"/>
        <w:rPr>
          <w:color w:val="000000" w:themeColor="text1"/>
          <w:shd w:val="clear" w:color="auto" w:fill="FFFFFF"/>
          <w:lang w:val="en-GB"/>
        </w:rPr>
      </w:pPr>
      <w:r w:rsidRPr="00EF49EF">
        <w:rPr>
          <w:color w:val="000000" w:themeColor="text1"/>
          <w:shd w:val="clear" w:color="auto" w:fill="FFFFFF"/>
          <w:lang w:val="en-GB"/>
        </w:rPr>
        <w:lastRenderedPageBreak/>
        <w:t>Nandonde, F.A., 2019. A PESTLE analysis of international retailing in the East African Community. </w:t>
      </w:r>
      <w:r w:rsidRPr="00EF49EF">
        <w:rPr>
          <w:i/>
          <w:iCs/>
          <w:color w:val="000000" w:themeColor="text1"/>
          <w:shd w:val="clear" w:color="auto" w:fill="FFFFFF"/>
          <w:lang w:val="en-GB"/>
        </w:rPr>
        <w:t>Global Business and Organizational Excellence</w:t>
      </w:r>
      <w:r w:rsidRPr="00EF49EF">
        <w:rPr>
          <w:color w:val="000000" w:themeColor="text1"/>
          <w:shd w:val="clear" w:color="auto" w:fill="FFFFFF"/>
          <w:lang w:val="en-GB"/>
        </w:rPr>
        <w:t>, </w:t>
      </w:r>
      <w:r w:rsidRPr="00EF49EF">
        <w:rPr>
          <w:i/>
          <w:iCs/>
          <w:color w:val="000000" w:themeColor="text1"/>
          <w:shd w:val="clear" w:color="auto" w:fill="FFFFFF"/>
          <w:lang w:val="en-GB"/>
        </w:rPr>
        <w:t>38</w:t>
      </w:r>
      <w:r w:rsidRPr="00EF49EF">
        <w:rPr>
          <w:color w:val="000000" w:themeColor="text1"/>
          <w:shd w:val="clear" w:color="auto" w:fill="FFFFFF"/>
          <w:lang w:val="en-GB"/>
        </w:rPr>
        <w:t>(4), pp.54-61.</w:t>
      </w:r>
    </w:p>
    <w:p w:rsidR="00256939" w:rsidRPr="00EF49EF" w:rsidRDefault="00256939" w:rsidP="00256939">
      <w:pPr>
        <w:spacing w:before="240" w:line="480" w:lineRule="auto"/>
        <w:jc w:val="both"/>
        <w:rPr>
          <w:color w:val="000000" w:themeColor="text1"/>
          <w:shd w:val="clear" w:color="auto" w:fill="FFFFFF"/>
          <w:lang w:val="en-GB"/>
        </w:rPr>
      </w:pPr>
      <w:r w:rsidRPr="00EF49EF">
        <w:rPr>
          <w:color w:val="000000" w:themeColor="text1"/>
          <w:shd w:val="clear" w:color="auto" w:fill="FFFFFF"/>
          <w:lang w:val="en-GB"/>
        </w:rPr>
        <w:t>Olteanu, L., 2020. Rebranding strategies and their boomerang effect—The curious case of Burberry. </w:t>
      </w:r>
      <w:r w:rsidRPr="00EF49EF">
        <w:rPr>
          <w:i/>
          <w:iCs/>
          <w:color w:val="000000" w:themeColor="text1"/>
          <w:shd w:val="clear" w:color="auto" w:fill="FFFFFF"/>
          <w:lang w:val="en-GB"/>
        </w:rPr>
        <w:t>The Journal of World Intellectual Property</w:t>
      </w:r>
      <w:r w:rsidRPr="00EF49EF">
        <w:rPr>
          <w:color w:val="000000" w:themeColor="text1"/>
          <w:shd w:val="clear" w:color="auto" w:fill="FFFFFF"/>
          <w:lang w:val="en-GB"/>
        </w:rPr>
        <w:t>, </w:t>
      </w:r>
      <w:r w:rsidRPr="00EF49EF">
        <w:rPr>
          <w:i/>
          <w:iCs/>
          <w:color w:val="000000" w:themeColor="text1"/>
          <w:shd w:val="clear" w:color="auto" w:fill="FFFFFF"/>
          <w:lang w:val="en-GB"/>
        </w:rPr>
        <w:t>23</w:t>
      </w:r>
      <w:r w:rsidRPr="00EF49EF">
        <w:rPr>
          <w:color w:val="000000" w:themeColor="text1"/>
          <w:shd w:val="clear" w:color="auto" w:fill="FFFFFF"/>
          <w:lang w:val="en-GB"/>
        </w:rPr>
        <w:t>(5-6), pp.777-797.</w:t>
      </w:r>
    </w:p>
    <w:p w:rsidR="00256939" w:rsidRPr="00EF49EF" w:rsidRDefault="00256939" w:rsidP="00256939">
      <w:pPr>
        <w:spacing w:before="240" w:line="480" w:lineRule="auto"/>
        <w:jc w:val="both"/>
        <w:rPr>
          <w:color w:val="000000" w:themeColor="text1"/>
          <w:shd w:val="clear" w:color="auto" w:fill="FFFFFF"/>
          <w:lang w:val="en-GB"/>
        </w:rPr>
      </w:pPr>
      <w:r w:rsidRPr="00EF49EF">
        <w:rPr>
          <w:color w:val="000000" w:themeColor="text1"/>
          <w:shd w:val="clear" w:color="auto" w:fill="FFFFFF"/>
          <w:lang w:val="en-GB"/>
        </w:rPr>
        <w:t>Olteanu, L., 2020. Rebranding strategies and their boomerang effect—The curious case of Burberry. </w:t>
      </w:r>
      <w:r w:rsidRPr="00EF49EF">
        <w:rPr>
          <w:i/>
          <w:iCs/>
          <w:color w:val="000000" w:themeColor="text1"/>
          <w:shd w:val="clear" w:color="auto" w:fill="FFFFFF"/>
          <w:lang w:val="en-GB"/>
        </w:rPr>
        <w:t>The Journal of World Intellectual Property</w:t>
      </w:r>
      <w:r w:rsidRPr="00EF49EF">
        <w:rPr>
          <w:color w:val="000000" w:themeColor="text1"/>
          <w:shd w:val="clear" w:color="auto" w:fill="FFFFFF"/>
          <w:lang w:val="en-GB"/>
        </w:rPr>
        <w:t>, </w:t>
      </w:r>
      <w:r w:rsidRPr="00EF49EF">
        <w:rPr>
          <w:i/>
          <w:iCs/>
          <w:color w:val="000000" w:themeColor="text1"/>
          <w:shd w:val="clear" w:color="auto" w:fill="FFFFFF"/>
          <w:lang w:val="en-GB"/>
        </w:rPr>
        <w:t>23</w:t>
      </w:r>
      <w:r w:rsidRPr="00EF49EF">
        <w:rPr>
          <w:color w:val="000000" w:themeColor="text1"/>
          <w:shd w:val="clear" w:color="auto" w:fill="FFFFFF"/>
          <w:lang w:val="en-GB"/>
        </w:rPr>
        <w:t>(5-6), pp.777-797.</w:t>
      </w:r>
    </w:p>
    <w:p w:rsidR="00256939" w:rsidRPr="00EF49EF" w:rsidRDefault="00256939" w:rsidP="00256939">
      <w:pPr>
        <w:spacing w:before="240" w:line="480" w:lineRule="auto"/>
        <w:jc w:val="both"/>
        <w:rPr>
          <w:color w:val="000000" w:themeColor="text1"/>
          <w:shd w:val="clear" w:color="auto" w:fill="FFFFFF"/>
          <w:lang w:val="en-GB"/>
        </w:rPr>
      </w:pPr>
      <w:r w:rsidRPr="00EF49EF">
        <w:rPr>
          <w:color w:val="000000" w:themeColor="text1"/>
          <w:shd w:val="clear" w:color="auto" w:fill="FFFFFF"/>
          <w:lang w:val="en-GB"/>
        </w:rPr>
        <w:t>Panda, M. and Mishra, A., 2022. Digital marketing. </w:t>
      </w:r>
      <w:r w:rsidRPr="00EF49EF">
        <w:rPr>
          <w:i/>
          <w:iCs/>
          <w:color w:val="000000" w:themeColor="text1"/>
          <w:shd w:val="clear" w:color="auto" w:fill="FFFFFF"/>
          <w:lang w:val="en-GB"/>
        </w:rPr>
        <w:t>See discussions, stats, and author profiles for this publication at: https://www. researchgate. net/publication/358646409</w:t>
      </w:r>
      <w:r w:rsidRPr="00EF49EF">
        <w:rPr>
          <w:color w:val="000000" w:themeColor="text1"/>
          <w:shd w:val="clear" w:color="auto" w:fill="FFFFFF"/>
          <w:lang w:val="en-GB"/>
        </w:rPr>
        <w:t>.</w:t>
      </w:r>
    </w:p>
    <w:p w:rsidR="00256939" w:rsidRPr="00EF49EF" w:rsidRDefault="00256939" w:rsidP="00256939">
      <w:pPr>
        <w:spacing w:before="240" w:line="480" w:lineRule="auto"/>
        <w:jc w:val="both"/>
        <w:rPr>
          <w:color w:val="000000" w:themeColor="text1"/>
          <w:shd w:val="clear" w:color="auto" w:fill="FFFFFF"/>
          <w:lang w:val="en-GB"/>
        </w:rPr>
      </w:pPr>
      <w:r w:rsidRPr="00EF49EF">
        <w:rPr>
          <w:color w:val="000000" w:themeColor="text1"/>
          <w:shd w:val="clear" w:color="auto" w:fill="FFFFFF"/>
          <w:lang w:val="en-GB"/>
        </w:rPr>
        <w:t>Primasiwi, C., Irawan, M.I. and Ambarwati, R., 2021, May. Key Performance Indicators for Influencer Marketing on Instagram. In </w:t>
      </w:r>
      <w:r w:rsidRPr="00EF49EF">
        <w:rPr>
          <w:i/>
          <w:iCs/>
          <w:color w:val="000000" w:themeColor="text1"/>
          <w:shd w:val="clear" w:color="auto" w:fill="FFFFFF"/>
          <w:lang w:val="en-GB"/>
        </w:rPr>
        <w:t>2nd International Conference on Business and Management of Technology (iconbmt 2020)</w:t>
      </w:r>
      <w:r w:rsidRPr="00EF49EF">
        <w:rPr>
          <w:color w:val="000000" w:themeColor="text1"/>
          <w:shd w:val="clear" w:color="auto" w:fill="FFFFFF"/>
          <w:lang w:val="en-GB"/>
        </w:rPr>
        <w:t> (pp. 154-163). Atlantis Press.</w:t>
      </w:r>
    </w:p>
    <w:p w:rsidR="00256939" w:rsidRPr="00EF49EF" w:rsidRDefault="00256939" w:rsidP="00256939">
      <w:pPr>
        <w:spacing w:before="240" w:line="480" w:lineRule="auto"/>
        <w:jc w:val="both"/>
        <w:rPr>
          <w:color w:val="000000" w:themeColor="text1"/>
          <w:shd w:val="clear" w:color="auto" w:fill="FFFFFF"/>
          <w:lang w:val="en-GB"/>
        </w:rPr>
      </w:pPr>
      <w:r w:rsidRPr="00EF49EF">
        <w:rPr>
          <w:color w:val="000000" w:themeColor="text1"/>
          <w:shd w:val="clear" w:color="auto" w:fill="FFFFFF"/>
          <w:lang w:val="en-GB"/>
        </w:rPr>
        <w:t>Rathore, B., 2023. Digital Transformation 4.0: A Case Study of LK Bennett from Marketing Perspectives. </w:t>
      </w:r>
      <w:r w:rsidRPr="00EF49EF">
        <w:rPr>
          <w:i/>
          <w:iCs/>
          <w:color w:val="000000" w:themeColor="text1"/>
          <w:shd w:val="clear" w:color="auto" w:fill="FFFFFF"/>
          <w:lang w:val="en-GB"/>
        </w:rPr>
        <w:t>International Journal of Enhanced Research in Management &amp; Computer Applications</w:t>
      </w:r>
      <w:r w:rsidRPr="00EF49EF">
        <w:rPr>
          <w:color w:val="000000" w:themeColor="text1"/>
          <w:shd w:val="clear" w:color="auto" w:fill="FFFFFF"/>
          <w:lang w:val="en-GB"/>
        </w:rPr>
        <w:t>, </w:t>
      </w:r>
      <w:r w:rsidRPr="00EF49EF">
        <w:rPr>
          <w:i/>
          <w:iCs/>
          <w:color w:val="000000" w:themeColor="text1"/>
          <w:shd w:val="clear" w:color="auto" w:fill="FFFFFF"/>
          <w:lang w:val="en-GB"/>
        </w:rPr>
        <w:t>10</w:t>
      </w:r>
      <w:r w:rsidRPr="00EF49EF">
        <w:rPr>
          <w:color w:val="000000" w:themeColor="text1"/>
          <w:shd w:val="clear" w:color="auto" w:fill="FFFFFF"/>
          <w:lang w:val="en-GB"/>
        </w:rPr>
        <w:t>(11), pp.45-54.</w:t>
      </w:r>
    </w:p>
    <w:p w:rsidR="00256939" w:rsidRPr="00EF49EF" w:rsidRDefault="00256939" w:rsidP="00256939">
      <w:pPr>
        <w:spacing w:before="240" w:line="480" w:lineRule="auto"/>
        <w:jc w:val="both"/>
        <w:rPr>
          <w:color w:val="000000" w:themeColor="text1"/>
          <w:shd w:val="clear" w:color="auto" w:fill="FFFFFF"/>
          <w:lang w:val="en-GB"/>
        </w:rPr>
      </w:pPr>
      <w:r w:rsidRPr="00EF49EF">
        <w:rPr>
          <w:color w:val="000000" w:themeColor="text1"/>
          <w:shd w:val="clear" w:color="auto" w:fill="FFFFFF"/>
          <w:lang w:val="en-GB"/>
        </w:rPr>
        <w:t>Rees-Roberts, N., 2020. After fashion film: social video and brand content in the influencer economy. </w:t>
      </w:r>
      <w:r w:rsidRPr="00EF49EF">
        <w:rPr>
          <w:i/>
          <w:iCs/>
          <w:color w:val="000000" w:themeColor="text1"/>
          <w:shd w:val="clear" w:color="auto" w:fill="FFFFFF"/>
          <w:lang w:val="en-GB"/>
        </w:rPr>
        <w:t>Journal of Visual Culture</w:t>
      </w:r>
      <w:r w:rsidRPr="00EF49EF">
        <w:rPr>
          <w:color w:val="000000" w:themeColor="text1"/>
          <w:shd w:val="clear" w:color="auto" w:fill="FFFFFF"/>
          <w:lang w:val="en-GB"/>
        </w:rPr>
        <w:t>, </w:t>
      </w:r>
      <w:r w:rsidRPr="00EF49EF">
        <w:rPr>
          <w:i/>
          <w:iCs/>
          <w:color w:val="000000" w:themeColor="text1"/>
          <w:shd w:val="clear" w:color="auto" w:fill="FFFFFF"/>
          <w:lang w:val="en-GB"/>
        </w:rPr>
        <w:t>19</w:t>
      </w:r>
      <w:r w:rsidRPr="00EF49EF">
        <w:rPr>
          <w:color w:val="000000" w:themeColor="text1"/>
          <w:shd w:val="clear" w:color="auto" w:fill="FFFFFF"/>
          <w:lang w:val="en-GB"/>
        </w:rPr>
        <w:t>(3), pp.405-421.</w:t>
      </w:r>
    </w:p>
    <w:p w:rsidR="00256939" w:rsidRPr="00EF49EF" w:rsidRDefault="00256939" w:rsidP="00256939">
      <w:pPr>
        <w:spacing w:before="240" w:line="480" w:lineRule="auto"/>
        <w:jc w:val="both"/>
        <w:rPr>
          <w:b/>
          <w:i/>
          <w:color w:val="000000" w:themeColor="text1"/>
          <w:lang w:val="en-GB"/>
        </w:rPr>
      </w:pPr>
      <w:r w:rsidRPr="00EF49EF">
        <w:rPr>
          <w:color w:val="000000" w:themeColor="text1"/>
          <w:shd w:val="clear" w:color="auto" w:fill="FFFFFF"/>
          <w:lang w:val="en-GB"/>
        </w:rPr>
        <w:t>Rees-Roberts, N., 2020. After fashion film: social video and brand content in the influencer economy. </w:t>
      </w:r>
      <w:r w:rsidRPr="00EF49EF">
        <w:rPr>
          <w:i/>
          <w:iCs/>
          <w:color w:val="000000" w:themeColor="text1"/>
          <w:shd w:val="clear" w:color="auto" w:fill="FFFFFF"/>
          <w:lang w:val="en-GB"/>
        </w:rPr>
        <w:t>Journal of Visual Culture</w:t>
      </w:r>
      <w:r w:rsidRPr="00EF49EF">
        <w:rPr>
          <w:color w:val="000000" w:themeColor="text1"/>
          <w:shd w:val="clear" w:color="auto" w:fill="FFFFFF"/>
          <w:lang w:val="en-GB"/>
        </w:rPr>
        <w:t>, </w:t>
      </w:r>
      <w:r w:rsidRPr="00EF49EF">
        <w:rPr>
          <w:i/>
          <w:iCs/>
          <w:color w:val="000000" w:themeColor="text1"/>
          <w:shd w:val="clear" w:color="auto" w:fill="FFFFFF"/>
          <w:lang w:val="en-GB"/>
        </w:rPr>
        <w:t>19</w:t>
      </w:r>
      <w:r w:rsidRPr="00EF49EF">
        <w:rPr>
          <w:color w:val="000000" w:themeColor="text1"/>
          <w:shd w:val="clear" w:color="auto" w:fill="FFFFFF"/>
          <w:lang w:val="en-GB"/>
        </w:rPr>
        <w:t>(3), pp.405-421.</w:t>
      </w:r>
    </w:p>
    <w:p w:rsidR="00256939" w:rsidRPr="00EF49EF" w:rsidRDefault="00256939" w:rsidP="00256939">
      <w:pPr>
        <w:spacing w:before="240" w:line="480" w:lineRule="auto"/>
        <w:jc w:val="both"/>
        <w:rPr>
          <w:color w:val="000000" w:themeColor="text1"/>
          <w:shd w:val="clear" w:color="auto" w:fill="FFFFFF"/>
          <w:lang w:val="en-GB"/>
        </w:rPr>
      </w:pPr>
      <w:r w:rsidRPr="00EF49EF">
        <w:rPr>
          <w:color w:val="000000" w:themeColor="text1"/>
          <w:shd w:val="clear" w:color="auto" w:fill="FFFFFF"/>
          <w:lang w:val="en-GB"/>
        </w:rPr>
        <w:t>Silva, E.S., Hassani, H., Madsen, D.Ø. and Gee, L., 2019. Googling fashion: forecasting fashion consumer behaviour using google trends. </w:t>
      </w:r>
      <w:r w:rsidRPr="00EF49EF">
        <w:rPr>
          <w:i/>
          <w:iCs/>
          <w:color w:val="000000" w:themeColor="text1"/>
          <w:shd w:val="clear" w:color="auto" w:fill="FFFFFF"/>
          <w:lang w:val="en-GB"/>
        </w:rPr>
        <w:t>Social Sciences</w:t>
      </w:r>
      <w:r w:rsidRPr="00EF49EF">
        <w:rPr>
          <w:color w:val="000000" w:themeColor="text1"/>
          <w:shd w:val="clear" w:color="auto" w:fill="FFFFFF"/>
          <w:lang w:val="en-GB"/>
        </w:rPr>
        <w:t>, </w:t>
      </w:r>
      <w:r w:rsidRPr="00EF49EF">
        <w:rPr>
          <w:i/>
          <w:iCs/>
          <w:color w:val="000000" w:themeColor="text1"/>
          <w:shd w:val="clear" w:color="auto" w:fill="FFFFFF"/>
          <w:lang w:val="en-GB"/>
        </w:rPr>
        <w:t>8</w:t>
      </w:r>
      <w:r w:rsidRPr="00EF49EF">
        <w:rPr>
          <w:color w:val="000000" w:themeColor="text1"/>
          <w:shd w:val="clear" w:color="auto" w:fill="FFFFFF"/>
          <w:lang w:val="en-GB"/>
        </w:rPr>
        <w:t>(4), p.111.</w:t>
      </w:r>
    </w:p>
    <w:p w:rsidR="00256939" w:rsidRPr="00EF49EF" w:rsidRDefault="00256939" w:rsidP="00256939">
      <w:pPr>
        <w:spacing w:before="240" w:line="480" w:lineRule="auto"/>
        <w:jc w:val="both"/>
        <w:rPr>
          <w:color w:val="000000" w:themeColor="text1"/>
          <w:shd w:val="clear" w:color="auto" w:fill="FFFFFF"/>
          <w:lang w:val="en-GB"/>
        </w:rPr>
      </w:pPr>
      <w:r w:rsidRPr="00EF49EF">
        <w:rPr>
          <w:color w:val="000000" w:themeColor="text1"/>
          <w:shd w:val="clear" w:color="auto" w:fill="FFFFFF"/>
          <w:lang w:val="en-GB"/>
        </w:rPr>
        <w:t>Silvano, M.D.C.L.F., 2020. </w:t>
      </w:r>
      <w:r w:rsidRPr="00EF49EF">
        <w:rPr>
          <w:i/>
          <w:iCs/>
          <w:color w:val="000000" w:themeColor="text1"/>
          <w:shd w:val="clear" w:color="auto" w:fill="FFFFFF"/>
          <w:lang w:val="en-GB"/>
        </w:rPr>
        <w:t>Playing against the rules: how a digital strategy can enhance a luxury business: the case of Burberry</w:t>
      </w:r>
      <w:r w:rsidRPr="00EF49EF">
        <w:rPr>
          <w:color w:val="000000" w:themeColor="text1"/>
          <w:shd w:val="clear" w:color="auto" w:fill="FFFFFF"/>
          <w:lang w:val="en-GB"/>
        </w:rPr>
        <w:t> (Doctoral dissertation).</w:t>
      </w:r>
    </w:p>
    <w:p w:rsidR="00256939" w:rsidRPr="00EF49EF" w:rsidRDefault="00256939" w:rsidP="00256939">
      <w:pPr>
        <w:spacing w:before="240" w:line="480" w:lineRule="auto"/>
        <w:jc w:val="both"/>
        <w:rPr>
          <w:color w:val="000000" w:themeColor="text1"/>
          <w:shd w:val="clear" w:color="auto" w:fill="FFFFFF"/>
          <w:lang w:val="en-GB"/>
        </w:rPr>
      </w:pPr>
      <w:r w:rsidRPr="00EF49EF">
        <w:rPr>
          <w:color w:val="000000" w:themeColor="text1"/>
          <w:shd w:val="clear" w:color="auto" w:fill="FFFFFF"/>
          <w:lang w:val="en-GB"/>
        </w:rPr>
        <w:lastRenderedPageBreak/>
        <w:t>Silvano, M.D.C.L.F., 2020. </w:t>
      </w:r>
      <w:r w:rsidRPr="00EF49EF">
        <w:rPr>
          <w:i/>
          <w:iCs/>
          <w:color w:val="000000" w:themeColor="text1"/>
          <w:shd w:val="clear" w:color="auto" w:fill="FFFFFF"/>
          <w:lang w:val="en-GB"/>
        </w:rPr>
        <w:t>Playing against the rules: how a digital strategy can enhance a luxury business: the case of Burberry</w:t>
      </w:r>
      <w:r w:rsidRPr="00EF49EF">
        <w:rPr>
          <w:color w:val="000000" w:themeColor="text1"/>
          <w:shd w:val="clear" w:color="auto" w:fill="FFFFFF"/>
          <w:lang w:val="en-GB"/>
        </w:rPr>
        <w:t> (Doctoral dissertation).</w:t>
      </w:r>
    </w:p>
    <w:p w:rsidR="00256939" w:rsidRPr="00EF49EF" w:rsidRDefault="00256939" w:rsidP="00256939">
      <w:pPr>
        <w:spacing w:before="240" w:line="480" w:lineRule="auto"/>
        <w:jc w:val="both"/>
        <w:rPr>
          <w:color w:val="000000" w:themeColor="text1"/>
          <w:shd w:val="clear" w:color="auto" w:fill="FFFFFF"/>
          <w:lang w:val="en-GB"/>
        </w:rPr>
      </w:pPr>
      <w:r w:rsidRPr="00EF49EF">
        <w:rPr>
          <w:color w:val="000000" w:themeColor="text1"/>
          <w:shd w:val="clear" w:color="auto" w:fill="FFFFFF"/>
          <w:lang w:val="en-GB"/>
        </w:rPr>
        <w:t>Stukalina, Y., 2019, May. Marketing in higher education: promoting educational services and programmes. In </w:t>
      </w:r>
      <w:r w:rsidRPr="00EF49EF">
        <w:rPr>
          <w:i/>
          <w:iCs/>
          <w:color w:val="000000" w:themeColor="text1"/>
          <w:shd w:val="clear" w:color="auto" w:fill="FFFFFF"/>
          <w:lang w:val="en-GB"/>
        </w:rPr>
        <w:t>Proceedings of the International Scientific Conference Contemporary Issues in Business, Management and Economics Engineering</w:t>
      </w:r>
      <w:r w:rsidRPr="00EF49EF">
        <w:rPr>
          <w:color w:val="000000" w:themeColor="text1"/>
          <w:shd w:val="clear" w:color="auto" w:fill="FFFFFF"/>
          <w:lang w:val="en-GB"/>
        </w:rPr>
        <w:t> (pp. 616-624).</w:t>
      </w:r>
    </w:p>
    <w:p w:rsidR="00256939" w:rsidRPr="00EF49EF" w:rsidRDefault="00256939" w:rsidP="00256939">
      <w:pPr>
        <w:spacing w:before="240" w:line="480" w:lineRule="auto"/>
        <w:jc w:val="both"/>
        <w:rPr>
          <w:color w:val="000000" w:themeColor="text1"/>
          <w:shd w:val="clear" w:color="auto" w:fill="FFFFFF"/>
          <w:lang w:val="en-GB"/>
        </w:rPr>
      </w:pPr>
      <w:r w:rsidRPr="00EF49EF">
        <w:rPr>
          <w:color w:val="000000" w:themeColor="text1"/>
          <w:shd w:val="clear" w:color="auto" w:fill="FFFFFF"/>
          <w:lang w:val="en-GB"/>
        </w:rPr>
        <w:t>Vinerean, S. and Opreana, A., 2019. Social media marketing efforts of luxury brands on Instagram. </w:t>
      </w:r>
      <w:r w:rsidRPr="00EF49EF">
        <w:rPr>
          <w:i/>
          <w:iCs/>
          <w:color w:val="000000" w:themeColor="text1"/>
          <w:shd w:val="clear" w:color="auto" w:fill="FFFFFF"/>
          <w:lang w:val="en-GB"/>
        </w:rPr>
        <w:t>Expert Journal of Marketing</w:t>
      </w:r>
      <w:r w:rsidRPr="00EF49EF">
        <w:rPr>
          <w:color w:val="000000" w:themeColor="text1"/>
          <w:shd w:val="clear" w:color="auto" w:fill="FFFFFF"/>
          <w:lang w:val="en-GB"/>
        </w:rPr>
        <w:t>, </w:t>
      </w:r>
      <w:r w:rsidRPr="00EF49EF">
        <w:rPr>
          <w:i/>
          <w:iCs/>
          <w:color w:val="000000" w:themeColor="text1"/>
          <w:shd w:val="clear" w:color="auto" w:fill="FFFFFF"/>
          <w:lang w:val="en-GB"/>
        </w:rPr>
        <w:t>7</w:t>
      </w:r>
      <w:r w:rsidRPr="00EF49EF">
        <w:rPr>
          <w:color w:val="000000" w:themeColor="text1"/>
          <w:shd w:val="clear" w:color="auto" w:fill="FFFFFF"/>
          <w:lang w:val="en-GB"/>
        </w:rPr>
        <w:t>(2).</w:t>
      </w:r>
    </w:p>
    <w:p w:rsidR="00256939" w:rsidRPr="00EF49EF" w:rsidRDefault="00256939" w:rsidP="00256939">
      <w:pPr>
        <w:spacing w:before="240" w:line="480" w:lineRule="auto"/>
        <w:jc w:val="both"/>
        <w:rPr>
          <w:color w:val="000000" w:themeColor="text1"/>
          <w:shd w:val="clear" w:color="auto" w:fill="FFFFFF"/>
          <w:lang w:val="en-GB"/>
        </w:rPr>
      </w:pPr>
      <w:r w:rsidRPr="00EF49EF">
        <w:rPr>
          <w:color w:val="000000" w:themeColor="text1"/>
          <w:shd w:val="clear" w:color="auto" w:fill="FFFFFF"/>
          <w:lang w:val="en-GB"/>
        </w:rPr>
        <w:t>Wang, Z. and Dong, Z., 2021, December. Innovation &amp; Entrepreneurship “Regenerate” A Fashion Entrepreneur Has a Flair for Fighting Poverty. In </w:t>
      </w:r>
      <w:r w:rsidRPr="00EF49EF">
        <w:rPr>
          <w:i/>
          <w:iCs/>
          <w:color w:val="000000" w:themeColor="text1"/>
          <w:shd w:val="clear" w:color="auto" w:fill="FFFFFF"/>
          <w:lang w:val="en-GB"/>
        </w:rPr>
        <w:t>2021 3rd International Conference on Economic Management and Cultural Industry (ICEMCI 2021)</w:t>
      </w:r>
      <w:r w:rsidRPr="00EF49EF">
        <w:rPr>
          <w:color w:val="000000" w:themeColor="text1"/>
          <w:shd w:val="clear" w:color="auto" w:fill="FFFFFF"/>
          <w:lang w:val="en-GB"/>
        </w:rPr>
        <w:t> (pp. 1415-1418). Atlantis Press.</w:t>
      </w:r>
    </w:p>
    <w:p w:rsidR="00256939" w:rsidRPr="00EF49EF" w:rsidRDefault="00256939" w:rsidP="00256939">
      <w:pPr>
        <w:spacing w:before="240" w:line="480" w:lineRule="auto"/>
        <w:jc w:val="both"/>
        <w:rPr>
          <w:color w:val="000000" w:themeColor="text1"/>
          <w:shd w:val="clear" w:color="auto" w:fill="FFFFFF"/>
          <w:lang w:val="en-GB"/>
        </w:rPr>
      </w:pPr>
      <w:r w:rsidRPr="00EF49EF">
        <w:rPr>
          <w:color w:val="000000" w:themeColor="text1"/>
          <w:shd w:val="clear" w:color="auto" w:fill="FFFFFF"/>
          <w:lang w:val="en-GB"/>
        </w:rPr>
        <w:t>Weston, S., 2022. </w:t>
      </w:r>
      <w:r w:rsidRPr="00EF49EF">
        <w:rPr>
          <w:i/>
          <w:iCs/>
          <w:color w:val="000000" w:themeColor="text1"/>
          <w:shd w:val="clear" w:color="auto" w:fill="FFFFFF"/>
          <w:lang w:val="en-GB"/>
        </w:rPr>
        <w:t>The Changing Face of Burberry: Britishness, Heritage, Labour and Consumption</w:t>
      </w:r>
      <w:r w:rsidRPr="00EF49EF">
        <w:rPr>
          <w:color w:val="000000" w:themeColor="text1"/>
          <w:shd w:val="clear" w:color="auto" w:fill="FFFFFF"/>
          <w:lang w:val="en-GB"/>
        </w:rPr>
        <w:t>. Bloomsbury Publishing.</w:t>
      </w:r>
    </w:p>
    <w:p w:rsidR="00256939" w:rsidRPr="00EF49EF" w:rsidRDefault="00256939" w:rsidP="00256939">
      <w:pPr>
        <w:spacing w:before="240" w:line="480" w:lineRule="auto"/>
        <w:jc w:val="both"/>
        <w:rPr>
          <w:color w:val="000000" w:themeColor="text1"/>
          <w:shd w:val="clear" w:color="auto" w:fill="FFFFFF"/>
          <w:lang w:val="en-GB"/>
        </w:rPr>
      </w:pPr>
      <w:r w:rsidRPr="00EF49EF">
        <w:rPr>
          <w:color w:val="000000" w:themeColor="text1"/>
          <w:shd w:val="clear" w:color="auto" w:fill="FFFFFF"/>
          <w:lang w:val="en-GB"/>
        </w:rPr>
        <w:t>Wibowo, A., Chen, S.C., Wiangin, U., Ma, Y. and Ruangkanjanases, A., 2020. Customer behavior as an outcome of social media marketing: The role of social media marketing activity and customer experience. </w:t>
      </w:r>
      <w:r w:rsidRPr="00EF49EF">
        <w:rPr>
          <w:i/>
          <w:iCs/>
          <w:color w:val="000000" w:themeColor="text1"/>
          <w:shd w:val="clear" w:color="auto" w:fill="FFFFFF"/>
          <w:lang w:val="en-GB"/>
        </w:rPr>
        <w:t>Sustainability</w:t>
      </w:r>
      <w:r w:rsidRPr="00EF49EF">
        <w:rPr>
          <w:color w:val="000000" w:themeColor="text1"/>
          <w:shd w:val="clear" w:color="auto" w:fill="FFFFFF"/>
          <w:lang w:val="en-GB"/>
        </w:rPr>
        <w:t>, </w:t>
      </w:r>
      <w:r w:rsidRPr="00EF49EF">
        <w:rPr>
          <w:i/>
          <w:iCs/>
          <w:color w:val="000000" w:themeColor="text1"/>
          <w:shd w:val="clear" w:color="auto" w:fill="FFFFFF"/>
          <w:lang w:val="en-GB"/>
        </w:rPr>
        <w:t>13</w:t>
      </w:r>
      <w:r w:rsidRPr="00EF49EF">
        <w:rPr>
          <w:color w:val="000000" w:themeColor="text1"/>
          <w:shd w:val="clear" w:color="auto" w:fill="FFFFFF"/>
          <w:lang w:val="en-GB"/>
        </w:rPr>
        <w:t>(1), p.189.</w:t>
      </w:r>
    </w:p>
    <w:p w:rsidR="00256939" w:rsidRPr="00EF49EF" w:rsidRDefault="00256939" w:rsidP="00256939">
      <w:pPr>
        <w:spacing w:before="240" w:line="480" w:lineRule="auto"/>
        <w:jc w:val="both"/>
        <w:rPr>
          <w:color w:val="000000" w:themeColor="text1"/>
          <w:shd w:val="clear" w:color="auto" w:fill="FFFFFF"/>
          <w:lang w:val="en-GB"/>
        </w:rPr>
      </w:pPr>
      <w:r w:rsidRPr="00EF49EF">
        <w:rPr>
          <w:color w:val="000000" w:themeColor="text1"/>
          <w:shd w:val="clear" w:color="auto" w:fill="FFFFFF"/>
          <w:lang w:val="en-GB"/>
        </w:rPr>
        <w:t>Zhang, Y., Burberry's Marketing Activities in the UK and China: An Analysis Based on Cultural and Psychological Differences.</w:t>
      </w:r>
    </w:p>
    <w:p w:rsidR="00256939" w:rsidRPr="00EF49EF" w:rsidRDefault="00256939" w:rsidP="00256939">
      <w:pPr>
        <w:spacing w:before="240" w:line="480" w:lineRule="auto"/>
        <w:jc w:val="both"/>
        <w:rPr>
          <w:color w:val="000000" w:themeColor="text1"/>
          <w:shd w:val="clear" w:color="auto" w:fill="FFFFFF"/>
          <w:lang w:val="en-GB"/>
        </w:rPr>
      </w:pPr>
      <w:r w:rsidRPr="00EF49EF">
        <w:rPr>
          <w:color w:val="000000" w:themeColor="text1"/>
          <w:shd w:val="clear" w:color="auto" w:fill="FFFFFF"/>
          <w:lang w:val="en-GB"/>
        </w:rPr>
        <w:t>Zhu, Y., 2023. Exploring Burberry’s Consumer Boycott: A Cross Cultural Comparison of the UK and China. </w:t>
      </w:r>
      <w:r w:rsidRPr="00EF49EF">
        <w:rPr>
          <w:i/>
          <w:iCs/>
          <w:color w:val="000000" w:themeColor="text1"/>
          <w:shd w:val="clear" w:color="auto" w:fill="FFFFFF"/>
          <w:lang w:val="en-GB"/>
        </w:rPr>
        <w:t>Academic Journal of Business &amp; Management</w:t>
      </w:r>
      <w:r w:rsidRPr="00EF49EF">
        <w:rPr>
          <w:color w:val="000000" w:themeColor="text1"/>
          <w:shd w:val="clear" w:color="auto" w:fill="FFFFFF"/>
          <w:lang w:val="en-GB"/>
        </w:rPr>
        <w:t>, </w:t>
      </w:r>
      <w:r w:rsidRPr="00EF49EF">
        <w:rPr>
          <w:i/>
          <w:iCs/>
          <w:color w:val="000000" w:themeColor="text1"/>
          <w:shd w:val="clear" w:color="auto" w:fill="FFFFFF"/>
          <w:lang w:val="en-GB"/>
        </w:rPr>
        <w:t>5</w:t>
      </w:r>
      <w:r w:rsidRPr="00EF49EF">
        <w:rPr>
          <w:color w:val="000000" w:themeColor="text1"/>
          <w:shd w:val="clear" w:color="auto" w:fill="FFFFFF"/>
          <w:lang w:val="en-GB"/>
        </w:rPr>
        <w:t>(4), pp.30-36.</w:t>
      </w:r>
    </w:p>
    <w:p w:rsidR="002B4486" w:rsidRPr="00EF49EF" w:rsidRDefault="002B4486" w:rsidP="00256939">
      <w:pPr>
        <w:spacing w:before="240" w:line="480" w:lineRule="auto"/>
        <w:jc w:val="both"/>
        <w:rPr>
          <w:b/>
          <w:i/>
          <w:color w:val="000000" w:themeColor="text1"/>
          <w:shd w:val="clear" w:color="auto" w:fill="FFFFFF"/>
          <w:lang w:val="en-GB"/>
        </w:rPr>
      </w:pPr>
      <w:r w:rsidRPr="00EF49EF">
        <w:rPr>
          <w:b/>
          <w:i/>
          <w:color w:val="000000" w:themeColor="text1"/>
          <w:shd w:val="clear" w:color="auto" w:fill="FFFFFF"/>
          <w:lang w:val="en-GB"/>
        </w:rPr>
        <w:t xml:space="preserve">Websites </w:t>
      </w:r>
    </w:p>
    <w:p w:rsidR="00256939" w:rsidRPr="00EF49EF" w:rsidRDefault="00256939" w:rsidP="00256939">
      <w:pPr>
        <w:spacing w:before="240" w:line="360" w:lineRule="auto"/>
        <w:jc w:val="both"/>
        <w:rPr>
          <w:color w:val="000000" w:themeColor="text1"/>
          <w:lang w:val="en-GB"/>
        </w:rPr>
      </w:pPr>
      <w:r w:rsidRPr="00EF49EF">
        <w:rPr>
          <w:color w:val="000000" w:themeColor="text1"/>
          <w:lang w:val="en-GB"/>
        </w:rPr>
        <w:t xml:space="preserve">Burberry, (2023), </w:t>
      </w:r>
      <w:r w:rsidRPr="00EF49EF">
        <w:rPr>
          <w:i/>
          <w:color w:val="000000" w:themeColor="text1"/>
          <w:lang w:val="en-GB"/>
        </w:rPr>
        <w:t>BURBERRY</w:t>
      </w:r>
      <w:r w:rsidRPr="00EF49EF">
        <w:rPr>
          <w:color w:val="000000" w:themeColor="text1"/>
          <w:lang w:val="en-GB"/>
        </w:rPr>
        <w:t xml:space="preserve">. Available at:  </w:t>
      </w:r>
      <w:hyperlink r:id="rId25" w:history="1">
        <w:r w:rsidRPr="00EF49EF">
          <w:rPr>
            <w:rStyle w:val="Hyperlink"/>
            <w:color w:val="000000" w:themeColor="text1"/>
            <w:u w:val="none"/>
            <w:lang w:val="en-GB"/>
          </w:rPr>
          <w:t>https://uk.burberry.com/?utm_source=google&amp;utm_medium=cpc&amp;utm_campaign=PMax:UK</w:t>
        </w:r>
        <w:r w:rsidRPr="00EF49EF">
          <w:rPr>
            <w:rStyle w:val="Hyperlink"/>
            <w:color w:val="000000" w:themeColor="text1"/>
            <w:u w:val="none"/>
            <w:lang w:val="en-GB"/>
          </w:rPr>
          <w:lastRenderedPageBreak/>
          <w:t>_SHP_EN-L_Smart-Shopping-All-Products&amp;gclid=EAIaIQobChMIu8yz89PngAMV07iWCh194A4hEAAYASAAEgJvH_D_BwE&amp;gclsrc=aw.ds</w:t>
        </w:r>
      </w:hyperlink>
      <w:r w:rsidRPr="00EF49EF">
        <w:rPr>
          <w:color w:val="000000" w:themeColor="text1"/>
          <w:lang w:val="en-GB"/>
        </w:rPr>
        <w:t>. . [Accessed on: 19</w:t>
      </w:r>
      <w:r w:rsidRPr="00EF49EF">
        <w:rPr>
          <w:color w:val="000000" w:themeColor="text1"/>
          <w:vertAlign w:val="superscript"/>
          <w:lang w:val="en-GB"/>
        </w:rPr>
        <w:t>th</w:t>
      </w:r>
      <w:r w:rsidRPr="00EF49EF">
        <w:rPr>
          <w:color w:val="000000" w:themeColor="text1"/>
          <w:lang w:val="en-GB"/>
        </w:rPr>
        <w:t xml:space="preserve"> August, 2023]</w:t>
      </w:r>
    </w:p>
    <w:p w:rsidR="00256939" w:rsidRPr="00EF49EF" w:rsidRDefault="00256939" w:rsidP="00256939">
      <w:pPr>
        <w:spacing w:before="240" w:line="480" w:lineRule="auto"/>
        <w:jc w:val="both"/>
        <w:rPr>
          <w:color w:val="000000" w:themeColor="text1"/>
          <w:shd w:val="clear" w:color="auto" w:fill="FFFFFF"/>
          <w:lang w:val="en-GB"/>
        </w:rPr>
      </w:pPr>
      <w:r w:rsidRPr="00EF49EF">
        <w:rPr>
          <w:color w:val="000000" w:themeColor="text1"/>
          <w:shd w:val="clear" w:color="auto" w:fill="FFFFFF"/>
          <w:lang w:val="en-GB"/>
        </w:rPr>
        <w:t>Researchgate, 2023. Revenue and Brand Value. Available at: https://www.researchgate.net/figure/Revenues-and-brand-values-of-Burberry_fig1_304138881 [Accessed on 19th August, 2023]</w:t>
      </w:r>
    </w:p>
    <w:p w:rsidR="00256939" w:rsidRPr="00EF49EF" w:rsidRDefault="00256939" w:rsidP="00256939">
      <w:pPr>
        <w:spacing w:before="240" w:line="360" w:lineRule="auto"/>
        <w:jc w:val="both"/>
        <w:rPr>
          <w:color w:val="000000" w:themeColor="text1"/>
          <w:lang w:val="en-GB"/>
        </w:rPr>
      </w:pPr>
      <w:r w:rsidRPr="00EF49EF">
        <w:rPr>
          <w:color w:val="000000" w:themeColor="text1"/>
          <w:lang w:val="en-GB"/>
        </w:rPr>
        <w:t xml:space="preserve">Statista, (2023). </w:t>
      </w:r>
      <w:r w:rsidRPr="00EF49EF">
        <w:rPr>
          <w:i/>
          <w:color w:val="000000" w:themeColor="text1"/>
          <w:lang w:val="en-GB"/>
        </w:rPr>
        <w:t>Burberry's global revenue from 2005 to 2023</w:t>
      </w:r>
      <w:r w:rsidRPr="00EF49EF">
        <w:rPr>
          <w:color w:val="000000" w:themeColor="text1"/>
          <w:lang w:val="en-GB"/>
        </w:rPr>
        <w:t xml:space="preserve">. Available at:  </w:t>
      </w:r>
      <w:hyperlink r:id="rId26" w:anchor=":~:text=Burberry's%20worldwide%20revenue%20amounted%20to,%2C%20fragrances%2C%20and%20fashion%20accessories" w:history="1">
        <w:r w:rsidRPr="00EF49EF">
          <w:rPr>
            <w:rStyle w:val="Hyperlink"/>
            <w:color w:val="000000" w:themeColor="text1"/>
            <w:u w:val="none"/>
            <w:lang w:val="en-GB"/>
          </w:rPr>
          <w:t>https://www.statista.com/statistics/263885/burberrys-worldwide-revenue/#:~:text=Burberry's%20worldwide%20revenue%20amounted%20to,%2C%20fragrances%2C%20and%20fashion%20accessories</w:t>
        </w:r>
      </w:hyperlink>
      <w:r w:rsidRPr="00EF49EF">
        <w:rPr>
          <w:color w:val="000000" w:themeColor="text1"/>
          <w:lang w:val="en-GB"/>
        </w:rPr>
        <w:t>. [Accessed on: 19</w:t>
      </w:r>
      <w:r w:rsidRPr="00EF49EF">
        <w:rPr>
          <w:color w:val="000000" w:themeColor="text1"/>
          <w:vertAlign w:val="superscript"/>
          <w:lang w:val="en-GB"/>
        </w:rPr>
        <w:t>th</w:t>
      </w:r>
      <w:r w:rsidRPr="00EF49EF">
        <w:rPr>
          <w:color w:val="000000" w:themeColor="text1"/>
          <w:lang w:val="en-GB"/>
        </w:rPr>
        <w:t xml:space="preserve"> August, 2023]</w:t>
      </w:r>
    </w:p>
    <w:p w:rsidR="00951931" w:rsidRPr="00EF49EF" w:rsidRDefault="00951931" w:rsidP="00256939">
      <w:pPr>
        <w:spacing w:before="240" w:line="360" w:lineRule="auto"/>
        <w:jc w:val="both"/>
        <w:rPr>
          <w:color w:val="000000" w:themeColor="text1"/>
          <w:lang w:val="en-GB"/>
        </w:rPr>
      </w:pPr>
    </w:p>
    <w:p w:rsidR="00951931" w:rsidRPr="00EF49EF" w:rsidRDefault="00951931" w:rsidP="00256939">
      <w:pPr>
        <w:spacing w:before="240" w:line="480" w:lineRule="auto"/>
        <w:jc w:val="both"/>
        <w:rPr>
          <w:color w:val="000000" w:themeColor="text1"/>
          <w:shd w:val="clear" w:color="auto" w:fill="FFFFFF"/>
          <w:lang w:val="en-GB"/>
        </w:rPr>
      </w:pPr>
    </w:p>
    <w:p w:rsidR="002B4486" w:rsidRPr="00EF49EF" w:rsidRDefault="002B4486" w:rsidP="00256939">
      <w:pPr>
        <w:pStyle w:val="Normal1"/>
        <w:spacing w:before="240" w:line="480" w:lineRule="auto"/>
        <w:jc w:val="both"/>
        <w:rPr>
          <w:b/>
          <w:highlight w:val="white"/>
          <w:lang w:val="en-GB"/>
        </w:rPr>
      </w:pPr>
    </w:p>
    <w:sectPr w:rsidR="002B4486" w:rsidRPr="00EF49EF" w:rsidSect="00DB48E3">
      <w:headerReference w:type="default" r:id="rId27"/>
      <w:footerReference w:type="default" r:id="rId28"/>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732FD7" w:rsidRDefault="00732FD7" w:rsidP="00F13463">
      <w:pPr>
        <w:spacing w:line="240" w:lineRule="auto"/>
      </w:pPr>
      <w:r>
        <w:separator/>
      </w:r>
    </w:p>
  </w:endnote>
  <w:endnote w:type="continuationSeparator" w:id="1">
    <w:p w:rsidR="00732FD7" w:rsidRDefault="00732FD7" w:rsidP="00F13463">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Arial MT">
    <w:altName w:val="Arial"/>
    <w:charset w:val="01"/>
    <w:family w:val="swiss"/>
    <w:pitch w:val="variable"/>
    <w:sig w:usb0="00000000" w:usb1="00000000" w:usb2="00000000" w:usb3="00000000" w:csb0="0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5C0818" w:rsidRDefault="00B616A7">
    <w:pPr>
      <w:pStyle w:val="BodyText"/>
      <w:spacing w:line="14" w:lineRule="auto"/>
      <w:rPr>
        <w:sz w:val="14"/>
      </w:rPr>
    </w:pPr>
    <w:r w:rsidRPr="00B616A7">
      <w:pict>
        <v:shapetype id="_x0000_t202" coordsize="21600,21600" o:spt="202" path="m,l,21600r21600,l21600,xe">
          <v:stroke joinstyle="miter"/>
          <v:path gradientshapeok="t" o:connecttype="rect"/>
        </v:shapetype>
        <v:shape id="_x0000_s2068" type="#_x0000_t202" style="position:absolute;margin-left:271.15pt;margin-top:789.2pt;width:55.35pt;height:13.05pt;z-index:-251656192;mso-position-horizontal-relative:page;mso-position-vertical-relative:page" filled="f" stroked="f">
          <v:textbox style="mso-next-textbox:#_x0000_s2068" inset="0,0,0,0">
            <w:txbxContent>
              <w:p w:rsidR="005C0818" w:rsidRDefault="005C0818">
                <w:pPr>
                  <w:spacing w:before="10"/>
                  <w:ind w:left="20"/>
                  <w:rPr>
                    <w:rFonts w:ascii="Times New Roman"/>
                    <w:b/>
                    <w:sz w:val="20"/>
                  </w:rPr>
                </w:pPr>
                <w:r>
                  <w:rPr>
                    <w:rFonts w:ascii="Times New Roman"/>
                    <w:sz w:val="20"/>
                  </w:rPr>
                  <w:t>Page</w:t>
                </w:r>
                <w:r w:rsidR="00B616A7">
                  <w:fldChar w:fldCharType="begin"/>
                </w:r>
                <w:r>
                  <w:rPr>
                    <w:rFonts w:ascii="Times New Roman"/>
                    <w:b/>
                    <w:sz w:val="20"/>
                  </w:rPr>
                  <w:instrText xml:space="preserve"> PAGE </w:instrText>
                </w:r>
                <w:r w:rsidR="00B616A7">
                  <w:fldChar w:fldCharType="separate"/>
                </w:r>
                <w:r w:rsidR="00DE3FE9">
                  <w:rPr>
                    <w:rFonts w:ascii="Times New Roman"/>
                    <w:b/>
                    <w:noProof/>
                    <w:sz w:val="20"/>
                  </w:rPr>
                  <w:t>2</w:t>
                </w:r>
                <w:r w:rsidR="00B616A7">
                  <w:fldChar w:fldCharType="end"/>
                </w:r>
                <w:r>
                  <w:rPr>
                    <w:rFonts w:ascii="Times New Roman"/>
                    <w:sz w:val="20"/>
                  </w:rPr>
                  <w:t>of</w:t>
                </w:r>
                <w:r>
                  <w:rPr>
                    <w:rFonts w:ascii="Times New Roman"/>
                    <w:b/>
                    <w:sz w:val="20"/>
                  </w:rPr>
                  <w:t>11</w:t>
                </w:r>
              </w:p>
            </w:txbxContent>
          </v:textbox>
          <w10:wrap anchorx="page" anchory="page"/>
        </v:shape>
      </w:pict>
    </w: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2641188"/>
      <w:docPartObj>
        <w:docPartGallery w:val="Page Numbers (Bottom of Page)"/>
        <w:docPartUnique/>
      </w:docPartObj>
    </w:sdtPr>
    <w:sdtContent>
      <w:p w:rsidR="00F13463" w:rsidRDefault="00B616A7">
        <w:pPr>
          <w:pStyle w:val="Footer"/>
          <w:jc w:val="right"/>
        </w:pPr>
        <w:r w:rsidRPr="00F13463">
          <w:rPr>
            <w:color w:val="000000" w:themeColor="text1"/>
            <w:sz w:val="20"/>
          </w:rPr>
          <w:fldChar w:fldCharType="begin"/>
        </w:r>
        <w:r w:rsidR="00F13463" w:rsidRPr="00F13463">
          <w:rPr>
            <w:color w:val="000000" w:themeColor="text1"/>
            <w:sz w:val="20"/>
          </w:rPr>
          <w:instrText xml:space="preserve"> PAGE   \* MERGEFORMAT </w:instrText>
        </w:r>
        <w:r w:rsidRPr="00F13463">
          <w:rPr>
            <w:color w:val="000000" w:themeColor="text1"/>
            <w:sz w:val="20"/>
          </w:rPr>
          <w:fldChar w:fldCharType="separate"/>
        </w:r>
        <w:r w:rsidR="00DE3FE9">
          <w:rPr>
            <w:noProof/>
            <w:color w:val="000000" w:themeColor="text1"/>
            <w:sz w:val="20"/>
          </w:rPr>
          <w:t>2</w:t>
        </w:r>
        <w:r w:rsidRPr="00F13463">
          <w:rPr>
            <w:color w:val="000000" w:themeColor="text1"/>
            <w:sz w:val="20"/>
          </w:rPr>
          <w:fldChar w:fldCharType="end"/>
        </w:r>
      </w:p>
    </w:sdtContent>
  </w:sdt>
  <w:p w:rsidR="00F13463" w:rsidRDefault="00F13463">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732FD7" w:rsidRDefault="00732FD7" w:rsidP="00F13463">
      <w:pPr>
        <w:spacing w:line="240" w:lineRule="auto"/>
      </w:pPr>
      <w:r>
        <w:separator/>
      </w:r>
    </w:p>
  </w:footnote>
  <w:footnote w:type="continuationSeparator" w:id="1">
    <w:p w:rsidR="00732FD7" w:rsidRDefault="00732FD7" w:rsidP="00F13463">
      <w:pPr>
        <w:spacing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5C0818" w:rsidRDefault="00B616A7">
    <w:pPr>
      <w:pStyle w:val="Header"/>
    </w:pPr>
    <w:r w:rsidRPr="00B616A7">
      <w:rPr>
        <w:rFonts w:ascii="Times New Roman"/>
        <w:sz w:val="20"/>
      </w:rPr>
    </w:r>
    <w:r w:rsidRPr="00B616A7">
      <w:rPr>
        <w:rFonts w:ascii="Times New Roman"/>
        <w:sz w:val="20"/>
      </w:rPr>
      <w:pict>
        <v:group id="_x0000_s2049" style="width:142.6pt;height:46.8pt;mso-position-horizontal-relative:char;mso-position-vertical-relative:line" coordsize="2852,93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2050" type="#_x0000_t75" style="position:absolute;left:1641;width:922;height:288">
            <v:imagedata r:id="rId1" o:title=""/>
          </v:shape>
          <v:shape id="_x0000_s2051" type="#_x0000_t75" style="position:absolute;width:1757;height:288">
            <v:imagedata r:id="rId2" o:title=""/>
          </v:shape>
          <v:line id="_x0000_s2052" style="position:absolute" from="1411,281" to="1440,281" strokecolor="#f5f5f5" strokeweight=".72pt"/>
          <v:line id="_x0000_s2053" style="position:absolute" from="1858,281" to="1872,281" strokecolor="#f7f7f7" strokeweight=".72pt"/>
          <v:shape id="_x0000_s2054" style="position:absolute;left:1915;top:280;width:404;height:2" coordorigin="1915,281" coordsize="404,0" o:spt="100" adj="0,,0" path="m1915,281r15,m2304,281r14,e" filled="f" strokecolor="#f8f8f8" strokeweight=".72pt">
            <v:stroke joinstyle="round"/>
            <v:formulas/>
            <v:path arrowok="t" o:connecttype="segments"/>
          </v:shape>
          <v:line id="_x0000_s2055" style="position:absolute" from="2333,281" to="2376,281" strokecolor="#f5f5f5" strokeweight=".72pt"/>
          <v:shape id="_x0000_s2056" type="#_x0000_t75" style="position:absolute;left:777;top:288;width:87;height:116">
            <v:imagedata r:id="rId3" o:title=""/>
          </v:shape>
          <v:shape id="_x0000_s2057" type="#_x0000_t75" style="position:absolute;left:950;top:273;width:620;height:130">
            <v:imagedata r:id="rId4" o:title=""/>
          </v:shape>
          <v:shape id="_x0000_s2058" type="#_x0000_t75" style="position:absolute;left:1641;top:273;width:821;height:130">
            <v:imagedata r:id="rId5" o:title=""/>
          </v:shape>
          <v:shape id="_x0000_s2059" type="#_x0000_t75" style="position:absolute;top:288;width:2693;height:288">
            <v:imagedata r:id="rId6" o:title=""/>
          </v:shape>
          <v:line id="_x0000_s2060" style="position:absolute" from="2549,511" to="2578,511" strokecolor="#a09f9f" strokeweight=".72pt"/>
          <v:shape id="_x0000_s2061" style="position:absolute;left:2548;top:568;width:29;height:15" coordorigin="2549,569" coordsize="29,15" o:spt="100" adj="0,,0" path="m2549,569r29,m2549,583r29,e" filled="f" strokecolor="#2f2c2d" strokeweight=".72pt">
            <v:stroke joinstyle="round"/>
            <v:formulas/>
            <v:path arrowok="t" o:connecttype="segments"/>
          </v:shape>
          <v:shape id="_x0000_s2062" type="#_x0000_t75" style="position:absolute;left:763;top:547;width:2088;height:317">
            <v:imagedata r:id="rId7" o:title=""/>
          </v:shape>
          <v:shape id="_x0000_s2063" type="#_x0000_t75" style="position:absolute;left:28;top:576;width:634;height:346">
            <v:imagedata r:id="rId8" o:title=""/>
          </v:shape>
          <v:line id="_x0000_s2064" style="position:absolute" from="1397,770" to="1411,770" strokecolor="#f7f7f7" strokeweight=".72pt"/>
          <v:line id="_x0000_s2065" style="position:absolute" from="1354,857" to="1368,857" strokecolor="#f1f1f1" strokeweight=".72pt"/>
          <v:shape id="_x0000_s2066" type="#_x0000_t75" style="position:absolute;left:1353;top:849;width:951;height:72">
            <v:imagedata r:id="rId9" o:title=""/>
          </v:shape>
          <v:shape id="_x0000_s2067" type="#_x0000_t75" style="position:absolute;left:806;top:864;width:476;height:72">
            <v:imagedata r:id="rId10" o:title=""/>
          </v:shape>
          <w10:wrap type="none"/>
          <w10:anchorlock/>
        </v:group>
      </w:pic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4FCBA7D"/>
    <w:multiLevelType w:val="hybridMultilevel"/>
    <w:tmpl w:val="00000000"/>
    <w:lvl w:ilvl="0" w:tplc="6E8C6162">
      <w:start w:val="1"/>
      <w:numFmt w:val="bullet"/>
      <w:lvlText w:val="●"/>
      <w:lvlJc w:val="left"/>
      <w:pPr>
        <w:ind w:left="720" w:hanging="360"/>
      </w:pPr>
      <w:rPr>
        <w:u w:val="none"/>
      </w:rPr>
    </w:lvl>
    <w:lvl w:ilvl="1" w:tplc="8578BE00">
      <w:start w:val="1"/>
      <w:numFmt w:val="bullet"/>
      <w:lvlText w:val="○"/>
      <w:lvlJc w:val="left"/>
      <w:pPr>
        <w:ind w:left="1440" w:hanging="360"/>
      </w:pPr>
      <w:rPr>
        <w:u w:val="none"/>
      </w:rPr>
    </w:lvl>
    <w:lvl w:ilvl="2" w:tplc="75526DD6">
      <w:start w:val="1"/>
      <w:numFmt w:val="bullet"/>
      <w:lvlText w:val="■"/>
      <w:lvlJc w:val="left"/>
      <w:pPr>
        <w:ind w:left="2160" w:hanging="360"/>
      </w:pPr>
      <w:rPr>
        <w:u w:val="none"/>
      </w:rPr>
    </w:lvl>
    <w:lvl w:ilvl="3" w:tplc="3E9E862A">
      <w:start w:val="1"/>
      <w:numFmt w:val="bullet"/>
      <w:lvlText w:val="●"/>
      <w:lvlJc w:val="left"/>
      <w:pPr>
        <w:ind w:left="2880" w:hanging="360"/>
      </w:pPr>
      <w:rPr>
        <w:u w:val="none"/>
      </w:rPr>
    </w:lvl>
    <w:lvl w:ilvl="4" w:tplc="7046B7F8">
      <w:start w:val="1"/>
      <w:numFmt w:val="bullet"/>
      <w:lvlText w:val="○"/>
      <w:lvlJc w:val="left"/>
      <w:pPr>
        <w:ind w:left="3600" w:hanging="360"/>
      </w:pPr>
      <w:rPr>
        <w:u w:val="none"/>
      </w:rPr>
    </w:lvl>
    <w:lvl w:ilvl="5" w:tplc="34D2B22C">
      <w:start w:val="1"/>
      <w:numFmt w:val="bullet"/>
      <w:lvlText w:val="■"/>
      <w:lvlJc w:val="left"/>
      <w:pPr>
        <w:ind w:left="4320" w:hanging="360"/>
      </w:pPr>
      <w:rPr>
        <w:u w:val="none"/>
      </w:rPr>
    </w:lvl>
    <w:lvl w:ilvl="6" w:tplc="B3E4B7FA">
      <w:start w:val="1"/>
      <w:numFmt w:val="bullet"/>
      <w:lvlText w:val="●"/>
      <w:lvlJc w:val="left"/>
      <w:pPr>
        <w:ind w:left="5040" w:hanging="360"/>
      </w:pPr>
      <w:rPr>
        <w:u w:val="none"/>
      </w:rPr>
    </w:lvl>
    <w:lvl w:ilvl="7" w:tplc="A0347FA8">
      <w:start w:val="1"/>
      <w:numFmt w:val="bullet"/>
      <w:lvlText w:val="○"/>
      <w:lvlJc w:val="left"/>
      <w:pPr>
        <w:ind w:left="5760" w:hanging="360"/>
      </w:pPr>
      <w:rPr>
        <w:u w:val="none"/>
      </w:rPr>
    </w:lvl>
    <w:lvl w:ilvl="8" w:tplc="D7660F1A">
      <w:start w:val="1"/>
      <w:numFmt w:val="bullet"/>
      <w:lvlText w:val="■"/>
      <w:lvlJc w:val="left"/>
      <w:pPr>
        <w:ind w:left="6480" w:hanging="360"/>
      </w:pPr>
      <w:rPr>
        <w:u w:val="none"/>
      </w:rPr>
    </w:lvl>
  </w:abstractNum>
  <w:abstractNum w:abstractNumId="1">
    <w:nsid w:val="0793BD03"/>
    <w:multiLevelType w:val="hybridMultilevel"/>
    <w:tmpl w:val="00000000"/>
    <w:lvl w:ilvl="0" w:tplc="AB74FEE8">
      <w:start w:val="1"/>
      <w:numFmt w:val="bullet"/>
      <w:lvlText w:val="●"/>
      <w:lvlJc w:val="left"/>
      <w:pPr>
        <w:ind w:left="720" w:hanging="360"/>
      </w:pPr>
      <w:rPr>
        <w:u w:val="none"/>
      </w:rPr>
    </w:lvl>
    <w:lvl w:ilvl="1" w:tplc="CBF03C56">
      <w:start w:val="1"/>
      <w:numFmt w:val="bullet"/>
      <w:lvlText w:val="○"/>
      <w:lvlJc w:val="left"/>
      <w:pPr>
        <w:ind w:left="1440" w:hanging="360"/>
      </w:pPr>
      <w:rPr>
        <w:u w:val="none"/>
      </w:rPr>
    </w:lvl>
    <w:lvl w:ilvl="2" w:tplc="13FE6818">
      <w:start w:val="1"/>
      <w:numFmt w:val="bullet"/>
      <w:lvlText w:val="■"/>
      <w:lvlJc w:val="left"/>
      <w:pPr>
        <w:ind w:left="2160" w:hanging="360"/>
      </w:pPr>
      <w:rPr>
        <w:u w:val="none"/>
      </w:rPr>
    </w:lvl>
    <w:lvl w:ilvl="3" w:tplc="D04455EA">
      <w:start w:val="1"/>
      <w:numFmt w:val="bullet"/>
      <w:lvlText w:val="●"/>
      <w:lvlJc w:val="left"/>
      <w:pPr>
        <w:ind w:left="2880" w:hanging="360"/>
      </w:pPr>
      <w:rPr>
        <w:u w:val="none"/>
      </w:rPr>
    </w:lvl>
    <w:lvl w:ilvl="4" w:tplc="4352225C">
      <w:start w:val="1"/>
      <w:numFmt w:val="bullet"/>
      <w:lvlText w:val="○"/>
      <w:lvlJc w:val="left"/>
      <w:pPr>
        <w:ind w:left="3600" w:hanging="360"/>
      </w:pPr>
      <w:rPr>
        <w:u w:val="none"/>
      </w:rPr>
    </w:lvl>
    <w:lvl w:ilvl="5" w:tplc="64E8ADA8">
      <w:start w:val="1"/>
      <w:numFmt w:val="bullet"/>
      <w:lvlText w:val="■"/>
      <w:lvlJc w:val="left"/>
      <w:pPr>
        <w:ind w:left="4320" w:hanging="360"/>
      </w:pPr>
      <w:rPr>
        <w:u w:val="none"/>
      </w:rPr>
    </w:lvl>
    <w:lvl w:ilvl="6" w:tplc="A1585BC0">
      <w:start w:val="1"/>
      <w:numFmt w:val="bullet"/>
      <w:lvlText w:val="●"/>
      <w:lvlJc w:val="left"/>
      <w:pPr>
        <w:ind w:left="5040" w:hanging="360"/>
      </w:pPr>
      <w:rPr>
        <w:u w:val="none"/>
      </w:rPr>
    </w:lvl>
    <w:lvl w:ilvl="7" w:tplc="57DAC3B6">
      <w:start w:val="1"/>
      <w:numFmt w:val="bullet"/>
      <w:lvlText w:val="○"/>
      <w:lvlJc w:val="left"/>
      <w:pPr>
        <w:ind w:left="5760" w:hanging="360"/>
      </w:pPr>
      <w:rPr>
        <w:u w:val="none"/>
      </w:rPr>
    </w:lvl>
    <w:lvl w:ilvl="8" w:tplc="D74646E6">
      <w:start w:val="1"/>
      <w:numFmt w:val="bullet"/>
      <w:lvlText w:val="■"/>
      <w:lvlJc w:val="left"/>
      <w:pPr>
        <w:ind w:left="6480" w:hanging="360"/>
      </w:pPr>
      <w:rPr>
        <w:u w:val="none"/>
      </w:rPr>
    </w:lvl>
  </w:abstractNum>
  <w:abstractNum w:abstractNumId="2">
    <w:nsid w:val="1D32B64B"/>
    <w:multiLevelType w:val="hybridMultilevel"/>
    <w:tmpl w:val="00000000"/>
    <w:lvl w:ilvl="0" w:tplc="00EEEB9E">
      <w:start w:val="1"/>
      <w:numFmt w:val="bullet"/>
      <w:lvlText w:val="●"/>
      <w:lvlJc w:val="left"/>
      <w:pPr>
        <w:ind w:left="720" w:hanging="360"/>
      </w:pPr>
      <w:rPr>
        <w:u w:val="none"/>
      </w:rPr>
    </w:lvl>
    <w:lvl w:ilvl="1" w:tplc="B2260098">
      <w:start w:val="1"/>
      <w:numFmt w:val="bullet"/>
      <w:lvlText w:val="○"/>
      <w:lvlJc w:val="left"/>
      <w:pPr>
        <w:ind w:left="1440" w:hanging="360"/>
      </w:pPr>
      <w:rPr>
        <w:u w:val="none"/>
      </w:rPr>
    </w:lvl>
    <w:lvl w:ilvl="2" w:tplc="347E1FF0">
      <w:start w:val="1"/>
      <w:numFmt w:val="bullet"/>
      <w:lvlText w:val="■"/>
      <w:lvlJc w:val="left"/>
      <w:pPr>
        <w:ind w:left="2160" w:hanging="360"/>
      </w:pPr>
      <w:rPr>
        <w:u w:val="none"/>
      </w:rPr>
    </w:lvl>
    <w:lvl w:ilvl="3" w:tplc="92A0A9A0">
      <w:start w:val="1"/>
      <w:numFmt w:val="bullet"/>
      <w:lvlText w:val="●"/>
      <w:lvlJc w:val="left"/>
      <w:pPr>
        <w:ind w:left="2880" w:hanging="360"/>
      </w:pPr>
      <w:rPr>
        <w:u w:val="none"/>
      </w:rPr>
    </w:lvl>
    <w:lvl w:ilvl="4" w:tplc="E2FC8AC2">
      <w:start w:val="1"/>
      <w:numFmt w:val="bullet"/>
      <w:lvlText w:val="○"/>
      <w:lvlJc w:val="left"/>
      <w:pPr>
        <w:ind w:left="3600" w:hanging="360"/>
      </w:pPr>
      <w:rPr>
        <w:u w:val="none"/>
      </w:rPr>
    </w:lvl>
    <w:lvl w:ilvl="5" w:tplc="DBE2F2F4">
      <w:start w:val="1"/>
      <w:numFmt w:val="bullet"/>
      <w:lvlText w:val="■"/>
      <w:lvlJc w:val="left"/>
      <w:pPr>
        <w:ind w:left="4320" w:hanging="360"/>
      </w:pPr>
      <w:rPr>
        <w:u w:val="none"/>
      </w:rPr>
    </w:lvl>
    <w:lvl w:ilvl="6" w:tplc="33D49B62">
      <w:start w:val="1"/>
      <w:numFmt w:val="bullet"/>
      <w:lvlText w:val="●"/>
      <w:lvlJc w:val="left"/>
      <w:pPr>
        <w:ind w:left="5040" w:hanging="360"/>
      </w:pPr>
      <w:rPr>
        <w:u w:val="none"/>
      </w:rPr>
    </w:lvl>
    <w:lvl w:ilvl="7" w:tplc="86BC5556">
      <w:start w:val="1"/>
      <w:numFmt w:val="bullet"/>
      <w:lvlText w:val="○"/>
      <w:lvlJc w:val="left"/>
      <w:pPr>
        <w:ind w:left="5760" w:hanging="360"/>
      </w:pPr>
      <w:rPr>
        <w:u w:val="none"/>
      </w:rPr>
    </w:lvl>
    <w:lvl w:ilvl="8" w:tplc="32D21E2E">
      <w:start w:val="1"/>
      <w:numFmt w:val="bullet"/>
      <w:lvlText w:val="■"/>
      <w:lvlJc w:val="left"/>
      <w:pPr>
        <w:ind w:left="6480" w:hanging="360"/>
      </w:pPr>
      <w:rPr>
        <w:u w:val="none"/>
      </w:rPr>
    </w:lvl>
  </w:abstractNum>
  <w:abstractNum w:abstractNumId="3">
    <w:nsid w:val="220C6432"/>
    <w:multiLevelType w:val="hybridMultilevel"/>
    <w:tmpl w:val="3F86629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338C4538"/>
    <w:multiLevelType w:val="hybridMultilevel"/>
    <w:tmpl w:val="6BFC123C"/>
    <w:lvl w:ilvl="0" w:tplc="C6869750">
      <w:start w:val="1"/>
      <w:numFmt w:val="decimal"/>
      <w:lvlText w:val="%1."/>
      <w:lvlJc w:val="left"/>
      <w:pPr>
        <w:ind w:left="837" w:hanging="360"/>
      </w:pPr>
      <w:rPr>
        <w:rFonts w:ascii="Arial MT" w:eastAsia="Arial MT" w:hAnsi="Arial MT" w:cs="Arial MT" w:hint="default"/>
        <w:spacing w:val="-1"/>
        <w:w w:val="100"/>
        <w:sz w:val="22"/>
        <w:szCs w:val="22"/>
        <w:lang w:val="en-US" w:eastAsia="en-US" w:bidi="ar-SA"/>
      </w:rPr>
    </w:lvl>
    <w:lvl w:ilvl="1" w:tplc="6D18A5E0">
      <w:numFmt w:val="bullet"/>
      <w:lvlText w:val="•"/>
      <w:lvlJc w:val="left"/>
      <w:pPr>
        <w:ind w:left="1730" w:hanging="360"/>
      </w:pPr>
      <w:rPr>
        <w:rFonts w:hint="default"/>
        <w:lang w:val="en-US" w:eastAsia="en-US" w:bidi="ar-SA"/>
      </w:rPr>
    </w:lvl>
    <w:lvl w:ilvl="2" w:tplc="36E2F09A">
      <w:numFmt w:val="bullet"/>
      <w:lvlText w:val="•"/>
      <w:lvlJc w:val="left"/>
      <w:pPr>
        <w:ind w:left="2620" w:hanging="360"/>
      </w:pPr>
      <w:rPr>
        <w:rFonts w:hint="default"/>
        <w:lang w:val="en-US" w:eastAsia="en-US" w:bidi="ar-SA"/>
      </w:rPr>
    </w:lvl>
    <w:lvl w:ilvl="3" w:tplc="E1FC0CF6">
      <w:numFmt w:val="bullet"/>
      <w:lvlText w:val="•"/>
      <w:lvlJc w:val="left"/>
      <w:pPr>
        <w:ind w:left="3510" w:hanging="360"/>
      </w:pPr>
      <w:rPr>
        <w:rFonts w:hint="default"/>
        <w:lang w:val="en-US" w:eastAsia="en-US" w:bidi="ar-SA"/>
      </w:rPr>
    </w:lvl>
    <w:lvl w:ilvl="4" w:tplc="981CE584">
      <w:numFmt w:val="bullet"/>
      <w:lvlText w:val="•"/>
      <w:lvlJc w:val="left"/>
      <w:pPr>
        <w:ind w:left="4401" w:hanging="360"/>
      </w:pPr>
      <w:rPr>
        <w:rFonts w:hint="default"/>
        <w:lang w:val="en-US" w:eastAsia="en-US" w:bidi="ar-SA"/>
      </w:rPr>
    </w:lvl>
    <w:lvl w:ilvl="5" w:tplc="76365CDE">
      <w:numFmt w:val="bullet"/>
      <w:lvlText w:val="•"/>
      <w:lvlJc w:val="left"/>
      <w:pPr>
        <w:ind w:left="5291" w:hanging="360"/>
      </w:pPr>
      <w:rPr>
        <w:rFonts w:hint="default"/>
        <w:lang w:val="en-US" w:eastAsia="en-US" w:bidi="ar-SA"/>
      </w:rPr>
    </w:lvl>
    <w:lvl w:ilvl="6" w:tplc="04D6DE52">
      <w:numFmt w:val="bullet"/>
      <w:lvlText w:val="•"/>
      <w:lvlJc w:val="left"/>
      <w:pPr>
        <w:ind w:left="6181" w:hanging="360"/>
      </w:pPr>
      <w:rPr>
        <w:rFonts w:hint="default"/>
        <w:lang w:val="en-US" w:eastAsia="en-US" w:bidi="ar-SA"/>
      </w:rPr>
    </w:lvl>
    <w:lvl w:ilvl="7" w:tplc="919ED366">
      <w:numFmt w:val="bullet"/>
      <w:lvlText w:val="•"/>
      <w:lvlJc w:val="left"/>
      <w:pPr>
        <w:ind w:left="7072" w:hanging="360"/>
      </w:pPr>
      <w:rPr>
        <w:rFonts w:hint="default"/>
        <w:lang w:val="en-US" w:eastAsia="en-US" w:bidi="ar-SA"/>
      </w:rPr>
    </w:lvl>
    <w:lvl w:ilvl="8" w:tplc="9EE0764C">
      <w:numFmt w:val="bullet"/>
      <w:lvlText w:val="•"/>
      <w:lvlJc w:val="left"/>
      <w:pPr>
        <w:ind w:left="7962" w:hanging="360"/>
      </w:pPr>
      <w:rPr>
        <w:rFonts w:hint="default"/>
        <w:lang w:val="en-US" w:eastAsia="en-US" w:bidi="ar-SA"/>
      </w:rPr>
    </w:lvl>
  </w:abstractNum>
  <w:abstractNum w:abstractNumId="5">
    <w:nsid w:val="4144C81C"/>
    <w:multiLevelType w:val="hybridMultilevel"/>
    <w:tmpl w:val="00000000"/>
    <w:lvl w:ilvl="0" w:tplc="8EF84560">
      <w:start w:val="1"/>
      <w:numFmt w:val="bullet"/>
      <w:lvlText w:val="●"/>
      <w:lvlJc w:val="left"/>
      <w:pPr>
        <w:ind w:left="720" w:hanging="360"/>
      </w:pPr>
      <w:rPr>
        <w:u w:val="none"/>
      </w:rPr>
    </w:lvl>
    <w:lvl w:ilvl="1" w:tplc="EFD66402">
      <w:start w:val="1"/>
      <w:numFmt w:val="bullet"/>
      <w:lvlText w:val="○"/>
      <w:lvlJc w:val="left"/>
      <w:pPr>
        <w:ind w:left="1440" w:hanging="360"/>
      </w:pPr>
      <w:rPr>
        <w:u w:val="none"/>
      </w:rPr>
    </w:lvl>
    <w:lvl w:ilvl="2" w:tplc="2C82C950">
      <w:start w:val="1"/>
      <w:numFmt w:val="bullet"/>
      <w:lvlText w:val="■"/>
      <w:lvlJc w:val="left"/>
      <w:pPr>
        <w:ind w:left="2160" w:hanging="360"/>
      </w:pPr>
      <w:rPr>
        <w:u w:val="none"/>
      </w:rPr>
    </w:lvl>
    <w:lvl w:ilvl="3" w:tplc="AAAAF030">
      <w:start w:val="1"/>
      <w:numFmt w:val="bullet"/>
      <w:lvlText w:val="●"/>
      <w:lvlJc w:val="left"/>
      <w:pPr>
        <w:ind w:left="2880" w:hanging="360"/>
      </w:pPr>
      <w:rPr>
        <w:u w:val="none"/>
      </w:rPr>
    </w:lvl>
    <w:lvl w:ilvl="4" w:tplc="2434601E">
      <w:start w:val="1"/>
      <w:numFmt w:val="bullet"/>
      <w:lvlText w:val="○"/>
      <w:lvlJc w:val="left"/>
      <w:pPr>
        <w:ind w:left="3600" w:hanging="360"/>
      </w:pPr>
      <w:rPr>
        <w:u w:val="none"/>
      </w:rPr>
    </w:lvl>
    <w:lvl w:ilvl="5" w:tplc="B1F476BE">
      <w:start w:val="1"/>
      <w:numFmt w:val="bullet"/>
      <w:lvlText w:val="■"/>
      <w:lvlJc w:val="left"/>
      <w:pPr>
        <w:ind w:left="4320" w:hanging="360"/>
      </w:pPr>
      <w:rPr>
        <w:u w:val="none"/>
      </w:rPr>
    </w:lvl>
    <w:lvl w:ilvl="6" w:tplc="D7B26712">
      <w:start w:val="1"/>
      <w:numFmt w:val="bullet"/>
      <w:lvlText w:val="●"/>
      <w:lvlJc w:val="left"/>
      <w:pPr>
        <w:ind w:left="5040" w:hanging="360"/>
      </w:pPr>
      <w:rPr>
        <w:u w:val="none"/>
      </w:rPr>
    </w:lvl>
    <w:lvl w:ilvl="7" w:tplc="7982F870">
      <w:start w:val="1"/>
      <w:numFmt w:val="bullet"/>
      <w:lvlText w:val="○"/>
      <w:lvlJc w:val="left"/>
      <w:pPr>
        <w:ind w:left="5760" w:hanging="360"/>
      </w:pPr>
      <w:rPr>
        <w:u w:val="none"/>
      </w:rPr>
    </w:lvl>
    <w:lvl w:ilvl="8" w:tplc="7F9C1376">
      <w:start w:val="1"/>
      <w:numFmt w:val="bullet"/>
      <w:lvlText w:val="■"/>
      <w:lvlJc w:val="left"/>
      <w:pPr>
        <w:ind w:left="6480" w:hanging="360"/>
      </w:pPr>
      <w:rPr>
        <w:u w:val="none"/>
      </w:rPr>
    </w:lvl>
  </w:abstractNum>
  <w:abstractNum w:abstractNumId="6">
    <w:nsid w:val="4586E3CB"/>
    <w:multiLevelType w:val="hybridMultilevel"/>
    <w:tmpl w:val="00000000"/>
    <w:lvl w:ilvl="0" w:tplc="A8E27008">
      <w:start w:val="1"/>
      <w:numFmt w:val="bullet"/>
      <w:lvlText w:val="●"/>
      <w:lvlJc w:val="left"/>
      <w:pPr>
        <w:ind w:left="720" w:hanging="360"/>
      </w:pPr>
      <w:rPr>
        <w:u w:val="none"/>
      </w:rPr>
    </w:lvl>
    <w:lvl w:ilvl="1" w:tplc="6DA49E74">
      <w:start w:val="1"/>
      <w:numFmt w:val="bullet"/>
      <w:lvlText w:val="○"/>
      <w:lvlJc w:val="left"/>
      <w:pPr>
        <w:ind w:left="1440" w:hanging="360"/>
      </w:pPr>
      <w:rPr>
        <w:u w:val="none"/>
      </w:rPr>
    </w:lvl>
    <w:lvl w:ilvl="2" w:tplc="59382726">
      <w:start w:val="1"/>
      <w:numFmt w:val="bullet"/>
      <w:lvlText w:val="■"/>
      <w:lvlJc w:val="left"/>
      <w:pPr>
        <w:ind w:left="2160" w:hanging="360"/>
      </w:pPr>
      <w:rPr>
        <w:u w:val="none"/>
      </w:rPr>
    </w:lvl>
    <w:lvl w:ilvl="3" w:tplc="3ABE03E0">
      <w:start w:val="1"/>
      <w:numFmt w:val="bullet"/>
      <w:lvlText w:val="●"/>
      <w:lvlJc w:val="left"/>
      <w:pPr>
        <w:ind w:left="2880" w:hanging="360"/>
      </w:pPr>
      <w:rPr>
        <w:u w:val="none"/>
      </w:rPr>
    </w:lvl>
    <w:lvl w:ilvl="4" w:tplc="FC18BDFA">
      <w:start w:val="1"/>
      <w:numFmt w:val="bullet"/>
      <w:lvlText w:val="○"/>
      <w:lvlJc w:val="left"/>
      <w:pPr>
        <w:ind w:left="3600" w:hanging="360"/>
      </w:pPr>
      <w:rPr>
        <w:u w:val="none"/>
      </w:rPr>
    </w:lvl>
    <w:lvl w:ilvl="5" w:tplc="A35233DC">
      <w:start w:val="1"/>
      <w:numFmt w:val="bullet"/>
      <w:lvlText w:val="■"/>
      <w:lvlJc w:val="left"/>
      <w:pPr>
        <w:ind w:left="4320" w:hanging="360"/>
      </w:pPr>
      <w:rPr>
        <w:u w:val="none"/>
      </w:rPr>
    </w:lvl>
    <w:lvl w:ilvl="6" w:tplc="E446F338">
      <w:start w:val="1"/>
      <w:numFmt w:val="bullet"/>
      <w:lvlText w:val="●"/>
      <w:lvlJc w:val="left"/>
      <w:pPr>
        <w:ind w:left="5040" w:hanging="360"/>
      </w:pPr>
      <w:rPr>
        <w:u w:val="none"/>
      </w:rPr>
    </w:lvl>
    <w:lvl w:ilvl="7" w:tplc="4A981922">
      <w:start w:val="1"/>
      <w:numFmt w:val="bullet"/>
      <w:lvlText w:val="○"/>
      <w:lvlJc w:val="left"/>
      <w:pPr>
        <w:ind w:left="5760" w:hanging="360"/>
      </w:pPr>
      <w:rPr>
        <w:u w:val="none"/>
      </w:rPr>
    </w:lvl>
    <w:lvl w:ilvl="8" w:tplc="94AC1810">
      <w:start w:val="1"/>
      <w:numFmt w:val="bullet"/>
      <w:lvlText w:val="■"/>
      <w:lvlJc w:val="left"/>
      <w:pPr>
        <w:ind w:left="6480" w:hanging="360"/>
      </w:pPr>
      <w:rPr>
        <w:u w:val="none"/>
      </w:rPr>
    </w:lvl>
  </w:abstractNum>
  <w:abstractNum w:abstractNumId="7">
    <w:nsid w:val="5386445D"/>
    <w:multiLevelType w:val="hybridMultilevel"/>
    <w:tmpl w:val="00000000"/>
    <w:lvl w:ilvl="0" w:tplc="23C46CA2">
      <w:start w:val="1"/>
      <w:numFmt w:val="bullet"/>
      <w:lvlText w:val="●"/>
      <w:lvlJc w:val="left"/>
      <w:pPr>
        <w:ind w:left="720" w:hanging="360"/>
      </w:pPr>
      <w:rPr>
        <w:u w:val="none"/>
      </w:rPr>
    </w:lvl>
    <w:lvl w:ilvl="1" w:tplc="23560436">
      <w:start w:val="1"/>
      <w:numFmt w:val="bullet"/>
      <w:lvlText w:val="○"/>
      <w:lvlJc w:val="left"/>
      <w:pPr>
        <w:ind w:left="1440" w:hanging="360"/>
      </w:pPr>
      <w:rPr>
        <w:u w:val="none"/>
      </w:rPr>
    </w:lvl>
    <w:lvl w:ilvl="2" w:tplc="DA18783A">
      <w:start w:val="1"/>
      <w:numFmt w:val="bullet"/>
      <w:lvlText w:val="■"/>
      <w:lvlJc w:val="left"/>
      <w:pPr>
        <w:ind w:left="2160" w:hanging="360"/>
      </w:pPr>
      <w:rPr>
        <w:u w:val="none"/>
      </w:rPr>
    </w:lvl>
    <w:lvl w:ilvl="3" w:tplc="E488D99E">
      <w:start w:val="1"/>
      <w:numFmt w:val="bullet"/>
      <w:lvlText w:val="●"/>
      <w:lvlJc w:val="left"/>
      <w:pPr>
        <w:ind w:left="2880" w:hanging="360"/>
      </w:pPr>
      <w:rPr>
        <w:u w:val="none"/>
      </w:rPr>
    </w:lvl>
    <w:lvl w:ilvl="4" w:tplc="445266DE">
      <w:start w:val="1"/>
      <w:numFmt w:val="bullet"/>
      <w:lvlText w:val="○"/>
      <w:lvlJc w:val="left"/>
      <w:pPr>
        <w:ind w:left="3600" w:hanging="360"/>
      </w:pPr>
      <w:rPr>
        <w:u w:val="none"/>
      </w:rPr>
    </w:lvl>
    <w:lvl w:ilvl="5" w:tplc="C848F9E4">
      <w:start w:val="1"/>
      <w:numFmt w:val="bullet"/>
      <w:lvlText w:val="■"/>
      <w:lvlJc w:val="left"/>
      <w:pPr>
        <w:ind w:left="4320" w:hanging="360"/>
      </w:pPr>
      <w:rPr>
        <w:u w:val="none"/>
      </w:rPr>
    </w:lvl>
    <w:lvl w:ilvl="6" w:tplc="51406D42">
      <w:start w:val="1"/>
      <w:numFmt w:val="bullet"/>
      <w:lvlText w:val="●"/>
      <w:lvlJc w:val="left"/>
      <w:pPr>
        <w:ind w:left="5040" w:hanging="360"/>
      </w:pPr>
      <w:rPr>
        <w:u w:val="none"/>
      </w:rPr>
    </w:lvl>
    <w:lvl w:ilvl="7" w:tplc="004CD654">
      <w:start w:val="1"/>
      <w:numFmt w:val="bullet"/>
      <w:lvlText w:val="○"/>
      <w:lvlJc w:val="left"/>
      <w:pPr>
        <w:ind w:left="5760" w:hanging="360"/>
      </w:pPr>
      <w:rPr>
        <w:u w:val="none"/>
      </w:rPr>
    </w:lvl>
    <w:lvl w:ilvl="8" w:tplc="082A6C80">
      <w:start w:val="1"/>
      <w:numFmt w:val="bullet"/>
      <w:lvlText w:val="■"/>
      <w:lvlJc w:val="left"/>
      <w:pPr>
        <w:ind w:left="6480" w:hanging="360"/>
      </w:pPr>
      <w:rPr>
        <w:u w:val="none"/>
      </w:rPr>
    </w:lvl>
  </w:abstractNum>
  <w:abstractNum w:abstractNumId="8">
    <w:nsid w:val="646E9658"/>
    <w:multiLevelType w:val="hybridMultilevel"/>
    <w:tmpl w:val="00000000"/>
    <w:lvl w:ilvl="0" w:tplc="9E0840EE">
      <w:start w:val="1"/>
      <w:numFmt w:val="bullet"/>
      <w:lvlText w:val="●"/>
      <w:lvlJc w:val="left"/>
      <w:pPr>
        <w:ind w:left="720" w:hanging="360"/>
      </w:pPr>
      <w:rPr>
        <w:u w:val="none"/>
      </w:rPr>
    </w:lvl>
    <w:lvl w:ilvl="1" w:tplc="6B7014A0">
      <w:start w:val="1"/>
      <w:numFmt w:val="bullet"/>
      <w:lvlText w:val="○"/>
      <w:lvlJc w:val="left"/>
      <w:pPr>
        <w:ind w:left="1440" w:hanging="360"/>
      </w:pPr>
      <w:rPr>
        <w:u w:val="none"/>
      </w:rPr>
    </w:lvl>
    <w:lvl w:ilvl="2" w:tplc="8C66BF7E">
      <w:start w:val="1"/>
      <w:numFmt w:val="bullet"/>
      <w:lvlText w:val="■"/>
      <w:lvlJc w:val="left"/>
      <w:pPr>
        <w:ind w:left="2160" w:hanging="360"/>
      </w:pPr>
      <w:rPr>
        <w:u w:val="none"/>
      </w:rPr>
    </w:lvl>
    <w:lvl w:ilvl="3" w:tplc="B4801DA8">
      <w:start w:val="1"/>
      <w:numFmt w:val="bullet"/>
      <w:lvlText w:val="●"/>
      <w:lvlJc w:val="left"/>
      <w:pPr>
        <w:ind w:left="2880" w:hanging="360"/>
      </w:pPr>
      <w:rPr>
        <w:u w:val="none"/>
      </w:rPr>
    </w:lvl>
    <w:lvl w:ilvl="4" w:tplc="F656C1EE">
      <w:start w:val="1"/>
      <w:numFmt w:val="bullet"/>
      <w:lvlText w:val="○"/>
      <w:lvlJc w:val="left"/>
      <w:pPr>
        <w:ind w:left="3600" w:hanging="360"/>
      </w:pPr>
      <w:rPr>
        <w:u w:val="none"/>
      </w:rPr>
    </w:lvl>
    <w:lvl w:ilvl="5" w:tplc="43604D36">
      <w:start w:val="1"/>
      <w:numFmt w:val="bullet"/>
      <w:lvlText w:val="■"/>
      <w:lvlJc w:val="left"/>
      <w:pPr>
        <w:ind w:left="4320" w:hanging="360"/>
      </w:pPr>
      <w:rPr>
        <w:u w:val="none"/>
      </w:rPr>
    </w:lvl>
    <w:lvl w:ilvl="6" w:tplc="81E46E26">
      <w:start w:val="1"/>
      <w:numFmt w:val="bullet"/>
      <w:lvlText w:val="●"/>
      <w:lvlJc w:val="left"/>
      <w:pPr>
        <w:ind w:left="5040" w:hanging="360"/>
      </w:pPr>
      <w:rPr>
        <w:u w:val="none"/>
      </w:rPr>
    </w:lvl>
    <w:lvl w:ilvl="7" w:tplc="44ACDD4E">
      <w:start w:val="1"/>
      <w:numFmt w:val="bullet"/>
      <w:lvlText w:val="○"/>
      <w:lvlJc w:val="left"/>
      <w:pPr>
        <w:ind w:left="5760" w:hanging="360"/>
      </w:pPr>
      <w:rPr>
        <w:u w:val="none"/>
      </w:rPr>
    </w:lvl>
    <w:lvl w:ilvl="8" w:tplc="84EE1EC8">
      <w:start w:val="1"/>
      <w:numFmt w:val="bullet"/>
      <w:lvlText w:val="■"/>
      <w:lvlJc w:val="left"/>
      <w:pPr>
        <w:ind w:left="6480" w:hanging="360"/>
      </w:pPr>
      <w:rPr>
        <w:u w:val="none"/>
      </w:rPr>
    </w:lvl>
  </w:abstractNum>
  <w:abstractNum w:abstractNumId="9">
    <w:nsid w:val="7FC02C2C"/>
    <w:multiLevelType w:val="hybridMultilevel"/>
    <w:tmpl w:val="00000000"/>
    <w:lvl w:ilvl="0" w:tplc="B3C04C62">
      <w:start w:val="1"/>
      <w:numFmt w:val="bullet"/>
      <w:lvlText w:val="●"/>
      <w:lvlJc w:val="left"/>
      <w:pPr>
        <w:ind w:left="720" w:hanging="360"/>
      </w:pPr>
      <w:rPr>
        <w:u w:val="none"/>
      </w:rPr>
    </w:lvl>
    <w:lvl w:ilvl="1" w:tplc="B290E352">
      <w:start w:val="1"/>
      <w:numFmt w:val="bullet"/>
      <w:lvlText w:val="○"/>
      <w:lvlJc w:val="left"/>
      <w:pPr>
        <w:ind w:left="1440" w:hanging="360"/>
      </w:pPr>
      <w:rPr>
        <w:u w:val="none"/>
      </w:rPr>
    </w:lvl>
    <w:lvl w:ilvl="2" w:tplc="5FDA9F88">
      <w:start w:val="1"/>
      <w:numFmt w:val="bullet"/>
      <w:lvlText w:val="■"/>
      <w:lvlJc w:val="left"/>
      <w:pPr>
        <w:ind w:left="2160" w:hanging="360"/>
      </w:pPr>
      <w:rPr>
        <w:u w:val="none"/>
      </w:rPr>
    </w:lvl>
    <w:lvl w:ilvl="3" w:tplc="A02E8B48">
      <w:start w:val="1"/>
      <w:numFmt w:val="bullet"/>
      <w:lvlText w:val="●"/>
      <w:lvlJc w:val="left"/>
      <w:pPr>
        <w:ind w:left="2880" w:hanging="360"/>
      </w:pPr>
      <w:rPr>
        <w:u w:val="none"/>
      </w:rPr>
    </w:lvl>
    <w:lvl w:ilvl="4" w:tplc="F26E10B0">
      <w:start w:val="1"/>
      <w:numFmt w:val="bullet"/>
      <w:lvlText w:val="○"/>
      <w:lvlJc w:val="left"/>
      <w:pPr>
        <w:ind w:left="3600" w:hanging="360"/>
      </w:pPr>
      <w:rPr>
        <w:u w:val="none"/>
      </w:rPr>
    </w:lvl>
    <w:lvl w:ilvl="5" w:tplc="788E3F00">
      <w:start w:val="1"/>
      <w:numFmt w:val="bullet"/>
      <w:lvlText w:val="■"/>
      <w:lvlJc w:val="left"/>
      <w:pPr>
        <w:ind w:left="4320" w:hanging="360"/>
      </w:pPr>
      <w:rPr>
        <w:u w:val="none"/>
      </w:rPr>
    </w:lvl>
    <w:lvl w:ilvl="6" w:tplc="452E6036">
      <w:start w:val="1"/>
      <w:numFmt w:val="bullet"/>
      <w:lvlText w:val="●"/>
      <w:lvlJc w:val="left"/>
      <w:pPr>
        <w:ind w:left="5040" w:hanging="360"/>
      </w:pPr>
      <w:rPr>
        <w:u w:val="none"/>
      </w:rPr>
    </w:lvl>
    <w:lvl w:ilvl="7" w:tplc="5D2AA41A">
      <w:start w:val="1"/>
      <w:numFmt w:val="bullet"/>
      <w:lvlText w:val="○"/>
      <w:lvlJc w:val="left"/>
      <w:pPr>
        <w:ind w:left="5760" w:hanging="360"/>
      </w:pPr>
      <w:rPr>
        <w:u w:val="none"/>
      </w:rPr>
    </w:lvl>
    <w:lvl w:ilvl="8" w:tplc="2C2AC46A">
      <w:start w:val="1"/>
      <w:numFmt w:val="bullet"/>
      <w:lvlText w:val="■"/>
      <w:lvlJc w:val="left"/>
      <w:pPr>
        <w:ind w:left="6480" w:hanging="360"/>
      </w:pPr>
      <w:rPr>
        <w:u w:val="none"/>
      </w:rPr>
    </w:lvl>
  </w:abstractNum>
  <w:num w:numId="1">
    <w:abstractNumId w:val="8"/>
  </w:num>
  <w:num w:numId="2">
    <w:abstractNumId w:val="6"/>
  </w:num>
  <w:num w:numId="3">
    <w:abstractNumId w:val="9"/>
  </w:num>
  <w:num w:numId="4">
    <w:abstractNumId w:val="2"/>
  </w:num>
  <w:num w:numId="5">
    <w:abstractNumId w:val="0"/>
  </w:num>
  <w:num w:numId="6">
    <w:abstractNumId w:val="4"/>
  </w:num>
  <w:num w:numId="7">
    <w:abstractNumId w:val="1"/>
  </w:num>
  <w:num w:numId="8">
    <w:abstractNumId w:val="7"/>
  </w:num>
  <w:num w:numId="9">
    <w:abstractNumId w:val="5"/>
  </w:num>
  <w:num w:numId="10">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hdrShapeDefaults>
    <o:shapedefaults v:ext="edit" spidmax="6146"/>
    <o:shapelayout v:ext="edit">
      <o:idmap v:ext="edit" data="2"/>
    </o:shapelayout>
  </w:hdrShapeDefaults>
  <w:footnotePr>
    <w:footnote w:id="0"/>
    <w:footnote w:id="1"/>
  </w:footnotePr>
  <w:endnotePr>
    <w:endnote w:id="0"/>
    <w:endnote w:id="1"/>
  </w:endnotePr>
  <w:compat/>
  <w:rsids>
    <w:rsidRoot w:val="00811A20"/>
    <w:rsid w:val="00022903"/>
    <w:rsid w:val="00032CB1"/>
    <w:rsid w:val="00080262"/>
    <w:rsid w:val="000B7D9F"/>
    <w:rsid w:val="00136983"/>
    <w:rsid w:val="001D7B04"/>
    <w:rsid w:val="00235D99"/>
    <w:rsid w:val="00256939"/>
    <w:rsid w:val="002B4486"/>
    <w:rsid w:val="00374395"/>
    <w:rsid w:val="003A0AFC"/>
    <w:rsid w:val="003B5C88"/>
    <w:rsid w:val="00445B4E"/>
    <w:rsid w:val="00491EC1"/>
    <w:rsid w:val="00497347"/>
    <w:rsid w:val="004B3EE3"/>
    <w:rsid w:val="00517B46"/>
    <w:rsid w:val="00565147"/>
    <w:rsid w:val="005C0818"/>
    <w:rsid w:val="005C1498"/>
    <w:rsid w:val="00601ACF"/>
    <w:rsid w:val="006D42C9"/>
    <w:rsid w:val="00732FD7"/>
    <w:rsid w:val="007E124D"/>
    <w:rsid w:val="00811A20"/>
    <w:rsid w:val="00832CD5"/>
    <w:rsid w:val="008860A5"/>
    <w:rsid w:val="008C79DC"/>
    <w:rsid w:val="008E5399"/>
    <w:rsid w:val="00951931"/>
    <w:rsid w:val="00974B7E"/>
    <w:rsid w:val="00975DF5"/>
    <w:rsid w:val="009B0901"/>
    <w:rsid w:val="009C1B01"/>
    <w:rsid w:val="009F2BFE"/>
    <w:rsid w:val="00A4031E"/>
    <w:rsid w:val="00A71252"/>
    <w:rsid w:val="00B616A7"/>
    <w:rsid w:val="00B67451"/>
    <w:rsid w:val="00B67F6D"/>
    <w:rsid w:val="00C27CC9"/>
    <w:rsid w:val="00C91329"/>
    <w:rsid w:val="00DB3683"/>
    <w:rsid w:val="00DB48E3"/>
    <w:rsid w:val="00DE3FE9"/>
    <w:rsid w:val="00EB39D3"/>
    <w:rsid w:val="00EB6A9A"/>
    <w:rsid w:val="00EC1EE9"/>
    <w:rsid w:val="00EE3363"/>
    <w:rsid w:val="00EF49EF"/>
    <w:rsid w:val="00F13463"/>
    <w:rsid w:val="00F71C03"/>
    <w:rsid w:val="00F8664E"/>
    <w:rsid w:val="00FA3F6F"/>
    <w:rsid w:val="00FB647E"/>
    <w:rsid w:val="00FF77C1"/>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1" w:qFormat="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B77B5"/>
  </w:style>
  <w:style w:type="paragraph" w:styleId="Heading1">
    <w:name w:val="heading 1"/>
    <w:basedOn w:val="Normal1"/>
    <w:next w:val="Normal1"/>
    <w:rsid w:val="002B4486"/>
    <w:pPr>
      <w:keepNext/>
      <w:keepLines/>
      <w:spacing w:before="400" w:after="120" w:line="360" w:lineRule="auto"/>
      <w:jc w:val="both"/>
      <w:outlineLvl w:val="0"/>
    </w:pPr>
    <w:rPr>
      <w:b/>
      <w:color w:val="000000" w:themeColor="text1"/>
      <w:sz w:val="28"/>
      <w:szCs w:val="40"/>
    </w:rPr>
  </w:style>
  <w:style w:type="paragraph" w:styleId="Heading2">
    <w:name w:val="heading 2"/>
    <w:basedOn w:val="Normal1"/>
    <w:next w:val="Normal1"/>
    <w:rsid w:val="002B4486"/>
    <w:pPr>
      <w:keepNext/>
      <w:keepLines/>
      <w:spacing w:before="360" w:after="120" w:line="360" w:lineRule="auto"/>
      <w:jc w:val="both"/>
      <w:outlineLvl w:val="1"/>
    </w:pPr>
    <w:rPr>
      <w:b/>
      <w:color w:val="000000" w:themeColor="text1"/>
      <w:sz w:val="26"/>
      <w:szCs w:val="32"/>
    </w:rPr>
  </w:style>
  <w:style w:type="paragraph" w:styleId="Heading3">
    <w:name w:val="heading 3"/>
    <w:basedOn w:val="Normal1"/>
    <w:next w:val="Normal1"/>
    <w:rsid w:val="00832CD5"/>
    <w:pPr>
      <w:keepNext/>
      <w:keepLines/>
      <w:spacing w:before="320" w:after="80" w:line="480" w:lineRule="auto"/>
      <w:jc w:val="both"/>
      <w:outlineLvl w:val="2"/>
    </w:pPr>
    <w:rPr>
      <w:b/>
      <w:color w:val="000000" w:themeColor="text1"/>
      <w:sz w:val="24"/>
      <w:szCs w:val="28"/>
    </w:rPr>
  </w:style>
  <w:style w:type="paragraph" w:styleId="Heading4">
    <w:name w:val="heading 4"/>
    <w:basedOn w:val="Normal1"/>
    <w:next w:val="Normal1"/>
    <w:rsid w:val="00811A20"/>
    <w:pPr>
      <w:keepNext/>
      <w:keepLines/>
      <w:spacing w:before="280" w:after="80"/>
      <w:outlineLvl w:val="3"/>
    </w:pPr>
    <w:rPr>
      <w:color w:val="666666"/>
      <w:sz w:val="24"/>
      <w:szCs w:val="24"/>
    </w:rPr>
  </w:style>
  <w:style w:type="paragraph" w:styleId="Heading5">
    <w:name w:val="heading 5"/>
    <w:basedOn w:val="Normal1"/>
    <w:next w:val="Normal1"/>
    <w:rsid w:val="00811A20"/>
    <w:pPr>
      <w:keepNext/>
      <w:keepLines/>
      <w:spacing w:before="240" w:after="80"/>
      <w:outlineLvl w:val="4"/>
    </w:pPr>
    <w:rPr>
      <w:color w:val="666666"/>
    </w:rPr>
  </w:style>
  <w:style w:type="paragraph" w:styleId="Heading6">
    <w:name w:val="heading 6"/>
    <w:basedOn w:val="Normal1"/>
    <w:next w:val="Normal1"/>
    <w:rsid w:val="00811A20"/>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811A20"/>
  </w:style>
  <w:style w:type="table" w:customStyle="1" w:styleId="TableNormal1">
    <w:name w:val="Table Normal1"/>
    <w:rsid w:val="00811A20"/>
    <w:tblPr>
      <w:tblCellMar>
        <w:top w:w="0" w:type="dxa"/>
        <w:left w:w="0" w:type="dxa"/>
        <w:bottom w:w="0" w:type="dxa"/>
        <w:right w:w="0" w:type="dxa"/>
      </w:tblCellMar>
    </w:tblPr>
  </w:style>
  <w:style w:type="paragraph" w:styleId="Title">
    <w:name w:val="Title"/>
    <w:basedOn w:val="Normal1"/>
    <w:next w:val="Normal1"/>
    <w:rsid w:val="00811A20"/>
    <w:pPr>
      <w:keepNext/>
      <w:keepLines/>
      <w:spacing w:after="60"/>
    </w:pPr>
    <w:rPr>
      <w:sz w:val="52"/>
      <w:szCs w:val="52"/>
    </w:rPr>
  </w:style>
  <w:style w:type="paragraph" w:styleId="Subtitle">
    <w:name w:val="Subtitle"/>
    <w:basedOn w:val="Normal1"/>
    <w:next w:val="Normal1"/>
    <w:rsid w:val="00811A20"/>
    <w:pPr>
      <w:keepNext/>
      <w:keepLines/>
      <w:spacing w:after="320"/>
    </w:pPr>
    <w:rPr>
      <w:color w:val="666666"/>
      <w:sz w:val="30"/>
      <w:szCs w:val="30"/>
    </w:rPr>
  </w:style>
  <w:style w:type="table" w:customStyle="1" w:styleId="Table1">
    <w:name w:val="Table1"/>
    <w:basedOn w:val="TableNormal1"/>
    <w:rsid w:val="00811A20"/>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2B448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B4486"/>
    <w:rPr>
      <w:rFonts w:ascii="Tahoma" w:hAnsi="Tahoma" w:cs="Tahoma"/>
      <w:sz w:val="16"/>
      <w:szCs w:val="16"/>
    </w:rPr>
  </w:style>
  <w:style w:type="paragraph" w:styleId="Header">
    <w:name w:val="header"/>
    <w:basedOn w:val="Normal"/>
    <w:link w:val="HeaderChar"/>
    <w:uiPriority w:val="99"/>
    <w:semiHidden/>
    <w:unhideWhenUsed/>
    <w:rsid w:val="00F13463"/>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F13463"/>
  </w:style>
  <w:style w:type="paragraph" w:styleId="Footer">
    <w:name w:val="footer"/>
    <w:basedOn w:val="Normal"/>
    <w:link w:val="FooterChar"/>
    <w:uiPriority w:val="99"/>
    <w:unhideWhenUsed/>
    <w:rsid w:val="00F13463"/>
    <w:pPr>
      <w:tabs>
        <w:tab w:val="center" w:pos="4513"/>
        <w:tab w:val="right" w:pos="9026"/>
      </w:tabs>
      <w:spacing w:line="240" w:lineRule="auto"/>
    </w:pPr>
  </w:style>
  <w:style w:type="character" w:customStyle="1" w:styleId="FooterChar">
    <w:name w:val="Footer Char"/>
    <w:basedOn w:val="DefaultParagraphFont"/>
    <w:link w:val="Footer"/>
    <w:uiPriority w:val="99"/>
    <w:rsid w:val="00F13463"/>
  </w:style>
  <w:style w:type="paragraph" w:styleId="BodyText">
    <w:name w:val="Body Text"/>
    <w:basedOn w:val="Normal"/>
    <w:link w:val="BodyTextChar"/>
    <w:uiPriority w:val="1"/>
    <w:qFormat/>
    <w:rsid w:val="005C0818"/>
    <w:pPr>
      <w:widowControl w:val="0"/>
      <w:autoSpaceDE w:val="0"/>
      <w:autoSpaceDN w:val="0"/>
      <w:spacing w:line="240" w:lineRule="auto"/>
    </w:pPr>
    <w:rPr>
      <w:rFonts w:ascii="Arial MT" w:eastAsia="Arial MT" w:hAnsi="Arial MT" w:cs="Arial MT"/>
    </w:rPr>
  </w:style>
  <w:style w:type="character" w:customStyle="1" w:styleId="BodyTextChar">
    <w:name w:val="Body Text Char"/>
    <w:basedOn w:val="DefaultParagraphFont"/>
    <w:link w:val="BodyText"/>
    <w:uiPriority w:val="1"/>
    <w:rsid w:val="005C0818"/>
    <w:rPr>
      <w:rFonts w:ascii="Arial MT" w:eastAsia="Arial MT" w:hAnsi="Arial MT" w:cs="Arial MT"/>
      <w:lang w:val="en-US"/>
    </w:rPr>
  </w:style>
  <w:style w:type="paragraph" w:customStyle="1" w:styleId="TableParagraph">
    <w:name w:val="Table Paragraph"/>
    <w:basedOn w:val="Normal"/>
    <w:uiPriority w:val="1"/>
    <w:qFormat/>
    <w:rsid w:val="005C0818"/>
    <w:pPr>
      <w:widowControl w:val="0"/>
      <w:autoSpaceDE w:val="0"/>
      <w:autoSpaceDN w:val="0"/>
      <w:spacing w:line="240" w:lineRule="auto"/>
    </w:pPr>
    <w:rPr>
      <w:rFonts w:ascii="Arial MT" w:eastAsia="Arial MT" w:hAnsi="Arial MT" w:cs="Arial MT"/>
    </w:rPr>
  </w:style>
  <w:style w:type="paragraph" w:styleId="TOCHeading">
    <w:name w:val="TOC Heading"/>
    <w:basedOn w:val="Heading1"/>
    <w:next w:val="Normal"/>
    <w:uiPriority w:val="39"/>
    <w:unhideWhenUsed/>
    <w:qFormat/>
    <w:rsid w:val="00EC1EE9"/>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2">
    <w:name w:val="toc 2"/>
    <w:basedOn w:val="Normal"/>
    <w:next w:val="Normal"/>
    <w:autoRedefine/>
    <w:uiPriority w:val="39"/>
    <w:unhideWhenUsed/>
    <w:rsid w:val="00EC1EE9"/>
    <w:pPr>
      <w:spacing w:after="100"/>
      <w:ind w:left="220"/>
    </w:pPr>
  </w:style>
  <w:style w:type="paragraph" w:styleId="TOC1">
    <w:name w:val="toc 1"/>
    <w:basedOn w:val="Normal"/>
    <w:next w:val="Normal"/>
    <w:autoRedefine/>
    <w:uiPriority w:val="39"/>
    <w:unhideWhenUsed/>
    <w:rsid w:val="00EC1EE9"/>
    <w:pPr>
      <w:spacing w:after="100"/>
    </w:pPr>
  </w:style>
  <w:style w:type="character" w:styleId="Hyperlink">
    <w:name w:val="Hyperlink"/>
    <w:basedOn w:val="DefaultParagraphFont"/>
    <w:uiPriority w:val="99"/>
    <w:unhideWhenUsed/>
    <w:rsid w:val="00EC1EE9"/>
    <w:rPr>
      <w:color w:val="0000FF" w:themeColor="hyperlink"/>
      <w:u w:val="single"/>
    </w:rPr>
  </w:style>
  <w:style w:type="paragraph" w:styleId="TOC3">
    <w:name w:val="toc 3"/>
    <w:basedOn w:val="Normal"/>
    <w:next w:val="Normal"/>
    <w:autoRedefine/>
    <w:uiPriority w:val="39"/>
    <w:unhideWhenUsed/>
    <w:rsid w:val="00FB647E"/>
    <w:pPr>
      <w:spacing w:after="100"/>
      <w:ind w:left="440"/>
    </w:pPr>
  </w:style>
</w:styles>
</file>

<file path=word/webSettings.xml><?xml version="1.0" encoding="utf-8"?>
<w:webSettings xmlns:r="http://schemas.openxmlformats.org/officeDocument/2006/relationships" xmlns:w="http://schemas.openxmlformats.org/wordprocessingml/2006/main">
  <w:divs>
    <w:div w:id="90741751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1.xml"/><Relationship Id="rId26" Type="http://schemas.openxmlformats.org/officeDocument/2006/relationships/hyperlink" Target="https://www.statista.com/statistics/263885/burberrys-worldwide-revenue/" TargetMode="External"/><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uk.burberry.com/?utm_source=google&amp;utm_medium=cpc&amp;utm_campaign=PMax:UK_SHP_EN-L_Smart-Shopping-All-Products&amp;gclid=EAIaIQobChMIu8yz89PngAMV07iWCh194A4hEAAYASAAEgJvH_D_BwE&amp;gclsrc=aw.ds"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2.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6.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5.png"/><Relationship Id="rId28" Type="http://schemas.openxmlformats.org/officeDocument/2006/relationships/footer" Target="footer2.xml"/><Relationship Id="rId10" Type="http://schemas.openxmlformats.org/officeDocument/2006/relationships/image" Target="media/image3.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4.png"/><Relationship Id="rId27" Type="http://schemas.openxmlformats.org/officeDocument/2006/relationships/header" Target="header1.xml"/><Relationship Id="rId30" Type="http://schemas.openxmlformats.org/officeDocument/2006/relationships/theme" Target="theme/theme1.xml"/></Relationships>
</file>

<file path=word/_rels/header1.xml.rels><?xml version="1.0" encoding="UTF-8" standalone="yes"?>
<Relationships xmlns="http://schemas.openxmlformats.org/package/2006/relationships"><Relationship Id="rId8" Type="http://schemas.openxmlformats.org/officeDocument/2006/relationships/image" Target="media/image8.png"/><Relationship Id="rId3" Type="http://schemas.openxmlformats.org/officeDocument/2006/relationships/image" Target="media/image3.png"/><Relationship Id="rId7" Type="http://schemas.openxmlformats.org/officeDocument/2006/relationships/image" Target="media/image7.png"/><Relationship Id="rId2" Type="http://schemas.openxmlformats.org/officeDocument/2006/relationships/image" Target="media/image2.png"/><Relationship Id="rId1" Type="http://schemas.openxmlformats.org/officeDocument/2006/relationships/image" Target="media/image1.png"/><Relationship Id="rId6" Type="http://schemas.openxmlformats.org/officeDocument/2006/relationships/image" Target="media/image6.png"/><Relationship Id="rId5" Type="http://schemas.openxmlformats.org/officeDocument/2006/relationships/image" Target="media/image5.png"/><Relationship Id="rId10" Type="http://schemas.openxmlformats.org/officeDocument/2006/relationships/image" Target="media/image10.png"/><Relationship Id="rId4" Type="http://schemas.openxmlformats.org/officeDocument/2006/relationships/image" Target="media/image4.png"/><Relationship Id="rId9"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30BD0397-22FF-4747-BDF8-A4B55881F7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32</Pages>
  <Words>6455</Words>
  <Characters>36799</Characters>
  <Application>Microsoft Office Word</Application>
  <DocSecurity>0</DocSecurity>
  <Lines>306</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43168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User</cp:lastModifiedBy>
  <cp:revision>48</cp:revision>
  <dcterms:created xsi:type="dcterms:W3CDTF">2023-08-19T04:44:00Z</dcterms:created>
  <dcterms:modified xsi:type="dcterms:W3CDTF">2023-08-19T11:23:00Z</dcterms:modified>
</cp:coreProperties>
</file>