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B7E56" w14:textId="77777777" w:rsidR="00E050DD" w:rsidRPr="00A85BFE" w:rsidRDefault="00E050DD" w:rsidP="00E050DD">
      <w:pPr>
        <w:pStyle w:val="ab"/>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714560" behindDoc="0" locked="0" layoutInCell="1" allowOverlap="1" wp14:anchorId="129473D0" wp14:editId="642BA01E">
            <wp:simplePos x="457200" y="457200"/>
            <wp:positionH relativeFrom="column">
              <wp:align>left</wp:align>
            </wp:positionH>
            <wp:positionV relativeFrom="paragraph">
              <wp:align>top</wp:align>
            </wp:positionV>
            <wp:extent cx="1809750" cy="723900"/>
            <wp:effectExtent l="0" t="0" r="0" b="0"/>
            <wp:wrapSquare wrapText="bothSides"/>
            <wp:docPr id="6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4DAA254" w14:textId="77777777" w:rsidR="00E050DD" w:rsidRPr="00A406E5" w:rsidRDefault="00E050DD" w:rsidP="00E050DD">
      <w:pPr>
        <w:rPr>
          <w:rFonts w:ascii="Arial" w:hAnsi="Arial" w:cs="Arial"/>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050DD" w:rsidRPr="00A406E5" w14:paraId="5E8975C4" w14:textId="77777777" w:rsidTr="00E050DD">
        <w:tc>
          <w:tcPr>
            <w:tcW w:w="9230" w:type="dxa"/>
            <w:shd w:val="clear" w:color="auto" w:fill="C0C0C0"/>
          </w:tcPr>
          <w:p w14:paraId="22923860" w14:textId="77777777" w:rsidR="00E050DD" w:rsidRPr="00A406E5" w:rsidRDefault="00E050DD" w:rsidP="00D41258">
            <w:pPr>
              <w:pStyle w:val="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Y="547"/>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050DD" w:rsidRPr="00A406E5" w14:paraId="54EBCA07" w14:textId="77777777" w:rsidTr="00E050DD">
        <w:tc>
          <w:tcPr>
            <w:tcW w:w="2093" w:type="dxa"/>
            <w:shd w:val="pct15" w:color="auto" w:fill="auto"/>
          </w:tcPr>
          <w:p w14:paraId="7B58EA0E" w14:textId="77777777" w:rsidR="00E050DD" w:rsidRPr="00A406E5" w:rsidRDefault="00E050DD" w:rsidP="00E050D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18081C" w14:textId="4475C356" w:rsidR="00E050DD" w:rsidRPr="00A406E5" w:rsidRDefault="00E050DD" w:rsidP="00E050DD">
            <w:pPr>
              <w:spacing w:before="120" w:after="120"/>
              <w:ind w:firstLineChars="50" w:firstLine="110"/>
              <w:jc w:val="both"/>
              <w:rPr>
                <w:rFonts w:ascii="Arial" w:hAnsi="Arial" w:cs="Arial"/>
                <w:b/>
                <w:sz w:val="22"/>
                <w:szCs w:val="22"/>
              </w:rPr>
            </w:pPr>
            <w:r w:rsidRPr="008E4D8F">
              <w:rPr>
                <w:rFonts w:ascii="Arial" w:hAnsi="Arial" w:cs="Arial"/>
                <w:b/>
                <w:sz w:val="22"/>
                <w:szCs w:val="22"/>
              </w:rPr>
              <w:t>Choi Wai Shan</w:t>
            </w:r>
            <w:r>
              <w:rPr>
                <w:rFonts w:ascii="Arial" w:hAnsi="Arial" w:cs="Arial"/>
                <w:b/>
                <w:sz w:val="22"/>
                <w:szCs w:val="22"/>
              </w:rPr>
              <w:t xml:space="preserve"> (Tina)</w:t>
            </w:r>
          </w:p>
        </w:tc>
        <w:tc>
          <w:tcPr>
            <w:tcW w:w="2268" w:type="dxa"/>
            <w:shd w:val="clear" w:color="auto" w:fill="D9D9D9"/>
          </w:tcPr>
          <w:p w14:paraId="3DFBD8BD" w14:textId="77777777" w:rsidR="00E050DD" w:rsidRPr="00A406E5" w:rsidRDefault="00E050DD" w:rsidP="00E050D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1B697D7" w14:textId="77777777" w:rsidR="00E050DD" w:rsidRPr="00A406E5" w:rsidRDefault="00E050DD" w:rsidP="00E050DD">
            <w:pPr>
              <w:spacing w:before="120" w:after="120"/>
              <w:jc w:val="both"/>
              <w:rPr>
                <w:rFonts w:ascii="Arial" w:hAnsi="Arial" w:cs="Arial"/>
                <w:b/>
                <w:sz w:val="22"/>
                <w:szCs w:val="22"/>
              </w:rPr>
            </w:pPr>
            <w:r w:rsidRPr="008E4D8F">
              <w:rPr>
                <w:rFonts w:ascii="Arial" w:hAnsi="Arial" w:cs="Arial"/>
                <w:b/>
                <w:sz w:val="22"/>
                <w:szCs w:val="22"/>
              </w:rPr>
              <w:t>2031100</w:t>
            </w:r>
          </w:p>
        </w:tc>
      </w:tr>
      <w:tr w:rsidR="00E050DD" w:rsidRPr="00A406E5" w14:paraId="75E46648" w14:textId="77777777" w:rsidTr="00E050DD">
        <w:tc>
          <w:tcPr>
            <w:tcW w:w="2093" w:type="dxa"/>
            <w:shd w:val="pct15" w:color="auto" w:fill="auto"/>
          </w:tcPr>
          <w:p w14:paraId="74B24DDA" w14:textId="77777777" w:rsidR="00E050DD" w:rsidRPr="00A406E5" w:rsidRDefault="00E050DD" w:rsidP="00E050DD">
            <w:pPr>
              <w:spacing w:before="120" w:after="120"/>
              <w:jc w:val="both"/>
              <w:rPr>
                <w:rFonts w:ascii="Arial" w:hAnsi="Arial" w:cs="Arial"/>
                <w:b/>
                <w:sz w:val="22"/>
                <w:szCs w:val="22"/>
              </w:rPr>
            </w:pPr>
            <w:proofErr w:type="spellStart"/>
            <w:r w:rsidRPr="00A406E5">
              <w:rPr>
                <w:rFonts w:ascii="Arial" w:hAnsi="Arial" w:cs="Arial"/>
                <w:b/>
                <w:sz w:val="22"/>
                <w:szCs w:val="22"/>
              </w:rPr>
              <w:t>Programme</w:t>
            </w:r>
            <w:proofErr w:type="spellEnd"/>
            <w:r w:rsidRPr="00A406E5">
              <w:rPr>
                <w:rFonts w:ascii="Arial" w:hAnsi="Arial" w:cs="Arial"/>
                <w:b/>
                <w:sz w:val="22"/>
                <w:szCs w:val="22"/>
              </w:rPr>
              <w:t>:</w:t>
            </w:r>
          </w:p>
        </w:tc>
        <w:tc>
          <w:tcPr>
            <w:tcW w:w="7829" w:type="dxa"/>
            <w:gridSpan w:val="3"/>
          </w:tcPr>
          <w:p w14:paraId="776196D5" w14:textId="77777777" w:rsidR="00E050DD" w:rsidRPr="00A406E5" w:rsidRDefault="00E050DD" w:rsidP="00E050DD">
            <w:pPr>
              <w:spacing w:before="120" w:after="120"/>
              <w:jc w:val="both"/>
              <w:rPr>
                <w:rFonts w:ascii="Arial" w:hAnsi="Arial" w:cs="Arial"/>
                <w:b/>
                <w:sz w:val="22"/>
                <w:szCs w:val="22"/>
              </w:rPr>
            </w:pPr>
            <w:r w:rsidRPr="000159C5">
              <w:rPr>
                <w:rFonts w:ascii="Arial" w:hAnsi="Arial" w:cs="Arial"/>
                <w:b/>
                <w:sz w:val="22"/>
                <w:szCs w:val="22"/>
              </w:rPr>
              <w:t>DBA</w:t>
            </w:r>
          </w:p>
        </w:tc>
      </w:tr>
      <w:tr w:rsidR="00E050DD" w:rsidRPr="00A406E5" w14:paraId="751A3459" w14:textId="77777777" w:rsidTr="00E050DD">
        <w:tc>
          <w:tcPr>
            <w:tcW w:w="2093" w:type="dxa"/>
            <w:shd w:val="pct15" w:color="auto" w:fill="auto"/>
          </w:tcPr>
          <w:p w14:paraId="5634D091" w14:textId="77777777" w:rsidR="00E050DD" w:rsidRPr="00A406E5" w:rsidRDefault="00E050DD" w:rsidP="00E050D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332209E" w14:textId="77777777" w:rsidR="00E050DD" w:rsidRPr="00A406E5" w:rsidRDefault="00E050DD" w:rsidP="00E050DD">
            <w:pPr>
              <w:spacing w:before="120" w:after="120"/>
              <w:jc w:val="both"/>
              <w:rPr>
                <w:rFonts w:ascii="Arial" w:hAnsi="Arial" w:cs="Arial"/>
                <w:b/>
                <w:sz w:val="22"/>
                <w:szCs w:val="22"/>
              </w:rPr>
            </w:pPr>
            <w:r>
              <w:rPr>
                <w:rFonts w:ascii="Arial" w:hAnsi="Arial" w:cs="Arial"/>
                <w:b/>
                <w:sz w:val="22"/>
                <w:szCs w:val="22"/>
              </w:rPr>
              <w:t>Approaches to Research and Academic Communication</w:t>
            </w:r>
          </w:p>
        </w:tc>
      </w:tr>
      <w:tr w:rsidR="00E050DD" w:rsidRPr="00A406E5" w14:paraId="250D2150" w14:textId="77777777" w:rsidTr="00E050DD">
        <w:tc>
          <w:tcPr>
            <w:tcW w:w="2093" w:type="dxa"/>
            <w:shd w:val="pct15" w:color="auto" w:fill="auto"/>
          </w:tcPr>
          <w:p w14:paraId="09572A34" w14:textId="77777777" w:rsidR="00E050DD" w:rsidRPr="00A406E5" w:rsidRDefault="00E050DD" w:rsidP="00E050D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FAC7B5" w14:textId="77777777" w:rsidR="00E050DD" w:rsidRPr="00CD4B8B" w:rsidRDefault="00E050DD" w:rsidP="00E050DD">
            <w:pPr>
              <w:spacing w:before="120" w:after="120"/>
              <w:jc w:val="both"/>
              <w:rPr>
                <w:rFonts w:ascii="Arial" w:eastAsia="新細明體" w:hAnsi="Arial" w:cs="Arial"/>
                <w:b/>
                <w:sz w:val="22"/>
                <w:szCs w:val="22"/>
                <w:lang w:eastAsia="zh-HK"/>
              </w:rPr>
            </w:pPr>
            <w:r>
              <w:rPr>
                <w:rFonts w:ascii="Arial" w:eastAsia="新細明體" w:hAnsi="Arial" w:cs="Arial" w:hint="eastAsia"/>
                <w:b/>
                <w:sz w:val="22"/>
                <w:szCs w:val="22"/>
                <w:lang w:eastAsia="zh-HK"/>
              </w:rPr>
              <w:t>HKBM7000</w:t>
            </w:r>
          </w:p>
        </w:tc>
        <w:tc>
          <w:tcPr>
            <w:tcW w:w="2268" w:type="dxa"/>
            <w:shd w:val="clear" w:color="auto" w:fill="D9D9D9"/>
          </w:tcPr>
          <w:p w14:paraId="02CC5B27" w14:textId="77777777" w:rsidR="00E050DD" w:rsidRPr="004D5E9B" w:rsidRDefault="00E050DD" w:rsidP="00E050DD">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D185F6" w14:textId="77777777" w:rsidR="00E050DD" w:rsidRPr="00A406E5" w:rsidRDefault="00E050DD" w:rsidP="00E050DD">
            <w:pPr>
              <w:spacing w:before="120" w:after="120"/>
              <w:jc w:val="both"/>
              <w:rPr>
                <w:rFonts w:ascii="Arial" w:hAnsi="Arial" w:cs="Arial"/>
                <w:b/>
                <w:sz w:val="22"/>
                <w:szCs w:val="22"/>
              </w:rPr>
            </w:pPr>
            <w:r>
              <w:rPr>
                <w:rFonts w:ascii="Arial" w:hAnsi="Arial" w:cs="Arial"/>
                <w:b/>
                <w:sz w:val="22"/>
                <w:szCs w:val="22"/>
              </w:rPr>
              <w:t>60%</w:t>
            </w:r>
          </w:p>
        </w:tc>
      </w:tr>
      <w:tr w:rsidR="00E050DD" w:rsidRPr="00A406E5" w14:paraId="7CCE2587" w14:textId="77777777" w:rsidTr="00E050DD">
        <w:tc>
          <w:tcPr>
            <w:tcW w:w="2093" w:type="dxa"/>
            <w:shd w:val="pct15" w:color="auto" w:fill="auto"/>
          </w:tcPr>
          <w:p w14:paraId="03C3B6AF" w14:textId="77777777" w:rsidR="00E050DD" w:rsidRPr="00A406E5" w:rsidRDefault="00E050DD" w:rsidP="00E050D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440908" w14:textId="77777777" w:rsidR="00E050DD" w:rsidRPr="00004EB1" w:rsidRDefault="00E050DD" w:rsidP="00E050DD">
            <w:pPr>
              <w:spacing w:before="120" w:after="120"/>
              <w:jc w:val="both"/>
              <w:rPr>
                <w:rFonts w:ascii="Arial" w:eastAsia="新細明體" w:hAnsi="Arial" w:cs="Arial"/>
                <w:b/>
                <w:sz w:val="22"/>
                <w:szCs w:val="22"/>
                <w:lang w:eastAsia="zh-HK"/>
              </w:rPr>
            </w:pPr>
            <w:r>
              <w:rPr>
                <w:rFonts w:ascii="Arial" w:eastAsia="新細明體" w:hAnsi="Arial" w:cs="Arial" w:hint="eastAsia"/>
                <w:b/>
                <w:sz w:val="22"/>
                <w:szCs w:val="22"/>
                <w:lang w:eastAsia="zh-HK"/>
              </w:rPr>
              <w:t xml:space="preserve">Dr. </w:t>
            </w:r>
            <w:proofErr w:type="spellStart"/>
            <w:r>
              <w:rPr>
                <w:rFonts w:ascii="Arial" w:eastAsia="新細明體" w:hAnsi="Arial" w:cs="Arial" w:hint="eastAsia"/>
                <w:b/>
                <w:sz w:val="22"/>
                <w:szCs w:val="22"/>
                <w:lang w:eastAsia="zh-HK"/>
              </w:rPr>
              <w:t>Luk</w:t>
            </w:r>
            <w:proofErr w:type="spellEnd"/>
            <w:r>
              <w:rPr>
                <w:rFonts w:ascii="Arial" w:eastAsia="新細明體" w:hAnsi="Arial" w:cs="Arial" w:hint="eastAsia"/>
                <w:b/>
                <w:sz w:val="22"/>
                <w:szCs w:val="22"/>
                <w:lang w:eastAsia="zh-HK"/>
              </w:rPr>
              <w:t xml:space="preserve"> Chung Leung</w:t>
            </w:r>
          </w:p>
        </w:tc>
        <w:tc>
          <w:tcPr>
            <w:tcW w:w="2268" w:type="dxa"/>
            <w:shd w:val="clear" w:color="auto" w:fill="D9D9D9"/>
          </w:tcPr>
          <w:p w14:paraId="7B1B26E2" w14:textId="77777777" w:rsidR="00E050DD" w:rsidRPr="00A406E5" w:rsidRDefault="00E050DD" w:rsidP="00E050D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AFA808" w14:textId="77777777" w:rsidR="00E050DD" w:rsidRPr="00A406E5" w:rsidRDefault="00E050DD" w:rsidP="00E050DD">
            <w:pPr>
              <w:spacing w:before="120" w:after="120"/>
              <w:jc w:val="both"/>
              <w:rPr>
                <w:rFonts w:ascii="Arial" w:hAnsi="Arial" w:cs="Arial"/>
                <w:b/>
                <w:sz w:val="22"/>
                <w:szCs w:val="22"/>
              </w:rPr>
            </w:pPr>
          </w:p>
        </w:tc>
      </w:tr>
      <w:tr w:rsidR="00E050DD" w:rsidRPr="00A406E5" w14:paraId="38469947" w14:textId="77777777" w:rsidTr="00E050DD">
        <w:tc>
          <w:tcPr>
            <w:tcW w:w="2093" w:type="dxa"/>
            <w:shd w:val="pct15" w:color="auto" w:fill="auto"/>
          </w:tcPr>
          <w:p w14:paraId="0B829818" w14:textId="77777777" w:rsidR="00E050DD" w:rsidRPr="00A406E5" w:rsidRDefault="00E050DD" w:rsidP="00E050D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118180" w14:textId="77777777" w:rsidR="00E050DD" w:rsidRPr="00A406E5" w:rsidRDefault="00E050DD" w:rsidP="00E050DD">
            <w:pPr>
              <w:spacing w:before="120" w:after="120"/>
              <w:jc w:val="both"/>
              <w:rPr>
                <w:rFonts w:ascii="Arial" w:hAnsi="Arial" w:cs="Arial"/>
                <w:b/>
                <w:sz w:val="22"/>
                <w:szCs w:val="22"/>
              </w:rPr>
            </w:pPr>
            <w:r>
              <w:rPr>
                <w:rFonts w:ascii="Arial" w:hAnsi="Arial" w:cs="Arial"/>
                <w:b/>
                <w:sz w:val="22"/>
                <w:szCs w:val="22"/>
              </w:rPr>
              <w:t>Research Proposal</w:t>
            </w:r>
          </w:p>
        </w:tc>
        <w:tc>
          <w:tcPr>
            <w:tcW w:w="2268" w:type="dxa"/>
            <w:shd w:val="pct15" w:color="auto" w:fill="auto"/>
          </w:tcPr>
          <w:p w14:paraId="36A1C87E" w14:textId="77777777" w:rsidR="00E050DD" w:rsidRPr="00A406E5" w:rsidRDefault="00E050DD" w:rsidP="00E050D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955E11" w14:textId="08B195BC" w:rsidR="00E050DD" w:rsidRPr="00A406E5" w:rsidRDefault="00E050DD" w:rsidP="00E050DD">
            <w:pPr>
              <w:spacing w:before="120" w:after="120"/>
              <w:jc w:val="both"/>
              <w:rPr>
                <w:rFonts w:ascii="Arial" w:hAnsi="Arial" w:cs="Arial"/>
                <w:b/>
                <w:sz w:val="22"/>
                <w:szCs w:val="22"/>
              </w:rPr>
            </w:pPr>
            <w:r>
              <w:rPr>
                <w:rFonts w:ascii="Arial" w:hAnsi="Arial" w:cs="Arial"/>
                <w:b/>
                <w:sz w:val="22"/>
                <w:szCs w:val="22"/>
              </w:rPr>
              <w:t>4,666</w:t>
            </w:r>
            <w:r>
              <w:rPr>
                <w:rFonts w:ascii="Arial" w:hAnsi="Arial" w:cs="Arial"/>
                <w:b/>
                <w:sz w:val="22"/>
                <w:szCs w:val="22"/>
              </w:rPr>
              <w:t xml:space="preserve"> words</w:t>
            </w:r>
          </w:p>
        </w:tc>
      </w:tr>
      <w:tr w:rsidR="00E050DD" w:rsidRPr="00490E50" w14:paraId="03E6D00E" w14:textId="77777777" w:rsidTr="00E050DD">
        <w:tc>
          <w:tcPr>
            <w:tcW w:w="2093" w:type="dxa"/>
            <w:shd w:val="pct15" w:color="auto" w:fill="auto"/>
          </w:tcPr>
          <w:p w14:paraId="0773103D" w14:textId="77777777" w:rsidR="00E050DD" w:rsidRPr="00490E50" w:rsidRDefault="00E050DD" w:rsidP="00E050DD">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6442A6A9" w14:textId="77777777" w:rsidR="00E050DD" w:rsidRPr="00490E50" w:rsidRDefault="00E050DD" w:rsidP="00E050DD">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b/>
                <w:color w:val="000000" w:themeColor="text1"/>
                <w:sz w:val="22"/>
                <w:szCs w:val="22"/>
                <w:lang w:eastAsia="zh-HK"/>
              </w:rPr>
              <w:t>6</w:t>
            </w:r>
            <w:r>
              <w:rPr>
                <w:rFonts w:ascii="Arial" w:eastAsia="新細明體" w:hAnsi="Arial" w:cs="Arial" w:hint="eastAsia"/>
                <w:b/>
                <w:color w:val="000000" w:themeColor="text1"/>
                <w:sz w:val="22"/>
                <w:szCs w:val="22"/>
                <w:lang w:eastAsia="zh-HK"/>
              </w:rPr>
              <w:t xml:space="preserve"> </w:t>
            </w:r>
            <w:r>
              <w:rPr>
                <w:rFonts w:ascii="Arial" w:eastAsia="新細明體" w:hAnsi="Arial" w:cs="Arial"/>
                <w:b/>
                <w:color w:val="000000" w:themeColor="text1"/>
                <w:sz w:val="22"/>
                <w:szCs w:val="22"/>
                <w:lang w:eastAsia="zh-HK"/>
              </w:rPr>
              <w:t>September</w:t>
            </w:r>
            <w:r>
              <w:rPr>
                <w:rFonts w:ascii="Arial" w:eastAsia="新細明體" w:hAnsi="Arial" w:cs="Arial" w:hint="eastAsia"/>
                <w:b/>
                <w:color w:val="000000" w:themeColor="text1"/>
                <w:sz w:val="22"/>
                <w:szCs w:val="22"/>
                <w:lang w:eastAsia="zh-HK"/>
              </w:rPr>
              <w:t xml:space="preserve"> 202</w:t>
            </w:r>
            <w:r>
              <w:rPr>
                <w:rFonts w:ascii="Arial" w:eastAsia="新細明體" w:hAnsi="Arial" w:cs="Arial"/>
                <w:b/>
                <w:color w:val="000000" w:themeColor="text1"/>
                <w:sz w:val="22"/>
                <w:szCs w:val="22"/>
                <w:lang w:eastAsia="zh-HK"/>
              </w:rPr>
              <w:t>1</w:t>
            </w:r>
          </w:p>
        </w:tc>
        <w:tc>
          <w:tcPr>
            <w:tcW w:w="2268" w:type="dxa"/>
            <w:shd w:val="pct15" w:color="auto" w:fill="auto"/>
          </w:tcPr>
          <w:p w14:paraId="6C008B91" w14:textId="77777777" w:rsidR="00E050DD" w:rsidRPr="00490E50" w:rsidRDefault="00E050DD" w:rsidP="00E050DD">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6BF72246" w14:textId="77777777" w:rsidR="00E050DD" w:rsidRPr="00490E50" w:rsidRDefault="00E050DD" w:rsidP="00E050DD">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hint="eastAsia"/>
                <w:b/>
                <w:color w:val="000000" w:themeColor="text1"/>
                <w:sz w:val="22"/>
                <w:szCs w:val="22"/>
                <w:lang w:eastAsia="zh-HK"/>
              </w:rPr>
              <w:t>5 October</w:t>
            </w:r>
            <w:r w:rsidRPr="00490E50">
              <w:rPr>
                <w:rFonts w:ascii="Arial" w:eastAsia="新細明體" w:hAnsi="Arial" w:cs="Arial"/>
                <w:b/>
                <w:color w:val="000000" w:themeColor="text1"/>
                <w:sz w:val="22"/>
                <w:szCs w:val="22"/>
                <w:lang w:eastAsia="zh-HK"/>
              </w:rPr>
              <w:t xml:space="preserve"> 20</w:t>
            </w:r>
            <w:r>
              <w:rPr>
                <w:rFonts w:ascii="Arial" w:eastAsia="新細明體" w:hAnsi="Arial" w:cs="Arial" w:hint="eastAsia"/>
                <w:b/>
                <w:color w:val="000000" w:themeColor="text1"/>
                <w:sz w:val="22"/>
                <w:szCs w:val="22"/>
                <w:lang w:eastAsia="zh-HK"/>
              </w:rPr>
              <w:t>2</w:t>
            </w:r>
            <w:r>
              <w:rPr>
                <w:rFonts w:ascii="Arial" w:eastAsia="新細明體" w:hAnsi="Arial" w:cs="Arial"/>
                <w:b/>
                <w:color w:val="000000" w:themeColor="text1"/>
                <w:sz w:val="22"/>
                <w:szCs w:val="22"/>
                <w:lang w:eastAsia="zh-HK"/>
              </w:rPr>
              <w:t>1</w:t>
            </w:r>
          </w:p>
          <w:p w14:paraId="02EAC727" w14:textId="77777777" w:rsidR="00E050DD" w:rsidRPr="00490E50" w:rsidRDefault="00E050DD" w:rsidP="00E050DD">
            <w:pPr>
              <w:spacing w:before="120" w:after="120"/>
              <w:jc w:val="both"/>
              <w:rPr>
                <w:rFonts w:ascii="Arial" w:eastAsia="新細明體" w:hAnsi="Arial" w:cs="Arial"/>
                <w:b/>
                <w:color w:val="000000" w:themeColor="text1"/>
                <w:sz w:val="22"/>
                <w:szCs w:val="22"/>
                <w:lang w:eastAsia="zh-HK"/>
              </w:rPr>
            </w:pPr>
          </w:p>
        </w:tc>
      </w:tr>
      <w:tr w:rsidR="00E050DD" w:rsidRPr="00A406E5" w14:paraId="60711481" w14:textId="77777777" w:rsidTr="00E050DD">
        <w:tc>
          <w:tcPr>
            <w:tcW w:w="2093" w:type="dxa"/>
            <w:shd w:val="pct15" w:color="auto" w:fill="auto"/>
          </w:tcPr>
          <w:p w14:paraId="48C854FF" w14:textId="77777777" w:rsidR="00E050DD" w:rsidRPr="00A406E5" w:rsidRDefault="00E050DD" w:rsidP="00E050D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71960A" w14:textId="77777777" w:rsidR="00E050DD" w:rsidRPr="00A406E5" w:rsidRDefault="00E050DD" w:rsidP="00E050D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95DF44" w14:textId="77777777" w:rsidR="00E050DD" w:rsidRPr="00A406E5" w:rsidRDefault="00E050DD" w:rsidP="00E050D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8A3012E" w14:textId="77777777" w:rsidR="00E050DD" w:rsidRPr="00A406E5" w:rsidRDefault="00E050DD" w:rsidP="00E050D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E050DD" w:rsidRPr="00A406E5" w14:paraId="311A7A5F" w14:textId="77777777" w:rsidTr="00E050DD">
        <w:tc>
          <w:tcPr>
            <w:tcW w:w="2093" w:type="dxa"/>
            <w:shd w:val="pct15" w:color="auto" w:fill="auto"/>
          </w:tcPr>
          <w:p w14:paraId="6D2C8E0C" w14:textId="77777777" w:rsidR="00E050DD" w:rsidRPr="00A406E5" w:rsidRDefault="00E050DD" w:rsidP="00E050D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5265DB" w14:textId="77777777" w:rsidR="00E050DD" w:rsidRPr="00A406E5" w:rsidRDefault="00E050DD" w:rsidP="00E050D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77D790" w14:textId="77777777" w:rsidR="00E050DD" w:rsidRPr="00A406E5" w:rsidRDefault="00E050DD" w:rsidP="00E050DD">
      <w:pPr>
        <w:jc w:val="center"/>
        <w:rPr>
          <w:rFonts w:ascii="Arial" w:hAnsi="Arial" w:cs="Arial"/>
          <w:b/>
          <w:i/>
          <w:sz w:val="32"/>
        </w:rPr>
      </w:pPr>
    </w:p>
    <w:p w14:paraId="779C77C2" w14:textId="4DAFA9A0" w:rsidR="00B44873" w:rsidRPr="00B44873" w:rsidRDefault="00D76317" w:rsidP="00347FB8">
      <w:pPr>
        <w:spacing w:line="360" w:lineRule="auto"/>
        <w:jc w:val="both"/>
        <w:rPr>
          <w:rFonts w:ascii="Times New Roman" w:hAnsi="Times New Roman" w:cs="Times New Roman" w:hint="eastAsia"/>
          <w:b/>
          <w:bCs/>
        </w:rPr>
      </w:pPr>
      <w:r w:rsidRPr="007A26B8">
        <w:rPr>
          <w:rFonts w:ascii="Times New Roman" w:hAnsi="Times New Roman" w:cs="Times New Roman"/>
          <w:b/>
          <w:bCs/>
        </w:rPr>
        <w:lastRenderedPageBreak/>
        <w:t>Relationships between early-stage investors investment preference on entrepreneur</w:t>
      </w:r>
      <w:r w:rsidR="00417F9C">
        <w:rPr>
          <w:rFonts w:ascii="Times New Roman" w:hAnsi="Times New Roman" w:cs="Times New Roman"/>
          <w:b/>
          <w:bCs/>
        </w:rPr>
        <w:t>ial teams’</w:t>
      </w:r>
      <w:r w:rsidRPr="007A26B8">
        <w:rPr>
          <w:rFonts w:ascii="Times New Roman" w:hAnsi="Times New Roman" w:cs="Times New Roman"/>
          <w:b/>
          <w:bCs/>
        </w:rPr>
        <w:t xml:space="preserve"> personalities &amp; characteristics and the actual </w:t>
      </w:r>
      <w:r w:rsidR="00417F9C">
        <w:rPr>
          <w:rFonts w:ascii="Times New Roman" w:hAnsi="Times New Roman" w:cs="Times New Roman"/>
          <w:b/>
          <w:bCs/>
        </w:rPr>
        <w:t xml:space="preserve">entrepreneurial team’s </w:t>
      </w:r>
      <w:r w:rsidRPr="007A26B8">
        <w:rPr>
          <w:rFonts w:ascii="Times New Roman" w:hAnsi="Times New Roman" w:cs="Times New Roman"/>
          <w:b/>
          <w:bCs/>
        </w:rPr>
        <w:t>personalitie</w:t>
      </w:r>
      <w:r w:rsidR="003F7942">
        <w:rPr>
          <w:rFonts w:ascii="Times New Roman" w:hAnsi="Times New Roman" w:cs="Times New Roman"/>
          <w:b/>
          <w:bCs/>
        </w:rPr>
        <w:t xml:space="preserve">s &amp; person-job fit </w:t>
      </w:r>
      <w:r w:rsidRPr="007A26B8">
        <w:rPr>
          <w:rFonts w:ascii="Times New Roman" w:hAnsi="Times New Roman" w:cs="Times New Roman"/>
          <w:b/>
          <w:bCs/>
        </w:rPr>
        <w:t xml:space="preserve">in the aforesaid investors' portfolio in tech ventures sector in </w:t>
      </w:r>
      <w:r w:rsidR="00B44873" w:rsidRPr="00B44873">
        <w:rPr>
          <w:rFonts w:ascii="Times New Roman" w:hAnsi="Times New Roman" w:cs="Times New Roman"/>
          <w:b/>
          <w:bCs/>
        </w:rPr>
        <w:t>Guangdong-Hong Kong-Macao</w:t>
      </w:r>
      <w:r w:rsidR="00B44873" w:rsidRPr="00B44873">
        <w:rPr>
          <w:rFonts w:ascii="Times New Roman" w:hAnsi="Times New Roman" w:cs="Times New Roman"/>
          <w:b/>
          <w:bCs/>
        </w:rPr>
        <w:t xml:space="preserve"> </w:t>
      </w:r>
      <w:r w:rsidRPr="007A26B8">
        <w:rPr>
          <w:rFonts w:ascii="Times New Roman" w:hAnsi="Times New Roman" w:cs="Times New Roman"/>
          <w:b/>
          <w:bCs/>
        </w:rPr>
        <w:t>Greater Bay Area</w:t>
      </w:r>
      <w:r w:rsidR="00B44873">
        <w:rPr>
          <w:rFonts w:ascii="Times New Roman" w:hAnsi="Times New Roman" w:cs="Times New Roman"/>
          <w:b/>
          <w:bCs/>
        </w:rPr>
        <w:t xml:space="preserve"> (GBA)</w:t>
      </w:r>
    </w:p>
    <w:p w14:paraId="48AB4DD4" w14:textId="1DF52CAA" w:rsidR="00B44873" w:rsidRPr="00B44873" w:rsidRDefault="00347FB8" w:rsidP="00347FB8">
      <w:pPr>
        <w:widowControl/>
        <w:tabs>
          <w:tab w:val="left" w:pos="3103"/>
        </w:tabs>
        <w:spacing w:line="480" w:lineRule="auto"/>
        <w:jc w:val="both"/>
        <w:rPr>
          <w:rFonts w:ascii="Times New Roman" w:eastAsia="SimSun" w:hAnsi="Times New Roman" w:cs="Times New Roman"/>
          <w:b/>
          <w:bCs/>
          <w:color w:val="000000" w:themeColor="text1"/>
          <w:kern w:val="0"/>
          <w:lang w:eastAsia="en-GB"/>
        </w:rPr>
      </w:pPr>
      <w:r>
        <w:rPr>
          <w:rFonts w:ascii="Times New Roman" w:eastAsia="SimSun" w:hAnsi="Times New Roman" w:cs="Times New Roman" w:hint="eastAsia"/>
          <w:b/>
          <w:bCs/>
          <w:noProof/>
          <w:kern w:val="0"/>
          <w:lang w:eastAsia="en-GB"/>
        </w:rPr>
        <mc:AlternateContent>
          <mc:Choice Requires="wps">
            <w:drawing>
              <wp:anchor distT="0" distB="0" distL="114300" distR="114300" simplePos="0" relativeHeight="251655168" behindDoc="0" locked="0" layoutInCell="1" allowOverlap="1" wp14:anchorId="4568AA16" wp14:editId="5E024133">
                <wp:simplePos x="0" y="0"/>
                <wp:positionH relativeFrom="column">
                  <wp:posOffset>-26670</wp:posOffset>
                </wp:positionH>
                <wp:positionV relativeFrom="paragraph">
                  <wp:posOffset>420742</wp:posOffset>
                </wp:positionV>
                <wp:extent cx="6117020" cy="0"/>
                <wp:effectExtent l="0" t="0" r="17145" b="12700"/>
                <wp:wrapNone/>
                <wp:docPr id="2" name="直線接點 2"/>
                <wp:cNvGraphicFramePr/>
                <a:graphic xmlns:a="http://schemas.openxmlformats.org/drawingml/2006/main">
                  <a:graphicData uri="http://schemas.microsoft.com/office/word/2010/wordprocessingShape">
                    <wps:wsp>
                      <wps:cNvCnPr/>
                      <wps:spPr>
                        <a:xfrm flipV="1">
                          <a:off x="0" y="0"/>
                          <a:ext cx="61170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73815FD5" id="直線接點 2" o:spid="_x0000_s1026" style="position:absolute;flip:y;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pt,33.15pt" to="479.55pt,3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" strokecolor="black [3200]" strokeweight=".5pt">
                <v:stroke joinstyle="miter"/>
              </v:line>
            </w:pict>
          </mc:Fallback>
        </mc:AlternateContent>
      </w:r>
      <w:r>
        <w:rPr>
          <w:rFonts w:ascii="Times New Roman" w:eastAsia="SimSun" w:hAnsi="Times New Roman" w:cs="Times New Roman" w:hint="eastAsia"/>
          <w:b/>
          <w:bCs/>
          <w:noProof/>
          <w:kern w:val="0"/>
          <w:lang w:eastAsia="en-GB"/>
        </w:rPr>
        <mc:AlternateContent>
          <mc:Choice Requires="wps">
            <w:drawing>
              <wp:anchor distT="0" distB="0" distL="114300" distR="114300" simplePos="0" relativeHeight="251653120" behindDoc="0" locked="0" layoutInCell="1" allowOverlap="1" wp14:anchorId="24013F48" wp14:editId="178C2EA0">
                <wp:simplePos x="0" y="0"/>
                <wp:positionH relativeFrom="column">
                  <wp:posOffset>-26407</wp:posOffset>
                </wp:positionH>
                <wp:positionV relativeFrom="paragraph">
                  <wp:posOffset>75499</wp:posOffset>
                </wp:positionV>
                <wp:extent cx="6117020" cy="0"/>
                <wp:effectExtent l="0" t="0" r="17145" b="12700"/>
                <wp:wrapNone/>
                <wp:docPr id="1" name="直線接點 1"/>
                <wp:cNvGraphicFramePr/>
                <a:graphic xmlns:a="http://schemas.openxmlformats.org/drawingml/2006/main">
                  <a:graphicData uri="http://schemas.microsoft.com/office/word/2010/wordprocessingShape">
                    <wps:wsp>
                      <wps:cNvCnPr/>
                      <wps:spPr>
                        <a:xfrm flipV="1">
                          <a:off x="0" y="0"/>
                          <a:ext cx="61170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252C207E" id="直線接點 1" o:spid="_x0000_s1026" style="position:absolute;flip:y;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pt,5.95pt" to="479.55pt,5.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" strokecolor="black [3200]" strokeweight=".5pt">
                <v:stroke joinstyle="miter"/>
              </v:line>
            </w:pict>
          </mc:Fallback>
        </mc:AlternateContent>
      </w:r>
      <w:r w:rsidR="00B44873" w:rsidRPr="00B44873">
        <w:rPr>
          <w:rFonts w:ascii="Times New Roman" w:eastAsia="SimSun" w:hAnsi="Times New Roman" w:cs="Times New Roman" w:hint="eastAsia"/>
          <w:b/>
          <w:bCs/>
          <w:kern w:val="0"/>
          <w:lang w:eastAsia="en-GB"/>
        </w:rPr>
        <w:t>A</w:t>
      </w:r>
      <w:r w:rsidR="00B44873" w:rsidRPr="00B44873">
        <w:rPr>
          <w:rFonts w:ascii="Times New Roman" w:eastAsia="SimSun" w:hAnsi="Times New Roman" w:cs="Times New Roman"/>
          <w:b/>
          <w:bCs/>
          <w:kern w:val="0"/>
          <w:lang w:eastAsia="en-GB"/>
        </w:rPr>
        <w:t>bstract</w:t>
      </w:r>
      <w:r>
        <w:rPr>
          <w:rFonts w:ascii="Times New Roman" w:eastAsia="SimSun" w:hAnsi="Times New Roman" w:cs="Times New Roman"/>
          <w:b/>
          <w:bCs/>
          <w:kern w:val="0"/>
          <w:lang w:eastAsia="en-GB"/>
        </w:rPr>
        <w:tab/>
      </w:r>
    </w:p>
    <w:p w14:paraId="3ED155D1" w14:textId="7E66B126" w:rsidR="00CA794F" w:rsidRDefault="00B44873" w:rsidP="0024263B">
      <w:pPr>
        <w:spacing w:line="360" w:lineRule="auto"/>
        <w:jc w:val="both"/>
        <w:rPr>
          <w:rFonts w:ascii="Times New Roman" w:eastAsia="SimSun" w:hAnsi="Times New Roman" w:cs="Times New Roman"/>
          <w:i/>
          <w:iCs/>
          <w:kern w:val="0"/>
          <w:lang w:val="en-GB" w:eastAsia="en-GB"/>
        </w:rPr>
      </w:pPr>
      <w:r w:rsidRPr="00104980">
        <w:rPr>
          <w:rFonts w:ascii="Times New Roman" w:eastAsia="SimSun" w:hAnsi="Times New Roman" w:cs="Times New Roman"/>
          <w:i/>
          <w:iCs/>
          <w:kern w:val="0"/>
          <w:lang w:eastAsia="en-GB"/>
        </w:rPr>
        <w:t>Early-stage investors, especially those who invest in high tech venture</w:t>
      </w:r>
      <w:r w:rsidRPr="00104980">
        <w:rPr>
          <w:rFonts w:ascii="Times New Roman" w:eastAsia="SimSun" w:hAnsi="Times New Roman" w:cs="Times New Roman"/>
          <w:i/>
          <w:iCs/>
          <w:kern w:val="0"/>
          <w:lang w:eastAsia="en-GB"/>
        </w:rPr>
        <w:t>s</w:t>
      </w:r>
      <w:r w:rsidRPr="00104980">
        <w:rPr>
          <w:rFonts w:ascii="Times New Roman" w:eastAsia="SimSun" w:hAnsi="Times New Roman" w:cs="Times New Roman"/>
          <w:i/>
          <w:iCs/>
          <w:kern w:val="0"/>
          <w:lang w:eastAsia="en-GB"/>
        </w:rPr>
        <w:t>, expose to high</w:t>
      </w:r>
      <w:r w:rsidR="0024263B" w:rsidRPr="00104980">
        <w:rPr>
          <w:rFonts w:ascii="Times New Roman" w:eastAsia="SimSun" w:hAnsi="Times New Roman" w:cs="Times New Roman"/>
          <w:i/>
          <w:iCs/>
          <w:kern w:val="0"/>
          <w:lang w:eastAsia="en-GB"/>
        </w:rPr>
        <w:t xml:space="preserve"> uncertain</w:t>
      </w:r>
      <w:r w:rsidRPr="00104980">
        <w:rPr>
          <w:rFonts w:ascii="Times New Roman" w:eastAsia="SimSun" w:hAnsi="Times New Roman" w:cs="Times New Roman"/>
          <w:i/>
          <w:iCs/>
          <w:kern w:val="0"/>
          <w:lang w:eastAsia="en-GB"/>
        </w:rPr>
        <w:t xml:space="preserve"> risks in their investment </w:t>
      </w:r>
      <w:r w:rsidRPr="00104980">
        <w:rPr>
          <w:rFonts w:ascii="Times New Roman" w:eastAsia="SimSun" w:hAnsi="Times New Roman" w:cs="Times New Roman"/>
          <w:i/>
          <w:iCs/>
          <w:kern w:val="0"/>
          <w:lang w:eastAsia="en-GB"/>
        </w:rPr>
        <w:t xml:space="preserve">portfolio </w:t>
      </w:r>
      <w:r w:rsidRPr="00104980">
        <w:rPr>
          <w:rFonts w:ascii="Times New Roman" w:eastAsia="SimSun" w:hAnsi="Times New Roman" w:cs="Times New Roman"/>
          <w:i/>
          <w:iCs/>
          <w:kern w:val="0"/>
          <w:lang w:eastAsia="en-GB"/>
        </w:rPr>
        <w:t xml:space="preserve">with around </w:t>
      </w:r>
      <w:r w:rsidRPr="00104980">
        <w:rPr>
          <w:rFonts w:ascii="Times New Roman" w:eastAsia="SimSun" w:hAnsi="Times New Roman" w:cs="Times New Roman"/>
          <w:i/>
          <w:iCs/>
          <w:kern w:val="0"/>
          <w:lang w:eastAsia="en-GB"/>
        </w:rPr>
        <w:t>7%</w:t>
      </w:r>
      <w:r w:rsidRPr="00104980">
        <w:rPr>
          <w:rFonts w:ascii="Times New Roman" w:eastAsia="SimSun" w:hAnsi="Times New Roman" w:cs="Times New Roman"/>
          <w:i/>
          <w:iCs/>
          <w:kern w:val="0"/>
          <w:lang w:eastAsia="en-GB"/>
        </w:rPr>
        <w:t xml:space="preserve"> of successful rate</w:t>
      </w:r>
      <w:r w:rsidRPr="00104980">
        <w:rPr>
          <w:rFonts w:ascii="Times New Roman" w:eastAsia="SimSun" w:hAnsi="Times New Roman" w:cs="Times New Roman"/>
          <w:i/>
          <w:iCs/>
          <w:kern w:val="0"/>
          <w:lang w:eastAsia="en-GB"/>
        </w:rPr>
        <w:t xml:space="preserve"> which accounts for </w:t>
      </w:r>
      <w:r w:rsidR="0024263B" w:rsidRPr="00104980">
        <w:rPr>
          <w:rFonts w:ascii="Times New Roman" w:eastAsia="SimSun" w:hAnsi="Times New Roman" w:cs="Times New Roman"/>
          <w:i/>
          <w:iCs/>
          <w:kern w:val="0"/>
          <w:lang w:eastAsia="en-GB"/>
        </w:rPr>
        <w:t xml:space="preserve">around 3 quarters of their returns </w:t>
      </w:r>
      <w:r w:rsidRPr="00104980">
        <w:rPr>
          <w:rFonts w:ascii="Times New Roman" w:eastAsia="SimSun" w:hAnsi="Times New Roman" w:cs="Times New Roman"/>
          <w:i/>
          <w:iCs/>
          <w:kern w:val="0"/>
          <w:lang w:eastAsia="en-GB"/>
        </w:rPr>
        <w:t>(Shane, 200</w:t>
      </w:r>
      <w:r w:rsidR="005806F5" w:rsidRPr="00104980">
        <w:rPr>
          <w:rFonts w:ascii="Times New Roman" w:eastAsia="SimSun" w:hAnsi="Times New Roman" w:cs="Times New Roman"/>
          <w:i/>
          <w:iCs/>
          <w:kern w:val="0"/>
          <w:lang w:eastAsia="en-GB"/>
        </w:rPr>
        <w:t>8</w:t>
      </w:r>
      <w:r w:rsidRPr="00104980">
        <w:rPr>
          <w:rFonts w:ascii="Times New Roman" w:eastAsia="SimSun" w:hAnsi="Times New Roman" w:cs="Times New Roman"/>
          <w:i/>
          <w:iCs/>
          <w:kern w:val="0"/>
          <w:lang w:eastAsia="en-GB"/>
        </w:rPr>
        <w:t>)</w:t>
      </w:r>
      <w:r w:rsidRPr="00104980">
        <w:rPr>
          <w:rFonts w:ascii="Times New Roman" w:eastAsia="SimSun" w:hAnsi="Times New Roman" w:cs="Times New Roman"/>
          <w:i/>
          <w:iCs/>
          <w:kern w:val="0"/>
          <w:lang w:eastAsia="en-GB"/>
        </w:rPr>
        <w:t xml:space="preserve">. </w:t>
      </w:r>
      <w:r w:rsidR="000449C0" w:rsidRPr="00104980">
        <w:rPr>
          <w:rFonts w:ascii="Times New Roman" w:eastAsia="SimSun" w:hAnsi="Times New Roman" w:cs="Times New Roman"/>
          <w:i/>
          <w:iCs/>
          <w:kern w:val="0"/>
          <w:lang w:eastAsia="en-GB"/>
        </w:rPr>
        <w:t xml:space="preserve"> </w:t>
      </w:r>
      <w:r w:rsidRPr="00104980">
        <w:rPr>
          <w:rFonts w:ascii="Times New Roman" w:eastAsia="SimSun" w:hAnsi="Times New Roman" w:cs="Times New Roman"/>
          <w:i/>
          <w:iCs/>
          <w:kern w:val="0"/>
          <w:lang w:eastAsia="en-GB"/>
        </w:rPr>
        <w:t xml:space="preserve">They usually have a systematic and professional due diligence process regarding the technological and scientific parts of the ventures </w:t>
      </w:r>
      <w:r w:rsidRPr="00104980">
        <w:rPr>
          <w:rFonts w:ascii="Times New Roman" w:eastAsia="SimSun" w:hAnsi="Times New Roman" w:cs="Times New Roman"/>
          <w:i/>
          <w:iCs/>
          <w:kern w:val="0"/>
          <w:lang w:val="en-GB" w:eastAsia="en-GB"/>
        </w:rPr>
        <w:t>(</w:t>
      </w:r>
      <w:proofErr w:type="spellStart"/>
      <w:r w:rsidRPr="00104980">
        <w:rPr>
          <w:rFonts w:ascii="Times New Roman" w:eastAsia="SimSun" w:hAnsi="Times New Roman" w:cs="Times New Roman"/>
          <w:i/>
          <w:iCs/>
          <w:kern w:val="0"/>
          <w:lang w:val="en-GB" w:eastAsia="en-GB"/>
        </w:rPr>
        <w:t>Schutjens</w:t>
      </w:r>
      <w:proofErr w:type="spellEnd"/>
      <w:r w:rsidRPr="00104980">
        <w:rPr>
          <w:rFonts w:ascii="Times New Roman" w:eastAsia="SimSun" w:hAnsi="Times New Roman" w:cs="Times New Roman"/>
          <w:i/>
          <w:iCs/>
          <w:kern w:val="0"/>
          <w:lang w:val="en-GB" w:eastAsia="en-GB"/>
        </w:rPr>
        <w:t xml:space="preserve"> &amp; </w:t>
      </w:r>
      <w:proofErr w:type="spellStart"/>
      <w:r w:rsidRPr="00104980">
        <w:rPr>
          <w:rFonts w:ascii="Times New Roman" w:eastAsia="SimSun" w:hAnsi="Times New Roman" w:cs="Times New Roman"/>
          <w:i/>
          <w:iCs/>
          <w:kern w:val="0"/>
          <w:lang w:val="en-GB" w:eastAsia="en-GB"/>
        </w:rPr>
        <w:t>Wever</w:t>
      </w:r>
      <w:proofErr w:type="spellEnd"/>
      <w:r w:rsidRPr="00104980">
        <w:rPr>
          <w:rFonts w:ascii="Times New Roman" w:eastAsia="SimSun" w:hAnsi="Times New Roman" w:cs="Times New Roman"/>
          <w:i/>
          <w:iCs/>
          <w:kern w:val="0"/>
          <w:lang w:val="en-GB" w:eastAsia="en-GB"/>
        </w:rPr>
        <w:t>, 2000)</w:t>
      </w:r>
      <w:r w:rsidRPr="00104980">
        <w:rPr>
          <w:rFonts w:ascii="Times New Roman" w:eastAsia="SimSun" w:hAnsi="Times New Roman" w:cs="Times New Roman"/>
          <w:i/>
          <w:iCs/>
          <w:kern w:val="0"/>
          <w:lang w:eastAsia="en-GB"/>
        </w:rPr>
        <w:t xml:space="preserve">; </w:t>
      </w:r>
      <w:r w:rsidR="000449C0" w:rsidRPr="00104980">
        <w:rPr>
          <w:rFonts w:ascii="Times New Roman" w:eastAsia="SimSun" w:hAnsi="Times New Roman" w:cs="Times New Roman"/>
          <w:i/>
          <w:iCs/>
          <w:kern w:val="0"/>
          <w:lang w:eastAsia="en-GB"/>
        </w:rPr>
        <w:t>on the contrary</w:t>
      </w:r>
      <w:r w:rsidRPr="00104980">
        <w:rPr>
          <w:rFonts w:ascii="Times New Roman" w:eastAsia="SimSun" w:hAnsi="Times New Roman" w:cs="Times New Roman"/>
          <w:i/>
          <w:iCs/>
          <w:kern w:val="0"/>
          <w:lang w:eastAsia="en-GB"/>
        </w:rPr>
        <w:t>, when it comes to the consideration on “people chemistry” part</w:t>
      </w:r>
      <w:r w:rsidR="000449C0" w:rsidRPr="00104980">
        <w:rPr>
          <w:rFonts w:ascii="Times New Roman" w:eastAsia="SimSun" w:hAnsi="Times New Roman" w:cs="Times New Roman"/>
          <w:i/>
          <w:iCs/>
          <w:kern w:val="0"/>
          <w:lang w:eastAsia="en-GB"/>
        </w:rPr>
        <w:t>,</w:t>
      </w:r>
      <w:r w:rsidRPr="00104980">
        <w:rPr>
          <w:rFonts w:ascii="Times New Roman" w:eastAsia="SimSun" w:hAnsi="Times New Roman" w:cs="Times New Roman"/>
          <w:i/>
          <w:iCs/>
          <w:kern w:val="0"/>
          <w:lang w:eastAsia="en-GB"/>
        </w:rPr>
        <w:t xml:space="preserve"> which </w:t>
      </w:r>
      <w:r w:rsidR="000449C0" w:rsidRPr="00104980">
        <w:rPr>
          <w:rFonts w:ascii="Times New Roman" w:eastAsia="SimSun" w:hAnsi="Times New Roman" w:cs="Times New Roman"/>
          <w:i/>
          <w:iCs/>
          <w:kern w:val="0"/>
          <w:lang w:eastAsia="en-GB"/>
        </w:rPr>
        <w:t xml:space="preserve">majority </w:t>
      </w:r>
      <w:r w:rsidRPr="00104980">
        <w:rPr>
          <w:rFonts w:ascii="Times New Roman" w:eastAsia="SimSun" w:hAnsi="Times New Roman" w:cs="Times New Roman"/>
          <w:i/>
          <w:iCs/>
          <w:kern w:val="0"/>
          <w:lang w:eastAsia="en-GB"/>
        </w:rPr>
        <w:t xml:space="preserve">of the Early-stage investors concerned the most, they usually relied on </w:t>
      </w:r>
      <w:r w:rsidR="000449C0" w:rsidRPr="00104980">
        <w:rPr>
          <w:rFonts w:ascii="Times New Roman" w:eastAsia="SimSun" w:hAnsi="Times New Roman" w:cs="Times New Roman"/>
          <w:i/>
          <w:iCs/>
          <w:kern w:val="0"/>
          <w:lang w:eastAsia="en-GB"/>
        </w:rPr>
        <w:t>their</w:t>
      </w:r>
      <w:r w:rsidRPr="00104980">
        <w:rPr>
          <w:rFonts w:ascii="Times New Roman" w:eastAsia="SimSun" w:hAnsi="Times New Roman" w:cs="Times New Roman"/>
          <w:i/>
          <w:iCs/>
          <w:kern w:val="0"/>
          <w:lang w:val="en-GB" w:eastAsia="en-GB"/>
        </w:rPr>
        <w:t xml:space="preserve"> “gut feelings” or the extent of intuitive (Robert D. </w:t>
      </w:r>
      <w:proofErr w:type="spellStart"/>
      <w:r w:rsidRPr="00104980">
        <w:rPr>
          <w:rFonts w:ascii="Times New Roman" w:eastAsia="SimSun" w:hAnsi="Times New Roman" w:cs="Times New Roman"/>
          <w:i/>
          <w:iCs/>
          <w:kern w:val="0"/>
          <w:lang w:val="en-GB" w:eastAsia="en-GB"/>
        </w:rPr>
        <w:t>Hisrish</w:t>
      </w:r>
      <w:proofErr w:type="spellEnd"/>
      <w:r w:rsidRPr="00104980">
        <w:rPr>
          <w:rFonts w:ascii="Times New Roman" w:eastAsia="SimSun" w:hAnsi="Times New Roman" w:cs="Times New Roman"/>
          <w:i/>
          <w:iCs/>
          <w:kern w:val="0"/>
          <w:lang w:val="en-GB" w:eastAsia="en-GB"/>
        </w:rPr>
        <w:t xml:space="preserve"> et el, 1990 and Mathias Brandt et el, 2018).  </w:t>
      </w:r>
    </w:p>
    <w:p w14:paraId="52F39E85" w14:textId="7242AA47" w:rsidR="00CA794F" w:rsidRDefault="00B44873" w:rsidP="0024263B">
      <w:pPr>
        <w:spacing w:line="360" w:lineRule="auto"/>
        <w:jc w:val="both"/>
        <w:rPr>
          <w:rFonts w:ascii="Times New Roman" w:eastAsia="SimSun" w:hAnsi="Times New Roman" w:cs="Times New Roman"/>
          <w:i/>
          <w:iCs/>
          <w:kern w:val="0"/>
          <w:lang w:eastAsia="en-GB"/>
        </w:rPr>
      </w:pPr>
      <w:r w:rsidRPr="00104980">
        <w:rPr>
          <w:rFonts w:ascii="Times New Roman" w:eastAsia="SimSun" w:hAnsi="Times New Roman" w:cs="Times New Roman"/>
          <w:i/>
          <w:iCs/>
          <w:kern w:val="0"/>
          <w:lang w:val="en-GB" w:eastAsia="en-GB"/>
        </w:rPr>
        <w:t xml:space="preserve">The research will </w:t>
      </w:r>
      <w:r w:rsidR="00347FB8" w:rsidRPr="00104980">
        <w:rPr>
          <w:rFonts w:ascii="Times New Roman" w:eastAsia="SimSun" w:hAnsi="Times New Roman" w:cs="Times New Roman"/>
          <w:i/>
          <w:iCs/>
          <w:kern w:val="0"/>
          <w:lang w:val="en-GB" w:eastAsia="en-GB"/>
        </w:rPr>
        <w:t>encapsulate</w:t>
      </w:r>
      <w:r w:rsidRPr="00104980">
        <w:rPr>
          <w:rFonts w:ascii="Times New Roman" w:eastAsia="SimSun" w:hAnsi="Times New Roman" w:cs="Times New Roman"/>
          <w:i/>
          <w:iCs/>
          <w:kern w:val="0"/>
          <w:lang w:val="en-GB" w:eastAsia="en-GB"/>
        </w:rPr>
        <w:t xml:space="preserve"> how the </w:t>
      </w:r>
      <w:r w:rsidRPr="00104980">
        <w:rPr>
          <w:rFonts w:ascii="Times New Roman" w:eastAsia="SimSun" w:hAnsi="Times New Roman" w:cs="Times New Roman"/>
          <w:i/>
          <w:iCs/>
          <w:kern w:val="0"/>
          <w:lang w:eastAsia="en-GB"/>
        </w:rPr>
        <w:t>Early-stage investors look for</w:t>
      </w:r>
      <w:r w:rsidR="00347FB8" w:rsidRPr="00104980">
        <w:rPr>
          <w:rFonts w:ascii="Times New Roman" w:eastAsia="SimSun" w:hAnsi="Times New Roman" w:cs="Times New Roman"/>
          <w:i/>
          <w:iCs/>
          <w:kern w:val="0"/>
          <w:lang w:eastAsia="en-GB"/>
        </w:rPr>
        <w:t xml:space="preserve"> </w:t>
      </w:r>
      <w:r w:rsidR="00417F9C">
        <w:rPr>
          <w:rFonts w:ascii="Times New Roman" w:eastAsia="SimSun" w:hAnsi="Times New Roman" w:cs="Times New Roman"/>
          <w:i/>
          <w:iCs/>
          <w:kern w:val="0"/>
          <w:lang w:eastAsia="en-GB"/>
        </w:rPr>
        <w:t>entrepreneurial teams</w:t>
      </w:r>
      <w:r w:rsidR="00347FB8" w:rsidRPr="00104980">
        <w:rPr>
          <w:rFonts w:ascii="Times New Roman" w:eastAsia="SimSun" w:hAnsi="Times New Roman" w:cs="Times New Roman"/>
          <w:i/>
          <w:iCs/>
          <w:kern w:val="0"/>
          <w:lang w:eastAsia="en-GB"/>
        </w:rPr>
        <w:t>’</w:t>
      </w:r>
      <w:r w:rsidRPr="00104980">
        <w:rPr>
          <w:rFonts w:ascii="Times New Roman" w:eastAsia="SimSun" w:hAnsi="Times New Roman" w:cs="Times New Roman"/>
          <w:i/>
          <w:iCs/>
          <w:kern w:val="0"/>
          <w:lang w:eastAsia="en-GB"/>
        </w:rPr>
        <w:t xml:space="preserve"> </w:t>
      </w:r>
      <w:r w:rsidR="00347FB8" w:rsidRPr="00104980">
        <w:rPr>
          <w:rFonts w:ascii="Times New Roman" w:eastAsia="SimSun" w:hAnsi="Times New Roman" w:cs="Times New Roman"/>
          <w:i/>
          <w:iCs/>
          <w:kern w:val="0"/>
          <w:lang w:eastAsia="en-GB"/>
        </w:rPr>
        <w:t xml:space="preserve">personalities and </w:t>
      </w:r>
      <w:r w:rsidRPr="00104980">
        <w:rPr>
          <w:rFonts w:ascii="Times New Roman" w:eastAsia="SimSun" w:hAnsi="Times New Roman" w:cs="Times New Roman"/>
          <w:i/>
          <w:iCs/>
          <w:kern w:val="0"/>
          <w:lang w:eastAsia="en-GB"/>
        </w:rPr>
        <w:t>characteristics</w:t>
      </w:r>
      <w:r w:rsidR="00347FB8" w:rsidRPr="00104980">
        <w:rPr>
          <w:rFonts w:ascii="Times New Roman" w:eastAsia="SimSun" w:hAnsi="Times New Roman" w:cs="Times New Roman"/>
          <w:i/>
          <w:iCs/>
          <w:kern w:val="0"/>
          <w:lang w:eastAsia="en-GB"/>
        </w:rPr>
        <w:t xml:space="preserve"> </w:t>
      </w:r>
      <w:r w:rsidR="00347FB8" w:rsidRPr="00104980">
        <w:rPr>
          <w:rFonts w:ascii="Times New Roman" w:eastAsia="SimSun" w:hAnsi="Times New Roman" w:cs="Times New Roman"/>
          <w:i/>
          <w:iCs/>
          <w:kern w:val="0"/>
          <w:lang w:eastAsia="en-GB"/>
        </w:rPr>
        <w:t>among the tech ventures in GBA</w:t>
      </w:r>
      <w:r w:rsidRPr="00104980">
        <w:rPr>
          <w:rFonts w:ascii="Times New Roman" w:eastAsia="SimSun" w:hAnsi="Times New Roman" w:cs="Times New Roman"/>
          <w:i/>
          <w:iCs/>
          <w:kern w:val="0"/>
          <w:lang w:eastAsia="en-GB"/>
        </w:rPr>
        <w:t xml:space="preserve"> based on the Big 5 Personality Traits by McCrae and Costa, 1987</w:t>
      </w:r>
      <w:r w:rsidR="00681D22" w:rsidRPr="00104980">
        <w:rPr>
          <w:rFonts w:ascii="Times New Roman" w:eastAsia="SimSun" w:hAnsi="Times New Roman" w:cs="Times New Roman"/>
          <w:i/>
          <w:iCs/>
          <w:kern w:val="0"/>
          <w:lang w:eastAsia="en-GB"/>
        </w:rPr>
        <w:t xml:space="preserve"> by </w:t>
      </w:r>
      <w:r w:rsidR="000449C0" w:rsidRPr="00104980">
        <w:rPr>
          <w:rFonts w:ascii="Times New Roman" w:eastAsia="SimSun" w:hAnsi="Times New Roman" w:cs="Times New Roman"/>
          <w:i/>
          <w:iCs/>
          <w:kern w:val="0"/>
          <w:lang w:eastAsia="en-GB"/>
        </w:rPr>
        <w:t>codify</w:t>
      </w:r>
      <w:r w:rsidR="00681D22" w:rsidRPr="00104980">
        <w:rPr>
          <w:rFonts w:ascii="Times New Roman" w:eastAsia="SimSun" w:hAnsi="Times New Roman" w:cs="Times New Roman"/>
          <w:i/>
          <w:iCs/>
          <w:kern w:val="0"/>
          <w:lang w:eastAsia="en-GB"/>
        </w:rPr>
        <w:t>ing</w:t>
      </w:r>
      <w:r w:rsidR="000449C0" w:rsidRPr="00104980">
        <w:rPr>
          <w:rFonts w:ascii="Times New Roman" w:eastAsia="SimSun" w:hAnsi="Times New Roman" w:cs="Times New Roman"/>
          <w:i/>
          <w:iCs/>
          <w:kern w:val="0"/>
          <w:lang w:eastAsia="en-GB"/>
        </w:rPr>
        <w:t xml:space="preserve"> the</w:t>
      </w:r>
      <w:r w:rsidR="00681D22" w:rsidRPr="00104980">
        <w:rPr>
          <w:rFonts w:ascii="Times New Roman" w:eastAsia="SimSun" w:hAnsi="Times New Roman" w:cs="Times New Roman"/>
          <w:i/>
          <w:iCs/>
          <w:kern w:val="0"/>
          <w:lang w:eastAsia="en-GB"/>
        </w:rPr>
        <w:t xml:space="preserve"> desired factors or sub-factors of Big 5 Personality Traits</w:t>
      </w:r>
      <w:r w:rsidR="000449C0" w:rsidRPr="00104980">
        <w:rPr>
          <w:rFonts w:ascii="Times New Roman" w:eastAsia="SimSun" w:hAnsi="Times New Roman" w:cs="Times New Roman"/>
          <w:i/>
          <w:iCs/>
          <w:kern w:val="0"/>
          <w:lang w:eastAsia="en-GB"/>
        </w:rPr>
        <w:t xml:space="preserve"> with a semi-structured interviews</w:t>
      </w:r>
      <w:r w:rsidR="00681D22" w:rsidRPr="00104980">
        <w:rPr>
          <w:rFonts w:ascii="Times New Roman" w:eastAsia="SimSun" w:hAnsi="Times New Roman" w:cs="Times New Roman"/>
          <w:i/>
          <w:iCs/>
          <w:kern w:val="0"/>
          <w:lang w:eastAsia="en-GB"/>
        </w:rPr>
        <w:t xml:space="preserve"> with approximately 10 </w:t>
      </w:r>
      <w:r w:rsidR="00681D22" w:rsidRPr="00104980">
        <w:rPr>
          <w:rFonts w:ascii="Times New Roman" w:eastAsia="SimSun" w:hAnsi="Times New Roman" w:cs="Times New Roman"/>
          <w:i/>
          <w:iCs/>
          <w:kern w:val="0"/>
          <w:lang w:eastAsia="en-GB"/>
        </w:rPr>
        <w:t>Early-stage investors</w:t>
      </w:r>
      <w:r w:rsidR="000449C0" w:rsidRPr="00104980">
        <w:rPr>
          <w:rFonts w:ascii="Times New Roman" w:eastAsia="SimSun" w:hAnsi="Times New Roman" w:cs="Times New Roman"/>
          <w:i/>
          <w:iCs/>
          <w:kern w:val="0"/>
          <w:lang w:eastAsia="en-GB"/>
        </w:rPr>
        <w:t>; and next, the research will</w:t>
      </w:r>
      <w:r w:rsidRPr="00104980">
        <w:rPr>
          <w:rFonts w:ascii="Times New Roman" w:eastAsia="SimSun" w:hAnsi="Times New Roman" w:cs="Times New Roman"/>
          <w:i/>
          <w:iCs/>
          <w:kern w:val="0"/>
          <w:lang w:eastAsia="en-GB"/>
        </w:rPr>
        <w:t xml:space="preserve"> study the</w:t>
      </w:r>
      <w:r w:rsidR="00347FB8" w:rsidRPr="00104980">
        <w:rPr>
          <w:rFonts w:ascii="Times New Roman" w:eastAsia="SimSun" w:hAnsi="Times New Roman" w:cs="Times New Roman"/>
          <w:i/>
          <w:iCs/>
          <w:kern w:val="0"/>
          <w:lang w:eastAsia="en-GB"/>
        </w:rPr>
        <w:t xml:space="preserve"> actual personalities and characteristics of</w:t>
      </w:r>
      <w:r w:rsidRPr="00104980">
        <w:rPr>
          <w:rFonts w:ascii="Times New Roman" w:eastAsia="SimSun" w:hAnsi="Times New Roman" w:cs="Times New Roman"/>
          <w:i/>
          <w:iCs/>
          <w:kern w:val="0"/>
          <w:lang w:eastAsia="en-GB"/>
        </w:rPr>
        <w:t xml:space="preserve"> ventures’ leadership teams</w:t>
      </w:r>
      <w:r w:rsidR="00681D22" w:rsidRPr="00104980">
        <w:rPr>
          <w:rFonts w:ascii="Times New Roman" w:eastAsia="SimSun" w:hAnsi="Times New Roman" w:cs="Times New Roman"/>
          <w:i/>
          <w:iCs/>
          <w:kern w:val="0"/>
          <w:lang w:eastAsia="en-GB"/>
        </w:rPr>
        <w:t xml:space="preserve"> which those 10 Early-stage investors have invested on with questionnaires .  Finally, the </w:t>
      </w:r>
      <w:r w:rsidR="00502113" w:rsidRPr="00104980">
        <w:rPr>
          <w:rFonts w:ascii="Times New Roman" w:eastAsia="SimSun" w:hAnsi="Times New Roman" w:cs="Times New Roman"/>
          <w:i/>
          <w:iCs/>
          <w:kern w:val="0"/>
          <w:lang w:eastAsia="en-GB"/>
        </w:rPr>
        <w:t>research</w:t>
      </w:r>
      <w:r w:rsidR="00681D22" w:rsidRPr="00104980">
        <w:rPr>
          <w:rFonts w:ascii="Times New Roman" w:eastAsia="SimSun" w:hAnsi="Times New Roman" w:cs="Times New Roman"/>
          <w:i/>
          <w:iCs/>
          <w:kern w:val="0"/>
          <w:lang w:eastAsia="en-GB"/>
        </w:rPr>
        <w:t xml:space="preserve"> will find out</w:t>
      </w:r>
      <w:r w:rsidR="00502113" w:rsidRPr="00104980">
        <w:rPr>
          <w:rFonts w:ascii="Times New Roman" w:eastAsia="SimSun" w:hAnsi="Times New Roman" w:cs="Times New Roman"/>
          <w:i/>
          <w:iCs/>
          <w:kern w:val="0"/>
          <w:lang w:eastAsia="en-GB"/>
        </w:rPr>
        <w:t xml:space="preserve"> if there is</w:t>
      </w:r>
      <w:r w:rsidRPr="00104980">
        <w:rPr>
          <w:rFonts w:ascii="Times New Roman" w:eastAsia="SimSun" w:hAnsi="Times New Roman" w:cs="Times New Roman"/>
          <w:i/>
          <w:iCs/>
          <w:kern w:val="0"/>
          <w:lang w:eastAsia="en-GB"/>
        </w:rPr>
        <w:t xml:space="preserve"> </w:t>
      </w:r>
      <w:r w:rsidR="00347FB8" w:rsidRPr="00104980">
        <w:rPr>
          <w:rFonts w:ascii="Times New Roman" w:eastAsia="SimSun" w:hAnsi="Times New Roman" w:cs="Times New Roman"/>
          <w:i/>
          <w:iCs/>
          <w:kern w:val="0"/>
          <w:lang w:eastAsia="en-GB"/>
        </w:rPr>
        <w:t>any</w:t>
      </w:r>
      <w:r w:rsidRPr="00104980">
        <w:rPr>
          <w:rFonts w:ascii="Times New Roman" w:eastAsia="SimSun" w:hAnsi="Times New Roman" w:cs="Times New Roman"/>
          <w:i/>
          <w:iCs/>
          <w:kern w:val="0"/>
          <w:lang w:eastAsia="en-GB"/>
        </w:rPr>
        <w:t xml:space="preserve"> correlation</w:t>
      </w:r>
      <w:r w:rsidR="00502113" w:rsidRPr="00104980">
        <w:rPr>
          <w:rFonts w:ascii="Times New Roman" w:eastAsia="SimSun" w:hAnsi="Times New Roman" w:cs="Times New Roman"/>
          <w:i/>
          <w:iCs/>
          <w:kern w:val="0"/>
          <w:lang w:eastAsia="en-GB"/>
        </w:rPr>
        <w:t xml:space="preserve"> between</w:t>
      </w:r>
      <w:r w:rsidRPr="00104980">
        <w:rPr>
          <w:rFonts w:ascii="Times New Roman" w:eastAsia="SimSun" w:hAnsi="Times New Roman" w:cs="Times New Roman"/>
          <w:i/>
          <w:iCs/>
          <w:kern w:val="0"/>
          <w:lang w:eastAsia="en-GB"/>
        </w:rPr>
        <w:t xml:space="preserve"> the </w:t>
      </w:r>
      <w:r w:rsidR="00502113" w:rsidRPr="00104980">
        <w:rPr>
          <w:rFonts w:ascii="Times New Roman" w:eastAsia="SimSun" w:hAnsi="Times New Roman" w:cs="Times New Roman"/>
          <w:i/>
          <w:iCs/>
          <w:kern w:val="0"/>
          <w:lang w:eastAsia="en-GB"/>
        </w:rPr>
        <w:t xml:space="preserve">actual personalities and </w:t>
      </w:r>
      <w:r w:rsidRPr="00104980">
        <w:rPr>
          <w:rFonts w:ascii="Times New Roman" w:eastAsia="SimSun" w:hAnsi="Times New Roman" w:cs="Times New Roman"/>
          <w:i/>
          <w:iCs/>
          <w:kern w:val="0"/>
          <w:lang w:eastAsia="en-GB"/>
        </w:rPr>
        <w:t xml:space="preserve">characteristics </w:t>
      </w:r>
      <w:r w:rsidR="003F7942">
        <w:rPr>
          <w:rFonts w:ascii="Times New Roman" w:eastAsia="SimSun" w:hAnsi="Times New Roman" w:cs="Times New Roman"/>
          <w:i/>
          <w:iCs/>
          <w:kern w:val="0"/>
          <w:lang w:eastAsia="en-GB"/>
        </w:rPr>
        <w:t xml:space="preserve">&amp; person-job fit </w:t>
      </w:r>
      <w:r w:rsidRPr="00104980">
        <w:rPr>
          <w:rFonts w:ascii="Times New Roman" w:eastAsia="SimSun" w:hAnsi="Times New Roman" w:cs="Times New Roman"/>
          <w:i/>
          <w:iCs/>
          <w:kern w:val="0"/>
          <w:lang w:eastAsia="en-GB"/>
        </w:rPr>
        <w:t>that</w:t>
      </w:r>
      <w:r w:rsidR="00502113" w:rsidRPr="00104980">
        <w:rPr>
          <w:rFonts w:ascii="Times New Roman" w:eastAsia="SimSun" w:hAnsi="Times New Roman" w:cs="Times New Roman"/>
          <w:i/>
          <w:iCs/>
          <w:kern w:val="0"/>
          <w:lang w:eastAsia="en-GB"/>
        </w:rPr>
        <w:t xml:space="preserve"> the entrepreneur</w:t>
      </w:r>
      <w:r w:rsidR="00417F9C">
        <w:rPr>
          <w:rFonts w:ascii="Times New Roman" w:eastAsia="SimSun" w:hAnsi="Times New Roman" w:cs="Times New Roman"/>
          <w:i/>
          <w:iCs/>
          <w:kern w:val="0"/>
          <w:lang w:eastAsia="en-GB"/>
        </w:rPr>
        <w:t>ial team</w:t>
      </w:r>
      <w:r w:rsidR="00502113" w:rsidRPr="00104980">
        <w:rPr>
          <w:rFonts w:ascii="Times New Roman" w:eastAsia="SimSun" w:hAnsi="Times New Roman" w:cs="Times New Roman"/>
          <w:i/>
          <w:iCs/>
          <w:kern w:val="0"/>
          <w:lang w:eastAsia="en-GB"/>
        </w:rPr>
        <w:t>s possessed and what</w:t>
      </w:r>
      <w:r w:rsidRPr="00104980">
        <w:rPr>
          <w:rFonts w:ascii="Times New Roman" w:eastAsia="SimSun" w:hAnsi="Times New Roman" w:cs="Times New Roman"/>
          <w:i/>
          <w:iCs/>
          <w:kern w:val="0"/>
          <w:lang w:eastAsia="en-GB"/>
        </w:rPr>
        <w:t xml:space="preserve"> the Early-stage investors </w:t>
      </w:r>
      <w:r w:rsidR="00502113" w:rsidRPr="00104980">
        <w:rPr>
          <w:rFonts w:ascii="Times New Roman" w:eastAsia="SimSun" w:hAnsi="Times New Roman" w:cs="Times New Roman"/>
          <w:i/>
          <w:iCs/>
          <w:kern w:val="0"/>
          <w:lang w:eastAsia="en-GB"/>
        </w:rPr>
        <w:t xml:space="preserve">were </w:t>
      </w:r>
      <w:r w:rsidRPr="00104980">
        <w:rPr>
          <w:rFonts w:ascii="Times New Roman" w:eastAsia="SimSun" w:hAnsi="Times New Roman" w:cs="Times New Roman"/>
          <w:i/>
          <w:iCs/>
          <w:kern w:val="0"/>
          <w:lang w:eastAsia="en-GB"/>
        </w:rPr>
        <w:t>originally</w:t>
      </w:r>
      <w:r w:rsidR="00347FB8" w:rsidRPr="00104980">
        <w:rPr>
          <w:rFonts w:ascii="Times New Roman" w:eastAsia="SimSun" w:hAnsi="Times New Roman" w:cs="Times New Roman"/>
          <w:i/>
          <w:iCs/>
          <w:kern w:val="0"/>
          <w:lang w:eastAsia="en-GB"/>
        </w:rPr>
        <w:t xml:space="preserve"> seeking fo</w:t>
      </w:r>
      <w:r w:rsidR="00502113" w:rsidRPr="00104980">
        <w:rPr>
          <w:rFonts w:ascii="Times New Roman" w:eastAsia="SimSun" w:hAnsi="Times New Roman" w:cs="Times New Roman"/>
          <w:i/>
          <w:iCs/>
          <w:kern w:val="0"/>
          <w:lang w:eastAsia="en-GB"/>
        </w:rPr>
        <w:t xml:space="preserve">r.  </w:t>
      </w:r>
    </w:p>
    <w:p w14:paraId="29948C52" w14:textId="4F97321C" w:rsidR="00104980" w:rsidRPr="00104980" w:rsidRDefault="003F7942" w:rsidP="0024263B">
      <w:pPr>
        <w:spacing w:line="360" w:lineRule="auto"/>
        <w:jc w:val="both"/>
        <w:rPr>
          <w:rFonts w:ascii="Times New Roman" w:eastAsia="SimSun" w:hAnsi="Times New Roman" w:cs="Times New Roman" w:hint="eastAsia"/>
          <w:i/>
          <w:iCs/>
          <w:kern w:val="0"/>
          <w:lang w:eastAsia="en-GB"/>
        </w:rPr>
      </w:pPr>
      <w:r>
        <w:rPr>
          <w:rFonts w:ascii="Times New Roman" w:eastAsia="SimSun" w:hAnsi="Times New Roman" w:cs="Times New Roman" w:hint="eastAsia"/>
          <w:b/>
          <w:bCs/>
          <w:noProof/>
          <w:kern w:val="0"/>
          <w:lang w:eastAsia="en-GB"/>
        </w:rPr>
        <mc:AlternateContent>
          <mc:Choice Requires="wps">
            <w:drawing>
              <wp:anchor distT="0" distB="0" distL="114300" distR="114300" simplePos="0" relativeHeight="251657216" behindDoc="0" locked="0" layoutInCell="1" allowOverlap="1" wp14:anchorId="43A20910" wp14:editId="77E57595">
                <wp:simplePos x="0" y="0"/>
                <wp:positionH relativeFrom="column">
                  <wp:posOffset>0</wp:posOffset>
                </wp:positionH>
                <wp:positionV relativeFrom="paragraph">
                  <wp:posOffset>1818102</wp:posOffset>
                </wp:positionV>
                <wp:extent cx="6117020" cy="0"/>
                <wp:effectExtent l="0" t="0" r="17145" b="12700"/>
                <wp:wrapNone/>
                <wp:docPr id="4" name="直線接點 4"/>
                <wp:cNvGraphicFramePr/>
                <a:graphic xmlns:a="http://schemas.openxmlformats.org/drawingml/2006/main">
                  <a:graphicData uri="http://schemas.microsoft.com/office/word/2010/wordprocessingShape">
                    <wps:wsp>
                      <wps:cNvCnPr/>
                      <wps:spPr>
                        <a:xfrm flipV="1">
                          <a:off x="0" y="0"/>
                          <a:ext cx="61170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48F55F67" id="直線接點 4" o:spid="_x0000_s1026" style="position:absolute;flip:y;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0,143.15pt" to="481.65pt,14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" strokecolor="black [3200]" strokeweight=".5pt">
                <v:stroke joinstyle="miter"/>
              </v:line>
            </w:pict>
          </mc:Fallback>
        </mc:AlternateContent>
      </w:r>
      <w:r w:rsidR="005D7270" w:rsidRPr="00104980">
        <w:rPr>
          <w:rFonts w:ascii="Times New Roman" w:eastAsia="SimSun" w:hAnsi="Times New Roman" w:cs="Times New Roman"/>
          <w:i/>
          <w:iCs/>
          <w:kern w:val="0"/>
          <w:lang w:eastAsia="en-GB"/>
        </w:rPr>
        <w:t>Plausible theoretical</w:t>
      </w:r>
      <w:r w:rsidR="005D7270">
        <w:rPr>
          <w:rFonts w:ascii="Times New Roman" w:eastAsia="SimSun" w:hAnsi="Times New Roman" w:cs="Times New Roman"/>
          <w:i/>
          <w:iCs/>
          <w:kern w:val="0"/>
          <w:lang w:eastAsia="en-GB"/>
        </w:rPr>
        <w:t xml:space="preserve"> and practical</w:t>
      </w:r>
      <w:r w:rsidR="005D7270" w:rsidRPr="00104980">
        <w:rPr>
          <w:rFonts w:ascii="Times New Roman" w:eastAsia="SimSun" w:hAnsi="Times New Roman" w:cs="Times New Roman"/>
          <w:i/>
          <w:iCs/>
          <w:kern w:val="0"/>
          <w:lang w:eastAsia="en-GB"/>
        </w:rPr>
        <w:t xml:space="preserve"> business implications would be (1) scientific indications for the Early-stage investors to minimize the investment risks via developing reliable and replicable schemas in evaluating the teams</w:t>
      </w:r>
      <w:r w:rsidR="005D7270">
        <w:rPr>
          <w:rFonts w:ascii="Times New Roman" w:eastAsia="SimSun" w:hAnsi="Times New Roman" w:cs="Times New Roman"/>
          <w:i/>
          <w:iCs/>
          <w:kern w:val="0"/>
          <w:lang w:eastAsia="en-GB"/>
        </w:rPr>
        <w:t>'</w:t>
      </w:r>
      <w:r w:rsidR="005D7270" w:rsidRPr="00104980">
        <w:rPr>
          <w:rFonts w:ascii="Times New Roman" w:eastAsia="SimSun" w:hAnsi="Times New Roman" w:cs="Times New Roman"/>
          <w:i/>
          <w:iCs/>
          <w:kern w:val="0"/>
          <w:lang w:eastAsia="en-GB"/>
        </w:rPr>
        <w:t xml:space="preserve"> personalities &amp; characteristics combinations for their investments; and (2) formation and/or recruitment of the right mix of </w:t>
      </w:r>
      <w:r w:rsidR="005D7270" w:rsidRPr="00104980">
        <w:rPr>
          <w:rFonts w:ascii="Times New Roman" w:eastAsia="SimSun" w:hAnsi="Times New Roman" w:cs="Times New Roman"/>
          <w:i/>
          <w:iCs/>
          <w:kern w:val="0"/>
          <w:lang w:eastAsia="en-GB"/>
        </w:rPr>
        <w:t>personalities &amp; characteristics combinations</w:t>
      </w:r>
      <w:r w:rsidR="005D7270" w:rsidRPr="00104980">
        <w:rPr>
          <w:rFonts w:ascii="Times New Roman" w:eastAsia="SimSun" w:hAnsi="Times New Roman" w:cs="Times New Roman"/>
          <w:i/>
          <w:iCs/>
          <w:kern w:val="0"/>
          <w:lang w:eastAsia="en-GB"/>
        </w:rPr>
        <w:t xml:space="preserve"> for the entrepreneurial leadership teams, among the tech ventures in GBA.  </w:t>
      </w:r>
    </w:p>
    <w:p w14:paraId="1D78A403" w14:textId="3A16438A" w:rsidR="001F696D" w:rsidRDefault="001F696D" w:rsidP="000E1E5D">
      <w:pPr>
        <w:widowControl/>
        <w:numPr>
          <w:ilvl w:val="0"/>
          <w:numId w:val="5"/>
        </w:numPr>
        <w:spacing w:line="480" w:lineRule="auto"/>
        <w:contextualSpacing/>
        <w:jc w:val="both"/>
        <w:rPr>
          <w:rFonts w:ascii="Times New Roman" w:eastAsia="SimSun" w:hAnsi="Times New Roman" w:cs="Times New Roman"/>
          <w:b/>
          <w:bCs/>
          <w:kern w:val="0"/>
          <w:lang w:eastAsia="en-GB"/>
        </w:rPr>
      </w:pPr>
      <w:r w:rsidRPr="001F696D">
        <w:rPr>
          <w:rFonts w:ascii="Times New Roman" w:eastAsia="SimSun" w:hAnsi="Times New Roman" w:cs="Times New Roman"/>
          <w:b/>
          <w:bCs/>
          <w:kern w:val="0"/>
          <w:lang w:eastAsia="en-GB"/>
        </w:rPr>
        <w:lastRenderedPageBreak/>
        <w:t>Introduction</w:t>
      </w:r>
    </w:p>
    <w:p w14:paraId="0329DE60" w14:textId="2F883092" w:rsidR="00FD7BAB" w:rsidRPr="001F696D" w:rsidRDefault="00FD7BAB" w:rsidP="00FD7BAB">
      <w:pPr>
        <w:widowControl/>
        <w:numPr>
          <w:ilvl w:val="1"/>
          <w:numId w:val="5"/>
        </w:numPr>
        <w:spacing w:line="480" w:lineRule="auto"/>
        <w:contextualSpacing/>
        <w:jc w:val="both"/>
        <w:rPr>
          <w:rFonts w:ascii="Times New Roman" w:eastAsia="SimSun" w:hAnsi="Times New Roman" w:cs="Times New Roman"/>
          <w:b/>
          <w:bCs/>
          <w:kern w:val="0"/>
          <w:lang w:eastAsia="en-GB"/>
        </w:rPr>
      </w:pPr>
      <w:r>
        <w:rPr>
          <w:rFonts w:ascii="Times New Roman" w:eastAsia="SimSun" w:hAnsi="Times New Roman" w:cs="Times New Roman" w:hint="eastAsia"/>
          <w:b/>
          <w:bCs/>
          <w:kern w:val="0"/>
          <w:lang w:eastAsia="en-GB"/>
        </w:rPr>
        <w:t>B</w:t>
      </w:r>
      <w:r>
        <w:rPr>
          <w:rFonts w:ascii="Times New Roman" w:eastAsia="SimSun" w:hAnsi="Times New Roman" w:cs="Times New Roman"/>
          <w:b/>
          <w:bCs/>
          <w:kern w:val="0"/>
          <w:lang w:eastAsia="en-GB"/>
        </w:rPr>
        <w:t>ackground</w:t>
      </w:r>
    </w:p>
    <w:p w14:paraId="60DC4100" w14:textId="77777777" w:rsidR="007D4734" w:rsidRDefault="001F696D" w:rsidP="00483643">
      <w:pPr>
        <w:pStyle w:val="a3"/>
        <w:widowControl/>
        <w:spacing w:line="360" w:lineRule="auto"/>
        <w:ind w:leftChars="174" w:left="426" w:hanging="8"/>
        <w:contextualSpacing/>
        <w:jc w:val="both"/>
        <w:rPr>
          <w:rFonts w:ascii="Times New Roman" w:eastAsia="SimSun" w:hAnsi="Times New Roman" w:cs="Times New Roman"/>
          <w:kern w:val="0"/>
          <w:lang w:eastAsia="en-GB"/>
        </w:rPr>
      </w:pPr>
      <w:r w:rsidRPr="000E1E5D">
        <w:rPr>
          <w:rFonts w:ascii="Times New Roman" w:eastAsia="SimSun" w:hAnsi="Times New Roman" w:cs="Times New Roman"/>
          <w:kern w:val="0"/>
          <w:lang w:eastAsia="en-GB"/>
        </w:rPr>
        <w:t xml:space="preserve">With the COVID-19 pandemic wreaking havoc across the globe, China is one of the fastest countries recovering in economic activities.  </w:t>
      </w:r>
      <w:r w:rsidRPr="000E1E5D">
        <w:rPr>
          <w:rFonts w:ascii="Times New Roman" w:eastAsia="SimSun" w:hAnsi="Times New Roman" w:cs="Times New Roman"/>
          <w:kern w:val="0"/>
          <w:lang w:eastAsia="en-GB"/>
        </w:rPr>
        <w:t xml:space="preserve">According to KPMG </w:t>
      </w:r>
      <w:r w:rsidR="00046987" w:rsidRPr="000E1E5D">
        <w:rPr>
          <w:rFonts w:ascii="Times New Roman" w:eastAsia="SimSun" w:hAnsi="Times New Roman" w:cs="Times New Roman"/>
          <w:kern w:val="0"/>
          <w:lang w:eastAsia="en-GB"/>
        </w:rPr>
        <w:t xml:space="preserve">Q2 2021 Venture Asia Pulse report – Asia, China has more than $100 million venture capital (VC) funds and has strong increasing in tech area given </w:t>
      </w:r>
      <w:r w:rsidR="00046987" w:rsidRPr="000E1E5D">
        <w:rPr>
          <w:rFonts w:ascii="Times New Roman" w:eastAsia="SimSun" w:hAnsi="Times New Roman" w:cs="Times New Roman"/>
          <w:kern w:val="0"/>
          <w:lang w:eastAsia="en-GB"/>
        </w:rPr>
        <w:t>government concern and scrutiny of big tech companies in China</w:t>
      </w:r>
      <w:r w:rsidR="00046987" w:rsidRPr="000E1E5D">
        <w:rPr>
          <w:rFonts w:ascii="Times New Roman" w:eastAsia="SimSun" w:hAnsi="Times New Roman" w:cs="Times New Roman"/>
          <w:kern w:val="0"/>
          <w:lang w:eastAsia="en-GB"/>
        </w:rPr>
        <w:t xml:space="preserve"> and </w:t>
      </w:r>
      <w:r w:rsidR="003C29FA" w:rsidRPr="000E1E5D">
        <w:rPr>
          <w:rFonts w:ascii="Times New Roman" w:eastAsia="SimSun" w:hAnsi="Times New Roman" w:cs="Times New Roman"/>
          <w:kern w:val="0"/>
          <w:lang w:eastAsia="en-GB"/>
        </w:rPr>
        <w:t>early-stage</w:t>
      </w:r>
      <w:r w:rsidR="00046987" w:rsidRPr="000E1E5D">
        <w:rPr>
          <w:rFonts w:ascii="Times New Roman" w:eastAsia="SimSun" w:hAnsi="Times New Roman" w:cs="Times New Roman"/>
          <w:kern w:val="0"/>
          <w:lang w:eastAsia="en-GB"/>
        </w:rPr>
        <w:t xml:space="preserve"> VC starts to heat up after the pandemic. </w:t>
      </w:r>
    </w:p>
    <w:p w14:paraId="19B1E842" w14:textId="4A383A17" w:rsidR="003C29FA" w:rsidRDefault="00046987" w:rsidP="00483643">
      <w:pPr>
        <w:pStyle w:val="a3"/>
        <w:widowControl/>
        <w:spacing w:line="360" w:lineRule="auto"/>
        <w:ind w:leftChars="174" w:left="426" w:hanging="8"/>
        <w:contextualSpacing/>
        <w:jc w:val="both"/>
        <w:rPr>
          <w:rFonts w:ascii="Times New Roman" w:eastAsia="SimSun" w:hAnsi="Times New Roman" w:cs="Times New Roman"/>
          <w:kern w:val="0"/>
          <w:lang w:eastAsia="en-GB"/>
        </w:rPr>
      </w:pPr>
      <w:r w:rsidRPr="000E1E5D">
        <w:rPr>
          <w:rFonts w:ascii="Times New Roman" w:eastAsia="SimSun" w:hAnsi="Times New Roman" w:cs="Times New Roman"/>
          <w:kern w:val="0"/>
          <w:lang w:eastAsia="en-GB"/>
        </w:rPr>
        <w:t>Guangdong-Hong Kong-Macao Greater Bay Area</w:t>
      </w:r>
      <w:r w:rsidR="00FD7BAB">
        <w:rPr>
          <w:rFonts w:ascii="Times New Roman" w:eastAsia="SimSun" w:hAnsi="Times New Roman" w:cs="Times New Roman"/>
          <w:kern w:val="0"/>
          <w:lang w:eastAsia="en-GB"/>
        </w:rPr>
        <w:t xml:space="preserve"> (</w:t>
      </w:r>
      <w:r w:rsidR="00FD7BAB" w:rsidRPr="000E1E5D">
        <w:rPr>
          <w:rFonts w:ascii="Times New Roman" w:eastAsia="SimSun" w:hAnsi="Times New Roman" w:cs="Times New Roman"/>
          <w:kern w:val="0"/>
          <w:lang w:eastAsia="en-GB"/>
        </w:rPr>
        <w:t>GBA</w:t>
      </w:r>
      <w:r w:rsidR="00FD7BAB">
        <w:rPr>
          <w:rFonts w:ascii="Times New Roman" w:eastAsia="SimSun" w:hAnsi="Times New Roman" w:cs="Times New Roman"/>
          <w:kern w:val="0"/>
          <w:lang w:eastAsia="en-GB"/>
        </w:rPr>
        <w:t>)</w:t>
      </w:r>
      <w:r w:rsidR="00FD7BAB" w:rsidRPr="000E1E5D">
        <w:rPr>
          <w:rFonts w:ascii="Times New Roman" w:eastAsia="SimSun" w:hAnsi="Times New Roman" w:cs="Times New Roman"/>
          <w:kern w:val="0"/>
          <w:lang w:eastAsia="en-GB"/>
        </w:rPr>
        <w:t xml:space="preserve"> established for the global regional economic integration </w:t>
      </w:r>
      <w:r w:rsidR="00FD7BAB" w:rsidRPr="000E1E5D">
        <w:rPr>
          <w:rFonts w:ascii="Times New Roman" w:eastAsia="SimSun" w:hAnsi="Times New Roman" w:cs="Times New Roman"/>
          <w:kern w:val="0"/>
        </w:rPr>
        <w:t xml:space="preserve">in order to maintain both economic and political interests, effects and alliances </w:t>
      </w:r>
      <w:r w:rsidR="00FD7BAB" w:rsidRPr="000E1E5D">
        <w:rPr>
          <w:rFonts w:ascii="Times New Roman" w:eastAsia="SimSun" w:hAnsi="Times New Roman" w:cs="Times New Roman"/>
          <w:kern w:val="0"/>
          <w:lang w:eastAsia="en-GB"/>
        </w:rPr>
        <w:t>since 2013 at the 5</w:t>
      </w:r>
      <w:r w:rsidR="00FD7BAB" w:rsidRPr="000E1E5D">
        <w:rPr>
          <w:rFonts w:ascii="Times New Roman" w:eastAsia="SimSun" w:hAnsi="Times New Roman" w:cs="Times New Roman"/>
          <w:kern w:val="0"/>
          <w:vertAlign w:val="superscript"/>
          <w:lang w:eastAsia="en-GB"/>
        </w:rPr>
        <w:t>th</w:t>
      </w:r>
      <w:r w:rsidR="00FD7BAB" w:rsidRPr="000E1E5D">
        <w:rPr>
          <w:rFonts w:ascii="Times New Roman" w:eastAsia="SimSun" w:hAnsi="Times New Roman" w:cs="Times New Roman"/>
          <w:kern w:val="0"/>
          <w:lang w:eastAsia="en-GB"/>
        </w:rPr>
        <w:t xml:space="preserve"> meeting of the 12</w:t>
      </w:r>
      <w:r w:rsidR="00FD7BAB" w:rsidRPr="000E1E5D">
        <w:rPr>
          <w:rFonts w:ascii="Times New Roman" w:eastAsia="SimSun" w:hAnsi="Times New Roman" w:cs="Times New Roman"/>
          <w:kern w:val="0"/>
          <w:vertAlign w:val="superscript"/>
          <w:lang w:eastAsia="en-GB"/>
        </w:rPr>
        <w:t>th</w:t>
      </w:r>
      <w:r w:rsidR="00FD7BAB" w:rsidRPr="000E1E5D">
        <w:rPr>
          <w:rFonts w:ascii="Times New Roman" w:eastAsia="SimSun" w:hAnsi="Times New Roman" w:cs="Times New Roman"/>
          <w:kern w:val="0"/>
          <w:lang w:eastAsia="en-GB"/>
        </w:rPr>
        <w:t xml:space="preserve"> National People’s congress (Guo, 2017), which included two Special Administrative Regions including Hong Kong and Macao, and nine cities in Guangdong comprised of Shenzhen, Zhuhai, Guangzhou, Foshan, Zhongshan, Dongguan, Huizhou, Jiangmen and </w:t>
      </w:r>
      <w:proofErr w:type="spellStart"/>
      <w:r w:rsidR="00FD7BAB" w:rsidRPr="000E1E5D">
        <w:rPr>
          <w:rFonts w:ascii="Times New Roman" w:eastAsia="SimSun" w:hAnsi="Times New Roman" w:cs="Times New Roman"/>
          <w:kern w:val="0"/>
          <w:lang w:eastAsia="en-GB"/>
        </w:rPr>
        <w:t>Zhaoqing</w:t>
      </w:r>
      <w:proofErr w:type="spellEnd"/>
      <w:r w:rsidR="00FD7BAB" w:rsidRPr="000E1E5D">
        <w:rPr>
          <w:rFonts w:ascii="Times New Roman" w:eastAsia="SimSun" w:hAnsi="Times New Roman" w:cs="Times New Roman"/>
          <w:kern w:val="0"/>
          <w:lang w:eastAsia="en-GB"/>
        </w:rPr>
        <w:t xml:space="preserve">. </w:t>
      </w:r>
      <w:r w:rsidR="00FD7BAB">
        <w:rPr>
          <w:rFonts w:ascii="Times New Roman" w:eastAsia="SimSun" w:hAnsi="Times New Roman" w:cs="Times New Roman"/>
          <w:kern w:val="0"/>
          <w:lang w:eastAsia="en-GB"/>
        </w:rPr>
        <w:t xml:space="preserve"> </w:t>
      </w:r>
      <w:r w:rsidR="00FD7BAB" w:rsidRPr="000E1E5D">
        <w:rPr>
          <w:rFonts w:ascii="Times New Roman" w:eastAsia="SimSun" w:hAnsi="Times New Roman" w:cs="Times New Roman"/>
          <w:kern w:val="0"/>
          <w:lang w:eastAsia="en-GB"/>
        </w:rPr>
        <w:t>GB</w:t>
      </w:r>
      <w:r w:rsidR="00FD7BAB">
        <w:rPr>
          <w:rFonts w:ascii="Times New Roman" w:eastAsia="SimSun" w:hAnsi="Times New Roman" w:cs="Times New Roman"/>
          <w:kern w:val="0"/>
          <w:lang w:eastAsia="en-GB"/>
        </w:rPr>
        <w:t>A</w:t>
      </w:r>
      <w:r w:rsidR="00FD7BAB" w:rsidRPr="000E1E5D">
        <w:rPr>
          <w:rFonts w:ascii="Times New Roman" w:eastAsia="SimSun" w:hAnsi="Times New Roman" w:cs="Times New Roman"/>
          <w:kern w:val="0"/>
          <w:lang w:eastAsia="en-GB"/>
        </w:rPr>
        <w:t xml:space="preserve"> is one of the </w:t>
      </w:r>
      <w:r w:rsidR="00FD7BAB">
        <w:rPr>
          <w:rFonts w:ascii="Times New Roman" w:eastAsia="SimSun" w:hAnsi="Times New Roman" w:cs="Times New Roman"/>
          <w:kern w:val="0"/>
          <w:lang w:eastAsia="en-GB"/>
        </w:rPr>
        <w:t xml:space="preserve">major </w:t>
      </w:r>
      <w:r w:rsidR="00FD7BAB" w:rsidRPr="000E1E5D">
        <w:rPr>
          <w:rFonts w:ascii="Times New Roman" w:eastAsia="SimSun" w:hAnsi="Times New Roman" w:cs="Times New Roman"/>
          <w:kern w:val="0"/>
          <w:lang w:eastAsia="en-GB"/>
        </w:rPr>
        <w:t>hubs in China with the blossoms of tech ventures development</w:t>
      </w:r>
      <w:r w:rsidR="00FD7BAB">
        <w:rPr>
          <w:rFonts w:ascii="Times New Roman" w:eastAsia="SimSun" w:hAnsi="Times New Roman" w:cs="Times New Roman"/>
          <w:kern w:val="0"/>
          <w:lang w:eastAsia="en-GB"/>
        </w:rPr>
        <w:t xml:space="preserve"> </w:t>
      </w:r>
      <w:r w:rsidR="00FD7BAB" w:rsidRPr="000E1E5D">
        <w:rPr>
          <w:rFonts w:ascii="Times New Roman" w:eastAsia="SimSun" w:hAnsi="Times New Roman" w:cs="Times New Roman"/>
          <w:kern w:val="0"/>
          <w:lang w:eastAsia="en-GB"/>
        </w:rPr>
        <w:t>(Guo, 2017)</w:t>
      </w:r>
      <w:r w:rsidR="00AD11E0">
        <w:rPr>
          <w:rFonts w:ascii="Times New Roman" w:eastAsia="SimSun" w:hAnsi="Times New Roman" w:cs="Times New Roman"/>
          <w:kern w:val="0"/>
          <w:lang w:eastAsia="en-GB"/>
        </w:rPr>
        <w:t>, while</w:t>
      </w:r>
      <w:r w:rsidR="00FD7BAB">
        <w:rPr>
          <w:rFonts w:ascii="Times New Roman" w:eastAsia="SimSun" w:hAnsi="Times New Roman" w:cs="Times New Roman"/>
          <w:kern w:val="0"/>
          <w:lang w:eastAsia="en-GB"/>
        </w:rPr>
        <w:t xml:space="preserve"> Early-stage investment plays an important </w:t>
      </w:r>
      <w:r w:rsidR="00483643">
        <w:rPr>
          <w:rFonts w:ascii="Times New Roman" w:eastAsia="SimSun" w:hAnsi="Times New Roman" w:cs="Times New Roman"/>
          <w:kern w:val="0"/>
          <w:lang w:eastAsia="en-GB"/>
        </w:rPr>
        <w:t xml:space="preserve">and critical </w:t>
      </w:r>
      <w:r w:rsidR="00FD7BAB">
        <w:rPr>
          <w:rFonts w:ascii="Times New Roman" w:eastAsia="SimSun" w:hAnsi="Times New Roman" w:cs="Times New Roman"/>
          <w:kern w:val="0"/>
          <w:lang w:eastAsia="en-GB"/>
        </w:rPr>
        <w:t xml:space="preserve">role to the </w:t>
      </w:r>
      <w:r w:rsidR="00483643">
        <w:rPr>
          <w:rFonts w:ascii="Times New Roman" w:eastAsia="SimSun" w:hAnsi="Times New Roman" w:cs="Times New Roman"/>
          <w:kern w:val="0"/>
          <w:lang w:eastAsia="en-GB"/>
        </w:rPr>
        <w:t xml:space="preserve">successful </w:t>
      </w:r>
      <w:r w:rsidR="00AD11E0">
        <w:rPr>
          <w:rFonts w:ascii="Times New Roman" w:eastAsia="SimSun" w:hAnsi="Times New Roman" w:cs="Times New Roman"/>
          <w:kern w:val="0"/>
          <w:lang w:eastAsia="en-GB"/>
        </w:rPr>
        <w:t>growth of the new tech ventures</w:t>
      </w:r>
      <w:r w:rsidR="00DE7351">
        <w:rPr>
          <w:rFonts w:ascii="Times New Roman" w:eastAsia="SimSun" w:hAnsi="Times New Roman" w:cs="Times New Roman"/>
          <w:kern w:val="0"/>
          <w:lang w:eastAsia="en-GB"/>
        </w:rPr>
        <w:t>.</w:t>
      </w:r>
      <w:r w:rsidR="00AD11E0">
        <w:rPr>
          <w:rFonts w:ascii="Times New Roman" w:eastAsia="SimSun" w:hAnsi="Times New Roman" w:cs="Times New Roman"/>
          <w:kern w:val="0"/>
          <w:lang w:eastAsia="en-GB"/>
        </w:rPr>
        <w:t xml:space="preserve"> </w:t>
      </w:r>
      <w:r w:rsidR="00DE7351">
        <w:rPr>
          <w:rFonts w:ascii="Times New Roman" w:eastAsia="SimSun" w:hAnsi="Times New Roman" w:cs="Times New Roman"/>
          <w:kern w:val="0"/>
          <w:lang w:eastAsia="en-GB"/>
        </w:rPr>
        <w:t xml:space="preserve"> Regarding the Research &amp; Development (R&amp;D) capabilities across GBA cities, please refer to Figure 1 as below:</w:t>
      </w:r>
    </w:p>
    <w:p w14:paraId="51D47438" w14:textId="589B5ADA" w:rsidR="002E6F53" w:rsidRDefault="002E6F53" w:rsidP="00483643">
      <w:pPr>
        <w:pStyle w:val="a3"/>
        <w:widowControl/>
        <w:spacing w:line="360" w:lineRule="auto"/>
        <w:ind w:leftChars="174" w:left="426" w:hanging="8"/>
        <w:contextualSpacing/>
        <w:jc w:val="both"/>
        <w:rPr>
          <w:rFonts w:ascii="Times New Roman" w:eastAsia="SimSun" w:hAnsi="Times New Roman" w:cs="Times New Roman"/>
          <w:b/>
          <w:bCs/>
          <w:kern w:val="0"/>
          <w:lang w:eastAsia="en-GB"/>
        </w:rPr>
      </w:pPr>
      <w:r>
        <w:rPr>
          <w:rFonts w:ascii="Times New Roman" w:eastAsia="SimSun" w:hAnsi="Times New Roman" w:cs="Times New Roman"/>
          <w:b/>
          <w:bCs/>
          <w:noProof/>
          <w:kern w:val="0"/>
          <w:lang w:eastAsia="en-GB"/>
        </w:rPr>
        <w:drawing>
          <wp:inline distT="0" distB="0" distL="0" distR="0" wp14:anchorId="24B00D74" wp14:editId="38DCBD94">
            <wp:extent cx="5600010" cy="3117448"/>
            <wp:effectExtent l="0" t="0" r="1270"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圖片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16335" cy="3126536"/>
                    </a:xfrm>
                    <a:prstGeom prst="rect">
                      <a:avLst/>
                    </a:prstGeom>
                  </pic:spPr>
                </pic:pic>
              </a:graphicData>
            </a:graphic>
          </wp:inline>
        </w:drawing>
      </w:r>
    </w:p>
    <w:p w14:paraId="5AF93649" w14:textId="60644C65" w:rsidR="00DE7351" w:rsidRDefault="00DE7351" w:rsidP="00DE7351">
      <w:pPr>
        <w:pStyle w:val="a3"/>
        <w:widowControl/>
        <w:spacing w:line="360" w:lineRule="auto"/>
        <w:ind w:leftChars="174" w:left="426" w:hanging="8"/>
        <w:contextualSpacing/>
        <w:jc w:val="center"/>
        <w:rPr>
          <w:rFonts w:ascii="Times New Roman" w:eastAsia="SimSun" w:hAnsi="Times New Roman" w:cs="Times New Roman"/>
          <w:b/>
          <w:bCs/>
          <w:kern w:val="0"/>
          <w:lang w:eastAsia="en-GB"/>
        </w:rPr>
      </w:pPr>
      <w:r>
        <w:rPr>
          <w:rFonts w:ascii="Times New Roman" w:eastAsia="SimSun" w:hAnsi="Times New Roman" w:cs="Times New Roman" w:hint="eastAsia"/>
          <w:b/>
          <w:bCs/>
          <w:kern w:val="0"/>
          <w:lang w:eastAsia="en-GB"/>
        </w:rPr>
        <w:t>F</w:t>
      </w:r>
      <w:r>
        <w:rPr>
          <w:rFonts w:ascii="Times New Roman" w:eastAsia="SimSun" w:hAnsi="Times New Roman" w:cs="Times New Roman"/>
          <w:b/>
          <w:bCs/>
          <w:kern w:val="0"/>
          <w:lang w:eastAsia="en-GB"/>
        </w:rPr>
        <w:t xml:space="preserve">igure 1: </w:t>
      </w:r>
      <w:r>
        <w:rPr>
          <w:rFonts w:ascii="Times New Roman" w:eastAsia="SimSun" w:hAnsi="Times New Roman" w:cs="Times New Roman"/>
          <w:kern w:val="0"/>
          <w:lang w:eastAsia="en-GB"/>
        </w:rPr>
        <w:t>R&amp;D capabilities across GBA cities</w:t>
      </w:r>
    </w:p>
    <w:p w14:paraId="28225070" w14:textId="77777777" w:rsidR="002E6F53" w:rsidRPr="00483643" w:rsidRDefault="002E6F53" w:rsidP="00483643">
      <w:pPr>
        <w:pStyle w:val="a3"/>
        <w:widowControl/>
        <w:spacing w:line="360" w:lineRule="auto"/>
        <w:ind w:leftChars="174" w:left="426" w:hanging="8"/>
        <w:contextualSpacing/>
        <w:jc w:val="both"/>
        <w:rPr>
          <w:rFonts w:ascii="Times New Roman" w:eastAsia="SimSun" w:hAnsi="Times New Roman" w:cs="Times New Roman"/>
          <w:b/>
          <w:bCs/>
          <w:kern w:val="0"/>
          <w:lang w:eastAsia="en-GB"/>
        </w:rPr>
      </w:pPr>
    </w:p>
    <w:p w14:paraId="7FF6CCA8" w14:textId="69A647B8" w:rsidR="00FD7BAB" w:rsidRDefault="00FD7BAB" w:rsidP="00FD7BAB">
      <w:pPr>
        <w:widowControl/>
        <w:numPr>
          <w:ilvl w:val="1"/>
          <w:numId w:val="5"/>
        </w:numPr>
        <w:spacing w:line="480" w:lineRule="auto"/>
        <w:contextualSpacing/>
        <w:jc w:val="both"/>
        <w:rPr>
          <w:rFonts w:ascii="Times New Roman" w:eastAsia="SimSun" w:hAnsi="Times New Roman" w:cs="Times New Roman"/>
          <w:b/>
          <w:bCs/>
          <w:kern w:val="0"/>
          <w:lang w:eastAsia="en-GB"/>
        </w:rPr>
      </w:pPr>
      <w:r>
        <w:rPr>
          <w:rFonts w:ascii="Times New Roman" w:eastAsia="SimSun" w:hAnsi="Times New Roman" w:cs="Times New Roman"/>
          <w:b/>
          <w:bCs/>
          <w:kern w:val="0"/>
          <w:lang w:eastAsia="en-GB"/>
        </w:rPr>
        <w:t>Research problem and objectives</w:t>
      </w:r>
    </w:p>
    <w:p w14:paraId="6EDC5FDF" w14:textId="77777777" w:rsidR="002E04F7" w:rsidRDefault="00FD7BAB" w:rsidP="00363805">
      <w:pPr>
        <w:pStyle w:val="a3"/>
        <w:spacing w:line="360" w:lineRule="auto"/>
        <w:ind w:leftChars="0" w:left="425"/>
        <w:jc w:val="both"/>
        <w:rPr>
          <w:rFonts w:ascii="Times New Roman" w:hAnsi="Times New Roman" w:cs="Times New Roman"/>
        </w:rPr>
      </w:pPr>
      <w:r w:rsidRPr="00FD7BAB">
        <w:rPr>
          <w:rFonts w:ascii="Times New Roman" w:hAnsi="Times New Roman" w:cs="Times New Roman"/>
        </w:rPr>
        <w:t>Early-stage investors bear a much higher level of risks and less than single digit % of ventures invested will be successful,</w:t>
      </w:r>
      <w:r w:rsidR="00F0155C">
        <w:rPr>
          <w:rFonts w:ascii="Times New Roman" w:hAnsi="Times New Roman" w:cs="Times New Roman"/>
        </w:rPr>
        <w:t xml:space="preserve"> it is approximately</w:t>
      </w:r>
      <w:r w:rsidR="00F0155C" w:rsidRPr="00F0155C">
        <w:rPr>
          <w:rFonts w:ascii="Times New Roman" w:hAnsi="Times New Roman" w:cs="Times New Roman"/>
        </w:rPr>
        <w:t xml:space="preserve"> </w:t>
      </w:r>
      <w:r w:rsidR="00F0155C" w:rsidRPr="00F0155C">
        <w:rPr>
          <w:rFonts w:ascii="Times New Roman" w:eastAsia="SimSun" w:hAnsi="Times New Roman" w:cs="Times New Roman"/>
          <w:kern w:val="0"/>
          <w:lang w:eastAsia="en-GB"/>
        </w:rPr>
        <w:t xml:space="preserve">7% of successful rate which accounts for around </w:t>
      </w:r>
      <w:r w:rsidR="00F0155C" w:rsidRPr="00F0155C">
        <w:rPr>
          <w:rFonts w:ascii="Times New Roman" w:eastAsia="SimSun" w:hAnsi="Times New Roman" w:cs="Times New Roman"/>
          <w:kern w:val="0"/>
          <w:lang w:eastAsia="en-GB"/>
        </w:rPr>
        <w:t>three</w:t>
      </w:r>
      <w:r w:rsidR="00F0155C" w:rsidRPr="00F0155C">
        <w:rPr>
          <w:rFonts w:ascii="Times New Roman" w:eastAsia="SimSun" w:hAnsi="Times New Roman" w:cs="Times New Roman"/>
          <w:kern w:val="0"/>
          <w:lang w:eastAsia="en-GB"/>
        </w:rPr>
        <w:t xml:space="preserve"> quarters of their returns (Shane, 2008)</w:t>
      </w:r>
      <w:r w:rsidR="00F0155C">
        <w:rPr>
          <w:rFonts w:ascii="Times New Roman" w:eastAsia="SimSun" w:hAnsi="Times New Roman" w:cs="Times New Roman"/>
          <w:kern w:val="0"/>
          <w:lang w:eastAsia="en-GB"/>
        </w:rPr>
        <w:t>,</w:t>
      </w:r>
      <w:r w:rsidRPr="00F0155C">
        <w:rPr>
          <w:rFonts w:ascii="Times New Roman" w:hAnsi="Times New Roman" w:cs="Times New Roman"/>
        </w:rPr>
        <w:t xml:space="preserve"> </w:t>
      </w:r>
      <w:r w:rsidRPr="00FD7BAB">
        <w:rPr>
          <w:rFonts w:ascii="Times New Roman" w:hAnsi="Times New Roman" w:cs="Times New Roman"/>
        </w:rPr>
        <w:t>yet, the process of E</w:t>
      </w:r>
      <w:r w:rsidR="00292999">
        <w:rPr>
          <w:rFonts w:ascii="Times New Roman" w:hAnsi="Times New Roman" w:cs="Times New Roman"/>
        </w:rPr>
        <w:t xml:space="preserve">arly-stage </w:t>
      </w:r>
      <w:r w:rsidRPr="00FD7BAB">
        <w:rPr>
          <w:rFonts w:ascii="Times New Roman" w:hAnsi="Times New Roman" w:cs="Times New Roman"/>
        </w:rPr>
        <w:t xml:space="preserve">investors decided on the investments </w:t>
      </w:r>
      <w:r w:rsidR="00F0155C">
        <w:rPr>
          <w:rFonts w:ascii="Times New Roman" w:hAnsi="Times New Roman" w:cs="Times New Roman"/>
        </w:rPr>
        <w:t xml:space="preserve">are mostly </w:t>
      </w:r>
      <w:r w:rsidRPr="00FD7BAB">
        <w:rPr>
          <w:rFonts w:ascii="Times New Roman" w:hAnsi="Times New Roman" w:cs="Times New Roman"/>
        </w:rPr>
        <w:t xml:space="preserve">based on “gut feelings” or the extent of intuitive which so called “personal chemistry” (Robert D. </w:t>
      </w:r>
      <w:proofErr w:type="spellStart"/>
      <w:r w:rsidRPr="00FD7BAB">
        <w:rPr>
          <w:rFonts w:ascii="Times New Roman" w:hAnsi="Times New Roman" w:cs="Times New Roman"/>
        </w:rPr>
        <w:t>Hisrish</w:t>
      </w:r>
      <w:proofErr w:type="spellEnd"/>
      <w:r w:rsidRPr="00FD7BAB">
        <w:rPr>
          <w:rFonts w:ascii="Times New Roman" w:hAnsi="Times New Roman" w:cs="Times New Roman"/>
        </w:rPr>
        <w:t xml:space="preserve"> et el, 1990 and Mathias Brandt et el, 2018) , but not purely based on </w:t>
      </w:r>
      <w:r w:rsidR="00F0155C">
        <w:rPr>
          <w:rFonts w:ascii="Times New Roman" w:hAnsi="Times New Roman" w:cs="Times New Roman"/>
        </w:rPr>
        <w:t>scientific assessments</w:t>
      </w:r>
      <w:r w:rsidRPr="00FD7BAB">
        <w:rPr>
          <w:rFonts w:ascii="Times New Roman" w:hAnsi="Times New Roman" w:cs="Times New Roman"/>
        </w:rPr>
        <w:t xml:space="preserve"> </w:t>
      </w:r>
      <w:r w:rsidR="00F0155C">
        <w:rPr>
          <w:rFonts w:ascii="Times New Roman" w:hAnsi="Times New Roman" w:cs="Times New Roman"/>
        </w:rPr>
        <w:t>towards</w:t>
      </w:r>
      <w:r w:rsidRPr="00FD7BAB">
        <w:rPr>
          <w:rFonts w:ascii="Times New Roman" w:hAnsi="Times New Roman" w:cs="Times New Roman"/>
        </w:rPr>
        <w:t xml:space="preserve"> the objective measures like technology feasibility, management competencies, business viability (</w:t>
      </w:r>
      <w:proofErr w:type="spellStart"/>
      <w:r w:rsidRPr="00FD7BAB">
        <w:rPr>
          <w:rFonts w:ascii="Times New Roman" w:hAnsi="Times New Roman" w:cs="Times New Roman"/>
        </w:rPr>
        <w:t>Schutjens</w:t>
      </w:r>
      <w:proofErr w:type="spellEnd"/>
      <w:r w:rsidRPr="00FD7BAB">
        <w:rPr>
          <w:rFonts w:ascii="Times New Roman" w:hAnsi="Times New Roman" w:cs="Times New Roman"/>
        </w:rPr>
        <w:t xml:space="preserve"> &amp; </w:t>
      </w:r>
      <w:proofErr w:type="spellStart"/>
      <w:r w:rsidRPr="00FD7BAB">
        <w:rPr>
          <w:rFonts w:ascii="Times New Roman" w:hAnsi="Times New Roman" w:cs="Times New Roman"/>
        </w:rPr>
        <w:t>Wever</w:t>
      </w:r>
      <w:proofErr w:type="spellEnd"/>
      <w:r w:rsidRPr="00FD7BAB">
        <w:rPr>
          <w:rFonts w:ascii="Times New Roman" w:hAnsi="Times New Roman" w:cs="Times New Roman"/>
        </w:rPr>
        <w:t>, 2000)</w:t>
      </w:r>
      <w:r>
        <w:rPr>
          <w:rFonts w:ascii="Times New Roman" w:hAnsi="Times New Roman" w:cs="Times New Roman"/>
        </w:rPr>
        <w:t xml:space="preserve">. </w:t>
      </w:r>
      <w:r w:rsidR="00F0155C">
        <w:rPr>
          <w:rFonts w:ascii="Times New Roman" w:hAnsi="Times New Roman" w:cs="Times New Roman"/>
        </w:rPr>
        <w:t xml:space="preserve"> </w:t>
      </w:r>
    </w:p>
    <w:p w14:paraId="495BE5D7" w14:textId="285399A2" w:rsidR="007D4734" w:rsidRPr="00363805" w:rsidRDefault="00F0155C" w:rsidP="00363805">
      <w:pPr>
        <w:pStyle w:val="a3"/>
        <w:spacing w:line="360" w:lineRule="auto"/>
        <w:ind w:leftChars="0" w:left="425"/>
        <w:jc w:val="both"/>
        <w:rPr>
          <w:rFonts w:ascii="Times New Roman" w:hAnsi="Times New Roman" w:cs="Times New Roman" w:hint="eastAsia"/>
        </w:rPr>
      </w:pPr>
      <w:r>
        <w:rPr>
          <w:rFonts w:ascii="Times New Roman" w:hAnsi="Times New Roman" w:cs="Times New Roman"/>
        </w:rPr>
        <w:t>In the sake of minimiz</w:t>
      </w:r>
      <w:r w:rsidR="002E04F7">
        <w:rPr>
          <w:rFonts w:ascii="Times New Roman" w:hAnsi="Times New Roman" w:cs="Times New Roman"/>
        </w:rPr>
        <w:t>ing</w:t>
      </w:r>
      <w:r>
        <w:rPr>
          <w:rFonts w:ascii="Times New Roman" w:hAnsi="Times New Roman" w:cs="Times New Roman"/>
        </w:rPr>
        <w:t xml:space="preserve"> the </w:t>
      </w:r>
      <w:proofErr w:type="spellStart"/>
      <w:r>
        <w:rPr>
          <w:rFonts w:ascii="Times New Roman" w:hAnsi="Times New Roman" w:cs="Times New Roman"/>
        </w:rPr>
        <w:t>unknownable</w:t>
      </w:r>
      <w:proofErr w:type="spellEnd"/>
      <w:r>
        <w:rPr>
          <w:rFonts w:ascii="Times New Roman" w:hAnsi="Times New Roman" w:cs="Times New Roman"/>
        </w:rPr>
        <w:t xml:space="preserve"> risks based on the objective and rational investment strategies, on the contrary, the Early-stage investors trusted their “gut feelings” because they believed that such investments might be able to bring them extraordinarily high return (</w:t>
      </w:r>
      <w:r w:rsidR="00AB3052" w:rsidRPr="00681D22">
        <w:rPr>
          <w:rFonts w:ascii="Times New Roman" w:hAnsi="Times New Roman" w:cs="Times New Roman"/>
        </w:rPr>
        <w:t>Huang</w:t>
      </w:r>
      <w:r w:rsidR="00AB3052">
        <w:rPr>
          <w:rFonts w:ascii="Times New Roman" w:hAnsi="Times New Roman" w:cs="Times New Roman"/>
        </w:rPr>
        <w:t xml:space="preserve"> &amp; Pearce, 2015).    </w:t>
      </w:r>
    </w:p>
    <w:p w14:paraId="27912BAA" w14:textId="212F9321" w:rsidR="007D4734" w:rsidRPr="007D4734" w:rsidRDefault="00AB3052" w:rsidP="007D4734">
      <w:pPr>
        <w:spacing w:line="360" w:lineRule="auto"/>
        <w:ind w:left="425"/>
        <w:jc w:val="both"/>
        <w:rPr>
          <w:rFonts w:ascii="Times New Roman" w:hAnsi="Times New Roman" w:cs="Times New Roman"/>
        </w:rPr>
      </w:pPr>
      <w:r w:rsidRPr="007D4734">
        <w:rPr>
          <w:rFonts w:ascii="Times New Roman" w:hAnsi="Times New Roman" w:cs="Times New Roman"/>
        </w:rPr>
        <w:t>During the pilot study</w:t>
      </w:r>
      <w:r w:rsidR="007D4734">
        <w:rPr>
          <w:rFonts w:ascii="Times New Roman" w:hAnsi="Times New Roman" w:cs="Times New Roman"/>
        </w:rPr>
        <w:t xml:space="preserve"> of this research</w:t>
      </w:r>
      <w:r w:rsidRPr="007D4734">
        <w:rPr>
          <w:rFonts w:ascii="Times New Roman" w:hAnsi="Times New Roman" w:cs="Times New Roman"/>
        </w:rPr>
        <w:t xml:space="preserve">, angel investors claimed that, </w:t>
      </w:r>
      <w:r w:rsidRPr="007D4734">
        <w:rPr>
          <w:rFonts w:ascii="Times New Roman" w:hAnsi="Times New Roman" w:cs="Times New Roman"/>
          <w:i/>
          <w:iCs/>
        </w:rPr>
        <w:t>“…in most of the investments, we invest on the people, but not the technology…”</w:t>
      </w:r>
      <w:r w:rsidRPr="007D4734">
        <w:rPr>
          <w:rFonts w:ascii="Times New Roman" w:hAnsi="Times New Roman" w:cs="Times New Roman"/>
        </w:rPr>
        <w:t xml:space="preserve">, </w:t>
      </w:r>
      <w:r w:rsidRPr="007D4734">
        <w:rPr>
          <w:rFonts w:ascii="Times New Roman" w:hAnsi="Times New Roman" w:cs="Times New Roman"/>
          <w:i/>
          <w:iCs/>
        </w:rPr>
        <w:t>“…I invested on this ventures because I trusted the founding entrepreneur and their team…”</w:t>
      </w:r>
      <w:r w:rsidR="007D4734" w:rsidRPr="007D4734">
        <w:rPr>
          <w:rFonts w:ascii="Times New Roman" w:hAnsi="Times New Roman" w:cs="Times New Roman"/>
        </w:rPr>
        <w:t xml:space="preserve">, </w:t>
      </w:r>
      <w:r w:rsidR="007D4734" w:rsidRPr="007D4734">
        <w:rPr>
          <w:rFonts w:ascii="Times New Roman" w:hAnsi="Times New Roman" w:cs="Times New Roman"/>
          <w:i/>
          <w:iCs/>
        </w:rPr>
        <w:t xml:space="preserve">“…I would trust my eyes and experience on how I look </w:t>
      </w:r>
      <w:r w:rsidR="007D4734">
        <w:rPr>
          <w:rFonts w:ascii="Times New Roman" w:hAnsi="Times New Roman" w:cs="Times New Roman"/>
          <w:i/>
          <w:iCs/>
        </w:rPr>
        <w:t>through</w:t>
      </w:r>
      <w:r w:rsidR="007D4734" w:rsidRPr="007D4734">
        <w:rPr>
          <w:rFonts w:ascii="Times New Roman" w:hAnsi="Times New Roman" w:cs="Times New Roman"/>
          <w:i/>
          <w:iCs/>
        </w:rPr>
        <w:t xml:space="preserve"> the ventures’ future values based on their people</w:t>
      </w:r>
      <w:r w:rsidR="007D4734">
        <w:rPr>
          <w:rFonts w:ascii="Times New Roman" w:hAnsi="Times New Roman" w:cs="Times New Roman"/>
          <w:i/>
          <w:iCs/>
        </w:rPr>
        <w:t>, rather than what they have done so far</w:t>
      </w:r>
      <w:r w:rsidR="007D4734" w:rsidRPr="007D4734">
        <w:rPr>
          <w:rFonts w:ascii="Times New Roman" w:hAnsi="Times New Roman" w:cs="Times New Roman"/>
          <w:i/>
          <w:iCs/>
        </w:rPr>
        <w:t>…”</w:t>
      </w:r>
      <w:r w:rsidRPr="007D4734">
        <w:rPr>
          <w:rFonts w:ascii="Times New Roman" w:hAnsi="Times New Roman" w:cs="Times New Roman"/>
        </w:rPr>
        <w:t>. In organization</w:t>
      </w:r>
      <w:r w:rsidR="007D4734" w:rsidRPr="007D4734">
        <w:rPr>
          <w:rFonts w:ascii="Times New Roman" w:hAnsi="Times New Roman" w:cs="Times New Roman"/>
        </w:rPr>
        <w:t>s</w:t>
      </w:r>
      <w:r w:rsidRPr="007D4734">
        <w:rPr>
          <w:rFonts w:ascii="Times New Roman" w:hAnsi="Times New Roman" w:cs="Times New Roman"/>
        </w:rPr>
        <w:t xml:space="preserve"> literature, </w:t>
      </w:r>
      <w:r w:rsidR="007D4734" w:rsidRPr="007D4734">
        <w:rPr>
          <w:rFonts w:ascii="Times New Roman" w:hAnsi="Times New Roman" w:cs="Times New Roman"/>
        </w:rPr>
        <w:t>such kind of mixed decisions made between intuitive and rational analytics is called “gut feel” (</w:t>
      </w:r>
      <w:r w:rsidR="007D4734" w:rsidRPr="007D4734">
        <w:rPr>
          <w:rFonts w:ascii="Times New Roman" w:hAnsi="Times New Roman" w:cs="Times New Roman"/>
        </w:rPr>
        <w:t>Khatri and Ng</w:t>
      </w:r>
      <w:r w:rsidR="007D4734" w:rsidRPr="007D4734">
        <w:rPr>
          <w:rFonts w:ascii="Times New Roman" w:hAnsi="Times New Roman" w:cs="Times New Roman"/>
        </w:rPr>
        <w:t xml:space="preserve"> </w:t>
      </w:r>
      <w:r w:rsidR="007D4734" w:rsidRPr="007D4734">
        <w:rPr>
          <w:rFonts w:ascii="Times New Roman" w:hAnsi="Times New Roman" w:cs="Times New Roman"/>
        </w:rPr>
        <w:t>(2000</w:t>
      </w:r>
      <w:r w:rsidR="007D4734" w:rsidRPr="007D4734">
        <w:rPr>
          <w:rFonts w:ascii="Times New Roman" w:hAnsi="Times New Roman" w:cs="Times New Roman"/>
        </w:rPr>
        <w:t xml:space="preserve">). </w:t>
      </w:r>
      <w:r w:rsidR="007D4734">
        <w:rPr>
          <w:rFonts w:ascii="Times New Roman" w:hAnsi="Times New Roman" w:cs="Times New Roman"/>
        </w:rPr>
        <w:t xml:space="preserve">Therefore, </w:t>
      </w:r>
      <w:r w:rsidR="00363805">
        <w:rPr>
          <w:rFonts w:ascii="Times New Roman" w:hAnsi="Times New Roman" w:cs="Times New Roman"/>
        </w:rPr>
        <w:t>how to codify the</w:t>
      </w:r>
      <w:r w:rsidR="007D4734">
        <w:rPr>
          <w:rFonts w:ascii="Times New Roman" w:hAnsi="Times New Roman" w:cs="Times New Roman"/>
        </w:rPr>
        <w:t xml:space="preserve"> combinations of intuition </w:t>
      </w:r>
      <w:r w:rsidR="00363805">
        <w:rPr>
          <w:rFonts w:ascii="Times New Roman" w:hAnsi="Times New Roman" w:cs="Times New Roman"/>
        </w:rPr>
        <w:t>to</w:t>
      </w:r>
      <w:r w:rsidR="007D4734">
        <w:rPr>
          <w:rFonts w:ascii="Times New Roman" w:hAnsi="Times New Roman" w:cs="Times New Roman"/>
        </w:rPr>
        <w:t xml:space="preserve"> formal</w:t>
      </w:r>
      <w:r w:rsidR="00363805">
        <w:rPr>
          <w:rFonts w:ascii="Times New Roman" w:hAnsi="Times New Roman" w:cs="Times New Roman"/>
        </w:rPr>
        <w:t xml:space="preserve"> scientific</w:t>
      </w:r>
      <w:r w:rsidR="007D4734">
        <w:rPr>
          <w:rFonts w:ascii="Times New Roman" w:hAnsi="Times New Roman" w:cs="Times New Roman"/>
        </w:rPr>
        <w:t xml:space="preserve"> analysis of the Early-stage investors long-rooted investment belief on their “gut feelings” (Dane &amp; Pratt, 2007) </w:t>
      </w:r>
      <w:r w:rsidR="003705C9">
        <w:rPr>
          <w:rFonts w:ascii="Times New Roman" w:hAnsi="Times New Roman" w:cs="Times New Roman"/>
        </w:rPr>
        <w:t xml:space="preserve">which probably can minimize their exposure to high </w:t>
      </w:r>
      <w:proofErr w:type="spellStart"/>
      <w:r w:rsidR="003705C9">
        <w:rPr>
          <w:rFonts w:ascii="Times New Roman" w:hAnsi="Times New Roman" w:cs="Times New Roman"/>
        </w:rPr>
        <w:t>unknownable</w:t>
      </w:r>
      <w:proofErr w:type="spellEnd"/>
      <w:r w:rsidR="003705C9">
        <w:rPr>
          <w:rFonts w:ascii="Times New Roman" w:hAnsi="Times New Roman" w:cs="Times New Roman"/>
        </w:rPr>
        <w:t xml:space="preserve"> risk in choosing the entrepreneurial teams’ personalities and characteristics </w:t>
      </w:r>
      <w:r w:rsidR="007D4734">
        <w:rPr>
          <w:rFonts w:ascii="Times New Roman" w:hAnsi="Times New Roman" w:cs="Times New Roman"/>
        </w:rPr>
        <w:t>are worth for further study.</w:t>
      </w:r>
    </w:p>
    <w:p w14:paraId="4D799A3D" w14:textId="162914DD" w:rsidR="00292999" w:rsidRPr="00F0155C" w:rsidRDefault="00292999" w:rsidP="00F0155C">
      <w:pPr>
        <w:spacing w:line="360" w:lineRule="auto"/>
        <w:ind w:left="425"/>
        <w:jc w:val="both"/>
        <w:rPr>
          <w:rFonts w:ascii="Times New Roman" w:hAnsi="Times New Roman" w:cs="Times New Roman"/>
        </w:rPr>
      </w:pPr>
      <w:r w:rsidRPr="00F0155C">
        <w:rPr>
          <w:rFonts w:ascii="Times New Roman" w:hAnsi="Times New Roman" w:cs="Times New Roman"/>
        </w:rPr>
        <w:t xml:space="preserve">Determining the </w:t>
      </w:r>
      <w:r w:rsidRPr="00F0155C">
        <w:rPr>
          <w:rFonts w:ascii="Times New Roman" w:hAnsi="Times New Roman" w:cs="Times New Roman"/>
        </w:rPr>
        <w:t>Entrepreneurs or Entrepreneurial team’s personalities and characteristics (Mathias Brandt et el, 2018) by using Big-5 Personalities and their success in fundraising (</w:t>
      </w:r>
      <w:proofErr w:type="spellStart"/>
      <w:r w:rsidRPr="00F0155C">
        <w:rPr>
          <w:rFonts w:ascii="Times New Roman" w:hAnsi="Times New Roman" w:cs="Times New Roman"/>
        </w:rPr>
        <w:t>Pimorat</w:t>
      </w:r>
      <w:proofErr w:type="spellEnd"/>
      <w:r w:rsidRPr="00F0155C">
        <w:rPr>
          <w:rFonts w:ascii="Times New Roman" w:hAnsi="Times New Roman" w:cs="Times New Roman"/>
        </w:rPr>
        <w:t xml:space="preserve"> </w:t>
      </w:r>
      <w:proofErr w:type="spellStart"/>
      <w:r w:rsidRPr="00F0155C">
        <w:rPr>
          <w:rFonts w:ascii="Times New Roman" w:hAnsi="Times New Roman" w:cs="Times New Roman"/>
        </w:rPr>
        <w:t>Sathaworawong</w:t>
      </w:r>
      <w:proofErr w:type="spellEnd"/>
      <w:r w:rsidRPr="00F0155C">
        <w:rPr>
          <w:rFonts w:ascii="Times New Roman" w:hAnsi="Times New Roman" w:cs="Times New Roman"/>
        </w:rPr>
        <w:t xml:space="preserve"> et el, 2019) and in various aspects, for example, formation (Moran </w:t>
      </w:r>
      <w:r w:rsidRPr="00F0155C">
        <w:rPr>
          <w:rFonts w:ascii="Times New Roman" w:hAnsi="Times New Roman" w:cs="Times New Roman"/>
        </w:rPr>
        <w:lastRenderedPageBreak/>
        <w:t>Lazar et el, 2020), Gender (Brush et el, 2018, EWENS 2020), Oral presentations Skills (Clark, Colin. 2008)</w:t>
      </w:r>
      <w:r w:rsidR="002E04F7">
        <w:rPr>
          <w:rFonts w:ascii="Times New Roman" w:hAnsi="Times New Roman" w:cs="Times New Roman"/>
        </w:rPr>
        <w:t>,</w:t>
      </w:r>
      <w:r w:rsidRPr="00F0155C">
        <w:rPr>
          <w:rFonts w:ascii="Times New Roman" w:hAnsi="Times New Roman" w:cs="Times New Roman"/>
        </w:rPr>
        <w:t xml:space="preserve"> have been conducted by different researchers.  Recently, Venture Capital aspects journal, such as </w:t>
      </w:r>
      <w:r w:rsidRPr="00F0155C">
        <w:rPr>
          <w:rFonts w:ascii="Times New Roman" w:hAnsi="Times New Roman" w:cs="Times New Roman"/>
          <w:i/>
          <w:iCs/>
        </w:rPr>
        <w:t>Venture Capital: An international Journal of Entrepreneurial Finance in Europe</w:t>
      </w:r>
      <w:r w:rsidRPr="00F0155C">
        <w:rPr>
          <w:rFonts w:ascii="Times New Roman" w:hAnsi="Times New Roman" w:cs="Times New Roman"/>
        </w:rPr>
        <w:t>, also calls for Papers for the research area in “The Role of Personality Traits in Entrepreneurial Finance”</w:t>
      </w:r>
      <w:r w:rsidR="00A64153" w:rsidRPr="00F0155C">
        <w:rPr>
          <w:rFonts w:ascii="Times New Roman" w:hAnsi="Times New Roman" w:cs="Times New Roman"/>
        </w:rPr>
        <w:t>.</w:t>
      </w:r>
    </w:p>
    <w:p w14:paraId="1C87E72E" w14:textId="3A4D52F0" w:rsidR="00FD7BAB" w:rsidRPr="00A64153" w:rsidRDefault="00A64153" w:rsidP="00A64153">
      <w:pPr>
        <w:pStyle w:val="a3"/>
        <w:spacing w:line="360" w:lineRule="auto"/>
        <w:ind w:leftChars="0" w:left="425"/>
        <w:jc w:val="both"/>
        <w:rPr>
          <w:rFonts w:ascii="Times New Roman" w:hAnsi="Times New Roman" w:cs="Times New Roman"/>
        </w:rPr>
      </w:pPr>
      <w:r>
        <w:rPr>
          <w:rFonts w:ascii="Times New Roman" w:hAnsi="Times New Roman" w:cs="Times New Roman"/>
        </w:rPr>
        <w:t>T</w:t>
      </w:r>
      <w:r w:rsidR="00292999" w:rsidRPr="00292999">
        <w:rPr>
          <w:rFonts w:ascii="Times New Roman" w:hAnsi="Times New Roman" w:cs="Times New Roman"/>
        </w:rPr>
        <w:t>h</w:t>
      </w:r>
      <w:r>
        <w:rPr>
          <w:rFonts w:ascii="Times New Roman" w:hAnsi="Times New Roman" w:cs="Times New Roman"/>
        </w:rPr>
        <w:t>e</w:t>
      </w:r>
      <w:r w:rsidR="00292999" w:rsidRPr="00292999">
        <w:rPr>
          <w:rFonts w:ascii="Times New Roman" w:hAnsi="Times New Roman" w:cs="Times New Roman"/>
        </w:rPr>
        <w:t xml:space="preserve"> prime research objective is to find out whether “what the </w:t>
      </w:r>
      <w:r>
        <w:rPr>
          <w:rFonts w:ascii="Times New Roman" w:hAnsi="Times New Roman" w:cs="Times New Roman"/>
        </w:rPr>
        <w:t xml:space="preserve">personalities and characteristics of </w:t>
      </w:r>
      <w:r w:rsidR="00292999" w:rsidRPr="00292999">
        <w:rPr>
          <w:rFonts w:ascii="Times New Roman" w:hAnsi="Times New Roman" w:cs="Times New Roman"/>
        </w:rPr>
        <w:t xml:space="preserve">entrepreneurs </w:t>
      </w:r>
      <w:r>
        <w:rPr>
          <w:rFonts w:ascii="Times New Roman" w:hAnsi="Times New Roman" w:cs="Times New Roman"/>
        </w:rPr>
        <w:t xml:space="preserve">or entrepreneurial teams are the Early-stage investors’ </w:t>
      </w:r>
      <w:r w:rsidR="00292999" w:rsidRPr="00292999">
        <w:rPr>
          <w:rFonts w:ascii="Times New Roman" w:hAnsi="Times New Roman" w:cs="Times New Roman"/>
        </w:rPr>
        <w:t xml:space="preserve">target to </w:t>
      </w:r>
      <w:r>
        <w:rPr>
          <w:rFonts w:ascii="Times New Roman" w:hAnsi="Times New Roman" w:cs="Times New Roman"/>
        </w:rPr>
        <w:t xml:space="preserve">and </w:t>
      </w:r>
      <w:r w:rsidR="00292999" w:rsidRPr="00292999">
        <w:rPr>
          <w:rFonts w:ascii="Times New Roman" w:hAnsi="Times New Roman" w:cs="Times New Roman"/>
        </w:rPr>
        <w:t xml:space="preserve">seeking for” is </w:t>
      </w:r>
      <w:r>
        <w:rPr>
          <w:rFonts w:ascii="Times New Roman" w:hAnsi="Times New Roman" w:cs="Times New Roman"/>
        </w:rPr>
        <w:t xml:space="preserve">correlated to </w:t>
      </w:r>
      <w:r w:rsidR="00292999" w:rsidRPr="00292999">
        <w:rPr>
          <w:rFonts w:ascii="Times New Roman" w:hAnsi="Times New Roman" w:cs="Times New Roman"/>
        </w:rPr>
        <w:t xml:space="preserve">‘what </w:t>
      </w:r>
      <w:r>
        <w:rPr>
          <w:rFonts w:ascii="Times New Roman" w:hAnsi="Times New Roman" w:cs="Times New Roman"/>
        </w:rPr>
        <w:t>t</w:t>
      </w:r>
      <w:r>
        <w:rPr>
          <w:rFonts w:ascii="Times New Roman" w:hAnsi="Times New Roman" w:cs="Times New Roman"/>
        </w:rPr>
        <w:t>he Early-stage investors</w:t>
      </w:r>
      <w:r w:rsidR="00292999" w:rsidRPr="00292999">
        <w:rPr>
          <w:rFonts w:ascii="Times New Roman" w:hAnsi="Times New Roman" w:cs="Times New Roman"/>
        </w:rPr>
        <w:t xml:space="preserve"> are </w:t>
      </w:r>
      <w:r w:rsidR="00292999" w:rsidRPr="00292999">
        <w:rPr>
          <w:rFonts w:ascii="Times New Roman" w:hAnsi="Times New Roman" w:cs="Times New Roman"/>
        </w:rPr>
        <w:t>actually investing</w:t>
      </w:r>
      <w:r w:rsidR="00292999" w:rsidRPr="00292999">
        <w:rPr>
          <w:rFonts w:ascii="Times New Roman" w:hAnsi="Times New Roman" w:cs="Times New Roman"/>
        </w:rPr>
        <w:t xml:space="preserve"> on’ in tech ventures sector in GBA</w:t>
      </w:r>
      <w:r>
        <w:rPr>
          <w:rFonts w:ascii="Times New Roman" w:hAnsi="Times New Roman" w:cs="Times New Roman"/>
        </w:rPr>
        <w:t>”</w:t>
      </w:r>
      <w:r w:rsidR="00292999">
        <w:rPr>
          <w:rFonts w:ascii="Times New Roman" w:hAnsi="Times New Roman" w:cs="Times New Roman"/>
        </w:rPr>
        <w:t xml:space="preserve">.  </w:t>
      </w:r>
      <w:r w:rsidR="005D7270" w:rsidRPr="00292999">
        <w:rPr>
          <w:rFonts w:ascii="Times New Roman" w:hAnsi="Times New Roman" w:cs="Times New Roman"/>
        </w:rPr>
        <w:t xml:space="preserve">Research for the two aforementioned aspects </w:t>
      </w:r>
      <w:r w:rsidR="005D7270">
        <w:rPr>
          <w:rFonts w:ascii="Times New Roman" w:hAnsi="Times New Roman" w:cs="Times New Roman"/>
        </w:rPr>
        <w:t>will be</w:t>
      </w:r>
      <w:r w:rsidR="005D7270" w:rsidRPr="00292999">
        <w:rPr>
          <w:rFonts w:ascii="Times New Roman" w:hAnsi="Times New Roman" w:cs="Times New Roman"/>
        </w:rPr>
        <w:t xml:space="preserve"> conducted individually</w:t>
      </w:r>
      <w:r w:rsidR="005D7270">
        <w:rPr>
          <w:rFonts w:ascii="Times New Roman" w:hAnsi="Times New Roman" w:cs="Times New Roman"/>
        </w:rPr>
        <w:t xml:space="preserve">.  </w:t>
      </w:r>
      <w:r>
        <w:rPr>
          <w:rFonts w:ascii="Times New Roman" w:hAnsi="Times New Roman" w:cs="Times New Roman"/>
        </w:rPr>
        <w:t>T</w:t>
      </w:r>
      <w:r w:rsidRPr="00A64153">
        <w:rPr>
          <w:rFonts w:ascii="Times New Roman" w:hAnsi="Times New Roman" w:cs="Times New Roman"/>
        </w:rPr>
        <w:t xml:space="preserve">he study </w:t>
      </w:r>
      <w:r w:rsidRPr="00A64153">
        <w:rPr>
          <w:rFonts w:ascii="Times New Roman" w:eastAsia="SimSun" w:hAnsi="Times New Roman" w:cs="Times New Roman"/>
          <w:kern w:val="0"/>
          <w:lang w:eastAsia="en-GB"/>
        </w:rPr>
        <w:t xml:space="preserve">will </w:t>
      </w:r>
      <w:r w:rsidR="000E1E5D" w:rsidRPr="00A64153">
        <w:rPr>
          <w:rFonts w:ascii="Times New Roman" w:eastAsia="SimSun" w:hAnsi="Times New Roman" w:cs="Times New Roman"/>
          <w:kern w:val="0"/>
          <w:lang w:eastAsia="en-GB"/>
        </w:rPr>
        <w:t>explore how the Early-stage Investors determine the right personalities and characteristics of the right team mix to invest</w:t>
      </w:r>
      <w:r w:rsidR="008A72BB" w:rsidRPr="00A64153">
        <w:rPr>
          <w:rFonts w:ascii="Times New Roman" w:eastAsia="SimSun" w:hAnsi="Times New Roman" w:cs="Times New Roman"/>
          <w:kern w:val="0"/>
          <w:lang w:eastAsia="en-GB"/>
        </w:rPr>
        <w:t xml:space="preserve"> and</w:t>
      </w:r>
      <w:r>
        <w:rPr>
          <w:rFonts w:ascii="Times New Roman" w:eastAsia="SimSun" w:hAnsi="Times New Roman" w:cs="Times New Roman"/>
          <w:kern w:val="0"/>
          <w:lang w:eastAsia="en-GB"/>
        </w:rPr>
        <w:t xml:space="preserve"> then compared with</w:t>
      </w:r>
      <w:r w:rsidR="008A72BB" w:rsidRPr="00A64153">
        <w:rPr>
          <w:rFonts w:ascii="Times New Roman" w:eastAsia="SimSun" w:hAnsi="Times New Roman" w:cs="Times New Roman"/>
          <w:kern w:val="0"/>
          <w:lang w:eastAsia="en-GB"/>
        </w:rPr>
        <w:t xml:space="preserve"> the actual tech venture </w:t>
      </w:r>
      <w:r w:rsidR="008A72BB" w:rsidRPr="00A64153">
        <w:rPr>
          <w:rFonts w:ascii="Times New Roman" w:eastAsia="SimSun" w:hAnsi="Times New Roman" w:cs="Times New Roman"/>
          <w:kern w:val="0"/>
          <w:lang w:eastAsia="en-GB"/>
        </w:rPr>
        <w:t>entrepreneur</w:t>
      </w:r>
      <w:r w:rsidR="00417F9C">
        <w:rPr>
          <w:rFonts w:ascii="Times New Roman" w:eastAsia="SimSun" w:hAnsi="Times New Roman" w:cs="Times New Roman"/>
          <w:kern w:val="0"/>
          <w:lang w:eastAsia="en-GB"/>
        </w:rPr>
        <w:t>ial team</w:t>
      </w:r>
      <w:r w:rsidR="008A72BB" w:rsidRPr="00A64153">
        <w:rPr>
          <w:rFonts w:ascii="Times New Roman" w:eastAsia="SimSun" w:hAnsi="Times New Roman" w:cs="Times New Roman"/>
          <w:kern w:val="0"/>
          <w:lang w:eastAsia="en-GB"/>
        </w:rPr>
        <w:t xml:space="preserve">s’ personalities and characteristics combinations </w:t>
      </w:r>
      <w:r w:rsidR="008A72BB" w:rsidRPr="00A64153">
        <w:rPr>
          <w:rFonts w:ascii="Times New Roman" w:eastAsia="SimSun" w:hAnsi="Times New Roman" w:cs="Times New Roman"/>
          <w:kern w:val="0"/>
          <w:lang w:eastAsia="en-GB"/>
        </w:rPr>
        <w:t>which they have invested</w:t>
      </w:r>
      <w:r>
        <w:rPr>
          <w:rFonts w:ascii="Times New Roman" w:eastAsia="SimSun" w:hAnsi="Times New Roman" w:cs="Times New Roman"/>
          <w:kern w:val="0"/>
          <w:lang w:eastAsia="en-GB"/>
        </w:rPr>
        <w:t xml:space="preserve"> in their investment portfolios</w:t>
      </w:r>
      <w:r w:rsidR="000E1E5D" w:rsidRPr="00A64153">
        <w:rPr>
          <w:rFonts w:ascii="Times New Roman" w:eastAsia="SimSun" w:hAnsi="Times New Roman" w:cs="Times New Roman"/>
          <w:kern w:val="0"/>
          <w:lang w:eastAsia="en-GB"/>
        </w:rPr>
        <w:t>, they are the paramount and critical elements among the GBA tech venture</w:t>
      </w:r>
      <w:r>
        <w:rPr>
          <w:rFonts w:ascii="Times New Roman" w:eastAsia="SimSun" w:hAnsi="Times New Roman" w:cs="Times New Roman"/>
          <w:kern w:val="0"/>
          <w:lang w:eastAsia="en-GB"/>
        </w:rPr>
        <w:t>s development,</w:t>
      </w:r>
      <w:r w:rsidR="000E1E5D" w:rsidRPr="00A64153">
        <w:rPr>
          <w:rFonts w:ascii="Times New Roman" w:eastAsia="SimSun" w:hAnsi="Times New Roman" w:cs="Times New Roman"/>
          <w:kern w:val="0"/>
          <w:lang w:eastAsia="en-GB"/>
        </w:rPr>
        <w:t xml:space="preserve"> growth</w:t>
      </w:r>
      <w:r>
        <w:rPr>
          <w:rFonts w:ascii="Times New Roman" w:eastAsia="SimSun" w:hAnsi="Times New Roman" w:cs="Times New Roman"/>
          <w:kern w:val="0"/>
          <w:lang w:eastAsia="en-GB"/>
        </w:rPr>
        <w:t xml:space="preserve"> and success</w:t>
      </w:r>
      <w:r w:rsidR="000E1E5D" w:rsidRPr="00A64153">
        <w:rPr>
          <w:rFonts w:ascii="Times New Roman" w:eastAsia="SimSun" w:hAnsi="Times New Roman" w:cs="Times New Roman"/>
          <w:kern w:val="0"/>
          <w:lang w:eastAsia="en-GB"/>
        </w:rPr>
        <w:t>.  Regarding this context, Big 5 Personality traits (Goldberg, 1981) concept provide a solid foundation for the research</w:t>
      </w:r>
      <w:r w:rsidR="00EF23ED">
        <w:rPr>
          <w:rFonts w:ascii="Times New Roman" w:eastAsia="SimSun" w:hAnsi="Times New Roman" w:cs="Times New Roman"/>
          <w:kern w:val="0"/>
          <w:lang w:eastAsia="en-GB"/>
        </w:rPr>
        <w:t xml:space="preserve"> in identify the </w:t>
      </w:r>
      <w:r w:rsidR="00EF23ED" w:rsidRPr="00A64153">
        <w:rPr>
          <w:rFonts w:ascii="Times New Roman" w:eastAsia="SimSun" w:hAnsi="Times New Roman" w:cs="Times New Roman"/>
          <w:kern w:val="0"/>
          <w:lang w:eastAsia="en-GB"/>
        </w:rPr>
        <w:t>personalities and characteristics combinations</w:t>
      </w:r>
      <w:r w:rsidR="00EF23ED">
        <w:rPr>
          <w:rFonts w:ascii="Times New Roman" w:eastAsia="SimSun" w:hAnsi="Times New Roman" w:cs="Times New Roman"/>
          <w:kern w:val="0"/>
          <w:lang w:eastAsia="en-GB"/>
        </w:rPr>
        <w:t xml:space="preserve"> of the </w:t>
      </w:r>
      <w:r w:rsidR="00EF23ED" w:rsidRPr="00A64153">
        <w:rPr>
          <w:rFonts w:ascii="Times New Roman" w:eastAsia="SimSun" w:hAnsi="Times New Roman" w:cs="Times New Roman"/>
          <w:kern w:val="0"/>
          <w:lang w:eastAsia="en-GB"/>
        </w:rPr>
        <w:t>tech venture entrepreneur</w:t>
      </w:r>
      <w:r w:rsidR="00417F9C">
        <w:rPr>
          <w:rFonts w:ascii="Times New Roman" w:eastAsia="SimSun" w:hAnsi="Times New Roman" w:cs="Times New Roman"/>
          <w:kern w:val="0"/>
          <w:lang w:eastAsia="en-GB"/>
        </w:rPr>
        <w:t>ial team</w:t>
      </w:r>
      <w:r w:rsidR="00EF23ED" w:rsidRPr="00A64153">
        <w:rPr>
          <w:rFonts w:ascii="Times New Roman" w:eastAsia="SimSun" w:hAnsi="Times New Roman" w:cs="Times New Roman"/>
          <w:kern w:val="0"/>
          <w:lang w:eastAsia="en-GB"/>
        </w:rPr>
        <w:t>s</w:t>
      </w:r>
      <w:r w:rsidR="000E1E5D" w:rsidRPr="00A64153">
        <w:rPr>
          <w:rFonts w:ascii="Times New Roman" w:eastAsia="SimSun" w:hAnsi="Times New Roman" w:cs="Times New Roman"/>
          <w:kern w:val="0"/>
          <w:lang w:eastAsia="en-GB"/>
        </w:rPr>
        <w:t xml:space="preserve">. The study will delve into the Early-stage investors’ investment selection criteria </w:t>
      </w:r>
      <w:r w:rsidR="008A72BB" w:rsidRPr="00A64153">
        <w:rPr>
          <w:rFonts w:ascii="Times New Roman" w:eastAsia="SimSun" w:hAnsi="Times New Roman" w:cs="Times New Roman"/>
          <w:kern w:val="0"/>
          <w:lang w:eastAsia="en-GB"/>
        </w:rPr>
        <w:t xml:space="preserve">in terms of the “people-chemistry” </w:t>
      </w:r>
      <w:r w:rsidR="002B0227">
        <w:rPr>
          <w:rFonts w:ascii="Times New Roman" w:eastAsia="SimSun" w:hAnsi="Times New Roman" w:cs="Times New Roman"/>
          <w:kern w:val="0"/>
          <w:lang w:eastAsia="en-GB"/>
        </w:rPr>
        <w:t xml:space="preserve">part </w:t>
      </w:r>
      <w:r w:rsidR="000E1E5D" w:rsidRPr="00A64153">
        <w:rPr>
          <w:rFonts w:ascii="Times New Roman" w:eastAsia="SimSun" w:hAnsi="Times New Roman" w:cs="Times New Roman"/>
          <w:kern w:val="0"/>
          <w:lang w:eastAsia="en-GB"/>
        </w:rPr>
        <w:t>connecting with the tech venture entrepreneur</w:t>
      </w:r>
      <w:r w:rsidR="00417F9C">
        <w:rPr>
          <w:rFonts w:ascii="Times New Roman" w:eastAsia="SimSun" w:hAnsi="Times New Roman" w:cs="Times New Roman"/>
          <w:kern w:val="0"/>
          <w:lang w:eastAsia="en-GB"/>
        </w:rPr>
        <w:t>ial team</w:t>
      </w:r>
      <w:r w:rsidR="000E1E5D" w:rsidRPr="00A64153">
        <w:rPr>
          <w:rFonts w:ascii="Times New Roman" w:eastAsia="SimSun" w:hAnsi="Times New Roman" w:cs="Times New Roman"/>
          <w:kern w:val="0"/>
          <w:lang w:eastAsia="en-GB"/>
        </w:rPr>
        <w:t>s’ personalities and characteristics</w:t>
      </w:r>
      <w:r w:rsidR="008A72BB" w:rsidRPr="00A64153">
        <w:rPr>
          <w:rFonts w:ascii="Times New Roman" w:eastAsia="SimSun" w:hAnsi="Times New Roman" w:cs="Times New Roman"/>
          <w:kern w:val="0"/>
          <w:lang w:eastAsia="en-GB"/>
        </w:rPr>
        <w:t xml:space="preserve"> </w:t>
      </w:r>
      <w:r w:rsidR="003F7942">
        <w:rPr>
          <w:rFonts w:ascii="Times New Roman" w:eastAsia="SimSun" w:hAnsi="Times New Roman" w:cs="Times New Roman"/>
          <w:kern w:val="0"/>
          <w:lang w:eastAsia="en-GB"/>
        </w:rPr>
        <w:t xml:space="preserve">and their person-job fit </w:t>
      </w:r>
      <w:r w:rsidR="008A72BB" w:rsidRPr="00A64153">
        <w:rPr>
          <w:rFonts w:ascii="Times New Roman" w:eastAsia="SimSun" w:hAnsi="Times New Roman" w:cs="Times New Roman"/>
          <w:kern w:val="0"/>
          <w:lang w:eastAsia="en-GB"/>
        </w:rPr>
        <w:t xml:space="preserve">in GBA. </w:t>
      </w:r>
      <w:r w:rsidRPr="00A64153">
        <w:rPr>
          <w:rFonts w:ascii="Times New Roman" w:eastAsia="SimSun" w:hAnsi="Times New Roman" w:cs="Times New Roman"/>
          <w:kern w:val="0"/>
          <w:lang w:eastAsia="en-GB"/>
        </w:rPr>
        <w:t xml:space="preserve"> </w:t>
      </w:r>
    </w:p>
    <w:p w14:paraId="16F8C496" w14:textId="77777777" w:rsidR="000E1E5D" w:rsidRPr="000E1E5D" w:rsidRDefault="000E1E5D" w:rsidP="000E1E5D">
      <w:pPr>
        <w:spacing w:line="360" w:lineRule="auto"/>
        <w:jc w:val="both"/>
        <w:rPr>
          <w:rFonts w:ascii="Times New Roman" w:hAnsi="Times New Roman" w:cs="Times New Roman"/>
          <w:b/>
          <w:bCs/>
        </w:rPr>
      </w:pPr>
      <w:r w:rsidRPr="000E1E5D">
        <w:rPr>
          <w:rFonts w:ascii="Times New Roman" w:hAnsi="Times New Roman" w:cs="Times New Roman"/>
          <w:b/>
          <w:bCs/>
        </w:rPr>
        <w:t>2.</w:t>
      </w:r>
      <w:r w:rsidRPr="000E1E5D">
        <w:rPr>
          <w:rFonts w:ascii="Times New Roman" w:hAnsi="Times New Roman" w:cs="Times New Roman"/>
          <w:b/>
          <w:bCs/>
        </w:rPr>
        <w:tab/>
        <w:t>Literature Review</w:t>
      </w:r>
    </w:p>
    <w:p w14:paraId="1A1EB6DD" w14:textId="53212211" w:rsidR="00FD7BAB" w:rsidRPr="000E1E5D" w:rsidRDefault="00FD7BAB" w:rsidP="00FD7BAB">
      <w:pPr>
        <w:pStyle w:val="a3"/>
        <w:widowControl/>
        <w:numPr>
          <w:ilvl w:val="1"/>
          <w:numId w:val="6"/>
        </w:numPr>
        <w:spacing w:line="360" w:lineRule="auto"/>
        <w:ind w:leftChars="0"/>
        <w:contextualSpacing/>
        <w:jc w:val="both"/>
        <w:rPr>
          <w:rFonts w:ascii="Times New Roman" w:eastAsia="SimSun" w:hAnsi="Times New Roman" w:cs="Times New Roman"/>
          <w:b/>
          <w:bCs/>
          <w:kern w:val="0"/>
          <w:lang w:eastAsia="en-GB"/>
        </w:rPr>
      </w:pPr>
      <w:r w:rsidRPr="000E1E5D">
        <w:rPr>
          <w:rFonts w:ascii="Times New Roman" w:eastAsia="SimSun" w:hAnsi="Times New Roman" w:cs="Times New Roman"/>
          <w:b/>
          <w:bCs/>
          <w:kern w:val="0"/>
          <w:lang w:eastAsia="en-GB"/>
        </w:rPr>
        <w:t>Tech Venture</w:t>
      </w:r>
      <w:r>
        <w:rPr>
          <w:rFonts w:ascii="Times New Roman" w:eastAsia="SimSun" w:hAnsi="Times New Roman" w:cs="Times New Roman"/>
          <w:b/>
          <w:bCs/>
          <w:kern w:val="0"/>
          <w:lang w:eastAsia="en-GB"/>
        </w:rPr>
        <w:t xml:space="preserve"> development</w:t>
      </w:r>
      <w:r w:rsidRPr="000E1E5D">
        <w:rPr>
          <w:rFonts w:ascii="Times New Roman" w:eastAsia="SimSun" w:hAnsi="Times New Roman" w:cs="Times New Roman"/>
          <w:b/>
          <w:bCs/>
          <w:kern w:val="0"/>
          <w:lang w:eastAsia="en-GB"/>
        </w:rPr>
        <w:t xml:space="preserve"> </w:t>
      </w:r>
      <w:r w:rsidR="001F1F02">
        <w:rPr>
          <w:rFonts w:ascii="Times New Roman" w:eastAsia="SimSun" w:hAnsi="Times New Roman" w:cs="Times New Roman"/>
          <w:b/>
          <w:bCs/>
          <w:kern w:val="0"/>
          <w:lang w:eastAsia="en-GB"/>
        </w:rPr>
        <w:t xml:space="preserve">scale </w:t>
      </w:r>
      <w:r w:rsidRPr="000E1E5D">
        <w:rPr>
          <w:rFonts w:ascii="Times New Roman" w:eastAsia="SimSun" w:hAnsi="Times New Roman" w:cs="Times New Roman"/>
          <w:b/>
          <w:bCs/>
          <w:kern w:val="0"/>
          <w:lang w:eastAsia="en-GB"/>
        </w:rPr>
        <w:t xml:space="preserve">in </w:t>
      </w:r>
      <w:r w:rsidR="001F1F02">
        <w:rPr>
          <w:rFonts w:ascii="Times New Roman" w:eastAsia="SimSun" w:hAnsi="Times New Roman" w:cs="Times New Roman"/>
          <w:b/>
          <w:bCs/>
          <w:kern w:val="0"/>
          <w:lang w:eastAsia="en-GB"/>
        </w:rPr>
        <w:t>GBA</w:t>
      </w:r>
    </w:p>
    <w:p w14:paraId="0858E31F" w14:textId="3261B5A5" w:rsidR="001F696D" w:rsidRPr="000E1E5D" w:rsidRDefault="001F696D" w:rsidP="00760670">
      <w:pPr>
        <w:widowControl/>
        <w:spacing w:line="360" w:lineRule="auto"/>
        <w:ind w:left="425" w:firstLine="55"/>
        <w:jc w:val="both"/>
        <w:rPr>
          <w:rFonts w:ascii="Times New Roman" w:eastAsia="SimSun" w:hAnsi="Times New Roman" w:cs="Times New Roman"/>
          <w:kern w:val="0"/>
          <w:lang w:eastAsia="en-GB"/>
        </w:rPr>
      </w:pPr>
      <w:r w:rsidRPr="000E1E5D">
        <w:rPr>
          <w:rFonts w:ascii="Times New Roman" w:eastAsia="SimSun" w:hAnsi="Times New Roman" w:cs="Times New Roman"/>
          <w:kern w:val="0"/>
          <w:lang w:eastAsia="en-GB"/>
        </w:rPr>
        <w:t xml:space="preserve">GBA is back by the government and policy support from People’s Republic of China, which is the fastest growing engine for technology and innovation hub with global influence.  According to Hongkong Shanghai Bank Corporations (HSBC) report (source: </w:t>
      </w:r>
      <w:hyperlink r:id="rId10" w:history="1">
        <w:r w:rsidRPr="000E1E5D">
          <w:rPr>
            <w:rFonts w:ascii="Times New Roman" w:eastAsia="SimSun" w:hAnsi="Times New Roman" w:cs="Times New Roman"/>
            <w:color w:val="0000FF"/>
            <w:kern w:val="0"/>
            <w:u w:val="single"/>
            <w:lang w:eastAsia="en-GB"/>
          </w:rPr>
          <w:t>https://www.business.hsbc.com.cn/en-gb/gba</w:t>
        </w:r>
      </w:hyperlink>
      <w:r w:rsidRPr="000E1E5D">
        <w:rPr>
          <w:rFonts w:ascii="Times New Roman" w:eastAsia="SimSun" w:hAnsi="Times New Roman" w:cs="Times New Roman"/>
          <w:kern w:val="0"/>
          <w:lang w:eastAsia="en-GB"/>
        </w:rPr>
        <w:t xml:space="preserve">), GBA will form a new chapter in South China’s history and it will be </w:t>
      </w:r>
      <w:proofErr w:type="spellStart"/>
      <w:r w:rsidRPr="000E1E5D">
        <w:rPr>
          <w:rFonts w:ascii="Times New Roman" w:eastAsia="SimSun" w:hAnsi="Times New Roman" w:cs="Times New Roman"/>
          <w:kern w:val="0"/>
          <w:lang w:eastAsia="en-GB"/>
        </w:rPr>
        <w:t>build</w:t>
      </w:r>
      <w:proofErr w:type="spellEnd"/>
      <w:r w:rsidRPr="000E1E5D">
        <w:rPr>
          <w:rFonts w:ascii="Times New Roman" w:eastAsia="SimSun" w:hAnsi="Times New Roman" w:cs="Times New Roman"/>
          <w:kern w:val="0"/>
          <w:lang w:eastAsia="en-GB"/>
        </w:rPr>
        <w:t xml:space="preserve"> as a world-class city cluster with 73 millions of populations and 14 trillion in RMB for trade in goods in 2019 (*Source: </w:t>
      </w:r>
      <w:hyperlink r:id="rId11" w:history="1">
        <w:r w:rsidRPr="000E1E5D">
          <w:rPr>
            <w:rFonts w:ascii="Times New Roman" w:eastAsia="SimSun" w:hAnsi="Times New Roman" w:cs="Times New Roman"/>
            <w:color w:val="0000FF"/>
            <w:kern w:val="0"/>
            <w:u w:val="single"/>
            <w:lang w:eastAsia="en-GB"/>
          </w:rPr>
          <w:t>http://www.cnbayarea.org.cn/</w:t>
        </w:r>
      </w:hyperlink>
      <w:r w:rsidRPr="000E1E5D">
        <w:rPr>
          <w:rFonts w:ascii="Times New Roman" w:eastAsia="SimSun" w:hAnsi="Times New Roman" w:cs="Times New Roman"/>
          <w:kern w:val="0"/>
          <w:lang w:eastAsia="en-GB"/>
        </w:rPr>
        <w:t xml:space="preserve">).   As of </w:t>
      </w:r>
      <w:r w:rsidRPr="000E1E5D">
        <w:rPr>
          <w:rFonts w:ascii="Times New Roman" w:eastAsia="SimSun" w:hAnsi="Times New Roman" w:cs="Times New Roman"/>
          <w:kern w:val="0"/>
          <w:lang w:eastAsia="en-GB"/>
        </w:rPr>
        <w:lastRenderedPageBreak/>
        <w:t>May 2021,</w:t>
      </w:r>
      <w:r w:rsidRPr="00FD7BAB">
        <w:rPr>
          <w:rFonts w:ascii="Times New Roman" w:eastAsia="SimSun" w:hAnsi="Times New Roman" w:cs="Times New Roman"/>
          <w:i/>
          <w:iCs/>
          <w:kern w:val="0"/>
          <w:lang w:eastAsia="en-GB"/>
        </w:rPr>
        <w:t xml:space="preserve"> “ </w:t>
      </w:r>
      <w:r w:rsidR="003C29FA" w:rsidRPr="00FD7BAB">
        <w:rPr>
          <w:rFonts w:ascii="Times New Roman" w:eastAsia="SimSun" w:hAnsi="Times New Roman" w:cs="Times New Roman"/>
          <w:i/>
          <w:iCs/>
          <w:kern w:val="0"/>
          <w:lang w:eastAsia="en-GB"/>
        </w:rPr>
        <w:t xml:space="preserve">… </w:t>
      </w:r>
      <w:r w:rsidRPr="00FD7BAB">
        <w:rPr>
          <w:rFonts w:ascii="Times New Roman" w:eastAsia="SimSun" w:hAnsi="Times New Roman" w:cs="Times New Roman"/>
          <w:i/>
          <w:iCs/>
          <w:kern w:val="0"/>
          <w:lang w:eastAsia="en-GB"/>
        </w:rPr>
        <w:t>GBA has produced 43 unicorns – start-ups with a valuation of more than US$1 billion – that are collectively valued at US$1.1 trillion</w:t>
      </w:r>
      <w:r w:rsidR="003C29FA" w:rsidRPr="00FD7BAB">
        <w:rPr>
          <w:rFonts w:ascii="Times New Roman" w:eastAsia="SimSun" w:hAnsi="Times New Roman" w:cs="Times New Roman"/>
          <w:i/>
          <w:iCs/>
          <w:kern w:val="0"/>
          <w:lang w:eastAsia="en-GB"/>
        </w:rPr>
        <w:t>…</w:t>
      </w:r>
      <w:r w:rsidRPr="00FD7BAB">
        <w:rPr>
          <w:rFonts w:ascii="Times New Roman" w:eastAsia="SimSun" w:hAnsi="Times New Roman" w:cs="Times New Roman"/>
          <w:i/>
          <w:iCs/>
          <w:kern w:val="0"/>
          <w:lang w:eastAsia="en-GB"/>
        </w:rPr>
        <w:t xml:space="preserve">” </w:t>
      </w:r>
      <w:r w:rsidRPr="000E1E5D">
        <w:rPr>
          <w:rFonts w:ascii="Times New Roman" w:eastAsia="SimSun" w:hAnsi="Times New Roman" w:cs="Times New Roman"/>
          <w:kern w:val="0"/>
          <w:lang w:eastAsia="en-GB"/>
        </w:rPr>
        <w:t xml:space="preserve"> and </w:t>
      </w:r>
      <w:r w:rsidRPr="000E1E5D">
        <w:rPr>
          <w:rFonts w:ascii="Times New Roman" w:eastAsia="SimSun" w:hAnsi="Times New Roman" w:cs="Times New Roman" w:hint="eastAsia"/>
          <w:kern w:val="0"/>
          <w:lang w:eastAsia="en-GB"/>
        </w:rPr>
        <w:t xml:space="preserve"> </w:t>
      </w:r>
      <w:r w:rsidRPr="00FD7BAB">
        <w:rPr>
          <w:rFonts w:ascii="Times New Roman" w:eastAsia="SimSun" w:hAnsi="Times New Roman" w:cs="Times New Roman"/>
          <w:i/>
          <w:iCs/>
          <w:kern w:val="0"/>
          <w:lang w:eastAsia="en-GB"/>
        </w:rPr>
        <w:t>“</w:t>
      </w:r>
      <w:r w:rsidR="003C29FA" w:rsidRPr="00FD7BAB">
        <w:rPr>
          <w:rFonts w:ascii="Times New Roman" w:eastAsia="SimSun" w:hAnsi="Times New Roman" w:cs="Times New Roman"/>
          <w:i/>
          <w:iCs/>
          <w:kern w:val="0"/>
          <w:lang w:eastAsia="en-GB"/>
        </w:rPr>
        <w:t xml:space="preserve">… </w:t>
      </w:r>
      <w:r w:rsidRPr="00FD7BAB">
        <w:rPr>
          <w:rFonts w:ascii="Times New Roman" w:eastAsia="SimSun" w:hAnsi="Times New Roman" w:cs="Times New Roman"/>
          <w:i/>
          <w:iCs/>
          <w:kern w:val="0"/>
          <w:lang w:eastAsia="en-GB"/>
        </w:rPr>
        <w:t>The GBA has been increasingly gaining international attention as an innovation and technology powerhouse</w:t>
      </w:r>
      <w:r w:rsidR="003C29FA" w:rsidRPr="00FD7BAB">
        <w:rPr>
          <w:rFonts w:ascii="Times New Roman" w:eastAsia="SimSun" w:hAnsi="Times New Roman" w:cs="Times New Roman"/>
          <w:i/>
          <w:iCs/>
          <w:kern w:val="0"/>
          <w:lang w:eastAsia="en-GB"/>
        </w:rPr>
        <w:t xml:space="preserve">… </w:t>
      </w:r>
      <w:r w:rsidRPr="00FD7BAB">
        <w:rPr>
          <w:rFonts w:ascii="Times New Roman" w:eastAsia="SimSun" w:hAnsi="Times New Roman" w:cs="Times New Roman"/>
          <w:i/>
          <w:iCs/>
          <w:kern w:val="0"/>
          <w:lang w:eastAsia="en-GB"/>
        </w:rPr>
        <w:t>”</w:t>
      </w:r>
      <w:r w:rsidRPr="000E1E5D">
        <w:rPr>
          <w:rFonts w:ascii="Times New Roman" w:eastAsia="SimSun" w:hAnsi="Times New Roman" w:cs="Times New Roman"/>
          <w:kern w:val="0"/>
          <w:lang w:eastAsia="en-GB"/>
        </w:rPr>
        <w:t xml:space="preserve"> (Sources: SCMP (Paid Post: </w:t>
      </w:r>
      <w:proofErr w:type="spellStart"/>
      <w:r w:rsidRPr="000E1E5D">
        <w:rPr>
          <w:rFonts w:ascii="Times New Roman" w:eastAsia="SimSun" w:hAnsi="Times New Roman" w:cs="Times New Roman"/>
          <w:kern w:val="0"/>
          <w:lang w:eastAsia="en-GB"/>
        </w:rPr>
        <w:t>InvestHK</w:t>
      </w:r>
      <w:proofErr w:type="spellEnd"/>
      <w:r w:rsidRPr="000E1E5D">
        <w:rPr>
          <w:rFonts w:ascii="Times New Roman" w:eastAsia="SimSun" w:hAnsi="Times New Roman" w:cs="Times New Roman"/>
          <w:kern w:val="0"/>
          <w:lang w:eastAsia="en-GB"/>
        </w:rPr>
        <w:t xml:space="preserve">), How does the Greater Bay Area raise unicorns? </w:t>
      </w:r>
      <w:proofErr w:type="spellStart"/>
      <w:r w:rsidRPr="000E1E5D">
        <w:rPr>
          <w:rFonts w:ascii="Times New Roman" w:eastAsia="SimSun" w:hAnsi="Times New Roman" w:cs="Times New Roman"/>
          <w:kern w:val="0"/>
          <w:lang w:eastAsia="en-GB"/>
        </w:rPr>
        <w:t>StartmeupHK</w:t>
      </w:r>
      <w:proofErr w:type="spellEnd"/>
      <w:r w:rsidRPr="000E1E5D">
        <w:rPr>
          <w:rFonts w:ascii="Times New Roman" w:eastAsia="SimSun" w:hAnsi="Times New Roman" w:cs="Times New Roman"/>
          <w:kern w:val="0"/>
          <w:lang w:eastAsia="en-GB"/>
        </w:rPr>
        <w:t xml:space="preserve"> Festival puts spotlight on region and its benefits for entrepreneurs, 10 May 2021</w:t>
      </w:r>
      <w:r w:rsidRPr="000E1E5D">
        <w:rPr>
          <w:rFonts w:ascii="Times New Roman" w:eastAsia="SimSun" w:hAnsi="Times New Roman" w:cs="Times New Roman" w:hint="eastAsia"/>
          <w:kern w:val="0"/>
          <w:lang w:eastAsia="en-GB"/>
        </w:rPr>
        <w:t xml:space="preserve"> </w:t>
      </w:r>
      <w:r w:rsidR="003C29FA" w:rsidRPr="000E1E5D">
        <w:rPr>
          <w:rFonts w:ascii="Times New Roman" w:eastAsia="SimSun" w:hAnsi="Times New Roman" w:cs="Times New Roman"/>
          <w:kern w:val="0"/>
          <w:lang w:eastAsia="en-GB"/>
        </w:rPr>
        <w:t xml:space="preserve"> </w:t>
      </w:r>
      <w:hyperlink r:id="rId12" w:history="1">
        <w:r w:rsidR="003C29FA" w:rsidRPr="000E1E5D">
          <w:rPr>
            <w:rStyle w:val="a4"/>
            <w:rFonts w:ascii="Times New Roman" w:eastAsia="SimSun" w:hAnsi="Times New Roman" w:cs="Times New Roman"/>
            <w:kern w:val="0"/>
            <w:lang w:eastAsia="en-GB"/>
          </w:rPr>
          <w:t>https://www.scmp.com/presented/tech/topics/future-u</w:t>
        </w:r>
        <w:r w:rsidR="003C29FA" w:rsidRPr="000E1E5D">
          <w:rPr>
            <w:rStyle w:val="a4"/>
            <w:rFonts w:ascii="Times New Roman" w:eastAsia="SimSun" w:hAnsi="Times New Roman" w:cs="Times New Roman"/>
            <w:kern w:val="0"/>
            <w:lang w:eastAsia="en-GB"/>
          </w:rPr>
          <w:t>n</w:t>
        </w:r>
        <w:r w:rsidR="003C29FA" w:rsidRPr="000E1E5D">
          <w:rPr>
            <w:rStyle w:val="a4"/>
            <w:rFonts w:ascii="Times New Roman" w:eastAsia="SimSun" w:hAnsi="Times New Roman" w:cs="Times New Roman"/>
            <w:kern w:val="0"/>
            <w:lang w:eastAsia="en-GB"/>
          </w:rPr>
          <w:t>limited/article/3132665/how-does-greater-bay-area-raise-unicorns/</w:t>
        </w:r>
      </w:hyperlink>
      <w:r w:rsidR="003C29FA" w:rsidRPr="000E1E5D">
        <w:rPr>
          <w:rFonts w:ascii="Times New Roman" w:eastAsia="SimSun" w:hAnsi="Times New Roman" w:cs="Times New Roman"/>
          <w:kern w:val="0"/>
          <w:lang w:eastAsia="en-GB"/>
        </w:rPr>
        <w:t xml:space="preserve"> </w:t>
      </w:r>
      <w:r w:rsidRPr="000E1E5D">
        <w:rPr>
          <w:rFonts w:ascii="Times New Roman" w:eastAsia="SimSun" w:hAnsi="Times New Roman" w:cs="Times New Roman"/>
          <w:kern w:val="0"/>
          <w:lang w:eastAsia="en-GB"/>
        </w:rPr>
        <w:t xml:space="preserve">).  </w:t>
      </w:r>
    </w:p>
    <w:p w14:paraId="1FA45B42" w14:textId="33727B67" w:rsidR="00D76317" w:rsidRPr="000E1E5D" w:rsidRDefault="00F721BA" w:rsidP="00760670">
      <w:pPr>
        <w:spacing w:line="360" w:lineRule="auto"/>
        <w:ind w:left="425"/>
        <w:jc w:val="both"/>
        <w:rPr>
          <w:rFonts w:ascii="Times New Roman" w:hAnsi="Times New Roman" w:cs="Times New Roman" w:hint="eastAsia"/>
        </w:rPr>
      </w:pPr>
      <w:r w:rsidRPr="000E1E5D">
        <w:rPr>
          <w:rFonts w:ascii="Times New Roman" w:hAnsi="Times New Roman" w:cs="Times New Roman"/>
        </w:rPr>
        <w:t xml:space="preserve">In terms of the market size and economic potentials, the tech ventures will generate vast scale growth opportunities. </w:t>
      </w:r>
      <w:r w:rsidR="002E04F7">
        <w:rPr>
          <w:rFonts w:ascii="Times New Roman" w:hAnsi="Times New Roman" w:cs="Times New Roman"/>
        </w:rPr>
        <w:t xml:space="preserve"> </w:t>
      </w:r>
    </w:p>
    <w:p w14:paraId="6A257FF8" w14:textId="6E3453C5" w:rsidR="001F696D" w:rsidRPr="001F696D" w:rsidRDefault="00FD7BAB" w:rsidP="000E1E5D">
      <w:pPr>
        <w:widowControl/>
        <w:numPr>
          <w:ilvl w:val="1"/>
          <w:numId w:val="6"/>
        </w:numPr>
        <w:spacing w:line="360" w:lineRule="auto"/>
        <w:contextualSpacing/>
        <w:jc w:val="both"/>
        <w:rPr>
          <w:rFonts w:ascii="Times New Roman" w:eastAsia="SimSun" w:hAnsi="Times New Roman" w:cs="Times New Roman"/>
          <w:b/>
          <w:bCs/>
          <w:kern w:val="0"/>
          <w:lang w:eastAsia="en-GB"/>
        </w:rPr>
      </w:pPr>
      <w:r>
        <w:rPr>
          <w:rFonts w:ascii="Times New Roman" w:eastAsia="SimSun" w:hAnsi="Times New Roman" w:cs="Times New Roman"/>
          <w:b/>
          <w:bCs/>
          <w:kern w:val="0"/>
          <w:lang w:eastAsia="en-GB"/>
        </w:rPr>
        <w:t xml:space="preserve"> Early-stage Investors</w:t>
      </w:r>
      <w:r w:rsidR="00C22D02">
        <w:rPr>
          <w:rFonts w:ascii="Times New Roman" w:eastAsia="SimSun" w:hAnsi="Times New Roman" w:cs="Times New Roman"/>
          <w:b/>
          <w:bCs/>
          <w:kern w:val="0"/>
          <w:lang w:eastAsia="en-GB"/>
        </w:rPr>
        <w:t xml:space="preserve"> vs other Early-stage Funding</w:t>
      </w:r>
      <w:r w:rsidR="006361B5">
        <w:rPr>
          <w:rFonts w:ascii="Times New Roman" w:eastAsia="SimSun" w:hAnsi="Times New Roman" w:cs="Times New Roman"/>
          <w:b/>
          <w:bCs/>
          <w:kern w:val="0"/>
          <w:lang w:eastAsia="en-GB"/>
        </w:rPr>
        <w:t xml:space="preserve"> sources</w:t>
      </w:r>
    </w:p>
    <w:p w14:paraId="61757EAE" w14:textId="319720A1" w:rsidR="003C29FA" w:rsidRDefault="00A638E6" w:rsidP="00C22D02">
      <w:pPr>
        <w:spacing w:line="360" w:lineRule="auto"/>
        <w:ind w:left="425"/>
        <w:jc w:val="both"/>
        <w:rPr>
          <w:rFonts w:ascii="Times New Roman" w:hAnsi="Times New Roman" w:cs="Times New Roman"/>
        </w:rPr>
      </w:pPr>
      <w:r>
        <w:rPr>
          <w:rFonts w:ascii="Times New Roman" w:hAnsi="Times New Roman" w:cs="Times New Roman"/>
        </w:rPr>
        <w:t>Ventures</w:t>
      </w:r>
      <w:r w:rsidR="00BD190B">
        <w:rPr>
          <w:rFonts w:ascii="Times New Roman" w:hAnsi="Times New Roman" w:cs="Times New Roman"/>
        </w:rPr>
        <w:t>, other than their personal funding like savings or personal loans, they</w:t>
      </w:r>
      <w:r>
        <w:rPr>
          <w:rFonts w:ascii="Times New Roman" w:hAnsi="Times New Roman" w:cs="Times New Roman"/>
        </w:rPr>
        <w:t xml:space="preserve"> can seek for early-stage funding from various sources, including </w:t>
      </w:r>
      <w:r w:rsidR="00C22D02" w:rsidRPr="00C22D02">
        <w:rPr>
          <w:rFonts w:ascii="Times New Roman" w:hAnsi="Times New Roman" w:cs="Times New Roman"/>
        </w:rPr>
        <w:t xml:space="preserve">incubators, grants, angels, super angels, individual </w:t>
      </w:r>
      <w:r w:rsidR="00BD190B">
        <w:rPr>
          <w:rFonts w:ascii="Times New Roman" w:hAnsi="Times New Roman" w:cs="Times New Roman"/>
        </w:rPr>
        <w:t xml:space="preserve">(for instance, friends and families), </w:t>
      </w:r>
      <w:r w:rsidR="00C22D02" w:rsidRPr="00C22D02">
        <w:rPr>
          <w:rFonts w:ascii="Times New Roman" w:hAnsi="Times New Roman" w:cs="Times New Roman"/>
        </w:rPr>
        <w:t>or institutional</w:t>
      </w:r>
      <w:r w:rsidR="00BD190B">
        <w:rPr>
          <w:rFonts w:ascii="Times New Roman" w:hAnsi="Times New Roman" w:cs="Times New Roman"/>
        </w:rPr>
        <w:t xml:space="preserve"> / individual </w:t>
      </w:r>
      <w:r w:rsidR="00C22D02" w:rsidRPr="00C22D02">
        <w:rPr>
          <w:rFonts w:ascii="Times New Roman" w:hAnsi="Times New Roman" w:cs="Times New Roman"/>
        </w:rPr>
        <w:t xml:space="preserve">venture capitalists </w:t>
      </w:r>
      <w:r w:rsidR="00BD190B">
        <w:rPr>
          <w:rFonts w:ascii="Times New Roman" w:hAnsi="Times New Roman" w:cs="Times New Roman"/>
        </w:rPr>
        <w:t>with</w:t>
      </w:r>
      <w:r w:rsidR="00920531">
        <w:rPr>
          <w:rFonts w:ascii="Times New Roman" w:hAnsi="Times New Roman" w:cs="Times New Roman"/>
        </w:rPr>
        <w:t xml:space="preserve"> the</w:t>
      </w:r>
      <w:r w:rsidR="00BD190B">
        <w:rPr>
          <w:rFonts w:ascii="Times New Roman" w:hAnsi="Times New Roman" w:cs="Times New Roman"/>
        </w:rPr>
        <w:t xml:space="preserve"> </w:t>
      </w:r>
      <w:r w:rsidR="00C22D02" w:rsidRPr="00C22D02">
        <w:rPr>
          <w:rFonts w:ascii="Times New Roman" w:hAnsi="Times New Roman" w:cs="Times New Roman"/>
        </w:rPr>
        <w:t>invest</w:t>
      </w:r>
      <w:r w:rsidR="00920531">
        <w:rPr>
          <w:rFonts w:ascii="Times New Roman" w:hAnsi="Times New Roman" w:cs="Times New Roman"/>
        </w:rPr>
        <w:t>ment charters</w:t>
      </w:r>
      <w:r w:rsidR="00C22D02" w:rsidRPr="00C22D02">
        <w:rPr>
          <w:rFonts w:ascii="Times New Roman" w:hAnsi="Times New Roman" w:cs="Times New Roman"/>
        </w:rPr>
        <w:t xml:space="preserve"> in the startups</w:t>
      </w:r>
      <w:r w:rsidR="00920531">
        <w:rPr>
          <w:rFonts w:ascii="Times New Roman" w:hAnsi="Times New Roman" w:cs="Times New Roman"/>
        </w:rPr>
        <w:t xml:space="preserve"> stage.  In real business situations, a lot of </w:t>
      </w:r>
      <w:r w:rsidR="00C22D02" w:rsidRPr="00C22D02">
        <w:rPr>
          <w:rFonts w:ascii="Times New Roman" w:hAnsi="Times New Roman" w:cs="Times New Roman"/>
        </w:rPr>
        <w:t>grants and incubators do not target to take equities return from the ventures</w:t>
      </w:r>
      <w:r w:rsidR="00920531">
        <w:rPr>
          <w:rFonts w:ascii="Times New Roman" w:hAnsi="Times New Roman" w:cs="Times New Roman"/>
        </w:rPr>
        <w:t>, they</w:t>
      </w:r>
      <w:r w:rsidR="00C22D02" w:rsidRPr="00C22D02">
        <w:rPr>
          <w:rFonts w:ascii="Times New Roman" w:hAnsi="Times New Roman" w:cs="Times New Roman"/>
        </w:rPr>
        <w:t xml:space="preserve"> will not be classified as an </w:t>
      </w:r>
      <w:r w:rsidR="00920531" w:rsidRPr="00C22D02">
        <w:rPr>
          <w:rFonts w:ascii="Times New Roman" w:hAnsi="Times New Roman" w:cs="Times New Roman"/>
        </w:rPr>
        <w:t>investment activity</w:t>
      </w:r>
      <w:r w:rsidR="00C22D02" w:rsidRPr="00C22D02">
        <w:rPr>
          <w:rFonts w:ascii="Times New Roman" w:hAnsi="Times New Roman" w:cs="Times New Roman"/>
        </w:rPr>
        <w:t xml:space="preserve"> and thus they are not investors (Cohen, 2013)</w:t>
      </w:r>
      <w:r w:rsidR="00920531">
        <w:rPr>
          <w:rFonts w:ascii="Times New Roman" w:hAnsi="Times New Roman" w:cs="Times New Roman"/>
        </w:rPr>
        <w:t xml:space="preserve">. </w:t>
      </w:r>
      <w:r w:rsidR="006361B5">
        <w:rPr>
          <w:rFonts w:ascii="Times New Roman" w:hAnsi="Times New Roman" w:cs="Times New Roman"/>
        </w:rPr>
        <w:t xml:space="preserve"> </w:t>
      </w:r>
      <w:r w:rsidR="005D7270">
        <w:rPr>
          <w:rFonts w:ascii="Times New Roman" w:hAnsi="Times New Roman" w:cs="Times New Roman"/>
        </w:rPr>
        <w:t xml:space="preserve">To cite an example, some of the grants from governments are target to subsidies the green business ventures without making any profits or asking for any shares or equities returns due to the local environmental related policy requirement only, thus this funding source will not be an investor’s role.  </w:t>
      </w:r>
      <w:r w:rsidR="006361B5">
        <w:rPr>
          <w:rFonts w:ascii="Times New Roman" w:hAnsi="Times New Roman" w:cs="Times New Roman"/>
        </w:rPr>
        <w:t xml:space="preserve">In this study, </w:t>
      </w:r>
      <w:r w:rsidR="006361B5" w:rsidRPr="006361B5">
        <w:rPr>
          <w:rFonts w:ascii="Times New Roman" w:hAnsi="Times New Roman" w:cs="Times New Roman"/>
        </w:rPr>
        <w:t>Early-stage Investor</w:t>
      </w:r>
      <w:r w:rsidR="006361B5">
        <w:rPr>
          <w:rFonts w:ascii="Times New Roman" w:hAnsi="Times New Roman" w:cs="Times New Roman"/>
        </w:rPr>
        <w:t xml:space="preserve">s will generally </w:t>
      </w:r>
      <w:r w:rsidR="00012EBF">
        <w:rPr>
          <w:rFonts w:ascii="Times New Roman" w:hAnsi="Times New Roman" w:cs="Times New Roman"/>
        </w:rPr>
        <w:t>define</w:t>
      </w:r>
      <w:r w:rsidR="006361B5">
        <w:rPr>
          <w:rFonts w:ascii="Times New Roman" w:hAnsi="Times New Roman" w:cs="Times New Roman"/>
        </w:rPr>
        <w:t xml:space="preserve"> as those whose prime aims are to take e</w:t>
      </w:r>
      <w:r w:rsidR="006361B5" w:rsidRPr="00C22D02">
        <w:rPr>
          <w:rFonts w:ascii="Times New Roman" w:hAnsi="Times New Roman" w:cs="Times New Roman"/>
        </w:rPr>
        <w:t>quities return from the ventures</w:t>
      </w:r>
      <w:r w:rsidR="006361B5">
        <w:rPr>
          <w:rFonts w:ascii="Times New Roman" w:hAnsi="Times New Roman" w:cs="Times New Roman"/>
        </w:rPr>
        <w:t xml:space="preserve">, thus they are mainly the </w:t>
      </w:r>
      <w:r w:rsidR="006361B5" w:rsidRPr="00C22D02">
        <w:rPr>
          <w:rFonts w:ascii="Times New Roman" w:hAnsi="Times New Roman" w:cs="Times New Roman"/>
        </w:rPr>
        <w:t>angels, super angels,</w:t>
      </w:r>
      <w:r w:rsidR="006361B5">
        <w:rPr>
          <w:rFonts w:ascii="Times New Roman" w:hAnsi="Times New Roman" w:cs="Times New Roman"/>
        </w:rPr>
        <w:t xml:space="preserve"> </w:t>
      </w:r>
      <w:r w:rsidR="006361B5" w:rsidRPr="00C22D02">
        <w:rPr>
          <w:rFonts w:ascii="Times New Roman" w:hAnsi="Times New Roman" w:cs="Times New Roman"/>
        </w:rPr>
        <w:t>or institutional</w:t>
      </w:r>
      <w:r w:rsidR="006361B5">
        <w:rPr>
          <w:rFonts w:ascii="Times New Roman" w:hAnsi="Times New Roman" w:cs="Times New Roman"/>
        </w:rPr>
        <w:t xml:space="preserve"> / individual </w:t>
      </w:r>
      <w:r w:rsidR="006361B5" w:rsidRPr="00C22D02">
        <w:rPr>
          <w:rFonts w:ascii="Times New Roman" w:hAnsi="Times New Roman" w:cs="Times New Roman"/>
        </w:rPr>
        <w:t>venture capitalists</w:t>
      </w:r>
      <w:r w:rsidR="006361B5">
        <w:rPr>
          <w:rFonts w:ascii="Times New Roman" w:hAnsi="Times New Roman" w:cs="Times New Roman"/>
        </w:rPr>
        <w:t xml:space="preserve"> with investment purpose of gaining profits</w:t>
      </w:r>
      <w:r w:rsidR="00012EBF">
        <w:rPr>
          <w:rFonts w:ascii="Times New Roman" w:hAnsi="Times New Roman" w:cs="Times New Roman"/>
        </w:rPr>
        <w:t xml:space="preserve"> from the ventures. </w:t>
      </w:r>
    </w:p>
    <w:p w14:paraId="0AB42DA3" w14:textId="20EBC6DB" w:rsidR="001F696D" w:rsidRPr="001F696D" w:rsidRDefault="001256DD" w:rsidP="001256DD">
      <w:pPr>
        <w:widowControl/>
        <w:numPr>
          <w:ilvl w:val="1"/>
          <w:numId w:val="6"/>
        </w:numPr>
        <w:spacing w:line="360" w:lineRule="auto"/>
        <w:contextualSpacing/>
        <w:jc w:val="both"/>
        <w:rPr>
          <w:rFonts w:ascii="Times New Roman" w:eastAsia="SimSun" w:hAnsi="Times New Roman" w:cs="Times New Roman"/>
          <w:b/>
          <w:bCs/>
          <w:kern w:val="0"/>
          <w:lang w:eastAsia="en-GB"/>
        </w:rPr>
      </w:pPr>
      <w:r>
        <w:rPr>
          <w:rFonts w:ascii="Times New Roman" w:eastAsia="SimSun" w:hAnsi="Times New Roman" w:cs="Times New Roman"/>
          <w:b/>
          <w:bCs/>
          <w:kern w:val="0"/>
          <w:lang w:eastAsia="en-GB"/>
        </w:rPr>
        <w:t xml:space="preserve">Early-stage </w:t>
      </w:r>
      <w:r>
        <w:rPr>
          <w:rFonts w:ascii="Times New Roman" w:eastAsia="SimSun" w:hAnsi="Times New Roman" w:cs="Times New Roman"/>
          <w:b/>
          <w:bCs/>
          <w:kern w:val="0"/>
          <w:lang w:eastAsia="en-GB"/>
        </w:rPr>
        <w:t>Ventures</w:t>
      </w:r>
    </w:p>
    <w:p w14:paraId="5CABD57C" w14:textId="77777777" w:rsidR="00365993" w:rsidRPr="00365993" w:rsidRDefault="00365993" w:rsidP="00365993">
      <w:pPr>
        <w:spacing w:line="360" w:lineRule="auto"/>
        <w:ind w:left="425"/>
        <w:jc w:val="both"/>
        <w:rPr>
          <w:rFonts w:ascii="Times New Roman" w:hAnsi="Times New Roman" w:cs="Times New Roman"/>
        </w:rPr>
      </w:pPr>
      <w:r w:rsidRPr="00365993">
        <w:rPr>
          <w:rFonts w:ascii="Times New Roman" w:hAnsi="Times New Roman" w:cs="Times New Roman"/>
        </w:rPr>
        <w:t xml:space="preserve">According to the “stages of development” theories, new ventures can be defined into 5 stages: </w:t>
      </w:r>
    </w:p>
    <w:p w14:paraId="4729DDBF" w14:textId="16CFF8B0" w:rsidR="00365993" w:rsidRPr="00365993" w:rsidRDefault="00365993" w:rsidP="00365993">
      <w:pPr>
        <w:pStyle w:val="a3"/>
        <w:numPr>
          <w:ilvl w:val="0"/>
          <w:numId w:val="7"/>
        </w:numPr>
        <w:spacing w:line="360" w:lineRule="auto"/>
        <w:ind w:leftChars="0"/>
        <w:jc w:val="center"/>
        <w:rPr>
          <w:rFonts w:ascii="Times New Roman" w:hAnsi="Times New Roman" w:cs="Times New Roman"/>
        </w:rPr>
      </w:pPr>
      <w:r w:rsidRPr="00365993">
        <w:rPr>
          <w:rFonts w:ascii="Times New Roman" w:hAnsi="Times New Roman" w:cs="Times New Roman"/>
        </w:rPr>
        <w:t>Seed, (2) Start-up, (3) Second stage, (4) Third stage and (5) Exit stage</w:t>
      </w:r>
    </w:p>
    <w:p w14:paraId="2C2CD137" w14:textId="6E879E44" w:rsidR="00365993" w:rsidRPr="00365993" w:rsidRDefault="00365993" w:rsidP="00365993">
      <w:pPr>
        <w:spacing w:line="360" w:lineRule="auto"/>
        <w:ind w:left="425"/>
        <w:jc w:val="both"/>
        <w:rPr>
          <w:rFonts w:ascii="Times New Roman" w:hAnsi="Times New Roman" w:cs="Times New Roman" w:hint="eastAsia"/>
        </w:rPr>
      </w:pPr>
      <w:r w:rsidRPr="00365993">
        <w:rPr>
          <w:rFonts w:ascii="Times New Roman" w:hAnsi="Times New Roman" w:cs="Times New Roman"/>
        </w:rPr>
        <w:t xml:space="preserve">with strong consensus on the key features of the new venture development process in the study with the study which analyzed the perceptions of the CEO or managing partner of 73 US venture </w:t>
      </w:r>
      <w:r w:rsidRPr="00365993">
        <w:rPr>
          <w:rFonts w:ascii="Times New Roman" w:hAnsi="Times New Roman" w:cs="Times New Roman"/>
        </w:rPr>
        <w:lastRenderedPageBreak/>
        <w:t>capital firms</w:t>
      </w:r>
      <w:r>
        <w:rPr>
          <w:rFonts w:ascii="Times New Roman" w:hAnsi="Times New Roman" w:cs="Times New Roman"/>
        </w:rPr>
        <w:t xml:space="preserve">. </w:t>
      </w:r>
      <w:r w:rsidRPr="00365993">
        <w:rPr>
          <w:rFonts w:ascii="Times New Roman" w:hAnsi="Times New Roman" w:cs="Times New Roman"/>
        </w:rPr>
        <w:t>(</w:t>
      </w:r>
      <w:proofErr w:type="spellStart"/>
      <w:r w:rsidRPr="00365993">
        <w:rPr>
          <w:rFonts w:ascii="Times New Roman" w:hAnsi="Times New Roman" w:cs="Times New Roman"/>
        </w:rPr>
        <w:t>Ruhnka</w:t>
      </w:r>
      <w:proofErr w:type="spellEnd"/>
      <w:r w:rsidRPr="00365993">
        <w:rPr>
          <w:rFonts w:ascii="Times New Roman" w:hAnsi="Times New Roman" w:cs="Times New Roman"/>
        </w:rPr>
        <w:t xml:space="preserve"> and Young ,1987)</w:t>
      </w:r>
    </w:p>
    <w:p w14:paraId="1BA154C1" w14:textId="11BD3180" w:rsidR="00A24BDA" w:rsidRDefault="00365993" w:rsidP="00A24BDA">
      <w:pPr>
        <w:spacing w:line="360" w:lineRule="auto"/>
        <w:ind w:left="425"/>
        <w:jc w:val="both"/>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 xml:space="preserve">egarding the </w:t>
      </w:r>
      <w:r w:rsidRPr="00365993">
        <w:rPr>
          <w:rFonts w:ascii="Times New Roman" w:hAnsi="Times New Roman" w:cs="Times New Roman"/>
        </w:rPr>
        <w:t>Early-Stage venture</w:t>
      </w:r>
      <w:r>
        <w:rPr>
          <w:rFonts w:ascii="Times New Roman" w:hAnsi="Times New Roman" w:cs="Times New Roman"/>
        </w:rPr>
        <w:t>s, i</w:t>
      </w:r>
      <w:r w:rsidRPr="00365993">
        <w:rPr>
          <w:rFonts w:ascii="Times New Roman" w:hAnsi="Times New Roman" w:cs="Times New Roman"/>
        </w:rPr>
        <w:t>nvestors have major consensus to use the descriptive wordings of “Start-up” (69.9%), ”First-stage” or “First-round: (30.1%) and remaining called it as “early stage” (9.6%).  These ventures normally have a formal business plan with market analyses and new ideas of products or services; which 50.7% of them had reached beta testing</w:t>
      </w:r>
      <w:r w:rsidR="00094DF0">
        <w:rPr>
          <w:rFonts w:ascii="Times New Roman" w:hAnsi="Times New Roman" w:cs="Times New Roman"/>
        </w:rPr>
        <w:t xml:space="preserve"> </w:t>
      </w:r>
      <w:r w:rsidRPr="00365993">
        <w:rPr>
          <w:rFonts w:ascii="Times New Roman" w:hAnsi="Times New Roman" w:cs="Times New Roman"/>
        </w:rPr>
        <w:t>(</w:t>
      </w:r>
      <w:proofErr w:type="spellStart"/>
      <w:r w:rsidRPr="00365993">
        <w:rPr>
          <w:rFonts w:ascii="Times New Roman" w:hAnsi="Times New Roman" w:cs="Times New Roman"/>
        </w:rPr>
        <w:t>Ruhnka</w:t>
      </w:r>
      <w:proofErr w:type="spellEnd"/>
      <w:r w:rsidRPr="00365993">
        <w:rPr>
          <w:rFonts w:ascii="Times New Roman" w:hAnsi="Times New Roman" w:cs="Times New Roman"/>
        </w:rPr>
        <w:t xml:space="preserve"> and Young ,1987)</w:t>
      </w:r>
      <w:r w:rsidR="00094DF0">
        <w:rPr>
          <w:rFonts w:ascii="Times New Roman" w:hAnsi="Times New Roman" w:cs="Times New Roman"/>
        </w:rPr>
        <w:t xml:space="preserve">. </w:t>
      </w:r>
    </w:p>
    <w:p w14:paraId="209DCF8C" w14:textId="2C01AFE0" w:rsidR="00C348F4" w:rsidRPr="00A24BDA" w:rsidRDefault="00C348F4" w:rsidP="00C348F4">
      <w:pPr>
        <w:widowControl/>
        <w:numPr>
          <w:ilvl w:val="1"/>
          <w:numId w:val="6"/>
        </w:numPr>
        <w:spacing w:line="360" w:lineRule="auto"/>
        <w:contextualSpacing/>
        <w:jc w:val="both"/>
        <w:rPr>
          <w:rFonts w:ascii="Times New Roman" w:eastAsia="SimSun" w:hAnsi="Times New Roman" w:cs="Times New Roman"/>
          <w:b/>
          <w:bCs/>
          <w:kern w:val="0"/>
          <w:lang w:eastAsia="en-GB"/>
        </w:rPr>
      </w:pPr>
      <w:r w:rsidRPr="00A24BDA">
        <w:rPr>
          <w:rFonts w:ascii="Times New Roman" w:hAnsi="Times New Roman" w:cs="Times New Roman"/>
          <w:b/>
          <w:bCs/>
        </w:rPr>
        <w:tab/>
      </w:r>
      <w:r w:rsidRPr="00C348F4">
        <w:rPr>
          <w:rFonts w:ascii="Times New Roman" w:hAnsi="Times New Roman" w:cs="Times New Roman"/>
          <w:b/>
          <w:bCs/>
        </w:rPr>
        <w:t>Entrepreneur</w:t>
      </w:r>
      <w:r w:rsidR="00417F9C">
        <w:rPr>
          <w:rFonts w:ascii="Times New Roman" w:hAnsi="Times New Roman" w:cs="Times New Roman"/>
          <w:b/>
          <w:bCs/>
        </w:rPr>
        <w:t>ial team</w:t>
      </w:r>
      <w:r w:rsidRPr="00C348F4">
        <w:rPr>
          <w:rFonts w:ascii="Times New Roman" w:hAnsi="Times New Roman" w:cs="Times New Roman"/>
          <w:b/>
          <w:bCs/>
        </w:rPr>
        <w:t>s</w:t>
      </w:r>
    </w:p>
    <w:p w14:paraId="1426692E" w14:textId="1C481992" w:rsidR="00C348F4" w:rsidRDefault="00C348F4" w:rsidP="00A24BDA">
      <w:pPr>
        <w:spacing w:line="360" w:lineRule="auto"/>
        <w:ind w:left="425"/>
        <w:jc w:val="both"/>
        <w:rPr>
          <w:rFonts w:ascii="Times New Roman" w:hAnsi="Times New Roman" w:cs="Times New Roman"/>
        </w:rPr>
      </w:pPr>
      <w:r w:rsidRPr="00C348F4">
        <w:rPr>
          <w:rFonts w:ascii="Times New Roman" w:hAnsi="Times New Roman" w:cs="Times New Roman"/>
        </w:rPr>
        <w:t>Entrepreneurial team</w:t>
      </w:r>
      <w:r w:rsidR="00F02F52">
        <w:rPr>
          <w:rFonts w:ascii="Times New Roman" w:hAnsi="Times New Roman" w:cs="Times New Roman"/>
        </w:rPr>
        <w:t>s’</w:t>
      </w:r>
      <w:r w:rsidRPr="00C348F4">
        <w:rPr>
          <w:rFonts w:ascii="Times New Roman" w:hAnsi="Times New Roman" w:cs="Times New Roman"/>
        </w:rPr>
        <w:t xml:space="preserve"> personalities and characteristics are measured</w:t>
      </w:r>
      <w:r w:rsidR="00F02F52">
        <w:rPr>
          <w:rFonts w:ascii="Times New Roman" w:hAnsi="Times New Roman" w:cs="Times New Roman"/>
        </w:rPr>
        <w:t xml:space="preserve"> instead of the founders or Chief Executive officer only for the ventures</w:t>
      </w:r>
      <w:r w:rsidRPr="00C348F4">
        <w:rPr>
          <w:rFonts w:ascii="Times New Roman" w:hAnsi="Times New Roman" w:cs="Times New Roman"/>
        </w:rPr>
        <w:t xml:space="preserve">.  </w:t>
      </w:r>
      <w:r w:rsidRPr="00EE2F62">
        <w:rPr>
          <w:rFonts w:ascii="Times New Roman" w:hAnsi="Times New Roman" w:cs="Times New Roman"/>
          <w:i/>
          <w:iCs/>
        </w:rPr>
        <w:t>‘</w:t>
      </w:r>
      <w:r w:rsidRPr="00EE2F62">
        <w:rPr>
          <w:rFonts w:ascii="Times New Roman" w:hAnsi="Times New Roman" w:cs="Times New Roman"/>
          <w:i/>
          <w:iCs/>
        </w:rPr>
        <w:t>…</w:t>
      </w:r>
      <w:r w:rsidRPr="00EE2F62">
        <w:rPr>
          <w:rFonts w:ascii="Times New Roman" w:hAnsi="Times New Roman" w:cs="Times New Roman"/>
          <w:i/>
          <w:iCs/>
        </w:rPr>
        <w:t>No matter how competencies that a sole entrepreneur is, a team with full spectrum of competences is crucial for the Startups or new ventures in early stage to gain the success</w:t>
      </w:r>
      <w:r w:rsidRPr="00EE2F62">
        <w:rPr>
          <w:rFonts w:ascii="Times New Roman" w:hAnsi="Times New Roman" w:cs="Times New Roman"/>
          <w:i/>
          <w:iCs/>
        </w:rPr>
        <w:t>…”</w:t>
      </w:r>
      <w:r w:rsidRPr="00C348F4">
        <w:rPr>
          <w:rFonts w:ascii="Times New Roman" w:hAnsi="Times New Roman" w:cs="Times New Roman"/>
        </w:rPr>
        <w:t xml:space="preserve"> (</w:t>
      </w:r>
      <w:proofErr w:type="spellStart"/>
      <w:r w:rsidRPr="00C348F4">
        <w:rPr>
          <w:rFonts w:ascii="Times New Roman" w:hAnsi="Times New Roman" w:cs="Times New Roman"/>
        </w:rPr>
        <w:t>Schutjens</w:t>
      </w:r>
      <w:proofErr w:type="spellEnd"/>
      <w:r w:rsidRPr="00C348F4">
        <w:rPr>
          <w:rFonts w:ascii="Times New Roman" w:hAnsi="Times New Roman" w:cs="Times New Roman"/>
        </w:rPr>
        <w:t xml:space="preserve"> &amp; </w:t>
      </w:r>
      <w:proofErr w:type="spellStart"/>
      <w:r w:rsidRPr="00C348F4">
        <w:rPr>
          <w:rFonts w:ascii="Times New Roman" w:hAnsi="Times New Roman" w:cs="Times New Roman"/>
        </w:rPr>
        <w:t>Wever</w:t>
      </w:r>
      <w:proofErr w:type="spellEnd"/>
      <w:r w:rsidRPr="00C348F4">
        <w:rPr>
          <w:rFonts w:ascii="Times New Roman" w:hAnsi="Times New Roman" w:cs="Times New Roman"/>
        </w:rPr>
        <w:t>, 2000)</w:t>
      </w:r>
      <w:r w:rsidR="006F071D">
        <w:rPr>
          <w:rFonts w:ascii="Times New Roman" w:hAnsi="Times New Roman" w:cs="Times New Roman"/>
        </w:rPr>
        <w:t xml:space="preserve"> </w:t>
      </w:r>
    </w:p>
    <w:p w14:paraId="539DD33E" w14:textId="6CBB7E8F" w:rsidR="006F071D" w:rsidRDefault="006F071D" w:rsidP="00A24BDA">
      <w:pPr>
        <w:spacing w:line="360" w:lineRule="auto"/>
        <w:ind w:left="425"/>
        <w:jc w:val="both"/>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n this study, </w:t>
      </w:r>
      <w:r w:rsidRPr="00C348F4">
        <w:rPr>
          <w:rFonts w:ascii="Times New Roman" w:hAnsi="Times New Roman" w:cs="Times New Roman"/>
        </w:rPr>
        <w:t>Entrepreneurial team</w:t>
      </w:r>
      <w:r>
        <w:rPr>
          <w:rFonts w:ascii="Times New Roman" w:hAnsi="Times New Roman" w:cs="Times New Roman"/>
        </w:rPr>
        <w:t xml:space="preserve"> will focus on the leadership with the key functions of strategic </w:t>
      </w:r>
      <w:r w:rsidR="00696AAD">
        <w:rPr>
          <w:rFonts w:ascii="Times New Roman" w:hAnsi="Times New Roman" w:cs="Times New Roman"/>
        </w:rPr>
        <w:t>decision-making</w:t>
      </w:r>
      <w:r>
        <w:rPr>
          <w:rFonts w:ascii="Times New Roman" w:hAnsi="Times New Roman" w:cs="Times New Roman"/>
        </w:rPr>
        <w:t xml:space="preserve"> influential power. </w:t>
      </w:r>
      <w:r w:rsidR="00696AAD">
        <w:rPr>
          <w:rFonts w:ascii="Times New Roman" w:hAnsi="Times New Roman" w:cs="Times New Roman"/>
        </w:rPr>
        <w:t xml:space="preserve"> This is also one of the key o</w:t>
      </w:r>
      <w:r w:rsidR="00696AAD" w:rsidRPr="00696AAD">
        <w:rPr>
          <w:rFonts w:ascii="Times New Roman" w:hAnsi="Times New Roman" w:cs="Times New Roman"/>
        </w:rPr>
        <w:t>perational definition of variables</w:t>
      </w:r>
      <w:r w:rsidR="00696AAD">
        <w:rPr>
          <w:rFonts w:ascii="Times New Roman" w:hAnsi="Times New Roman" w:cs="Times New Roman"/>
        </w:rPr>
        <w:t xml:space="preserve">. </w:t>
      </w:r>
    </w:p>
    <w:p w14:paraId="6E4F2B8E" w14:textId="2B77A9D1" w:rsidR="00735F22" w:rsidRPr="00735F22" w:rsidRDefault="00735F22" w:rsidP="00735F22">
      <w:pPr>
        <w:spacing w:line="360" w:lineRule="auto"/>
        <w:ind w:left="425"/>
        <w:jc w:val="both"/>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 xml:space="preserve">egarding </w:t>
      </w:r>
      <w:r w:rsidRPr="00735F22">
        <w:rPr>
          <w:rFonts w:ascii="Times New Roman" w:hAnsi="Times New Roman" w:cs="Times New Roman"/>
        </w:rPr>
        <w:t>Entrepreneur</w:t>
      </w:r>
      <w:r w:rsidR="00417F9C">
        <w:rPr>
          <w:rFonts w:ascii="Times New Roman" w:hAnsi="Times New Roman" w:cs="Times New Roman"/>
        </w:rPr>
        <w:t>ial team</w:t>
      </w:r>
      <w:r w:rsidRPr="00735F22">
        <w:rPr>
          <w:rFonts w:ascii="Times New Roman" w:hAnsi="Times New Roman" w:cs="Times New Roman"/>
        </w:rPr>
        <w:t>s</w:t>
      </w:r>
      <w:r>
        <w:rPr>
          <w:rFonts w:ascii="Times New Roman" w:hAnsi="Times New Roman" w:cs="Times New Roman"/>
        </w:rPr>
        <w:t>, a</w:t>
      </w:r>
      <w:r w:rsidRPr="00735F22">
        <w:rPr>
          <w:rFonts w:ascii="Times New Roman" w:hAnsi="Times New Roman" w:cs="Times New Roman"/>
        </w:rPr>
        <w:t xml:space="preserve">ccording to 3-H model by Dr. Eddie Yu (Yu, 2020), a management teams should at least possess the head function (Strategist) as start-up and latter with heart function (People leader) in growing stage, instead of hands (Implementation) only.  </w:t>
      </w:r>
    </w:p>
    <w:p w14:paraId="6FF31DE5" w14:textId="5EFED841" w:rsidR="00735F22" w:rsidRPr="00735F22" w:rsidRDefault="00735F22" w:rsidP="00DA1D05">
      <w:pPr>
        <w:spacing w:line="360" w:lineRule="auto"/>
        <w:ind w:left="425"/>
        <w:jc w:val="both"/>
        <w:rPr>
          <w:rFonts w:ascii="Times New Roman" w:hAnsi="Times New Roman" w:cs="Times New Roman" w:hint="eastAsia"/>
        </w:rPr>
      </w:pPr>
      <w:r>
        <w:rPr>
          <w:rFonts w:ascii="Times New Roman" w:hAnsi="Times New Roman" w:cs="Times New Roman"/>
        </w:rPr>
        <w:t xml:space="preserve">In terms of </w:t>
      </w:r>
      <w:r w:rsidRPr="00735F22">
        <w:rPr>
          <w:rFonts w:ascii="Times New Roman" w:hAnsi="Times New Roman" w:cs="Times New Roman"/>
        </w:rPr>
        <w:t>Head function management</w:t>
      </w:r>
      <w:r>
        <w:rPr>
          <w:rFonts w:ascii="Times New Roman" w:hAnsi="Times New Roman" w:cs="Times New Roman"/>
        </w:rPr>
        <w:t xml:space="preserve">, the leadership team will be </w:t>
      </w:r>
      <w:r w:rsidR="00A51E12">
        <w:rPr>
          <w:rFonts w:ascii="Times New Roman" w:hAnsi="Times New Roman" w:cs="Times New Roman"/>
        </w:rPr>
        <w:t xml:space="preserve">below 3 key leaders, namely, </w:t>
      </w:r>
      <w:r>
        <w:rPr>
          <w:rFonts w:ascii="Times New Roman" w:hAnsi="Times New Roman" w:cs="Times New Roman"/>
        </w:rPr>
        <w:t>(</w:t>
      </w:r>
      <w:proofErr w:type="spellStart"/>
      <w:r>
        <w:rPr>
          <w:rFonts w:ascii="Times New Roman" w:hAnsi="Times New Roman" w:cs="Times New Roman"/>
        </w:rPr>
        <w:t>i</w:t>
      </w:r>
      <w:proofErr w:type="spellEnd"/>
      <w:r>
        <w:rPr>
          <w:rFonts w:ascii="Times New Roman" w:hAnsi="Times New Roman" w:cs="Times New Roman"/>
        </w:rPr>
        <w:t>)</w:t>
      </w:r>
      <w:r w:rsidRPr="00735F22">
        <w:rPr>
          <w:rFonts w:ascii="Times New Roman" w:hAnsi="Times New Roman" w:cs="Times New Roman"/>
        </w:rPr>
        <w:t xml:space="preserve"> C</w:t>
      </w:r>
      <w:r>
        <w:rPr>
          <w:rFonts w:ascii="Times New Roman" w:hAnsi="Times New Roman" w:cs="Times New Roman"/>
        </w:rPr>
        <w:t>hief Executive Officer - C</w:t>
      </w:r>
      <w:r w:rsidRPr="00735F22">
        <w:rPr>
          <w:rFonts w:ascii="Times New Roman" w:hAnsi="Times New Roman" w:cs="Times New Roman"/>
        </w:rPr>
        <w:t>EO (</w:t>
      </w:r>
      <w:r>
        <w:rPr>
          <w:rFonts w:ascii="Times New Roman" w:hAnsi="Times New Roman" w:cs="Times New Roman"/>
        </w:rPr>
        <w:t>for examples, directing the ventures’ d</w:t>
      </w:r>
      <w:r w:rsidRPr="00735F22">
        <w:rPr>
          <w:rFonts w:ascii="Times New Roman" w:hAnsi="Times New Roman" w:cs="Times New Roman"/>
        </w:rPr>
        <w:t xml:space="preserve">irections and strategies), </w:t>
      </w:r>
      <w:r>
        <w:rPr>
          <w:rFonts w:ascii="Times New Roman" w:hAnsi="Times New Roman" w:cs="Times New Roman"/>
        </w:rPr>
        <w:t xml:space="preserve">(ii) Chief Operation Officer - </w:t>
      </w:r>
      <w:r w:rsidRPr="00735F22">
        <w:rPr>
          <w:rFonts w:ascii="Times New Roman" w:hAnsi="Times New Roman" w:cs="Times New Roman"/>
        </w:rPr>
        <w:t>COO (</w:t>
      </w:r>
      <w:r>
        <w:rPr>
          <w:rFonts w:ascii="Times New Roman" w:hAnsi="Times New Roman" w:cs="Times New Roman"/>
        </w:rPr>
        <w:t>for instances, leading the c</w:t>
      </w:r>
      <w:r w:rsidRPr="00735F22">
        <w:rPr>
          <w:rFonts w:ascii="Times New Roman" w:hAnsi="Times New Roman" w:cs="Times New Roman"/>
        </w:rPr>
        <w:t xml:space="preserve">orporate </w:t>
      </w:r>
      <w:r>
        <w:rPr>
          <w:rFonts w:ascii="Times New Roman" w:hAnsi="Times New Roman" w:cs="Times New Roman"/>
        </w:rPr>
        <w:t>p</w:t>
      </w:r>
      <w:r w:rsidRPr="00735F22">
        <w:rPr>
          <w:rFonts w:ascii="Times New Roman" w:hAnsi="Times New Roman" w:cs="Times New Roman"/>
        </w:rPr>
        <w:t>lann</w:t>
      </w:r>
      <w:r>
        <w:rPr>
          <w:rFonts w:ascii="Times New Roman" w:hAnsi="Times New Roman" w:cs="Times New Roman"/>
        </w:rPr>
        <w:t>ing and operational directions</w:t>
      </w:r>
      <w:r w:rsidRPr="00735F22">
        <w:rPr>
          <w:rFonts w:ascii="Times New Roman" w:hAnsi="Times New Roman" w:cs="Times New Roman"/>
        </w:rPr>
        <w:t>)</w:t>
      </w:r>
      <w:r>
        <w:rPr>
          <w:rFonts w:ascii="Times New Roman" w:hAnsi="Times New Roman" w:cs="Times New Roman"/>
        </w:rPr>
        <w:t>, and/</w:t>
      </w:r>
      <w:r w:rsidRPr="00735F22">
        <w:rPr>
          <w:rFonts w:ascii="Times New Roman" w:hAnsi="Times New Roman" w:cs="Times New Roman"/>
        </w:rPr>
        <w:t>or</w:t>
      </w:r>
      <w:r>
        <w:rPr>
          <w:rFonts w:ascii="Times New Roman" w:hAnsi="Times New Roman" w:cs="Times New Roman"/>
        </w:rPr>
        <w:t xml:space="preserve"> </w:t>
      </w:r>
      <w:r w:rsidR="00024DE7">
        <w:rPr>
          <w:rFonts w:ascii="Times New Roman" w:hAnsi="Times New Roman" w:cs="Times New Roman"/>
        </w:rPr>
        <w:t xml:space="preserve">(iii) </w:t>
      </w:r>
      <w:r>
        <w:rPr>
          <w:rFonts w:ascii="Times New Roman" w:hAnsi="Times New Roman" w:cs="Times New Roman"/>
        </w:rPr>
        <w:t>Chief Financial Officer -</w:t>
      </w:r>
      <w:r w:rsidRPr="00735F22">
        <w:rPr>
          <w:rFonts w:ascii="Times New Roman" w:hAnsi="Times New Roman" w:cs="Times New Roman"/>
        </w:rPr>
        <w:t xml:space="preserve"> CFO (</w:t>
      </w:r>
      <w:r>
        <w:rPr>
          <w:rFonts w:ascii="Times New Roman" w:hAnsi="Times New Roman" w:cs="Times New Roman"/>
        </w:rPr>
        <w:t xml:space="preserve">for examples, </w:t>
      </w:r>
      <w:r w:rsidR="00DA1D05">
        <w:rPr>
          <w:rFonts w:ascii="Times New Roman" w:hAnsi="Times New Roman" w:cs="Times New Roman"/>
        </w:rPr>
        <w:t>heading the f</w:t>
      </w:r>
      <w:r w:rsidRPr="00735F22">
        <w:rPr>
          <w:rFonts w:ascii="Times New Roman" w:hAnsi="Times New Roman" w:cs="Times New Roman"/>
        </w:rPr>
        <w:t xml:space="preserve">undraising strategy </w:t>
      </w:r>
      <w:r w:rsidR="00DA1D05">
        <w:rPr>
          <w:rFonts w:ascii="Times New Roman" w:hAnsi="Times New Roman" w:cs="Times New Roman"/>
        </w:rPr>
        <w:t xml:space="preserve">which will be crucial </w:t>
      </w:r>
      <w:r w:rsidRPr="00735F22">
        <w:rPr>
          <w:rFonts w:ascii="Times New Roman" w:hAnsi="Times New Roman" w:cs="Times New Roman"/>
        </w:rPr>
        <w:t>for</w:t>
      </w:r>
      <w:r w:rsidR="00DA1D05">
        <w:rPr>
          <w:rFonts w:ascii="Times New Roman" w:hAnsi="Times New Roman" w:cs="Times New Roman"/>
        </w:rPr>
        <w:t xml:space="preserve"> a new ventures’</w:t>
      </w:r>
      <w:r w:rsidRPr="00735F22">
        <w:rPr>
          <w:rFonts w:ascii="Times New Roman" w:hAnsi="Times New Roman" w:cs="Times New Roman"/>
        </w:rPr>
        <w:t xml:space="preserve"> survival)</w:t>
      </w:r>
      <w:r w:rsidR="00DA1D05">
        <w:rPr>
          <w:rFonts w:ascii="Times New Roman" w:hAnsi="Times New Roman" w:cs="Times New Roman"/>
        </w:rPr>
        <w:t>.  In this research, it aims at having the questionaries to be done by the people performing</w:t>
      </w:r>
      <w:r w:rsidRPr="00735F22">
        <w:rPr>
          <w:rFonts w:ascii="Times New Roman" w:hAnsi="Times New Roman" w:cs="Times New Roman"/>
        </w:rPr>
        <w:t xml:space="preserve"> </w:t>
      </w:r>
      <w:r w:rsidR="00DA1D05">
        <w:rPr>
          <w:rFonts w:ascii="Times New Roman" w:hAnsi="Times New Roman" w:cs="Times New Roman"/>
        </w:rPr>
        <w:t xml:space="preserve">these </w:t>
      </w:r>
      <w:r w:rsidRPr="00735F22">
        <w:rPr>
          <w:rFonts w:ascii="Times New Roman" w:hAnsi="Times New Roman" w:cs="Times New Roman"/>
        </w:rPr>
        <w:t xml:space="preserve">3 functions or equivalent </w:t>
      </w:r>
      <w:r w:rsidR="00DA1D05">
        <w:rPr>
          <w:rFonts w:ascii="Times New Roman" w:hAnsi="Times New Roman" w:cs="Times New Roman"/>
        </w:rPr>
        <w:t xml:space="preserve">in the start-ups.  </w:t>
      </w:r>
      <w:r w:rsidR="005D7270">
        <w:rPr>
          <w:rFonts w:ascii="Times New Roman" w:hAnsi="Times New Roman" w:cs="Times New Roman"/>
        </w:rPr>
        <w:t xml:space="preserve">They can be the same person(s) if the venture scale is small.  </w:t>
      </w:r>
      <w:r w:rsidR="00044033">
        <w:rPr>
          <w:rFonts w:ascii="Times New Roman" w:hAnsi="Times New Roman" w:cs="Times New Roman"/>
        </w:rPr>
        <w:t>Thus, the g</w:t>
      </w:r>
      <w:r w:rsidR="00044033" w:rsidRPr="00735F22">
        <w:rPr>
          <w:rFonts w:ascii="Times New Roman" w:hAnsi="Times New Roman" w:cs="Times New Roman"/>
        </w:rPr>
        <w:t>uideline</w:t>
      </w:r>
      <w:r w:rsidR="00044033">
        <w:rPr>
          <w:rFonts w:ascii="Times New Roman" w:hAnsi="Times New Roman" w:cs="Times New Roman"/>
        </w:rPr>
        <w:t xml:space="preserve"> will be</w:t>
      </w:r>
      <w:r w:rsidR="00044033" w:rsidRPr="00735F22">
        <w:rPr>
          <w:rFonts w:ascii="Times New Roman" w:hAnsi="Times New Roman" w:cs="Times New Roman"/>
        </w:rPr>
        <w:t xml:space="preserve"> </w:t>
      </w:r>
      <w:r w:rsidR="00044033">
        <w:rPr>
          <w:rFonts w:ascii="Times New Roman" w:hAnsi="Times New Roman" w:cs="Times New Roman"/>
        </w:rPr>
        <w:t>defined by t</w:t>
      </w:r>
      <w:r w:rsidR="00DA1D05">
        <w:rPr>
          <w:rFonts w:ascii="Times New Roman" w:hAnsi="Times New Roman" w:cs="Times New Roman"/>
        </w:rPr>
        <w:t xml:space="preserve">he job functions and responsibilities, as well as the role and job scopes are the key differentials instead of the names </w:t>
      </w:r>
      <w:r w:rsidR="003F1BAF">
        <w:rPr>
          <w:rFonts w:ascii="Times New Roman" w:hAnsi="Times New Roman" w:cs="Times New Roman"/>
        </w:rPr>
        <w:t xml:space="preserve">of the titles </w:t>
      </w:r>
      <w:r w:rsidR="00DA1D05">
        <w:rPr>
          <w:rFonts w:ascii="Times New Roman" w:hAnsi="Times New Roman" w:cs="Times New Roman"/>
        </w:rPr>
        <w:t>since nowadays many ventures may have innovative titles for their CEO, f</w:t>
      </w:r>
      <w:r w:rsidRPr="00735F22">
        <w:rPr>
          <w:rFonts w:ascii="Times New Roman" w:hAnsi="Times New Roman" w:cs="Times New Roman"/>
        </w:rPr>
        <w:t>or Example: Elon Must called himself the “</w:t>
      </w:r>
      <w:proofErr w:type="spellStart"/>
      <w:r w:rsidRPr="00735F22">
        <w:rPr>
          <w:rFonts w:ascii="Times New Roman" w:hAnsi="Times New Roman" w:cs="Times New Roman"/>
        </w:rPr>
        <w:t>Technoking</w:t>
      </w:r>
      <w:proofErr w:type="spellEnd"/>
      <w:r w:rsidRPr="00735F22">
        <w:rPr>
          <w:rFonts w:ascii="Times New Roman" w:hAnsi="Times New Roman" w:cs="Times New Roman"/>
        </w:rPr>
        <w:t xml:space="preserve">” in Tesla, </w:t>
      </w:r>
      <w:r w:rsidRPr="00735F22">
        <w:rPr>
          <w:rFonts w:ascii="Times New Roman" w:hAnsi="Times New Roman" w:cs="Times New Roman"/>
        </w:rPr>
        <w:lastRenderedPageBreak/>
        <w:t xml:space="preserve">but he is </w:t>
      </w:r>
      <w:r w:rsidR="00044033" w:rsidRPr="00735F22">
        <w:rPr>
          <w:rFonts w:ascii="Times New Roman" w:hAnsi="Times New Roman" w:cs="Times New Roman"/>
        </w:rPr>
        <w:t>the</w:t>
      </w:r>
      <w:r w:rsidRPr="00735F22">
        <w:rPr>
          <w:rFonts w:ascii="Times New Roman" w:hAnsi="Times New Roman" w:cs="Times New Roman"/>
        </w:rPr>
        <w:t xml:space="preserve"> CEO</w:t>
      </w:r>
      <w:r w:rsidR="00044033">
        <w:rPr>
          <w:rFonts w:ascii="Times New Roman" w:hAnsi="Times New Roman" w:cs="Times New Roman"/>
        </w:rPr>
        <w:t xml:space="preserve"> actually</w:t>
      </w:r>
      <w:r w:rsidR="00DA1D05">
        <w:rPr>
          <w:rFonts w:ascii="Times New Roman" w:hAnsi="Times New Roman" w:cs="Times New Roman" w:hint="eastAsia"/>
        </w:rPr>
        <w:t>.</w:t>
      </w:r>
      <w:r w:rsidR="00DA1D05">
        <w:rPr>
          <w:rFonts w:ascii="Times New Roman" w:hAnsi="Times New Roman" w:cs="Times New Roman"/>
        </w:rPr>
        <w:t xml:space="preserve"> </w:t>
      </w:r>
      <w:r w:rsidR="00044033">
        <w:rPr>
          <w:rFonts w:ascii="Times New Roman" w:hAnsi="Times New Roman" w:cs="Times New Roman"/>
        </w:rPr>
        <w:t xml:space="preserve"> It can be varied</w:t>
      </w:r>
      <w:r w:rsidRPr="00735F22">
        <w:rPr>
          <w:rFonts w:ascii="Times New Roman" w:hAnsi="Times New Roman" w:cs="Times New Roman"/>
        </w:rPr>
        <w:t xml:space="preserve"> by ventures, </w:t>
      </w:r>
      <w:r w:rsidR="00044033">
        <w:rPr>
          <w:rFonts w:ascii="Times New Roman" w:hAnsi="Times New Roman" w:cs="Times New Roman"/>
        </w:rPr>
        <w:t>and the rule of thumb to define the leadership function is that the person(s) will not be performing purely</w:t>
      </w:r>
      <w:r w:rsidRPr="00735F22">
        <w:rPr>
          <w:rFonts w:ascii="Times New Roman" w:hAnsi="Times New Roman" w:cs="Times New Roman"/>
        </w:rPr>
        <w:t xml:space="preserve"> “hand” function ONLY</w:t>
      </w:r>
      <w:r w:rsidR="00044033">
        <w:rPr>
          <w:rFonts w:ascii="Times New Roman" w:hAnsi="Times New Roman" w:cs="Times New Roman"/>
        </w:rPr>
        <w:t xml:space="preserve"> for i</w:t>
      </w:r>
      <w:r w:rsidR="00044033" w:rsidRPr="00044033">
        <w:rPr>
          <w:rFonts w:ascii="Times New Roman" w:hAnsi="Times New Roman" w:cs="Times New Roman"/>
        </w:rPr>
        <w:t>mplementation</w:t>
      </w:r>
      <w:r w:rsidR="00044033">
        <w:rPr>
          <w:rFonts w:ascii="Times New Roman" w:hAnsi="Times New Roman" w:cs="Times New Roman"/>
        </w:rPr>
        <w:t xml:space="preserve"> and execution according to 3-H models</w:t>
      </w:r>
      <w:r w:rsidR="00E33792">
        <w:rPr>
          <w:rFonts w:ascii="Times New Roman" w:hAnsi="Times New Roman" w:cs="Times New Roman"/>
        </w:rPr>
        <w:t xml:space="preserve"> </w:t>
      </w:r>
      <w:r w:rsidR="00E33792" w:rsidRPr="00735F22">
        <w:rPr>
          <w:rFonts w:ascii="Times New Roman" w:hAnsi="Times New Roman" w:cs="Times New Roman"/>
        </w:rPr>
        <w:t>(Yu, 2020</w:t>
      </w:r>
      <w:r w:rsidR="002E03D2">
        <w:rPr>
          <w:rFonts w:ascii="Times New Roman" w:hAnsi="Times New Roman" w:cs="Times New Roman"/>
        </w:rPr>
        <w:t>)</w:t>
      </w:r>
      <w:r w:rsidR="00044033">
        <w:rPr>
          <w:rFonts w:ascii="Times New Roman" w:hAnsi="Times New Roman" w:cs="Times New Roman"/>
        </w:rPr>
        <w:t xml:space="preserve">. </w:t>
      </w:r>
    </w:p>
    <w:p w14:paraId="53B2E761" w14:textId="79319BDA" w:rsidR="001F696D" w:rsidRPr="00A24BDA" w:rsidRDefault="003B53F1" w:rsidP="000A513A">
      <w:pPr>
        <w:widowControl/>
        <w:numPr>
          <w:ilvl w:val="1"/>
          <w:numId w:val="6"/>
        </w:numPr>
        <w:spacing w:line="360" w:lineRule="auto"/>
        <w:contextualSpacing/>
        <w:jc w:val="both"/>
        <w:rPr>
          <w:rFonts w:ascii="Times New Roman" w:eastAsia="SimSun" w:hAnsi="Times New Roman" w:cs="Times New Roman"/>
          <w:b/>
          <w:bCs/>
          <w:kern w:val="0"/>
          <w:lang w:eastAsia="en-GB"/>
        </w:rPr>
      </w:pPr>
      <w:r w:rsidRPr="00A24BDA">
        <w:rPr>
          <w:rFonts w:ascii="Times New Roman" w:hAnsi="Times New Roman" w:cs="Times New Roman" w:hint="eastAsia"/>
          <w:b/>
          <w:bCs/>
        </w:rPr>
        <w:t xml:space="preserve"> </w:t>
      </w:r>
      <w:r w:rsidRPr="00A24BDA">
        <w:rPr>
          <w:rFonts w:ascii="Times New Roman" w:hAnsi="Times New Roman" w:cs="Times New Roman"/>
          <w:b/>
          <w:bCs/>
        </w:rPr>
        <w:tab/>
      </w:r>
      <w:r w:rsidR="000A513A" w:rsidRPr="00A24BDA">
        <w:rPr>
          <w:rFonts w:ascii="Times New Roman" w:hAnsi="Times New Roman" w:cs="Times New Roman"/>
          <w:b/>
          <w:bCs/>
        </w:rPr>
        <w:t>Big 5 Personality Trai</w:t>
      </w:r>
      <w:r w:rsidR="000A513A" w:rsidRPr="00A24BDA">
        <w:rPr>
          <w:rFonts w:ascii="Times New Roman" w:hAnsi="Times New Roman" w:cs="Times New Roman"/>
          <w:b/>
          <w:bCs/>
        </w:rPr>
        <w:t>ts</w:t>
      </w:r>
    </w:p>
    <w:p w14:paraId="7F34F17A" w14:textId="3239D647" w:rsidR="001F696D" w:rsidRPr="001F696D" w:rsidRDefault="000012B5" w:rsidP="002E04F7">
      <w:pPr>
        <w:widowControl/>
        <w:spacing w:line="360" w:lineRule="auto"/>
        <w:ind w:leftChars="176" w:left="422" w:firstLine="2"/>
        <w:contextualSpacing/>
        <w:jc w:val="both"/>
        <w:rPr>
          <w:rFonts w:ascii="Times New Roman" w:eastAsia="SimSun" w:hAnsi="Times New Roman" w:cs="Times New Roman" w:hint="eastAsia"/>
          <w:kern w:val="0"/>
          <w:lang w:eastAsia="en-GB"/>
        </w:rPr>
      </w:pPr>
      <w:r w:rsidRPr="000012B5">
        <w:rPr>
          <w:rFonts w:ascii="Times New Roman" w:eastAsia="SimSun" w:hAnsi="Times New Roman" w:cs="Times New Roman"/>
          <w:kern w:val="0"/>
          <w:lang w:eastAsia="en-GB"/>
        </w:rPr>
        <w:t>Big 5 Personality Traits</w:t>
      </w:r>
      <w:r w:rsidRPr="000012B5">
        <w:rPr>
          <w:rFonts w:ascii="Times New Roman" w:eastAsia="SimSun" w:hAnsi="Times New Roman" w:cs="Times New Roman"/>
          <w:kern w:val="0"/>
          <w:lang w:eastAsia="en-GB"/>
        </w:rPr>
        <w:t xml:space="preserve"> (</w:t>
      </w:r>
      <w:r w:rsidRPr="000012B5">
        <w:rPr>
          <w:rFonts w:ascii="Times New Roman" w:eastAsia="SimSun" w:hAnsi="Times New Roman" w:cs="Times New Roman"/>
          <w:kern w:val="0"/>
          <w:lang w:eastAsia="en-GB"/>
        </w:rPr>
        <w:t>McCrae and Costa, 1987</w:t>
      </w:r>
      <w:r w:rsidRPr="000012B5">
        <w:rPr>
          <w:rFonts w:ascii="Times New Roman" w:eastAsia="SimSun" w:hAnsi="Times New Roman" w:cs="Times New Roman"/>
          <w:kern w:val="0"/>
          <w:lang w:eastAsia="en-GB"/>
        </w:rPr>
        <w:t>)</w:t>
      </w:r>
      <w:r w:rsidRPr="000012B5">
        <w:rPr>
          <w:rFonts w:ascii="Times New Roman" w:eastAsia="SimSun" w:hAnsi="Times New Roman" w:cs="Times New Roman"/>
          <w:kern w:val="0"/>
          <w:lang w:eastAsia="en-GB"/>
        </w:rPr>
        <w:t xml:space="preserve"> includes (1) openness to experience, (2) Conscientiousness</w:t>
      </w:r>
      <w:r>
        <w:rPr>
          <w:rFonts w:ascii="Times New Roman" w:eastAsia="SimSun" w:hAnsi="Times New Roman" w:cs="Times New Roman"/>
          <w:kern w:val="0"/>
          <w:lang w:eastAsia="en-GB"/>
        </w:rPr>
        <w:t xml:space="preserve">, </w:t>
      </w:r>
      <w:r w:rsidRPr="000012B5">
        <w:rPr>
          <w:rFonts w:ascii="Times New Roman" w:eastAsia="SimSun" w:hAnsi="Times New Roman" w:cs="Times New Roman"/>
          <w:kern w:val="0"/>
          <w:lang w:eastAsia="en-GB"/>
        </w:rPr>
        <w:t>(3) Extraversion</w:t>
      </w:r>
      <w:r>
        <w:rPr>
          <w:rFonts w:ascii="Times New Roman" w:eastAsia="SimSun" w:hAnsi="Times New Roman" w:cs="Times New Roman"/>
          <w:kern w:val="0"/>
          <w:lang w:eastAsia="en-GB"/>
        </w:rPr>
        <w:t xml:space="preserve">, </w:t>
      </w:r>
      <w:r w:rsidRPr="000012B5">
        <w:rPr>
          <w:rFonts w:ascii="Times New Roman" w:eastAsia="SimSun" w:hAnsi="Times New Roman" w:cs="Times New Roman"/>
          <w:kern w:val="0"/>
          <w:lang w:eastAsia="en-GB"/>
        </w:rPr>
        <w:t>(4) Agreeableness</w:t>
      </w:r>
      <w:r>
        <w:rPr>
          <w:rFonts w:ascii="Times New Roman" w:eastAsia="SimSun" w:hAnsi="Times New Roman" w:cs="Times New Roman"/>
          <w:kern w:val="0"/>
          <w:lang w:eastAsia="en-GB"/>
        </w:rPr>
        <w:t xml:space="preserve"> and </w:t>
      </w:r>
      <w:r w:rsidRPr="000012B5">
        <w:rPr>
          <w:rFonts w:ascii="Times New Roman" w:eastAsia="SimSun" w:hAnsi="Times New Roman" w:cs="Times New Roman"/>
          <w:kern w:val="0"/>
          <w:lang w:eastAsia="en-GB"/>
        </w:rPr>
        <w:t>(5) Neuroticism</w:t>
      </w:r>
      <w:r>
        <w:rPr>
          <w:rFonts w:ascii="Times New Roman" w:eastAsia="SimSun" w:hAnsi="Times New Roman" w:cs="Times New Roman"/>
          <w:kern w:val="0"/>
          <w:lang w:eastAsia="en-GB"/>
        </w:rPr>
        <w:t>.</w:t>
      </w:r>
      <w:r w:rsidR="00A04C3B">
        <w:rPr>
          <w:rFonts w:ascii="Times New Roman" w:eastAsia="SimSun" w:hAnsi="Times New Roman" w:cs="Times New Roman"/>
          <w:kern w:val="0"/>
          <w:lang w:eastAsia="en-GB"/>
        </w:rPr>
        <w:t xml:space="preserve"> </w:t>
      </w:r>
      <w:r w:rsidR="00F02F52">
        <w:rPr>
          <w:rFonts w:ascii="Times New Roman" w:eastAsia="SimSun" w:hAnsi="Times New Roman" w:cs="Times New Roman"/>
          <w:kern w:val="0"/>
          <w:lang w:eastAsia="en-GB"/>
        </w:rPr>
        <w:t xml:space="preserve"> </w:t>
      </w:r>
      <w:r w:rsidR="00A04C3B">
        <w:rPr>
          <w:rFonts w:ascii="Times New Roman" w:eastAsia="SimSun" w:hAnsi="Times New Roman" w:cs="Times New Roman"/>
          <w:kern w:val="0"/>
          <w:lang w:eastAsia="en-GB"/>
        </w:rPr>
        <w:t xml:space="preserve">Various researches using </w:t>
      </w:r>
      <w:r w:rsidR="00A04C3B" w:rsidRPr="00A04C3B">
        <w:rPr>
          <w:rFonts w:ascii="Times New Roman" w:eastAsia="SimSun" w:hAnsi="Times New Roman" w:cs="Times New Roman"/>
          <w:kern w:val="0"/>
          <w:lang w:eastAsia="en-GB"/>
        </w:rPr>
        <w:t>Big 5</w:t>
      </w:r>
      <w:r w:rsidR="00A04C3B">
        <w:rPr>
          <w:rFonts w:ascii="Times New Roman" w:eastAsia="SimSun" w:hAnsi="Times New Roman" w:cs="Times New Roman"/>
          <w:kern w:val="0"/>
          <w:lang w:eastAsia="en-GB"/>
        </w:rPr>
        <w:t xml:space="preserve"> </w:t>
      </w:r>
      <w:r w:rsidR="00A04C3B" w:rsidRPr="000A513A">
        <w:rPr>
          <w:rFonts w:ascii="Times New Roman" w:hAnsi="Times New Roman" w:cs="Times New Roman"/>
        </w:rPr>
        <w:t>Personality</w:t>
      </w:r>
      <w:r w:rsidR="00A04C3B" w:rsidRPr="00A04C3B">
        <w:rPr>
          <w:rFonts w:ascii="Times New Roman" w:eastAsia="SimSun" w:hAnsi="Times New Roman" w:cs="Times New Roman"/>
          <w:kern w:val="0"/>
          <w:lang w:eastAsia="en-GB"/>
        </w:rPr>
        <w:t xml:space="preserve"> traits</w:t>
      </w:r>
      <w:r w:rsidR="00A04C3B">
        <w:rPr>
          <w:rFonts w:ascii="Times New Roman" w:eastAsia="SimSun" w:hAnsi="Times New Roman" w:cs="Times New Roman"/>
          <w:kern w:val="0"/>
          <w:lang w:eastAsia="en-GB"/>
        </w:rPr>
        <w:t xml:space="preserve"> theory have been conducted for</w:t>
      </w:r>
      <w:r w:rsidR="00A04C3B" w:rsidRPr="00A04C3B">
        <w:rPr>
          <w:rFonts w:ascii="Times New Roman" w:eastAsia="SimSun" w:hAnsi="Times New Roman" w:cs="Times New Roman"/>
          <w:kern w:val="0"/>
          <w:lang w:eastAsia="en-GB"/>
        </w:rPr>
        <w:t xml:space="preserve"> Entrepreneurs’ personalities (Mathias Brandt et el, 2018, Kerr, S., Kerr W. and Xu, 2017, </w:t>
      </w:r>
      <w:proofErr w:type="spellStart"/>
      <w:r w:rsidR="00A04C3B" w:rsidRPr="00A04C3B">
        <w:rPr>
          <w:rFonts w:ascii="Times New Roman" w:eastAsia="SimSun" w:hAnsi="Times New Roman" w:cs="Times New Roman"/>
          <w:kern w:val="0"/>
          <w:lang w:eastAsia="en-GB"/>
        </w:rPr>
        <w:t>Selfen</w:t>
      </w:r>
      <w:proofErr w:type="spellEnd"/>
      <w:r w:rsidR="00A04C3B" w:rsidRPr="00A04C3B">
        <w:rPr>
          <w:rFonts w:ascii="Times New Roman" w:eastAsia="SimSun" w:hAnsi="Times New Roman" w:cs="Times New Roman"/>
          <w:kern w:val="0"/>
          <w:lang w:eastAsia="en-GB"/>
        </w:rPr>
        <w:t xml:space="preserve"> and Goodie, 2018)</w:t>
      </w:r>
      <w:r w:rsidR="00A04C3B">
        <w:rPr>
          <w:rFonts w:ascii="Times New Roman" w:eastAsia="SimSun" w:hAnsi="Times New Roman" w:cs="Times New Roman"/>
          <w:kern w:val="0"/>
          <w:lang w:eastAsia="en-GB"/>
        </w:rPr>
        <w:t xml:space="preserve">.  This model has been used frequently because </w:t>
      </w:r>
      <w:r w:rsidR="00255FEE">
        <w:rPr>
          <w:rFonts w:ascii="Times New Roman" w:eastAsia="SimSun" w:hAnsi="Times New Roman" w:cs="Times New Roman"/>
          <w:kern w:val="0"/>
          <w:lang w:eastAsia="en-GB"/>
        </w:rPr>
        <w:t>t</w:t>
      </w:r>
      <w:r w:rsidR="00255FEE" w:rsidRPr="00A04C3B">
        <w:rPr>
          <w:rFonts w:ascii="Times New Roman" w:eastAsia="SimSun" w:hAnsi="Times New Roman" w:cs="Times New Roman"/>
          <w:kern w:val="0"/>
          <w:lang w:eastAsia="en-GB"/>
        </w:rPr>
        <w:t>he Big 5</w:t>
      </w:r>
      <w:r w:rsidR="00255FEE">
        <w:rPr>
          <w:rFonts w:ascii="Times New Roman" w:eastAsia="SimSun" w:hAnsi="Times New Roman" w:cs="Times New Roman"/>
          <w:kern w:val="0"/>
          <w:lang w:eastAsia="en-GB"/>
        </w:rPr>
        <w:t xml:space="preserve"> </w:t>
      </w:r>
      <w:r w:rsidR="00255FEE" w:rsidRPr="000A513A">
        <w:rPr>
          <w:rFonts w:ascii="Times New Roman" w:hAnsi="Times New Roman" w:cs="Times New Roman"/>
        </w:rPr>
        <w:t>Personality</w:t>
      </w:r>
      <w:r w:rsidR="00255FEE" w:rsidRPr="00A04C3B">
        <w:rPr>
          <w:rFonts w:ascii="Times New Roman" w:eastAsia="SimSun" w:hAnsi="Times New Roman" w:cs="Times New Roman"/>
          <w:kern w:val="0"/>
          <w:lang w:eastAsia="en-GB"/>
        </w:rPr>
        <w:t xml:space="preserve"> traits are stable and would not be affected by any specific event</w:t>
      </w:r>
      <w:r w:rsidR="00255FEE">
        <w:rPr>
          <w:rFonts w:ascii="Times New Roman" w:eastAsia="SimSun" w:hAnsi="Times New Roman" w:cs="Times New Roman" w:hint="eastAsia"/>
          <w:kern w:val="0"/>
          <w:lang w:eastAsia="en-GB"/>
        </w:rPr>
        <w:t>.</w:t>
      </w:r>
      <w:r w:rsidR="00255FEE">
        <w:rPr>
          <w:rFonts w:ascii="Times New Roman" w:eastAsia="SimSun" w:hAnsi="Times New Roman" w:cs="Times New Roman"/>
          <w:kern w:val="0"/>
          <w:lang w:eastAsia="en-GB"/>
        </w:rPr>
        <w:t xml:space="preserve">  Therefore, </w:t>
      </w:r>
      <w:r w:rsidR="00A04C3B">
        <w:rPr>
          <w:rFonts w:ascii="Times New Roman" w:eastAsia="SimSun" w:hAnsi="Times New Roman" w:cs="Times New Roman"/>
          <w:kern w:val="0"/>
          <w:lang w:eastAsia="en-GB"/>
        </w:rPr>
        <w:t>it c</w:t>
      </w:r>
      <w:r w:rsidR="00A04C3B" w:rsidRPr="00A04C3B">
        <w:rPr>
          <w:rFonts w:ascii="Times New Roman" w:eastAsia="SimSun" w:hAnsi="Times New Roman" w:cs="Times New Roman"/>
          <w:kern w:val="0"/>
          <w:lang w:eastAsia="en-GB"/>
        </w:rPr>
        <w:t>an</w:t>
      </w:r>
      <w:r w:rsidR="00A04C3B">
        <w:rPr>
          <w:rFonts w:ascii="Times New Roman" w:eastAsia="SimSun" w:hAnsi="Times New Roman" w:cs="Times New Roman"/>
          <w:kern w:val="0"/>
          <w:lang w:eastAsia="en-GB"/>
        </w:rPr>
        <w:t xml:space="preserve"> be</w:t>
      </w:r>
      <w:r w:rsidR="00A04C3B" w:rsidRPr="00A04C3B">
        <w:rPr>
          <w:rFonts w:ascii="Times New Roman" w:eastAsia="SimSun" w:hAnsi="Times New Roman" w:cs="Times New Roman"/>
          <w:kern w:val="0"/>
          <w:lang w:eastAsia="en-GB"/>
        </w:rPr>
        <w:t xml:space="preserve"> used to measure different stages of ventures in their management team traits (A. </w:t>
      </w:r>
      <w:proofErr w:type="spellStart"/>
      <w:r w:rsidR="00A04C3B" w:rsidRPr="00A04C3B">
        <w:rPr>
          <w:rFonts w:ascii="Times New Roman" w:eastAsia="SimSun" w:hAnsi="Times New Roman" w:cs="Times New Roman"/>
          <w:kern w:val="0"/>
          <w:lang w:eastAsia="en-GB"/>
        </w:rPr>
        <w:t>Jawabri</w:t>
      </w:r>
      <w:proofErr w:type="spellEnd"/>
      <w:r w:rsidR="00A04C3B" w:rsidRPr="00A04C3B">
        <w:rPr>
          <w:rFonts w:ascii="Times New Roman" w:eastAsia="SimSun" w:hAnsi="Times New Roman" w:cs="Times New Roman"/>
          <w:kern w:val="0"/>
          <w:lang w:eastAsia="en-GB"/>
        </w:rPr>
        <w:t xml:space="preserve">, 2020) and make prediction on business intention, </w:t>
      </w:r>
      <w:r w:rsidR="008162BB" w:rsidRPr="00A04C3B">
        <w:rPr>
          <w:rFonts w:ascii="Times New Roman" w:eastAsia="SimSun" w:hAnsi="Times New Roman" w:cs="Times New Roman"/>
          <w:kern w:val="0"/>
          <w:lang w:eastAsia="en-GB"/>
        </w:rPr>
        <w:t>creation,</w:t>
      </w:r>
      <w:r w:rsidR="00A04C3B" w:rsidRPr="00A04C3B">
        <w:rPr>
          <w:rFonts w:ascii="Times New Roman" w:eastAsia="SimSun" w:hAnsi="Times New Roman" w:cs="Times New Roman"/>
          <w:kern w:val="0"/>
          <w:lang w:eastAsia="en-GB"/>
        </w:rPr>
        <w:t xml:space="preserve"> and success. (</w:t>
      </w:r>
      <w:proofErr w:type="spellStart"/>
      <w:r w:rsidR="00A04C3B" w:rsidRPr="00A04C3B">
        <w:rPr>
          <w:rFonts w:ascii="Times New Roman" w:eastAsia="SimSun" w:hAnsi="Times New Roman" w:cs="Times New Roman"/>
          <w:kern w:val="0"/>
          <w:lang w:eastAsia="en-GB"/>
        </w:rPr>
        <w:t>Brandstätter</w:t>
      </w:r>
      <w:proofErr w:type="spellEnd"/>
      <w:r w:rsidR="00A04C3B" w:rsidRPr="00A04C3B">
        <w:rPr>
          <w:rFonts w:ascii="Times New Roman" w:eastAsia="SimSun" w:hAnsi="Times New Roman" w:cs="Times New Roman"/>
          <w:kern w:val="0"/>
          <w:lang w:eastAsia="en-GB"/>
        </w:rPr>
        <w:t>, 2011)</w:t>
      </w:r>
    </w:p>
    <w:p w14:paraId="29203898" w14:textId="76E6F11E" w:rsidR="001F696D" w:rsidRPr="002E04F7" w:rsidRDefault="000A513A" w:rsidP="000A513A">
      <w:pPr>
        <w:widowControl/>
        <w:numPr>
          <w:ilvl w:val="1"/>
          <w:numId w:val="6"/>
        </w:numPr>
        <w:spacing w:line="360" w:lineRule="auto"/>
        <w:contextualSpacing/>
        <w:jc w:val="both"/>
        <w:rPr>
          <w:rFonts w:ascii="Times New Roman" w:eastAsia="SimSun" w:hAnsi="Times New Roman" w:cs="Times New Roman"/>
          <w:b/>
          <w:bCs/>
          <w:kern w:val="0"/>
          <w:lang w:eastAsia="en-GB"/>
        </w:rPr>
      </w:pPr>
      <w:r w:rsidRPr="002E04F7">
        <w:rPr>
          <w:rFonts w:ascii="Times New Roman" w:hAnsi="Times New Roman" w:cs="Times New Roman"/>
          <w:b/>
          <w:bCs/>
        </w:rPr>
        <w:tab/>
      </w:r>
      <w:r w:rsidR="002E04F7" w:rsidRPr="002E04F7">
        <w:rPr>
          <w:rFonts w:ascii="Times New Roman" w:hAnsi="Times New Roman" w:cs="Times New Roman"/>
          <w:b/>
          <w:bCs/>
        </w:rPr>
        <w:t>Person</w:t>
      </w:r>
      <w:r w:rsidRPr="002E04F7">
        <w:rPr>
          <w:rFonts w:ascii="Times New Roman" w:hAnsi="Times New Roman" w:cs="Times New Roman"/>
          <w:b/>
          <w:bCs/>
        </w:rPr>
        <w:t>-</w:t>
      </w:r>
      <w:r w:rsidR="002E04F7" w:rsidRPr="002E04F7">
        <w:rPr>
          <w:rFonts w:ascii="Times New Roman" w:hAnsi="Times New Roman" w:cs="Times New Roman"/>
          <w:b/>
          <w:bCs/>
        </w:rPr>
        <w:t xml:space="preserve">job </w:t>
      </w:r>
      <w:r w:rsidRPr="002E04F7">
        <w:rPr>
          <w:rFonts w:ascii="Times New Roman" w:hAnsi="Times New Roman" w:cs="Times New Roman"/>
          <w:b/>
          <w:bCs/>
        </w:rPr>
        <w:t>fit theory</w:t>
      </w:r>
    </w:p>
    <w:p w14:paraId="4935A80C" w14:textId="632B41E6" w:rsidR="00962F6C" w:rsidRDefault="003514F6" w:rsidP="00962F6C">
      <w:pPr>
        <w:autoSpaceDE w:val="0"/>
        <w:autoSpaceDN w:val="0"/>
        <w:adjustRightInd w:val="0"/>
        <w:spacing w:line="360" w:lineRule="auto"/>
        <w:ind w:leftChars="177" w:left="426" w:hanging="1"/>
        <w:jc w:val="both"/>
        <w:rPr>
          <w:rFonts w:ascii="Times New Roman" w:eastAsia="SimSun" w:hAnsi="Times New Roman" w:cs="Times New Roman"/>
          <w:kern w:val="0"/>
          <w:lang w:eastAsia="en-GB"/>
        </w:rPr>
      </w:pPr>
      <w:r w:rsidRPr="003514F6">
        <w:rPr>
          <w:rFonts w:ascii="Times New Roman" w:eastAsia="SimSun" w:hAnsi="Times New Roman" w:cs="Times New Roman"/>
          <w:kern w:val="0"/>
          <w:lang w:eastAsia="en-GB"/>
        </w:rPr>
        <w:t xml:space="preserve">Person–job fit is </w:t>
      </w:r>
      <w:r>
        <w:rPr>
          <w:rFonts w:ascii="Times New Roman" w:eastAsia="SimSun" w:hAnsi="Times New Roman" w:cs="Times New Roman"/>
          <w:kern w:val="0"/>
          <w:lang w:eastAsia="en-GB"/>
        </w:rPr>
        <w:t>defined</w:t>
      </w:r>
      <w:r w:rsidRPr="003514F6">
        <w:rPr>
          <w:rFonts w:ascii="Times New Roman" w:eastAsia="SimSun" w:hAnsi="Times New Roman" w:cs="Times New Roman"/>
          <w:kern w:val="0"/>
          <w:lang w:eastAsia="en-GB"/>
        </w:rPr>
        <w:t xml:space="preserve"> as the </w:t>
      </w:r>
      <w:r>
        <w:rPr>
          <w:rFonts w:ascii="Times New Roman" w:eastAsia="SimSun" w:hAnsi="Times New Roman" w:cs="Times New Roman"/>
          <w:kern w:val="0"/>
          <w:lang w:eastAsia="en-GB"/>
        </w:rPr>
        <w:t>“</w:t>
      </w:r>
      <w:r w:rsidRPr="003514F6">
        <w:rPr>
          <w:rFonts w:ascii="Times New Roman" w:eastAsia="SimSun" w:hAnsi="Times New Roman" w:cs="Times New Roman"/>
          <w:kern w:val="0"/>
          <w:lang w:eastAsia="en-GB"/>
        </w:rPr>
        <w:t>fit between the abilities of a person and</w:t>
      </w:r>
      <w:r>
        <w:rPr>
          <w:rFonts w:ascii="Times New Roman" w:eastAsia="SimSun" w:hAnsi="Times New Roman" w:cs="Times New Roman" w:hint="eastAsia"/>
          <w:kern w:val="0"/>
          <w:lang w:eastAsia="en-GB"/>
        </w:rPr>
        <w:t xml:space="preserve"> </w:t>
      </w:r>
      <w:r w:rsidRPr="003514F6">
        <w:rPr>
          <w:rFonts w:ascii="Times New Roman" w:eastAsia="SimSun" w:hAnsi="Times New Roman" w:cs="Times New Roman"/>
          <w:kern w:val="0"/>
          <w:lang w:eastAsia="en-GB"/>
        </w:rPr>
        <w:t>the demands of a job or the desires of a person and the attributes of a job</w:t>
      </w:r>
      <w:r>
        <w:rPr>
          <w:rFonts w:ascii="Times New Roman" w:eastAsia="SimSun" w:hAnsi="Times New Roman" w:cs="Times New Roman"/>
          <w:kern w:val="0"/>
          <w:lang w:eastAsia="en-GB"/>
        </w:rPr>
        <w:t>” (</w:t>
      </w:r>
      <w:r w:rsidRPr="003514F6">
        <w:rPr>
          <w:rFonts w:ascii="Times New Roman" w:eastAsia="SimSun" w:hAnsi="Times New Roman" w:cs="Times New Roman"/>
          <w:kern w:val="0"/>
          <w:lang w:eastAsia="en-GB"/>
        </w:rPr>
        <w:t>Sekiguchi, 2003</w:t>
      </w:r>
      <w:r>
        <w:rPr>
          <w:rFonts w:ascii="Times New Roman" w:eastAsia="SimSun" w:hAnsi="Times New Roman" w:cs="Times New Roman"/>
          <w:kern w:val="0"/>
          <w:lang w:eastAsia="en-GB"/>
        </w:rPr>
        <w:t xml:space="preserve">). </w:t>
      </w:r>
      <w:r w:rsidRPr="003514F6">
        <w:rPr>
          <w:rFonts w:ascii="Times New Roman" w:eastAsia="SimSun" w:hAnsi="Times New Roman" w:cs="Times New Roman"/>
          <w:kern w:val="0"/>
          <w:lang w:eastAsia="en-GB"/>
        </w:rPr>
        <w:t xml:space="preserve"> </w:t>
      </w:r>
      <w:r w:rsidR="00962F6C">
        <w:rPr>
          <w:rFonts w:ascii="Times New Roman" w:eastAsia="SimSun" w:hAnsi="Times New Roman" w:cs="Times New Roman"/>
          <w:kern w:val="0"/>
          <w:lang w:eastAsia="en-GB"/>
        </w:rPr>
        <w:t>The common operationalizations of Person-job fit including related test can be used for talent selection processes, interviews and employees development</w:t>
      </w:r>
      <w:r w:rsidR="00E93302">
        <w:rPr>
          <w:rFonts w:ascii="Times New Roman" w:eastAsia="SimSun" w:hAnsi="Times New Roman" w:cs="Times New Roman"/>
          <w:kern w:val="0"/>
          <w:lang w:eastAsia="en-GB"/>
        </w:rPr>
        <w:t xml:space="preserve"> (Pierce, 2015)</w:t>
      </w:r>
      <w:r w:rsidR="00962F6C">
        <w:rPr>
          <w:rFonts w:ascii="Times New Roman" w:eastAsia="SimSun" w:hAnsi="Times New Roman" w:cs="Times New Roman"/>
          <w:kern w:val="0"/>
          <w:lang w:eastAsia="en-GB"/>
        </w:rPr>
        <w:t xml:space="preserve">.  Introduction of this </w:t>
      </w:r>
      <w:r w:rsidR="006A57DB">
        <w:rPr>
          <w:rFonts w:ascii="Times New Roman" w:eastAsia="SimSun" w:hAnsi="Times New Roman" w:cs="Times New Roman"/>
          <w:kern w:val="0"/>
          <w:lang w:eastAsia="en-GB"/>
        </w:rPr>
        <w:t xml:space="preserve">person-job fit </w:t>
      </w:r>
      <w:r w:rsidR="00962F6C">
        <w:rPr>
          <w:rFonts w:ascii="Times New Roman" w:eastAsia="SimSun" w:hAnsi="Times New Roman" w:cs="Times New Roman"/>
          <w:kern w:val="0"/>
          <w:lang w:eastAsia="en-GB"/>
        </w:rPr>
        <w:t xml:space="preserve">theory to the research is a good supplement to purely based on the Big 5 personality traits </w:t>
      </w:r>
      <w:r w:rsidR="006A57DB">
        <w:rPr>
          <w:rFonts w:ascii="Times New Roman" w:eastAsia="SimSun" w:hAnsi="Times New Roman" w:cs="Times New Roman"/>
          <w:kern w:val="0"/>
          <w:lang w:eastAsia="en-GB"/>
        </w:rPr>
        <w:t>matching</w:t>
      </w:r>
      <w:r w:rsidR="00E93302">
        <w:rPr>
          <w:rFonts w:ascii="Times New Roman" w:eastAsia="SimSun" w:hAnsi="Times New Roman" w:cs="Times New Roman"/>
          <w:kern w:val="0"/>
          <w:lang w:eastAsia="en-GB"/>
        </w:rPr>
        <w:t>,</w:t>
      </w:r>
      <w:r w:rsidR="006A57DB">
        <w:rPr>
          <w:rFonts w:ascii="Times New Roman" w:eastAsia="SimSun" w:hAnsi="Times New Roman" w:cs="Times New Roman"/>
          <w:kern w:val="0"/>
          <w:lang w:eastAsia="en-GB"/>
        </w:rPr>
        <w:t xml:space="preserve"> because</w:t>
      </w:r>
      <w:r w:rsidR="00962F6C">
        <w:rPr>
          <w:rFonts w:ascii="Times New Roman" w:eastAsia="SimSun" w:hAnsi="Times New Roman" w:cs="Times New Roman"/>
          <w:kern w:val="0"/>
          <w:lang w:eastAsia="en-GB"/>
        </w:rPr>
        <w:t xml:space="preserve"> the personality might not </w:t>
      </w:r>
      <w:r w:rsidR="00E93302">
        <w:rPr>
          <w:rFonts w:ascii="Times New Roman" w:eastAsia="SimSun" w:hAnsi="Times New Roman" w:cs="Times New Roman"/>
          <w:kern w:val="0"/>
          <w:lang w:eastAsia="en-GB"/>
        </w:rPr>
        <w:t xml:space="preserve">be the </w:t>
      </w:r>
      <w:r w:rsidR="00E93302" w:rsidRPr="00E93302">
        <w:rPr>
          <w:rFonts w:ascii="Times New Roman" w:eastAsia="SimSun" w:hAnsi="Times New Roman" w:cs="Times New Roman"/>
          <w:kern w:val="0"/>
          <w:lang w:eastAsia="en-GB"/>
        </w:rPr>
        <w:t>better predictors</w:t>
      </w:r>
      <w:r w:rsidR="00E93302">
        <w:rPr>
          <w:rFonts w:ascii="Times New Roman" w:eastAsia="SimSun" w:hAnsi="Times New Roman" w:cs="Times New Roman"/>
          <w:kern w:val="0"/>
          <w:lang w:eastAsia="en-GB"/>
        </w:rPr>
        <w:t xml:space="preserve"> than person-job fit </w:t>
      </w:r>
      <w:r w:rsidR="006A57DB">
        <w:rPr>
          <w:rFonts w:ascii="Times New Roman" w:eastAsia="SimSun" w:hAnsi="Times New Roman" w:cs="Times New Roman"/>
          <w:kern w:val="0"/>
          <w:lang w:eastAsia="en-GB"/>
        </w:rPr>
        <w:t xml:space="preserve">for </w:t>
      </w:r>
      <w:r w:rsidR="00E93302">
        <w:rPr>
          <w:rFonts w:ascii="Times New Roman" w:eastAsia="SimSun" w:hAnsi="Times New Roman" w:cs="Times New Roman"/>
          <w:kern w:val="0"/>
          <w:lang w:eastAsia="en-GB"/>
        </w:rPr>
        <w:t xml:space="preserve">one’s performance in a job. </w:t>
      </w:r>
      <w:r w:rsidR="006A57DB">
        <w:rPr>
          <w:rFonts w:ascii="Times New Roman" w:eastAsia="SimSun" w:hAnsi="Times New Roman" w:cs="Times New Roman"/>
          <w:kern w:val="0"/>
          <w:lang w:eastAsia="en-GB"/>
        </w:rPr>
        <w:t xml:space="preserve"> (</w:t>
      </w:r>
      <w:r w:rsidR="006A57DB" w:rsidRPr="006A57DB">
        <w:rPr>
          <w:rFonts w:ascii="Times New Roman" w:hAnsi="Times New Roman" w:cs="Times New Roman"/>
        </w:rPr>
        <w:t xml:space="preserve">Ehrhart, K. H. and </w:t>
      </w:r>
      <w:proofErr w:type="spellStart"/>
      <w:r w:rsidR="006A57DB" w:rsidRPr="006A57DB">
        <w:rPr>
          <w:rFonts w:ascii="Times New Roman" w:hAnsi="Times New Roman" w:cs="Times New Roman"/>
        </w:rPr>
        <w:t>Makransky</w:t>
      </w:r>
      <w:proofErr w:type="spellEnd"/>
      <w:r w:rsidR="006A57DB" w:rsidRPr="006A57DB">
        <w:rPr>
          <w:rFonts w:ascii="Times New Roman" w:hAnsi="Times New Roman" w:cs="Times New Roman"/>
        </w:rPr>
        <w:t>, G.</w:t>
      </w:r>
      <w:r w:rsidR="006A57DB">
        <w:rPr>
          <w:rFonts w:ascii="Times New Roman" w:hAnsi="Times New Roman" w:cs="Times New Roman"/>
        </w:rPr>
        <w:t xml:space="preserve">, </w:t>
      </w:r>
      <w:r w:rsidR="006A57DB" w:rsidRPr="006A57DB">
        <w:rPr>
          <w:rFonts w:ascii="Times New Roman" w:hAnsi="Times New Roman" w:cs="Times New Roman"/>
        </w:rPr>
        <w:t>2007)</w:t>
      </w:r>
      <w:r w:rsidR="00322A21">
        <w:rPr>
          <w:rFonts w:ascii="Times New Roman" w:hAnsi="Times New Roman" w:cs="Times New Roman"/>
        </w:rPr>
        <w:t xml:space="preserve"> If this is not included, it may become a potential cofounding variable in this research.  </w:t>
      </w:r>
    </w:p>
    <w:p w14:paraId="4FADC6CD" w14:textId="1594A16B" w:rsidR="003514F6" w:rsidRPr="003514F6" w:rsidRDefault="00322A21" w:rsidP="00962F6C">
      <w:pPr>
        <w:autoSpaceDE w:val="0"/>
        <w:autoSpaceDN w:val="0"/>
        <w:adjustRightInd w:val="0"/>
        <w:spacing w:line="360" w:lineRule="auto"/>
        <w:ind w:leftChars="177" w:left="426" w:hanging="1"/>
        <w:jc w:val="both"/>
        <w:rPr>
          <w:rFonts w:ascii="Times New Roman" w:eastAsia="SimSun" w:hAnsi="Times New Roman" w:cs="Times New Roman"/>
          <w:kern w:val="0"/>
          <w:lang w:eastAsia="en-GB"/>
        </w:rPr>
      </w:pPr>
      <w:r>
        <w:rPr>
          <w:rFonts w:ascii="Times New Roman" w:eastAsia="SimSun" w:hAnsi="Times New Roman" w:cs="Times New Roman"/>
          <w:kern w:val="0"/>
          <w:lang w:eastAsia="en-GB"/>
        </w:rPr>
        <w:t>Therefore, i</w:t>
      </w:r>
      <w:r w:rsidR="00962F6C">
        <w:rPr>
          <w:rFonts w:ascii="Times New Roman" w:eastAsia="SimSun" w:hAnsi="Times New Roman" w:cs="Times New Roman"/>
          <w:kern w:val="0"/>
          <w:lang w:eastAsia="en-GB"/>
        </w:rPr>
        <w:t xml:space="preserve">n this </w:t>
      </w:r>
      <w:r>
        <w:rPr>
          <w:rFonts w:ascii="Times New Roman" w:eastAsia="SimSun" w:hAnsi="Times New Roman" w:cs="Times New Roman"/>
          <w:kern w:val="0"/>
          <w:lang w:eastAsia="en-GB"/>
        </w:rPr>
        <w:t>study</w:t>
      </w:r>
      <w:r w:rsidR="00962F6C">
        <w:rPr>
          <w:rFonts w:ascii="Times New Roman" w:eastAsia="SimSun" w:hAnsi="Times New Roman" w:cs="Times New Roman"/>
          <w:kern w:val="0"/>
          <w:lang w:eastAsia="en-GB"/>
        </w:rPr>
        <w:t>, a</w:t>
      </w:r>
      <w:r w:rsidR="00E461BF">
        <w:rPr>
          <w:rFonts w:ascii="Times New Roman" w:eastAsia="SimSun" w:hAnsi="Times New Roman" w:cs="Times New Roman"/>
          <w:kern w:val="0"/>
          <w:lang w:eastAsia="en-GB"/>
        </w:rPr>
        <w:t xml:space="preserve"> person-job fit test </w:t>
      </w:r>
      <w:r w:rsidR="00962F6C">
        <w:rPr>
          <w:rFonts w:ascii="Times New Roman" w:eastAsia="SimSun" w:hAnsi="Times New Roman" w:cs="Times New Roman"/>
          <w:kern w:val="0"/>
          <w:lang w:eastAsia="en-GB"/>
        </w:rPr>
        <w:t xml:space="preserve">is given to the entrepreneurial leadership team for tech ventures which the Early-stage investors has invested. </w:t>
      </w:r>
    </w:p>
    <w:p w14:paraId="63C6217B" w14:textId="1AAC0D62" w:rsidR="00D76317" w:rsidRPr="00322A21" w:rsidRDefault="00D76317" w:rsidP="003514F6">
      <w:pPr>
        <w:spacing w:line="360" w:lineRule="auto"/>
        <w:jc w:val="both"/>
        <w:rPr>
          <w:rFonts w:ascii="Times New Roman" w:eastAsia="SimSun" w:hAnsi="Times New Roman" w:cs="Times New Roman"/>
          <w:b/>
          <w:bCs/>
          <w:kern w:val="0"/>
          <w:lang w:eastAsia="en-GB"/>
        </w:rPr>
      </w:pPr>
      <w:r w:rsidRPr="00322A21">
        <w:rPr>
          <w:rFonts w:ascii="Times New Roman" w:eastAsia="SimSun" w:hAnsi="Times New Roman" w:cs="Times New Roman"/>
          <w:b/>
          <w:bCs/>
          <w:kern w:val="0"/>
          <w:lang w:eastAsia="en-GB"/>
        </w:rPr>
        <w:t>3.</w:t>
      </w:r>
      <w:r w:rsidRPr="00322A21">
        <w:rPr>
          <w:rFonts w:ascii="Times New Roman" w:eastAsia="SimSun" w:hAnsi="Times New Roman" w:cs="Times New Roman"/>
          <w:b/>
          <w:bCs/>
          <w:kern w:val="0"/>
          <w:lang w:eastAsia="en-GB"/>
        </w:rPr>
        <w:tab/>
        <w:t>Empirical Review</w:t>
      </w:r>
      <w:r w:rsidR="00322A21">
        <w:rPr>
          <w:rFonts w:ascii="Times New Roman" w:eastAsia="SimSun" w:hAnsi="Times New Roman" w:cs="Times New Roman"/>
          <w:b/>
          <w:bCs/>
          <w:kern w:val="0"/>
          <w:lang w:eastAsia="en-GB"/>
        </w:rPr>
        <w:t xml:space="preserve"> direction</w:t>
      </w:r>
    </w:p>
    <w:p w14:paraId="081B0DCE" w14:textId="0D5F86A9" w:rsidR="00322A21" w:rsidRDefault="00322A21" w:rsidP="00322A21">
      <w:pPr>
        <w:spacing w:line="360" w:lineRule="auto"/>
        <w:ind w:left="425" w:hangingChars="177" w:hanging="425"/>
        <w:jc w:val="both"/>
        <w:rPr>
          <w:rFonts w:ascii="Times New Roman" w:eastAsia="SimSun" w:hAnsi="Times New Roman" w:cs="Times New Roman"/>
          <w:kern w:val="0"/>
          <w:lang w:eastAsia="en-GB"/>
        </w:rPr>
      </w:pPr>
      <w:r>
        <w:rPr>
          <w:rFonts w:ascii="Times New Roman" w:eastAsia="SimSun" w:hAnsi="Times New Roman" w:cs="Times New Roman"/>
          <w:kern w:val="0"/>
          <w:lang w:eastAsia="en-GB"/>
        </w:rPr>
        <w:tab/>
        <w:t xml:space="preserve">Empirical review of literatures which include the usage of Big 5 personality traits, especially in leadership and entrepreneurship fields have to be further studied.  The analytical findings of all the empirical paper could give a good direction in structuring the semi-structured interviews to </w:t>
      </w:r>
      <w:r>
        <w:rPr>
          <w:rFonts w:ascii="Times New Roman" w:eastAsia="SimSun" w:hAnsi="Times New Roman" w:cs="Times New Roman"/>
          <w:kern w:val="0"/>
          <w:lang w:eastAsia="en-GB"/>
        </w:rPr>
        <w:lastRenderedPageBreak/>
        <w:t>identify the significance of the Big 5 personality traits</w:t>
      </w:r>
      <w:r w:rsidR="00326466">
        <w:rPr>
          <w:rFonts w:ascii="Times New Roman" w:eastAsia="SimSun" w:hAnsi="Times New Roman" w:cs="Times New Roman"/>
          <w:kern w:val="0"/>
          <w:lang w:eastAsia="en-GB"/>
        </w:rPr>
        <w:t>, including significance of openness to experience, conscientiousness, extraversion, agreeableness and neuroticism,</w:t>
      </w:r>
      <w:r>
        <w:rPr>
          <w:rFonts w:ascii="Times New Roman" w:eastAsia="SimSun" w:hAnsi="Times New Roman" w:cs="Times New Roman"/>
          <w:kern w:val="0"/>
          <w:lang w:eastAsia="en-GB"/>
        </w:rPr>
        <w:t xml:space="preserve"> and their related sub-factors towards the impacts of team entrepreneurship amongst leaders</w:t>
      </w:r>
      <w:r w:rsidR="00C91EA1" w:rsidRPr="00C91EA1">
        <w:rPr>
          <w:rFonts w:ascii="Times New Roman" w:hAnsi="Times New Roman" w:cs="Times New Roman"/>
        </w:rPr>
        <w:t xml:space="preserve"> (A. </w:t>
      </w:r>
      <w:proofErr w:type="spellStart"/>
      <w:r w:rsidR="00C91EA1" w:rsidRPr="00C91EA1">
        <w:rPr>
          <w:rFonts w:ascii="Times New Roman" w:hAnsi="Times New Roman" w:cs="Times New Roman"/>
        </w:rPr>
        <w:t>Jawabri</w:t>
      </w:r>
      <w:proofErr w:type="spellEnd"/>
      <w:r w:rsidR="00C91EA1" w:rsidRPr="00C91EA1">
        <w:rPr>
          <w:rFonts w:ascii="Times New Roman" w:hAnsi="Times New Roman" w:cs="Times New Roman"/>
        </w:rPr>
        <w:t>, 2020)</w:t>
      </w:r>
      <w:r w:rsidR="00640C4D">
        <w:rPr>
          <w:rFonts w:ascii="Times New Roman" w:hAnsi="Times New Roman" w:cs="Times New Roman"/>
        </w:rPr>
        <w:t>, and also their fund-raising capability</w:t>
      </w:r>
      <w:r>
        <w:rPr>
          <w:rFonts w:ascii="Times New Roman" w:eastAsia="SimSun" w:hAnsi="Times New Roman" w:cs="Times New Roman"/>
          <w:kern w:val="0"/>
          <w:lang w:eastAsia="en-GB"/>
        </w:rPr>
        <w:t xml:space="preserve">.  </w:t>
      </w:r>
    </w:p>
    <w:p w14:paraId="63658D19" w14:textId="7ECD6A2E" w:rsidR="00640C4D" w:rsidRPr="003514F6" w:rsidRDefault="00326466" w:rsidP="00640C4D">
      <w:pPr>
        <w:spacing w:line="360" w:lineRule="auto"/>
        <w:ind w:left="425" w:hangingChars="177" w:hanging="425"/>
        <w:jc w:val="both"/>
        <w:rPr>
          <w:rFonts w:ascii="Times New Roman" w:eastAsia="SimSun" w:hAnsi="Times New Roman" w:cs="Times New Roman"/>
          <w:kern w:val="0"/>
          <w:lang w:eastAsia="en-GB"/>
        </w:rPr>
      </w:pPr>
      <w:r>
        <w:rPr>
          <w:rFonts w:ascii="Times New Roman" w:eastAsia="SimSun" w:hAnsi="Times New Roman" w:cs="Times New Roman"/>
          <w:kern w:val="0"/>
          <w:lang w:eastAsia="en-GB"/>
        </w:rPr>
        <w:tab/>
        <w:t xml:space="preserve">To cite an example, </w:t>
      </w:r>
      <w:proofErr w:type="spellStart"/>
      <w:r>
        <w:rPr>
          <w:rFonts w:ascii="Times New Roman" w:eastAsia="SimSun" w:hAnsi="Times New Roman" w:cs="Times New Roman"/>
          <w:kern w:val="0"/>
          <w:lang w:eastAsia="en-GB"/>
        </w:rPr>
        <w:t>Kamm</w:t>
      </w:r>
      <w:proofErr w:type="spellEnd"/>
      <w:r>
        <w:rPr>
          <w:rFonts w:ascii="Times New Roman" w:eastAsia="SimSun" w:hAnsi="Times New Roman" w:cs="Times New Roman"/>
          <w:kern w:val="0"/>
          <w:lang w:eastAsia="en-GB"/>
        </w:rPr>
        <w:t xml:space="preserve"> (2018) suggested that high degree of proactiveness, high tolerance of risk and favor innovative activities of the entrepreneurial leadership teams would lead to better firm performance; while Zhao &amp; </w:t>
      </w:r>
      <w:proofErr w:type="spellStart"/>
      <w:r>
        <w:rPr>
          <w:rFonts w:ascii="Times New Roman" w:eastAsia="SimSun" w:hAnsi="Times New Roman" w:cs="Times New Roman"/>
          <w:kern w:val="0"/>
          <w:lang w:eastAsia="en-GB"/>
        </w:rPr>
        <w:t>Seibeit</w:t>
      </w:r>
      <w:proofErr w:type="spellEnd"/>
      <w:r>
        <w:rPr>
          <w:rFonts w:ascii="Times New Roman" w:eastAsia="SimSun" w:hAnsi="Times New Roman" w:cs="Times New Roman"/>
          <w:kern w:val="0"/>
          <w:lang w:eastAsia="en-GB"/>
        </w:rPr>
        <w:t xml:space="preserve"> (2006) found out that higher on conscientiousness and openness to experience and lower in neuroticism and agreeableness might lead to higher entrepreneurial status.  </w:t>
      </w:r>
      <w:r w:rsidR="00640C4D">
        <w:rPr>
          <w:rFonts w:ascii="Times New Roman" w:eastAsia="SimSun" w:hAnsi="Times New Roman" w:cs="Times New Roman" w:hint="eastAsia"/>
          <w:kern w:val="0"/>
          <w:lang w:eastAsia="en-GB"/>
        </w:rPr>
        <w:t>T</w:t>
      </w:r>
      <w:r w:rsidR="00640C4D">
        <w:rPr>
          <w:rFonts w:ascii="Times New Roman" w:eastAsia="SimSun" w:hAnsi="Times New Roman" w:cs="Times New Roman"/>
          <w:kern w:val="0"/>
          <w:lang w:eastAsia="en-GB"/>
        </w:rPr>
        <w:t xml:space="preserve">he in-depth empirical observations and reviews of various literatures can help to deduce the conceptual or theoretical structure of the questions in the </w:t>
      </w:r>
      <w:r w:rsidR="00640C4D">
        <w:rPr>
          <w:rFonts w:ascii="Times New Roman" w:eastAsia="SimSun" w:hAnsi="Times New Roman" w:cs="Times New Roman"/>
          <w:kern w:val="0"/>
          <w:lang w:eastAsia="en-GB"/>
        </w:rPr>
        <w:t>semi-structured interviews</w:t>
      </w:r>
      <w:r w:rsidR="00640C4D">
        <w:rPr>
          <w:rFonts w:ascii="Times New Roman" w:eastAsia="SimSun" w:hAnsi="Times New Roman" w:cs="Times New Roman"/>
          <w:kern w:val="0"/>
          <w:lang w:eastAsia="en-GB"/>
        </w:rPr>
        <w:t xml:space="preserve"> (Collis and Hussey, 2014)</w:t>
      </w:r>
    </w:p>
    <w:p w14:paraId="42FF4A9E" w14:textId="1728C816" w:rsidR="00D76317" w:rsidRDefault="00D76317" w:rsidP="00046987">
      <w:pPr>
        <w:spacing w:line="360" w:lineRule="auto"/>
        <w:jc w:val="both"/>
        <w:rPr>
          <w:rFonts w:ascii="Times New Roman" w:eastAsia="SimSun" w:hAnsi="Times New Roman" w:cs="Times New Roman"/>
          <w:b/>
          <w:bCs/>
          <w:kern w:val="0"/>
          <w:lang w:eastAsia="en-GB"/>
        </w:rPr>
      </w:pPr>
      <w:r w:rsidRPr="005D78B4">
        <w:rPr>
          <w:rFonts w:ascii="Times New Roman" w:eastAsia="SimSun" w:hAnsi="Times New Roman" w:cs="Times New Roman"/>
          <w:b/>
          <w:bCs/>
          <w:kern w:val="0"/>
          <w:lang w:eastAsia="en-GB"/>
        </w:rPr>
        <w:t>4.</w:t>
      </w:r>
      <w:r w:rsidRPr="005D78B4">
        <w:rPr>
          <w:rFonts w:ascii="Times New Roman" w:eastAsia="SimSun" w:hAnsi="Times New Roman" w:cs="Times New Roman"/>
          <w:b/>
          <w:bCs/>
          <w:kern w:val="0"/>
          <w:lang w:eastAsia="en-GB"/>
        </w:rPr>
        <w:tab/>
        <w:t>Conceptual Framework</w:t>
      </w:r>
    </w:p>
    <w:p w14:paraId="5A5D4785" w14:textId="0BBAEC9A" w:rsidR="00AB3B13" w:rsidRDefault="005D7270" w:rsidP="00046987">
      <w:pPr>
        <w:spacing w:line="360" w:lineRule="auto"/>
        <w:jc w:val="both"/>
        <w:rPr>
          <w:rFonts w:ascii="Times New Roman" w:eastAsia="SimSun" w:hAnsi="Times New Roman" w:cs="Times New Roman"/>
          <w:kern w:val="0"/>
          <w:lang w:eastAsia="en-GB"/>
        </w:rPr>
      </w:pPr>
      <w:r>
        <w:rPr>
          <w:rFonts w:ascii="Times New Roman" w:eastAsia="SimSun" w:hAnsi="Times New Roman" w:cs="Times New Roman"/>
          <w:kern w:val="0"/>
          <w:lang w:eastAsia="en-GB"/>
        </w:rPr>
        <w:t xml:space="preserve">To address the research objective, an initial conceptual framework was created to implicate the Big 5 personality traits of entrepreneurial leadership team and their corresponding person-job fit have any correlations between the desired personality and characteristics which the Early-stage investors wanted in the decision making stage of the tech venture investment (refer to Figure 2 and Figure 3). </w:t>
      </w:r>
    </w:p>
    <w:p w14:paraId="2163C864" w14:textId="7B26134D" w:rsidR="00AB3B13" w:rsidRDefault="00215682" w:rsidP="00046987">
      <w:pPr>
        <w:spacing w:line="360" w:lineRule="auto"/>
        <w:jc w:val="both"/>
        <w:rPr>
          <w:rFonts w:ascii="Times New Roman" w:eastAsia="SimSun" w:hAnsi="Times New Roman" w:cs="Times New Roman"/>
          <w:kern w:val="0"/>
          <w:lang w:eastAsia="en-GB"/>
        </w:rPr>
      </w:pPr>
      <w:r>
        <w:rPr>
          <w:rFonts w:ascii="Times New Roman" w:eastAsia="SimSun" w:hAnsi="Times New Roman" w:cs="Times New Roman"/>
          <w:noProof/>
          <w:kern w:val="0"/>
          <w:lang w:eastAsia="en-GB"/>
        </w:rPr>
        <w:drawing>
          <wp:inline distT="0" distB="0" distL="0" distR="0" wp14:anchorId="7EBF7A76" wp14:editId="0761B8B3">
            <wp:extent cx="6116320" cy="2753360"/>
            <wp:effectExtent l="0" t="0" r="5080" b="254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圖片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16320" cy="2753360"/>
                    </a:xfrm>
                    <a:prstGeom prst="rect">
                      <a:avLst/>
                    </a:prstGeom>
                  </pic:spPr>
                </pic:pic>
              </a:graphicData>
            </a:graphic>
          </wp:inline>
        </w:drawing>
      </w:r>
    </w:p>
    <w:p w14:paraId="7A412CA6" w14:textId="1F91E5B6" w:rsidR="00DE7351" w:rsidRPr="00ED05CB" w:rsidRDefault="00215682" w:rsidP="00BE7031">
      <w:pPr>
        <w:spacing w:line="360" w:lineRule="auto"/>
        <w:jc w:val="center"/>
        <w:rPr>
          <w:rFonts w:ascii="Times New Roman" w:eastAsia="SimSun" w:hAnsi="Times New Roman" w:cs="Times New Roman"/>
          <w:b/>
          <w:bCs/>
          <w:kern w:val="0"/>
          <w:lang w:eastAsia="en-GB"/>
        </w:rPr>
      </w:pPr>
      <w:r w:rsidRPr="00ED05CB">
        <w:rPr>
          <w:rFonts w:ascii="Times New Roman" w:eastAsia="SimSun" w:hAnsi="Times New Roman" w:cs="Times New Roman" w:hint="eastAsia"/>
          <w:b/>
          <w:bCs/>
          <w:kern w:val="0"/>
          <w:lang w:eastAsia="en-GB"/>
        </w:rPr>
        <w:t>F</w:t>
      </w:r>
      <w:r w:rsidRPr="00ED05CB">
        <w:rPr>
          <w:rFonts w:ascii="Times New Roman" w:eastAsia="SimSun" w:hAnsi="Times New Roman" w:cs="Times New Roman"/>
          <w:b/>
          <w:bCs/>
          <w:kern w:val="0"/>
          <w:lang w:eastAsia="en-GB"/>
        </w:rPr>
        <w:t xml:space="preserve">igure 2: The proposed </w:t>
      </w:r>
      <w:r w:rsidR="00BE7031" w:rsidRPr="00ED05CB">
        <w:rPr>
          <w:rFonts w:ascii="Times New Roman" w:eastAsia="SimSun" w:hAnsi="Times New Roman" w:cs="Times New Roman"/>
          <w:b/>
          <w:bCs/>
          <w:kern w:val="0"/>
          <w:lang w:eastAsia="en-GB"/>
        </w:rPr>
        <w:t>study</w:t>
      </w:r>
    </w:p>
    <w:p w14:paraId="3B2648B7" w14:textId="46C066E7" w:rsidR="00BE7031" w:rsidRDefault="00BE7031" w:rsidP="00BE7031">
      <w:pPr>
        <w:spacing w:line="360" w:lineRule="auto"/>
        <w:jc w:val="center"/>
        <w:rPr>
          <w:rFonts w:ascii="Times New Roman" w:eastAsia="SimSun" w:hAnsi="Times New Roman" w:cs="Times New Roman"/>
          <w:kern w:val="0"/>
          <w:lang w:eastAsia="en-GB"/>
        </w:rPr>
      </w:pPr>
    </w:p>
    <w:p w14:paraId="1AE14492" w14:textId="326AB48A" w:rsidR="00BE7031" w:rsidRDefault="00516DF7" w:rsidP="00BE7031">
      <w:pPr>
        <w:spacing w:line="360" w:lineRule="auto"/>
        <w:jc w:val="center"/>
        <w:rPr>
          <w:rFonts w:ascii="Times New Roman" w:eastAsia="SimSun" w:hAnsi="Times New Roman" w:cs="Times New Roman"/>
          <w:kern w:val="0"/>
          <w:lang w:eastAsia="en-GB"/>
        </w:rPr>
      </w:pPr>
      <w:r>
        <w:rPr>
          <w:rFonts w:ascii="Times New Roman" w:eastAsia="SimSun" w:hAnsi="Times New Roman" w:cs="Times New Roman"/>
          <w:noProof/>
          <w:kern w:val="0"/>
          <w:lang w:eastAsia="en-GB"/>
        </w:rPr>
        <w:lastRenderedPageBreak/>
        <mc:AlternateContent>
          <mc:Choice Requires="wpg">
            <w:drawing>
              <wp:anchor distT="0" distB="0" distL="114300" distR="114300" simplePos="0" relativeHeight="251712512" behindDoc="0" locked="0" layoutInCell="1" allowOverlap="1" wp14:anchorId="429CE335" wp14:editId="4E7A3F05">
                <wp:simplePos x="0" y="0"/>
                <wp:positionH relativeFrom="column">
                  <wp:posOffset>-600017</wp:posOffset>
                </wp:positionH>
                <wp:positionV relativeFrom="paragraph">
                  <wp:posOffset>92710</wp:posOffset>
                </wp:positionV>
                <wp:extent cx="863657" cy="7620000"/>
                <wp:effectExtent l="0" t="0" r="0" b="0"/>
                <wp:wrapNone/>
                <wp:docPr id="62" name="群組 62"/>
                <wp:cNvGraphicFramePr/>
                <a:graphic xmlns:a="http://schemas.openxmlformats.org/drawingml/2006/main">
                  <a:graphicData uri="http://schemas.microsoft.com/office/word/2010/wordprocessingGroup">
                    <wpg:wgp>
                      <wpg:cNvGrpSpPr/>
                      <wpg:grpSpPr>
                        <a:xfrm>
                          <a:off x="0" y="0"/>
                          <a:ext cx="863657" cy="7620000"/>
                          <a:chOff x="0" y="0"/>
                          <a:chExt cx="863657" cy="7620000"/>
                        </a:xfrm>
                      </wpg:grpSpPr>
                      <wps:wsp>
                        <wps:cNvPr id="57" name="向右箭號 57"/>
                        <wps:cNvSpPr/>
                        <wps:spPr>
                          <a:xfrm>
                            <a:off x="323272" y="0"/>
                            <a:ext cx="540385" cy="334645"/>
                          </a:xfrm>
                          <a:prstGeom prst="rightArrow">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 name="向右箭號 58"/>
                        <wps:cNvSpPr/>
                        <wps:spPr>
                          <a:xfrm>
                            <a:off x="230909" y="6031345"/>
                            <a:ext cx="450761" cy="438061"/>
                          </a:xfrm>
                          <a:prstGeom prst="rightArrow">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 name="向右箭號 59"/>
                        <wps:cNvSpPr/>
                        <wps:spPr>
                          <a:xfrm>
                            <a:off x="240145" y="7158182"/>
                            <a:ext cx="450215" cy="461818"/>
                          </a:xfrm>
                          <a:prstGeom prst="rightArrow">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矩形 60"/>
                        <wps:cNvSpPr/>
                        <wps:spPr>
                          <a:xfrm>
                            <a:off x="0" y="83127"/>
                            <a:ext cx="386080" cy="7422776"/>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531E1D" w14:textId="1BF58336" w:rsidR="007E7A3E" w:rsidRPr="007E7A3E" w:rsidRDefault="007E7A3E" w:rsidP="007E7A3E">
                              <w:pPr>
                                <w:jc w:val="center"/>
                                <w:rPr>
                                  <w:sz w:val="28"/>
                                  <w:szCs w:val="28"/>
                                </w:rPr>
                              </w:pPr>
                              <w:r w:rsidRPr="007E7A3E">
                                <w:rPr>
                                  <w:rFonts w:hint="eastAsia"/>
                                  <w:sz w:val="28"/>
                                  <w:szCs w:val="28"/>
                                </w:rPr>
                                <w:t>C</w:t>
                              </w:r>
                              <w:r w:rsidRPr="007E7A3E">
                                <w:rPr>
                                  <w:sz w:val="28"/>
                                  <w:szCs w:val="28"/>
                                </w:rPr>
                                <w:t>orrelations</w:t>
                              </w:r>
                            </w:p>
                          </w:txbxContent>
                        </wps:txbx>
                        <wps:bodyPr rot="0" spcFirstLastPara="0" vertOverflow="overflow" horzOverflow="overflow" vert="eaVert"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29CE335" id="群組 62" o:spid="_x0000_s1026" style="position:absolute;left:0;text-align:left;margin-left:-47.25pt;margin-top:7.3pt;width:68pt;height:600pt;z-index:251712512" coordsize="8636,76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">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向右箭號 57" o:spid="_x0000_s1027" type="#_x0000_t13" style="position:absolute;left:3232;width:5404;height:334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" adj="14912" fillcolor="#4472c4 [3204]" stroked="f" strokeweight="1pt"/>
                <v:shape id="向右箭號 58" o:spid="_x0000_s1028" type="#_x0000_t13" style="position:absolute;left:2309;top:60313;width:4507;height:438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" adj="11104" fillcolor="#4472c4 [3204]" stroked="f" strokeweight="1pt"/>
                <v:shape id="向右箭號 59" o:spid="_x0000_s1029" type="#_x0000_t13" style="position:absolute;left:2401;top:71581;width:4502;height:461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" adj="10800" fillcolor="#4472c4 [3204]" stroked="f" strokeweight="1pt"/>
                <v:rect id="矩形 60" o:spid="_x0000_s1030" style="position:absolute;top:831;width:3860;height:7422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" fillcolor="#4472c4 [3204]" stroked="f" strokeweight="1pt">
                  <v:textbox style="layout-flow:vertical-ideographic">
                    <w:txbxContent>
                      <w:p w14:paraId="47531E1D" w14:textId="1BF58336" w:rsidR="007E7A3E" w:rsidRPr="007E7A3E" w:rsidRDefault="007E7A3E" w:rsidP="007E7A3E">
                        <w:pPr>
                          <w:jc w:val="center"/>
                          <w:rPr>
                            <w:sz w:val="28"/>
                            <w:szCs w:val="28"/>
                          </w:rPr>
                        </w:pPr>
                        <w:r w:rsidRPr="007E7A3E">
                          <w:rPr>
                            <w:rFonts w:hint="eastAsia"/>
                            <w:sz w:val="28"/>
                            <w:szCs w:val="28"/>
                          </w:rPr>
                          <w:t>C</w:t>
                        </w:r>
                        <w:r w:rsidRPr="007E7A3E">
                          <w:rPr>
                            <w:sz w:val="28"/>
                            <w:szCs w:val="28"/>
                          </w:rPr>
                          <w:t>orrelations</w:t>
                        </w:r>
                      </w:p>
                    </w:txbxContent>
                  </v:textbox>
                </v:rect>
              </v:group>
            </w:pict>
          </mc:Fallback>
        </mc:AlternateContent>
      </w:r>
      <w:r w:rsidR="00BE7031" w:rsidRPr="00BE7031">
        <w:rPr>
          <w:rFonts w:ascii="Times New Roman" w:eastAsia="SimSun" w:hAnsi="Times New Roman" w:cs="Times New Roman"/>
          <w:kern w:val="0"/>
          <w:lang w:eastAsia="en-GB"/>
        </w:rPr>
        <mc:AlternateContent>
          <mc:Choice Requires="wps">
            <w:drawing>
              <wp:anchor distT="0" distB="0" distL="114300" distR="114300" simplePos="0" relativeHeight="251659264" behindDoc="0" locked="0" layoutInCell="1" allowOverlap="1" wp14:anchorId="1174C737" wp14:editId="6AFC5D06">
                <wp:simplePos x="0" y="0"/>
                <wp:positionH relativeFrom="column">
                  <wp:posOffset>95250</wp:posOffset>
                </wp:positionH>
                <wp:positionV relativeFrom="paragraph">
                  <wp:posOffset>-93458</wp:posOffset>
                </wp:positionV>
                <wp:extent cx="6305625" cy="1077218"/>
                <wp:effectExtent l="0" t="0" r="0" b="0"/>
                <wp:wrapNone/>
                <wp:docPr id="44" name="CuadroTexto 350">
                  <a:extLst xmlns:a="http://schemas.openxmlformats.org/drawingml/2006/main">
                    <a:ext uri="{FF2B5EF4-FFF2-40B4-BE49-F238E27FC236}">
                      <a16:creationId xmlns:a16="http://schemas.microsoft.com/office/drawing/2014/main" id="{EB85846B-B4DD-D346-BE0C-37F878C3F360}"/>
                    </a:ext>
                  </a:extLst>
                </wp:docPr>
                <wp:cNvGraphicFramePr/>
                <a:graphic xmlns:a="http://schemas.openxmlformats.org/drawingml/2006/main">
                  <a:graphicData uri="http://schemas.microsoft.com/office/word/2010/wordprocessingShape">
                    <wps:wsp>
                      <wps:cNvSpPr txBox="1"/>
                      <wps:spPr>
                        <a:xfrm>
                          <a:off x="0" y="0"/>
                          <a:ext cx="6305625" cy="1077218"/>
                        </a:xfrm>
                        <a:prstGeom prst="rect">
                          <a:avLst/>
                        </a:prstGeom>
                        <a:noFill/>
                      </wps:spPr>
                      <wps:txbx>
                        <w:txbxContent>
                          <w:p w14:paraId="40A8F21B" w14:textId="0620E163" w:rsidR="00F67609" w:rsidRPr="00F67609" w:rsidRDefault="00F67609" w:rsidP="00BE7031">
                            <w:pPr>
                              <w:jc w:val="center"/>
                              <w:rPr>
                                <w:rFonts w:ascii="Times New Roman" w:eastAsia="Lato Heavy" w:hAnsi="Times New Roman" w:cs="Times New Roman"/>
                                <w:b/>
                                <w:bCs/>
                                <w:color w:val="011F5E"/>
                                <w:kern w:val="24"/>
                                <w:sz w:val="40"/>
                                <w:szCs w:val="40"/>
                              </w:rPr>
                            </w:pPr>
                            <w:r w:rsidRPr="00F67609">
                              <w:rPr>
                                <w:rFonts w:ascii="Times New Roman" w:eastAsia="Lato Heavy" w:hAnsi="Times New Roman" w:cs="Times New Roman"/>
                                <w:b/>
                                <w:bCs/>
                                <w:color w:val="011F5E"/>
                                <w:kern w:val="24"/>
                                <w:sz w:val="40"/>
                                <w:szCs w:val="40"/>
                              </w:rPr>
                              <w:t>Variable Y</w:t>
                            </w:r>
                          </w:p>
                          <w:p w14:paraId="7F786154" w14:textId="4AABECD1" w:rsidR="00BE7031" w:rsidRPr="00F67609" w:rsidRDefault="00BE7031" w:rsidP="00BE7031">
                            <w:pPr>
                              <w:jc w:val="center"/>
                              <w:rPr>
                                <w:rFonts w:ascii="Times New Roman" w:eastAsia="Lato Heavy" w:hAnsi="Times New Roman" w:cs="Times New Roman"/>
                                <w:b/>
                                <w:bCs/>
                                <w:color w:val="011F5E"/>
                                <w:kern w:val="24"/>
                                <w:sz w:val="28"/>
                                <w:szCs w:val="28"/>
                              </w:rPr>
                            </w:pPr>
                            <w:r w:rsidRPr="00F67609">
                              <w:rPr>
                                <w:rFonts w:ascii="Times New Roman" w:eastAsia="Lato Heavy" w:hAnsi="Times New Roman" w:cs="Times New Roman"/>
                                <w:b/>
                                <w:bCs/>
                                <w:color w:val="011F5E"/>
                                <w:kern w:val="24"/>
                                <w:sz w:val="28"/>
                                <w:szCs w:val="28"/>
                              </w:rPr>
                              <w:t>Early-stage Investors desired personality profiles for Entrepreneurial leadership teams</w:t>
                            </w:r>
                            <w:r w:rsidR="00F67609" w:rsidRPr="00F67609">
                              <w:rPr>
                                <w:rFonts w:ascii="Times New Roman" w:eastAsia="Lato Heavy" w:hAnsi="Times New Roman" w:cs="Times New Roman"/>
                                <w:b/>
                                <w:bCs/>
                                <w:color w:val="011F5E"/>
                                <w:kern w:val="24"/>
                                <w:sz w:val="28"/>
                                <w:szCs w:val="28"/>
                              </w:rPr>
                              <w:t xml:space="preserve"> </w:t>
                            </w:r>
                          </w:p>
                        </w:txbxContent>
                      </wps:txbx>
                      <wps:bodyPr wrap="square" rtlCol="0">
                        <a:spAutoFit/>
                      </wps:bodyPr>
                    </wps:wsp>
                  </a:graphicData>
                </a:graphic>
                <wp14:sizeRelH relativeFrom="margin">
                  <wp14:pctWidth>0</wp14:pctWidth>
                </wp14:sizeRelH>
              </wp:anchor>
            </w:drawing>
          </mc:Choice>
          <mc:Fallback>
            <w:pict>
              <v:shapetype w14:anchorId="1174C737" id="_x0000_t202" coordsize="21600,21600" o:spt="202" path="m,l,21600r21600,l21600,xe">
                <v:stroke joinstyle="miter"/>
                <v:path gradientshapeok="t" o:connecttype="rect"/>
              </v:shapetype>
              <v:shape id="CuadroTexto 350" o:spid="_x0000_s1031" type="#_x0000_t202" style="position:absolute;left:0;text-align:left;margin-left:7.5pt;margin-top:-7.35pt;width:496.5pt;height:84.8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" filled="f" stroked="f">
                <v:textbox style="mso-fit-shape-to-text:t">
                  <w:txbxContent>
                    <w:p w14:paraId="40A8F21B" w14:textId="0620E163" w:rsidR="00F67609" w:rsidRPr="00F67609" w:rsidRDefault="00F67609" w:rsidP="00BE7031">
                      <w:pPr>
                        <w:jc w:val="center"/>
                        <w:rPr>
                          <w:rFonts w:ascii="Times New Roman" w:eastAsia="Lato Heavy" w:hAnsi="Times New Roman" w:cs="Times New Roman"/>
                          <w:b/>
                          <w:bCs/>
                          <w:color w:val="011F5E"/>
                          <w:kern w:val="24"/>
                          <w:sz w:val="40"/>
                          <w:szCs w:val="40"/>
                        </w:rPr>
                      </w:pPr>
                      <w:r w:rsidRPr="00F67609">
                        <w:rPr>
                          <w:rFonts w:ascii="Times New Roman" w:eastAsia="Lato Heavy" w:hAnsi="Times New Roman" w:cs="Times New Roman"/>
                          <w:b/>
                          <w:bCs/>
                          <w:color w:val="011F5E"/>
                          <w:kern w:val="24"/>
                          <w:sz w:val="40"/>
                          <w:szCs w:val="40"/>
                        </w:rPr>
                        <w:t>Variable Y</w:t>
                      </w:r>
                    </w:p>
                    <w:p w14:paraId="7F786154" w14:textId="4AABECD1" w:rsidR="00BE7031" w:rsidRPr="00F67609" w:rsidRDefault="00BE7031" w:rsidP="00BE7031">
                      <w:pPr>
                        <w:jc w:val="center"/>
                        <w:rPr>
                          <w:rFonts w:ascii="Times New Roman" w:eastAsia="Lato Heavy" w:hAnsi="Times New Roman" w:cs="Times New Roman"/>
                          <w:b/>
                          <w:bCs/>
                          <w:color w:val="011F5E"/>
                          <w:kern w:val="24"/>
                          <w:sz w:val="28"/>
                          <w:szCs w:val="28"/>
                        </w:rPr>
                      </w:pPr>
                      <w:r w:rsidRPr="00F67609">
                        <w:rPr>
                          <w:rFonts w:ascii="Times New Roman" w:eastAsia="Lato Heavy" w:hAnsi="Times New Roman" w:cs="Times New Roman"/>
                          <w:b/>
                          <w:bCs/>
                          <w:color w:val="011F5E"/>
                          <w:kern w:val="24"/>
                          <w:sz w:val="28"/>
                          <w:szCs w:val="28"/>
                        </w:rPr>
                        <w:t>Early-stage Investors desired personality profiles for Entrepreneurial leadership teams</w:t>
                      </w:r>
                      <w:r w:rsidR="00F67609" w:rsidRPr="00F67609">
                        <w:rPr>
                          <w:rFonts w:ascii="Times New Roman" w:eastAsia="Lato Heavy" w:hAnsi="Times New Roman" w:cs="Times New Roman"/>
                          <w:b/>
                          <w:bCs/>
                          <w:color w:val="011F5E"/>
                          <w:kern w:val="24"/>
                          <w:sz w:val="28"/>
                          <w:szCs w:val="28"/>
                        </w:rPr>
                        <w:t xml:space="preserve"> </w:t>
                      </w:r>
                    </w:p>
                  </w:txbxContent>
                </v:textbox>
              </v:shape>
            </w:pict>
          </mc:Fallback>
        </mc:AlternateContent>
      </w:r>
      <w:r w:rsidR="00BE7031" w:rsidRPr="00BE7031">
        <w:rPr>
          <w:rFonts w:ascii="Times New Roman" w:eastAsia="SimSun" w:hAnsi="Times New Roman" w:cs="Times New Roman"/>
          <w:kern w:val="0"/>
          <w:lang w:eastAsia="en-GB"/>
        </w:rPr>
        <mc:AlternateContent>
          <mc:Choice Requires="wps">
            <w:drawing>
              <wp:anchor distT="0" distB="0" distL="114300" distR="114300" simplePos="0" relativeHeight="251663360" behindDoc="0" locked="0" layoutInCell="1" allowOverlap="1" wp14:anchorId="164D9FDB" wp14:editId="6E8997B4">
                <wp:simplePos x="0" y="0"/>
                <wp:positionH relativeFrom="column">
                  <wp:posOffset>7336790</wp:posOffset>
                </wp:positionH>
                <wp:positionV relativeFrom="paragraph">
                  <wp:posOffset>3392805</wp:posOffset>
                </wp:positionV>
                <wp:extent cx="228600" cy="228600"/>
                <wp:effectExtent l="0" t="0" r="0" b="0"/>
                <wp:wrapNone/>
                <wp:docPr id="9" name="Connector 8">
                  <a:extLst xmlns:a="http://schemas.openxmlformats.org/drawingml/2006/main">
                    <a:ext uri="{FF2B5EF4-FFF2-40B4-BE49-F238E27FC236}">
                      <a16:creationId xmlns:a16="http://schemas.microsoft.com/office/drawing/2014/main" id="{7D194438-4CB3-1146-BD4E-21C15D221268}"/>
                    </a:ext>
                  </a:extLst>
                </wp:docPr>
                <wp:cNvGraphicFramePr/>
                <a:graphic xmlns:a="http://schemas.openxmlformats.org/drawingml/2006/main">
                  <a:graphicData uri="http://schemas.microsoft.com/office/word/2010/wordprocessingShape">
                    <wps:wsp>
                      <wps:cNvSpPr/>
                      <wps:spPr>
                        <a:xfrm>
                          <a:off x="0" y="0"/>
                          <a:ext cx="228600" cy="228600"/>
                        </a:xfrm>
                        <a:prstGeom prst="flowChartConnector">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shapetype w14:anchorId="2539CA93" id="_x0000_t120" coordsize="21600,21600" o:spt="120" path="m10800,qx,10800,10800,21600,21600,10800,10800,xe">
                <v:path gradientshapeok="t" o:connecttype="custom" o:connectlocs="10800,0;3163,3163;0,10800;3163,18437;10800,21600;18437,18437;21600,10800;18437,3163" textboxrect="3163,3163,18437,18437"/>
              </v:shapetype>
              <v:shape id="Connector 8" o:spid="_x0000_s1026" type="#_x0000_t120" style="position:absolute;margin-left:577.7pt;margin-top:267.15pt;width:18pt;height:1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" fillcolor="#ed7d31 [3205]" stroked="f" strokeweight="1pt">
                <v:stroke joinstyle="miter"/>
              </v:shape>
            </w:pict>
          </mc:Fallback>
        </mc:AlternateContent>
      </w:r>
      <w:r w:rsidR="00BE7031" w:rsidRPr="00BE7031">
        <w:rPr>
          <w:rFonts w:ascii="Times New Roman" w:eastAsia="SimSun" w:hAnsi="Times New Roman" w:cs="Times New Roman"/>
          <w:kern w:val="0"/>
          <w:lang w:eastAsia="en-GB"/>
        </w:rPr>
        <mc:AlternateContent>
          <mc:Choice Requires="wps">
            <w:drawing>
              <wp:anchor distT="0" distB="0" distL="114300" distR="114300" simplePos="0" relativeHeight="251664384" behindDoc="0" locked="0" layoutInCell="1" allowOverlap="1" wp14:anchorId="30735E61" wp14:editId="2F8DBD37">
                <wp:simplePos x="0" y="0"/>
                <wp:positionH relativeFrom="column">
                  <wp:posOffset>7336790</wp:posOffset>
                </wp:positionH>
                <wp:positionV relativeFrom="paragraph">
                  <wp:posOffset>4074795</wp:posOffset>
                </wp:positionV>
                <wp:extent cx="228600" cy="228600"/>
                <wp:effectExtent l="0" t="0" r="0" b="0"/>
                <wp:wrapNone/>
                <wp:docPr id="10" name="Connector 9">
                  <a:extLst xmlns:a="http://schemas.openxmlformats.org/drawingml/2006/main">
                    <a:ext uri="{FF2B5EF4-FFF2-40B4-BE49-F238E27FC236}">
                      <a16:creationId xmlns:a16="http://schemas.microsoft.com/office/drawing/2014/main" id="{F8C08281-AA0C-864B-BD81-092E61BB2D01}"/>
                    </a:ext>
                  </a:extLst>
                </wp:docPr>
                <wp:cNvGraphicFramePr/>
                <a:graphic xmlns:a="http://schemas.openxmlformats.org/drawingml/2006/main">
                  <a:graphicData uri="http://schemas.microsoft.com/office/word/2010/wordprocessingShape">
                    <wps:wsp>
                      <wps:cNvSpPr/>
                      <wps:spPr>
                        <a:xfrm>
                          <a:off x="0" y="0"/>
                          <a:ext cx="228600" cy="228600"/>
                        </a:xfrm>
                        <a:prstGeom prst="flowChartConnector">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3ED9A76A" id="Connector 9" o:spid="_x0000_s1026" type="#_x0000_t120" style="position:absolute;margin-left:577.7pt;margin-top:320.85pt;width:18pt;height:1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" fillcolor="#ed7d31 [3205]" stroked="f" strokeweight="1pt">
                <v:stroke joinstyle="miter"/>
              </v:shape>
            </w:pict>
          </mc:Fallback>
        </mc:AlternateContent>
      </w:r>
      <w:r w:rsidR="00BE7031" w:rsidRPr="00BE7031">
        <w:rPr>
          <w:rFonts w:ascii="Times New Roman" w:eastAsia="SimSun" w:hAnsi="Times New Roman" w:cs="Times New Roman"/>
          <w:kern w:val="0"/>
          <w:lang w:eastAsia="en-GB"/>
        </w:rPr>
        <mc:AlternateContent>
          <mc:Choice Requires="wps">
            <w:drawing>
              <wp:anchor distT="0" distB="0" distL="114300" distR="114300" simplePos="0" relativeHeight="251665408" behindDoc="0" locked="0" layoutInCell="1" allowOverlap="1" wp14:anchorId="5D287C04" wp14:editId="6BA0C550">
                <wp:simplePos x="0" y="0"/>
                <wp:positionH relativeFrom="column">
                  <wp:posOffset>9497695</wp:posOffset>
                </wp:positionH>
                <wp:positionV relativeFrom="paragraph">
                  <wp:posOffset>4781550</wp:posOffset>
                </wp:positionV>
                <wp:extent cx="228600" cy="228600"/>
                <wp:effectExtent l="0" t="0" r="0" b="0"/>
                <wp:wrapNone/>
                <wp:docPr id="11" name="Connector 10">
                  <a:extLst xmlns:a="http://schemas.openxmlformats.org/drawingml/2006/main">
                    <a:ext uri="{FF2B5EF4-FFF2-40B4-BE49-F238E27FC236}">
                      <a16:creationId xmlns:a16="http://schemas.microsoft.com/office/drawing/2014/main" id="{26AE6CBB-F2F2-C64B-B8D8-365C7E004721}"/>
                    </a:ext>
                  </a:extLst>
                </wp:docPr>
                <wp:cNvGraphicFramePr/>
                <a:graphic xmlns:a="http://schemas.openxmlformats.org/drawingml/2006/main">
                  <a:graphicData uri="http://schemas.microsoft.com/office/word/2010/wordprocessingShape">
                    <wps:wsp>
                      <wps:cNvSpPr/>
                      <wps:spPr>
                        <a:xfrm>
                          <a:off x="0" y="0"/>
                          <a:ext cx="228600" cy="228600"/>
                        </a:xfrm>
                        <a:prstGeom prst="flowChartConnector">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41987ED7" id="Connector 10" o:spid="_x0000_s1026" type="#_x0000_t120" style="position:absolute;margin-left:747.85pt;margin-top:376.5pt;width:18pt;height:1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" fillcolor="#a5a5a5 [3206]" stroked="f" strokeweight="1pt">
                <v:stroke joinstyle="miter"/>
              </v:shape>
            </w:pict>
          </mc:Fallback>
        </mc:AlternateContent>
      </w:r>
    </w:p>
    <w:p w14:paraId="42E81184" w14:textId="6F8BDE01" w:rsidR="00BE7031" w:rsidRDefault="00BE7031" w:rsidP="00BE7031">
      <w:pPr>
        <w:spacing w:line="360" w:lineRule="auto"/>
        <w:jc w:val="center"/>
        <w:rPr>
          <w:rFonts w:ascii="Times New Roman" w:eastAsia="SimSun" w:hAnsi="Times New Roman" w:cs="Times New Roman"/>
          <w:kern w:val="0"/>
          <w:lang w:eastAsia="en-GB"/>
        </w:rPr>
      </w:pPr>
    </w:p>
    <w:p w14:paraId="07014068" w14:textId="47684162" w:rsidR="00BE7031" w:rsidRDefault="00F67609" w:rsidP="00F67609">
      <w:pPr>
        <w:spacing w:line="360" w:lineRule="auto"/>
        <w:rPr>
          <w:rFonts w:ascii="Times New Roman" w:eastAsia="SimSun" w:hAnsi="Times New Roman" w:cs="Times New Roman"/>
          <w:kern w:val="0"/>
          <w:lang w:eastAsia="en-GB"/>
        </w:rPr>
      </w:pPr>
      <w:r w:rsidRPr="00BE7031">
        <w:rPr>
          <w:rFonts w:ascii="Times New Roman" w:eastAsia="SimSun" w:hAnsi="Times New Roman" w:cs="Times New Roman"/>
          <w:kern w:val="0"/>
          <w:lang w:eastAsia="en-GB"/>
        </w:rPr>
        <w:drawing>
          <wp:anchor distT="0" distB="0" distL="114300" distR="114300" simplePos="0" relativeHeight="251660288" behindDoc="0" locked="0" layoutInCell="1" allowOverlap="1" wp14:anchorId="737136C8" wp14:editId="11BE8234">
            <wp:simplePos x="0" y="0"/>
            <wp:positionH relativeFrom="column">
              <wp:posOffset>163830</wp:posOffset>
            </wp:positionH>
            <wp:positionV relativeFrom="paragraph">
              <wp:posOffset>220483</wp:posOffset>
            </wp:positionV>
            <wp:extent cx="6116320" cy="2425700"/>
            <wp:effectExtent l="0" t="0" r="5080" b="0"/>
            <wp:wrapNone/>
            <wp:docPr id="14" name="table">
              <a:extLst xmlns:a="http://schemas.openxmlformats.org/drawingml/2006/main">
                <a:ext uri="{FF2B5EF4-FFF2-40B4-BE49-F238E27FC236}">
                  <a16:creationId xmlns:a16="http://schemas.microsoft.com/office/drawing/2014/main" id="{6B48D335-95E4-C649-AFCD-CA322D01BB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6B48D335-95E4-C649-AFCD-CA322D01BB2B}"/>
                        </a:ext>
                      </a:extLst>
                    </pic:cNvPr>
                    <pic:cNvPicPr>
                      <a:picLocks noChangeAspect="1"/>
                    </pic:cNvPicPr>
                  </pic:nvPicPr>
                  <pic:blipFill>
                    <a:blip r:embed="rId14"/>
                    <a:stretch>
                      <a:fillRect/>
                    </a:stretch>
                  </pic:blipFill>
                  <pic:spPr>
                    <a:xfrm>
                      <a:off x="0" y="0"/>
                      <a:ext cx="6116320" cy="2425700"/>
                    </a:xfrm>
                    <a:prstGeom prst="rect">
                      <a:avLst/>
                    </a:prstGeom>
                  </pic:spPr>
                </pic:pic>
              </a:graphicData>
            </a:graphic>
          </wp:anchor>
        </w:drawing>
      </w:r>
    </w:p>
    <w:p w14:paraId="556E23A1" w14:textId="2BA2FAC4" w:rsidR="00BE7031" w:rsidRDefault="00BE7031" w:rsidP="00BE7031">
      <w:pPr>
        <w:spacing w:line="360" w:lineRule="auto"/>
        <w:jc w:val="center"/>
        <w:rPr>
          <w:rFonts w:ascii="Times New Roman" w:eastAsia="SimSun" w:hAnsi="Times New Roman" w:cs="Times New Roman"/>
          <w:kern w:val="0"/>
          <w:lang w:eastAsia="en-GB"/>
        </w:rPr>
      </w:pPr>
    </w:p>
    <w:p w14:paraId="74313DFB" w14:textId="291C73B7" w:rsidR="00BE7031" w:rsidRDefault="00F67609" w:rsidP="00BE7031">
      <w:pPr>
        <w:spacing w:line="360" w:lineRule="auto"/>
        <w:jc w:val="center"/>
        <w:rPr>
          <w:rFonts w:ascii="Times New Roman" w:eastAsia="SimSun" w:hAnsi="Times New Roman" w:cs="Times New Roman"/>
          <w:kern w:val="0"/>
          <w:lang w:eastAsia="en-GB"/>
        </w:rPr>
      </w:pPr>
      <w:r>
        <w:rPr>
          <w:noProof/>
        </w:rPr>
        <mc:AlternateContent>
          <mc:Choice Requires="wps">
            <w:drawing>
              <wp:anchor distT="0" distB="0" distL="114300" distR="114300" simplePos="0" relativeHeight="251668480" behindDoc="0" locked="0" layoutInCell="1" allowOverlap="1" wp14:anchorId="16EF46C3" wp14:editId="5495CD58">
                <wp:simplePos x="0" y="0"/>
                <wp:positionH relativeFrom="column">
                  <wp:posOffset>2969260</wp:posOffset>
                </wp:positionH>
                <wp:positionV relativeFrom="paragraph">
                  <wp:posOffset>117500</wp:posOffset>
                </wp:positionV>
                <wp:extent cx="228600" cy="228600"/>
                <wp:effectExtent l="0" t="0" r="0" b="0"/>
                <wp:wrapNone/>
                <wp:docPr id="18" name="Connector 6"/>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F3681F"/>
                        </a:solidFill>
                        <a:ln w="12700" cap="flat" cmpd="sng" algn="ctr">
                          <a:noFill/>
                          <a:prstDash val="solid"/>
                          <a:miter lim="800000"/>
                        </a:ln>
                        <a:effectLst/>
                      </wps:spPr>
                      <wps:bodyPr rtlCol="0" anchor="ctr"/>
                    </wps:wsp>
                  </a:graphicData>
                </a:graphic>
              </wp:anchor>
            </w:drawing>
          </mc:Choice>
          <mc:Fallback>
            <w:pict>
              <v:shape w14:anchorId="248F08D9" id="Connector 6" o:spid="_x0000_s1026" type="#_x0000_t120" style="position:absolute;margin-left:233.8pt;margin-top:9.25pt;width:18pt;height:18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" fillcolor="#f3681f" stroked="f" strokeweight="1pt">
                <v:stroke joinstyle="miter"/>
              </v:shape>
            </w:pict>
          </mc:Fallback>
        </mc:AlternateContent>
      </w:r>
      <w:r w:rsidR="00BE7031">
        <w:rPr>
          <w:noProof/>
        </w:rPr>
        <mc:AlternateContent>
          <mc:Choice Requires="wps">
            <w:drawing>
              <wp:anchor distT="0" distB="0" distL="114300" distR="114300" simplePos="0" relativeHeight="251672576" behindDoc="0" locked="0" layoutInCell="1" allowOverlap="1" wp14:anchorId="1E58579F" wp14:editId="11F39B9D">
                <wp:simplePos x="0" y="0"/>
                <wp:positionH relativeFrom="column">
                  <wp:posOffset>4239681</wp:posOffset>
                </wp:positionH>
                <wp:positionV relativeFrom="paragraph">
                  <wp:posOffset>343239</wp:posOffset>
                </wp:positionV>
                <wp:extent cx="228600" cy="228600"/>
                <wp:effectExtent l="0" t="0" r="0" b="5715"/>
                <wp:wrapNone/>
                <wp:docPr id="21" name="Connector 5"/>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F3681F"/>
                        </a:solidFill>
                        <a:ln w="12700" cap="flat" cmpd="sng" algn="ctr">
                          <a:noFill/>
                          <a:prstDash val="solid"/>
                          <a:miter lim="800000"/>
                        </a:ln>
                        <a:effectLst/>
                      </wps:spPr>
                      <wps:bodyPr rtlCol="0" anchor="ctr"/>
                    </wps:wsp>
                  </a:graphicData>
                </a:graphic>
                <wp14:sizeRelV relativeFrom="margin">
                  <wp14:pctHeight>0</wp14:pctHeight>
                </wp14:sizeRelV>
              </wp:anchor>
            </w:drawing>
          </mc:Choice>
          <mc:Fallback>
            <w:pict>
              <v:shape w14:anchorId="7B036218" id="Connector 5" o:spid="_x0000_s1026" type="#_x0000_t120" style="position:absolute;margin-left:333.85pt;margin-top:27.05pt;width:18pt;height:18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" fillcolor="#f3681f" stroked="f" strokeweight="1pt">
                <v:stroke joinstyle="miter"/>
              </v:shape>
            </w:pict>
          </mc:Fallback>
        </mc:AlternateContent>
      </w:r>
    </w:p>
    <w:p w14:paraId="1373C446" w14:textId="15E87DA8" w:rsidR="00BE7031" w:rsidRDefault="00F67609" w:rsidP="00BE7031">
      <w:pPr>
        <w:spacing w:line="360" w:lineRule="auto"/>
        <w:jc w:val="center"/>
        <w:rPr>
          <w:rFonts w:ascii="Times New Roman" w:eastAsia="SimSun" w:hAnsi="Times New Roman" w:cs="Times New Roman"/>
          <w:kern w:val="0"/>
          <w:lang w:eastAsia="en-GB"/>
        </w:rPr>
      </w:pPr>
      <w:r>
        <w:rPr>
          <w:noProof/>
        </w:rPr>
        <mc:AlternateContent>
          <mc:Choice Requires="wps">
            <w:drawing>
              <wp:anchor distT="0" distB="0" distL="114300" distR="114300" simplePos="0" relativeHeight="251667456" behindDoc="0" locked="0" layoutInCell="1" allowOverlap="1" wp14:anchorId="76E3586A" wp14:editId="49A58610">
                <wp:simplePos x="0" y="0"/>
                <wp:positionH relativeFrom="column">
                  <wp:posOffset>2978150</wp:posOffset>
                </wp:positionH>
                <wp:positionV relativeFrom="paragraph">
                  <wp:posOffset>121090</wp:posOffset>
                </wp:positionV>
                <wp:extent cx="228600" cy="228600"/>
                <wp:effectExtent l="0" t="0" r="0" b="0"/>
                <wp:wrapNone/>
                <wp:docPr id="17" name="Connector 5"/>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F3681F"/>
                        </a:solidFill>
                        <a:ln w="12700" cap="flat" cmpd="sng" algn="ctr">
                          <a:noFill/>
                          <a:prstDash val="solid"/>
                          <a:miter lim="800000"/>
                        </a:ln>
                        <a:effectLst/>
                      </wps:spPr>
                      <wps:bodyPr rtlCol="0" anchor="ctr"/>
                    </wps:wsp>
                  </a:graphicData>
                </a:graphic>
              </wp:anchor>
            </w:drawing>
          </mc:Choice>
          <mc:Fallback>
            <w:pict>
              <v:shape w14:anchorId="0C10AF90" id="Connector 5" o:spid="_x0000_s1026" type="#_x0000_t120" style="position:absolute;margin-left:234.5pt;margin-top:9.55pt;width:18pt;height:1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" fillcolor="#f3681f" stroked="f" strokeweight="1pt">
                <v:stroke joinstyle="miter"/>
              </v:shape>
            </w:pict>
          </mc:Fallback>
        </mc:AlternateContent>
      </w:r>
      <w:r w:rsidR="00BE7031" w:rsidRPr="00BE7031">
        <w:rPr>
          <w:rFonts w:ascii="Times New Roman" w:eastAsia="SimSun" w:hAnsi="Times New Roman" w:cs="Times New Roman"/>
          <w:kern w:val="0"/>
          <w:lang w:eastAsia="en-GB"/>
        </w:rPr>
        <w:t xml:space="preserve"> </w:t>
      </w:r>
    </w:p>
    <w:p w14:paraId="5C6C146D" w14:textId="2110DA5E" w:rsidR="00BE7031" w:rsidRDefault="00BE7031" w:rsidP="00BE7031">
      <w:pPr>
        <w:spacing w:line="360" w:lineRule="auto"/>
        <w:jc w:val="center"/>
        <w:rPr>
          <w:rFonts w:ascii="Times New Roman" w:eastAsia="SimSun" w:hAnsi="Times New Roman" w:cs="Times New Roman"/>
          <w:kern w:val="0"/>
          <w:lang w:eastAsia="en-GB"/>
        </w:rPr>
      </w:pPr>
      <w:r>
        <w:rPr>
          <w:noProof/>
        </w:rPr>
        <mc:AlternateContent>
          <mc:Choice Requires="wps">
            <w:drawing>
              <wp:anchor distT="0" distB="0" distL="114300" distR="114300" simplePos="0" relativeHeight="251678720" behindDoc="0" locked="0" layoutInCell="1" allowOverlap="1" wp14:anchorId="47194EAC" wp14:editId="6E14FE35">
                <wp:simplePos x="0" y="0"/>
                <wp:positionH relativeFrom="column">
                  <wp:posOffset>5569981</wp:posOffset>
                </wp:positionH>
                <wp:positionV relativeFrom="paragraph">
                  <wp:posOffset>336480</wp:posOffset>
                </wp:positionV>
                <wp:extent cx="228600" cy="228600"/>
                <wp:effectExtent l="0" t="0" r="0" b="5715"/>
                <wp:wrapNone/>
                <wp:docPr id="24" name="Connector 5"/>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F3681F"/>
                        </a:solidFill>
                        <a:ln w="12700" cap="flat" cmpd="sng" algn="ctr">
                          <a:noFill/>
                          <a:prstDash val="solid"/>
                          <a:miter lim="800000"/>
                        </a:ln>
                        <a:effectLst/>
                      </wps:spPr>
                      <wps:bodyPr rtlCol="0" anchor="ctr"/>
                    </wps:wsp>
                  </a:graphicData>
                </a:graphic>
                <wp14:sizeRelV relativeFrom="margin">
                  <wp14:pctHeight>0</wp14:pctHeight>
                </wp14:sizeRelV>
              </wp:anchor>
            </w:drawing>
          </mc:Choice>
          <mc:Fallback>
            <w:pict>
              <v:shape w14:anchorId="67D89794" id="Connector 5" o:spid="_x0000_s1026" type="#_x0000_t120" style="position:absolute;margin-left:438.6pt;margin-top:26.5pt;width:18pt;height:18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" fillcolor="#f3681f" stroked="f" strokeweight="1pt">
                <v:stroke joinstyle="miter"/>
              </v:shape>
            </w:pict>
          </mc:Fallback>
        </mc:AlternateContent>
      </w:r>
      <w:r>
        <w:rPr>
          <w:noProof/>
        </w:rPr>
        <mc:AlternateContent>
          <mc:Choice Requires="wps">
            <w:drawing>
              <wp:anchor distT="0" distB="0" distL="114300" distR="114300" simplePos="0" relativeHeight="251676672" behindDoc="0" locked="0" layoutInCell="1" allowOverlap="1" wp14:anchorId="16578A35" wp14:editId="366934C2">
                <wp:simplePos x="0" y="0"/>
                <wp:positionH relativeFrom="column">
                  <wp:posOffset>5570515</wp:posOffset>
                </wp:positionH>
                <wp:positionV relativeFrom="paragraph">
                  <wp:posOffset>10556</wp:posOffset>
                </wp:positionV>
                <wp:extent cx="228600" cy="228600"/>
                <wp:effectExtent l="0" t="0" r="0" b="5715"/>
                <wp:wrapNone/>
                <wp:docPr id="23" name="Connector 5"/>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F3681F"/>
                        </a:solidFill>
                        <a:ln w="12700" cap="flat" cmpd="sng" algn="ctr">
                          <a:noFill/>
                          <a:prstDash val="solid"/>
                          <a:miter lim="800000"/>
                        </a:ln>
                        <a:effectLst/>
                      </wps:spPr>
                      <wps:bodyPr rtlCol="0" anchor="ctr"/>
                    </wps:wsp>
                  </a:graphicData>
                </a:graphic>
                <wp14:sizeRelV relativeFrom="margin">
                  <wp14:pctHeight>0</wp14:pctHeight>
                </wp14:sizeRelV>
              </wp:anchor>
            </w:drawing>
          </mc:Choice>
          <mc:Fallback>
            <w:pict>
              <v:shape w14:anchorId="433FAA91" id="Connector 5" o:spid="_x0000_s1026" type="#_x0000_t120" style="position:absolute;margin-left:438.6pt;margin-top:.85pt;width:18pt;height:18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" fillcolor="#f3681f" stroked="f" strokeweight="1pt">
                <v:stroke joinstyle="miter"/>
              </v:shape>
            </w:pict>
          </mc:Fallback>
        </mc:AlternateContent>
      </w:r>
      <w:r>
        <w:rPr>
          <w:noProof/>
        </w:rPr>
        <mc:AlternateContent>
          <mc:Choice Requires="wps">
            <w:drawing>
              <wp:anchor distT="0" distB="0" distL="114300" distR="114300" simplePos="0" relativeHeight="251674624" behindDoc="0" locked="0" layoutInCell="1" allowOverlap="1" wp14:anchorId="27AA52D8" wp14:editId="7D19D9E7">
                <wp:simplePos x="0" y="0"/>
                <wp:positionH relativeFrom="column">
                  <wp:posOffset>4239656</wp:posOffset>
                </wp:positionH>
                <wp:positionV relativeFrom="paragraph">
                  <wp:posOffset>15108</wp:posOffset>
                </wp:positionV>
                <wp:extent cx="228600" cy="228600"/>
                <wp:effectExtent l="0" t="0" r="0" b="5715"/>
                <wp:wrapNone/>
                <wp:docPr id="22" name="Connector 5"/>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F3681F"/>
                        </a:solidFill>
                        <a:ln w="12700" cap="flat" cmpd="sng" algn="ctr">
                          <a:noFill/>
                          <a:prstDash val="solid"/>
                          <a:miter lim="800000"/>
                        </a:ln>
                        <a:effectLst/>
                      </wps:spPr>
                      <wps:bodyPr rtlCol="0" anchor="ctr"/>
                    </wps:wsp>
                  </a:graphicData>
                </a:graphic>
                <wp14:sizeRelV relativeFrom="margin">
                  <wp14:pctHeight>0</wp14:pctHeight>
                </wp14:sizeRelV>
              </wp:anchor>
            </w:drawing>
          </mc:Choice>
          <mc:Fallback>
            <w:pict>
              <v:shape w14:anchorId="075A3579" id="Connector 5" o:spid="_x0000_s1026" type="#_x0000_t120" style="position:absolute;margin-left:333.85pt;margin-top:1.2pt;width:18pt;height:18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" fillcolor="#f3681f" stroked="f" strokeweight="1pt">
                <v:stroke joinstyle="miter"/>
              </v:shape>
            </w:pict>
          </mc:Fallback>
        </mc:AlternateContent>
      </w:r>
    </w:p>
    <w:p w14:paraId="154813B6" w14:textId="3B72C478" w:rsidR="00BE7031" w:rsidRDefault="00BE7031" w:rsidP="00BE7031">
      <w:pPr>
        <w:spacing w:line="360" w:lineRule="auto"/>
        <w:jc w:val="center"/>
        <w:rPr>
          <w:rFonts w:ascii="Times New Roman" w:eastAsia="SimSun" w:hAnsi="Times New Roman" w:cs="Times New Roman"/>
          <w:kern w:val="0"/>
          <w:lang w:eastAsia="en-GB"/>
        </w:rPr>
      </w:pPr>
    </w:p>
    <w:p w14:paraId="4C60A933" w14:textId="1C5D7DAB" w:rsidR="00F67609" w:rsidRDefault="00BE7031" w:rsidP="00F67609">
      <w:pPr>
        <w:spacing w:line="360" w:lineRule="auto"/>
        <w:ind w:left="360" w:hangingChars="150" w:hanging="360"/>
        <w:rPr>
          <w:rFonts w:ascii="Times New Roman" w:eastAsia="SimSun" w:hAnsi="Times New Roman" w:cs="Times New Roman"/>
          <w:kern w:val="0"/>
          <w:lang w:eastAsia="en-GB"/>
        </w:rPr>
      </w:pPr>
      <w:r>
        <w:rPr>
          <w:rFonts w:ascii="Times New Roman" w:eastAsia="SimSun" w:hAnsi="Times New Roman" w:cs="Times New Roman" w:hint="eastAsia"/>
          <w:kern w:val="0"/>
          <w:lang w:eastAsia="en-GB"/>
        </w:rPr>
        <w:t xml:space="preserve"> </w:t>
      </w:r>
      <w:r>
        <w:rPr>
          <w:rFonts w:ascii="Times New Roman" w:eastAsia="SimSun" w:hAnsi="Times New Roman" w:cs="Times New Roman"/>
          <w:kern w:val="0"/>
          <w:lang w:eastAsia="en-GB"/>
        </w:rPr>
        <w:t xml:space="preserve">  </w:t>
      </w:r>
    </w:p>
    <w:p w14:paraId="4AF10259" w14:textId="72759713" w:rsidR="00F67609" w:rsidRDefault="00F67609" w:rsidP="00F67609">
      <w:pPr>
        <w:spacing w:line="360" w:lineRule="auto"/>
        <w:ind w:left="360" w:hangingChars="150" w:hanging="360"/>
        <w:rPr>
          <w:rFonts w:ascii="Times New Roman" w:eastAsia="SimSun" w:hAnsi="Times New Roman" w:cs="Times New Roman"/>
          <w:kern w:val="0"/>
          <w:lang w:eastAsia="en-GB"/>
        </w:rPr>
      </w:pPr>
    </w:p>
    <w:p w14:paraId="0952745D" w14:textId="35C94BBF" w:rsidR="00F67609" w:rsidRDefault="007E7A3E" w:rsidP="007E7A3E">
      <w:pPr>
        <w:spacing w:line="360" w:lineRule="auto"/>
        <w:ind w:left="360"/>
        <w:rPr>
          <w:rFonts w:ascii="Times New Roman" w:eastAsia="SimSun" w:hAnsi="Times New Roman" w:cs="Times New Roman"/>
          <w:kern w:val="0"/>
          <w:lang w:eastAsia="en-GB"/>
        </w:rPr>
      </w:pPr>
      <w:r w:rsidRPr="00F67609">
        <w:rPr>
          <w:rFonts w:ascii="Times New Roman" w:eastAsia="SimSun" w:hAnsi="Times New Roman" w:cs="Times New Roman"/>
          <w:kern w:val="0"/>
          <w:lang w:eastAsia="en-GB"/>
        </w:rPr>
        <mc:AlternateContent>
          <mc:Choice Requires="wps">
            <w:drawing>
              <wp:anchor distT="0" distB="0" distL="114300" distR="114300" simplePos="0" relativeHeight="251682816" behindDoc="0" locked="0" layoutInCell="1" allowOverlap="1" wp14:anchorId="23D14140" wp14:editId="63C9748B">
                <wp:simplePos x="0" y="0"/>
                <wp:positionH relativeFrom="column">
                  <wp:posOffset>-360568</wp:posOffset>
                </wp:positionH>
                <wp:positionV relativeFrom="paragraph">
                  <wp:posOffset>883434</wp:posOffset>
                </wp:positionV>
                <wp:extent cx="6359946" cy="584775"/>
                <wp:effectExtent l="0" t="0" r="0" b="0"/>
                <wp:wrapNone/>
                <wp:docPr id="26" name="CuadroTexto 350"/>
                <wp:cNvGraphicFramePr xmlns:a="http://schemas.openxmlformats.org/drawingml/2006/main"/>
                <a:graphic xmlns:a="http://schemas.openxmlformats.org/drawingml/2006/main">
                  <a:graphicData uri="http://schemas.microsoft.com/office/word/2010/wordprocessingShape">
                    <wps:wsp>
                      <wps:cNvSpPr txBox="1"/>
                      <wps:spPr>
                        <a:xfrm>
                          <a:off x="0" y="0"/>
                          <a:ext cx="6359946" cy="584775"/>
                        </a:xfrm>
                        <a:prstGeom prst="rect">
                          <a:avLst/>
                        </a:prstGeom>
                        <a:noFill/>
                      </wps:spPr>
                      <wps:txbx>
                        <w:txbxContent>
                          <w:p w14:paraId="06AAEF27" w14:textId="77777777" w:rsidR="00F67609" w:rsidRPr="00F67609" w:rsidRDefault="00F67609" w:rsidP="00F67609">
                            <w:pPr>
                              <w:jc w:val="center"/>
                              <w:rPr>
                                <w:rFonts w:ascii="Poppins" w:eastAsia="Lato Heavy" w:hAnsi="Poppins" w:cs="Poppins"/>
                                <w:b/>
                                <w:bCs/>
                                <w:color w:val="011F5E"/>
                                <w:kern w:val="24"/>
                                <w:sz w:val="40"/>
                                <w:szCs w:val="40"/>
                              </w:rPr>
                            </w:pPr>
                            <w:r w:rsidRPr="00F67609">
                              <w:rPr>
                                <w:rFonts w:ascii="Poppins" w:eastAsia="Lato Heavy" w:hAnsi="Poppins" w:cs="Poppins"/>
                                <w:b/>
                                <w:bCs/>
                                <w:color w:val="011F5E"/>
                                <w:kern w:val="24"/>
                                <w:sz w:val="40"/>
                                <w:szCs w:val="40"/>
                              </w:rPr>
                              <w:t>Actual Personality &amp; person-job fit result</w:t>
                            </w:r>
                          </w:p>
                        </w:txbxContent>
                      </wps:txbx>
                      <wps:bodyPr wrap="square" rtlCol="0">
                        <a:spAutoFit/>
                      </wps:bodyPr>
                    </wps:wsp>
                  </a:graphicData>
                </a:graphic>
                <wp14:sizeRelH relativeFrom="margin">
                  <wp14:pctWidth>0</wp14:pctWidth>
                </wp14:sizeRelH>
              </wp:anchor>
            </w:drawing>
          </mc:Choice>
          <mc:Fallback>
            <w:pict>
              <v:shape w14:anchorId="23D14140" id="_x0000_s1032" type="#_x0000_t202" style="position:absolute;left:0;text-align:left;margin-left:-28.4pt;margin-top:69.55pt;width:500.8pt;height:46.0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" filled="f" stroked="f">
                <v:textbox style="mso-fit-shape-to-text:t">
                  <w:txbxContent>
                    <w:p w14:paraId="06AAEF27" w14:textId="77777777" w:rsidR="00F67609" w:rsidRPr="00F67609" w:rsidRDefault="00F67609" w:rsidP="00F67609">
                      <w:pPr>
                        <w:jc w:val="center"/>
                        <w:rPr>
                          <w:rFonts w:ascii="Poppins" w:eastAsia="Lato Heavy" w:hAnsi="Poppins" w:cs="Poppins"/>
                          <w:b/>
                          <w:bCs/>
                          <w:color w:val="011F5E"/>
                          <w:kern w:val="24"/>
                          <w:sz w:val="40"/>
                          <w:szCs w:val="40"/>
                        </w:rPr>
                      </w:pPr>
                      <w:r w:rsidRPr="00F67609">
                        <w:rPr>
                          <w:rFonts w:ascii="Poppins" w:eastAsia="Lato Heavy" w:hAnsi="Poppins" w:cs="Poppins"/>
                          <w:b/>
                          <w:bCs/>
                          <w:color w:val="011F5E"/>
                          <w:kern w:val="24"/>
                          <w:sz w:val="40"/>
                          <w:szCs w:val="40"/>
                        </w:rPr>
                        <w:t>Actual Personality &amp; person-job fit result</w:t>
                      </w:r>
                    </w:p>
                  </w:txbxContent>
                </v:textbox>
              </v:shape>
            </w:pict>
          </mc:Fallback>
        </mc:AlternateContent>
      </w:r>
      <w:r w:rsidR="00F67609">
        <w:rPr>
          <w:noProof/>
        </w:rPr>
        <mc:AlternateContent>
          <mc:Choice Requires="wps">
            <w:drawing>
              <wp:anchor distT="0" distB="0" distL="114300" distR="114300" simplePos="0" relativeHeight="251680768" behindDoc="0" locked="0" layoutInCell="1" allowOverlap="1" wp14:anchorId="68D56BE6" wp14:editId="4288DBA0">
                <wp:simplePos x="0" y="0"/>
                <wp:positionH relativeFrom="column">
                  <wp:posOffset>795655</wp:posOffset>
                </wp:positionH>
                <wp:positionV relativeFrom="paragraph">
                  <wp:posOffset>60853</wp:posOffset>
                </wp:positionV>
                <wp:extent cx="228600" cy="228600"/>
                <wp:effectExtent l="0" t="0" r="0" b="5715"/>
                <wp:wrapNone/>
                <wp:docPr id="25" name="Connector 5"/>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F3681F"/>
                        </a:solidFill>
                        <a:ln w="12700" cap="flat" cmpd="sng" algn="ctr">
                          <a:noFill/>
                          <a:prstDash val="solid"/>
                          <a:miter lim="800000"/>
                        </a:ln>
                        <a:effectLst/>
                      </wps:spPr>
                      <wps:bodyPr rtlCol="0" anchor="ctr"/>
                    </wps:wsp>
                  </a:graphicData>
                </a:graphic>
                <wp14:sizeRelH relativeFrom="margin">
                  <wp14:pctWidth>0</wp14:pctWidth>
                </wp14:sizeRelH>
                <wp14:sizeRelV relativeFrom="margin">
                  <wp14:pctHeight>0</wp14:pctHeight>
                </wp14:sizeRelV>
              </wp:anchor>
            </w:drawing>
          </mc:Choice>
          <mc:Fallback>
            <w:pict>
              <v:shape w14:anchorId="3BC6AE1F" id="Connector 5" o:spid="_x0000_s1026" type="#_x0000_t120" style="position:absolute;margin-left:62.65pt;margin-top:4.8pt;width:18pt;height: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" fillcolor="#f3681f" stroked="f" strokeweight="1pt">
                <v:stroke joinstyle="miter"/>
              </v:shape>
            </w:pict>
          </mc:Fallback>
        </mc:AlternateContent>
      </w:r>
      <w:r w:rsidR="00BE7031">
        <w:rPr>
          <w:rFonts w:ascii="Times New Roman" w:eastAsia="SimSun" w:hAnsi="Times New Roman" w:cs="Times New Roman"/>
          <w:kern w:val="0"/>
          <w:lang w:eastAsia="en-GB"/>
        </w:rPr>
        <w:t>Legend:     is the make-up indicators in this stage</w:t>
      </w:r>
      <w:r w:rsidR="00F67609">
        <w:rPr>
          <w:rFonts w:ascii="Times New Roman" w:eastAsia="SimSun" w:hAnsi="Times New Roman" w:cs="Times New Roman"/>
          <w:kern w:val="0"/>
          <w:lang w:eastAsia="en-GB"/>
        </w:rPr>
        <w:t xml:space="preserve"> for research proposal visualization purpose</w:t>
      </w:r>
      <w:r w:rsidR="00BE7031">
        <w:rPr>
          <w:rFonts w:ascii="Times New Roman" w:eastAsia="SimSun" w:hAnsi="Times New Roman" w:cs="Times New Roman"/>
          <w:kern w:val="0"/>
          <w:lang w:eastAsia="en-GB"/>
        </w:rPr>
        <w:t xml:space="preserve">, </w:t>
      </w:r>
      <w:r w:rsidR="00F67609">
        <w:rPr>
          <w:rFonts w:ascii="Times New Roman" w:eastAsia="SimSun" w:hAnsi="Times New Roman" w:cs="Times New Roman"/>
          <w:kern w:val="0"/>
          <w:lang w:eastAsia="en-GB"/>
        </w:rPr>
        <w:t xml:space="preserve">the list of </w:t>
      </w:r>
      <w:r w:rsidR="00F67609" w:rsidRPr="00F67609">
        <w:rPr>
          <w:rFonts w:ascii="Times New Roman" w:eastAsia="SimSun" w:hAnsi="Times New Roman" w:cs="Times New Roman"/>
          <w:kern w:val="0"/>
          <w:lang w:eastAsia="en-GB"/>
        </w:rPr>
        <w:t>Early-stage Investors desired personality profiles for Entrepreneurial leadership teams</w:t>
      </w:r>
      <w:r w:rsidR="00F67609">
        <w:rPr>
          <w:rFonts w:ascii="Times New Roman" w:eastAsia="SimSun" w:hAnsi="Times New Roman" w:cs="Times New Roman"/>
          <w:kern w:val="0"/>
          <w:lang w:eastAsia="en-GB"/>
        </w:rPr>
        <w:t xml:space="preserve"> will be found out after the </w:t>
      </w:r>
      <w:r w:rsidR="00965A85">
        <w:rPr>
          <w:rFonts w:ascii="Times New Roman" w:eastAsia="SimSun" w:hAnsi="Times New Roman" w:cs="Times New Roman"/>
          <w:kern w:val="0"/>
          <w:lang w:eastAsia="en-GB"/>
        </w:rPr>
        <w:t>interviews</w:t>
      </w:r>
      <w:r w:rsidR="00F67609">
        <w:rPr>
          <w:rFonts w:ascii="Times New Roman" w:eastAsia="SimSun" w:hAnsi="Times New Roman" w:cs="Times New Roman"/>
          <w:kern w:val="0"/>
          <w:lang w:eastAsia="en-GB"/>
        </w:rPr>
        <w:t xml:space="preserve">. </w:t>
      </w:r>
    </w:p>
    <w:p w14:paraId="27BB6B78" w14:textId="2D8E704B" w:rsidR="00F67609" w:rsidRPr="00F67609" w:rsidRDefault="00F67609" w:rsidP="00F67609">
      <w:pPr>
        <w:spacing w:line="360" w:lineRule="auto"/>
        <w:ind w:left="360"/>
        <w:rPr>
          <w:rFonts w:ascii="Times New Roman" w:eastAsia="SimSun" w:hAnsi="Times New Roman" w:cs="Times New Roman"/>
          <w:kern w:val="0"/>
          <w:lang w:eastAsia="en-GB"/>
        </w:rPr>
      </w:pPr>
    </w:p>
    <w:p w14:paraId="242755AB" w14:textId="009AE690" w:rsidR="00BE7031" w:rsidRDefault="00F67609" w:rsidP="00BE7031">
      <w:pPr>
        <w:spacing w:line="360" w:lineRule="auto"/>
        <w:jc w:val="center"/>
        <w:rPr>
          <w:rFonts w:ascii="Times New Roman" w:eastAsia="SimSun" w:hAnsi="Times New Roman" w:cs="Times New Roman"/>
          <w:kern w:val="0"/>
          <w:lang w:eastAsia="en-GB"/>
        </w:rPr>
      </w:pPr>
      <w:r w:rsidRPr="00F67609">
        <w:rPr>
          <w:rFonts w:ascii="Times New Roman" w:eastAsia="SimSun" w:hAnsi="Times New Roman" w:cs="Times New Roman"/>
          <w:kern w:val="0"/>
          <w:lang w:eastAsia="en-GB"/>
        </w:rPr>
        <mc:AlternateContent>
          <mc:Choice Requires="wps">
            <w:drawing>
              <wp:anchor distT="0" distB="0" distL="114300" distR="114300" simplePos="0" relativeHeight="251696128" behindDoc="0" locked="0" layoutInCell="1" allowOverlap="1" wp14:anchorId="3A34F5EA" wp14:editId="175E6EE1">
                <wp:simplePos x="0" y="0"/>
                <wp:positionH relativeFrom="column">
                  <wp:posOffset>4553711</wp:posOffset>
                </wp:positionH>
                <wp:positionV relativeFrom="paragraph">
                  <wp:posOffset>1430020</wp:posOffset>
                </wp:positionV>
                <wp:extent cx="228600" cy="228600"/>
                <wp:effectExtent l="0" t="0" r="0" b="0"/>
                <wp:wrapNone/>
                <wp:docPr id="50" name="Connector 9"/>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515052"/>
                        </a:solidFill>
                        <a:ln w="12700" cap="flat" cmpd="sng" algn="ctr">
                          <a:noFill/>
                          <a:prstDash val="solid"/>
                          <a:miter lim="800000"/>
                        </a:ln>
                        <a:effectLst/>
                      </wps:spPr>
                      <wps:bodyPr rtlCol="0" anchor="ctr"/>
                    </wps:wsp>
                  </a:graphicData>
                </a:graphic>
                <wp14:sizeRelV relativeFrom="margin">
                  <wp14:pctHeight>0</wp14:pctHeight>
                </wp14:sizeRelV>
              </wp:anchor>
            </w:drawing>
          </mc:Choice>
          <mc:Fallback>
            <w:pict>
              <v:shape w14:anchorId="6C83FD4F" id="Connector 9" o:spid="_x0000_s1026" type="#_x0000_t120" style="position:absolute;margin-left:358.55pt;margin-top:112.6pt;width:18pt;height:18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" fillcolor="#515052" stroked="f" strokeweight="1pt">
                <v:stroke joinstyle="miter"/>
              </v:shape>
            </w:pict>
          </mc:Fallback>
        </mc:AlternateContent>
      </w:r>
      <w:r>
        <w:rPr>
          <w:noProof/>
        </w:rPr>
        <mc:AlternateContent>
          <mc:Choice Requires="wps">
            <w:drawing>
              <wp:anchor distT="0" distB="0" distL="114300" distR="114300" simplePos="0" relativeHeight="251693056" behindDoc="0" locked="0" layoutInCell="1" allowOverlap="1" wp14:anchorId="0238B02B" wp14:editId="1CD07AD8">
                <wp:simplePos x="0" y="0"/>
                <wp:positionH relativeFrom="column">
                  <wp:posOffset>3693160</wp:posOffset>
                </wp:positionH>
                <wp:positionV relativeFrom="paragraph">
                  <wp:posOffset>1429957</wp:posOffset>
                </wp:positionV>
                <wp:extent cx="228600" cy="228600"/>
                <wp:effectExtent l="0" t="0" r="0" b="0"/>
                <wp:wrapNone/>
                <wp:docPr id="48" name="Connector 9"/>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515052"/>
                        </a:solidFill>
                        <a:ln w="12700" cap="flat" cmpd="sng" algn="ctr">
                          <a:noFill/>
                          <a:prstDash val="solid"/>
                          <a:miter lim="800000"/>
                        </a:ln>
                        <a:effectLst/>
                      </wps:spPr>
                      <wps:bodyPr rtlCol="0" anchor="ctr"/>
                    </wps:wsp>
                  </a:graphicData>
                </a:graphic>
                <wp14:sizeRelV relativeFrom="margin">
                  <wp14:pctHeight>0</wp14:pctHeight>
                </wp14:sizeRelV>
              </wp:anchor>
            </w:drawing>
          </mc:Choice>
          <mc:Fallback>
            <w:pict>
              <v:shape w14:anchorId="6F0345E7" id="Connector 9" o:spid="_x0000_s1026" type="#_x0000_t120" style="position:absolute;margin-left:290.8pt;margin-top:112.6pt;width:18pt;height:18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" fillcolor="#515052" stroked="f" strokeweight="1pt">
                <v:stroke joinstyle="miter"/>
              </v:shape>
            </w:pict>
          </mc:Fallback>
        </mc:AlternateContent>
      </w:r>
      <w:r w:rsidRPr="00F67609">
        <w:rPr>
          <w:rFonts w:ascii="Times New Roman" w:eastAsia="SimSun" w:hAnsi="Times New Roman" w:cs="Times New Roman"/>
          <w:kern w:val="0"/>
          <w:lang w:eastAsia="en-GB"/>
        </w:rPr>
        <mc:AlternateContent>
          <mc:Choice Requires="wps">
            <w:drawing>
              <wp:anchor distT="0" distB="0" distL="114300" distR="114300" simplePos="0" relativeHeight="251698176" behindDoc="0" locked="0" layoutInCell="1" allowOverlap="1" wp14:anchorId="4742F338" wp14:editId="0505606D">
                <wp:simplePos x="0" y="0"/>
                <wp:positionH relativeFrom="column">
                  <wp:posOffset>5486400</wp:posOffset>
                </wp:positionH>
                <wp:positionV relativeFrom="paragraph">
                  <wp:posOffset>1849120</wp:posOffset>
                </wp:positionV>
                <wp:extent cx="228600" cy="228600"/>
                <wp:effectExtent l="0" t="0" r="0" b="0"/>
                <wp:wrapNone/>
                <wp:docPr id="51" name="Connector 8"/>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515052"/>
                        </a:solidFill>
                        <a:ln w="12700" cap="flat" cmpd="sng" algn="ctr">
                          <a:noFill/>
                          <a:prstDash val="solid"/>
                          <a:miter lim="800000"/>
                        </a:ln>
                        <a:effectLst/>
                      </wps:spPr>
                      <wps:bodyPr rtlCol="0" anchor="ctr"/>
                    </wps:wsp>
                  </a:graphicData>
                </a:graphic>
                <wp14:sizeRelV relativeFrom="margin">
                  <wp14:pctHeight>0</wp14:pctHeight>
                </wp14:sizeRelV>
              </wp:anchor>
            </w:drawing>
          </mc:Choice>
          <mc:Fallback>
            <w:pict>
              <v:shape w14:anchorId="1B887FF3" id="Connector 8" o:spid="_x0000_s1026" type="#_x0000_t120" style="position:absolute;margin-left:6in;margin-top:145.6pt;width:18pt;height:18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" fillcolor="#515052" stroked="f" strokeweight="1pt">
                <v:stroke joinstyle="miter"/>
              </v:shape>
            </w:pict>
          </mc:Fallback>
        </mc:AlternateContent>
      </w:r>
      <w:r w:rsidRPr="00F67609">
        <w:rPr>
          <w:rFonts w:ascii="Times New Roman" w:eastAsia="SimSun" w:hAnsi="Times New Roman" w:cs="Times New Roman"/>
          <w:kern w:val="0"/>
          <w:lang w:eastAsia="en-GB"/>
        </w:rPr>
        <mc:AlternateContent>
          <mc:Choice Requires="wps">
            <w:drawing>
              <wp:anchor distT="0" distB="0" distL="114300" distR="114300" simplePos="0" relativeHeight="251699200" behindDoc="0" locked="0" layoutInCell="1" allowOverlap="1" wp14:anchorId="457BBED1" wp14:editId="1AD2F680">
                <wp:simplePos x="0" y="0"/>
                <wp:positionH relativeFrom="column">
                  <wp:posOffset>5486400</wp:posOffset>
                </wp:positionH>
                <wp:positionV relativeFrom="paragraph">
                  <wp:posOffset>2162175</wp:posOffset>
                </wp:positionV>
                <wp:extent cx="228600" cy="228600"/>
                <wp:effectExtent l="0" t="0" r="0" b="0"/>
                <wp:wrapNone/>
                <wp:docPr id="52" name="Connector 9"/>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515052"/>
                        </a:solidFill>
                        <a:ln w="12700" cap="flat" cmpd="sng" algn="ctr">
                          <a:noFill/>
                          <a:prstDash val="solid"/>
                          <a:miter lim="800000"/>
                        </a:ln>
                        <a:effectLst/>
                      </wps:spPr>
                      <wps:bodyPr rtlCol="0" anchor="ctr"/>
                    </wps:wsp>
                  </a:graphicData>
                </a:graphic>
                <wp14:sizeRelV relativeFrom="margin">
                  <wp14:pctHeight>0</wp14:pctHeight>
                </wp14:sizeRelV>
              </wp:anchor>
            </w:drawing>
          </mc:Choice>
          <mc:Fallback>
            <w:pict>
              <v:shape w14:anchorId="0F55BCFE" id="Connector 9" o:spid="_x0000_s1026" type="#_x0000_t120" style="position:absolute;margin-left:6in;margin-top:170.25pt;width:18pt;height:18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" fillcolor="#515052" stroked="f" strokeweight="1pt">
                <v:stroke joinstyle="miter"/>
              </v:shape>
            </w:pict>
          </mc:Fallback>
        </mc:AlternateContent>
      </w:r>
      <w:r w:rsidRPr="00F67609">
        <w:rPr>
          <w:rFonts w:ascii="Times New Roman" w:eastAsia="SimSun" w:hAnsi="Times New Roman" w:cs="Times New Roman"/>
          <w:kern w:val="0"/>
          <w:lang w:eastAsia="en-GB"/>
        </w:rPr>
        <mc:AlternateContent>
          <mc:Choice Requires="wps">
            <w:drawing>
              <wp:anchor distT="0" distB="0" distL="114300" distR="114300" simplePos="0" relativeHeight="251695104" behindDoc="0" locked="0" layoutInCell="1" allowOverlap="1" wp14:anchorId="38A339F0" wp14:editId="2A474E5D">
                <wp:simplePos x="0" y="0"/>
                <wp:positionH relativeFrom="column">
                  <wp:posOffset>4617268</wp:posOffset>
                </wp:positionH>
                <wp:positionV relativeFrom="paragraph">
                  <wp:posOffset>660268</wp:posOffset>
                </wp:positionV>
                <wp:extent cx="228600" cy="228600"/>
                <wp:effectExtent l="0" t="0" r="0" b="0"/>
                <wp:wrapNone/>
                <wp:docPr id="49" name="Connector 8"/>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515052"/>
                        </a:solidFill>
                        <a:ln w="12700" cap="flat" cmpd="sng" algn="ctr">
                          <a:noFill/>
                          <a:prstDash val="solid"/>
                          <a:miter lim="800000"/>
                        </a:ln>
                        <a:effectLst/>
                      </wps:spPr>
                      <wps:bodyPr rtlCol="0" anchor="ctr"/>
                    </wps:wsp>
                  </a:graphicData>
                </a:graphic>
                <wp14:sizeRelV relativeFrom="margin">
                  <wp14:pctHeight>0</wp14:pctHeight>
                </wp14:sizeRelV>
              </wp:anchor>
            </w:drawing>
          </mc:Choice>
          <mc:Fallback>
            <w:pict>
              <v:shape w14:anchorId="64384EE5" id="Connector 8" o:spid="_x0000_s1026" type="#_x0000_t120" style="position:absolute;margin-left:363.55pt;margin-top:52pt;width:18pt;height:18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" fillcolor="#515052" stroked="f" strokeweight="1pt">
                <v:stroke joinstyle="miter"/>
              </v:shape>
            </w:pict>
          </mc:Fallback>
        </mc:AlternateContent>
      </w:r>
      <w:r>
        <w:rPr>
          <w:noProof/>
        </w:rPr>
        <mc:AlternateContent>
          <mc:Choice Requires="wps">
            <w:drawing>
              <wp:anchor distT="0" distB="0" distL="114300" distR="114300" simplePos="0" relativeHeight="251692032" behindDoc="0" locked="0" layoutInCell="1" allowOverlap="1" wp14:anchorId="359A2ADC" wp14:editId="0C9612AA">
                <wp:simplePos x="0" y="0"/>
                <wp:positionH relativeFrom="column">
                  <wp:posOffset>3693160</wp:posOffset>
                </wp:positionH>
                <wp:positionV relativeFrom="paragraph">
                  <wp:posOffset>1085215</wp:posOffset>
                </wp:positionV>
                <wp:extent cx="228600" cy="228600"/>
                <wp:effectExtent l="0" t="0" r="0" b="0"/>
                <wp:wrapNone/>
                <wp:docPr id="47" name="Connector 8"/>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rgbClr val="515052"/>
                        </a:solidFill>
                        <a:ln w="12700" cap="flat" cmpd="sng" algn="ctr">
                          <a:noFill/>
                          <a:prstDash val="solid"/>
                          <a:miter lim="800000"/>
                        </a:ln>
                        <a:effectLst/>
                      </wps:spPr>
                      <wps:bodyPr rtlCol="0" anchor="ctr"/>
                    </wps:wsp>
                  </a:graphicData>
                </a:graphic>
                <wp14:sizeRelV relativeFrom="margin">
                  <wp14:pctHeight>0</wp14:pctHeight>
                </wp14:sizeRelV>
              </wp:anchor>
            </w:drawing>
          </mc:Choice>
          <mc:Fallback>
            <w:pict>
              <v:shape w14:anchorId="08DE5462" id="Connector 8" o:spid="_x0000_s1026" type="#_x0000_t120" style="position:absolute;margin-left:290.8pt;margin-top:85.45pt;width:18pt;height:18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" fillcolor="#515052" stroked="f" strokeweight="1pt">
                <v:stroke joinstyle="miter"/>
              </v:shape>
            </w:pict>
          </mc:Fallback>
        </mc:AlternateContent>
      </w:r>
      <w:r w:rsidRPr="00F67609">
        <w:rPr>
          <w:rFonts w:ascii="Times New Roman" w:eastAsia="SimSun" w:hAnsi="Times New Roman" w:cs="Times New Roman"/>
          <w:kern w:val="0"/>
          <w:lang w:eastAsia="en-GB"/>
        </w:rPr>
        <w:drawing>
          <wp:inline distT="0" distB="0" distL="0" distR="0" wp14:anchorId="1E7059A2" wp14:editId="7456C52B">
            <wp:extent cx="6116320" cy="2857500"/>
            <wp:effectExtent l="0" t="0" r="5080" b="0"/>
            <wp:docPr id="43" name="圖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16320" cy="2857500"/>
                    </a:xfrm>
                    <a:prstGeom prst="rect">
                      <a:avLst/>
                    </a:prstGeom>
                  </pic:spPr>
                </pic:pic>
              </a:graphicData>
            </a:graphic>
          </wp:inline>
        </w:drawing>
      </w:r>
      <w:r w:rsidRPr="00F67609">
        <w:rPr>
          <w:rFonts w:ascii="Times New Roman" w:eastAsia="SimSun" w:hAnsi="Times New Roman" w:cs="Times New Roman"/>
          <w:kern w:val="0"/>
          <w:lang w:eastAsia="en-GB"/>
        </w:rPr>
        <mc:AlternateContent>
          <mc:Choice Requires="wps">
            <w:drawing>
              <wp:anchor distT="0" distB="0" distL="114300" distR="114300" simplePos="0" relativeHeight="251686912" behindDoc="0" locked="0" layoutInCell="1" allowOverlap="1" wp14:anchorId="34B3696F" wp14:editId="3FD6F26A">
                <wp:simplePos x="0" y="0"/>
                <wp:positionH relativeFrom="column">
                  <wp:posOffset>8042910</wp:posOffset>
                </wp:positionH>
                <wp:positionV relativeFrom="paragraph">
                  <wp:posOffset>1628140</wp:posOffset>
                </wp:positionV>
                <wp:extent cx="228600" cy="228600"/>
                <wp:effectExtent l="0" t="0" r="0" b="0"/>
                <wp:wrapNone/>
                <wp:docPr id="12" name="Connector 8">
                  <a:extLst xmlns:a="http://schemas.openxmlformats.org/drawingml/2006/main">
                    <a:ext uri="{FF2B5EF4-FFF2-40B4-BE49-F238E27FC236}">
                      <a16:creationId xmlns:a16="http://schemas.microsoft.com/office/drawing/2014/main" id="{C168448C-219C-DE47-AFDF-64CD3F12E507}"/>
                    </a:ext>
                  </a:extLst>
                </wp:docPr>
                <wp:cNvGraphicFramePr/>
                <a:graphic xmlns:a="http://schemas.openxmlformats.org/drawingml/2006/main">
                  <a:graphicData uri="http://schemas.microsoft.com/office/word/2010/wordprocessingShape">
                    <wps:wsp>
                      <wps:cNvSpPr/>
                      <wps:spPr>
                        <a:xfrm>
                          <a:off x="0" y="0"/>
                          <a:ext cx="228600" cy="228600"/>
                        </a:xfrm>
                        <a:prstGeom prst="flowChartConnector">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w:pict>
              <v:shape w14:anchorId="34739B84" id="Connector 8" o:spid="_x0000_s1026" type="#_x0000_t120" style="position:absolute;margin-left:633.3pt;margin-top:128.2pt;width:18pt;height:18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" fillcolor="#ed7d31 [3205]" stroked="f" strokeweight="1pt">
                <v:stroke joinstyle="miter"/>
              </v:shape>
            </w:pict>
          </mc:Fallback>
        </mc:AlternateContent>
      </w:r>
      <w:r w:rsidRPr="00F67609">
        <w:rPr>
          <w:rFonts w:ascii="Times New Roman" w:eastAsia="SimSun" w:hAnsi="Times New Roman" w:cs="Times New Roman"/>
          <w:kern w:val="0"/>
          <w:lang w:eastAsia="en-GB"/>
        </w:rPr>
        <mc:AlternateContent>
          <mc:Choice Requires="wps">
            <w:drawing>
              <wp:anchor distT="0" distB="0" distL="114300" distR="114300" simplePos="0" relativeHeight="251687936" behindDoc="0" locked="0" layoutInCell="1" allowOverlap="1" wp14:anchorId="7FBF0F02" wp14:editId="341EA6A6">
                <wp:simplePos x="0" y="0"/>
                <wp:positionH relativeFrom="column">
                  <wp:posOffset>8042910</wp:posOffset>
                </wp:positionH>
                <wp:positionV relativeFrom="paragraph">
                  <wp:posOffset>2169795</wp:posOffset>
                </wp:positionV>
                <wp:extent cx="228600" cy="228600"/>
                <wp:effectExtent l="0" t="0" r="0" b="0"/>
                <wp:wrapNone/>
                <wp:docPr id="13" name="Connector 9">
                  <a:extLst xmlns:a="http://schemas.openxmlformats.org/drawingml/2006/main">
                    <a:ext uri="{FF2B5EF4-FFF2-40B4-BE49-F238E27FC236}">
                      <a16:creationId xmlns:a16="http://schemas.microsoft.com/office/drawing/2014/main" id="{0C06961E-8CBF-A44A-9A8D-FA13B72F0773}"/>
                    </a:ext>
                  </a:extLst>
                </wp:docPr>
                <wp:cNvGraphicFramePr/>
                <a:graphic xmlns:a="http://schemas.openxmlformats.org/drawingml/2006/main">
                  <a:graphicData uri="http://schemas.microsoft.com/office/word/2010/wordprocessingShape">
                    <wps:wsp>
                      <wps:cNvSpPr/>
                      <wps:spPr>
                        <a:xfrm>
                          <a:off x="0" y="0"/>
                          <a:ext cx="228600" cy="228600"/>
                        </a:xfrm>
                        <a:prstGeom prst="flowChartConnector">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w:pict>
              <v:shape w14:anchorId="65CAD911" id="Connector 9" o:spid="_x0000_s1026" type="#_x0000_t120" style="position:absolute;margin-left:633.3pt;margin-top:170.85pt;width:18pt;height:18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" fillcolor="#ed7d31 [3205]" stroked="f" strokeweight="1pt">
                <v:stroke joinstyle="miter"/>
              </v:shape>
            </w:pict>
          </mc:Fallback>
        </mc:AlternateContent>
      </w:r>
      <w:r w:rsidRPr="00F67609">
        <w:rPr>
          <w:rFonts w:ascii="Times New Roman" w:eastAsia="SimSun" w:hAnsi="Times New Roman" w:cs="Times New Roman"/>
          <w:kern w:val="0"/>
          <w:lang w:eastAsia="en-GB"/>
        </w:rPr>
        <mc:AlternateContent>
          <mc:Choice Requires="wps">
            <w:drawing>
              <wp:anchor distT="0" distB="0" distL="114300" distR="114300" simplePos="0" relativeHeight="251688960" behindDoc="0" locked="0" layoutInCell="1" allowOverlap="1" wp14:anchorId="71802084" wp14:editId="16EBF57D">
                <wp:simplePos x="0" y="0"/>
                <wp:positionH relativeFrom="column">
                  <wp:posOffset>9714865</wp:posOffset>
                </wp:positionH>
                <wp:positionV relativeFrom="paragraph">
                  <wp:posOffset>3606165</wp:posOffset>
                </wp:positionV>
                <wp:extent cx="228600" cy="228600"/>
                <wp:effectExtent l="0" t="0" r="0" b="0"/>
                <wp:wrapNone/>
                <wp:docPr id="29" name="Connector 8"/>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w:pict>
              <v:shape w14:anchorId="688D1CCF" id="Connector 8" o:spid="_x0000_s1026" type="#_x0000_t120" style="position:absolute;margin-left:764.95pt;margin-top:283.95pt;width:18pt;height:18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" fillcolor="#ed7d31 [3205]" stroked="f" strokeweight="1pt">
                <v:stroke joinstyle="miter"/>
              </v:shape>
            </w:pict>
          </mc:Fallback>
        </mc:AlternateContent>
      </w:r>
      <w:r w:rsidRPr="00F67609">
        <w:rPr>
          <w:rFonts w:ascii="Times New Roman" w:eastAsia="SimSun" w:hAnsi="Times New Roman" w:cs="Times New Roman"/>
          <w:kern w:val="0"/>
          <w:lang w:eastAsia="en-GB"/>
        </w:rPr>
        <mc:AlternateContent>
          <mc:Choice Requires="wps">
            <w:drawing>
              <wp:anchor distT="0" distB="0" distL="114300" distR="114300" simplePos="0" relativeHeight="251689984" behindDoc="0" locked="0" layoutInCell="1" allowOverlap="1" wp14:anchorId="68A83B11" wp14:editId="75358550">
                <wp:simplePos x="0" y="0"/>
                <wp:positionH relativeFrom="column">
                  <wp:posOffset>9714865</wp:posOffset>
                </wp:positionH>
                <wp:positionV relativeFrom="paragraph">
                  <wp:posOffset>4147820</wp:posOffset>
                </wp:positionV>
                <wp:extent cx="228600" cy="228600"/>
                <wp:effectExtent l="0" t="0" r="0" b="0"/>
                <wp:wrapNone/>
                <wp:docPr id="15" name="Connector 9">
                  <a:extLst xmlns:a="http://schemas.openxmlformats.org/drawingml/2006/main">
                    <a:ext uri="{FF2B5EF4-FFF2-40B4-BE49-F238E27FC236}">
                      <a16:creationId xmlns:a16="http://schemas.microsoft.com/office/drawing/2014/main" id="{249ADC8D-C594-0D42-B100-4994B7EF7C5A}"/>
                    </a:ext>
                  </a:extLst>
                </wp:docPr>
                <wp:cNvGraphicFramePr/>
                <a:graphic xmlns:a="http://schemas.openxmlformats.org/drawingml/2006/main">
                  <a:graphicData uri="http://schemas.microsoft.com/office/word/2010/wordprocessingShape">
                    <wps:wsp>
                      <wps:cNvSpPr/>
                      <wps:spPr>
                        <a:xfrm>
                          <a:off x="0" y="0"/>
                          <a:ext cx="228600" cy="228600"/>
                        </a:xfrm>
                        <a:prstGeom prst="flowChartConnector">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w:pict>
              <v:shape w14:anchorId="14D71B6B" id="Connector 9" o:spid="_x0000_s1026" type="#_x0000_t120" style="position:absolute;margin-left:764.95pt;margin-top:326.6pt;width:18pt;height:18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" fillcolor="#ed7d31 [3205]" stroked="f" strokeweight="1pt">
                <v:stroke joinstyle="miter"/>
              </v:shape>
            </w:pict>
          </mc:Fallback>
        </mc:AlternateContent>
      </w:r>
    </w:p>
    <w:p w14:paraId="2A26D692" w14:textId="1E89CDAC" w:rsidR="00F67609" w:rsidRDefault="00F67609" w:rsidP="00F67609">
      <w:pPr>
        <w:spacing w:line="360" w:lineRule="auto"/>
        <w:ind w:left="360"/>
        <w:rPr>
          <w:rFonts w:ascii="Times New Roman" w:eastAsia="SimSun" w:hAnsi="Times New Roman" w:cs="Times New Roman"/>
          <w:kern w:val="0"/>
          <w:lang w:eastAsia="en-GB"/>
        </w:rPr>
      </w:pPr>
      <w:r>
        <w:rPr>
          <w:noProof/>
        </w:rPr>
        <mc:AlternateContent>
          <mc:Choice Requires="wps">
            <w:drawing>
              <wp:anchor distT="0" distB="0" distL="114300" distR="114300" simplePos="0" relativeHeight="251701248" behindDoc="0" locked="0" layoutInCell="1" allowOverlap="1" wp14:anchorId="2F027296" wp14:editId="21484427">
                <wp:simplePos x="0" y="0"/>
                <wp:positionH relativeFrom="column">
                  <wp:posOffset>795655</wp:posOffset>
                </wp:positionH>
                <wp:positionV relativeFrom="paragraph">
                  <wp:posOffset>60853</wp:posOffset>
                </wp:positionV>
                <wp:extent cx="228600" cy="228600"/>
                <wp:effectExtent l="0" t="0" r="0" b="0"/>
                <wp:wrapNone/>
                <wp:docPr id="53" name="Connector 5"/>
                <wp:cNvGraphicFramePr xmlns:a="http://schemas.openxmlformats.org/drawingml/2006/main"/>
                <a:graphic xmlns:a="http://schemas.openxmlformats.org/drawingml/2006/main">
                  <a:graphicData uri="http://schemas.microsoft.com/office/word/2010/wordprocessingShape">
                    <wps:wsp>
                      <wps:cNvSpPr/>
                      <wps:spPr>
                        <a:xfrm>
                          <a:off x="0" y="0"/>
                          <a:ext cx="228600" cy="228600"/>
                        </a:xfrm>
                        <a:prstGeom prst="flowChartConnector">
                          <a:avLst/>
                        </a:prstGeom>
                        <a:solidFill>
                          <a:schemeClr val="bg2">
                            <a:lumMod val="50000"/>
                          </a:schemeClr>
                        </a:solidFill>
                        <a:ln w="12700" cap="flat" cmpd="sng" algn="ctr">
                          <a:noFill/>
                          <a:prstDash val="solid"/>
                          <a:miter lim="800000"/>
                        </a:ln>
                        <a:effectLst/>
                      </wps:spPr>
                      <wps:bodyPr rtlCol="0" anchor="ctr"/>
                    </wps:wsp>
                  </a:graphicData>
                </a:graphic>
                <wp14:sizeRelH relativeFrom="margin">
                  <wp14:pctWidth>0</wp14:pctWidth>
                </wp14:sizeRelH>
                <wp14:sizeRelV relativeFrom="margin">
                  <wp14:pctHeight>0</wp14:pctHeight>
                </wp14:sizeRelV>
              </wp:anchor>
            </w:drawing>
          </mc:Choice>
          <mc:Fallback>
            <w:pict>
              <v:shape w14:anchorId="00104747" id="Connector 5" o:spid="_x0000_s1026" type="#_x0000_t120" style="position:absolute;margin-left:62.65pt;margin-top:4.8pt;width:18pt;height:1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" fillcolor="#747070 [1614]" stroked="f" strokeweight="1pt">
                <v:stroke joinstyle="miter"/>
              </v:shape>
            </w:pict>
          </mc:Fallback>
        </mc:AlternateContent>
      </w:r>
      <w:r>
        <w:rPr>
          <w:rFonts w:ascii="Times New Roman" w:eastAsia="SimSun" w:hAnsi="Times New Roman" w:cs="Times New Roman"/>
          <w:kern w:val="0"/>
          <w:lang w:eastAsia="en-GB"/>
        </w:rPr>
        <w:t xml:space="preserve">Legend:     is the make-up indicators in this stage for research proposal visualization purpose, the list of </w:t>
      </w:r>
      <w:r>
        <w:rPr>
          <w:rFonts w:ascii="Times New Roman" w:eastAsia="SimSun" w:hAnsi="Times New Roman" w:cs="Times New Roman"/>
          <w:kern w:val="0"/>
          <w:lang w:eastAsia="en-GB"/>
        </w:rPr>
        <w:t>actual</w:t>
      </w:r>
      <w:r w:rsidRPr="00F67609">
        <w:rPr>
          <w:rFonts w:ascii="Times New Roman" w:eastAsia="SimSun" w:hAnsi="Times New Roman" w:cs="Times New Roman"/>
          <w:kern w:val="0"/>
          <w:lang w:eastAsia="en-GB"/>
        </w:rPr>
        <w:t xml:space="preserve"> personality profiles for Entrepreneurial leadership teams</w:t>
      </w:r>
      <w:r>
        <w:rPr>
          <w:rFonts w:ascii="Times New Roman" w:eastAsia="SimSun" w:hAnsi="Times New Roman" w:cs="Times New Roman"/>
          <w:kern w:val="0"/>
          <w:lang w:eastAsia="en-GB"/>
        </w:rPr>
        <w:t xml:space="preserve"> will be found out after the </w:t>
      </w:r>
      <w:r w:rsidR="00965A85">
        <w:rPr>
          <w:rFonts w:ascii="Times New Roman" w:eastAsia="SimSun" w:hAnsi="Times New Roman" w:cs="Times New Roman"/>
          <w:kern w:val="0"/>
          <w:lang w:eastAsia="en-GB"/>
        </w:rPr>
        <w:t>questionnaires collected and input</w:t>
      </w:r>
      <w:r>
        <w:rPr>
          <w:rFonts w:ascii="Times New Roman" w:eastAsia="SimSun" w:hAnsi="Times New Roman" w:cs="Times New Roman"/>
          <w:kern w:val="0"/>
          <w:lang w:eastAsia="en-GB"/>
        </w:rPr>
        <w:t xml:space="preserve">. </w:t>
      </w:r>
    </w:p>
    <w:p w14:paraId="324A5976" w14:textId="77AB95E7" w:rsidR="00F67609" w:rsidRPr="00ED05CB" w:rsidRDefault="007E7A3E" w:rsidP="009A06C6">
      <w:pPr>
        <w:spacing w:line="360" w:lineRule="auto"/>
        <w:jc w:val="center"/>
        <w:rPr>
          <w:rFonts w:ascii="Times New Roman" w:eastAsia="SimSun" w:hAnsi="Times New Roman" w:cs="Times New Roman"/>
          <w:b/>
          <w:bCs/>
          <w:kern w:val="0"/>
          <w:lang w:eastAsia="en-GB"/>
        </w:rPr>
      </w:pPr>
      <w:r w:rsidRPr="00ED05CB">
        <w:rPr>
          <w:rFonts w:ascii="Times New Roman" w:eastAsia="SimSun" w:hAnsi="Times New Roman" w:cs="Times New Roman" w:hint="eastAsia"/>
          <w:b/>
          <w:bCs/>
          <w:kern w:val="0"/>
          <w:lang w:eastAsia="en-GB"/>
        </w:rPr>
        <w:t>F</w:t>
      </w:r>
      <w:r w:rsidRPr="00ED05CB">
        <w:rPr>
          <w:rFonts w:ascii="Times New Roman" w:eastAsia="SimSun" w:hAnsi="Times New Roman" w:cs="Times New Roman"/>
          <w:b/>
          <w:bCs/>
          <w:kern w:val="0"/>
          <w:lang w:eastAsia="en-GB"/>
        </w:rPr>
        <w:t>igure 3: The proposed study (Result collection)</w:t>
      </w:r>
    </w:p>
    <w:p w14:paraId="26C291C1" w14:textId="47374DE9" w:rsidR="00FE2F49" w:rsidRDefault="00D76317" w:rsidP="00046987">
      <w:pPr>
        <w:spacing w:line="360" w:lineRule="auto"/>
        <w:jc w:val="both"/>
        <w:rPr>
          <w:rFonts w:ascii="Times New Roman" w:hAnsi="Times New Roman" w:cs="Times New Roman"/>
          <w:b/>
          <w:bCs/>
        </w:rPr>
      </w:pPr>
      <w:r w:rsidRPr="00E461BF">
        <w:rPr>
          <w:rFonts w:ascii="Times New Roman" w:hAnsi="Times New Roman" w:cs="Times New Roman"/>
          <w:b/>
          <w:bCs/>
        </w:rPr>
        <w:lastRenderedPageBreak/>
        <w:t>5.</w:t>
      </w:r>
      <w:r w:rsidRPr="00E461BF">
        <w:rPr>
          <w:rFonts w:ascii="Times New Roman" w:hAnsi="Times New Roman" w:cs="Times New Roman"/>
          <w:b/>
          <w:bCs/>
        </w:rPr>
        <w:tab/>
        <w:t xml:space="preserve">Methodology </w:t>
      </w:r>
    </w:p>
    <w:p w14:paraId="32CD050A" w14:textId="56FB78C2" w:rsidR="008070B1" w:rsidRDefault="008070B1" w:rsidP="008070B1">
      <w:pPr>
        <w:spacing w:line="360" w:lineRule="auto"/>
        <w:ind w:left="425" w:firstLine="55"/>
        <w:jc w:val="both"/>
        <w:rPr>
          <w:rFonts w:ascii="Times New Roman" w:hAnsi="Times New Roman" w:cs="Times New Roman"/>
          <w:b/>
          <w:bCs/>
        </w:rPr>
      </w:pPr>
      <w:r w:rsidRPr="008070B1">
        <w:rPr>
          <w:rFonts w:ascii="Times New Roman" w:hAnsi="Times New Roman" w:cs="Times New Roman"/>
          <w:b/>
          <w:bCs/>
        </w:rPr>
        <w:t>5.1</w:t>
      </w:r>
      <w:r w:rsidRPr="008070B1">
        <w:rPr>
          <w:rFonts w:ascii="Times New Roman" w:hAnsi="Times New Roman" w:cs="Times New Roman"/>
          <w:b/>
          <w:bCs/>
        </w:rPr>
        <w:tab/>
        <w:t xml:space="preserve">Hypothesis: </w:t>
      </w:r>
    </w:p>
    <w:p w14:paraId="08548B70" w14:textId="650C266E" w:rsidR="00053D85" w:rsidRPr="00053D85" w:rsidRDefault="00053D85" w:rsidP="008070B1">
      <w:pPr>
        <w:spacing w:line="360" w:lineRule="auto"/>
        <w:ind w:left="425" w:firstLine="55"/>
        <w:jc w:val="both"/>
        <w:rPr>
          <w:rFonts w:ascii="Times New Roman" w:hAnsi="Times New Roman" w:cs="Times New Roman"/>
        </w:rPr>
      </w:pPr>
      <w:r w:rsidRPr="00053D85">
        <w:rPr>
          <w:rFonts w:ascii="Times New Roman" w:hAnsi="Times New Roman" w:cs="Times New Roman" w:hint="eastAsia"/>
        </w:rPr>
        <w:t>T</w:t>
      </w:r>
      <w:r w:rsidRPr="00053D85">
        <w:rPr>
          <w:rFonts w:ascii="Times New Roman" w:hAnsi="Times New Roman" w:cs="Times New Roman"/>
        </w:rPr>
        <w:t>wo hypotheses will be made in this study:</w:t>
      </w:r>
    </w:p>
    <w:p w14:paraId="6F251727" w14:textId="13AEE107" w:rsidR="008070B1" w:rsidRDefault="00F771FF" w:rsidP="008070B1">
      <w:pPr>
        <w:spacing w:line="360" w:lineRule="auto"/>
        <w:ind w:left="480" w:firstLine="55"/>
        <w:jc w:val="both"/>
        <w:rPr>
          <w:rFonts w:ascii="Times New Roman" w:hAnsi="Times New Roman" w:cs="Times New Roman"/>
        </w:rPr>
      </w:pPr>
      <w:r>
        <w:rPr>
          <w:rFonts w:ascii="Times New Roman" w:hAnsi="Times New Roman" w:cs="Times New Roman"/>
        </w:rPr>
        <w:t xml:space="preserve">(1) </w:t>
      </w:r>
      <w:r w:rsidR="008070B1" w:rsidRPr="008070B1">
        <w:rPr>
          <w:rFonts w:ascii="Times New Roman" w:hAnsi="Times New Roman" w:cs="Times New Roman"/>
        </w:rPr>
        <w:t xml:space="preserve">Actual </w:t>
      </w:r>
      <w:r w:rsidR="00417F9C">
        <w:rPr>
          <w:rFonts w:ascii="Times New Roman" w:hAnsi="Times New Roman" w:cs="Times New Roman"/>
        </w:rPr>
        <w:t>Entr</w:t>
      </w:r>
      <w:r w:rsidR="008070B1" w:rsidRPr="008070B1">
        <w:rPr>
          <w:rFonts w:ascii="Times New Roman" w:hAnsi="Times New Roman" w:cs="Times New Roman"/>
        </w:rPr>
        <w:t>epreneur</w:t>
      </w:r>
      <w:r w:rsidR="00417F9C">
        <w:rPr>
          <w:rFonts w:ascii="Times New Roman" w:hAnsi="Times New Roman" w:cs="Times New Roman"/>
        </w:rPr>
        <w:t>ial team</w:t>
      </w:r>
      <w:r w:rsidR="008070B1" w:rsidRPr="008070B1">
        <w:rPr>
          <w:rFonts w:ascii="Times New Roman" w:hAnsi="Times New Roman" w:cs="Times New Roman"/>
        </w:rPr>
        <w:t xml:space="preserve">s’ personalities and characteristics </w:t>
      </w:r>
      <w:r w:rsidR="00417F9C">
        <w:rPr>
          <w:rFonts w:ascii="Times New Roman" w:hAnsi="Times New Roman" w:cs="Times New Roman"/>
        </w:rPr>
        <w:t>do</w:t>
      </w:r>
      <w:r w:rsidR="008070B1" w:rsidRPr="008070B1">
        <w:rPr>
          <w:rFonts w:ascii="Times New Roman" w:hAnsi="Times New Roman" w:cs="Times New Roman"/>
        </w:rPr>
        <w:t xml:space="preserve"> </w:t>
      </w:r>
      <w:r w:rsidR="00417F9C">
        <w:rPr>
          <w:rFonts w:ascii="Times New Roman" w:hAnsi="Times New Roman" w:cs="Times New Roman"/>
        </w:rPr>
        <w:t>not</w:t>
      </w:r>
      <w:r w:rsidR="008070B1" w:rsidRPr="008070B1">
        <w:rPr>
          <w:rFonts w:ascii="Times New Roman" w:hAnsi="Times New Roman" w:cs="Times New Roman"/>
        </w:rPr>
        <w:t xml:space="preserve"> match with </w:t>
      </w:r>
      <w:r w:rsidR="00417F9C">
        <w:rPr>
          <w:rFonts w:ascii="Times New Roman" w:hAnsi="Times New Roman" w:cs="Times New Roman"/>
        </w:rPr>
        <w:t>early-stage</w:t>
      </w:r>
      <w:r w:rsidR="008070B1" w:rsidRPr="008070B1">
        <w:rPr>
          <w:rFonts w:ascii="Times New Roman" w:hAnsi="Times New Roman" w:cs="Times New Roman"/>
        </w:rPr>
        <w:t xml:space="preserve"> investors’ </w:t>
      </w:r>
      <w:r w:rsidR="00C818BA">
        <w:rPr>
          <w:rFonts w:ascii="Times New Roman" w:hAnsi="Times New Roman" w:cs="Times New Roman"/>
        </w:rPr>
        <w:t xml:space="preserve">desired </w:t>
      </w:r>
      <w:r w:rsidR="00C818BA" w:rsidRPr="008070B1">
        <w:rPr>
          <w:rFonts w:ascii="Times New Roman" w:hAnsi="Times New Roman" w:cs="Times New Roman"/>
        </w:rPr>
        <w:t>personalities and characteristic</w:t>
      </w:r>
      <w:r w:rsidR="00C818BA">
        <w:rPr>
          <w:rFonts w:ascii="Times New Roman" w:hAnsi="Times New Roman" w:cs="Times New Roman"/>
        </w:rPr>
        <w:t xml:space="preserve">s in their </w:t>
      </w:r>
      <w:r w:rsidR="008070B1" w:rsidRPr="008070B1">
        <w:rPr>
          <w:rFonts w:ascii="Times New Roman" w:hAnsi="Times New Roman" w:cs="Times New Roman"/>
        </w:rPr>
        <w:t>original thoughts</w:t>
      </w:r>
      <w:r>
        <w:rPr>
          <w:rFonts w:ascii="Times New Roman" w:hAnsi="Times New Roman" w:cs="Times New Roman"/>
        </w:rPr>
        <w:t xml:space="preserve"> </w:t>
      </w:r>
    </w:p>
    <w:p w14:paraId="1758AE83" w14:textId="15E26D10" w:rsidR="00F771FF" w:rsidRDefault="00F771FF" w:rsidP="008070B1">
      <w:pPr>
        <w:spacing w:line="360" w:lineRule="auto"/>
        <w:ind w:left="480" w:firstLine="55"/>
        <w:jc w:val="both"/>
        <w:rPr>
          <w:rFonts w:ascii="Times New Roman" w:hAnsi="Times New Roman" w:cs="Times New Roman"/>
        </w:rPr>
      </w:pPr>
      <w:r>
        <w:rPr>
          <w:rFonts w:ascii="Times New Roman" w:hAnsi="Times New Roman" w:cs="Times New Roman"/>
        </w:rPr>
        <w:t xml:space="preserve">(2) </w:t>
      </w:r>
      <w:r>
        <w:rPr>
          <w:rFonts w:ascii="Times New Roman" w:hAnsi="Times New Roman" w:cs="Times New Roman" w:hint="eastAsia"/>
        </w:rPr>
        <w:t>P</w:t>
      </w:r>
      <w:r>
        <w:rPr>
          <w:rFonts w:ascii="Times New Roman" w:hAnsi="Times New Roman" w:cs="Times New Roman"/>
        </w:rPr>
        <w:t xml:space="preserve">erson-job fit would have a stronger correlation than </w:t>
      </w:r>
      <w:r w:rsidRPr="008070B1">
        <w:rPr>
          <w:rFonts w:ascii="Times New Roman" w:hAnsi="Times New Roman" w:cs="Times New Roman"/>
        </w:rPr>
        <w:t>personalities and characteristics</w:t>
      </w:r>
      <w:r>
        <w:rPr>
          <w:rFonts w:ascii="Times New Roman" w:hAnsi="Times New Roman" w:cs="Times New Roman"/>
        </w:rPr>
        <w:t xml:space="preserve"> matching in </w:t>
      </w:r>
      <w:r>
        <w:rPr>
          <w:rFonts w:ascii="Times New Roman" w:hAnsi="Times New Roman" w:cs="Times New Roman"/>
        </w:rPr>
        <w:t>early-stage</w:t>
      </w:r>
      <w:r w:rsidRPr="008070B1">
        <w:rPr>
          <w:rFonts w:ascii="Times New Roman" w:hAnsi="Times New Roman" w:cs="Times New Roman"/>
        </w:rPr>
        <w:t xml:space="preserve"> investors’</w:t>
      </w:r>
      <w:r>
        <w:rPr>
          <w:rFonts w:ascii="Times New Roman" w:hAnsi="Times New Roman" w:cs="Times New Roman"/>
        </w:rPr>
        <w:t xml:space="preserve"> </w:t>
      </w:r>
      <w:r w:rsidR="00C818BA">
        <w:rPr>
          <w:rFonts w:ascii="Times New Roman" w:hAnsi="Times New Roman" w:cs="Times New Roman"/>
        </w:rPr>
        <w:t xml:space="preserve">desired </w:t>
      </w:r>
      <w:r w:rsidR="00C818BA" w:rsidRPr="008070B1">
        <w:rPr>
          <w:rFonts w:ascii="Times New Roman" w:hAnsi="Times New Roman" w:cs="Times New Roman"/>
        </w:rPr>
        <w:t>personalities and characteristic</w:t>
      </w:r>
      <w:r w:rsidR="00C818BA">
        <w:rPr>
          <w:rFonts w:ascii="Times New Roman" w:hAnsi="Times New Roman" w:cs="Times New Roman"/>
        </w:rPr>
        <w:t xml:space="preserve"> </w:t>
      </w:r>
      <w:r w:rsidR="00C818BA">
        <w:rPr>
          <w:rFonts w:ascii="Times New Roman" w:hAnsi="Times New Roman" w:cs="Times New Roman"/>
        </w:rPr>
        <w:t xml:space="preserve">when they made their </w:t>
      </w:r>
      <w:r>
        <w:rPr>
          <w:rFonts w:ascii="Times New Roman" w:hAnsi="Times New Roman" w:cs="Times New Roman"/>
        </w:rPr>
        <w:t>investment choice</w:t>
      </w:r>
    </w:p>
    <w:p w14:paraId="3F085161" w14:textId="3E90C4C8" w:rsidR="00786057" w:rsidRDefault="008070B1" w:rsidP="00786057">
      <w:pPr>
        <w:spacing w:line="360" w:lineRule="auto"/>
        <w:ind w:left="480" w:hanging="54"/>
        <w:jc w:val="both"/>
        <w:rPr>
          <w:rFonts w:ascii="Times New Roman" w:hAnsi="Times New Roman" w:cs="Times New Roman"/>
          <w:b/>
          <w:bCs/>
        </w:rPr>
      </w:pPr>
      <w:r w:rsidRPr="009E791D">
        <w:rPr>
          <w:rFonts w:ascii="Times New Roman" w:hAnsi="Times New Roman" w:cs="Times New Roman" w:hint="eastAsia"/>
          <w:b/>
          <w:bCs/>
        </w:rPr>
        <w:t>5</w:t>
      </w:r>
      <w:r w:rsidRPr="009E791D">
        <w:rPr>
          <w:rFonts w:ascii="Times New Roman" w:hAnsi="Times New Roman" w:cs="Times New Roman"/>
          <w:b/>
          <w:bCs/>
        </w:rPr>
        <w:t xml:space="preserve">.2 </w:t>
      </w:r>
      <w:r w:rsidR="00AB3894">
        <w:rPr>
          <w:rFonts w:ascii="Times New Roman" w:hAnsi="Times New Roman" w:cs="Times New Roman"/>
          <w:b/>
          <w:bCs/>
        </w:rPr>
        <w:t>Selection of respondents</w:t>
      </w:r>
    </w:p>
    <w:p w14:paraId="0ACDBA4A" w14:textId="1D5F3DC0" w:rsidR="008070B1" w:rsidRPr="009E791D" w:rsidRDefault="00786057" w:rsidP="00786057">
      <w:pPr>
        <w:spacing w:line="360" w:lineRule="auto"/>
        <w:ind w:left="480" w:hanging="54"/>
        <w:jc w:val="both"/>
        <w:rPr>
          <w:rFonts w:ascii="Times New Roman" w:hAnsi="Times New Roman" w:cs="Times New Roman"/>
          <w:b/>
          <w:bCs/>
        </w:rPr>
      </w:pPr>
      <w:r>
        <w:rPr>
          <w:rFonts w:ascii="Times New Roman" w:hAnsi="Times New Roman" w:cs="Times New Roman"/>
          <w:b/>
          <w:bCs/>
        </w:rPr>
        <w:t xml:space="preserve">5.2.1 </w:t>
      </w:r>
      <w:r w:rsidR="008070B1" w:rsidRPr="009E791D">
        <w:rPr>
          <w:rFonts w:ascii="Times New Roman" w:hAnsi="Times New Roman" w:cs="Times New Roman"/>
          <w:b/>
          <w:bCs/>
        </w:rPr>
        <w:t>Early-stage investors selections</w:t>
      </w:r>
      <w:r w:rsidR="00AB3894">
        <w:rPr>
          <w:rFonts w:ascii="Times New Roman" w:hAnsi="Times New Roman" w:cs="Times New Roman"/>
          <w:b/>
          <w:bCs/>
        </w:rPr>
        <w:t xml:space="preserve"> </w:t>
      </w:r>
      <w:r w:rsidR="00AB3894">
        <w:rPr>
          <w:rFonts w:ascii="Times New Roman" w:hAnsi="Times New Roman" w:cs="Times New Roman"/>
          <w:b/>
          <w:bCs/>
        </w:rPr>
        <w:t>and research time frame</w:t>
      </w:r>
    </w:p>
    <w:p w14:paraId="26D62201" w14:textId="62D39D52" w:rsidR="008070B1" w:rsidRDefault="008070B1" w:rsidP="00786057">
      <w:pPr>
        <w:spacing w:line="360" w:lineRule="auto"/>
        <w:ind w:left="425"/>
        <w:jc w:val="both"/>
        <w:rPr>
          <w:rFonts w:ascii="Times New Roman" w:hAnsi="Times New Roman" w:cs="Times New Roman"/>
        </w:rPr>
      </w:pPr>
      <w:r w:rsidRPr="008070B1">
        <w:rPr>
          <w:rFonts w:ascii="Times New Roman" w:hAnsi="Times New Roman" w:cs="Times New Roman"/>
        </w:rPr>
        <w:t xml:space="preserve">Since the macro environment has changed rapidly which may in turn impacting the investors’ fund charters and directions in picking different traits of entrepreneurial teams (Bill </w:t>
      </w:r>
      <w:proofErr w:type="spellStart"/>
      <w:r w:rsidRPr="008070B1">
        <w:rPr>
          <w:rFonts w:ascii="Times New Roman" w:hAnsi="Times New Roman" w:cs="Times New Roman"/>
        </w:rPr>
        <w:t>Baumel</w:t>
      </w:r>
      <w:proofErr w:type="spellEnd"/>
      <w:r w:rsidRPr="008070B1">
        <w:rPr>
          <w:rFonts w:ascii="Times New Roman" w:hAnsi="Times New Roman" w:cs="Times New Roman"/>
        </w:rPr>
        <w:t xml:space="preserve"> (2019)), to ensure the fairness and objectiveness, as well as minimize the impact of macro environment changes, the selection of the early-stage investors will be having investments in tech ventures in GBA after Q4 2019 (post pandemic), i.e. Early-stage investors and tech ventures which can successfully </w:t>
      </w:r>
      <w:r w:rsidR="00593E2C" w:rsidRPr="008070B1">
        <w:rPr>
          <w:rFonts w:ascii="Times New Roman" w:hAnsi="Times New Roman" w:cs="Times New Roman"/>
        </w:rPr>
        <w:t>raise</w:t>
      </w:r>
      <w:r w:rsidRPr="008070B1">
        <w:rPr>
          <w:rFonts w:ascii="Times New Roman" w:hAnsi="Times New Roman" w:cs="Times New Roman"/>
        </w:rPr>
        <w:t xml:space="preserve"> funds in 4-year timeframe can be included in the samples by the expected graduation time by or before May 2024.</w:t>
      </w:r>
    </w:p>
    <w:p w14:paraId="6B472BE0" w14:textId="7496C76A" w:rsidR="00786057" w:rsidRDefault="00786057" w:rsidP="00786057">
      <w:pPr>
        <w:spacing w:line="360" w:lineRule="auto"/>
        <w:ind w:left="425"/>
        <w:jc w:val="both"/>
        <w:rPr>
          <w:rFonts w:ascii="Times New Roman" w:hAnsi="Times New Roman" w:cs="Times New Roman"/>
          <w:b/>
          <w:bCs/>
        </w:rPr>
      </w:pPr>
      <w:r w:rsidRPr="003B3EA7">
        <w:rPr>
          <w:rFonts w:ascii="Times New Roman" w:hAnsi="Times New Roman" w:cs="Times New Roman" w:hint="eastAsia"/>
          <w:b/>
          <w:bCs/>
        </w:rPr>
        <w:t>5</w:t>
      </w:r>
      <w:r w:rsidRPr="003B3EA7">
        <w:rPr>
          <w:rFonts w:ascii="Times New Roman" w:hAnsi="Times New Roman" w:cs="Times New Roman"/>
          <w:b/>
          <w:bCs/>
        </w:rPr>
        <w:t>.2.2 Entrepreneurial leadership team selections</w:t>
      </w:r>
    </w:p>
    <w:p w14:paraId="570752A1" w14:textId="4BEC180E" w:rsidR="00024DE7" w:rsidRDefault="003F1BAF" w:rsidP="00786057">
      <w:pPr>
        <w:spacing w:line="360" w:lineRule="auto"/>
        <w:ind w:left="425"/>
        <w:jc w:val="both"/>
        <w:rPr>
          <w:rFonts w:ascii="Times New Roman" w:hAnsi="Times New Roman" w:cs="Times New Roman"/>
        </w:rPr>
      </w:pPr>
      <w:r w:rsidRPr="003F1BAF">
        <w:rPr>
          <w:rFonts w:ascii="Times New Roman" w:hAnsi="Times New Roman" w:cs="Times New Roman" w:hint="eastAsia"/>
        </w:rPr>
        <w:t>E</w:t>
      </w:r>
      <w:r w:rsidRPr="003F1BAF">
        <w:rPr>
          <w:rFonts w:ascii="Times New Roman" w:hAnsi="Times New Roman" w:cs="Times New Roman"/>
        </w:rPr>
        <w:t>choing to</w:t>
      </w:r>
      <w:r w:rsidR="00024DE7">
        <w:rPr>
          <w:rFonts w:ascii="Times New Roman" w:hAnsi="Times New Roman" w:cs="Times New Roman"/>
        </w:rPr>
        <w:t xml:space="preserve"> the aforesaid literature review in section 2.4,</w:t>
      </w:r>
      <w:r w:rsidR="00024DE7">
        <w:rPr>
          <w:rFonts w:ascii="Times New Roman" w:hAnsi="Times New Roman" w:cs="Times New Roman"/>
        </w:rPr>
        <w:t xml:space="preserve"> the</w:t>
      </w:r>
      <w:r w:rsidR="00024DE7">
        <w:rPr>
          <w:rFonts w:ascii="Times New Roman" w:hAnsi="Times New Roman" w:cs="Times New Roman"/>
        </w:rPr>
        <w:t xml:space="preserve"> entrepreneurial</w:t>
      </w:r>
      <w:r w:rsidR="00024DE7">
        <w:rPr>
          <w:rFonts w:ascii="Times New Roman" w:hAnsi="Times New Roman" w:cs="Times New Roman"/>
        </w:rPr>
        <w:t xml:space="preserve"> leadership team will be below 3 key leaders, namely, (</w:t>
      </w:r>
      <w:proofErr w:type="spellStart"/>
      <w:r w:rsidR="00024DE7">
        <w:rPr>
          <w:rFonts w:ascii="Times New Roman" w:hAnsi="Times New Roman" w:cs="Times New Roman"/>
        </w:rPr>
        <w:t>i</w:t>
      </w:r>
      <w:proofErr w:type="spellEnd"/>
      <w:r w:rsidR="00024DE7">
        <w:rPr>
          <w:rFonts w:ascii="Times New Roman" w:hAnsi="Times New Roman" w:cs="Times New Roman"/>
        </w:rPr>
        <w:t>)</w:t>
      </w:r>
      <w:r w:rsidR="00024DE7" w:rsidRPr="00735F22">
        <w:rPr>
          <w:rFonts w:ascii="Times New Roman" w:hAnsi="Times New Roman" w:cs="Times New Roman"/>
        </w:rPr>
        <w:t xml:space="preserve"> C</w:t>
      </w:r>
      <w:r w:rsidR="00024DE7">
        <w:rPr>
          <w:rFonts w:ascii="Times New Roman" w:hAnsi="Times New Roman" w:cs="Times New Roman"/>
        </w:rPr>
        <w:t>hief Executive Officer - C</w:t>
      </w:r>
      <w:r w:rsidR="00024DE7" w:rsidRPr="00735F22">
        <w:rPr>
          <w:rFonts w:ascii="Times New Roman" w:hAnsi="Times New Roman" w:cs="Times New Roman"/>
        </w:rPr>
        <w:t xml:space="preserve">EO, </w:t>
      </w:r>
      <w:r w:rsidR="00024DE7">
        <w:rPr>
          <w:rFonts w:ascii="Times New Roman" w:hAnsi="Times New Roman" w:cs="Times New Roman"/>
        </w:rPr>
        <w:t xml:space="preserve">(ii) Chief Operation Officer - </w:t>
      </w:r>
      <w:r w:rsidR="00024DE7" w:rsidRPr="00735F22">
        <w:rPr>
          <w:rFonts w:ascii="Times New Roman" w:hAnsi="Times New Roman" w:cs="Times New Roman"/>
        </w:rPr>
        <w:t>COO</w:t>
      </w:r>
      <w:r w:rsidR="00024DE7">
        <w:rPr>
          <w:rFonts w:ascii="Times New Roman" w:hAnsi="Times New Roman" w:cs="Times New Roman"/>
        </w:rPr>
        <w:t xml:space="preserve"> and/</w:t>
      </w:r>
      <w:r w:rsidR="00024DE7" w:rsidRPr="00735F22">
        <w:rPr>
          <w:rFonts w:ascii="Times New Roman" w:hAnsi="Times New Roman" w:cs="Times New Roman"/>
        </w:rPr>
        <w:t>or</w:t>
      </w:r>
      <w:r w:rsidR="00024DE7">
        <w:rPr>
          <w:rFonts w:ascii="Times New Roman" w:hAnsi="Times New Roman" w:cs="Times New Roman"/>
        </w:rPr>
        <w:t xml:space="preserve"> (iii)</w:t>
      </w:r>
      <w:r w:rsidR="00024DE7">
        <w:rPr>
          <w:rFonts w:ascii="Times New Roman" w:hAnsi="Times New Roman" w:cs="Times New Roman"/>
        </w:rPr>
        <w:t xml:space="preserve"> Chief Financial Officer -</w:t>
      </w:r>
      <w:r w:rsidR="00024DE7" w:rsidRPr="00735F22">
        <w:rPr>
          <w:rFonts w:ascii="Times New Roman" w:hAnsi="Times New Roman" w:cs="Times New Roman"/>
        </w:rPr>
        <w:t xml:space="preserve"> CFO</w:t>
      </w:r>
      <w:r w:rsidR="00024DE7">
        <w:rPr>
          <w:rFonts w:ascii="Times New Roman" w:hAnsi="Times New Roman" w:cs="Times New Roman"/>
        </w:rPr>
        <w:t>.</w:t>
      </w:r>
      <w:r w:rsidR="00024DE7">
        <w:rPr>
          <w:rFonts w:ascii="Times New Roman" w:hAnsi="Times New Roman" w:cs="Times New Roman"/>
        </w:rPr>
        <w:t xml:space="preserve"> The selection</w:t>
      </w:r>
      <w:r w:rsidR="00024DE7">
        <w:rPr>
          <w:rFonts w:ascii="Times New Roman" w:hAnsi="Times New Roman" w:cs="Times New Roman"/>
        </w:rPr>
        <w:t xml:space="preserve"> aims at having the questionaries to be </w:t>
      </w:r>
      <w:r w:rsidR="00024DE7">
        <w:rPr>
          <w:rFonts w:ascii="Times New Roman" w:hAnsi="Times New Roman" w:cs="Times New Roman"/>
        </w:rPr>
        <w:t>conducted</w:t>
      </w:r>
      <w:r w:rsidR="00024DE7">
        <w:rPr>
          <w:rFonts w:ascii="Times New Roman" w:hAnsi="Times New Roman" w:cs="Times New Roman"/>
        </w:rPr>
        <w:t xml:space="preserve"> by the pe</w:t>
      </w:r>
      <w:r w:rsidR="00024DE7">
        <w:rPr>
          <w:rFonts w:ascii="Times New Roman" w:hAnsi="Times New Roman" w:cs="Times New Roman"/>
        </w:rPr>
        <w:t>rson(s)-in-charge who are</w:t>
      </w:r>
      <w:r w:rsidR="00024DE7">
        <w:rPr>
          <w:rFonts w:ascii="Times New Roman" w:hAnsi="Times New Roman" w:cs="Times New Roman"/>
        </w:rPr>
        <w:t xml:space="preserve"> performing</w:t>
      </w:r>
      <w:r w:rsidR="00024DE7" w:rsidRPr="00735F22">
        <w:rPr>
          <w:rFonts w:ascii="Times New Roman" w:hAnsi="Times New Roman" w:cs="Times New Roman"/>
        </w:rPr>
        <w:t xml:space="preserve"> </w:t>
      </w:r>
      <w:r w:rsidR="00024DE7">
        <w:rPr>
          <w:rFonts w:ascii="Times New Roman" w:hAnsi="Times New Roman" w:cs="Times New Roman"/>
        </w:rPr>
        <w:t xml:space="preserve">these </w:t>
      </w:r>
      <w:r w:rsidR="00024DE7" w:rsidRPr="00735F22">
        <w:rPr>
          <w:rFonts w:ascii="Times New Roman" w:hAnsi="Times New Roman" w:cs="Times New Roman"/>
        </w:rPr>
        <w:t xml:space="preserve">3 functions or equivalent </w:t>
      </w:r>
      <w:r w:rsidR="00024DE7">
        <w:rPr>
          <w:rFonts w:ascii="Times New Roman" w:hAnsi="Times New Roman" w:cs="Times New Roman"/>
        </w:rPr>
        <w:t>in the</w:t>
      </w:r>
      <w:r w:rsidR="00024DE7">
        <w:rPr>
          <w:rFonts w:ascii="Times New Roman" w:hAnsi="Times New Roman" w:cs="Times New Roman"/>
        </w:rPr>
        <w:t xml:space="preserve"> ventures</w:t>
      </w:r>
      <w:r w:rsidR="00024DE7">
        <w:rPr>
          <w:rFonts w:ascii="Times New Roman" w:hAnsi="Times New Roman" w:cs="Times New Roman"/>
        </w:rPr>
        <w:t xml:space="preserve">. </w:t>
      </w:r>
    </w:p>
    <w:p w14:paraId="7B75A2B0" w14:textId="74AC5FCC" w:rsidR="00024DE7" w:rsidRPr="003F1BAF" w:rsidRDefault="00024DE7" w:rsidP="00024DE7">
      <w:pPr>
        <w:spacing w:line="360" w:lineRule="auto"/>
        <w:ind w:left="425"/>
        <w:jc w:val="both"/>
        <w:rPr>
          <w:rFonts w:ascii="Times New Roman" w:hAnsi="Times New Roman" w:cs="Times New Roman" w:hint="eastAsia"/>
        </w:rPr>
      </w:pPr>
      <w:r>
        <w:rPr>
          <w:rFonts w:ascii="Times New Roman" w:hAnsi="Times New Roman" w:cs="Times New Roman"/>
        </w:rPr>
        <w:t>T</w:t>
      </w:r>
      <w:r>
        <w:rPr>
          <w:rFonts w:ascii="Times New Roman" w:hAnsi="Times New Roman" w:cs="Times New Roman"/>
        </w:rPr>
        <w:t>he g</w:t>
      </w:r>
      <w:r w:rsidRPr="00735F22">
        <w:rPr>
          <w:rFonts w:ascii="Times New Roman" w:hAnsi="Times New Roman" w:cs="Times New Roman"/>
        </w:rPr>
        <w:t>uideline</w:t>
      </w:r>
      <w:r>
        <w:rPr>
          <w:rFonts w:ascii="Times New Roman" w:hAnsi="Times New Roman" w:cs="Times New Roman"/>
        </w:rPr>
        <w:t xml:space="preserve"> will be</w:t>
      </w:r>
      <w:r w:rsidRPr="00735F22">
        <w:rPr>
          <w:rFonts w:ascii="Times New Roman" w:hAnsi="Times New Roman" w:cs="Times New Roman"/>
        </w:rPr>
        <w:t xml:space="preserve"> </w:t>
      </w:r>
      <w:r>
        <w:rPr>
          <w:rFonts w:ascii="Times New Roman" w:hAnsi="Times New Roman" w:cs="Times New Roman"/>
        </w:rPr>
        <w:t>defined by the job functions and responsibilities, as well as the role and job scopes are the key differentials instead of the names of the titles</w:t>
      </w:r>
      <w:r>
        <w:rPr>
          <w:rFonts w:ascii="Times New Roman" w:hAnsi="Times New Roman" w:cs="Times New Roman"/>
        </w:rPr>
        <w:t xml:space="preserve">. </w:t>
      </w:r>
      <w:r w:rsidR="005D7270">
        <w:rPr>
          <w:rFonts w:ascii="Times New Roman" w:hAnsi="Times New Roman" w:cs="Times New Roman"/>
        </w:rPr>
        <w:t>They can be the same person(s) if the venture scale is small.</w:t>
      </w:r>
      <w:r w:rsidR="005D7270">
        <w:rPr>
          <w:rFonts w:ascii="Times New Roman" w:hAnsi="Times New Roman" w:cs="Times New Roman"/>
        </w:rPr>
        <w:t xml:space="preserve"> </w:t>
      </w:r>
    </w:p>
    <w:p w14:paraId="499888B7" w14:textId="6A640CD7" w:rsidR="00593E2C" w:rsidRDefault="00593E2C" w:rsidP="00593E2C">
      <w:pPr>
        <w:pStyle w:val="a3"/>
        <w:numPr>
          <w:ilvl w:val="1"/>
          <w:numId w:val="14"/>
        </w:numPr>
        <w:spacing w:line="360" w:lineRule="auto"/>
        <w:ind w:leftChars="0"/>
        <w:jc w:val="both"/>
        <w:rPr>
          <w:rFonts w:ascii="Times New Roman" w:hAnsi="Times New Roman" w:cs="Times New Roman"/>
          <w:b/>
          <w:bCs/>
        </w:rPr>
      </w:pPr>
      <w:r w:rsidRPr="00593E2C">
        <w:rPr>
          <w:rFonts w:ascii="Times New Roman" w:hAnsi="Times New Roman" w:cs="Times New Roman"/>
          <w:b/>
          <w:bCs/>
        </w:rPr>
        <w:t>Research Design</w:t>
      </w:r>
      <w:r w:rsidR="00C818BA">
        <w:rPr>
          <w:rFonts w:ascii="Times New Roman" w:hAnsi="Times New Roman" w:cs="Times New Roman"/>
          <w:b/>
          <w:bCs/>
        </w:rPr>
        <w:t xml:space="preserve"> </w:t>
      </w:r>
      <w:r w:rsidR="00AB3894">
        <w:rPr>
          <w:rFonts w:ascii="Times New Roman" w:hAnsi="Times New Roman" w:cs="Times New Roman"/>
          <w:b/>
          <w:bCs/>
        </w:rPr>
        <w:t xml:space="preserve">– sampling methods, data collection methods and procedures of data </w:t>
      </w:r>
      <w:r w:rsidR="00AB3894">
        <w:rPr>
          <w:rFonts w:ascii="Times New Roman" w:hAnsi="Times New Roman" w:cs="Times New Roman"/>
          <w:b/>
          <w:bCs/>
        </w:rPr>
        <w:lastRenderedPageBreak/>
        <w:t>collection</w:t>
      </w:r>
    </w:p>
    <w:p w14:paraId="3F9F50C2" w14:textId="5594D7E9" w:rsidR="00593E2C" w:rsidRDefault="00593E2C" w:rsidP="00912786">
      <w:pPr>
        <w:spacing w:line="360" w:lineRule="auto"/>
        <w:ind w:left="426" w:firstLineChars="150" w:firstLine="360"/>
        <w:jc w:val="both"/>
        <w:rPr>
          <w:rFonts w:ascii="Times New Roman" w:hAnsi="Times New Roman" w:cs="Times New Roman"/>
        </w:rPr>
      </w:pPr>
      <w:r w:rsidRPr="00593E2C">
        <w:rPr>
          <w:rFonts w:ascii="Times New Roman" w:hAnsi="Times New Roman" w:cs="Times New Roman"/>
        </w:rPr>
        <w:t xml:space="preserve">This research will be divided into 2 parts, part 1 is </w:t>
      </w:r>
      <w:r>
        <w:rPr>
          <w:rFonts w:ascii="Times New Roman" w:hAnsi="Times New Roman" w:cs="Times New Roman"/>
        </w:rPr>
        <w:t>qualitative and part 2 is quantitative:</w:t>
      </w:r>
    </w:p>
    <w:p w14:paraId="4A2BD9CA" w14:textId="3D0BD906" w:rsidR="00B116B5" w:rsidRPr="00B116B5" w:rsidRDefault="0042303D" w:rsidP="0042303D">
      <w:pPr>
        <w:spacing w:line="360" w:lineRule="auto"/>
        <w:ind w:left="906" w:firstLine="54"/>
        <w:jc w:val="both"/>
        <w:rPr>
          <w:rFonts w:ascii="Times New Roman" w:hAnsi="Times New Roman" w:cs="Times New Roman"/>
          <w:b/>
          <w:bCs/>
        </w:rPr>
      </w:pPr>
      <w:r>
        <w:rPr>
          <w:rFonts w:ascii="Times New Roman" w:hAnsi="Times New Roman" w:cs="Times New Roman"/>
          <w:b/>
          <w:bCs/>
        </w:rPr>
        <w:t>5.3.1</w:t>
      </w:r>
      <w:r>
        <w:rPr>
          <w:rFonts w:ascii="Times New Roman" w:hAnsi="Times New Roman" w:cs="Times New Roman"/>
          <w:b/>
          <w:bCs/>
        </w:rPr>
        <w:tab/>
      </w:r>
      <w:r w:rsidR="00B116B5" w:rsidRPr="00B116B5">
        <w:rPr>
          <w:rFonts w:ascii="Times New Roman" w:hAnsi="Times New Roman" w:cs="Times New Roman"/>
          <w:b/>
          <w:bCs/>
        </w:rPr>
        <w:t>Step1:</w:t>
      </w:r>
      <w:r w:rsidR="00B116B5" w:rsidRPr="00B116B5">
        <w:rPr>
          <w:rFonts w:ascii="Times New Roman" w:hAnsi="Times New Roman" w:cs="Times New Roman"/>
          <w:b/>
          <w:bCs/>
        </w:rPr>
        <w:t xml:space="preserve"> </w:t>
      </w:r>
      <w:r w:rsidR="00B116B5" w:rsidRPr="00B116B5">
        <w:rPr>
          <w:rFonts w:ascii="Times New Roman" w:hAnsi="Times New Roman" w:cs="Times New Roman"/>
          <w:b/>
          <w:bCs/>
        </w:rPr>
        <w:t>Qualitative A semi-structured interview (Research Q1)</w:t>
      </w:r>
    </w:p>
    <w:p w14:paraId="6614F8D4" w14:textId="2FF6383D" w:rsidR="00B116B5" w:rsidRPr="00B116B5" w:rsidRDefault="00B116B5" w:rsidP="0042303D">
      <w:pPr>
        <w:spacing w:line="360" w:lineRule="auto"/>
        <w:ind w:left="906"/>
        <w:jc w:val="both"/>
        <w:rPr>
          <w:rFonts w:ascii="Times New Roman" w:hAnsi="Times New Roman" w:cs="Times New Roman"/>
        </w:rPr>
      </w:pPr>
      <w:r w:rsidRPr="00B116B5">
        <w:rPr>
          <w:rFonts w:ascii="Times New Roman" w:hAnsi="Times New Roman" w:cs="Times New Roman"/>
        </w:rPr>
        <w:t>A semi-structured interview with those E</w:t>
      </w:r>
      <w:r w:rsidR="00AB3894">
        <w:rPr>
          <w:rFonts w:ascii="Times New Roman" w:hAnsi="Times New Roman" w:cs="Times New Roman"/>
        </w:rPr>
        <w:t>arly-stage</w:t>
      </w:r>
      <w:r w:rsidRPr="00B116B5">
        <w:rPr>
          <w:rFonts w:ascii="Times New Roman" w:hAnsi="Times New Roman" w:cs="Times New Roman"/>
        </w:rPr>
        <w:t xml:space="preserve"> investors and find out their preferred entrepreneur</w:t>
      </w:r>
      <w:r w:rsidR="00417F9C">
        <w:rPr>
          <w:rFonts w:ascii="Times New Roman" w:hAnsi="Times New Roman" w:cs="Times New Roman"/>
        </w:rPr>
        <w:t>ial teams</w:t>
      </w:r>
      <w:r w:rsidRPr="00B116B5">
        <w:rPr>
          <w:rFonts w:ascii="Times New Roman" w:hAnsi="Times New Roman" w:cs="Times New Roman"/>
        </w:rPr>
        <w:t>’ personalities &amp; characteristics</w:t>
      </w:r>
      <w:r w:rsidR="00AB3894">
        <w:rPr>
          <w:rFonts w:ascii="Times New Roman" w:hAnsi="Times New Roman" w:cs="Times New Roman"/>
        </w:rPr>
        <w:t xml:space="preserve"> by the time which they have made their investment decisions. </w:t>
      </w:r>
    </w:p>
    <w:p w14:paraId="22F4E7D4" w14:textId="286E6837" w:rsidR="00D11CBE" w:rsidRPr="00D11CBE" w:rsidRDefault="00B116B5" w:rsidP="00D11CBE">
      <w:pPr>
        <w:pStyle w:val="a3"/>
        <w:numPr>
          <w:ilvl w:val="3"/>
          <w:numId w:val="14"/>
        </w:numPr>
        <w:spacing w:line="360" w:lineRule="auto"/>
        <w:ind w:leftChars="0"/>
        <w:jc w:val="both"/>
        <w:rPr>
          <w:rFonts w:ascii="Times New Roman" w:hAnsi="Times New Roman" w:cs="Times New Roman"/>
          <w:b/>
          <w:bCs/>
        </w:rPr>
      </w:pPr>
      <w:r w:rsidRPr="00D11CBE">
        <w:rPr>
          <w:rFonts w:ascii="Times New Roman" w:hAnsi="Times New Roman" w:cs="Times New Roman"/>
          <w:b/>
          <w:bCs/>
        </w:rPr>
        <w:t>Interview Process</w:t>
      </w:r>
    </w:p>
    <w:p w14:paraId="5E2C78E7" w14:textId="377A281D" w:rsidR="00635420" w:rsidRDefault="00B116B5" w:rsidP="00D11CBE">
      <w:pPr>
        <w:spacing w:line="360" w:lineRule="auto"/>
        <w:ind w:left="1440"/>
        <w:jc w:val="both"/>
        <w:rPr>
          <w:rFonts w:ascii="Times New Roman" w:hAnsi="Times New Roman" w:cs="Times New Roman"/>
        </w:rPr>
      </w:pPr>
      <w:r w:rsidRPr="00D11CBE">
        <w:rPr>
          <w:rFonts w:ascii="Times New Roman" w:hAnsi="Times New Roman" w:cs="Times New Roman"/>
        </w:rPr>
        <w:t>Open questions will be asked</w:t>
      </w:r>
      <w:r w:rsidR="00912786">
        <w:rPr>
          <w:rFonts w:ascii="Times New Roman" w:hAnsi="Times New Roman" w:cs="Times New Roman"/>
        </w:rPr>
        <w:t xml:space="preserve">, which the interviewees will be requested to have long and developed answers instead of a simple yes or no.  The background of the company, investment size and scale, and projects fields which they invested in will also be asked in the beginning.  </w:t>
      </w:r>
      <w:r w:rsidR="005D7270">
        <w:rPr>
          <w:rFonts w:ascii="Times New Roman" w:hAnsi="Times New Roman" w:cs="Times New Roman"/>
        </w:rPr>
        <w:t xml:space="preserve">The follow up questions will be asking about the investors’ preferences on the personalities and characteristics of the three leaders (i.e. CEO, CFO and COO) in the tech ventures which they have invested, so as to evaluate the right personalities profiles of each of the Big 5 traits.  </w:t>
      </w:r>
    </w:p>
    <w:p w14:paraId="6498AEBB" w14:textId="07A19DB9" w:rsidR="00B116B5" w:rsidRPr="00D11CBE" w:rsidRDefault="00B116B5" w:rsidP="00D11CBE">
      <w:pPr>
        <w:spacing w:line="360" w:lineRule="auto"/>
        <w:ind w:left="1440"/>
        <w:jc w:val="both"/>
        <w:rPr>
          <w:rFonts w:ascii="Times New Roman" w:hAnsi="Times New Roman" w:cs="Times New Roman"/>
        </w:rPr>
      </w:pPr>
      <w:r w:rsidRPr="00D11CBE">
        <w:rPr>
          <w:rFonts w:ascii="Times New Roman" w:hAnsi="Times New Roman" w:cs="Times New Roman"/>
        </w:rPr>
        <w:t xml:space="preserve">The objective is to identify what the personalities </w:t>
      </w:r>
      <w:r w:rsidR="00912786">
        <w:rPr>
          <w:rFonts w:ascii="Times New Roman" w:hAnsi="Times New Roman" w:cs="Times New Roman"/>
        </w:rPr>
        <w:t xml:space="preserve">and characteristics </w:t>
      </w:r>
      <w:r w:rsidRPr="00D11CBE">
        <w:rPr>
          <w:rFonts w:ascii="Times New Roman" w:hAnsi="Times New Roman" w:cs="Times New Roman"/>
        </w:rPr>
        <w:t>from Big 5 traits theory, as well as other potential characteristics from sub-factors of Big 5 traits are important for the E</w:t>
      </w:r>
      <w:r w:rsidR="00912786">
        <w:rPr>
          <w:rFonts w:ascii="Times New Roman" w:hAnsi="Times New Roman" w:cs="Times New Roman"/>
        </w:rPr>
        <w:t>arly-stage</w:t>
      </w:r>
      <w:r w:rsidRPr="00D11CBE">
        <w:rPr>
          <w:rFonts w:ascii="Times New Roman" w:hAnsi="Times New Roman" w:cs="Times New Roman"/>
        </w:rPr>
        <w:t xml:space="preserve"> investors </w:t>
      </w:r>
      <w:r w:rsidR="00912786">
        <w:rPr>
          <w:rFonts w:ascii="Times New Roman" w:hAnsi="Times New Roman" w:cs="Times New Roman"/>
        </w:rPr>
        <w:t>when they</w:t>
      </w:r>
      <w:r w:rsidRPr="00D11CBE">
        <w:rPr>
          <w:rFonts w:ascii="Times New Roman" w:hAnsi="Times New Roman" w:cs="Times New Roman"/>
        </w:rPr>
        <w:t xml:space="preserve"> ma</w:t>
      </w:r>
      <w:r w:rsidR="00912786">
        <w:rPr>
          <w:rFonts w:ascii="Times New Roman" w:hAnsi="Times New Roman" w:cs="Times New Roman"/>
        </w:rPr>
        <w:t>d</w:t>
      </w:r>
      <w:r w:rsidRPr="00D11CBE">
        <w:rPr>
          <w:rFonts w:ascii="Times New Roman" w:hAnsi="Times New Roman" w:cs="Times New Roman"/>
        </w:rPr>
        <w:t>e the investment decisions</w:t>
      </w:r>
    </w:p>
    <w:p w14:paraId="08069C76" w14:textId="00AD00A3" w:rsidR="00D11CBE" w:rsidRPr="00912786" w:rsidRDefault="0042303D" w:rsidP="00D11CBE">
      <w:pPr>
        <w:pStyle w:val="a3"/>
        <w:numPr>
          <w:ilvl w:val="3"/>
          <w:numId w:val="14"/>
        </w:numPr>
        <w:spacing w:line="360" w:lineRule="auto"/>
        <w:ind w:leftChars="0"/>
        <w:jc w:val="both"/>
        <w:rPr>
          <w:rFonts w:ascii="Times New Roman" w:hAnsi="Times New Roman" w:cs="Times New Roman"/>
          <w:b/>
          <w:bCs/>
        </w:rPr>
      </w:pPr>
      <w:r w:rsidRPr="00912786">
        <w:rPr>
          <w:rFonts w:ascii="Times New Roman" w:hAnsi="Times New Roman" w:cs="Times New Roman"/>
          <w:b/>
          <w:bCs/>
        </w:rPr>
        <w:t xml:space="preserve">Data Analysis: </w:t>
      </w:r>
    </w:p>
    <w:p w14:paraId="75686060" w14:textId="4D59D427" w:rsidR="00B116B5" w:rsidRDefault="002116AC" w:rsidP="00912786">
      <w:pPr>
        <w:pStyle w:val="a3"/>
        <w:spacing w:line="360" w:lineRule="auto"/>
        <w:ind w:leftChars="590" w:left="1416" w:firstLine="22"/>
        <w:jc w:val="both"/>
        <w:rPr>
          <w:rFonts w:ascii="Times New Roman" w:hAnsi="Times New Roman" w:cs="Times New Roman"/>
        </w:rPr>
      </w:pPr>
      <w:r>
        <w:rPr>
          <w:rFonts w:ascii="Times New Roman" w:hAnsi="Times New Roman" w:cs="Times New Roman"/>
        </w:rPr>
        <w:t>By s</w:t>
      </w:r>
      <w:r w:rsidR="0042303D" w:rsidRPr="00D11CBE">
        <w:rPr>
          <w:rFonts w:ascii="Times New Roman" w:hAnsi="Times New Roman" w:cs="Times New Roman"/>
        </w:rPr>
        <w:t>canning of the transcripts or notes for personality and other characteristics identifications</w:t>
      </w:r>
      <w:r>
        <w:rPr>
          <w:rFonts w:ascii="Times New Roman" w:hAnsi="Times New Roman" w:cs="Times New Roman"/>
        </w:rPr>
        <w:t>, a</w:t>
      </w:r>
      <w:r w:rsidR="00C815F2">
        <w:rPr>
          <w:rFonts w:ascii="Times New Roman" w:hAnsi="Times New Roman" w:cs="Times New Roman"/>
        </w:rPr>
        <w:t>ccording to the answer to each of the question, it is possible for us to identify the list of desired personality and characteristics of the entrepreneurial leadership team with reference to the early-stage investors’ preference in the tech venture fields in GBA.</w:t>
      </w:r>
      <w:r w:rsidR="003A07A2">
        <w:rPr>
          <w:rFonts w:ascii="Times New Roman" w:hAnsi="Times New Roman" w:cs="Times New Roman"/>
        </w:rPr>
        <w:t xml:space="preserve"> </w:t>
      </w:r>
    </w:p>
    <w:p w14:paraId="0A2CB1AA" w14:textId="4A5CF381" w:rsidR="003A07A2" w:rsidRDefault="003A07A2" w:rsidP="00912786">
      <w:pPr>
        <w:pStyle w:val="a3"/>
        <w:spacing w:line="360" w:lineRule="auto"/>
        <w:ind w:leftChars="590" w:left="1416" w:firstLine="22"/>
        <w:jc w:val="both"/>
        <w:rPr>
          <w:rFonts w:ascii="Times New Roman" w:hAnsi="Times New Roman" w:cs="Times New Roman"/>
        </w:rPr>
      </w:pPr>
      <w:r>
        <w:rPr>
          <w:rFonts w:ascii="Times New Roman" w:hAnsi="Times New Roman" w:cs="Times New Roman"/>
        </w:rPr>
        <w:t xml:space="preserve">A table of Big 5 personality traits for entrepreneurial leadership team members, i.e., CEO, CFO and COO across the 10 Early-stage investors’ investment preference can be formed and identified. </w:t>
      </w:r>
    </w:p>
    <w:p w14:paraId="0D4F8CA2" w14:textId="77777777" w:rsidR="002116AC" w:rsidRPr="00D11CBE" w:rsidRDefault="002116AC" w:rsidP="00912786">
      <w:pPr>
        <w:pStyle w:val="a3"/>
        <w:spacing w:line="360" w:lineRule="auto"/>
        <w:ind w:leftChars="590" w:left="1416" w:firstLine="22"/>
        <w:jc w:val="both"/>
        <w:rPr>
          <w:rFonts w:ascii="Times New Roman" w:hAnsi="Times New Roman" w:cs="Times New Roman"/>
        </w:rPr>
      </w:pPr>
    </w:p>
    <w:p w14:paraId="29126D32" w14:textId="07B10096" w:rsidR="0042303D" w:rsidRPr="0042303D" w:rsidRDefault="0042303D" w:rsidP="0042303D">
      <w:pPr>
        <w:spacing w:line="360" w:lineRule="auto"/>
        <w:ind w:left="840"/>
        <w:jc w:val="both"/>
        <w:rPr>
          <w:rFonts w:ascii="Times New Roman" w:hAnsi="Times New Roman" w:cs="Times New Roman"/>
          <w:b/>
          <w:bCs/>
        </w:rPr>
      </w:pPr>
      <w:r w:rsidRPr="0042303D">
        <w:rPr>
          <w:rFonts w:ascii="Times New Roman" w:hAnsi="Times New Roman" w:cs="Times New Roman" w:hint="eastAsia"/>
          <w:b/>
          <w:bCs/>
        </w:rPr>
        <w:lastRenderedPageBreak/>
        <w:t>5</w:t>
      </w:r>
      <w:r w:rsidRPr="0042303D">
        <w:rPr>
          <w:rFonts w:ascii="Times New Roman" w:hAnsi="Times New Roman" w:cs="Times New Roman"/>
          <w:b/>
          <w:bCs/>
        </w:rPr>
        <w:t>.3.2</w:t>
      </w:r>
      <w:r w:rsidRPr="0042303D">
        <w:rPr>
          <w:rFonts w:ascii="Times New Roman" w:hAnsi="Times New Roman" w:cs="Times New Roman"/>
          <w:b/>
          <w:bCs/>
        </w:rPr>
        <w:tab/>
      </w:r>
      <w:r w:rsidRPr="0042303D">
        <w:rPr>
          <w:rFonts w:ascii="Times New Roman" w:hAnsi="Times New Roman" w:cs="Times New Roman"/>
          <w:b/>
          <w:bCs/>
        </w:rPr>
        <w:tab/>
      </w:r>
      <w:r w:rsidRPr="0042303D">
        <w:rPr>
          <w:rFonts w:ascii="Times New Roman" w:hAnsi="Times New Roman" w:cs="Times New Roman"/>
          <w:b/>
          <w:bCs/>
        </w:rPr>
        <w:t>Step</w:t>
      </w:r>
      <w:r w:rsidR="00CC25CE">
        <w:rPr>
          <w:rFonts w:ascii="Times New Roman" w:hAnsi="Times New Roman" w:cs="Times New Roman"/>
          <w:b/>
          <w:bCs/>
        </w:rPr>
        <w:t xml:space="preserve"> </w:t>
      </w:r>
      <w:r w:rsidRPr="0042303D">
        <w:rPr>
          <w:rFonts w:ascii="Times New Roman" w:hAnsi="Times New Roman" w:cs="Times New Roman"/>
          <w:b/>
          <w:bCs/>
        </w:rPr>
        <w:t>2</w:t>
      </w:r>
      <w:r w:rsidRPr="0042303D">
        <w:rPr>
          <w:rFonts w:ascii="Times New Roman" w:hAnsi="Times New Roman" w:cs="Times New Roman"/>
          <w:b/>
          <w:bCs/>
        </w:rPr>
        <w:t>: Quantitative Analysis</w:t>
      </w:r>
      <w:r>
        <w:rPr>
          <w:rFonts w:ascii="Times New Roman" w:hAnsi="Times New Roman" w:cs="Times New Roman"/>
          <w:b/>
          <w:bCs/>
        </w:rPr>
        <w:t xml:space="preserve"> (Research Q2 &amp; Q3)</w:t>
      </w:r>
    </w:p>
    <w:p w14:paraId="6C9C5917" w14:textId="7C482248" w:rsidR="002E04F7" w:rsidRDefault="002E04F7" w:rsidP="006A40C6">
      <w:pPr>
        <w:spacing w:line="360" w:lineRule="auto"/>
        <w:ind w:left="840"/>
        <w:jc w:val="both"/>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wo </w:t>
      </w:r>
      <w:r w:rsidR="00786057">
        <w:rPr>
          <w:rFonts w:ascii="Times New Roman" w:hAnsi="Times New Roman" w:cs="Times New Roman"/>
        </w:rPr>
        <w:t>q</w:t>
      </w:r>
      <w:r w:rsidR="00786057" w:rsidRPr="0042303D">
        <w:rPr>
          <w:rFonts w:ascii="Times New Roman" w:hAnsi="Times New Roman" w:cs="Times New Roman"/>
        </w:rPr>
        <w:t>uestionnaires</w:t>
      </w:r>
      <w:r w:rsidRPr="0042303D">
        <w:rPr>
          <w:rFonts w:ascii="Times New Roman" w:hAnsi="Times New Roman" w:cs="Times New Roman"/>
        </w:rPr>
        <w:t xml:space="preserve"> </w:t>
      </w:r>
      <w:r>
        <w:rPr>
          <w:rFonts w:ascii="Times New Roman" w:hAnsi="Times New Roman" w:cs="Times New Roman"/>
        </w:rPr>
        <w:t xml:space="preserve">will </w:t>
      </w:r>
      <w:r w:rsidRPr="0042303D">
        <w:rPr>
          <w:rFonts w:ascii="Times New Roman" w:hAnsi="Times New Roman" w:cs="Times New Roman"/>
        </w:rPr>
        <w:t>be given to the Entrepreneur</w:t>
      </w:r>
      <w:r>
        <w:rPr>
          <w:rFonts w:ascii="Times New Roman" w:hAnsi="Times New Roman" w:cs="Times New Roman"/>
        </w:rPr>
        <w:t>ial</w:t>
      </w:r>
      <w:r w:rsidR="006744BE">
        <w:rPr>
          <w:rFonts w:ascii="Times New Roman" w:hAnsi="Times New Roman" w:cs="Times New Roman"/>
        </w:rPr>
        <w:t xml:space="preserve"> leadership</w:t>
      </w:r>
      <w:r>
        <w:rPr>
          <w:rFonts w:ascii="Times New Roman" w:hAnsi="Times New Roman" w:cs="Times New Roman"/>
        </w:rPr>
        <w:t xml:space="preserve"> team</w:t>
      </w:r>
      <w:r w:rsidRPr="0042303D">
        <w:rPr>
          <w:rFonts w:ascii="Times New Roman" w:hAnsi="Times New Roman" w:cs="Times New Roman"/>
        </w:rPr>
        <w:t>s</w:t>
      </w:r>
      <w:r w:rsidR="006744BE">
        <w:rPr>
          <w:rFonts w:ascii="Times New Roman" w:hAnsi="Times New Roman" w:cs="Times New Roman"/>
        </w:rPr>
        <w:t xml:space="preserve"> members </w:t>
      </w:r>
      <w:r w:rsidR="006744BE">
        <w:rPr>
          <w:rFonts w:ascii="Times New Roman" w:hAnsi="Times New Roman" w:cs="Times New Roman"/>
        </w:rPr>
        <w:t>i.e., CEO, CFO and COO</w:t>
      </w:r>
      <w:r w:rsidR="00F77734">
        <w:rPr>
          <w:rFonts w:ascii="Times New Roman" w:hAnsi="Times New Roman" w:cs="Times New Roman"/>
        </w:rPr>
        <w:t xml:space="preserve"> in the tech ventures. Those tech ventures are under the investment portfolios which the 10 Early-stage investors have invested within the timeframe listed in section</w:t>
      </w:r>
      <w:r w:rsidR="004D7C3F">
        <w:rPr>
          <w:rFonts w:ascii="Times New Roman" w:hAnsi="Times New Roman" w:cs="Times New Roman"/>
        </w:rPr>
        <w:t xml:space="preserve"> 5.2.1. </w:t>
      </w:r>
    </w:p>
    <w:p w14:paraId="79D95035" w14:textId="2BC7A1FC" w:rsidR="00733CF3" w:rsidRDefault="006A40C6" w:rsidP="006A40C6">
      <w:pPr>
        <w:spacing w:line="360" w:lineRule="auto"/>
        <w:ind w:left="840"/>
        <w:jc w:val="both"/>
        <w:rPr>
          <w:rFonts w:ascii="Times New Roman" w:hAnsi="Times New Roman" w:cs="Times New Roman"/>
        </w:rPr>
      </w:pPr>
      <w:r w:rsidRPr="00733CF3">
        <w:rPr>
          <w:rFonts w:ascii="Times New Roman" w:hAnsi="Times New Roman" w:cs="Times New Roman"/>
          <w:b/>
          <w:bCs/>
          <w:i/>
          <w:iCs/>
        </w:rPr>
        <w:t>Questionnaire</w:t>
      </w:r>
      <w:r w:rsidR="002E04F7" w:rsidRPr="00733CF3">
        <w:rPr>
          <w:rFonts w:ascii="Times New Roman" w:hAnsi="Times New Roman" w:cs="Times New Roman"/>
          <w:b/>
          <w:bCs/>
          <w:i/>
          <w:iCs/>
        </w:rPr>
        <w:t xml:space="preserve"> 1</w:t>
      </w:r>
      <w:r w:rsidR="002E04F7">
        <w:rPr>
          <w:rFonts w:ascii="Times New Roman" w:hAnsi="Times New Roman" w:cs="Times New Roman"/>
        </w:rPr>
        <w:t xml:space="preserve">: </w:t>
      </w:r>
      <w:r w:rsidR="00733CF3" w:rsidRPr="0042303D">
        <w:rPr>
          <w:rFonts w:ascii="Times New Roman" w:hAnsi="Times New Roman" w:cs="Times New Roman"/>
        </w:rPr>
        <w:t>Big 5 personalities traits</w:t>
      </w:r>
      <w:r w:rsidR="00733CF3">
        <w:rPr>
          <w:rFonts w:ascii="Times New Roman" w:hAnsi="Times New Roman" w:cs="Times New Roman"/>
        </w:rPr>
        <w:t xml:space="preserve"> test for </w:t>
      </w:r>
      <w:r w:rsidR="00733CF3" w:rsidRPr="0042303D">
        <w:rPr>
          <w:rFonts w:ascii="Times New Roman" w:hAnsi="Times New Roman" w:cs="Times New Roman"/>
        </w:rPr>
        <w:t>Entrepreneur</w:t>
      </w:r>
      <w:r w:rsidR="00733CF3">
        <w:rPr>
          <w:rFonts w:ascii="Times New Roman" w:hAnsi="Times New Roman" w:cs="Times New Roman"/>
        </w:rPr>
        <w:t>ial leadership team</w:t>
      </w:r>
      <w:r w:rsidR="00733CF3" w:rsidRPr="0042303D">
        <w:rPr>
          <w:rFonts w:ascii="Times New Roman" w:hAnsi="Times New Roman" w:cs="Times New Roman"/>
        </w:rPr>
        <w:t>s</w:t>
      </w:r>
      <w:r w:rsidR="00733CF3">
        <w:rPr>
          <w:rFonts w:ascii="Times New Roman" w:hAnsi="Times New Roman" w:cs="Times New Roman"/>
        </w:rPr>
        <w:t xml:space="preserve"> members i.e., CEO, CFO and COO in the tech ventures</w:t>
      </w:r>
      <w:r w:rsidR="00733CF3">
        <w:rPr>
          <w:rFonts w:ascii="Times New Roman" w:hAnsi="Times New Roman" w:cs="Times New Roman"/>
        </w:rPr>
        <w:t xml:space="preserve"> </w:t>
      </w:r>
    </w:p>
    <w:p w14:paraId="69F6CA9A" w14:textId="20E7080D" w:rsidR="006A40C6" w:rsidRDefault="002E04F7" w:rsidP="006A40C6">
      <w:pPr>
        <w:spacing w:line="360" w:lineRule="auto"/>
        <w:ind w:left="840"/>
        <w:jc w:val="both"/>
        <w:rPr>
          <w:rFonts w:ascii="Times New Roman" w:hAnsi="Times New Roman" w:cs="Times New Roman"/>
        </w:rPr>
      </w:pPr>
      <w:r>
        <w:rPr>
          <w:rFonts w:ascii="Times New Roman" w:hAnsi="Times New Roman" w:cs="Times New Roman"/>
        </w:rPr>
        <w:t>It is aim at</w:t>
      </w:r>
      <w:r w:rsidR="006A40C6" w:rsidRPr="0042303D">
        <w:rPr>
          <w:rFonts w:ascii="Times New Roman" w:hAnsi="Times New Roman" w:cs="Times New Roman"/>
        </w:rPr>
        <w:t xml:space="preserve"> identify</w:t>
      </w:r>
      <w:r>
        <w:rPr>
          <w:rFonts w:ascii="Times New Roman" w:hAnsi="Times New Roman" w:cs="Times New Roman"/>
        </w:rPr>
        <w:t>ing</w:t>
      </w:r>
      <w:r w:rsidR="006A40C6" w:rsidRPr="0042303D">
        <w:rPr>
          <w:rFonts w:ascii="Times New Roman" w:hAnsi="Times New Roman" w:cs="Times New Roman"/>
        </w:rPr>
        <w:t xml:space="preserve"> their Big 5 personalities traits and other characteristics</w:t>
      </w:r>
      <w:r>
        <w:rPr>
          <w:rFonts w:ascii="Times New Roman" w:hAnsi="Times New Roman" w:cs="Times New Roman"/>
        </w:rPr>
        <w:t xml:space="preserve"> </w:t>
      </w:r>
      <w:r w:rsidR="006A40C6" w:rsidRPr="0042303D">
        <w:rPr>
          <w:rFonts w:ascii="Times New Roman" w:hAnsi="Times New Roman" w:cs="Times New Roman"/>
        </w:rPr>
        <w:t>which are evident in Step 1</w:t>
      </w:r>
      <w:r w:rsidR="0093306B">
        <w:rPr>
          <w:rFonts w:ascii="Times New Roman" w:hAnsi="Times New Roman" w:cs="Times New Roman"/>
        </w:rPr>
        <w:t xml:space="preserve"> </w:t>
      </w:r>
      <w:r w:rsidR="0093306B" w:rsidRPr="0093306B">
        <w:rPr>
          <w:rFonts w:ascii="Times New Roman" w:hAnsi="Times New Roman" w:cs="Times New Roman"/>
        </w:rPr>
        <w:t>Qualitative A semi-structured interview</w:t>
      </w:r>
      <w:r w:rsidR="0093306B">
        <w:rPr>
          <w:rFonts w:ascii="Times New Roman" w:hAnsi="Times New Roman" w:cs="Times New Roman"/>
        </w:rPr>
        <w:t xml:space="preserve"> with the early-stage investors</w:t>
      </w:r>
    </w:p>
    <w:p w14:paraId="5DF755B3" w14:textId="19F93973" w:rsidR="00733CF3" w:rsidRPr="00733CF3" w:rsidRDefault="002E04F7" w:rsidP="00733CF3">
      <w:pPr>
        <w:spacing w:line="360" w:lineRule="auto"/>
        <w:ind w:left="840"/>
        <w:jc w:val="both"/>
        <w:rPr>
          <w:rFonts w:ascii="Times New Roman" w:hAnsi="Times New Roman" w:cs="Times New Roman" w:hint="eastAsia"/>
        </w:rPr>
      </w:pPr>
      <w:r w:rsidRPr="00733CF3">
        <w:rPr>
          <w:rFonts w:ascii="Times New Roman" w:hAnsi="Times New Roman" w:cs="Times New Roman" w:hint="eastAsia"/>
          <w:b/>
          <w:bCs/>
          <w:i/>
          <w:iCs/>
        </w:rPr>
        <w:t>Q</w:t>
      </w:r>
      <w:r w:rsidRPr="00733CF3">
        <w:rPr>
          <w:rFonts w:ascii="Times New Roman" w:hAnsi="Times New Roman" w:cs="Times New Roman"/>
          <w:b/>
          <w:bCs/>
          <w:i/>
          <w:iCs/>
        </w:rPr>
        <w:t xml:space="preserve">uestionnaire 2: </w:t>
      </w:r>
      <w:r>
        <w:rPr>
          <w:rFonts w:ascii="Times New Roman" w:hAnsi="Times New Roman" w:cs="Times New Roman"/>
        </w:rPr>
        <w:t xml:space="preserve"> </w:t>
      </w:r>
      <w:r w:rsidR="00733CF3">
        <w:rPr>
          <w:rFonts w:ascii="Times New Roman" w:hAnsi="Times New Roman" w:cs="Times New Roman"/>
        </w:rPr>
        <w:t>P</w:t>
      </w:r>
      <w:r w:rsidR="00733CF3">
        <w:rPr>
          <w:rFonts w:ascii="Times New Roman" w:hAnsi="Times New Roman" w:cs="Times New Roman"/>
        </w:rPr>
        <w:t>erson-job fit</w:t>
      </w:r>
      <w:r w:rsidR="00733CF3">
        <w:rPr>
          <w:rFonts w:ascii="Times New Roman" w:hAnsi="Times New Roman" w:cs="Times New Roman"/>
        </w:rPr>
        <w:t xml:space="preserve"> test</w:t>
      </w:r>
      <w:r w:rsidR="00733CF3">
        <w:rPr>
          <w:rFonts w:ascii="Times New Roman" w:hAnsi="Times New Roman" w:cs="Times New Roman"/>
        </w:rPr>
        <w:t xml:space="preserve"> </w:t>
      </w:r>
      <w:r w:rsidR="00733CF3">
        <w:rPr>
          <w:rFonts w:ascii="Times New Roman" w:hAnsi="Times New Roman" w:cs="Times New Roman"/>
        </w:rPr>
        <w:t>f</w:t>
      </w:r>
      <w:r w:rsidR="00733CF3">
        <w:rPr>
          <w:rFonts w:ascii="Times New Roman" w:hAnsi="Times New Roman" w:cs="Times New Roman"/>
        </w:rPr>
        <w:t xml:space="preserve">or </w:t>
      </w:r>
      <w:r w:rsidR="00733CF3" w:rsidRPr="0042303D">
        <w:rPr>
          <w:rFonts w:ascii="Times New Roman" w:hAnsi="Times New Roman" w:cs="Times New Roman"/>
        </w:rPr>
        <w:t>Entrepreneur</w:t>
      </w:r>
      <w:r w:rsidR="00733CF3">
        <w:rPr>
          <w:rFonts w:ascii="Times New Roman" w:hAnsi="Times New Roman" w:cs="Times New Roman"/>
        </w:rPr>
        <w:t>ial leadership team</w:t>
      </w:r>
      <w:r w:rsidR="00733CF3" w:rsidRPr="0042303D">
        <w:rPr>
          <w:rFonts w:ascii="Times New Roman" w:hAnsi="Times New Roman" w:cs="Times New Roman"/>
        </w:rPr>
        <w:t>s</w:t>
      </w:r>
      <w:r w:rsidR="00733CF3">
        <w:rPr>
          <w:rFonts w:ascii="Times New Roman" w:hAnsi="Times New Roman" w:cs="Times New Roman"/>
        </w:rPr>
        <w:t xml:space="preserve"> members i.e., CEO, CFO and COO in the tech ventures</w:t>
      </w:r>
    </w:p>
    <w:p w14:paraId="54B51B98" w14:textId="10A12BF7" w:rsidR="00733CF3" w:rsidRPr="0042303D" w:rsidRDefault="002E04F7" w:rsidP="00733CF3">
      <w:pPr>
        <w:spacing w:line="360" w:lineRule="auto"/>
        <w:ind w:left="840"/>
        <w:jc w:val="both"/>
        <w:rPr>
          <w:rFonts w:ascii="Times New Roman" w:hAnsi="Times New Roman" w:cs="Times New Roman" w:hint="eastAsia"/>
        </w:rPr>
      </w:pPr>
      <w:r>
        <w:rPr>
          <w:rFonts w:ascii="Times New Roman" w:hAnsi="Times New Roman" w:cs="Times New Roman"/>
        </w:rPr>
        <w:t>The purpose is to identify the person-job fit for CEO, CFO and COO</w:t>
      </w:r>
      <w:r w:rsidR="00733CF3">
        <w:rPr>
          <w:rFonts w:ascii="Times New Roman" w:hAnsi="Times New Roman" w:cs="Times New Roman"/>
        </w:rPr>
        <w:t>.</w:t>
      </w:r>
    </w:p>
    <w:p w14:paraId="204F79C0" w14:textId="7AB8279A" w:rsidR="00A12450" w:rsidRDefault="00733CF3" w:rsidP="0042303D">
      <w:pPr>
        <w:spacing w:line="360" w:lineRule="auto"/>
        <w:ind w:left="840"/>
        <w:jc w:val="both"/>
        <w:rPr>
          <w:rFonts w:ascii="Times New Roman" w:hAnsi="Times New Roman" w:cs="Times New Roman"/>
        </w:rPr>
      </w:pPr>
      <w:r>
        <w:rPr>
          <w:rFonts w:ascii="Times New Roman" w:hAnsi="Times New Roman" w:cs="Times New Roman"/>
        </w:rPr>
        <w:t xml:space="preserve">After collecting the questionnaire and inputting the raw data in the SPSS software system, a </w:t>
      </w:r>
      <w:r w:rsidR="0042303D" w:rsidRPr="0042303D">
        <w:rPr>
          <w:rFonts w:ascii="Times New Roman" w:hAnsi="Times New Roman" w:cs="Times New Roman"/>
        </w:rPr>
        <w:t>set of quantitative analysis (including descriptive, inferential analyses</w:t>
      </w:r>
      <w:r w:rsidR="005262B9">
        <w:rPr>
          <w:rFonts w:ascii="Times New Roman" w:hAnsi="Times New Roman" w:cs="Times New Roman"/>
        </w:rPr>
        <w:t xml:space="preserve"> and correlation statistics</w:t>
      </w:r>
      <w:r w:rsidR="00C730B8">
        <w:rPr>
          <w:rFonts w:ascii="Times New Roman" w:hAnsi="Times New Roman" w:cs="Times New Roman"/>
        </w:rPr>
        <w:t xml:space="preserve"> , ANOVA test, ANOVA statistics and regression statistics models</w:t>
      </w:r>
      <w:r w:rsidR="0042303D" w:rsidRPr="0042303D">
        <w:rPr>
          <w:rFonts w:ascii="Times New Roman" w:hAnsi="Times New Roman" w:cs="Times New Roman"/>
        </w:rPr>
        <w:t>)</w:t>
      </w:r>
      <w:r w:rsidR="005262B9">
        <w:rPr>
          <w:rFonts w:ascii="Times New Roman" w:hAnsi="Times New Roman" w:cs="Times New Roman"/>
        </w:rPr>
        <w:t xml:space="preserve"> will be carried out</w:t>
      </w:r>
      <w:r w:rsidR="0042303D" w:rsidRPr="0042303D">
        <w:rPr>
          <w:rFonts w:ascii="Times New Roman" w:hAnsi="Times New Roman" w:cs="Times New Roman"/>
        </w:rPr>
        <w:t xml:space="preserve"> to test the entrepreneur</w:t>
      </w:r>
      <w:r w:rsidR="00417F9C">
        <w:rPr>
          <w:rFonts w:ascii="Times New Roman" w:hAnsi="Times New Roman" w:cs="Times New Roman"/>
        </w:rPr>
        <w:t xml:space="preserve">ial </w:t>
      </w:r>
      <w:r w:rsidR="007808E4">
        <w:rPr>
          <w:rFonts w:ascii="Times New Roman" w:hAnsi="Times New Roman" w:cs="Times New Roman"/>
        </w:rPr>
        <w:t xml:space="preserve">leadership </w:t>
      </w:r>
      <w:r w:rsidR="00417F9C">
        <w:rPr>
          <w:rFonts w:ascii="Times New Roman" w:hAnsi="Times New Roman" w:cs="Times New Roman"/>
        </w:rPr>
        <w:t>team</w:t>
      </w:r>
      <w:r w:rsidR="0042303D" w:rsidRPr="0042303D">
        <w:rPr>
          <w:rFonts w:ascii="Times New Roman" w:hAnsi="Times New Roman" w:cs="Times New Roman"/>
        </w:rPr>
        <w:t xml:space="preserve">s’ </w:t>
      </w:r>
      <w:r w:rsidR="007808E4">
        <w:rPr>
          <w:rFonts w:ascii="Times New Roman" w:hAnsi="Times New Roman" w:cs="Times New Roman"/>
        </w:rPr>
        <w:t xml:space="preserve">actual </w:t>
      </w:r>
      <w:r w:rsidR="0042303D" w:rsidRPr="0042303D">
        <w:rPr>
          <w:rFonts w:ascii="Times New Roman" w:hAnsi="Times New Roman" w:cs="Times New Roman"/>
        </w:rPr>
        <w:t>personalities &amp; characteristics</w:t>
      </w:r>
      <w:r w:rsidR="007808E4">
        <w:rPr>
          <w:rFonts w:ascii="Times New Roman" w:hAnsi="Times New Roman" w:cs="Times New Roman"/>
        </w:rPr>
        <w:t xml:space="preserve"> &amp; </w:t>
      </w:r>
      <w:r w:rsidR="007808E4" w:rsidRPr="0042303D">
        <w:rPr>
          <w:rFonts w:ascii="Times New Roman" w:hAnsi="Times New Roman" w:cs="Times New Roman"/>
        </w:rPr>
        <w:t>entrepreneur</w:t>
      </w:r>
      <w:r w:rsidR="007808E4">
        <w:rPr>
          <w:rFonts w:ascii="Times New Roman" w:hAnsi="Times New Roman" w:cs="Times New Roman"/>
        </w:rPr>
        <w:t>ial leadership team</w:t>
      </w:r>
      <w:r w:rsidR="007808E4" w:rsidRPr="0042303D">
        <w:rPr>
          <w:rFonts w:ascii="Times New Roman" w:hAnsi="Times New Roman" w:cs="Times New Roman"/>
        </w:rPr>
        <w:t xml:space="preserve">s’ </w:t>
      </w:r>
      <w:r w:rsidR="007808E4">
        <w:rPr>
          <w:rFonts w:ascii="Times New Roman" w:hAnsi="Times New Roman" w:cs="Times New Roman"/>
        </w:rPr>
        <w:t xml:space="preserve">actual </w:t>
      </w:r>
      <w:r w:rsidR="007808E4" w:rsidRPr="0042303D">
        <w:rPr>
          <w:rFonts w:ascii="Times New Roman" w:hAnsi="Times New Roman" w:cs="Times New Roman"/>
        </w:rPr>
        <w:t>personalities &amp; characteristics against</w:t>
      </w:r>
      <w:r w:rsidR="007808E4">
        <w:rPr>
          <w:rFonts w:ascii="Times New Roman" w:hAnsi="Times New Roman" w:cs="Times New Roman"/>
        </w:rPr>
        <w:t xml:space="preserve"> the Early-stage investors preferred </w:t>
      </w:r>
      <w:r w:rsidR="007808E4" w:rsidRPr="0042303D">
        <w:rPr>
          <w:rFonts w:ascii="Times New Roman" w:hAnsi="Times New Roman" w:cs="Times New Roman"/>
        </w:rPr>
        <w:t>entrepreneur</w:t>
      </w:r>
      <w:r w:rsidR="007808E4">
        <w:rPr>
          <w:rFonts w:ascii="Times New Roman" w:hAnsi="Times New Roman" w:cs="Times New Roman"/>
        </w:rPr>
        <w:t>ial leadership team</w:t>
      </w:r>
      <w:r w:rsidR="007808E4" w:rsidRPr="0042303D">
        <w:rPr>
          <w:rFonts w:ascii="Times New Roman" w:hAnsi="Times New Roman" w:cs="Times New Roman"/>
        </w:rPr>
        <w:t xml:space="preserve">s’ </w:t>
      </w:r>
      <w:r w:rsidR="007808E4">
        <w:rPr>
          <w:rFonts w:ascii="Times New Roman" w:hAnsi="Times New Roman" w:cs="Times New Roman"/>
        </w:rPr>
        <w:t xml:space="preserve">actual </w:t>
      </w:r>
      <w:r w:rsidR="007808E4" w:rsidRPr="0042303D">
        <w:rPr>
          <w:rFonts w:ascii="Times New Roman" w:hAnsi="Times New Roman" w:cs="Times New Roman"/>
        </w:rPr>
        <w:t>personalities &amp; characteristics</w:t>
      </w:r>
      <w:r w:rsidR="00BE5E18">
        <w:rPr>
          <w:rFonts w:ascii="Times New Roman" w:hAnsi="Times New Roman" w:cs="Times New Roman"/>
        </w:rPr>
        <w:t xml:space="preserve">.  Conclusions can be made after getting the set of statistics to test against the proposed hypotheses. </w:t>
      </w:r>
    </w:p>
    <w:p w14:paraId="766E2617" w14:textId="3C47D261" w:rsidR="0042303D" w:rsidRPr="0042303D" w:rsidRDefault="00A12450" w:rsidP="00A12450">
      <w:pPr>
        <w:widowControl/>
        <w:rPr>
          <w:rFonts w:ascii="Times New Roman" w:hAnsi="Times New Roman" w:cs="Times New Roman" w:hint="eastAsia"/>
        </w:rPr>
      </w:pPr>
      <w:r>
        <w:rPr>
          <w:rFonts w:ascii="Times New Roman" w:hAnsi="Times New Roman" w:cs="Times New Roman"/>
        </w:rPr>
        <w:br w:type="page"/>
      </w:r>
    </w:p>
    <w:p w14:paraId="5EEA91A7" w14:textId="365A2C98" w:rsidR="00B116B5" w:rsidRPr="0042303D" w:rsidRDefault="0042303D" w:rsidP="0042303D">
      <w:pPr>
        <w:pStyle w:val="a3"/>
        <w:numPr>
          <w:ilvl w:val="1"/>
          <w:numId w:val="14"/>
        </w:numPr>
        <w:spacing w:line="360" w:lineRule="auto"/>
        <w:ind w:leftChars="0"/>
        <w:jc w:val="both"/>
        <w:rPr>
          <w:rFonts w:ascii="Times New Roman" w:hAnsi="Times New Roman" w:cs="Times New Roman" w:hint="eastAsia"/>
          <w:b/>
          <w:bCs/>
        </w:rPr>
      </w:pPr>
      <w:r w:rsidRPr="0042303D">
        <w:rPr>
          <w:rFonts w:ascii="Times New Roman" w:hAnsi="Times New Roman" w:cs="Times New Roman"/>
          <w:b/>
          <w:bCs/>
        </w:rPr>
        <w:lastRenderedPageBreak/>
        <w:t xml:space="preserve">Research </w:t>
      </w:r>
      <w:r w:rsidRPr="0042303D">
        <w:rPr>
          <w:rFonts w:ascii="Times New Roman" w:hAnsi="Times New Roman" w:cs="Times New Roman"/>
          <w:b/>
          <w:bCs/>
        </w:rPr>
        <w:t>Samples</w:t>
      </w:r>
      <w:r w:rsidR="00BB09EA">
        <w:rPr>
          <w:rFonts w:ascii="Times New Roman" w:hAnsi="Times New Roman" w:cs="Times New Roman"/>
          <w:b/>
          <w:bCs/>
        </w:rPr>
        <w:t xml:space="preserve"> &amp; Sample Size</w:t>
      </w:r>
    </w:p>
    <w:p w14:paraId="0490F54E" w14:textId="758F3C7A" w:rsidR="00EC22F1" w:rsidRDefault="006A40C6" w:rsidP="00A37A4D">
      <w:pPr>
        <w:spacing w:line="360" w:lineRule="auto"/>
        <w:ind w:leftChars="177" w:left="425" w:firstLineChars="22" w:firstLine="53"/>
        <w:jc w:val="both"/>
        <w:rPr>
          <w:rFonts w:ascii="Times New Roman" w:hAnsi="Times New Roman" w:cs="Times New Roman" w:hint="eastAsia"/>
        </w:rPr>
      </w:pPr>
      <w:r w:rsidRPr="006A40C6">
        <w:rPr>
          <w:rFonts w:ascii="Times New Roman" w:hAnsi="Times New Roman" w:cs="Times New Roman"/>
        </w:rPr>
        <w:t xml:space="preserve">Part 1: </w:t>
      </w:r>
      <w:r w:rsidR="00D76317" w:rsidRPr="006A40C6">
        <w:rPr>
          <w:rFonts w:ascii="Times New Roman" w:hAnsi="Times New Roman" w:cs="Times New Roman"/>
        </w:rPr>
        <w:t xml:space="preserve">This research will conduct semi-structured interviews with </w:t>
      </w:r>
      <w:r w:rsidR="00FE2F49" w:rsidRPr="006A40C6">
        <w:rPr>
          <w:rFonts w:ascii="Times New Roman" w:hAnsi="Times New Roman" w:cs="Times New Roman"/>
        </w:rPr>
        <w:t>10</w:t>
      </w:r>
      <w:r w:rsidR="00D76317" w:rsidRPr="006A40C6">
        <w:rPr>
          <w:rFonts w:ascii="Times New Roman" w:hAnsi="Times New Roman" w:cs="Times New Roman"/>
        </w:rPr>
        <w:t xml:space="preserve"> early-stage investors</w:t>
      </w:r>
      <w:r w:rsidR="00A37A4D">
        <w:rPr>
          <w:rFonts w:ascii="Times New Roman" w:hAnsi="Times New Roman" w:cs="Times New Roman"/>
        </w:rPr>
        <w:t>, table format is proposed as below (Table 1):</w:t>
      </w:r>
    </w:p>
    <w:tbl>
      <w:tblPr>
        <w:tblW w:w="9133" w:type="dxa"/>
        <w:tblInd w:w="487" w:type="dxa"/>
        <w:tblCellMar>
          <w:left w:w="0" w:type="dxa"/>
          <w:right w:w="0" w:type="dxa"/>
        </w:tblCellMar>
        <w:tblLook w:val="0420" w:firstRow="1" w:lastRow="0" w:firstColumn="0" w:lastColumn="0" w:noHBand="0" w:noVBand="1"/>
      </w:tblPr>
      <w:tblGrid>
        <w:gridCol w:w="890"/>
        <w:gridCol w:w="1403"/>
        <w:gridCol w:w="992"/>
        <w:gridCol w:w="768"/>
        <w:gridCol w:w="1222"/>
        <w:gridCol w:w="1275"/>
        <w:gridCol w:w="2583"/>
      </w:tblGrid>
      <w:tr w:rsidR="00EC22F1" w:rsidRPr="00EC22F1" w14:paraId="388F6A60" w14:textId="77777777" w:rsidTr="00ED05CB">
        <w:trPr>
          <w:trHeight w:val="673"/>
        </w:trPr>
        <w:tc>
          <w:tcPr>
            <w:tcW w:w="890" w:type="dxa"/>
            <w:tcBorders>
              <w:top w:val="single" w:sz="8" w:space="0" w:color="FFFFFF"/>
              <w:left w:val="single" w:sz="8" w:space="0" w:color="FFFFFF"/>
              <w:bottom w:val="single" w:sz="24" w:space="0" w:color="FFFFFF"/>
              <w:right w:val="single" w:sz="8" w:space="0" w:color="FFFFFF"/>
            </w:tcBorders>
            <w:shd w:val="clear" w:color="auto" w:fill="81AA96"/>
            <w:tcMar>
              <w:top w:w="72" w:type="dxa"/>
              <w:left w:w="144" w:type="dxa"/>
              <w:bottom w:w="72" w:type="dxa"/>
              <w:right w:w="144" w:type="dxa"/>
            </w:tcMar>
            <w:hideMark/>
          </w:tcPr>
          <w:p w14:paraId="516D75A7" w14:textId="77777777" w:rsidR="00EC22F1" w:rsidRPr="00EC22F1" w:rsidRDefault="00EC22F1" w:rsidP="00EC22F1">
            <w:pPr>
              <w:spacing w:line="360" w:lineRule="auto"/>
              <w:ind w:firstLine="360"/>
              <w:jc w:val="center"/>
              <w:rPr>
                <w:rFonts w:ascii="Times New Roman" w:hAnsi="Times New Roman" w:cs="Times New Roman"/>
              </w:rPr>
            </w:pPr>
          </w:p>
        </w:tc>
        <w:tc>
          <w:tcPr>
            <w:tcW w:w="1403" w:type="dxa"/>
            <w:tcBorders>
              <w:top w:val="single" w:sz="8" w:space="0" w:color="FFFFFF"/>
              <w:left w:val="single" w:sz="8" w:space="0" w:color="FFFFFF"/>
              <w:bottom w:val="single" w:sz="24" w:space="0" w:color="FFFFFF"/>
              <w:right w:val="single" w:sz="8" w:space="0" w:color="FFFFFF"/>
            </w:tcBorders>
            <w:shd w:val="clear" w:color="auto" w:fill="81AA96"/>
            <w:tcMar>
              <w:top w:w="72" w:type="dxa"/>
              <w:left w:w="144" w:type="dxa"/>
              <w:bottom w:w="72" w:type="dxa"/>
              <w:right w:w="144" w:type="dxa"/>
            </w:tcMar>
            <w:hideMark/>
          </w:tcPr>
          <w:p w14:paraId="6F47736A" w14:textId="77777777" w:rsidR="00EC22F1" w:rsidRPr="00EC22F1" w:rsidRDefault="00EC22F1" w:rsidP="00EC22F1">
            <w:pPr>
              <w:jc w:val="center"/>
              <w:rPr>
                <w:rFonts w:ascii="Times New Roman" w:hAnsi="Times New Roman" w:cs="Times New Roman"/>
              </w:rPr>
            </w:pPr>
            <w:r w:rsidRPr="00EC22F1">
              <w:rPr>
                <w:rFonts w:ascii="Times New Roman" w:hAnsi="Times New Roman" w:cs="Times New Roman"/>
                <w:b/>
                <w:bCs/>
              </w:rPr>
              <w:t>Company/ Position</w:t>
            </w:r>
          </w:p>
        </w:tc>
        <w:tc>
          <w:tcPr>
            <w:tcW w:w="992" w:type="dxa"/>
            <w:tcBorders>
              <w:top w:val="single" w:sz="8" w:space="0" w:color="FFFFFF"/>
              <w:left w:val="single" w:sz="8" w:space="0" w:color="FFFFFF"/>
              <w:bottom w:val="single" w:sz="24" w:space="0" w:color="FFFFFF"/>
              <w:right w:val="single" w:sz="8" w:space="0" w:color="FFFFFF"/>
            </w:tcBorders>
            <w:shd w:val="clear" w:color="auto" w:fill="81AA96"/>
            <w:tcMar>
              <w:top w:w="72" w:type="dxa"/>
              <w:left w:w="144" w:type="dxa"/>
              <w:bottom w:w="72" w:type="dxa"/>
              <w:right w:w="144" w:type="dxa"/>
            </w:tcMar>
            <w:hideMark/>
          </w:tcPr>
          <w:p w14:paraId="23238AFE" w14:textId="77777777" w:rsidR="00EC22F1" w:rsidRPr="00EC22F1" w:rsidRDefault="00EC22F1" w:rsidP="00EC22F1">
            <w:pPr>
              <w:jc w:val="center"/>
              <w:rPr>
                <w:rFonts w:ascii="Times New Roman" w:hAnsi="Times New Roman" w:cs="Times New Roman"/>
              </w:rPr>
            </w:pPr>
            <w:r w:rsidRPr="00EC22F1">
              <w:rPr>
                <w:rFonts w:ascii="Times New Roman" w:hAnsi="Times New Roman" w:cs="Times New Roman"/>
                <w:b/>
                <w:bCs/>
              </w:rPr>
              <w:t>Name</w:t>
            </w:r>
          </w:p>
        </w:tc>
        <w:tc>
          <w:tcPr>
            <w:tcW w:w="768" w:type="dxa"/>
            <w:tcBorders>
              <w:top w:val="single" w:sz="8" w:space="0" w:color="FFFFFF"/>
              <w:left w:val="single" w:sz="8" w:space="0" w:color="FFFFFF"/>
              <w:bottom w:val="single" w:sz="24" w:space="0" w:color="FFFFFF"/>
              <w:right w:val="single" w:sz="8" w:space="0" w:color="FFFFFF"/>
            </w:tcBorders>
            <w:shd w:val="clear" w:color="auto" w:fill="81AA96"/>
            <w:tcMar>
              <w:top w:w="72" w:type="dxa"/>
              <w:left w:w="144" w:type="dxa"/>
              <w:bottom w:w="72" w:type="dxa"/>
              <w:right w:w="144" w:type="dxa"/>
            </w:tcMar>
            <w:hideMark/>
          </w:tcPr>
          <w:p w14:paraId="2597F1E4" w14:textId="77777777" w:rsidR="00EC22F1" w:rsidRPr="00EC22F1" w:rsidRDefault="00EC22F1" w:rsidP="00EC22F1">
            <w:pPr>
              <w:jc w:val="center"/>
              <w:rPr>
                <w:rFonts w:ascii="Times New Roman" w:hAnsi="Times New Roman" w:cs="Times New Roman"/>
              </w:rPr>
            </w:pPr>
            <w:r w:rsidRPr="00EC22F1">
              <w:rPr>
                <w:rFonts w:ascii="Times New Roman" w:hAnsi="Times New Roman" w:cs="Times New Roman"/>
                <w:b/>
                <w:bCs/>
              </w:rPr>
              <w:t>Date</w:t>
            </w:r>
          </w:p>
        </w:tc>
        <w:tc>
          <w:tcPr>
            <w:tcW w:w="1222" w:type="dxa"/>
            <w:tcBorders>
              <w:top w:val="single" w:sz="8" w:space="0" w:color="FFFFFF"/>
              <w:left w:val="single" w:sz="8" w:space="0" w:color="FFFFFF"/>
              <w:bottom w:val="single" w:sz="24" w:space="0" w:color="FFFFFF"/>
              <w:right w:val="single" w:sz="8" w:space="0" w:color="FFFFFF"/>
            </w:tcBorders>
            <w:shd w:val="clear" w:color="auto" w:fill="81AA96"/>
            <w:tcMar>
              <w:top w:w="72" w:type="dxa"/>
              <w:left w:w="144" w:type="dxa"/>
              <w:bottom w:w="72" w:type="dxa"/>
              <w:right w:w="144" w:type="dxa"/>
            </w:tcMar>
            <w:hideMark/>
          </w:tcPr>
          <w:p w14:paraId="51277378" w14:textId="77777777" w:rsidR="00EC22F1" w:rsidRPr="00EC22F1" w:rsidRDefault="00EC22F1" w:rsidP="00EC22F1">
            <w:pPr>
              <w:jc w:val="center"/>
              <w:rPr>
                <w:rFonts w:ascii="Times New Roman" w:hAnsi="Times New Roman" w:cs="Times New Roman"/>
              </w:rPr>
            </w:pPr>
            <w:r w:rsidRPr="00EC22F1">
              <w:rPr>
                <w:rFonts w:ascii="Times New Roman" w:hAnsi="Times New Roman" w:cs="Times New Roman"/>
                <w:b/>
                <w:bCs/>
              </w:rPr>
              <w:t>Time/ Duration</w:t>
            </w:r>
          </w:p>
        </w:tc>
        <w:tc>
          <w:tcPr>
            <w:tcW w:w="1275" w:type="dxa"/>
            <w:tcBorders>
              <w:top w:val="single" w:sz="8" w:space="0" w:color="FFFFFF"/>
              <w:left w:val="single" w:sz="8" w:space="0" w:color="FFFFFF"/>
              <w:bottom w:val="single" w:sz="24" w:space="0" w:color="FFFFFF"/>
              <w:right w:val="single" w:sz="8" w:space="0" w:color="FFFFFF"/>
            </w:tcBorders>
            <w:shd w:val="clear" w:color="auto" w:fill="81AA96"/>
            <w:tcMar>
              <w:top w:w="72" w:type="dxa"/>
              <w:left w:w="144" w:type="dxa"/>
              <w:bottom w:w="72" w:type="dxa"/>
              <w:right w:w="144" w:type="dxa"/>
            </w:tcMar>
            <w:hideMark/>
          </w:tcPr>
          <w:p w14:paraId="7185B2E9" w14:textId="77777777" w:rsidR="00EC22F1" w:rsidRPr="00EC22F1" w:rsidRDefault="00EC22F1" w:rsidP="00EC22F1">
            <w:pPr>
              <w:jc w:val="center"/>
              <w:rPr>
                <w:rFonts w:ascii="Times New Roman" w:hAnsi="Times New Roman" w:cs="Times New Roman"/>
              </w:rPr>
            </w:pPr>
            <w:r w:rsidRPr="00EC22F1">
              <w:rPr>
                <w:rFonts w:ascii="Times New Roman" w:hAnsi="Times New Roman" w:cs="Times New Roman"/>
                <w:b/>
                <w:bCs/>
              </w:rPr>
              <w:t>Interview Format</w:t>
            </w:r>
          </w:p>
        </w:tc>
        <w:tc>
          <w:tcPr>
            <w:tcW w:w="2583" w:type="dxa"/>
            <w:tcBorders>
              <w:top w:val="single" w:sz="8" w:space="0" w:color="FFFFFF"/>
              <w:left w:val="single" w:sz="8" w:space="0" w:color="FFFFFF"/>
              <w:bottom w:val="single" w:sz="24" w:space="0" w:color="FFFFFF"/>
              <w:right w:val="single" w:sz="8" w:space="0" w:color="FFFFFF"/>
            </w:tcBorders>
            <w:shd w:val="clear" w:color="auto" w:fill="81AA96"/>
            <w:tcMar>
              <w:top w:w="72" w:type="dxa"/>
              <w:left w:w="144" w:type="dxa"/>
              <w:bottom w:w="72" w:type="dxa"/>
              <w:right w:w="144" w:type="dxa"/>
            </w:tcMar>
            <w:hideMark/>
          </w:tcPr>
          <w:p w14:paraId="312D7933" w14:textId="3BECA081" w:rsidR="00EC22F1" w:rsidRPr="00EC22F1" w:rsidRDefault="00EC22F1" w:rsidP="00EC22F1">
            <w:pPr>
              <w:jc w:val="center"/>
              <w:rPr>
                <w:rFonts w:ascii="Times New Roman" w:hAnsi="Times New Roman" w:cs="Times New Roman"/>
              </w:rPr>
            </w:pPr>
            <w:r w:rsidRPr="00EC22F1">
              <w:rPr>
                <w:rFonts w:ascii="Times New Roman" w:hAnsi="Times New Roman" w:cs="Times New Roman"/>
                <w:b/>
                <w:bCs/>
              </w:rPr>
              <w:t># of ventures invested</w:t>
            </w:r>
            <w:r>
              <w:rPr>
                <w:rFonts w:ascii="Times New Roman" w:hAnsi="Times New Roman" w:cs="Times New Roman"/>
                <w:b/>
                <w:bCs/>
              </w:rPr>
              <w:t xml:space="preserve"> </w:t>
            </w:r>
            <w:r w:rsidRPr="00EC22F1">
              <w:rPr>
                <w:rFonts w:ascii="Times New Roman" w:hAnsi="Times New Roman" w:cs="Times New Roman"/>
                <w:b/>
                <w:bCs/>
              </w:rPr>
              <w:t>after Q4 2019</w:t>
            </w:r>
          </w:p>
        </w:tc>
      </w:tr>
      <w:tr w:rsidR="00EC22F1" w:rsidRPr="00EC22F1" w14:paraId="64222DB5" w14:textId="77777777" w:rsidTr="00ED05CB">
        <w:trPr>
          <w:trHeight w:val="567"/>
        </w:trPr>
        <w:tc>
          <w:tcPr>
            <w:tcW w:w="890" w:type="dxa"/>
            <w:tcBorders>
              <w:top w:val="single" w:sz="24"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70F0BE56" w14:textId="77777777" w:rsidR="00EC22F1" w:rsidRPr="00EC22F1" w:rsidRDefault="00EC22F1" w:rsidP="00EC22F1">
            <w:pPr>
              <w:spacing w:line="360" w:lineRule="auto"/>
              <w:ind w:firstLine="360"/>
              <w:jc w:val="both"/>
              <w:rPr>
                <w:rFonts w:ascii="Times New Roman" w:hAnsi="Times New Roman" w:cs="Times New Roman"/>
              </w:rPr>
            </w:pPr>
            <w:r w:rsidRPr="00EC22F1">
              <w:rPr>
                <w:rFonts w:ascii="Times New Roman" w:hAnsi="Times New Roman" w:cs="Times New Roman"/>
              </w:rPr>
              <w:t>1</w:t>
            </w:r>
          </w:p>
        </w:tc>
        <w:tc>
          <w:tcPr>
            <w:tcW w:w="1403" w:type="dxa"/>
            <w:tcBorders>
              <w:top w:val="single" w:sz="24"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5EC2E4CC" w14:textId="77777777" w:rsidR="00EC22F1" w:rsidRPr="00EC22F1" w:rsidRDefault="00EC22F1" w:rsidP="00EC22F1">
            <w:pPr>
              <w:spacing w:line="360" w:lineRule="auto"/>
              <w:ind w:firstLine="360"/>
              <w:jc w:val="both"/>
              <w:rPr>
                <w:rFonts w:ascii="Times New Roman" w:hAnsi="Times New Roman" w:cs="Times New Roman"/>
              </w:rPr>
            </w:pPr>
          </w:p>
        </w:tc>
        <w:tc>
          <w:tcPr>
            <w:tcW w:w="992" w:type="dxa"/>
            <w:tcBorders>
              <w:top w:val="single" w:sz="24"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75D0542D" w14:textId="77777777" w:rsidR="00EC22F1" w:rsidRPr="00EC22F1" w:rsidRDefault="00EC22F1" w:rsidP="00EC22F1">
            <w:pPr>
              <w:spacing w:line="360" w:lineRule="auto"/>
              <w:ind w:firstLine="360"/>
              <w:jc w:val="both"/>
              <w:rPr>
                <w:rFonts w:ascii="Times New Roman" w:hAnsi="Times New Roman" w:cs="Times New Roman"/>
              </w:rPr>
            </w:pPr>
          </w:p>
        </w:tc>
        <w:tc>
          <w:tcPr>
            <w:tcW w:w="768" w:type="dxa"/>
            <w:tcBorders>
              <w:top w:val="single" w:sz="24"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543A3C08" w14:textId="77777777" w:rsidR="00EC22F1" w:rsidRPr="00EC22F1" w:rsidRDefault="00EC22F1" w:rsidP="00EC22F1">
            <w:pPr>
              <w:spacing w:line="360" w:lineRule="auto"/>
              <w:ind w:firstLine="360"/>
              <w:jc w:val="both"/>
              <w:rPr>
                <w:rFonts w:ascii="Times New Roman" w:hAnsi="Times New Roman" w:cs="Times New Roman"/>
              </w:rPr>
            </w:pPr>
          </w:p>
        </w:tc>
        <w:tc>
          <w:tcPr>
            <w:tcW w:w="1222" w:type="dxa"/>
            <w:tcBorders>
              <w:top w:val="single" w:sz="24"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591DD825" w14:textId="77777777" w:rsidR="00EC22F1" w:rsidRPr="00EC22F1" w:rsidRDefault="00EC22F1" w:rsidP="00EC22F1">
            <w:pPr>
              <w:spacing w:line="360" w:lineRule="auto"/>
              <w:ind w:firstLine="360"/>
              <w:jc w:val="both"/>
              <w:rPr>
                <w:rFonts w:ascii="Times New Roman" w:hAnsi="Times New Roman" w:cs="Times New Roman"/>
              </w:rPr>
            </w:pPr>
          </w:p>
        </w:tc>
        <w:tc>
          <w:tcPr>
            <w:tcW w:w="1275" w:type="dxa"/>
            <w:tcBorders>
              <w:top w:val="single" w:sz="24"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68F9EA17" w14:textId="77777777" w:rsidR="00EC22F1" w:rsidRPr="00EC22F1" w:rsidRDefault="00EC22F1" w:rsidP="00EC22F1">
            <w:pPr>
              <w:spacing w:line="360" w:lineRule="auto"/>
              <w:ind w:firstLine="360"/>
              <w:jc w:val="both"/>
              <w:rPr>
                <w:rFonts w:ascii="Times New Roman" w:hAnsi="Times New Roman" w:cs="Times New Roman"/>
              </w:rPr>
            </w:pPr>
          </w:p>
        </w:tc>
        <w:tc>
          <w:tcPr>
            <w:tcW w:w="2583" w:type="dxa"/>
            <w:tcBorders>
              <w:top w:val="single" w:sz="24"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56966EB6" w14:textId="77777777" w:rsidR="00EC22F1" w:rsidRPr="00EC22F1" w:rsidRDefault="00EC22F1" w:rsidP="00EC22F1">
            <w:pPr>
              <w:spacing w:line="360" w:lineRule="auto"/>
              <w:ind w:firstLine="360"/>
              <w:jc w:val="both"/>
              <w:rPr>
                <w:rFonts w:ascii="Times New Roman" w:hAnsi="Times New Roman" w:cs="Times New Roman"/>
              </w:rPr>
            </w:pPr>
          </w:p>
        </w:tc>
      </w:tr>
      <w:tr w:rsidR="00EC22F1" w:rsidRPr="00EC22F1" w14:paraId="107D4350" w14:textId="77777777" w:rsidTr="00ED05CB">
        <w:trPr>
          <w:trHeight w:val="561"/>
        </w:trPr>
        <w:tc>
          <w:tcPr>
            <w:tcW w:w="890"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0E4060AF" w14:textId="77777777" w:rsidR="00EC22F1" w:rsidRPr="00EC22F1" w:rsidRDefault="00EC22F1" w:rsidP="00EC22F1">
            <w:pPr>
              <w:spacing w:line="360" w:lineRule="auto"/>
              <w:ind w:firstLine="360"/>
              <w:jc w:val="both"/>
              <w:rPr>
                <w:rFonts w:ascii="Times New Roman" w:hAnsi="Times New Roman" w:cs="Times New Roman"/>
              </w:rPr>
            </w:pPr>
            <w:r w:rsidRPr="00EC22F1">
              <w:rPr>
                <w:rFonts w:ascii="Times New Roman" w:hAnsi="Times New Roman" w:cs="Times New Roman"/>
              </w:rPr>
              <w:t>2</w:t>
            </w:r>
          </w:p>
        </w:tc>
        <w:tc>
          <w:tcPr>
            <w:tcW w:w="1403"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56C9CA94" w14:textId="77777777" w:rsidR="00EC22F1" w:rsidRPr="00EC22F1" w:rsidRDefault="00EC22F1" w:rsidP="00EC22F1">
            <w:pPr>
              <w:spacing w:line="360" w:lineRule="auto"/>
              <w:ind w:firstLine="360"/>
              <w:jc w:val="both"/>
              <w:rPr>
                <w:rFonts w:ascii="Times New Roman" w:hAnsi="Times New Roman" w:cs="Times New Roman"/>
              </w:rPr>
            </w:pPr>
          </w:p>
        </w:tc>
        <w:tc>
          <w:tcPr>
            <w:tcW w:w="992"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166D61AA" w14:textId="77777777" w:rsidR="00EC22F1" w:rsidRPr="00EC22F1" w:rsidRDefault="00EC22F1" w:rsidP="00EC22F1">
            <w:pPr>
              <w:spacing w:line="360" w:lineRule="auto"/>
              <w:ind w:firstLine="360"/>
              <w:jc w:val="both"/>
              <w:rPr>
                <w:rFonts w:ascii="Times New Roman" w:hAnsi="Times New Roman" w:cs="Times New Roman"/>
              </w:rPr>
            </w:pPr>
          </w:p>
        </w:tc>
        <w:tc>
          <w:tcPr>
            <w:tcW w:w="768"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7D487EB0" w14:textId="77777777" w:rsidR="00EC22F1" w:rsidRPr="00EC22F1" w:rsidRDefault="00EC22F1" w:rsidP="00EC22F1">
            <w:pPr>
              <w:spacing w:line="360" w:lineRule="auto"/>
              <w:ind w:firstLine="360"/>
              <w:jc w:val="both"/>
              <w:rPr>
                <w:rFonts w:ascii="Times New Roman" w:hAnsi="Times New Roman" w:cs="Times New Roman"/>
              </w:rPr>
            </w:pPr>
          </w:p>
        </w:tc>
        <w:tc>
          <w:tcPr>
            <w:tcW w:w="1222"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61310E29" w14:textId="77777777" w:rsidR="00EC22F1" w:rsidRPr="00EC22F1" w:rsidRDefault="00EC22F1" w:rsidP="00EC22F1">
            <w:pPr>
              <w:spacing w:line="360" w:lineRule="auto"/>
              <w:ind w:firstLine="360"/>
              <w:jc w:val="both"/>
              <w:rPr>
                <w:rFonts w:ascii="Times New Roman" w:hAnsi="Times New Roman" w:cs="Times New Roman"/>
              </w:rPr>
            </w:pPr>
          </w:p>
        </w:tc>
        <w:tc>
          <w:tcPr>
            <w:tcW w:w="1275"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31F92E36" w14:textId="77777777" w:rsidR="00EC22F1" w:rsidRPr="00EC22F1" w:rsidRDefault="00EC22F1" w:rsidP="00EC22F1">
            <w:pPr>
              <w:spacing w:line="360" w:lineRule="auto"/>
              <w:ind w:firstLine="360"/>
              <w:jc w:val="both"/>
              <w:rPr>
                <w:rFonts w:ascii="Times New Roman" w:hAnsi="Times New Roman" w:cs="Times New Roman"/>
              </w:rPr>
            </w:pPr>
          </w:p>
        </w:tc>
        <w:tc>
          <w:tcPr>
            <w:tcW w:w="2583"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3F6E9600" w14:textId="77777777" w:rsidR="00EC22F1" w:rsidRPr="00EC22F1" w:rsidRDefault="00EC22F1" w:rsidP="00EC22F1">
            <w:pPr>
              <w:spacing w:line="360" w:lineRule="auto"/>
              <w:ind w:firstLine="360"/>
              <w:jc w:val="both"/>
              <w:rPr>
                <w:rFonts w:ascii="Times New Roman" w:hAnsi="Times New Roman" w:cs="Times New Roman"/>
              </w:rPr>
            </w:pPr>
          </w:p>
        </w:tc>
      </w:tr>
      <w:tr w:rsidR="00EC22F1" w:rsidRPr="00EC22F1" w14:paraId="0E5055E8" w14:textId="77777777" w:rsidTr="00ED05CB">
        <w:trPr>
          <w:trHeight w:val="543"/>
        </w:trPr>
        <w:tc>
          <w:tcPr>
            <w:tcW w:w="890"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308C0837" w14:textId="77777777" w:rsidR="00EC22F1" w:rsidRPr="00EC22F1" w:rsidRDefault="00EC22F1" w:rsidP="00EC22F1">
            <w:pPr>
              <w:spacing w:line="360" w:lineRule="auto"/>
              <w:ind w:firstLine="360"/>
              <w:jc w:val="both"/>
              <w:rPr>
                <w:rFonts w:ascii="Times New Roman" w:hAnsi="Times New Roman" w:cs="Times New Roman"/>
              </w:rPr>
            </w:pPr>
            <w:r w:rsidRPr="00EC22F1">
              <w:rPr>
                <w:rFonts w:ascii="Times New Roman" w:hAnsi="Times New Roman" w:cs="Times New Roman"/>
              </w:rPr>
              <w:t>3</w:t>
            </w:r>
          </w:p>
        </w:tc>
        <w:tc>
          <w:tcPr>
            <w:tcW w:w="1403"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0723E9A5" w14:textId="77777777" w:rsidR="00EC22F1" w:rsidRPr="00EC22F1" w:rsidRDefault="00EC22F1" w:rsidP="00EC22F1">
            <w:pPr>
              <w:spacing w:line="360" w:lineRule="auto"/>
              <w:ind w:firstLine="360"/>
              <w:jc w:val="both"/>
              <w:rPr>
                <w:rFonts w:ascii="Times New Roman" w:hAnsi="Times New Roman" w:cs="Times New Roman"/>
              </w:rPr>
            </w:pPr>
          </w:p>
        </w:tc>
        <w:tc>
          <w:tcPr>
            <w:tcW w:w="992"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07C7133F" w14:textId="77777777" w:rsidR="00EC22F1" w:rsidRPr="00EC22F1" w:rsidRDefault="00EC22F1" w:rsidP="00EC22F1">
            <w:pPr>
              <w:spacing w:line="360" w:lineRule="auto"/>
              <w:ind w:firstLine="360"/>
              <w:jc w:val="both"/>
              <w:rPr>
                <w:rFonts w:ascii="Times New Roman" w:hAnsi="Times New Roman" w:cs="Times New Roman"/>
              </w:rPr>
            </w:pPr>
          </w:p>
        </w:tc>
        <w:tc>
          <w:tcPr>
            <w:tcW w:w="768"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7B3A031E" w14:textId="77777777" w:rsidR="00EC22F1" w:rsidRPr="00EC22F1" w:rsidRDefault="00EC22F1" w:rsidP="00EC22F1">
            <w:pPr>
              <w:spacing w:line="360" w:lineRule="auto"/>
              <w:ind w:firstLine="360"/>
              <w:jc w:val="both"/>
              <w:rPr>
                <w:rFonts w:ascii="Times New Roman" w:hAnsi="Times New Roman" w:cs="Times New Roman"/>
              </w:rPr>
            </w:pPr>
          </w:p>
        </w:tc>
        <w:tc>
          <w:tcPr>
            <w:tcW w:w="1222"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7B968EAE" w14:textId="77777777" w:rsidR="00EC22F1" w:rsidRPr="00EC22F1" w:rsidRDefault="00EC22F1" w:rsidP="00EC22F1">
            <w:pPr>
              <w:spacing w:line="360" w:lineRule="auto"/>
              <w:ind w:firstLine="360"/>
              <w:jc w:val="both"/>
              <w:rPr>
                <w:rFonts w:ascii="Times New Roman" w:hAnsi="Times New Roman" w:cs="Times New Roman"/>
              </w:rPr>
            </w:pPr>
          </w:p>
        </w:tc>
        <w:tc>
          <w:tcPr>
            <w:tcW w:w="1275"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59ECA1EB" w14:textId="77777777" w:rsidR="00EC22F1" w:rsidRPr="00EC22F1" w:rsidRDefault="00EC22F1" w:rsidP="00EC22F1">
            <w:pPr>
              <w:spacing w:line="360" w:lineRule="auto"/>
              <w:ind w:firstLine="360"/>
              <w:jc w:val="both"/>
              <w:rPr>
                <w:rFonts w:ascii="Times New Roman" w:hAnsi="Times New Roman" w:cs="Times New Roman"/>
              </w:rPr>
            </w:pPr>
          </w:p>
        </w:tc>
        <w:tc>
          <w:tcPr>
            <w:tcW w:w="2583"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660CA62F" w14:textId="77777777" w:rsidR="00EC22F1" w:rsidRPr="00EC22F1" w:rsidRDefault="00EC22F1" w:rsidP="00EC22F1">
            <w:pPr>
              <w:spacing w:line="360" w:lineRule="auto"/>
              <w:ind w:firstLine="360"/>
              <w:jc w:val="both"/>
              <w:rPr>
                <w:rFonts w:ascii="Times New Roman" w:hAnsi="Times New Roman" w:cs="Times New Roman"/>
              </w:rPr>
            </w:pPr>
          </w:p>
        </w:tc>
      </w:tr>
      <w:tr w:rsidR="00EC22F1" w:rsidRPr="00EC22F1" w14:paraId="696A2FFA" w14:textId="77777777" w:rsidTr="00ED05CB">
        <w:trPr>
          <w:trHeight w:val="383"/>
        </w:trPr>
        <w:tc>
          <w:tcPr>
            <w:tcW w:w="890"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3AFC7049" w14:textId="77777777" w:rsidR="00EC22F1" w:rsidRPr="00EC22F1" w:rsidRDefault="00EC22F1" w:rsidP="00EC22F1">
            <w:pPr>
              <w:spacing w:line="360" w:lineRule="auto"/>
              <w:ind w:firstLine="360"/>
              <w:jc w:val="both"/>
              <w:rPr>
                <w:rFonts w:ascii="Times New Roman" w:hAnsi="Times New Roman" w:cs="Times New Roman"/>
              </w:rPr>
            </w:pPr>
            <w:r w:rsidRPr="00EC22F1">
              <w:rPr>
                <w:rFonts w:ascii="Times New Roman" w:hAnsi="Times New Roman" w:cs="Times New Roman"/>
              </w:rPr>
              <w:t>…</w:t>
            </w:r>
          </w:p>
        </w:tc>
        <w:tc>
          <w:tcPr>
            <w:tcW w:w="1403"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016C738B" w14:textId="77777777" w:rsidR="00EC22F1" w:rsidRPr="00EC22F1" w:rsidRDefault="00EC22F1" w:rsidP="00EC22F1">
            <w:pPr>
              <w:spacing w:line="360" w:lineRule="auto"/>
              <w:ind w:firstLine="360"/>
              <w:jc w:val="both"/>
              <w:rPr>
                <w:rFonts w:ascii="Times New Roman" w:hAnsi="Times New Roman" w:cs="Times New Roman"/>
              </w:rPr>
            </w:pPr>
          </w:p>
        </w:tc>
        <w:tc>
          <w:tcPr>
            <w:tcW w:w="992"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389958DD" w14:textId="77777777" w:rsidR="00EC22F1" w:rsidRPr="00EC22F1" w:rsidRDefault="00EC22F1" w:rsidP="00EC22F1">
            <w:pPr>
              <w:spacing w:line="360" w:lineRule="auto"/>
              <w:ind w:firstLine="360"/>
              <w:jc w:val="both"/>
              <w:rPr>
                <w:rFonts w:ascii="Times New Roman" w:hAnsi="Times New Roman" w:cs="Times New Roman"/>
              </w:rPr>
            </w:pPr>
          </w:p>
        </w:tc>
        <w:tc>
          <w:tcPr>
            <w:tcW w:w="768"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6DF2E70E" w14:textId="77777777" w:rsidR="00EC22F1" w:rsidRPr="00EC22F1" w:rsidRDefault="00EC22F1" w:rsidP="00EC22F1">
            <w:pPr>
              <w:spacing w:line="360" w:lineRule="auto"/>
              <w:ind w:firstLine="360"/>
              <w:jc w:val="both"/>
              <w:rPr>
                <w:rFonts w:ascii="Times New Roman" w:hAnsi="Times New Roman" w:cs="Times New Roman"/>
              </w:rPr>
            </w:pPr>
          </w:p>
        </w:tc>
        <w:tc>
          <w:tcPr>
            <w:tcW w:w="1222"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1A970869" w14:textId="77777777" w:rsidR="00EC22F1" w:rsidRPr="00EC22F1" w:rsidRDefault="00EC22F1" w:rsidP="00EC22F1">
            <w:pPr>
              <w:spacing w:line="360" w:lineRule="auto"/>
              <w:ind w:firstLine="360"/>
              <w:jc w:val="both"/>
              <w:rPr>
                <w:rFonts w:ascii="Times New Roman" w:hAnsi="Times New Roman" w:cs="Times New Roman"/>
              </w:rPr>
            </w:pPr>
          </w:p>
        </w:tc>
        <w:tc>
          <w:tcPr>
            <w:tcW w:w="1275"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2F2A7598" w14:textId="77777777" w:rsidR="00EC22F1" w:rsidRPr="00EC22F1" w:rsidRDefault="00EC22F1" w:rsidP="00EC22F1">
            <w:pPr>
              <w:spacing w:line="360" w:lineRule="auto"/>
              <w:ind w:firstLine="360"/>
              <w:jc w:val="both"/>
              <w:rPr>
                <w:rFonts w:ascii="Times New Roman" w:hAnsi="Times New Roman" w:cs="Times New Roman"/>
              </w:rPr>
            </w:pPr>
          </w:p>
        </w:tc>
        <w:tc>
          <w:tcPr>
            <w:tcW w:w="2583"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0AEE0CB5" w14:textId="77777777" w:rsidR="00EC22F1" w:rsidRPr="00EC22F1" w:rsidRDefault="00EC22F1" w:rsidP="00EC22F1">
            <w:pPr>
              <w:spacing w:line="360" w:lineRule="auto"/>
              <w:ind w:firstLine="360"/>
              <w:jc w:val="both"/>
              <w:rPr>
                <w:rFonts w:ascii="Times New Roman" w:hAnsi="Times New Roman" w:cs="Times New Roman"/>
              </w:rPr>
            </w:pPr>
          </w:p>
        </w:tc>
      </w:tr>
      <w:tr w:rsidR="00EC22F1" w:rsidRPr="00EC22F1" w14:paraId="55D03A82" w14:textId="77777777" w:rsidTr="00ED05CB">
        <w:trPr>
          <w:trHeight w:val="251"/>
        </w:trPr>
        <w:tc>
          <w:tcPr>
            <w:tcW w:w="890"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29BF7AD0" w14:textId="77777777" w:rsidR="00EC22F1" w:rsidRPr="00EC22F1" w:rsidRDefault="00EC22F1" w:rsidP="00EC22F1">
            <w:pPr>
              <w:spacing w:line="360" w:lineRule="auto"/>
              <w:ind w:firstLine="360"/>
              <w:jc w:val="both"/>
              <w:rPr>
                <w:rFonts w:ascii="Times New Roman" w:hAnsi="Times New Roman" w:cs="Times New Roman"/>
              </w:rPr>
            </w:pPr>
            <w:r w:rsidRPr="00EC22F1">
              <w:rPr>
                <w:rFonts w:ascii="Times New Roman" w:hAnsi="Times New Roman" w:cs="Times New Roman"/>
              </w:rPr>
              <w:t>9</w:t>
            </w:r>
          </w:p>
        </w:tc>
        <w:tc>
          <w:tcPr>
            <w:tcW w:w="1403"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31D7541B" w14:textId="77777777" w:rsidR="00EC22F1" w:rsidRPr="00EC22F1" w:rsidRDefault="00EC22F1" w:rsidP="00EC22F1">
            <w:pPr>
              <w:spacing w:line="360" w:lineRule="auto"/>
              <w:ind w:firstLine="360"/>
              <w:jc w:val="both"/>
              <w:rPr>
                <w:rFonts w:ascii="Times New Roman" w:hAnsi="Times New Roman" w:cs="Times New Roman"/>
              </w:rPr>
            </w:pPr>
          </w:p>
        </w:tc>
        <w:tc>
          <w:tcPr>
            <w:tcW w:w="992"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2CC261C8" w14:textId="77777777" w:rsidR="00EC22F1" w:rsidRPr="00EC22F1" w:rsidRDefault="00EC22F1" w:rsidP="00EC22F1">
            <w:pPr>
              <w:spacing w:line="360" w:lineRule="auto"/>
              <w:ind w:firstLine="360"/>
              <w:jc w:val="both"/>
              <w:rPr>
                <w:rFonts w:ascii="Times New Roman" w:hAnsi="Times New Roman" w:cs="Times New Roman"/>
              </w:rPr>
            </w:pPr>
          </w:p>
        </w:tc>
        <w:tc>
          <w:tcPr>
            <w:tcW w:w="768"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382E048E" w14:textId="77777777" w:rsidR="00EC22F1" w:rsidRPr="00EC22F1" w:rsidRDefault="00EC22F1" w:rsidP="00EC22F1">
            <w:pPr>
              <w:spacing w:line="360" w:lineRule="auto"/>
              <w:ind w:firstLine="360"/>
              <w:jc w:val="both"/>
              <w:rPr>
                <w:rFonts w:ascii="Times New Roman" w:hAnsi="Times New Roman" w:cs="Times New Roman"/>
              </w:rPr>
            </w:pPr>
          </w:p>
        </w:tc>
        <w:tc>
          <w:tcPr>
            <w:tcW w:w="1222"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58719FB0" w14:textId="77777777" w:rsidR="00EC22F1" w:rsidRPr="00EC22F1" w:rsidRDefault="00EC22F1" w:rsidP="00EC22F1">
            <w:pPr>
              <w:spacing w:line="360" w:lineRule="auto"/>
              <w:ind w:firstLine="360"/>
              <w:jc w:val="both"/>
              <w:rPr>
                <w:rFonts w:ascii="Times New Roman" w:hAnsi="Times New Roman" w:cs="Times New Roman"/>
              </w:rPr>
            </w:pPr>
          </w:p>
        </w:tc>
        <w:tc>
          <w:tcPr>
            <w:tcW w:w="1275"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1A08168E" w14:textId="77777777" w:rsidR="00EC22F1" w:rsidRPr="00EC22F1" w:rsidRDefault="00EC22F1" w:rsidP="00EC22F1">
            <w:pPr>
              <w:spacing w:line="360" w:lineRule="auto"/>
              <w:ind w:firstLine="360"/>
              <w:jc w:val="both"/>
              <w:rPr>
                <w:rFonts w:ascii="Times New Roman" w:hAnsi="Times New Roman" w:cs="Times New Roman"/>
              </w:rPr>
            </w:pPr>
          </w:p>
        </w:tc>
        <w:tc>
          <w:tcPr>
            <w:tcW w:w="2583" w:type="dxa"/>
            <w:tcBorders>
              <w:top w:val="single" w:sz="8" w:space="0" w:color="FFFFFF"/>
              <w:left w:val="single" w:sz="8" w:space="0" w:color="FFFFFF"/>
              <w:bottom w:val="single" w:sz="8" w:space="0" w:color="FFFFFF"/>
              <w:right w:val="single" w:sz="8" w:space="0" w:color="FFFFFF"/>
            </w:tcBorders>
            <w:shd w:val="clear" w:color="auto" w:fill="D8E2DD"/>
            <w:tcMar>
              <w:top w:w="72" w:type="dxa"/>
              <w:left w:w="144" w:type="dxa"/>
              <w:bottom w:w="72" w:type="dxa"/>
              <w:right w:w="144" w:type="dxa"/>
            </w:tcMar>
            <w:hideMark/>
          </w:tcPr>
          <w:p w14:paraId="4356037A" w14:textId="77777777" w:rsidR="00EC22F1" w:rsidRPr="00EC22F1" w:rsidRDefault="00EC22F1" w:rsidP="00EC22F1">
            <w:pPr>
              <w:spacing w:line="360" w:lineRule="auto"/>
              <w:ind w:firstLine="360"/>
              <w:jc w:val="both"/>
              <w:rPr>
                <w:rFonts w:ascii="Times New Roman" w:hAnsi="Times New Roman" w:cs="Times New Roman"/>
              </w:rPr>
            </w:pPr>
          </w:p>
        </w:tc>
      </w:tr>
      <w:tr w:rsidR="00EC22F1" w:rsidRPr="00EC22F1" w14:paraId="149531AB" w14:textId="77777777" w:rsidTr="00ED05CB">
        <w:trPr>
          <w:trHeight w:val="403"/>
        </w:trPr>
        <w:tc>
          <w:tcPr>
            <w:tcW w:w="890"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3061693D" w14:textId="77777777" w:rsidR="00EC22F1" w:rsidRPr="00EC22F1" w:rsidRDefault="00EC22F1" w:rsidP="00EC22F1">
            <w:pPr>
              <w:spacing w:line="360" w:lineRule="auto"/>
              <w:ind w:firstLine="360"/>
              <w:jc w:val="both"/>
              <w:rPr>
                <w:rFonts w:ascii="Times New Roman" w:hAnsi="Times New Roman" w:cs="Times New Roman"/>
              </w:rPr>
            </w:pPr>
            <w:r w:rsidRPr="00EC22F1">
              <w:rPr>
                <w:rFonts w:ascii="Times New Roman" w:hAnsi="Times New Roman" w:cs="Times New Roman"/>
              </w:rPr>
              <w:t>10</w:t>
            </w:r>
          </w:p>
        </w:tc>
        <w:tc>
          <w:tcPr>
            <w:tcW w:w="1403"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240F2519" w14:textId="77777777" w:rsidR="00EC22F1" w:rsidRPr="00EC22F1" w:rsidRDefault="00EC22F1" w:rsidP="00EC22F1">
            <w:pPr>
              <w:spacing w:line="360" w:lineRule="auto"/>
              <w:ind w:firstLine="360"/>
              <w:jc w:val="both"/>
              <w:rPr>
                <w:rFonts w:ascii="Times New Roman" w:hAnsi="Times New Roman" w:cs="Times New Roman"/>
              </w:rPr>
            </w:pPr>
          </w:p>
        </w:tc>
        <w:tc>
          <w:tcPr>
            <w:tcW w:w="992"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740F050C" w14:textId="77777777" w:rsidR="00EC22F1" w:rsidRPr="00EC22F1" w:rsidRDefault="00EC22F1" w:rsidP="00EC22F1">
            <w:pPr>
              <w:spacing w:line="360" w:lineRule="auto"/>
              <w:ind w:firstLine="360"/>
              <w:jc w:val="both"/>
              <w:rPr>
                <w:rFonts w:ascii="Times New Roman" w:hAnsi="Times New Roman" w:cs="Times New Roman"/>
              </w:rPr>
            </w:pPr>
          </w:p>
        </w:tc>
        <w:tc>
          <w:tcPr>
            <w:tcW w:w="768"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7F419CCF" w14:textId="77777777" w:rsidR="00EC22F1" w:rsidRPr="00EC22F1" w:rsidRDefault="00EC22F1" w:rsidP="00EC22F1">
            <w:pPr>
              <w:spacing w:line="360" w:lineRule="auto"/>
              <w:ind w:firstLine="360"/>
              <w:jc w:val="both"/>
              <w:rPr>
                <w:rFonts w:ascii="Times New Roman" w:hAnsi="Times New Roman" w:cs="Times New Roman"/>
              </w:rPr>
            </w:pPr>
          </w:p>
        </w:tc>
        <w:tc>
          <w:tcPr>
            <w:tcW w:w="1222"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1329B05B" w14:textId="77777777" w:rsidR="00EC22F1" w:rsidRPr="00EC22F1" w:rsidRDefault="00EC22F1" w:rsidP="00EC22F1">
            <w:pPr>
              <w:spacing w:line="360" w:lineRule="auto"/>
              <w:ind w:firstLine="360"/>
              <w:jc w:val="both"/>
              <w:rPr>
                <w:rFonts w:ascii="Times New Roman" w:hAnsi="Times New Roman" w:cs="Times New Roman"/>
              </w:rPr>
            </w:pPr>
          </w:p>
        </w:tc>
        <w:tc>
          <w:tcPr>
            <w:tcW w:w="1275"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415F4FFA" w14:textId="77777777" w:rsidR="00EC22F1" w:rsidRPr="00EC22F1" w:rsidRDefault="00EC22F1" w:rsidP="00EC22F1">
            <w:pPr>
              <w:spacing w:line="360" w:lineRule="auto"/>
              <w:ind w:firstLine="360"/>
              <w:jc w:val="both"/>
              <w:rPr>
                <w:rFonts w:ascii="Times New Roman" w:hAnsi="Times New Roman" w:cs="Times New Roman"/>
              </w:rPr>
            </w:pPr>
          </w:p>
        </w:tc>
        <w:tc>
          <w:tcPr>
            <w:tcW w:w="2583" w:type="dxa"/>
            <w:tcBorders>
              <w:top w:val="single" w:sz="8" w:space="0" w:color="FFFFFF"/>
              <w:left w:val="single" w:sz="8" w:space="0" w:color="FFFFFF"/>
              <w:bottom w:val="single" w:sz="8" w:space="0" w:color="FFFFFF"/>
              <w:right w:val="single" w:sz="8" w:space="0" w:color="FFFFFF"/>
            </w:tcBorders>
            <w:shd w:val="clear" w:color="auto" w:fill="EDF1EF"/>
            <w:tcMar>
              <w:top w:w="72" w:type="dxa"/>
              <w:left w:w="144" w:type="dxa"/>
              <w:bottom w:w="72" w:type="dxa"/>
              <w:right w:w="144" w:type="dxa"/>
            </w:tcMar>
            <w:hideMark/>
          </w:tcPr>
          <w:p w14:paraId="008BF727" w14:textId="77777777" w:rsidR="00EC22F1" w:rsidRPr="00EC22F1" w:rsidRDefault="00EC22F1" w:rsidP="00EC22F1">
            <w:pPr>
              <w:spacing w:line="360" w:lineRule="auto"/>
              <w:ind w:firstLine="360"/>
              <w:jc w:val="both"/>
              <w:rPr>
                <w:rFonts w:ascii="Times New Roman" w:hAnsi="Times New Roman" w:cs="Times New Roman"/>
              </w:rPr>
            </w:pPr>
          </w:p>
        </w:tc>
      </w:tr>
    </w:tbl>
    <w:p w14:paraId="74EA4E12" w14:textId="4FC8364A" w:rsidR="00EC22F1" w:rsidRPr="006A40C6" w:rsidRDefault="00A37A4D" w:rsidP="006A40C6">
      <w:pPr>
        <w:spacing w:line="360" w:lineRule="auto"/>
        <w:ind w:firstLine="360"/>
        <w:jc w:val="both"/>
        <w:rPr>
          <w:rFonts w:ascii="Times New Roman" w:hAnsi="Times New Roman" w:cs="Times New Roman" w:hint="eastAsia"/>
        </w:rPr>
      </w:pPr>
      <w:r>
        <w:rPr>
          <w:rFonts w:ascii="Times New Roman" w:hAnsi="Times New Roman" w:cs="Times New Roman" w:hint="eastAsia"/>
        </w:rPr>
        <w:t xml:space="preserve"> </w:t>
      </w:r>
      <w:r>
        <w:rPr>
          <w:rFonts w:ascii="Times New Roman" w:hAnsi="Times New Roman" w:cs="Times New Roman"/>
        </w:rPr>
        <w:t xml:space="preserve"> Table 1</w:t>
      </w:r>
    </w:p>
    <w:p w14:paraId="4615D4B9" w14:textId="77777777" w:rsidR="002A7787" w:rsidRDefault="006A40C6" w:rsidP="006071EE">
      <w:pPr>
        <w:spacing w:line="360" w:lineRule="auto"/>
        <w:ind w:left="360"/>
        <w:jc w:val="both"/>
        <w:rPr>
          <w:rFonts w:ascii="Times New Roman" w:hAnsi="Times New Roman" w:cs="Times New Roman"/>
        </w:rPr>
      </w:pPr>
      <w:r w:rsidRPr="006A40C6">
        <w:rPr>
          <w:rFonts w:ascii="Times New Roman" w:hAnsi="Times New Roman" w:cs="Times New Roman"/>
        </w:rPr>
        <w:t xml:space="preserve">Part 2: </w:t>
      </w:r>
      <w:r w:rsidRPr="006A40C6">
        <w:rPr>
          <w:rFonts w:ascii="Times New Roman" w:hAnsi="Times New Roman" w:cs="Times New Roman"/>
        </w:rPr>
        <w:t xml:space="preserve">Questionnaires: Entrepreneurial </w:t>
      </w:r>
      <w:r w:rsidR="00967289">
        <w:rPr>
          <w:rFonts w:ascii="Times New Roman" w:hAnsi="Times New Roman" w:cs="Times New Roman"/>
        </w:rPr>
        <w:t xml:space="preserve">leadership </w:t>
      </w:r>
      <w:r w:rsidRPr="006A40C6">
        <w:rPr>
          <w:rFonts w:ascii="Times New Roman" w:hAnsi="Times New Roman" w:cs="Times New Roman"/>
        </w:rPr>
        <w:t xml:space="preserve">teams’ </w:t>
      </w:r>
      <w:r w:rsidR="00967289">
        <w:rPr>
          <w:rFonts w:ascii="Times New Roman" w:hAnsi="Times New Roman" w:cs="Times New Roman"/>
        </w:rPr>
        <w:t xml:space="preserve">(CEO, CFO and COO) </w:t>
      </w:r>
      <w:r w:rsidRPr="006A40C6">
        <w:rPr>
          <w:rFonts w:ascii="Times New Roman" w:hAnsi="Times New Roman" w:cs="Times New Roman"/>
        </w:rPr>
        <w:t xml:space="preserve">personalities </w:t>
      </w:r>
      <w:r>
        <w:rPr>
          <w:rFonts w:ascii="Times New Roman" w:hAnsi="Times New Roman" w:cs="Times New Roman"/>
        </w:rPr>
        <w:t xml:space="preserve">and </w:t>
      </w:r>
      <w:r w:rsidRPr="006A40C6">
        <w:rPr>
          <w:rFonts w:ascii="Times New Roman" w:hAnsi="Times New Roman" w:cs="Times New Roman"/>
        </w:rPr>
        <w:t xml:space="preserve">characteristics analysis </w:t>
      </w:r>
      <w:r w:rsidR="002A7787">
        <w:rPr>
          <w:rFonts w:ascii="Times New Roman" w:hAnsi="Times New Roman" w:cs="Times New Roman"/>
        </w:rPr>
        <w:t xml:space="preserve">and person-job fit test result </w:t>
      </w:r>
      <w:r w:rsidRPr="006A40C6">
        <w:rPr>
          <w:rFonts w:ascii="Times New Roman" w:hAnsi="Times New Roman" w:cs="Times New Roman"/>
        </w:rPr>
        <w:t xml:space="preserve">from </w:t>
      </w:r>
      <w:r w:rsidR="00967289">
        <w:rPr>
          <w:rFonts w:ascii="Times New Roman" w:hAnsi="Times New Roman" w:cs="Times New Roman"/>
        </w:rPr>
        <w:t xml:space="preserve">Step </w:t>
      </w:r>
      <w:r w:rsidRPr="006A40C6">
        <w:rPr>
          <w:rFonts w:ascii="Times New Roman" w:hAnsi="Times New Roman" w:cs="Times New Roman"/>
        </w:rPr>
        <w:t>1 E</w:t>
      </w:r>
      <w:r w:rsidR="00967289">
        <w:rPr>
          <w:rFonts w:ascii="Times New Roman" w:hAnsi="Times New Roman" w:cs="Times New Roman"/>
        </w:rPr>
        <w:t>arly-stage</w:t>
      </w:r>
      <w:r w:rsidRPr="006A40C6">
        <w:rPr>
          <w:rFonts w:ascii="Times New Roman" w:hAnsi="Times New Roman" w:cs="Times New Roman"/>
        </w:rPr>
        <w:t xml:space="preserve"> investors’ investment portfolio after Q4 2019 </w:t>
      </w:r>
    </w:p>
    <w:p w14:paraId="09319502" w14:textId="2A3C12BE" w:rsidR="00D76317" w:rsidRDefault="002A7787" w:rsidP="006071EE">
      <w:pPr>
        <w:spacing w:line="360" w:lineRule="auto"/>
        <w:ind w:left="360"/>
        <w:jc w:val="both"/>
        <w:rPr>
          <w:rFonts w:ascii="Times New Roman" w:hAnsi="Times New Roman" w:cs="Times New Roman"/>
        </w:rPr>
      </w:pPr>
      <w:r>
        <w:rPr>
          <w:rFonts w:ascii="Times New Roman" w:hAnsi="Times New Roman" w:cs="Times New Roman"/>
        </w:rPr>
        <w:t>The estimated sample size will be</w:t>
      </w:r>
      <w:r w:rsidR="006A40C6" w:rsidRPr="006A40C6">
        <w:rPr>
          <w:rFonts w:ascii="Times New Roman" w:hAnsi="Times New Roman" w:cs="Times New Roman"/>
        </w:rPr>
        <w:t xml:space="preserve"> </w:t>
      </w:r>
      <w:r>
        <w:rPr>
          <w:rFonts w:ascii="Times New Roman" w:hAnsi="Times New Roman" w:cs="Times New Roman"/>
        </w:rPr>
        <w:t>around</w:t>
      </w:r>
      <w:r w:rsidR="006A40C6" w:rsidRPr="006A40C6">
        <w:rPr>
          <w:rFonts w:ascii="Times New Roman" w:hAnsi="Times New Roman" w:cs="Times New Roman"/>
        </w:rPr>
        <w:t xml:space="preserve"> 25 </w:t>
      </w:r>
      <w:r>
        <w:rPr>
          <w:rFonts w:ascii="Times New Roman" w:hAnsi="Times New Roman" w:cs="Times New Roman"/>
        </w:rPr>
        <w:t>to</w:t>
      </w:r>
      <w:r w:rsidR="006A40C6" w:rsidRPr="006A40C6">
        <w:rPr>
          <w:rFonts w:ascii="Times New Roman" w:hAnsi="Times New Roman" w:cs="Times New Roman"/>
        </w:rPr>
        <w:t xml:space="preserve"> 3</w:t>
      </w:r>
      <w:r w:rsidR="002E4A88">
        <w:rPr>
          <w:rFonts w:ascii="Times New Roman" w:hAnsi="Times New Roman" w:cs="Times New Roman"/>
        </w:rPr>
        <w:t>5</w:t>
      </w:r>
      <w:r w:rsidR="006A40C6" w:rsidRPr="006A40C6">
        <w:rPr>
          <w:rFonts w:ascii="Times New Roman" w:hAnsi="Times New Roman" w:cs="Times New Roman"/>
        </w:rPr>
        <w:t xml:space="preserve"> </w:t>
      </w:r>
      <w:r>
        <w:rPr>
          <w:rFonts w:ascii="Times New Roman" w:hAnsi="Times New Roman" w:cs="Times New Roman"/>
        </w:rPr>
        <w:t xml:space="preserve">tech venture leadership </w:t>
      </w:r>
      <w:r w:rsidR="006A40C6" w:rsidRPr="006A40C6">
        <w:rPr>
          <w:rFonts w:ascii="Times New Roman" w:hAnsi="Times New Roman" w:cs="Times New Roman"/>
        </w:rPr>
        <w:t>teams</w:t>
      </w:r>
      <w:r>
        <w:rPr>
          <w:rFonts w:ascii="Times New Roman" w:hAnsi="Times New Roman" w:cs="Times New Roman"/>
        </w:rPr>
        <w:t>, while the</w:t>
      </w:r>
      <w:r w:rsidR="006A40C6" w:rsidRPr="006A40C6">
        <w:rPr>
          <w:rFonts w:ascii="Times New Roman" w:hAnsi="Times New Roman" w:cs="Times New Roman"/>
        </w:rPr>
        <w:t xml:space="preserve"> estimated</w:t>
      </w:r>
      <w:r>
        <w:rPr>
          <w:rFonts w:ascii="Times New Roman" w:hAnsi="Times New Roman" w:cs="Times New Roman"/>
        </w:rPr>
        <w:t xml:space="preserve"> number of questionnaires sets (including both Big 5 personality traits and person-job fit test) will be</w:t>
      </w:r>
      <w:r w:rsidR="006A40C6" w:rsidRPr="006A40C6">
        <w:rPr>
          <w:rFonts w:ascii="Times New Roman" w:hAnsi="Times New Roman" w:cs="Times New Roman"/>
        </w:rPr>
        <w:t xml:space="preserve"> </w:t>
      </w:r>
      <w:r>
        <w:rPr>
          <w:rFonts w:ascii="Times New Roman" w:hAnsi="Times New Roman" w:cs="Times New Roman"/>
        </w:rPr>
        <w:t xml:space="preserve">around </w:t>
      </w:r>
      <w:r w:rsidR="002E4A88">
        <w:rPr>
          <w:rFonts w:ascii="Times New Roman" w:hAnsi="Times New Roman" w:cs="Times New Roman"/>
        </w:rPr>
        <w:t>70</w:t>
      </w:r>
      <w:r w:rsidR="006A40C6" w:rsidRPr="006A40C6">
        <w:rPr>
          <w:rFonts w:ascii="Times New Roman" w:hAnsi="Times New Roman" w:cs="Times New Roman"/>
        </w:rPr>
        <w:t xml:space="preserve"> </w:t>
      </w:r>
      <w:r>
        <w:rPr>
          <w:rFonts w:ascii="Times New Roman" w:hAnsi="Times New Roman" w:cs="Times New Roman"/>
        </w:rPr>
        <w:t xml:space="preserve">to </w:t>
      </w:r>
      <w:r w:rsidR="006A40C6" w:rsidRPr="006A40C6">
        <w:rPr>
          <w:rFonts w:ascii="Times New Roman" w:hAnsi="Times New Roman" w:cs="Times New Roman"/>
        </w:rPr>
        <w:t>10</w:t>
      </w:r>
      <w:r w:rsidR="002E4A88">
        <w:rPr>
          <w:rFonts w:ascii="Times New Roman" w:hAnsi="Times New Roman" w:cs="Times New Roman"/>
        </w:rPr>
        <w:t>5</w:t>
      </w:r>
      <w:r w:rsidR="006A40C6" w:rsidRPr="006A40C6">
        <w:rPr>
          <w:rFonts w:ascii="Times New Roman" w:hAnsi="Times New Roman" w:cs="Times New Roman"/>
        </w:rPr>
        <w:t xml:space="preserve"> pax in</w:t>
      </w:r>
      <w:r>
        <w:rPr>
          <w:rFonts w:ascii="Times New Roman" w:hAnsi="Times New Roman" w:cs="Times New Roman"/>
        </w:rPr>
        <w:t xml:space="preserve"> total.  </w:t>
      </w:r>
      <w:r w:rsidR="005D7270">
        <w:rPr>
          <w:rFonts w:ascii="Times New Roman" w:hAnsi="Times New Roman" w:cs="Times New Roman"/>
        </w:rPr>
        <w:t>Assuming some job roles in smaller scale tech ventures might have overlapping in job roles (for example, CEO will also take the COO job scopes) according to the guideline of e</w:t>
      </w:r>
      <w:r w:rsidR="005D7270" w:rsidRPr="002E4A88">
        <w:rPr>
          <w:rFonts w:ascii="Times New Roman" w:hAnsi="Times New Roman" w:cs="Times New Roman"/>
        </w:rPr>
        <w:t>ntrepreneurial leadership team selections</w:t>
      </w:r>
      <w:r w:rsidR="005D7270">
        <w:rPr>
          <w:rFonts w:ascii="Times New Roman" w:hAnsi="Times New Roman" w:cs="Times New Roman"/>
        </w:rPr>
        <w:t xml:space="preserve"> in section 5.2.2. </w:t>
      </w:r>
    </w:p>
    <w:p w14:paraId="239FFD95" w14:textId="08D725A4" w:rsidR="00C818BA" w:rsidRPr="00D76317" w:rsidRDefault="00C818BA" w:rsidP="006071EE">
      <w:pPr>
        <w:spacing w:line="360" w:lineRule="auto"/>
        <w:ind w:left="360"/>
        <w:jc w:val="both"/>
        <w:rPr>
          <w:rFonts w:ascii="Times New Roman" w:hAnsi="Times New Roman" w:cs="Times New Roman" w:hint="eastAsia"/>
        </w:rPr>
      </w:pPr>
    </w:p>
    <w:p w14:paraId="4E2E3030" w14:textId="1D4061AE" w:rsidR="00D76317" w:rsidRPr="004179E1" w:rsidRDefault="00D76317" w:rsidP="0024263B">
      <w:pPr>
        <w:spacing w:line="360" w:lineRule="auto"/>
        <w:jc w:val="both"/>
        <w:rPr>
          <w:rFonts w:ascii="Times New Roman" w:hAnsi="Times New Roman" w:cs="Times New Roman"/>
          <w:b/>
          <w:bCs/>
        </w:rPr>
      </w:pPr>
      <w:r w:rsidRPr="004179E1">
        <w:rPr>
          <w:rFonts w:ascii="Times New Roman" w:hAnsi="Times New Roman" w:cs="Times New Roman"/>
          <w:b/>
          <w:bCs/>
        </w:rPr>
        <w:t>6.</w:t>
      </w:r>
      <w:r w:rsidRPr="004179E1">
        <w:rPr>
          <w:rFonts w:ascii="Times New Roman" w:hAnsi="Times New Roman" w:cs="Times New Roman"/>
          <w:b/>
          <w:bCs/>
        </w:rPr>
        <w:tab/>
        <w:t>Analysis – Pilot result</w:t>
      </w:r>
      <w:r w:rsidR="00607D0F">
        <w:rPr>
          <w:rFonts w:ascii="Times New Roman" w:hAnsi="Times New Roman" w:cs="Times New Roman"/>
          <w:b/>
          <w:bCs/>
        </w:rPr>
        <w:t xml:space="preserve"> and the projected pattern of the results</w:t>
      </w:r>
    </w:p>
    <w:p w14:paraId="3196CE4C" w14:textId="687959AF" w:rsidR="00E85881" w:rsidRDefault="00B116B5" w:rsidP="00E85881">
      <w:pPr>
        <w:spacing w:line="360" w:lineRule="auto"/>
        <w:jc w:val="both"/>
        <w:rPr>
          <w:rFonts w:ascii="Times New Roman" w:hAnsi="Times New Roman" w:cs="Times New Roman"/>
        </w:rPr>
      </w:pPr>
      <w:r>
        <w:rPr>
          <w:rFonts w:ascii="Times New Roman" w:hAnsi="Times New Roman" w:cs="Times New Roman"/>
        </w:rPr>
        <w:tab/>
        <w:t xml:space="preserve">6.1 </w:t>
      </w:r>
      <w:r>
        <w:rPr>
          <w:rFonts w:ascii="Times New Roman" w:hAnsi="Times New Roman" w:cs="Times New Roman"/>
        </w:rPr>
        <w:tab/>
        <w:t xml:space="preserve">Part 1: </w:t>
      </w:r>
      <w:r w:rsidRPr="00B116B5">
        <w:rPr>
          <w:rFonts w:ascii="Times New Roman" w:hAnsi="Times New Roman" w:cs="Times New Roman"/>
        </w:rPr>
        <w:t xml:space="preserve">A set of personalities and characteristics traits are expected to </w:t>
      </w:r>
      <w:r w:rsidR="00E85881">
        <w:rPr>
          <w:rFonts w:ascii="Times New Roman" w:hAnsi="Times New Roman" w:cs="Times New Roman"/>
        </w:rPr>
        <w:t xml:space="preserve">be </w:t>
      </w:r>
      <w:r w:rsidRPr="00B116B5">
        <w:rPr>
          <w:rFonts w:ascii="Times New Roman" w:hAnsi="Times New Roman" w:cs="Times New Roman"/>
        </w:rPr>
        <w:t>identified</w:t>
      </w:r>
    </w:p>
    <w:p w14:paraId="5537C3F4" w14:textId="53746DB0" w:rsidR="00910DEB" w:rsidRDefault="003753F3" w:rsidP="00910DEB">
      <w:pPr>
        <w:spacing w:line="360" w:lineRule="auto"/>
        <w:ind w:left="425" w:hangingChars="177" w:hanging="425"/>
        <w:jc w:val="both"/>
        <w:rPr>
          <w:rFonts w:ascii="Times New Roman" w:hAnsi="Times New Roman" w:cs="Times New Roman"/>
        </w:rPr>
      </w:pPr>
      <w:r>
        <w:rPr>
          <w:rFonts w:ascii="Times New Roman" w:hAnsi="Times New Roman" w:cs="Times New Roman"/>
        </w:rPr>
        <w:tab/>
      </w:r>
      <w:r w:rsidR="00910DEB">
        <w:rPr>
          <w:rFonts w:ascii="Times New Roman" w:hAnsi="Times New Roman" w:cs="Times New Roman"/>
        </w:rPr>
        <w:t>With the pilot interviews with 3 Early-stage investors, they generally claimed that they preferred the entrepreneurial leadership teams in the tech venture to be having high level of (</w:t>
      </w:r>
      <w:proofErr w:type="spellStart"/>
      <w:r w:rsidR="00910DEB">
        <w:rPr>
          <w:rFonts w:ascii="Times New Roman" w:hAnsi="Times New Roman" w:cs="Times New Roman"/>
        </w:rPr>
        <w:t>i</w:t>
      </w:r>
      <w:proofErr w:type="spellEnd"/>
      <w:r w:rsidR="00910DEB">
        <w:rPr>
          <w:rFonts w:ascii="Times New Roman" w:hAnsi="Times New Roman" w:cs="Times New Roman"/>
        </w:rPr>
        <w:t xml:space="preserve">) </w:t>
      </w:r>
      <w:r w:rsidR="00910DEB">
        <w:rPr>
          <w:rFonts w:ascii="Times New Roman" w:hAnsi="Times New Roman" w:cs="Times New Roman"/>
        </w:rPr>
        <w:lastRenderedPageBreak/>
        <w:t>“a</w:t>
      </w:r>
      <w:r w:rsidR="00910DEB">
        <w:rPr>
          <w:rFonts w:ascii="Times New Roman" w:hAnsi="Times New Roman" w:cs="Times New Roman"/>
        </w:rPr>
        <w:t>greeableness</w:t>
      </w:r>
      <w:r w:rsidR="00910DEB">
        <w:rPr>
          <w:rFonts w:ascii="Times New Roman" w:hAnsi="Times New Roman" w:cs="Times New Roman"/>
        </w:rPr>
        <w:t>”</w:t>
      </w:r>
      <w:r w:rsidR="00910DEB">
        <w:rPr>
          <w:rFonts w:ascii="Times New Roman" w:hAnsi="Times New Roman" w:cs="Times New Roman"/>
        </w:rPr>
        <w:t xml:space="preserve"> and </w:t>
      </w:r>
      <w:r w:rsidR="00910DEB">
        <w:rPr>
          <w:rFonts w:ascii="Times New Roman" w:hAnsi="Times New Roman" w:cs="Times New Roman"/>
        </w:rPr>
        <w:t>(ii) “</w:t>
      </w:r>
      <w:r w:rsidR="00910DEB">
        <w:rPr>
          <w:rFonts w:ascii="Times New Roman" w:hAnsi="Times New Roman" w:cs="Times New Roman"/>
        </w:rPr>
        <w:t>con</w:t>
      </w:r>
      <w:r w:rsidR="00910DEB">
        <w:rPr>
          <w:rFonts w:ascii="Times New Roman" w:hAnsi="Times New Roman" w:cs="Times New Roman"/>
        </w:rPr>
        <w:t>scientiousness”, the summarized reasons are as below:</w:t>
      </w:r>
    </w:p>
    <w:p w14:paraId="253F0145" w14:textId="1CD6D66E" w:rsidR="00910DEB" w:rsidRDefault="00910DEB" w:rsidP="00910DEB">
      <w:pPr>
        <w:pStyle w:val="a3"/>
        <w:numPr>
          <w:ilvl w:val="0"/>
          <w:numId w:val="17"/>
        </w:numPr>
        <w:spacing w:line="360" w:lineRule="auto"/>
        <w:ind w:leftChars="0"/>
        <w:jc w:val="both"/>
        <w:rPr>
          <w:rFonts w:ascii="Times New Roman" w:hAnsi="Times New Roman" w:cs="Times New Roman"/>
        </w:rPr>
      </w:pPr>
      <w:r>
        <w:rPr>
          <w:rFonts w:ascii="Times New Roman" w:hAnsi="Times New Roman" w:cs="Times New Roman"/>
        </w:rPr>
        <w:t>“</w:t>
      </w:r>
      <w:r>
        <w:rPr>
          <w:rFonts w:ascii="Times New Roman" w:hAnsi="Times New Roman" w:cs="Times New Roman"/>
        </w:rPr>
        <w:t>A</w:t>
      </w:r>
      <w:r>
        <w:rPr>
          <w:rFonts w:ascii="Times New Roman" w:hAnsi="Times New Roman" w:cs="Times New Roman"/>
        </w:rPr>
        <w:t>greeableness”</w:t>
      </w:r>
      <w:r w:rsidR="000008C1">
        <w:rPr>
          <w:rFonts w:ascii="Times New Roman" w:hAnsi="Times New Roman" w:cs="Times New Roman"/>
        </w:rPr>
        <w:t>:</w:t>
      </w:r>
      <w:r w:rsidRPr="00910DEB">
        <w:rPr>
          <w:rFonts w:ascii="Times New Roman" w:hAnsi="Times New Roman" w:cs="Times New Roman"/>
        </w:rPr>
        <w:t xml:space="preserve"> the Early-stage investors preferred to have </w:t>
      </w:r>
      <w:r>
        <w:rPr>
          <w:rFonts w:ascii="Times New Roman" w:hAnsi="Times New Roman" w:cs="Times New Roman"/>
        </w:rPr>
        <w:t xml:space="preserve">the entrepreneurial leadership teams </w:t>
      </w:r>
      <w:r w:rsidRPr="00910DEB">
        <w:rPr>
          <w:rFonts w:ascii="Times New Roman" w:hAnsi="Times New Roman" w:cs="Times New Roman"/>
        </w:rPr>
        <w:t>wh</w:t>
      </w:r>
      <w:r>
        <w:rPr>
          <w:rFonts w:ascii="Times New Roman" w:hAnsi="Times New Roman" w:cs="Times New Roman"/>
        </w:rPr>
        <w:t>ich</w:t>
      </w:r>
      <w:r w:rsidRPr="00910DEB">
        <w:rPr>
          <w:rFonts w:ascii="Times New Roman" w:hAnsi="Times New Roman" w:cs="Times New Roman"/>
        </w:rPr>
        <w:t xml:space="preserve"> can be </w:t>
      </w:r>
      <w:r>
        <w:rPr>
          <w:rFonts w:ascii="Times New Roman" w:hAnsi="Times New Roman" w:cs="Times New Roman"/>
        </w:rPr>
        <w:t>“</w:t>
      </w:r>
      <w:r w:rsidRPr="00910DEB">
        <w:rPr>
          <w:rFonts w:ascii="Times New Roman" w:hAnsi="Times New Roman" w:cs="Times New Roman"/>
        </w:rPr>
        <w:t>coachable</w:t>
      </w:r>
      <w:r>
        <w:rPr>
          <w:rFonts w:ascii="Times New Roman" w:hAnsi="Times New Roman" w:cs="Times New Roman"/>
        </w:rPr>
        <w:t xml:space="preserve">” and listen to their </w:t>
      </w:r>
      <w:r w:rsidR="000008C1">
        <w:rPr>
          <w:rFonts w:ascii="Times New Roman" w:hAnsi="Times New Roman" w:cs="Times New Roman"/>
        </w:rPr>
        <w:t xml:space="preserve">advices and </w:t>
      </w:r>
      <w:r>
        <w:rPr>
          <w:rFonts w:ascii="Times New Roman" w:hAnsi="Times New Roman" w:cs="Times New Roman"/>
        </w:rPr>
        <w:t>comments on the business directions,</w:t>
      </w:r>
      <w:r w:rsidRPr="00910DEB">
        <w:rPr>
          <w:rFonts w:ascii="Times New Roman" w:hAnsi="Times New Roman" w:cs="Times New Roman"/>
        </w:rPr>
        <w:t xml:space="preserve"> since the </w:t>
      </w:r>
      <w:r w:rsidRPr="00910DEB">
        <w:rPr>
          <w:rFonts w:ascii="Times New Roman" w:hAnsi="Times New Roman" w:cs="Times New Roman"/>
        </w:rPr>
        <w:t>Early-stage</w:t>
      </w:r>
      <w:r w:rsidRPr="00910DEB">
        <w:rPr>
          <w:rFonts w:ascii="Times New Roman" w:hAnsi="Times New Roman" w:cs="Times New Roman"/>
        </w:rPr>
        <w:t xml:space="preserve"> investors </w:t>
      </w:r>
      <w:r>
        <w:rPr>
          <w:rFonts w:ascii="Times New Roman" w:hAnsi="Times New Roman" w:cs="Times New Roman"/>
        </w:rPr>
        <w:t xml:space="preserve">generally </w:t>
      </w:r>
      <w:r w:rsidRPr="00910DEB">
        <w:rPr>
          <w:rFonts w:ascii="Times New Roman" w:hAnsi="Times New Roman" w:cs="Times New Roman"/>
        </w:rPr>
        <w:t xml:space="preserve">thought that most of the business models in the Early-stage tech ventures are not viable, they need the </w:t>
      </w:r>
      <w:r>
        <w:rPr>
          <w:rFonts w:ascii="Times New Roman" w:hAnsi="Times New Roman" w:cs="Times New Roman"/>
        </w:rPr>
        <w:t xml:space="preserve">leadership </w:t>
      </w:r>
      <w:r w:rsidRPr="00910DEB">
        <w:rPr>
          <w:rFonts w:ascii="Times New Roman" w:hAnsi="Times New Roman" w:cs="Times New Roman"/>
        </w:rPr>
        <w:t xml:space="preserve">team </w:t>
      </w:r>
      <w:r>
        <w:rPr>
          <w:rFonts w:ascii="Times New Roman" w:hAnsi="Times New Roman" w:cs="Times New Roman"/>
        </w:rPr>
        <w:t>to stay open and execute their comments and advices</w:t>
      </w:r>
      <w:r w:rsidR="000008C1">
        <w:rPr>
          <w:rFonts w:ascii="Times New Roman" w:hAnsi="Times New Roman" w:cs="Times New Roman"/>
        </w:rPr>
        <w:t xml:space="preserve"> accordingly.</w:t>
      </w:r>
      <w:r w:rsidRPr="00910DEB">
        <w:rPr>
          <w:rFonts w:ascii="Times New Roman" w:hAnsi="Times New Roman" w:cs="Times New Roman"/>
        </w:rPr>
        <w:t xml:space="preserve"> </w:t>
      </w:r>
      <w:r w:rsidR="000008C1">
        <w:rPr>
          <w:rFonts w:ascii="Times New Roman" w:hAnsi="Times New Roman" w:cs="Times New Roman"/>
        </w:rPr>
        <w:t xml:space="preserve">The word “coachable” and “listen to the investors” have been repeated most frequently among all 3 pilot interviewees. </w:t>
      </w:r>
    </w:p>
    <w:p w14:paraId="761BFA34" w14:textId="6FAC58A9" w:rsidR="00E85881" w:rsidRPr="000008C1" w:rsidRDefault="00910DEB" w:rsidP="006D3DF7">
      <w:pPr>
        <w:pStyle w:val="a3"/>
        <w:numPr>
          <w:ilvl w:val="0"/>
          <w:numId w:val="17"/>
        </w:numPr>
        <w:spacing w:line="360" w:lineRule="auto"/>
        <w:ind w:leftChars="0"/>
        <w:jc w:val="both"/>
        <w:rPr>
          <w:rFonts w:ascii="Times New Roman" w:hAnsi="Times New Roman" w:cs="Times New Roman" w:hint="eastAsia"/>
        </w:rPr>
      </w:pPr>
      <w:r w:rsidRPr="000008C1">
        <w:rPr>
          <w:rFonts w:ascii="Times New Roman" w:hAnsi="Times New Roman" w:cs="Times New Roman"/>
        </w:rPr>
        <w:t>“</w:t>
      </w:r>
      <w:r w:rsidRPr="000008C1">
        <w:rPr>
          <w:rFonts w:ascii="Times New Roman" w:hAnsi="Times New Roman" w:cs="Times New Roman"/>
        </w:rPr>
        <w:t>C</w:t>
      </w:r>
      <w:r w:rsidRPr="000008C1">
        <w:rPr>
          <w:rFonts w:ascii="Times New Roman" w:hAnsi="Times New Roman" w:cs="Times New Roman"/>
        </w:rPr>
        <w:t>onscientiousness”</w:t>
      </w:r>
      <w:r w:rsidR="000008C1">
        <w:rPr>
          <w:rFonts w:ascii="Times New Roman" w:hAnsi="Times New Roman" w:cs="Times New Roman"/>
        </w:rPr>
        <w:t xml:space="preserve">: </w:t>
      </w:r>
      <w:r w:rsidR="00E85881" w:rsidRPr="000008C1">
        <w:rPr>
          <w:rFonts w:ascii="Times New Roman" w:hAnsi="Times New Roman" w:cs="Times New Roman"/>
        </w:rPr>
        <w:tab/>
      </w:r>
      <w:r w:rsidR="000008C1">
        <w:rPr>
          <w:rFonts w:ascii="Times New Roman" w:hAnsi="Times New Roman" w:cs="Times New Roman"/>
        </w:rPr>
        <w:t xml:space="preserve">Most of the </w:t>
      </w:r>
      <w:r w:rsidR="000008C1" w:rsidRPr="00910DEB">
        <w:rPr>
          <w:rFonts w:ascii="Times New Roman" w:hAnsi="Times New Roman" w:cs="Times New Roman"/>
        </w:rPr>
        <w:t xml:space="preserve">Early-stage </w:t>
      </w:r>
      <w:r w:rsidR="000008C1">
        <w:rPr>
          <w:rFonts w:ascii="Times New Roman" w:hAnsi="Times New Roman" w:cs="Times New Roman"/>
        </w:rPr>
        <w:t xml:space="preserve">tech ventures are not even able to present a workable prototype nor minimum viable products (MVP). The risk exposures to </w:t>
      </w:r>
      <w:r w:rsidR="00B74737">
        <w:rPr>
          <w:rFonts w:ascii="Times New Roman" w:hAnsi="Times New Roman" w:cs="Times New Roman"/>
        </w:rPr>
        <w:t xml:space="preserve">the Early-stage investors are high. Therefore, the investors mentioned about that they preferred to have </w:t>
      </w:r>
      <w:r w:rsidR="00B74737">
        <w:rPr>
          <w:rFonts w:ascii="Times New Roman" w:hAnsi="Times New Roman" w:cs="Times New Roman"/>
        </w:rPr>
        <w:t>the entrepreneurial leadership teams</w:t>
      </w:r>
      <w:r w:rsidR="00B74737">
        <w:rPr>
          <w:rFonts w:ascii="Times New Roman" w:hAnsi="Times New Roman" w:cs="Times New Roman"/>
        </w:rPr>
        <w:t xml:space="preserve"> to have high level of “integrity” which the tech venture entrepreneurs can walk their promises which they claimed in their investment pitche. The Early-stage investors also mentioned that “we are “betting” on the persons’ c</w:t>
      </w:r>
      <w:r w:rsidR="00B74737" w:rsidRPr="000008C1">
        <w:rPr>
          <w:rFonts w:ascii="Times New Roman" w:hAnsi="Times New Roman" w:cs="Times New Roman"/>
        </w:rPr>
        <w:t>onscientiousness</w:t>
      </w:r>
      <w:r w:rsidR="00B74737">
        <w:rPr>
          <w:rFonts w:ascii="Times New Roman" w:hAnsi="Times New Roman" w:cs="Times New Roman"/>
        </w:rPr>
        <w:t xml:space="preserve">”.  2 of the investors have mentioned that they have failure investment experience before because </w:t>
      </w:r>
      <w:r w:rsidR="00005857">
        <w:rPr>
          <w:rFonts w:ascii="Times New Roman" w:hAnsi="Times New Roman" w:cs="Times New Roman"/>
        </w:rPr>
        <w:t xml:space="preserve">they encountered </w:t>
      </w:r>
      <w:r w:rsidR="00F7696E">
        <w:rPr>
          <w:rFonts w:ascii="Times New Roman" w:hAnsi="Times New Roman" w:cs="Times New Roman"/>
        </w:rPr>
        <w:t>those leadership team in the ventures which are lacking of integrity and “no c</w:t>
      </w:r>
      <w:r w:rsidR="00F7696E" w:rsidRPr="000008C1">
        <w:rPr>
          <w:rFonts w:ascii="Times New Roman" w:hAnsi="Times New Roman" w:cs="Times New Roman"/>
        </w:rPr>
        <w:t>onscientiousness</w:t>
      </w:r>
      <w:r w:rsidR="00F7696E">
        <w:rPr>
          <w:rFonts w:ascii="Times New Roman" w:hAnsi="Times New Roman" w:cs="Times New Roman"/>
        </w:rPr>
        <w:t xml:space="preserve">”, they just over promised over the results and finally the ventures failed and their investments were totally lost. </w:t>
      </w:r>
    </w:p>
    <w:p w14:paraId="1B7D4108" w14:textId="6F2C6D41" w:rsidR="00B116B5" w:rsidRPr="00B116B5" w:rsidRDefault="005D7270" w:rsidP="00E85881">
      <w:pPr>
        <w:spacing w:line="360" w:lineRule="auto"/>
        <w:ind w:left="480"/>
        <w:jc w:val="both"/>
        <w:rPr>
          <w:rFonts w:ascii="Times New Roman" w:hAnsi="Times New Roman" w:cs="Times New Roman"/>
        </w:rPr>
      </w:pPr>
      <w:r>
        <w:rPr>
          <w:rFonts w:ascii="Times New Roman" w:hAnsi="Times New Roman" w:cs="Times New Roman"/>
        </w:rPr>
        <w:t xml:space="preserve">6.2: Part 2: </w:t>
      </w:r>
      <w:r w:rsidRPr="00B116B5">
        <w:rPr>
          <w:rFonts w:ascii="Times New Roman" w:hAnsi="Times New Roman" w:cs="Times New Roman"/>
        </w:rPr>
        <w:t>A set of quantitative analysis (including descriptive, inferential analyses</w:t>
      </w:r>
      <w:r>
        <w:rPr>
          <w:rFonts w:ascii="Times New Roman" w:hAnsi="Times New Roman" w:cs="Times New Roman"/>
        </w:rPr>
        <w:t xml:space="preserve"> </w:t>
      </w:r>
      <w:r>
        <w:rPr>
          <w:rFonts w:ascii="Times New Roman" w:hAnsi="Times New Roman" w:cs="Times New Roman"/>
        </w:rPr>
        <w:t>and correlation statistics, ANOVA test, ANOVA statistics and regression statistics models</w:t>
      </w:r>
      <w:r w:rsidRPr="00B116B5">
        <w:rPr>
          <w:rFonts w:ascii="Times New Roman" w:hAnsi="Times New Roman" w:cs="Times New Roman"/>
        </w:rPr>
        <w:t>) to test the entrepreneur</w:t>
      </w:r>
      <w:r>
        <w:rPr>
          <w:rFonts w:ascii="Times New Roman" w:hAnsi="Times New Roman" w:cs="Times New Roman"/>
        </w:rPr>
        <w:t>ial team</w:t>
      </w:r>
      <w:r w:rsidRPr="00B116B5">
        <w:rPr>
          <w:rFonts w:ascii="Times New Roman" w:hAnsi="Times New Roman" w:cs="Times New Roman"/>
        </w:rPr>
        <w:t>s’ personalities &amp; characteristics</w:t>
      </w:r>
      <w:r>
        <w:rPr>
          <w:rFonts w:ascii="Times New Roman" w:hAnsi="Times New Roman" w:cs="Times New Roman"/>
        </w:rPr>
        <w:t xml:space="preserve"> and person-job fit results against</w:t>
      </w:r>
      <w:r>
        <w:rPr>
          <w:rFonts w:ascii="Times New Roman" w:hAnsi="Times New Roman" w:cs="Times New Roman"/>
        </w:rPr>
        <w:t xml:space="preserve"> </w:t>
      </w:r>
      <w:r w:rsidRPr="0042303D">
        <w:rPr>
          <w:rFonts w:ascii="Times New Roman" w:hAnsi="Times New Roman" w:cs="Times New Roman"/>
        </w:rPr>
        <w:t>entrepreneur</w:t>
      </w:r>
      <w:r>
        <w:rPr>
          <w:rFonts w:ascii="Times New Roman" w:hAnsi="Times New Roman" w:cs="Times New Roman"/>
        </w:rPr>
        <w:t>ial leadership team</w:t>
      </w:r>
      <w:r w:rsidRPr="0042303D">
        <w:rPr>
          <w:rFonts w:ascii="Times New Roman" w:hAnsi="Times New Roman" w:cs="Times New Roman"/>
        </w:rPr>
        <w:t xml:space="preserve">s’ </w:t>
      </w:r>
      <w:r>
        <w:rPr>
          <w:rFonts w:ascii="Times New Roman" w:hAnsi="Times New Roman" w:cs="Times New Roman"/>
        </w:rPr>
        <w:t xml:space="preserve">actual </w:t>
      </w:r>
      <w:r w:rsidRPr="0042303D">
        <w:rPr>
          <w:rFonts w:ascii="Times New Roman" w:hAnsi="Times New Roman" w:cs="Times New Roman"/>
        </w:rPr>
        <w:t>personalities &amp; characteristics against</w:t>
      </w:r>
      <w:r>
        <w:rPr>
          <w:rFonts w:ascii="Times New Roman" w:hAnsi="Times New Roman" w:cs="Times New Roman"/>
        </w:rPr>
        <w:t xml:space="preserve"> the Early-stage investors preferred </w:t>
      </w:r>
      <w:r w:rsidRPr="0042303D">
        <w:rPr>
          <w:rFonts w:ascii="Times New Roman" w:hAnsi="Times New Roman" w:cs="Times New Roman"/>
        </w:rPr>
        <w:t>entrepreneur</w:t>
      </w:r>
      <w:r>
        <w:rPr>
          <w:rFonts w:ascii="Times New Roman" w:hAnsi="Times New Roman" w:cs="Times New Roman"/>
        </w:rPr>
        <w:t>ial leadership team</w:t>
      </w:r>
      <w:r w:rsidRPr="0042303D">
        <w:rPr>
          <w:rFonts w:ascii="Times New Roman" w:hAnsi="Times New Roman" w:cs="Times New Roman"/>
        </w:rPr>
        <w:t xml:space="preserve">s’ </w:t>
      </w:r>
      <w:r>
        <w:rPr>
          <w:rFonts w:ascii="Times New Roman" w:hAnsi="Times New Roman" w:cs="Times New Roman"/>
        </w:rPr>
        <w:t xml:space="preserve">actual </w:t>
      </w:r>
      <w:r w:rsidRPr="0042303D">
        <w:rPr>
          <w:rFonts w:ascii="Times New Roman" w:hAnsi="Times New Roman" w:cs="Times New Roman"/>
        </w:rPr>
        <w:t>personalities &amp; characteristics</w:t>
      </w:r>
      <w:r>
        <w:rPr>
          <w:rFonts w:ascii="Times New Roman" w:hAnsi="Times New Roman" w:cs="Times New Roman"/>
        </w:rPr>
        <w:t>.</w:t>
      </w:r>
    </w:p>
    <w:p w14:paraId="62DB573A" w14:textId="53F555FA" w:rsidR="00B116B5" w:rsidRDefault="00B116B5" w:rsidP="00B116B5">
      <w:pPr>
        <w:spacing w:line="360" w:lineRule="auto"/>
        <w:ind w:leftChars="300" w:left="720"/>
        <w:jc w:val="both"/>
        <w:rPr>
          <w:rFonts w:ascii="Times New Roman" w:hAnsi="Times New Roman" w:cs="Times New Roman"/>
          <w:b/>
          <w:bCs/>
        </w:rPr>
      </w:pPr>
      <w:r w:rsidRPr="004179E1">
        <w:rPr>
          <w:rFonts w:ascii="Times New Roman" w:hAnsi="Times New Roman" w:cs="Times New Roman"/>
          <w:b/>
          <w:bCs/>
        </w:rPr>
        <w:t>6.2.</w:t>
      </w:r>
      <w:r w:rsidRPr="00B116B5">
        <w:rPr>
          <w:rFonts w:ascii="Times New Roman" w:hAnsi="Times New Roman" w:cs="Times New Roman"/>
          <w:b/>
          <w:bCs/>
        </w:rPr>
        <w:t>1</w:t>
      </w:r>
      <w:r w:rsidRPr="004179E1">
        <w:rPr>
          <w:rFonts w:ascii="Times New Roman" w:hAnsi="Times New Roman" w:cs="Times New Roman"/>
          <w:b/>
          <w:bCs/>
        </w:rPr>
        <w:tab/>
      </w:r>
      <w:r w:rsidRPr="00B116B5">
        <w:rPr>
          <w:rFonts w:ascii="Times New Roman" w:hAnsi="Times New Roman" w:cs="Times New Roman"/>
          <w:b/>
          <w:bCs/>
        </w:rPr>
        <w:t xml:space="preserve">Descriptive Analysis (Research Q2): </w:t>
      </w:r>
    </w:p>
    <w:p w14:paraId="05F0285F" w14:textId="74403F81" w:rsidR="00A76A7D" w:rsidRPr="00B116B5" w:rsidRDefault="005D7270" w:rsidP="00B116B5">
      <w:pPr>
        <w:spacing w:line="360" w:lineRule="auto"/>
        <w:ind w:leftChars="300" w:left="720"/>
        <w:jc w:val="both"/>
        <w:rPr>
          <w:rFonts w:ascii="Times New Roman" w:hAnsi="Times New Roman" w:cs="Times New Roman"/>
        </w:rPr>
      </w:pPr>
      <w:r w:rsidRPr="00A76A7D">
        <w:rPr>
          <w:rFonts w:ascii="Times New Roman" w:hAnsi="Times New Roman" w:cs="Times New Roman" w:hint="eastAsia"/>
        </w:rPr>
        <w:t>B</w:t>
      </w:r>
      <w:r w:rsidRPr="00A76A7D">
        <w:rPr>
          <w:rFonts w:ascii="Times New Roman" w:hAnsi="Times New Roman" w:cs="Times New Roman"/>
        </w:rPr>
        <w:t>elow analyses will be conducted after the data collection and input</w:t>
      </w:r>
      <w:r>
        <w:rPr>
          <w:rFonts w:ascii="Times New Roman" w:hAnsi="Times New Roman" w:cs="Times New Roman"/>
        </w:rPr>
        <w:t>, graphs and tabular forms are expected to be drawn:</w:t>
      </w:r>
    </w:p>
    <w:p w14:paraId="13AE34D3" w14:textId="124F16EF" w:rsidR="00B116B5" w:rsidRDefault="00B116B5" w:rsidP="00B116B5">
      <w:pPr>
        <w:spacing w:line="360" w:lineRule="auto"/>
        <w:ind w:leftChars="300" w:left="720" w:firstLine="240"/>
        <w:jc w:val="both"/>
        <w:rPr>
          <w:rFonts w:ascii="Times New Roman" w:hAnsi="Times New Roman" w:cs="Times New Roman"/>
        </w:rPr>
      </w:pPr>
      <w:r>
        <w:rPr>
          <w:rFonts w:ascii="Times New Roman" w:hAnsi="Times New Roman" w:cs="Times New Roman"/>
        </w:rPr>
        <w:lastRenderedPageBreak/>
        <w:t>6.2.</w:t>
      </w:r>
      <w:r w:rsidRPr="00B116B5">
        <w:rPr>
          <w:rFonts w:ascii="Times New Roman" w:hAnsi="Times New Roman" w:cs="Times New Roman"/>
        </w:rPr>
        <w:t>1.1 Frequency distribution of Demographic profiles</w:t>
      </w:r>
      <w:r w:rsidR="00A76A7D">
        <w:rPr>
          <w:rFonts w:ascii="Times New Roman" w:hAnsi="Times New Roman" w:cs="Times New Roman"/>
        </w:rPr>
        <w:t xml:space="preserve"> in bar charts format</w:t>
      </w:r>
    </w:p>
    <w:p w14:paraId="1D2D3395" w14:textId="509AD292" w:rsidR="00B116B5" w:rsidRPr="00B116B5" w:rsidRDefault="00B116B5" w:rsidP="00B116B5">
      <w:pPr>
        <w:spacing w:line="360" w:lineRule="auto"/>
        <w:ind w:leftChars="300" w:left="720" w:firstLine="240"/>
        <w:jc w:val="both"/>
        <w:rPr>
          <w:rFonts w:ascii="Times New Roman" w:hAnsi="Times New Roman" w:cs="Times New Roman"/>
        </w:rPr>
      </w:pPr>
      <w:r>
        <w:rPr>
          <w:rFonts w:ascii="Times New Roman" w:hAnsi="Times New Roman" w:cs="Times New Roman"/>
        </w:rPr>
        <w:t>6.2.</w:t>
      </w:r>
      <w:r w:rsidRPr="00B116B5">
        <w:rPr>
          <w:rFonts w:ascii="Times New Roman" w:hAnsi="Times New Roman" w:cs="Times New Roman"/>
        </w:rPr>
        <w:t>1.2 Frequency distribution of general background</w:t>
      </w:r>
      <w:r w:rsidR="00A76A7D">
        <w:rPr>
          <w:rFonts w:ascii="Times New Roman" w:hAnsi="Times New Roman" w:cs="Times New Roman"/>
        </w:rPr>
        <w:t xml:space="preserve"> </w:t>
      </w:r>
      <w:r w:rsidR="00A76A7D">
        <w:rPr>
          <w:rFonts w:ascii="Times New Roman" w:hAnsi="Times New Roman" w:cs="Times New Roman"/>
        </w:rPr>
        <w:t>in bar charts format</w:t>
      </w:r>
    </w:p>
    <w:p w14:paraId="6A20A60E" w14:textId="09B0BF36" w:rsidR="00B116B5" w:rsidRDefault="00B116B5" w:rsidP="00C00FB1">
      <w:pPr>
        <w:spacing w:line="360" w:lineRule="auto"/>
        <w:ind w:left="960"/>
        <w:jc w:val="both"/>
        <w:rPr>
          <w:rFonts w:ascii="Times New Roman" w:hAnsi="Times New Roman" w:cs="Times New Roman"/>
        </w:rPr>
      </w:pPr>
      <w:r>
        <w:rPr>
          <w:rFonts w:ascii="Times New Roman" w:hAnsi="Times New Roman" w:cs="Times New Roman"/>
        </w:rPr>
        <w:t>6.2.</w:t>
      </w:r>
      <w:r w:rsidRPr="00B116B5">
        <w:rPr>
          <w:rFonts w:ascii="Times New Roman" w:hAnsi="Times New Roman" w:cs="Times New Roman"/>
        </w:rPr>
        <w:t xml:space="preserve">1.3 Frequency distribution of set of </w:t>
      </w:r>
      <w:r w:rsidR="00C00FB1">
        <w:rPr>
          <w:rFonts w:ascii="Times New Roman" w:hAnsi="Times New Roman" w:cs="Times New Roman"/>
        </w:rPr>
        <w:t xml:space="preserve">actual </w:t>
      </w:r>
      <w:r w:rsidRPr="00B116B5">
        <w:rPr>
          <w:rFonts w:ascii="Times New Roman" w:hAnsi="Times New Roman" w:cs="Times New Roman"/>
        </w:rPr>
        <w:t>personalities and characteristics traits</w:t>
      </w:r>
      <w:r w:rsidR="00C00FB1">
        <w:rPr>
          <w:rFonts w:ascii="Times New Roman" w:hAnsi="Times New Roman" w:cs="Times New Roman"/>
        </w:rPr>
        <w:t xml:space="preserve"> of </w:t>
      </w:r>
      <w:r w:rsidR="00C00FB1" w:rsidRPr="006A40C6">
        <w:rPr>
          <w:rFonts w:ascii="Times New Roman" w:hAnsi="Times New Roman" w:cs="Times New Roman"/>
        </w:rPr>
        <w:t xml:space="preserve">Entrepreneurial </w:t>
      </w:r>
      <w:r w:rsidR="00C00FB1">
        <w:rPr>
          <w:rFonts w:ascii="Times New Roman" w:hAnsi="Times New Roman" w:cs="Times New Roman"/>
        </w:rPr>
        <w:t xml:space="preserve">leadership </w:t>
      </w:r>
      <w:r w:rsidR="00C00FB1" w:rsidRPr="006A40C6">
        <w:rPr>
          <w:rFonts w:ascii="Times New Roman" w:hAnsi="Times New Roman" w:cs="Times New Roman"/>
        </w:rPr>
        <w:t xml:space="preserve">teams </w:t>
      </w:r>
      <w:r w:rsidR="00C00FB1">
        <w:rPr>
          <w:rFonts w:ascii="Times New Roman" w:hAnsi="Times New Roman" w:cs="Times New Roman"/>
        </w:rPr>
        <w:t>(CEO, CFO and COO)</w:t>
      </w:r>
      <w:r w:rsidR="002B6F5C">
        <w:rPr>
          <w:rFonts w:ascii="Times New Roman" w:hAnsi="Times New Roman" w:cs="Times New Roman"/>
        </w:rPr>
        <w:t xml:space="preserve"> in tables format. </w:t>
      </w:r>
      <w:r w:rsidR="005D7270">
        <w:rPr>
          <w:rFonts w:ascii="Times New Roman" w:hAnsi="Times New Roman" w:cs="Times New Roman"/>
        </w:rPr>
        <w:t xml:space="preserve">If there are any complementary correlations found before the team dynamics, another summary tables will be added </w:t>
      </w:r>
    </w:p>
    <w:p w14:paraId="018F5981" w14:textId="1F7BA2EE" w:rsidR="00B116B5" w:rsidRDefault="004406CC" w:rsidP="00922781">
      <w:pPr>
        <w:spacing w:line="360" w:lineRule="auto"/>
        <w:ind w:left="960"/>
        <w:jc w:val="both"/>
        <w:rPr>
          <w:rFonts w:ascii="Times New Roman" w:hAnsi="Times New Roman" w:cs="Times New Roman"/>
        </w:rPr>
      </w:pPr>
      <w:r>
        <w:rPr>
          <w:rFonts w:ascii="Times New Roman" w:hAnsi="Times New Roman" w:cs="Times New Roman"/>
        </w:rPr>
        <w:t>6.2.</w:t>
      </w:r>
      <w:r w:rsidRPr="00B116B5">
        <w:rPr>
          <w:rFonts w:ascii="Times New Roman" w:hAnsi="Times New Roman" w:cs="Times New Roman"/>
        </w:rPr>
        <w:t>1.</w:t>
      </w:r>
      <w:r>
        <w:rPr>
          <w:rFonts w:ascii="Times New Roman" w:hAnsi="Times New Roman" w:cs="Times New Roman"/>
        </w:rPr>
        <w:t xml:space="preserve">4 </w:t>
      </w:r>
      <w:r w:rsidR="00C00FB1" w:rsidRPr="00B116B5">
        <w:rPr>
          <w:rFonts w:ascii="Times New Roman" w:hAnsi="Times New Roman" w:cs="Times New Roman"/>
        </w:rPr>
        <w:t xml:space="preserve">Frequency distribution of set of </w:t>
      </w:r>
      <w:r w:rsidR="00C00FB1">
        <w:rPr>
          <w:rFonts w:ascii="Times New Roman" w:hAnsi="Times New Roman" w:cs="Times New Roman"/>
        </w:rPr>
        <w:t>person-job fit results</w:t>
      </w:r>
      <w:r w:rsidR="00C00FB1">
        <w:rPr>
          <w:rFonts w:ascii="Times New Roman" w:hAnsi="Times New Roman" w:cs="Times New Roman"/>
        </w:rPr>
        <w:t xml:space="preserve"> of </w:t>
      </w:r>
      <w:r w:rsidR="00C00FB1" w:rsidRPr="006A40C6">
        <w:rPr>
          <w:rFonts w:ascii="Times New Roman" w:hAnsi="Times New Roman" w:cs="Times New Roman"/>
        </w:rPr>
        <w:t xml:space="preserve">Entrepreneurial </w:t>
      </w:r>
      <w:r w:rsidR="00C00FB1">
        <w:rPr>
          <w:rFonts w:ascii="Times New Roman" w:hAnsi="Times New Roman" w:cs="Times New Roman"/>
        </w:rPr>
        <w:t xml:space="preserve">leadership </w:t>
      </w:r>
      <w:r w:rsidR="00C00FB1" w:rsidRPr="006A40C6">
        <w:rPr>
          <w:rFonts w:ascii="Times New Roman" w:hAnsi="Times New Roman" w:cs="Times New Roman"/>
        </w:rPr>
        <w:t xml:space="preserve">teams </w:t>
      </w:r>
      <w:r w:rsidR="00C00FB1">
        <w:rPr>
          <w:rFonts w:ascii="Times New Roman" w:hAnsi="Times New Roman" w:cs="Times New Roman"/>
        </w:rPr>
        <w:t>(CEO, CFO and COO)</w:t>
      </w:r>
      <w:r w:rsidR="00CE2C0F">
        <w:rPr>
          <w:rFonts w:ascii="Times New Roman" w:hAnsi="Times New Roman" w:cs="Times New Roman"/>
        </w:rPr>
        <w:t xml:space="preserve"> in table format</w:t>
      </w:r>
    </w:p>
    <w:p w14:paraId="65264965" w14:textId="77777777" w:rsidR="00922781" w:rsidRPr="00B116B5" w:rsidRDefault="00922781" w:rsidP="00922781">
      <w:pPr>
        <w:spacing w:line="360" w:lineRule="auto"/>
        <w:ind w:left="960"/>
        <w:jc w:val="both"/>
        <w:rPr>
          <w:rFonts w:ascii="Times New Roman" w:hAnsi="Times New Roman" w:cs="Times New Roman" w:hint="eastAsia"/>
        </w:rPr>
      </w:pPr>
    </w:p>
    <w:p w14:paraId="73696B59" w14:textId="780F35F0" w:rsidR="00B116B5" w:rsidRDefault="00B116B5" w:rsidP="00B116B5">
      <w:pPr>
        <w:spacing w:line="360" w:lineRule="auto"/>
        <w:ind w:leftChars="300" w:left="720"/>
        <w:jc w:val="both"/>
        <w:rPr>
          <w:rFonts w:ascii="Times New Roman" w:hAnsi="Times New Roman" w:cs="Times New Roman"/>
          <w:b/>
          <w:bCs/>
        </w:rPr>
      </w:pPr>
      <w:r w:rsidRPr="004179E1">
        <w:rPr>
          <w:rFonts w:ascii="Times New Roman" w:hAnsi="Times New Roman" w:cs="Times New Roman"/>
          <w:b/>
          <w:bCs/>
        </w:rPr>
        <w:t>6.2.</w:t>
      </w:r>
      <w:r w:rsidRPr="00B116B5">
        <w:rPr>
          <w:rFonts w:ascii="Times New Roman" w:hAnsi="Times New Roman" w:cs="Times New Roman"/>
          <w:b/>
          <w:bCs/>
        </w:rPr>
        <w:t>2 Inferential Analysis (Research Q3)</w:t>
      </w:r>
    </w:p>
    <w:p w14:paraId="7A9528A7" w14:textId="2023C580" w:rsidR="006C0DA9" w:rsidRPr="00B116B5" w:rsidRDefault="006C0DA9" w:rsidP="006C0DA9">
      <w:pPr>
        <w:spacing w:line="360" w:lineRule="auto"/>
        <w:ind w:leftChars="300" w:left="720"/>
        <w:jc w:val="both"/>
        <w:rPr>
          <w:rFonts w:ascii="Times New Roman" w:hAnsi="Times New Roman" w:cs="Times New Roman" w:hint="eastAsia"/>
        </w:rPr>
      </w:pPr>
      <w:r w:rsidRPr="00A76A7D">
        <w:rPr>
          <w:rFonts w:ascii="Times New Roman" w:hAnsi="Times New Roman" w:cs="Times New Roman" w:hint="eastAsia"/>
        </w:rPr>
        <w:t>B</w:t>
      </w:r>
      <w:r w:rsidRPr="00A76A7D">
        <w:rPr>
          <w:rFonts w:ascii="Times New Roman" w:hAnsi="Times New Roman" w:cs="Times New Roman"/>
        </w:rPr>
        <w:t>elow analyses will be conducted after the data collection and input</w:t>
      </w:r>
      <w:r>
        <w:rPr>
          <w:rFonts w:ascii="Times New Roman" w:hAnsi="Times New Roman" w:cs="Times New Roman"/>
        </w:rPr>
        <w:t xml:space="preserve">, graphs and tabular </w:t>
      </w:r>
      <w:r w:rsidR="007D0840">
        <w:rPr>
          <w:rFonts w:ascii="Times New Roman" w:hAnsi="Times New Roman" w:cs="Times New Roman"/>
        </w:rPr>
        <w:t>forms are</w:t>
      </w:r>
      <w:r>
        <w:rPr>
          <w:rFonts w:ascii="Times New Roman" w:hAnsi="Times New Roman" w:cs="Times New Roman"/>
        </w:rPr>
        <w:t xml:space="preserve"> expected to be drawn:</w:t>
      </w:r>
    </w:p>
    <w:p w14:paraId="2E482C19" w14:textId="0DEAF34A" w:rsidR="00B116B5" w:rsidRPr="00B116B5" w:rsidRDefault="00B116B5" w:rsidP="00B116B5">
      <w:pPr>
        <w:spacing w:line="360" w:lineRule="auto"/>
        <w:ind w:leftChars="400" w:left="960"/>
        <w:jc w:val="both"/>
        <w:rPr>
          <w:rFonts w:ascii="Times New Roman" w:hAnsi="Times New Roman" w:cs="Times New Roman"/>
        </w:rPr>
      </w:pPr>
      <w:r>
        <w:rPr>
          <w:rFonts w:ascii="Times New Roman" w:hAnsi="Times New Roman" w:cs="Times New Roman"/>
        </w:rPr>
        <w:t>6.2</w:t>
      </w:r>
      <w:r>
        <w:rPr>
          <w:rFonts w:ascii="Times New Roman" w:hAnsi="Times New Roman" w:cs="Times New Roman"/>
        </w:rPr>
        <w:t>.</w:t>
      </w:r>
      <w:r w:rsidRPr="00B116B5">
        <w:rPr>
          <w:rFonts w:ascii="Times New Roman" w:hAnsi="Times New Roman" w:cs="Times New Roman"/>
        </w:rPr>
        <w:t xml:space="preserve">2.1 Corrections statistics between the set of personalities and characteristics traits are expected to </w:t>
      </w:r>
      <w:r w:rsidR="00A76A7D">
        <w:rPr>
          <w:rFonts w:ascii="Times New Roman" w:hAnsi="Times New Roman" w:cs="Times New Roman"/>
        </w:rPr>
        <w:t xml:space="preserve">be </w:t>
      </w:r>
      <w:r w:rsidRPr="00B116B5">
        <w:rPr>
          <w:rFonts w:ascii="Times New Roman" w:hAnsi="Times New Roman" w:cs="Times New Roman"/>
        </w:rPr>
        <w:t>identified by E</w:t>
      </w:r>
      <w:r w:rsidR="00A76A7D">
        <w:rPr>
          <w:rFonts w:ascii="Times New Roman" w:hAnsi="Times New Roman" w:cs="Times New Roman"/>
        </w:rPr>
        <w:t>arly-stage</w:t>
      </w:r>
      <w:r w:rsidRPr="00B116B5">
        <w:rPr>
          <w:rFonts w:ascii="Times New Roman" w:hAnsi="Times New Roman" w:cs="Times New Roman"/>
        </w:rPr>
        <w:t xml:space="preserve"> investors and the actual personalities and characteristics based on the questionnaires</w:t>
      </w:r>
      <w:r w:rsidR="00922781">
        <w:rPr>
          <w:rFonts w:ascii="Times New Roman" w:hAnsi="Times New Roman" w:cs="Times New Roman"/>
        </w:rPr>
        <w:t xml:space="preserve"> raw data</w:t>
      </w:r>
    </w:p>
    <w:p w14:paraId="21D0765A" w14:textId="4B3F445D" w:rsidR="00B116B5" w:rsidRPr="00B116B5" w:rsidRDefault="00B116B5" w:rsidP="00B116B5">
      <w:pPr>
        <w:spacing w:line="360" w:lineRule="auto"/>
        <w:ind w:leftChars="300" w:left="720" w:firstLine="240"/>
        <w:jc w:val="both"/>
        <w:rPr>
          <w:rFonts w:ascii="Times New Roman" w:hAnsi="Times New Roman" w:cs="Times New Roman"/>
        </w:rPr>
      </w:pPr>
      <w:r>
        <w:rPr>
          <w:rFonts w:ascii="Times New Roman" w:hAnsi="Times New Roman" w:cs="Times New Roman"/>
        </w:rPr>
        <w:t>6.2.</w:t>
      </w:r>
      <w:r w:rsidRPr="00B116B5">
        <w:rPr>
          <w:rFonts w:ascii="Times New Roman" w:hAnsi="Times New Roman" w:cs="Times New Roman"/>
        </w:rPr>
        <w:t>2.2 ANOVA Test</w:t>
      </w:r>
      <w:r w:rsidR="00922781">
        <w:rPr>
          <w:rFonts w:ascii="Times New Roman" w:hAnsi="Times New Roman" w:cs="Times New Roman"/>
        </w:rPr>
        <w:t xml:space="preserve"> and statistics in table format to check against the regression value</w:t>
      </w:r>
    </w:p>
    <w:p w14:paraId="7A7F77BC" w14:textId="12B4A165" w:rsidR="00B116B5" w:rsidRDefault="00B116B5" w:rsidP="007D0840">
      <w:pPr>
        <w:spacing w:line="360" w:lineRule="auto"/>
        <w:ind w:leftChars="400" w:left="960"/>
        <w:jc w:val="both"/>
        <w:rPr>
          <w:rFonts w:ascii="Times New Roman" w:hAnsi="Times New Roman" w:cs="Times New Roman"/>
        </w:rPr>
      </w:pPr>
      <w:r>
        <w:rPr>
          <w:rFonts w:ascii="Times New Roman" w:hAnsi="Times New Roman" w:cs="Times New Roman"/>
        </w:rPr>
        <w:t>6.2.</w:t>
      </w:r>
      <w:r w:rsidRPr="00B116B5">
        <w:rPr>
          <w:rFonts w:ascii="Times New Roman" w:hAnsi="Times New Roman" w:cs="Times New Roman"/>
        </w:rPr>
        <w:t>2.3 Regressions Test</w:t>
      </w:r>
      <w:r w:rsidR="00922781">
        <w:rPr>
          <w:rFonts w:ascii="Times New Roman" w:hAnsi="Times New Roman" w:cs="Times New Roman"/>
        </w:rPr>
        <w:t xml:space="preserve"> to confirm the </w:t>
      </w:r>
      <w:r w:rsidR="006C0DA9">
        <w:rPr>
          <w:rFonts w:ascii="Times New Roman" w:hAnsi="Times New Roman" w:cs="Times New Roman"/>
        </w:rPr>
        <w:t xml:space="preserve">hypotheses, expected graphs and tables format will be presented. </w:t>
      </w:r>
    </w:p>
    <w:p w14:paraId="0AA01477" w14:textId="77777777" w:rsidR="0068261D" w:rsidRDefault="007D0840" w:rsidP="0068261D">
      <w:pPr>
        <w:tabs>
          <w:tab w:val="left" w:pos="480"/>
          <w:tab w:val="left" w:pos="1440"/>
          <w:tab w:val="left" w:pos="1920"/>
          <w:tab w:val="left" w:pos="2400"/>
          <w:tab w:val="left" w:pos="2880"/>
          <w:tab w:val="left" w:pos="3360"/>
          <w:tab w:val="left" w:pos="3840"/>
          <w:tab w:val="left" w:pos="4320"/>
          <w:tab w:val="left" w:pos="4800"/>
          <w:tab w:val="left" w:pos="5542"/>
        </w:tabs>
        <w:spacing w:line="360" w:lineRule="auto"/>
        <w:ind w:left="480"/>
        <w:jc w:val="both"/>
        <w:rPr>
          <w:rFonts w:ascii="Times New Roman" w:hAnsi="Times New Roman" w:cs="Times New Roman"/>
        </w:rPr>
      </w:pPr>
      <w:r>
        <w:rPr>
          <w:rFonts w:ascii="Times New Roman" w:hAnsi="Times New Roman" w:cs="Times New Roman"/>
        </w:rPr>
        <w:t xml:space="preserve">After getting the inferential analysis results, </w:t>
      </w:r>
      <w:r w:rsidR="0068261D">
        <w:rPr>
          <w:rFonts w:ascii="Times New Roman" w:hAnsi="Times New Roman" w:cs="Times New Roman"/>
        </w:rPr>
        <w:t xml:space="preserve">the study can conclude </w:t>
      </w:r>
    </w:p>
    <w:p w14:paraId="1535E97D" w14:textId="51BC5286" w:rsidR="0068261D" w:rsidRPr="0068261D" w:rsidRDefault="0068261D" w:rsidP="0068261D">
      <w:pPr>
        <w:tabs>
          <w:tab w:val="left" w:pos="480"/>
          <w:tab w:val="left" w:pos="1440"/>
          <w:tab w:val="left" w:pos="1920"/>
          <w:tab w:val="left" w:pos="2400"/>
          <w:tab w:val="left" w:pos="2880"/>
          <w:tab w:val="left" w:pos="3360"/>
          <w:tab w:val="left" w:pos="3840"/>
          <w:tab w:val="left" w:pos="4320"/>
          <w:tab w:val="left" w:pos="4800"/>
          <w:tab w:val="left" w:pos="5542"/>
        </w:tabs>
        <w:spacing w:line="360" w:lineRule="auto"/>
        <w:ind w:left="480"/>
        <w:jc w:val="both"/>
        <w:rPr>
          <w:rFonts w:ascii="Times New Roman" w:hAnsi="Times New Roman" w:cs="Times New Roman"/>
        </w:rPr>
      </w:pPr>
      <w:r>
        <w:rPr>
          <w:rFonts w:ascii="Times New Roman" w:hAnsi="Times New Roman" w:cs="Times New Roman"/>
        </w:rPr>
        <w:t>(1) whether the a</w:t>
      </w:r>
      <w:r w:rsidRPr="0068261D">
        <w:rPr>
          <w:rFonts w:ascii="Times New Roman" w:hAnsi="Times New Roman" w:cs="Times New Roman"/>
        </w:rPr>
        <w:t xml:space="preserve">ctual Entrepreneurial teams’ personalities and characteristics match with </w:t>
      </w:r>
      <w:r>
        <w:rPr>
          <w:rFonts w:ascii="Times New Roman" w:hAnsi="Times New Roman" w:cs="Times New Roman"/>
        </w:rPr>
        <w:t>E</w:t>
      </w:r>
      <w:r w:rsidRPr="0068261D">
        <w:rPr>
          <w:rFonts w:ascii="Times New Roman" w:hAnsi="Times New Roman" w:cs="Times New Roman"/>
        </w:rPr>
        <w:t xml:space="preserve">arly-stage investors’ desired personalities and characteristics in their original thoughts </w:t>
      </w:r>
      <w:r>
        <w:rPr>
          <w:rFonts w:ascii="Times New Roman" w:hAnsi="Times New Roman" w:cs="Times New Roman"/>
        </w:rPr>
        <w:t xml:space="preserve">or not, and also confirmed if </w:t>
      </w:r>
      <w:proofErr w:type="spellStart"/>
      <w:r>
        <w:rPr>
          <w:rFonts w:ascii="Times New Roman" w:hAnsi="Times New Roman" w:cs="Times New Roman"/>
        </w:rPr>
        <w:t>it</w:t>
      </w:r>
      <w:proofErr w:type="spellEnd"/>
      <w:r>
        <w:rPr>
          <w:rFonts w:ascii="Times New Roman" w:hAnsi="Times New Roman" w:cs="Times New Roman"/>
        </w:rPr>
        <w:t xml:space="preserve"> is just the “gut-feel” from the Early-stage investors.</w:t>
      </w:r>
    </w:p>
    <w:p w14:paraId="2BC5BAA5" w14:textId="18CA19A1" w:rsidR="00922781" w:rsidRPr="0068261D" w:rsidRDefault="0068261D" w:rsidP="0068261D">
      <w:pPr>
        <w:tabs>
          <w:tab w:val="left" w:pos="480"/>
          <w:tab w:val="left" w:pos="1440"/>
          <w:tab w:val="left" w:pos="1920"/>
          <w:tab w:val="left" w:pos="2400"/>
          <w:tab w:val="left" w:pos="2880"/>
          <w:tab w:val="left" w:pos="3360"/>
          <w:tab w:val="left" w:pos="3840"/>
          <w:tab w:val="left" w:pos="4320"/>
          <w:tab w:val="left" w:pos="4800"/>
          <w:tab w:val="left" w:pos="5542"/>
        </w:tabs>
        <w:spacing w:line="360" w:lineRule="auto"/>
        <w:ind w:left="480"/>
        <w:jc w:val="both"/>
        <w:rPr>
          <w:rFonts w:ascii="Times New Roman" w:hAnsi="Times New Roman" w:cs="Times New Roman" w:hint="eastAsia"/>
        </w:rPr>
      </w:pPr>
      <w:r w:rsidRPr="0068261D">
        <w:rPr>
          <w:rFonts w:ascii="Times New Roman" w:hAnsi="Times New Roman" w:cs="Times New Roman"/>
        </w:rPr>
        <w:t xml:space="preserve">(2) </w:t>
      </w:r>
      <w:r>
        <w:rPr>
          <w:rFonts w:ascii="Times New Roman" w:hAnsi="Times New Roman" w:cs="Times New Roman"/>
        </w:rPr>
        <w:t>whether the “</w:t>
      </w:r>
      <w:r w:rsidRPr="0068261D">
        <w:rPr>
          <w:rFonts w:ascii="Times New Roman" w:hAnsi="Times New Roman" w:cs="Times New Roman"/>
        </w:rPr>
        <w:t>Person-job fit</w:t>
      </w:r>
      <w:r>
        <w:rPr>
          <w:rFonts w:ascii="Times New Roman" w:hAnsi="Times New Roman" w:cs="Times New Roman"/>
        </w:rPr>
        <w:t>”</w:t>
      </w:r>
      <w:r w:rsidRPr="0068261D">
        <w:rPr>
          <w:rFonts w:ascii="Times New Roman" w:hAnsi="Times New Roman" w:cs="Times New Roman"/>
        </w:rPr>
        <w:t xml:space="preserve"> would have a stronger correlation than personalities and characteristics matching in early-stage investors’ desired personalities and characteristic when they made their investment choice</w:t>
      </w:r>
      <w:r>
        <w:rPr>
          <w:rFonts w:ascii="Times New Roman" w:hAnsi="Times New Roman" w:cs="Times New Roman"/>
        </w:rPr>
        <w:t>, instead of using the view of personalities and characteristics for the people assessment, the study can c</w:t>
      </w:r>
      <w:r w:rsidR="001D4EA7">
        <w:rPr>
          <w:rFonts w:ascii="Times New Roman" w:hAnsi="Times New Roman" w:cs="Times New Roman"/>
        </w:rPr>
        <w:t>heck</w:t>
      </w:r>
      <w:r>
        <w:rPr>
          <w:rFonts w:ascii="Times New Roman" w:hAnsi="Times New Roman" w:cs="Times New Roman"/>
        </w:rPr>
        <w:t xml:space="preserve"> if “person-job fit” will be a better</w:t>
      </w:r>
      <w:r w:rsidR="00B440DE">
        <w:rPr>
          <w:rFonts w:ascii="Times New Roman" w:hAnsi="Times New Roman" w:cs="Times New Roman"/>
        </w:rPr>
        <w:t xml:space="preserve"> scientific </w:t>
      </w:r>
      <w:r>
        <w:rPr>
          <w:rFonts w:ascii="Times New Roman" w:hAnsi="Times New Roman" w:cs="Times New Roman"/>
        </w:rPr>
        <w:t xml:space="preserve">tool with stronger </w:t>
      </w:r>
      <w:r w:rsidR="001D4EA7">
        <w:rPr>
          <w:rFonts w:ascii="Times New Roman" w:hAnsi="Times New Roman" w:cs="Times New Roman"/>
        </w:rPr>
        <w:t>correlation which worth for future further study.</w:t>
      </w:r>
      <w:r w:rsidR="00B440DE">
        <w:rPr>
          <w:rFonts w:ascii="Times New Roman" w:hAnsi="Times New Roman" w:cs="Times New Roman"/>
        </w:rPr>
        <w:t xml:space="preserve">  This can also help to eliminate </w:t>
      </w:r>
      <w:r w:rsidR="00B440DE">
        <w:rPr>
          <w:rFonts w:ascii="Times New Roman" w:hAnsi="Times New Roman" w:cs="Times New Roman"/>
        </w:rPr>
        <w:lastRenderedPageBreak/>
        <w:t xml:space="preserve">the potential cofounding variables in the research. </w:t>
      </w:r>
    </w:p>
    <w:p w14:paraId="5CFB7FB2" w14:textId="5A578BA3" w:rsidR="00D76317" w:rsidRPr="00C83668" w:rsidRDefault="00D76317" w:rsidP="0024263B">
      <w:pPr>
        <w:spacing w:line="360" w:lineRule="auto"/>
        <w:jc w:val="both"/>
        <w:rPr>
          <w:rFonts w:ascii="Times New Roman" w:hAnsi="Times New Roman" w:cs="Times New Roman"/>
          <w:b/>
          <w:bCs/>
        </w:rPr>
      </w:pPr>
      <w:r w:rsidRPr="00C83668">
        <w:rPr>
          <w:rFonts w:ascii="Times New Roman" w:hAnsi="Times New Roman" w:cs="Times New Roman"/>
          <w:b/>
          <w:bCs/>
        </w:rPr>
        <w:t>7.</w:t>
      </w:r>
      <w:r w:rsidRPr="00C83668">
        <w:rPr>
          <w:rFonts w:ascii="Times New Roman" w:hAnsi="Times New Roman" w:cs="Times New Roman"/>
          <w:b/>
          <w:bCs/>
        </w:rPr>
        <w:tab/>
      </w:r>
      <w:r w:rsidR="00A663C7" w:rsidRPr="00C83668">
        <w:rPr>
          <w:rFonts w:ascii="Times New Roman" w:eastAsia="SimSun" w:hAnsi="Times New Roman" w:cs="Times New Roman"/>
          <w:b/>
          <w:bCs/>
          <w:kern w:val="0"/>
          <w:lang w:eastAsia="en-GB"/>
        </w:rPr>
        <w:t xml:space="preserve">Plausible theoretical and </w:t>
      </w:r>
      <w:r w:rsidR="00A663C7" w:rsidRPr="00C83668">
        <w:rPr>
          <w:rFonts w:ascii="Times New Roman" w:eastAsia="SimSun" w:hAnsi="Times New Roman" w:cs="Times New Roman"/>
          <w:b/>
          <w:bCs/>
          <w:kern w:val="0"/>
          <w:lang w:eastAsia="en-GB"/>
        </w:rPr>
        <w:t>practical</w:t>
      </w:r>
      <w:r w:rsidR="00A663C7" w:rsidRPr="00C83668">
        <w:rPr>
          <w:rFonts w:ascii="Times New Roman" w:eastAsia="SimSun" w:hAnsi="Times New Roman" w:cs="Times New Roman"/>
          <w:b/>
          <w:bCs/>
          <w:kern w:val="0"/>
          <w:lang w:eastAsia="en-GB"/>
        </w:rPr>
        <w:t xml:space="preserve"> business </w:t>
      </w:r>
      <w:r w:rsidR="00C83668" w:rsidRPr="00C83668">
        <w:rPr>
          <w:rFonts w:ascii="Times New Roman" w:eastAsia="SimSun" w:hAnsi="Times New Roman" w:cs="Times New Roman"/>
          <w:b/>
          <w:bCs/>
          <w:kern w:val="0"/>
          <w:lang w:eastAsia="en-GB"/>
        </w:rPr>
        <w:t>implication</w:t>
      </w:r>
    </w:p>
    <w:p w14:paraId="081B4710" w14:textId="6E710E6B" w:rsidR="00A663C7" w:rsidRPr="00C83668" w:rsidRDefault="00A663C7" w:rsidP="0024263B">
      <w:pPr>
        <w:spacing w:line="360" w:lineRule="auto"/>
        <w:jc w:val="both"/>
        <w:rPr>
          <w:rFonts w:ascii="Times New Roman" w:hAnsi="Times New Roman" w:cs="Times New Roman"/>
          <w:b/>
          <w:bCs/>
        </w:rPr>
      </w:pPr>
      <w:r w:rsidRPr="00C83668">
        <w:rPr>
          <w:rFonts w:ascii="Times New Roman" w:hAnsi="Times New Roman" w:cs="Times New Roman"/>
          <w:b/>
          <w:bCs/>
        </w:rPr>
        <w:tab/>
        <w:t xml:space="preserve">7.1 </w:t>
      </w:r>
      <w:r w:rsidR="00C83668" w:rsidRPr="00C83668">
        <w:rPr>
          <w:rFonts w:ascii="Times New Roman" w:hAnsi="Times New Roman" w:cs="Times New Roman"/>
          <w:b/>
          <w:bCs/>
        </w:rPr>
        <w:t>S</w:t>
      </w:r>
      <w:r w:rsidR="00C83668" w:rsidRPr="00C83668">
        <w:rPr>
          <w:rFonts w:ascii="Times New Roman" w:hAnsi="Times New Roman" w:cs="Times New Roman"/>
          <w:b/>
          <w:bCs/>
        </w:rPr>
        <w:t>cientific indications for the Early-stage investors</w:t>
      </w:r>
      <w:r w:rsidR="00C83668">
        <w:rPr>
          <w:rFonts w:ascii="Times New Roman" w:hAnsi="Times New Roman" w:cs="Times New Roman"/>
          <w:b/>
          <w:bCs/>
        </w:rPr>
        <w:t xml:space="preserve"> for Tech venture sector in GBA</w:t>
      </w:r>
    </w:p>
    <w:p w14:paraId="238B01C1" w14:textId="6AAC5CA8" w:rsidR="00A663C7" w:rsidRPr="00A663C7" w:rsidRDefault="00DC5CC0" w:rsidP="00C83668">
      <w:pPr>
        <w:spacing w:line="360" w:lineRule="auto"/>
        <w:ind w:leftChars="177" w:left="425"/>
        <w:jc w:val="both"/>
        <w:rPr>
          <w:rFonts w:ascii="Times New Roman" w:hAnsi="Times New Roman" w:cs="Times New Roman"/>
        </w:rPr>
      </w:pPr>
      <w:r>
        <w:rPr>
          <w:rFonts w:ascii="Times New Roman" w:hAnsi="Times New Roman" w:cs="Times New Roman"/>
        </w:rPr>
        <w:t xml:space="preserve">Other than the </w:t>
      </w:r>
      <w:proofErr w:type="spellStart"/>
      <w:r>
        <w:rPr>
          <w:rFonts w:ascii="Times New Roman" w:hAnsi="Times New Roman" w:cs="Times New Roman"/>
        </w:rPr>
        <w:t>rountine</w:t>
      </w:r>
      <w:proofErr w:type="spellEnd"/>
      <w:r>
        <w:rPr>
          <w:rFonts w:ascii="Times New Roman" w:hAnsi="Times New Roman" w:cs="Times New Roman"/>
        </w:rPr>
        <w:t xml:space="preserve"> due diligence process for the technical feasibilities side, due diligence over the personalities and characteristics based on the s</w:t>
      </w:r>
      <w:r w:rsidR="00A663C7" w:rsidRPr="00A663C7">
        <w:rPr>
          <w:rFonts w:ascii="Times New Roman" w:hAnsi="Times New Roman" w:cs="Times New Roman"/>
        </w:rPr>
        <w:t xml:space="preserve">cientific Big 5 </w:t>
      </w:r>
      <w:r w:rsidR="00D4023B">
        <w:rPr>
          <w:rFonts w:ascii="Times New Roman" w:hAnsi="Times New Roman" w:cs="Times New Roman"/>
        </w:rPr>
        <w:t xml:space="preserve">personality </w:t>
      </w:r>
      <w:r w:rsidR="00A663C7" w:rsidRPr="00A663C7">
        <w:rPr>
          <w:rFonts w:ascii="Times New Roman" w:hAnsi="Times New Roman" w:cs="Times New Roman"/>
        </w:rPr>
        <w:t xml:space="preserve">trait test and interviews </w:t>
      </w:r>
      <w:r>
        <w:rPr>
          <w:rFonts w:ascii="Times New Roman" w:hAnsi="Times New Roman" w:cs="Times New Roman"/>
        </w:rPr>
        <w:t>for</w:t>
      </w:r>
      <w:r w:rsidR="00A663C7" w:rsidRPr="00A663C7">
        <w:rPr>
          <w:rFonts w:ascii="Times New Roman" w:hAnsi="Times New Roman" w:cs="Times New Roman"/>
        </w:rPr>
        <w:t xml:space="preserve"> the </w:t>
      </w:r>
      <w:r>
        <w:rPr>
          <w:rFonts w:ascii="Times New Roman" w:hAnsi="Times New Roman" w:cs="Times New Roman"/>
        </w:rPr>
        <w:t xml:space="preserve">GBA tech venture </w:t>
      </w:r>
      <w:r w:rsidR="00A663C7" w:rsidRPr="00A663C7">
        <w:rPr>
          <w:rFonts w:ascii="Times New Roman" w:hAnsi="Times New Roman" w:cs="Times New Roman"/>
        </w:rPr>
        <w:t>entrepreneur</w:t>
      </w:r>
      <w:r w:rsidR="00417F9C">
        <w:rPr>
          <w:rFonts w:ascii="Times New Roman" w:hAnsi="Times New Roman" w:cs="Times New Roman"/>
        </w:rPr>
        <w:t xml:space="preserve">ial </w:t>
      </w:r>
      <w:r>
        <w:rPr>
          <w:rFonts w:ascii="Times New Roman" w:hAnsi="Times New Roman" w:cs="Times New Roman"/>
        </w:rPr>
        <w:t xml:space="preserve">leadership </w:t>
      </w:r>
      <w:r w:rsidR="00417F9C">
        <w:rPr>
          <w:rFonts w:ascii="Times New Roman" w:hAnsi="Times New Roman" w:cs="Times New Roman"/>
        </w:rPr>
        <w:t>team</w:t>
      </w:r>
      <w:r w:rsidR="00A663C7" w:rsidRPr="00A663C7">
        <w:rPr>
          <w:rFonts w:ascii="Times New Roman" w:hAnsi="Times New Roman" w:cs="Times New Roman"/>
        </w:rPr>
        <w:t xml:space="preserve">s </w:t>
      </w:r>
      <w:r>
        <w:rPr>
          <w:rFonts w:ascii="Times New Roman" w:hAnsi="Times New Roman" w:cs="Times New Roman"/>
        </w:rPr>
        <w:t xml:space="preserve">could </w:t>
      </w:r>
      <w:r w:rsidR="00A663C7" w:rsidRPr="00A663C7">
        <w:rPr>
          <w:rFonts w:ascii="Times New Roman" w:hAnsi="Times New Roman" w:cs="Times New Roman"/>
        </w:rPr>
        <w:t>have to be conducted before E</w:t>
      </w:r>
      <w:r w:rsidR="00D4023B">
        <w:rPr>
          <w:rFonts w:ascii="Times New Roman" w:hAnsi="Times New Roman" w:cs="Times New Roman"/>
        </w:rPr>
        <w:t>arly-stage</w:t>
      </w:r>
      <w:r w:rsidR="00A663C7" w:rsidRPr="00A663C7">
        <w:rPr>
          <w:rFonts w:ascii="Times New Roman" w:hAnsi="Times New Roman" w:cs="Times New Roman"/>
        </w:rPr>
        <w:t xml:space="preserve"> investors making </w:t>
      </w:r>
      <w:r w:rsidR="00973CBF">
        <w:rPr>
          <w:rFonts w:ascii="Times New Roman" w:hAnsi="Times New Roman" w:cs="Times New Roman"/>
        </w:rPr>
        <w:t xml:space="preserve">investment </w:t>
      </w:r>
      <w:r w:rsidR="00A663C7" w:rsidRPr="00A663C7">
        <w:rPr>
          <w:rFonts w:ascii="Times New Roman" w:hAnsi="Times New Roman" w:cs="Times New Roman"/>
        </w:rPr>
        <w:t xml:space="preserve">decisions </w:t>
      </w:r>
    </w:p>
    <w:p w14:paraId="3B7E6FC4" w14:textId="299C9D76" w:rsidR="00A663C7" w:rsidRDefault="00A663C7" w:rsidP="00C83668">
      <w:pPr>
        <w:spacing w:line="360" w:lineRule="auto"/>
        <w:ind w:leftChars="175" w:left="420"/>
        <w:jc w:val="both"/>
        <w:rPr>
          <w:rFonts w:ascii="Times New Roman" w:hAnsi="Times New Roman" w:cs="Times New Roman"/>
        </w:rPr>
      </w:pPr>
      <w:r w:rsidRPr="00A663C7">
        <w:rPr>
          <w:rFonts w:ascii="Times New Roman" w:hAnsi="Times New Roman" w:cs="Times New Roman"/>
        </w:rPr>
        <w:t xml:space="preserve">- Assumptions: </w:t>
      </w:r>
      <w:r w:rsidR="00D4023B">
        <w:rPr>
          <w:rFonts w:ascii="Times New Roman" w:hAnsi="Times New Roman" w:cs="Times New Roman"/>
        </w:rPr>
        <w:t xml:space="preserve">Through this research, </w:t>
      </w:r>
      <w:r w:rsidRPr="00A663C7">
        <w:rPr>
          <w:rFonts w:ascii="Times New Roman" w:hAnsi="Times New Roman" w:cs="Times New Roman"/>
        </w:rPr>
        <w:t xml:space="preserve">the set of personalities and characteristics </w:t>
      </w:r>
      <w:r w:rsidR="00D4023B">
        <w:rPr>
          <w:rFonts w:ascii="Times New Roman" w:hAnsi="Times New Roman" w:cs="Times New Roman"/>
        </w:rPr>
        <w:t>GBA tech venture entrepreneurial leadership teams</w:t>
      </w:r>
      <w:r w:rsidR="00D4023B" w:rsidRPr="00A663C7">
        <w:rPr>
          <w:rFonts w:ascii="Times New Roman" w:hAnsi="Times New Roman" w:cs="Times New Roman"/>
        </w:rPr>
        <w:t xml:space="preserve"> </w:t>
      </w:r>
      <w:r w:rsidRPr="00A663C7">
        <w:rPr>
          <w:rFonts w:ascii="Times New Roman" w:hAnsi="Times New Roman" w:cs="Times New Roman"/>
        </w:rPr>
        <w:t xml:space="preserve">which might lead to higher chance of </w:t>
      </w:r>
      <w:r w:rsidR="00D4023B">
        <w:rPr>
          <w:rFonts w:ascii="Times New Roman" w:hAnsi="Times New Roman" w:cs="Times New Roman"/>
        </w:rPr>
        <w:t>investable projects can be identified</w:t>
      </w:r>
    </w:p>
    <w:p w14:paraId="60BB86EF" w14:textId="66D4CF69" w:rsidR="00C83668" w:rsidRPr="00BC43F0" w:rsidRDefault="00A663C7" w:rsidP="00A663C7">
      <w:pPr>
        <w:spacing w:line="360" w:lineRule="auto"/>
        <w:jc w:val="both"/>
        <w:rPr>
          <w:rFonts w:ascii="Times New Roman" w:hAnsi="Times New Roman" w:cs="Times New Roman"/>
          <w:b/>
          <w:bCs/>
        </w:rPr>
      </w:pPr>
      <w:r w:rsidRPr="00BC43F0">
        <w:rPr>
          <w:rFonts w:ascii="Times New Roman" w:hAnsi="Times New Roman" w:cs="Times New Roman"/>
          <w:b/>
          <w:bCs/>
        </w:rPr>
        <w:tab/>
      </w:r>
      <w:r w:rsidR="00C83668" w:rsidRPr="00BC43F0">
        <w:rPr>
          <w:rFonts w:ascii="Times New Roman" w:hAnsi="Times New Roman" w:cs="Times New Roman"/>
          <w:b/>
          <w:bCs/>
        </w:rPr>
        <w:t>7.2</w:t>
      </w:r>
      <w:r w:rsidR="00C83668" w:rsidRPr="00BC43F0">
        <w:rPr>
          <w:rFonts w:ascii="Times New Roman" w:hAnsi="Times New Roman" w:cs="Times New Roman"/>
          <w:b/>
          <w:bCs/>
        </w:rPr>
        <w:tab/>
        <w:t>Leadership Team formation or talent recruitment compass for Tech Ventures in GBA</w:t>
      </w:r>
    </w:p>
    <w:p w14:paraId="7D107A38" w14:textId="2A5E9687" w:rsidR="00700F9C" w:rsidRPr="00C83668" w:rsidRDefault="00700F9C" w:rsidP="00A12450">
      <w:pPr>
        <w:spacing w:line="360" w:lineRule="auto"/>
        <w:ind w:left="480"/>
        <w:jc w:val="both"/>
        <w:rPr>
          <w:rFonts w:ascii="Times New Roman" w:hAnsi="Times New Roman" w:cs="Times New Roman" w:hint="eastAsia"/>
        </w:rPr>
      </w:pPr>
      <w:r>
        <w:rPr>
          <w:rFonts w:ascii="Times New Roman" w:hAnsi="Times New Roman" w:cs="Times New Roman"/>
        </w:rPr>
        <w:t xml:space="preserve">GBA </w:t>
      </w:r>
      <w:r w:rsidR="00C83668" w:rsidRPr="00C83668">
        <w:rPr>
          <w:rFonts w:ascii="Times New Roman" w:hAnsi="Times New Roman" w:cs="Times New Roman"/>
        </w:rPr>
        <w:t>Tech venture</w:t>
      </w:r>
      <w:r w:rsidR="00BC43F0">
        <w:rPr>
          <w:rFonts w:ascii="Times New Roman" w:hAnsi="Times New Roman" w:cs="Times New Roman"/>
        </w:rPr>
        <w:t>s</w:t>
      </w:r>
      <w:r w:rsidR="00C83668" w:rsidRPr="00C83668">
        <w:rPr>
          <w:rFonts w:ascii="Times New Roman" w:hAnsi="Times New Roman" w:cs="Times New Roman"/>
        </w:rPr>
        <w:t xml:space="preserve"> can follow the set of personalities and characteristics </w:t>
      </w:r>
      <w:r w:rsidR="00BC43F0">
        <w:rPr>
          <w:rFonts w:ascii="Times New Roman" w:hAnsi="Times New Roman" w:cs="Times New Roman"/>
        </w:rPr>
        <w:t>identified</w:t>
      </w:r>
      <w:r>
        <w:rPr>
          <w:rFonts w:ascii="Times New Roman" w:hAnsi="Times New Roman" w:cs="Times New Roman"/>
        </w:rPr>
        <w:t xml:space="preserve"> </w:t>
      </w:r>
      <w:r>
        <w:rPr>
          <w:rFonts w:ascii="Times New Roman" w:hAnsi="Times New Roman" w:cs="Times New Roman"/>
        </w:rPr>
        <w:t xml:space="preserve">in this research </w:t>
      </w:r>
      <w:r>
        <w:rPr>
          <w:rFonts w:ascii="Times New Roman" w:hAnsi="Times New Roman" w:cs="Times New Roman"/>
        </w:rPr>
        <w:t>to form their leadership team or recruit for the talents</w:t>
      </w:r>
      <w:r w:rsidR="00BC43F0">
        <w:rPr>
          <w:rFonts w:ascii="Times New Roman" w:hAnsi="Times New Roman" w:cs="Times New Roman"/>
        </w:rPr>
        <w:t xml:space="preserve"> </w:t>
      </w:r>
      <w:r w:rsidR="00C83668" w:rsidRPr="00C83668">
        <w:rPr>
          <w:rFonts w:ascii="Times New Roman" w:hAnsi="Times New Roman" w:cs="Times New Roman"/>
        </w:rPr>
        <w:t xml:space="preserve">when </w:t>
      </w:r>
      <w:r w:rsidR="00BC43F0">
        <w:rPr>
          <w:rFonts w:ascii="Times New Roman" w:hAnsi="Times New Roman" w:cs="Times New Roman"/>
        </w:rPr>
        <w:t xml:space="preserve">they are </w:t>
      </w:r>
      <w:r w:rsidR="00C83668" w:rsidRPr="00C83668">
        <w:rPr>
          <w:rFonts w:ascii="Times New Roman" w:hAnsi="Times New Roman" w:cs="Times New Roman"/>
        </w:rPr>
        <w:t>approaching the E</w:t>
      </w:r>
      <w:r w:rsidR="00BC43F0">
        <w:rPr>
          <w:rFonts w:ascii="Times New Roman" w:hAnsi="Times New Roman" w:cs="Times New Roman"/>
        </w:rPr>
        <w:t>arly-stage</w:t>
      </w:r>
      <w:r w:rsidR="00C83668" w:rsidRPr="00C83668">
        <w:rPr>
          <w:rFonts w:ascii="Times New Roman" w:hAnsi="Times New Roman" w:cs="Times New Roman"/>
        </w:rPr>
        <w:t xml:space="preserve"> investors for fundraising</w:t>
      </w:r>
      <w:r w:rsidR="00BC43F0">
        <w:rPr>
          <w:rFonts w:ascii="Times New Roman" w:hAnsi="Times New Roman" w:cs="Times New Roman"/>
        </w:rPr>
        <w:t xml:space="preserve">, given </w:t>
      </w:r>
      <w:r w:rsidR="00C83668" w:rsidRPr="00C83668">
        <w:rPr>
          <w:rFonts w:ascii="Times New Roman" w:hAnsi="Times New Roman" w:cs="Times New Roman"/>
        </w:rPr>
        <w:t>if the correlations and regression result is proved to be positively related</w:t>
      </w:r>
      <w:r w:rsidR="00C56FD3">
        <w:rPr>
          <w:rFonts w:ascii="Times New Roman" w:hAnsi="Times New Roman" w:cs="Times New Roman"/>
        </w:rPr>
        <w:t>, those tech ventures might have a higher chance to attract for the fundraising after adjusting their leadership team mix and composition, as well as presenting to the Early-stage investors during their investment pitches</w:t>
      </w:r>
      <w:r w:rsidR="00425501">
        <w:rPr>
          <w:rFonts w:ascii="Times New Roman" w:hAnsi="Times New Roman" w:cs="Times New Roman"/>
        </w:rPr>
        <w:t>.</w:t>
      </w:r>
    </w:p>
    <w:p w14:paraId="375EBCD6" w14:textId="27BAC878" w:rsidR="00D76317" w:rsidRDefault="00D76317" w:rsidP="0024263B">
      <w:pPr>
        <w:spacing w:line="360" w:lineRule="auto"/>
        <w:jc w:val="both"/>
        <w:rPr>
          <w:rFonts w:ascii="Times New Roman" w:hAnsi="Times New Roman" w:cs="Times New Roman"/>
          <w:b/>
          <w:bCs/>
        </w:rPr>
      </w:pPr>
      <w:r w:rsidRPr="00C23934">
        <w:rPr>
          <w:rFonts w:ascii="Times New Roman" w:hAnsi="Times New Roman" w:cs="Times New Roman"/>
          <w:b/>
          <w:bCs/>
        </w:rPr>
        <w:t>8.</w:t>
      </w:r>
      <w:r w:rsidRPr="00C23934">
        <w:rPr>
          <w:rFonts w:ascii="Times New Roman" w:hAnsi="Times New Roman" w:cs="Times New Roman"/>
          <w:b/>
          <w:bCs/>
        </w:rPr>
        <w:tab/>
      </w:r>
      <w:r w:rsidR="009C076D">
        <w:rPr>
          <w:rFonts w:ascii="Times New Roman" w:hAnsi="Times New Roman" w:cs="Times New Roman"/>
          <w:b/>
          <w:bCs/>
        </w:rPr>
        <w:t xml:space="preserve">Initial </w:t>
      </w:r>
      <w:r w:rsidRPr="00C23934">
        <w:rPr>
          <w:rFonts w:ascii="Times New Roman" w:hAnsi="Times New Roman" w:cs="Times New Roman"/>
          <w:b/>
          <w:bCs/>
        </w:rPr>
        <w:t>Conclusion</w:t>
      </w:r>
      <w:r w:rsidR="009C076D">
        <w:rPr>
          <w:rFonts w:ascii="Times New Roman" w:hAnsi="Times New Roman" w:cs="Times New Roman"/>
          <w:b/>
          <w:bCs/>
        </w:rPr>
        <w:t xml:space="preserve"> </w:t>
      </w:r>
    </w:p>
    <w:p w14:paraId="43A976EA" w14:textId="471AE59C" w:rsidR="009C076D" w:rsidRPr="00AB32C5" w:rsidRDefault="00AB32C5" w:rsidP="0024263B">
      <w:pPr>
        <w:spacing w:line="360" w:lineRule="auto"/>
        <w:jc w:val="both"/>
        <w:rPr>
          <w:rFonts w:ascii="Times New Roman" w:hAnsi="Times New Roman" w:cs="Times New Roman" w:hint="eastAsia"/>
        </w:rPr>
      </w:pPr>
      <w:r>
        <w:rPr>
          <w:rFonts w:ascii="Times New Roman" w:hAnsi="Times New Roman" w:cs="Times New Roman"/>
        </w:rPr>
        <w:t xml:space="preserve">Based on the </w:t>
      </w:r>
      <w:r w:rsidRPr="00AB32C5">
        <w:rPr>
          <w:rFonts w:ascii="Times New Roman" w:hAnsi="Times New Roman" w:cs="Times New Roman"/>
        </w:rPr>
        <w:t>Pilot result and the projected pattern of the results</w:t>
      </w:r>
      <w:r>
        <w:rPr>
          <w:rFonts w:ascii="Times New Roman" w:hAnsi="Times New Roman" w:cs="Times New Roman"/>
        </w:rPr>
        <w:t>, potential conclusions are as below:</w:t>
      </w:r>
    </w:p>
    <w:p w14:paraId="259CAF51" w14:textId="5263AC03" w:rsidR="00632BF7" w:rsidRDefault="00632BF7" w:rsidP="00632BF7">
      <w:pPr>
        <w:pStyle w:val="a3"/>
        <w:numPr>
          <w:ilvl w:val="1"/>
          <w:numId w:val="13"/>
        </w:numPr>
        <w:spacing w:line="360" w:lineRule="auto"/>
        <w:ind w:leftChars="0" w:firstLine="66"/>
        <w:jc w:val="both"/>
        <w:rPr>
          <w:rFonts w:ascii="Times New Roman" w:hAnsi="Times New Roman" w:cs="Times New Roman"/>
        </w:rPr>
      </w:pPr>
      <w:r w:rsidRPr="00632BF7">
        <w:rPr>
          <w:rFonts w:ascii="Times New Roman" w:hAnsi="Times New Roman" w:cs="Times New Roman"/>
        </w:rPr>
        <w:t>E</w:t>
      </w:r>
      <w:r w:rsidR="009B47F5">
        <w:rPr>
          <w:rFonts w:ascii="Times New Roman" w:hAnsi="Times New Roman" w:cs="Times New Roman"/>
        </w:rPr>
        <w:t>arly-stage</w:t>
      </w:r>
      <w:r w:rsidRPr="00632BF7">
        <w:rPr>
          <w:rFonts w:ascii="Times New Roman" w:hAnsi="Times New Roman" w:cs="Times New Roman"/>
        </w:rPr>
        <w:t xml:space="preserve"> investors might have biases on the personalities &amp; characteristics set, they are irrelevant to the tech venture early-stage fundraising </w:t>
      </w:r>
      <w:r w:rsidR="007D0840" w:rsidRPr="00632BF7">
        <w:rPr>
          <w:rFonts w:ascii="Times New Roman" w:hAnsi="Times New Roman" w:cs="Times New Roman"/>
        </w:rPr>
        <w:t>success</w:t>
      </w:r>
      <w:r w:rsidRPr="00632BF7">
        <w:rPr>
          <w:rFonts w:ascii="Times New Roman" w:hAnsi="Times New Roman" w:cs="Times New Roman"/>
        </w:rPr>
        <w:t xml:space="preserve"> in GBA</w:t>
      </w:r>
    </w:p>
    <w:p w14:paraId="02CF9A4B" w14:textId="76CDB4A9" w:rsidR="00632BF7" w:rsidRDefault="00632BF7" w:rsidP="00632BF7">
      <w:pPr>
        <w:pStyle w:val="a3"/>
        <w:numPr>
          <w:ilvl w:val="1"/>
          <w:numId w:val="13"/>
        </w:numPr>
        <w:spacing w:line="360" w:lineRule="auto"/>
        <w:ind w:leftChars="0" w:firstLine="66"/>
        <w:jc w:val="both"/>
        <w:rPr>
          <w:rFonts w:ascii="Times New Roman" w:hAnsi="Times New Roman" w:cs="Times New Roman"/>
        </w:rPr>
      </w:pPr>
      <w:r w:rsidRPr="00632BF7">
        <w:rPr>
          <w:rFonts w:ascii="Times New Roman" w:hAnsi="Times New Roman" w:cs="Times New Roman"/>
        </w:rPr>
        <w:t>E</w:t>
      </w:r>
      <w:r w:rsidR="009B47F5">
        <w:rPr>
          <w:rFonts w:ascii="Times New Roman" w:hAnsi="Times New Roman" w:cs="Times New Roman"/>
        </w:rPr>
        <w:t>arly-st</w:t>
      </w:r>
      <w:r w:rsidR="007D515F">
        <w:rPr>
          <w:rFonts w:ascii="Times New Roman" w:hAnsi="Times New Roman" w:cs="Times New Roman"/>
        </w:rPr>
        <w:t>age</w:t>
      </w:r>
      <w:r w:rsidRPr="00632BF7">
        <w:rPr>
          <w:rFonts w:ascii="Times New Roman" w:hAnsi="Times New Roman" w:cs="Times New Roman"/>
        </w:rPr>
        <w:t xml:space="preserve"> investors </w:t>
      </w:r>
      <w:r w:rsidR="00FE7A59">
        <w:rPr>
          <w:rFonts w:ascii="Times New Roman" w:hAnsi="Times New Roman" w:cs="Times New Roman"/>
        </w:rPr>
        <w:t xml:space="preserve">might </w:t>
      </w:r>
      <w:r w:rsidRPr="00632BF7">
        <w:rPr>
          <w:rFonts w:ascii="Times New Roman" w:hAnsi="Times New Roman" w:cs="Times New Roman"/>
        </w:rPr>
        <w:t>have inaccurate or non-scientific assessments over the desired personalities &amp; characteristics in the stage of making investment decisions</w:t>
      </w:r>
    </w:p>
    <w:p w14:paraId="0792BA2A" w14:textId="7368794F" w:rsidR="00632BF7" w:rsidRDefault="00FE7A59" w:rsidP="00632BF7">
      <w:pPr>
        <w:pStyle w:val="a3"/>
        <w:numPr>
          <w:ilvl w:val="1"/>
          <w:numId w:val="13"/>
        </w:numPr>
        <w:spacing w:line="360" w:lineRule="auto"/>
        <w:ind w:leftChars="0" w:firstLine="66"/>
        <w:jc w:val="both"/>
        <w:rPr>
          <w:rFonts w:ascii="Times New Roman" w:hAnsi="Times New Roman" w:cs="Times New Roman"/>
        </w:rPr>
      </w:pPr>
      <w:proofErr w:type="spellStart"/>
      <w:r>
        <w:rPr>
          <w:rFonts w:ascii="Times New Roman" w:hAnsi="Times New Roman" w:cs="Times New Roman"/>
        </w:rPr>
        <w:t xml:space="preserve">Another </w:t>
      </w:r>
      <w:proofErr w:type="spellEnd"/>
      <w:r>
        <w:rPr>
          <w:rFonts w:ascii="Times New Roman" w:hAnsi="Times New Roman" w:cs="Times New Roman"/>
        </w:rPr>
        <w:t xml:space="preserve">set of </w:t>
      </w:r>
      <w:r w:rsidR="00417F9C">
        <w:rPr>
          <w:rFonts w:ascii="Times New Roman" w:hAnsi="Times New Roman" w:cs="Times New Roman"/>
        </w:rPr>
        <w:t>Ent</w:t>
      </w:r>
      <w:r w:rsidR="00632BF7" w:rsidRPr="00632BF7">
        <w:rPr>
          <w:rFonts w:ascii="Times New Roman" w:hAnsi="Times New Roman" w:cs="Times New Roman"/>
        </w:rPr>
        <w:t>repreneur</w:t>
      </w:r>
      <w:r w:rsidR="00417F9C">
        <w:rPr>
          <w:rFonts w:ascii="Times New Roman" w:hAnsi="Times New Roman" w:cs="Times New Roman"/>
        </w:rPr>
        <w:t xml:space="preserve">ial </w:t>
      </w:r>
      <w:r>
        <w:rPr>
          <w:rFonts w:ascii="Times New Roman" w:hAnsi="Times New Roman" w:cs="Times New Roman"/>
        </w:rPr>
        <w:t xml:space="preserve">leadership </w:t>
      </w:r>
      <w:r w:rsidR="00417F9C">
        <w:rPr>
          <w:rFonts w:ascii="Times New Roman" w:hAnsi="Times New Roman" w:cs="Times New Roman"/>
        </w:rPr>
        <w:t>team</w:t>
      </w:r>
      <w:r w:rsidR="00632BF7" w:rsidRPr="00632BF7">
        <w:rPr>
          <w:rFonts w:ascii="Times New Roman" w:hAnsi="Times New Roman" w:cs="Times New Roman"/>
        </w:rPr>
        <w:t xml:space="preserve">s’ personalities &amp; characteristics </w:t>
      </w:r>
      <w:r>
        <w:rPr>
          <w:rFonts w:ascii="Times New Roman" w:hAnsi="Times New Roman" w:cs="Times New Roman"/>
        </w:rPr>
        <w:t xml:space="preserve">based on Big 5 personality traits </w:t>
      </w:r>
      <w:r w:rsidR="00632BF7" w:rsidRPr="00632BF7">
        <w:rPr>
          <w:rFonts w:ascii="Times New Roman" w:hAnsi="Times New Roman" w:cs="Times New Roman"/>
        </w:rPr>
        <w:t xml:space="preserve">in tech ventures in GBA </w:t>
      </w:r>
      <w:r>
        <w:rPr>
          <w:rFonts w:ascii="Times New Roman" w:hAnsi="Times New Roman" w:cs="Times New Roman"/>
        </w:rPr>
        <w:t xml:space="preserve">could be identified </w:t>
      </w:r>
      <w:r w:rsidR="00632BF7" w:rsidRPr="00632BF7">
        <w:rPr>
          <w:rFonts w:ascii="Times New Roman" w:hAnsi="Times New Roman" w:cs="Times New Roman"/>
        </w:rPr>
        <w:t xml:space="preserve">during </w:t>
      </w:r>
      <w:r w:rsidR="00C56FD3">
        <w:rPr>
          <w:rFonts w:ascii="Times New Roman" w:hAnsi="Times New Roman" w:cs="Times New Roman"/>
        </w:rPr>
        <w:t>E</w:t>
      </w:r>
      <w:r w:rsidR="00632BF7" w:rsidRPr="00632BF7">
        <w:rPr>
          <w:rFonts w:ascii="Times New Roman" w:hAnsi="Times New Roman" w:cs="Times New Roman"/>
        </w:rPr>
        <w:t>arly-stage fundraising process</w:t>
      </w:r>
    </w:p>
    <w:p w14:paraId="3685F34D" w14:textId="5FB040B5" w:rsidR="00632BF7" w:rsidRPr="00A12450" w:rsidRDefault="00FE7A59" w:rsidP="0024263B">
      <w:pPr>
        <w:pStyle w:val="a3"/>
        <w:numPr>
          <w:ilvl w:val="1"/>
          <w:numId w:val="13"/>
        </w:numPr>
        <w:spacing w:line="360" w:lineRule="auto"/>
        <w:ind w:leftChars="0" w:firstLine="66"/>
        <w:jc w:val="both"/>
        <w:rPr>
          <w:rFonts w:ascii="Times New Roman" w:hAnsi="Times New Roman" w:cs="Times New Roman" w:hint="eastAsia"/>
        </w:rPr>
      </w:pPr>
      <w:r>
        <w:rPr>
          <w:rFonts w:ascii="Times New Roman" w:hAnsi="Times New Roman" w:cs="Times New Roman"/>
        </w:rPr>
        <w:t>Ent</w:t>
      </w:r>
      <w:r w:rsidRPr="00632BF7">
        <w:rPr>
          <w:rFonts w:ascii="Times New Roman" w:hAnsi="Times New Roman" w:cs="Times New Roman"/>
        </w:rPr>
        <w:t>repreneur</w:t>
      </w:r>
      <w:r>
        <w:rPr>
          <w:rFonts w:ascii="Times New Roman" w:hAnsi="Times New Roman" w:cs="Times New Roman"/>
        </w:rPr>
        <w:t>ial leadership team</w:t>
      </w:r>
      <w:r w:rsidRPr="00632BF7">
        <w:rPr>
          <w:rFonts w:ascii="Times New Roman" w:hAnsi="Times New Roman" w:cs="Times New Roman"/>
        </w:rPr>
        <w:t>s’</w:t>
      </w:r>
      <w:r>
        <w:rPr>
          <w:rFonts w:ascii="Times New Roman" w:hAnsi="Times New Roman" w:cs="Times New Roman"/>
        </w:rPr>
        <w:t xml:space="preserve"> person-job fit test might be better indicators than the </w:t>
      </w:r>
      <w:r>
        <w:rPr>
          <w:rFonts w:ascii="Times New Roman" w:hAnsi="Times New Roman" w:cs="Times New Roman"/>
        </w:rPr>
        <w:lastRenderedPageBreak/>
        <w:t>Ent</w:t>
      </w:r>
      <w:r w:rsidRPr="00632BF7">
        <w:rPr>
          <w:rFonts w:ascii="Times New Roman" w:hAnsi="Times New Roman" w:cs="Times New Roman"/>
        </w:rPr>
        <w:t>repreneur</w:t>
      </w:r>
      <w:r>
        <w:rPr>
          <w:rFonts w:ascii="Times New Roman" w:hAnsi="Times New Roman" w:cs="Times New Roman"/>
        </w:rPr>
        <w:t>ial leadership team</w:t>
      </w:r>
      <w:r w:rsidRPr="00632BF7">
        <w:rPr>
          <w:rFonts w:ascii="Times New Roman" w:hAnsi="Times New Roman" w:cs="Times New Roman"/>
        </w:rPr>
        <w:t xml:space="preserve">s’ personalities &amp; characteristics </w:t>
      </w:r>
      <w:r>
        <w:rPr>
          <w:rFonts w:ascii="Times New Roman" w:hAnsi="Times New Roman" w:cs="Times New Roman"/>
        </w:rPr>
        <w:t xml:space="preserve">based on Big 5 personality traits </w:t>
      </w:r>
      <w:r w:rsidRPr="00632BF7">
        <w:rPr>
          <w:rFonts w:ascii="Times New Roman" w:hAnsi="Times New Roman" w:cs="Times New Roman"/>
        </w:rPr>
        <w:t>in tech ventures in GBA</w:t>
      </w:r>
      <w:r>
        <w:rPr>
          <w:rFonts w:ascii="Times New Roman" w:hAnsi="Times New Roman" w:cs="Times New Roman"/>
        </w:rPr>
        <w:t xml:space="preserve"> </w:t>
      </w:r>
      <w:r w:rsidRPr="00632BF7">
        <w:rPr>
          <w:rFonts w:ascii="Times New Roman" w:hAnsi="Times New Roman" w:cs="Times New Roman"/>
        </w:rPr>
        <w:t xml:space="preserve">during </w:t>
      </w:r>
      <w:r>
        <w:rPr>
          <w:rFonts w:ascii="Times New Roman" w:hAnsi="Times New Roman" w:cs="Times New Roman"/>
        </w:rPr>
        <w:t>E</w:t>
      </w:r>
      <w:r w:rsidRPr="00632BF7">
        <w:rPr>
          <w:rFonts w:ascii="Times New Roman" w:hAnsi="Times New Roman" w:cs="Times New Roman"/>
        </w:rPr>
        <w:t>arly-stage fundraising process</w:t>
      </w:r>
    </w:p>
    <w:p w14:paraId="587AE5A8" w14:textId="58505E91" w:rsidR="00C91EA1" w:rsidRPr="00A663C7" w:rsidRDefault="00D76317" w:rsidP="00C91EA1">
      <w:pPr>
        <w:spacing w:line="360" w:lineRule="auto"/>
        <w:jc w:val="both"/>
        <w:rPr>
          <w:rFonts w:ascii="Times New Roman" w:hAnsi="Times New Roman" w:cs="Times New Roman"/>
          <w:b/>
          <w:bCs/>
        </w:rPr>
      </w:pPr>
      <w:r w:rsidRPr="00A663C7">
        <w:rPr>
          <w:rFonts w:ascii="Times New Roman" w:hAnsi="Times New Roman" w:cs="Times New Roman"/>
          <w:b/>
          <w:bCs/>
        </w:rPr>
        <w:t>9.</w:t>
      </w:r>
      <w:r w:rsidRPr="00A663C7">
        <w:rPr>
          <w:rFonts w:ascii="Times New Roman" w:hAnsi="Times New Roman" w:cs="Times New Roman"/>
          <w:b/>
          <w:bCs/>
        </w:rPr>
        <w:tab/>
        <w:t xml:space="preserve">Research Limit </w:t>
      </w:r>
    </w:p>
    <w:p w14:paraId="431DE63C" w14:textId="0DCF527F" w:rsidR="00C91EA1" w:rsidRPr="00C91EA1" w:rsidRDefault="00C91EA1" w:rsidP="00C91EA1">
      <w:pPr>
        <w:pStyle w:val="a3"/>
        <w:numPr>
          <w:ilvl w:val="1"/>
          <w:numId w:val="9"/>
        </w:numPr>
        <w:spacing w:line="360" w:lineRule="auto"/>
        <w:ind w:leftChars="0"/>
        <w:jc w:val="both"/>
        <w:rPr>
          <w:rFonts w:ascii="Times New Roman" w:hAnsi="Times New Roman" w:cs="Times New Roman"/>
        </w:rPr>
      </w:pPr>
      <w:r w:rsidRPr="00C91EA1">
        <w:rPr>
          <w:rFonts w:ascii="Times New Roman" w:hAnsi="Times New Roman" w:cs="Times New Roman"/>
          <w:b/>
          <w:bCs/>
        </w:rPr>
        <w:t>Potential Tech Venture Samples distortions</w:t>
      </w:r>
    </w:p>
    <w:p w14:paraId="6D165A2B" w14:textId="6BBA746A" w:rsidR="00C91EA1" w:rsidRPr="00C91EA1" w:rsidRDefault="00C91EA1" w:rsidP="00C91EA1">
      <w:pPr>
        <w:spacing w:line="360" w:lineRule="auto"/>
        <w:ind w:left="425"/>
        <w:jc w:val="both"/>
        <w:rPr>
          <w:rFonts w:ascii="Times New Roman" w:hAnsi="Times New Roman" w:cs="Times New Roman"/>
        </w:rPr>
      </w:pPr>
      <w:r w:rsidRPr="00C91EA1">
        <w:rPr>
          <w:rFonts w:ascii="Times New Roman" w:hAnsi="Times New Roman" w:cs="Times New Roman"/>
        </w:rPr>
        <w:t>Early-stage investors may have screening over their investment portfolios and it is estimated that they might only provide the successful ventures as samples due to some personal concerns, for instance, Angels and early stage VCs to disclose successful ventures in order to build good fame in the markets and attract more funds for their upcoming charters respectively</w:t>
      </w:r>
      <w:r w:rsidR="004A31D1">
        <w:rPr>
          <w:rFonts w:ascii="Times New Roman" w:hAnsi="Times New Roman" w:cs="Times New Roman"/>
        </w:rPr>
        <w:t>.</w:t>
      </w:r>
    </w:p>
    <w:p w14:paraId="0D8E23AD" w14:textId="070FCADA" w:rsidR="00C91EA1" w:rsidRPr="00C91EA1" w:rsidRDefault="00C91EA1" w:rsidP="00C91EA1">
      <w:pPr>
        <w:spacing w:line="360" w:lineRule="auto"/>
        <w:ind w:left="425"/>
        <w:jc w:val="both"/>
        <w:rPr>
          <w:rFonts w:ascii="Times New Roman" w:hAnsi="Times New Roman" w:cs="Times New Roman"/>
        </w:rPr>
      </w:pPr>
      <w:r w:rsidRPr="00C91EA1">
        <w:rPr>
          <w:rFonts w:ascii="Times New Roman" w:hAnsi="Times New Roman" w:cs="Times New Roman"/>
        </w:rPr>
        <w:t>Future studies may also explore the latter stages of venture development and Private Equity (PE) or other institutional investors to include more comprehensive analyses on its full range of investment portfolios (including failure cases)</w:t>
      </w:r>
      <w:r w:rsidR="00B537B2">
        <w:rPr>
          <w:rFonts w:ascii="Times New Roman" w:hAnsi="Times New Roman" w:cs="Times New Roman"/>
        </w:rPr>
        <w:t xml:space="preserve">. </w:t>
      </w:r>
    </w:p>
    <w:p w14:paraId="00D68FD6" w14:textId="77777777" w:rsidR="00C53F9C" w:rsidRPr="00C53F9C" w:rsidRDefault="00C91EA1" w:rsidP="00C91EA1">
      <w:pPr>
        <w:pStyle w:val="a3"/>
        <w:numPr>
          <w:ilvl w:val="1"/>
          <w:numId w:val="9"/>
        </w:numPr>
        <w:spacing w:line="360" w:lineRule="auto"/>
        <w:ind w:leftChars="0"/>
        <w:jc w:val="both"/>
        <w:rPr>
          <w:rFonts w:ascii="Times New Roman" w:hAnsi="Times New Roman" w:cs="Times New Roman"/>
        </w:rPr>
      </w:pPr>
      <w:r w:rsidRPr="00C91EA1">
        <w:rPr>
          <w:rFonts w:ascii="Times New Roman" w:hAnsi="Times New Roman" w:cs="Times New Roman"/>
          <w:b/>
          <w:bCs/>
        </w:rPr>
        <w:t xml:space="preserve">Fundraising is only one of the many dimensions or milestones </w:t>
      </w:r>
    </w:p>
    <w:p w14:paraId="20FB67A9" w14:textId="53B1B1FD" w:rsidR="00C91EA1" w:rsidRPr="00C53F9C" w:rsidRDefault="00B537B2" w:rsidP="00C53F9C">
      <w:pPr>
        <w:spacing w:line="360" w:lineRule="auto"/>
        <w:ind w:left="425"/>
        <w:jc w:val="both"/>
        <w:rPr>
          <w:rFonts w:ascii="Times New Roman" w:hAnsi="Times New Roman" w:cs="Times New Roman"/>
        </w:rPr>
      </w:pPr>
      <w:r>
        <w:rPr>
          <w:rFonts w:ascii="Times New Roman" w:hAnsi="Times New Roman" w:cs="Times New Roman"/>
        </w:rPr>
        <w:t>Early-stage fundraising is only able t</w:t>
      </w:r>
      <w:r w:rsidR="00C91EA1" w:rsidRPr="00C53F9C">
        <w:rPr>
          <w:rFonts w:ascii="Times New Roman" w:hAnsi="Times New Roman" w:cs="Times New Roman"/>
        </w:rPr>
        <w:t>o measure the survival</w:t>
      </w:r>
      <w:r>
        <w:rPr>
          <w:rFonts w:ascii="Times New Roman" w:hAnsi="Times New Roman" w:cs="Times New Roman"/>
        </w:rPr>
        <w:t xml:space="preserve"> </w:t>
      </w:r>
      <w:r w:rsidR="00C91EA1" w:rsidRPr="00C53F9C">
        <w:rPr>
          <w:rFonts w:ascii="Times New Roman" w:hAnsi="Times New Roman" w:cs="Times New Roman"/>
        </w:rPr>
        <w:t>of tech ventures</w:t>
      </w:r>
      <w:r>
        <w:rPr>
          <w:rFonts w:ascii="Times New Roman" w:hAnsi="Times New Roman" w:cs="Times New Roman"/>
        </w:rPr>
        <w:t xml:space="preserve"> in start-up stages, whether those tech ventures in GBA can be successfully helped the investors to have high financial returns cannot be tested in this research.  </w:t>
      </w:r>
    </w:p>
    <w:p w14:paraId="1401A861" w14:textId="07AF3A32" w:rsidR="00C91EA1" w:rsidRPr="006F637D" w:rsidRDefault="00C91EA1" w:rsidP="006F637D">
      <w:pPr>
        <w:pStyle w:val="a3"/>
        <w:numPr>
          <w:ilvl w:val="0"/>
          <w:numId w:val="18"/>
        </w:numPr>
        <w:spacing w:line="360" w:lineRule="auto"/>
        <w:ind w:leftChars="0"/>
        <w:jc w:val="both"/>
        <w:rPr>
          <w:rFonts w:ascii="Times New Roman" w:hAnsi="Times New Roman" w:cs="Times New Roman"/>
        </w:rPr>
      </w:pPr>
      <w:r w:rsidRPr="006F637D">
        <w:rPr>
          <w:rFonts w:ascii="Times New Roman" w:hAnsi="Times New Roman" w:cs="Times New Roman"/>
          <w:b/>
          <w:bCs/>
        </w:rPr>
        <w:t>Further Study</w:t>
      </w:r>
      <w:r w:rsidR="00A12450">
        <w:rPr>
          <w:rFonts w:ascii="Times New Roman" w:hAnsi="Times New Roman" w:cs="Times New Roman"/>
          <w:b/>
          <w:bCs/>
        </w:rPr>
        <w:t>:</w:t>
      </w:r>
    </w:p>
    <w:p w14:paraId="7D23CCEC" w14:textId="456DE0E1" w:rsidR="006F637D" w:rsidRPr="006F637D" w:rsidRDefault="006F637D" w:rsidP="006F637D">
      <w:pPr>
        <w:spacing w:line="360" w:lineRule="auto"/>
        <w:ind w:left="425"/>
        <w:jc w:val="both"/>
        <w:rPr>
          <w:rFonts w:ascii="Times New Roman" w:hAnsi="Times New Roman" w:cs="Times New Roman" w:hint="eastAsia"/>
        </w:rPr>
      </w:pPr>
      <w:r>
        <w:rPr>
          <w:rFonts w:ascii="Times New Roman" w:hAnsi="Times New Roman" w:cs="Times New Roman"/>
        </w:rPr>
        <w:t>Based on the above limitations, below are the proposed further study directions:</w:t>
      </w:r>
    </w:p>
    <w:p w14:paraId="67C480A1" w14:textId="0ABA1D87" w:rsidR="00C91EA1" w:rsidRDefault="0049612D" w:rsidP="00C91EA1">
      <w:pPr>
        <w:spacing w:line="360" w:lineRule="auto"/>
        <w:ind w:left="425"/>
        <w:jc w:val="both"/>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i</w:t>
      </w:r>
      <w:proofErr w:type="spellEnd"/>
      <w:r>
        <w:rPr>
          <w:rFonts w:ascii="Times New Roman" w:hAnsi="Times New Roman" w:cs="Times New Roman"/>
        </w:rPr>
        <w:t xml:space="preserve">) </w:t>
      </w:r>
      <w:r w:rsidR="00C91EA1" w:rsidRPr="00C91EA1">
        <w:rPr>
          <w:rFonts w:ascii="Times New Roman" w:hAnsi="Times New Roman" w:cs="Times New Roman"/>
        </w:rPr>
        <w:t xml:space="preserve">Future studies may include other successful business performance on team entrepreneurship dimension like </w:t>
      </w:r>
      <w:r w:rsidR="00C83668" w:rsidRPr="00C91EA1">
        <w:rPr>
          <w:rFonts w:ascii="Times New Roman" w:hAnsi="Times New Roman" w:cs="Times New Roman"/>
        </w:rPr>
        <w:t>incremental</w:t>
      </w:r>
      <w:r w:rsidR="00C91EA1" w:rsidRPr="00C91EA1">
        <w:rPr>
          <w:rFonts w:ascii="Times New Roman" w:hAnsi="Times New Roman" w:cs="Times New Roman"/>
        </w:rPr>
        <w:t xml:space="preserve"> in sales, market shares, active users acquisitions or </w:t>
      </w:r>
      <w:r>
        <w:rPr>
          <w:rFonts w:ascii="Times New Roman" w:hAnsi="Times New Roman" w:cs="Times New Roman"/>
        </w:rPr>
        <w:t>numbers</w:t>
      </w:r>
      <w:r w:rsidR="00C91EA1" w:rsidRPr="00C91EA1">
        <w:rPr>
          <w:rFonts w:ascii="Times New Roman" w:hAnsi="Times New Roman" w:cs="Times New Roman"/>
        </w:rPr>
        <w:t xml:space="preserve"> of new product innovations, etc. (A. </w:t>
      </w:r>
      <w:proofErr w:type="spellStart"/>
      <w:r w:rsidR="00C91EA1" w:rsidRPr="00C91EA1">
        <w:rPr>
          <w:rFonts w:ascii="Times New Roman" w:hAnsi="Times New Roman" w:cs="Times New Roman"/>
        </w:rPr>
        <w:t>Jawabri</w:t>
      </w:r>
      <w:proofErr w:type="spellEnd"/>
      <w:r w:rsidR="00C91EA1" w:rsidRPr="00C91EA1">
        <w:rPr>
          <w:rFonts w:ascii="Times New Roman" w:hAnsi="Times New Roman" w:cs="Times New Roman"/>
        </w:rPr>
        <w:t>, 2020)</w:t>
      </w:r>
      <w:r w:rsidR="00525CD8">
        <w:rPr>
          <w:rFonts w:ascii="Times New Roman" w:hAnsi="Times New Roman" w:cs="Times New Roman"/>
        </w:rPr>
        <w:t xml:space="preserve">, other than the success of the fundraising in </w:t>
      </w:r>
      <w:proofErr w:type="spellStart"/>
      <w:r w:rsidR="00525CD8">
        <w:rPr>
          <w:rFonts w:ascii="Times New Roman" w:hAnsi="Times New Roman" w:cs="Times New Roman"/>
        </w:rPr>
        <w:t>start up</w:t>
      </w:r>
      <w:proofErr w:type="spellEnd"/>
      <w:r w:rsidR="00525CD8">
        <w:rPr>
          <w:rFonts w:ascii="Times New Roman" w:hAnsi="Times New Roman" w:cs="Times New Roman"/>
        </w:rPr>
        <w:t xml:space="preserve"> stages dimension</w:t>
      </w:r>
    </w:p>
    <w:p w14:paraId="1A9FDCD6" w14:textId="77777777" w:rsidR="00FD1AE8" w:rsidRDefault="0049612D" w:rsidP="00525CD8">
      <w:pPr>
        <w:spacing w:line="360" w:lineRule="auto"/>
        <w:ind w:left="425"/>
        <w:jc w:val="both"/>
        <w:rPr>
          <w:rFonts w:ascii="Times New Roman" w:hAnsi="Times New Roman" w:cs="Times New Roman"/>
        </w:rPr>
      </w:pPr>
      <w:r>
        <w:rPr>
          <w:rFonts w:ascii="Times New Roman" w:hAnsi="Times New Roman" w:cs="Times New Roman"/>
        </w:rPr>
        <w:t>(ii)</w:t>
      </w:r>
      <w:r w:rsidR="00C83668" w:rsidRPr="00C83668">
        <w:rPr>
          <w:rFonts w:ascii="Times New Roman" w:hAnsi="Times New Roman" w:cs="Times New Roman"/>
        </w:rPr>
        <w:t xml:space="preserve"> </w:t>
      </w:r>
      <w:r w:rsidR="00525CD8">
        <w:rPr>
          <w:rFonts w:ascii="Times New Roman" w:hAnsi="Times New Roman" w:cs="Times New Roman" w:hint="eastAsia"/>
        </w:rPr>
        <w:t xml:space="preserve"> </w:t>
      </w:r>
      <w:r w:rsidR="00525CD8">
        <w:rPr>
          <w:rFonts w:ascii="Times New Roman" w:hAnsi="Times New Roman" w:cs="Times New Roman"/>
        </w:rPr>
        <w:t>T</w:t>
      </w:r>
      <w:r w:rsidR="00C83668" w:rsidRPr="00C83668">
        <w:rPr>
          <w:rFonts w:ascii="Times New Roman" w:hAnsi="Times New Roman" w:cs="Times New Roman"/>
        </w:rPr>
        <w:t xml:space="preserve">he success of </w:t>
      </w:r>
      <w:r w:rsidR="00525CD8">
        <w:rPr>
          <w:rFonts w:ascii="Times New Roman" w:hAnsi="Times New Roman" w:cs="Times New Roman"/>
        </w:rPr>
        <w:t xml:space="preserve">GBA tech </w:t>
      </w:r>
      <w:r w:rsidR="00C83668" w:rsidRPr="00C83668">
        <w:rPr>
          <w:rFonts w:ascii="Times New Roman" w:hAnsi="Times New Roman" w:cs="Times New Roman"/>
        </w:rPr>
        <w:t>venture</w:t>
      </w:r>
      <w:r w:rsidR="00525CD8">
        <w:rPr>
          <w:rFonts w:ascii="Times New Roman" w:hAnsi="Times New Roman" w:cs="Times New Roman"/>
        </w:rPr>
        <w:t>s</w:t>
      </w:r>
      <w:r>
        <w:rPr>
          <w:rFonts w:ascii="Times New Roman" w:hAnsi="Times New Roman" w:cs="Times New Roman"/>
        </w:rPr>
        <w:t xml:space="preserve"> in latter stage of developments</w:t>
      </w:r>
      <w:r w:rsidR="00C83668" w:rsidRPr="00C83668">
        <w:rPr>
          <w:rFonts w:ascii="Times New Roman" w:hAnsi="Times New Roman" w:cs="Times New Roman"/>
        </w:rPr>
        <w:t xml:space="preserve"> </w:t>
      </w:r>
      <w:r>
        <w:rPr>
          <w:rFonts w:ascii="Times New Roman" w:hAnsi="Times New Roman" w:cs="Times New Roman"/>
        </w:rPr>
        <w:t>(for example, IPO listing stage in stock exchange)</w:t>
      </w:r>
      <w:r>
        <w:rPr>
          <w:rFonts w:ascii="Times New Roman" w:hAnsi="Times New Roman" w:cs="Times New Roman"/>
        </w:rPr>
        <w:t xml:space="preserve"> </w:t>
      </w:r>
      <w:r w:rsidR="00C83668" w:rsidRPr="00C83668">
        <w:rPr>
          <w:rFonts w:ascii="Times New Roman" w:hAnsi="Times New Roman" w:cs="Times New Roman"/>
        </w:rPr>
        <w:t xml:space="preserve">and the key personalities traits and characteristics </w:t>
      </w:r>
      <w:r>
        <w:rPr>
          <w:rFonts w:ascii="Times New Roman" w:hAnsi="Times New Roman" w:cs="Times New Roman"/>
        </w:rPr>
        <w:t xml:space="preserve">of the </w:t>
      </w:r>
      <w:r>
        <w:rPr>
          <w:rFonts w:ascii="Times New Roman" w:hAnsi="Times New Roman" w:cs="Times New Roman"/>
        </w:rPr>
        <w:t>Ent</w:t>
      </w:r>
      <w:r w:rsidRPr="00632BF7">
        <w:rPr>
          <w:rFonts w:ascii="Times New Roman" w:hAnsi="Times New Roman" w:cs="Times New Roman"/>
        </w:rPr>
        <w:t>repreneur</w:t>
      </w:r>
      <w:r>
        <w:rPr>
          <w:rFonts w:ascii="Times New Roman" w:hAnsi="Times New Roman" w:cs="Times New Roman"/>
        </w:rPr>
        <w:t>ial leadership team</w:t>
      </w:r>
      <w:r w:rsidRPr="00632BF7">
        <w:rPr>
          <w:rFonts w:ascii="Times New Roman" w:hAnsi="Times New Roman" w:cs="Times New Roman"/>
        </w:rPr>
        <w:t xml:space="preserve">s </w:t>
      </w:r>
      <w:r>
        <w:rPr>
          <w:rFonts w:ascii="Times New Roman" w:hAnsi="Times New Roman" w:cs="Times New Roman"/>
        </w:rPr>
        <w:t xml:space="preserve">based on Big 5 personality traits </w:t>
      </w:r>
      <w:r w:rsidR="00525CD8">
        <w:rPr>
          <w:rFonts w:ascii="Times New Roman" w:hAnsi="Times New Roman" w:cs="Times New Roman"/>
        </w:rPr>
        <w:t>required</w:t>
      </w:r>
      <w:r>
        <w:rPr>
          <w:rFonts w:ascii="Times New Roman" w:hAnsi="Times New Roman" w:cs="Times New Roman"/>
        </w:rPr>
        <w:t xml:space="preserve"> will be dynamic and different</w:t>
      </w:r>
      <w:r w:rsidR="00525CD8">
        <w:rPr>
          <w:rFonts w:ascii="Times New Roman" w:hAnsi="Times New Roman" w:cs="Times New Roman"/>
        </w:rPr>
        <w:t xml:space="preserve"> compared with the start-up stage</w:t>
      </w:r>
      <w:r>
        <w:rPr>
          <w:rFonts w:ascii="Times New Roman" w:hAnsi="Times New Roman" w:cs="Times New Roman"/>
        </w:rPr>
        <w:t xml:space="preserve">. </w:t>
      </w:r>
    </w:p>
    <w:p w14:paraId="7D9A6671" w14:textId="14D16C53" w:rsidR="00C91EA1" w:rsidRPr="00C91EA1" w:rsidRDefault="0049612D" w:rsidP="00525CD8">
      <w:pPr>
        <w:spacing w:line="360" w:lineRule="auto"/>
        <w:ind w:left="425"/>
        <w:jc w:val="both"/>
        <w:rPr>
          <w:rFonts w:ascii="Times New Roman" w:hAnsi="Times New Roman" w:cs="Times New Roman"/>
        </w:rPr>
      </w:pPr>
      <w:r>
        <w:rPr>
          <w:rFonts w:ascii="Times New Roman" w:hAnsi="Times New Roman" w:cs="Times New Roman"/>
        </w:rPr>
        <w:t xml:space="preserve">Further studies </w:t>
      </w:r>
      <w:r w:rsidR="00FD1AE8">
        <w:rPr>
          <w:rFonts w:ascii="Times New Roman" w:hAnsi="Times New Roman" w:cs="Times New Roman"/>
        </w:rPr>
        <w:t>between the relationships of “the success of GBA tech ventures in</w:t>
      </w:r>
      <w:r>
        <w:rPr>
          <w:rFonts w:ascii="Times New Roman" w:hAnsi="Times New Roman" w:cs="Times New Roman"/>
        </w:rPr>
        <w:t xml:space="preserve"> different stages of </w:t>
      </w:r>
      <w:r w:rsidR="00FD1AE8">
        <w:rPr>
          <w:rFonts w:ascii="Times New Roman" w:hAnsi="Times New Roman" w:cs="Times New Roman"/>
        </w:rPr>
        <w:t>development” and the</w:t>
      </w:r>
      <w:r>
        <w:rPr>
          <w:rFonts w:ascii="Times New Roman" w:hAnsi="Times New Roman" w:cs="Times New Roman"/>
        </w:rPr>
        <w:t xml:space="preserve"> </w:t>
      </w:r>
      <w:r w:rsidR="00FD1AE8">
        <w:rPr>
          <w:rFonts w:ascii="Times New Roman" w:hAnsi="Times New Roman" w:cs="Times New Roman"/>
        </w:rPr>
        <w:t>“</w:t>
      </w:r>
      <w:r w:rsidR="00FD1AE8" w:rsidRPr="00C83668">
        <w:rPr>
          <w:rFonts w:ascii="Times New Roman" w:hAnsi="Times New Roman" w:cs="Times New Roman"/>
        </w:rPr>
        <w:t xml:space="preserve">key personalities traits and characteristics </w:t>
      </w:r>
      <w:r w:rsidR="00FD1AE8">
        <w:rPr>
          <w:rFonts w:ascii="Times New Roman" w:hAnsi="Times New Roman" w:cs="Times New Roman"/>
        </w:rPr>
        <w:t>of the Ent</w:t>
      </w:r>
      <w:r w:rsidR="00FD1AE8" w:rsidRPr="00632BF7">
        <w:rPr>
          <w:rFonts w:ascii="Times New Roman" w:hAnsi="Times New Roman" w:cs="Times New Roman"/>
        </w:rPr>
        <w:t>repreneur</w:t>
      </w:r>
      <w:r w:rsidR="00FD1AE8">
        <w:rPr>
          <w:rFonts w:ascii="Times New Roman" w:hAnsi="Times New Roman" w:cs="Times New Roman"/>
        </w:rPr>
        <w:t xml:space="preserve">ial </w:t>
      </w:r>
      <w:r w:rsidR="00FD1AE8">
        <w:rPr>
          <w:rFonts w:ascii="Times New Roman" w:hAnsi="Times New Roman" w:cs="Times New Roman"/>
        </w:rPr>
        <w:lastRenderedPageBreak/>
        <w:t>leadership team</w:t>
      </w:r>
      <w:r w:rsidR="00FD1AE8" w:rsidRPr="00632BF7">
        <w:rPr>
          <w:rFonts w:ascii="Times New Roman" w:hAnsi="Times New Roman" w:cs="Times New Roman"/>
        </w:rPr>
        <w:t>s</w:t>
      </w:r>
      <w:r w:rsidR="00FD1AE8">
        <w:rPr>
          <w:rFonts w:ascii="Times New Roman" w:hAnsi="Times New Roman" w:cs="Times New Roman"/>
        </w:rPr>
        <w:t xml:space="preserve">” </w:t>
      </w:r>
      <w:r>
        <w:rPr>
          <w:rFonts w:ascii="Times New Roman" w:hAnsi="Times New Roman" w:cs="Times New Roman"/>
        </w:rPr>
        <w:t>could be the upcoming research directions.</w:t>
      </w:r>
    </w:p>
    <w:p w14:paraId="60D2B0D5" w14:textId="77777777" w:rsidR="00897BF6" w:rsidRDefault="00897BF6" w:rsidP="00897BF6">
      <w:pPr>
        <w:spacing w:line="360" w:lineRule="auto"/>
        <w:jc w:val="both"/>
        <w:rPr>
          <w:rFonts w:ascii="Arial" w:hAnsi="Arial" w:cs="Arial"/>
          <w:b/>
          <w:bCs/>
          <w:sz w:val="22"/>
          <w:szCs w:val="22"/>
        </w:rPr>
      </w:pPr>
      <w:r w:rsidRPr="00340CBC">
        <w:rPr>
          <w:rFonts w:ascii="Times New Roman" w:hAnsi="Times New Roman" w:cs="Times New Roman"/>
          <w:b/>
          <w:bCs/>
        </w:rPr>
        <w:t>1</w:t>
      </w:r>
      <w:r>
        <w:rPr>
          <w:rFonts w:ascii="Times New Roman" w:hAnsi="Times New Roman" w:cs="Times New Roman"/>
          <w:b/>
          <w:bCs/>
        </w:rPr>
        <w:t>1</w:t>
      </w:r>
      <w:r w:rsidRPr="00340CBC">
        <w:rPr>
          <w:rFonts w:ascii="Times New Roman" w:hAnsi="Times New Roman" w:cs="Times New Roman"/>
          <w:b/>
          <w:bCs/>
        </w:rPr>
        <w:t>.</w:t>
      </w:r>
      <w:r w:rsidRPr="00340CBC">
        <w:rPr>
          <w:rFonts w:ascii="Times New Roman" w:hAnsi="Times New Roman" w:cs="Times New Roman"/>
          <w:b/>
          <w:bCs/>
        </w:rPr>
        <w:tab/>
      </w:r>
      <w:r w:rsidRPr="00340CBC">
        <w:rPr>
          <w:rFonts w:ascii="Arial" w:hAnsi="Arial" w:cs="Arial" w:hint="eastAsia"/>
          <w:b/>
          <w:bCs/>
          <w:sz w:val="22"/>
          <w:szCs w:val="22"/>
        </w:rPr>
        <w:t>R</w:t>
      </w:r>
      <w:r w:rsidRPr="00340CBC">
        <w:rPr>
          <w:rFonts w:ascii="Arial" w:hAnsi="Arial" w:cs="Arial"/>
          <w:b/>
          <w:bCs/>
          <w:sz w:val="22"/>
          <w:szCs w:val="22"/>
        </w:rPr>
        <w:t xml:space="preserve">eferences: </w:t>
      </w:r>
    </w:p>
    <w:p w14:paraId="0DD6B8E5" w14:textId="77777777" w:rsidR="00897BF6" w:rsidRDefault="00897BF6" w:rsidP="00897BF6">
      <w:pPr>
        <w:spacing w:line="360" w:lineRule="auto"/>
        <w:jc w:val="both"/>
        <w:rPr>
          <w:rFonts w:ascii="Times New Roman" w:hAnsi="Times New Roman" w:cs="Times New Roman"/>
        </w:rPr>
      </w:pPr>
      <w:proofErr w:type="spellStart"/>
      <w:r w:rsidRPr="00340CBC">
        <w:rPr>
          <w:rFonts w:ascii="Times New Roman" w:hAnsi="Times New Roman" w:cs="Times New Roman"/>
        </w:rPr>
        <w:t>A.Jawabri</w:t>
      </w:r>
      <w:proofErr w:type="spellEnd"/>
      <w:r w:rsidRPr="00340CBC">
        <w:rPr>
          <w:rFonts w:ascii="Times New Roman" w:hAnsi="Times New Roman" w:cs="Times New Roman"/>
        </w:rPr>
        <w:t xml:space="preserve"> (2020). “The impact of big-5 model leadership traits on team entrepreneurship: An empirical study of small businesses in the USA”, Management Science Letters 10, p.497-506</w:t>
      </w:r>
    </w:p>
    <w:p w14:paraId="017FD0AF" w14:textId="77777777" w:rsidR="00897BF6" w:rsidRPr="00340CBC" w:rsidRDefault="00897BF6" w:rsidP="00897BF6">
      <w:pPr>
        <w:spacing w:line="360" w:lineRule="auto"/>
        <w:jc w:val="both"/>
        <w:rPr>
          <w:rFonts w:ascii="Times New Roman" w:hAnsi="Times New Roman" w:cs="Times New Roman"/>
        </w:rPr>
      </w:pPr>
      <w:r w:rsidRPr="00E93302">
        <w:rPr>
          <w:rFonts w:ascii="Times New Roman" w:hAnsi="Times New Roman" w:cs="Times New Roman"/>
        </w:rPr>
        <w:t xml:space="preserve">Andrea M. Pierce (2015) A Correlation Analysis of Person–Job Fit, Job Satisfaction, and Motivational Gifts of Entrepreneurs, </w:t>
      </w:r>
      <w:r w:rsidRPr="00E93302">
        <w:rPr>
          <w:rFonts w:ascii="Times New Roman" w:hAnsi="Times New Roman" w:cs="Times New Roman"/>
          <w:i/>
          <w:iCs/>
        </w:rPr>
        <w:t>Regent University</w:t>
      </w:r>
      <w:r w:rsidRPr="00E93302">
        <w:rPr>
          <w:rFonts w:ascii="Times New Roman" w:hAnsi="Times New Roman" w:cs="Times New Roman" w:hint="eastAsia"/>
          <w:i/>
          <w:iCs/>
        </w:rPr>
        <w:t xml:space="preserve"> </w:t>
      </w:r>
      <w:r w:rsidRPr="00E93302">
        <w:rPr>
          <w:rFonts w:ascii="Times New Roman" w:hAnsi="Times New Roman" w:cs="Times New Roman"/>
          <w:i/>
          <w:iCs/>
        </w:rPr>
        <w:t>School of Business &amp; Leadership, Doctor of Philosophy in Organizational Leadership</w:t>
      </w:r>
      <w:r w:rsidRPr="00E93302">
        <w:rPr>
          <w:rFonts w:ascii="Times New Roman" w:hAnsi="Times New Roman" w:cs="Times New Roman"/>
        </w:rPr>
        <w:t>, p</w:t>
      </w:r>
      <w:r>
        <w:rPr>
          <w:rFonts w:ascii="Times New Roman" w:hAnsi="Times New Roman" w:cs="Times New Roman"/>
        </w:rPr>
        <w:t>.</w:t>
      </w:r>
      <w:r w:rsidRPr="00E93302">
        <w:rPr>
          <w:rFonts w:ascii="Times New Roman" w:hAnsi="Times New Roman" w:cs="Times New Roman"/>
        </w:rPr>
        <w:t xml:space="preserve"> 21 </w:t>
      </w:r>
      <w:r>
        <w:rPr>
          <w:rFonts w:ascii="Times New Roman" w:hAnsi="Times New Roman" w:cs="Times New Roman"/>
        </w:rPr>
        <w:t>–</w:t>
      </w:r>
      <w:r w:rsidRPr="00E93302">
        <w:rPr>
          <w:rFonts w:ascii="Times New Roman" w:hAnsi="Times New Roman" w:cs="Times New Roman"/>
        </w:rPr>
        <w:t xml:space="preserve"> 26</w:t>
      </w:r>
    </w:p>
    <w:p w14:paraId="1F75727D" w14:textId="137A639A" w:rsidR="00897BF6" w:rsidRPr="00340CBC" w:rsidRDefault="005D7270" w:rsidP="00897BF6">
      <w:pPr>
        <w:spacing w:line="360" w:lineRule="auto"/>
        <w:jc w:val="both"/>
        <w:rPr>
          <w:rFonts w:ascii="Times New Roman" w:hAnsi="Times New Roman" w:cs="Times New Roman"/>
        </w:rPr>
      </w:pPr>
      <w:r w:rsidRPr="00340CBC">
        <w:rPr>
          <w:rFonts w:ascii="Times New Roman" w:hAnsi="Times New Roman" w:cs="Times New Roman"/>
        </w:rPr>
        <w:t xml:space="preserve">Bill </w:t>
      </w:r>
      <w:proofErr w:type="spellStart"/>
      <w:r w:rsidRPr="00340CBC">
        <w:rPr>
          <w:rFonts w:ascii="Times New Roman" w:hAnsi="Times New Roman" w:cs="Times New Roman"/>
        </w:rPr>
        <w:t>Baumel</w:t>
      </w:r>
      <w:proofErr w:type="spellEnd"/>
      <w:r w:rsidRPr="00340CBC">
        <w:rPr>
          <w:rFonts w:ascii="Times New Roman" w:hAnsi="Times New Roman" w:cs="Times New Roman"/>
        </w:rPr>
        <w:t xml:space="preserve">, </w:t>
      </w:r>
      <w:r>
        <w:rPr>
          <w:rFonts w:ascii="Times New Roman" w:hAnsi="Times New Roman" w:cs="Times New Roman"/>
        </w:rPr>
        <w:t>"</w:t>
      </w:r>
      <w:r w:rsidRPr="00340CBC">
        <w:rPr>
          <w:rFonts w:ascii="Times New Roman" w:hAnsi="Times New Roman" w:cs="Times New Roman"/>
        </w:rPr>
        <w:t>How Tech’s ‘Big Five’ have changed the Venture Capital Landscape”, Forbes Finance Council Apr 10, 2019 07:00am EDT</w:t>
      </w:r>
    </w:p>
    <w:p w14:paraId="77B5DFA1" w14:textId="77777777" w:rsidR="00897BF6" w:rsidRPr="00340CBC" w:rsidRDefault="00897BF6" w:rsidP="00897BF6">
      <w:pPr>
        <w:spacing w:line="360" w:lineRule="auto"/>
        <w:jc w:val="both"/>
        <w:rPr>
          <w:rFonts w:ascii="Times New Roman" w:hAnsi="Times New Roman" w:cs="Times New Roman"/>
        </w:rPr>
      </w:pPr>
      <w:r w:rsidRPr="00340CBC">
        <w:rPr>
          <w:rFonts w:ascii="Times New Roman" w:hAnsi="Times New Roman" w:cs="Times New Roman"/>
        </w:rPr>
        <w:t xml:space="preserve">Brush, Candida G., Patricia Greene, Lakshmi </w:t>
      </w:r>
      <w:proofErr w:type="spellStart"/>
      <w:r w:rsidRPr="00340CBC">
        <w:rPr>
          <w:rFonts w:ascii="Times New Roman" w:hAnsi="Times New Roman" w:cs="Times New Roman"/>
        </w:rPr>
        <w:t>Balachandra</w:t>
      </w:r>
      <w:proofErr w:type="spellEnd"/>
      <w:r w:rsidRPr="00340CBC">
        <w:rPr>
          <w:rFonts w:ascii="Times New Roman" w:hAnsi="Times New Roman" w:cs="Times New Roman"/>
        </w:rPr>
        <w:t>, and Amy Davis. 2018. “The Gender Gap in Venture Capital- Progress, Problems, and Perspectives.” Venture Capital : An International Journal of Entrepreneurial Finance 20(2):p. 115–36.</w:t>
      </w:r>
    </w:p>
    <w:p w14:paraId="17510E00" w14:textId="77777777" w:rsidR="00897BF6" w:rsidRPr="00340CBC" w:rsidRDefault="00897BF6" w:rsidP="00897BF6">
      <w:pPr>
        <w:spacing w:line="360" w:lineRule="auto"/>
        <w:jc w:val="both"/>
        <w:rPr>
          <w:rFonts w:ascii="Times New Roman" w:hAnsi="Times New Roman" w:cs="Times New Roman"/>
        </w:rPr>
      </w:pPr>
      <w:r w:rsidRPr="00340CBC">
        <w:rPr>
          <w:rFonts w:ascii="Times New Roman" w:hAnsi="Times New Roman" w:cs="Times New Roman"/>
        </w:rPr>
        <w:t>Clark, Colin. 2008. “The Impact of Entrepreneurs’ Oral ‘pitch’ Presentation Skills on Business</w:t>
      </w:r>
      <w:r w:rsidRPr="00340CBC">
        <w:rPr>
          <w:rFonts w:ascii="Arial" w:hAnsi="Arial" w:cs="Arial"/>
          <w:bCs/>
          <w:sz w:val="22"/>
          <w:szCs w:val="22"/>
        </w:rPr>
        <w:t xml:space="preserve"> Angels’ </w:t>
      </w:r>
      <w:r w:rsidRPr="00340CBC">
        <w:rPr>
          <w:rFonts w:ascii="Times New Roman" w:hAnsi="Times New Roman" w:cs="Times New Roman"/>
        </w:rPr>
        <w:t>Initial Screening Investment Decisions.” Venture Capital 10(3):p. 257– 79.</w:t>
      </w:r>
    </w:p>
    <w:p w14:paraId="1B92E474" w14:textId="77777777" w:rsidR="00897BF6" w:rsidRDefault="00897BF6" w:rsidP="00897BF6">
      <w:pPr>
        <w:spacing w:line="360" w:lineRule="auto"/>
        <w:jc w:val="both"/>
        <w:rPr>
          <w:rFonts w:ascii="Times New Roman" w:hAnsi="Times New Roman" w:cs="Times New Roman"/>
        </w:rPr>
      </w:pPr>
      <w:r w:rsidRPr="00340CBC">
        <w:rPr>
          <w:rFonts w:ascii="Times New Roman" w:hAnsi="Times New Roman" w:cs="Times New Roman"/>
        </w:rPr>
        <w:t>Cohen, S (2013), “What do Accelerators do? Insights from Incubators and Angels”, Innovations: Technology, Governance, Globalization, 8(3-4), p. 19-25</w:t>
      </w:r>
    </w:p>
    <w:p w14:paraId="6D52F06F" w14:textId="77777777" w:rsidR="00897BF6" w:rsidRPr="001B708F" w:rsidRDefault="00897BF6" w:rsidP="00897BF6">
      <w:pPr>
        <w:spacing w:line="360" w:lineRule="auto"/>
        <w:jc w:val="both"/>
        <w:rPr>
          <w:rFonts w:ascii="Times New Roman" w:hAnsi="Times New Roman" w:cs="Times New Roman"/>
          <w:i/>
          <w:iCs/>
        </w:rPr>
      </w:pPr>
      <w:r>
        <w:rPr>
          <w:rFonts w:ascii="Times New Roman" w:hAnsi="Times New Roman" w:cs="Times New Roman" w:hint="eastAsia"/>
        </w:rPr>
        <w:t>C</w:t>
      </w:r>
      <w:r>
        <w:rPr>
          <w:rFonts w:ascii="Times New Roman" w:hAnsi="Times New Roman" w:cs="Times New Roman"/>
        </w:rPr>
        <w:t xml:space="preserve">ollis, J. and </w:t>
      </w:r>
      <w:proofErr w:type="spellStart"/>
      <w:r>
        <w:rPr>
          <w:rFonts w:ascii="Times New Roman" w:hAnsi="Times New Roman" w:cs="Times New Roman"/>
        </w:rPr>
        <w:t>Hussery</w:t>
      </w:r>
      <w:proofErr w:type="spellEnd"/>
      <w:r>
        <w:rPr>
          <w:rFonts w:ascii="Times New Roman" w:hAnsi="Times New Roman" w:cs="Times New Roman"/>
        </w:rPr>
        <w:t>, R. (2014),</w:t>
      </w:r>
      <w:r w:rsidRPr="003F24C6">
        <w:rPr>
          <w:rFonts w:ascii="Times New Roman" w:hAnsi="Times New Roman" w:cs="Times New Roman"/>
          <w:i/>
          <w:iCs/>
        </w:rPr>
        <w:t xml:space="preserve"> Business Research. 4</w:t>
      </w:r>
      <w:r w:rsidRPr="003F24C6">
        <w:rPr>
          <w:rFonts w:ascii="Times New Roman" w:hAnsi="Times New Roman" w:cs="Times New Roman"/>
          <w:i/>
          <w:iCs/>
          <w:vertAlign w:val="superscript"/>
        </w:rPr>
        <w:t>th</w:t>
      </w:r>
      <w:r w:rsidRPr="003F24C6">
        <w:rPr>
          <w:rFonts w:ascii="Times New Roman" w:hAnsi="Times New Roman" w:cs="Times New Roman"/>
          <w:i/>
          <w:iCs/>
        </w:rPr>
        <w:t xml:space="preserve"> Edition, Hampshire, England, Palgrave Macmillan. </w:t>
      </w:r>
    </w:p>
    <w:p w14:paraId="21DEB84E" w14:textId="77777777" w:rsidR="00897BF6" w:rsidRPr="00AB3052" w:rsidRDefault="00897BF6" w:rsidP="00897BF6">
      <w:pPr>
        <w:spacing w:line="360" w:lineRule="auto"/>
        <w:jc w:val="both"/>
        <w:rPr>
          <w:rFonts w:ascii="Times New Roman" w:hAnsi="Times New Roman" w:cs="Times New Roman"/>
        </w:rPr>
      </w:pPr>
      <w:r w:rsidRPr="00AB3052">
        <w:rPr>
          <w:rFonts w:ascii="Times New Roman" w:hAnsi="Times New Roman" w:cs="Times New Roman"/>
        </w:rPr>
        <w:t>Dane, E., and M. G. Pratt</w:t>
      </w:r>
      <w:r>
        <w:rPr>
          <w:rFonts w:ascii="Times New Roman" w:hAnsi="Times New Roman" w:cs="Times New Roman" w:hint="eastAsia"/>
        </w:rPr>
        <w:t>,</w:t>
      </w:r>
      <w:r>
        <w:rPr>
          <w:rFonts w:ascii="Times New Roman" w:hAnsi="Times New Roman" w:cs="Times New Roman"/>
        </w:rPr>
        <w:t xml:space="preserve"> </w:t>
      </w:r>
      <w:r w:rsidRPr="00AB3052">
        <w:rPr>
          <w:rFonts w:ascii="Times New Roman" w:hAnsi="Times New Roman" w:cs="Times New Roman"/>
        </w:rPr>
        <w:t xml:space="preserve">2007 ‘‘Exploring intuition and its role in managerial decision making.’’ </w:t>
      </w:r>
      <w:r w:rsidRPr="001B708F">
        <w:rPr>
          <w:rFonts w:ascii="Times New Roman" w:hAnsi="Times New Roman" w:cs="Times New Roman"/>
          <w:i/>
          <w:iCs/>
        </w:rPr>
        <w:t>Academy of</w:t>
      </w:r>
      <w:r w:rsidRPr="001B708F">
        <w:rPr>
          <w:rFonts w:ascii="Times New Roman" w:hAnsi="Times New Roman" w:cs="Times New Roman" w:hint="eastAsia"/>
          <w:i/>
          <w:iCs/>
        </w:rPr>
        <w:t xml:space="preserve"> </w:t>
      </w:r>
      <w:r w:rsidRPr="001B708F">
        <w:rPr>
          <w:rFonts w:ascii="Times New Roman" w:hAnsi="Times New Roman" w:cs="Times New Roman"/>
          <w:i/>
          <w:iCs/>
        </w:rPr>
        <w:t xml:space="preserve">Management Review, 32: </w:t>
      </w:r>
      <w:r>
        <w:rPr>
          <w:rFonts w:ascii="Times New Roman" w:hAnsi="Times New Roman" w:cs="Times New Roman"/>
        </w:rPr>
        <w:t xml:space="preserve">p. </w:t>
      </w:r>
      <w:r w:rsidRPr="00AB3052">
        <w:rPr>
          <w:rFonts w:ascii="Times New Roman" w:hAnsi="Times New Roman" w:cs="Times New Roman"/>
        </w:rPr>
        <w:t>33–54.</w:t>
      </w:r>
    </w:p>
    <w:p w14:paraId="7851440D" w14:textId="77777777" w:rsidR="00897BF6" w:rsidRDefault="00897BF6" w:rsidP="00897BF6">
      <w:pPr>
        <w:spacing w:line="360" w:lineRule="auto"/>
        <w:jc w:val="both"/>
        <w:rPr>
          <w:rFonts w:ascii="Times New Roman" w:hAnsi="Times New Roman" w:cs="Times New Roman"/>
        </w:rPr>
      </w:pPr>
      <w:r w:rsidRPr="00AB3052">
        <w:rPr>
          <w:rFonts w:ascii="Times New Roman" w:hAnsi="Times New Roman" w:cs="Times New Roman"/>
        </w:rPr>
        <w:t xml:space="preserve">Dane, E., K. W. </w:t>
      </w:r>
      <w:proofErr w:type="spellStart"/>
      <w:r w:rsidRPr="00AB3052">
        <w:rPr>
          <w:rFonts w:ascii="Times New Roman" w:hAnsi="Times New Roman" w:cs="Times New Roman"/>
        </w:rPr>
        <w:t>Rockmann</w:t>
      </w:r>
      <w:proofErr w:type="spellEnd"/>
      <w:r w:rsidRPr="00AB3052">
        <w:rPr>
          <w:rFonts w:ascii="Times New Roman" w:hAnsi="Times New Roman" w:cs="Times New Roman"/>
        </w:rPr>
        <w:t>, and M. G. Pratt</w:t>
      </w:r>
      <w:r>
        <w:rPr>
          <w:rFonts w:ascii="Times New Roman" w:hAnsi="Times New Roman" w:cs="Times New Roman"/>
        </w:rPr>
        <w:t xml:space="preserve">, </w:t>
      </w:r>
      <w:r w:rsidRPr="00AB3052">
        <w:rPr>
          <w:rFonts w:ascii="Times New Roman" w:hAnsi="Times New Roman" w:cs="Times New Roman"/>
        </w:rPr>
        <w:t>2012</w:t>
      </w:r>
      <w:r>
        <w:rPr>
          <w:rFonts w:ascii="Times New Roman" w:hAnsi="Times New Roman" w:cs="Times New Roman"/>
        </w:rPr>
        <w:t>,</w:t>
      </w:r>
      <w:r w:rsidRPr="00AB3052">
        <w:rPr>
          <w:rFonts w:ascii="Times New Roman" w:hAnsi="Times New Roman" w:cs="Times New Roman"/>
        </w:rPr>
        <w:t xml:space="preserve"> ‘‘When should I trust my gut? Linking domain expertise to intuitive decision</w:t>
      </w:r>
      <w:r>
        <w:rPr>
          <w:rFonts w:ascii="Times New Roman" w:hAnsi="Times New Roman" w:cs="Times New Roman"/>
        </w:rPr>
        <w:t xml:space="preserve"> </w:t>
      </w:r>
      <w:r w:rsidRPr="00AB3052">
        <w:rPr>
          <w:rFonts w:ascii="Times New Roman" w:hAnsi="Times New Roman" w:cs="Times New Roman"/>
        </w:rPr>
        <w:t>making</w:t>
      </w:r>
      <w:r>
        <w:rPr>
          <w:rFonts w:ascii="Times New Roman" w:hAnsi="Times New Roman" w:cs="Times New Roman" w:hint="eastAsia"/>
        </w:rPr>
        <w:t xml:space="preserve"> </w:t>
      </w:r>
      <w:r w:rsidRPr="00AB3052">
        <w:rPr>
          <w:rFonts w:ascii="Times New Roman" w:hAnsi="Times New Roman" w:cs="Times New Roman"/>
        </w:rPr>
        <w:t>effectiveness.’’</w:t>
      </w:r>
      <w:r>
        <w:rPr>
          <w:rFonts w:ascii="Times New Roman" w:hAnsi="Times New Roman" w:cs="Times New Roman"/>
        </w:rPr>
        <w:t xml:space="preserve">, </w:t>
      </w:r>
      <w:r w:rsidRPr="001B708F">
        <w:rPr>
          <w:rFonts w:ascii="Times New Roman" w:hAnsi="Times New Roman" w:cs="Times New Roman"/>
          <w:i/>
          <w:iCs/>
        </w:rPr>
        <w:t>Organizational Behavior and Human Decision Processes,</w:t>
      </w:r>
      <w:r w:rsidRPr="001B708F">
        <w:rPr>
          <w:rFonts w:ascii="Times New Roman" w:hAnsi="Times New Roman" w:cs="Times New Roman" w:hint="eastAsia"/>
          <w:i/>
          <w:iCs/>
        </w:rPr>
        <w:t>1</w:t>
      </w:r>
      <w:r w:rsidRPr="001B708F">
        <w:rPr>
          <w:rFonts w:ascii="Times New Roman" w:hAnsi="Times New Roman" w:cs="Times New Roman"/>
          <w:i/>
          <w:iCs/>
        </w:rPr>
        <w:t>19,</w:t>
      </w:r>
      <w:r>
        <w:rPr>
          <w:rFonts w:ascii="Times New Roman" w:hAnsi="Times New Roman" w:cs="Times New Roman"/>
        </w:rPr>
        <w:t xml:space="preserve"> p</w:t>
      </w:r>
      <w:r w:rsidRPr="00AB3052">
        <w:rPr>
          <w:rFonts w:ascii="Times New Roman" w:hAnsi="Times New Roman" w:cs="Times New Roman"/>
        </w:rPr>
        <w:t xml:space="preserve"> 187–194.</w:t>
      </w:r>
    </w:p>
    <w:p w14:paraId="60AC9E02" w14:textId="77777777" w:rsidR="00897BF6" w:rsidRPr="00340CBC" w:rsidRDefault="00897BF6" w:rsidP="00897BF6">
      <w:pPr>
        <w:spacing w:line="360" w:lineRule="auto"/>
        <w:ind w:leftChars="-354" w:left="-850" w:firstLineChars="354" w:firstLine="850"/>
        <w:jc w:val="center"/>
        <w:rPr>
          <w:rFonts w:ascii="Times New Roman" w:hAnsi="Times New Roman" w:cs="Times New Roman" w:hint="eastAsia"/>
        </w:rPr>
      </w:pPr>
      <w:r w:rsidRPr="006A57DB">
        <w:rPr>
          <w:rFonts w:ascii="Times New Roman" w:hAnsi="Times New Roman" w:cs="Times New Roman"/>
        </w:rPr>
        <w:t xml:space="preserve">Ehrhart, K. H. and </w:t>
      </w:r>
      <w:proofErr w:type="spellStart"/>
      <w:r w:rsidRPr="006A57DB">
        <w:rPr>
          <w:rFonts w:ascii="Times New Roman" w:hAnsi="Times New Roman" w:cs="Times New Roman"/>
        </w:rPr>
        <w:t>Makransky</w:t>
      </w:r>
      <w:proofErr w:type="spellEnd"/>
      <w:r w:rsidRPr="006A57DB">
        <w:rPr>
          <w:rFonts w:ascii="Times New Roman" w:hAnsi="Times New Roman" w:cs="Times New Roman"/>
        </w:rPr>
        <w:t>, G. (2007) ‘Testing Vocational Interests and Personality as Predictors</w:t>
      </w:r>
      <w:r>
        <w:rPr>
          <w:rFonts w:ascii="Times New Roman" w:hAnsi="Times New Roman" w:cs="Times New Roman"/>
        </w:rPr>
        <w:t xml:space="preserve"> </w:t>
      </w:r>
      <w:r w:rsidRPr="006A57DB">
        <w:rPr>
          <w:rFonts w:ascii="Times New Roman" w:hAnsi="Times New Roman" w:cs="Times New Roman"/>
        </w:rPr>
        <w:t>of Person-Vocation and Person-Job Fit’, Journal of Career Assessment, 15(2), p. 206–226.</w:t>
      </w:r>
    </w:p>
    <w:p w14:paraId="59369328" w14:textId="77777777" w:rsidR="00897BF6" w:rsidRPr="00340CBC" w:rsidRDefault="00897BF6" w:rsidP="00897BF6">
      <w:pPr>
        <w:spacing w:line="360" w:lineRule="auto"/>
        <w:jc w:val="both"/>
        <w:rPr>
          <w:rFonts w:ascii="Times New Roman" w:hAnsi="Times New Roman" w:cs="Times New Roman"/>
        </w:rPr>
      </w:pPr>
      <w:proofErr w:type="spellStart"/>
      <w:r w:rsidRPr="00340CBC">
        <w:rPr>
          <w:rFonts w:ascii="Times New Roman" w:hAnsi="Times New Roman" w:cs="Times New Roman"/>
        </w:rPr>
        <w:t>Ewens</w:t>
      </w:r>
      <w:proofErr w:type="spellEnd"/>
      <w:r w:rsidRPr="00340CBC">
        <w:rPr>
          <w:rFonts w:ascii="Times New Roman" w:hAnsi="Times New Roman" w:cs="Times New Roman"/>
        </w:rPr>
        <w:t>, Michael and Richard R. Townsend. 2020. “Are Early Stage Investors Biased against Women?” Journal of Financial Economics 135(3): p.653–77.</w:t>
      </w:r>
    </w:p>
    <w:p w14:paraId="1DB85CF8" w14:textId="77777777" w:rsidR="00897BF6" w:rsidRDefault="00897BF6" w:rsidP="00897BF6">
      <w:pPr>
        <w:spacing w:line="360" w:lineRule="auto"/>
        <w:jc w:val="both"/>
        <w:rPr>
          <w:rFonts w:ascii="Times New Roman" w:hAnsi="Times New Roman" w:cs="Times New Roman"/>
        </w:rPr>
      </w:pPr>
      <w:proofErr w:type="spellStart"/>
      <w:r w:rsidRPr="00340CBC">
        <w:rPr>
          <w:rFonts w:ascii="Times New Roman" w:hAnsi="Times New Roman" w:cs="Times New Roman"/>
        </w:rPr>
        <w:lastRenderedPageBreak/>
        <w:t>Franić</w:t>
      </w:r>
      <w:proofErr w:type="spellEnd"/>
      <w:r w:rsidRPr="00340CBC">
        <w:rPr>
          <w:rFonts w:ascii="Times New Roman" w:hAnsi="Times New Roman" w:cs="Times New Roman"/>
        </w:rPr>
        <w:t xml:space="preserve">, </w:t>
      </w:r>
      <w:proofErr w:type="spellStart"/>
      <w:r w:rsidRPr="00340CBC">
        <w:rPr>
          <w:rFonts w:ascii="Times New Roman" w:hAnsi="Times New Roman" w:cs="Times New Roman"/>
        </w:rPr>
        <w:t>Sanda</w:t>
      </w:r>
      <w:proofErr w:type="spellEnd"/>
      <w:r w:rsidRPr="00340CBC">
        <w:rPr>
          <w:rFonts w:ascii="Times New Roman" w:hAnsi="Times New Roman" w:cs="Times New Roman"/>
        </w:rPr>
        <w:t xml:space="preserve"> and </w:t>
      </w:r>
      <w:proofErr w:type="spellStart"/>
      <w:r w:rsidRPr="00340CBC">
        <w:rPr>
          <w:rFonts w:ascii="Times New Roman" w:hAnsi="Times New Roman" w:cs="Times New Roman"/>
        </w:rPr>
        <w:t>Mateja</w:t>
      </w:r>
      <w:proofErr w:type="spellEnd"/>
      <w:r w:rsidRPr="00340CBC">
        <w:rPr>
          <w:rFonts w:ascii="Times New Roman" w:hAnsi="Times New Roman" w:cs="Times New Roman"/>
        </w:rPr>
        <w:t xml:space="preserve"> </w:t>
      </w:r>
      <w:proofErr w:type="spellStart"/>
      <w:r w:rsidRPr="00340CBC">
        <w:rPr>
          <w:rFonts w:ascii="Times New Roman" w:hAnsi="Times New Roman" w:cs="Times New Roman"/>
        </w:rPr>
        <w:t>Drnovšek</w:t>
      </w:r>
      <w:proofErr w:type="spellEnd"/>
      <w:r w:rsidRPr="00340CBC">
        <w:rPr>
          <w:rFonts w:ascii="Times New Roman" w:hAnsi="Times New Roman" w:cs="Times New Roman"/>
        </w:rPr>
        <w:t>. 2019. “The Role of Regulatory Focus and Cognitive Style in Business Angels’ Evaluation of an Investment Opportunity.” Venture Capital 21(4):p.353–77.</w:t>
      </w:r>
    </w:p>
    <w:p w14:paraId="44D35E1A" w14:textId="77777777" w:rsidR="00897BF6" w:rsidRPr="00340CBC" w:rsidRDefault="00897BF6" w:rsidP="00897BF6">
      <w:pPr>
        <w:spacing w:line="360" w:lineRule="auto"/>
        <w:jc w:val="both"/>
        <w:rPr>
          <w:rFonts w:ascii="Times New Roman" w:hAnsi="Times New Roman" w:cs="Times New Roman" w:hint="eastAsia"/>
        </w:rPr>
      </w:pPr>
      <w:r w:rsidRPr="002E04F7">
        <w:rPr>
          <w:rFonts w:ascii="Times New Roman" w:hAnsi="Times New Roman" w:cs="Times New Roman"/>
        </w:rPr>
        <w:t>Goldberg, L. (1981). Language and Indi-</w:t>
      </w:r>
      <w:proofErr w:type="spellStart"/>
      <w:r w:rsidRPr="002E04F7">
        <w:rPr>
          <w:rFonts w:ascii="Times New Roman" w:hAnsi="Times New Roman" w:cs="Times New Roman"/>
        </w:rPr>
        <w:t>vidual</w:t>
      </w:r>
      <w:proofErr w:type="spellEnd"/>
      <w:r w:rsidRPr="002E04F7">
        <w:rPr>
          <w:rFonts w:ascii="Times New Roman" w:hAnsi="Times New Roman" w:cs="Times New Roman"/>
        </w:rPr>
        <w:t xml:space="preserve"> Differences: The Search for </w:t>
      </w:r>
      <w:proofErr w:type="spellStart"/>
      <w:r w:rsidRPr="002E04F7">
        <w:rPr>
          <w:rFonts w:ascii="Times New Roman" w:hAnsi="Times New Roman" w:cs="Times New Roman"/>
        </w:rPr>
        <w:t>Universalsin</w:t>
      </w:r>
      <w:proofErr w:type="spellEnd"/>
      <w:r w:rsidRPr="002E04F7">
        <w:rPr>
          <w:rFonts w:ascii="Times New Roman" w:hAnsi="Times New Roman" w:cs="Times New Roman"/>
        </w:rPr>
        <w:t xml:space="preserve"> Personality Lexicons. </w:t>
      </w:r>
      <w:r w:rsidRPr="00616545">
        <w:rPr>
          <w:rFonts w:ascii="Times New Roman" w:hAnsi="Times New Roman" w:cs="Times New Roman"/>
          <w:i/>
          <w:iCs/>
        </w:rPr>
        <w:t>Review of</w:t>
      </w:r>
      <w:r w:rsidRPr="00616545">
        <w:rPr>
          <w:rFonts w:ascii="Times New Roman" w:hAnsi="Times New Roman" w:cs="Times New Roman" w:hint="eastAsia"/>
          <w:i/>
          <w:iCs/>
        </w:rPr>
        <w:t xml:space="preserve"> </w:t>
      </w:r>
      <w:r w:rsidRPr="00616545">
        <w:rPr>
          <w:rFonts w:ascii="Times New Roman" w:hAnsi="Times New Roman" w:cs="Times New Roman"/>
          <w:i/>
          <w:iCs/>
        </w:rPr>
        <w:t>Per-</w:t>
      </w:r>
      <w:proofErr w:type="spellStart"/>
      <w:r w:rsidRPr="00616545">
        <w:rPr>
          <w:rFonts w:ascii="Times New Roman" w:hAnsi="Times New Roman" w:cs="Times New Roman"/>
          <w:i/>
          <w:iCs/>
        </w:rPr>
        <w:t>Sonality</w:t>
      </w:r>
      <w:proofErr w:type="spellEnd"/>
      <w:r w:rsidRPr="00616545">
        <w:rPr>
          <w:rFonts w:ascii="Times New Roman" w:hAnsi="Times New Roman" w:cs="Times New Roman"/>
          <w:i/>
          <w:iCs/>
        </w:rPr>
        <w:t xml:space="preserve"> and Social Psychology, 2</w:t>
      </w:r>
      <w:r w:rsidRPr="002E04F7">
        <w:rPr>
          <w:rFonts w:ascii="Times New Roman" w:hAnsi="Times New Roman" w:cs="Times New Roman"/>
        </w:rPr>
        <w:t xml:space="preserve">, </w:t>
      </w:r>
      <w:r>
        <w:rPr>
          <w:rFonts w:ascii="Times New Roman" w:hAnsi="Times New Roman" w:cs="Times New Roman"/>
        </w:rPr>
        <w:t xml:space="preserve">p. </w:t>
      </w:r>
      <w:r w:rsidRPr="002E04F7">
        <w:rPr>
          <w:rFonts w:ascii="Times New Roman" w:hAnsi="Times New Roman" w:cs="Times New Roman"/>
        </w:rPr>
        <w:t>141–165.</w:t>
      </w:r>
    </w:p>
    <w:p w14:paraId="7BCDD446" w14:textId="77777777" w:rsidR="00897BF6" w:rsidRPr="00A82585" w:rsidRDefault="00897BF6" w:rsidP="00897BF6">
      <w:pPr>
        <w:spacing w:line="360" w:lineRule="auto"/>
        <w:jc w:val="both"/>
        <w:rPr>
          <w:rFonts w:ascii="Times New Roman" w:hAnsi="Times New Roman" w:cs="Times New Roman"/>
        </w:rPr>
      </w:pPr>
      <w:r w:rsidRPr="00A82585">
        <w:rPr>
          <w:rFonts w:ascii="Times New Roman" w:hAnsi="Times New Roman" w:cs="Times New Roman"/>
        </w:rPr>
        <w:t xml:space="preserve">Gompers, Paul A., Will Gornall, Steven N. Kaplan, and Ilya A. </w:t>
      </w:r>
      <w:proofErr w:type="spellStart"/>
      <w:r w:rsidRPr="00A82585">
        <w:rPr>
          <w:rFonts w:ascii="Times New Roman" w:hAnsi="Times New Roman" w:cs="Times New Roman"/>
        </w:rPr>
        <w:t>Strebulaev</w:t>
      </w:r>
      <w:proofErr w:type="spellEnd"/>
      <w:r w:rsidRPr="00A82585">
        <w:rPr>
          <w:rFonts w:ascii="Times New Roman" w:hAnsi="Times New Roman" w:cs="Times New Roman"/>
        </w:rPr>
        <w:t>. 2020. “How Do Venture Capitalists Make Decisions?” Vol. 135. Cambridge, MA: Elsevier B.V.</w:t>
      </w:r>
    </w:p>
    <w:p w14:paraId="2255708D" w14:textId="77777777" w:rsidR="00897BF6" w:rsidRPr="00A82585" w:rsidRDefault="00897BF6" w:rsidP="00897BF6">
      <w:pPr>
        <w:spacing w:line="360" w:lineRule="auto"/>
        <w:jc w:val="both"/>
        <w:rPr>
          <w:rFonts w:ascii="Times New Roman" w:hAnsi="Times New Roman" w:cs="Times New Roman"/>
        </w:rPr>
      </w:pPr>
      <w:r w:rsidRPr="00A82585">
        <w:rPr>
          <w:rFonts w:ascii="Times New Roman" w:hAnsi="Times New Roman" w:cs="Times New Roman" w:hint="eastAsia"/>
        </w:rPr>
        <w:t>G</w:t>
      </w:r>
      <w:r w:rsidRPr="00A82585">
        <w:rPr>
          <w:rFonts w:ascii="Times New Roman" w:hAnsi="Times New Roman" w:cs="Times New Roman"/>
        </w:rPr>
        <w:t xml:space="preserve">uo </w:t>
      </w:r>
      <w:proofErr w:type="spellStart"/>
      <w:r w:rsidRPr="00A82585">
        <w:rPr>
          <w:rFonts w:ascii="Times New Roman" w:hAnsi="Times New Roman" w:cs="Times New Roman"/>
        </w:rPr>
        <w:t>Shiping</w:t>
      </w:r>
      <w:proofErr w:type="spellEnd"/>
      <w:r w:rsidRPr="00A82585">
        <w:rPr>
          <w:rFonts w:ascii="Times New Roman" w:hAnsi="Times New Roman" w:cs="Times New Roman"/>
        </w:rPr>
        <w:t xml:space="preserve"> et al, 2017, Guangdong-</w:t>
      </w:r>
      <w:proofErr w:type="spellStart"/>
      <w:r w:rsidRPr="00A82585">
        <w:rPr>
          <w:rFonts w:ascii="Times New Roman" w:hAnsi="Times New Roman" w:cs="Times New Roman"/>
        </w:rPr>
        <w:t>hong</w:t>
      </w:r>
      <w:proofErr w:type="spellEnd"/>
      <w:r w:rsidRPr="00A82585">
        <w:rPr>
          <w:rFonts w:ascii="Times New Roman" w:hAnsi="Times New Roman" w:cs="Times New Roman"/>
        </w:rPr>
        <w:t xml:space="preserve"> Kong-</w:t>
      </w:r>
      <w:proofErr w:type="spellStart"/>
      <w:r w:rsidRPr="00A82585">
        <w:rPr>
          <w:rFonts w:ascii="Times New Roman" w:hAnsi="Times New Roman" w:cs="Times New Roman"/>
        </w:rPr>
        <w:t>macao</w:t>
      </w:r>
      <w:proofErr w:type="spellEnd"/>
      <w:r w:rsidRPr="00A82585">
        <w:rPr>
          <w:rFonts w:ascii="Times New Roman" w:hAnsi="Times New Roman" w:cs="Times New Roman"/>
        </w:rPr>
        <w:t xml:space="preserve"> Greater Bay Area: Planning And Global Positioning, World Scientific Publishing Pte Ltd, p 1-17</w:t>
      </w:r>
    </w:p>
    <w:p w14:paraId="42CB9316" w14:textId="77777777" w:rsidR="00897BF6" w:rsidRDefault="00897BF6" w:rsidP="00897BF6">
      <w:pPr>
        <w:spacing w:line="360" w:lineRule="auto"/>
        <w:jc w:val="both"/>
        <w:rPr>
          <w:rFonts w:ascii="Times New Roman" w:hAnsi="Times New Roman" w:cs="Times New Roman"/>
        </w:rPr>
      </w:pPr>
      <w:r w:rsidRPr="00340CBC">
        <w:rPr>
          <w:rFonts w:ascii="Times New Roman" w:hAnsi="Times New Roman" w:cs="Times New Roman"/>
        </w:rPr>
        <w:t xml:space="preserve">John C. </w:t>
      </w:r>
      <w:proofErr w:type="spellStart"/>
      <w:r w:rsidRPr="00340CBC">
        <w:rPr>
          <w:rFonts w:ascii="Times New Roman" w:hAnsi="Times New Roman" w:cs="Times New Roman"/>
        </w:rPr>
        <w:t>Ruhnka</w:t>
      </w:r>
      <w:proofErr w:type="spellEnd"/>
      <w:r w:rsidRPr="00340CBC">
        <w:rPr>
          <w:rFonts w:ascii="Times New Roman" w:hAnsi="Times New Roman" w:cs="Times New Roman"/>
        </w:rPr>
        <w:t xml:space="preserve"> and John E. Young, 1987, “A venture capital model of the development process for new venture, Journal of Business Venturing 2 (1987), p 167- 184 </w:t>
      </w:r>
    </w:p>
    <w:p w14:paraId="16D67FDF" w14:textId="77777777" w:rsidR="00897BF6" w:rsidRDefault="00897BF6" w:rsidP="00897BF6">
      <w:pPr>
        <w:spacing w:line="360" w:lineRule="auto"/>
        <w:jc w:val="both"/>
        <w:rPr>
          <w:rFonts w:ascii="Times New Roman" w:hAnsi="Times New Roman" w:cs="Times New Roman"/>
        </w:rPr>
      </w:pPr>
      <w:proofErr w:type="spellStart"/>
      <w:r w:rsidRPr="00651FF1">
        <w:rPr>
          <w:rFonts w:ascii="Times New Roman" w:hAnsi="Times New Roman" w:cs="Times New Roman"/>
        </w:rPr>
        <w:t>Kamm</w:t>
      </w:r>
      <w:proofErr w:type="spellEnd"/>
      <w:r w:rsidRPr="00651FF1">
        <w:rPr>
          <w:rFonts w:ascii="Times New Roman" w:hAnsi="Times New Roman" w:cs="Times New Roman"/>
        </w:rPr>
        <w:t xml:space="preserve">, J. B., Shuman, J. C., Seeger, J. A., &amp; </w:t>
      </w:r>
      <w:proofErr w:type="spellStart"/>
      <w:r w:rsidRPr="00651FF1">
        <w:rPr>
          <w:rFonts w:ascii="Times New Roman" w:hAnsi="Times New Roman" w:cs="Times New Roman"/>
        </w:rPr>
        <w:t>Nurick</w:t>
      </w:r>
      <w:proofErr w:type="spellEnd"/>
      <w:r w:rsidRPr="00651FF1">
        <w:rPr>
          <w:rFonts w:ascii="Times New Roman" w:hAnsi="Times New Roman" w:cs="Times New Roman"/>
        </w:rPr>
        <w:t>, A. J. (2018). Entrepreneurial Teams in New Venture Creation: A</w:t>
      </w:r>
      <w:r>
        <w:rPr>
          <w:rFonts w:ascii="Times New Roman" w:hAnsi="Times New Roman" w:cs="Times New Roman" w:hint="eastAsia"/>
        </w:rPr>
        <w:t xml:space="preserve"> </w:t>
      </w:r>
      <w:r w:rsidRPr="00651FF1">
        <w:rPr>
          <w:rFonts w:ascii="Times New Roman" w:hAnsi="Times New Roman" w:cs="Times New Roman"/>
        </w:rPr>
        <w:t xml:space="preserve">Research Agenda. </w:t>
      </w:r>
      <w:r w:rsidRPr="003F24C6">
        <w:rPr>
          <w:rFonts w:ascii="Times New Roman" w:hAnsi="Times New Roman" w:cs="Times New Roman"/>
          <w:i/>
          <w:iCs/>
        </w:rPr>
        <w:t>Entrepreneurship Theory and Practice.</w:t>
      </w:r>
    </w:p>
    <w:p w14:paraId="3DF44F6D" w14:textId="77777777" w:rsidR="00897BF6" w:rsidRDefault="00897BF6" w:rsidP="00897BF6">
      <w:pPr>
        <w:spacing w:line="360" w:lineRule="auto"/>
        <w:jc w:val="both"/>
        <w:rPr>
          <w:rFonts w:ascii="Times New Roman" w:hAnsi="Times New Roman" w:cs="Times New Roman"/>
        </w:rPr>
      </w:pPr>
      <w:r w:rsidRPr="007D4734">
        <w:rPr>
          <w:rFonts w:ascii="Times New Roman" w:hAnsi="Times New Roman" w:cs="Times New Roman"/>
        </w:rPr>
        <w:t>Khatri, N., and H. A. Ng</w:t>
      </w:r>
      <w:r>
        <w:rPr>
          <w:rFonts w:ascii="Times New Roman" w:hAnsi="Times New Roman" w:cs="Times New Roman" w:hint="eastAsia"/>
        </w:rPr>
        <w:t>,</w:t>
      </w:r>
      <w:r>
        <w:rPr>
          <w:rFonts w:ascii="Times New Roman" w:hAnsi="Times New Roman" w:cs="Times New Roman"/>
        </w:rPr>
        <w:t xml:space="preserve"> </w:t>
      </w:r>
      <w:r w:rsidRPr="007D4734">
        <w:rPr>
          <w:rFonts w:ascii="Times New Roman" w:hAnsi="Times New Roman" w:cs="Times New Roman"/>
        </w:rPr>
        <w:t>2000</w:t>
      </w:r>
      <w:r>
        <w:rPr>
          <w:rFonts w:ascii="Times New Roman" w:hAnsi="Times New Roman" w:cs="Times New Roman"/>
        </w:rPr>
        <w:t>,</w:t>
      </w:r>
      <w:r w:rsidRPr="007D4734">
        <w:rPr>
          <w:rFonts w:ascii="Times New Roman" w:hAnsi="Times New Roman" w:cs="Times New Roman"/>
        </w:rPr>
        <w:t xml:space="preserve"> ‘‘The role of intuition in strategic decision making.’’ </w:t>
      </w:r>
      <w:r w:rsidRPr="001B708F">
        <w:rPr>
          <w:rFonts w:ascii="Times New Roman" w:hAnsi="Times New Roman" w:cs="Times New Roman"/>
          <w:i/>
          <w:iCs/>
        </w:rPr>
        <w:t xml:space="preserve">Human Relations, 53: </w:t>
      </w:r>
      <w:r>
        <w:rPr>
          <w:rFonts w:ascii="Times New Roman" w:hAnsi="Times New Roman" w:cs="Times New Roman"/>
        </w:rPr>
        <w:t xml:space="preserve">p. </w:t>
      </w:r>
      <w:r w:rsidRPr="007D4734">
        <w:rPr>
          <w:rFonts w:ascii="Times New Roman" w:hAnsi="Times New Roman" w:cs="Times New Roman"/>
        </w:rPr>
        <w:t>57–86.</w:t>
      </w:r>
    </w:p>
    <w:p w14:paraId="6097D207" w14:textId="77777777" w:rsidR="00897BF6" w:rsidRPr="00340CBC" w:rsidRDefault="00897BF6" w:rsidP="00897BF6">
      <w:pPr>
        <w:spacing w:line="360" w:lineRule="auto"/>
        <w:jc w:val="both"/>
        <w:rPr>
          <w:rFonts w:ascii="Times New Roman" w:hAnsi="Times New Roman" w:cs="Times New Roman" w:hint="eastAsia"/>
          <w:i/>
          <w:iCs/>
        </w:rPr>
      </w:pPr>
      <w:r w:rsidRPr="00681D22">
        <w:rPr>
          <w:rFonts w:ascii="Times New Roman" w:hAnsi="Times New Roman" w:cs="Times New Roman"/>
        </w:rPr>
        <w:t xml:space="preserve">Laura Huang, </w:t>
      </w:r>
      <w:proofErr w:type="spellStart"/>
      <w:r w:rsidRPr="00681D22">
        <w:rPr>
          <w:rFonts w:ascii="Times New Roman" w:hAnsi="Times New Roman" w:cs="Times New Roman"/>
        </w:rPr>
        <w:t>Jone</w:t>
      </w:r>
      <w:proofErr w:type="spellEnd"/>
      <w:r w:rsidRPr="00681D22">
        <w:rPr>
          <w:rFonts w:ascii="Times New Roman" w:hAnsi="Times New Roman" w:cs="Times New Roman"/>
        </w:rPr>
        <w:t xml:space="preserve"> L. Pearce</w:t>
      </w:r>
      <w:r>
        <w:rPr>
          <w:rFonts w:ascii="Times New Roman" w:hAnsi="Times New Roman" w:cs="Times New Roman"/>
        </w:rPr>
        <w:t xml:space="preserve">, 2015, </w:t>
      </w:r>
      <w:r w:rsidRPr="00681D22">
        <w:rPr>
          <w:rFonts w:ascii="Times New Roman" w:hAnsi="Times New Roman" w:cs="Times New Roman"/>
        </w:rPr>
        <w:t>Managing the Unknowable: The Effectiveness of Early-stage Investor Gut Feel in Entrepreneurial Investment Decisions</w:t>
      </w:r>
      <w:r>
        <w:rPr>
          <w:rFonts w:ascii="Times New Roman" w:hAnsi="Times New Roman" w:cs="Times New Roman"/>
        </w:rPr>
        <w:t>,</w:t>
      </w:r>
      <w:r>
        <w:rPr>
          <w:rFonts w:ascii="Times New Roman" w:hAnsi="Times New Roman" w:cs="Times New Roman" w:hint="eastAsia"/>
        </w:rPr>
        <w:t xml:space="preserve"> </w:t>
      </w:r>
      <w:r w:rsidRPr="00625168">
        <w:rPr>
          <w:rFonts w:ascii="Times New Roman" w:hAnsi="Times New Roman" w:cs="Times New Roman"/>
          <w:i/>
          <w:iCs/>
        </w:rPr>
        <w:t>Administrative Science Quarterly</w:t>
      </w:r>
      <w:r>
        <w:rPr>
          <w:rFonts w:ascii="Times New Roman" w:hAnsi="Times New Roman" w:cs="Times New Roman"/>
          <w:i/>
          <w:iCs/>
        </w:rPr>
        <w:t xml:space="preserve">, </w:t>
      </w:r>
      <w:r>
        <w:rPr>
          <w:rFonts w:ascii="Times New Roman" w:hAnsi="Times New Roman" w:cs="Times New Roman"/>
        </w:rPr>
        <w:t>Johnson Cornell University</w:t>
      </w:r>
      <w:r>
        <w:rPr>
          <w:rFonts w:ascii="Times New Roman" w:hAnsi="Times New Roman" w:cs="Times New Roman" w:hint="eastAsia"/>
        </w:rPr>
        <w:t>,</w:t>
      </w:r>
      <w:r>
        <w:rPr>
          <w:rFonts w:ascii="Times New Roman" w:hAnsi="Times New Roman" w:cs="Times New Roman"/>
        </w:rPr>
        <w:t xml:space="preserve"> </w:t>
      </w:r>
      <w:r w:rsidRPr="00625168">
        <w:rPr>
          <w:rFonts w:ascii="Times New Roman" w:hAnsi="Times New Roman" w:cs="Times New Roman"/>
          <w:i/>
          <w:iCs/>
        </w:rPr>
        <w:t>First Published July 16, 2015</w:t>
      </w:r>
      <w:r>
        <w:rPr>
          <w:rFonts w:ascii="Times New Roman" w:hAnsi="Times New Roman" w:cs="Times New Roman" w:hint="eastAsia"/>
        </w:rPr>
        <w:t>,</w:t>
      </w:r>
      <w:r>
        <w:rPr>
          <w:rFonts w:ascii="Times New Roman" w:hAnsi="Times New Roman" w:cs="Times New Roman"/>
        </w:rPr>
        <w:t xml:space="preserve"> </w:t>
      </w:r>
      <w:r w:rsidRPr="00625168">
        <w:rPr>
          <w:rFonts w:ascii="Times New Roman" w:hAnsi="Times New Roman" w:cs="Times New Roman"/>
          <w:i/>
          <w:iCs/>
        </w:rPr>
        <w:t>2015, Vol. 60(4)</w:t>
      </w:r>
      <w:r>
        <w:rPr>
          <w:rFonts w:ascii="Times New Roman" w:hAnsi="Times New Roman" w:cs="Times New Roman"/>
          <w:i/>
          <w:iCs/>
        </w:rPr>
        <w:t xml:space="preserve">, </w:t>
      </w:r>
      <w:r w:rsidRPr="000D2A0A">
        <w:rPr>
          <w:rFonts w:ascii="Times New Roman" w:hAnsi="Times New Roman" w:cs="Times New Roman"/>
        </w:rPr>
        <w:t>p. 634–67</w:t>
      </w:r>
      <w:r w:rsidRPr="00625168">
        <w:rPr>
          <w:rFonts w:ascii="Times New Roman" w:hAnsi="Times New Roman" w:cs="Times New Roman"/>
          <w:i/>
          <w:iCs/>
        </w:rPr>
        <w:t xml:space="preserve"> </w:t>
      </w:r>
    </w:p>
    <w:p w14:paraId="3B6130AF" w14:textId="77777777" w:rsidR="00897BF6" w:rsidRPr="00340CBC" w:rsidRDefault="00897BF6" w:rsidP="00897BF6">
      <w:pPr>
        <w:spacing w:line="360" w:lineRule="auto"/>
        <w:jc w:val="both"/>
        <w:rPr>
          <w:rFonts w:ascii="Times New Roman" w:hAnsi="Times New Roman" w:cs="Times New Roman"/>
        </w:rPr>
      </w:pPr>
      <w:r w:rsidRPr="00340CBC">
        <w:rPr>
          <w:rFonts w:ascii="Times New Roman" w:hAnsi="Times New Roman" w:cs="Times New Roman"/>
        </w:rPr>
        <w:t>Morgan Lazar et el (2020), “Entrepreneurial team formation”, Academy of Management Annals 2020 Vol 14, No.1, p 29 - 59</w:t>
      </w:r>
    </w:p>
    <w:p w14:paraId="1A9570C2" w14:textId="77777777" w:rsidR="00897BF6" w:rsidRPr="00340CBC" w:rsidRDefault="00897BF6" w:rsidP="00897BF6">
      <w:pPr>
        <w:spacing w:line="360" w:lineRule="auto"/>
        <w:jc w:val="both"/>
        <w:rPr>
          <w:rFonts w:ascii="Times New Roman" w:hAnsi="Times New Roman" w:cs="Times New Roman"/>
        </w:rPr>
      </w:pPr>
      <w:r w:rsidRPr="00340CBC">
        <w:rPr>
          <w:rFonts w:ascii="Times New Roman" w:hAnsi="Times New Roman" w:cs="Times New Roman"/>
        </w:rPr>
        <w:t xml:space="preserve">Mathias Brandt et el (2018), “The personality venture capitalists look for in an entrepreneur An artificial intelligence approach to personality analysis”, Master of Science Thesis Stockholm, Sweden, 2018, </w:t>
      </w:r>
      <w:proofErr w:type="spellStart"/>
      <w:r w:rsidRPr="00340CBC">
        <w:rPr>
          <w:rFonts w:ascii="Times New Roman" w:hAnsi="Times New Roman" w:cs="Times New Roman"/>
        </w:rPr>
        <w:t>Indek</w:t>
      </w:r>
      <w:proofErr w:type="spellEnd"/>
      <w:r w:rsidRPr="00340CBC">
        <w:rPr>
          <w:rFonts w:ascii="Times New Roman" w:hAnsi="Times New Roman" w:cs="Times New Roman"/>
        </w:rPr>
        <w:t xml:space="preserve"> </w:t>
      </w:r>
      <w:proofErr w:type="spellStart"/>
      <w:r w:rsidRPr="00340CBC">
        <w:rPr>
          <w:rFonts w:ascii="Times New Roman" w:hAnsi="Times New Roman" w:cs="Times New Roman"/>
        </w:rPr>
        <w:t>Traita</w:t>
      </w:r>
      <w:proofErr w:type="spellEnd"/>
      <w:r w:rsidRPr="00340CBC">
        <w:rPr>
          <w:rFonts w:ascii="Times New Roman" w:hAnsi="Times New Roman" w:cs="Times New Roman"/>
        </w:rPr>
        <w:t>-ITM-Ex 2018: 354</w:t>
      </w:r>
    </w:p>
    <w:p w14:paraId="72138B61" w14:textId="77777777" w:rsidR="00897BF6" w:rsidRPr="00340CBC" w:rsidRDefault="00897BF6" w:rsidP="00897BF6">
      <w:pPr>
        <w:spacing w:line="360" w:lineRule="auto"/>
        <w:jc w:val="both"/>
        <w:rPr>
          <w:rFonts w:ascii="Times New Roman" w:hAnsi="Times New Roman" w:cs="Times New Roman"/>
        </w:rPr>
      </w:pPr>
      <w:proofErr w:type="spellStart"/>
      <w:r w:rsidRPr="00340CBC">
        <w:rPr>
          <w:rFonts w:ascii="Times New Roman" w:hAnsi="Times New Roman" w:cs="Times New Roman"/>
        </w:rPr>
        <w:t>Pimorat</w:t>
      </w:r>
      <w:proofErr w:type="spellEnd"/>
      <w:r w:rsidRPr="00340CBC">
        <w:rPr>
          <w:rFonts w:ascii="Times New Roman" w:hAnsi="Times New Roman" w:cs="Times New Roman"/>
        </w:rPr>
        <w:t xml:space="preserve"> </w:t>
      </w:r>
      <w:proofErr w:type="spellStart"/>
      <w:r w:rsidRPr="00340CBC">
        <w:rPr>
          <w:rFonts w:ascii="Times New Roman" w:hAnsi="Times New Roman" w:cs="Times New Roman"/>
        </w:rPr>
        <w:t>Sathaworawong</w:t>
      </w:r>
      <w:proofErr w:type="spellEnd"/>
      <w:r w:rsidRPr="00340CBC">
        <w:rPr>
          <w:rFonts w:ascii="Times New Roman" w:hAnsi="Times New Roman" w:cs="Times New Roman"/>
        </w:rPr>
        <w:t xml:space="preserve"> et el, 2019, “Success factors of Start-up Fund raising in </w:t>
      </w:r>
      <w:proofErr w:type="spellStart"/>
      <w:r w:rsidRPr="00340CBC">
        <w:rPr>
          <w:rFonts w:ascii="Times New Roman" w:hAnsi="Times New Roman" w:cs="Times New Roman"/>
        </w:rPr>
        <w:t>Asean</w:t>
      </w:r>
      <w:proofErr w:type="spellEnd"/>
      <w:r w:rsidRPr="00340CBC">
        <w:rPr>
          <w:rFonts w:ascii="Times New Roman" w:hAnsi="Times New Roman" w:cs="Times New Roman"/>
        </w:rPr>
        <w:t>”, Asian Administration and Management Review Vol 2 No 2 (Jul – Dec 2019), p. 221 - 246</w:t>
      </w:r>
    </w:p>
    <w:p w14:paraId="72D6FE53" w14:textId="77777777" w:rsidR="00897BF6" w:rsidRPr="00340CBC" w:rsidRDefault="00897BF6" w:rsidP="00897BF6">
      <w:pPr>
        <w:spacing w:line="360" w:lineRule="auto"/>
        <w:jc w:val="both"/>
        <w:rPr>
          <w:rFonts w:ascii="Times New Roman" w:hAnsi="Times New Roman" w:cs="Times New Roman"/>
        </w:rPr>
      </w:pPr>
      <w:r w:rsidRPr="00340CBC">
        <w:rPr>
          <w:rFonts w:ascii="Times New Roman" w:hAnsi="Times New Roman" w:cs="Times New Roman"/>
        </w:rPr>
        <w:t xml:space="preserve">Robert D. </w:t>
      </w:r>
      <w:proofErr w:type="spellStart"/>
      <w:r w:rsidRPr="00340CBC">
        <w:rPr>
          <w:rFonts w:ascii="Times New Roman" w:hAnsi="Times New Roman" w:cs="Times New Roman"/>
        </w:rPr>
        <w:t>Hisrish</w:t>
      </w:r>
      <w:proofErr w:type="spellEnd"/>
      <w:r w:rsidRPr="00340CBC">
        <w:rPr>
          <w:rFonts w:ascii="Times New Roman" w:hAnsi="Times New Roman" w:cs="Times New Roman"/>
        </w:rPr>
        <w:t xml:space="preserve"> et el, 1990, ”Intuition in Venture </w:t>
      </w:r>
      <w:proofErr w:type="spellStart"/>
      <w:r w:rsidRPr="00340CBC">
        <w:rPr>
          <w:rFonts w:ascii="Times New Roman" w:hAnsi="Times New Roman" w:cs="Times New Roman"/>
        </w:rPr>
        <w:t>Caputal</w:t>
      </w:r>
      <w:proofErr w:type="spellEnd"/>
      <w:r w:rsidRPr="00340CBC">
        <w:rPr>
          <w:rFonts w:ascii="Times New Roman" w:hAnsi="Times New Roman" w:cs="Times New Roman"/>
        </w:rPr>
        <w:t xml:space="preserve"> decisions: an Exploratory Study using a new technique”, Journal of Business Venturing 5, p. 49 - 62</w:t>
      </w:r>
    </w:p>
    <w:p w14:paraId="3CE79A2F" w14:textId="77777777" w:rsidR="00897BF6" w:rsidRDefault="00897BF6" w:rsidP="00897BF6">
      <w:pPr>
        <w:spacing w:line="360" w:lineRule="auto"/>
        <w:jc w:val="both"/>
        <w:rPr>
          <w:rFonts w:ascii="Times New Roman" w:hAnsi="Times New Roman" w:cs="Times New Roman"/>
        </w:rPr>
      </w:pPr>
      <w:proofErr w:type="spellStart"/>
      <w:r w:rsidRPr="00340CBC">
        <w:rPr>
          <w:rFonts w:ascii="Times New Roman" w:hAnsi="Times New Roman" w:cs="Times New Roman"/>
        </w:rPr>
        <w:t>Schujens</w:t>
      </w:r>
      <w:proofErr w:type="spellEnd"/>
      <w:r w:rsidRPr="00340CBC">
        <w:rPr>
          <w:rFonts w:ascii="Times New Roman" w:hAnsi="Times New Roman" w:cs="Times New Roman"/>
        </w:rPr>
        <w:t xml:space="preserve">, V. &amp; </w:t>
      </w:r>
      <w:proofErr w:type="spellStart"/>
      <w:r w:rsidRPr="00340CBC">
        <w:rPr>
          <w:rFonts w:ascii="Times New Roman" w:hAnsi="Times New Roman" w:cs="Times New Roman"/>
        </w:rPr>
        <w:t>Wever</w:t>
      </w:r>
      <w:proofErr w:type="spellEnd"/>
      <w:r w:rsidRPr="00340CBC">
        <w:rPr>
          <w:rFonts w:ascii="Times New Roman" w:hAnsi="Times New Roman" w:cs="Times New Roman"/>
        </w:rPr>
        <w:t xml:space="preserve">, E., 2000, “Determinants of new firm success.”, Papers in Regional Science 79 </w:t>
      </w:r>
      <w:r w:rsidRPr="00340CBC">
        <w:rPr>
          <w:rFonts w:ascii="Times New Roman" w:hAnsi="Times New Roman" w:cs="Times New Roman"/>
        </w:rPr>
        <w:lastRenderedPageBreak/>
        <w:t>(2): p. 135 – 153</w:t>
      </w:r>
    </w:p>
    <w:p w14:paraId="1C12C36F" w14:textId="77777777" w:rsidR="00897BF6" w:rsidRPr="001B708F" w:rsidRDefault="00897BF6" w:rsidP="00897BF6">
      <w:pPr>
        <w:spacing w:line="360" w:lineRule="auto"/>
        <w:jc w:val="both"/>
        <w:rPr>
          <w:rFonts w:ascii="Times New Roman" w:hAnsi="Times New Roman" w:cs="Times New Roman" w:hint="eastAsia"/>
        </w:rPr>
      </w:pPr>
      <w:r w:rsidRPr="003514F6">
        <w:rPr>
          <w:rFonts w:ascii="Times New Roman" w:hAnsi="Times New Roman" w:cs="Times New Roman"/>
        </w:rPr>
        <w:t>Sekiguchi, T. (2003, August). A contingency perspective on the importance of P-J</w:t>
      </w:r>
      <w:r>
        <w:rPr>
          <w:rFonts w:ascii="Times New Roman" w:hAnsi="Times New Roman" w:cs="Times New Roman" w:hint="eastAsia"/>
        </w:rPr>
        <w:t xml:space="preserve"> </w:t>
      </w:r>
      <w:r w:rsidRPr="003514F6">
        <w:rPr>
          <w:rFonts w:ascii="Times New Roman" w:hAnsi="Times New Roman" w:cs="Times New Roman"/>
        </w:rPr>
        <w:t xml:space="preserve">fit and P-O fit in employee selection. Paper presented at the </w:t>
      </w:r>
      <w:r w:rsidRPr="00012032">
        <w:rPr>
          <w:rFonts w:ascii="Times New Roman" w:hAnsi="Times New Roman" w:cs="Times New Roman"/>
          <w:i/>
          <w:iCs/>
        </w:rPr>
        <w:t>Annual</w:t>
      </w:r>
      <w:r w:rsidRPr="00012032">
        <w:rPr>
          <w:rFonts w:ascii="Times New Roman" w:hAnsi="Times New Roman" w:cs="Times New Roman" w:hint="eastAsia"/>
          <w:i/>
          <w:iCs/>
        </w:rPr>
        <w:t xml:space="preserve"> </w:t>
      </w:r>
      <w:r w:rsidRPr="00012032">
        <w:rPr>
          <w:rFonts w:ascii="Times New Roman" w:hAnsi="Times New Roman" w:cs="Times New Roman"/>
          <w:i/>
          <w:iCs/>
        </w:rPr>
        <w:t>Conference of Academy of Management</w:t>
      </w:r>
      <w:r w:rsidRPr="003514F6">
        <w:rPr>
          <w:rFonts w:ascii="Times New Roman" w:hAnsi="Times New Roman" w:cs="Times New Roman"/>
        </w:rPr>
        <w:t>, Seattle, WA.</w:t>
      </w:r>
    </w:p>
    <w:p w14:paraId="16E0424F" w14:textId="77777777" w:rsidR="00897BF6" w:rsidRPr="005806F5" w:rsidRDefault="00897BF6" w:rsidP="00897BF6">
      <w:pPr>
        <w:spacing w:line="360" w:lineRule="auto"/>
        <w:jc w:val="both"/>
        <w:rPr>
          <w:rFonts w:ascii="Times New Roman" w:hAnsi="Times New Roman" w:cs="Times New Roman"/>
        </w:rPr>
      </w:pPr>
      <w:r w:rsidRPr="005806F5">
        <w:rPr>
          <w:rFonts w:ascii="Times New Roman" w:hAnsi="Times New Roman" w:cs="Times New Roman"/>
        </w:rPr>
        <w:t>Shane, S.</w:t>
      </w:r>
      <w:r>
        <w:rPr>
          <w:rFonts w:ascii="Times New Roman" w:hAnsi="Times New Roman" w:cs="Times New Roman" w:hint="eastAsia"/>
        </w:rPr>
        <w:t>,</w:t>
      </w:r>
      <w:r>
        <w:rPr>
          <w:rFonts w:ascii="Times New Roman" w:hAnsi="Times New Roman" w:cs="Times New Roman"/>
        </w:rPr>
        <w:t xml:space="preserve"> </w:t>
      </w:r>
      <w:r w:rsidRPr="005806F5">
        <w:rPr>
          <w:rFonts w:ascii="Times New Roman" w:hAnsi="Times New Roman" w:cs="Times New Roman"/>
        </w:rPr>
        <w:t>2008</w:t>
      </w:r>
      <w:r>
        <w:rPr>
          <w:rFonts w:ascii="Times New Roman" w:hAnsi="Times New Roman" w:cs="Times New Roman"/>
        </w:rPr>
        <w:t>,</w:t>
      </w:r>
      <w:r w:rsidRPr="005806F5">
        <w:rPr>
          <w:rFonts w:ascii="Times New Roman" w:hAnsi="Times New Roman" w:cs="Times New Roman"/>
        </w:rPr>
        <w:t xml:space="preserve"> ‘‘The importance of angel investing in financing the growth of entrepreneurial</w:t>
      </w:r>
    </w:p>
    <w:p w14:paraId="345C8107" w14:textId="77777777" w:rsidR="00897BF6" w:rsidRPr="00340CBC" w:rsidRDefault="00897BF6" w:rsidP="00897BF6">
      <w:pPr>
        <w:spacing w:line="360" w:lineRule="auto"/>
        <w:jc w:val="both"/>
        <w:rPr>
          <w:rFonts w:ascii="Times New Roman" w:hAnsi="Times New Roman" w:cs="Times New Roman" w:hint="eastAsia"/>
          <w:i/>
          <w:iCs/>
        </w:rPr>
      </w:pPr>
      <w:r w:rsidRPr="005806F5">
        <w:rPr>
          <w:rFonts w:ascii="Times New Roman" w:hAnsi="Times New Roman" w:cs="Times New Roman"/>
        </w:rPr>
        <w:t>ventures.’’ Washington, DC: S</w:t>
      </w:r>
      <w:r w:rsidRPr="001B708F">
        <w:rPr>
          <w:rFonts w:ascii="Times New Roman" w:hAnsi="Times New Roman" w:cs="Times New Roman"/>
          <w:i/>
          <w:iCs/>
        </w:rPr>
        <w:t>mall Business Administration Office of Advocacy</w:t>
      </w:r>
      <w:r w:rsidRPr="001B708F">
        <w:rPr>
          <w:rFonts w:ascii="Times New Roman" w:hAnsi="Times New Roman" w:cs="Times New Roman" w:hint="eastAsia"/>
          <w:i/>
          <w:iCs/>
        </w:rPr>
        <w:t>,</w:t>
      </w:r>
      <w:r w:rsidRPr="001B708F">
        <w:rPr>
          <w:rFonts w:ascii="Times New Roman" w:hAnsi="Times New Roman" w:cs="Times New Roman"/>
          <w:i/>
          <w:iCs/>
        </w:rPr>
        <w:t xml:space="preserve"> Working Paper.</w:t>
      </w:r>
    </w:p>
    <w:p w14:paraId="5BCEC973" w14:textId="77777777" w:rsidR="00897BF6" w:rsidRDefault="00897BF6" w:rsidP="00897BF6">
      <w:pPr>
        <w:spacing w:line="360" w:lineRule="auto"/>
        <w:jc w:val="both"/>
        <w:rPr>
          <w:rFonts w:ascii="Times New Roman" w:hAnsi="Times New Roman" w:cs="Times New Roman"/>
        </w:rPr>
      </w:pPr>
      <w:r w:rsidRPr="00340CBC">
        <w:rPr>
          <w:rFonts w:ascii="Times New Roman" w:hAnsi="Times New Roman" w:cs="Times New Roman"/>
        </w:rPr>
        <w:t xml:space="preserve">Tata, </w:t>
      </w:r>
      <w:proofErr w:type="spellStart"/>
      <w:r w:rsidRPr="00340CBC">
        <w:rPr>
          <w:rFonts w:ascii="Times New Roman" w:hAnsi="Times New Roman" w:cs="Times New Roman"/>
        </w:rPr>
        <w:t>Amulya</w:t>
      </w:r>
      <w:proofErr w:type="spellEnd"/>
      <w:r w:rsidRPr="00340CBC">
        <w:rPr>
          <w:rFonts w:ascii="Times New Roman" w:hAnsi="Times New Roman" w:cs="Times New Roman"/>
        </w:rPr>
        <w:t xml:space="preserve"> and Anja </w:t>
      </w:r>
      <w:proofErr w:type="spellStart"/>
      <w:r w:rsidRPr="00340CBC">
        <w:rPr>
          <w:rFonts w:ascii="Times New Roman" w:hAnsi="Times New Roman" w:cs="Times New Roman"/>
        </w:rPr>
        <w:t>Niedworok</w:t>
      </w:r>
      <w:proofErr w:type="spellEnd"/>
      <w:r w:rsidRPr="00340CBC">
        <w:rPr>
          <w:rFonts w:ascii="Times New Roman" w:hAnsi="Times New Roman" w:cs="Times New Roman"/>
        </w:rPr>
        <w:t>. 2020. “Is Beauty in the Eye of the Beholder? An Empirical Study of How Entrepreneurs, Managers, and Investors Evaluate Business Opportunities at the Earliest Stages.” Venture Capital 22(1):p.71–104.</w:t>
      </w:r>
    </w:p>
    <w:p w14:paraId="27132DCD" w14:textId="77777777" w:rsidR="00897BF6" w:rsidRPr="00340CBC" w:rsidRDefault="00897BF6" w:rsidP="00897BF6">
      <w:pPr>
        <w:spacing w:line="360" w:lineRule="auto"/>
        <w:jc w:val="both"/>
        <w:rPr>
          <w:rFonts w:ascii="Times New Roman" w:hAnsi="Times New Roman" w:cs="Times New Roman" w:hint="eastAsia"/>
        </w:rPr>
      </w:pPr>
      <w:r w:rsidRPr="00F02F52">
        <w:rPr>
          <w:rFonts w:ascii="Times New Roman" w:hAnsi="Times New Roman" w:cs="Times New Roman"/>
        </w:rPr>
        <w:t>Yan, J. (2018). The impact of entrepreneurial personality traits on perception of new venture opportunity. New England</w:t>
      </w:r>
      <w:r>
        <w:rPr>
          <w:rFonts w:ascii="Times New Roman" w:hAnsi="Times New Roman" w:cs="Times New Roman" w:hint="eastAsia"/>
        </w:rPr>
        <w:t>,</w:t>
      </w:r>
      <w:r w:rsidRPr="001B708F">
        <w:rPr>
          <w:rFonts w:ascii="Times New Roman" w:hAnsi="Times New Roman" w:cs="Times New Roman"/>
          <w:i/>
          <w:iCs/>
        </w:rPr>
        <w:t xml:space="preserve"> Journal of Entrepreneurship, 13(2)</w:t>
      </w:r>
      <w:r w:rsidRPr="00F02F52">
        <w:rPr>
          <w:rFonts w:ascii="Times New Roman" w:hAnsi="Times New Roman" w:cs="Times New Roman"/>
        </w:rPr>
        <w:t xml:space="preserve">, </w:t>
      </w:r>
      <w:r>
        <w:rPr>
          <w:rFonts w:ascii="Times New Roman" w:hAnsi="Times New Roman" w:cs="Times New Roman"/>
        </w:rPr>
        <w:t xml:space="preserve">p. </w:t>
      </w:r>
      <w:r w:rsidRPr="00F02F52">
        <w:rPr>
          <w:rFonts w:ascii="Times New Roman" w:hAnsi="Times New Roman" w:cs="Times New Roman"/>
        </w:rPr>
        <w:t>21–35.</w:t>
      </w:r>
    </w:p>
    <w:p w14:paraId="25D0CFF7" w14:textId="77777777" w:rsidR="00897BF6" w:rsidRPr="001B708F" w:rsidRDefault="00897BF6" w:rsidP="00897BF6">
      <w:pPr>
        <w:spacing w:line="360" w:lineRule="auto"/>
        <w:jc w:val="both"/>
        <w:rPr>
          <w:rFonts w:ascii="Times New Roman" w:hAnsi="Times New Roman" w:cs="Times New Roman" w:hint="eastAsia"/>
        </w:rPr>
      </w:pPr>
      <w:r w:rsidRPr="00340CBC">
        <w:rPr>
          <w:rFonts w:ascii="Times New Roman" w:hAnsi="Times New Roman" w:cs="Times New Roman"/>
        </w:rPr>
        <w:t>Yu, E. (2021), “Seminar Day 1: Visions for the Future: Theoretical Perspectives on Management”, Lecture notes, BM7006, University of Wales – Trinity Saint David, delivered 19th and 20th June.</w:t>
      </w:r>
    </w:p>
    <w:p w14:paraId="56C6FCF0" w14:textId="77777777" w:rsidR="00897BF6" w:rsidRPr="001B708F" w:rsidRDefault="00897BF6" w:rsidP="00897BF6">
      <w:pPr>
        <w:spacing w:line="360" w:lineRule="auto"/>
        <w:jc w:val="both"/>
        <w:rPr>
          <w:rFonts w:ascii="Times New Roman" w:hAnsi="Times New Roman" w:cs="Times New Roman" w:hint="eastAsia"/>
        </w:rPr>
      </w:pPr>
      <w:r w:rsidRPr="00651FF1">
        <w:rPr>
          <w:rFonts w:ascii="Times New Roman" w:hAnsi="Times New Roman" w:cs="Times New Roman"/>
        </w:rPr>
        <w:t>Zhao, H., &amp; Seibert, S. E. (2006). The big five personality dimensions and entrepreneurial status: A meta-analytical review.</w:t>
      </w:r>
      <w:r>
        <w:rPr>
          <w:rFonts w:ascii="Times New Roman" w:hAnsi="Times New Roman" w:cs="Times New Roman" w:hint="eastAsia"/>
        </w:rPr>
        <w:t xml:space="preserve"> </w:t>
      </w:r>
      <w:r w:rsidRPr="003F24C6">
        <w:rPr>
          <w:rFonts w:ascii="Times New Roman" w:hAnsi="Times New Roman" w:cs="Times New Roman"/>
          <w:i/>
          <w:iCs/>
        </w:rPr>
        <w:t xml:space="preserve">Journal of applied psychology, </w:t>
      </w:r>
      <w:r w:rsidRPr="00651FF1">
        <w:rPr>
          <w:rFonts w:ascii="Times New Roman" w:hAnsi="Times New Roman" w:cs="Times New Roman"/>
        </w:rPr>
        <w:t>91(2),</w:t>
      </w:r>
      <w:r>
        <w:rPr>
          <w:rFonts w:ascii="Times New Roman" w:hAnsi="Times New Roman" w:cs="Times New Roman"/>
        </w:rPr>
        <w:t xml:space="preserve"> p.</w:t>
      </w:r>
      <w:r w:rsidRPr="00651FF1">
        <w:rPr>
          <w:rFonts w:ascii="Times New Roman" w:hAnsi="Times New Roman" w:cs="Times New Roman"/>
        </w:rPr>
        <w:t xml:space="preserve"> 259.</w:t>
      </w:r>
    </w:p>
    <w:p w14:paraId="38AEB672" w14:textId="77777777" w:rsidR="00C91EA1" w:rsidRPr="00D76317" w:rsidRDefault="00C91EA1" w:rsidP="0024263B">
      <w:pPr>
        <w:spacing w:line="360" w:lineRule="auto"/>
        <w:jc w:val="both"/>
        <w:rPr>
          <w:rFonts w:ascii="Times New Roman" w:hAnsi="Times New Roman" w:cs="Times New Roman" w:hint="eastAsia"/>
        </w:rPr>
      </w:pPr>
    </w:p>
    <w:sectPr w:rsidR="00C91EA1" w:rsidRPr="00D76317" w:rsidSect="003B3EA7">
      <w:footerReference w:type="even" r:id="rId16"/>
      <w:footerReference w:type="default" r:id="rId17"/>
      <w:pgSz w:w="11900" w:h="16840"/>
      <w:pgMar w:top="1134" w:right="1134" w:bottom="1134" w:left="1134" w:header="851" w:footer="510" w:gutter="0"/>
      <w:pgNumType w:fmt="numberInDash"/>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0CE46" w14:textId="77777777" w:rsidR="002E618A" w:rsidRDefault="002E618A" w:rsidP="003B3EA7">
      <w:r>
        <w:separator/>
      </w:r>
    </w:p>
  </w:endnote>
  <w:endnote w:type="continuationSeparator" w:id="0">
    <w:p w14:paraId="6398C519" w14:textId="77777777" w:rsidR="002E618A" w:rsidRDefault="002E618A" w:rsidP="003B3E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新細明體">
    <w:altName w:val="PMingLiU"/>
    <w:panose1 w:val="02020500000000000000"/>
    <w:charset w:val="88"/>
    <w:family w:val="roman"/>
    <w:pitch w:val="variable"/>
    <w:sig w:usb0="A00002FF" w:usb1="28CFFCFA"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Lato Heavy">
    <w:altName w:val="Segoe UI"/>
    <w:panose1 w:val="020B0604020202020204"/>
    <w:charset w:val="00"/>
    <w:family w:val="roman"/>
    <w:notTrueType/>
    <w:pitch w:val="default"/>
  </w:font>
  <w:font w:name="Poppi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712396223"/>
      <w:docPartObj>
        <w:docPartGallery w:val="Page Numbers (Bottom of Page)"/>
        <w:docPartUnique/>
      </w:docPartObj>
    </w:sdtPr>
    <w:sdtContent>
      <w:p w14:paraId="5CAFF5F6" w14:textId="591C9AFB" w:rsidR="003B3EA7" w:rsidRDefault="003B3EA7" w:rsidP="00DC26AF">
        <w:pPr>
          <w:pStyle w:val="a8"/>
          <w:framePr w:wrap="none" w:vAnchor="text" w:hAnchor="margin" w:xAlign="right" w:y="1"/>
          <w:rPr>
            <w:rStyle w:val="aa"/>
          </w:rPr>
        </w:pPr>
        <w:r>
          <w:rPr>
            <w:rStyle w:val="aa"/>
          </w:rPr>
          <w:fldChar w:fldCharType="begin"/>
        </w:r>
        <w:r>
          <w:rPr>
            <w:rStyle w:val="aa"/>
          </w:rPr>
          <w:instrText xml:space="preserve"> PAGE </w:instrText>
        </w:r>
        <w:r>
          <w:rPr>
            <w:rStyle w:val="aa"/>
          </w:rPr>
          <w:fldChar w:fldCharType="end"/>
        </w:r>
      </w:p>
    </w:sdtContent>
  </w:sdt>
  <w:p w14:paraId="4AF2B8FF" w14:textId="77777777" w:rsidR="003B3EA7" w:rsidRDefault="003B3EA7" w:rsidP="003B3EA7">
    <w:pPr>
      <w:pStyle w:val="a8"/>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62464658"/>
      <w:docPartObj>
        <w:docPartGallery w:val="Page Numbers (Bottom of Page)"/>
        <w:docPartUnique/>
      </w:docPartObj>
    </w:sdtPr>
    <w:sdtContent>
      <w:p w14:paraId="7C8AA598" w14:textId="65CAD677" w:rsidR="003B3EA7" w:rsidRDefault="003B3EA7" w:rsidP="00DC26AF">
        <w:pPr>
          <w:pStyle w:val="a8"/>
          <w:framePr w:wrap="none" w:vAnchor="text" w:hAnchor="margin" w:xAlign="right" w:y="1"/>
          <w:rPr>
            <w:rStyle w:val="aa"/>
          </w:rPr>
        </w:pPr>
        <w:r>
          <w:rPr>
            <w:rStyle w:val="aa"/>
          </w:rPr>
          <w:fldChar w:fldCharType="begin"/>
        </w:r>
        <w:r>
          <w:rPr>
            <w:rStyle w:val="aa"/>
          </w:rPr>
          <w:instrText xml:space="preserve"> PAGE </w:instrText>
        </w:r>
        <w:r>
          <w:rPr>
            <w:rStyle w:val="aa"/>
          </w:rPr>
          <w:fldChar w:fldCharType="separate"/>
        </w:r>
        <w:r>
          <w:rPr>
            <w:rStyle w:val="aa"/>
            <w:noProof/>
          </w:rPr>
          <w:t>- 1 -</w:t>
        </w:r>
        <w:r>
          <w:rPr>
            <w:rStyle w:val="aa"/>
          </w:rPr>
          <w:fldChar w:fldCharType="end"/>
        </w:r>
      </w:p>
    </w:sdtContent>
  </w:sdt>
  <w:p w14:paraId="726DE22C" w14:textId="77777777" w:rsidR="003B3EA7" w:rsidRDefault="003B3EA7" w:rsidP="003B3EA7">
    <w:pPr>
      <w:pStyle w:val="a8"/>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B75DA" w14:textId="77777777" w:rsidR="002E618A" w:rsidRDefault="002E618A" w:rsidP="003B3EA7">
      <w:r>
        <w:separator/>
      </w:r>
    </w:p>
  </w:footnote>
  <w:footnote w:type="continuationSeparator" w:id="0">
    <w:p w14:paraId="446B39CA" w14:textId="77777777" w:rsidR="002E618A" w:rsidRDefault="002E618A" w:rsidP="003B3E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2587"/>
    <w:multiLevelType w:val="multilevel"/>
    <w:tmpl w:val="B30EC79A"/>
    <w:lvl w:ilvl="0">
      <w:start w:val="5"/>
      <w:numFmt w:val="decimal"/>
      <w:lvlText w:val="%1"/>
      <w:lvlJc w:val="left"/>
      <w:pPr>
        <w:ind w:left="360" w:hanging="360"/>
      </w:pPr>
      <w:rPr>
        <w:rFonts w:hint="default"/>
      </w:rPr>
    </w:lvl>
    <w:lvl w:ilvl="1">
      <w:start w:val="3"/>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abstractNum w:abstractNumId="1" w15:restartNumberingAfterBreak="0">
    <w:nsid w:val="14D44ED4"/>
    <w:multiLevelType w:val="hybridMultilevel"/>
    <w:tmpl w:val="AC469EB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1FDE3E93"/>
    <w:multiLevelType w:val="multilevel"/>
    <w:tmpl w:val="0409001D"/>
    <w:lvl w:ilvl="0">
      <w:start w:val="1"/>
      <w:numFmt w:val="decimal"/>
      <w:lvlText w:val="%1"/>
      <w:lvlJc w:val="left"/>
      <w:pPr>
        <w:ind w:left="425" w:hanging="425"/>
      </w:pPr>
      <w:rPr>
        <w:rFonts w:hint="default"/>
      </w:rPr>
    </w:lvl>
    <w:lvl w:ilvl="1">
      <w:start w:val="1"/>
      <w:numFmt w:val="decimal"/>
      <w:lvlText w:val="%1.%2"/>
      <w:lvlJc w:val="left"/>
      <w:pPr>
        <w:ind w:left="992" w:hanging="567"/>
      </w:pPr>
      <w:rPr>
        <w:rFonts w:hint="default"/>
      </w:rPr>
    </w:lvl>
    <w:lvl w:ilvl="2">
      <w:start w:val="1"/>
      <w:numFmt w:val="decimal"/>
      <w:lvlText w:val="%1.%2.%3"/>
      <w:lvlJc w:val="left"/>
      <w:pPr>
        <w:ind w:left="1418" w:hanging="567"/>
      </w:pPr>
      <w:rPr>
        <w:rFonts w:hint="default"/>
      </w:rPr>
    </w:lvl>
    <w:lvl w:ilvl="3">
      <w:start w:val="1"/>
      <w:numFmt w:val="decimal"/>
      <w:lvlText w:val="%1.%2.%3.%4"/>
      <w:lvlJc w:val="left"/>
      <w:pPr>
        <w:ind w:left="1984" w:hanging="708"/>
      </w:pPr>
      <w:rPr>
        <w:rFonts w:hint="default"/>
      </w:rPr>
    </w:lvl>
    <w:lvl w:ilvl="4">
      <w:start w:val="1"/>
      <w:numFmt w:val="decimal"/>
      <w:lvlText w:val="%1.%2.%3.%4.%5"/>
      <w:lvlJc w:val="left"/>
      <w:pPr>
        <w:ind w:left="2551" w:hanging="850"/>
      </w:pPr>
      <w:rPr>
        <w:rFonts w:hint="default"/>
      </w:rPr>
    </w:lvl>
    <w:lvl w:ilvl="5">
      <w:start w:val="1"/>
      <w:numFmt w:val="decimal"/>
      <w:lvlText w:val="%1.%2.%3.%4.%5.%6"/>
      <w:lvlJc w:val="left"/>
      <w:pPr>
        <w:ind w:left="3260" w:hanging="1134"/>
      </w:pPr>
      <w:rPr>
        <w:rFonts w:hint="default"/>
      </w:rPr>
    </w:lvl>
    <w:lvl w:ilvl="6">
      <w:start w:val="1"/>
      <w:numFmt w:val="decimal"/>
      <w:lvlText w:val="%1.%2.%3.%4.%5.%6.%7"/>
      <w:lvlJc w:val="left"/>
      <w:pPr>
        <w:ind w:left="3827" w:hanging="1276"/>
      </w:pPr>
      <w:rPr>
        <w:rFonts w:hint="default"/>
      </w:rPr>
    </w:lvl>
    <w:lvl w:ilvl="7">
      <w:start w:val="1"/>
      <w:numFmt w:val="decimal"/>
      <w:lvlText w:val="%1.%2.%3.%4.%5.%6.%7.%8"/>
      <w:lvlJc w:val="left"/>
      <w:pPr>
        <w:ind w:left="4394" w:hanging="1418"/>
      </w:pPr>
      <w:rPr>
        <w:rFonts w:hint="default"/>
      </w:rPr>
    </w:lvl>
    <w:lvl w:ilvl="8">
      <w:start w:val="1"/>
      <w:numFmt w:val="decimal"/>
      <w:lvlText w:val="%1.%2.%3.%4.%5.%6.%7.%8.%9"/>
      <w:lvlJc w:val="left"/>
      <w:pPr>
        <w:ind w:left="5102" w:hanging="1700"/>
      </w:pPr>
      <w:rPr>
        <w:rFonts w:hint="default"/>
      </w:rPr>
    </w:lvl>
  </w:abstractNum>
  <w:abstractNum w:abstractNumId="3" w15:restartNumberingAfterBreak="0">
    <w:nsid w:val="382C328E"/>
    <w:multiLevelType w:val="hybridMultilevel"/>
    <w:tmpl w:val="5426A6E2"/>
    <w:lvl w:ilvl="0" w:tplc="96C8FABA">
      <w:start w:val="1"/>
      <w:numFmt w:val="decimal"/>
      <w:lvlText w:val="%1."/>
      <w:lvlJc w:val="left"/>
      <w:pPr>
        <w:tabs>
          <w:tab w:val="num" w:pos="720"/>
        </w:tabs>
        <w:ind w:left="720" w:hanging="360"/>
      </w:pPr>
    </w:lvl>
    <w:lvl w:ilvl="1" w:tplc="40B026C0" w:tentative="1">
      <w:start w:val="1"/>
      <w:numFmt w:val="decimal"/>
      <w:lvlText w:val="%2."/>
      <w:lvlJc w:val="left"/>
      <w:pPr>
        <w:tabs>
          <w:tab w:val="num" w:pos="1440"/>
        </w:tabs>
        <w:ind w:left="1440" w:hanging="360"/>
      </w:pPr>
    </w:lvl>
    <w:lvl w:ilvl="2" w:tplc="07C0AA5A" w:tentative="1">
      <w:start w:val="1"/>
      <w:numFmt w:val="decimal"/>
      <w:lvlText w:val="%3."/>
      <w:lvlJc w:val="left"/>
      <w:pPr>
        <w:tabs>
          <w:tab w:val="num" w:pos="2160"/>
        </w:tabs>
        <w:ind w:left="2160" w:hanging="360"/>
      </w:pPr>
    </w:lvl>
    <w:lvl w:ilvl="3" w:tplc="B82C135C" w:tentative="1">
      <w:start w:val="1"/>
      <w:numFmt w:val="decimal"/>
      <w:lvlText w:val="%4."/>
      <w:lvlJc w:val="left"/>
      <w:pPr>
        <w:tabs>
          <w:tab w:val="num" w:pos="2880"/>
        </w:tabs>
        <w:ind w:left="2880" w:hanging="360"/>
      </w:pPr>
    </w:lvl>
    <w:lvl w:ilvl="4" w:tplc="36C697E4" w:tentative="1">
      <w:start w:val="1"/>
      <w:numFmt w:val="decimal"/>
      <w:lvlText w:val="%5."/>
      <w:lvlJc w:val="left"/>
      <w:pPr>
        <w:tabs>
          <w:tab w:val="num" w:pos="3600"/>
        </w:tabs>
        <w:ind w:left="3600" w:hanging="360"/>
      </w:pPr>
    </w:lvl>
    <w:lvl w:ilvl="5" w:tplc="9DE84DBA" w:tentative="1">
      <w:start w:val="1"/>
      <w:numFmt w:val="decimal"/>
      <w:lvlText w:val="%6."/>
      <w:lvlJc w:val="left"/>
      <w:pPr>
        <w:tabs>
          <w:tab w:val="num" w:pos="4320"/>
        </w:tabs>
        <w:ind w:left="4320" w:hanging="360"/>
      </w:pPr>
    </w:lvl>
    <w:lvl w:ilvl="6" w:tplc="3D541B5A" w:tentative="1">
      <w:start w:val="1"/>
      <w:numFmt w:val="decimal"/>
      <w:lvlText w:val="%7."/>
      <w:lvlJc w:val="left"/>
      <w:pPr>
        <w:tabs>
          <w:tab w:val="num" w:pos="5040"/>
        </w:tabs>
        <w:ind w:left="5040" w:hanging="360"/>
      </w:pPr>
    </w:lvl>
    <w:lvl w:ilvl="7" w:tplc="9496B850" w:tentative="1">
      <w:start w:val="1"/>
      <w:numFmt w:val="decimal"/>
      <w:lvlText w:val="%8."/>
      <w:lvlJc w:val="left"/>
      <w:pPr>
        <w:tabs>
          <w:tab w:val="num" w:pos="5760"/>
        </w:tabs>
        <w:ind w:left="5760" w:hanging="360"/>
      </w:pPr>
    </w:lvl>
    <w:lvl w:ilvl="8" w:tplc="53B6F406" w:tentative="1">
      <w:start w:val="1"/>
      <w:numFmt w:val="decimal"/>
      <w:lvlText w:val="%9."/>
      <w:lvlJc w:val="left"/>
      <w:pPr>
        <w:tabs>
          <w:tab w:val="num" w:pos="6480"/>
        </w:tabs>
        <w:ind w:left="6480" w:hanging="360"/>
      </w:pPr>
    </w:lvl>
  </w:abstractNum>
  <w:abstractNum w:abstractNumId="4" w15:restartNumberingAfterBreak="0">
    <w:nsid w:val="3BAA3445"/>
    <w:multiLevelType w:val="multilevel"/>
    <w:tmpl w:val="0409001D"/>
    <w:lvl w:ilvl="0">
      <w:start w:val="1"/>
      <w:numFmt w:val="decimal"/>
      <w:lvlText w:val="%1"/>
      <w:lvlJc w:val="left"/>
      <w:pPr>
        <w:ind w:left="425" w:hanging="425"/>
      </w:pPr>
      <w:rPr>
        <w:rFonts w:hint="default"/>
      </w:rPr>
    </w:lvl>
    <w:lvl w:ilvl="1">
      <w:start w:val="1"/>
      <w:numFmt w:val="decimal"/>
      <w:lvlText w:val="%1.%2"/>
      <w:lvlJc w:val="left"/>
      <w:pPr>
        <w:ind w:left="992" w:hanging="567"/>
      </w:pPr>
      <w:rPr>
        <w:rFonts w:hint="eastAsia"/>
      </w:r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3BDF21FD"/>
    <w:multiLevelType w:val="multilevel"/>
    <w:tmpl w:val="2AA2FDD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95D42C6"/>
    <w:multiLevelType w:val="hybridMultilevel"/>
    <w:tmpl w:val="25CE9CE8"/>
    <w:lvl w:ilvl="0" w:tplc="72D269EE">
      <w:start w:val="1"/>
      <w:numFmt w:val="decimal"/>
      <w:lvlText w:val="(%1)"/>
      <w:lvlJc w:val="left"/>
      <w:pPr>
        <w:ind w:left="785" w:hanging="360"/>
      </w:pPr>
      <w:rPr>
        <w:rFonts w:hint="default"/>
      </w:rPr>
    </w:lvl>
    <w:lvl w:ilvl="1" w:tplc="04090019" w:tentative="1">
      <w:start w:val="1"/>
      <w:numFmt w:val="ideographTraditional"/>
      <w:lvlText w:val="%2、"/>
      <w:lvlJc w:val="left"/>
      <w:pPr>
        <w:ind w:left="1385" w:hanging="480"/>
      </w:pPr>
    </w:lvl>
    <w:lvl w:ilvl="2" w:tplc="0409001B" w:tentative="1">
      <w:start w:val="1"/>
      <w:numFmt w:val="lowerRoman"/>
      <w:lvlText w:val="%3."/>
      <w:lvlJc w:val="right"/>
      <w:pPr>
        <w:ind w:left="1865" w:hanging="480"/>
      </w:pPr>
    </w:lvl>
    <w:lvl w:ilvl="3" w:tplc="0409000F" w:tentative="1">
      <w:start w:val="1"/>
      <w:numFmt w:val="decimal"/>
      <w:lvlText w:val="%4."/>
      <w:lvlJc w:val="left"/>
      <w:pPr>
        <w:ind w:left="2345" w:hanging="480"/>
      </w:pPr>
    </w:lvl>
    <w:lvl w:ilvl="4" w:tplc="04090019" w:tentative="1">
      <w:start w:val="1"/>
      <w:numFmt w:val="ideographTraditional"/>
      <w:lvlText w:val="%5、"/>
      <w:lvlJc w:val="left"/>
      <w:pPr>
        <w:ind w:left="2825" w:hanging="480"/>
      </w:pPr>
    </w:lvl>
    <w:lvl w:ilvl="5" w:tplc="0409001B" w:tentative="1">
      <w:start w:val="1"/>
      <w:numFmt w:val="lowerRoman"/>
      <w:lvlText w:val="%6."/>
      <w:lvlJc w:val="right"/>
      <w:pPr>
        <w:ind w:left="3305" w:hanging="480"/>
      </w:pPr>
    </w:lvl>
    <w:lvl w:ilvl="6" w:tplc="0409000F" w:tentative="1">
      <w:start w:val="1"/>
      <w:numFmt w:val="decimal"/>
      <w:lvlText w:val="%7."/>
      <w:lvlJc w:val="left"/>
      <w:pPr>
        <w:ind w:left="3785" w:hanging="480"/>
      </w:pPr>
    </w:lvl>
    <w:lvl w:ilvl="7" w:tplc="04090019" w:tentative="1">
      <w:start w:val="1"/>
      <w:numFmt w:val="ideographTraditional"/>
      <w:lvlText w:val="%8、"/>
      <w:lvlJc w:val="left"/>
      <w:pPr>
        <w:ind w:left="4265" w:hanging="480"/>
      </w:pPr>
    </w:lvl>
    <w:lvl w:ilvl="8" w:tplc="0409001B" w:tentative="1">
      <w:start w:val="1"/>
      <w:numFmt w:val="lowerRoman"/>
      <w:lvlText w:val="%9."/>
      <w:lvlJc w:val="right"/>
      <w:pPr>
        <w:ind w:left="4745" w:hanging="480"/>
      </w:pPr>
    </w:lvl>
  </w:abstractNum>
  <w:abstractNum w:abstractNumId="7" w15:restartNumberingAfterBreak="0">
    <w:nsid w:val="4DB276E7"/>
    <w:multiLevelType w:val="multilevel"/>
    <w:tmpl w:val="A1A4A6CC"/>
    <w:lvl w:ilvl="0">
      <w:start w:val="2"/>
      <w:numFmt w:val="decimal"/>
      <w:lvlText w:val="%1"/>
      <w:lvlJc w:val="left"/>
      <w:pPr>
        <w:ind w:left="360" w:hanging="360"/>
      </w:pPr>
      <w:rPr>
        <w:rFonts w:hint="default"/>
      </w:rPr>
    </w:lvl>
    <w:lvl w:ilvl="1">
      <w:start w:val="1"/>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1995" w:hanging="72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205" w:hanging="108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415" w:hanging="1440"/>
      </w:pPr>
      <w:rPr>
        <w:rFonts w:hint="default"/>
      </w:rPr>
    </w:lvl>
    <w:lvl w:ilvl="8">
      <w:start w:val="1"/>
      <w:numFmt w:val="decimal"/>
      <w:lvlText w:val="%1.%2.%3.%4.%5.%6.%7.%8.%9"/>
      <w:lvlJc w:val="left"/>
      <w:pPr>
        <w:ind w:left="5200" w:hanging="1800"/>
      </w:pPr>
      <w:rPr>
        <w:rFonts w:hint="default"/>
      </w:rPr>
    </w:lvl>
  </w:abstractNum>
  <w:abstractNum w:abstractNumId="8" w15:restartNumberingAfterBreak="0">
    <w:nsid w:val="54661A80"/>
    <w:multiLevelType w:val="hybridMultilevel"/>
    <w:tmpl w:val="09489432"/>
    <w:lvl w:ilvl="0" w:tplc="9F9476A4">
      <w:start w:val="1"/>
      <w:numFmt w:val="lowerRoman"/>
      <w:lvlText w:val="(%1)"/>
      <w:lvlJc w:val="left"/>
      <w:pPr>
        <w:ind w:left="1145" w:hanging="720"/>
      </w:pPr>
      <w:rPr>
        <w:rFonts w:hint="default"/>
      </w:rPr>
    </w:lvl>
    <w:lvl w:ilvl="1" w:tplc="04090019" w:tentative="1">
      <w:start w:val="1"/>
      <w:numFmt w:val="ideographTraditional"/>
      <w:lvlText w:val="%2、"/>
      <w:lvlJc w:val="left"/>
      <w:pPr>
        <w:ind w:left="1385" w:hanging="480"/>
      </w:pPr>
    </w:lvl>
    <w:lvl w:ilvl="2" w:tplc="0409001B" w:tentative="1">
      <w:start w:val="1"/>
      <w:numFmt w:val="lowerRoman"/>
      <w:lvlText w:val="%3."/>
      <w:lvlJc w:val="right"/>
      <w:pPr>
        <w:ind w:left="1865" w:hanging="480"/>
      </w:pPr>
    </w:lvl>
    <w:lvl w:ilvl="3" w:tplc="0409000F" w:tentative="1">
      <w:start w:val="1"/>
      <w:numFmt w:val="decimal"/>
      <w:lvlText w:val="%4."/>
      <w:lvlJc w:val="left"/>
      <w:pPr>
        <w:ind w:left="2345" w:hanging="480"/>
      </w:pPr>
    </w:lvl>
    <w:lvl w:ilvl="4" w:tplc="04090019" w:tentative="1">
      <w:start w:val="1"/>
      <w:numFmt w:val="ideographTraditional"/>
      <w:lvlText w:val="%5、"/>
      <w:lvlJc w:val="left"/>
      <w:pPr>
        <w:ind w:left="2825" w:hanging="480"/>
      </w:pPr>
    </w:lvl>
    <w:lvl w:ilvl="5" w:tplc="0409001B" w:tentative="1">
      <w:start w:val="1"/>
      <w:numFmt w:val="lowerRoman"/>
      <w:lvlText w:val="%6."/>
      <w:lvlJc w:val="right"/>
      <w:pPr>
        <w:ind w:left="3305" w:hanging="480"/>
      </w:pPr>
    </w:lvl>
    <w:lvl w:ilvl="6" w:tplc="0409000F" w:tentative="1">
      <w:start w:val="1"/>
      <w:numFmt w:val="decimal"/>
      <w:lvlText w:val="%7."/>
      <w:lvlJc w:val="left"/>
      <w:pPr>
        <w:ind w:left="3785" w:hanging="480"/>
      </w:pPr>
    </w:lvl>
    <w:lvl w:ilvl="7" w:tplc="04090019" w:tentative="1">
      <w:start w:val="1"/>
      <w:numFmt w:val="ideographTraditional"/>
      <w:lvlText w:val="%8、"/>
      <w:lvlJc w:val="left"/>
      <w:pPr>
        <w:ind w:left="4265" w:hanging="480"/>
      </w:pPr>
    </w:lvl>
    <w:lvl w:ilvl="8" w:tplc="0409001B" w:tentative="1">
      <w:start w:val="1"/>
      <w:numFmt w:val="lowerRoman"/>
      <w:lvlText w:val="%9."/>
      <w:lvlJc w:val="right"/>
      <w:pPr>
        <w:ind w:left="4745" w:hanging="480"/>
      </w:pPr>
    </w:lvl>
  </w:abstractNum>
  <w:abstractNum w:abstractNumId="9" w15:restartNumberingAfterBreak="0">
    <w:nsid w:val="635509B8"/>
    <w:multiLevelType w:val="multilevel"/>
    <w:tmpl w:val="0409001D"/>
    <w:lvl w:ilvl="0">
      <w:start w:val="1"/>
      <w:numFmt w:val="decimal"/>
      <w:lvlText w:val="%1"/>
      <w:lvlJc w:val="left"/>
      <w:pPr>
        <w:ind w:left="425" w:hanging="425"/>
      </w:pPr>
      <w:rPr>
        <w:rFonts w:hint="default"/>
      </w:rPr>
    </w:lvl>
    <w:lvl w:ilvl="1">
      <w:start w:val="1"/>
      <w:numFmt w:val="decimal"/>
      <w:lvlText w:val="%1.%2"/>
      <w:lvlJc w:val="left"/>
      <w:pPr>
        <w:ind w:left="992" w:hanging="567"/>
      </w:pPr>
      <w:rPr>
        <w:rFonts w:hint="eastAsia"/>
      </w:r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0" w15:restartNumberingAfterBreak="0">
    <w:nsid w:val="659B3F79"/>
    <w:multiLevelType w:val="multilevel"/>
    <w:tmpl w:val="80D844AA"/>
    <w:lvl w:ilvl="0">
      <w:start w:val="9"/>
      <w:numFmt w:val="decimal"/>
      <w:lvlText w:val="%1"/>
      <w:lvlJc w:val="left"/>
      <w:pPr>
        <w:ind w:left="360" w:hanging="360"/>
      </w:pPr>
      <w:rPr>
        <w:rFonts w:hint="default"/>
        <w:b/>
      </w:rPr>
    </w:lvl>
    <w:lvl w:ilvl="1">
      <w:start w:val="1"/>
      <w:numFmt w:val="decimal"/>
      <w:lvlText w:val="%1.%2"/>
      <w:lvlJc w:val="left"/>
      <w:pPr>
        <w:ind w:left="785" w:hanging="360"/>
      </w:pPr>
      <w:rPr>
        <w:rFonts w:hint="default"/>
        <w:b/>
      </w:rPr>
    </w:lvl>
    <w:lvl w:ilvl="2">
      <w:start w:val="1"/>
      <w:numFmt w:val="decimal"/>
      <w:lvlText w:val="%1.%2.%3"/>
      <w:lvlJc w:val="left"/>
      <w:pPr>
        <w:ind w:left="1570" w:hanging="720"/>
      </w:pPr>
      <w:rPr>
        <w:rFonts w:hint="default"/>
        <w:b/>
      </w:rPr>
    </w:lvl>
    <w:lvl w:ilvl="3">
      <w:start w:val="1"/>
      <w:numFmt w:val="decimal"/>
      <w:lvlText w:val="%1.%2.%3.%4"/>
      <w:lvlJc w:val="left"/>
      <w:pPr>
        <w:ind w:left="1995" w:hanging="720"/>
      </w:pPr>
      <w:rPr>
        <w:rFonts w:hint="default"/>
        <w:b/>
      </w:rPr>
    </w:lvl>
    <w:lvl w:ilvl="4">
      <w:start w:val="1"/>
      <w:numFmt w:val="decimal"/>
      <w:lvlText w:val="%1.%2.%3.%4.%5"/>
      <w:lvlJc w:val="left"/>
      <w:pPr>
        <w:ind w:left="2780" w:hanging="1080"/>
      </w:pPr>
      <w:rPr>
        <w:rFonts w:hint="default"/>
        <w:b/>
      </w:rPr>
    </w:lvl>
    <w:lvl w:ilvl="5">
      <w:start w:val="1"/>
      <w:numFmt w:val="decimal"/>
      <w:lvlText w:val="%1.%2.%3.%4.%5.%6"/>
      <w:lvlJc w:val="left"/>
      <w:pPr>
        <w:ind w:left="3205" w:hanging="1080"/>
      </w:pPr>
      <w:rPr>
        <w:rFonts w:hint="default"/>
        <w:b/>
      </w:rPr>
    </w:lvl>
    <w:lvl w:ilvl="6">
      <w:start w:val="1"/>
      <w:numFmt w:val="decimal"/>
      <w:lvlText w:val="%1.%2.%3.%4.%5.%6.%7"/>
      <w:lvlJc w:val="left"/>
      <w:pPr>
        <w:ind w:left="3990" w:hanging="1440"/>
      </w:pPr>
      <w:rPr>
        <w:rFonts w:hint="default"/>
        <w:b/>
      </w:rPr>
    </w:lvl>
    <w:lvl w:ilvl="7">
      <w:start w:val="1"/>
      <w:numFmt w:val="decimal"/>
      <w:lvlText w:val="%1.%2.%3.%4.%5.%6.%7.%8"/>
      <w:lvlJc w:val="left"/>
      <w:pPr>
        <w:ind w:left="4415" w:hanging="1440"/>
      </w:pPr>
      <w:rPr>
        <w:rFonts w:hint="default"/>
        <w:b/>
      </w:rPr>
    </w:lvl>
    <w:lvl w:ilvl="8">
      <w:start w:val="1"/>
      <w:numFmt w:val="decimal"/>
      <w:lvlText w:val="%1.%2.%3.%4.%5.%6.%7.%8.%9"/>
      <w:lvlJc w:val="left"/>
      <w:pPr>
        <w:ind w:left="5200" w:hanging="1800"/>
      </w:pPr>
      <w:rPr>
        <w:rFonts w:hint="default"/>
        <w:b/>
      </w:rPr>
    </w:lvl>
  </w:abstractNum>
  <w:abstractNum w:abstractNumId="11" w15:restartNumberingAfterBreak="0">
    <w:nsid w:val="6A685ED6"/>
    <w:multiLevelType w:val="multilevel"/>
    <w:tmpl w:val="E2DA8342"/>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1CB4E26"/>
    <w:multiLevelType w:val="multilevel"/>
    <w:tmpl w:val="0409001D"/>
    <w:lvl w:ilvl="0">
      <w:start w:val="1"/>
      <w:numFmt w:val="decimal"/>
      <w:lvlText w:val="%1"/>
      <w:lvlJc w:val="left"/>
      <w:pPr>
        <w:ind w:left="850" w:hanging="425"/>
      </w:pPr>
    </w:lvl>
    <w:lvl w:ilvl="1">
      <w:start w:val="1"/>
      <w:numFmt w:val="decimal"/>
      <w:lvlText w:val="%1.%2"/>
      <w:lvlJc w:val="left"/>
      <w:pPr>
        <w:ind w:left="1417" w:hanging="567"/>
      </w:pPr>
    </w:lvl>
    <w:lvl w:ilvl="2">
      <w:start w:val="1"/>
      <w:numFmt w:val="decimal"/>
      <w:lvlText w:val="%1.%2.%3"/>
      <w:lvlJc w:val="left"/>
      <w:pPr>
        <w:ind w:left="1843" w:hanging="567"/>
      </w:pPr>
    </w:lvl>
    <w:lvl w:ilvl="3">
      <w:start w:val="1"/>
      <w:numFmt w:val="decimal"/>
      <w:lvlText w:val="%1.%2.%3.%4"/>
      <w:lvlJc w:val="left"/>
      <w:pPr>
        <w:ind w:left="2409" w:hanging="708"/>
      </w:pPr>
    </w:lvl>
    <w:lvl w:ilvl="4">
      <w:start w:val="1"/>
      <w:numFmt w:val="decimal"/>
      <w:lvlText w:val="%1.%2.%3.%4.%5"/>
      <w:lvlJc w:val="left"/>
      <w:pPr>
        <w:ind w:left="2976" w:hanging="850"/>
      </w:pPr>
    </w:lvl>
    <w:lvl w:ilvl="5">
      <w:start w:val="1"/>
      <w:numFmt w:val="decimal"/>
      <w:lvlText w:val="%1.%2.%3.%4.%5.%6"/>
      <w:lvlJc w:val="left"/>
      <w:pPr>
        <w:ind w:left="3685" w:hanging="1134"/>
      </w:pPr>
    </w:lvl>
    <w:lvl w:ilvl="6">
      <w:start w:val="1"/>
      <w:numFmt w:val="decimal"/>
      <w:lvlText w:val="%1.%2.%3.%4.%5.%6.%7"/>
      <w:lvlJc w:val="left"/>
      <w:pPr>
        <w:ind w:left="4252" w:hanging="1276"/>
      </w:pPr>
    </w:lvl>
    <w:lvl w:ilvl="7">
      <w:start w:val="1"/>
      <w:numFmt w:val="decimal"/>
      <w:lvlText w:val="%1.%2.%3.%4.%5.%6.%7.%8"/>
      <w:lvlJc w:val="left"/>
      <w:pPr>
        <w:ind w:left="4819" w:hanging="1418"/>
      </w:pPr>
    </w:lvl>
    <w:lvl w:ilvl="8">
      <w:start w:val="1"/>
      <w:numFmt w:val="decimal"/>
      <w:lvlText w:val="%1.%2.%3.%4.%5.%6.%7.%8.%9"/>
      <w:lvlJc w:val="left"/>
      <w:pPr>
        <w:ind w:left="5527" w:hanging="1700"/>
      </w:pPr>
    </w:lvl>
  </w:abstractNum>
  <w:abstractNum w:abstractNumId="13" w15:restartNumberingAfterBreak="0">
    <w:nsid w:val="72C96732"/>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4" w15:restartNumberingAfterBreak="0">
    <w:nsid w:val="76EC1A00"/>
    <w:multiLevelType w:val="hybridMultilevel"/>
    <w:tmpl w:val="3DF4373A"/>
    <w:lvl w:ilvl="0" w:tplc="0409000F">
      <w:start w:val="1"/>
      <w:numFmt w:val="decimal"/>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76F61993"/>
    <w:multiLevelType w:val="multilevel"/>
    <w:tmpl w:val="B30EC79A"/>
    <w:lvl w:ilvl="0">
      <w:start w:val="5"/>
      <w:numFmt w:val="decimal"/>
      <w:lvlText w:val="%1"/>
      <w:lvlJc w:val="left"/>
      <w:pPr>
        <w:ind w:left="360" w:hanging="360"/>
      </w:pPr>
      <w:rPr>
        <w:rFonts w:hint="default"/>
      </w:rPr>
    </w:lvl>
    <w:lvl w:ilvl="1">
      <w:start w:val="3"/>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abstractNum w:abstractNumId="16" w15:restartNumberingAfterBreak="0">
    <w:nsid w:val="7AEF073B"/>
    <w:multiLevelType w:val="hybridMultilevel"/>
    <w:tmpl w:val="4D4E2F46"/>
    <w:lvl w:ilvl="0" w:tplc="1ACC851E">
      <w:start w:val="10"/>
      <w:numFmt w:val="decimal"/>
      <w:lvlText w:val="%1."/>
      <w:lvlJc w:val="left"/>
      <w:pPr>
        <w:ind w:left="360" w:hanging="360"/>
      </w:pPr>
      <w:rPr>
        <w:rFonts w:hint="default"/>
        <w:b/>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7EFB358B"/>
    <w:multiLevelType w:val="multilevel"/>
    <w:tmpl w:val="C1F8F556"/>
    <w:lvl w:ilvl="0">
      <w:start w:val="5"/>
      <w:numFmt w:val="decimal"/>
      <w:lvlText w:val="%1"/>
      <w:lvlJc w:val="left"/>
      <w:pPr>
        <w:ind w:left="360" w:hanging="360"/>
      </w:pPr>
      <w:rPr>
        <w:rFonts w:hint="default"/>
      </w:rPr>
    </w:lvl>
    <w:lvl w:ilvl="1">
      <w:start w:val="1"/>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1995" w:hanging="72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205" w:hanging="108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415" w:hanging="1440"/>
      </w:pPr>
      <w:rPr>
        <w:rFonts w:hint="default"/>
      </w:rPr>
    </w:lvl>
    <w:lvl w:ilvl="8">
      <w:start w:val="1"/>
      <w:numFmt w:val="decimal"/>
      <w:lvlText w:val="%1.%2.%3.%4.%5.%6.%7.%8.%9"/>
      <w:lvlJc w:val="left"/>
      <w:pPr>
        <w:ind w:left="5200" w:hanging="1800"/>
      </w:pPr>
      <w:rPr>
        <w:rFonts w:hint="default"/>
      </w:rPr>
    </w:lvl>
  </w:abstractNum>
  <w:num w:numId="1">
    <w:abstractNumId w:val="1"/>
  </w:num>
  <w:num w:numId="2">
    <w:abstractNumId w:val="14"/>
  </w:num>
  <w:num w:numId="3">
    <w:abstractNumId w:val="9"/>
  </w:num>
  <w:num w:numId="4">
    <w:abstractNumId w:val="4"/>
  </w:num>
  <w:num w:numId="5">
    <w:abstractNumId w:val="13"/>
  </w:num>
  <w:num w:numId="6">
    <w:abstractNumId w:val="7"/>
  </w:num>
  <w:num w:numId="7">
    <w:abstractNumId w:val="6"/>
  </w:num>
  <w:num w:numId="8">
    <w:abstractNumId w:val="2"/>
  </w:num>
  <w:num w:numId="9">
    <w:abstractNumId w:val="10"/>
  </w:num>
  <w:num w:numId="10">
    <w:abstractNumId w:val="17"/>
  </w:num>
  <w:num w:numId="11">
    <w:abstractNumId w:val="12"/>
  </w:num>
  <w:num w:numId="12">
    <w:abstractNumId w:val="5"/>
  </w:num>
  <w:num w:numId="13">
    <w:abstractNumId w:val="11"/>
  </w:num>
  <w:num w:numId="14">
    <w:abstractNumId w:val="0"/>
  </w:num>
  <w:num w:numId="15">
    <w:abstractNumId w:val="15"/>
  </w:num>
  <w:num w:numId="16">
    <w:abstractNumId w:val="3"/>
  </w:num>
  <w:num w:numId="17">
    <w:abstractNumId w:val="8"/>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317"/>
    <w:rsid w:val="000008C1"/>
    <w:rsid w:val="000012B5"/>
    <w:rsid w:val="00005857"/>
    <w:rsid w:val="00012032"/>
    <w:rsid w:val="00012EBF"/>
    <w:rsid w:val="00015AF7"/>
    <w:rsid w:val="00024DE7"/>
    <w:rsid w:val="0003377A"/>
    <w:rsid w:val="00044033"/>
    <w:rsid w:val="000449C0"/>
    <w:rsid w:val="00046987"/>
    <w:rsid w:val="00053D85"/>
    <w:rsid w:val="0005623F"/>
    <w:rsid w:val="00094DF0"/>
    <w:rsid w:val="000A513A"/>
    <w:rsid w:val="000D2A0A"/>
    <w:rsid w:val="000E1E5D"/>
    <w:rsid w:val="000E680D"/>
    <w:rsid w:val="000F03B6"/>
    <w:rsid w:val="00102DF8"/>
    <w:rsid w:val="00104980"/>
    <w:rsid w:val="001256DD"/>
    <w:rsid w:val="00154B31"/>
    <w:rsid w:val="001B0600"/>
    <w:rsid w:val="001D4EA7"/>
    <w:rsid w:val="001F1F02"/>
    <w:rsid w:val="001F63E0"/>
    <w:rsid w:val="001F696D"/>
    <w:rsid w:val="002116AC"/>
    <w:rsid w:val="00215682"/>
    <w:rsid w:val="0024263B"/>
    <w:rsid w:val="002541D8"/>
    <w:rsid w:val="00255FEE"/>
    <w:rsid w:val="00292999"/>
    <w:rsid w:val="0029696B"/>
    <w:rsid w:val="002A7787"/>
    <w:rsid w:val="002B0227"/>
    <w:rsid w:val="002B0936"/>
    <w:rsid w:val="002B6F5C"/>
    <w:rsid w:val="002E03D2"/>
    <w:rsid w:val="002E04F7"/>
    <w:rsid w:val="002E4A88"/>
    <w:rsid w:val="002E618A"/>
    <w:rsid w:val="002E6F53"/>
    <w:rsid w:val="00322A21"/>
    <w:rsid w:val="00326466"/>
    <w:rsid w:val="00340CBC"/>
    <w:rsid w:val="003475D2"/>
    <w:rsid w:val="00347FB8"/>
    <w:rsid w:val="003514F6"/>
    <w:rsid w:val="00363805"/>
    <w:rsid w:val="00365993"/>
    <w:rsid w:val="003705C9"/>
    <w:rsid w:val="003709D6"/>
    <w:rsid w:val="003753F3"/>
    <w:rsid w:val="00397785"/>
    <w:rsid w:val="003A07A2"/>
    <w:rsid w:val="003B3EA7"/>
    <w:rsid w:val="003B53F1"/>
    <w:rsid w:val="003C29FA"/>
    <w:rsid w:val="003D5968"/>
    <w:rsid w:val="003F1BAF"/>
    <w:rsid w:val="003F24C6"/>
    <w:rsid w:val="003F7942"/>
    <w:rsid w:val="004179E1"/>
    <w:rsid w:val="00417F9C"/>
    <w:rsid w:val="0042303D"/>
    <w:rsid w:val="00425501"/>
    <w:rsid w:val="004406CC"/>
    <w:rsid w:val="00483643"/>
    <w:rsid w:val="00495625"/>
    <w:rsid w:val="0049612D"/>
    <w:rsid w:val="004A31D1"/>
    <w:rsid w:val="004D7C3F"/>
    <w:rsid w:val="0050112E"/>
    <w:rsid w:val="00502113"/>
    <w:rsid w:val="00516DF7"/>
    <w:rsid w:val="00525CD8"/>
    <w:rsid w:val="005262B9"/>
    <w:rsid w:val="005806F5"/>
    <w:rsid w:val="00593E2C"/>
    <w:rsid w:val="005D7270"/>
    <w:rsid w:val="005D78B4"/>
    <w:rsid w:val="006071EE"/>
    <w:rsid w:val="00607D0F"/>
    <w:rsid w:val="00616545"/>
    <w:rsid w:val="00623159"/>
    <w:rsid w:val="00625168"/>
    <w:rsid w:val="00632BF7"/>
    <w:rsid w:val="00635420"/>
    <w:rsid w:val="006361B5"/>
    <w:rsid w:val="00640C4D"/>
    <w:rsid w:val="00643606"/>
    <w:rsid w:val="00651FF1"/>
    <w:rsid w:val="006744BE"/>
    <w:rsid w:val="00681B16"/>
    <w:rsid w:val="00681D22"/>
    <w:rsid w:val="0068261D"/>
    <w:rsid w:val="00696AAD"/>
    <w:rsid w:val="006A40C6"/>
    <w:rsid w:val="006A57DB"/>
    <w:rsid w:val="006C0DA9"/>
    <w:rsid w:val="006F071D"/>
    <w:rsid w:val="006F637D"/>
    <w:rsid w:val="0070097F"/>
    <w:rsid w:val="00700F9C"/>
    <w:rsid w:val="007023E3"/>
    <w:rsid w:val="0072606C"/>
    <w:rsid w:val="00733CF3"/>
    <w:rsid w:val="00735F22"/>
    <w:rsid w:val="00756FEA"/>
    <w:rsid w:val="00760670"/>
    <w:rsid w:val="00763105"/>
    <w:rsid w:val="007808E4"/>
    <w:rsid w:val="00786057"/>
    <w:rsid w:val="007A26B8"/>
    <w:rsid w:val="007D0840"/>
    <w:rsid w:val="007D4734"/>
    <w:rsid w:val="007D515F"/>
    <w:rsid w:val="007E7A3E"/>
    <w:rsid w:val="00800D58"/>
    <w:rsid w:val="008070B1"/>
    <w:rsid w:val="008162BB"/>
    <w:rsid w:val="00826AF2"/>
    <w:rsid w:val="00832F93"/>
    <w:rsid w:val="00844DCC"/>
    <w:rsid w:val="00864859"/>
    <w:rsid w:val="00881BD7"/>
    <w:rsid w:val="008840C9"/>
    <w:rsid w:val="00897BF6"/>
    <w:rsid w:val="008A72BB"/>
    <w:rsid w:val="008B1C27"/>
    <w:rsid w:val="00904C6B"/>
    <w:rsid w:val="00910DEB"/>
    <w:rsid w:val="00912786"/>
    <w:rsid w:val="00920531"/>
    <w:rsid w:val="00922781"/>
    <w:rsid w:val="0093306B"/>
    <w:rsid w:val="009456C9"/>
    <w:rsid w:val="00962F6C"/>
    <w:rsid w:val="00965A85"/>
    <w:rsid w:val="0096680A"/>
    <w:rsid w:val="0096707B"/>
    <w:rsid w:val="00967289"/>
    <w:rsid w:val="00973CBF"/>
    <w:rsid w:val="00977C35"/>
    <w:rsid w:val="00996855"/>
    <w:rsid w:val="009A06C6"/>
    <w:rsid w:val="009B47F5"/>
    <w:rsid w:val="009C076D"/>
    <w:rsid w:val="009E791D"/>
    <w:rsid w:val="00A04C3B"/>
    <w:rsid w:val="00A12450"/>
    <w:rsid w:val="00A15C9F"/>
    <w:rsid w:val="00A24BDA"/>
    <w:rsid w:val="00A37A4D"/>
    <w:rsid w:val="00A42DCF"/>
    <w:rsid w:val="00A43677"/>
    <w:rsid w:val="00A51E12"/>
    <w:rsid w:val="00A638E6"/>
    <w:rsid w:val="00A64153"/>
    <w:rsid w:val="00A663C7"/>
    <w:rsid w:val="00A676C1"/>
    <w:rsid w:val="00A76A7D"/>
    <w:rsid w:val="00A82585"/>
    <w:rsid w:val="00AB3052"/>
    <w:rsid w:val="00AB32C5"/>
    <w:rsid w:val="00AB3894"/>
    <w:rsid w:val="00AB3B13"/>
    <w:rsid w:val="00AD11E0"/>
    <w:rsid w:val="00AE4029"/>
    <w:rsid w:val="00B116B5"/>
    <w:rsid w:val="00B1406A"/>
    <w:rsid w:val="00B440DE"/>
    <w:rsid w:val="00B44873"/>
    <w:rsid w:val="00B537B2"/>
    <w:rsid w:val="00B723B2"/>
    <w:rsid w:val="00B74737"/>
    <w:rsid w:val="00BB09EA"/>
    <w:rsid w:val="00BB6078"/>
    <w:rsid w:val="00BC43F0"/>
    <w:rsid w:val="00BD190B"/>
    <w:rsid w:val="00BE5E18"/>
    <w:rsid w:val="00BE7031"/>
    <w:rsid w:val="00C00FB1"/>
    <w:rsid w:val="00C22395"/>
    <w:rsid w:val="00C22D02"/>
    <w:rsid w:val="00C23934"/>
    <w:rsid w:val="00C348F4"/>
    <w:rsid w:val="00C53F9C"/>
    <w:rsid w:val="00C56FD3"/>
    <w:rsid w:val="00C730B8"/>
    <w:rsid w:val="00C744F7"/>
    <w:rsid w:val="00C815F2"/>
    <w:rsid w:val="00C818BA"/>
    <w:rsid w:val="00C83668"/>
    <w:rsid w:val="00C91EA1"/>
    <w:rsid w:val="00CA794F"/>
    <w:rsid w:val="00CC25CE"/>
    <w:rsid w:val="00CE276A"/>
    <w:rsid w:val="00CE2C0F"/>
    <w:rsid w:val="00CF04B1"/>
    <w:rsid w:val="00D11CBE"/>
    <w:rsid w:val="00D21A5A"/>
    <w:rsid w:val="00D4023B"/>
    <w:rsid w:val="00D76317"/>
    <w:rsid w:val="00D765E6"/>
    <w:rsid w:val="00DA1D05"/>
    <w:rsid w:val="00DC5CC0"/>
    <w:rsid w:val="00DE7351"/>
    <w:rsid w:val="00E050DD"/>
    <w:rsid w:val="00E33792"/>
    <w:rsid w:val="00E461BF"/>
    <w:rsid w:val="00E76925"/>
    <w:rsid w:val="00E85881"/>
    <w:rsid w:val="00E86593"/>
    <w:rsid w:val="00E93302"/>
    <w:rsid w:val="00EC22F1"/>
    <w:rsid w:val="00EC242F"/>
    <w:rsid w:val="00ED05CB"/>
    <w:rsid w:val="00EE2F62"/>
    <w:rsid w:val="00EE6036"/>
    <w:rsid w:val="00EF23ED"/>
    <w:rsid w:val="00F0155C"/>
    <w:rsid w:val="00F02F52"/>
    <w:rsid w:val="00F67609"/>
    <w:rsid w:val="00F721BA"/>
    <w:rsid w:val="00F737F1"/>
    <w:rsid w:val="00F7696E"/>
    <w:rsid w:val="00F771FF"/>
    <w:rsid w:val="00F77734"/>
    <w:rsid w:val="00F84DD0"/>
    <w:rsid w:val="00F92EAE"/>
    <w:rsid w:val="00FB50E5"/>
    <w:rsid w:val="00FC46C8"/>
    <w:rsid w:val="00FD1AE8"/>
    <w:rsid w:val="00FD7BAB"/>
    <w:rsid w:val="00FE2F49"/>
    <w:rsid w:val="00FE7A5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A6FE8"/>
  <w15:chartTrackingRefBased/>
  <w15:docId w15:val="{5A547AB6-F13C-C24D-90A5-C8F009AFF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91EA1"/>
    <w:pPr>
      <w:widowControl w:val="0"/>
    </w:pPr>
  </w:style>
  <w:style w:type="paragraph" w:styleId="2">
    <w:name w:val="heading 2"/>
    <w:basedOn w:val="a"/>
    <w:next w:val="a"/>
    <w:link w:val="20"/>
    <w:qFormat/>
    <w:rsid w:val="00E050DD"/>
    <w:pPr>
      <w:keepNext/>
      <w:widowControl/>
      <w:jc w:val="both"/>
      <w:outlineLvl w:val="1"/>
    </w:pPr>
    <w:rPr>
      <w:rFonts w:ascii="Times New Roman" w:eastAsia="SimSun" w:hAnsi="Times New Roman" w:cs="Times New Roman"/>
      <w:b/>
      <w:kern w:val="0"/>
      <w:szCs w:val="20"/>
      <w:lang w:val="en-GB" w:eastAsia="en-GB"/>
    </w:rPr>
  </w:style>
  <w:style w:type="paragraph" w:styleId="4">
    <w:name w:val="heading 4"/>
    <w:basedOn w:val="a"/>
    <w:next w:val="a"/>
    <w:link w:val="40"/>
    <w:qFormat/>
    <w:rsid w:val="00E050DD"/>
    <w:pPr>
      <w:keepNext/>
      <w:widowControl/>
      <w:spacing w:before="120" w:after="120"/>
      <w:jc w:val="center"/>
      <w:outlineLvl w:val="3"/>
    </w:pPr>
    <w:rPr>
      <w:rFonts w:ascii="Times New Roman" w:eastAsia="SimSun" w:hAnsi="Times New Roman" w:cs="Times New Roman"/>
      <w:kern w:val="0"/>
      <w:sz w:val="40"/>
      <w:szCs w:val="20"/>
      <w:lang w:val="en-GB" w:eastAsia="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76317"/>
    <w:pPr>
      <w:ind w:leftChars="200" w:left="480"/>
    </w:pPr>
  </w:style>
  <w:style w:type="character" w:styleId="a4">
    <w:name w:val="Hyperlink"/>
    <w:basedOn w:val="a0"/>
    <w:uiPriority w:val="99"/>
    <w:unhideWhenUsed/>
    <w:rsid w:val="003C29FA"/>
    <w:rPr>
      <w:color w:val="0563C1" w:themeColor="hyperlink"/>
      <w:u w:val="single"/>
    </w:rPr>
  </w:style>
  <w:style w:type="character" w:styleId="a5">
    <w:name w:val="Unresolved Mention"/>
    <w:basedOn w:val="a0"/>
    <w:uiPriority w:val="99"/>
    <w:semiHidden/>
    <w:unhideWhenUsed/>
    <w:rsid w:val="003C29FA"/>
    <w:rPr>
      <w:color w:val="605E5C"/>
      <w:shd w:val="clear" w:color="auto" w:fill="E1DFDD"/>
    </w:rPr>
  </w:style>
  <w:style w:type="paragraph" w:styleId="Web">
    <w:name w:val="Normal (Web)"/>
    <w:basedOn w:val="a"/>
    <w:uiPriority w:val="99"/>
    <w:semiHidden/>
    <w:unhideWhenUsed/>
    <w:rsid w:val="00365993"/>
    <w:pPr>
      <w:widowControl/>
      <w:spacing w:before="100" w:beforeAutospacing="1" w:after="100" w:afterAutospacing="1"/>
    </w:pPr>
    <w:rPr>
      <w:rFonts w:ascii="Times New Roman" w:eastAsia="Times New Roman" w:hAnsi="Times New Roman" w:cs="Times New Roman"/>
      <w:kern w:val="0"/>
    </w:rPr>
  </w:style>
  <w:style w:type="paragraph" w:styleId="a6">
    <w:name w:val="Date"/>
    <w:basedOn w:val="a"/>
    <w:next w:val="a"/>
    <w:link w:val="a7"/>
    <w:uiPriority w:val="99"/>
    <w:semiHidden/>
    <w:unhideWhenUsed/>
    <w:rsid w:val="0042303D"/>
    <w:pPr>
      <w:jc w:val="right"/>
    </w:pPr>
  </w:style>
  <w:style w:type="character" w:customStyle="1" w:styleId="a7">
    <w:name w:val="日期 字元"/>
    <w:basedOn w:val="a0"/>
    <w:link w:val="a6"/>
    <w:uiPriority w:val="99"/>
    <w:semiHidden/>
    <w:rsid w:val="0042303D"/>
  </w:style>
  <w:style w:type="paragraph" w:styleId="a8">
    <w:name w:val="footer"/>
    <w:basedOn w:val="a"/>
    <w:link w:val="a9"/>
    <w:uiPriority w:val="99"/>
    <w:unhideWhenUsed/>
    <w:rsid w:val="003B3EA7"/>
    <w:pPr>
      <w:tabs>
        <w:tab w:val="center" w:pos="4153"/>
        <w:tab w:val="right" w:pos="8306"/>
      </w:tabs>
      <w:snapToGrid w:val="0"/>
    </w:pPr>
    <w:rPr>
      <w:sz w:val="20"/>
      <w:szCs w:val="20"/>
    </w:rPr>
  </w:style>
  <w:style w:type="character" w:customStyle="1" w:styleId="a9">
    <w:name w:val="頁尾 字元"/>
    <w:basedOn w:val="a0"/>
    <w:link w:val="a8"/>
    <w:uiPriority w:val="99"/>
    <w:rsid w:val="003B3EA7"/>
    <w:rPr>
      <w:sz w:val="20"/>
      <w:szCs w:val="20"/>
    </w:rPr>
  </w:style>
  <w:style w:type="character" w:styleId="aa">
    <w:name w:val="page number"/>
    <w:basedOn w:val="a0"/>
    <w:uiPriority w:val="99"/>
    <w:semiHidden/>
    <w:unhideWhenUsed/>
    <w:rsid w:val="003B3EA7"/>
  </w:style>
  <w:style w:type="paragraph" w:styleId="ab">
    <w:name w:val="header"/>
    <w:basedOn w:val="a"/>
    <w:link w:val="ac"/>
    <w:unhideWhenUsed/>
    <w:rsid w:val="003B3EA7"/>
    <w:pPr>
      <w:tabs>
        <w:tab w:val="center" w:pos="4153"/>
        <w:tab w:val="right" w:pos="8306"/>
      </w:tabs>
      <w:snapToGrid w:val="0"/>
    </w:pPr>
    <w:rPr>
      <w:sz w:val="20"/>
      <w:szCs w:val="20"/>
    </w:rPr>
  </w:style>
  <w:style w:type="character" w:customStyle="1" w:styleId="ac">
    <w:name w:val="頁首 字元"/>
    <w:basedOn w:val="a0"/>
    <w:link w:val="ab"/>
    <w:rsid w:val="003B3EA7"/>
    <w:rPr>
      <w:sz w:val="20"/>
      <w:szCs w:val="20"/>
    </w:rPr>
  </w:style>
  <w:style w:type="character" w:customStyle="1" w:styleId="20">
    <w:name w:val="標題 2 字元"/>
    <w:basedOn w:val="a0"/>
    <w:link w:val="2"/>
    <w:rsid w:val="00E050DD"/>
    <w:rPr>
      <w:rFonts w:ascii="Times New Roman" w:eastAsia="SimSun" w:hAnsi="Times New Roman" w:cs="Times New Roman"/>
      <w:b/>
      <w:kern w:val="0"/>
      <w:szCs w:val="20"/>
      <w:lang w:val="en-GB" w:eastAsia="en-GB"/>
    </w:rPr>
  </w:style>
  <w:style w:type="character" w:customStyle="1" w:styleId="40">
    <w:name w:val="標題 4 字元"/>
    <w:basedOn w:val="a0"/>
    <w:link w:val="4"/>
    <w:rsid w:val="00E050DD"/>
    <w:rPr>
      <w:rFonts w:ascii="Times New Roman" w:eastAsia="SimSun" w:hAnsi="Times New Roman" w:cs="Times New Roman"/>
      <w:kern w:val="0"/>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79432">
      <w:bodyDiv w:val="1"/>
      <w:marLeft w:val="0"/>
      <w:marRight w:val="0"/>
      <w:marTop w:val="0"/>
      <w:marBottom w:val="0"/>
      <w:divBdr>
        <w:top w:val="none" w:sz="0" w:space="0" w:color="auto"/>
        <w:left w:val="none" w:sz="0" w:space="0" w:color="auto"/>
        <w:bottom w:val="none" w:sz="0" w:space="0" w:color="auto"/>
        <w:right w:val="none" w:sz="0" w:space="0" w:color="auto"/>
      </w:divBdr>
    </w:div>
    <w:div w:id="243926844">
      <w:bodyDiv w:val="1"/>
      <w:marLeft w:val="0"/>
      <w:marRight w:val="0"/>
      <w:marTop w:val="0"/>
      <w:marBottom w:val="0"/>
      <w:divBdr>
        <w:top w:val="none" w:sz="0" w:space="0" w:color="auto"/>
        <w:left w:val="none" w:sz="0" w:space="0" w:color="auto"/>
        <w:bottom w:val="none" w:sz="0" w:space="0" w:color="auto"/>
        <w:right w:val="none" w:sz="0" w:space="0" w:color="auto"/>
      </w:divBdr>
    </w:div>
    <w:div w:id="247277339">
      <w:bodyDiv w:val="1"/>
      <w:marLeft w:val="0"/>
      <w:marRight w:val="0"/>
      <w:marTop w:val="0"/>
      <w:marBottom w:val="0"/>
      <w:divBdr>
        <w:top w:val="none" w:sz="0" w:space="0" w:color="auto"/>
        <w:left w:val="none" w:sz="0" w:space="0" w:color="auto"/>
        <w:bottom w:val="none" w:sz="0" w:space="0" w:color="auto"/>
        <w:right w:val="none" w:sz="0" w:space="0" w:color="auto"/>
      </w:divBdr>
    </w:div>
    <w:div w:id="385836960">
      <w:bodyDiv w:val="1"/>
      <w:marLeft w:val="0"/>
      <w:marRight w:val="0"/>
      <w:marTop w:val="0"/>
      <w:marBottom w:val="0"/>
      <w:divBdr>
        <w:top w:val="none" w:sz="0" w:space="0" w:color="auto"/>
        <w:left w:val="none" w:sz="0" w:space="0" w:color="auto"/>
        <w:bottom w:val="none" w:sz="0" w:space="0" w:color="auto"/>
        <w:right w:val="none" w:sz="0" w:space="0" w:color="auto"/>
      </w:divBdr>
      <w:divsChild>
        <w:div w:id="529227606">
          <w:marLeft w:val="547"/>
          <w:marRight w:val="0"/>
          <w:marTop w:val="0"/>
          <w:marBottom w:val="0"/>
          <w:divBdr>
            <w:top w:val="none" w:sz="0" w:space="0" w:color="auto"/>
            <w:left w:val="none" w:sz="0" w:space="0" w:color="auto"/>
            <w:bottom w:val="none" w:sz="0" w:space="0" w:color="auto"/>
            <w:right w:val="none" w:sz="0" w:space="0" w:color="auto"/>
          </w:divBdr>
        </w:div>
      </w:divsChild>
    </w:div>
    <w:div w:id="404760263">
      <w:bodyDiv w:val="1"/>
      <w:marLeft w:val="0"/>
      <w:marRight w:val="0"/>
      <w:marTop w:val="0"/>
      <w:marBottom w:val="0"/>
      <w:divBdr>
        <w:top w:val="none" w:sz="0" w:space="0" w:color="auto"/>
        <w:left w:val="none" w:sz="0" w:space="0" w:color="auto"/>
        <w:bottom w:val="none" w:sz="0" w:space="0" w:color="auto"/>
        <w:right w:val="none" w:sz="0" w:space="0" w:color="auto"/>
      </w:divBdr>
      <w:divsChild>
        <w:div w:id="1932082522">
          <w:marLeft w:val="0"/>
          <w:marRight w:val="0"/>
          <w:marTop w:val="0"/>
          <w:marBottom w:val="0"/>
          <w:divBdr>
            <w:top w:val="none" w:sz="0" w:space="0" w:color="auto"/>
            <w:left w:val="none" w:sz="0" w:space="0" w:color="auto"/>
            <w:bottom w:val="none" w:sz="0" w:space="0" w:color="auto"/>
            <w:right w:val="none" w:sz="0" w:space="0" w:color="auto"/>
          </w:divBdr>
          <w:divsChild>
            <w:div w:id="575167167">
              <w:marLeft w:val="0"/>
              <w:marRight w:val="0"/>
              <w:marTop w:val="0"/>
              <w:marBottom w:val="0"/>
              <w:divBdr>
                <w:top w:val="none" w:sz="0" w:space="0" w:color="auto"/>
                <w:left w:val="none" w:sz="0" w:space="0" w:color="auto"/>
                <w:bottom w:val="none" w:sz="0" w:space="0" w:color="auto"/>
                <w:right w:val="none" w:sz="0" w:space="0" w:color="auto"/>
              </w:divBdr>
            </w:div>
          </w:divsChild>
        </w:div>
        <w:div w:id="1441493494">
          <w:marLeft w:val="0"/>
          <w:marRight w:val="0"/>
          <w:marTop w:val="0"/>
          <w:marBottom w:val="150"/>
          <w:divBdr>
            <w:top w:val="none" w:sz="0" w:space="0" w:color="auto"/>
            <w:left w:val="none" w:sz="0" w:space="0" w:color="auto"/>
            <w:bottom w:val="none" w:sz="0" w:space="0" w:color="auto"/>
            <w:right w:val="none" w:sz="0" w:space="0" w:color="auto"/>
          </w:divBdr>
          <w:divsChild>
            <w:div w:id="1823041238">
              <w:marLeft w:val="0"/>
              <w:marRight w:val="0"/>
              <w:marTop w:val="0"/>
              <w:marBottom w:val="0"/>
              <w:divBdr>
                <w:top w:val="none" w:sz="0" w:space="0" w:color="auto"/>
                <w:left w:val="none" w:sz="0" w:space="0" w:color="auto"/>
                <w:bottom w:val="none" w:sz="0" w:space="0" w:color="auto"/>
                <w:right w:val="none" w:sz="0" w:space="0" w:color="auto"/>
              </w:divBdr>
              <w:divsChild>
                <w:div w:id="528109770">
                  <w:marLeft w:val="0"/>
                  <w:marRight w:val="0"/>
                  <w:marTop w:val="0"/>
                  <w:marBottom w:val="0"/>
                  <w:divBdr>
                    <w:top w:val="none" w:sz="0" w:space="0" w:color="auto"/>
                    <w:left w:val="none" w:sz="0" w:space="0" w:color="auto"/>
                    <w:bottom w:val="none" w:sz="0" w:space="0" w:color="auto"/>
                    <w:right w:val="none" w:sz="0" w:space="0" w:color="auto"/>
                  </w:divBdr>
                  <w:divsChild>
                    <w:div w:id="123242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954810">
      <w:bodyDiv w:val="1"/>
      <w:marLeft w:val="0"/>
      <w:marRight w:val="0"/>
      <w:marTop w:val="0"/>
      <w:marBottom w:val="0"/>
      <w:divBdr>
        <w:top w:val="none" w:sz="0" w:space="0" w:color="auto"/>
        <w:left w:val="none" w:sz="0" w:space="0" w:color="auto"/>
        <w:bottom w:val="none" w:sz="0" w:space="0" w:color="auto"/>
        <w:right w:val="none" w:sz="0" w:space="0" w:color="auto"/>
      </w:divBdr>
      <w:divsChild>
        <w:div w:id="1308440790">
          <w:marLeft w:val="446"/>
          <w:marRight w:val="0"/>
          <w:marTop w:val="0"/>
          <w:marBottom w:val="0"/>
          <w:divBdr>
            <w:top w:val="none" w:sz="0" w:space="0" w:color="auto"/>
            <w:left w:val="none" w:sz="0" w:space="0" w:color="auto"/>
            <w:bottom w:val="none" w:sz="0" w:space="0" w:color="auto"/>
            <w:right w:val="none" w:sz="0" w:space="0" w:color="auto"/>
          </w:divBdr>
        </w:div>
        <w:div w:id="1414429510">
          <w:marLeft w:val="1166"/>
          <w:marRight w:val="0"/>
          <w:marTop w:val="0"/>
          <w:marBottom w:val="0"/>
          <w:divBdr>
            <w:top w:val="none" w:sz="0" w:space="0" w:color="auto"/>
            <w:left w:val="none" w:sz="0" w:space="0" w:color="auto"/>
            <w:bottom w:val="none" w:sz="0" w:space="0" w:color="auto"/>
            <w:right w:val="none" w:sz="0" w:space="0" w:color="auto"/>
          </w:divBdr>
        </w:div>
        <w:div w:id="1073626152">
          <w:marLeft w:val="1166"/>
          <w:marRight w:val="0"/>
          <w:marTop w:val="0"/>
          <w:marBottom w:val="0"/>
          <w:divBdr>
            <w:top w:val="none" w:sz="0" w:space="0" w:color="auto"/>
            <w:left w:val="none" w:sz="0" w:space="0" w:color="auto"/>
            <w:bottom w:val="none" w:sz="0" w:space="0" w:color="auto"/>
            <w:right w:val="none" w:sz="0" w:space="0" w:color="auto"/>
          </w:divBdr>
        </w:div>
        <w:div w:id="1468283210">
          <w:marLeft w:val="547"/>
          <w:marRight w:val="0"/>
          <w:marTop w:val="0"/>
          <w:marBottom w:val="0"/>
          <w:divBdr>
            <w:top w:val="none" w:sz="0" w:space="0" w:color="auto"/>
            <w:left w:val="none" w:sz="0" w:space="0" w:color="auto"/>
            <w:bottom w:val="none" w:sz="0" w:space="0" w:color="auto"/>
            <w:right w:val="none" w:sz="0" w:space="0" w:color="auto"/>
          </w:divBdr>
        </w:div>
        <w:div w:id="1617713726">
          <w:marLeft w:val="1166"/>
          <w:marRight w:val="0"/>
          <w:marTop w:val="0"/>
          <w:marBottom w:val="0"/>
          <w:divBdr>
            <w:top w:val="none" w:sz="0" w:space="0" w:color="auto"/>
            <w:left w:val="none" w:sz="0" w:space="0" w:color="auto"/>
            <w:bottom w:val="none" w:sz="0" w:space="0" w:color="auto"/>
            <w:right w:val="none" w:sz="0" w:space="0" w:color="auto"/>
          </w:divBdr>
        </w:div>
      </w:divsChild>
    </w:div>
    <w:div w:id="413623082">
      <w:bodyDiv w:val="1"/>
      <w:marLeft w:val="0"/>
      <w:marRight w:val="0"/>
      <w:marTop w:val="0"/>
      <w:marBottom w:val="0"/>
      <w:divBdr>
        <w:top w:val="none" w:sz="0" w:space="0" w:color="auto"/>
        <w:left w:val="none" w:sz="0" w:space="0" w:color="auto"/>
        <w:bottom w:val="none" w:sz="0" w:space="0" w:color="auto"/>
        <w:right w:val="none" w:sz="0" w:space="0" w:color="auto"/>
      </w:divBdr>
      <w:divsChild>
        <w:div w:id="2011760764">
          <w:marLeft w:val="547"/>
          <w:marRight w:val="0"/>
          <w:marTop w:val="0"/>
          <w:marBottom w:val="0"/>
          <w:divBdr>
            <w:top w:val="none" w:sz="0" w:space="0" w:color="auto"/>
            <w:left w:val="none" w:sz="0" w:space="0" w:color="auto"/>
            <w:bottom w:val="none" w:sz="0" w:space="0" w:color="auto"/>
            <w:right w:val="none" w:sz="0" w:space="0" w:color="auto"/>
          </w:divBdr>
        </w:div>
      </w:divsChild>
    </w:div>
    <w:div w:id="455569053">
      <w:bodyDiv w:val="1"/>
      <w:marLeft w:val="0"/>
      <w:marRight w:val="0"/>
      <w:marTop w:val="0"/>
      <w:marBottom w:val="0"/>
      <w:divBdr>
        <w:top w:val="none" w:sz="0" w:space="0" w:color="auto"/>
        <w:left w:val="none" w:sz="0" w:space="0" w:color="auto"/>
        <w:bottom w:val="none" w:sz="0" w:space="0" w:color="auto"/>
        <w:right w:val="none" w:sz="0" w:space="0" w:color="auto"/>
      </w:divBdr>
    </w:div>
    <w:div w:id="458185292">
      <w:bodyDiv w:val="1"/>
      <w:marLeft w:val="0"/>
      <w:marRight w:val="0"/>
      <w:marTop w:val="0"/>
      <w:marBottom w:val="0"/>
      <w:divBdr>
        <w:top w:val="none" w:sz="0" w:space="0" w:color="auto"/>
        <w:left w:val="none" w:sz="0" w:space="0" w:color="auto"/>
        <w:bottom w:val="none" w:sz="0" w:space="0" w:color="auto"/>
        <w:right w:val="none" w:sz="0" w:space="0" w:color="auto"/>
      </w:divBdr>
      <w:divsChild>
        <w:div w:id="1283075703">
          <w:marLeft w:val="446"/>
          <w:marRight w:val="0"/>
          <w:marTop w:val="0"/>
          <w:marBottom w:val="0"/>
          <w:divBdr>
            <w:top w:val="none" w:sz="0" w:space="0" w:color="auto"/>
            <w:left w:val="none" w:sz="0" w:space="0" w:color="auto"/>
            <w:bottom w:val="none" w:sz="0" w:space="0" w:color="auto"/>
            <w:right w:val="none" w:sz="0" w:space="0" w:color="auto"/>
          </w:divBdr>
        </w:div>
        <w:div w:id="885216779">
          <w:marLeft w:val="446"/>
          <w:marRight w:val="0"/>
          <w:marTop w:val="0"/>
          <w:marBottom w:val="0"/>
          <w:divBdr>
            <w:top w:val="none" w:sz="0" w:space="0" w:color="auto"/>
            <w:left w:val="none" w:sz="0" w:space="0" w:color="auto"/>
            <w:bottom w:val="none" w:sz="0" w:space="0" w:color="auto"/>
            <w:right w:val="none" w:sz="0" w:space="0" w:color="auto"/>
          </w:divBdr>
        </w:div>
        <w:div w:id="1273978226">
          <w:marLeft w:val="446"/>
          <w:marRight w:val="0"/>
          <w:marTop w:val="0"/>
          <w:marBottom w:val="0"/>
          <w:divBdr>
            <w:top w:val="none" w:sz="0" w:space="0" w:color="auto"/>
            <w:left w:val="none" w:sz="0" w:space="0" w:color="auto"/>
            <w:bottom w:val="none" w:sz="0" w:space="0" w:color="auto"/>
            <w:right w:val="none" w:sz="0" w:space="0" w:color="auto"/>
          </w:divBdr>
        </w:div>
        <w:div w:id="1490708665">
          <w:marLeft w:val="446"/>
          <w:marRight w:val="0"/>
          <w:marTop w:val="0"/>
          <w:marBottom w:val="0"/>
          <w:divBdr>
            <w:top w:val="none" w:sz="0" w:space="0" w:color="auto"/>
            <w:left w:val="none" w:sz="0" w:space="0" w:color="auto"/>
            <w:bottom w:val="none" w:sz="0" w:space="0" w:color="auto"/>
            <w:right w:val="none" w:sz="0" w:space="0" w:color="auto"/>
          </w:divBdr>
        </w:div>
        <w:div w:id="1606956546">
          <w:marLeft w:val="446"/>
          <w:marRight w:val="0"/>
          <w:marTop w:val="0"/>
          <w:marBottom w:val="0"/>
          <w:divBdr>
            <w:top w:val="none" w:sz="0" w:space="0" w:color="auto"/>
            <w:left w:val="none" w:sz="0" w:space="0" w:color="auto"/>
            <w:bottom w:val="none" w:sz="0" w:space="0" w:color="auto"/>
            <w:right w:val="none" w:sz="0" w:space="0" w:color="auto"/>
          </w:divBdr>
        </w:div>
        <w:div w:id="1755321380">
          <w:marLeft w:val="446"/>
          <w:marRight w:val="0"/>
          <w:marTop w:val="0"/>
          <w:marBottom w:val="0"/>
          <w:divBdr>
            <w:top w:val="none" w:sz="0" w:space="0" w:color="auto"/>
            <w:left w:val="none" w:sz="0" w:space="0" w:color="auto"/>
            <w:bottom w:val="none" w:sz="0" w:space="0" w:color="auto"/>
            <w:right w:val="none" w:sz="0" w:space="0" w:color="auto"/>
          </w:divBdr>
        </w:div>
        <w:div w:id="99569232">
          <w:marLeft w:val="446"/>
          <w:marRight w:val="0"/>
          <w:marTop w:val="0"/>
          <w:marBottom w:val="0"/>
          <w:divBdr>
            <w:top w:val="none" w:sz="0" w:space="0" w:color="auto"/>
            <w:left w:val="none" w:sz="0" w:space="0" w:color="auto"/>
            <w:bottom w:val="none" w:sz="0" w:space="0" w:color="auto"/>
            <w:right w:val="none" w:sz="0" w:space="0" w:color="auto"/>
          </w:divBdr>
        </w:div>
        <w:div w:id="1872566558">
          <w:marLeft w:val="446"/>
          <w:marRight w:val="0"/>
          <w:marTop w:val="0"/>
          <w:marBottom w:val="0"/>
          <w:divBdr>
            <w:top w:val="none" w:sz="0" w:space="0" w:color="auto"/>
            <w:left w:val="none" w:sz="0" w:space="0" w:color="auto"/>
            <w:bottom w:val="none" w:sz="0" w:space="0" w:color="auto"/>
            <w:right w:val="none" w:sz="0" w:space="0" w:color="auto"/>
          </w:divBdr>
        </w:div>
      </w:divsChild>
    </w:div>
    <w:div w:id="520364401">
      <w:bodyDiv w:val="1"/>
      <w:marLeft w:val="0"/>
      <w:marRight w:val="0"/>
      <w:marTop w:val="0"/>
      <w:marBottom w:val="0"/>
      <w:divBdr>
        <w:top w:val="none" w:sz="0" w:space="0" w:color="auto"/>
        <w:left w:val="none" w:sz="0" w:space="0" w:color="auto"/>
        <w:bottom w:val="none" w:sz="0" w:space="0" w:color="auto"/>
        <w:right w:val="none" w:sz="0" w:space="0" w:color="auto"/>
      </w:divBdr>
      <w:divsChild>
        <w:div w:id="1349867292">
          <w:marLeft w:val="720"/>
          <w:marRight w:val="0"/>
          <w:marTop w:val="0"/>
          <w:marBottom w:val="0"/>
          <w:divBdr>
            <w:top w:val="none" w:sz="0" w:space="0" w:color="auto"/>
            <w:left w:val="none" w:sz="0" w:space="0" w:color="auto"/>
            <w:bottom w:val="none" w:sz="0" w:space="0" w:color="auto"/>
            <w:right w:val="none" w:sz="0" w:space="0" w:color="auto"/>
          </w:divBdr>
        </w:div>
        <w:div w:id="1478839277">
          <w:marLeft w:val="720"/>
          <w:marRight w:val="0"/>
          <w:marTop w:val="0"/>
          <w:marBottom w:val="0"/>
          <w:divBdr>
            <w:top w:val="none" w:sz="0" w:space="0" w:color="auto"/>
            <w:left w:val="none" w:sz="0" w:space="0" w:color="auto"/>
            <w:bottom w:val="none" w:sz="0" w:space="0" w:color="auto"/>
            <w:right w:val="none" w:sz="0" w:space="0" w:color="auto"/>
          </w:divBdr>
        </w:div>
        <w:div w:id="1104806507">
          <w:marLeft w:val="720"/>
          <w:marRight w:val="0"/>
          <w:marTop w:val="0"/>
          <w:marBottom w:val="0"/>
          <w:divBdr>
            <w:top w:val="none" w:sz="0" w:space="0" w:color="auto"/>
            <w:left w:val="none" w:sz="0" w:space="0" w:color="auto"/>
            <w:bottom w:val="none" w:sz="0" w:space="0" w:color="auto"/>
            <w:right w:val="none" w:sz="0" w:space="0" w:color="auto"/>
          </w:divBdr>
        </w:div>
        <w:div w:id="568003419">
          <w:marLeft w:val="720"/>
          <w:marRight w:val="0"/>
          <w:marTop w:val="0"/>
          <w:marBottom w:val="0"/>
          <w:divBdr>
            <w:top w:val="none" w:sz="0" w:space="0" w:color="auto"/>
            <w:left w:val="none" w:sz="0" w:space="0" w:color="auto"/>
            <w:bottom w:val="none" w:sz="0" w:space="0" w:color="auto"/>
            <w:right w:val="none" w:sz="0" w:space="0" w:color="auto"/>
          </w:divBdr>
        </w:div>
      </w:divsChild>
    </w:div>
    <w:div w:id="587933736">
      <w:bodyDiv w:val="1"/>
      <w:marLeft w:val="0"/>
      <w:marRight w:val="0"/>
      <w:marTop w:val="0"/>
      <w:marBottom w:val="0"/>
      <w:divBdr>
        <w:top w:val="none" w:sz="0" w:space="0" w:color="auto"/>
        <w:left w:val="none" w:sz="0" w:space="0" w:color="auto"/>
        <w:bottom w:val="none" w:sz="0" w:space="0" w:color="auto"/>
        <w:right w:val="none" w:sz="0" w:space="0" w:color="auto"/>
      </w:divBdr>
    </w:div>
    <w:div w:id="673186795">
      <w:bodyDiv w:val="1"/>
      <w:marLeft w:val="0"/>
      <w:marRight w:val="0"/>
      <w:marTop w:val="0"/>
      <w:marBottom w:val="0"/>
      <w:divBdr>
        <w:top w:val="none" w:sz="0" w:space="0" w:color="auto"/>
        <w:left w:val="none" w:sz="0" w:space="0" w:color="auto"/>
        <w:bottom w:val="none" w:sz="0" w:space="0" w:color="auto"/>
        <w:right w:val="none" w:sz="0" w:space="0" w:color="auto"/>
      </w:divBdr>
    </w:div>
    <w:div w:id="854345039">
      <w:bodyDiv w:val="1"/>
      <w:marLeft w:val="0"/>
      <w:marRight w:val="0"/>
      <w:marTop w:val="0"/>
      <w:marBottom w:val="0"/>
      <w:divBdr>
        <w:top w:val="none" w:sz="0" w:space="0" w:color="auto"/>
        <w:left w:val="none" w:sz="0" w:space="0" w:color="auto"/>
        <w:bottom w:val="none" w:sz="0" w:space="0" w:color="auto"/>
        <w:right w:val="none" w:sz="0" w:space="0" w:color="auto"/>
      </w:divBdr>
      <w:divsChild>
        <w:div w:id="1835998058">
          <w:marLeft w:val="547"/>
          <w:marRight w:val="0"/>
          <w:marTop w:val="0"/>
          <w:marBottom w:val="0"/>
          <w:divBdr>
            <w:top w:val="none" w:sz="0" w:space="0" w:color="auto"/>
            <w:left w:val="none" w:sz="0" w:space="0" w:color="auto"/>
            <w:bottom w:val="none" w:sz="0" w:space="0" w:color="auto"/>
            <w:right w:val="none" w:sz="0" w:space="0" w:color="auto"/>
          </w:divBdr>
        </w:div>
      </w:divsChild>
    </w:div>
    <w:div w:id="856694635">
      <w:bodyDiv w:val="1"/>
      <w:marLeft w:val="0"/>
      <w:marRight w:val="0"/>
      <w:marTop w:val="0"/>
      <w:marBottom w:val="0"/>
      <w:divBdr>
        <w:top w:val="none" w:sz="0" w:space="0" w:color="auto"/>
        <w:left w:val="none" w:sz="0" w:space="0" w:color="auto"/>
        <w:bottom w:val="none" w:sz="0" w:space="0" w:color="auto"/>
        <w:right w:val="none" w:sz="0" w:space="0" w:color="auto"/>
      </w:divBdr>
    </w:div>
    <w:div w:id="949773978">
      <w:bodyDiv w:val="1"/>
      <w:marLeft w:val="0"/>
      <w:marRight w:val="0"/>
      <w:marTop w:val="0"/>
      <w:marBottom w:val="0"/>
      <w:divBdr>
        <w:top w:val="none" w:sz="0" w:space="0" w:color="auto"/>
        <w:left w:val="none" w:sz="0" w:space="0" w:color="auto"/>
        <w:bottom w:val="none" w:sz="0" w:space="0" w:color="auto"/>
        <w:right w:val="none" w:sz="0" w:space="0" w:color="auto"/>
      </w:divBdr>
      <w:divsChild>
        <w:div w:id="1575359357">
          <w:marLeft w:val="720"/>
          <w:marRight w:val="0"/>
          <w:marTop w:val="200"/>
          <w:marBottom w:val="0"/>
          <w:divBdr>
            <w:top w:val="none" w:sz="0" w:space="0" w:color="auto"/>
            <w:left w:val="none" w:sz="0" w:space="0" w:color="auto"/>
            <w:bottom w:val="none" w:sz="0" w:space="0" w:color="auto"/>
            <w:right w:val="none" w:sz="0" w:space="0" w:color="auto"/>
          </w:divBdr>
        </w:div>
      </w:divsChild>
    </w:div>
    <w:div w:id="1123117277">
      <w:bodyDiv w:val="1"/>
      <w:marLeft w:val="0"/>
      <w:marRight w:val="0"/>
      <w:marTop w:val="0"/>
      <w:marBottom w:val="0"/>
      <w:divBdr>
        <w:top w:val="none" w:sz="0" w:space="0" w:color="auto"/>
        <w:left w:val="none" w:sz="0" w:space="0" w:color="auto"/>
        <w:bottom w:val="none" w:sz="0" w:space="0" w:color="auto"/>
        <w:right w:val="none" w:sz="0" w:space="0" w:color="auto"/>
      </w:divBdr>
    </w:div>
    <w:div w:id="1165248033">
      <w:bodyDiv w:val="1"/>
      <w:marLeft w:val="0"/>
      <w:marRight w:val="0"/>
      <w:marTop w:val="0"/>
      <w:marBottom w:val="0"/>
      <w:divBdr>
        <w:top w:val="none" w:sz="0" w:space="0" w:color="auto"/>
        <w:left w:val="none" w:sz="0" w:space="0" w:color="auto"/>
        <w:bottom w:val="none" w:sz="0" w:space="0" w:color="auto"/>
        <w:right w:val="none" w:sz="0" w:space="0" w:color="auto"/>
      </w:divBdr>
      <w:divsChild>
        <w:div w:id="1288663595">
          <w:marLeft w:val="446"/>
          <w:marRight w:val="0"/>
          <w:marTop w:val="0"/>
          <w:marBottom w:val="0"/>
          <w:divBdr>
            <w:top w:val="none" w:sz="0" w:space="0" w:color="auto"/>
            <w:left w:val="none" w:sz="0" w:space="0" w:color="auto"/>
            <w:bottom w:val="none" w:sz="0" w:space="0" w:color="auto"/>
            <w:right w:val="none" w:sz="0" w:space="0" w:color="auto"/>
          </w:divBdr>
        </w:div>
        <w:div w:id="1298074960">
          <w:marLeft w:val="446"/>
          <w:marRight w:val="0"/>
          <w:marTop w:val="0"/>
          <w:marBottom w:val="0"/>
          <w:divBdr>
            <w:top w:val="none" w:sz="0" w:space="0" w:color="auto"/>
            <w:left w:val="none" w:sz="0" w:space="0" w:color="auto"/>
            <w:bottom w:val="none" w:sz="0" w:space="0" w:color="auto"/>
            <w:right w:val="none" w:sz="0" w:space="0" w:color="auto"/>
          </w:divBdr>
        </w:div>
      </w:divsChild>
    </w:div>
    <w:div w:id="1170826530">
      <w:bodyDiv w:val="1"/>
      <w:marLeft w:val="0"/>
      <w:marRight w:val="0"/>
      <w:marTop w:val="0"/>
      <w:marBottom w:val="0"/>
      <w:divBdr>
        <w:top w:val="none" w:sz="0" w:space="0" w:color="auto"/>
        <w:left w:val="none" w:sz="0" w:space="0" w:color="auto"/>
        <w:bottom w:val="none" w:sz="0" w:space="0" w:color="auto"/>
        <w:right w:val="none" w:sz="0" w:space="0" w:color="auto"/>
      </w:divBdr>
      <w:divsChild>
        <w:div w:id="2138986447">
          <w:marLeft w:val="1166"/>
          <w:marRight w:val="0"/>
          <w:marTop w:val="200"/>
          <w:marBottom w:val="0"/>
          <w:divBdr>
            <w:top w:val="none" w:sz="0" w:space="0" w:color="auto"/>
            <w:left w:val="none" w:sz="0" w:space="0" w:color="auto"/>
            <w:bottom w:val="none" w:sz="0" w:space="0" w:color="auto"/>
            <w:right w:val="none" w:sz="0" w:space="0" w:color="auto"/>
          </w:divBdr>
        </w:div>
        <w:div w:id="361058995">
          <w:marLeft w:val="1166"/>
          <w:marRight w:val="0"/>
          <w:marTop w:val="200"/>
          <w:marBottom w:val="0"/>
          <w:divBdr>
            <w:top w:val="none" w:sz="0" w:space="0" w:color="auto"/>
            <w:left w:val="none" w:sz="0" w:space="0" w:color="auto"/>
            <w:bottom w:val="none" w:sz="0" w:space="0" w:color="auto"/>
            <w:right w:val="none" w:sz="0" w:space="0" w:color="auto"/>
          </w:divBdr>
        </w:div>
        <w:div w:id="1764835227">
          <w:marLeft w:val="1166"/>
          <w:marRight w:val="0"/>
          <w:marTop w:val="200"/>
          <w:marBottom w:val="0"/>
          <w:divBdr>
            <w:top w:val="none" w:sz="0" w:space="0" w:color="auto"/>
            <w:left w:val="none" w:sz="0" w:space="0" w:color="auto"/>
            <w:bottom w:val="none" w:sz="0" w:space="0" w:color="auto"/>
            <w:right w:val="none" w:sz="0" w:space="0" w:color="auto"/>
          </w:divBdr>
        </w:div>
      </w:divsChild>
    </w:div>
    <w:div w:id="1256938668">
      <w:bodyDiv w:val="1"/>
      <w:marLeft w:val="0"/>
      <w:marRight w:val="0"/>
      <w:marTop w:val="0"/>
      <w:marBottom w:val="0"/>
      <w:divBdr>
        <w:top w:val="none" w:sz="0" w:space="0" w:color="auto"/>
        <w:left w:val="none" w:sz="0" w:space="0" w:color="auto"/>
        <w:bottom w:val="none" w:sz="0" w:space="0" w:color="auto"/>
        <w:right w:val="none" w:sz="0" w:space="0" w:color="auto"/>
      </w:divBdr>
    </w:div>
    <w:div w:id="1264802181">
      <w:bodyDiv w:val="1"/>
      <w:marLeft w:val="0"/>
      <w:marRight w:val="0"/>
      <w:marTop w:val="0"/>
      <w:marBottom w:val="0"/>
      <w:divBdr>
        <w:top w:val="none" w:sz="0" w:space="0" w:color="auto"/>
        <w:left w:val="none" w:sz="0" w:space="0" w:color="auto"/>
        <w:bottom w:val="none" w:sz="0" w:space="0" w:color="auto"/>
        <w:right w:val="none" w:sz="0" w:space="0" w:color="auto"/>
      </w:divBdr>
    </w:div>
    <w:div w:id="1391465157">
      <w:bodyDiv w:val="1"/>
      <w:marLeft w:val="0"/>
      <w:marRight w:val="0"/>
      <w:marTop w:val="0"/>
      <w:marBottom w:val="0"/>
      <w:divBdr>
        <w:top w:val="none" w:sz="0" w:space="0" w:color="auto"/>
        <w:left w:val="none" w:sz="0" w:space="0" w:color="auto"/>
        <w:bottom w:val="none" w:sz="0" w:space="0" w:color="auto"/>
        <w:right w:val="none" w:sz="0" w:space="0" w:color="auto"/>
      </w:divBdr>
    </w:div>
    <w:div w:id="1489907846">
      <w:bodyDiv w:val="1"/>
      <w:marLeft w:val="0"/>
      <w:marRight w:val="0"/>
      <w:marTop w:val="0"/>
      <w:marBottom w:val="0"/>
      <w:divBdr>
        <w:top w:val="none" w:sz="0" w:space="0" w:color="auto"/>
        <w:left w:val="none" w:sz="0" w:space="0" w:color="auto"/>
        <w:bottom w:val="none" w:sz="0" w:space="0" w:color="auto"/>
        <w:right w:val="none" w:sz="0" w:space="0" w:color="auto"/>
      </w:divBdr>
    </w:div>
    <w:div w:id="1491404821">
      <w:bodyDiv w:val="1"/>
      <w:marLeft w:val="0"/>
      <w:marRight w:val="0"/>
      <w:marTop w:val="0"/>
      <w:marBottom w:val="0"/>
      <w:divBdr>
        <w:top w:val="none" w:sz="0" w:space="0" w:color="auto"/>
        <w:left w:val="none" w:sz="0" w:space="0" w:color="auto"/>
        <w:bottom w:val="none" w:sz="0" w:space="0" w:color="auto"/>
        <w:right w:val="none" w:sz="0" w:space="0" w:color="auto"/>
      </w:divBdr>
    </w:div>
    <w:div w:id="1495023966">
      <w:bodyDiv w:val="1"/>
      <w:marLeft w:val="0"/>
      <w:marRight w:val="0"/>
      <w:marTop w:val="0"/>
      <w:marBottom w:val="0"/>
      <w:divBdr>
        <w:top w:val="none" w:sz="0" w:space="0" w:color="auto"/>
        <w:left w:val="none" w:sz="0" w:space="0" w:color="auto"/>
        <w:bottom w:val="none" w:sz="0" w:space="0" w:color="auto"/>
        <w:right w:val="none" w:sz="0" w:space="0" w:color="auto"/>
      </w:divBdr>
    </w:div>
    <w:div w:id="1559509754">
      <w:bodyDiv w:val="1"/>
      <w:marLeft w:val="0"/>
      <w:marRight w:val="0"/>
      <w:marTop w:val="0"/>
      <w:marBottom w:val="0"/>
      <w:divBdr>
        <w:top w:val="none" w:sz="0" w:space="0" w:color="auto"/>
        <w:left w:val="none" w:sz="0" w:space="0" w:color="auto"/>
        <w:bottom w:val="none" w:sz="0" w:space="0" w:color="auto"/>
        <w:right w:val="none" w:sz="0" w:space="0" w:color="auto"/>
      </w:divBdr>
    </w:div>
    <w:div w:id="1649435167">
      <w:bodyDiv w:val="1"/>
      <w:marLeft w:val="0"/>
      <w:marRight w:val="0"/>
      <w:marTop w:val="0"/>
      <w:marBottom w:val="0"/>
      <w:divBdr>
        <w:top w:val="none" w:sz="0" w:space="0" w:color="auto"/>
        <w:left w:val="none" w:sz="0" w:space="0" w:color="auto"/>
        <w:bottom w:val="none" w:sz="0" w:space="0" w:color="auto"/>
        <w:right w:val="none" w:sz="0" w:space="0" w:color="auto"/>
      </w:divBdr>
    </w:div>
    <w:div w:id="1654604031">
      <w:bodyDiv w:val="1"/>
      <w:marLeft w:val="0"/>
      <w:marRight w:val="0"/>
      <w:marTop w:val="0"/>
      <w:marBottom w:val="0"/>
      <w:divBdr>
        <w:top w:val="none" w:sz="0" w:space="0" w:color="auto"/>
        <w:left w:val="none" w:sz="0" w:space="0" w:color="auto"/>
        <w:bottom w:val="none" w:sz="0" w:space="0" w:color="auto"/>
        <w:right w:val="none" w:sz="0" w:space="0" w:color="auto"/>
      </w:divBdr>
      <w:divsChild>
        <w:div w:id="417943840">
          <w:marLeft w:val="547"/>
          <w:marRight w:val="0"/>
          <w:marTop w:val="0"/>
          <w:marBottom w:val="0"/>
          <w:divBdr>
            <w:top w:val="none" w:sz="0" w:space="0" w:color="auto"/>
            <w:left w:val="none" w:sz="0" w:space="0" w:color="auto"/>
            <w:bottom w:val="none" w:sz="0" w:space="0" w:color="auto"/>
            <w:right w:val="none" w:sz="0" w:space="0" w:color="auto"/>
          </w:divBdr>
        </w:div>
      </w:divsChild>
    </w:div>
    <w:div w:id="1688287332">
      <w:bodyDiv w:val="1"/>
      <w:marLeft w:val="0"/>
      <w:marRight w:val="0"/>
      <w:marTop w:val="0"/>
      <w:marBottom w:val="0"/>
      <w:divBdr>
        <w:top w:val="none" w:sz="0" w:space="0" w:color="auto"/>
        <w:left w:val="none" w:sz="0" w:space="0" w:color="auto"/>
        <w:bottom w:val="none" w:sz="0" w:space="0" w:color="auto"/>
        <w:right w:val="none" w:sz="0" w:space="0" w:color="auto"/>
      </w:divBdr>
    </w:div>
    <w:div w:id="1714886197">
      <w:bodyDiv w:val="1"/>
      <w:marLeft w:val="0"/>
      <w:marRight w:val="0"/>
      <w:marTop w:val="0"/>
      <w:marBottom w:val="0"/>
      <w:divBdr>
        <w:top w:val="none" w:sz="0" w:space="0" w:color="auto"/>
        <w:left w:val="none" w:sz="0" w:space="0" w:color="auto"/>
        <w:bottom w:val="none" w:sz="0" w:space="0" w:color="auto"/>
        <w:right w:val="none" w:sz="0" w:space="0" w:color="auto"/>
      </w:divBdr>
    </w:div>
    <w:div w:id="1929387053">
      <w:bodyDiv w:val="1"/>
      <w:marLeft w:val="0"/>
      <w:marRight w:val="0"/>
      <w:marTop w:val="0"/>
      <w:marBottom w:val="0"/>
      <w:divBdr>
        <w:top w:val="none" w:sz="0" w:space="0" w:color="auto"/>
        <w:left w:val="none" w:sz="0" w:space="0" w:color="auto"/>
        <w:bottom w:val="none" w:sz="0" w:space="0" w:color="auto"/>
        <w:right w:val="none" w:sz="0" w:space="0" w:color="auto"/>
      </w:divBdr>
    </w:div>
    <w:div w:id="1943880939">
      <w:bodyDiv w:val="1"/>
      <w:marLeft w:val="0"/>
      <w:marRight w:val="0"/>
      <w:marTop w:val="0"/>
      <w:marBottom w:val="0"/>
      <w:divBdr>
        <w:top w:val="none" w:sz="0" w:space="0" w:color="auto"/>
        <w:left w:val="none" w:sz="0" w:space="0" w:color="auto"/>
        <w:bottom w:val="none" w:sz="0" w:space="0" w:color="auto"/>
        <w:right w:val="none" w:sz="0" w:space="0" w:color="auto"/>
      </w:divBdr>
      <w:divsChild>
        <w:div w:id="1914199289">
          <w:marLeft w:val="446"/>
          <w:marRight w:val="0"/>
          <w:marTop w:val="0"/>
          <w:marBottom w:val="0"/>
          <w:divBdr>
            <w:top w:val="none" w:sz="0" w:space="0" w:color="auto"/>
            <w:left w:val="none" w:sz="0" w:space="0" w:color="auto"/>
            <w:bottom w:val="none" w:sz="0" w:space="0" w:color="auto"/>
            <w:right w:val="none" w:sz="0" w:space="0" w:color="auto"/>
          </w:divBdr>
        </w:div>
        <w:div w:id="1152406678">
          <w:marLeft w:val="446"/>
          <w:marRight w:val="0"/>
          <w:marTop w:val="0"/>
          <w:marBottom w:val="0"/>
          <w:divBdr>
            <w:top w:val="none" w:sz="0" w:space="0" w:color="auto"/>
            <w:left w:val="none" w:sz="0" w:space="0" w:color="auto"/>
            <w:bottom w:val="none" w:sz="0" w:space="0" w:color="auto"/>
            <w:right w:val="none" w:sz="0" w:space="0" w:color="auto"/>
          </w:divBdr>
        </w:div>
        <w:div w:id="479268805">
          <w:marLeft w:val="446"/>
          <w:marRight w:val="0"/>
          <w:marTop w:val="0"/>
          <w:marBottom w:val="0"/>
          <w:divBdr>
            <w:top w:val="none" w:sz="0" w:space="0" w:color="auto"/>
            <w:left w:val="none" w:sz="0" w:space="0" w:color="auto"/>
            <w:bottom w:val="none" w:sz="0" w:space="0" w:color="auto"/>
            <w:right w:val="none" w:sz="0" w:space="0" w:color="auto"/>
          </w:divBdr>
        </w:div>
        <w:div w:id="453987497">
          <w:marLeft w:val="446"/>
          <w:marRight w:val="0"/>
          <w:marTop w:val="0"/>
          <w:marBottom w:val="0"/>
          <w:divBdr>
            <w:top w:val="none" w:sz="0" w:space="0" w:color="auto"/>
            <w:left w:val="none" w:sz="0" w:space="0" w:color="auto"/>
            <w:bottom w:val="none" w:sz="0" w:space="0" w:color="auto"/>
            <w:right w:val="none" w:sz="0" w:space="0" w:color="auto"/>
          </w:divBdr>
        </w:div>
        <w:div w:id="1906914841">
          <w:marLeft w:val="446"/>
          <w:marRight w:val="0"/>
          <w:marTop w:val="0"/>
          <w:marBottom w:val="0"/>
          <w:divBdr>
            <w:top w:val="none" w:sz="0" w:space="0" w:color="auto"/>
            <w:left w:val="none" w:sz="0" w:space="0" w:color="auto"/>
            <w:bottom w:val="none" w:sz="0" w:space="0" w:color="auto"/>
            <w:right w:val="none" w:sz="0" w:space="0" w:color="auto"/>
          </w:divBdr>
        </w:div>
        <w:div w:id="1084185940">
          <w:marLeft w:val="446"/>
          <w:marRight w:val="0"/>
          <w:marTop w:val="0"/>
          <w:marBottom w:val="0"/>
          <w:divBdr>
            <w:top w:val="none" w:sz="0" w:space="0" w:color="auto"/>
            <w:left w:val="none" w:sz="0" w:space="0" w:color="auto"/>
            <w:bottom w:val="none" w:sz="0" w:space="0" w:color="auto"/>
            <w:right w:val="none" w:sz="0" w:space="0" w:color="auto"/>
          </w:divBdr>
        </w:div>
        <w:div w:id="2052680121">
          <w:marLeft w:val="446"/>
          <w:marRight w:val="0"/>
          <w:marTop w:val="0"/>
          <w:marBottom w:val="0"/>
          <w:divBdr>
            <w:top w:val="none" w:sz="0" w:space="0" w:color="auto"/>
            <w:left w:val="none" w:sz="0" w:space="0" w:color="auto"/>
            <w:bottom w:val="none" w:sz="0" w:space="0" w:color="auto"/>
            <w:right w:val="none" w:sz="0" w:space="0" w:color="auto"/>
          </w:divBdr>
        </w:div>
        <w:div w:id="117921261">
          <w:marLeft w:val="446"/>
          <w:marRight w:val="0"/>
          <w:marTop w:val="0"/>
          <w:marBottom w:val="0"/>
          <w:divBdr>
            <w:top w:val="none" w:sz="0" w:space="0" w:color="auto"/>
            <w:left w:val="none" w:sz="0" w:space="0" w:color="auto"/>
            <w:bottom w:val="none" w:sz="0" w:space="0" w:color="auto"/>
            <w:right w:val="none" w:sz="0" w:space="0" w:color="auto"/>
          </w:divBdr>
        </w:div>
      </w:divsChild>
    </w:div>
    <w:div w:id="2048289353">
      <w:bodyDiv w:val="1"/>
      <w:marLeft w:val="0"/>
      <w:marRight w:val="0"/>
      <w:marTop w:val="0"/>
      <w:marBottom w:val="0"/>
      <w:divBdr>
        <w:top w:val="none" w:sz="0" w:space="0" w:color="auto"/>
        <w:left w:val="none" w:sz="0" w:space="0" w:color="auto"/>
        <w:bottom w:val="none" w:sz="0" w:space="0" w:color="auto"/>
        <w:right w:val="none" w:sz="0" w:space="0" w:color="auto"/>
      </w:divBdr>
      <w:divsChild>
        <w:div w:id="1631126023">
          <w:marLeft w:val="0"/>
          <w:marRight w:val="0"/>
          <w:marTop w:val="0"/>
          <w:marBottom w:val="0"/>
          <w:divBdr>
            <w:top w:val="none" w:sz="0" w:space="0" w:color="auto"/>
            <w:left w:val="none" w:sz="0" w:space="0" w:color="auto"/>
            <w:bottom w:val="none" w:sz="0" w:space="0" w:color="auto"/>
            <w:right w:val="none" w:sz="0" w:space="0" w:color="auto"/>
          </w:divBdr>
          <w:divsChild>
            <w:div w:id="1717660572">
              <w:marLeft w:val="0"/>
              <w:marRight w:val="0"/>
              <w:marTop w:val="0"/>
              <w:marBottom w:val="0"/>
              <w:divBdr>
                <w:top w:val="none" w:sz="0" w:space="0" w:color="auto"/>
                <w:left w:val="none" w:sz="0" w:space="0" w:color="auto"/>
                <w:bottom w:val="none" w:sz="0" w:space="0" w:color="auto"/>
                <w:right w:val="none" w:sz="0" w:space="0" w:color="auto"/>
              </w:divBdr>
            </w:div>
          </w:divsChild>
        </w:div>
        <w:div w:id="378016515">
          <w:marLeft w:val="0"/>
          <w:marRight w:val="0"/>
          <w:marTop w:val="0"/>
          <w:marBottom w:val="150"/>
          <w:divBdr>
            <w:top w:val="none" w:sz="0" w:space="0" w:color="auto"/>
            <w:left w:val="none" w:sz="0" w:space="0" w:color="auto"/>
            <w:bottom w:val="none" w:sz="0" w:space="0" w:color="auto"/>
            <w:right w:val="none" w:sz="0" w:space="0" w:color="auto"/>
          </w:divBdr>
          <w:divsChild>
            <w:div w:id="1164274656">
              <w:marLeft w:val="0"/>
              <w:marRight w:val="0"/>
              <w:marTop w:val="0"/>
              <w:marBottom w:val="0"/>
              <w:divBdr>
                <w:top w:val="none" w:sz="0" w:space="0" w:color="auto"/>
                <w:left w:val="none" w:sz="0" w:space="0" w:color="auto"/>
                <w:bottom w:val="none" w:sz="0" w:space="0" w:color="auto"/>
                <w:right w:val="none" w:sz="0" w:space="0" w:color="auto"/>
              </w:divBdr>
              <w:divsChild>
                <w:div w:id="2120446722">
                  <w:marLeft w:val="0"/>
                  <w:marRight w:val="0"/>
                  <w:marTop w:val="0"/>
                  <w:marBottom w:val="0"/>
                  <w:divBdr>
                    <w:top w:val="none" w:sz="0" w:space="0" w:color="auto"/>
                    <w:left w:val="none" w:sz="0" w:space="0" w:color="auto"/>
                    <w:bottom w:val="none" w:sz="0" w:space="0" w:color="auto"/>
                    <w:right w:val="none" w:sz="0" w:space="0" w:color="auto"/>
                  </w:divBdr>
                  <w:divsChild>
                    <w:div w:id="133152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376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mp.com/presented/tech/topics/future-unlimited/article/3132665/how-does-greater-bay-area-raise-unicorn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nbayarea.org.cn/" TargetMode="External"/><Relationship Id="rId5" Type="http://schemas.openxmlformats.org/officeDocument/2006/relationships/footnotes" Target="footnotes.xml"/><Relationship Id="rId15" Type="http://schemas.openxmlformats.org/officeDocument/2006/relationships/image" Target="media/image5.emf"/><Relationship Id="rId10" Type="http://schemas.openxmlformats.org/officeDocument/2006/relationships/hyperlink" Target="https://www.business.hsbc.com.cn/en-gb/gba"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21</Pages>
  <Words>5768</Words>
  <Characters>32882</Characters>
  <Application>Microsoft Office Word</Application>
  <DocSecurity>0</DocSecurity>
  <Lines>274</Lines>
  <Paragraphs>77</Paragraphs>
  <ScaleCrop>false</ScaleCrop>
  <Company/>
  <LinksUpToDate>false</LinksUpToDate>
  <CharactersWithSpaces>38573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Choi, Prof. (MGT)</dc:creator>
  <cp:keywords/>
  <dc:description/>
  <cp:lastModifiedBy>Tina Choi, Prof. (MGT)</cp:lastModifiedBy>
  <cp:revision>4</cp:revision>
  <dcterms:created xsi:type="dcterms:W3CDTF">2021-09-06T14:09:00Z</dcterms:created>
  <dcterms:modified xsi:type="dcterms:W3CDTF">2021-09-06T14:12:00Z</dcterms:modified>
</cp:coreProperties>
</file>