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543000"/>
        <w:docPartObj>
          <w:docPartGallery w:val="Cover Pages"/>
          <w:docPartUnique/>
        </w:docPartObj>
      </w:sdtPr>
      <w:sdtEndPr>
        <w:rPr>
          <w:lang w:val="en-GB"/>
        </w:rPr>
      </w:sdtEndPr>
      <w:sdtContent>
        <w:p w:rsidR="000578C9" w:rsidRDefault="00F92630">
          <w:r w:rsidRPr="00F92630">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964;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0578C9" w:rsidRDefault="000578C9">
                        <w:pPr>
                          <w:spacing w:after="0"/>
                          <w:rPr>
                            <w:b/>
                            <w:bCs/>
                            <w:color w:val="808080" w:themeColor="text1" w:themeTint="7F"/>
                            <w:sz w:val="32"/>
                            <w:szCs w:val="32"/>
                          </w:rPr>
                        </w:pPr>
                      </w:p>
                      <w:p w:rsidR="000578C9" w:rsidRDefault="000578C9">
                        <w:pPr>
                          <w:spacing w:after="0"/>
                          <w:rPr>
                            <w:b/>
                            <w:bCs/>
                            <w:color w:val="808080" w:themeColor="text1" w:themeTint="7F"/>
                            <w:sz w:val="32"/>
                            <w:szCs w:val="32"/>
                          </w:rPr>
                        </w:pPr>
                      </w:p>
                    </w:txbxContent>
                  </v:textbox>
                </v:rect>
                <v:rect id="_x0000_s1039" style="position:absolute;left:6494;top:11160;width:4998;height:1566;mso-position-horizontal-relative:margin;mso-position-vertical-relative:margin" filled="f" stroked="f">
                  <v:textbox style="mso-next-textbox:#_x0000_s1039;mso-fit-shape-to-text:t">
                    <w:txbxContent>
                      <w:p w:rsidR="000578C9" w:rsidRDefault="000578C9">
                        <w:pPr>
                          <w:jc w:val="right"/>
                          <w:rPr>
                            <w:sz w:val="96"/>
                            <w:szCs w:val="96"/>
                          </w:rPr>
                        </w:pP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96"/>
                            <w:szCs w:val="96"/>
                          </w:rPr>
                          <w:alias w:val="Title"/>
                          <w:id w:val="15866532"/>
                          <w:placeholder>
                            <w:docPart w:val="B70958D3F0CE4D8EB880A09832B1D009"/>
                          </w:placeholder>
                          <w:dataBinding w:prefixMappings="xmlns:ns0='http://schemas.openxmlformats.org/package/2006/metadata/core-properties' xmlns:ns1='http://purl.org/dc/elements/1.1/'" w:xpath="/ns0:coreProperties[1]/ns1:title[1]" w:storeItemID="{6C3C8BC8-F283-45AE-878A-BAB7291924A1}"/>
                          <w:text/>
                        </w:sdtPr>
                        <w:sdtContent>
                          <w:p w:rsidR="000578C9" w:rsidRDefault="000578C9">
                            <w:pPr>
                              <w:spacing w:after="0"/>
                              <w:rPr>
                                <w:b/>
                                <w:bCs/>
                                <w:color w:val="1F497D" w:themeColor="text2"/>
                                <w:sz w:val="72"/>
                                <w:szCs w:val="72"/>
                              </w:rPr>
                            </w:pPr>
                            <w:r w:rsidRPr="000578C9">
                              <w:rPr>
                                <w:b/>
                                <w:bCs/>
                                <w:color w:val="1F497D" w:themeColor="text2"/>
                                <w:sz w:val="96"/>
                                <w:szCs w:val="96"/>
                                <w:lang w:val="en-GB"/>
                              </w:rPr>
                              <w:t xml:space="preserve">IPv6 </w:t>
                            </w:r>
                          </w:p>
                        </w:sdtContent>
                      </w:sdt>
                      <w:sdt>
                        <w:sdtPr>
                          <w:rPr>
                            <w:bCs/>
                            <w:color w:val="4F81BD" w:themeColor="accent1"/>
                            <w:sz w:val="72"/>
                            <w:szCs w:val="72"/>
                          </w:rPr>
                          <w:alias w:val="Subtitle"/>
                          <w:id w:val="15866538"/>
                          <w:placeholder>
                            <w:docPart w:val="D11CBD3AACE0423AB7E35AD9DC1B7D7C"/>
                          </w:placeholder>
                          <w:dataBinding w:prefixMappings="xmlns:ns0='http://schemas.openxmlformats.org/package/2006/metadata/core-properties' xmlns:ns1='http://purl.org/dc/elements/1.1/'" w:xpath="/ns0:coreProperties[1]/ns1:subject[1]" w:storeItemID="{6C3C8BC8-F283-45AE-878A-BAB7291924A1}"/>
                          <w:text/>
                        </w:sdtPr>
                        <w:sdtContent>
                          <w:p w:rsidR="000578C9" w:rsidRDefault="000578C9">
                            <w:pPr>
                              <w:rPr>
                                <w:b/>
                                <w:bCs/>
                                <w:color w:val="4F81BD" w:themeColor="accent1"/>
                                <w:sz w:val="40"/>
                                <w:szCs w:val="40"/>
                              </w:rPr>
                            </w:pPr>
                            <w:r w:rsidRPr="000578C9">
                              <w:rPr>
                                <w:bCs/>
                                <w:color w:val="4F81BD" w:themeColor="accent1"/>
                                <w:sz w:val="72"/>
                                <w:szCs w:val="72"/>
                                <w:lang w:val="en-GB"/>
                              </w:rPr>
                              <w:t>Giving the future a chance</w:t>
                            </w:r>
                          </w:p>
                        </w:sdtContent>
                      </w:sdt>
                      <w:sdt>
                        <w:sdtPr>
                          <w:rPr>
                            <w:b/>
                            <w:bCs/>
                            <w:color w:val="808080" w:themeColor="text1" w:themeTint="7F"/>
                            <w:sz w:val="44"/>
                            <w:szCs w:val="44"/>
                          </w:rPr>
                          <w:alias w:val="Author"/>
                          <w:id w:val="15866544"/>
                          <w:placeholder>
                            <w:docPart w:val="381A82191FCC444EB45B608E85A7EFDB"/>
                          </w:placeholder>
                          <w:dataBinding w:prefixMappings="xmlns:ns0='http://schemas.openxmlformats.org/package/2006/metadata/core-properties' xmlns:ns1='http://purl.org/dc/elements/1.1/'" w:xpath="/ns0:coreProperties[1]/ns1:creator[1]" w:storeItemID="{6C3C8BC8-F283-45AE-878A-BAB7291924A1}"/>
                          <w:text/>
                        </w:sdtPr>
                        <w:sdtContent>
                          <w:p w:rsidR="000578C9" w:rsidRDefault="000578C9">
                            <w:pPr>
                              <w:rPr>
                                <w:b/>
                                <w:bCs/>
                                <w:color w:val="808080" w:themeColor="text1" w:themeTint="7F"/>
                                <w:sz w:val="32"/>
                                <w:szCs w:val="32"/>
                              </w:rPr>
                            </w:pPr>
                            <w:r w:rsidRPr="000578C9">
                              <w:rPr>
                                <w:b/>
                                <w:bCs/>
                                <w:color w:val="808080" w:themeColor="text1" w:themeTint="7F"/>
                                <w:sz w:val="44"/>
                                <w:szCs w:val="44"/>
                                <w:lang w:val="en-GB"/>
                              </w:rPr>
                              <w:t>Ralitsa Nikolova - BCs Cloud Computing</w:t>
                            </w:r>
                          </w:p>
                        </w:sdtContent>
                      </w:sdt>
                      <w:p w:rsidR="000578C9" w:rsidRDefault="000578C9">
                        <w:pPr>
                          <w:rPr>
                            <w:b/>
                            <w:bCs/>
                            <w:color w:val="808080" w:themeColor="text1" w:themeTint="7F"/>
                            <w:sz w:val="32"/>
                            <w:szCs w:val="32"/>
                          </w:rPr>
                        </w:pPr>
                      </w:p>
                    </w:txbxContent>
                  </v:textbox>
                </v:rect>
                <w10:wrap anchorx="page" anchory="margin"/>
              </v:group>
            </w:pict>
          </w:r>
        </w:p>
        <w:p w:rsidR="000578C9" w:rsidRDefault="000578C9">
          <w:pPr>
            <w:rPr>
              <w:lang w:val="en-GB"/>
            </w:rPr>
          </w:pPr>
          <w:r>
            <w:rPr>
              <w:lang w:val="en-GB"/>
            </w:rPr>
            <w:br w:type="page"/>
          </w:r>
        </w:p>
      </w:sdtContent>
    </w:sdt>
    <w:sdt>
      <w:sdtPr>
        <w:rPr>
          <w:rFonts w:asciiTheme="minorHAnsi" w:eastAsiaTheme="minorHAnsi" w:hAnsiTheme="minorHAnsi" w:cstheme="minorBidi"/>
          <w:b w:val="0"/>
          <w:bCs w:val="0"/>
          <w:color w:val="auto"/>
          <w:sz w:val="22"/>
          <w:szCs w:val="22"/>
          <w:lang w:val="bg-BG"/>
        </w:rPr>
        <w:id w:val="121543029"/>
        <w:docPartObj>
          <w:docPartGallery w:val="Table of Contents"/>
          <w:docPartUnique/>
        </w:docPartObj>
      </w:sdtPr>
      <w:sdtContent>
        <w:p w:rsidR="00154EBD" w:rsidRDefault="00154EBD">
          <w:pPr>
            <w:pStyle w:val="TOCHeading"/>
          </w:pPr>
          <w:r>
            <w:t>Table of Contents</w:t>
          </w:r>
        </w:p>
        <w:p w:rsidR="0014357D" w:rsidRDefault="00F92630">
          <w:pPr>
            <w:pStyle w:val="TOC1"/>
            <w:tabs>
              <w:tab w:val="right" w:leader="dot" w:pos="9062"/>
            </w:tabs>
            <w:rPr>
              <w:noProof/>
              <w:lang w:val="bg-BG" w:eastAsia="bg-BG"/>
            </w:rPr>
          </w:pPr>
          <w:r w:rsidRPr="00F92630">
            <w:fldChar w:fldCharType="begin"/>
          </w:r>
          <w:r w:rsidR="00154EBD">
            <w:instrText xml:space="preserve"> TOC \o "1-3" \h \z \u </w:instrText>
          </w:r>
          <w:r w:rsidRPr="00F92630">
            <w:fldChar w:fldCharType="separate"/>
          </w:r>
          <w:hyperlink w:anchor="_Toc534825941" w:history="1">
            <w:r w:rsidR="0014357D" w:rsidRPr="00DF3322">
              <w:rPr>
                <w:rStyle w:val="Hyperlink"/>
                <w:b/>
                <w:noProof/>
                <w:lang w:val="en-GB"/>
              </w:rPr>
              <w:t>INTRODUCTION</w:t>
            </w:r>
            <w:r w:rsidR="0014357D">
              <w:rPr>
                <w:noProof/>
                <w:webHidden/>
              </w:rPr>
              <w:tab/>
            </w:r>
            <w:r>
              <w:rPr>
                <w:noProof/>
                <w:webHidden/>
              </w:rPr>
              <w:fldChar w:fldCharType="begin"/>
            </w:r>
            <w:r w:rsidR="0014357D">
              <w:rPr>
                <w:noProof/>
                <w:webHidden/>
              </w:rPr>
              <w:instrText xml:space="preserve"> PAGEREF _Toc534825941 \h </w:instrText>
            </w:r>
            <w:r>
              <w:rPr>
                <w:noProof/>
                <w:webHidden/>
              </w:rPr>
            </w:r>
            <w:r>
              <w:rPr>
                <w:noProof/>
                <w:webHidden/>
              </w:rPr>
              <w:fldChar w:fldCharType="separate"/>
            </w:r>
            <w:r w:rsidR="0014357D">
              <w:rPr>
                <w:noProof/>
                <w:webHidden/>
              </w:rPr>
              <w:t>3</w:t>
            </w:r>
            <w:r>
              <w:rPr>
                <w:noProof/>
                <w:webHidden/>
              </w:rPr>
              <w:fldChar w:fldCharType="end"/>
            </w:r>
          </w:hyperlink>
        </w:p>
        <w:p w:rsidR="0014357D" w:rsidRDefault="00F92630">
          <w:pPr>
            <w:pStyle w:val="TOC1"/>
            <w:tabs>
              <w:tab w:val="right" w:leader="dot" w:pos="9062"/>
            </w:tabs>
            <w:rPr>
              <w:noProof/>
              <w:lang w:val="bg-BG" w:eastAsia="bg-BG"/>
            </w:rPr>
          </w:pPr>
          <w:hyperlink w:anchor="_Toc534825942" w:history="1">
            <w:r w:rsidR="0014357D" w:rsidRPr="00DF3322">
              <w:rPr>
                <w:rStyle w:val="Hyperlink"/>
                <w:b/>
                <w:noProof/>
                <w:lang w:val="en-GB"/>
              </w:rPr>
              <w:t>HOW COMMUNICATION WORKS</w:t>
            </w:r>
            <w:r w:rsidR="0014357D">
              <w:rPr>
                <w:noProof/>
                <w:webHidden/>
              </w:rPr>
              <w:tab/>
            </w:r>
            <w:r>
              <w:rPr>
                <w:noProof/>
                <w:webHidden/>
              </w:rPr>
              <w:fldChar w:fldCharType="begin"/>
            </w:r>
            <w:r w:rsidR="0014357D">
              <w:rPr>
                <w:noProof/>
                <w:webHidden/>
              </w:rPr>
              <w:instrText xml:space="preserve"> PAGEREF _Toc534825942 \h </w:instrText>
            </w:r>
            <w:r>
              <w:rPr>
                <w:noProof/>
                <w:webHidden/>
              </w:rPr>
            </w:r>
            <w:r>
              <w:rPr>
                <w:noProof/>
                <w:webHidden/>
              </w:rPr>
              <w:fldChar w:fldCharType="separate"/>
            </w:r>
            <w:r w:rsidR="0014357D">
              <w:rPr>
                <w:noProof/>
                <w:webHidden/>
              </w:rPr>
              <w:t>3</w:t>
            </w:r>
            <w:r>
              <w:rPr>
                <w:noProof/>
                <w:webHidden/>
              </w:rPr>
              <w:fldChar w:fldCharType="end"/>
            </w:r>
          </w:hyperlink>
        </w:p>
        <w:p w:rsidR="0014357D" w:rsidRDefault="00F92630">
          <w:pPr>
            <w:pStyle w:val="TOC1"/>
            <w:tabs>
              <w:tab w:val="right" w:leader="dot" w:pos="9062"/>
            </w:tabs>
            <w:rPr>
              <w:noProof/>
              <w:lang w:val="bg-BG" w:eastAsia="bg-BG"/>
            </w:rPr>
          </w:pPr>
          <w:hyperlink w:anchor="_Toc534825943" w:history="1">
            <w:r w:rsidR="0014357D" w:rsidRPr="00DF3322">
              <w:rPr>
                <w:rStyle w:val="Hyperlink"/>
                <w:b/>
                <w:noProof/>
                <w:lang w:val="en-GB"/>
              </w:rPr>
              <w:t>IPv4</w:t>
            </w:r>
            <w:r w:rsidR="0014357D">
              <w:rPr>
                <w:noProof/>
                <w:webHidden/>
              </w:rPr>
              <w:tab/>
            </w:r>
            <w:r>
              <w:rPr>
                <w:noProof/>
                <w:webHidden/>
              </w:rPr>
              <w:fldChar w:fldCharType="begin"/>
            </w:r>
            <w:r w:rsidR="0014357D">
              <w:rPr>
                <w:noProof/>
                <w:webHidden/>
              </w:rPr>
              <w:instrText xml:space="preserve"> PAGEREF _Toc534825943 \h </w:instrText>
            </w:r>
            <w:r>
              <w:rPr>
                <w:noProof/>
                <w:webHidden/>
              </w:rPr>
            </w:r>
            <w:r>
              <w:rPr>
                <w:noProof/>
                <w:webHidden/>
              </w:rPr>
              <w:fldChar w:fldCharType="separate"/>
            </w:r>
            <w:r w:rsidR="0014357D">
              <w:rPr>
                <w:noProof/>
                <w:webHidden/>
              </w:rPr>
              <w:t>3</w:t>
            </w:r>
            <w:r>
              <w:rPr>
                <w:noProof/>
                <w:webHidden/>
              </w:rPr>
              <w:fldChar w:fldCharType="end"/>
            </w:r>
          </w:hyperlink>
        </w:p>
        <w:p w:rsidR="0014357D" w:rsidRDefault="00F92630">
          <w:pPr>
            <w:pStyle w:val="TOC1"/>
            <w:tabs>
              <w:tab w:val="right" w:leader="dot" w:pos="9062"/>
            </w:tabs>
            <w:rPr>
              <w:noProof/>
              <w:lang w:val="bg-BG" w:eastAsia="bg-BG"/>
            </w:rPr>
          </w:pPr>
          <w:hyperlink w:anchor="_Toc534825944" w:history="1">
            <w:r w:rsidR="0014357D" w:rsidRPr="00DF3322">
              <w:rPr>
                <w:rStyle w:val="Hyperlink"/>
                <w:b/>
                <w:noProof/>
                <w:lang w:val="en-GB"/>
              </w:rPr>
              <w:t>A NEW GENERATION INTERNET PROTOCOL</w:t>
            </w:r>
            <w:r w:rsidR="0014357D">
              <w:rPr>
                <w:noProof/>
                <w:webHidden/>
              </w:rPr>
              <w:tab/>
            </w:r>
            <w:r>
              <w:rPr>
                <w:noProof/>
                <w:webHidden/>
              </w:rPr>
              <w:fldChar w:fldCharType="begin"/>
            </w:r>
            <w:r w:rsidR="0014357D">
              <w:rPr>
                <w:noProof/>
                <w:webHidden/>
              </w:rPr>
              <w:instrText xml:space="preserve"> PAGEREF _Toc534825944 \h </w:instrText>
            </w:r>
            <w:r>
              <w:rPr>
                <w:noProof/>
                <w:webHidden/>
              </w:rPr>
            </w:r>
            <w:r>
              <w:rPr>
                <w:noProof/>
                <w:webHidden/>
              </w:rPr>
              <w:fldChar w:fldCharType="separate"/>
            </w:r>
            <w:r w:rsidR="0014357D">
              <w:rPr>
                <w:noProof/>
                <w:webHidden/>
              </w:rPr>
              <w:t>4</w:t>
            </w:r>
            <w:r>
              <w:rPr>
                <w:noProof/>
                <w:webHidden/>
              </w:rPr>
              <w:fldChar w:fldCharType="end"/>
            </w:r>
          </w:hyperlink>
        </w:p>
        <w:p w:rsidR="0014357D" w:rsidRDefault="00F92630">
          <w:pPr>
            <w:pStyle w:val="TOC1"/>
            <w:tabs>
              <w:tab w:val="right" w:leader="dot" w:pos="9062"/>
            </w:tabs>
            <w:rPr>
              <w:noProof/>
              <w:lang w:val="bg-BG" w:eastAsia="bg-BG"/>
            </w:rPr>
          </w:pPr>
          <w:hyperlink w:anchor="_Toc534825945" w:history="1">
            <w:r w:rsidR="0014357D" w:rsidRPr="00DF3322">
              <w:rPr>
                <w:rStyle w:val="Hyperlink"/>
                <w:b/>
                <w:noProof/>
                <w:lang w:val="en-GB"/>
              </w:rPr>
              <w:t>ADVANTAGES, OR WHY DO WE NEED TO GIVE IT A CHANCE</w:t>
            </w:r>
            <w:r w:rsidR="0014357D">
              <w:rPr>
                <w:noProof/>
                <w:webHidden/>
              </w:rPr>
              <w:tab/>
            </w:r>
            <w:r>
              <w:rPr>
                <w:noProof/>
                <w:webHidden/>
              </w:rPr>
              <w:fldChar w:fldCharType="begin"/>
            </w:r>
            <w:r w:rsidR="0014357D">
              <w:rPr>
                <w:noProof/>
                <w:webHidden/>
              </w:rPr>
              <w:instrText xml:space="preserve"> PAGEREF _Toc534825945 \h </w:instrText>
            </w:r>
            <w:r>
              <w:rPr>
                <w:noProof/>
                <w:webHidden/>
              </w:rPr>
            </w:r>
            <w:r>
              <w:rPr>
                <w:noProof/>
                <w:webHidden/>
              </w:rPr>
              <w:fldChar w:fldCharType="separate"/>
            </w:r>
            <w:r w:rsidR="0014357D">
              <w:rPr>
                <w:noProof/>
                <w:webHidden/>
              </w:rPr>
              <w:t>4</w:t>
            </w:r>
            <w:r>
              <w:rPr>
                <w:noProof/>
                <w:webHidden/>
              </w:rPr>
              <w:fldChar w:fldCharType="end"/>
            </w:r>
          </w:hyperlink>
        </w:p>
        <w:p w:rsidR="0014357D" w:rsidRDefault="00F92630">
          <w:pPr>
            <w:pStyle w:val="TOC1"/>
            <w:tabs>
              <w:tab w:val="right" w:leader="dot" w:pos="9062"/>
            </w:tabs>
            <w:rPr>
              <w:noProof/>
              <w:lang w:val="bg-BG" w:eastAsia="bg-BG"/>
            </w:rPr>
          </w:pPr>
          <w:hyperlink w:anchor="_Toc534825946" w:history="1">
            <w:r w:rsidR="0014357D" w:rsidRPr="00DF3322">
              <w:rPr>
                <w:rStyle w:val="Hyperlink"/>
                <w:b/>
                <w:noProof/>
                <w:lang w:val="en-GB"/>
              </w:rPr>
              <w:t>CONCLUSION</w:t>
            </w:r>
            <w:r w:rsidR="0014357D">
              <w:rPr>
                <w:noProof/>
                <w:webHidden/>
              </w:rPr>
              <w:tab/>
            </w:r>
            <w:r>
              <w:rPr>
                <w:noProof/>
                <w:webHidden/>
              </w:rPr>
              <w:fldChar w:fldCharType="begin"/>
            </w:r>
            <w:r w:rsidR="0014357D">
              <w:rPr>
                <w:noProof/>
                <w:webHidden/>
              </w:rPr>
              <w:instrText xml:space="preserve"> PAGEREF _Toc534825946 \h </w:instrText>
            </w:r>
            <w:r>
              <w:rPr>
                <w:noProof/>
                <w:webHidden/>
              </w:rPr>
            </w:r>
            <w:r>
              <w:rPr>
                <w:noProof/>
                <w:webHidden/>
              </w:rPr>
              <w:fldChar w:fldCharType="separate"/>
            </w:r>
            <w:r w:rsidR="0014357D">
              <w:rPr>
                <w:noProof/>
                <w:webHidden/>
              </w:rPr>
              <w:t>5</w:t>
            </w:r>
            <w:r>
              <w:rPr>
                <w:noProof/>
                <w:webHidden/>
              </w:rPr>
              <w:fldChar w:fldCharType="end"/>
            </w:r>
          </w:hyperlink>
        </w:p>
        <w:p w:rsidR="0014357D" w:rsidRDefault="00F92630">
          <w:pPr>
            <w:pStyle w:val="TOC1"/>
            <w:tabs>
              <w:tab w:val="right" w:leader="dot" w:pos="9062"/>
            </w:tabs>
            <w:rPr>
              <w:noProof/>
              <w:lang w:val="bg-BG" w:eastAsia="bg-BG"/>
            </w:rPr>
          </w:pPr>
          <w:hyperlink w:anchor="_Toc534825947" w:history="1">
            <w:r w:rsidR="0014357D" w:rsidRPr="00DF3322">
              <w:rPr>
                <w:rStyle w:val="Hyperlink"/>
                <w:noProof/>
                <w:lang w:val="en-GB"/>
              </w:rPr>
              <w:t>REFERENCES</w:t>
            </w:r>
            <w:r w:rsidR="0014357D">
              <w:rPr>
                <w:noProof/>
                <w:webHidden/>
              </w:rPr>
              <w:tab/>
            </w:r>
            <w:r>
              <w:rPr>
                <w:noProof/>
                <w:webHidden/>
              </w:rPr>
              <w:fldChar w:fldCharType="begin"/>
            </w:r>
            <w:r w:rsidR="0014357D">
              <w:rPr>
                <w:noProof/>
                <w:webHidden/>
              </w:rPr>
              <w:instrText xml:space="preserve"> PAGEREF _Toc534825947 \h </w:instrText>
            </w:r>
            <w:r>
              <w:rPr>
                <w:noProof/>
                <w:webHidden/>
              </w:rPr>
            </w:r>
            <w:r>
              <w:rPr>
                <w:noProof/>
                <w:webHidden/>
              </w:rPr>
              <w:fldChar w:fldCharType="separate"/>
            </w:r>
            <w:r w:rsidR="0014357D">
              <w:rPr>
                <w:noProof/>
                <w:webHidden/>
              </w:rPr>
              <w:t>6</w:t>
            </w:r>
            <w:r>
              <w:rPr>
                <w:noProof/>
                <w:webHidden/>
              </w:rPr>
              <w:fldChar w:fldCharType="end"/>
            </w:r>
          </w:hyperlink>
        </w:p>
        <w:p w:rsidR="00154EBD" w:rsidRDefault="00F92630">
          <w:r>
            <w:fldChar w:fldCharType="end"/>
          </w:r>
        </w:p>
      </w:sdtContent>
    </w:sdt>
    <w:p w:rsidR="00154EBD" w:rsidRDefault="00154EBD" w:rsidP="00AF1247">
      <w:pPr>
        <w:outlineLvl w:val="0"/>
        <w:rPr>
          <w:lang w:val="en-GB"/>
        </w:rPr>
      </w:pPr>
    </w:p>
    <w:p w:rsidR="00ED69A4" w:rsidRDefault="00ED69A4">
      <w:pPr>
        <w:rPr>
          <w:lang w:val="en-GB"/>
        </w:rPr>
      </w:pPr>
      <w:r>
        <w:rPr>
          <w:lang w:val="en-GB"/>
        </w:rPr>
        <w:br w:type="page"/>
      </w:r>
    </w:p>
    <w:p w:rsidR="000578C9" w:rsidRPr="0014357D" w:rsidRDefault="000578C9" w:rsidP="00AF1247">
      <w:pPr>
        <w:outlineLvl w:val="0"/>
        <w:rPr>
          <w:b/>
          <w:color w:val="244061" w:themeColor="accent1" w:themeShade="80"/>
          <w:sz w:val="32"/>
          <w:szCs w:val="32"/>
          <w:lang w:val="en-GB"/>
        </w:rPr>
      </w:pPr>
      <w:bookmarkStart w:id="0" w:name="_Toc534825941"/>
      <w:r w:rsidRPr="0014357D">
        <w:rPr>
          <w:b/>
          <w:color w:val="244061" w:themeColor="accent1" w:themeShade="80"/>
          <w:sz w:val="32"/>
          <w:szCs w:val="32"/>
          <w:lang w:val="en-GB"/>
        </w:rPr>
        <w:lastRenderedPageBreak/>
        <w:t>INTRODUCTION</w:t>
      </w:r>
      <w:bookmarkEnd w:id="0"/>
    </w:p>
    <w:p w:rsidR="007A7967" w:rsidRDefault="000578C9">
      <w:pPr>
        <w:rPr>
          <w:lang w:val="en-GB"/>
        </w:rPr>
      </w:pPr>
      <w:r>
        <w:rPr>
          <w:lang w:val="en-GB"/>
        </w:rPr>
        <w:tab/>
      </w:r>
      <w:r w:rsidR="007A7967">
        <w:rPr>
          <w:lang w:val="en-GB"/>
        </w:rPr>
        <w:t xml:space="preserve">Confidently enter the era of network technologies. Welcome! It's an amazing constantly growing environment that the human brain can barely even imagine. We are so deeply connected to that environment that we don't realize how </w:t>
      </w:r>
      <w:r w:rsidR="004E0D55">
        <w:rPr>
          <w:lang w:val="en-GB"/>
        </w:rPr>
        <w:t xml:space="preserve">it drastically </w:t>
      </w:r>
      <w:r w:rsidR="007A7967">
        <w:rPr>
          <w:lang w:val="en-GB"/>
        </w:rPr>
        <w:t>changes our lives every day. Almost every person on the planet has a device connected to a local or the global network.</w:t>
      </w:r>
      <w:r w:rsidR="008534BD">
        <w:rPr>
          <w:lang w:val="en-GB"/>
        </w:rPr>
        <w:t xml:space="preserve"> Not to mention the percentage of us having multiple devices in our home, office, car, pocket</w:t>
      </w:r>
      <w:r w:rsidR="004858EB">
        <w:rPr>
          <w:lang w:val="en-GB"/>
        </w:rPr>
        <w:t xml:space="preserve"> (further referred as hosts)</w:t>
      </w:r>
      <w:r w:rsidR="008534BD">
        <w:rPr>
          <w:lang w:val="en-GB"/>
        </w:rPr>
        <w:t>.</w:t>
      </w:r>
      <w:r w:rsidR="007A7967">
        <w:rPr>
          <w:lang w:val="en-GB"/>
        </w:rPr>
        <w:t xml:space="preserve"> And we are so used to </w:t>
      </w:r>
      <w:r w:rsidR="008534BD">
        <w:rPr>
          <w:lang w:val="en-GB"/>
        </w:rPr>
        <w:t>the network</w:t>
      </w:r>
      <w:r w:rsidR="006376E5">
        <w:rPr>
          <w:lang w:val="en-GB"/>
        </w:rPr>
        <w:t xml:space="preserve"> </w:t>
      </w:r>
      <w:r w:rsidR="008534BD">
        <w:rPr>
          <w:lang w:val="en-GB"/>
        </w:rPr>
        <w:t>being a part of our liv</w:t>
      </w:r>
      <w:r w:rsidR="007A7967">
        <w:rPr>
          <w:lang w:val="en-GB"/>
        </w:rPr>
        <w:t>e</w:t>
      </w:r>
      <w:r w:rsidR="008534BD">
        <w:rPr>
          <w:lang w:val="en-GB"/>
        </w:rPr>
        <w:t>s</w:t>
      </w:r>
      <w:r w:rsidR="007A7967">
        <w:rPr>
          <w:lang w:val="en-GB"/>
        </w:rPr>
        <w:t xml:space="preserve"> that we don't really think about how it actually works. </w:t>
      </w:r>
      <w:r w:rsidR="00E84BE9">
        <w:rPr>
          <w:lang w:val="en-GB"/>
        </w:rPr>
        <w:t>What's the primary and most basic use of a network?</w:t>
      </w:r>
      <w:r w:rsidR="002612B0">
        <w:rPr>
          <w:lang w:val="en-GB"/>
        </w:rPr>
        <w:t xml:space="preserve"> The simplest answer is</w:t>
      </w:r>
      <w:r w:rsidR="006376E5">
        <w:rPr>
          <w:lang w:val="en-GB"/>
        </w:rPr>
        <w:t xml:space="preserve"> </w:t>
      </w:r>
      <w:r w:rsidR="002612B0">
        <w:rPr>
          <w:lang w:val="en-GB"/>
        </w:rPr>
        <w:t>a</w:t>
      </w:r>
      <w:r w:rsidR="00E84BE9">
        <w:rPr>
          <w:lang w:val="en-GB"/>
        </w:rPr>
        <w:t xml:space="preserve">llowing a simple communication between all these devices. And with the growth of the global network, in simple words these devices are no longer just two computers communicating between one another, using emails, web pages etc. Nowadays </w:t>
      </w:r>
      <w:r w:rsidR="00126323">
        <w:rPr>
          <w:lang w:val="en-GB"/>
        </w:rPr>
        <w:t>internet is implemented in</w:t>
      </w:r>
      <w:r w:rsidR="006376E5">
        <w:rPr>
          <w:lang w:val="en-GB"/>
        </w:rPr>
        <w:t xml:space="preserve"> </w:t>
      </w:r>
      <w:r w:rsidR="00126323">
        <w:rPr>
          <w:lang w:val="en-GB"/>
        </w:rPr>
        <w:t>our cars, household appliances and many, many more devices.</w:t>
      </w:r>
    </w:p>
    <w:p w:rsidR="000578C9" w:rsidRDefault="000578C9">
      <w:pPr>
        <w:rPr>
          <w:lang w:val="en-GB"/>
        </w:rPr>
      </w:pPr>
    </w:p>
    <w:p w:rsidR="000578C9" w:rsidRPr="0014357D" w:rsidRDefault="000578C9" w:rsidP="00AF1247">
      <w:pPr>
        <w:outlineLvl w:val="0"/>
        <w:rPr>
          <w:b/>
          <w:color w:val="244061" w:themeColor="accent1" w:themeShade="80"/>
          <w:sz w:val="32"/>
          <w:szCs w:val="32"/>
          <w:lang w:val="en-GB"/>
        </w:rPr>
      </w:pPr>
      <w:bookmarkStart w:id="1" w:name="_Toc534825942"/>
      <w:r w:rsidRPr="0014357D">
        <w:rPr>
          <w:b/>
          <w:color w:val="244061" w:themeColor="accent1" w:themeShade="80"/>
          <w:sz w:val="32"/>
          <w:szCs w:val="32"/>
          <w:lang w:val="en-GB"/>
        </w:rPr>
        <w:t>HOW COMMUNICATION WORKS</w:t>
      </w:r>
      <w:bookmarkEnd w:id="1"/>
    </w:p>
    <w:p w:rsidR="00F629F1" w:rsidRDefault="000578C9">
      <w:pPr>
        <w:rPr>
          <w:lang w:val="en-GB"/>
        </w:rPr>
      </w:pPr>
      <w:r>
        <w:rPr>
          <w:lang w:val="en-GB"/>
        </w:rPr>
        <w:tab/>
      </w:r>
      <w:r w:rsidR="00126323">
        <w:rPr>
          <w:lang w:val="en-GB"/>
        </w:rPr>
        <w:t xml:space="preserve">In order to these devices being able to communicate to each other, they need to be "taught" a set or two of specific rules that will help the communication to go smoothly and most efficiently. </w:t>
      </w:r>
      <w:r w:rsidR="002612B0">
        <w:rPr>
          <w:lang w:val="en-GB"/>
        </w:rPr>
        <w:t xml:space="preserve">And rather </w:t>
      </w:r>
      <w:r w:rsidR="0091044F">
        <w:rPr>
          <w:lang w:val="en-GB"/>
        </w:rPr>
        <w:t xml:space="preserve">than developing a different set of rules for every single type of communication or data transfer, the network industry endorses major and common ones that will allow our devices to </w:t>
      </w:r>
      <w:r w:rsidR="005104C5">
        <w:rPr>
          <w:lang w:val="en-GB"/>
        </w:rPr>
        <w:t>understand each</w:t>
      </w:r>
      <w:r w:rsidR="00776031">
        <w:rPr>
          <w:lang w:val="en-GB"/>
        </w:rPr>
        <w:t xml:space="preserve"> other, talk to each other </w:t>
      </w:r>
      <w:r w:rsidR="0091044F">
        <w:rPr>
          <w:lang w:val="en-GB"/>
        </w:rPr>
        <w:t>in a common language and basically communicate easily between each othe</w:t>
      </w:r>
      <w:r w:rsidR="00F61D57">
        <w:rPr>
          <w:lang w:val="en-GB"/>
        </w:rPr>
        <w:t>r no matter</w:t>
      </w:r>
      <w:r w:rsidR="0091044F">
        <w:rPr>
          <w:lang w:val="en-GB"/>
        </w:rPr>
        <w:t xml:space="preserve"> which point of the world we are transmitting or receiving</w:t>
      </w:r>
      <w:r w:rsidR="00F61D57">
        <w:rPr>
          <w:lang w:val="en-GB"/>
        </w:rPr>
        <w:t xml:space="preserve"> from</w:t>
      </w:r>
      <w:r w:rsidR="0091044F">
        <w:rPr>
          <w:lang w:val="en-GB"/>
        </w:rPr>
        <w:t xml:space="preserve">. These sets of rules </w:t>
      </w:r>
      <w:r w:rsidR="00776031">
        <w:rPr>
          <w:lang w:val="en-GB"/>
        </w:rPr>
        <w:t xml:space="preserve">and the models that describe them, </w:t>
      </w:r>
      <w:r w:rsidR="0091044F">
        <w:rPr>
          <w:lang w:val="en-GB"/>
        </w:rPr>
        <w:t xml:space="preserve">in the network industry are called protocols. </w:t>
      </w:r>
      <w:r w:rsidR="00093CCD">
        <w:rPr>
          <w:lang w:val="en-GB"/>
        </w:rPr>
        <w:t xml:space="preserve">One of the most popular network protocols is the Internet Protocol (IP). Many protocols with different layers and functions are imbedded in the process of data transfer. In real life one of the main things that we need to know in order to successfully deliver a message (a letter, a parcel) is the physical address of the recipient. Similar to that in the networking world, a device </w:t>
      </w:r>
      <w:r w:rsidR="00F629F1">
        <w:rPr>
          <w:lang w:val="en-GB"/>
        </w:rPr>
        <w:t xml:space="preserve">sends a parcel (a packet of data) and </w:t>
      </w:r>
      <w:r w:rsidR="00093CCD">
        <w:rPr>
          <w:lang w:val="en-GB"/>
        </w:rPr>
        <w:t xml:space="preserve">needs to know the </w:t>
      </w:r>
      <w:r w:rsidR="00F629F1">
        <w:rPr>
          <w:lang w:val="en-GB"/>
        </w:rPr>
        <w:t xml:space="preserve">address of the correspondent so the parcel would be successfully delivered to the right location. </w:t>
      </w:r>
      <w:r w:rsidR="00E648BA">
        <w:rPr>
          <w:lang w:val="en-GB"/>
        </w:rPr>
        <w:t>The Internet Protocol is the one that handles the address labelling</w:t>
      </w:r>
      <w:r w:rsidR="002B53E6">
        <w:rPr>
          <w:lang w:val="en-GB"/>
        </w:rPr>
        <w:t>.</w:t>
      </w:r>
    </w:p>
    <w:p w:rsidR="000578C9" w:rsidRDefault="000578C9">
      <w:pPr>
        <w:rPr>
          <w:lang w:val="en-GB"/>
        </w:rPr>
      </w:pPr>
    </w:p>
    <w:p w:rsidR="000578C9" w:rsidRPr="0014357D" w:rsidRDefault="000578C9" w:rsidP="00AF1247">
      <w:pPr>
        <w:outlineLvl w:val="0"/>
        <w:rPr>
          <w:b/>
          <w:color w:val="244061" w:themeColor="accent1" w:themeShade="80"/>
          <w:sz w:val="32"/>
          <w:szCs w:val="32"/>
          <w:lang w:val="en-GB"/>
        </w:rPr>
      </w:pPr>
      <w:bookmarkStart w:id="2" w:name="_Toc534825943"/>
      <w:r w:rsidRPr="0014357D">
        <w:rPr>
          <w:b/>
          <w:color w:val="244061" w:themeColor="accent1" w:themeShade="80"/>
          <w:sz w:val="32"/>
          <w:szCs w:val="32"/>
          <w:lang w:val="en-GB"/>
        </w:rPr>
        <w:t>IPv4</w:t>
      </w:r>
      <w:bookmarkEnd w:id="2"/>
    </w:p>
    <w:p w:rsidR="004858EB" w:rsidRDefault="000578C9">
      <w:pPr>
        <w:rPr>
          <w:lang w:val="en-GB"/>
        </w:rPr>
      </w:pPr>
      <w:r>
        <w:rPr>
          <w:lang w:val="en-GB"/>
        </w:rPr>
        <w:tab/>
      </w:r>
      <w:r w:rsidR="00E648BA">
        <w:rPr>
          <w:lang w:val="en-GB"/>
        </w:rPr>
        <w:t>N</w:t>
      </w:r>
      <w:r w:rsidR="00F629F1">
        <w:rPr>
          <w:lang w:val="en-GB"/>
        </w:rPr>
        <w:t>etwork devi</w:t>
      </w:r>
      <w:r w:rsidR="00E648BA">
        <w:rPr>
          <w:lang w:val="en-GB"/>
        </w:rPr>
        <w:t xml:space="preserve">ces use </w:t>
      </w:r>
      <w:r w:rsidR="002B53E6">
        <w:rPr>
          <w:lang w:val="en-GB"/>
        </w:rPr>
        <w:t>binary</w:t>
      </w:r>
      <w:r w:rsidR="00E648BA">
        <w:rPr>
          <w:lang w:val="en-GB"/>
        </w:rPr>
        <w:t xml:space="preserve"> for the addressing of</w:t>
      </w:r>
      <w:r w:rsidR="00F629F1">
        <w:rPr>
          <w:lang w:val="en-GB"/>
        </w:rPr>
        <w:t xml:space="preserve"> data</w:t>
      </w:r>
      <w:r w:rsidR="00E648BA">
        <w:rPr>
          <w:lang w:val="en-GB"/>
        </w:rPr>
        <w:t xml:space="preserve"> packets</w:t>
      </w:r>
      <w:r w:rsidR="00F629F1">
        <w:rPr>
          <w:lang w:val="en-GB"/>
        </w:rPr>
        <w:t>.</w:t>
      </w:r>
      <w:r w:rsidR="006376E5">
        <w:rPr>
          <w:lang w:val="en-GB"/>
        </w:rPr>
        <w:t xml:space="preserve"> </w:t>
      </w:r>
      <w:r w:rsidR="002B53E6">
        <w:rPr>
          <w:lang w:val="en-GB"/>
        </w:rPr>
        <w:t>Binary</w:t>
      </w:r>
      <w:r w:rsidR="00E648BA">
        <w:rPr>
          <w:lang w:val="en-GB"/>
        </w:rPr>
        <w:t xml:space="preserve"> is a number system that consists in the digits 0 and 1, each of them called bits. </w:t>
      </w:r>
      <w:r w:rsidR="00B11969">
        <w:rPr>
          <w:lang w:val="en-GB"/>
        </w:rPr>
        <w:t xml:space="preserve">The most common internet protocol used for network addressing is the IPv4. Each IPv4 address consists of a string of 32 bits. Each string is divided in 4 parts of 8 bits </w:t>
      </w:r>
      <w:r w:rsidR="00271479">
        <w:rPr>
          <w:lang w:val="en-GB"/>
        </w:rPr>
        <w:t xml:space="preserve">separated by a dot, </w:t>
      </w:r>
      <w:r w:rsidR="00B11969">
        <w:rPr>
          <w:lang w:val="en-GB"/>
        </w:rPr>
        <w:t>with each part called an octet.</w:t>
      </w:r>
      <w:r w:rsidR="004858EB">
        <w:rPr>
          <w:lang w:val="en-GB"/>
        </w:rPr>
        <w:t xml:space="preserve"> An example of the address would look like this:</w:t>
      </w:r>
    </w:p>
    <w:p w:rsidR="004858EB" w:rsidRDefault="004858EB">
      <w:pPr>
        <w:rPr>
          <w:lang w:val="en-GB"/>
        </w:rPr>
      </w:pPr>
      <w:r>
        <w:rPr>
          <w:lang w:val="en-GB"/>
        </w:rPr>
        <w:t>11000000.10101000.00000000.11111111</w:t>
      </w:r>
    </w:p>
    <w:p w:rsidR="00093CCD" w:rsidRDefault="004858EB">
      <w:pPr>
        <w:rPr>
          <w:lang w:val="en-GB"/>
        </w:rPr>
      </w:pPr>
      <w:r>
        <w:rPr>
          <w:lang w:val="en-GB"/>
        </w:rPr>
        <w:t xml:space="preserve"> </w:t>
      </w:r>
      <w:r w:rsidR="000578C9">
        <w:rPr>
          <w:lang w:val="en-GB"/>
        </w:rPr>
        <w:tab/>
      </w:r>
      <w:r>
        <w:rPr>
          <w:lang w:val="en-GB"/>
        </w:rPr>
        <w:t>And for easiness in working with the numbers we can convert binary numbers into decimal. This way the address would look like this:</w:t>
      </w:r>
    </w:p>
    <w:p w:rsidR="004858EB" w:rsidRDefault="004858EB">
      <w:pPr>
        <w:rPr>
          <w:lang w:val="en-GB"/>
        </w:rPr>
      </w:pPr>
      <w:r>
        <w:rPr>
          <w:lang w:val="en-GB"/>
        </w:rPr>
        <w:lastRenderedPageBreak/>
        <w:t>192.168.0.1</w:t>
      </w:r>
    </w:p>
    <w:p w:rsidR="004858EB" w:rsidRDefault="000578C9">
      <w:pPr>
        <w:rPr>
          <w:lang w:val="en-GB"/>
        </w:rPr>
      </w:pPr>
      <w:r>
        <w:rPr>
          <w:lang w:val="en-GB"/>
        </w:rPr>
        <w:tab/>
      </w:r>
      <w:r w:rsidR="004858EB">
        <w:rPr>
          <w:lang w:val="en-GB"/>
        </w:rPr>
        <w:t>Given that the IP address consists of 32 bits, this gives us approximately 4 billion addresses.</w:t>
      </w:r>
      <w:r w:rsidR="00572ACE">
        <w:rPr>
          <w:lang w:val="en-GB"/>
        </w:rPr>
        <w:t xml:space="preserve"> B</w:t>
      </w:r>
      <w:r w:rsidR="004858EB">
        <w:rPr>
          <w:lang w:val="en-GB"/>
        </w:rPr>
        <w:t xml:space="preserve">ut considering the </w:t>
      </w:r>
      <w:r w:rsidR="00572ACE">
        <w:rPr>
          <w:lang w:val="en-GB"/>
        </w:rPr>
        <w:t>speed that the number of hosts is increasing with, even 4 billion is not enough to hold them all. This is why the IPv6 protocol is presented.</w:t>
      </w:r>
    </w:p>
    <w:p w:rsidR="000578C9" w:rsidRDefault="000578C9">
      <w:pPr>
        <w:rPr>
          <w:lang w:val="en-GB"/>
        </w:rPr>
      </w:pPr>
    </w:p>
    <w:p w:rsidR="000578C9" w:rsidRPr="0014357D" w:rsidRDefault="000578C9" w:rsidP="00AF1247">
      <w:pPr>
        <w:outlineLvl w:val="0"/>
        <w:rPr>
          <w:b/>
          <w:color w:val="244061" w:themeColor="accent1" w:themeShade="80"/>
          <w:sz w:val="32"/>
          <w:szCs w:val="32"/>
          <w:lang w:val="en-GB"/>
        </w:rPr>
      </w:pPr>
      <w:bookmarkStart w:id="3" w:name="_Toc534825944"/>
      <w:r w:rsidRPr="0014357D">
        <w:rPr>
          <w:b/>
          <w:color w:val="244061" w:themeColor="accent1" w:themeShade="80"/>
          <w:sz w:val="32"/>
          <w:szCs w:val="32"/>
          <w:lang w:val="en-GB"/>
        </w:rPr>
        <w:t>A NEW GENERATION INTERNET PROTOCOL</w:t>
      </w:r>
      <w:bookmarkEnd w:id="3"/>
    </w:p>
    <w:p w:rsidR="00FD112E" w:rsidRDefault="000578C9">
      <w:pPr>
        <w:rPr>
          <w:lang w:val="en-GB"/>
        </w:rPr>
      </w:pPr>
      <w:r>
        <w:rPr>
          <w:lang w:val="en-GB"/>
        </w:rPr>
        <w:tab/>
      </w:r>
      <w:r w:rsidR="005720AC">
        <w:rPr>
          <w:lang w:val="en-GB"/>
        </w:rPr>
        <w:t xml:space="preserve">IPv6 is an address that consists of 128 bits. </w:t>
      </w:r>
      <w:r w:rsidR="00B22E61">
        <w:rPr>
          <w:lang w:val="en-GB"/>
        </w:rPr>
        <w:t>Which already gives us a number of IP addresses that we cannot pronounce equal to 2</w:t>
      </w:r>
      <w:r w:rsidR="00B22E61">
        <w:rPr>
          <w:vertAlign w:val="superscript"/>
          <w:lang w:val="en-GB"/>
        </w:rPr>
        <w:t>128</w:t>
      </w:r>
      <w:r w:rsidR="00B22E61">
        <w:rPr>
          <w:lang w:val="en-GB"/>
        </w:rPr>
        <w:t xml:space="preserve">.To try and visualize the amount it can be said that if earth's surface is </w:t>
      </w:r>
      <w:r w:rsidR="00B22E61" w:rsidRPr="00B22E61">
        <w:rPr>
          <w:lang w:val="en-GB"/>
        </w:rPr>
        <w:t>511,263,971,197,990 square meters</w:t>
      </w:r>
      <w:r w:rsidR="00B22E61">
        <w:rPr>
          <w:lang w:val="en-GB"/>
        </w:rPr>
        <w:t xml:space="preserve"> then for every square meter we have </w:t>
      </w:r>
      <w:r w:rsidR="00B22E61" w:rsidRPr="00B22E61">
        <w:rPr>
          <w:lang w:val="en-GB"/>
        </w:rPr>
        <w:t>665,570,793,348,866,943,898,599</w:t>
      </w:r>
      <w:r w:rsidR="00B22E61">
        <w:rPr>
          <w:lang w:val="en-GB"/>
        </w:rPr>
        <w:t xml:space="preserve"> unique IP addresses.  </w:t>
      </w:r>
      <w:r w:rsidR="00FD112E" w:rsidRPr="00FD112E">
        <w:rPr>
          <w:lang w:val="en-GB"/>
        </w:rPr>
        <w:t>From these numbers, it can be seen that with IPv6, it is possible to provide billions of addresses to each person and ensure that any device that has to be connected to the Internet will have a unique IP address.</w:t>
      </w:r>
    </w:p>
    <w:p w:rsidR="005720AC" w:rsidRDefault="000578C9">
      <w:pPr>
        <w:rPr>
          <w:lang w:val="en-GB"/>
        </w:rPr>
      </w:pPr>
      <w:r>
        <w:rPr>
          <w:lang w:val="en-GB"/>
        </w:rPr>
        <w:tab/>
      </w:r>
      <w:r w:rsidR="00B22E61">
        <w:rPr>
          <w:lang w:val="en-GB"/>
        </w:rPr>
        <w:t>The address itself</w:t>
      </w:r>
      <w:r w:rsidR="005720AC">
        <w:rPr>
          <w:lang w:val="en-GB"/>
        </w:rPr>
        <w:t xml:space="preserve"> is sepa</w:t>
      </w:r>
      <w:r w:rsidR="00D24FF8">
        <w:rPr>
          <w:lang w:val="en-GB"/>
        </w:rPr>
        <w:t>rated in 8 portions of 16 bits and e</w:t>
      </w:r>
      <w:r w:rsidR="005720AC">
        <w:rPr>
          <w:lang w:val="en-GB"/>
        </w:rPr>
        <w:t xml:space="preserve">ach portion this time is unofficially called a </w:t>
      </w:r>
      <w:r w:rsidR="005720AC" w:rsidRPr="00B22E61">
        <w:rPr>
          <w:lang w:val="en-GB"/>
        </w:rPr>
        <w:t>hextet</w:t>
      </w:r>
      <w:r w:rsidR="001E73F8">
        <w:rPr>
          <w:lang w:val="en-GB"/>
        </w:rPr>
        <w:t xml:space="preserve"> </w:t>
      </w:r>
      <w:sdt>
        <w:sdtPr>
          <w:rPr>
            <w:lang w:val="en-GB"/>
          </w:rPr>
          <w:id w:val="121543032"/>
          <w:citation/>
        </w:sdtPr>
        <w:sdtContent>
          <w:r w:rsidR="00F92630">
            <w:rPr>
              <w:lang w:val="en-GB"/>
            </w:rPr>
            <w:fldChar w:fldCharType="begin"/>
          </w:r>
          <w:r w:rsidR="001E73F8">
            <w:rPr>
              <w:lang w:val="en-GB"/>
            </w:rPr>
            <w:instrText xml:space="preserve"> CITATION Cis181 \l 2057 </w:instrText>
          </w:r>
          <w:r w:rsidR="00F92630">
            <w:rPr>
              <w:lang w:val="en-GB"/>
            </w:rPr>
            <w:fldChar w:fldCharType="separate"/>
          </w:r>
          <w:r w:rsidR="001E73F8">
            <w:rPr>
              <w:noProof/>
              <w:lang w:val="en-GB"/>
            </w:rPr>
            <w:t>(Cisco Systems, Inc., 2018)</w:t>
          </w:r>
          <w:r w:rsidR="00F92630">
            <w:rPr>
              <w:lang w:val="en-GB"/>
            </w:rPr>
            <w:fldChar w:fldCharType="end"/>
          </w:r>
        </w:sdtContent>
      </w:sdt>
      <w:r w:rsidR="001E73F8">
        <w:rPr>
          <w:lang w:val="en-GB"/>
        </w:rPr>
        <w:t>.</w:t>
      </w:r>
      <w:r w:rsidR="005720AC" w:rsidRPr="001C4212">
        <w:rPr>
          <w:color w:val="FF0000"/>
          <w:lang w:val="en-GB"/>
        </w:rPr>
        <w:t xml:space="preserve"> </w:t>
      </w:r>
      <w:r w:rsidR="005720AC">
        <w:rPr>
          <w:lang w:val="en-GB"/>
        </w:rPr>
        <w:t>And because each hextet in binary is even longer tha</w:t>
      </w:r>
      <w:r w:rsidR="00D24FF8">
        <w:rPr>
          <w:lang w:val="en-GB"/>
        </w:rPr>
        <w:t>n</w:t>
      </w:r>
      <w:r w:rsidR="005720AC">
        <w:rPr>
          <w:lang w:val="en-GB"/>
        </w:rPr>
        <w:t xml:space="preserve"> the octet, each of them is converted into hexadecimal value. That would represent the IP address in 8 portions of 4 hexadecimal digits.</w:t>
      </w:r>
      <w:r w:rsidR="00D24FF8">
        <w:rPr>
          <w:lang w:val="en-GB"/>
        </w:rPr>
        <w:t xml:space="preserve"> An example for an IPv6 address is:</w:t>
      </w:r>
    </w:p>
    <w:p w:rsidR="00D24FF8" w:rsidRDefault="00D24FF8">
      <w:pPr>
        <w:rPr>
          <w:lang w:val="en-GB"/>
        </w:rPr>
      </w:pPr>
      <w:r w:rsidRPr="00D24FF8">
        <w:rPr>
          <w:lang w:val="en-GB"/>
        </w:rPr>
        <w:t>FE80:C</w:t>
      </w:r>
      <w:r>
        <w:rPr>
          <w:lang w:val="en-GB"/>
        </w:rPr>
        <w:t>B02</w:t>
      </w:r>
      <w:r w:rsidRPr="00D24FF8">
        <w:rPr>
          <w:lang w:val="en-GB"/>
        </w:rPr>
        <w:t>:0</w:t>
      </w:r>
      <w:r>
        <w:rPr>
          <w:lang w:val="en-GB"/>
        </w:rPr>
        <w:t>DFA</w:t>
      </w:r>
      <w:r w:rsidRPr="00D24FF8">
        <w:rPr>
          <w:lang w:val="en-GB"/>
        </w:rPr>
        <w:t>:</w:t>
      </w:r>
      <w:r>
        <w:rPr>
          <w:lang w:val="en-GB"/>
        </w:rPr>
        <w:t>0000:</w:t>
      </w:r>
      <w:r w:rsidR="009959A2">
        <w:rPr>
          <w:lang w:val="en-GB"/>
        </w:rPr>
        <w:t>0000</w:t>
      </w:r>
      <w:r w:rsidRPr="00D24FF8">
        <w:rPr>
          <w:lang w:val="en-GB"/>
        </w:rPr>
        <w:t>:211E:</w:t>
      </w:r>
      <w:r>
        <w:rPr>
          <w:lang w:val="en-GB"/>
        </w:rPr>
        <w:t>0000:</w:t>
      </w:r>
      <w:r w:rsidR="009959A2">
        <w:rPr>
          <w:lang w:val="en-GB"/>
        </w:rPr>
        <w:t>00</w:t>
      </w:r>
      <w:r>
        <w:rPr>
          <w:lang w:val="en-GB"/>
        </w:rPr>
        <w:t>8</w:t>
      </w:r>
      <w:r w:rsidRPr="00D24FF8">
        <w:rPr>
          <w:lang w:val="en-GB"/>
        </w:rPr>
        <w:t>C</w:t>
      </w:r>
      <w:bookmarkStart w:id="4" w:name="_GoBack"/>
      <w:bookmarkEnd w:id="4"/>
    </w:p>
    <w:p w:rsidR="009959A2" w:rsidRDefault="000578C9">
      <w:pPr>
        <w:rPr>
          <w:lang w:val="en-GB"/>
        </w:rPr>
      </w:pPr>
      <w:r>
        <w:rPr>
          <w:lang w:val="en-GB"/>
        </w:rPr>
        <w:tab/>
      </w:r>
      <w:r w:rsidR="009959A2">
        <w:rPr>
          <w:lang w:val="en-GB"/>
        </w:rPr>
        <w:t>For further ease there are some rules that can be followed so the representation of the address would be even shorter. One of the rules is that every leading zero in the 4-digit portion can be eliminated.  That would mean that the mentioned above address would look like this:</w:t>
      </w:r>
    </w:p>
    <w:p w:rsidR="009959A2" w:rsidRDefault="009959A2" w:rsidP="009959A2">
      <w:pPr>
        <w:rPr>
          <w:lang w:val="en-GB"/>
        </w:rPr>
      </w:pPr>
      <w:r w:rsidRPr="00D24FF8">
        <w:rPr>
          <w:lang w:val="en-GB"/>
        </w:rPr>
        <w:t>FE80:C</w:t>
      </w:r>
      <w:r>
        <w:rPr>
          <w:lang w:val="en-GB"/>
        </w:rPr>
        <w:t>B02</w:t>
      </w:r>
      <w:r w:rsidRPr="00D24FF8">
        <w:rPr>
          <w:lang w:val="en-GB"/>
        </w:rPr>
        <w:t>:</w:t>
      </w:r>
      <w:r>
        <w:rPr>
          <w:lang w:val="en-GB"/>
        </w:rPr>
        <w:t>DFA</w:t>
      </w:r>
      <w:r w:rsidRPr="00D24FF8">
        <w:rPr>
          <w:lang w:val="en-GB"/>
        </w:rPr>
        <w:t>:</w:t>
      </w:r>
      <w:r>
        <w:rPr>
          <w:lang w:val="en-GB"/>
        </w:rPr>
        <w:t>0000:0000</w:t>
      </w:r>
      <w:r w:rsidRPr="00D24FF8">
        <w:rPr>
          <w:lang w:val="en-GB"/>
        </w:rPr>
        <w:t>:211E:</w:t>
      </w:r>
      <w:r>
        <w:rPr>
          <w:lang w:val="en-GB"/>
        </w:rPr>
        <w:t>0000:8</w:t>
      </w:r>
      <w:r w:rsidRPr="00D24FF8">
        <w:rPr>
          <w:lang w:val="en-GB"/>
        </w:rPr>
        <w:t>C</w:t>
      </w:r>
    </w:p>
    <w:p w:rsidR="009959A2" w:rsidRDefault="000578C9" w:rsidP="009959A2">
      <w:pPr>
        <w:rPr>
          <w:lang w:val="en-GB"/>
        </w:rPr>
      </w:pPr>
      <w:r>
        <w:rPr>
          <w:lang w:val="en-GB"/>
        </w:rPr>
        <w:tab/>
      </w:r>
      <w:r w:rsidR="009959A2">
        <w:rPr>
          <w:lang w:val="en-GB"/>
        </w:rPr>
        <w:t>Another rule for shortening the address is suppressing the whole zeros by replacing them with '::'. The specific thing here is that it can be used only once in the address. So the mentioned address can be written in one of both ways:</w:t>
      </w:r>
    </w:p>
    <w:p w:rsidR="009959A2" w:rsidRDefault="009959A2" w:rsidP="009959A2">
      <w:pPr>
        <w:rPr>
          <w:lang w:val="en-GB"/>
        </w:rPr>
      </w:pPr>
      <w:r w:rsidRPr="00D24FF8">
        <w:rPr>
          <w:lang w:val="en-GB"/>
        </w:rPr>
        <w:t>FE80:C</w:t>
      </w:r>
      <w:r>
        <w:rPr>
          <w:lang w:val="en-GB"/>
        </w:rPr>
        <w:t>B02</w:t>
      </w:r>
      <w:r w:rsidRPr="00D24FF8">
        <w:rPr>
          <w:lang w:val="en-GB"/>
        </w:rPr>
        <w:t>:</w:t>
      </w:r>
      <w:r>
        <w:rPr>
          <w:lang w:val="en-GB"/>
        </w:rPr>
        <w:t>DFA</w:t>
      </w:r>
      <w:r w:rsidRPr="00D24FF8">
        <w:rPr>
          <w:lang w:val="en-GB"/>
        </w:rPr>
        <w:t>::211E:</w:t>
      </w:r>
      <w:r>
        <w:rPr>
          <w:lang w:val="en-GB"/>
        </w:rPr>
        <w:t>0000:8</w:t>
      </w:r>
      <w:r w:rsidRPr="00D24FF8">
        <w:rPr>
          <w:lang w:val="en-GB"/>
        </w:rPr>
        <w:t>C</w:t>
      </w:r>
      <w:r>
        <w:rPr>
          <w:lang w:val="en-GB"/>
        </w:rPr>
        <w:t>, or</w:t>
      </w:r>
    </w:p>
    <w:p w:rsidR="009959A2" w:rsidRDefault="009959A2" w:rsidP="009959A2">
      <w:pPr>
        <w:rPr>
          <w:lang w:val="en-GB"/>
        </w:rPr>
      </w:pPr>
      <w:r w:rsidRPr="00D24FF8">
        <w:rPr>
          <w:lang w:val="en-GB"/>
        </w:rPr>
        <w:t>FE80:C</w:t>
      </w:r>
      <w:r>
        <w:rPr>
          <w:lang w:val="en-GB"/>
        </w:rPr>
        <w:t>B02</w:t>
      </w:r>
      <w:r w:rsidRPr="00D24FF8">
        <w:rPr>
          <w:lang w:val="en-GB"/>
        </w:rPr>
        <w:t>:</w:t>
      </w:r>
      <w:r>
        <w:rPr>
          <w:lang w:val="en-GB"/>
        </w:rPr>
        <w:t>DFA</w:t>
      </w:r>
      <w:r w:rsidRPr="00D24FF8">
        <w:rPr>
          <w:lang w:val="en-GB"/>
        </w:rPr>
        <w:t>:</w:t>
      </w:r>
      <w:r>
        <w:rPr>
          <w:lang w:val="en-GB"/>
        </w:rPr>
        <w:t>0000:0000</w:t>
      </w:r>
      <w:r w:rsidRPr="00D24FF8">
        <w:rPr>
          <w:lang w:val="en-GB"/>
        </w:rPr>
        <w:t>:211E:</w:t>
      </w:r>
      <w:r>
        <w:rPr>
          <w:lang w:val="en-GB"/>
        </w:rPr>
        <w:t>:8</w:t>
      </w:r>
      <w:r w:rsidRPr="00D24FF8">
        <w:rPr>
          <w:lang w:val="en-GB"/>
        </w:rPr>
        <w:t>C</w:t>
      </w:r>
    </w:p>
    <w:p w:rsidR="000578C9" w:rsidRDefault="000578C9" w:rsidP="009959A2">
      <w:pPr>
        <w:rPr>
          <w:lang w:val="en-GB"/>
        </w:rPr>
      </w:pPr>
    </w:p>
    <w:p w:rsidR="000578C9" w:rsidRDefault="000578C9" w:rsidP="00AF1247">
      <w:pPr>
        <w:outlineLvl w:val="0"/>
        <w:rPr>
          <w:lang w:val="en-GB"/>
        </w:rPr>
      </w:pPr>
      <w:bookmarkStart w:id="5" w:name="_Toc534825945"/>
      <w:r w:rsidRPr="0014357D">
        <w:rPr>
          <w:b/>
          <w:color w:val="244061" w:themeColor="accent1" w:themeShade="80"/>
          <w:sz w:val="32"/>
          <w:szCs w:val="32"/>
          <w:lang w:val="en-GB"/>
        </w:rPr>
        <w:t>ADVANTAGES, OR WHY DO WE NEED TO GIVE IT A CHANCE</w:t>
      </w:r>
      <w:bookmarkEnd w:id="5"/>
    </w:p>
    <w:p w:rsidR="00AF1247" w:rsidRDefault="00EC2B08" w:rsidP="00AF1247">
      <w:pPr>
        <w:pStyle w:val="ListParagraph"/>
        <w:numPr>
          <w:ilvl w:val="0"/>
          <w:numId w:val="1"/>
        </w:numPr>
        <w:ind w:left="0" w:firstLine="0"/>
        <w:contextualSpacing w:val="0"/>
        <w:rPr>
          <w:lang w:val="en-GB"/>
        </w:rPr>
      </w:pPr>
      <w:r w:rsidRPr="00AF1247">
        <w:rPr>
          <w:lang w:val="en-GB"/>
        </w:rPr>
        <w:t xml:space="preserve">Developing </w:t>
      </w:r>
      <w:r w:rsidR="00B22E61" w:rsidRPr="00AF1247">
        <w:rPr>
          <w:lang w:val="en-GB"/>
        </w:rPr>
        <w:t>this protocol</w:t>
      </w:r>
      <w:r w:rsidRPr="00AF1247">
        <w:rPr>
          <w:lang w:val="en-GB"/>
        </w:rPr>
        <w:t xml:space="preserve"> and </w:t>
      </w:r>
      <w:r w:rsidR="00FD112E" w:rsidRPr="00AF1247">
        <w:rPr>
          <w:lang w:val="en-GB"/>
        </w:rPr>
        <w:t>the substantially large IP address space</w:t>
      </w:r>
      <w:r w:rsidRPr="00AF1247">
        <w:rPr>
          <w:lang w:val="en-GB"/>
        </w:rPr>
        <w:t xml:space="preserve"> there are many advantages that come with it. First of all approaches like NAT (Network Address Translation) used with IPv4 to translate unique global IP address to multiple private IP addresses are developed in order to conserve IP addresses. With IPv6 there is no longer need of NAT because of the tremendous amount of available unique addresses. Thus making hardware and software configuration of networks much more simple an</w:t>
      </w:r>
      <w:r w:rsidR="002A52B3" w:rsidRPr="00AF1247">
        <w:rPr>
          <w:lang w:val="en-GB"/>
        </w:rPr>
        <w:t>d</w:t>
      </w:r>
      <w:r w:rsidRPr="00AF1247">
        <w:rPr>
          <w:lang w:val="en-GB"/>
        </w:rPr>
        <w:t xml:space="preserve"> elegant.</w:t>
      </w:r>
    </w:p>
    <w:p w:rsidR="00AF1247" w:rsidRDefault="00EC2B08" w:rsidP="00AF1247">
      <w:pPr>
        <w:pStyle w:val="ListParagraph"/>
        <w:numPr>
          <w:ilvl w:val="0"/>
          <w:numId w:val="1"/>
        </w:numPr>
        <w:ind w:left="0" w:firstLine="0"/>
        <w:contextualSpacing w:val="0"/>
        <w:rPr>
          <w:lang w:val="en-GB"/>
        </w:rPr>
      </w:pPr>
      <w:r w:rsidRPr="00AF1247">
        <w:rPr>
          <w:lang w:val="en-GB"/>
        </w:rPr>
        <w:lastRenderedPageBreak/>
        <w:t>Another advantage is on</w:t>
      </w:r>
      <w:r w:rsidR="002A52B3" w:rsidRPr="00AF1247">
        <w:rPr>
          <w:lang w:val="en-GB"/>
        </w:rPr>
        <w:t xml:space="preserve"> a home</w:t>
      </w:r>
      <w:r w:rsidRPr="00AF1247">
        <w:rPr>
          <w:lang w:val="en-GB"/>
        </w:rPr>
        <w:t xml:space="preserve"> level in people's lives where </w:t>
      </w:r>
      <w:r w:rsidR="002A52B3" w:rsidRPr="00AF1247">
        <w:rPr>
          <w:lang w:val="en-GB"/>
        </w:rPr>
        <w:t>every home or office uses a single network and every appliance and gadget inside the network has to have a unique IP address.</w:t>
      </w:r>
    </w:p>
    <w:p w:rsidR="00240DEA" w:rsidRDefault="00AF1247" w:rsidP="00AF1247">
      <w:pPr>
        <w:pStyle w:val="ListParagraph"/>
        <w:numPr>
          <w:ilvl w:val="0"/>
          <w:numId w:val="1"/>
        </w:numPr>
        <w:ind w:left="0" w:firstLine="0"/>
        <w:contextualSpacing w:val="0"/>
        <w:rPr>
          <w:lang w:val="en-GB"/>
        </w:rPr>
      </w:pPr>
      <w:r w:rsidRPr="00AF1247">
        <w:rPr>
          <w:lang w:val="en-GB"/>
        </w:rPr>
        <w:t>A</w:t>
      </w:r>
      <w:r w:rsidR="002A52B3" w:rsidRPr="00AF1247">
        <w:rPr>
          <w:lang w:val="en-GB"/>
        </w:rPr>
        <w:t>lso in recent days with social applications gaining popularity there is a huge demand of peer-to-peer applications like multi-player online games, video calls, sharing files where data and media is streamed directly from host to host. This makes end-to-end connections between devices with unique IP addresses more needed.</w:t>
      </w:r>
      <w:r w:rsidR="00240DEA" w:rsidRPr="00AF1247">
        <w:rPr>
          <w:lang w:val="en-GB"/>
        </w:rPr>
        <w:t xml:space="preserve"> Here the large IP address space gives a more efficient and effective solution to the problem.</w:t>
      </w:r>
      <w:r w:rsidR="005D2227">
        <w:rPr>
          <w:lang w:val="en-GB"/>
        </w:rPr>
        <w:t xml:space="preserve"> </w:t>
      </w:r>
    </w:p>
    <w:p w:rsidR="00AF1247" w:rsidRDefault="005D2227" w:rsidP="00AF1247">
      <w:pPr>
        <w:pStyle w:val="ListParagraph"/>
        <w:numPr>
          <w:ilvl w:val="0"/>
          <w:numId w:val="1"/>
        </w:numPr>
        <w:ind w:left="0" w:firstLine="0"/>
        <w:contextualSpacing w:val="0"/>
        <w:rPr>
          <w:lang w:val="en-GB"/>
        </w:rPr>
      </w:pPr>
      <w:r>
        <w:rPr>
          <w:lang w:val="en-GB"/>
        </w:rPr>
        <w:t>In a network that has multiple hosts IPv4 offers a way of automatic assignment of IP addresses to them. This is possible by using DHCP (Dynamic Host Configuration Protocol) which in most cases requires a separate server to hold not only the addresses but also the configuration parameters. In IPv6 there is such thing as plug-and-play autoconfiguration model</w:t>
      </w:r>
      <w:r w:rsidR="001E73F8">
        <w:rPr>
          <w:lang w:val="en-GB"/>
        </w:rPr>
        <w:t xml:space="preserve"> </w:t>
      </w:r>
      <w:sdt>
        <w:sdtPr>
          <w:rPr>
            <w:lang w:val="en-GB"/>
          </w:rPr>
          <w:id w:val="121543030"/>
          <w:citation/>
        </w:sdtPr>
        <w:sdtContent>
          <w:r w:rsidR="00F92630">
            <w:rPr>
              <w:lang w:val="en-GB"/>
            </w:rPr>
            <w:fldChar w:fldCharType="begin"/>
          </w:r>
          <w:r w:rsidR="001E73F8">
            <w:rPr>
              <w:lang w:val="en-GB"/>
            </w:rPr>
            <w:instrText xml:space="preserve"> CITATION IPv19 \l 2057 </w:instrText>
          </w:r>
          <w:r w:rsidR="00F92630">
            <w:rPr>
              <w:lang w:val="en-GB"/>
            </w:rPr>
            <w:fldChar w:fldCharType="separate"/>
          </w:r>
          <w:r w:rsidR="001E73F8">
            <w:rPr>
              <w:noProof/>
              <w:lang w:val="en-GB"/>
            </w:rPr>
            <w:t>(IPv6.com, 2019)</w:t>
          </w:r>
          <w:r w:rsidR="00F92630">
            <w:rPr>
              <w:lang w:val="en-GB"/>
            </w:rPr>
            <w:fldChar w:fldCharType="end"/>
          </w:r>
        </w:sdtContent>
      </w:sdt>
      <w:r w:rsidR="001E73F8">
        <w:rPr>
          <w:lang w:val="en-GB"/>
        </w:rPr>
        <w:t>.</w:t>
      </w:r>
      <w:r>
        <w:rPr>
          <w:color w:val="FF0000"/>
          <w:lang w:val="en-GB"/>
        </w:rPr>
        <w:t xml:space="preserve"> </w:t>
      </w:r>
      <w:r>
        <w:rPr>
          <w:lang w:val="en-GB"/>
        </w:rPr>
        <w:t>It is a DHCPv6 serverless address configuration.</w:t>
      </w:r>
      <w:r w:rsidR="00D72A7A" w:rsidRPr="00D72A7A">
        <w:rPr>
          <w:lang w:val="en-GB"/>
        </w:rPr>
        <w:t xml:space="preserve"> Entire IPv6 prefixes rather than just an address are delivered to a device. This particular feature enables routers to easily autoconfigure their interface</w:t>
      </w:r>
      <w:r w:rsidR="00D72A7A">
        <w:rPr>
          <w:lang w:val="en-GB"/>
        </w:rPr>
        <w:t>s.</w:t>
      </w:r>
    </w:p>
    <w:p w:rsidR="00D72A7A" w:rsidRDefault="004C2A9F" w:rsidP="00AF1247">
      <w:pPr>
        <w:pStyle w:val="ListParagraph"/>
        <w:numPr>
          <w:ilvl w:val="0"/>
          <w:numId w:val="1"/>
        </w:numPr>
        <w:ind w:left="0" w:firstLine="0"/>
        <w:contextualSpacing w:val="0"/>
        <w:rPr>
          <w:lang w:val="en-GB"/>
        </w:rPr>
      </w:pPr>
      <w:r>
        <w:rPr>
          <w:lang w:val="en-GB"/>
        </w:rPr>
        <w:t>There are new RFC (</w:t>
      </w:r>
      <w:r w:rsidRPr="004C2A9F">
        <w:rPr>
          <w:lang w:val="en-GB"/>
        </w:rPr>
        <w:t>Request for Comments)</w:t>
      </w:r>
      <w:r>
        <w:rPr>
          <w:lang w:val="en-GB"/>
        </w:rPr>
        <w:t xml:space="preserve"> documents about  the protocols in the data packets including DHCP, TCP, UDP,  DNS etc. </w:t>
      </w:r>
      <w:r w:rsidR="00D72A7A">
        <w:rPr>
          <w:lang w:val="en-GB"/>
        </w:rPr>
        <w:t xml:space="preserve">With the </w:t>
      </w:r>
      <w:r>
        <w:rPr>
          <w:lang w:val="en-GB"/>
        </w:rPr>
        <w:t>improvement of</w:t>
      </w:r>
      <w:r w:rsidR="00D72A7A">
        <w:rPr>
          <w:lang w:val="en-GB"/>
        </w:rPr>
        <w:t xml:space="preserve"> IPv6 headers structure </w:t>
      </w:r>
      <w:r>
        <w:rPr>
          <w:lang w:val="en-GB"/>
        </w:rPr>
        <w:t>the TCP/IP protocols are also bettered. Some of the redundant fields of IPv4 headers are eliminated or made optional. The amount of recourses that a host or a router has to consume when processing a data packet is significantly  reduced</w:t>
      </w:r>
      <w:r w:rsidR="006A2803">
        <w:rPr>
          <w:lang w:val="en-GB"/>
        </w:rPr>
        <w:t xml:space="preserve"> which makes the frequency broadband wider. And even if the IPv6 addresses are four times bigger, the headers are only two times bigger than the IPv4 ones which means that the packet flow is much more elegant and easy to process and they do not contain a lot of unnecessary  additional information to slow them down.</w:t>
      </w:r>
    </w:p>
    <w:p w:rsidR="00582A01" w:rsidRDefault="00582A01" w:rsidP="00AF1247">
      <w:pPr>
        <w:pStyle w:val="ListParagraph"/>
        <w:numPr>
          <w:ilvl w:val="0"/>
          <w:numId w:val="1"/>
        </w:numPr>
        <w:ind w:left="0" w:firstLine="0"/>
        <w:contextualSpacing w:val="0"/>
        <w:rPr>
          <w:lang w:val="en-GB"/>
        </w:rPr>
      </w:pPr>
      <w:r>
        <w:rPr>
          <w:lang w:val="en-GB"/>
        </w:rPr>
        <w:t xml:space="preserve">More sophisticated and reliable security system is embedded in the IPv6 protocol. The so called IPSec (IP Security) </w:t>
      </w:r>
      <w:r w:rsidRPr="00582A01">
        <w:rPr>
          <w:lang w:val="en-GB"/>
        </w:rPr>
        <w:t>is a suite of protocols that interact with one another to provide secure private communications across IP networks. IPSec provides confidentiality, data integrity, access control, and data source</w:t>
      </w:r>
      <w:r w:rsidR="001E73F8">
        <w:rPr>
          <w:lang w:val="en-GB"/>
        </w:rPr>
        <w:t xml:space="preserve"> authentication to IP datagrams </w:t>
      </w:r>
      <w:sdt>
        <w:sdtPr>
          <w:rPr>
            <w:lang w:val="en-GB"/>
          </w:rPr>
          <w:id w:val="121543031"/>
          <w:citation/>
        </w:sdtPr>
        <w:sdtContent>
          <w:r w:rsidR="00F92630">
            <w:rPr>
              <w:lang w:val="en-GB"/>
            </w:rPr>
            <w:fldChar w:fldCharType="begin"/>
          </w:r>
          <w:r w:rsidR="001E73F8">
            <w:rPr>
              <w:lang w:val="en-GB"/>
            </w:rPr>
            <w:instrText xml:space="preserve"> CITATION Cis19 \l 2057 </w:instrText>
          </w:r>
          <w:r w:rsidR="00F92630">
            <w:rPr>
              <w:lang w:val="en-GB"/>
            </w:rPr>
            <w:fldChar w:fldCharType="separate"/>
          </w:r>
          <w:r w:rsidR="001E73F8">
            <w:rPr>
              <w:noProof/>
              <w:lang w:val="en-GB"/>
            </w:rPr>
            <w:t>(Cisco Systems Inc.)</w:t>
          </w:r>
          <w:r w:rsidR="00F92630">
            <w:rPr>
              <w:lang w:val="en-GB"/>
            </w:rPr>
            <w:fldChar w:fldCharType="end"/>
          </w:r>
        </w:sdtContent>
      </w:sdt>
      <w:r w:rsidR="001E73F8">
        <w:t>.</w:t>
      </w:r>
    </w:p>
    <w:p w:rsidR="00582A01" w:rsidRDefault="00ED69A4" w:rsidP="00AF1247">
      <w:pPr>
        <w:pStyle w:val="ListParagraph"/>
        <w:numPr>
          <w:ilvl w:val="0"/>
          <w:numId w:val="1"/>
        </w:numPr>
        <w:ind w:left="0" w:firstLine="0"/>
        <w:contextualSpacing w:val="0"/>
        <w:rPr>
          <w:lang w:val="en-GB"/>
        </w:rPr>
      </w:pPr>
      <w:r>
        <w:rPr>
          <w:lang w:val="en-GB"/>
        </w:rPr>
        <w:t>Many more advantages can be found in the IPv6 protocol such as better QoS (quality of service), better mobility features, better multicast and anycast abilities.</w:t>
      </w:r>
    </w:p>
    <w:p w:rsidR="00ED69A4" w:rsidRDefault="00ED69A4" w:rsidP="00ED69A4">
      <w:pPr>
        <w:rPr>
          <w:lang w:val="en-GB"/>
        </w:rPr>
      </w:pPr>
    </w:p>
    <w:p w:rsidR="00ED69A4" w:rsidRPr="0014357D" w:rsidRDefault="00ED69A4" w:rsidP="0039567B">
      <w:pPr>
        <w:outlineLvl w:val="0"/>
        <w:rPr>
          <w:b/>
          <w:color w:val="244061" w:themeColor="accent1" w:themeShade="80"/>
          <w:sz w:val="32"/>
          <w:szCs w:val="32"/>
          <w:lang w:val="en-GB"/>
        </w:rPr>
      </w:pPr>
      <w:bookmarkStart w:id="6" w:name="_Toc534825946"/>
      <w:r w:rsidRPr="0014357D">
        <w:rPr>
          <w:b/>
          <w:color w:val="244061" w:themeColor="accent1" w:themeShade="80"/>
          <w:sz w:val="32"/>
          <w:szCs w:val="32"/>
          <w:lang w:val="en-GB"/>
        </w:rPr>
        <w:t>CONCLUSION</w:t>
      </w:r>
      <w:bookmarkEnd w:id="6"/>
    </w:p>
    <w:p w:rsidR="00FF628A" w:rsidRDefault="00ED69A4">
      <w:pPr>
        <w:rPr>
          <w:lang w:val="en-GB"/>
        </w:rPr>
      </w:pPr>
      <w:r>
        <w:rPr>
          <w:lang w:val="en-GB"/>
        </w:rPr>
        <w:tab/>
      </w:r>
      <w:r w:rsidR="00072A13">
        <w:rPr>
          <w:lang w:val="en-GB"/>
        </w:rPr>
        <w:t xml:space="preserve">IPv4 is a well established, stable and reliable protocol with a successful design which has proven to be so given its popularity since 1970. IPv6 is developed on this foundation and it's similar design features are an insurance for a smooth and successful transition between the two protocols. Incorporating new improved features and at the same time maintaining the compatibility with already existing base of IPv4 devices makes it so much easier and stable. </w:t>
      </w:r>
      <w:r w:rsidR="00072A13" w:rsidRPr="00072A13">
        <w:rPr>
          <w:lang w:val="en-GB"/>
        </w:rPr>
        <w:t xml:space="preserve">A number of such transition mechanisms have been defined that allow for the two networks to co-exist till such a time that a complete migration to IPv6 is </w:t>
      </w:r>
      <w:r w:rsidR="00072A13">
        <w:rPr>
          <w:lang w:val="en-GB"/>
        </w:rPr>
        <w:t>not possible</w:t>
      </w:r>
      <w:r w:rsidR="00072A13" w:rsidRPr="00072A13">
        <w:rPr>
          <w:lang w:val="en-GB"/>
        </w:rPr>
        <w:t>.</w:t>
      </w:r>
      <w:r w:rsidR="006F4C13">
        <w:rPr>
          <w:lang w:val="en-GB"/>
        </w:rPr>
        <w:t xml:space="preserve"> But that time is close so people need to embrace the future opportunities that it gives.</w:t>
      </w:r>
    </w:p>
    <w:p w:rsidR="0039567B" w:rsidRDefault="0039567B">
      <w:pPr>
        <w:rPr>
          <w:lang w:val="en-GB"/>
        </w:rPr>
      </w:pPr>
    </w:p>
    <w:p w:rsidR="0039567B" w:rsidRDefault="0039567B">
      <w:pPr>
        <w:rPr>
          <w:lang w:val="en-GB"/>
        </w:rPr>
      </w:pPr>
    </w:p>
    <w:p w:rsidR="00FF628A" w:rsidRDefault="00FF628A">
      <w:pPr>
        <w:rPr>
          <w:lang w:val="en-GB"/>
        </w:rPr>
      </w:pPr>
    </w:p>
    <w:sdt>
      <w:sdtPr>
        <w:rPr>
          <w:rFonts w:asciiTheme="minorHAnsi" w:eastAsiaTheme="minorHAnsi" w:hAnsiTheme="minorHAnsi" w:cstheme="minorBidi"/>
          <w:b w:val="0"/>
          <w:bCs w:val="0"/>
          <w:color w:val="auto"/>
          <w:sz w:val="22"/>
          <w:szCs w:val="22"/>
        </w:rPr>
        <w:id w:val="121543033"/>
        <w:docPartObj>
          <w:docPartGallery w:val="Bibliographies"/>
          <w:docPartUnique/>
        </w:docPartObj>
      </w:sdtPr>
      <w:sdtContent>
        <w:bookmarkStart w:id="7" w:name="_Toc534825947" w:displacedByCustomXml="prev"/>
        <w:p w:rsidR="001E73F8" w:rsidRPr="001E73F8" w:rsidRDefault="001E73F8">
          <w:pPr>
            <w:pStyle w:val="Heading1"/>
            <w:rPr>
              <w:lang w:val="en-GB"/>
            </w:rPr>
          </w:pPr>
          <w:r>
            <w:rPr>
              <w:lang w:val="en-GB"/>
            </w:rPr>
            <w:t>REFERENCES</w:t>
          </w:r>
          <w:bookmarkEnd w:id="7"/>
        </w:p>
        <w:sdt>
          <w:sdtPr>
            <w:id w:val="111145805"/>
            <w:bibliography/>
          </w:sdtPr>
          <w:sdtContent>
            <w:p w:rsidR="001E73F8" w:rsidRDefault="00F92630" w:rsidP="001E73F8">
              <w:pPr>
                <w:pStyle w:val="Bibliography"/>
                <w:rPr>
                  <w:noProof/>
                  <w:lang w:val="en-GB"/>
                </w:rPr>
              </w:pPr>
              <w:r>
                <w:fldChar w:fldCharType="begin"/>
              </w:r>
              <w:r w:rsidR="001E73F8">
                <w:instrText xml:space="preserve"> BIBLIOGRAPHY </w:instrText>
              </w:r>
              <w:r>
                <w:fldChar w:fldCharType="separate"/>
              </w:r>
              <w:r w:rsidR="001E73F8">
                <w:rPr>
                  <w:noProof/>
                  <w:lang w:val="en-GB"/>
                </w:rPr>
                <w:t>Cisco Systems Inc. (n.d.). Retrieved January 2019, from www.cisco.com: https://www.cisco.com/c/en/us/td/docs/wireless/asr_5000/20/IPSec/b_20_IPSec/b_20_IPSec_chapter_01.pdf</w:t>
              </w:r>
            </w:p>
            <w:p w:rsidR="001E73F8" w:rsidRDefault="001E73F8" w:rsidP="001E73F8">
              <w:pPr>
                <w:pStyle w:val="Bibliography"/>
                <w:rPr>
                  <w:noProof/>
                  <w:lang w:val="en-GB"/>
                </w:rPr>
              </w:pPr>
              <w:r>
                <w:rPr>
                  <w:noProof/>
                  <w:lang w:val="en-GB"/>
                </w:rPr>
                <w:t>Cisco Systems, Inc. (2018). Retrieved January 2019, from www.netacad.com: https://static-course-assets.s3.amazonaws.com/ITN6/en/index.html#7.2</w:t>
              </w:r>
            </w:p>
            <w:p w:rsidR="001E73F8" w:rsidRDefault="001E73F8" w:rsidP="001E73F8">
              <w:pPr>
                <w:pStyle w:val="Bibliography"/>
                <w:rPr>
                  <w:noProof/>
                  <w:lang w:val="en-GB"/>
                </w:rPr>
              </w:pPr>
              <w:r>
                <w:rPr>
                  <w:noProof/>
                  <w:lang w:val="en-GB"/>
                </w:rPr>
                <w:t>IPv6.com. (2019). Retrieved January 2019, from www.IPv6.com: https://www.ipv6.com/general/top-10-features-that-make-ipv6-greater-than-ipv4/</w:t>
              </w:r>
            </w:p>
            <w:p w:rsidR="001E73F8" w:rsidRDefault="00F92630" w:rsidP="001E73F8">
              <w:r>
                <w:fldChar w:fldCharType="end"/>
              </w:r>
            </w:p>
          </w:sdtContent>
        </w:sdt>
      </w:sdtContent>
    </w:sdt>
    <w:p w:rsidR="00FF628A" w:rsidRDefault="00FF628A">
      <w:pPr>
        <w:rPr>
          <w:lang w:val="en-GB"/>
        </w:rPr>
      </w:pPr>
    </w:p>
    <w:p w:rsidR="0014357D" w:rsidRDefault="0014357D">
      <w:pPr>
        <w:rPr>
          <w:lang w:val="en-GB"/>
        </w:rPr>
      </w:pPr>
      <w:r>
        <w:rPr>
          <w:lang w:val="en-GB"/>
        </w:rPr>
        <w:br w:type="page"/>
      </w:r>
    </w:p>
    <w:p w:rsidR="0014357D" w:rsidRDefault="0014357D">
      <w:pPr>
        <w:rPr>
          <w:lang w:val="en-GB"/>
        </w:rPr>
        <w:sectPr w:rsidR="0014357D" w:rsidSect="000578C9">
          <w:pgSz w:w="11906" w:h="16838"/>
          <w:pgMar w:top="1417" w:right="1417" w:bottom="1417" w:left="1417" w:header="708" w:footer="708" w:gutter="0"/>
          <w:cols w:space="708"/>
          <w:titlePg/>
          <w:docGrid w:linePitch="360"/>
        </w:sectPr>
      </w:pPr>
    </w:p>
    <w:p w:rsidR="00C548E4" w:rsidRDefault="00C548E4" w:rsidP="00C548E4"/>
    <w:p w:rsidR="00C548E4" w:rsidRPr="00C548E4" w:rsidRDefault="00C548E4" w:rsidP="00C548E4">
      <w:pPr>
        <w:outlineLvl w:val="0"/>
        <w:rPr>
          <w:b/>
          <w:color w:val="244061" w:themeColor="accent1" w:themeShade="80"/>
          <w:sz w:val="32"/>
          <w:szCs w:val="32"/>
          <w:lang w:val="en-GB"/>
        </w:rPr>
      </w:pPr>
      <w:r w:rsidRPr="00C548E4">
        <w:rPr>
          <w:b/>
          <w:color w:val="244061" w:themeColor="accent1" w:themeShade="80"/>
          <w:sz w:val="32"/>
          <w:szCs w:val="32"/>
          <w:lang w:val="en-GB"/>
        </w:rPr>
        <w:t>INTERNET PROTOCOLS ASSIGNMENT</w:t>
      </w:r>
      <w:r>
        <w:rPr>
          <w:b/>
          <w:color w:val="244061" w:themeColor="accent1" w:themeShade="80"/>
          <w:sz w:val="32"/>
          <w:szCs w:val="32"/>
          <w:lang w:val="en-GB"/>
        </w:rPr>
        <w:t xml:space="preserve"> PART 2</w:t>
      </w:r>
    </w:p>
    <w:p w:rsidR="00C548E4" w:rsidRDefault="00C548E4" w:rsidP="00C548E4">
      <w:pPr>
        <w:rPr>
          <w:lang w:val="en-GB"/>
        </w:rPr>
      </w:pPr>
      <w:r w:rsidRPr="00C548E4">
        <w:rPr>
          <w:lang w:val="en-GB"/>
        </w:rPr>
        <w:t>Design a hierarchical IP addressing scheme for Faculty’s networks. Choose a suitable network address to support more than 2000 users and future growth. The requirements are:</w:t>
      </w:r>
    </w:p>
    <w:p w:rsidR="00C548E4" w:rsidRDefault="00C548E4" w:rsidP="00C548E4">
      <w:pPr>
        <w:pStyle w:val="ListParagraph"/>
        <w:numPr>
          <w:ilvl w:val="0"/>
          <w:numId w:val="2"/>
        </w:numPr>
        <w:rPr>
          <w:lang w:val="en-GB"/>
        </w:rPr>
      </w:pPr>
      <w:r w:rsidRPr="00C548E4">
        <w:rPr>
          <w:lang w:val="en-GB"/>
        </w:rPr>
        <w:t>IP addressing scheme to support:</w:t>
      </w:r>
    </w:p>
    <w:p w:rsidR="00C548E4" w:rsidRDefault="00C548E4" w:rsidP="00C548E4">
      <w:pPr>
        <w:pStyle w:val="ListParagraph"/>
        <w:ind w:left="750"/>
        <w:rPr>
          <w:lang w:val="en-GB"/>
        </w:rPr>
      </w:pPr>
      <w:r w:rsidRPr="00C548E4">
        <w:rPr>
          <w:lang w:val="en-GB"/>
        </w:rPr>
        <w:t xml:space="preserve"> a) School of Applied Computing: 20 staff, lab301 – 60 pcs, Lab302 – 30 pcs, Lab303 – 36 pcs, Lab 304 – 45 pcs, Lab306 – 40 pcs, Lab308 – 140 pcs, Lab309 – 50 pcs and Lab310 – 18 pcs. </w:t>
      </w:r>
    </w:p>
    <w:p w:rsidR="00C548E4" w:rsidRDefault="00C548E4" w:rsidP="00C548E4">
      <w:pPr>
        <w:pStyle w:val="ListParagraph"/>
        <w:ind w:left="750"/>
        <w:rPr>
          <w:lang w:val="en-GB"/>
        </w:rPr>
      </w:pPr>
      <w:r w:rsidRPr="00C548E4">
        <w:rPr>
          <w:lang w:val="en-GB"/>
        </w:rPr>
        <w:t xml:space="preserve">b) School of Automotive Engineering: 25 staff, lab101 – 40 pcs, Lab102 – 25 pcs, Lab103 – 35 pcs, Lab205 – 40 pcs, Lab206 – 48 pcs, CAD lab – 20 pcs and Lab301 – 50 pcs. </w:t>
      </w:r>
    </w:p>
    <w:p w:rsidR="00C548E4" w:rsidRDefault="00C548E4" w:rsidP="00C548E4">
      <w:pPr>
        <w:pStyle w:val="ListParagraph"/>
        <w:ind w:left="750"/>
        <w:rPr>
          <w:lang w:val="en-GB"/>
        </w:rPr>
      </w:pPr>
      <w:r w:rsidRPr="00C548E4">
        <w:rPr>
          <w:lang w:val="en-GB"/>
        </w:rPr>
        <w:t xml:space="preserve">c) School of Engineering: 18 staff, lab201 – 20 pcs, Lab202 – 80 pcs, Lab203 – 65 pcs, Lab205 – 25 pcs, Lab404 – 45 pcs, Lab408 – 28 pcs, Lab409 – 80 pcs, Lab410 – 45 pcs. </w:t>
      </w:r>
    </w:p>
    <w:p w:rsidR="00C548E4" w:rsidRDefault="00C548E4" w:rsidP="00C548E4">
      <w:pPr>
        <w:pStyle w:val="ListParagraph"/>
        <w:ind w:left="750"/>
        <w:rPr>
          <w:lang w:val="en-GB"/>
        </w:rPr>
      </w:pPr>
      <w:r>
        <w:rPr>
          <w:lang w:val="en-GB"/>
        </w:rPr>
        <w:t xml:space="preserve">d) </w:t>
      </w:r>
      <w:r w:rsidRPr="00C548E4">
        <w:rPr>
          <w:lang w:val="en-GB"/>
        </w:rPr>
        <w:t>A Test centre – 20 pcs, 1 IP phone, a printer</w:t>
      </w:r>
    </w:p>
    <w:p w:rsidR="00C548E4" w:rsidRDefault="00C548E4" w:rsidP="00C548E4">
      <w:pPr>
        <w:pStyle w:val="ListParagraph"/>
        <w:ind w:left="750"/>
        <w:rPr>
          <w:lang w:val="en-GB"/>
        </w:rPr>
      </w:pPr>
      <w:r>
        <w:rPr>
          <w:lang w:val="en-GB"/>
        </w:rPr>
        <w:t>e)</w:t>
      </w:r>
      <w:r w:rsidRPr="00C548E4">
        <w:rPr>
          <w:lang w:val="en-GB"/>
        </w:rPr>
        <w:t xml:space="preserve"> An Open Access lab with 245 pcs and 5 printers</w:t>
      </w:r>
    </w:p>
    <w:p w:rsidR="007474A9" w:rsidRDefault="00C548E4" w:rsidP="007474A9">
      <w:pPr>
        <w:pStyle w:val="ListParagraph"/>
        <w:numPr>
          <w:ilvl w:val="0"/>
          <w:numId w:val="2"/>
        </w:numPr>
        <w:rPr>
          <w:lang w:val="en-GB"/>
        </w:rPr>
      </w:pPr>
      <w:r w:rsidRPr="00C548E4">
        <w:rPr>
          <w:lang w:val="en-GB"/>
        </w:rPr>
        <w:t>Assign appropriate IPv6 address for 6 servers located at the University building</w:t>
      </w:r>
      <w:r w:rsidR="007474A9">
        <w:rPr>
          <w:lang w:val="en-GB"/>
        </w:rPr>
        <w:t>.</w:t>
      </w:r>
      <w:r w:rsidRPr="007474A9">
        <w:rPr>
          <w:lang w:val="en-GB"/>
        </w:rPr>
        <w:t xml:space="preserve"> The servers are DNS, Email, Finance, Registry, </w:t>
      </w:r>
      <w:r w:rsidR="007474A9">
        <w:rPr>
          <w:lang w:val="en-GB"/>
        </w:rPr>
        <w:t>File server and a Print server.</w:t>
      </w:r>
    </w:p>
    <w:p w:rsidR="00C548E4" w:rsidRPr="007474A9" w:rsidRDefault="007474A9" w:rsidP="007474A9">
      <w:pPr>
        <w:pStyle w:val="ListParagraph"/>
        <w:numPr>
          <w:ilvl w:val="0"/>
          <w:numId w:val="2"/>
        </w:numPr>
        <w:rPr>
          <w:lang w:val="en-GB"/>
        </w:rPr>
      </w:pPr>
      <w:r>
        <w:rPr>
          <w:lang w:val="en-GB"/>
        </w:rPr>
        <w:t>A</w:t>
      </w:r>
      <w:r w:rsidR="00C548E4" w:rsidRPr="007474A9">
        <w:rPr>
          <w:lang w:val="en-GB"/>
        </w:rPr>
        <w:t>ssign appropriate IPv6 address for the link between MP and ISP.</w:t>
      </w:r>
    </w:p>
    <w:p w:rsidR="00C548E4" w:rsidRDefault="0014357D" w:rsidP="0014357D">
      <w:pPr>
        <w:rPr>
          <w:lang w:val="en-US"/>
        </w:rPr>
      </w:pPr>
      <w:r>
        <w:br w:type="page"/>
      </w:r>
    </w:p>
    <w:p w:rsidR="00C548E4" w:rsidRPr="00C548E4" w:rsidRDefault="00C548E4" w:rsidP="0014357D">
      <w:pPr>
        <w:rPr>
          <w:b/>
          <w:sz w:val="32"/>
          <w:szCs w:val="32"/>
          <w:lang w:val="en-US"/>
        </w:rPr>
      </w:pPr>
      <w:r w:rsidRPr="00C548E4">
        <w:rPr>
          <w:b/>
          <w:sz w:val="32"/>
          <w:szCs w:val="32"/>
          <w:lang w:val="en-US"/>
        </w:rPr>
        <w:lastRenderedPageBreak/>
        <w:t>IP ADDRESSING SCHEME</w:t>
      </w:r>
    </w:p>
    <w:p w:rsidR="00C548E4" w:rsidRDefault="00C548E4" w:rsidP="0014357D">
      <w:pPr>
        <w:rPr>
          <w:lang w:val="en-US"/>
        </w:rPr>
      </w:pPr>
    </w:p>
    <w:p w:rsidR="0014357D" w:rsidRDefault="00C548E4" w:rsidP="0014357D">
      <w:pPr>
        <w:rPr>
          <w:lang w:val="en-GB"/>
        </w:rPr>
      </w:pPr>
      <w:r>
        <w:t xml:space="preserve"> </w:t>
      </w:r>
      <w:r w:rsidR="0014357D">
        <w:object w:dxaOrig="14449" w:dyaOrig="43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22.05pt;height:218.05pt" o:ole="">
            <v:imagedata r:id="rId9" o:title=""/>
          </v:shape>
          <o:OLEObject Type="Embed" ProgID="Excel.Sheet.12" ShapeID="_x0000_i1025" DrawAspect="Content" ObjectID="_1608569730" r:id="rId10"/>
        </w:object>
      </w: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r w:rsidRPr="000856C7">
        <w:rPr>
          <w:lang w:val="en-GB"/>
        </w:rPr>
        <w:object w:dxaOrig="14193" w:dyaOrig="8539">
          <v:shape id="_x0000_i1026" type="#_x0000_t75" style="width:709.85pt;height:426.95pt" o:ole="">
            <v:imagedata r:id="rId11" o:title=""/>
          </v:shape>
          <o:OLEObject Type="Embed" ProgID="Excel.Sheet.12" ShapeID="_x0000_i1026" DrawAspect="Content" ObjectID="_1608569731" r:id="rId12"/>
        </w:object>
      </w: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r w:rsidRPr="000856C7">
        <w:rPr>
          <w:lang w:val="en-GB"/>
        </w:rPr>
        <w:object w:dxaOrig="14193" w:dyaOrig="6812">
          <v:shape id="_x0000_i1027" type="#_x0000_t75" style="width:709.85pt;height:340.75pt" o:ole="">
            <v:imagedata r:id="rId13" o:title=""/>
          </v:shape>
          <o:OLEObject Type="Embed" ProgID="Excel.Sheet.12" ShapeID="_x0000_i1027" DrawAspect="Content" ObjectID="_1608569732" r:id="rId14"/>
        </w:object>
      </w: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Default="0014357D" w:rsidP="0014357D">
      <w:pPr>
        <w:rPr>
          <w:lang w:val="en-GB"/>
        </w:rPr>
      </w:pPr>
    </w:p>
    <w:p w:rsidR="0014357D" w:rsidRPr="00910C5A" w:rsidRDefault="0014357D" w:rsidP="0014357D">
      <w:pPr>
        <w:rPr>
          <w:lang w:val="en-GB"/>
        </w:rPr>
      </w:pPr>
      <w:r w:rsidRPr="000856C7">
        <w:rPr>
          <w:lang w:val="en-GB"/>
        </w:rPr>
        <w:object w:dxaOrig="14193" w:dyaOrig="7388">
          <v:shape id="_x0000_i1028" type="#_x0000_t75" style="width:709.85pt;height:370.15pt" o:ole="">
            <v:imagedata r:id="rId15" o:title=""/>
          </v:shape>
          <o:OLEObject Type="Embed" ProgID="Excel.Sheet.12" ShapeID="_x0000_i1028" DrawAspect="Content" ObjectID="_1608569733" r:id="rId16"/>
        </w:object>
      </w:r>
    </w:p>
    <w:p w:rsidR="00FF628A" w:rsidRDefault="00FF628A">
      <w:pPr>
        <w:rPr>
          <w:lang w:val="en-GB"/>
        </w:rPr>
      </w:pPr>
    </w:p>
    <w:p w:rsidR="00C548E4" w:rsidRDefault="00C548E4">
      <w:pPr>
        <w:rPr>
          <w:lang w:val="en-GB"/>
        </w:rPr>
      </w:pPr>
    </w:p>
    <w:p w:rsidR="00C548E4" w:rsidRDefault="00C548E4">
      <w:pPr>
        <w:rPr>
          <w:lang w:val="en-GB"/>
        </w:rPr>
      </w:pPr>
    </w:p>
    <w:p w:rsidR="00C548E4" w:rsidRPr="00DF3009" w:rsidRDefault="00C548E4">
      <w:pPr>
        <w:rPr>
          <w:b/>
          <w:sz w:val="32"/>
          <w:szCs w:val="32"/>
          <w:lang w:val="en-GB"/>
        </w:rPr>
      </w:pPr>
      <w:r w:rsidRPr="00DF3009">
        <w:rPr>
          <w:b/>
          <w:sz w:val="32"/>
          <w:szCs w:val="32"/>
          <w:lang w:val="en-GB"/>
        </w:rPr>
        <w:lastRenderedPageBreak/>
        <w:t xml:space="preserve">ASSIGNING IPV6 ADDRESSES TO: </w:t>
      </w:r>
    </w:p>
    <w:p w:rsidR="007474A9" w:rsidRDefault="00C548E4" w:rsidP="00C548E4">
      <w:pPr>
        <w:pStyle w:val="ListParagraph"/>
        <w:numPr>
          <w:ilvl w:val="0"/>
          <w:numId w:val="3"/>
        </w:numPr>
        <w:rPr>
          <w:lang w:val="en-GB"/>
        </w:rPr>
      </w:pPr>
      <w:r>
        <w:rPr>
          <w:lang w:val="en-GB"/>
        </w:rPr>
        <w:t>The 6 servers locat</w:t>
      </w:r>
      <w:r w:rsidR="00DF3009">
        <w:rPr>
          <w:lang w:val="en-GB"/>
        </w:rPr>
        <w:t>ed in the University building would have unique local addresses:</w:t>
      </w:r>
    </w:p>
    <w:p w:rsidR="007474A9" w:rsidRDefault="007474A9" w:rsidP="007474A9">
      <w:pPr>
        <w:pStyle w:val="ListParagraph"/>
        <w:numPr>
          <w:ilvl w:val="1"/>
          <w:numId w:val="3"/>
        </w:numPr>
        <w:rPr>
          <w:lang w:val="en-GB"/>
        </w:rPr>
      </w:pPr>
      <w:r>
        <w:rPr>
          <w:lang w:val="en-GB"/>
        </w:rPr>
        <w:t>DNS - FC22::1/7</w:t>
      </w:r>
    </w:p>
    <w:p w:rsidR="007474A9" w:rsidRDefault="007474A9" w:rsidP="007474A9">
      <w:pPr>
        <w:pStyle w:val="ListParagraph"/>
        <w:numPr>
          <w:ilvl w:val="1"/>
          <w:numId w:val="3"/>
        </w:numPr>
        <w:rPr>
          <w:lang w:val="en-GB"/>
        </w:rPr>
      </w:pPr>
      <w:r>
        <w:rPr>
          <w:lang w:val="en-GB"/>
        </w:rPr>
        <w:t xml:space="preserve"> Email - FC22::2/7</w:t>
      </w:r>
    </w:p>
    <w:p w:rsidR="007474A9" w:rsidRPr="007474A9" w:rsidRDefault="007474A9" w:rsidP="007474A9">
      <w:pPr>
        <w:pStyle w:val="ListParagraph"/>
        <w:numPr>
          <w:ilvl w:val="1"/>
          <w:numId w:val="3"/>
        </w:numPr>
        <w:rPr>
          <w:lang w:val="en-GB"/>
        </w:rPr>
      </w:pPr>
      <w:r>
        <w:rPr>
          <w:lang w:val="en-GB"/>
        </w:rPr>
        <w:t>Finance</w:t>
      </w:r>
      <w:r w:rsidRPr="007474A9">
        <w:rPr>
          <w:lang w:val="en-GB"/>
        </w:rPr>
        <w:t xml:space="preserve"> </w:t>
      </w:r>
      <w:r>
        <w:rPr>
          <w:lang w:val="en-GB"/>
        </w:rPr>
        <w:t>- FC22::3/7</w:t>
      </w:r>
    </w:p>
    <w:p w:rsidR="007474A9" w:rsidRDefault="007474A9" w:rsidP="007474A9">
      <w:pPr>
        <w:pStyle w:val="ListParagraph"/>
        <w:numPr>
          <w:ilvl w:val="1"/>
          <w:numId w:val="3"/>
        </w:numPr>
        <w:rPr>
          <w:lang w:val="en-GB"/>
        </w:rPr>
      </w:pPr>
      <w:r>
        <w:rPr>
          <w:lang w:val="en-GB"/>
        </w:rPr>
        <w:t>Registry - FC22::4/7</w:t>
      </w:r>
    </w:p>
    <w:p w:rsidR="007474A9" w:rsidRDefault="007474A9" w:rsidP="007474A9">
      <w:pPr>
        <w:pStyle w:val="ListParagraph"/>
        <w:numPr>
          <w:ilvl w:val="1"/>
          <w:numId w:val="3"/>
        </w:numPr>
        <w:rPr>
          <w:lang w:val="en-GB"/>
        </w:rPr>
      </w:pPr>
      <w:r>
        <w:rPr>
          <w:lang w:val="en-GB"/>
        </w:rPr>
        <w:t>File server - FC22::5/7</w:t>
      </w:r>
    </w:p>
    <w:p w:rsidR="00C548E4" w:rsidRDefault="007474A9" w:rsidP="007474A9">
      <w:pPr>
        <w:pStyle w:val="ListParagraph"/>
        <w:numPr>
          <w:ilvl w:val="1"/>
          <w:numId w:val="3"/>
        </w:numPr>
        <w:rPr>
          <w:lang w:val="en-GB"/>
        </w:rPr>
      </w:pPr>
      <w:r>
        <w:rPr>
          <w:lang w:val="en-GB"/>
        </w:rPr>
        <w:t>Print server - FC22::6/7</w:t>
      </w:r>
    </w:p>
    <w:p w:rsidR="00DF3009" w:rsidRDefault="00DF3009" w:rsidP="00DF3009">
      <w:pPr>
        <w:pStyle w:val="ListParagraph"/>
        <w:numPr>
          <w:ilvl w:val="0"/>
          <w:numId w:val="3"/>
        </w:numPr>
        <w:rPr>
          <w:lang w:val="en-GB"/>
        </w:rPr>
      </w:pPr>
      <w:r>
        <w:rPr>
          <w:lang w:val="en-GB"/>
        </w:rPr>
        <w:t>The link between the ISP and the MP is going to have a link-local address:</w:t>
      </w:r>
    </w:p>
    <w:p w:rsidR="00DF3009" w:rsidRPr="00DF3009" w:rsidRDefault="00DF3009" w:rsidP="00DF3009">
      <w:pPr>
        <w:pStyle w:val="ListParagraph"/>
        <w:numPr>
          <w:ilvl w:val="0"/>
          <w:numId w:val="4"/>
        </w:numPr>
        <w:rPr>
          <w:lang w:val="en-GB"/>
        </w:rPr>
      </w:pPr>
      <w:r>
        <w:rPr>
          <w:lang w:val="en-GB"/>
        </w:rPr>
        <w:t xml:space="preserve">ISP - MP - </w:t>
      </w:r>
      <w:r w:rsidRPr="00DF3009">
        <w:rPr>
          <w:lang w:val="en-GB"/>
        </w:rPr>
        <w:t>FE80::1/10</w:t>
      </w:r>
    </w:p>
    <w:sectPr w:rsidR="00DF3009" w:rsidRPr="00DF3009" w:rsidSect="00DC32EB">
      <w:pgSz w:w="16838" w:h="11906" w:orient="landscape"/>
      <w:pgMar w:top="1559" w:right="720" w:bottom="720" w:left="113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16B0" w:rsidRDefault="00E216B0" w:rsidP="000578C9">
      <w:pPr>
        <w:spacing w:after="0" w:line="240" w:lineRule="auto"/>
      </w:pPr>
      <w:r>
        <w:separator/>
      </w:r>
    </w:p>
  </w:endnote>
  <w:endnote w:type="continuationSeparator" w:id="1">
    <w:p w:rsidR="00E216B0" w:rsidRDefault="00E216B0" w:rsidP="000578C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16B0" w:rsidRDefault="00E216B0" w:rsidP="000578C9">
      <w:pPr>
        <w:spacing w:after="0" w:line="240" w:lineRule="auto"/>
      </w:pPr>
      <w:r>
        <w:separator/>
      </w:r>
    </w:p>
  </w:footnote>
  <w:footnote w:type="continuationSeparator" w:id="1">
    <w:p w:rsidR="00E216B0" w:rsidRDefault="00E216B0" w:rsidP="000578C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B02C2B"/>
    <w:multiLevelType w:val="hybridMultilevel"/>
    <w:tmpl w:val="9E9A0832"/>
    <w:lvl w:ilvl="0" w:tplc="04020003">
      <w:start w:val="1"/>
      <w:numFmt w:val="bullet"/>
      <w:lvlText w:val="o"/>
      <w:lvlJc w:val="left"/>
      <w:pPr>
        <w:ind w:left="1470" w:hanging="360"/>
      </w:pPr>
      <w:rPr>
        <w:rFonts w:ascii="Courier New" w:hAnsi="Courier New" w:cs="Courier New" w:hint="default"/>
      </w:rPr>
    </w:lvl>
    <w:lvl w:ilvl="1" w:tplc="04020019" w:tentative="1">
      <w:start w:val="1"/>
      <w:numFmt w:val="lowerLetter"/>
      <w:lvlText w:val="%2."/>
      <w:lvlJc w:val="left"/>
      <w:pPr>
        <w:ind w:left="2190" w:hanging="360"/>
      </w:pPr>
    </w:lvl>
    <w:lvl w:ilvl="2" w:tplc="0402001B" w:tentative="1">
      <w:start w:val="1"/>
      <w:numFmt w:val="lowerRoman"/>
      <w:lvlText w:val="%3."/>
      <w:lvlJc w:val="right"/>
      <w:pPr>
        <w:ind w:left="2910" w:hanging="180"/>
      </w:pPr>
    </w:lvl>
    <w:lvl w:ilvl="3" w:tplc="0402000F" w:tentative="1">
      <w:start w:val="1"/>
      <w:numFmt w:val="decimal"/>
      <w:lvlText w:val="%4."/>
      <w:lvlJc w:val="left"/>
      <w:pPr>
        <w:ind w:left="3630" w:hanging="360"/>
      </w:pPr>
    </w:lvl>
    <w:lvl w:ilvl="4" w:tplc="04020019" w:tentative="1">
      <w:start w:val="1"/>
      <w:numFmt w:val="lowerLetter"/>
      <w:lvlText w:val="%5."/>
      <w:lvlJc w:val="left"/>
      <w:pPr>
        <w:ind w:left="4350" w:hanging="360"/>
      </w:pPr>
    </w:lvl>
    <w:lvl w:ilvl="5" w:tplc="0402001B" w:tentative="1">
      <w:start w:val="1"/>
      <w:numFmt w:val="lowerRoman"/>
      <w:lvlText w:val="%6."/>
      <w:lvlJc w:val="right"/>
      <w:pPr>
        <w:ind w:left="5070" w:hanging="180"/>
      </w:pPr>
    </w:lvl>
    <w:lvl w:ilvl="6" w:tplc="0402000F" w:tentative="1">
      <w:start w:val="1"/>
      <w:numFmt w:val="decimal"/>
      <w:lvlText w:val="%7."/>
      <w:lvlJc w:val="left"/>
      <w:pPr>
        <w:ind w:left="5790" w:hanging="360"/>
      </w:pPr>
    </w:lvl>
    <w:lvl w:ilvl="7" w:tplc="04020019" w:tentative="1">
      <w:start w:val="1"/>
      <w:numFmt w:val="lowerLetter"/>
      <w:lvlText w:val="%8."/>
      <w:lvlJc w:val="left"/>
      <w:pPr>
        <w:ind w:left="6510" w:hanging="360"/>
      </w:pPr>
    </w:lvl>
    <w:lvl w:ilvl="8" w:tplc="0402001B" w:tentative="1">
      <w:start w:val="1"/>
      <w:numFmt w:val="lowerRoman"/>
      <w:lvlText w:val="%9."/>
      <w:lvlJc w:val="right"/>
      <w:pPr>
        <w:ind w:left="7230" w:hanging="180"/>
      </w:pPr>
    </w:lvl>
  </w:abstractNum>
  <w:abstractNum w:abstractNumId="1">
    <w:nsid w:val="379A45CB"/>
    <w:multiLevelType w:val="hybridMultilevel"/>
    <w:tmpl w:val="9FC6E0FC"/>
    <w:lvl w:ilvl="0" w:tplc="9440D240">
      <w:start w:val="1"/>
      <w:numFmt w:val="bullet"/>
      <w:lvlText w:val=""/>
      <w:lvlJc w:val="left"/>
      <w:pPr>
        <w:ind w:left="1425" w:hanging="360"/>
      </w:pPr>
      <w:rPr>
        <w:rFonts w:ascii="Wingdings" w:hAnsi="Wingdings"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2">
    <w:nsid w:val="42D5212E"/>
    <w:multiLevelType w:val="hybridMultilevel"/>
    <w:tmpl w:val="7F78B2E6"/>
    <w:lvl w:ilvl="0" w:tplc="9440D240">
      <w:start w:val="1"/>
      <w:numFmt w:val="bullet"/>
      <w:lvlText w:val=""/>
      <w:lvlJc w:val="left"/>
      <w:pPr>
        <w:ind w:left="750" w:hanging="360"/>
      </w:pPr>
      <w:rPr>
        <w:rFonts w:ascii="Wingdings" w:hAnsi="Wingdings" w:hint="default"/>
      </w:rPr>
    </w:lvl>
    <w:lvl w:ilvl="1" w:tplc="04020003" w:tentative="1">
      <w:start w:val="1"/>
      <w:numFmt w:val="bullet"/>
      <w:lvlText w:val="o"/>
      <w:lvlJc w:val="left"/>
      <w:pPr>
        <w:ind w:left="1470" w:hanging="360"/>
      </w:pPr>
      <w:rPr>
        <w:rFonts w:ascii="Courier New" w:hAnsi="Courier New" w:cs="Courier New" w:hint="default"/>
      </w:rPr>
    </w:lvl>
    <w:lvl w:ilvl="2" w:tplc="04020005" w:tentative="1">
      <w:start w:val="1"/>
      <w:numFmt w:val="bullet"/>
      <w:lvlText w:val=""/>
      <w:lvlJc w:val="left"/>
      <w:pPr>
        <w:ind w:left="2190" w:hanging="360"/>
      </w:pPr>
      <w:rPr>
        <w:rFonts w:ascii="Wingdings" w:hAnsi="Wingdings" w:hint="default"/>
      </w:rPr>
    </w:lvl>
    <w:lvl w:ilvl="3" w:tplc="04020001" w:tentative="1">
      <w:start w:val="1"/>
      <w:numFmt w:val="bullet"/>
      <w:lvlText w:val=""/>
      <w:lvlJc w:val="left"/>
      <w:pPr>
        <w:ind w:left="2910" w:hanging="360"/>
      </w:pPr>
      <w:rPr>
        <w:rFonts w:ascii="Symbol" w:hAnsi="Symbol" w:hint="default"/>
      </w:rPr>
    </w:lvl>
    <w:lvl w:ilvl="4" w:tplc="04020003" w:tentative="1">
      <w:start w:val="1"/>
      <w:numFmt w:val="bullet"/>
      <w:lvlText w:val="o"/>
      <w:lvlJc w:val="left"/>
      <w:pPr>
        <w:ind w:left="3630" w:hanging="360"/>
      </w:pPr>
      <w:rPr>
        <w:rFonts w:ascii="Courier New" w:hAnsi="Courier New" w:cs="Courier New" w:hint="default"/>
      </w:rPr>
    </w:lvl>
    <w:lvl w:ilvl="5" w:tplc="04020005" w:tentative="1">
      <w:start w:val="1"/>
      <w:numFmt w:val="bullet"/>
      <w:lvlText w:val=""/>
      <w:lvlJc w:val="left"/>
      <w:pPr>
        <w:ind w:left="4350" w:hanging="360"/>
      </w:pPr>
      <w:rPr>
        <w:rFonts w:ascii="Wingdings" w:hAnsi="Wingdings" w:hint="default"/>
      </w:rPr>
    </w:lvl>
    <w:lvl w:ilvl="6" w:tplc="04020001" w:tentative="1">
      <w:start w:val="1"/>
      <w:numFmt w:val="bullet"/>
      <w:lvlText w:val=""/>
      <w:lvlJc w:val="left"/>
      <w:pPr>
        <w:ind w:left="5070" w:hanging="360"/>
      </w:pPr>
      <w:rPr>
        <w:rFonts w:ascii="Symbol" w:hAnsi="Symbol" w:hint="default"/>
      </w:rPr>
    </w:lvl>
    <w:lvl w:ilvl="7" w:tplc="04020003" w:tentative="1">
      <w:start w:val="1"/>
      <w:numFmt w:val="bullet"/>
      <w:lvlText w:val="o"/>
      <w:lvlJc w:val="left"/>
      <w:pPr>
        <w:ind w:left="5790" w:hanging="360"/>
      </w:pPr>
      <w:rPr>
        <w:rFonts w:ascii="Courier New" w:hAnsi="Courier New" w:cs="Courier New" w:hint="default"/>
      </w:rPr>
    </w:lvl>
    <w:lvl w:ilvl="8" w:tplc="04020005" w:tentative="1">
      <w:start w:val="1"/>
      <w:numFmt w:val="bullet"/>
      <w:lvlText w:val=""/>
      <w:lvlJc w:val="left"/>
      <w:pPr>
        <w:ind w:left="6510" w:hanging="360"/>
      </w:pPr>
      <w:rPr>
        <w:rFonts w:ascii="Wingdings" w:hAnsi="Wingdings" w:hint="default"/>
      </w:rPr>
    </w:lvl>
  </w:abstractNum>
  <w:abstractNum w:abstractNumId="3">
    <w:nsid w:val="4DC550BF"/>
    <w:multiLevelType w:val="hybridMultilevel"/>
    <w:tmpl w:val="D294FACC"/>
    <w:lvl w:ilvl="0" w:tplc="9440D240">
      <w:start w:val="1"/>
      <w:numFmt w:val="bullet"/>
      <w:lvlText w:val=""/>
      <w:lvlJc w:val="left"/>
      <w:pPr>
        <w:ind w:left="720" w:hanging="360"/>
      </w:pPr>
      <w:rPr>
        <w:rFonts w:ascii="Wingdings" w:hAnsi="Wingdings"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4"/>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7A7967"/>
    <w:rsid w:val="000578C9"/>
    <w:rsid w:val="00072A13"/>
    <w:rsid w:val="00093CCD"/>
    <w:rsid w:val="00110C3E"/>
    <w:rsid w:val="00126323"/>
    <w:rsid w:val="0014357D"/>
    <w:rsid w:val="00154EBD"/>
    <w:rsid w:val="001C4212"/>
    <w:rsid w:val="001E73F8"/>
    <w:rsid w:val="00240DEA"/>
    <w:rsid w:val="002612B0"/>
    <w:rsid w:val="00271479"/>
    <w:rsid w:val="002A52B3"/>
    <w:rsid w:val="002B53E6"/>
    <w:rsid w:val="0039567B"/>
    <w:rsid w:val="004561ED"/>
    <w:rsid w:val="004858EB"/>
    <w:rsid w:val="004C2A9F"/>
    <w:rsid w:val="004E0D55"/>
    <w:rsid w:val="005104C5"/>
    <w:rsid w:val="00515E48"/>
    <w:rsid w:val="005720AC"/>
    <w:rsid w:val="00572ACE"/>
    <w:rsid w:val="00582A01"/>
    <w:rsid w:val="005D2227"/>
    <w:rsid w:val="006376E5"/>
    <w:rsid w:val="006A2803"/>
    <w:rsid w:val="006F4C13"/>
    <w:rsid w:val="007474A9"/>
    <w:rsid w:val="00776031"/>
    <w:rsid w:val="007A7967"/>
    <w:rsid w:val="008534BD"/>
    <w:rsid w:val="0091044F"/>
    <w:rsid w:val="009959A2"/>
    <w:rsid w:val="00A30FF6"/>
    <w:rsid w:val="00AE50A3"/>
    <w:rsid w:val="00AF1247"/>
    <w:rsid w:val="00B11969"/>
    <w:rsid w:val="00B22E61"/>
    <w:rsid w:val="00B574FE"/>
    <w:rsid w:val="00BE5553"/>
    <w:rsid w:val="00C548E4"/>
    <w:rsid w:val="00C73734"/>
    <w:rsid w:val="00CC342B"/>
    <w:rsid w:val="00D24FF8"/>
    <w:rsid w:val="00D359C2"/>
    <w:rsid w:val="00D72A7A"/>
    <w:rsid w:val="00DF3009"/>
    <w:rsid w:val="00E216B0"/>
    <w:rsid w:val="00E648BA"/>
    <w:rsid w:val="00E84BE9"/>
    <w:rsid w:val="00EC2B08"/>
    <w:rsid w:val="00ED69A4"/>
    <w:rsid w:val="00F61D57"/>
    <w:rsid w:val="00F629F1"/>
    <w:rsid w:val="00F92630"/>
    <w:rsid w:val="00FD112E"/>
    <w:rsid w:val="00FF628A"/>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61ED"/>
  </w:style>
  <w:style w:type="paragraph" w:styleId="Heading1">
    <w:name w:val="heading 1"/>
    <w:basedOn w:val="Normal"/>
    <w:next w:val="Normal"/>
    <w:link w:val="Heading1Char"/>
    <w:uiPriority w:val="9"/>
    <w:qFormat/>
    <w:rsid w:val="00154E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628A"/>
    <w:rPr>
      <w:color w:val="0000FF" w:themeColor="hyperlink"/>
      <w:u w:val="single"/>
    </w:rPr>
  </w:style>
  <w:style w:type="character" w:styleId="FollowedHyperlink">
    <w:name w:val="FollowedHyperlink"/>
    <w:basedOn w:val="DefaultParagraphFont"/>
    <w:uiPriority w:val="99"/>
    <w:semiHidden/>
    <w:unhideWhenUsed/>
    <w:rsid w:val="009959A2"/>
    <w:rPr>
      <w:color w:val="800080" w:themeColor="followedHyperlink"/>
      <w:u w:val="single"/>
    </w:rPr>
  </w:style>
  <w:style w:type="paragraph" w:styleId="Header">
    <w:name w:val="header"/>
    <w:basedOn w:val="Normal"/>
    <w:link w:val="HeaderChar"/>
    <w:uiPriority w:val="99"/>
    <w:semiHidden/>
    <w:unhideWhenUsed/>
    <w:rsid w:val="000578C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578C9"/>
  </w:style>
  <w:style w:type="paragraph" w:styleId="Footer">
    <w:name w:val="footer"/>
    <w:basedOn w:val="Normal"/>
    <w:link w:val="FooterChar"/>
    <w:uiPriority w:val="99"/>
    <w:semiHidden/>
    <w:unhideWhenUsed/>
    <w:rsid w:val="000578C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578C9"/>
  </w:style>
  <w:style w:type="paragraph" w:styleId="BalloonText">
    <w:name w:val="Balloon Text"/>
    <w:basedOn w:val="Normal"/>
    <w:link w:val="BalloonTextChar"/>
    <w:uiPriority w:val="99"/>
    <w:semiHidden/>
    <w:unhideWhenUsed/>
    <w:rsid w:val="00057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8C9"/>
    <w:rPr>
      <w:rFonts w:ascii="Tahoma" w:hAnsi="Tahoma" w:cs="Tahoma"/>
      <w:sz w:val="16"/>
      <w:szCs w:val="16"/>
    </w:rPr>
  </w:style>
  <w:style w:type="paragraph" w:styleId="ListParagraph">
    <w:name w:val="List Paragraph"/>
    <w:basedOn w:val="Normal"/>
    <w:uiPriority w:val="34"/>
    <w:qFormat/>
    <w:rsid w:val="00AF1247"/>
    <w:pPr>
      <w:ind w:left="720"/>
      <w:contextualSpacing/>
    </w:pPr>
  </w:style>
  <w:style w:type="character" w:customStyle="1" w:styleId="Heading1Char">
    <w:name w:val="Heading 1 Char"/>
    <w:basedOn w:val="DefaultParagraphFont"/>
    <w:link w:val="Heading1"/>
    <w:uiPriority w:val="9"/>
    <w:rsid w:val="00154EB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54EBD"/>
    <w:pPr>
      <w:outlineLvl w:val="9"/>
    </w:pPr>
    <w:rPr>
      <w:lang w:val="en-US"/>
    </w:rPr>
  </w:style>
  <w:style w:type="paragraph" w:styleId="TOC2">
    <w:name w:val="toc 2"/>
    <w:basedOn w:val="Normal"/>
    <w:next w:val="Normal"/>
    <w:autoRedefine/>
    <w:uiPriority w:val="39"/>
    <w:semiHidden/>
    <w:unhideWhenUsed/>
    <w:qFormat/>
    <w:rsid w:val="00154EBD"/>
    <w:pPr>
      <w:spacing w:after="100"/>
      <w:ind w:left="220"/>
    </w:pPr>
    <w:rPr>
      <w:rFonts w:eastAsiaTheme="minorEastAsia"/>
      <w:lang w:val="en-US"/>
    </w:rPr>
  </w:style>
  <w:style w:type="paragraph" w:styleId="TOC1">
    <w:name w:val="toc 1"/>
    <w:basedOn w:val="Normal"/>
    <w:next w:val="Normal"/>
    <w:autoRedefine/>
    <w:uiPriority w:val="39"/>
    <w:unhideWhenUsed/>
    <w:qFormat/>
    <w:rsid w:val="00154EBD"/>
    <w:pPr>
      <w:spacing w:after="100"/>
    </w:pPr>
    <w:rPr>
      <w:rFonts w:eastAsiaTheme="minorEastAsia"/>
      <w:lang w:val="en-US"/>
    </w:rPr>
  </w:style>
  <w:style w:type="paragraph" w:styleId="TOC3">
    <w:name w:val="toc 3"/>
    <w:basedOn w:val="Normal"/>
    <w:next w:val="Normal"/>
    <w:autoRedefine/>
    <w:uiPriority w:val="39"/>
    <w:semiHidden/>
    <w:unhideWhenUsed/>
    <w:qFormat/>
    <w:rsid w:val="00154EBD"/>
    <w:pPr>
      <w:spacing w:after="100"/>
      <w:ind w:left="440"/>
    </w:pPr>
    <w:rPr>
      <w:rFonts w:eastAsiaTheme="minorEastAsia"/>
      <w:lang w:val="en-US"/>
    </w:rPr>
  </w:style>
  <w:style w:type="paragraph" w:styleId="Bibliography">
    <w:name w:val="Bibliography"/>
    <w:basedOn w:val="Normal"/>
    <w:next w:val="Normal"/>
    <w:uiPriority w:val="37"/>
    <w:unhideWhenUsed/>
    <w:rsid w:val="001E73F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package" Target="embeddings/Microsoft_Office_Excel_Worksheet2.xlsx"/><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package" Target="embeddings/Microsoft_Office_Excel_Worksheet4.xls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image" Target="media/image4.emf"/><Relationship Id="rId10" Type="http://schemas.openxmlformats.org/officeDocument/2006/relationships/package" Target="embeddings/Microsoft_Office_Excel_Worksheet1.xlsx"/><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package" Target="embeddings/Microsoft_Office_Excel_Worksheet3.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775E88"/>
    <w:rsid w:val="000114F3"/>
    <w:rsid w:val="004266EB"/>
    <w:rsid w:val="00775E88"/>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66E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ED65F72F74E469DB6CA2C48B122BD">
    <w:name w:val="B55ED65F72F74E469DB6CA2C48B122BD"/>
    <w:rsid w:val="00775E88"/>
  </w:style>
  <w:style w:type="paragraph" w:customStyle="1" w:styleId="1DD8210D8F014DB499F3404C9BBD677A">
    <w:name w:val="1DD8210D8F014DB499F3404C9BBD677A"/>
    <w:rsid w:val="00775E88"/>
  </w:style>
  <w:style w:type="paragraph" w:customStyle="1" w:styleId="B70958D3F0CE4D8EB880A09832B1D009">
    <w:name w:val="B70958D3F0CE4D8EB880A09832B1D009"/>
    <w:rsid w:val="00775E88"/>
  </w:style>
  <w:style w:type="paragraph" w:customStyle="1" w:styleId="D11CBD3AACE0423AB7E35AD9DC1B7D7C">
    <w:name w:val="D11CBD3AACE0423AB7E35AD9DC1B7D7C"/>
    <w:rsid w:val="00775E88"/>
  </w:style>
  <w:style w:type="paragraph" w:customStyle="1" w:styleId="381A82191FCC444EB45B608E85A7EFDB">
    <w:name w:val="381A82191FCC444EB45B608E85A7EFDB"/>
    <w:rsid w:val="00775E88"/>
  </w:style>
  <w:style w:type="paragraph" w:customStyle="1" w:styleId="C2D3D263321D48EAA3B7E8DEB3C0F255">
    <w:name w:val="C2D3D263321D48EAA3B7E8DEB3C0F255"/>
    <w:rsid w:val="00775E88"/>
  </w:style>
  <w:style w:type="paragraph" w:customStyle="1" w:styleId="A67A63C7730B4E8192A17B236FC4E55D">
    <w:name w:val="A67A63C7730B4E8192A17B236FC4E55D"/>
    <w:rsid w:val="00775E88"/>
  </w:style>
  <w:style w:type="paragraph" w:customStyle="1" w:styleId="605D44F379F14AFA9540D428BB6121D4">
    <w:name w:val="605D44F379F14AFA9540D428BB6121D4"/>
    <w:rsid w:val="00775E88"/>
  </w:style>
  <w:style w:type="paragraph" w:customStyle="1" w:styleId="321E5A167DB04BC28210D117E7216E7C">
    <w:name w:val="321E5A167DB04BC28210D117E7216E7C"/>
    <w:rsid w:val="00775E88"/>
  </w:style>
  <w:style w:type="paragraph" w:customStyle="1" w:styleId="A6A4DC2144C44498A2DA95C75187588D">
    <w:name w:val="A6A4DC2144C44498A2DA95C75187588D"/>
    <w:rsid w:val="00775E88"/>
  </w:style>
  <w:style w:type="paragraph" w:customStyle="1" w:styleId="44434C79DCC4491A88D512EA6F61620E">
    <w:name w:val="44434C79DCC4491A88D512EA6F61620E"/>
    <w:rsid w:val="00775E8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Cis181</b:Tag>
    <b:SourceType>InternetSite</b:SourceType>
    <b:Guid>{3B749399-27B7-4CFD-9327-9FFCF56F54BB}</b:Guid>
    <b:LCID>0</b:LCID>
    <b:Author>
      <b:Author>
        <b:Corporate>Cisco Systems, Inc.</b:Corporate>
      </b:Author>
    </b:Author>
    <b:InternetSiteTitle>www.netacad.com</b:InternetSiteTitle>
    <b:Year>2018</b:Year>
    <b:YearAccessed>2019</b:YearAccessed>
    <b:MonthAccessed>January</b:MonthAccessed>
    <b:URL>https://static-course-assets.s3.amazonaws.com/ITN6/en/index.html#7.2</b:URL>
    <b:RefOrder>1</b:RefOrder>
  </b:Source>
  <b:Source>
    <b:Tag>Cis19</b:Tag>
    <b:SourceType>DocumentFromInternetSite</b:SourceType>
    <b:Guid>{5B855FED-9EED-4A55-8922-45343614C231}</b:Guid>
    <b:LCID>0</b:LCID>
    <b:Author>
      <b:Author>
        <b:Corporate>Cisco Systems Inc.</b:Corporate>
      </b:Author>
    </b:Author>
    <b:InternetSiteTitle>www.cisco.com</b:InternetSiteTitle>
    <b:YearAccessed>2019</b:YearAccessed>
    <b:MonthAccessed>January</b:MonthAccessed>
    <b:URL>https://www.cisco.com/c/en/us/td/docs/wireless/asr_5000/20/IPSec/b_20_IPSec/b_20_IPSec_chapter_01.pdf</b:URL>
    <b:RefOrder>3</b:RefOrder>
  </b:Source>
  <b:Source>
    <b:Tag>IPv19</b:Tag>
    <b:SourceType>InternetSite</b:SourceType>
    <b:Guid>{0FD7AEED-E67D-46A2-8D25-E6F71F1D11A1}</b:Guid>
    <b:LCID>0</b:LCID>
    <b:Author>
      <b:Author>
        <b:Corporate>IPv6.com</b:Corporate>
      </b:Author>
    </b:Author>
    <b:InternetSiteTitle>www.IPv6.com</b:InternetSiteTitle>
    <b:Year>2019</b:Year>
    <b:YearAccessed>2019</b:YearAccessed>
    <b:MonthAccessed>January</b:MonthAccessed>
    <b:URL>https://www.ipv6.com/general/top-10-features-that-make-ipv6-greater-than-ipv4/</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65A0C7-7BD0-44AE-80AD-D1C36E574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12</Pages>
  <Words>1693</Words>
  <Characters>9653</Characters>
  <Application>Microsoft Office Word</Application>
  <DocSecurity>0</DocSecurity>
  <Lines>80</Lines>
  <Paragraphs>22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Ralitsa Nikolova</Company>
  <LinksUpToDate>false</LinksUpToDate>
  <CharactersWithSpaces>11324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IPv6 </dc:title>
  <dc:subject>Giving the future a chance</dc:subject>
  <dc:creator>Ralitsa Nikolova - BCs Cloud Computing</dc:creator>
  <cp:lastModifiedBy>Ralitsa Nikolova</cp:lastModifiedBy>
  <cp:revision>28</cp:revision>
  <dcterms:created xsi:type="dcterms:W3CDTF">2018-12-29T09:23:00Z</dcterms:created>
  <dcterms:modified xsi:type="dcterms:W3CDTF">2019-01-09T20:09:00Z</dcterms:modified>
</cp:coreProperties>
</file>