
<file path=[Content_Types].xml><?xml version="1.0" encoding="utf-8"?>
<Types xmlns="http://schemas.openxmlformats.org/package/2006/content-types">
  <Default Extension="jpeg" ContentType="image/jpeg"/>
  <Default Extension="JPG" ContentType="image/.jp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FC85549">
      <w:pPr>
        <w:pStyle w:val="2"/>
        <w:keepNext w:val="0"/>
        <w:keepLines w:val="0"/>
        <w:widowControl/>
        <w:suppressLineNumbers w:val="0"/>
        <w:rPr>
          <w:rFonts w:hint="default" w:eastAsiaTheme="minorEastAsia"/>
          <w:lang w:val="en-US" w:eastAsia="zh-CN"/>
        </w:rPr>
      </w:pPr>
      <w:r>
        <w:rPr>
          <w:rFonts w:hint="eastAsia"/>
          <w:lang w:val="en-US" w:eastAsia="zh-CN"/>
        </w:rPr>
        <w:t>Blog4</w:t>
      </w:r>
    </w:p>
    <w:p w14:paraId="4290637B">
      <w:pPr>
        <w:pStyle w:val="2"/>
        <w:keepNext w:val="0"/>
        <w:keepLines w:val="0"/>
        <w:widowControl/>
        <w:suppressLineNumbers w:val="0"/>
      </w:pPr>
      <w:r>
        <w:t xml:space="preserve">In the </w:t>
      </w:r>
      <w:r>
        <w:rPr>
          <w:rStyle w:val="5"/>
        </w:rPr>
        <w:t>Marketing Contributions</w:t>
      </w:r>
      <w:r>
        <w:t xml:space="preserve"> section, I mainly promoted the conference by posting recommendation content on the RedNotes platform. Why did I choose RedNotes? The way information is presented on RedNotes is mainly through a combination of images and text. Compared with video platforms, it does not require as much media production effort. At the same time, it allows the content to be written in the tone of a “real user” recommendation, rather than as a formal institutional announcement.</w:t>
      </w:r>
    </w:p>
    <w:p w14:paraId="75836AE5">
      <w:pPr>
        <w:pStyle w:val="2"/>
        <w:keepNext w:val="0"/>
        <w:keepLines w:val="0"/>
        <w:widowControl/>
        <w:suppressLineNumbers w:val="0"/>
      </w:pPr>
      <w:r>
        <w:t>Therefore, when editing the promotional content, I needed to consider both the visual image and the written language. Visually, I chose the conference poster as the main visual focus, because it has a strong visual effect and can also represent the overall style of the conference. In terms of language, I introduced the conference from the perspective of a user who had “discovered an interesting international conference”. The text mainly included: 1. the conference organiser, University of Wales Trinity Saint David; 2. the conference dates, from 5 May to 8 May 2026; and 3. the conference themes, including Art, Design, Culture, Research and Innovation.</w:t>
      </w:r>
    </w:p>
    <w:p w14:paraId="60CC23CF">
      <w:pPr>
        <w:pStyle w:val="2"/>
        <w:keepNext w:val="0"/>
        <w:keepLines w:val="0"/>
        <w:widowControl/>
        <w:suppressLineNumbers w:val="0"/>
      </w:pPr>
      <w:r>
        <w:t>This promotional practice made me realise that information on social media needs to be more concise and direct. If the content is too similar to an official notice, it may reduce readers’ interest. However, if it is too informal, it may weaken the academic quality of the conference. Therefore, I had to try to find a balance between being “formal” and “easy to read”.</w:t>
      </w:r>
    </w:p>
    <w:p w14:paraId="09EAE77E">
      <w:pPr>
        <w:pStyle w:val="2"/>
        <w:keepNext w:val="0"/>
        <w:keepLines w:val="0"/>
        <w:widowControl/>
        <w:suppressLineNumbers w:val="0"/>
      </w:pPr>
      <w:r>
        <w:t>Through this practice, my understanding of marketing also became more concrete. Marketing is not simply about posting conference information. Instead, it requires reorganising information according to the communication platform and the habits of its audience, so that academic content can be more easily seen and understood.</w:t>
      </w:r>
    </w:p>
    <w:p w14:paraId="7C6E289E">
      <w:pPr>
        <w:rPr>
          <w:rFonts w:hint="eastAsia"/>
          <w:lang w:eastAsia="zh-CN"/>
        </w:rPr>
      </w:pPr>
    </w:p>
    <w:p w14:paraId="4DB5899E">
      <w:pPr>
        <w:rPr>
          <w:rFonts w:hint="eastAsia"/>
          <w:lang w:eastAsia="zh-CN"/>
        </w:rPr>
      </w:pPr>
      <w:r>
        <w:rPr>
          <w:rFonts w:hint="eastAsia"/>
          <w:lang w:eastAsia="zh-CN"/>
        </w:rPr>
        <w:drawing>
          <wp:inline distT="0" distB="0" distL="114300" distR="114300">
            <wp:extent cx="4072255" cy="8847455"/>
            <wp:effectExtent l="0" t="0" r="4445" b="4445"/>
            <wp:docPr id="1" name="图片 1" descr="aa7812c62841649e5987eafa38ff48c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aa7812c62841649e5987eafa38ff48c4"/>
                    <pic:cNvPicPr>
                      <a:picLocks noChangeAspect="1"/>
                    </pic:cNvPicPr>
                  </pic:nvPicPr>
                  <pic:blipFill>
                    <a:blip r:embed="rId4"/>
                    <a:stretch>
                      <a:fillRect/>
                    </a:stretch>
                  </pic:blipFill>
                  <pic:spPr>
                    <a:xfrm>
                      <a:off x="0" y="0"/>
                      <a:ext cx="4072255" cy="8847455"/>
                    </a:xfrm>
                    <a:prstGeom prst="rect">
                      <a:avLst/>
                    </a:prstGeom>
                  </pic:spPr>
                </pic:pic>
              </a:graphicData>
            </a:graphic>
          </wp:inline>
        </w:draw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E507949"/>
    <w:rsid w:val="09586559"/>
    <w:rsid w:val="0A362FD0"/>
    <w:rsid w:val="46C02D18"/>
    <w:rsid w:val="5248680B"/>
    <w:rsid w:val="7E50794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iPriority w:val="0"/>
    <w:pPr>
      <w:spacing w:before="0" w:beforeAutospacing="1" w:after="0" w:afterAutospacing="1"/>
      <w:ind w:left="0" w:right="0"/>
      <w:jc w:val="left"/>
    </w:pPr>
    <w:rPr>
      <w:kern w:val="0"/>
      <w:sz w:val="24"/>
      <w:lang w:val="en-US" w:eastAsia="zh-CN" w:bidi="ar"/>
    </w:rPr>
  </w:style>
  <w:style w:type="character" w:styleId="5">
    <w:name w:val="Strong"/>
    <w:basedOn w:val="4"/>
    <w:qFormat/>
    <w:uiPriority w:val="0"/>
    <w:rPr>
      <w:b/>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557</Words>
  <Characters>3139</Characters>
  <Lines>0</Lines>
  <Paragraphs>0</Paragraphs>
  <TotalTime>3</TotalTime>
  <ScaleCrop>false</ScaleCrop>
  <LinksUpToDate>false</LinksUpToDate>
  <CharactersWithSpaces>3686</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2026-05-05T06:42:00Z</dcterms:created>
  <dc:creator>lz </dc:creator>
  <cp:lastModifiedBy>lz </cp:lastModifiedBy>
  <dcterms:modified xsi:type="dcterms:W3CDTF">2026-05-05T19:07:22Z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476735E568334AD0B14441E855111FE1_13</vt:lpwstr>
  </property>
  <property fmtid="{D5CDD505-2E9C-101B-9397-08002B2CF9AE}" pid="4" name="KSOTemplateDocerSaveRecord">
    <vt:lpwstr>eyJoZGlkIjoiZTMwOWU4YzUwYTY5NTNmY2Y3ZjZiMGMyNzhjYzM1NjAiLCJ1c2VySWQiOiIzNTEzOTExMDkifQ==</vt:lpwstr>
  </property>
</Properties>
</file>