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146BBE" w14:textId="77777777" w:rsidR="00EC42E8" w:rsidRDefault="00EC42E8" w:rsidP="00EC42E8"/>
    <w:p w14:paraId="7B76129D" w14:textId="57B2099F" w:rsidR="00EC42E8" w:rsidRPr="003F4582" w:rsidRDefault="00540996" w:rsidP="00540996">
      <w:pPr>
        <w:pStyle w:val="Title"/>
        <w:jc w:val="center"/>
        <w:rPr>
          <w:u w:val="single"/>
        </w:rPr>
      </w:pPr>
      <w:r w:rsidRPr="003F4582">
        <w:rPr>
          <w:u w:val="single"/>
        </w:rPr>
        <w:t xml:space="preserve">Woodland of </w:t>
      </w:r>
      <w:r w:rsidR="00EC42E8" w:rsidRPr="003F4582">
        <w:rPr>
          <w:u w:val="single"/>
        </w:rPr>
        <w:t>Llanerchaeron</w:t>
      </w:r>
      <w:r w:rsidR="003F4582" w:rsidRPr="003F4582">
        <w:rPr>
          <w:u w:val="single"/>
        </w:rPr>
        <w:t>.</w:t>
      </w:r>
    </w:p>
    <w:p w14:paraId="0DC36F21" w14:textId="24579FC7" w:rsidR="009F08A7" w:rsidRDefault="009F08A7" w:rsidP="003E47D7">
      <w:pPr>
        <w:pStyle w:val="Title"/>
        <w:jc w:val="center"/>
        <w:rPr>
          <w:shd w:val="clear" w:color="auto" w:fill="FFFFFF"/>
        </w:rPr>
      </w:pPr>
    </w:p>
    <w:p w14:paraId="0624FB1E" w14:textId="52BA49EA" w:rsidR="003E47D7" w:rsidRDefault="003E47D7" w:rsidP="003E47D7"/>
    <w:p w14:paraId="4FB2752B" w14:textId="628E4B20" w:rsidR="003E47D7" w:rsidRDefault="003E47D7" w:rsidP="003E47D7"/>
    <w:p w14:paraId="07E4F94C" w14:textId="38ED2780" w:rsidR="003E47D7" w:rsidRDefault="00540996" w:rsidP="00540996">
      <w:pPr>
        <w:jc w:val="center"/>
      </w:pPr>
      <w:r>
        <w:t>Adam Mackelden (1600926)</w:t>
      </w:r>
    </w:p>
    <w:p w14:paraId="1C760303" w14:textId="6480C554" w:rsidR="003E47D7" w:rsidRDefault="003E47D7" w:rsidP="003E47D7"/>
    <w:p w14:paraId="3B1F107E" w14:textId="059F9519" w:rsidR="003E47D7" w:rsidRDefault="003E47D7" w:rsidP="003E47D7"/>
    <w:p w14:paraId="56278D43" w14:textId="0900A041" w:rsidR="003E47D7" w:rsidRDefault="003E47D7" w:rsidP="003E47D7"/>
    <w:p w14:paraId="7810943C" w14:textId="04A8255F" w:rsidR="003E47D7" w:rsidRDefault="003E47D7" w:rsidP="003E47D7"/>
    <w:p w14:paraId="41AE69FB" w14:textId="53EAE800" w:rsidR="003E47D7" w:rsidRDefault="003E47D7" w:rsidP="003E47D7"/>
    <w:p w14:paraId="75D3237C" w14:textId="4E97ECFD" w:rsidR="003E47D7" w:rsidRDefault="003E47D7" w:rsidP="003E47D7"/>
    <w:p w14:paraId="356B89A4" w14:textId="1B33234C" w:rsidR="003E47D7" w:rsidRDefault="003E47D7" w:rsidP="003E47D7"/>
    <w:p w14:paraId="13DDE697" w14:textId="489F5DC7" w:rsidR="003E47D7" w:rsidRDefault="003E47D7" w:rsidP="003E47D7"/>
    <w:p w14:paraId="24DD7AFA" w14:textId="6EB07FEC" w:rsidR="003E47D7" w:rsidRDefault="003E47D7" w:rsidP="003E47D7"/>
    <w:p w14:paraId="04287866" w14:textId="51C29F3A" w:rsidR="003E47D7" w:rsidRDefault="003E47D7" w:rsidP="003E47D7"/>
    <w:p w14:paraId="3263510F" w14:textId="6EACEB85" w:rsidR="003E47D7" w:rsidRDefault="003E47D7" w:rsidP="003E47D7"/>
    <w:p w14:paraId="7AD44E44" w14:textId="502729C5" w:rsidR="003E47D7" w:rsidRDefault="003E47D7" w:rsidP="003E47D7"/>
    <w:p w14:paraId="64523A1B" w14:textId="4ED42D00" w:rsidR="003E47D7" w:rsidRDefault="003E47D7" w:rsidP="003E47D7">
      <w:pPr>
        <w:rPr>
          <w:rFonts w:cstheme="minorHAnsi"/>
          <w:sz w:val="28"/>
          <w:shd w:val="clear" w:color="auto" w:fill="FFFFFF"/>
        </w:rPr>
      </w:pPr>
    </w:p>
    <w:p w14:paraId="3CCF2C19" w14:textId="77777777" w:rsidR="00EC42E8" w:rsidRDefault="00EC42E8" w:rsidP="003E47D7"/>
    <w:p w14:paraId="43994C2C" w14:textId="120C29D6" w:rsidR="003E47D7" w:rsidRDefault="003E47D7" w:rsidP="003E47D7"/>
    <w:p w14:paraId="77ADA100" w14:textId="565DD58F" w:rsidR="003E47D7" w:rsidRDefault="003E47D7" w:rsidP="003E47D7"/>
    <w:p w14:paraId="68D6AC15" w14:textId="04EA0FE6" w:rsidR="003E47D7" w:rsidRDefault="003E47D7" w:rsidP="003E47D7"/>
    <w:p w14:paraId="2270AAC5" w14:textId="79049081" w:rsidR="003E47D7" w:rsidRDefault="003E47D7" w:rsidP="003E47D7"/>
    <w:p w14:paraId="3F289149" w14:textId="0EEF19D1" w:rsidR="003E47D7" w:rsidRDefault="003E47D7" w:rsidP="003E47D7"/>
    <w:p w14:paraId="05BE111D" w14:textId="5137A209" w:rsidR="003E47D7" w:rsidRDefault="003E47D7" w:rsidP="003E47D7"/>
    <w:p w14:paraId="35BB5A71" w14:textId="77777777" w:rsidR="00EC42E8" w:rsidRDefault="00EC42E8" w:rsidP="00AD74B2">
      <w:pPr>
        <w:rPr>
          <w:rFonts w:cstheme="minorHAnsi"/>
          <w:sz w:val="28"/>
          <w:shd w:val="clear" w:color="auto" w:fill="FFFFFF"/>
        </w:rPr>
      </w:pPr>
    </w:p>
    <w:p w14:paraId="1F847546" w14:textId="77777777" w:rsidR="00540996" w:rsidRDefault="00540996" w:rsidP="00EC42E8">
      <w:pPr>
        <w:rPr>
          <w:rFonts w:cstheme="minorHAnsi"/>
          <w:shd w:val="clear" w:color="auto" w:fill="FFFFFF"/>
        </w:rPr>
      </w:pPr>
    </w:p>
    <w:p w14:paraId="3C55B254" w14:textId="5EAED4A4" w:rsidR="00540996" w:rsidRDefault="00540996" w:rsidP="00540996">
      <w:pPr>
        <w:jc w:val="center"/>
        <w:rPr>
          <w:rFonts w:cstheme="minorHAnsi"/>
          <w:shd w:val="clear" w:color="auto" w:fill="FFFFFF"/>
        </w:rPr>
      </w:pPr>
      <w:r w:rsidRPr="00540996">
        <w:rPr>
          <w:rFonts w:cstheme="minorHAnsi"/>
          <w:shd w:val="clear" w:color="auto" w:fill="FFFFFF"/>
        </w:rPr>
        <w:t>Acknowledgement</w:t>
      </w:r>
      <w:r>
        <w:rPr>
          <w:rFonts w:cstheme="minorHAnsi"/>
          <w:shd w:val="clear" w:color="auto" w:fill="FFFFFF"/>
        </w:rPr>
        <w:t xml:space="preserve">s </w:t>
      </w:r>
    </w:p>
    <w:p w14:paraId="74207E60" w14:textId="6D600CB0" w:rsidR="00540996" w:rsidRDefault="00493EB1" w:rsidP="00540996">
      <w:pPr>
        <w:jc w:val="center"/>
        <w:rPr>
          <w:rFonts w:cstheme="minorHAnsi"/>
          <w:shd w:val="clear" w:color="auto" w:fill="FFFFFF"/>
        </w:rPr>
      </w:pPr>
      <w:r>
        <w:rPr>
          <w:rFonts w:cstheme="minorHAnsi"/>
          <w:shd w:val="clear" w:color="auto" w:fill="FFFFFF"/>
        </w:rPr>
        <w:t>Nigel Nay</w:t>
      </w:r>
      <w:r w:rsidR="00540996">
        <w:rPr>
          <w:rFonts w:cstheme="minorHAnsi"/>
          <w:shd w:val="clear" w:color="auto" w:fill="FFFFFF"/>
        </w:rPr>
        <w:t xml:space="preserve">ling </w:t>
      </w:r>
    </w:p>
    <w:p w14:paraId="55AFEA67" w14:textId="13AC226B" w:rsidR="00540996" w:rsidRDefault="00540996" w:rsidP="00540996">
      <w:pPr>
        <w:jc w:val="center"/>
        <w:rPr>
          <w:rFonts w:cstheme="minorHAnsi"/>
          <w:shd w:val="clear" w:color="auto" w:fill="FFFFFF"/>
        </w:rPr>
      </w:pPr>
      <w:r>
        <w:rPr>
          <w:rFonts w:cstheme="minorHAnsi"/>
          <w:shd w:val="clear" w:color="auto" w:fill="FFFFFF"/>
        </w:rPr>
        <w:t xml:space="preserve">For his guidance through the site and the information presented which will be used throughout this assignment. </w:t>
      </w:r>
    </w:p>
    <w:p w14:paraId="71A04D9B" w14:textId="77777777" w:rsidR="00540996" w:rsidRDefault="00540996" w:rsidP="00EC42E8">
      <w:pPr>
        <w:rPr>
          <w:rFonts w:cstheme="minorHAnsi"/>
          <w:shd w:val="clear" w:color="auto" w:fill="FFFFFF"/>
        </w:rPr>
      </w:pPr>
    </w:p>
    <w:p w14:paraId="57FA5899" w14:textId="77777777" w:rsidR="00540996" w:rsidRDefault="00540996" w:rsidP="00EC42E8">
      <w:pPr>
        <w:rPr>
          <w:rFonts w:cstheme="minorHAnsi"/>
          <w:shd w:val="clear" w:color="auto" w:fill="FFFFFF"/>
        </w:rPr>
      </w:pPr>
    </w:p>
    <w:p w14:paraId="56F0AF9A" w14:textId="77777777" w:rsidR="00540996" w:rsidRDefault="00540996" w:rsidP="00EC42E8">
      <w:pPr>
        <w:rPr>
          <w:rFonts w:cstheme="minorHAnsi"/>
          <w:shd w:val="clear" w:color="auto" w:fill="FFFFFF"/>
        </w:rPr>
      </w:pPr>
    </w:p>
    <w:p w14:paraId="5247888B" w14:textId="77777777" w:rsidR="00540996" w:rsidRDefault="00540996" w:rsidP="00EC42E8">
      <w:pPr>
        <w:rPr>
          <w:rFonts w:cstheme="minorHAnsi"/>
          <w:shd w:val="clear" w:color="auto" w:fill="FFFFFF"/>
        </w:rPr>
      </w:pPr>
    </w:p>
    <w:p w14:paraId="5900844D" w14:textId="77777777" w:rsidR="00540996" w:rsidRDefault="00540996" w:rsidP="00EC42E8">
      <w:pPr>
        <w:rPr>
          <w:rFonts w:cstheme="minorHAnsi"/>
          <w:shd w:val="clear" w:color="auto" w:fill="FFFFFF"/>
        </w:rPr>
      </w:pPr>
    </w:p>
    <w:p w14:paraId="4FB84231" w14:textId="77777777" w:rsidR="00540996" w:rsidRDefault="00540996" w:rsidP="00EC42E8">
      <w:pPr>
        <w:rPr>
          <w:rFonts w:cstheme="minorHAnsi"/>
          <w:shd w:val="clear" w:color="auto" w:fill="FFFFFF"/>
        </w:rPr>
      </w:pPr>
    </w:p>
    <w:p w14:paraId="50A5530D" w14:textId="77777777" w:rsidR="00540996" w:rsidRDefault="00540996" w:rsidP="00EC42E8">
      <w:pPr>
        <w:rPr>
          <w:rFonts w:cstheme="minorHAnsi"/>
          <w:shd w:val="clear" w:color="auto" w:fill="FFFFFF"/>
        </w:rPr>
      </w:pPr>
    </w:p>
    <w:p w14:paraId="6D2AC0A4" w14:textId="77777777" w:rsidR="00540996" w:rsidRDefault="00540996" w:rsidP="00EC42E8">
      <w:pPr>
        <w:rPr>
          <w:rFonts w:cstheme="minorHAnsi"/>
          <w:shd w:val="clear" w:color="auto" w:fill="FFFFFF"/>
        </w:rPr>
      </w:pPr>
    </w:p>
    <w:p w14:paraId="0E0B9E69" w14:textId="77777777" w:rsidR="00540996" w:rsidRDefault="00540996" w:rsidP="00EC42E8">
      <w:pPr>
        <w:rPr>
          <w:rFonts w:cstheme="minorHAnsi"/>
          <w:shd w:val="clear" w:color="auto" w:fill="FFFFFF"/>
        </w:rPr>
      </w:pPr>
    </w:p>
    <w:p w14:paraId="2CE581D6" w14:textId="77777777" w:rsidR="00540996" w:rsidRDefault="00540996" w:rsidP="00EC42E8">
      <w:pPr>
        <w:rPr>
          <w:rFonts w:cstheme="minorHAnsi"/>
          <w:shd w:val="clear" w:color="auto" w:fill="FFFFFF"/>
        </w:rPr>
      </w:pPr>
    </w:p>
    <w:p w14:paraId="126A28F6" w14:textId="77777777" w:rsidR="00540996" w:rsidRDefault="00540996" w:rsidP="00EC42E8">
      <w:pPr>
        <w:rPr>
          <w:rFonts w:cstheme="minorHAnsi"/>
          <w:shd w:val="clear" w:color="auto" w:fill="FFFFFF"/>
        </w:rPr>
      </w:pPr>
    </w:p>
    <w:p w14:paraId="0794C3EF" w14:textId="77777777" w:rsidR="00540996" w:rsidRDefault="00540996" w:rsidP="00EC42E8">
      <w:pPr>
        <w:rPr>
          <w:rFonts w:cstheme="minorHAnsi"/>
          <w:shd w:val="clear" w:color="auto" w:fill="FFFFFF"/>
        </w:rPr>
      </w:pPr>
    </w:p>
    <w:p w14:paraId="73903097" w14:textId="77777777" w:rsidR="00540996" w:rsidRDefault="00540996" w:rsidP="00EC42E8">
      <w:pPr>
        <w:rPr>
          <w:rFonts w:cstheme="minorHAnsi"/>
          <w:shd w:val="clear" w:color="auto" w:fill="FFFFFF"/>
        </w:rPr>
      </w:pPr>
    </w:p>
    <w:p w14:paraId="4024C2DA" w14:textId="77777777" w:rsidR="00540996" w:rsidRDefault="00540996" w:rsidP="00EC42E8">
      <w:pPr>
        <w:rPr>
          <w:rFonts w:cstheme="minorHAnsi"/>
          <w:shd w:val="clear" w:color="auto" w:fill="FFFFFF"/>
        </w:rPr>
      </w:pPr>
    </w:p>
    <w:p w14:paraId="7AA54B5A" w14:textId="77777777" w:rsidR="00540996" w:rsidRDefault="00540996" w:rsidP="00EC42E8">
      <w:pPr>
        <w:rPr>
          <w:rFonts w:cstheme="minorHAnsi"/>
          <w:shd w:val="clear" w:color="auto" w:fill="FFFFFF"/>
        </w:rPr>
      </w:pPr>
    </w:p>
    <w:p w14:paraId="2A7182E8" w14:textId="77777777" w:rsidR="00540996" w:rsidRDefault="00540996" w:rsidP="00EC42E8">
      <w:pPr>
        <w:rPr>
          <w:rFonts w:cstheme="minorHAnsi"/>
          <w:shd w:val="clear" w:color="auto" w:fill="FFFFFF"/>
        </w:rPr>
      </w:pPr>
    </w:p>
    <w:p w14:paraId="2ACB505C" w14:textId="77777777" w:rsidR="00540996" w:rsidRDefault="00540996" w:rsidP="00EC42E8">
      <w:pPr>
        <w:rPr>
          <w:rFonts w:cstheme="minorHAnsi"/>
          <w:shd w:val="clear" w:color="auto" w:fill="FFFFFF"/>
        </w:rPr>
      </w:pPr>
    </w:p>
    <w:p w14:paraId="46E239FA" w14:textId="77777777" w:rsidR="00540996" w:rsidRDefault="00540996" w:rsidP="00EC42E8">
      <w:pPr>
        <w:rPr>
          <w:rFonts w:cstheme="minorHAnsi"/>
          <w:shd w:val="clear" w:color="auto" w:fill="FFFFFF"/>
        </w:rPr>
      </w:pPr>
    </w:p>
    <w:p w14:paraId="24F2EDBC" w14:textId="77777777" w:rsidR="00540996" w:rsidRDefault="00540996" w:rsidP="00EC42E8">
      <w:pPr>
        <w:rPr>
          <w:rFonts w:cstheme="minorHAnsi"/>
          <w:shd w:val="clear" w:color="auto" w:fill="FFFFFF"/>
        </w:rPr>
      </w:pPr>
    </w:p>
    <w:p w14:paraId="3C8CEAAA" w14:textId="77777777" w:rsidR="00540996" w:rsidRDefault="00540996" w:rsidP="00EC42E8">
      <w:pPr>
        <w:rPr>
          <w:rFonts w:cstheme="minorHAnsi"/>
          <w:shd w:val="clear" w:color="auto" w:fill="FFFFFF"/>
        </w:rPr>
      </w:pPr>
    </w:p>
    <w:p w14:paraId="53A4CAC9" w14:textId="77777777" w:rsidR="00540996" w:rsidRDefault="00540996" w:rsidP="00EC42E8">
      <w:pPr>
        <w:rPr>
          <w:rFonts w:cstheme="minorHAnsi"/>
          <w:shd w:val="clear" w:color="auto" w:fill="FFFFFF"/>
        </w:rPr>
      </w:pPr>
    </w:p>
    <w:p w14:paraId="3D7491FA" w14:textId="24BAF427" w:rsidR="00540996" w:rsidRDefault="00540996" w:rsidP="00EC42E8">
      <w:pPr>
        <w:rPr>
          <w:rFonts w:cstheme="minorHAnsi"/>
          <w:shd w:val="clear" w:color="auto" w:fill="FFFFFF"/>
        </w:rPr>
      </w:pPr>
    </w:p>
    <w:p w14:paraId="333545F7" w14:textId="77777777" w:rsidR="00540996" w:rsidRDefault="00540996" w:rsidP="00EC42E8">
      <w:pPr>
        <w:rPr>
          <w:rFonts w:cstheme="minorHAnsi"/>
          <w:shd w:val="clear" w:color="auto" w:fill="FFFFFF"/>
        </w:rPr>
      </w:pPr>
    </w:p>
    <w:p w14:paraId="26BCDC32" w14:textId="1190388C" w:rsidR="00540996" w:rsidRDefault="00430441" w:rsidP="00EC42E8">
      <w:pPr>
        <w:rPr>
          <w:rFonts w:cstheme="minorHAnsi"/>
          <w:shd w:val="clear" w:color="auto" w:fill="FFFFFF"/>
        </w:rPr>
      </w:pPr>
      <w:r w:rsidRPr="009905D0">
        <w:rPr>
          <w:rFonts w:cstheme="minorHAnsi"/>
          <w:shd w:val="clear" w:color="auto" w:fill="FFFFFF"/>
        </w:rPr>
        <w:t>The woodland of the</w:t>
      </w:r>
      <w:r w:rsidR="00D86395" w:rsidRPr="009905D0">
        <w:rPr>
          <w:rFonts w:cstheme="minorHAnsi"/>
          <w:shd w:val="clear" w:color="auto" w:fill="FFFFFF"/>
        </w:rPr>
        <w:t xml:space="preserve"> national trust site of</w:t>
      </w:r>
      <w:r w:rsidR="00EC42E8" w:rsidRPr="009905D0">
        <w:rPr>
          <w:rFonts w:cstheme="minorHAnsi"/>
          <w:shd w:val="clear" w:color="auto" w:fill="FFFFFF"/>
        </w:rPr>
        <w:t xml:space="preserve"> Llanerchaeron</w:t>
      </w:r>
      <w:r w:rsidR="00EC42E8" w:rsidRPr="009905D0">
        <w:rPr>
          <w:sz w:val="18"/>
        </w:rPr>
        <w:t xml:space="preserve"> </w:t>
      </w:r>
      <w:r w:rsidRPr="009905D0">
        <w:rPr>
          <w:rFonts w:cstheme="minorHAnsi"/>
          <w:shd w:val="clear" w:color="auto" w:fill="FFFFFF"/>
        </w:rPr>
        <w:t>estate is located 7 miles fr</w:t>
      </w:r>
      <w:r w:rsidR="00EC42E8" w:rsidRPr="009905D0">
        <w:rPr>
          <w:rFonts w:cstheme="minorHAnsi"/>
          <w:shd w:val="clear" w:color="auto" w:fill="FFFFFF"/>
        </w:rPr>
        <w:t>om the sea side town of Aberaer</w:t>
      </w:r>
      <w:r w:rsidRPr="009905D0">
        <w:rPr>
          <w:rFonts w:cstheme="minorHAnsi"/>
          <w:shd w:val="clear" w:color="auto" w:fill="FFFFFF"/>
        </w:rPr>
        <w:t xml:space="preserve">on </w:t>
      </w:r>
      <w:r w:rsidR="00DA4CA1" w:rsidRPr="009905D0">
        <w:rPr>
          <w:rFonts w:cstheme="minorHAnsi"/>
          <w:shd w:val="clear" w:color="auto" w:fill="FFFFFF"/>
        </w:rPr>
        <w:t>which has had cle</w:t>
      </w:r>
      <w:r w:rsidR="009905D0">
        <w:rPr>
          <w:rFonts w:cstheme="minorHAnsi"/>
          <w:shd w:val="clear" w:color="auto" w:fill="FFFFFF"/>
        </w:rPr>
        <w:t>ar influences on the woodland</w:t>
      </w:r>
      <w:r w:rsidR="00DA4CA1" w:rsidRPr="009905D0">
        <w:rPr>
          <w:rFonts w:cstheme="minorHAnsi"/>
          <w:shd w:val="clear" w:color="auto" w:fill="FFFFFF"/>
        </w:rPr>
        <w:t>s management. This can be seen in the carving of the 19</w:t>
      </w:r>
      <w:r w:rsidR="00DA4CA1" w:rsidRPr="009905D0">
        <w:rPr>
          <w:rFonts w:cstheme="minorHAnsi"/>
          <w:shd w:val="clear" w:color="auto" w:fill="FFFFFF"/>
          <w:vertAlign w:val="superscript"/>
        </w:rPr>
        <w:t>th</w:t>
      </w:r>
      <w:r w:rsidR="00DA4CA1" w:rsidRPr="009905D0">
        <w:rPr>
          <w:rFonts w:cstheme="minorHAnsi"/>
          <w:shd w:val="clear" w:color="auto" w:fill="FFFFFF"/>
        </w:rPr>
        <w:t xml:space="preserve"> century ship which had been carved into the tree so long ago that the tree has re grown its bark over the carving</w:t>
      </w:r>
      <w:r w:rsidR="009905D0">
        <w:rPr>
          <w:rFonts w:cstheme="minorHAnsi"/>
          <w:shd w:val="clear" w:color="auto" w:fill="FFFFFF"/>
        </w:rPr>
        <w:t xml:space="preserve"> (As shown in figure 1).</w:t>
      </w:r>
      <w:r w:rsidR="00DA4CA1" w:rsidRPr="009905D0">
        <w:rPr>
          <w:rFonts w:cstheme="minorHAnsi"/>
          <w:shd w:val="clear" w:color="auto" w:fill="FFFFFF"/>
        </w:rPr>
        <w:t xml:space="preserve"> It is assumed that this carving is present due to the fact that </w:t>
      </w:r>
      <w:r w:rsidR="00EC42E8" w:rsidRPr="009905D0">
        <w:rPr>
          <w:rFonts w:cstheme="minorHAnsi"/>
          <w:shd w:val="clear" w:color="auto" w:fill="FFFFFF"/>
        </w:rPr>
        <w:t>Aberaeron</w:t>
      </w:r>
      <w:r w:rsidR="00D72E11" w:rsidRPr="009905D0">
        <w:rPr>
          <w:rFonts w:cstheme="minorHAnsi"/>
          <w:shd w:val="clear" w:color="auto" w:fill="FFFFFF"/>
        </w:rPr>
        <w:t xml:space="preserve"> had</w:t>
      </w:r>
      <w:r w:rsidR="00DA4CA1" w:rsidRPr="009905D0">
        <w:rPr>
          <w:rFonts w:cstheme="minorHAnsi"/>
          <w:shd w:val="clear" w:color="auto" w:fill="FFFFFF"/>
        </w:rPr>
        <w:t xml:space="preserve"> a proud history of ship building in the late C18th and late C19th constructing in the region of 75 ships in this period. For example a type of ship known as a ‘brigantine’</w:t>
      </w:r>
      <w:r w:rsidR="00254EB0">
        <w:rPr>
          <w:rFonts w:cstheme="minorHAnsi"/>
          <w:shd w:val="clear" w:color="auto" w:fill="FFFFFF"/>
        </w:rPr>
        <w:t xml:space="preserve"> (</w:t>
      </w:r>
      <w:r w:rsidR="00254EB0" w:rsidRPr="00254EB0">
        <w:t>www.genuki.org.uk</w:t>
      </w:r>
      <w:r w:rsidR="00254EB0">
        <w:t>: 21/01/2019)</w:t>
      </w:r>
      <w:r w:rsidR="00DA4CA1" w:rsidRPr="009905D0">
        <w:rPr>
          <w:rFonts w:cstheme="minorHAnsi"/>
          <w:shd w:val="clear" w:color="auto" w:fill="FFFFFF"/>
        </w:rPr>
        <w:t xml:space="preserve"> named the ‘Maria Anna’</w:t>
      </w:r>
      <w:r w:rsidR="00254EB0">
        <w:rPr>
          <w:rFonts w:cstheme="minorHAnsi"/>
          <w:shd w:val="clear" w:color="auto" w:fill="FFFFFF"/>
        </w:rPr>
        <w:t xml:space="preserve"> (</w:t>
      </w:r>
      <w:r w:rsidR="00254EB0" w:rsidRPr="00254EB0">
        <w:t>www.genuki.org.uk</w:t>
      </w:r>
      <w:r w:rsidR="00254EB0">
        <w:t>: 21/01/2019</w:t>
      </w:r>
      <w:r w:rsidR="00254EB0">
        <w:t xml:space="preserve">) </w:t>
      </w:r>
      <w:r w:rsidR="00254EB0" w:rsidRPr="009905D0">
        <w:rPr>
          <w:rFonts w:cstheme="minorHAnsi"/>
          <w:shd w:val="clear" w:color="auto" w:fill="FFFFFF"/>
        </w:rPr>
        <w:t>was</w:t>
      </w:r>
      <w:r w:rsidR="00DA4CA1" w:rsidRPr="009905D0">
        <w:rPr>
          <w:rFonts w:cstheme="minorHAnsi"/>
          <w:shd w:val="clear" w:color="auto" w:fill="FFFFFF"/>
        </w:rPr>
        <w:t xml:space="preserve"> completed in ‘1859’</w:t>
      </w:r>
      <w:r w:rsidR="00254EB0">
        <w:rPr>
          <w:rFonts w:cstheme="minorHAnsi"/>
          <w:shd w:val="clear" w:color="auto" w:fill="FFFFFF"/>
        </w:rPr>
        <w:t xml:space="preserve"> (</w:t>
      </w:r>
      <w:r w:rsidR="00254EB0" w:rsidRPr="00254EB0">
        <w:t>www.genuki.org.uk</w:t>
      </w:r>
      <w:r w:rsidR="00254EB0">
        <w:t>: 21/01/2019</w:t>
      </w:r>
      <w:r w:rsidR="00254EB0">
        <w:t xml:space="preserve">) </w:t>
      </w:r>
      <w:r w:rsidR="00254EB0" w:rsidRPr="009905D0">
        <w:rPr>
          <w:rFonts w:cstheme="minorHAnsi"/>
          <w:shd w:val="clear" w:color="auto" w:fill="FFFFFF"/>
        </w:rPr>
        <w:t>in</w:t>
      </w:r>
      <w:r w:rsidR="00DA4CA1" w:rsidRPr="009905D0">
        <w:rPr>
          <w:rFonts w:cstheme="minorHAnsi"/>
          <w:shd w:val="clear" w:color="auto" w:fill="FFFFFF"/>
        </w:rPr>
        <w:t xml:space="preserve"> </w:t>
      </w:r>
      <w:r w:rsidR="00EC42E8" w:rsidRPr="009905D0">
        <w:rPr>
          <w:rFonts w:cstheme="minorHAnsi"/>
          <w:shd w:val="clear" w:color="auto" w:fill="FFFFFF"/>
        </w:rPr>
        <w:t>Aberaeron</w:t>
      </w:r>
      <w:r w:rsidR="00DA4CA1" w:rsidRPr="009905D0">
        <w:rPr>
          <w:rFonts w:cstheme="minorHAnsi"/>
          <w:shd w:val="clear" w:color="auto" w:fill="FFFFFF"/>
        </w:rPr>
        <w:t xml:space="preserve">. All of this has effected the </w:t>
      </w:r>
      <w:r w:rsidR="005E5F42" w:rsidRPr="009905D0">
        <w:rPr>
          <w:rFonts w:cstheme="minorHAnsi"/>
          <w:shd w:val="clear" w:color="auto" w:fill="FFFFFF"/>
        </w:rPr>
        <w:t xml:space="preserve">tree types planted within the forest, </w:t>
      </w:r>
      <w:r w:rsidR="00540996">
        <w:rPr>
          <w:rFonts w:cstheme="minorHAnsi"/>
          <w:shd w:val="clear" w:color="auto" w:fill="FFFFFF"/>
        </w:rPr>
        <w:t>one example of this is</w:t>
      </w:r>
      <w:r w:rsidR="005E5F42" w:rsidRPr="009905D0">
        <w:rPr>
          <w:rFonts w:cstheme="minorHAnsi"/>
          <w:shd w:val="clear" w:color="auto" w:fill="FFFFFF"/>
        </w:rPr>
        <w:t xml:space="preserve"> the Napoleon Oak</w:t>
      </w:r>
      <w:r w:rsidR="00540996">
        <w:rPr>
          <w:rFonts w:cstheme="minorHAnsi"/>
          <w:shd w:val="clear" w:color="auto" w:fill="FFFFFF"/>
        </w:rPr>
        <w:t>, t</w:t>
      </w:r>
      <w:r w:rsidR="005E5F42" w:rsidRPr="009905D0">
        <w:rPr>
          <w:rFonts w:cstheme="minorHAnsi"/>
          <w:shd w:val="clear" w:color="auto" w:fill="FFFFFF"/>
        </w:rPr>
        <w:t xml:space="preserve">his tree </w:t>
      </w:r>
      <w:r w:rsidR="00540996">
        <w:rPr>
          <w:rFonts w:cstheme="minorHAnsi"/>
          <w:shd w:val="clear" w:color="auto" w:fill="FFFFFF"/>
        </w:rPr>
        <w:t xml:space="preserve">species </w:t>
      </w:r>
      <w:r w:rsidR="005E5F42" w:rsidRPr="009905D0">
        <w:rPr>
          <w:rFonts w:cstheme="minorHAnsi"/>
          <w:shd w:val="clear" w:color="auto" w:fill="FFFFFF"/>
        </w:rPr>
        <w:t xml:space="preserve">would have been planted as a long term investment for ship building timbers. </w:t>
      </w:r>
      <w:r w:rsidR="00540996">
        <w:rPr>
          <w:rFonts w:cstheme="minorHAnsi"/>
          <w:shd w:val="clear" w:color="auto" w:fill="FFFFFF"/>
        </w:rPr>
        <w:t>However,</w:t>
      </w:r>
      <w:r w:rsidR="005E5F42" w:rsidRPr="009905D0">
        <w:rPr>
          <w:rFonts w:cstheme="minorHAnsi"/>
          <w:shd w:val="clear" w:color="auto" w:fill="FFFFFF"/>
        </w:rPr>
        <w:t xml:space="preserve"> </w:t>
      </w:r>
      <w:r w:rsidR="00D72E11" w:rsidRPr="009905D0">
        <w:rPr>
          <w:rFonts w:cstheme="minorHAnsi"/>
          <w:shd w:val="clear" w:color="auto" w:fill="FFFFFF"/>
        </w:rPr>
        <w:t>obviously</w:t>
      </w:r>
      <w:r w:rsidR="005E5F42" w:rsidRPr="009905D0">
        <w:rPr>
          <w:rFonts w:cstheme="minorHAnsi"/>
          <w:shd w:val="clear" w:color="auto" w:fill="FFFFFF"/>
        </w:rPr>
        <w:t xml:space="preserve"> following the introduction of iron ships in the early C20th this supply of timbers became redundant. the woodland of the Llanerchaeron can be regarded as an anomaly in relation to the age of the trees as they seem to pre date both world wars which means that Llanerchaeron was an oversight when materials were being harvested to help with the war effort</w:t>
      </w:r>
      <w:r w:rsidR="00540996">
        <w:rPr>
          <w:rFonts w:cstheme="minorHAnsi"/>
          <w:shd w:val="clear" w:color="auto" w:fill="FFFFFF"/>
        </w:rPr>
        <w:t>.</w:t>
      </w:r>
    </w:p>
    <w:p w14:paraId="16AE19EF" w14:textId="77777777" w:rsidR="00540996" w:rsidRDefault="00540996" w:rsidP="00EC42E8">
      <w:pPr>
        <w:rPr>
          <w:rFonts w:cstheme="minorHAnsi"/>
          <w:shd w:val="clear" w:color="auto" w:fill="FFFFFF"/>
        </w:rPr>
      </w:pPr>
      <w:r>
        <w:rPr>
          <w:rFonts w:cstheme="minorHAnsi"/>
          <w:shd w:val="clear" w:color="auto" w:fill="FFFFFF"/>
        </w:rPr>
        <w:t>This has created</w:t>
      </w:r>
      <w:r w:rsidR="00893FA6" w:rsidRPr="009905D0">
        <w:rPr>
          <w:rFonts w:cstheme="minorHAnsi"/>
          <w:shd w:val="clear" w:color="auto" w:fill="FFFFFF"/>
        </w:rPr>
        <w:t xml:space="preserve"> a</w:t>
      </w:r>
      <w:r w:rsidR="00D72E11" w:rsidRPr="009905D0">
        <w:rPr>
          <w:rFonts w:cstheme="minorHAnsi"/>
          <w:shd w:val="clear" w:color="auto" w:fill="FFFFFF"/>
        </w:rPr>
        <w:t xml:space="preserve"> somewhat</w:t>
      </w:r>
      <w:r w:rsidR="00893FA6" w:rsidRPr="009905D0">
        <w:rPr>
          <w:rFonts w:cstheme="minorHAnsi"/>
          <w:shd w:val="clear" w:color="auto" w:fill="FFFFFF"/>
        </w:rPr>
        <w:t xml:space="preserve"> natural environment </w:t>
      </w:r>
      <w:r>
        <w:rPr>
          <w:rFonts w:cstheme="minorHAnsi"/>
          <w:shd w:val="clear" w:color="auto" w:fill="FFFFFF"/>
        </w:rPr>
        <w:t>where the National T</w:t>
      </w:r>
      <w:r w:rsidR="00893FA6" w:rsidRPr="009905D0">
        <w:rPr>
          <w:rFonts w:cstheme="minorHAnsi"/>
          <w:shd w:val="clear" w:color="auto" w:fill="FFFFFF"/>
        </w:rPr>
        <w:t xml:space="preserve">rust have done little to manage the site. This can be seen with the presence of dead wood littering the </w:t>
      </w:r>
      <w:r>
        <w:rPr>
          <w:rFonts w:cstheme="minorHAnsi"/>
          <w:shd w:val="clear" w:color="auto" w:fill="FFFFFF"/>
        </w:rPr>
        <w:t>pathways</w:t>
      </w:r>
      <w:r w:rsidR="00893FA6" w:rsidRPr="009905D0">
        <w:rPr>
          <w:rFonts w:cstheme="minorHAnsi"/>
          <w:shd w:val="clear" w:color="auto" w:fill="FFFFFF"/>
        </w:rPr>
        <w:t xml:space="preserve"> and the </w:t>
      </w:r>
      <w:r>
        <w:rPr>
          <w:rFonts w:cstheme="minorHAnsi"/>
          <w:shd w:val="clear" w:color="auto" w:fill="FFFFFF"/>
        </w:rPr>
        <w:t>volume</w:t>
      </w:r>
      <w:r w:rsidR="00893FA6" w:rsidRPr="009905D0">
        <w:rPr>
          <w:rFonts w:cstheme="minorHAnsi"/>
          <w:shd w:val="clear" w:color="auto" w:fill="FFFFFF"/>
        </w:rPr>
        <w:t xml:space="preserve"> of ivy on the site. Although </w:t>
      </w:r>
      <w:r>
        <w:rPr>
          <w:rFonts w:cstheme="minorHAnsi"/>
          <w:shd w:val="clear" w:color="auto" w:fill="FFFFFF"/>
        </w:rPr>
        <w:t>Ivy</w:t>
      </w:r>
      <w:r w:rsidR="00893FA6" w:rsidRPr="009905D0">
        <w:rPr>
          <w:rFonts w:cstheme="minorHAnsi"/>
          <w:shd w:val="clear" w:color="auto" w:fill="FFFFFF"/>
        </w:rPr>
        <w:t xml:space="preserve"> is not hazardous to younger trees with no other issues which could impact its health, </w:t>
      </w:r>
      <w:r w:rsidR="0028676D" w:rsidRPr="009905D0">
        <w:rPr>
          <w:rFonts w:cstheme="minorHAnsi"/>
          <w:shd w:val="clear" w:color="auto" w:fill="FFFFFF"/>
        </w:rPr>
        <w:t xml:space="preserve">however </w:t>
      </w:r>
      <w:r>
        <w:rPr>
          <w:rFonts w:cstheme="minorHAnsi"/>
          <w:shd w:val="clear" w:color="auto" w:fill="FFFFFF"/>
        </w:rPr>
        <w:t>I</w:t>
      </w:r>
      <w:r w:rsidR="00893FA6" w:rsidRPr="009905D0">
        <w:rPr>
          <w:rFonts w:cstheme="minorHAnsi"/>
          <w:shd w:val="clear" w:color="auto" w:fill="FFFFFF"/>
        </w:rPr>
        <w:t xml:space="preserve">vy can be hazardous to </w:t>
      </w:r>
      <w:r w:rsidR="0028676D" w:rsidRPr="009905D0">
        <w:rPr>
          <w:rFonts w:cstheme="minorHAnsi"/>
          <w:shd w:val="clear" w:color="auto" w:fill="FFFFFF"/>
        </w:rPr>
        <w:t>older tress with predating</w:t>
      </w:r>
      <w:r w:rsidR="00D86395" w:rsidRPr="009905D0">
        <w:rPr>
          <w:rFonts w:cstheme="minorHAnsi"/>
          <w:shd w:val="clear" w:color="auto" w:fill="FFFFFF"/>
        </w:rPr>
        <w:t xml:space="preserve"> problems. Whilst </w:t>
      </w:r>
      <w:r w:rsidR="000C0A33" w:rsidRPr="009905D0">
        <w:rPr>
          <w:rFonts w:cstheme="minorHAnsi"/>
          <w:shd w:val="clear" w:color="auto" w:fill="FFFFFF"/>
        </w:rPr>
        <w:t>following the path set by the National T</w:t>
      </w:r>
      <w:r w:rsidR="00D86395" w:rsidRPr="009905D0">
        <w:rPr>
          <w:rFonts w:cstheme="minorHAnsi"/>
          <w:shd w:val="clear" w:color="auto" w:fill="FFFFFF"/>
        </w:rPr>
        <w:t>rust Nigel</w:t>
      </w:r>
      <w:r w:rsidR="000C0A33" w:rsidRPr="009905D0">
        <w:rPr>
          <w:rFonts w:cstheme="minorHAnsi"/>
          <w:shd w:val="clear" w:color="auto" w:fill="FFFFFF"/>
        </w:rPr>
        <w:t xml:space="preserve"> Nailing</w:t>
      </w:r>
      <w:r w:rsidR="00D86395" w:rsidRPr="009905D0">
        <w:rPr>
          <w:rFonts w:cstheme="minorHAnsi"/>
          <w:shd w:val="clear" w:color="auto" w:fill="FFFFFF"/>
        </w:rPr>
        <w:t xml:space="preserve"> began to explain the various ways of </w:t>
      </w:r>
      <w:r w:rsidR="000C0A33" w:rsidRPr="009905D0">
        <w:rPr>
          <w:rFonts w:cstheme="minorHAnsi"/>
          <w:shd w:val="clear" w:color="auto" w:fill="FFFFFF"/>
        </w:rPr>
        <w:t>identifying</w:t>
      </w:r>
      <w:r w:rsidR="00D86395" w:rsidRPr="009905D0">
        <w:rPr>
          <w:rFonts w:cstheme="minorHAnsi"/>
          <w:shd w:val="clear" w:color="auto" w:fill="FFFFFF"/>
        </w:rPr>
        <w:t xml:space="preserve"> tree species</w:t>
      </w:r>
      <w:r w:rsidR="000C0A33" w:rsidRPr="009905D0">
        <w:rPr>
          <w:rFonts w:cstheme="minorHAnsi"/>
          <w:shd w:val="clear" w:color="auto" w:fill="FFFFFF"/>
        </w:rPr>
        <w:t xml:space="preserve"> through bark</w:t>
      </w:r>
      <w:r>
        <w:rPr>
          <w:rFonts w:cstheme="minorHAnsi"/>
          <w:shd w:val="clear" w:color="auto" w:fill="FFFFFF"/>
        </w:rPr>
        <w:t xml:space="preserve"> type</w:t>
      </w:r>
      <w:r w:rsidR="000C0A33" w:rsidRPr="009905D0">
        <w:rPr>
          <w:rFonts w:cstheme="minorHAnsi"/>
          <w:shd w:val="clear" w:color="auto" w:fill="FFFFFF"/>
        </w:rPr>
        <w:t xml:space="preserve"> and leaf shape</w:t>
      </w:r>
      <w:r w:rsidR="00D86395" w:rsidRPr="009905D0">
        <w:rPr>
          <w:rFonts w:cstheme="minorHAnsi"/>
          <w:shd w:val="clear" w:color="auto" w:fill="FFFFFF"/>
        </w:rPr>
        <w:t xml:space="preserve">, the way in which samples can be taken, and how the tress are marked to identify where samples have been taken or surveyed. The problem with this </w:t>
      </w:r>
      <w:r w:rsidR="000C0A33" w:rsidRPr="009905D0">
        <w:rPr>
          <w:rFonts w:cstheme="minorHAnsi"/>
          <w:shd w:val="clear" w:color="auto" w:fill="FFFFFF"/>
        </w:rPr>
        <w:t>process</w:t>
      </w:r>
      <w:r w:rsidR="00D86395" w:rsidRPr="009905D0">
        <w:rPr>
          <w:rFonts w:cstheme="minorHAnsi"/>
          <w:shd w:val="clear" w:color="auto" w:fill="FFFFFF"/>
        </w:rPr>
        <w:t xml:space="preserve"> though as he pointed out is that </w:t>
      </w:r>
      <w:r w:rsidR="000C0A33" w:rsidRPr="009905D0">
        <w:rPr>
          <w:rFonts w:cstheme="minorHAnsi"/>
          <w:shd w:val="clear" w:color="auto" w:fill="FFFFFF"/>
        </w:rPr>
        <w:t>once these trees have been sampled or surveyed some of the results get filled away and never seen ag</w:t>
      </w:r>
      <w:r w:rsidR="00E13DAB" w:rsidRPr="009905D0">
        <w:rPr>
          <w:rFonts w:cstheme="minorHAnsi"/>
          <w:shd w:val="clear" w:color="auto" w:fill="FFFFFF"/>
        </w:rPr>
        <w:t>ain presenting problems for academics.</w:t>
      </w:r>
    </w:p>
    <w:p w14:paraId="4CE65F73" w14:textId="48C464B1" w:rsidR="00383771" w:rsidRDefault="00E13DAB" w:rsidP="00EC42E8">
      <w:pPr>
        <w:rPr>
          <w:rFonts w:cstheme="minorHAnsi"/>
          <w:shd w:val="clear" w:color="auto" w:fill="FFFFFF"/>
        </w:rPr>
      </w:pPr>
      <w:r w:rsidRPr="009905D0">
        <w:rPr>
          <w:rFonts w:cstheme="minorHAnsi"/>
          <w:shd w:val="clear" w:color="auto" w:fill="FFFFFF"/>
        </w:rPr>
        <w:t xml:space="preserve"> </w:t>
      </w:r>
      <w:r w:rsidR="00195C3F" w:rsidRPr="009905D0">
        <w:rPr>
          <w:rFonts w:cstheme="minorHAnsi"/>
          <w:shd w:val="clear" w:color="auto" w:fill="FFFFFF"/>
        </w:rPr>
        <w:t>While on site it was pointed out that the size of the tree rings which would be used in calculating the age of trees are subject to the changing weather as during drastically hot periods the tree ring would be thinner and the same could be seen in cases of hard frosts</w:t>
      </w:r>
      <w:r w:rsidR="00D4765E" w:rsidRPr="009905D0">
        <w:rPr>
          <w:rFonts w:cstheme="minorHAnsi"/>
          <w:shd w:val="clear" w:color="auto" w:fill="FFFFFF"/>
        </w:rPr>
        <w:t xml:space="preserve"> and varying levels of moisture</w:t>
      </w:r>
      <w:r w:rsidR="00195C3F" w:rsidRPr="009905D0">
        <w:rPr>
          <w:rFonts w:cstheme="minorHAnsi"/>
          <w:shd w:val="clear" w:color="auto" w:fill="FFFFFF"/>
        </w:rPr>
        <w:t xml:space="preserve">. This can be used by dendrochronoligsts to identify varying weather patterns from the past </w:t>
      </w:r>
      <w:r w:rsidR="00D4765E" w:rsidRPr="009905D0">
        <w:rPr>
          <w:rFonts w:cstheme="minorHAnsi"/>
          <w:shd w:val="clear" w:color="auto" w:fill="FFFFFF"/>
        </w:rPr>
        <w:t xml:space="preserve">for example ‘local historic climate data (mean spring/ summer precipitation AD 1858-1987, Rhayader) is compared to </w:t>
      </w:r>
      <w:r w:rsidR="007C062C" w:rsidRPr="009905D0">
        <w:rPr>
          <w:rFonts w:cstheme="minorHAnsi"/>
          <w:shd w:val="clear" w:color="auto" w:fill="FFFFFF"/>
        </w:rPr>
        <w:t>residual ring width values an</w:t>
      </w:r>
      <w:r w:rsidR="005B2A48" w:rsidRPr="009905D0">
        <w:rPr>
          <w:rFonts w:cstheme="minorHAnsi"/>
          <w:shd w:val="clear" w:color="auto" w:fill="FFFFFF"/>
        </w:rPr>
        <w:t>d</w:t>
      </w:r>
      <w:r w:rsidR="007C062C" w:rsidRPr="009905D0">
        <w:rPr>
          <w:rFonts w:cstheme="minorHAnsi"/>
          <w:shd w:val="clear" w:color="auto" w:fill="FFFFFF"/>
        </w:rPr>
        <w:t xml:space="preserve"> </w:t>
      </w:r>
      <w:r w:rsidR="005B2A48" w:rsidRPr="009905D0">
        <w:rPr>
          <w:rFonts w:cstheme="minorHAnsi"/>
          <w:shd w:val="clear" w:color="auto" w:fill="FFFFFF"/>
        </w:rPr>
        <w:t xml:space="preserve">correlation suggests moisture is a significant limiting factor in </w:t>
      </w:r>
      <w:r w:rsidR="005B2A48" w:rsidRPr="009905D0">
        <w:rPr>
          <w:rFonts w:cstheme="minorHAnsi"/>
          <w:shd w:val="clear" w:color="auto" w:fill="FFFFFF"/>
        </w:rPr>
        <w:lastRenderedPageBreak/>
        <w:t>the incremental growth of these trees’</w:t>
      </w:r>
      <w:r w:rsidR="004A3573">
        <w:rPr>
          <w:rFonts w:cstheme="minorHAnsi"/>
          <w:shd w:val="clear" w:color="auto" w:fill="FFFFFF"/>
        </w:rPr>
        <w:t xml:space="preserve"> (</w:t>
      </w:r>
      <w:r w:rsidR="004A3573">
        <w:rPr>
          <w:rStyle w:val="instancename"/>
          <w:rFonts w:cstheme="minorHAnsi"/>
          <w:shd w:val="clear" w:color="auto" w:fill="FFFFFF"/>
        </w:rPr>
        <w:t xml:space="preserve">Bale R.J: </w:t>
      </w:r>
      <w:r w:rsidR="004A3573" w:rsidRPr="00493EB1">
        <w:rPr>
          <w:rStyle w:val="instancename"/>
          <w:rFonts w:cstheme="minorHAnsi"/>
          <w:shd w:val="clear" w:color="auto" w:fill="FFFFFF"/>
        </w:rPr>
        <w:t>2005</w:t>
      </w:r>
      <w:r w:rsidR="004A3573">
        <w:rPr>
          <w:rStyle w:val="instancename"/>
          <w:rFonts w:cstheme="minorHAnsi"/>
          <w:shd w:val="clear" w:color="auto" w:fill="FFFFFF"/>
        </w:rPr>
        <w:t>)</w:t>
      </w:r>
      <w:r w:rsidR="005B2A48" w:rsidRPr="009905D0">
        <w:rPr>
          <w:rFonts w:cstheme="minorHAnsi"/>
          <w:shd w:val="clear" w:color="auto" w:fill="FFFFFF"/>
        </w:rPr>
        <w:t xml:space="preserve"> this report on the trees at </w:t>
      </w:r>
      <w:r w:rsidR="005B2A48" w:rsidRPr="009905D0">
        <w:rPr>
          <w:rFonts w:cstheme="minorHAnsi"/>
          <w:shd w:val="clear" w:color="auto" w:fill="FFFFFF"/>
        </w:rPr>
        <w:t>Llanerchaeron</w:t>
      </w:r>
      <w:r w:rsidR="005B2A48" w:rsidRPr="009905D0">
        <w:rPr>
          <w:rFonts w:cstheme="minorHAnsi"/>
          <w:shd w:val="clear" w:color="auto" w:fill="FFFFFF"/>
        </w:rPr>
        <w:t xml:space="preserve"> estate woodlands </w:t>
      </w:r>
      <w:r w:rsidR="00C570EB" w:rsidRPr="009905D0">
        <w:rPr>
          <w:rFonts w:cstheme="minorHAnsi"/>
          <w:shd w:val="clear" w:color="auto" w:fill="FFFFFF"/>
        </w:rPr>
        <w:t xml:space="preserve">supports the visual evidence seen while at </w:t>
      </w:r>
      <w:r w:rsidR="00C570EB" w:rsidRPr="009905D0">
        <w:rPr>
          <w:rFonts w:cstheme="minorHAnsi"/>
          <w:shd w:val="clear" w:color="auto" w:fill="FFFFFF"/>
        </w:rPr>
        <w:t>Llanerchaeron</w:t>
      </w:r>
      <w:r w:rsidR="003E47D7" w:rsidRPr="009905D0">
        <w:rPr>
          <w:rFonts w:cstheme="minorHAnsi"/>
          <w:shd w:val="clear" w:color="auto" w:fill="FFFFFF"/>
        </w:rPr>
        <w:t xml:space="preserve">. But although as I have mentioned this site can be classed as a “natural landscape” when taking into account the theory presented by Carl Sauer ‘A cultural landscape is fashioned from a natural landscape by a culture group. Culture is the agent, the natural area is the medium, the cultural landscape is the result.’ (Carl Sauer:1925) this theory can be seen at </w:t>
      </w:r>
      <w:r w:rsidR="003E47D7" w:rsidRPr="009905D0">
        <w:rPr>
          <w:rFonts w:cstheme="minorHAnsi"/>
          <w:shd w:val="clear" w:color="auto" w:fill="FFFFFF"/>
        </w:rPr>
        <w:t>Llanerchaeron</w:t>
      </w:r>
      <w:r w:rsidR="003E47D7" w:rsidRPr="009905D0">
        <w:rPr>
          <w:rFonts w:cstheme="minorHAnsi"/>
          <w:shd w:val="clear" w:color="auto" w:fill="FFFFFF"/>
        </w:rPr>
        <w:t xml:space="preserve">  as we do not see the Palaeolithic landscape of trees covering the whole of England which can be argued as the only “natural” landscape. This is also supported by the </w:t>
      </w:r>
      <w:r w:rsidR="007C062C" w:rsidRPr="009905D0">
        <w:rPr>
          <w:rFonts w:cstheme="minorHAnsi"/>
          <w:shd w:val="clear" w:color="auto" w:fill="FFFFFF"/>
        </w:rPr>
        <w:t>evident introduction of the Napoleon Oak.</w:t>
      </w:r>
    </w:p>
    <w:p w14:paraId="1A410958" w14:textId="4A801420" w:rsidR="009F08A7" w:rsidRPr="009905D0" w:rsidRDefault="00540996" w:rsidP="00EC42E8">
      <w:pPr>
        <w:rPr>
          <w:sz w:val="18"/>
        </w:rPr>
      </w:pPr>
      <w:r>
        <w:rPr>
          <w:rFonts w:cstheme="minorHAnsi"/>
          <w:shd w:val="clear" w:color="auto" w:fill="FFFFFF"/>
        </w:rPr>
        <w:t xml:space="preserve">As a whole the excursion to </w:t>
      </w:r>
      <w:r w:rsidRPr="009905D0">
        <w:rPr>
          <w:rFonts w:cstheme="minorHAnsi"/>
          <w:shd w:val="clear" w:color="auto" w:fill="FFFFFF"/>
        </w:rPr>
        <w:t>Llanerchaeron</w:t>
      </w:r>
      <w:r>
        <w:rPr>
          <w:rFonts w:cstheme="minorHAnsi"/>
          <w:shd w:val="clear" w:color="auto" w:fill="FFFFFF"/>
        </w:rPr>
        <w:t xml:space="preserve"> was positive it expanded my knowledge on the ways in which trees are surveyed, how I can identify various tree species, and the nature of historic woodlands in England. </w:t>
      </w:r>
    </w:p>
    <w:p w14:paraId="7C41AE8B" w14:textId="354D6441" w:rsidR="00AD74B2" w:rsidRPr="00AD74B2" w:rsidRDefault="00AD74B2">
      <w:pPr>
        <w:rPr>
          <w:rFonts w:cstheme="minorHAnsi"/>
          <w:shd w:val="clear" w:color="auto" w:fill="FFFFFF"/>
        </w:rPr>
      </w:pPr>
    </w:p>
    <w:p w14:paraId="51885FF9" w14:textId="00E7DDA1" w:rsidR="003356E8" w:rsidRDefault="00F270AE">
      <w:r>
        <w:t xml:space="preserve"> </w:t>
      </w:r>
    </w:p>
    <w:p w14:paraId="5A2E2308" w14:textId="06E6503A" w:rsidR="00540996" w:rsidRPr="00DF5F85" w:rsidRDefault="004450F2">
      <w:pPr>
        <w:rPr>
          <w:sz w:val="28"/>
        </w:rPr>
      </w:pPr>
      <w:r>
        <w:rPr>
          <w:noProof/>
          <w:sz w:val="28"/>
          <w:lang w:eastAsia="en-GB"/>
        </w:rPr>
        <w:drawing>
          <wp:anchor distT="0" distB="0" distL="114300" distR="114300" simplePos="0" relativeHeight="251645440" behindDoc="1" locked="0" layoutInCell="1" allowOverlap="1" wp14:anchorId="17561A16" wp14:editId="5CE39EE1">
            <wp:simplePos x="0" y="0"/>
            <wp:positionH relativeFrom="column">
              <wp:posOffset>-419100</wp:posOffset>
            </wp:positionH>
            <wp:positionV relativeFrom="paragraph">
              <wp:posOffset>304800</wp:posOffset>
            </wp:positionV>
            <wp:extent cx="5064760" cy="6753225"/>
            <wp:effectExtent l="0" t="0" r="2540" b="9525"/>
            <wp:wrapTight wrapText="bothSides">
              <wp:wrapPolygon edited="0">
                <wp:start x="0" y="0"/>
                <wp:lineTo x="0" y="21570"/>
                <wp:lineTo x="21530" y="21570"/>
                <wp:lineTo x="215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50485344_284970948831474_397857423517286400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64760" cy="6753225"/>
                    </a:xfrm>
                    <a:prstGeom prst="rect">
                      <a:avLst/>
                    </a:prstGeom>
                  </pic:spPr>
                </pic:pic>
              </a:graphicData>
            </a:graphic>
            <wp14:sizeRelH relativeFrom="margin">
              <wp14:pctWidth>0</wp14:pctWidth>
            </wp14:sizeRelH>
            <wp14:sizeRelV relativeFrom="margin">
              <wp14:pctHeight>0</wp14:pctHeight>
            </wp14:sizeRelV>
          </wp:anchor>
        </w:drawing>
      </w:r>
      <w:r w:rsidR="00DF5F85" w:rsidRPr="00DF5F85">
        <w:rPr>
          <w:sz w:val="28"/>
        </w:rPr>
        <w:t>F</w:t>
      </w:r>
      <w:r>
        <w:rPr>
          <w:sz w:val="28"/>
        </w:rPr>
        <w:t>igures</w:t>
      </w:r>
    </w:p>
    <w:p w14:paraId="0B69AA72" w14:textId="223192F1" w:rsidR="00DF5F85" w:rsidRDefault="00DF5F85"/>
    <w:p w14:paraId="62DEFC38" w14:textId="49D745DD" w:rsidR="00DF5F85" w:rsidRDefault="004450F2">
      <w:r>
        <w:t xml:space="preserve">Figure 1: showing the ship carving. </w:t>
      </w:r>
    </w:p>
    <w:p w14:paraId="7D3DA62F" w14:textId="6E5AF1A5" w:rsidR="00DF5F85" w:rsidRDefault="00DF5F85"/>
    <w:p w14:paraId="31F536F6" w14:textId="6E2C61D5" w:rsidR="00DF5F85" w:rsidRDefault="00DF5F85"/>
    <w:p w14:paraId="37B22C7A" w14:textId="68C56173" w:rsidR="00DF5F85" w:rsidRDefault="00DF5F85"/>
    <w:p w14:paraId="773859CE" w14:textId="575899A3" w:rsidR="00DF5F85" w:rsidRDefault="00DF5F85"/>
    <w:p w14:paraId="1C93373E" w14:textId="58438937" w:rsidR="00DF5F85" w:rsidRDefault="00DF5F85"/>
    <w:p w14:paraId="2183704C" w14:textId="2EEC5C3B" w:rsidR="00DF5F85" w:rsidRDefault="00DF5F85"/>
    <w:p w14:paraId="4D123CFD" w14:textId="15CCC7B5" w:rsidR="00DF5F85" w:rsidRDefault="00DF5F85"/>
    <w:p w14:paraId="02BB00FB" w14:textId="42D4B262" w:rsidR="00DF5F85" w:rsidRDefault="00DF5F85"/>
    <w:p w14:paraId="0196D162" w14:textId="30E90BDC" w:rsidR="00DF5F85" w:rsidRDefault="00DF5F85"/>
    <w:p w14:paraId="62EBAF00" w14:textId="66E73058" w:rsidR="00DF5F85" w:rsidRDefault="00DF5F85"/>
    <w:p w14:paraId="71E475DA" w14:textId="2BB3876E" w:rsidR="00DF5F85" w:rsidRDefault="00DF5F85"/>
    <w:p w14:paraId="32383770" w14:textId="1FE63A68" w:rsidR="00DF5F85" w:rsidRDefault="00DF5F85"/>
    <w:p w14:paraId="5F403885" w14:textId="54423B68" w:rsidR="00DF5F85" w:rsidRDefault="00DF5F85"/>
    <w:p w14:paraId="772D0B18" w14:textId="1BC916ED" w:rsidR="00DF5F85" w:rsidRDefault="00DF5F85"/>
    <w:p w14:paraId="7EED07EC" w14:textId="50ADA033" w:rsidR="00DF5F85" w:rsidRDefault="00DF5F85"/>
    <w:p w14:paraId="0BFDCD30" w14:textId="2B6341EB" w:rsidR="00DF5F85" w:rsidRDefault="00DF5F85"/>
    <w:p w14:paraId="3ECE2105" w14:textId="5FAF6FC7" w:rsidR="00DF5F85" w:rsidRDefault="00DF5F85"/>
    <w:p w14:paraId="686008CC" w14:textId="043BD66B" w:rsidR="00DF5F85" w:rsidRDefault="00DF5F85"/>
    <w:p w14:paraId="069D6692" w14:textId="3B089619" w:rsidR="00DF5F85" w:rsidRDefault="00DF5F85"/>
    <w:p w14:paraId="53732229" w14:textId="138329C1" w:rsidR="00DF5F85" w:rsidRDefault="00DF5F85"/>
    <w:p w14:paraId="29E598E5" w14:textId="4E196C71" w:rsidR="00DF5F85" w:rsidRDefault="00DF5F85"/>
    <w:p w14:paraId="406214DA" w14:textId="67BF9727" w:rsidR="00DF5F85" w:rsidRDefault="00DF5F85"/>
    <w:p w14:paraId="3C16A369" w14:textId="5FF4F9AB" w:rsidR="00DF5F85" w:rsidRDefault="00DF5F85"/>
    <w:p w14:paraId="77DEDB9F" w14:textId="3C59B262" w:rsidR="00DF5F85" w:rsidRDefault="00DF5F85"/>
    <w:p w14:paraId="581D1E76" w14:textId="759ACC1B" w:rsidR="004450F2" w:rsidRDefault="004450F2"/>
    <w:p w14:paraId="4E951581" w14:textId="76ADBA81" w:rsidR="004450F2" w:rsidRDefault="004450F2">
      <w:r>
        <w:rPr>
          <w:noProof/>
          <w:lang w:eastAsia="en-GB"/>
        </w:rPr>
        <w:drawing>
          <wp:anchor distT="0" distB="0" distL="114300" distR="114300" simplePos="0" relativeHeight="251646464" behindDoc="1" locked="0" layoutInCell="1" allowOverlap="1" wp14:anchorId="1415333A" wp14:editId="2353067D">
            <wp:simplePos x="0" y="0"/>
            <wp:positionH relativeFrom="column">
              <wp:posOffset>-619125</wp:posOffset>
            </wp:positionH>
            <wp:positionV relativeFrom="paragraph">
              <wp:posOffset>0</wp:posOffset>
            </wp:positionV>
            <wp:extent cx="5715000" cy="7620000"/>
            <wp:effectExtent l="0" t="0" r="0" b="0"/>
            <wp:wrapTight wrapText="bothSides">
              <wp:wrapPolygon edited="0">
                <wp:start x="0" y="0"/>
                <wp:lineTo x="0" y="21546"/>
                <wp:lineTo x="21528" y="21546"/>
                <wp:lineTo x="2152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51165068_811424295877419_3376621048081416192_n.jpg"/>
                    <pic:cNvPicPr/>
                  </pic:nvPicPr>
                  <pic:blipFill>
                    <a:blip r:embed="rId9">
                      <a:extLst>
                        <a:ext uri="{28A0092B-C50C-407E-A947-70E740481C1C}">
                          <a14:useLocalDpi xmlns:a14="http://schemas.microsoft.com/office/drawing/2010/main" val="0"/>
                        </a:ext>
                      </a:extLst>
                    </a:blip>
                    <a:stretch>
                      <a:fillRect/>
                    </a:stretch>
                  </pic:blipFill>
                  <pic:spPr>
                    <a:xfrm>
                      <a:off x="0" y="0"/>
                      <a:ext cx="5715000" cy="7620000"/>
                    </a:xfrm>
                    <a:prstGeom prst="rect">
                      <a:avLst/>
                    </a:prstGeom>
                  </pic:spPr>
                </pic:pic>
              </a:graphicData>
            </a:graphic>
          </wp:anchor>
        </w:drawing>
      </w:r>
    </w:p>
    <w:p w14:paraId="756FFA62" w14:textId="081CBFA0" w:rsidR="004450F2" w:rsidRDefault="004450F2"/>
    <w:p w14:paraId="51F0170B" w14:textId="246C6285" w:rsidR="004450F2" w:rsidRDefault="004450F2">
      <w:r>
        <w:t>Figure 2: showing tree rings</w:t>
      </w:r>
    </w:p>
    <w:p w14:paraId="292D5101" w14:textId="44AE3849" w:rsidR="004450F2" w:rsidRDefault="004450F2"/>
    <w:p w14:paraId="6AB22D85" w14:textId="4F8E453C" w:rsidR="004450F2" w:rsidRDefault="004450F2"/>
    <w:p w14:paraId="2002FA3F" w14:textId="1A8E72EC" w:rsidR="004450F2" w:rsidRDefault="004450F2"/>
    <w:p w14:paraId="65DB9475" w14:textId="1B5DA157" w:rsidR="004450F2" w:rsidRDefault="004450F2"/>
    <w:p w14:paraId="72034E75" w14:textId="0B85DD7B" w:rsidR="004450F2" w:rsidRDefault="004450F2"/>
    <w:p w14:paraId="298E7CEB" w14:textId="327416A9" w:rsidR="004450F2" w:rsidRDefault="004450F2"/>
    <w:p w14:paraId="2A961DC0" w14:textId="49030064" w:rsidR="004450F2" w:rsidRDefault="004450F2"/>
    <w:p w14:paraId="1332E54E" w14:textId="159E99EB" w:rsidR="004450F2" w:rsidRDefault="004450F2"/>
    <w:p w14:paraId="008381A6" w14:textId="19263BEE" w:rsidR="004450F2" w:rsidRDefault="004450F2"/>
    <w:p w14:paraId="6AD5C72A" w14:textId="3F751F99" w:rsidR="004450F2" w:rsidRDefault="004450F2"/>
    <w:p w14:paraId="0B4A172A" w14:textId="45E518D3" w:rsidR="004450F2" w:rsidRDefault="004450F2"/>
    <w:p w14:paraId="00F63AD6" w14:textId="2371C878" w:rsidR="004450F2" w:rsidRDefault="004450F2"/>
    <w:p w14:paraId="5F247364" w14:textId="492CAA4E" w:rsidR="004450F2" w:rsidRDefault="004450F2"/>
    <w:p w14:paraId="518E5BAF" w14:textId="1C4FA04D" w:rsidR="004450F2" w:rsidRDefault="004450F2"/>
    <w:p w14:paraId="35C5689D" w14:textId="4CEFB14F" w:rsidR="004450F2" w:rsidRDefault="004450F2"/>
    <w:p w14:paraId="22720FF9" w14:textId="672550BF" w:rsidR="004450F2" w:rsidRDefault="004450F2"/>
    <w:p w14:paraId="1D9790B9" w14:textId="52CABA58" w:rsidR="004450F2" w:rsidRDefault="004450F2"/>
    <w:p w14:paraId="465B9E5B" w14:textId="59DE1A76" w:rsidR="004450F2" w:rsidRDefault="004450F2"/>
    <w:p w14:paraId="38A9F4B6" w14:textId="51305BD1" w:rsidR="004450F2" w:rsidRDefault="004450F2"/>
    <w:p w14:paraId="473F41A8" w14:textId="7C0557EC" w:rsidR="004450F2" w:rsidRDefault="004450F2"/>
    <w:p w14:paraId="740AF377" w14:textId="68D995F6" w:rsidR="004450F2" w:rsidRDefault="004450F2"/>
    <w:p w14:paraId="7E5AE996" w14:textId="1C401923" w:rsidR="004450F2" w:rsidRDefault="004450F2"/>
    <w:p w14:paraId="4BB8DA25" w14:textId="68B9928B" w:rsidR="004450F2" w:rsidRDefault="004450F2"/>
    <w:p w14:paraId="3237E00C" w14:textId="77777777" w:rsidR="004450F2" w:rsidRDefault="004450F2"/>
    <w:p w14:paraId="448C9A8C" w14:textId="2E90B972" w:rsidR="004450F2" w:rsidRDefault="004450F2">
      <w:r>
        <w:rPr>
          <w:noProof/>
          <w:lang w:eastAsia="en-GB"/>
        </w:rPr>
        <w:drawing>
          <wp:anchor distT="0" distB="0" distL="114300" distR="114300" simplePos="0" relativeHeight="251693568" behindDoc="1" locked="0" layoutInCell="1" allowOverlap="1" wp14:anchorId="1EFCD5AE" wp14:editId="26E98452">
            <wp:simplePos x="0" y="0"/>
            <wp:positionH relativeFrom="column">
              <wp:posOffset>-695325</wp:posOffset>
            </wp:positionH>
            <wp:positionV relativeFrom="paragraph">
              <wp:posOffset>0</wp:posOffset>
            </wp:positionV>
            <wp:extent cx="5943600" cy="7924800"/>
            <wp:effectExtent l="0" t="0" r="0" b="0"/>
            <wp:wrapTight wrapText="bothSides">
              <wp:wrapPolygon edited="0">
                <wp:start x="0" y="0"/>
                <wp:lineTo x="0" y="21548"/>
                <wp:lineTo x="21531" y="21548"/>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0497943_241420250073986_3006857160266088448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roofErr w:type="gramStart"/>
      <w:r>
        <w:t>f</w:t>
      </w:r>
      <w:proofErr w:type="gramEnd"/>
      <w:r>
        <w:rPr>
          <w:noProof/>
          <w:lang w:eastAsia="en-GB"/>
        </w:rPr>
        <w:drawing>
          <wp:anchor distT="0" distB="0" distL="114300" distR="114300" simplePos="0" relativeHeight="251693568" behindDoc="1" locked="0" layoutInCell="1" allowOverlap="1" wp14:anchorId="1EFCD5AE" wp14:editId="26E98452">
            <wp:simplePos x="0" y="0"/>
            <wp:positionH relativeFrom="column">
              <wp:posOffset>-695325</wp:posOffset>
            </wp:positionH>
            <wp:positionV relativeFrom="paragraph">
              <wp:posOffset>0</wp:posOffset>
            </wp:positionV>
            <wp:extent cx="5943600" cy="7924800"/>
            <wp:effectExtent l="0" t="0" r="0" b="0"/>
            <wp:wrapTight wrapText="bothSides">
              <wp:wrapPolygon edited="0">
                <wp:start x="0" y="0"/>
                <wp:lineTo x="0" y="21548"/>
                <wp:lineTo x="21531" y="21548"/>
                <wp:lineTo x="2153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50497943_241420250073986_3006857160266088448_n.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r>
        <w:t xml:space="preserve">igure 3: showing dead wood which has been there for a long period of time due to the rotting word and moss. </w:t>
      </w:r>
    </w:p>
    <w:p w14:paraId="7A8F18B5" w14:textId="244FDBD1" w:rsidR="004450F2" w:rsidRDefault="004450F2"/>
    <w:p w14:paraId="26B0B2C0" w14:textId="6A9AD577" w:rsidR="004450F2" w:rsidRDefault="004450F2"/>
    <w:p w14:paraId="50FC34DC" w14:textId="4CE260BB" w:rsidR="004450F2" w:rsidRDefault="004450F2"/>
    <w:p w14:paraId="23A5C5D8" w14:textId="1D9312BC" w:rsidR="004450F2" w:rsidRDefault="004450F2"/>
    <w:p w14:paraId="2E426F2B" w14:textId="7DDC1A92" w:rsidR="004450F2" w:rsidRDefault="004450F2"/>
    <w:p w14:paraId="7FF447B3" w14:textId="0E3B7563" w:rsidR="004450F2" w:rsidRDefault="004450F2"/>
    <w:p w14:paraId="1A130BCB" w14:textId="5DA64FEF" w:rsidR="004450F2" w:rsidRDefault="004450F2"/>
    <w:p w14:paraId="5055600F" w14:textId="3BCA2A28" w:rsidR="004450F2" w:rsidRDefault="004450F2"/>
    <w:p w14:paraId="55C00CE2" w14:textId="773D17DE" w:rsidR="004450F2" w:rsidRDefault="004450F2"/>
    <w:p w14:paraId="7DC98F96" w14:textId="14746075" w:rsidR="004450F2" w:rsidRDefault="004450F2"/>
    <w:p w14:paraId="4FA5275E" w14:textId="1614EA28" w:rsidR="004450F2" w:rsidRDefault="004450F2"/>
    <w:p w14:paraId="3B67CB3C" w14:textId="0BC5D7AC" w:rsidR="004450F2" w:rsidRDefault="004450F2"/>
    <w:p w14:paraId="3FEF9FFA" w14:textId="4779F025" w:rsidR="004450F2" w:rsidRDefault="004450F2"/>
    <w:p w14:paraId="2BFE8AB8" w14:textId="6C4A2EDA" w:rsidR="004450F2" w:rsidRDefault="004450F2"/>
    <w:p w14:paraId="74F4467F" w14:textId="3059854D" w:rsidR="004450F2" w:rsidRDefault="004450F2"/>
    <w:p w14:paraId="755BAAFF" w14:textId="437A7858" w:rsidR="004450F2" w:rsidRDefault="004450F2"/>
    <w:p w14:paraId="4C679D63" w14:textId="0E415A2A" w:rsidR="004450F2" w:rsidRDefault="004450F2"/>
    <w:p w14:paraId="7C2CBC58" w14:textId="598475C0" w:rsidR="004450F2" w:rsidRDefault="004450F2"/>
    <w:p w14:paraId="49A639EB" w14:textId="139FA176" w:rsidR="004450F2" w:rsidRDefault="004450F2"/>
    <w:p w14:paraId="6E01D779" w14:textId="4890940C" w:rsidR="004450F2" w:rsidRDefault="004450F2">
      <w:r>
        <w:rPr>
          <w:noProof/>
          <w:lang w:eastAsia="en-GB"/>
        </w:rPr>
        <w:drawing>
          <wp:anchor distT="0" distB="0" distL="114300" distR="114300" simplePos="0" relativeHeight="251696640" behindDoc="1" locked="0" layoutInCell="1" allowOverlap="1" wp14:anchorId="2BEFC2BE" wp14:editId="678609D7">
            <wp:simplePos x="0" y="0"/>
            <wp:positionH relativeFrom="page">
              <wp:posOffset>219075</wp:posOffset>
            </wp:positionH>
            <wp:positionV relativeFrom="paragraph">
              <wp:posOffset>0</wp:posOffset>
            </wp:positionV>
            <wp:extent cx="5943600" cy="7924800"/>
            <wp:effectExtent l="0" t="0" r="0" b="0"/>
            <wp:wrapTight wrapText="bothSides">
              <wp:wrapPolygon edited="0">
                <wp:start x="0" y="0"/>
                <wp:lineTo x="0" y="21548"/>
                <wp:lineTo x="21531" y="21548"/>
                <wp:lineTo x="2153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50340782_292324404801907_3997554872474927104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p w14:paraId="234F5EFE" w14:textId="4CC90804" w:rsidR="004450F2" w:rsidRDefault="004450F2">
      <w:r>
        <w:t xml:space="preserve">Figure 4: showing mould and moss growing on dead wood </w:t>
      </w:r>
    </w:p>
    <w:p w14:paraId="332471BE" w14:textId="3D23A6CD" w:rsidR="004450F2" w:rsidRDefault="004450F2"/>
    <w:p w14:paraId="1BC2E88E" w14:textId="0FD11EC7" w:rsidR="004450F2" w:rsidRDefault="004450F2"/>
    <w:p w14:paraId="6496810C" w14:textId="7863E992" w:rsidR="004450F2" w:rsidRDefault="004450F2"/>
    <w:p w14:paraId="2C048472" w14:textId="29505605" w:rsidR="004450F2" w:rsidRDefault="004450F2"/>
    <w:p w14:paraId="0A00C394" w14:textId="012720F6" w:rsidR="004450F2" w:rsidRDefault="004450F2"/>
    <w:p w14:paraId="552828F9" w14:textId="0AA21709" w:rsidR="004450F2" w:rsidRDefault="004450F2"/>
    <w:p w14:paraId="075A7DDA" w14:textId="00E75E3C" w:rsidR="004450F2" w:rsidRDefault="004450F2"/>
    <w:p w14:paraId="4716C776" w14:textId="577F7293" w:rsidR="004450F2" w:rsidRDefault="004450F2"/>
    <w:p w14:paraId="4F5B44F2" w14:textId="6EFE9B26" w:rsidR="004450F2" w:rsidRDefault="004450F2"/>
    <w:p w14:paraId="38930488" w14:textId="182226FB" w:rsidR="004450F2" w:rsidRDefault="004450F2"/>
    <w:p w14:paraId="713E2EEB" w14:textId="6281E440" w:rsidR="004450F2" w:rsidRDefault="004450F2"/>
    <w:p w14:paraId="2C1E5FD7" w14:textId="335C1CE6" w:rsidR="004450F2" w:rsidRDefault="004450F2"/>
    <w:p w14:paraId="6FCD6EA1" w14:textId="0A826CB2" w:rsidR="004450F2" w:rsidRDefault="004450F2"/>
    <w:p w14:paraId="7DE8500C" w14:textId="3628427F" w:rsidR="004450F2" w:rsidRDefault="004450F2"/>
    <w:p w14:paraId="418BC3D9" w14:textId="21BE62DF" w:rsidR="004450F2" w:rsidRDefault="004450F2"/>
    <w:p w14:paraId="65FEF1EC" w14:textId="5F209089" w:rsidR="004450F2" w:rsidRDefault="004450F2"/>
    <w:p w14:paraId="7F55BC05" w14:textId="54FA96A0" w:rsidR="004450F2" w:rsidRDefault="004450F2"/>
    <w:p w14:paraId="2C714D52" w14:textId="1E94067A" w:rsidR="004450F2" w:rsidRDefault="004450F2"/>
    <w:p w14:paraId="2FC92FCB" w14:textId="29E65F75" w:rsidR="004450F2" w:rsidRDefault="004450F2"/>
    <w:p w14:paraId="05E8C966" w14:textId="1B356B60" w:rsidR="004450F2" w:rsidRDefault="004450F2"/>
    <w:p w14:paraId="6B64F439" w14:textId="507B95EE" w:rsidR="004450F2" w:rsidRDefault="004450F2"/>
    <w:p w14:paraId="3033B317" w14:textId="5B66A013" w:rsidR="004450F2" w:rsidRDefault="004450F2"/>
    <w:p w14:paraId="0B17D930" w14:textId="327B6E79" w:rsidR="004450F2" w:rsidRDefault="004450F2"/>
    <w:p w14:paraId="4449E8E1" w14:textId="608184FF" w:rsidR="004450F2" w:rsidRDefault="004450F2"/>
    <w:p w14:paraId="63D812C9" w14:textId="78D99D3A" w:rsidR="004450F2" w:rsidRDefault="004450F2"/>
    <w:p w14:paraId="4F71B567" w14:textId="702B2A0C" w:rsidR="004450F2" w:rsidRDefault="00E21A63">
      <w:pPr>
        <w:rPr>
          <w:sz w:val="28"/>
        </w:rPr>
      </w:pPr>
      <w:r w:rsidRPr="00E21A63">
        <w:rPr>
          <w:sz w:val="28"/>
        </w:rPr>
        <w:t xml:space="preserve">Figure list </w:t>
      </w:r>
    </w:p>
    <w:p w14:paraId="42F907E5" w14:textId="4A1937BF" w:rsidR="00E21A63" w:rsidRPr="00E21A63" w:rsidRDefault="00E21A63" w:rsidP="00E21A63">
      <w:pPr>
        <w:pStyle w:val="ListParagraph"/>
        <w:numPr>
          <w:ilvl w:val="0"/>
          <w:numId w:val="3"/>
        </w:numPr>
      </w:pPr>
      <w:r w:rsidRPr="00E21A63">
        <w:t xml:space="preserve">Image taken by Adam Mackelden (1600926) </w:t>
      </w:r>
    </w:p>
    <w:p w14:paraId="447C6EA5" w14:textId="201BB158" w:rsidR="00E21A63" w:rsidRPr="00E21A63" w:rsidRDefault="00E21A63" w:rsidP="00E21A63">
      <w:pPr>
        <w:pStyle w:val="ListParagraph"/>
        <w:numPr>
          <w:ilvl w:val="0"/>
          <w:numId w:val="3"/>
        </w:numPr>
      </w:pPr>
      <w:r w:rsidRPr="00E21A63">
        <w:t xml:space="preserve">Image taken by Adam Mackelden (1600926) </w:t>
      </w:r>
    </w:p>
    <w:p w14:paraId="0659A0C6" w14:textId="77777777" w:rsidR="00E21A63" w:rsidRPr="00E21A63" w:rsidRDefault="00E21A63" w:rsidP="00E21A63">
      <w:pPr>
        <w:pStyle w:val="ListParagraph"/>
        <w:numPr>
          <w:ilvl w:val="0"/>
          <w:numId w:val="3"/>
        </w:numPr>
      </w:pPr>
      <w:r w:rsidRPr="00E21A63">
        <w:t xml:space="preserve">Image taken by Adam Mackelden (1600926) </w:t>
      </w:r>
    </w:p>
    <w:p w14:paraId="699D4A61" w14:textId="4B454A24" w:rsidR="00E21A63" w:rsidRPr="00E21A63" w:rsidRDefault="00E21A63" w:rsidP="00E21A63">
      <w:pPr>
        <w:pStyle w:val="ListParagraph"/>
        <w:numPr>
          <w:ilvl w:val="0"/>
          <w:numId w:val="3"/>
        </w:numPr>
      </w:pPr>
      <w:r w:rsidRPr="00E21A63">
        <w:t xml:space="preserve">Image taken by Adam Mackelden (1600926) </w:t>
      </w:r>
      <w:bookmarkStart w:id="0" w:name="_GoBack"/>
      <w:bookmarkEnd w:id="0"/>
    </w:p>
    <w:p w14:paraId="5DBC2DBC" w14:textId="77777777" w:rsidR="00DF5F85" w:rsidRDefault="00DF5F85"/>
    <w:p w14:paraId="10FAC384" w14:textId="10710A4B" w:rsidR="00383771" w:rsidRPr="00DF5F85" w:rsidRDefault="00540996">
      <w:pPr>
        <w:rPr>
          <w:sz w:val="28"/>
        </w:rPr>
      </w:pPr>
      <w:r w:rsidRPr="00DF5F85">
        <w:rPr>
          <w:sz w:val="28"/>
        </w:rPr>
        <w:t xml:space="preserve">References </w:t>
      </w:r>
    </w:p>
    <w:p w14:paraId="175E5780" w14:textId="50F1B093" w:rsidR="00540996" w:rsidRDefault="00493EB1" w:rsidP="00493EB1">
      <w:pPr>
        <w:pStyle w:val="ListParagraph"/>
        <w:numPr>
          <w:ilvl w:val="0"/>
          <w:numId w:val="1"/>
        </w:numPr>
      </w:pPr>
      <w:r w:rsidRPr="00493EB1">
        <w:t>https://www.genuki.org.uk/big/wal/CGN/LlanddewiAber-Arth/AberaeronCommunity Date Accessed 21/01/2019</w:t>
      </w:r>
      <w:r>
        <w:t xml:space="preserve"> </w:t>
      </w:r>
    </w:p>
    <w:p w14:paraId="52A3FB9B" w14:textId="31DFE5CE" w:rsidR="00493EB1" w:rsidRDefault="00493EB1" w:rsidP="00493EB1">
      <w:pPr>
        <w:pStyle w:val="ListParagraph"/>
        <w:numPr>
          <w:ilvl w:val="0"/>
          <w:numId w:val="1"/>
        </w:numPr>
      </w:pPr>
      <w:r w:rsidRPr="00493EB1">
        <w:t>https://www.genuki.org.uk/big/wal/CGN/LlanddewiAber-Arth/AberaeronCommunity Date Accessed 21/01/2019</w:t>
      </w:r>
      <w:r>
        <w:t xml:space="preserve"> </w:t>
      </w:r>
    </w:p>
    <w:p w14:paraId="3657508A" w14:textId="0FD87D01" w:rsidR="00493EB1" w:rsidRDefault="00493EB1" w:rsidP="00493EB1">
      <w:pPr>
        <w:pStyle w:val="ListParagraph"/>
        <w:numPr>
          <w:ilvl w:val="0"/>
          <w:numId w:val="1"/>
        </w:numPr>
      </w:pPr>
      <w:r w:rsidRPr="00493EB1">
        <w:t>https://www.genuki.org.uk/big/wal/CGN/LlanddewiAber-Arth/AberaeronCommunity Date Accessed 21/01/2019</w:t>
      </w:r>
      <w:r>
        <w:t xml:space="preserve"> </w:t>
      </w:r>
    </w:p>
    <w:p w14:paraId="23F25E9D" w14:textId="3156F47C" w:rsidR="00493EB1" w:rsidRPr="00493EB1" w:rsidRDefault="00493EB1" w:rsidP="00493EB1">
      <w:pPr>
        <w:pStyle w:val="ListParagraph"/>
        <w:numPr>
          <w:ilvl w:val="0"/>
          <w:numId w:val="1"/>
        </w:numPr>
        <w:rPr>
          <w:rStyle w:val="instancename"/>
        </w:rPr>
      </w:pPr>
      <w:r w:rsidRPr="00493EB1">
        <w:rPr>
          <w:rStyle w:val="instancename"/>
          <w:rFonts w:cstheme="minorHAnsi"/>
          <w:shd w:val="clear" w:color="auto" w:fill="FFFFFF"/>
        </w:rPr>
        <w:t xml:space="preserve">Bale R.J. (2005). A 223-year (AD 1779–2001) modern oak tree ring chronology from </w:t>
      </w:r>
      <w:proofErr w:type="spellStart"/>
      <w:r w:rsidRPr="00493EB1">
        <w:rPr>
          <w:rStyle w:val="instancename"/>
          <w:rFonts w:cstheme="minorHAnsi"/>
          <w:shd w:val="clear" w:color="auto" w:fill="FFFFFF"/>
        </w:rPr>
        <w:t>Allt</w:t>
      </w:r>
      <w:proofErr w:type="spellEnd"/>
      <w:r w:rsidRPr="00493EB1">
        <w:rPr>
          <w:rStyle w:val="instancename"/>
          <w:rFonts w:cstheme="minorHAnsi"/>
          <w:shd w:val="clear" w:color="auto" w:fill="FFFFFF"/>
        </w:rPr>
        <w:t xml:space="preserve"> </w:t>
      </w:r>
      <w:proofErr w:type="spellStart"/>
      <w:r w:rsidRPr="00493EB1">
        <w:rPr>
          <w:rStyle w:val="instancename"/>
          <w:rFonts w:cstheme="minorHAnsi"/>
          <w:shd w:val="clear" w:color="auto" w:fill="FFFFFF"/>
        </w:rPr>
        <w:t>Lanlas</w:t>
      </w:r>
      <w:proofErr w:type="spellEnd"/>
      <w:r w:rsidRPr="00493EB1">
        <w:rPr>
          <w:rStyle w:val="instancename"/>
          <w:rFonts w:cstheme="minorHAnsi"/>
          <w:shd w:val="clear" w:color="auto" w:fill="FFFFFF"/>
        </w:rPr>
        <w:t xml:space="preserve"> Llanerchaeron, Ceredigion. Swansea Geographer </w:t>
      </w:r>
      <w:r>
        <w:rPr>
          <w:rStyle w:val="instancename"/>
          <w:rFonts w:cstheme="minorHAnsi"/>
          <w:shd w:val="clear" w:color="auto" w:fill="FFFFFF"/>
        </w:rPr>
        <w:t>P. 45</w:t>
      </w:r>
    </w:p>
    <w:p w14:paraId="57D683CC" w14:textId="64F55EF2" w:rsidR="00493EB1" w:rsidRPr="00493EB1" w:rsidRDefault="00493EB1" w:rsidP="00493EB1">
      <w:pPr>
        <w:pStyle w:val="ListParagraph"/>
        <w:numPr>
          <w:ilvl w:val="0"/>
          <w:numId w:val="1"/>
        </w:numPr>
        <w:rPr>
          <w:rStyle w:val="instancename"/>
        </w:rPr>
      </w:pPr>
      <w:r>
        <w:rPr>
          <w:rStyle w:val="instancename"/>
          <w:rFonts w:cstheme="minorHAnsi"/>
          <w:shd w:val="clear" w:color="auto" w:fill="FFFFFF"/>
        </w:rPr>
        <w:t>Carl Sauer, “The Morphology of Landscape”. 1925</w:t>
      </w:r>
    </w:p>
    <w:p w14:paraId="48DEC386" w14:textId="5D8A557E" w:rsidR="00493EB1" w:rsidRPr="00DF5F85" w:rsidRDefault="00493EB1" w:rsidP="00493EB1">
      <w:pPr>
        <w:rPr>
          <w:sz w:val="28"/>
        </w:rPr>
      </w:pPr>
    </w:p>
    <w:p w14:paraId="17CA10DA" w14:textId="7ED91F7B" w:rsidR="00493EB1" w:rsidRPr="00DF5F85" w:rsidRDefault="00493EB1" w:rsidP="00493EB1">
      <w:pPr>
        <w:rPr>
          <w:sz w:val="28"/>
        </w:rPr>
      </w:pPr>
      <w:r w:rsidRPr="00DF5F85">
        <w:rPr>
          <w:sz w:val="28"/>
        </w:rPr>
        <w:t>Bibliography</w:t>
      </w:r>
    </w:p>
    <w:p w14:paraId="04ABD5B4" w14:textId="77777777" w:rsidR="00493EB1" w:rsidRDefault="00493EB1" w:rsidP="00493EB1">
      <w:pPr>
        <w:pStyle w:val="ListParagraph"/>
        <w:numPr>
          <w:ilvl w:val="0"/>
          <w:numId w:val="2"/>
        </w:numPr>
      </w:pPr>
      <w:r w:rsidRPr="00493EB1">
        <w:t>https://www.genuki.org.uk/big/wal/CGN/LlanddewiAber-Arth/AberaeronCommunity Date Accessed 21/01/2019</w:t>
      </w:r>
      <w:r>
        <w:t xml:space="preserve"> </w:t>
      </w:r>
    </w:p>
    <w:p w14:paraId="4F320DF1" w14:textId="77777777" w:rsidR="00493EB1" w:rsidRDefault="00493EB1" w:rsidP="00493EB1">
      <w:pPr>
        <w:pStyle w:val="ListParagraph"/>
        <w:numPr>
          <w:ilvl w:val="0"/>
          <w:numId w:val="2"/>
        </w:numPr>
      </w:pPr>
      <w:r w:rsidRPr="00493EB1">
        <w:t>https://www.genuki.org.uk/big/wal/CGN/LlanddewiAber-Arth/AberaeronCommunity Date Accessed 21/01/2019</w:t>
      </w:r>
      <w:r>
        <w:t xml:space="preserve"> </w:t>
      </w:r>
    </w:p>
    <w:p w14:paraId="4E4DAF31" w14:textId="77777777" w:rsidR="00493EB1" w:rsidRDefault="00493EB1" w:rsidP="00493EB1">
      <w:pPr>
        <w:pStyle w:val="ListParagraph"/>
        <w:numPr>
          <w:ilvl w:val="0"/>
          <w:numId w:val="2"/>
        </w:numPr>
      </w:pPr>
      <w:r w:rsidRPr="00493EB1">
        <w:t>https://www.genuki.org.uk/big/wal/CGN/LlanddewiAber-Arth/AberaeronCommunity Date Accessed 21/01/2019</w:t>
      </w:r>
      <w:r>
        <w:t xml:space="preserve"> </w:t>
      </w:r>
    </w:p>
    <w:p w14:paraId="1546C012" w14:textId="77777777" w:rsidR="00493EB1" w:rsidRPr="00493EB1" w:rsidRDefault="00493EB1" w:rsidP="00493EB1">
      <w:pPr>
        <w:pStyle w:val="ListParagraph"/>
        <w:numPr>
          <w:ilvl w:val="0"/>
          <w:numId w:val="2"/>
        </w:numPr>
        <w:rPr>
          <w:rStyle w:val="instancename"/>
        </w:rPr>
      </w:pPr>
      <w:r w:rsidRPr="00493EB1">
        <w:rPr>
          <w:rStyle w:val="instancename"/>
          <w:rFonts w:cstheme="minorHAnsi"/>
          <w:shd w:val="clear" w:color="auto" w:fill="FFFFFF"/>
        </w:rPr>
        <w:t xml:space="preserve">Bale R.J. (2005). A 223-year (AD 1779–2001) modern oak tree ring chronology from </w:t>
      </w:r>
      <w:proofErr w:type="spellStart"/>
      <w:r w:rsidRPr="00493EB1">
        <w:rPr>
          <w:rStyle w:val="instancename"/>
          <w:rFonts w:cstheme="minorHAnsi"/>
          <w:shd w:val="clear" w:color="auto" w:fill="FFFFFF"/>
        </w:rPr>
        <w:t>Allt</w:t>
      </w:r>
      <w:proofErr w:type="spellEnd"/>
      <w:r w:rsidRPr="00493EB1">
        <w:rPr>
          <w:rStyle w:val="instancename"/>
          <w:rFonts w:cstheme="minorHAnsi"/>
          <w:shd w:val="clear" w:color="auto" w:fill="FFFFFF"/>
        </w:rPr>
        <w:t xml:space="preserve"> </w:t>
      </w:r>
      <w:proofErr w:type="spellStart"/>
      <w:r w:rsidRPr="00493EB1">
        <w:rPr>
          <w:rStyle w:val="instancename"/>
          <w:rFonts w:cstheme="minorHAnsi"/>
          <w:shd w:val="clear" w:color="auto" w:fill="FFFFFF"/>
        </w:rPr>
        <w:t>Lanlas</w:t>
      </w:r>
      <w:proofErr w:type="spellEnd"/>
      <w:r w:rsidRPr="00493EB1">
        <w:rPr>
          <w:rStyle w:val="instancename"/>
          <w:rFonts w:cstheme="minorHAnsi"/>
          <w:shd w:val="clear" w:color="auto" w:fill="FFFFFF"/>
        </w:rPr>
        <w:t xml:space="preserve"> Llanerchaeron, Ceredigion. Swansea Geographer 40: 45–55</w:t>
      </w:r>
    </w:p>
    <w:p w14:paraId="56434123" w14:textId="77777777" w:rsidR="00493EB1" w:rsidRPr="00493EB1" w:rsidRDefault="00493EB1" w:rsidP="00493EB1">
      <w:pPr>
        <w:pStyle w:val="ListParagraph"/>
        <w:numPr>
          <w:ilvl w:val="0"/>
          <w:numId w:val="2"/>
        </w:numPr>
        <w:rPr>
          <w:rStyle w:val="instancename"/>
        </w:rPr>
      </w:pPr>
      <w:r w:rsidRPr="00493EB1">
        <w:rPr>
          <w:rStyle w:val="instancename"/>
          <w:rFonts w:cstheme="minorHAnsi"/>
          <w:shd w:val="clear" w:color="auto" w:fill="FFFFFF"/>
        </w:rPr>
        <w:t>Carl Sauer, “The Morphology of Landscape”. 1925</w:t>
      </w:r>
    </w:p>
    <w:p w14:paraId="585B7F3C" w14:textId="4A55B6D2" w:rsidR="00493EB1" w:rsidRDefault="00493EB1" w:rsidP="00493EB1"/>
    <w:p w14:paraId="5553656A" w14:textId="24CE73B8" w:rsidR="00493EB1" w:rsidRDefault="00493EB1" w:rsidP="00493EB1"/>
    <w:p w14:paraId="1F3A15CA" w14:textId="77777777" w:rsidR="00493EB1" w:rsidRPr="00493EB1" w:rsidRDefault="00493EB1" w:rsidP="00493EB1"/>
    <w:sectPr w:rsidR="00493EB1" w:rsidRPr="00493EB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9B7877" w14:textId="77777777" w:rsidR="00540996" w:rsidRDefault="00540996" w:rsidP="00540996">
      <w:pPr>
        <w:spacing w:after="0" w:line="240" w:lineRule="auto"/>
      </w:pPr>
      <w:r>
        <w:separator/>
      </w:r>
    </w:p>
  </w:endnote>
  <w:endnote w:type="continuationSeparator" w:id="0">
    <w:p w14:paraId="0E61F55A" w14:textId="77777777" w:rsidR="00540996" w:rsidRDefault="00540996" w:rsidP="00540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8EE160" w14:textId="77777777" w:rsidR="00540996" w:rsidRDefault="00540996" w:rsidP="00540996">
      <w:pPr>
        <w:spacing w:after="0" w:line="240" w:lineRule="auto"/>
      </w:pPr>
      <w:r>
        <w:separator/>
      </w:r>
    </w:p>
  </w:footnote>
  <w:footnote w:type="continuationSeparator" w:id="0">
    <w:p w14:paraId="58D9BA67" w14:textId="77777777" w:rsidR="00540996" w:rsidRDefault="00540996" w:rsidP="005409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D13CE3"/>
    <w:multiLevelType w:val="hybridMultilevel"/>
    <w:tmpl w:val="66B6A9A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C9163F"/>
    <w:multiLevelType w:val="hybridMultilevel"/>
    <w:tmpl w:val="4E90830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13337FB"/>
    <w:multiLevelType w:val="hybridMultilevel"/>
    <w:tmpl w:val="C4B6FFD6"/>
    <w:lvl w:ilvl="0" w:tplc="6F6A9C80">
      <w:start w:val="1"/>
      <w:numFmt w:val="lowerRoman"/>
      <w:lvlText w:val="%1."/>
      <w:lvlJc w:val="right"/>
      <w:pPr>
        <w:ind w:left="720" w:hanging="360"/>
      </w:pPr>
      <w:rPr>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56E8"/>
    <w:rsid w:val="000C0A33"/>
    <w:rsid w:val="00166BA3"/>
    <w:rsid w:val="001833E5"/>
    <w:rsid w:val="00195C3F"/>
    <w:rsid w:val="00254EB0"/>
    <w:rsid w:val="0028676D"/>
    <w:rsid w:val="003356E8"/>
    <w:rsid w:val="0034152E"/>
    <w:rsid w:val="003535C2"/>
    <w:rsid w:val="00383771"/>
    <w:rsid w:val="003E47D7"/>
    <w:rsid w:val="003F4582"/>
    <w:rsid w:val="00430441"/>
    <w:rsid w:val="004450F2"/>
    <w:rsid w:val="00457B0A"/>
    <w:rsid w:val="00493EB1"/>
    <w:rsid w:val="004A146D"/>
    <w:rsid w:val="004A3573"/>
    <w:rsid w:val="00540996"/>
    <w:rsid w:val="005B2A48"/>
    <w:rsid w:val="005E5F42"/>
    <w:rsid w:val="00623790"/>
    <w:rsid w:val="00736BC0"/>
    <w:rsid w:val="007A5ADF"/>
    <w:rsid w:val="007C062C"/>
    <w:rsid w:val="00893FA6"/>
    <w:rsid w:val="008E65E9"/>
    <w:rsid w:val="0097544E"/>
    <w:rsid w:val="00990186"/>
    <w:rsid w:val="009905D0"/>
    <w:rsid w:val="009F08A7"/>
    <w:rsid w:val="00A3002C"/>
    <w:rsid w:val="00A94154"/>
    <w:rsid w:val="00AD74B2"/>
    <w:rsid w:val="00BD3A41"/>
    <w:rsid w:val="00C410BA"/>
    <w:rsid w:val="00C570EB"/>
    <w:rsid w:val="00CF3FF5"/>
    <w:rsid w:val="00D4765E"/>
    <w:rsid w:val="00D72E11"/>
    <w:rsid w:val="00D86395"/>
    <w:rsid w:val="00DA4CA1"/>
    <w:rsid w:val="00DF5F85"/>
    <w:rsid w:val="00E13DAB"/>
    <w:rsid w:val="00E21A63"/>
    <w:rsid w:val="00E6572B"/>
    <w:rsid w:val="00EC42E8"/>
    <w:rsid w:val="00F270AE"/>
    <w:rsid w:val="00F879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5CFA5"/>
  <w15:chartTrackingRefBased/>
  <w15:docId w15:val="{911C6B1F-58A4-E948-B498-6529495C2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E47D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7D7"/>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9905D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05D0"/>
    <w:rPr>
      <w:rFonts w:ascii="Segoe UI" w:hAnsi="Segoe UI" w:cs="Segoe UI"/>
      <w:sz w:val="18"/>
      <w:szCs w:val="18"/>
    </w:rPr>
  </w:style>
  <w:style w:type="paragraph" w:styleId="Header">
    <w:name w:val="header"/>
    <w:basedOn w:val="Normal"/>
    <w:link w:val="HeaderChar"/>
    <w:uiPriority w:val="99"/>
    <w:unhideWhenUsed/>
    <w:rsid w:val="005409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996"/>
  </w:style>
  <w:style w:type="paragraph" w:styleId="Footer">
    <w:name w:val="footer"/>
    <w:basedOn w:val="Normal"/>
    <w:link w:val="FooterChar"/>
    <w:uiPriority w:val="99"/>
    <w:unhideWhenUsed/>
    <w:rsid w:val="00540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996"/>
  </w:style>
  <w:style w:type="paragraph" w:styleId="ListParagraph">
    <w:name w:val="List Paragraph"/>
    <w:basedOn w:val="Normal"/>
    <w:uiPriority w:val="34"/>
    <w:qFormat/>
    <w:rsid w:val="00383771"/>
    <w:pPr>
      <w:ind w:left="720"/>
      <w:contextualSpacing/>
    </w:pPr>
  </w:style>
  <w:style w:type="character" w:styleId="Hyperlink">
    <w:name w:val="Hyperlink"/>
    <w:basedOn w:val="DefaultParagraphFont"/>
    <w:uiPriority w:val="99"/>
    <w:unhideWhenUsed/>
    <w:rsid w:val="00493EB1"/>
    <w:rPr>
      <w:color w:val="0563C1" w:themeColor="hyperlink"/>
      <w:u w:val="single"/>
    </w:rPr>
  </w:style>
  <w:style w:type="character" w:customStyle="1" w:styleId="instancename">
    <w:name w:val="instancename"/>
    <w:basedOn w:val="DefaultParagraphFont"/>
    <w:rsid w:val="00493EB1"/>
  </w:style>
  <w:style w:type="character" w:customStyle="1" w:styleId="accesshide">
    <w:name w:val="accesshide"/>
    <w:basedOn w:val="DefaultParagraphFont"/>
    <w:rsid w:val="00493E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DC4E9-479B-4889-BA02-3A153E834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834</Words>
  <Characters>4754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Mackelden (1600926)</dc:creator>
  <cp:keywords/>
  <dc:description/>
  <cp:lastModifiedBy>Adam Mackelden (1600926)</cp:lastModifiedBy>
  <cp:revision>2</cp:revision>
  <cp:lastPrinted>2019-01-22T17:20:00Z</cp:lastPrinted>
  <dcterms:created xsi:type="dcterms:W3CDTF">2019-01-22T18:08:00Z</dcterms:created>
  <dcterms:modified xsi:type="dcterms:W3CDTF">2019-01-22T18:08:00Z</dcterms:modified>
</cp:coreProperties>
</file>