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11BDF" w14:textId="4252D846" w:rsidR="00863DDF" w:rsidRPr="00230490" w:rsidRDefault="00962EBB" w:rsidP="00E868A3">
      <w:pPr>
        <w:jc w:val="center"/>
        <w:rPr>
          <w:rFonts w:ascii="Times New Roman" w:hAnsi="Times New Roman" w:cs="Times New Roman"/>
          <w:sz w:val="24"/>
          <w:szCs w:val="24"/>
        </w:rPr>
      </w:pPr>
      <w:r w:rsidRPr="00230490">
        <w:rPr>
          <w:rFonts w:ascii="Times New Roman" w:hAnsi="Times New Roman" w:cs="Times New Roman"/>
          <w:noProof/>
          <w:sz w:val="24"/>
          <w:szCs w:val="24"/>
        </w:rPr>
        <w:drawing>
          <wp:inline distT="0" distB="0" distL="0" distR="0" wp14:anchorId="5CA79DF8" wp14:editId="46478A36">
            <wp:extent cx="3995363" cy="135636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11759" cy="1361926"/>
                    </a:xfrm>
                    <a:prstGeom prst="rect">
                      <a:avLst/>
                    </a:prstGeom>
                  </pic:spPr>
                </pic:pic>
              </a:graphicData>
            </a:graphic>
          </wp:inline>
        </w:drawing>
      </w:r>
    </w:p>
    <w:p w14:paraId="6DA958E2" w14:textId="77777777" w:rsidR="00E868A3" w:rsidRDefault="00E868A3" w:rsidP="00E868A3">
      <w:pPr>
        <w:jc w:val="center"/>
        <w:rPr>
          <w:rFonts w:cs="Times New Roman"/>
          <w:bCs/>
          <w:sz w:val="32"/>
          <w:lang w:val="en-GB"/>
        </w:rPr>
      </w:pPr>
    </w:p>
    <w:p w14:paraId="35C259F3" w14:textId="77777777" w:rsidR="00E868A3" w:rsidRDefault="00E868A3" w:rsidP="00E868A3">
      <w:pPr>
        <w:jc w:val="center"/>
        <w:rPr>
          <w:rFonts w:cs="Times New Roman"/>
          <w:bCs/>
          <w:sz w:val="32"/>
          <w:lang w:val="en-GB"/>
        </w:rPr>
      </w:pPr>
    </w:p>
    <w:p w14:paraId="625F1C76" w14:textId="77777777" w:rsidR="00E868A3" w:rsidRDefault="00E868A3" w:rsidP="00E868A3">
      <w:pPr>
        <w:jc w:val="center"/>
        <w:rPr>
          <w:rFonts w:cs="Times New Roman"/>
          <w:bCs/>
          <w:sz w:val="32"/>
          <w:lang w:val="en-GB"/>
        </w:rPr>
      </w:pPr>
    </w:p>
    <w:p w14:paraId="55CE152B" w14:textId="77777777" w:rsidR="00E868A3" w:rsidRDefault="00E868A3" w:rsidP="00E868A3">
      <w:pPr>
        <w:jc w:val="center"/>
        <w:rPr>
          <w:rFonts w:cs="Times New Roman"/>
          <w:bCs/>
          <w:sz w:val="32"/>
          <w:lang w:val="en-GB"/>
        </w:rPr>
      </w:pPr>
    </w:p>
    <w:p w14:paraId="7C44CB8A" w14:textId="77777777" w:rsidR="00E868A3" w:rsidRDefault="00E868A3" w:rsidP="00E868A3">
      <w:pPr>
        <w:jc w:val="center"/>
        <w:rPr>
          <w:rFonts w:cs="Times New Roman"/>
          <w:bCs/>
          <w:sz w:val="32"/>
          <w:lang w:val="en-GB"/>
        </w:rPr>
      </w:pPr>
    </w:p>
    <w:p w14:paraId="43E1B275" w14:textId="77777777" w:rsidR="00E868A3" w:rsidRDefault="00E868A3" w:rsidP="00E868A3">
      <w:pPr>
        <w:jc w:val="center"/>
        <w:rPr>
          <w:rFonts w:cs="Times New Roman"/>
          <w:bCs/>
          <w:sz w:val="32"/>
          <w:lang w:val="en-GB"/>
        </w:rPr>
      </w:pPr>
    </w:p>
    <w:p w14:paraId="54D1B605" w14:textId="76415834" w:rsidR="00E868A3" w:rsidRPr="00935BBD" w:rsidRDefault="00E868A3" w:rsidP="00E868A3">
      <w:pPr>
        <w:jc w:val="center"/>
        <w:rPr>
          <w:rFonts w:cs="Times New Roman"/>
          <w:bCs/>
          <w:sz w:val="32"/>
          <w:lang w:val="en-GB"/>
        </w:rPr>
      </w:pPr>
      <w:r w:rsidRPr="00935BBD">
        <w:rPr>
          <w:rFonts w:cs="Times New Roman"/>
          <w:bCs/>
          <w:sz w:val="32"/>
          <w:lang w:val="en-GB"/>
        </w:rPr>
        <w:t>University of Wales</w:t>
      </w:r>
    </w:p>
    <w:p w14:paraId="0C40B4E3" w14:textId="77777777" w:rsidR="00E868A3" w:rsidRPr="00935BBD" w:rsidRDefault="00E868A3" w:rsidP="00E868A3">
      <w:pPr>
        <w:jc w:val="center"/>
        <w:rPr>
          <w:rFonts w:cs="Times New Roman"/>
          <w:bCs/>
          <w:sz w:val="32"/>
          <w:lang w:val="en-GB"/>
        </w:rPr>
      </w:pPr>
      <w:r w:rsidRPr="00935BBD">
        <w:rPr>
          <w:rFonts w:cs="Times New Roman"/>
          <w:bCs/>
          <w:sz w:val="32"/>
          <w:lang w:val="en-GB"/>
        </w:rPr>
        <w:t>Trinity Saint David</w:t>
      </w:r>
    </w:p>
    <w:p w14:paraId="29681E7D" w14:textId="70E6045C" w:rsidR="00E868A3" w:rsidRPr="00935BBD" w:rsidRDefault="00E868A3" w:rsidP="00E868A3">
      <w:pPr>
        <w:jc w:val="center"/>
        <w:rPr>
          <w:rFonts w:cs="Times New Roman"/>
          <w:bCs/>
          <w:sz w:val="32"/>
          <w:lang w:val="en-GB"/>
        </w:rPr>
      </w:pPr>
      <w:r w:rsidRPr="00E868A3">
        <w:rPr>
          <w:rFonts w:cs="Times New Roman"/>
          <w:bCs/>
          <w:sz w:val="32"/>
          <w:lang w:val="en-GB"/>
        </w:rPr>
        <w:t>Data Handling and Business Intelligence</w:t>
      </w:r>
      <w:r w:rsidRPr="00935BBD">
        <w:rPr>
          <w:rFonts w:cs="Times New Roman"/>
          <w:bCs/>
          <w:sz w:val="32"/>
          <w:lang w:val="en-GB"/>
        </w:rPr>
        <w:t xml:space="preserve"> - Assessment </w:t>
      </w:r>
      <w:r>
        <w:rPr>
          <w:rFonts w:cs="Times New Roman"/>
          <w:bCs/>
          <w:sz w:val="32"/>
          <w:lang w:val="en-GB"/>
        </w:rPr>
        <w:t>1</w:t>
      </w:r>
    </w:p>
    <w:p w14:paraId="1A6679D4" w14:textId="77777777" w:rsidR="00E868A3" w:rsidRPr="00935BBD" w:rsidRDefault="00E868A3" w:rsidP="00E868A3">
      <w:pPr>
        <w:jc w:val="center"/>
        <w:rPr>
          <w:rFonts w:cs="Times New Roman"/>
          <w:bCs/>
          <w:sz w:val="32"/>
          <w:lang w:val="en-GB"/>
        </w:rPr>
      </w:pPr>
      <w:r w:rsidRPr="00935BBD">
        <w:rPr>
          <w:rFonts w:cs="Times New Roman"/>
          <w:bCs/>
          <w:sz w:val="32"/>
          <w:lang w:val="en-GB"/>
        </w:rPr>
        <w:t>Daniel-Florin Lazar</w:t>
      </w:r>
    </w:p>
    <w:p w14:paraId="6543E126" w14:textId="23F8A89E" w:rsidR="00962EBB" w:rsidRPr="00E868A3" w:rsidRDefault="00E868A3" w:rsidP="00E868A3">
      <w:pPr>
        <w:jc w:val="center"/>
        <w:rPr>
          <w:rFonts w:cs="Times New Roman"/>
          <w:bCs/>
          <w:sz w:val="32"/>
          <w:lang w:val="en-GB"/>
        </w:rPr>
      </w:pPr>
      <w:r w:rsidRPr="00935BBD">
        <w:rPr>
          <w:rFonts w:cs="Times New Roman"/>
          <w:bCs/>
          <w:sz w:val="32"/>
          <w:lang w:val="en-GB"/>
        </w:rPr>
        <w:t>Student ID 2009160</w:t>
      </w:r>
    </w:p>
    <w:p w14:paraId="1AA4EE89" w14:textId="445FBF08" w:rsidR="00962EBB" w:rsidRPr="00230490" w:rsidRDefault="00962EBB" w:rsidP="00962EBB">
      <w:pPr>
        <w:rPr>
          <w:rFonts w:ascii="Times New Roman" w:hAnsi="Times New Roman" w:cs="Times New Roman"/>
          <w:sz w:val="24"/>
          <w:szCs w:val="24"/>
        </w:rPr>
      </w:pPr>
    </w:p>
    <w:p w14:paraId="283077C4" w14:textId="666F5638" w:rsidR="00962EBB" w:rsidRPr="00230490" w:rsidRDefault="00962EBB" w:rsidP="00962EBB">
      <w:pPr>
        <w:rPr>
          <w:rFonts w:ascii="Times New Roman" w:hAnsi="Times New Roman" w:cs="Times New Roman"/>
          <w:sz w:val="24"/>
          <w:szCs w:val="24"/>
        </w:rPr>
      </w:pPr>
    </w:p>
    <w:p w14:paraId="584B8F23" w14:textId="65BF2806" w:rsidR="00962EBB" w:rsidRPr="00230490" w:rsidRDefault="00962EBB" w:rsidP="00962EBB">
      <w:pPr>
        <w:rPr>
          <w:rFonts w:ascii="Times New Roman" w:hAnsi="Times New Roman" w:cs="Times New Roman"/>
          <w:sz w:val="24"/>
          <w:szCs w:val="24"/>
        </w:rPr>
      </w:pPr>
    </w:p>
    <w:p w14:paraId="716F671C" w14:textId="59D3A3D1" w:rsidR="00962EBB" w:rsidRPr="00230490" w:rsidRDefault="00962EBB" w:rsidP="00962EBB">
      <w:pPr>
        <w:rPr>
          <w:rFonts w:ascii="Times New Roman" w:hAnsi="Times New Roman" w:cs="Times New Roman"/>
          <w:sz w:val="24"/>
          <w:szCs w:val="24"/>
        </w:rPr>
      </w:pPr>
    </w:p>
    <w:p w14:paraId="27407280" w14:textId="6E756FB7" w:rsidR="00962EBB" w:rsidRPr="00230490" w:rsidRDefault="00962EBB" w:rsidP="00962EBB">
      <w:pPr>
        <w:rPr>
          <w:rFonts w:ascii="Times New Roman" w:hAnsi="Times New Roman" w:cs="Times New Roman"/>
          <w:sz w:val="24"/>
          <w:szCs w:val="24"/>
        </w:rPr>
      </w:pPr>
    </w:p>
    <w:p w14:paraId="2A4BA9CE" w14:textId="33BE1416" w:rsidR="00962EBB" w:rsidRPr="00230490" w:rsidRDefault="00962EBB" w:rsidP="00962EBB">
      <w:pPr>
        <w:rPr>
          <w:rFonts w:ascii="Times New Roman" w:hAnsi="Times New Roman" w:cs="Times New Roman"/>
          <w:sz w:val="24"/>
          <w:szCs w:val="24"/>
        </w:rPr>
      </w:pPr>
    </w:p>
    <w:p w14:paraId="1E155813" w14:textId="33E0A0B4" w:rsidR="00962EBB" w:rsidRPr="00230490" w:rsidRDefault="00962EBB" w:rsidP="00962EBB">
      <w:pPr>
        <w:rPr>
          <w:rFonts w:ascii="Times New Roman" w:hAnsi="Times New Roman" w:cs="Times New Roman"/>
          <w:sz w:val="24"/>
          <w:szCs w:val="24"/>
        </w:rPr>
      </w:pPr>
    </w:p>
    <w:p w14:paraId="4B81DE06" w14:textId="502F74B4" w:rsidR="00962EBB" w:rsidRPr="00230490" w:rsidRDefault="00962EBB" w:rsidP="00962EBB">
      <w:pPr>
        <w:rPr>
          <w:rFonts w:ascii="Times New Roman" w:hAnsi="Times New Roman" w:cs="Times New Roman"/>
          <w:sz w:val="24"/>
          <w:szCs w:val="24"/>
        </w:rPr>
      </w:pPr>
    </w:p>
    <w:p w14:paraId="66D70470" w14:textId="77777777" w:rsidR="00E868A3" w:rsidRDefault="00E868A3" w:rsidP="00962EBB">
      <w:pPr>
        <w:rPr>
          <w:rFonts w:ascii="Times New Roman" w:hAnsi="Times New Roman" w:cs="Times New Roman"/>
          <w:sz w:val="24"/>
          <w:szCs w:val="24"/>
        </w:rPr>
      </w:pPr>
    </w:p>
    <w:p w14:paraId="6F8B634D" w14:textId="77777777" w:rsidR="00230490" w:rsidRDefault="00230490">
      <w:pPr>
        <w:rPr>
          <w:rFonts w:ascii="Times New Roman" w:hAnsi="Times New Roman" w:cs="Times New Roman"/>
          <w:sz w:val="24"/>
          <w:szCs w:val="24"/>
        </w:rPr>
      </w:pPr>
      <w:r>
        <w:rPr>
          <w:rFonts w:ascii="Times New Roman" w:hAnsi="Times New Roman" w:cs="Times New Roman"/>
          <w:sz w:val="24"/>
          <w:szCs w:val="24"/>
        </w:rPr>
        <w:br w:type="page"/>
      </w:r>
    </w:p>
    <w:p w14:paraId="55608972" w14:textId="77777777" w:rsidR="00962EBB" w:rsidRPr="00230490" w:rsidRDefault="00962EBB" w:rsidP="00962EBB">
      <w:pPr>
        <w:rPr>
          <w:rFonts w:ascii="Times New Roman" w:hAnsi="Times New Roman" w:cs="Times New Roman"/>
          <w:sz w:val="24"/>
          <w:szCs w:val="24"/>
        </w:rPr>
      </w:pPr>
    </w:p>
    <w:sdt>
      <w:sdtPr>
        <w:rPr>
          <w:rFonts w:ascii="Times New Roman" w:eastAsiaTheme="minorHAnsi" w:hAnsi="Times New Roman" w:cs="Times New Roman"/>
          <w:color w:val="auto"/>
          <w:sz w:val="24"/>
          <w:szCs w:val="24"/>
          <w:lang w:val="en-IN"/>
        </w:rPr>
        <w:id w:val="-1202864648"/>
        <w:docPartObj>
          <w:docPartGallery w:val="Table of Contents"/>
          <w:docPartUnique/>
        </w:docPartObj>
      </w:sdtPr>
      <w:sdtEndPr>
        <w:rPr>
          <w:b/>
          <w:bCs/>
          <w:noProof/>
        </w:rPr>
      </w:sdtEndPr>
      <w:sdtContent>
        <w:p w14:paraId="342ED5AC" w14:textId="0C96382C" w:rsidR="00962EBB" w:rsidRDefault="001A275D">
          <w:pPr>
            <w:pStyle w:val="TOCHeading"/>
            <w:rPr>
              <w:rFonts w:ascii="Times New Roman" w:hAnsi="Times New Roman" w:cs="Times New Roman"/>
              <w:b/>
              <w:bCs/>
              <w:color w:val="auto"/>
            </w:rPr>
          </w:pPr>
          <w:r w:rsidRPr="001A275D">
            <w:rPr>
              <w:rFonts w:ascii="Times New Roman" w:hAnsi="Times New Roman" w:cs="Times New Roman"/>
              <w:b/>
              <w:bCs/>
              <w:color w:val="auto"/>
            </w:rPr>
            <w:t>Table of c</w:t>
          </w:r>
          <w:r w:rsidR="00962EBB" w:rsidRPr="001A275D">
            <w:rPr>
              <w:rFonts w:ascii="Times New Roman" w:hAnsi="Times New Roman" w:cs="Times New Roman"/>
              <w:b/>
              <w:bCs/>
              <w:color w:val="auto"/>
            </w:rPr>
            <w:t>ontents</w:t>
          </w:r>
        </w:p>
        <w:p w14:paraId="79F5A3C2" w14:textId="77777777" w:rsidR="001A275D" w:rsidRPr="001A275D" w:rsidRDefault="001A275D" w:rsidP="001A275D">
          <w:pPr>
            <w:rPr>
              <w:lang w:val="en-US"/>
            </w:rPr>
          </w:pPr>
        </w:p>
        <w:p w14:paraId="10911913" w14:textId="4C15F01C" w:rsidR="00230490" w:rsidRPr="00230490" w:rsidRDefault="00962EBB">
          <w:pPr>
            <w:pStyle w:val="TOC1"/>
            <w:tabs>
              <w:tab w:val="right" w:leader="dot" w:pos="9016"/>
            </w:tabs>
            <w:rPr>
              <w:rFonts w:ascii="Times New Roman" w:eastAsiaTheme="minorEastAsia" w:hAnsi="Times New Roman" w:cs="Times New Roman"/>
              <w:noProof/>
              <w:sz w:val="24"/>
              <w:szCs w:val="24"/>
              <w:lang w:eastAsia="en-IN"/>
            </w:rPr>
          </w:pPr>
          <w:r w:rsidRPr="00230490">
            <w:rPr>
              <w:rFonts w:ascii="Times New Roman" w:hAnsi="Times New Roman" w:cs="Times New Roman"/>
              <w:sz w:val="24"/>
              <w:szCs w:val="24"/>
            </w:rPr>
            <w:fldChar w:fldCharType="begin"/>
          </w:r>
          <w:r w:rsidRPr="00230490">
            <w:rPr>
              <w:rFonts w:ascii="Times New Roman" w:hAnsi="Times New Roman" w:cs="Times New Roman"/>
              <w:sz w:val="24"/>
              <w:szCs w:val="24"/>
            </w:rPr>
            <w:instrText xml:space="preserve"> TOC \o "1-3" \h \z \u </w:instrText>
          </w:r>
          <w:r w:rsidRPr="00230490">
            <w:rPr>
              <w:rFonts w:ascii="Times New Roman" w:hAnsi="Times New Roman" w:cs="Times New Roman"/>
              <w:sz w:val="24"/>
              <w:szCs w:val="24"/>
            </w:rPr>
            <w:fldChar w:fldCharType="separate"/>
          </w:r>
          <w:hyperlink w:anchor="_Toc112496518" w:history="1">
            <w:r w:rsidR="00230490" w:rsidRPr="00230490">
              <w:rPr>
                <w:rStyle w:val="Hyperlink"/>
                <w:rFonts w:ascii="Times New Roman" w:hAnsi="Times New Roman" w:cs="Times New Roman"/>
                <w:noProof/>
                <w:sz w:val="24"/>
                <w:szCs w:val="24"/>
              </w:rPr>
              <w:t>Introduction</w:t>
            </w:r>
            <w:r w:rsidR="00230490" w:rsidRPr="00230490">
              <w:rPr>
                <w:rFonts w:ascii="Times New Roman" w:hAnsi="Times New Roman" w:cs="Times New Roman"/>
                <w:noProof/>
                <w:webHidden/>
                <w:sz w:val="24"/>
                <w:szCs w:val="24"/>
              </w:rPr>
              <w:tab/>
            </w:r>
            <w:r w:rsidR="00230490" w:rsidRPr="00230490">
              <w:rPr>
                <w:rFonts w:ascii="Times New Roman" w:hAnsi="Times New Roman" w:cs="Times New Roman"/>
                <w:noProof/>
                <w:webHidden/>
                <w:sz w:val="24"/>
                <w:szCs w:val="24"/>
              </w:rPr>
              <w:fldChar w:fldCharType="begin"/>
            </w:r>
            <w:r w:rsidR="00230490" w:rsidRPr="00230490">
              <w:rPr>
                <w:rFonts w:ascii="Times New Roman" w:hAnsi="Times New Roman" w:cs="Times New Roman"/>
                <w:noProof/>
                <w:webHidden/>
                <w:sz w:val="24"/>
                <w:szCs w:val="24"/>
              </w:rPr>
              <w:instrText xml:space="preserve"> PAGEREF _Toc112496518 \h </w:instrText>
            </w:r>
            <w:r w:rsidR="00230490" w:rsidRPr="00230490">
              <w:rPr>
                <w:rFonts w:ascii="Times New Roman" w:hAnsi="Times New Roman" w:cs="Times New Roman"/>
                <w:noProof/>
                <w:webHidden/>
                <w:sz w:val="24"/>
                <w:szCs w:val="24"/>
              </w:rPr>
            </w:r>
            <w:r w:rsidR="00230490" w:rsidRPr="00230490">
              <w:rPr>
                <w:rFonts w:ascii="Times New Roman" w:hAnsi="Times New Roman" w:cs="Times New Roman"/>
                <w:noProof/>
                <w:webHidden/>
                <w:sz w:val="24"/>
                <w:szCs w:val="24"/>
              </w:rPr>
              <w:fldChar w:fldCharType="separate"/>
            </w:r>
            <w:r w:rsidR="00230490" w:rsidRPr="00230490">
              <w:rPr>
                <w:rFonts w:ascii="Times New Roman" w:hAnsi="Times New Roman" w:cs="Times New Roman"/>
                <w:noProof/>
                <w:webHidden/>
                <w:sz w:val="24"/>
                <w:szCs w:val="24"/>
              </w:rPr>
              <w:t>3</w:t>
            </w:r>
            <w:r w:rsidR="00230490" w:rsidRPr="00230490">
              <w:rPr>
                <w:rFonts w:ascii="Times New Roman" w:hAnsi="Times New Roman" w:cs="Times New Roman"/>
                <w:noProof/>
                <w:webHidden/>
                <w:sz w:val="24"/>
                <w:szCs w:val="24"/>
              </w:rPr>
              <w:fldChar w:fldCharType="end"/>
            </w:r>
          </w:hyperlink>
        </w:p>
        <w:p w14:paraId="297BB550" w14:textId="4AA8EE3C" w:rsidR="00230490" w:rsidRPr="00230490" w:rsidRDefault="00000000">
          <w:pPr>
            <w:pStyle w:val="TOC1"/>
            <w:tabs>
              <w:tab w:val="right" w:leader="dot" w:pos="9016"/>
            </w:tabs>
            <w:rPr>
              <w:rFonts w:ascii="Times New Roman" w:eastAsiaTheme="minorEastAsia" w:hAnsi="Times New Roman" w:cs="Times New Roman"/>
              <w:noProof/>
              <w:sz w:val="24"/>
              <w:szCs w:val="24"/>
              <w:lang w:eastAsia="en-IN"/>
            </w:rPr>
          </w:pPr>
          <w:hyperlink w:anchor="_Toc112496519" w:history="1">
            <w:r w:rsidR="00230490" w:rsidRPr="00230490">
              <w:rPr>
                <w:rStyle w:val="Hyperlink"/>
                <w:rFonts w:ascii="Times New Roman" w:hAnsi="Times New Roman" w:cs="Times New Roman"/>
                <w:noProof/>
                <w:sz w:val="24"/>
                <w:szCs w:val="24"/>
              </w:rPr>
              <w:t>Current Business intelligence trends</w:t>
            </w:r>
            <w:r w:rsidR="00230490" w:rsidRPr="00230490">
              <w:rPr>
                <w:rFonts w:ascii="Times New Roman" w:hAnsi="Times New Roman" w:cs="Times New Roman"/>
                <w:noProof/>
                <w:webHidden/>
                <w:sz w:val="24"/>
                <w:szCs w:val="24"/>
              </w:rPr>
              <w:tab/>
            </w:r>
            <w:r w:rsidR="00230490" w:rsidRPr="00230490">
              <w:rPr>
                <w:rFonts w:ascii="Times New Roman" w:hAnsi="Times New Roman" w:cs="Times New Roman"/>
                <w:noProof/>
                <w:webHidden/>
                <w:sz w:val="24"/>
                <w:szCs w:val="24"/>
              </w:rPr>
              <w:fldChar w:fldCharType="begin"/>
            </w:r>
            <w:r w:rsidR="00230490" w:rsidRPr="00230490">
              <w:rPr>
                <w:rFonts w:ascii="Times New Roman" w:hAnsi="Times New Roman" w:cs="Times New Roman"/>
                <w:noProof/>
                <w:webHidden/>
                <w:sz w:val="24"/>
                <w:szCs w:val="24"/>
              </w:rPr>
              <w:instrText xml:space="preserve"> PAGEREF _Toc112496519 \h </w:instrText>
            </w:r>
            <w:r w:rsidR="00230490" w:rsidRPr="00230490">
              <w:rPr>
                <w:rFonts w:ascii="Times New Roman" w:hAnsi="Times New Roman" w:cs="Times New Roman"/>
                <w:noProof/>
                <w:webHidden/>
                <w:sz w:val="24"/>
                <w:szCs w:val="24"/>
              </w:rPr>
            </w:r>
            <w:r w:rsidR="00230490" w:rsidRPr="00230490">
              <w:rPr>
                <w:rFonts w:ascii="Times New Roman" w:hAnsi="Times New Roman" w:cs="Times New Roman"/>
                <w:noProof/>
                <w:webHidden/>
                <w:sz w:val="24"/>
                <w:szCs w:val="24"/>
              </w:rPr>
              <w:fldChar w:fldCharType="separate"/>
            </w:r>
            <w:r w:rsidR="00230490" w:rsidRPr="00230490">
              <w:rPr>
                <w:rFonts w:ascii="Times New Roman" w:hAnsi="Times New Roman" w:cs="Times New Roman"/>
                <w:noProof/>
                <w:webHidden/>
                <w:sz w:val="24"/>
                <w:szCs w:val="24"/>
              </w:rPr>
              <w:t>4</w:t>
            </w:r>
            <w:r w:rsidR="00230490" w:rsidRPr="00230490">
              <w:rPr>
                <w:rFonts w:ascii="Times New Roman" w:hAnsi="Times New Roman" w:cs="Times New Roman"/>
                <w:noProof/>
                <w:webHidden/>
                <w:sz w:val="24"/>
                <w:szCs w:val="24"/>
              </w:rPr>
              <w:fldChar w:fldCharType="end"/>
            </w:r>
          </w:hyperlink>
        </w:p>
        <w:p w14:paraId="09E77583" w14:textId="5290C368" w:rsidR="00230490" w:rsidRPr="00230490" w:rsidRDefault="00000000">
          <w:pPr>
            <w:pStyle w:val="TOC1"/>
            <w:tabs>
              <w:tab w:val="right" w:leader="dot" w:pos="9016"/>
            </w:tabs>
            <w:rPr>
              <w:rFonts w:ascii="Times New Roman" w:eastAsiaTheme="minorEastAsia" w:hAnsi="Times New Roman" w:cs="Times New Roman"/>
              <w:noProof/>
              <w:sz w:val="24"/>
              <w:szCs w:val="24"/>
              <w:lang w:eastAsia="en-IN"/>
            </w:rPr>
          </w:pPr>
          <w:hyperlink w:anchor="_Toc112496520" w:history="1">
            <w:r w:rsidR="00230490" w:rsidRPr="00230490">
              <w:rPr>
                <w:rStyle w:val="Hyperlink"/>
                <w:rFonts w:ascii="Times New Roman" w:hAnsi="Times New Roman" w:cs="Times New Roman"/>
                <w:noProof/>
                <w:sz w:val="24"/>
                <w:szCs w:val="24"/>
              </w:rPr>
              <w:t>Conclusion</w:t>
            </w:r>
            <w:r w:rsidR="00230490" w:rsidRPr="00230490">
              <w:rPr>
                <w:rFonts w:ascii="Times New Roman" w:hAnsi="Times New Roman" w:cs="Times New Roman"/>
                <w:noProof/>
                <w:webHidden/>
                <w:sz w:val="24"/>
                <w:szCs w:val="24"/>
              </w:rPr>
              <w:tab/>
            </w:r>
            <w:r w:rsidR="00230490" w:rsidRPr="00230490">
              <w:rPr>
                <w:rFonts w:ascii="Times New Roman" w:hAnsi="Times New Roman" w:cs="Times New Roman"/>
                <w:noProof/>
                <w:webHidden/>
                <w:sz w:val="24"/>
                <w:szCs w:val="24"/>
              </w:rPr>
              <w:fldChar w:fldCharType="begin"/>
            </w:r>
            <w:r w:rsidR="00230490" w:rsidRPr="00230490">
              <w:rPr>
                <w:rFonts w:ascii="Times New Roman" w:hAnsi="Times New Roman" w:cs="Times New Roman"/>
                <w:noProof/>
                <w:webHidden/>
                <w:sz w:val="24"/>
                <w:szCs w:val="24"/>
              </w:rPr>
              <w:instrText xml:space="preserve"> PAGEREF _Toc112496520 \h </w:instrText>
            </w:r>
            <w:r w:rsidR="00230490" w:rsidRPr="00230490">
              <w:rPr>
                <w:rFonts w:ascii="Times New Roman" w:hAnsi="Times New Roman" w:cs="Times New Roman"/>
                <w:noProof/>
                <w:webHidden/>
                <w:sz w:val="24"/>
                <w:szCs w:val="24"/>
              </w:rPr>
            </w:r>
            <w:r w:rsidR="00230490" w:rsidRPr="00230490">
              <w:rPr>
                <w:rFonts w:ascii="Times New Roman" w:hAnsi="Times New Roman" w:cs="Times New Roman"/>
                <w:noProof/>
                <w:webHidden/>
                <w:sz w:val="24"/>
                <w:szCs w:val="24"/>
              </w:rPr>
              <w:fldChar w:fldCharType="separate"/>
            </w:r>
            <w:r w:rsidR="00230490" w:rsidRPr="00230490">
              <w:rPr>
                <w:rFonts w:ascii="Times New Roman" w:hAnsi="Times New Roman" w:cs="Times New Roman"/>
                <w:noProof/>
                <w:webHidden/>
                <w:sz w:val="24"/>
                <w:szCs w:val="24"/>
              </w:rPr>
              <w:t>6</w:t>
            </w:r>
            <w:r w:rsidR="00230490" w:rsidRPr="00230490">
              <w:rPr>
                <w:rFonts w:ascii="Times New Roman" w:hAnsi="Times New Roman" w:cs="Times New Roman"/>
                <w:noProof/>
                <w:webHidden/>
                <w:sz w:val="24"/>
                <w:szCs w:val="24"/>
              </w:rPr>
              <w:fldChar w:fldCharType="end"/>
            </w:r>
          </w:hyperlink>
        </w:p>
        <w:p w14:paraId="0F93E5F4" w14:textId="0A4B20DC" w:rsidR="00230490" w:rsidRPr="00230490" w:rsidRDefault="00000000">
          <w:pPr>
            <w:pStyle w:val="TOC1"/>
            <w:tabs>
              <w:tab w:val="right" w:leader="dot" w:pos="9016"/>
            </w:tabs>
            <w:rPr>
              <w:rFonts w:ascii="Times New Roman" w:eastAsiaTheme="minorEastAsia" w:hAnsi="Times New Roman" w:cs="Times New Roman"/>
              <w:noProof/>
              <w:sz w:val="24"/>
              <w:szCs w:val="24"/>
              <w:lang w:eastAsia="en-IN"/>
            </w:rPr>
          </w:pPr>
          <w:hyperlink w:anchor="_Toc112496521" w:history="1">
            <w:r w:rsidR="00230490" w:rsidRPr="00230490">
              <w:rPr>
                <w:rStyle w:val="Hyperlink"/>
                <w:rFonts w:ascii="Times New Roman" w:hAnsi="Times New Roman" w:cs="Times New Roman"/>
                <w:noProof/>
                <w:sz w:val="24"/>
                <w:szCs w:val="24"/>
              </w:rPr>
              <w:t>References</w:t>
            </w:r>
            <w:r w:rsidR="00230490" w:rsidRPr="00230490">
              <w:rPr>
                <w:rFonts w:ascii="Times New Roman" w:hAnsi="Times New Roman" w:cs="Times New Roman"/>
                <w:noProof/>
                <w:webHidden/>
                <w:sz w:val="24"/>
                <w:szCs w:val="24"/>
              </w:rPr>
              <w:tab/>
            </w:r>
            <w:r w:rsidR="00230490" w:rsidRPr="00230490">
              <w:rPr>
                <w:rFonts w:ascii="Times New Roman" w:hAnsi="Times New Roman" w:cs="Times New Roman"/>
                <w:noProof/>
                <w:webHidden/>
                <w:sz w:val="24"/>
                <w:szCs w:val="24"/>
              </w:rPr>
              <w:fldChar w:fldCharType="begin"/>
            </w:r>
            <w:r w:rsidR="00230490" w:rsidRPr="00230490">
              <w:rPr>
                <w:rFonts w:ascii="Times New Roman" w:hAnsi="Times New Roman" w:cs="Times New Roman"/>
                <w:noProof/>
                <w:webHidden/>
                <w:sz w:val="24"/>
                <w:szCs w:val="24"/>
              </w:rPr>
              <w:instrText xml:space="preserve"> PAGEREF _Toc112496521 \h </w:instrText>
            </w:r>
            <w:r w:rsidR="00230490" w:rsidRPr="00230490">
              <w:rPr>
                <w:rFonts w:ascii="Times New Roman" w:hAnsi="Times New Roman" w:cs="Times New Roman"/>
                <w:noProof/>
                <w:webHidden/>
                <w:sz w:val="24"/>
                <w:szCs w:val="24"/>
              </w:rPr>
            </w:r>
            <w:r w:rsidR="00230490" w:rsidRPr="00230490">
              <w:rPr>
                <w:rFonts w:ascii="Times New Roman" w:hAnsi="Times New Roman" w:cs="Times New Roman"/>
                <w:noProof/>
                <w:webHidden/>
                <w:sz w:val="24"/>
                <w:szCs w:val="24"/>
              </w:rPr>
              <w:fldChar w:fldCharType="separate"/>
            </w:r>
            <w:r w:rsidR="00230490" w:rsidRPr="00230490">
              <w:rPr>
                <w:rFonts w:ascii="Times New Roman" w:hAnsi="Times New Roman" w:cs="Times New Roman"/>
                <w:noProof/>
                <w:webHidden/>
                <w:sz w:val="24"/>
                <w:szCs w:val="24"/>
              </w:rPr>
              <w:t>7</w:t>
            </w:r>
            <w:r w:rsidR="00230490" w:rsidRPr="00230490">
              <w:rPr>
                <w:rFonts w:ascii="Times New Roman" w:hAnsi="Times New Roman" w:cs="Times New Roman"/>
                <w:noProof/>
                <w:webHidden/>
                <w:sz w:val="24"/>
                <w:szCs w:val="24"/>
              </w:rPr>
              <w:fldChar w:fldCharType="end"/>
            </w:r>
          </w:hyperlink>
        </w:p>
        <w:p w14:paraId="03C7E7DA" w14:textId="37E9806E" w:rsidR="00962EBB" w:rsidRPr="00230490" w:rsidRDefault="00962EBB">
          <w:pPr>
            <w:rPr>
              <w:rFonts w:ascii="Times New Roman" w:hAnsi="Times New Roman" w:cs="Times New Roman"/>
              <w:sz w:val="24"/>
              <w:szCs w:val="24"/>
            </w:rPr>
          </w:pPr>
          <w:r w:rsidRPr="00230490">
            <w:rPr>
              <w:rFonts w:ascii="Times New Roman" w:hAnsi="Times New Roman" w:cs="Times New Roman"/>
              <w:b/>
              <w:bCs/>
              <w:noProof/>
              <w:sz w:val="24"/>
              <w:szCs w:val="24"/>
            </w:rPr>
            <w:fldChar w:fldCharType="end"/>
          </w:r>
        </w:p>
      </w:sdtContent>
    </w:sdt>
    <w:p w14:paraId="7B3A39E3" w14:textId="77777777" w:rsidR="00962EBB" w:rsidRPr="00230490" w:rsidRDefault="00962EBB">
      <w:pPr>
        <w:rPr>
          <w:rFonts w:ascii="Times New Roman" w:eastAsiaTheme="majorEastAsia" w:hAnsi="Times New Roman" w:cs="Times New Roman"/>
          <w:color w:val="2F5496" w:themeColor="accent1" w:themeShade="BF"/>
          <w:sz w:val="24"/>
          <w:szCs w:val="24"/>
        </w:rPr>
      </w:pPr>
      <w:r w:rsidRPr="00230490">
        <w:rPr>
          <w:rFonts w:ascii="Times New Roman" w:hAnsi="Times New Roman" w:cs="Times New Roman"/>
          <w:sz w:val="24"/>
          <w:szCs w:val="24"/>
        </w:rPr>
        <w:br w:type="page"/>
      </w:r>
    </w:p>
    <w:p w14:paraId="24AF57E8" w14:textId="031ADF3B" w:rsidR="00962EBB" w:rsidRPr="00E868A3" w:rsidRDefault="00962EBB" w:rsidP="00E868A3">
      <w:pPr>
        <w:pStyle w:val="Heading1"/>
        <w:spacing w:before="480" w:line="276" w:lineRule="auto"/>
        <w:rPr>
          <w:rFonts w:ascii="Times New Roman" w:eastAsia="Times New Roman" w:hAnsi="Times New Roman"/>
          <w:b/>
          <w:bCs/>
          <w:color w:val="auto"/>
          <w:sz w:val="36"/>
          <w:szCs w:val="28"/>
        </w:rPr>
      </w:pPr>
      <w:bookmarkStart w:id="0" w:name="_Toc112496518"/>
      <w:r w:rsidRPr="00E868A3">
        <w:rPr>
          <w:rFonts w:ascii="Times New Roman" w:eastAsia="Times New Roman" w:hAnsi="Times New Roman"/>
          <w:b/>
          <w:bCs/>
          <w:color w:val="auto"/>
          <w:sz w:val="36"/>
          <w:szCs w:val="28"/>
        </w:rPr>
        <w:lastRenderedPageBreak/>
        <w:t>Introduction</w:t>
      </w:r>
      <w:bookmarkEnd w:id="0"/>
    </w:p>
    <w:p w14:paraId="38F28392" w14:textId="77777777" w:rsidR="000D4AFF" w:rsidRPr="00B44C29" w:rsidRDefault="000D4AFF" w:rsidP="000D4AFF">
      <w:pPr>
        <w:rPr>
          <w:rFonts w:ascii="Times New Roman" w:hAnsi="Times New Roman" w:cs="Times New Roman"/>
          <w:sz w:val="24"/>
          <w:szCs w:val="24"/>
        </w:rPr>
      </w:pPr>
    </w:p>
    <w:p w14:paraId="76346B75" w14:textId="40FE0553" w:rsidR="000D5E3F" w:rsidRPr="00B44C29" w:rsidRDefault="000D5E3F" w:rsidP="000D4AFF">
      <w:pPr>
        <w:spacing w:line="360" w:lineRule="auto"/>
        <w:jc w:val="both"/>
        <w:rPr>
          <w:rFonts w:ascii="Times New Roman" w:hAnsi="Times New Roman" w:cs="Times New Roman"/>
          <w:sz w:val="24"/>
          <w:szCs w:val="24"/>
        </w:rPr>
      </w:pPr>
      <w:r w:rsidRPr="00B44C29">
        <w:rPr>
          <w:rFonts w:ascii="Times New Roman" w:hAnsi="Times New Roman" w:cs="Times New Roman"/>
          <w:sz w:val="24"/>
          <w:szCs w:val="24"/>
        </w:rPr>
        <w:t xml:space="preserve">The following report discuses the in-depth information about business intelligence and 5 current trends </w:t>
      </w:r>
      <w:r w:rsidR="0007513C" w:rsidRPr="00B44C29">
        <w:rPr>
          <w:rFonts w:ascii="Times New Roman" w:hAnsi="Times New Roman" w:cs="Times New Roman"/>
          <w:sz w:val="24"/>
          <w:szCs w:val="24"/>
        </w:rPr>
        <w:t>that are helping in making business decisions</w:t>
      </w:r>
      <w:r w:rsidRPr="00B44C29">
        <w:rPr>
          <w:rFonts w:ascii="Times New Roman" w:hAnsi="Times New Roman" w:cs="Times New Roman"/>
          <w:sz w:val="24"/>
          <w:szCs w:val="24"/>
        </w:rPr>
        <w:t>. There are many ongoing trends of business intelligence as organisations are trying to stay afloat after the pandemic</w:t>
      </w:r>
      <w:r w:rsidR="0007513C" w:rsidRPr="00B44C29">
        <w:rPr>
          <w:rFonts w:ascii="Times New Roman" w:hAnsi="Times New Roman" w:cs="Times New Roman"/>
          <w:sz w:val="24"/>
          <w:szCs w:val="24"/>
        </w:rPr>
        <w:t xml:space="preserve"> such as Artificial Intelligence, Predictive and Prescriptive analysis, </w:t>
      </w:r>
      <w:r w:rsidR="002929E8">
        <w:rPr>
          <w:rFonts w:ascii="Times New Roman" w:hAnsi="Times New Roman" w:cs="Times New Roman"/>
          <w:sz w:val="24"/>
          <w:szCs w:val="24"/>
        </w:rPr>
        <w:t>D</w:t>
      </w:r>
      <w:r w:rsidR="0007513C" w:rsidRPr="00B44C29">
        <w:rPr>
          <w:rFonts w:ascii="Times New Roman" w:hAnsi="Times New Roman" w:cs="Times New Roman"/>
          <w:sz w:val="24"/>
          <w:szCs w:val="24"/>
        </w:rPr>
        <w:t xml:space="preserve">ata visualization, </w:t>
      </w:r>
      <w:r w:rsidR="002929E8">
        <w:rPr>
          <w:rFonts w:ascii="Times New Roman" w:hAnsi="Times New Roman" w:cs="Times New Roman"/>
          <w:sz w:val="24"/>
          <w:szCs w:val="24"/>
        </w:rPr>
        <w:t>N</w:t>
      </w:r>
      <w:r w:rsidR="0007513C" w:rsidRPr="00B44C29">
        <w:rPr>
          <w:rFonts w:ascii="Times New Roman" w:hAnsi="Times New Roman" w:cs="Times New Roman"/>
          <w:sz w:val="24"/>
          <w:szCs w:val="24"/>
        </w:rPr>
        <w:t>atural language processing, and SAAS computing will be discussed, through the means of which a clear understanding of essential concepts of business intelligence will be achieved. The importance of business intelligence and evolving of current technologies will also be discussed.</w:t>
      </w:r>
    </w:p>
    <w:p w14:paraId="16180B78" w14:textId="77777777" w:rsidR="00962EBB" w:rsidRPr="00B44C29" w:rsidRDefault="00962EBB">
      <w:pPr>
        <w:rPr>
          <w:rFonts w:ascii="Times New Roman" w:eastAsiaTheme="majorEastAsia" w:hAnsi="Times New Roman" w:cs="Times New Roman"/>
          <w:sz w:val="24"/>
          <w:szCs w:val="24"/>
        </w:rPr>
      </w:pPr>
      <w:r w:rsidRPr="00B44C29">
        <w:rPr>
          <w:rFonts w:ascii="Times New Roman" w:hAnsi="Times New Roman" w:cs="Times New Roman"/>
          <w:sz w:val="24"/>
          <w:szCs w:val="24"/>
        </w:rPr>
        <w:br w:type="page"/>
      </w:r>
    </w:p>
    <w:p w14:paraId="2FF3F051" w14:textId="5BE16A7C" w:rsidR="00AD4338" w:rsidRPr="00B44C29" w:rsidRDefault="00230490" w:rsidP="00AD4338">
      <w:pPr>
        <w:pStyle w:val="Heading1"/>
        <w:rPr>
          <w:rFonts w:ascii="Times New Roman" w:hAnsi="Times New Roman" w:cs="Times New Roman"/>
          <w:color w:val="auto"/>
          <w:sz w:val="24"/>
          <w:szCs w:val="24"/>
        </w:rPr>
      </w:pPr>
      <w:bookmarkStart w:id="1" w:name="_Toc112496519"/>
      <w:r w:rsidRPr="00B44C29">
        <w:rPr>
          <w:rFonts w:ascii="Times New Roman" w:hAnsi="Times New Roman" w:cs="Times New Roman"/>
          <w:color w:val="auto"/>
          <w:sz w:val="24"/>
          <w:szCs w:val="24"/>
        </w:rPr>
        <w:lastRenderedPageBreak/>
        <w:t>C</w:t>
      </w:r>
      <w:r w:rsidR="00962EBB" w:rsidRPr="00B44C29">
        <w:rPr>
          <w:rFonts w:ascii="Times New Roman" w:hAnsi="Times New Roman" w:cs="Times New Roman"/>
          <w:color w:val="auto"/>
          <w:sz w:val="24"/>
          <w:szCs w:val="24"/>
        </w:rPr>
        <w:t>urrent Business intelligence trends</w:t>
      </w:r>
      <w:bookmarkEnd w:id="1"/>
    </w:p>
    <w:p w14:paraId="17C33213" w14:textId="77777777" w:rsidR="000D4AFF" w:rsidRPr="00B44C29" w:rsidRDefault="000D4AFF" w:rsidP="000D4AFF">
      <w:pPr>
        <w:rPr>
          <w:rFonts w:ascii="Times New Roman" w:hAnsi="Times New Roman" w:cs="Times New Roman"/>
          <w:sz w:val="24"/>
          <w:szCs w:val="24"/>
        </w:rPr>
      </w:pPr>
    </w:p>
    <w:p w14:paraId="05632B98" w14:textId="472A9169" w:rsidR="00AD4338" w:rsidRPr="00B44C29" w:rsidRDefault="00AD4338" w:rsidP="000D5E3F">
      <w:pPr>
        <w:spacing w:line="360" w:lineRule="auto"/>
        <w:jc w:val="both"/>
        <w:rPr>
          <w:rFonts w:ascii="Times New Roman" w:hAnsi="Times New Roman" w:cs="Times New Roman"/>
          <w:sz w:val="24"/>
          <w:szCs w:val="24"/>
        </w:rPr>
      </w:pPr>
      <w:r w:rsidRPr="00B44C29">
        <w:rPr>
          <w:rFonts w:ascii="Times New Roman" w:hAnsi="Times New Roman" w:cs="Times New Roman"/>
          <w:sz w:val="24"/>
          <w:szCs w:val="24"/>
        </w:rPr>
        <w:t xml:space="preserve">With time, </w:t>
      </w:r>
      <w:r w:rsidR="00E444E0" w:rsidRPr="00B44C29">
        <w:rPr>
          <w:rFonts w:ascii="Times New Roman" w:hAnsi="Times New Roman" w:cs="Times New Roman"/>
          <w:sz w:val="24"/>
          <w:szCs w:val="24"/>
        </w:rPr>
        <w:t xml:space="preserve">internet technologies are evolving and newer tools are being introduced in order to make work easier for example, </w:t>
      </w:r>
      <w:r w:rsidR="000D5E3F" w:rsidRPr="00B44C29">
        <w:rPr>
          <w:rFonts w:ascii="Times New Roman" w:hAnsi="Times New Roman" w:cs="Times New Roman"/>
          <w:sz w:val="24"/>
          <w:szCs w:val="24"/>
        </w:rPr>
        <w:t>Internet of Things (IOT)</w:t>
      </w:r>
      <w:r w:rsidR="00E444E0" w:rsidRPr="00B44C29">
        <w:rPr>
          <w:rFonts w:ascii="Times New Roman" w:hAnsi="Times New Roman" w:cs="Times New Roman"/>
          <w:sz w:val="24"/>
          <w:szCs w:val="24"/>
        </w:rPr>
        <w:t xml:space="preserve">, </w:t>
      </w:r>
      <w:r w:rsidR="000D5E3F" w:rsidRPr="00B44C29">
        <w:rPr>
          <w:rFonts w:ascii="Times New Roman" w:hAnsi="Times New Roman" w:cs="Times New Roman"/>
          <w:sz w:val="24"/>
          <w:szCs w:val="24"/>
        </w:rPr>
        <w:t>Artificial Intelligence (AI)</w:t>
      </w:r>
      <w:r w:rsidR="00E444E0" w:rsidRPr="00B44C29">
        <w:rPr>
          <w:rFonts w:ascii="Times New Roman" w:hAnsi="Times New Roman" w:cs="Times New Roman"/>
          <w:sz w:val="24"/>
          <w:szCs w:val="24"/>
        </w:rPr>
        <w:t xml:space="preserve">, </w:t>
      </w:r>
      <w:r w:rsidR="000D5E3F" w:rsidRPr="00B44C29">
        <w:rPr>
          <w:rFonts w:ascii="Times New Roman" w:hAnsi="Times New Roman" w:cs="Times New Roman"/>
          <w:sz w:val="24"/>
          <w:szCs w:val="24"/>
        </w:rPr>
        <w:t>Machine Learning (ML),</w:t>
      </w:r>
      <w:r w:rsidR="00E444E0" w:rsidRPr="00B44C29">
        <w:rPr>
          <w:rFonts w:ascii="Times New Roman" w:hAnsi="Times New Roman" w:cs="Times New Roman"/>
          <w:sz w:val="24"/>
          <w:szCs w:val="24"/>
        </w:rPr>
        <w:t xml:space="preserve"> </w:t>
      </w:r>
      <w:r w:rsidR="00C822EB" w:rsidRPr="00B44C29">
        <w:rPr>
          <w:rFonts w:ascii="Times New Roman" w:hAnsi="Times New Roman" w:cs="Times New Roman"/>
          <w:sz w:val="24"/>
          <w:szCs w:val="24"/>
        </w:rPr>
        <w:t>CLOUD</w:t>
      </w:r>
      <w:r w:rsidR="000D5E3F" w:rsidRPr="00B44C29">
        <w:rPr>
          <w:rFonts w:ascii="Times New Roman" w:hAnsi="Times New Roman" w:cs="Times New Roman"/>
          <w:sz w:val="24"/>
          <w:szCs w:val="24"/>
        </w:rPr>
        <w:t>,</w:t>
      </w:r>
      <w:r w:rsidR="00E444E0" w:rsidRPr="00B44C29">
        <w:rPr>
          <w:rFonts w:ascii="Times New Roman" w:hAnsi="Times New Roman" w:cs="Times New Roman"/>
          <w:sz w:val="24"/>
          <w:szCs w:val="24"/>
        </w:rPr>
        <w:t xml:space="preserve"> and much more. Similar to these tools, business intelligence was also introduced in order to make decision-making easier. Companies wanted the prediction of their sales, revenue, and many operations on their data with the help of a tool that uses human intelligence, hence, business intelligence came into play. BI helps in studying, accessing, and securing historical data and having an insight into future data. Business Intelligence has evolved more after the period of COVID as businesses are accepting any means of support to stay afloat and survive in the market. There are currents in Business Intelligence as follows:</w:t>
      </w:r>
    </w:p>
    <w:p w14:paraId="3C271DC4" w14:textId="44F41CEA" w:rsidR="00E444E0" w:rsidRPr="00B44C29" w:rsidRDefault="00E444E0" w:rsidP="000D5E3F">
      <w:pPr>
        <w:pStyle w:val="ListParagraph"/>
        <w:numPr>
          <w:ilvl w:val="0"/>
          <w:numId w:val="1"/>
        </w:numPr>
        <w:spacing w:line="360" w:lineRule="auto"/>
        <w:jc w:val="both"/>
        <w:rPr>
          <w:rFonts w:ascii="Times New Roman" w:hAnsi="Times New Roman" w:cs="Times New Roman"/>
          <w:sz w:val="24"/>
          <w:szCs w:val="24"/>
        </w:rPr>
      </w:pPr>
      <w:r w:rsidRPr="00B44C29">
        <w:rPr>
          <w:rFonts w:ascii="Times New Roman" w:hAnsi="Times New Roman" w:cs="Times New Roman"/>
          <w:sz w:val="24"/>
          <w:szCs w:val="24"/>
        </w:rPr>
        <w:t>Artificial intelligence</w:t>
      </w:r>
      <w:r w:rsidR="00FC3037" w:rsidRPr="00B44C29">
        <w:rPr>
          <w:rFonts w:ascii="Times New Roman" w:hAnsi="Times New Roman" w:cs="Times New Roman"/>
          <w:sz w:val="24"/>
          <w:szCs w:val="24"/>
        </w:rPr>
        <w:t xml:space="preserve">: with growing amounts of data and its complexity, Business Intelligence has the increasing need to make </w:t>
      </w:r>
      <w:r w:rsidR="00DF656C" w:rsidRPr="00B44C29">
        <w:rPr>
          <w:rFonts w:ascii="Times New Roman" w:hAnsi="Times New Roman" w:cs="Times New Roman"/>
          <w:sz w:val="24"/>
          <w:szCs w:val="24"/>
        </w:rPr>
        <w:t>decisions</w:t>
      </w:r>
      <w:r w:rsidR="00FC3037" w:rsidRPr="00B44C29">
        <w:rPr>
          <w:rFonts w:ascii="Times New Roman" w:hAnsi="Times New Roman" w:cs="Times New Roman"/>
          <w:sz w:val="24"/>
          <w:szCs w:val="24"/>
        </w:rPr>
        <w:t xml:space="preserve"> at </w:t>
      </w:r>
      <w:r w:rsidR="00DF656C" w:rsidRPr="00B44C29">
        <w:rPr>
          <w:rFonts w:ascii="Times New Roman" w:hAnsi="Times New Roman" w:cs="Times New Roman"/>
          <w:sz w:val="24"/>
          <w:szCs w:val="24"/>
        </w:rPr>
        <w:t>a much</w:t>
      </w:r>
      <w:r w:rsidR="00FC3037" w:rsidRPr="00B44C29">
        <w:rPr>
          <w:rFonts w:ascii="Times New Roman" w:hAnsi="Times New Roman" w:cs="Times New Roman"/>
          <w:sz w:val="24"/>
          <w:szCs w:val="24"/>
        </w:rPr>
        <w:t xml:space="preserve"> faster pace and </w:t>
      </w:r>
      <w:r w:rsidR="00AB2E01" w:rsidRPr="00B44C29">
        <w:rPr>
          <w:rFonts w:ascii="Times New Roman" w:hAnsi="Times New Roman" w:cs="Times New Roman"/>
          <w:sz w:val="24"/>
          <w:szCs w:val="24"/>
        </w:rPr>
        <w:t>analyse</w:t>
      </w:r>
      <w:r w:rsidR="00FC3037" w:rsidRPr="00B44C29">
        <w:rPr>
          <w:rFonts w:ascii="Times New Roman" w:hAnsi="Times New Roman" w:cs="Times New Roman"/>
          <w:sz w:val="24"/>
          <w:szCs w:val="24"/>
        </w:rPr>
        <w:t xml:space="preserve"> data on a real-time </w:t>
      </w:r>
      <w:r w:rsidR="00DF656C" w:rsidRPr="00B44C29">
        <w:rPr>
          <w:rFonts w:ascii="Times New Roman" w:hAnsi="Times New Roman" w:cs="Times New Roman"/>
          <w:sz w:val="24"/>
          <w:szCs w:val="24"/>
        </w:rPr>
        <w:t>basis</w:t>
      </w:r>
      <w:r w:rsidR="00FC3037" w:rsidRPr="00B44C29">
        <w:rPr>
          <w:rFonts w:ascii="Times New Roman" w:hAnsi="Times New Roman" w:cs="Times New Roman"/>
          <w:sz w:val="24"/>
          <w:szCs w:val="24"/>
        </w:rPr>
        <w:t xml:space="preserve">. The same can be achieved by </w:t>
      </w:r>
      <w:r w:rsidR="00DF656C" w:rsidRPr="00B44C29">
        <w:rPr>
          <w:rFonts w:ascii="Times New Roman" w:hAnsi="Times New Roman" w:cs="Times New Roman"/>
          <w:sz w:val="24"/>
          <w:szCs w:val="24"/>
        </w:rPr>
        <w:t>Artificial</w:t>
      </w:r>
      <w:r w:rsidR="00FC3037" w:rsidRPr="00B44C29">
        <w:rPr>
          <w:rFonts w:ascii="Times New Roman" w:hAnsi="Times New Roman" w:cs="Times New Roman"/>
          <w:sz w:val="24"/>
          <w:szCs w:val="24"/>
        </w:rPr>
        <w:t xml:space="preserve"> Intelligence. Artificial </w:t>
      </w:r>
      <w:r w:rsidR="00DF656C" w:rsidRPr="00B44C29">
        <w:rPr>
          <w:rFonts w:ascii="Times New Roman" w:hAnsi="Times New Roman" w:cs="Times New Roman"/>
          <w:sz w:val="24"/>
          <w:szCs w:val="24"/>
        </w:rPr>
        <w:t>intelligence</w:t>
      </w:r>
      <w:r w:rsidR="00FC3037" w:rsidRPr="00B44C29">
        <w:rPr>
          <w:rFonts w:ascii="Times New Roman" w:hAnsi="Times New Roman" w:cs="Times New Roman"/>
          <w:sz w:val="24"/>
          <w:szCs w:val="24"/>
        </w:rPr>
        <w:t xml:space="preserve"> has 2 </w:t>
      </w:r>
      <w:r w:rsidR="00DF656C" w:rsidRPr="00B44C29">
        <w:rPr>
          <w:rFonts w:ascii="Times New Roman" w:hAnsi="Times New Roman" w:cs="Times New Roman"/>
          <w:sz w:val="24"/>
          <w:szCs w:val="24"/>
        </w:rPr>
        <w:t>sub-branches</w:t>
      </w:r>
      <w:r w:rsidR="00FC3037" w:rsidRPr="00B44C29">
        <w:rPr>
          <w:rFonts w:ascii="Times New Roman" w:hAnsi="Times New Roman" w:cs="Times New Roman"/>
          <w:sz w:val="24"/>
          <w:szCs w:val="24"/>
        </w:rPr>
        <w:t xml:space="preserve"> namely, Deep Learning and Machine Learning. AI can not only help in accessing, storing, securing, </w:t>
      </w:r>
      <w:r w:rsidR="00AB2E01" w:rsidRPr="00B44C29">
        <w:rPr>
          <w:rFonts w:ascii="Times New Roman" w:hAnsi="Times New Roman" w:cs="Times New Roman"/>
          <w:sz w:val="24"/>
          <w:szCs w:val="24"/>
        </w:rPr>
        <w:t>analysing</w:t>
      </w:r>
      <w:r w:rsidR="00FC3037" w:rsidRPr="00B44C29">
        <w:rPr>
          <w:rFonts w:ascii="Times New Roman" w:hAnsi="Times New Roman" w:cs="Times New Roman"/>
          <w:sz w:val="24"/>
          <w:szCs w:val="24"/>
        </w:rPr>
        <w:t xml:space="preserve"> data, and </w:t>
      </w:r>
      <w:r w:rsidR="00DF656C" w:rsidRPr="00B44C29">
        <w:rPr>
          <w:rFonts w:ascii="Times New Roman" w:hAnsi="Times New Roman" w:cs="Times New Roman"/>
          <w:sz w:val="24"/>
          <w:szCs w:val="24"/>
        </w:rPr>
        <w:t>help</w:t>
      </w:r>
      <w:r w:rsidR="00FC3037" w:rsidRPr="00B44C29">
        <w:rPr>
          <w:rFonts w:ascii="Times New Roman" w:hAnsi="Times New Roman" w:cs="Times New Roman"/>
          <w:sz w:val="24"/>
          <w:szCs w:val="24"/>
        </w:rPr>
        <w:t xml:space="preserve"> </w:t>
      </w:r>
      <w:r w:rsidR="00C822EB" w:rsidRPr="00B44C29">
        <w:rPr>
          <w:rFonts w:ascii="Times New Roman" w:hAnsi="Times New Roman" w:cs="Times New Roman"/>
          <w:sz w:val="24"/>
          <w:szCs w:val="24"/>
        </w:rPr>
        <w:t>in making</w:t>
      </w:r>
      <w:r w:rsidR="00FC3037" w:rsidRPr="00B44C29">
        <w:rPr>
          <w:rFonts w:ascii="Times New Roman" w:hAnsi="Times New Roman" w:cs="Times New Roman"/>
          <w:sz w:val="24"/>
          <w:szCs w:val="24"/>
        </w:rPr>
        <w:t xml:space="preserve"> business </w:t>
      </w:r>
      <w:r w:rsidR="00DF656C" w:rsidRPr="00B44C29">
        <w:rPr>
          <w:rFonts w:ascii="Times New Roman" w:hAnsi="Times New Roman" w:cs="Times New Roman"/>
          <w:sz w:val="24"/>
          <w:szCs w:val="24"/>
        </w:rPr>
        <w:t>decisions</w:t>
      </w:r>
      <w:r w:rsidR="00FC3037" w:rsidRPr="00B44C29">
        <w:rPr>
          <w:rFonts w:ascii="Times New Roman" w:hAnsi="Times New Roman" w:cs="Times New Roman"/>
          <w:sz w:val="24"/>
          <w:szCs w:val="24"/>
        </w:rPr>
        <w:t xml:space="preserve">, but it can also make decisions by itself. For example, major </w:t>
      </w:r>
      <w:r w:rsidR="00C822EB" w:rsidRPr="00B44C29">
        <w:rPr>
          <w:rFonts w:ascii="Times New Roman" w:hAnsi="Times New Roman" w:cs="Times New Roman"/>
          <w:sz w:val="24"/>
          <w:szCs w:val="24"/>
        </w:rPr>
        <w:t>businesses</w:t>
      </w:r>
      <w:r w:rsidR="00FC3037" w:rsidRPr="00B44C29">
        <w:rPr>
          <w:rFonts w:ascii="Times New Roman" w:hAnsi="Times New Roman" w:cs="Times New Roman"/>
          <w:sz w:val="24"/>
          <w:szCs w:val="24"/>
        </w:rPr>
        <w:t xml:space="preserve"> use chatbots in order to answer customer questions and queries, this chatbot uses AI technology and also satisfies customer needs </w:t>
      </w:r>
      <w:r w:rsidR="00C822EB" w:rsidRPr="00B44C29">
        <w:rPr>
          <w:rFonts w:ascii="Times New Roman" w:hAnsi="Times New Roman" w:cs="Times New Roman"/>
          <w:sz w:val="24"/>
          <w:szCs w:val="24"/>
        </w:rPr>
        <w:t>without</w:t>
      </w:r>
      <w:r w:rsidR="00FC3037" w:rsidRPr="00B44C29">
        <w:rPr>
          <w:rFonts w:ascii="Times New Roman" w:hAnsi="Times New Roman" w:cs="Times New Roman"/>
          <w:sz w:val="24"/>
          <w:szCs w:val="24"/>
        </w:rPr>
        <w:t xml:space="preserve"> human intervention. The basic definition of AI is a capability of a computer or machine to think </w:t>
      </w:r>
      <w:r w:rsidR="003B11C7" w:rsidRPr="00B44C29">
        <w:rPr>
          <w:rFonts w:ascii="Times New Roman" w:hAnsi="Times New Roman" w:cs="Times New Roman"/>
          <w:sz w:val="24"/>
          <w:szCs w:val="24"/>
        </w:rPr>
        <w:t xml:space="preserve">and implement tasks in the </w:t>
      </w:r>
      <w:r w:rsidR="00C822EB" w:rsidRPr="00B44C29">
        <w:rPr>
          <w:rFonts w:ascii="Times New Roman" w:hAnsi="Times New Roman" w:cs="Times New Roman"/>
          <w:sz w:val="24"/>
          <w:szCs w:val="24"/>
        </w:rPr>
        <w:t>same</w:t>
      </w:r>
      <w:r w:rsidR="003B11C7" w:rsidRPr="00B44C29">
        <w:rPr>
          <w:rFonts w:ascii="Times New Roman" w:hAnsi="Times New Roman" w:cs="Times New Roman"/>
          <w:sz w:val="24"/>
          <w:szCs w:val="24"/>
        </w:rPr>
        <w:t xml:space="preserve"> way as humans. </w:t>
      </w:r>
      <w:r w:rsidR="00C822EB" w:rsidRPr="00B44C29">
        <w:rPr>
          <w:rFonts w:ascii="Times New Roman" w:hAnsi="Times New Roman" w:cs="Times New Roman"/>
          <w:sz w:val="24"/>
          <w:szCs w:val="24"/>
        </w:rPr>
        <w:t>AI is widely accepted due to being cost-effective, securing data, making decisions, and solving complicated problems.</w:t>
      </w:r>
      <w:r w:rsidR="00E73C41" w:rsidRPr="00B44C29">
        <w:rPr>
          <w:rFonts w:ascii="Times New Roman" w:hAnsi="Times New Roman" w:cs="Times New Roman"/>
          <w:sz w:val="24"/>
          <w:szCs w:val="24"/>
        </w:rPr>
        <w:t xml:space="preserve"> (</w:t>
      </w:r>
      <w:proofErr w:type="spellStart"/>
      <w:r w:rsidR="00E73C41" w:rsidRPr="00B44C29">
        <w:rPr>
          <w:rFonts w:ascii="Times New Roman" w:hAnsi="Times New Roman" w:cs="Times New Roman"/>
          <w:sz w:val="24"/>
          <w:szCs w:val="24"/>
        </w:rPr>
        <w:t>Alsedrah</w:t>
      </w:r>
      <w:proofErr w:type="spellEnd"/>
      <w:r w:rsidR="00E73C41" w:rsidRPr="00B44C29">
        <w:rPr>
          <w:rFonts w:ascii="Times New Roman" w:hAnsi="Times New Roman" w:cs="Times New Roman"/>
          <w:sz w:val="24"/>
          <w:szCs w:val="24"/>
        </w:rPr>
        <w:t>, Mariam, 2017, pp.208)</w:t>
      </w:r>
    </w:p>
    <w:p w14:paraId="44A46250" w14:textId="23B523CA" w:rsidR="00C822EB" w:rsidRPr="00B44C29" w:rsidRDefault="00C822EB" w:rsidP="000D5E3F">
      <w:pPr>
        <w:pStyle w:val="ListParagraph"/>
        <w:numPr>
          <w:ilvl w:val="0"/>
          <w:numId w:val="1"/>
        </w:numPr>
        <w:spacing w:line="360" w:lineRule="auto"/>
        <w:jc w:val="both"/>
        <w:rPr>
          <w:rFonts w:ascii="Times New Roman" w:hAnsi="Times New Roman" w:cs="Times New Roman"/>
          <w:sz w:val="24"/>
          <w:szCs w:val="24"/>
        </w:rPr>
      </w:pPr>
      <w:r w:rsidRPr="00B44C29">
        <w:rPr>
          <w:rFonts w:ascii="Times New Roman" w:hAnsi="Times New Roman" w:cs="Times New Roman"/>
          <w:sz w:val="24"/>
          <w:szCs w:val="24"/>
        </w:rPr>
        <w:t xml:space="preserve">Predictive and prescriptive analysis: </w:t>
      </w:r>
      <w:r w:rsidR="00306E9E" w:rsidRPr="00B44C29">
        <w:rPr>
          <w:rFonts w:ascii="Times New Roman" w:hAnsi="Times New Roman" w:cs="Times New Roman"/>
          <w:sz w:val="24"/>
          <w:szCs w:val="24"/>
        </w:rPr>
        <w:t xml:space="preserve">Predictive and prescriptive analysis is a type of analysis used to predict future outcomes, as well as prescribe the methodologies as to how to act in a specific situation. Predictive analysis uses the method to study and discover patterns in a dataset and answer questions for the future and also simplifies the data mining process. There are certain predictive </w:t>
      </w:r>
      <w:r w:rsidR="00AB2E01" w:rsidRPr="00B44C29">
        <w:rPr>
          <w:rFonts w:ascii="Times New Roman" w:hAnsi="Times New Roman" w:cs="Times New Roman"/>
          <w:sz w:val="24"/>
          <w:szCs w:val="24"/>
        </w:rPr>
        <w:t>modelling</w:t>
      </w:r>
      <w:r w:rsidR="00306E9E" w:rsidRPr="00B44C29">
        <w:rPr>
          <w:rFonts w:ascii="Times New Roman" w:hAnsi="Times New Roman" w:cs="Times New Roman"/>
          <w:sz w:val="24"/>
          <w:szCs w:val="24"/>
        </w:rPr>
        <w:t xml:space="preserve"> tasks such as classification, Clustering, association, etc.</w:t>
      </w:r>
      <w:r w:rsidR="00EF1A76" w:rsidRPr="00B44C29">
        <w:rPr>
          <w:rFonts w:ascii="Times New Roman" w:hAnsi="Times New Roman" w:cs="Times New Roman"/>
          <w:sz w:val="24"/>
          <w:szCs w:val="24"/>
        </w:rPr>
        <w:t xml:space="preserve"> </w:t>
      </w:r>
      <w:r w:rsidR="00306E9E" w:rsidRPr="00B44C29">
        <w:rPr>
          <w:rFonts w:ascii="Times New Roman" w:hAnsi="Times New Roman" w:cs="Times New Roman"/>
          <w:sz w:val="24"/>
          <w:szCs w:val="24"/>
        </w:rPr>
        <w:t xml:space="preserve">on the other hand, the prescriptive analysis focuses on evaluating and determining new ways to operate </w:t>
      </w:r>
      <w:proofErr w:type="gramStart"/>
      <w:r w:rsidR="00306E9E" w:rsidRPr="00B44C29">
        <w:rPr>
          <w:rFonts w:ascii="Times New Roman" w:hAnsi="Times New Roman" w:cs="Times New Roman"/>
          <w:sz w:val="24"/>
          <w:szCs w:val="24"/>
        </w:rPr>
        <w:t>and also</w:t>
      </w:r>
      <w:proofErr w:type="gramEnd"/>
      <w:r w:rsidR="00306E9E" w:rsidRPr="00B44C29">
        <w:rPr>
          <w:rFonts w:ascii="Times New Roman" w:hAnsi="Times New Roman" w:cs="Times New Roman"/>
          <w:sz w:val="24"/>
          <w:szCs w:val="24"/>
        </w:rPr>
        <w:t xml:space="preserve"> targets business objectives and </w:t>
      </w:r>
      <w:r w:rsidR="00AB2E01" w:rsidRPr="00B44C29">
        <w:rPr>
          <w:rFonts w:ascii="Times New Roman" w:hAnsi="Times New Roman" w:cs="Times New Roman"/>
          <w:sz w:val="24"/>
          <w:szCs w:val="24"/>
        </w:rPr>
        <w:t>fulfils</w:t>
      </w:r>
      <w:r w:rsidR="00306E9E" w:rsidRPr="00B44C29">
        <w:rPr>
          <w:rFonts w:ascii="Times New Roman" w:hAnsi="Times New Roman" w:cs="Times New Roman"/>
          <w:sz w:val="24"/>
          <w:szCs w:val="24"/>
        </w:rPr>
        <w:t xml:space="preserve"> them. Using both </w:t>
      </w:r>
      <w:r w:rsidR="00805EFD" w:rsidRPr="00B44C29">
        <w:rPr>
          <w:rFonts w:ascii="Times New Roman" w:hAnsi="Times New Roman" w:cs="Times New Roman"/>
          <w:sz w:val="24"/>
          <w:szCs w:val="24"/>
        </w:rPr>
        <w:t>kinds</w:t>
      </w:r>
      <w:r w:rsidR="00306E9E" w:rsidRPr="00B44C29">
        <w:rPr>
          <w:rFonts w:ascii="Times New Roman" w:hAnsi="Times New Roman" w:cs="Times New Roman"/>
          <w:sz w:val="24"/>
          <w:szCs w:val="24"/>
        </w:rPr>
        <w:t xml:space="preserve"> of analysis </w:t>
      </w:r>
      <w:r w:rsidR="00EF1A76" w:rsidRPr="00B44C29">
        <w:rPr>
          <w:rFonts w:ascii="Times New Roman" w:hAnsi="Times New Roman" w:cs="Times New Roman"/>
          <w:sz w:val="24"/>
          <w:szCs w:val="24"/>
        </w:rPr>
        <w:t xml:space="preserve">adds advancement to business intelligence by evaluating the most suitable plan, taking all future outcomes into account. </w:t>
      </w:r>
      <w:r w:rsidR="00E73C41" w:rsidRPr="00B44C29">
        <w:rPr>
          <w:rFonts w:ascii="Times New Roman" w:hAnsi="Times New Roman" w:cs="Times New Roman"/>
          <w:sz w:val="24"/>
          <w:szCs w:val="24"/>
        </w:rPr>
        <w:t>(</w:t>
      </w:r>
      <w:r w:rsidR="00E73C41" w:rsidRPr="00B44C29">
        <w:rPr>
          <w:rFonts w:ascii="Times New Roman" w:hAnsi="Times New Roman" w:cs="Times New Roman"/>
          <w:color w:val="222222"/>
          <w:sz w:val="24"/>
          <w:szCs w:val="24"/>
          <w:shd w:val="clear" w:color="auto" w:fill="FFFFFF"/>
        </w:rPr>
        <w:t xml:space="preserve">Deka, Ganesh Chandra, 2014, pp. 370-391) </w:t>
      </w:r>
    </w:p>
    <w:p w14:paraId="03E7325B" w14:textId="3DCB8406" w:rsidR="00EF1A76" w:rsidRPr="00B44C29" w:rsidRDefault="00805EFD" w:rsidP="000D5E3F">
      <w:pPr>
        <w:pStyle w:val="ListParagraph"/>
        <w:numPr>
          <w:ilvl w:val="0"/>
          <w:numId w:val="1"/>
        </w:numPr>
        <w:spacing w:line="360" w:lineRule="auto"/>
        <w:jc w:val="both"/>
        <w:rPr>
          <w:rFonts w:ascii="Times New Roman" w:hAnsi="Times New Roman" w:cs="Times New Roman"/>
          <w:sz w:val="24"/>
          <w:szCs w:val="24"/>
        </w:rPr>
      </w:pPr>
      <w:r w:rsidRPr="00B44C29">
        <w:rPr>
          <w:rFonts w:ascii="Times New Roman" w:hAnsi="Times New Roman" w:cs="Times New Roman"/>
          <w:sz w:val="24"/>
          <w:szCs w:val="24"/>
        </w:rPr>
        <w:lastRenderedPageBreak/>
        <w:t xml:space="preserve">Data Visualisation: A major part of Business Intelligence involves collecting vast data, </w:t>
      </w:r>
      <w:r w:rsidR="00AB2E01" w:rsidRPr="00B44C29">
        <w:rPr>
          <w:rFonts w:ascii="Times New Roman" w:hAnsi="Times New Roman" w:cs="Times New Roman"/>
          <w:sz w:val="24"/>
          <w:szCs w:val="24"/>
        </w:rPr>
        <w:t>analysing</w:t>
      </w:r>
      <w:r w:rsidRPr="00B44C29">
        <w:rPr>
          <w:rFonts w:ascii="Times New Roman" w:hAnsi="Times New Roman" w:cs="Times New Roman"/>
          <w:sz w:val="24"/>
          <w:szCs w:val="24"/>
        </w:rPr>
        <w:t xml:space="preserve">, and visualizing. Visualizations are a generic term for representing anything through pictures, or sight depictions. Data visualizations involve storytelling with the help of data, creating charts, graphs, and pictorial representations in order to increase the understandability of the data, perform accurate analysis, and make future predictions. Reading numbers through datasets is a tedious task, hard to understand, and also decreases the efficiency of the analysis. For this purpose, visualizations come into play, and every organization analyses historic data using certain charts and graphs. </w:t>
      </w:r>
      <w:r w:rsidR="00E73C41" w:rsidRPr="00B44C29">
        <w:rPr>
          <w:rFonts w:ascii="Times New Roman" w:hAnsi="Times New Roman" w:cs="Times New Roman"/>
          <w:sz w:val="24"/>
          <w:szCs w:val="24"/>
        </w:rPr>
        <w:t>(</w:t>
      </w:r>
      <w:r w:rsidR="00E73C41" w:rsidRPr="00B44C29">
        <w:rPr>
          <w:rFonts w:ascii="Times New Roman" w:hAnsi="Times New Roman" w:cs="Times New Roman"/>
          <w:color w:val="222222"/>
          <w:sz w:val="24"/>
          <w:szCs w:val="24"/>
          <w:shd w:val="clear" w:color="auto" w:fill="FFFFFF"/>
        </w:rPr>
        <w:t xml:space="preserve">Zheng, J.G., 2017, pp. 67-81). </w:t>
      </w:r>
      <w:r w:rsidRPr="00B44C29">
        <w:rPr>
          <w:rFonts w:ascii="Times New Roman" w:hAnsi="Times New Roman" w:cs="Times New Roman"/>
          <w:sz w:val="24"/>
          <w:szCs w:val="24"/>
        </w:rPr>
        <w:t xml:space="preserve">The data </w:t>
      </w:r>
      <w:r w:rsidR="00D96CAA" w:rsidRPr="00B44C29">
        <w:rPr>
          <w:rFonts w:ascii="Times New Roman" w:hAnsi="Times New Roman" w:cs="Times New Roman"/>
          <w:sz w:val="24"/>
          <w:szCs w:val="24"/>
        </w:rPr>
        <w:t>is</w:t>
      </w:r>
      <w:r w:rsidRPr="00B44C29">
        <w:rPr>
          <w:rFonts w:ascii="Times New Roman" w:hAnsi="Times New Roman" w:cs="Times New Roman"/>
          <w:sz w:val="24"/>
          <w:szCs w:val="24"/>
        </w:rPr>
        <w:t xml:space="preserve"> </w:t>
      </w:r>
      <w:r w:rsidR="006219B5" w:rsidRPr="00B44C29">
        <w:rPr>
          <w:rFonts w:ascii="Times New Roman" w:hAnsi="Times New Roman" w:cs="Times New Roman"/>
          <w:sz w:val="24"/>
          <w:szCs w:val="24"/>
        </w:rPr>
        <w:t>analyzed</w:t>
      </w:r>
      <w:r w:rsidRPr="00B44C29">
        <w:rPr>
          <w:rFonts w:ascii="Times New Roman" w:hAnsi="Times New Roman" w:cs="Times New Roman"/>
          <w:sz w:val="24"/>
          <w:szCs w:val="24"/>
        </w:rPr>
        <w:t xml:space="preserve"> </w:t>
      </w:r>
      <w:r w:rsidR="006219B5" w:rsidRPr="00B44C29">
        <w:rPr>
          <w:rFonts w:ascii="Times New Roman" w:hAnsi="Times New Roman" w:cs="Times New Roman"/>
          <w:sz w:val="24"/>
          <w:szCs w:val="24"/>
        </w:rPr>
        <w:t>and</w:t>
      </w:r>
      <w:r w:rsidRPr="00B44C29">
        <w:rPr>
          <w:rFonts w:ascii="Times New Roman" w:hAnsi="Times New Roman" w:cs="Times New Roman"/>
          <w:sz w:val="24"/>
          <w:szCs w:val="24"/>
        </w:rPr>
        <w:t xml:space="preserve"> </w:t>
      </w:r>
      <w:r w:rsidR="006219B5" w:rsidRPr="00B44C29">
        <w:rPr>
          <w:rFonts w:ascii="Times New Roman" w:hAnsi="Times New Roman" w:cs="Times New Roman"/>
          <w:sz w:val="24"/>
          <w:szCs w:val="24"/>
        </w:rPr>
        <w:t>visualized</w:t>
      </w:r>
      <w:r w:rsidRPr="00B44C29">
        <w:rPr>
          <w:rFonts w:ascii="Times New Roman" w:hAnsi="Times New Roman" w:cs="Times New Roman"/>
          <w:sz w:val="24"/>
          <w:szCs w:val="24"/>
        </w:rPr>
        <w:t xml:space="preserve"> for business intelligence </w:t>
      </w:r>
      <w:r w:rsidR="00D96CAA" w:rsidRPr="00B44C29">
        <w:rPr>
          <w:rFonts w:ascii="Times New Roman" w:hAnsi="Times New Roman" w:cs="Times New Roman"/>
          <w:sz w:val="24"/>
          <w:szCs w:val="24"/>
        </w:rPr>
        <w:t xml:space="preserve">and </w:t>
      </w:r>
      <w:r w:rsidRPr="00B44C29">
        <w:rPr>
          <w:rFonts w:ascii="Times New Roman" w:hAnsi="Times New Roman" w:cs="Times New Roman"/>
          <w:sz w:val="24"/>
          <w:szCs w:val="24"/>
        </w:rPr>
        <w:t xml:space="preserve">has the following features of being structured, </w:t>
      </w:r>
      <w:r w:rsidR="006219B5" w:rsidRPr="00B44C29">
        <w:rPr>
          <w:rFonts w:ascii="Times New Roman" w:hAnsi="Times New Roman" w:cs="Times New Roman"/>
          <w:sz w:val="24"/>
          <w:szCs w:val="24"/>
        </w:rPr>
        <w:t>s</w:t>
      </w:r>
      <w:r w:rsidRPr="00B44C29">
        <w:rPr>
          <w:rFonts w:ascii="Times New Roman" w:hAnsi="Times New Roman" w:cs="Times New Roman"/>
          <w:sz w:val="24"/>
          <w:szCs w:val="24"/>
        </w:rPr>
        <w:t>emi-structure</w:t>
      </w:r>
      <w:r w:rsidR="006219B5" w:rsidRPr="00B44C29">
        <w:rPr>
          <w:rFonts w:ascii="Times New Roman" w:hAnsi="Times New Roman" w:cs="Times New Roman"/>
          <w:sz w:val="24"/>
          <w:szCs w:val="24"/>
        </w:rPr>
        <w:t>d, multidimensional, quantitative, and abstract. Data visualization has namely 2 features that are driving business decisions and exploring data</w:t>
      </w:r>
    </w:p>
    <w:p w14:paraId="183CDFBC" w14:textId="346EB1D4" w:rsidR="00D96CAA" w:rsidRPr="00B44C29" w:rsidRDefault="006219B5" w:rsidP="000D5E3F">
      <w:pPr>
        <w:pStyle w:val="ListParagraph"/>
        <w:numPr>
          <w:ilvl w:val="0"/>
          <w:numId w:val="1"/>
        </w:numPr>
        <w:spacing w:line="360" w:lineRule="auto"/>
        <w:jc w:val="both"/>
        <w:rPr>
          <w:rFonts w:ascii="Times New Roman" w:hAnsi="Times New Roman" w:cs="Times New Roman"/>
          <w:sz w:val="24"/>
          <w:szCs w:val="24"/>
        </w:rPr>
      </w:pPr>
      <w:r w:rsidRPr="00B44C29">
        <w:rPr>
          <w:rFonts w:ascii="Times New Roman" w:hAnsi="Times New Roman" w:cs="Times New Roman"/>
          <w:sz w:val="24"/>
          <w:szCs w:val="24"/>
        </w:rPr>
        <w:t xml:space="preserve">Natural Language Processing: Computers aren’t </w:t>
      </w:r>
      <w:r w:rsidR="00D96CAA" w:rsidRPr="00B44C29">
        <w:rPr>
          <w:rFonts w:ascii="Times New Roman" w:hAnsi="Times New Roman" w:cs="Times New Roman"/>
          <w:sz w:val="24"/>
          <w:szCs w:val="24"/>
        </w:rPr>
        <w:t>adapted</w:t>
      </w:r>
      <w:r w:rsidRPr="00B44C29">
        <w:rPr>
          <w:rFonts w:ascii="Times New Roman" w:hAnsi="Times New Roman" w:cs="Times New Roman"/>
          <w:sz w:val="24"/>
          <w:szCs w:val="24"/>
        </w:rPr>
        <w:t xml:space="preserve"> to human languag</w:t>
      </w:r>
      <w:r w:rsidR="00D96CAA" w:rsidRPr="00B44C29">
        <w:rPr>
          <w:rFonts w:ascii="Times New Roman" w:hAnsi="Times New Roman" w:cs="Times New Roman"/>
          <w:sz w:val="24"/>
          <w:szCs w:val="24"/>
        </w:rPr>
        <w:t xml:space="preserve">e. Anything that is spoken or written by humans is mere string and sound for the machine. Due to the development of AI, machines can think like humans, the same can be possible for language. Natural language processing enables machines to understand human language and the context behind it. </w:t>
      </w:r>
      <w:r w:rsidR="00E73C41" w:rsidRPr="00B44C29">
        <w:rPr>
          <w:rFonts w:ascii="Times New Roman" w:hAnsi="Times New Roman" w:cs="Times New Roman"/>
          <w:sz w:val="24"/>
          <w:szCs w:val="24"/>
        </w:rPr>
        <w:t>(</w:t>
      </w:r>
      <w:r w:rsidR="00E73C41" w:rsidRPr="00B44C29">
        <w:rPr>
          <w:rFonts w:ascii="Times New Roman" w:hAnsi="Times New Roman" w:cs="Times New Roman"/>
          <w:color w:val="222222"/>
          <w:sz w:val="24"/>
          <w:szCs w:val="24"/>
          <w:shd w:val="clear" w:color="auto" w:fill="FFFFFF"/>
        </w:rPr>
        <w:t xml:space="preserve">Joseph, S.R., </w:t>
      </w:r>
      <w:proofErr w:type="spellStart"/>
      <w:r w:rsidR="00E73C41" w:rsidRPr="00B44C29">
        <w:rPr>
          <w:rFonts w:ascii="Times New Roman" w:hAnsi="Times New Roman" w:cs="Times New Roman"/>
          <w:color w:val="222222"/>
          <w:sz w:val="24"/>
          <w:szCs w:val="24"/>
          <w:shd w:val="clear" w:color="auto" w:fill="FFFFFF"/>
        </w:rPr>
        <w:t>Hlomani</w:t>
      </w:r>
      <w:proofErr w:type="spellEnd"/>
      <w:r w:rsidR="00E73C41" w:rsidRPr="00B44C29">
        <w:rPr>
          <w:rFonts w:ascii="Times New Roman" w:hAnsi="Times New Roman" w:cs="Times New Roman"/>
          <w:color w:val="222222"/>
          <w:sz w:val="24"/>
          <w:szCs w:val="24"/>
          <w:shd w:val="clear" w:color="auto" w:fill="FFFFFF"/>
        </w:rPr>
        <w:t xml:space="preserve">, H., </w:t>
      </w:r>
      <w:proofErr w:type="spellStart"/>
      <w:r w:rsidR="00E73C41" w:rsidRPr="00B44C29">
        <w:rPr>
          <w:rFonts w:ascii="Times New Roman" w:hAnsi="Times New Roman" w:cs="Times New Roman"/>
          <w:color w:val="222222"/>
          <w:sz w:val="24"/>
          <w:szCs w:val="24"/>
          <w:shd w:val="clear" w:color="auto" w:fill="FFFFFF"/>
        </w:rPr>
        <w:t>Letsholo</w:t>
      </w:r>
      <w:proofErr w:type="spellEnd"/>
      <w:r w:rsidR="00E73C41" w:rsidRPr="00B44C29">
        <w:rPr>
          <w:rFonts w:ascii="Times New Roman" w:hAnsi="Times New Roman" w:cs="Times New Roman"/>
          <w:color w:val="222222"/>
          <w:sz w:val="24"/>
          <w:szCs w:val="24"/>
          <w:shd w:val="clear" w:color="auto" w:fill="FFFFFF"/>
        </w:rPr>
        <w:t xml:space="preserve">, K., </w:t>
      </w:r>
      <w:proofErr w:type="spellStart"/>
      <w:r w:rsidR="00E73C41" w:rsidRPr="00B44C29">
        <w:rPr>
          <w:rFonts w:ascii="Times New Roman" w:hAnsi="Times New Roman" w:cs="Times New Roman"/>
          <w:color w:val="222222"/>
          <w:sz w:val="24"/>
          <w:szCs w:val="24"/>
          <w:shd w:val="clear" w:color="auto" w:fill="FFFFFF"/>
        </w:rPr>
        <w:t>Kaniwa</w:t>
      </w:r>
      <w:proofErr w:type="spellEnd"/>
      <w:r w:rsidR="00E73C41" w:rsidRPr="00B44C29">
        <w:rPr>
          <w:rFonts w:ascii="Times New Roman" w:hAnsi="Times New Roman" w:cs="Times New Roman"/>
          <w:color w:val="222222"/>
          <w:sz w:val="24"/>
          <w:szCs w:val="24"/>
          <w:shd w:val="clear" w:color="auto" w:fill="FFFFFF"/>
        </w:rPr>
        <w:t xml:space="preserve">, F. and </w:t>
      </w:r>
      <w:proofErr w:type="spellStart"/>
      <w:r w:rsidR="00E73C41" w:rsidRPr="00B44C29">
        <w:rPr>
          <w:rFonts w:ascii="Times New Roman" w:hAnsi="Times New Roman" w:cs="Times New Roman"/>
          <w:color w:val="222222"/>
          <w:sz w:val="24"/>
          <w:szCs w:val="24"/>
          <w:shd w:val="clear" w:color="auto" w:fill="FFFFFF"/>
        </w:rPr>
        <w:t>Sedimo</w:t>
      </w:r>
      <w:proofErr w:type="spellEnd"/>
      <w:r w:rsidR="00E73C41" w:rsidRPr="00B44C29">
        <w:rPr>
          <w:rFonts w:ascii="Times New Roman" w:hAnsi="Times New Roman" w:cs="Times New Roman"/>
          <w:color w:val="222222"/>
          <w:sz w:val="24"/>
          <w:szCs w:val="24"/>
          <w:shd w:val="clear" w:color="auto" w:fill="FFFFFF"/>
        </w:rPr>
        <w:t xml:space="preserve">, K., 2016, pp.207-210). </w:t>
      </w:r>
      <w:r w:rsidR="00D96CAA" w:rsidRPr="00B44C29">
        <w:rPr>
          <w:rFonts w:ascii="Times New Roman" w:hAnsi="Times New Roman" w:cs="Times New Roman"/>
          <w:sz w:val="24"/>
          <w:szCs w:val="24"/>
        </w:rPr>
        <w:t>Today, NLP is performed by Siri and Alexa. These tools understand human language and also perform actions regarding it. The use of AI in chatbots is to reply to the questions asked by customers but to do so, the machine needs to understand instructions given or questions asked, hence, a chatbot is an integrated application of AI as well as NLP. This chatbot is a real-life application of AI and NLP in the field of business intelligence.</w:t>
      </w:r>
    </w:p>
    <w:p w14:paraId="406F7329" w14:textId="30602187" w:rsidR="00D96CAA" w:rsidRPr="00B44C29" w:rsidRDefault="00D96CAA" w:rsidP="000D5E3F">
      <w:pPr>
        <w:pStyle w:val="ListParagraph"/>
        <w:numPr>
          <w:ilvl w:val="0"/>
          <w:numId w:val="1"/>
        </w:numPr>
        <w:spacing w:line="360" w:lineRule="auto"/>
        <w:jc w:val="both"/>
        <w:rPr>
          <w:rFonts w:ascii="Times New Roman" w:hAnsi="Times New Roman" w:cs="Times New Roman"/>
          <w:sz w:val="24"/>
          <w:szCs w:val="24"/>
        </w:rPr>
      </w:pPr>
      <w:r w:rsidRPr="00B44C29">
        <w:rPr>
          <w:rFonts w:ascii="Times New Roman" w:hAnsi="Times New Roman" w:cs="Times New Roman"/>
          <w:sz w:val="24"/>
          <w:szCs w:val="24"/>
        </w:rPr>
        <w:t xml:space="preserve">SAAS and Cloud Computing: </w:t>
      </w:r>
      <w:r w:rsidR="0014190D" w:rsidRPr="00B44C29">
        <w:rPr>
          <w:rFonts w:ascii="Times New Roman" w:hAnsi="Times New Roman" w:cs="Times New Roman"/>
          <w:sz w:val="24"/>
          <w:szCs w:val="24"/>
        </w:rPr>
        <w:t xml:space="preserve">Business </w:t>
      </w:r>
      <w:r w:rsidR="00356066" w:rsidRPr="00B44C29">
        <w:rPr>
          <w:rFonts w:ascii="Times New Roman" w:hAnsi="Times New Roman" w:cs="Times New Roman"/>
          <w:sz w:val="24"/>
          <w:szCs w:val="24"/>
        </w:rPr>
        <w:t>intelligence requires</w:t>
      </w:r>
      <w:r w:rsidR="0014190D" w:rsidRPr="00B44C29">
        <w:rPr>
          <w:rFonts w:ascii="Times New Roman" w:hAnsi="Times New Roman" w:cs="Times New Roman"/>
          <w:sz w:val="24"/>
          <w:szCs w:val="24"/>
        </w:rPr>
        <w:t xml:space="preserve"> storing and accessing data. Sometimes, </w:t>
      </w:r>
      <w:r w:rsidR="00356066" w:rsidRPr="00B44C29">
        <w:rPr>
          <w:rFonts w:ascii="Times New Roman" w:hAnsi="Times New Roman" w:cs="Times New Roman"/>
          <w:sz w:val="24"/>
          <w:szCs w:val="24"/>
        </w:rPr>
        <w:t>data is lost due to system failures, or it is not accessed quickly due to delays. These small issues can cause delays to the entire business decision taking place through BI. To avoid the same, a cloud solution was introduced, called (SAAS) Software as a Service, in order for efficient data storage, warehousing, and security. Another advantage of SAAS that encourages the use in business intelligence is that the data stored in the cloud can be synchronized with the data on the source system, which keeps the data up to date and avoids manual updating which can be time-consuming.</w:t>
      </w:r>
      <w:r w:rsidR="00E73C41" w:rsidRPr="00B44C29">
        <w:rPr>
          <w:rFonts w:ascii="Times New Roman" w:hAnsi="Times New Roman" w:cs="Times New Roman"/>
          <w:sz w:val="24"/>
          <w:szCs w:val="24"/>
        </w:rPr>
        <w:t xml:space="preserve"> (</w:t>
      </w:r>
      <w:r w:rsidR="00E73C41" w:rsidRPr="00B44C29">
        <w:rPr>
          <w:rFonts w:ascii="Times New Roman" w:hAnsi="Times New Roman" w:cs="Times New Roman"/>
          <w:color w:val="222222"/>
          <w:sz w:val="24"/>
          <w:szCs w:val="24"/>
          <w:shd w:val="clear" w:color="auto" w:fill="FFFFFF"/>
        </w:rPr>
        <w:t>Surya, L., 2019, pp.2320-2882).</w:t>
      </w:r>
      <w:r w:rsidR="00356066" w:rsidRPr="00B44C29">
        <w:rPr>
          <w:rFonts w:ascii="Times New Roman" w:hAnsi="Times New Roman" w:cs="Times New Roman"/>
          <w:sz w:val="24"/>
          <w:szCs w:val="24"/>
        </w:rPr>
        <w:t xml:space="preserve"> A </w:t>
      </w:r>
      <w:r w:rsidR="000D5E3F" w:rsidRPr="00B44C29">
        <w:rPr>
          <w:rFonts w:ascii="Times New Roman" w:hAnsi="Times New Roman" w:cs="Times New Roman"/>
          <w:sz w:val="24"/>
          <w:szCs w:val="24"/>
        </w:rPr>
        <w:t xml:space="preserve">properly designed SAAS application should be multi-tenant efficient, configurable, and scalable. </w:t>
      </w:r>
    </w:p>
    <w:p w14:paraId="7C12A747" w14:textId="2B65571E" w:rsidR="00962EBB" w:rsidRPr="00B44C29" w:rsidRDefault="00962EBB" w:rsidP="00B44C29">
      <w:pPr>
        <w:pStyle w:val="Heading1"/>
        <w:rPr>
          <w:rFonts w:ascii="Times New Roman" w:hAnsi="Times New Roman" w:cs="Times New Roman"/>
          <w:sz w:val="24"/>
          <w:szCs w:val="24"/>
        </w:rPr>
      </w:pPr>
      <w:r w:rsidRPr="00B44C29">
        <w:br w:type="page"/>
      </w:r>
      <w:bookmarkStart w:id="2" w:name="_Toc112496520"/>
      <w:r w:rsidRPr="00B44C29">
        <w:rPr>
          <w:rFonts w:ascii="Times New Roman" w:hAnsi="Times New Roman" w:cs="Times New Roman"/>
          <w:color w:val="auto"/>
          <w:sz w:val="24"/>
          <w:szCs w:val="24"/>
        </w:rPr>
        <w:lastRenderedPageBreak/>
        <w:t>Conclusion</w:t>
      </w:r>
      <w:bookmarkEnd w:id="2"/>
    </w:p>
    <w:p w14:paraId="56F93BAB" w14:textId="385E116C" w:rsidR="0007513C" w:rsidRPr="00B44C29" w:rsidRDefault="0007513C" w:rsidP="000D4AFF">
      <w:pPr>
        <w:spacing w:line="360" w:lineRule="auto"/>
        <w:jc w:val="both"/>
        <w:rPr>
          <w:rFonts w:ascii="Times New Roman" w:eastAsiaTheme="majorEastAsia" w:hAnsi="Times New Roman" w:cs="Times New Roman"/>
          <w:sz w:val="24"/>
          <w:szCs w:val="24"/>
        </w:rPr>
      </w:pPr>
      <w:r w:rsidRPr="00B44C29">
        <w:rPr>
          <w:rFonts w:ascii="Times New Roman" w:hAnsi="Times New Roman" w:cs="Times New Roman"/>
          <w:sz w:val="24"/>
          <w:szCs w:val="24"/>
        </w:rPr>
        <w:t>The above report has discussed primarily about business intelligence</w:t>
      </w:r>
      <w:r w:rsidR="000D4AFF" w:rsidRPr="00B44C29">
        <w:rPr>
          <w:rFonts w:ascii="Times New Roman" w:hAnsi="Times New Roman" w:cs="Times New Roman"/>
          <w:sz w:val="24"/>
          <w:szCs w:val="24"/>
        </w:rPr>
        <w:t xml:space="preserve">, a process of collecting, storing, analysing and visualising data which in return helps in driving business decisions. The need of business intelligence has also been discussed post COVID. The current trends in BI have been discussed namely, Artificial Intelligence: the capability of machines and computers to think like humans and drive business decisions, predictive analysis: an algorithm to </w:t>
      </w:r>
      <w:r w:rsidR="00AB2E01" w:rsidRPr="00B44C29">
        <w:rPr>
          <w:rFonts w:ascii="Times New Roman" w:hAnsi="Times New Roman" w:cs="Times New Roman"/>
          <w:sz w:val="24"/>
          <w:szCs w:val="24"/>
        </w:rPr>
        <w:t>analyse</w:t>
      </w:r>
      <w:r w:rsidR="000D4AFF" w:rsidRPr="00B44C29">
        <w:rPr>
          <w:rFonts w:ascii="Times New Roman" w:hAnsi="Times New Roman" w:cs="Times New Roman"/>
          <w:sz w:val="24"/>
          <w:szCs w:val="24"/>
        </w:rPr>
        <w:t xml:space="preserve"> historic data and make future predictions based on the same, Prescriptive analysis: To prescribe changes and methodologies on how to act to certain outcomes, SAAS computing: a data storing and security solution that avoids delays in the business decisions derived, and Natural Language Processing: The ability of machines to understand human language and perform operations wherever needed. These trends have been discussed in detail giving an in-depth knowledge and understanding of business intelligence and data mining.</w:t>
      </w:r>
      <w:r w:rsidRPr="00B44C29">
        <w:rPr>
          <w:rFonts w:ascii="Times New Roman" w:hAnsi="Times New Roman" w:cs="Times New Roman"/>
          <w:sz w:val="24"/>
          <w:szCs w:val="24"/>
        </w:rPr>
        <w:br w:type="page"/>
      </w:r>
    </w:p>
    <w:p w14:paraId="31C46D90" w14:textId="495763E3" w:rsidR="00962EBB" w:rsidRPr="00B44C29" w:rsidRDefault="00962EBB" w:rsidP="00D538BF">
      <w:pPr>
        <w:pStyle w:val="Heading1"/>
        <w:spacing w:line="360" w:lineRule="auto"/>
        <w:jc w:val="both"/>
        <w:rPr>
          <w:rFonts w:ascii="Times New Roman" w:hAnsi="Times New Roman" w:cs="Times New Roman"/>
          <w:color w:val="auto"/>
          <w:sz w:val="24"/>
          <w:szCs w:val="24"/>
        </w:rPr>
      </w:pPr>
      <w:bookmarkStart w:id="3" w:name="_Toc112496521"/>
      <w:r w:rsidRPr="00B44C29">
        <w:rPr>
          <w:rFonts w:ascii="Times New Roman" w:hAnsi="Times New Roman" w:cs="Times New Roman"/>
          <w:color w:val="auto"/>
          <w:sz w:val="24"/>
          <w:szCs w:val="24"/>
        </w:rPr>
        <w:lastRenderedPageBreak/>
        <w:t>Reference</w:t>
      </w:r>
      <w:r w:rsidR="00230490" w:rsidRPr="00B44C29">
        <w:rPr>
          <w:rFonts w:ascii="Times New Roman" w:hAnsi="Times New Roman" w:cs="Times New Roman"/>
          <w:color w:val="auto"/>
          <w:sz w:val="24"/>
          <w:szCs w:val="24"/>
        </w:rPr>
        <w:t>s</w:t>
      </w:r>
      <w:bookmarkEnd w:id="3"/>
    </w:p>
    <w:p w14:paraId="2235F9F0" w14:textId="5774895B" w:rsidR="00D538BF" w:rsidRPr="00B44C29" w:rsidRDefault="00D538BF" w:rsidP="00D538BF">
      <w:pPr>
        <w:pStyle w:val="ListParagraph"/>
        <w:numPr>
          <w:ilvl w:val="0"/>
          <w:numId w:val="2"/>
        </w:numPr>
        <w:spacing w:line="360" w:lineRule="auto"/>
        <w:jc w:val="both"/>
        <w:rPr>
          <w:rFonts w:ascii="Times New Roman" w:hAnsi="Times New Roman" w:cs="Times New Roman"/>
          <w:sz w:val="24"/>
          <w:szCs w:val="24"/>
        </w:rPr>
      </w:pPr>
      <w:bookmarkStart w:id="4" w:name="_Hlk112496510"/>
      <w:proofErr w:type="spellStart"/>
      <w:r w:rsidRPr="00B44C29">
        <w:rPr>
          <w:rFonts w:ascii="Times New Roman" w:hAnsi="Times New Roman" w:cs="Times New Roman"/>
          <w:sz w:val="24"/>
          <w:szCs w:val="24"/>
        </w:rPr>
        <w:t>Alsedrah</w:t>
      </w:r>
      <w:proofErr w:type="spellEnd"/>
      <w:r w:rsidRPr="00B44C29">
        <w:rPr>
          <w:rFonts w:ascii="Times New Roman" w:hAnsi="Times New Roman" w:cs="Times New Roman"/>
          <w:sz w:val="24"/>
          <w:szCs w:val="24"/>
        </w:rPr>
        <w:t xml:space="preserve">, Mariam </w:t>
      </w:r>
      <w:r w:rsidR="00230490" w:rsidRPr="00B44C29">
        <w:rPr>
          <w:rFonts w:ascii="Times New Roman" w:hAnsi="Times New Roman" w:cs="Times New Roman"/>
          <w:sz w:val="24"/>
          <w:szCs w:val="24"/>
        </w:rPr>
        <w:t>(</w:t>
      </w:r>
      <w:r w:rsidRPr="00B44C29">
        <w:rPr>
          <w:rFonts w:ascii="Times New Roman" w:hAnsi="Times New Roman" w:cs="Times New Roman"/>
          <w:sz w:val="24"/>
          <w:szCs w:val="24"/>
        </w:rPr>
        <w:t>2017</w:t>
      </w:r>
      <w:r w:rsidR="00230490" w:rsidRPr="00B44C29">
        <w:rPr>
          <w:rFonts w:ascii="Times New Roman" w:hAnsi="Times New Roman" w:cs="Times New Roman"/>
          <w:sz w:val="24"/>
          <w:szCs w:val="24"/>
        </w:rPr>
        <w:t>)</w:t>
      </w:r>
      <w:r w:rsidRPr="00B44C29">
        <w:rPr>
          <w:rFonts w:ascii="Times New Roman" w:hAnsi="Times New Roman" w:cs="Times New Roman"/>
          <w:sz w:val="24"/>
          <w:szCs w:val="24"/>
        </w:rPr>
        <w:t>. Artificial Intelligence.</w:t>
      </w:r>
      <w:r w:rsidR="00355EA4" w:rsidRPr="00B44C29">
        <w:rPr>
          <w:rFonts w:ascii="Times New Roman" w:hAnsi="Times New Roman" w:cs="Times New Roman"/>
          <w:sz w:val="24"/>
          <w:szCs w:val="24"/>
        </w:rPr>
        <w:t xml:space="preserve"> 6(3</w:t>
      </w:r>
      <w:proofErr w:type="gramStart"/>
      <w:r w:rsidR="00355EA4" w:rsidRPr="00B44C29">
        <w:rPr>
          <w:rFonts w:ascii="Times New Roman" w:hAnsi="Times New Roman" w:cs="Times New Roman"/>
          <w:sz w:val="24"/>
          <w:szCs w:val="24"/>
        </w:rPr>
        <w:t>).pp.</w:t>
      </w:r>
      <w:proofErr w:type="gramEnd"/>
      <w:r w:rsidR="00355EA4" w:rsidRPr="00B44C29">
        <w:rPr>
          <w:rFonts w:ascii="Times New Roman" w:hAnsi="Times New Roman" w:cs="Times New Roman"/>
          <w:sz w:val="24"/>
          <w:szCs w:val="24"/>
        </w:rPr>
        <w:t>208</w:t>
      </w:r>
      <w:r w:rsidRPr="00B44C29">
        <w:rPr>
          <w:rFonts w:ascii="Times New Roman" w:hAnsi="Times New Roman" w:cs="Times New Roman"/>
          <w:sz w:val="24"/>
          <w:szCs w:val="24"/>
        </w:rPr>
        <w:t xml:space="preserve"> Available at:  </w:t>
      </w:r>
      <w:hyperlink r:id="rId9" w:history="1">
        <w:r w:rsidRPr="00B44C29">
          <w:rPr>
            <w:rStyle w:val="Hyperlink"/>
            <w:rFonts w:ascii="Times New Roman" w:hAnsi="Times New Roman" w:cs="Times New Roman"/>
            <w:sz w:val="24"/>
            <w:szCs w:val="24"/>
          </w:rPr>
          <w:t>https://www.researchgate.net/publication/323498156_Artificial_Intelligence</w:t>
        </w:r>
      </w:hyperlink>
      <w:r w:rsidRPr="00B44C29">
        <w:rPr>
          <w:rFonts w:ascii="Times New Roman" w:hAnsi="Times New Roman" w:cs="Times New Roman"/>
          <w:sz w:val="24"/>
          <w:szCs w:val="24"/>
        </w:rPr>
        <w:t>. [Accessed: 23</w:t>
      </w:r>
      <w:r w:rsidRPr="00B44C29">
        <w:rPr>
          <w:rFonts w:ascii="Times New Roman" w:hAnsi="Times New Roman" w:cs="Times New Roman"/>
          <w:sz w:val="24"/>
          <w:szCs w:val="24"/>
          <w:vertAlign w:val="superscript"/>
        </w:rPr>
        <w:t>rd</w:t>
      </w:r>
      <w:r w:rsidRPr="00B44C29">
        <w:rPr>
          <w:rFonts w:ascii="Times New Roman" w:hAnsi="Times New Roman" w:cs="Times New Roman"/>
          <w:sz w:val="24"/>
          <w:szCs w:val="24"/>
        </w:rPr>
        <w:t xml:space="preserve"> august 2022]</w:t>
      </w:r>
    </w:p>
    <w:p w14:paraId="0BC23459" w14:textId="135A6857" w:rsidR="00D538BF" w:rsidRPr="00B44C29" w:rsidRDefault="00355EA4" w:rsidP="00D538BF">
      <w:pPr>
        <w:pStyle w:val="ListParagraph"/>
        <w:numPr>
          <w:ilvl w:val="0"/>
          <w:numId w:val="2"/>
        </w:numPr>
        <w:spacing w:line="360" w:lineRule="auto"/>
        <w:jc w:val="both"/>
        <w:rPr>
          <w:rFonts w:ascii="Times New Roman" w:hAnsi="Times New Roman" w:cs="Times New Roman"/>
          <w:sz w:val="24"/>
          <w:szCs w:val="24"/>
        </w:rPr>
      </w:pPr>
      <w:r w:rsidRPr="00B44C29">
        <w:rPr>
          <w:rFonts w:ascii="Times New Roman" w:hAnsi="Times New Roman" w:cs="Times New Roman"/>
          <w:color w:val="222222"/>
          <w:sz w:val="24"/>
          <w:szCs w:val="24"/>
          <w:shd w:val="clear" w:color="auto" w:fill="FFFFFF"/>
        </w:rPr>
        <w:t>Deka, Ganesh Chandra. "Big data predictive and prescriptive analytics." In </w:t>
      </w:r>
      <w:r w:rsidRPr="00B44C29">
        <w:rPr>
          <w:rFonts w:ascii="Times New Roman" w:hAnsi="Times New Roman" w:cs="Times New Roman"/>
          <w:i/>
          <w:iCs/>
          <w:color w:val="222222"/>
          <w:sz w:val="24"/>
          <w:szCs w:val="24"/>
          <w:shd w:val="clear" w:color="auto" w:fill="FFFFFF"/>
        </w:rPr>
        <w:t>Handbook of research on cloud infrastructures for Big Data analytics</w:t>
      </w:r>
      <w:r w:rsidRPr="00B44C29">
        <w:rPr>
          <w:rFonts w:ascii="Times New Roman" w:hAnsi="Times New Roman" w:cs="Times New Roman"/>
          <w:color w:val="222222"/>
          <w:sz w:val="24"/>
          <w:szCs w:val="24"/>
          <w:shd w:val="clear" w:color="auto" w:fill="FFFFFF"/>
        </w:rPr>
        <w:t xml:space="preserve">, pp. 370-391. IGI Global, 2014. </w:t>
      </w:r>
      <w:r w:rsidR="00D538BF" w:rsidRPr="00B44C29">
        <w:rPr>
          <w:rFonts w:ascii="Times New Roman" w:hAnsi="Times New Roman" w:cs="Times New Roman"/>
          <w:sz w:val="24"/>
          <w:szCs w:val="24"/>
        </w:rPr>
        <w:t xml:space="preserve">Available at: </w:t>
      </w:r>
      <w:hyperlink r:id="rId10" w:history="1">
        <w:r w:rsidR="00D538BF" w:rsidRPr="00B44C29">
          <w:rPr>
            <w:rStyle w:val="Hyperlink"/>
            <w:rFonts w:ascii="Times New Roman" w:hAnsi="Times New Roman" w:cs="Times New Roman"/>
            <w:sz w:val="24"/>
            <w:szCs w:val="24"/>
          </w:rPr>
          <w:t>https://www.researchgate.net/publication/344238792_Big_Data_Predictive_and_Prescriptive_Analytics</w:t>
        </w:r>
      </w:hyperlink>
      <w:r w:rsidR="00D538BF" w:rsidRPr="00B44C29">
        <w:rPr>
          <w:rFonts w:ascii="Times New Roman" w:hAnsi="Times New Roman" w:cs="Times New Roman"/>
          <w:sz w:val="24"/>
          <w:szCs w:val="24"/>
        </w:rPr>
        <w:t>. [Accessed: 23</w:t>
      </w:r>
      <w:r w:rsidR="00D538BF" w:rsidRPr="00B44C29">
        <w:rPr>
          <w:rFonts w:ascii="Times New Roman" w:hAnsi="Times New Roman" w:cs="Times New Roman"/>
          <w:sz w:val="24"/>
          <w:szCs w:val="24"/>
          <w:vertAlign w:val="superscript"/>
        </w:rPr>
        <w:t>rd</w:t>
      </w:r>
      <w:r w:rsidR="00D538BF" w:rsidRPr="00B44C29">
        <w:rPr>
          <w:rFonts w:ascii="Times New Roman" w:hAnsi="Times New Roman" w:cs="Times New Roman"/>
          <w:sz w:val="24"/>
          <w:szCs w:val="24"/>
        </w:rPr>
        <w:t xml:space="preserve"> august 2022]</w:t>
      </w:r>
    </w:p>
    <w:p w14:paraId="345EEABD" w14:textId="76DD730F" w:rsidR="00D538BF" w:rsidRPr="00B44C29" w:rsidRDefault="00355EA4" w:rsidP="00D538BF">
      <w:pPr>
        <w:pStyle w:val="ListParagraph"/>
        <w:numPr>
          <w:ilvl w:val="0"/>
          <w:numId w:val="2"/>
        </w:numPr>
        <w:spacing w:line="360" w:lineRule="auto"/>
        <w:jc w:val="both"/>
        <w:rPr>
          <w:rFonts w:ascii="Times New Roman" w:hAnsi="Times New Roman" w:cs="Times New Roman"/>
          <w:sz w:val="24"/>
          <w:szCs w:val="24"/>
        </w:rPr>
      </w:pPr>
      <w:r w:rsidRPr="00B44C29">
        <w:rPr>
          <w:rFonts w:ascii="Times New Roman" w:hAnsi="Times New Roman" w:cs="Times New Roman"/>
          <w:color w:val="222222"/>
          <w:sz w:val="24"/>
          <w:szCs w:val="24"/>
          <w:shd w:val="clear" w:color="auto" w:fill="FFFFFF"/>
        </w:rPr>
        <w:t xml:space="preserve">Joseph, S.R., </w:t>
      </w:r>
      <w:proofErr w:type="spellStart"/>
      <w:r w:rsidRPr="00B44C29">
        <w:rPr>
          <w:rFonts w:ascii="Times New Roman" w:hAnsi="Times New Roman" w:cs="Times New Roman"/>
          <w:color w:val="222222"/>
          <w:sz w:val="24"/>
          <w:szCs w:val="24"/>
          <w:shd w:val="clear" w:color="auto" w:fill="FFFFFF"/>
        </w:rPr>
        <w:t>Hlomani</w:t>
      </w:r>
      <w:proofErr w:type="spellEnd"/>
      <w:r w:rsidRPr="00B44C29">
        <w:rPr>
          <w:rFonts w:ascii="Times New Roman" w:hAnsi="Times New Roman" w:cs="Times New Roman"/>
          <w:color w:val="222222"/>
          <w:sz w:val="24"/>
          <w:szCs w:val="24"/>
          <w:shd w:val="clear" w:color="auto" w:fill="FFFFFF"/>
        </w:rPr>
        <w:t xml:space="preserve">, H., </w:t>
      </w:r>
      <w:proofErr w:type="spellStart"/>
      <w:r w:rsidRPr="00B44C29">
        <w:rPr>
          <w:rFonts w:ascii="Times New Roman" w:hAnsi="Times New Roman" w:cs="Times New Roman"/>
          <w:color w:val="222222"/>
          <w:sz w:val="24"/>
          <w:szCs w:val="24"/>
          <w:shd w:val="clear" w:color="auto" w:fill="FFFFFF"/>
        </w:rPr>
        <w:t>Letsholo</w:t>
      </w:r>
      <w:proofErr w:type="spellEnd"/>
      <w:r w:rsidRPr="00B44C29">
        <w:rPr>
          <w:rFonts w:ascii="Times New Roman" w:hAnsi="Times New Roman" w:cs="Times New Roman"/>
          <w:color w:val="222222"/>
          <w:sz w:val="24"/>
          <w:szCs w:val="24"/>
          <w:shd w:val="clear" w:color="auto" w:fill="FFFFFF"/>
        </w:rPr>
        <w:t xml:space="preserve">, K., </w:t>
      </w:r>
      <w:proofErr w:type="spellStart"/>
      <w:r w:rsidRPr="00B44C29">
        <w:rPr>
          <w:rFonts w:ascii="Times New Roman" w:hAnsi="Times New Roman" w:cs="Times New Roman"/>
          <w:color w:val="222222"/>
          <w:sz w:val="24"/>
          <w:szCs w:val="24"/>
          <w:shd w:val="clear" w:color="auto" w:fill="FFFFFF"/>
        </w:rPr>
        <w:t>Kaniwa</w:t>
      </w:r>
      <w:proofErr w:type="spellEnd"/>
      <w:r w:rsidRPr="00B44C29">
        <w:rPr>
          <w:rFonts w:ascii="Times New Roman" w:hAnsi="Times New Roman" w:cs="Times New Roman"/>
          <w:color w:val="222222"/>
          <w:sz w:val="24"/>
          <w:szCs w:val="24"/>
          <w:shd w:val="clear" w:color="auto" w:fill="FFFFFF"/>
        </w:rPr>
        <w:t xml:space="preserve">, F. and </w:t>
      </w:r>
      <w:proofErr w:type="spellStart"/>
      <w:r w:rsidRPr="00B44C29">
        <w:rPr>
          <w:rFonts w:ascii="Times New Roman" w:hAnsi="Times New Roman" w:cs="Times New Roman"/>
          <w:color w:val="222222"/>
          <w:sz w:val="24"/>
          <w:szCs w:val="24"/>
          <w:shd w:val="clear" w:color="auto" w:fill="FFFFFF"/>
        </w:rPr>
        <w:t>Sedimo</w:t>
      </w:r>
      <w:proofErr w:type="spellEnd"/>
      <w:r w:rsidRPr="00B44C29">
        <w:rPr>
          <w:rFonts w:ascii="Times New Roman" w:hAnsi="Times New Roman" w:cs="Times New Roman"/>
          <w:color w:val="222222"/>
          <w:sz w:val="24"/>
          <w:szCs w:val="24"/>
          <w:shd w:val="clear" w:color="auto" w:fill="FFFFFF"/>
        </w:rPr>
        <w:t xml:space="preserve">, K., </w:t>
      </w:r>
      <w:r w:rsidR="00BA0B04" w:rsidRPr="00B44C29">
        <w:rPr>
          <w:rFonts w:ascii="Times New Roman" w:hAnsi="Times New Roman" w:cs="Times New Roman"/>
          <w:color w:val="222222"/>
          <w:sz w:val="24"/>
          <w:szCs w:val="24"/>
          <w:shd w:val="clear" w:color="auto" w:fill="FFFFFF"/>
        </w:rPr>
        <w:t>(</w:t>
      </w:r>
      <w:r w:rsidRPr="00B44C29">
        <w:rPr>
          <w:rFonts w:ascii="Times New Roman" w:hAnsi="Times New Roman" w:cs="Times New Roman"/>
          <w:color w:val="222222"/>
          <w:sz w:val="24"/>
          <w:szCs w:val="24"/>
          <w:shd w:val="clear" w:color="auto" w:fill="FFFFFF"/>
        </w:rPr>
        <w:t>2016</w:t>
      </w:r>
      <w:r w:rsidR="00BA0B04" w:rsidRPr="00B44C29">
        <w:rPr>
          <w:rFonts w:ascii="Times New Roman" w:hAnsi="Times New Roman" w:cs="Times New Roman"/>
          <w:color w:val="222222"/>
          <w:sz w:val="24"/>
          <w:szCs w:val="24"/>
          <w:shd w:val="clear" w:color="auto" w:fill="FFFFFF"/>
        </w:rPr>
        <w:t>)</w:t>
      </w:r>
      <w:r w:rsidRPr="00B44C29">
        <w:rPr>
          <w:rFonts w:ascii="Times New Roman" w:hAnsi="Times New Roman" w:cs="Times New Roman"/>
          <w:color w:val="222222"/>
          <w:sz w:val="24"/>
          <w:szCs w:val="24"/>
          <w:shd w:val="clear" w:color="auto" w:fill="FFFFFF"/>
        </w:rPr>
        <w:t>. Natural language processing: A review. </w:t>
      </w:r>
      <w:r w:rsidRPr="00B44C29">
        <w:rPr>
          <w:rFonts w:ascii="Times New Roman" w:hAnsi="Times New Roman" w:cs="Times New Roman"/>
          <w:i/>
          <w:iCs/>
          <w:color w:val="222222"/>
          <w:sz w:val="24"/>
          <w:szCs w:val="24"/>
          <w:shd w:val="clear" w:color="auto" w:fill="FFFFFF"/>
        </w:rPr>
        <w:t>International Journal of Research in Engineering and Applied Sciences</w:t>
      </w:r>
      <w:r w:rsidRPr="00B44C29">
        <w:rPr>
          <w:rFonts w:ascii="Times New Roman" w:hAnsi="Times New Roman" w:cs="Times New Roman"/>
          <w:color w:val="222222"/>
          <w:sz w:val="24"/>
          <w:szCs w:val="24"/>
          <w:shd w:val="clear" w:color="auto" w:fill="FFFFFF"/>
        </w:rPr>
        <w:t>, </w:t>
      </w:r>
      <w:r w:rsidRPr="00B44C29">
        <w:rPr>
          <w:rFonts w:ascii="Times New Roman" w:hAnsi="Times New Roman" w:cs="Times New Roman"/>
          <w:i/>
          <w:iCs/>
          <w:color w:val="222222"/>
          <w:sz w:val="24"/>
          <w:szCs w:val="24"/>
          <w:shd w:val="clear" w:color="auto" w:fill="FFFFFF"/>
        </w:rPr>
        <w:t>6</w:t>
      </w:r>
      <w:r w:rsidRPr="00B44C29">
        <w:rPr>
          <w:rFonts w:ascii="Times New Roman" w:hAnsi="Times New Roman" w:cs="Times New Roman"/>
          <w:color w:val="222222"/>
          <w:sz w:val="24"/>
          <w:szCs w:val="24"/>
          <w:shd w:val="clear" w:color="auto" w:fill="FFFFFF"/>
        </w:rPr>
        <w:t xml:space="preserve">(3), pp.207-210. </w:t>
      </w:r>
      <w:r w:rsidR="00D538BF" w:rsidRPr="00B44C29">
        <w:rPr>
          <w:rFonts w:ascii="Times New Roman" w:hAnsi="Times New Roman" w:cs="Times New Roman"/>
          <w:sz w:val="24"/>
          <w:szCs w:val="24"/>
        </w:rPr>
        <w:t xml:space="preserve">Available at: </w:t>
      </w:r>
      <w:hyperlink r:id="rId11" w:history="1">
        <w:r w:rsidR="00D538BF" w:rsidRPr="00B44C29">
          <w:rPr>
            <w:rStyle w:val="Hyperlink"/>
            <w:rFonts w:ascii="Times New Roman" w:hAnsi="Times New Roman" w:cs="Times New Roman"/>
            <w:sz w:val="24"/>
            <w:szCs w:val="24"/>
          </w:rPr>
          <w:t>https://www.researchgate.net/publication/309210149_Natural_Language_Processing_A_Review</w:t>
        </w:r>
      </w:hyperlink>
      <w:r w:rsidR="00D538BF" w:rsidRPr="00B44C29">
        <w:rPr>
          <w:rFonts w:ascii="Times New Roman" w:hAnsi="Times New Roman" w:cs="Times New Roman"/>
          <w:sz w:val="24"/>
          <w:szCs w:val="24"/>
        </w:rPr>
        <w:t>. [Accessed: 23</w:t>
      </w:r>
      <w:r w:rsidR="00D538BF" w:rsidRPr="00B44C29">
        <w:rPr>
          <w:rFonts w:ascii="Times New Roman" w:hAnsi="Times New Roman" w:cs="Times New Roman"/>
          <w:sz w:val="24"/>
          <w:szCs w:val="24"/>
          <w:vertAlign w:val="superscript"/>
        </w:rPr>
        <w:t>rd</w:t>
      </w:r>
      <w:r w:rsidR="00D538BF" w:rsidRPr="00B44C29">
        <w:rPr>
          <w:rFonts w:ascii="Times New Roman" w:hAnsi="Times New Roman" w:cs="Times New Roman"/>
          <w:sz w:val="24"/>
          <w:szCs w:val="24"/>
        </w:rPr>
        <w:t xml:space="preserve"> august 2022]</w:t>
      </w:r>
    </w:p>
    <w:p w14:paraId="3860152D" w14:textId="50B93309" w:rsidR="00D538BF" w:rsidRPr="00B44C29" w:rsidRDefault="00355EA4" w:rsidP="00D538BF">
      <w:pPr>
        <w:pStyle w:val="ListParagraph"/>
        <w:numPr>
          <w:ilvl w:val="0"/>
          <w:numId w:val="2"/>
        </w:numPr>
        <w:spacing w:line="360" w:lineRule="auto"/>
        <w:jc w:val="both"/>
        <w:rPr>
          <w:rFonts w:ascii="Times New Roman" w:hAnsi="Times New Roman" w:cs="Times New Roman"/>
          <w:sz w:val="24"/>
          <w:szCs w:val="24"/>
        </w:rPr>
      </w:pPr>
      <w:r w:rsidRPr="00B44C29">
        <w:rPr>
          <w:rFonts w:ascii="Times New Roman" w:hAnsi="Times New Roman" w:cs="Times New Roman"/>
          <w:color w:val="222222"/>
          <w:sz w:val="24"/>
          <w:szCs w:val="24"/>
          <w:shd w:val="clear" w:color="auto" w:fill="FFFFFF"/>
        </w:rPr>
        <w:t xml:space="preserve">Surya, L., </w:t>
      </w:r>
      <w:r w:rsidR="00BA0B04" w:rsidRPr="00B44C29">
        <w:rPr>
          <w:rFonts w:ascii="Times New Roman" w:hAnsi="Times New Roman" w:cs="Times New Roman"/>
          <w:color w:val="222222"/>
          <w:sz w:val="24"/>
          <w:szCs w:val="24"/>
          <w:shd w:val="clear" w:color="auto" w:fill="FFFFFF"/>
        </w:rPr>
        <w:t>(</w:t>
      </w:r>
      <w:r w:rsidRPr="00B44C29">
        <w:rPr>
          <w:rFonts w:ascii="Times New Roman" w:hAnsi="Times New Roman" w:cs="Times New Roman"/>
          <w:color w:val="222222"/>
          <w:sz w:val="24"/>
          <w:szCs w:val="24"/>
          <w:shd w:val="clear" w:color="auto" w:fill="FFFFFF"/>
        </w:rPr>
        <w:t>2019</w:t>
      </w:r>
      <w:r w:rsidR="00BA0B04" w:rsidRPr="00B44C29">
        <w:rPr>
          <w:rFonts w:ascii="Times New Roman" w:hAnsi="Times New Roman" w:cs="Times New Roman"/>
          <w:color w:val="222222"/>
          <w:sz w:val="24"/>
          <w:szCs w:val="24"/>
          <w:shd w:val="clear" w:color="auto" w:fill="FFFFFF"/>
        </w:rPr>
        <w:t>)</w:t>
      </w:r>
      <w:r w:rsidRPr="00B44C29">
        <w:rPr>
          <w:rFonts w:ascii="Times New Roman" w:hAnsi="Times New Roman" w:cs="Times New Roman"/>
          <w:color w:val="222222"/>
          <w:sz w:val="24"/>
          <w:szCs w:val="24"/>
          <w:shd w:val="clear" w:color="auto" w:fill="FFFFFF"/>
        </w:rPr>
        <w:t>. Software as a service in cloud computing. </w:t>
      </w:r>
      <w:r w:rsidRPr="00B44C29">
        <w:rPr>
          <w:rFonts w:ascii="Times New Roman" w:hAnsi="Times New Roman" w:cs="Times New Roman"/>
          <w:i/>
          <w:iCs/>
          <w:color w:val="222222"/>
          <w:sz w:val="24"/>
          <w:szCs w:val="24"/>
          <w:shd w:val="clear" w:color="auto" w:fill="FFFFFF"/>
        </w:rPr>
        <w:t>International Journal of Creative Research Thoughts (IJCRT), ISSN</w:t>
      </w:r>
      <w:r w:rsidRPr="00B44C29">
        <w:rPr>
          <w:rFonts w:ascii="Times New Roman" w:hAnsi="Times New Roman" w:cs="Times New Roman"/>
          <w:color w:val="222222"/>
          <w:sz w:val="24"/>
          <w:szCs w:val="24"/>
          <w:shd w:val="clear" w:color="auto" w:fill="FFFFFF"/>
        </w:rPr>
        <w:t>, pp.2320-2882</w:t>
      </w:r>
      <w:r w:rsidR="00D538BF" w:rsidRPr="00B44C29">
        <w:rPr>
          <w:rFonts w:ascii="Times New Roman" w:hAnsi="Times New Roman" w:cs="Times New Roman"/>
          <w:sz w:val="24"/>
          <w:szCs w:val="24"/>
        </w:rPr>
        <w:t xml:space="preserve">. Available at: </w:t>
      </w:r>
      <w:hyperlink r:id="rId12" w:history="1">
        <w:r w:rsidR="00D538BF" w:rsidRPr="00B44C29">
          <w:rPr>
            <w:rStyle w:val="Hyperlink"/>
            <w:rFonts w:ascii="Times New Roman" w:hAnsi="Times New Roman" w:cs="Times New Roman"/>
            <w:sz w:val="24"/>
            <w:szCs w:val="24"/>
          </w:rPr>
          <w:t>https://www.researchgate.net/publication/343671426_Software_as_a_service_in_cloud_computing</w:t>
        </w:r>
      </w:hyperlink>
      <w:r w:rsidR="00D538BF" w:rsidRPr="00B44C29">
        <w:rPr>
          <w:rFonts w:ascii="Times New Roman" w:hAnsi="Times New Roman" w:cs="Times New Roman"/>
          <w:sz w:val="24"/>
          <w:szCs w:val="24"/>
        </w:rPr>
        <w:t>. [Accessed: 23</w:t>
      </w:r>
      <w:r w:rsidR="00D538BF" w:rsidRPr="00B44C29">
        <w:rPr>
          <w:rFonts w:ascii="Times New Roman" w:hAnsi="Times New Roman" w:cs="Times New Roman"/>
          <w:sz w:val="24"/>
          <w:szCs w:val="24"/>
          <w:vertAlign w:val="superscript"/>
        </w:rPr>
        <w:t>rd</w:t>
      </w:r>
      <w:r w:rsidR="00D538BF" w:rsidRPr="00B44C29">
        <w:rPr>
          <w:rFonts w:ascii="Times New Roman" w:hAnsi="Times New Roman" w:cs="Times New Roman"/>
          <w:sz w:val="24"/>
          <w:szCs w:val="24"/>
        </w:rPr>
        <w:t xml:space="preserve"> august 2022]</w:t>
      </w:r>
    </w:p>
    <w:p w14:paraId="591921E2" w14:textId="328B44FA" w:rsidR="00D538BF" w:rsidRPr="00B44C29" w:rsidRDefault="00355EA4" w:rsidP="00D538BF">
      <w:pPr>
        <w:pStyle w:val="ListParagraph"/>
        <w:numPr>
          <w:ilvl w:val="0"/>
          <w:numId w:val="2"/>
        </w:numPr>
        <w:spacing w:line="360" w:lineRule="auto"/>
        <w:jc w:val="both"/>
        <w:rPr>
          <w:rFonts w:ascii="Times New Roman" w:hAnsi="Times New Roman" w:cs="Times New Roman"/>
          <w:sz w:val="24"/>
          <w:szCs w:val="24"/>
        </w:rPr>
      </w:pPr>
      <w:r w:rsidRPr="00B44C29">
        <w:rPr>
          <w:rFonts w:ascii="Times New Roman" w:hAnsi="Times New Roman" w:cs="Times New Roman"/>
          <w:color w:val="222222"/>
          <w:sz w:val="24"/>
          <w:szCs w:val="24"/>
          <w:shd w:val="clear" w:color="auto" w:fill="FFFFFF"/>
        </w:rPr>
        <w:t xml:space="preserve">Zheng, J.G., </w:t>
      </w:r>
      <w:r w:rsidR="00BA0B04" w:rsidRPr="00B44C29">
        <w:rPr>
          <w:rFonts w:ascii="Times New Roman" w:hAnsi="Times New Roman" w:cs="Times New Roman"/>
          <w:color w:val="222222"/>
          <w:sz w:val="24"/>
          <w:szCs w:val="24"/>
          <w:shd w:val="clear" w:color="auto" w:fill="FFFFFF"/>
        </w:rPr>
        <w:t>(</w:t>
      </w:r>
      <w:r w:rsidRPr="00B44C29">
        <w:rPr>
          <w:rFonts w:ascii="Times New Roman" w:hAnsi="Times New Roman" w:cs="Times New Roman"/>
          <w:color w:val="222222"/>
          <w:sz w:val="24"/>
          <w:szCs w:val="24"/>
          <w:shd w:val="clear" w:color="auto" w:fill="FFFFFF"/>
        </w:rPr>
        <w:t>2017</w:t>
      </w:r>
      <w:r w:rsidR="00BA0B04" w:rsidRPr="00B44C29">
        <w:rPr>
          <w:rFonts w:ascii="Times New Roman" w:hAnsi="Times New Roman" w:cs="Times New Roman"/>
          <w:color w:val="222222"/>
          <w:sz w:val="24"/>
          <w:szCs w:val="24"/>
          <w:shd w:val="clear" w:color="auto" w:fill="FFFFFF"/>
        </w:rPr>
        <w:t>)</w:t>
      </w:r>
      <w:r w:rsidRPr="00B44C29">
        <w:rPr>
          <w:rFonts w:ascii="Times New Roman" w:hAnsi="Times New Roman" w:cs="Times New Roman"/>
          <w:color w:val="222222"/>
          <w:sz w:val="24"/>
          <w:szCs w:val="24"/>
          <w:shd w:val="clear" w:color="auto" w:fill="FFFFFF"/>
        </w:rPr>
        <w:t>. Data visualization in business intelligence. In </w:t>
      </w:r>
      <w:r w:rsidRPr="00B44C29">
        <w:rPr>
          <w:rFonts w:ascii="Times New Roman" w:hAnsi="Times New Roman" w:cs="Times New Roman"/>
          <w:i/>
          <w:iCs/>
          <w:color w:val="222222"/>
          <w:sz w:val="24"/>
          <w:szCs w:val="24"/>
          <w:shd w:val="clear" w:color="auto" w:fill="FFFFFF"/>
        </w:rPr>
        <w:t>Global business intelligence</w:t>
      </w:r>
      <w:r w:rsidRPr="00B44C29">
        <w:rPr>
          <w:rFonts w:ascii="Times New Roman" w:hAnsi="Times New Roman" w:cs="Times New Roman"/>
          <w:color w:val="222222"/>
          <w:sz w:val="24"/>
          <w:szCs w:val="24"/>
          <w:shd w:val="clear" w:color="auto" w:fill="FFFFFF"/>
        </w:rPr>
        <w:t> (pp. 67-81). Routledge</w:t>
      </w:r>
      <w:r w:rsidR="00D538BF" w:rsidRPr="00B44C29">
        <w:rPr>
          <w:rFonts w:ascii="Times New Roman" w:hAnsi="Times New Roman" w:cs="Times New Roman"/>
          <w:sz w:val="24"/>
          <w:szCs w:val="24"/>
        </w:rPr>
        <w:t xml:space="preserve">. Available at: </w:t>
      </w:r>
      <w:hyperlink r:id="rId13" w:history="1">
        <w:r w:rsidR="00D538BF" w:rsidRPr="00B44C29">
          <w:rPr>
            <w:rStyle w:val="Hyperlink"/>
            <w:rFonts w:ascii="Times New Roman" w:hAnsi="Times New Roman" w:cs="Times New Roman"/>
            <w:sz w:val="24"/>
            <w:szCs w:val="24"/>
          </w:rPr>
          <w:t>https://www.researchgate.net/publication/321804138_Data_Visualization_for_Business_Intelligence</w:t>
        </w:r>
      </w:hyperlink>
      <w:r w:rsidR="00D538BF" w:rsidRPr="00B44C29">
        <w:rPr>
          <w:rFonts w:ascii="Times New Roman" w:hAnsi="Times New Roman" w:cs="Times New Roman"/>
          <w:sz w:val="24"/>
          <w:szCs w:val="24"/>
        </w:rPr>
        <w:t>. [Accessed: 23</w:t>
      </w:r>
      <w:r w:rsidR="00D538BF" w:rsidRPr="00B44C29">
        <w:rPr>
          <w:rFonts w:ascii="Times New Roman" w:hAnsi="Times New Roman" w:cs="Times New Roman"/>
          <w:sz w:val="24"/>
          <w:szCs w:val="24"/>
          <w:vertAlign w:val="superscript"/>
        </w:rPr>
        <w:t>rd</w:t>
      </w:r>
      <w:r w:rsidR="00D538BF" w:rsidRPr="00B44C29">
        <w:rPr>
          <w:rFonts w:ascii="Times New Roman" w:hAnsi="Times New Roman" w:cs="Times New Roman"/>
          <w:sz w:val="24"/>
          <w:szCs w:val="24"/>
        </w:rPr>
        <w:t xml:space="preserve"> august 2022]</w:t>
      </w:r>
    </w:p>
    <w:p w14:paraId="3435C055" w14:textId="2E4FF64C" w:rsidR="00D538BF" w:rsidRPr="00B44C29" w:rsidRDefault="00355EA4" w:rsidP="00D538BF">
      <w:pPr>
        <w:pStyle w:val="ListParagraph"/>
        <w:numPr>
          <w:ilvl w:val="0"/>
          <w:numId w:val="2"/>
        </w:numPr>
        <w:spacing w:line="360" w:lineRule="auto"/>
        <w:jc w:val="both"/>
        <w:rPr>
          <w:rFonts w:ascii="Times New Roman" w:hAnsi="Times New Roman" w:cs="Times New Roman"/>
          <w:sz w:val="24"/>
          <w:szCs w:val="24"/>
        </w:rPr>
      </w:pPr>
      <w:proofErr w:type="spellStart"/>
      <w:r w:rsidRPr="00B44C29">
        <w:rPr>
          <w:rFonts w:ascii="Times New Roman" w:hAnsi="Times New Roman" w:cs="Times New Roman"/>
          <w:color w:val="222222"/>
          <w:sz w:val="24"/>
          <w:szCs w:val="24"/>
          <w:shd w:val="clear" w:color="auto" w:fill="FFFFFF"/>
        </w:rPr>
        <w:t>Zohuri</w:t>
      </w:r>
      <w:proofErr w:type="spellEnd"/>
      <w:r w:rsidRPr="00B44C29">
        <w:rPr>
          <w:rFonts w:ascii="Times New Roman" w:hAnsi="Times New Roman" w:cs="Times New Roman"/>
          <w:color w:val="222222"/>
          <w:sz w:val="24"/>
          <w:szCs w:val="24"/>
          <w:shd w:val="clear" w:color="auto" w:fill="FFFFFF"/>
        </w:rPr>
        <w:t xml:space="preserve">, B. and Moghaddam, M., </w:t>
      </w:r>
      <w:r w:rsidR="00BA0B04" w:rsidRPr="00B44C29">
        <w:rPr>
          <w:rFonts w:ascii="Times New Roman" w:hAnsi="Times New Roman" w:cs="Times New Roman"/>
          <w:color w:val="222222"/>
          <w:sz w:val="24"/>
          <w:szCs w:val="24"/>
          <w:shd w:val="clear" w:color="auto" w:fill="FFFFFF"/>
        </w:rPr>
        <w:t>(</w:t>
      </w:r>
      <w:r w:rsidRPr="00B44C29">
        <w:rPr>
          <w:rFonts w:ascii="Times New Roman" w:hAnsi="Times New Roman" w:cs="Times New Roman"/>
          <w:color w:val="222222"/>
          <w:sz w:val="24"/>
          <w:szCs w:val="24"/>
          <w:shd w:val="clear" w:color="auto" w:fill="FFFFFF"/>
        </w:rPr>
        <w:t>2020</w:t>
      </w:r>
      <w:r w:rsidR="00BA0B04" w:rsidRPr="00B44C29">
        <w:rPr>
          <w:rFonts w:ascii="Times New Roman" w:hAnsi="Times New Roman" w:cs="Times New Roman"/>
          <w:color w:val="222222"/>
          <w:sz w:val="24"/>
          <w:szCs w:val="24"/>
          <w:shd w:val="clear" w:color="auto" w:fill="FFFFFF"/>
        </w:rPr>
        <w:t>)</w:t>
      </w:r>
      <w:r w:rsidRPr="00B44C29">
        <w:rPr>
          <w:rFonts w:ascii="Times New Roman" w:hAnsi="Times New Roman" w:cs="Times New Roman"/>
          <w:color w:val="222222"/>
          <w:sz w:val="24"/>
          <w:szCs w:val="24"/>
          <w:shd w:val="clear" w:color="auto" w:fill="FFFFFF"/>
        </w:rPr>
        <w:t>. From Business Intelligence to Artificial Intelligence. </w:t>
      </w:r>
      <w:r w:rsidRPr="00B44C29">
        <w:rPr>
          <w:rFonts w:ascii="Times New Roman" w:hAnsi="Times New Roman" w:cs="Times New Roman"/>
          <w:i/>
          <w:iCs/>
          <w:color w:val="222222"/>
          <w:sz w:val="24"/>
          <w:szCs w:val="24"/>
          <w:shd w:val="clear" w:color="auto" w:fill="FFFFFF"/>
        </w:rPr>
        <w:t>Journal of Material Sciences &amp; Manufacturing Research. SRC/JMSMR/102 Page</w:t>
      </w:r>
      <w:r w:rsidRPr="00B44C29">
        <w:rPr>
          <w:rFonts w:ascii="Times New Roman" w:hAnsi="Times New Roman" w:cs="Times New Roman"/>
          <w:color w:val="222222"/>
          <w:sz w:val="24"/>
          <w:szCs w:val="24"/>
          <w:shd w:val="clear" w:color="auto" w:fill="FFFFFF"/>
        </w:rPr>
        <w:t>, </w:t>
      </w:r>
      <w:r w:rsidRPr="00B44C29">
        <w:rPr>
          <w:rFonts w:ascii="Times New Roman" w:hAnsi="Times New Roman" w:cs="Times New Roman"/>
          <w:i/>
          <w:iCs/>
          <w:color w:val="222222"/>
          <w:sz w:val="24"/>
          <w:szCs w:val="24"/>
          <w:shd w:val="clear" w:color="auto" w:fill="FFFFFF"/>
        </w:rPr>
        <w:t>3</w:t>
      </w:r>
      <w:r w:rsidRPr="00B44C29">
        <w:rPr>
          <w:rFonts w:ascii="Times New Roman" w:hAnsi="Times New Roman" w:cs="Times New Roman"/>
          <w:color w:val="222222"/>
          <w:sz w:val="24"/>
          <w:szCs w:val="24"/>
          <w:shd w:val="clear" w:color="auto" w:fill="FFFFFF"/>
        </w:rPr>
        <w:t>.</w:t>
      </w:r>
      <w:r w:rsidR="00D538BF" w:rsidRPr="00B44C29">
        <w:rPr>
          <w:rFonts w:ascii="Times New Roman" w:hAnsi="Times New Roman" w:cs="Times New Roman"/>
          <w:sz w:val="24"/>
          <w:szCs w:val="24"/>
        </w:rPr>
        <w:t xml:space="preserve"> Available at: </w:t>
      </w:r>
      <w:hyperlink r:id="rId14" w:history="1">
        <w:r w:rsidR="00D538BF" w:rsidRPr="00B44C29">
          <w:rPr>
            <w:rStyle w:val="Hyperlink"/>
            <w:rFonts w:ascii="Times New Roman" w:hAnsi="Times New Roman" w:cs="Times New Roman"/>
            <w:sz w:val="24"/>
            <w:szCs w:val="24"/>
          </w:rPr>
          <w:t>https://www.researchgate.net/publication/338924495_From_Business_Intelligence_to_Artificial_Intelligence</w:t>
        </w:r>
      </w:hyperlink>
      <w:r w:rsidR="00D538BF" w:rsidRPr="00B44C29">
        <w:rPr>
          <w:rFonts w:ascii="Times New Roman" w:hAnsi="Times New Roman" w:cs="Times New Roman"/>
          <w:sz w:val="24"/>
          <w:szCs w:val="24"/>
        </w:rPr>
        <w:t>. [Accessed: 23</w:t>
      </w:r>
      <w:r w:rsidR="00D538BF" w:rsidRPr="00B44C29">
        <w:rPr>
          <w:rFonts w:ascii="Times New Roman" w:hAnsi="Times New Roman" w:cs="Times New Roman"/>
          <w:sz w:val="24"/>
          <w:szCs w:val="24"/>
          <w:vertAlign w:val="superscript"/>
        </w:rPr>
        <w:t>rd</w:t>
      </w:r>
      <w:r w:rsidR="00D538BF" w:rsidRPr="00B44C29">
        <w:rPr>
          <w:rFonts w:ascii="Times New Roman" w:hAnsi="Times New Roman" w:cs="Times New Roman"/>
          <w:sz w:val="24"/>
          <w:szCs w:val="24"/>
        </w:rPr>
        <w:t xml:space="preserve"> august 2022]</w:t>
      </w:r>
    </w:p>
    <w:bookmarkEnd w:id="4"/>
    <w:p w14:paraId="256C9198" w14:textId="77777777" w:rsidR="00D538BF" w:rsidRPr="00B44C29" w:rsidRDefault="00D538BF" w:rsidP="00D538BF">
      <w:pPr>
        <w:spacing w:line="360" w:lineRule="auto"/>
        <w:jc w:val="both"/>
        <w:rPr>
          <w:rFonts w:ascii="Times New Roman" w:hAnsi="Times New Roman" w:cs="Times New Roman"/>
          <w:sz w:val="24"/>
          <w:szCs w:val="24"/>
        </w:rPr>
      </w:pPr>
    </w:p>
    <w:sectPr w:rsidR="00D538BF" w:rsidRPr="00B44C2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1C422" w14:textId="77777777" w:rsidR="00AD6EFB" w:rsidRDefault="00AD6EFB" w:rsidP="00D538BF">
      <w:pPr>
        <w:spacing w:after="0" w:line="240" w:lineRule="auto"/>
      </w:pPr>
      <w:r>
        <w:separator/>
      </w:r>
    </w:p>
  </w:endnote>
  <w:endnote w:type="continuationSeparator" w:id="0">
    <w:p w14:paraId="0756E5C6" w14:textId="77777777" w:rsidR="00AD6EFB" w:rsidRDefault="00AD6EFB" w:rsidP="00D53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094215"/>
      <w:docPartObj>
        <w:docPartGallery w:val="Page Numbers (Bottom of Page)"/>
        <w:docPartUnique/>
      </w:docPartObj>
    </w:sdtPr>
    <w:sdtEndPr>
      <w:rPr>
        <w:noProof/>
      </w:rPr>
    </w:sdtEndPr>
    <w:sdtContent>
      <w:p w14:paraId="3A03ACBB" w14:textId="1EA88760" w:rsidR="00D538BF" w:rsidRDefault="00D538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8E456E" w14:textId="77777777" w:rsidR="00D538BF" w:rsidRDefault="00D53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687B8" w14:textId="77777777" w:rsidR="00AD6EFB" w:rsidRDefault="00AD6EFB" w:rsidP="00D538BF">
      <w:pPr>
        <w:spacing w:after="0" w:line="240" w:lineRule="auto"/>
      </w:pPr>
      <w:r>
        <w:separator/>
      </w:r>
    </w:p>
  </w:footnote>
  <w:footnote w:type="continuationSeparator" w:id="0">
    <w:p w14:paraId="536F3BF9" w14:textId="77777777" w:rsidR="00AD6EFB" w:rsidRDefault="00AD6EFB" w:rsidP="00D53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BE4485"/>
    <w:multiLevelType w:val="hybridMultilevel"/>
    <w:tmpl w:val="F47E1FA4"/>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AEC54C1"/>
    <w:multiLevelType w:val="hybridMultilevel"/>
    <w:tmpl w:val="8824731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07474339">
    <w:abstractNumId w:val="0"/>
  </w:num>
  <w:num w:numId="2" w16cid:durableId="1438910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143"/>
    <w:rsid w:val="0007513C"/>
    <w:rsid w:val="000D4AFF"/>
    <w:rsid w:val="000D5E3F"/>
    <w:rsid w:val="0014190D"/>
    <w:rsid w:val="001A275D"/>
    <w:rsid w:val="001A4378"/>
    <w:rsid w:val="00230490"/>
    <w:rsid w:val="00263143"/>
    <w:rsid w:val="002929E8"/>
    <w:rsid w:val="00306E9E"/>
    <w:rsid w:val="00355EA4"/>
    <w:rsid w:val="00356066"/>
    <w:rsid w:val="00392424"/>
    <w:rsid w:val="003B11C7"/>
    <w:rsid w:val="00440751"/>
    <w:rsid w:val="006219B5"/>
    <w:rsid w:val="00683634"/>
    <w:rsid w:val="0072543F"/>
    <w:rsid w:val="00805EFD"/>
    <w:rsid w:val="00863DDF"/>
    <w:rsid w:val="009369A9"/>
    <w:rsid w:val="00962EBB"/>
    <w:rsid w:val="00A33E6E"/>
    <w:rsid w:val="00AB2E01"/>
    <w:rsid w:val="00AD4338"/>
    <w:rsid w:val="00AD6EFB"/>
    <w:rsid w:val="00AF0392"/>
    <w:rsid w:val="00B44C29"/>
    <w:rsid w:val="00BA0B04"/>
    <w:rsid w:val="00C822EB"/>
    <w:rsid w:val="00D51A4A"/>
    <w:rsid w:val="00D538BF"/>
    <w:rsid w:val="00D96CAA"/>
    <w:rsid w:val="00DF656C"/>
    <w:rsid w:val="00E444E0"/>
    <w:rsid w:val="00E73C41"/>
    <w:rsid w:val="00E868A3"/>
    <w:rsid w:val="00EE3556"/>
    <w:rsid w:val="00EF1A76"/>
    <w:rsid w:val="00FC30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7AD5E"/>
  <w15:chartTrackingRefBased/>
  <w15:docId w15:val="{20952462-7CCD-46EA-A6B4-682548BCC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2E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62E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EB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62EB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2EBB"/>
    <w:pPr>
      <w:outlineLvl w:val="9"/>
    </w:pPr>
    <w:rPr>
      <w:lang w:val="en-US"/>
    </w:rPr>
  </w:style>
  <w:style w:type="paragraph" w:styleId="TOC1">
    <w:name w:val="toc 1"/>
    <w:basedOn w:val="Normal"/>
    <w:next w:val="Normal"/>
    <w:autoRedefine/>
    <w:uiPriority w:val="39"/>
    <w:unhideWhenUsed/>
    <w:rsid w:val="00962EBB"/>
    <w:pPr>
      <w:spacing w:after="100"/>
    </w:pPr>
  </w:style>
  <w:style w:type="character" w:styleId="Hyperlink">
    <w:name w:val="Hyperlink"/>
    <w:basedOn w:val="DefaultParagraphFont"/>
    <w:uiPriority w:val="99"/>
    <w:unhideWhenUsed/>
    <w:rsid w:val="00962EBB"/>
    <w:rPr>
      <w:color w:val="0563C1" w:themeColor="hyperlink"/>
      <w:u w:val="single"/>
    </w:rPr>
  </w:style>
  <w:style w:type="paragraph" w:styleId="ListParagraph">
    <w:name w:val="List Paragraph"/>
    <w:basedOn w:val="Normal"/>
    <w:uiPriority w:val="34"/>
    <w:qFormat/>
    <w:rsid w:val="00E444E0"/>
    <w:pPr>
      <w:ind w:left="720"/>
      <w:contextualSpacing/>
    </w:pPr>
  </w:style>
  <w:style w:type="paragraph" w:styleId="Bibliography">
    <w:name w:val="Bibliography"/>
    <w:basedOn w:val="Normal"/>
    <w:next w:val="Normal"/>
    <w:uiPriority w:val="37"/>
    <w:unhideWhenUsed/>
    <w:rsid w:val="0014190D"/>
  </w:style>
  <w:style w:type="character" w:styleId="UnresolvedMention">
    <w:name w:val="Unresolved Mention"/>
    <w:basedOn w:val="DefaultParagraphFont"/>
    <w:uiPriority w:val="99"/>
    <w:semiHidden/>
    <w:unhideWhenUsed/>
    <w:rsid w:val="00D538BF"/>
    <w:rPr>
      <w:color w:val="808080"/>
      <w:shd w:val="clear" w:color="auto" w:fill="E6E6E6"/>
    </w:rPr>
  </w:style>
  <w:style w:type="paragraph" w:styleId="Header">
    <w:name w:val="header"/>
    <w:basedOn w:val="Normal"/>
    <w:link w:val="HeaderChar"/>
    <w:uiPriority w:val="99"/>
    <w:unhideWhenUsed/>
    <w:rsid w:val="00D538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8BF"/>
  </w:style>
  <w:style w:type="paragraph" w:styleId="Footer">
    <w:name w:val="footer"/>
    <w:basedOn w:val="Normal"/>
    <w:link w:val="FooterChar"/>
    <w:uiPriority w:val="99"/>
    <w:unhideWhenUsed/>
    <w:rsid w:val="00D538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8BF"/>
  </w:style>
  <w:style w:type="character" w:styleId="CommentReference">
    <w:name w:val="annotation reference"/>
    <w:basedOn w:val="DefaultParagraphFont"/>
    <w:uiPriority w:val="99"/>
    <w:semiHidden/>
    <w:unhideWhenUsed/>
    <w:rsid w:val="009369A9"/>
    <w:rPr>
      <w:sz w:val="16"/>
      <w:szCs w:val="16"/>
    </w:rPr>
  </w:style>
  <w:style w:type="paragraph" w:styleId="CommentText">
    <w:name w:val="annotation text"/>
    <w:basedOn w:val="Normal"/>
    <w:link w:val="CommentTextChar"/>
    <w:uiPriority w:val="99"/>
    <w:semiHidden/>
    <w:unhideWhenUsed/>
    <w:rsid w:val="009369A9"/>
    <w:pPr>
      <w:spacing w:line="240" w:lineRule="auto"/>
    </w:pPr>
    <w:rPr>
      <w:sz w:val="20"/>
      <w:szCs w:val="20"/>
    </w:rPr>
  </w:style>
  <w:style w:type="character" w:customStyle="1" w:styleId="CommentTextChar">
    <w:name w:val="Comment Text Char"/>
    <w:basedOn w:val="DefaultParagraphFont"/>
    <w:link w:val="CommentText"/>
    <w:uiPriority w:val="99"/>
    <w:semiHidden/>
    <w:rsid w:val="009369A9"/>
    <w:rPr>
      <w:sz w:val="20"/>
      <w:szCs w:val="20"/>
    </w:rPr>
  </w:style>
  <w:style w:type="paragraph" w:styleId="CommentSubject">
    <w:name w:val="annotation subject"/>
    <w:basedOn w:val="CommentText"/>
    <w:next w:val="CommentText"/>
    <w:link w:val="CommentSubjectChar"/>
    <w:uiPriority w:val="99"/>
    <w:semiHidden/>
    <w:unhideWhenUsed/>
    <w:rsid w:val="009369A9"/>
    <w:rPr>
      <w:b/>
      <w:bCs/>
    </w:rPr>
  </w:style>
  <w:style w:type="character" w:customStyle="1" w:styleId="CommentSubjectChar">
    <w:name w:val="Comment Subject Char"/>
    <w:basedOn w:val="CommentTextChar"/>
    <w:link w:val="CommentSubject"/>
    <w:uiPriority w:val="99"/>
    <w:semiHidden/>
    <w:rsid w:val="009369A9"/>
    <w:rPr>
      <w:b/>
      <w:bCs/>
      <w:sz w:val="20"/>
      <w:szCs w:val="20"/>
    </w:rPr>
  </w:style>
  <w:style w:type="paragraph" w:styleId="BalloonText">
    <w:name w:val="Balloon Text"/>
    <w:basedOn w:val="Normal"/>
    <w:link w:val="BalloonTextChar"/>
    <w:uiPriority w:val="99"/>
    <w:semiHidden/>
    <w:unhideWhenUsed/>
    <w:rsid w:val="00EE35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3556"/>
    <w:rPr>
      <w:rFonts w:ascii="Segoe UI" w:hAnsi="Segoe UI" w:cs="Segoe UI"/>
      <w:sz w:val="18"/>
      <w:szCs w:val="18"/>
    </w:rPr>
  </w:style>
  <w:style w:type="character" w:styleId="FollowedHyperlink">
    <w:name w:val="FollowedHyperlink"/>
    <w:basedOn w:val="DefaultParagraphFont"/>
    <w:uiPriority w:val="99"/>
    <w:semiHidden/>
    <w:unhideWhenUsed/>
    <w:rsid w:val="00EE35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582823">
      <w:bodyDiv w:val="1"/>
      <w:marLeft w:val="0"/>
      <w:marRight w:val="0"/>
      <w:marTop w:val="0"/>
      <w:marBottom w:val="0"/>
      <w:divBdr>
        <w:top w:val="none" w:sz="0" w:space="0" w:color="auto"/>
        <w:left w:val="none" w:sz="0" w:space="0" w:color="auto"/>
        <w:bottom w:val="none" w:sz="0" w:space="0" w:color="auto"/>
        <w:right w:val="none" w:sz="0" w:space="0" w:color="auto"/>
      </w:divBdr>
    </w:div>
    <w:div w:id="141304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21804138_Data_Visualization_for_Business_Intellige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43671426_Software_as_a_service_in_cloud_comput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09210149_Natural_Language_Processing_A_Review"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esearchgate.net/publication/344238792_Big_Data_Predictive_and_Prescriptive_Analytics" TargetMode="External"/><Relationship Id="rId4" Type="http://schemas.openxmlformats.org/officeDocument/2006/relationships/settings" Target="settings.xml"/><Relationship Id="rId9" Type="http://schemas.openxmlformats.org/officeDocument/2006/relationships/hyperlink" Target="https://www.researchgate.net/publication/323498156_Artificial_Intelligence" TargetMode="External"/><Relationship Id="rId14" Type="http://schemas.openxmlformats.org/officeDocument/2006/relationships/hyperlink" Target="https://www.researchgate.net/publication/338924495_From_Business_Intelligence_to_Artificial_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Bol13</b:Tag>
    <b:SourceType>JournalArticle</b:SourceType>
    <b:Guid>{559E298D-ED2F-4983-9706-7B984493DA3A}</b:Guid>
    <b:Title>SAAS - A RESPONSE TO BUSINESS INTELLIGENCE EXPECTATIONS?</b:Title>
    <b:Year>2013</b:Year>
    <b:Author>
      <b:Author>
        <b:NameList>
          <b:Person>
            <b:Last>Bologa</b:Last>
            <b:First>Ana</b:First>
            <b:Middle>Ramona</b:Middle>
          </b:Person>
        </b:NameList>
      </b:Author>
    </b:Author>
    <b:RefOrder>1</b:RefOrder>
  </b:Source>
</b:Sources>
</file>

<file path=customXml/itemProps1.xml><?xml version="1.0" encoding="utf-8"?>
<ds:datastoreItem xmlns:ds="http://schemas.openxmlformats.org/officeDocument/2006/customXml" ds:itemID="{DA05851C-787F-4B85-B270-0412C6788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7</Pages>
  <Words>1480</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Daniel Florin Lazar</cp:lastModifiedBy>
  <cp:revision>12</cp:revision>
  <dcterms:created xsi:type="dcterms:W3CDTF">2022-08-23T06:44:00Z</dcterms:created>
  <dcterms:modified xsi:type="dcterms:W3CDTF">2022-09-06T20:12:00Z</dcterms:modified>
</cp:coreProperties>
</file>