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C4DB72" w14:textId="092B8988" w:rsidR="009C60F3" w:rsidRDefault="004F125E">
      <w:r>
        <w:t>PC Hannah Morgan</w:t>
      </w:r>
    </w:p>
    <w:p w14:paraId="6647CECA" w14:textId="5EA65EF8" w:rsidR="004F125E" w:rsidRDefault="004F125E">
      <w:r>
        <w:t>2208</w:t>
      </w:r>
    </w:p>
    <w:p w14:paraId="2F9628A9" w14:textId="0316F1D6" w:rsidR="004F125E" w:rsidRDefault="004F125E">
      <w:r>
        <w:t xml:space="preserve">407430 Gwent Police </w:t>
      </w:r>
    </w:p>
    <w:p w14:paraId="22484D80" w14:textId="3FE14EBA" w:rsidR="001C0A26" w:rsidRDefault="00B05D38" w:rsidP="00B05D38">
      <w:pPr>
        <w:pStyle w:val="ListParagraph"/>
        <w:numPr>
          <w:ilvl w:val="0"/>
          <w:numId w:val="2"/>
        </w:numPr>
      </w:pPr>
      <w:r>
        <w:t>A constable in uniform or a traffic officer may-</w:t>
      </w:r>
    </w:p>
    <w:p w14:paraId="5D853606" w14:textId="7FB0C838" w:rsidR="00B05D38" w:rsidRDefault="00B05D38" w:rsidP="00B05D38">
      <w:pPr>
        <w:ind w:left="360"/>
      </w:pPr>
      <w:r>
        <w:t>A person driving a motor vehicle on a road or other public place must stop the vehicle on being required to do so by a constable in uniform or a traffic officer.</w:t>
      </w:r>
    </w:p>
    <w:p w14:paraId="3BFE06DA" w14:textId="0AEB119A" w:rsidR="00B05D38" w:rsidRDefault="00B05D38" w:rsidP="00B05D38">
      <w:pPr>
        <w:ind w:left="360"/>
      </w:pPr>
      <w:r>
        <w:t>A person riding a cycle on a road or other public place must stop the cycle on being required to do so by a constable in uniform or a traffic officer.</w:t>
      </w:r>
    </w:p>
    <w:p w14:paraId="770EF850" w14:textId="0B39B314" w:rsidR="00B05D38" w:rsidRDefault="00B05D38" w:rsidP="00B05D38">
      <w:pPr>
        <w:ind w:left="360"/>
      </w:pPr>
      <w:r>
        <w:t xml:space="preserve">If a person fails to comply with this </w:t>
      </w:r>
      <w:proofErr w:type="gramStart"/>
      <w:r>
        <w:t>subsection</w:t>
      </w:r>
      <w:proofErr w:type="gramEnd"/>
      <w:r>
        <w:t xml:space="preserve"> he is guilty of an offence.</w:t>
      </w:r>
    </w:p>
    <w:p w14:paraId="20768BD4" w14:textId="3B1B9404" w:rsidR="00413228" w:rsidRDefault="00413228">
      <w:r>
        <w:t>2) This subsection applies if a constable has reasonable grounds to suspect that the person has-</w:t>
      </w:r>
    </w:p>
    <w:p w14:paraId="4FA0CC4F" w14:textId="106B5566" w:rsidR="00413228" w:rsidRDefault="00413228">
      <w:r>
        <w:t xml:space="preserve">a) is or has been driving, attempting to drive or in charge of a motor vehicle on a road or other public place and </w:t>
      </w:r>
    </w:p>
    <w:p w14:paraId="00B7E0C2" w14:textId="211D140C" w:rsidR="00413228" w:rsidRDefault="00413228">
      <w:r>
        <w:t>b) has committed a traffic offence while the vehicle was in motion.</w:t>
      </w:r>
    </w:p>
    <w:p w14:paraId="7DE5EC3E" w14:textId="77777777" w:rsidR="00413228" w:rsidRDefault="00413228"/>
    <w:p w14:paraId="0E56033D" w14:textId="3A3CCC04" w:rsidR="00413228" w:rsidRDefault="00413228">
      <w:r>
        <w:t xml:space="preserve">3) If a person drives a mechanically propelled vehicle on a road or other public place without reasonable consideration for other persons using the road or </w:t>
      </w:r>
      <w:proofErr w:type="gramStart"/>
      <w:r>
        <w:t>place</w:t>
      </w:r>
      <w:proofErr w:type="gramEnd"/>
      <w:r>
        <w:t xml:space="preserve"> he is guilty of an offence.</w:t>
      </w:r>
    </w:p>
    <w:p w14:paraId="1322FDA3" w14:textId="6EA54164" w:rsidR="00413228" w:rsidRDefault="00413228">
      <w:r>
        <w:t>4)</w:t>
      </w:r>
      <w:r w:rsidR="008130D2">
        <w:t xml:space="preserve"> The roads are a gateway for all criminal activity. Roads are used every single day by millions of people up and down the country. They are a gateway to moving freely across the UK with ease. </w:t>
      </w:r>
      <w:proofErr w:type="gramStart"/>
      <w:r w:rsidR="008130D2">
        <w:t>Therefore</w:t>
      </w:r>
      <w:proofErr w:type="gramEnd"/>
      <w:r w:rsidR="008130D2">
        <w:t xml:space="preserve"> if they are correctly controlled and monitored more criminal activity will be caught. For </w:t>
      </w:r>
      <w:proofErr w:type="gramStart"/>
      <w:r w:rsidR="008130D2">
        <w:t>example</w:t>
      </w:r>
      <w:proofErr w:type="gramEnd"/>
      <w:r w:rsidR="008130D2">
        <w:t xml:space="preserve"> a criminal transporting stollen good from Cardiff to London would transport the good via the M4, if the road is policed correct this is an excellent way to catch them. </w:t>
      </w:r>
    </w:p>
    <w:p w14:paraId="45FECFF5" w14:textId="77777777" w:rsidR="00F41EAF" w:rsidRDefault="00413228">
      <w:r>
        <w:t>5)</w:t>
      </w:r>
      <w:r w:rsidR="00F41EAF">
        <w:t xml:space="preserve"> a constable in uniform has reasonable cause to believe that-</w:t>
      </w:r>
    </w:p>
    <w:p w14:paraId="3F287920" w14:textId="5EAB2D88" w:rsidR="00413228" w:rsidRDefault="00F41EAF">
      <w:r>
        <w:t xml:space="preserve"> a motor vehicle is or </w:t>
      </w:r>
      <w:proofErr w:type="gramStart"/>
      <w:r>
        <w:t>was been</w:t>
      </w:r>
      <w:proofErr w:type="gramEnd"/>
      <w:r>
        <w:t xml:space="preserve"> driving with no insurance or no license or driving otherwise than in accordance with a license or has failed to stop and there are reasonable grounds to believe the above then the vehicle may be seized. </w:t>
      </w:r>
    </w:p>
    <w:p w14:paraId="7E4E7713" w14:textId="4EED443F" w:rsidR="00413228" w:rsidRDefault="00413228">
      <w:r>
        <w:t>6) owing to the presence of a mechanically propelled vehicle on a road or other public place and accident occurs whereby personal injury is cause to a person (other than the driver of that MPV)</w:t>
      </w:r>
    </w:p>
    <w:p w14:paraId="7F601713" w14:textId="6BAD2CAB" w:rsidR="00413228" w:rsidRDefault="00413228">
      <w:r>
        <w:t>Or damage is cause to a vehicle (other than that MPV or any trailer drawn by it)</w:t>
      </w:r>
    </w:p>
    <w:p w14:paraId="6D9799B3" w14:textId="4288DAA1" w:rsidR="00413228" w:rsidRDefault="00413228">
      <w:r>
        <w:t>Or an animal (other than one in or on that MPV or any other trailer drawn by it)</w:t>
      </w:r>
    </w:p>
    <w:p w14:paraId="17382E47" w14:textId="24F56981" w:rsidR="00413228" w:rsidRDefault="00413228">
      <w:r>
        <w:t>Or any other property constructed on, fixed to, growing in or otherwise forming part of the land on which the road or other place in question is situated, or land adjacent to such land.</w:t>
      </w:r>
    </w:p>
    <w:p w14:paraId="75DD51D3" w14:textId="5BD82600" w:rsidR="00D42BC3" w:rsidRDefault="00D42BC3">
      <w:r>
        <w:t xml:space="preserve">7) </w:t>
      </w:r>
      <w:r w:rsidR="008708FC">
        <w:t>T</w:t>
      </w:r>
      <w:r>
        <w:t>he role of a family liaison officer is to provide support and information in a sensitive and compassionate manner securing the confidence and trust of families of victims of crime, road fatalities, mass disasters and other critical incidents.</w:t>
      </w:r>
      <w:r w:rsidR="008708FC">
        <w:t xml:space="preserve"> </w:t>
      </w:r>
      <w:r>
        <w:t xml:space="preserve"> </w:t>
      </w:r>
      <w:r w:rsidR="008708FC">
        <w:t xml:space="preserve">The family liaison officer is a trained officer who understands both the needs of the family at this current time and the needs of the police force, they are trained on how to effectively deal with theses situation and how to yield the best results. </w:t>
      </w:r>
      <w:r w:rsidR="008708FC">
        <w:lastRenderedPageBreak/>
        <w:t xml:space="preserve">Their compassion towards the victims’ families speak volume and ultimately can help them to achieve their goal and do their job. </w:t>
      </w:r>
    </w:p>
    <w:p w14:paraId="613F2C34" w14:textId="6DC47BC6" w:rsidR="00D42BC3" w:rsidRDefault="00D42BC3">
      <w:r>
        <w:t xml:space="preserve">8) </w:t>
      </w:r>
      <w:r w:rsidR="008708FC">
        <w:t xml:space="preserve">The </w:t>
      </w:r>
      <w:r>
        <w:t>drive of the vehicle must stop and remain at the scene long enough to allow any person having reasonable grounds to do so to ask for details.</w:t>
      </w:r>
      <w:r w:rsidR="008708FC">
        <w:t xml:space="preserve"> </w:t>
      </w:r>
    </w:p>
    <w:p w14:paraId="25CD3EA9" w14:textId="24B05D8D" w:rsidR="008708FC" w:rsidRDefault="008708FC">
      <w:r>
        <w:t>If the driver fails to provide his details he must then:</w:t>
      </w:r>
    </w:p>
    <w:p w14:paraId="1D01AF62" w14:textId="414CF9D5" w:rsidR="008708FC" w:rsidRDefault="008708FC">
      <w:r>
        <w:t>The drive must report in person to a police officer or at a police station as soon as reasonably practicable or within any case within 24 hours</w:t>
      </w:r>
      <w:r w:rsidR="0024744B">
        <w:t xml:space="preserve"> at a police station stated by them. </w:t>
      </w:r>
    </w:p>
    <w:p w14:paraId="216B314A" w14:textId="0D003677" w:rsidR="008708FC" w:rsidRDefault="008708FC">
      <w:r>
        <w:t>If the traffic collision is damage only the driver must:</w:t>
      </w:r>
    </w:p>
    <w:p w14:paraId="3532BB23" w14:textId="1B328A28" w:rsidR="008708FC" w:rsidRDefault="008708FC">
      <w:r>
        <w:t xml:space="preserve">Stop the vehicle, give his name and address and the name and address of the owner of the vehicle (if </w:t>
      </w:r>
      <w:r w:rsidR="0024744B">
        <w:t>it is</w:t>
      </w:r>
      <w:r>
        <w:t xml:space="preserve"> different) and provide the vehicle information. </w:t>
      </w:r>
    </w:p>
    <w:p w14:paraId="5BB60F06" w14:textId="5DF279D9" w:rsidR="008708FC" w:rsidRDefault="008708FC">
      <w:r>
        <w:t>If the traffic collision involves personal injury the driver must:</w:t>
      </w:r>
    </w:p>
    <w:p w14:paraId="3A396222" w14:textId="30DE121C" w:rsidR="008708FC" w:rsidRDefault="008708FC">
      <w:r>
        <w:t xml:space="preserve">Stop the vehicle, give his name and address and the name and address of the own of the vehicle (if different, provide the vehicle information and insurance documentation. </w:t>
      </w:r>
    </w:p>
    <w:p w14:paraId="1B141DB5" w14:textId="77777777" w:rsidR="008708FC" w:rsidRDefault="008708FC"/>
    <w:p w14:paraId="66AB7CAA" w14:textId="17A94163" w:rsidR="00D42BC3" w:rsidRDefault="00D42BC3">
      <w:r>
        <w:t xml:space="preserve">9) A constable may enter any premises using reasonable force if </w:t>
      </w:r>
      <w:proofErr w:type="gramStart"/>
      <w:r>
        <w:t>necessary</w:t>
      </w:r>
      <w:proofErr w:type="gramEnd"/>
      <w:r>
        <w:t xml:space="preserve"> in order to-</w:t>
      </w:r>
    </w:p>
    <w:p w14:paraId="30BEE3D2" w14:textId="1B06143F" w:rsidR="000D1CB7" w:rsidRDefault="00D42BC3">
      <w:r>
        <w:t xml:space="preserve">Require a person reasonably believed to have been driving, attempting to drive or in charge of a vehicle at the time of an accident to provide a preliminary </w:t>
      </w:r>
      <w:proofErr w:type="gramStart"/>
      <w:r>
        <w:t>test</w:t>
      </w:r>
      <w:proofErr w:type="gramEnd"/>
      <w:r>
        <w:t xml:space="preserve"> </w:t>
      </w:r>
    </w:p>
    <w:p w14:paraId="53436FA1" w14:textId="5D896151" w:rsidR="000D1CB7" w:rsidRDefault="000D1CB7">
      <w:r>
        <w:t xml:space="preserve">Or arrest a person who has provided a positive breath </w:t>
      </w:r>
      <w:proofErr w:type="gramStart"/>
      <w:r>
        <w:t>test</w:t>
      </w:r>
      <w:proofErr w:type="gramEnd"/>
      <w:r>
        <w:t xml:space="preserve"> </w:t>
      </w:r>
    </w:p>
    <w:p w14:paraId="7A674BDF" w14:textId="77B8E948" w:rsidR="000D1CB7" w:rsidRDefault="000D1CB7">
      <w:r>
        <w:t xml:space="preserve">Or arrest a person who has failed to co-operate with any one or more preliminary tests and who the constable reasonably suspects has alcohol or a drug in their body or is under the influence of a drug. </w:t>
      </w:r>
    </w:p>
    <w:p w14:paraId="0BDA6C11" w14:textId="44DF1A97" w:rsidR="00F430D7" w:rsidRDefault="00F430D7">
      <w:r>
        <w:t xml:space="preserve">10) a person who causes the death of another person by driving a mechanically propelled vehicle dangerously on a road or other public place is guilty of an offence. </w:t>
      </w:r>
    </w:p>
    <w:p w14:paraId="3E0BE474" w14:textId="7BB81991" w:rsidR="00F430D7" w:rsidRDefault="00F430D7">
      <w:r>
        <w:t>11) the national prescribed limit for alcohol is:</w:t>
      </w:r>
    </w:p>
    <w:p w14:paraId="60B9D472" w14:textId="13AA333E" w:rsidR="00F430D7" w:rsidRDefault="00F430D7">
      <w:r>
        <w:t xml:space="preserve">35 micrograms per 100mls of breath </w:t>
      </w:r>
    </w:p>
    <w:p w14:paraId="037C9018" w14:textId="6BF3A639" w:rsidR="00F430D7" w:rsidRDefault="00F430D7">
      <w:r>
        <w:t>80 milligrams per 100mls of blood</w:t>
      </w:r>
    </w:p>
    <w:p w14:paraId="7D3CC2F4" w14:textId="4A95913B" w:rsidR="00F430D7" w:rsidRDefault="00F430D7">
      <w:r>
        <w:t>107 milligrams per 100mls of urine.</w:t>
      </w:r>
    </w:p>
    <w:p w14:paraId="66F16191" w14:textId="37BF3872" w:rsidR="00F430D7" w:rsidRDefault="00F430D7">
      <w:r>
        <w:t>The national prescribed limit for drugs:</w:t>
      </w:r>
    </w:p>
    <w:p w14:paraId="3DE52EAD" w14:textId="70498D8D" w:rsidR="00F430D7" w:rsidRDefault="00F430D7">
      <w:r>
        <w:t>Cocaine: 10 micrograms per litre of blood.</w:t>
      </w:r>
    </w:p>
    <w:p w14:paraId="50C83D34" w14:textId="09B4C568" w:rsidR="00F430D7" w:rsidRDefault="00F430D7">
      <w:r>
        <w:t xml:space="preserve">Cannabis: 2 micrograms per litre of blood. </w:t>
      </w:r>
    </w:p>
    <w:p w14:paraId="7705D456" w14:textId="03C1D7BA" w:rsidR="005A3589" w:rsidRDefault="005A3589">
      <w:r>
        <w:t xml:space="preserve">12) A legal advisor could be present during the interview process. The role of a legal adviser is to prepare and place a strategy for advising their client on what to do at a police station, particularly at the interview stage. E.G they advise the client on the best course to proceed with during the investigation, </w:t>
      </w:r>
      <w:r w:rsidR="0024744B">
        <w:t>their</w:t>
      </w:r>
      <w:r>
        <w:t xml:space="preserve"> client does not have to agree and following the legal </w:t>
      </w:r>
      <w:r w:rsidR="006B6438">
        <w:t>advisor’s</w:t>
      </w:r>
      <w:r>
        <w:t xml:space="preserve"> plan. </w:t>
      </w:r>
      <w:r w:rsidR="0024744B">
        <w:t xml:space="preserve">They are free to do whatever they see fit. </w:t>
      </w:r>
      <w:r>
        <w:t xml:space="preserve"> Another person who could be present is an appropriate adult. The role of an appropriate adult is to assist the detainee to ensure that they understand</w:t>
      </w:r>
      <w:r w:rsidR="0024744B">
        <w:t xml:space="preserve"> exactly</w:t>
      </w:r>
      <w:r>
        <w:t xml:space="preserve"> what is happening throughout the interview process. </w:t>
      </w:r>
      <w:r w:rsidR="006B6438">
        <w:t>However,</w:t>
      </w:r>
      <w:r>
        <w:t xml:space="preserve"> the appropriate adult can not answer </w:t>
      </w:r>
      <w:r>
        <w:lastRenderedPageBreak/>
        <w:t>question on behalf of the detainee and speak during interview. They are there to support</w:t>
      </w:r>
      <w:r w:rsidR="0024744B">
        <w:t xml:space="preserve"> and assist the</w:t>
      </w:r>
      <w:r>
        <w:t xml:space="preserve"> suspect and help them to understand the situation they are faced </w:t>
      </w:r>
      <w:r w:rsidR="006B6438">
        <w:t>with, but</w:t>
      </w:r>
      <w:r>
        <w:t xml:space="preserve"> that is where it ends.</w:t>
      </w:r>
      <w:r w:rsidR="0024744B">
        <w:t xml:space="preserve"> They can not take over the interview and tell the police officer what the suspect meant to say etc, they are there to ensure everything is understood only. </w:t>
      </w:r>
    </w:p>
    <w:p w14:paraId="1A7A432A" w14:textId="315B4740" w:rsidR="00BF35A9" w:rsidRDefault="00BF35A9">
      <w:r>
        <w:t xml:space="preserve">13) The national police interviewing model is PEACE. </w:t>
      </w:r>
    </w:p>
    <w:p w14:paraId="15C92D8E" w14:textId="6E4F2578" w:rsidR="00BF35A9" w:rsidRDefault="00BF35A9">
      <w:r>
        <w:t>PEACE stands for:</w:t>
      </w:r>
    </w:p>
    <w:p w14:paraId="6D5D5BDC" w14:textId="18E53EFA" w:rsidR="00BF35A9" w:rsidRDefault="00BF35A9">
      <w:r>
        <w:t xml:space="preserve">P= planning and preparation </w:t>
      </w:r>
    </w:p>
    <w:p w14:paraId="2DADCBA5" w14:textId="2627894C" w:rsidR="00BF35A9" w:rsidRDefault="00BF35A9">
      <w:r>
        <w:t xml:space="preserve">E= explain </w:t>
      </w:r>
    </w:p>
    <w:p w14:paraId="55CAF69C" w14:textId="703831F5" w:rsidR="00BF35A9" w:rsidRDefault="00BF35A9">
      <w:r>
        <w:t xml:space="preserve">A= account, clarification and challenge </w:t>
      </w:r>
    </w:p>
    <w:p w14:paraId="36E17B4A" w14:textId="0E76B7CE" w:rsidR="00BF35A9" w:rsidRDefault="00BF35A9">
      <w:r>
        <w:t xml:space="preserve">C= closure </w:t>
      </w:r>
    </w:p>
    <w:p w14:paraId="7B760C56" w14:textId="102084B9" w:rsidR="00BF35A9" w:rsidRDefault="00BF35A9">
      <w:r>
        <w:t xml:space="preserve">E= evaluation. </w:t>
      </w:r>
    </w:p>
    <w:p w14:paraId="4A906661" w14:textId="084CF93C" w:rsidR="00BF35A9" w:rsidRDefault="006B6438">
      <w:r>
        <w:t xml:space="preserve">The planning and preparation stage oof the interview </w:t>
      </w:r>
      <w:proofErr w:type="gramStart"/>
      <w:r>
        <w:t>is</w:t>
      </w:r>
      <w:proofErr w:type="gramEnd"/>
      <w:r>
        <w:t xml:space="preserve"> one of the most important phases in effective interviewing. The success of the interview and consequently the investigation could depend on it. The more planning is done, the more potential yield could come of the interview. </w:t>
      </w:r>
      <w:r w:rsidR="00F33AA5">
        <w:t xml:space="preserve">IF you plan for every outcome that could happen (no comment, prepared statement, denial, confession) they more likely it is that the interview will be more effective, nothing can be thrown at you to phase you.  </w:t>
      </w:r>
    </w:p>
    <w:p w14:paraId="604F894F" w14:textId="1998ADE0" w:rsidR="006B6438" w:rsidRDefault="006B6438">
      <w:r>
        <w:t>The explain stage is to allow the suspect to understand what is happening and why they are being interviewed. The more they understand about the process the be</w:t>
      </w:r>
      <w:r w:rsidR="00CF14E5">
        <w:t>tter, some suspects may have never been in this position before</w:t>
      </w:r>
      <w:r>
        <w:t xml:space="preserve">. It does not mean that it could change the course of the interview in any way. But the officer knows that they have given full detail to the suspect of what the interview process will entail. </w:t>
      </w:r>
    </w:p>
    <w:p w14:paraId="6388B848" w14:textId="10DE513A" w:rsidR="006B6438" w:rsidRDefault="006B6438">
      <w:r>
        <w:t xml:space="preserve">Account, clarification and challenge, will most likely be the largest </w:t>
      </w:r>
      <w:r w:rsidR="00C66ADF">
        <w:t>section</w:t>
      </w:r>
      <w:r>
        <w:t xml:space="preserve"> of the interview. It allows the suspect to give their account of the event that has taken place. During the first account a police officer should never interrupt the suspect. Only once their account is over can probing questions be used to ascertain further information</w:t>
      </w:r>
      <w:r w:rsidR="00C66ADF">
        <w:t xml:space="preserve">, the best way to do this is via questioning methods (Cone </w:t>
      </w:r>
      <w:r w:rsidR="00A61B15">
        <w:t>system, open</w:t>
      </w:r>
      <w:r w:rsidR="00C66ADF">
        <w:t xml:space="preserve"> questions, probe questions and closed questions and PLAT person, location, action and time)</w:t>
      </w:r>
      <w:r>
        <w:t xml:space="preserve"> On</w:t>
      </w:r>
      <w:r w:rsidR="00A61B15">
        <w:t>ce</w:t>
      </w:r>
      <w:r>
        <w:t xml:space="preserve"> the police officer feels the account is over and has satisfied their need to ask any further questions to gain more knowledge, detail and understanding (clarification phase) the challenge can begin. If there are any contradiction with the suspects account, these should be introduced here and from there potential questions could and should be asked again</w:t>
      </w:r>
      <w:r w:rsidR="00A61B15">
        <w:t>, using the same format as previous.</w:t>
      </w:r>
      <w:r>
        <w:t xml:space="preserve"> At this stage, any evidence should also be brought in to further support the discrepancies.</w:t>
      </w:r>
      <w:r w:rsidR="00A61B15">
        <w:t xml:space="preserve"> The first interviewer and the second must all the while be working in partnership to achieve the best possible outcome.</w:t>
      </w:r>
      <w:r>
        <w:t xml:space="preserve"> </w:t>
      </w:r>
      <w:r w:rsidR="00A61B15">
        <w:t xml:space="preserve">The role of the second interviewer Is to be note taking and to summarise after every bit of information the suspects has told. While their role is not to ask questions, clarification is fine. </w:t>
      </w:r>
      <w:r w:rsidR="003018DF">
        <w:t>However,</w:t>
      </w:r>
      <w:r w:rsidR="00A61B15">
        <w:t xml:space="preserve"> if they feel like there is a question the first interview has missed that could be </w:t>
      </w:r>
      <w:proofErr w:type="gramStart"/>
      <w:r w:rsidR="00A61B15">
        <w:t>vital</w:t>
      </w:r>
      <w:proofErr w:type="gramEnd"/>
      <w:r w:rsidR="00A61B15">
        <w:t xml:space="preserve"> they are complete withing their right to answer it. </w:t>
      </w:r>
    </w:p>
    <w:p w14:paraId="502A0CF4" w14:textId="171CAADD" w:rsidR="00210391" w:rsidRDefault="00210391">
      <w:r>
        <w:t xml:space="preserve">At the closure stage, any final points that need to be made by the police officer should be presented, the number two interviewer should also be asked in case they can think of anything missed that needs to be brought up. This is the ideal time to ask the suspects if they have anything further, they would like to say regarding the matter. </w:t>
      </w:r>
    </w:p>
    <w:p w14:paraId="77438070" w14:textId="2475010F" w:rsidR="00210391" w:rsidRDefault="00210391">
      <w:r>
        <w:lastRenderedPageBreak/>
        <w:t xml:space="preserve">Finally, the evaluation stage </w:t>
      </w:r>
      <w:proofErr w:type="gramStart"/>
      <w:r>
        <w:t>is been</w:t>
      </w:r>
      <w:proofErr w:type="gramEnd"/>
      <w:r>
        <w:t xml:space="preserve"> the first interviewer and the number two. They need to evaluate how the interview went, did they achieve what they wanted, what could have gone better, what went well. They also need to evaluate their team work to allow them to progress in interviewing. This stage is also a great steppingstone for them to prep for what could happen next within the case. </w:t>
      </w:r>
    </w:p>
    <w:p w14:paraId="37B65792" w14:textId="386057E8" w:rsidR="008E3270" w:rsidRDefault="008E3270">
      <w:r>
        <w:t>14) a person (A) commits and offence if-</w:t>
      </w:r>
    </w:p>
    <w:p w14:paraId="6319251D" w14:textId="4E4882E4" w:rsidR="008E3270" w:rsidRDefault="008E3270">
      <w:r>
        <w:t xml:space="preserve">a) (a) repeatedly or continuously engages in behaviour towards another person (B) that is coercive or controlling </w:t>
      </w:r>
    </w:p>
    <w:p w14:paraId="4ED249D5" w14:textId="0028C3FE" w:rsidR="008E3270" w:rsidRDefault="008E3270">
      <w:r>
        <w:t xml:space="preserve">b) at the time of the behaviour (A) and (B) are personally connected </w:t>
      </w:r>
    </w:p>
    <w:p w14:paraId="36F398F4" w14:textId="5F9E9F2C" w:rsidR="008E3270" w:rsidRDefault="008E3270">
      <w:r>
        <w:t xml:space="preserve">c) the behaviour is having a serious effect on (B) and </w:t>
      </w:r>
    </w:p>
    <w:p w14:paraId="634D3B57" w14:textId="78DE538E" w:rsidR="008E3270" w:rsidRDefault="008E3270">
      <w:r>
        <w:t xml:space="preserve">d) (A) knows or ought to know that the behaviour will have a serious effect on (B). </w:t>
      </w:r>
    </w:p>
    <w:p w14:paraId="043879F5" w14:textId="3364D13F" w:rsidR="008E3270" w:rsidRDefault="008E3270">
      <w:r>
        <w:t>15)</w:t>
      </w:r>
      <w:r w:rsidR="00534F1C">
        <w:t xml:space="preserve"> Coercive control is so import for so many reasons. While the offence is relatively new it has been going on for a long time and should have been recognised much sooner. It is an offence that can leave victims seriously effected physically, psychologically, emotionally, sexually and financially. These problems could last a lifetime. </w:t>
      </w:r>
      <w:r w:rsidR="003018DF">
        <w:t>Furthermore,</w:t>
      </w:r>
      <w:r w:rsidR="00534F1C">
        <w:t xml:space="preserve"> </w:t>
      </w:r>
      <w:r w:rsidR="003018DF">
        <w:t>as</w:t>
      </w:r>
      <w:r w:rsidR="00534F1C">
        <w:t xml:space="preserve"> an offender o</w:t>
      </w:r>
      <w:r w:rsidR="003018DF">
        <w:t xml:space="preserve">f </w:t>
      </w:r>
      <w:r w:rsidR="00534F1C">
        <w:t xml:space="preserve">coercive control exists it is more than likely they have committed other crimes as well (rape, sexual assault, battery, GBH etc). It can almost </w:t>
      </w:r>
      <w:r w:rsidR="003018DF">
        <w:t>be</w:t>
      </w:r>
      <w:r w:rsidR="00534F1C">
        <w:t xml:space="preserve"> a gateway on to serious crimes. </w:t>
      </w:r>
    </w:p>
    <w:p w14:paraId="5BABA270" w14:textId="3FCA921A" w:rsidR="00534F1C" w:rsidRDefault="00534F1C">
      <w:r>
        <w:t>16)</w:t>
      </w:r>
      <w:r w:rsidR="001925EC">
        <w:t xml:space="preserve"> where a constable has reasonable cause to believe a child would otherwise be likely to suffer significant harm they may-</w:t>
      </w:r>
    </w:p>
    <w:p w14:paraId="5953B906" w14:textId="2A9D4F3A" w:rsidR="001925EC" w:rsidRDefault="001925EC">
      <w:r>
        <w:t>More the child to suitable accommodation and keep them there or,</w:t>
      </w:r>
    </w:p>
    <w:p w14:paraId="6FF52E52" w14:textId="0C4B8586" w:rsidR="001925EC" w:rsidRDefault="001925EC">
      <w:r>
        <w:t xml:space="preserve">Take such steps as are reasonable to ensure that the child’s removal from any hospital or other place in which they are then being accommodated is prevented. </w:t>
      </w:r>
    </w:p>
    <w:p w14:paraId="7DA557A8" w14:textId="170D2C70" w:rsidR="00210391" w:rsidRDefault="0063677F">
      <w:r>
        <w:t xml:space="preserve">17) It is an offence for a person 16 years or over who, having responsibility for a child under 16, wilfully assaults, ill-treats, neglects, abandons or exposes the child in a manner which is likely to causes unnecessary suffer or injury to health. </w:t>
      </w:r>
    </w:p>
    <w:p w14:paraId="6F6E92E9" w14:textId="40670558" w:rsidR="0063677F" w:rsidRDefault="0063677F">
      <w:r>
        <w:t>18)</w:t>
      </w:r>
      <w:r w:rsidR="003018DF">
        <w:t xml:space="preserve"> </w:t>
      </w:r>
      <w:r w:rsidR="00F62A07">
        <w:t xml:space="preserve">The model that should be used when dealing with domestic abuse incidents is wide and varied. Once the victim is identified a </w:t>
      </w:r>
      <w:proofErr w:type="gramStart"/>
      <w:r w:rsidR="00F62A07">
        <w:t>long process beings</w:t>
      </w:r>
      <w:proofErr w:type="gramEnd"/>
      <w:r w:rsidR="00F62A07">
        <w:t xml:space="preserve"> of trying to get the offender convicted. </w:t>
      </w:r>
      <w:r w:rsidR="009534C3">
        <w:t xml:space="preserve">Once the risk has been identified it needs to be assessed to see what can be put in place to protect the victim from the offender or the situation in which they find themselves. This assessment is ongoing and could change daily or hourly. </w:t>
      </w:r>
      <w:proofErr w:type="spellStart"/>
      <w:r w:rsidR="009534C3">
        <w:t>Its</w:t>
      </w:r>
      <w:proofErr w:type="spellEnd"/>
      <w:r w:rsidR="009534C3">
        <w:t xml:space="preserve"> is not a liner process its ongoing and dealing with real life, which is subject to change. </w:t>
      </w:r>
      <w:r w:rsidR="007A5E5F">
        <w:t xml:space="preserve">The fact that this is dealing with a domestic abuse incident means emotions are heightened. The victim will be in an incredibly vulnerable state, the upmost care and attention must be paid to them, ultimately </w:t>
      </w:r>
      <w:proofErr w:type="gramStart"/>
      <w:r w:rsidR="007A5E5F">
        <w:t>there</w:t>
      </w:r>
      <w:proofErr w:type="gramEnd"/>
      <w:r w:rsidR="007A5E5F">
        <w:t xml:space="preserve"> protection is of the most importance. They need the support from the police and this management system to feel confident that they are protected and can go ahead with the prosecution of </w:t>
      </w:r>
      <w:proofErr w:type="gramStart"/>
      <w:r w:rsidR="007A5E5F">
        <w:t>the  offender</w:t>
      </w:r>
      <w:proofErr w:type="gramEnd"/>
      <w:r w:rsidR="007A5E5F">
        <w:t xml:space="preserve">. </w:t>
      </w:r>
      <w:r w:rsidR="00F62A07">
        <w:t>Lots of things need to be taken into consideration</w:t>
      </w:r>
      <w:r w:rsidR="007A5E5F">
        <w:t xml:space="preserve"> during this process.</w:t>
      </w:r>
      <w:r w:rsidR="00F62A07">
        <w:t xml:space="preserve"> Does the</w:t>
      </w:r>
      <w:r w:rsidR="007A5E5F">
        <w:t xml:space="preserve"> victim</w:t>
      </w:r>
      <w:r w:rsidR="00F62A07">
        <w:t xml:space="preserve"> want to press charges, will they give evidence, how long has this been going on (is </w:t>
      </w:r>
      <w:proofErr w:type="gramStart"/>
      <w:r w:rsidR="00F62A07">
        <w:t>it historic).</w:t>
      </w:r>
      <w:proofErr w:type="gramEnd"/>
      <w:r w:rsidR="00F62A07">
        <w:t xml:space="preserve"> All this information needs to be </w:t>
      </w:r>
      <w:proofErr w:type="gramStart"/>
      <w:r w:rsidR="00F62A07">
        <w:t>obtain</w:t>
      </w:r>
      <w:proofErr w:type="gramEnd"/>
      <w:r w:rsidR="00F62A07">
        <w:t xml:space="preserve"> to see where the case can go next. The victim also needs to be safeguarded with the upmost urgency, </w:t>
      </w:r>
      <w:proofErr w:type="gramStart"/>
      <w:r w:rsidR="00F62A07">
        <w:t>insuring</w:t>
      </w:r>
      <w:proofErr w:type="gramEnd"/>
      <w:r w:rsidR="00F62A07">
        <w:t xml:space="preserve"> that they can not be intimidated by the offender to drop the charges. So often victims are vulnerable and scared of the perpetrator and the consequences of speaking up. Police officers </w:t>
      </w:r>
      <w:proofErr w:type="gramStart"/>
      <w:r w:rsidR="00F62A07">
        <w:t>have to</w:t>
      </w:r>
      <w:proofErr w:type="gramEnd"/>
      <w:r w:rsidR="00F62A07">
        <w:t xml:space="preserve"> do everything in their powers to not allow this to happen. This could be by way of a DVPN, to </w:t>
      </w:r>
      <w:proofErr w:type="gramStart"/>
      <w:r w:rsidR="00F62A07">
        <w:t>insure</w:t>
      </w:r>
      <w:proofErr w:type="gramEnd"/>
      <w:r w:rsidR="00F62A07">
        <w:t xml:space="preserve"> the victim immediate safety after coming forward. Special measures at court to ensure the victim does not have to see the offender, which may increase their likelihood of giving evidence. </w:t>
      </w:r>
    </w:p>
    <w:p w14:paraId="795ED239" w14:textId="3E771656" w:rsidR="0063677F" w:rsidRDefault="0063677F">
      <w:r>
        <w:lastRenderedPageBreak/>
        <w:t>19)</w:t>
      </w:r>
      <w:r w:rsidR="00F41EAF">
        <w:t xml:space="preserve"> The requirements for the public protection notice are-</w:t>
      </w:r>
    </w:p>
    <w:p w14:paraId="79A0B276" w14:textId="6DBBA4E6" w:rsidR="00F41EAF" w:rsidRDefault="00F41EAF">
      <w:r>
        <w:t xml:space="preserve">The victim must be in fear of what could happen to them if the offender is still out there. They may not ever be able to feel safe again. The offence </w:t>
      </w:r>
      <w:r w:rsidR="00622397">
        <w:t>must</w:t>
      </w:r>
      <w:r>
        <w:t xml:space="preserve"> meet the criteria set out in. </w:t>
      </w:r>
    </w:p>
    <w:p w14:paraId="5EA9F67A" w14:textId="2050F3FE" w:rsidR="0063677F" w:rsidRDefault="0063677F">
      <w:r>
        <w:t xml:space="preserve">20) </w:t>
      </w:r>
      <w:r w:rsidR="003018DF">
        <w:t>The investigating officer can apply for a DVPN</w:t>
      </w:r>
      <w:r w:rsidR="00885224">
        <w:t xml:space="preserve">. Once </w:t>
      </w:r>
      <w:r w:rsidR="004F4015">
        <w:t xml:space="preserve">the court day is set the offender signs a document aggreging that he will be present at the court at the stated time for the hearing. This is a very tight process. If the offender fails to attend the court on the stated time and date </w:t>
      </w:r>
      <w:r w:rsidR="00885224">
        <w:t xml:space="preserve">he will be in breach of an offence and arrested. Once the offender has then attended the court hearing the DVPN is in place and works in a similar way to a restraining order. It will set out rules that the offender must following, making it clear that if he does </w:t>
      </w:r>
      <w:r w:rsidR="007867D4">
        <w:t>not,</w:t>
      </w:r>
      <w:r w:rsidR="00885224">
        <w:t xml:space="preserve"> he will get arrested, it needs to be taken seriously and adhered to. Anything could be set out for the offender to following depending on what is needed from him and what the victim of his offence also needs. </w:t>
      </w:r>
      <w:r w:rsidR="007867D4">
        <w:t xml:space="preserve">A common rule set out is that the offender needs to stay away from the property in which his victim is living (even if he owns the property and lives there too) </w:t>
      </w:r>
      <w:proofErr w:type="gramStart"/>
      <w:r w:rsidR="007867D4">
        <w:t>for the amount of</w:t>
      </w:r>
      <w:proofErr w:type="gramEnd"/>
      <w:r w:rsidR="007867D4">
        <w:t xml:space="preserve"> time set out on the DVPN. Another common rule is to have no contact with the victim. This means, no phone calls, texts, contact over social media, getting mutual friends to contact the victim on the offender’s behalf. </w:t>
      </w:r>
    </w:p>
    <w:p w14:paraId="6EB02399" w14:textId="7B0D720F" w:rsidR="0063677F" w:rsidRDefault="0063677F">
      <w:r>
        <w:t>21)</w:t>
      </w:r>
      <w:r w:rsidR="00D156EE">
        <w:t xml:space="preserve"> </w:t>
      </w:r>
      <w:r w:rsidR="007A67EF">
        <w:t>Anyone under the age of 16 who has been exploited for a sexual purpose or gain by another. As a child they may not be able to adequately comprehend what is happening to them. If a pimp is buying them trainers for example, they might not see it as a person wanting something in return, but rather simply a gift. If one does not have the mental capacity to understand a situation a person is taking advantage of that situation and therefore exploiting that child</w:t>
      </w:r>
      <w:r w:rsidR="003D2B9E">
        <w:t xml:space="preserve"> for a gain to themselves. The naivety of a child is prevalent to allow these individuals to be able to exploit the child. </w:t>
      </w:r>
      <w:proofErr w:type="gramStart"/>
      <w:r w:rsidR="00B05D38">
        <w:t>Due to the fact that</w:t>
      </w:r>
      <w:proofErr w:type="gramEnd"/>
      <w:r w:rsidR="00B05D38">
        <w:t xml:space="preserve"> the child is under 16 they may not understand what is happening to them is a person is exploiting them sexually, when they are engaged in a sexual activity with another, they may not understand that it is wrong and against the law. They also may be too frightened or scared to say no. </w:t>
      </w:r>
    </w:p>
    <w:p w14:paraId="67BF19E5" w14:textId="6219FA34" w:rsidR="0063677F" w:rsidRDefault="0063677F">
      <w:r>
        <w:t>22)</w:t>
      </w:r>
      <w:r w:rsidR="00D50B99">
        <w:t xml:space="preserve"> The preventative scheme sometimes referred to as Sarah’s Law allows those working with children (whether vulnerable or not) to have their names checked against a register. This enable organisations to do thorough checks to ensure that the children in their care are kept safe. </w:t>
      </w:r>
      <w:proofErr w:type="gramStart"/>
      <w:r w:rsidR="00D50B99">
        <w:t>Obviously</w:t>
      </w:r>
      <w:proofErr w:type="gramEnd"/>
      <w:r w:rsidR="00D50B99">
        <w:t xml:space="preserve"> this is not always fool proof (E.G the Holly and Jessica murders) but it is one preventative step or one extra hurdle that a child sexual offender could be knocked down at. </w:t>
      </w:r>
    </w:p>
    <w:p w14:paraId="3849B7C9" w14:textId="77777777" w:rsidR="00F62A07" w:rsidRDefault="0063677F">
      <w:r>
        <w:t>23) 75 (A)-</w:t>
      </w:r>
      <w:r w:rsidR="00F62A07">
        <w:t xml:space="preserve">  </w:t>
      </w:r>
    </w:p>
    <w:p w14:paraId="7DEA7277" w14:textId="297CEAD5" w:rsidR="0063677F" w:rsidRDefault="0063677F">
      <w:r>
        <w:t>If it is proved in court that:</w:t>
      </w:r>
    </w:p>
    <w:p w14:paraId="66EA3E0F" w14:textId="0DA87E26" w:rsidR="0063677F" w:rsidRDefault="0063677F" w:rsidP="0063677F">
      <w:pPr>
        <w:pStyle w:val="ListParagraph"/>
        <w:numPr>
          <w:ilvl w:val="0"/>
          <w:numId w:val="1"/>
        </w:numPr>
      </w:pPr>
      <w:r>
        <w:t xml:space="preserve">The defendant did the sexual </w:t>
      </w:r>
      <w:proofErr w:type="gramStart"/>
      <w:r>
        <w:t>assault</w:t>
      </w:r>
      <w:proofErr w:type="gramEnd"/>
      <w:r>
        <w:t xml:space="preserve"> </w:t>
      </w:r>
    </w:p>
    <w:p w14:paraId="13FC2F7B" w14:textId="1CF03A09" w:rsidR="0063677F" w:rsidRDefault="0063677F" w:rsidP="0063677F">
      <w:pPr>
        <w:pStyle w:val="ListParagraph"/>
        <w:numPr>
          <w:ilvl w:val="0"/>
          <w:numId w:val="1"/>
        </w:numPr>
      </w:pPr>
      <w:r>
        <w:t xml:space="preserve">Any of the specified circumstances existed and </w:t>
      </w:r>
    </w:p>
    <w:p w14:paraId="0EC2FE5C" w14:textId="77777777" w:rsidR="0063677F" w:rsidRDefault="0063677F" w:rsidP="0063677F">
      <w:pPr>
        <w:pStyle w:val="ListParagraph"/>
        <w:numPr>
          <w:ilvl w:val="0"/>
          <w:numId w:val="1"/>
        </w:numPr>
      </w:pPr>
      <w:r>
        <w:t>The defendant knew any of the circumstances existed.</w:t>
      </w:r>
    </w:p>
    <w:p w14:paraId="2A9EB447" w14:textId="77777777" w:rsidR="0063677F" w:rsidRDefault="0063677F" w:rsidP="0063677F">
      <w:pPr>
        <w:ind w:left="360"/>
      </w:pPr>
      <w:r>
        <w:t xml:space="preserve">Then the court will make the presumption that the victim did not consent. </w:t>
      </w:r>
    </w:p>
    <w:p w14:paraId="2E31E7EC" w14:textId="77777777" w:rsidR="0063677F" w:rsidRDefault="0063677F" w:rsidP="0063677F">
      <w:pPr>
        <w:ind w:left="360"/>
      </w:pPr>
      <w:r>
        <w:t>75 (B)-</w:t>
      </w:r>
    </w:p>
    <w:p w14:paraId="4259C856" w14:textId="77777777" w:rsidR="0063677F" w:rsidRDefault="0063677F" w:rsidP="0063677F">
      <w:pPr>
        <w:ind w:left="360"/>
      </w:pPr>
      <w:r>
        <w:t>The circumstances are-</w:t>
      </w:r>
    </w:p>
    <w:p w14:paraId="78BA2A93" w14:textId="77777777" w:rsidR="0063677F" w:rsidRDefault="0063677F" w:rsidP="0063677F">
      <w:pPr>
        <w:ind w:left="360"/>
      </w:pPr>
      <w:r>
        <w:t>Use of or fear of violence,</w:t>
      </w:r>
    </w:p>
    <w:p w14:paraId="655DE3DC" w14:textId="16162233" w:rsidR="0063677F" w:rsidRDefault="0063677F" w:rsidP="0063677F">
      <w:pPr>
        <w:ind w:left="360"/>
      </w:pPr>
      <w:r>
        <w:t>Unlawful detention,</w:t>
      </w:r>
    </w:p>
    <w:p w14:paraId="6A2AC4BC" w14:textId="4ECE768B" w:rsidR="0063677F" w:rsidRDefault="0063677F" w:rsidP="0063677F">
      <w:pPr>
        <w:ind w:left="360"/>
      </w:pPr>
      <w:r>
        <w:t>Unconsciousness,</w:t>
      </w:r>
    </w:p>
    <w:p w14:paraId="0B2C55C5" w14:textId="77777777" w:rsidR="0063677F" w:rsidRDefault="0063677F" w:rsidP="0063677F">
      <w:pPr>
        <w:ind w:left="360"/>
      </w:pPr>
      <w:r>
        <w:lastRenderedPageBreak/>
        <w:t xml:space="preserve">Inability to communicate from physical disability, </w:t>
      </w:r>
    </w:p>
    <w:p w14:paraId="46EF25A3" w14:textId="0F4693B3" w:rsidR="0063677F" w:rsidRDefault="0063677F" w:rsidP="0063677F">
      <w:pPr>
        <w:ind w:left="360"/>
      </w:pPr>
      <w:r>
        <w:t xml:space="preserve">Substances non- consensually administered capable of stupefying or overpowering. </w:t>
      </w:r>
    </w:p>
    <w:p w14:paraId="219CED95" w14:textId="4441F362" w:rsidR="002C0731" w:rsidRDefault="002C0731" w:rsidP="0063677F">
      <w:pPr>
        <w:ind w:left="360"/>
      </w:pPr>
      <w:r>
        <w:t>24)</w:t>
      </w:r>
    </w:p>
    <w:p w14:paraId="3122D457" w14:textId="3F015600" w:rsidR="002C0731" w:rsidRDefault="002C0731" w:rsidP="0063677F">
      <w:pPr>
        <w:ind w:left="360"/>
      </w:pPr>
      <w:r>
        <w:t>25)</w:t>
      </w:r>
      <w:r w:rsidR="005B4FE2">
        <w:t xml:space="preserve"> The two stages of the full code that a case needs to pass is. Firstly, the evidence for the case must be sufficient and substantial to stand within a court trial</w:t>
      </w:r>
      <w:r w:rsidR="004B0BDC">
        <w:t xml:space="preserve"> to allow the trial to react a verdict. Secondly the case must be strong enough to </w:t>
      </w:r>
      <w:r w:rsidR="00F62A07">
        <w:t>withstand</w:t>
      </w:r>
      <w:r w:rsidR="004B0BDC">
        <w:t xml:space="preserve"> a trial, E.G the offence </w:t>
      </w:r>
      <w:proofErr w:type="gramStart"/>
      <w:r w:rsidR="004B0BDC">
        <w:t>has to</w:t>
      </w:r>
      <w:proofErr w:type="gramEnd"/>
      <w:r w:rsidR="004B0BDC">
        <w:t xml:space="preserve"> hit a certain limit as well as the witnesses, evidence, defence </w:t>
      </w:r>
      <w:proofErr w:type="spellStart"/>
      <w:r w:rsidR="004B0BDC">
        <w:t>ect</w:t>
      </w:r>
      <w:proofErr w:type="spellEnd"/>
      <w:r w:rsidR="004B0BDC">
        <w:t xml:space="preserve">. </w:t>
      </w:r>
    </w:p>
    <w:p w14:paraId="7482F55C" w14:textId="77777777" w:rsidR="006B6438" w:rsidRDefault="006B6438"/>
    <w:p w14:paraId="5C1ADD27" w14:textId="77777777" w:rsidR="00F430D7" w:rsidRDefault="00F430D7"/>
    <w:sectPr w:rsidR="00F430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5F396C"/>
    <w:multiLevelType w:val="hybridMultilevel"/>
    <w:tmpl w:val="1C707D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A83877"/>
    <w:multiLevelType w:val="hybridMultilevel"/>
    <w:tmpl w:val="2B92EB1C"/>
    <w:lvl w:ilvl="0" w:tplc="358A80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25E"/>
    <w:rsid w:val="000D1CB7"/>
    <w:rsid w:val="001925EC"/>
    <w:rsid w:val="001C0A26"/>
    <w:rsid w:val="00210391"/>
    <w:rsid w:val="0024744B"/>
    <w:rsid w:val="002C0731"/>
    <w:rsid w:val="003018DF"/>
    <w:rsid w:val="003D2B9E"/>
    <w:rsid w:val="00413228"/>
    <w:rsid w:val="004B0BDC"/>
    <w:rsid w:val="004F125E"/>
    <w:rsid w:val="004F4015"/>
    <w:rsid w:val="00534F1C"/>
    <w:rsid w:val="005A3589"/>
    <w:rsid w:val="005B4FE2"/>
    <w:rsid w:val="00622397"/>
    <w:rsid w:val="0063677F"/>
    <w:rsid w:val="006B6438"/>
    <w:rsid w:val="007867D4"/>
    <w:rsid w:val="007A5E5F"/>
    <w:rsid w:val="007A67EF"/>
    <w:rsid w:val="008130D2"/>
    <w:rsid w:val="008708FC"/>
    <w:rsid w:val="00885224"/>
    <w:rsid w:val="008E3270"/>
    <w:rsid w:val="009534C3"/>
    <w:rsid w:val="009C60F3"/>
    <w:rsid w:val="00A61B15"/>
    <w:rsid w:val="00B05D38"/>
    <w:rsid w:val="00BF35A9"/>
    <w:rsid w:val="00C66ADF"/>
    <w:rsid w:val="00CF14E5"/>
    <w:rsid w:val="00D156EE"/>
    <w:rsid w:val="00D42BC3"/>
    <w:rsid w:val="00D50B99"/>
    <w:rsid w:val="00F33AA5"/>
    <w:rsid w:val="00F41EAF"/>
    <w:rsid w:val="00F430D7"/>
    <w:rsid w:val="00F62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5CB95"/>
  <w15:chartTrackingRefBased/>
  <w15:docId w15:val="{FF5FB6B6-23B8-4EF2-895B-296C29B6A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67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6</Pages>
  <Words>2379</Words>
  <Characters>13561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Hannah</dc:creator>
  <cp:keywords/>
  <dc:description/>
  <cp:lastModifiedBy>Morgan, Hannah</cp:lastModifiedBy>
  <cp:revision>36</cp:revision>
  <dcterms:created xsi:type="dcterms:W3CDTF">2021-02-18T12:45:00Z</dcterms:created>
  <dcterms:modified xsi:type="dcterms:W3CDTF">2021-02-18T14:55:00Z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2021-02-18T12:45:37Z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d26e5139-dc81-436b-9964-12d46484ed9a</vt:lpwstr>
  </property>
  <property fmtid="{D5CDD505-2E9C-101B-9397-08002B2CF9AE}" pid="8" name="MSIP_Label_f2acd28b-79a3-4a0f-b0ff-4b75658b1549_ContentBits">
    <vt:lpwstr>0</vt:lpwstr>
  </property>
</Properties>
</file>