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5A3AE" w14:textId="77777777" w:rsidR="00965DEB" w:rsidRDefault="00965DEB" w:rsidP="00784FB5">
      <w:pPr>
        <w:rPr>
          <w:b/>
          <w:sz w:val="28"/>
          <w:u w:val="single"/>
        </w:rPr>
      </w:pPr>
    </w:p>
    <w:p w14:paraId="1A12D214" w14:textId="25F66932" w:rsidR="00965DEB" w:rsidRPr="004C18F7" w:rsidRDefault="00965DEB" w:rsidP="00965DEB">
      <w:pPr>
        <w:jc w:val="center"/>
        <w:rPr>
          <w:rFonts w:ascii="Verdana" w:hAnsi="Verdana"/>
          <w:b/>
          <w:sz w:val="44"/>
          <w:u w:val="single"/>
        </w:rPr>
      </w:pPr>
      <w:r w:rsidRPr="004C18F7">
        <w:rPr>
          <w:rFonts w:ascii="Verdana" w:hAnsi="Verdana"/>
          <w:b/>
          <w:sz w:val="44"/>
          <w:u w:val="single"/>
        </w:rPr>
        <w:t xml:space="preserve">Introducing </w:t>
      </w:r>
      <w:r w:rsidR="007D1B38" w:rsidRPr="004C18F7">
        <w:rPr>
          <w:rFonts w:ascii="Verdana" w:hAnsi="Verdana"/>
          <w:b/>
          <w:sz w:val="44"/>
          <w:u w:val="single"/>
        </w:rPr>
        <w:t>the</w:t>
      </w:r>
      <w:bookmarkStart w:id="0" w:name="_GoBack"/>
      <w:bookmarkEnd w:id="0"/>
      <w:r w:rsidRPr="004C18F7">
        <w:rPr>
          <w:rFonts w:ascii="Verdana" w:hAnsi="Verdana"/>
          <w:b/>
          <w:sz w:val="44"/>
          <w:u w:val="single"/>
        </w:rPr>
        <w:t xml:space="preserve"> Modern Workplace – Assignment 2</w:t>
      </w:r>
    </w:p>
    <w:p w14:paraId="3335323E" w14:textId="1AD53ABC" w:rsidR="00965DEB" w:rsidRDefault="00965DEB" w:rsidP="00965DEB">
      <w:pPr>
        <w:jc w:val="center"/>
        <w:rPr>
          <w:b/>
          <w:sz w:val="56"/>
          <w:u w:val="single"/>
        </w:rPr>
      </w:pPr>
    </w:p>
    <w:p w14:paraId="013AF958" w14:textId="45D68B1E" w:rsidR="00965DEB" w:rsidRPr="004C18F7" w:rsidRDefault="00BD6563" w:rsidP="00965DEB">
      <w:pPr>
        <w:jc w:val="center"/>
        <w:rPr>
          <w:b/>
          <w:sz w:val="48"/>
          <w:u w:val="single"/>
        </w:rPr>
      </w:pPr>
      <w:r w:rsidRPr="004C18F7">
        <w:rPr>
          <w:rFonts w:ascii="Verdana" w:hAnsi="Verdana"/>
          <w:b/>
          <w:sz w:val="36"/>
        </w:rPr>
        <w:t>January 2018</w:t>
      </w:r>
    </w:p>
    <w:p w14:paraId="141D564C" w14:textId="44845469" w:rsidR="00965DEB" w:rsidRDefault="00965DEB" w:rsidP="00965DEB">
      <w:pPr>
        <w:jc w:val="center"/>
        <w:rPr>
          <w:b/>
          <w:sz w:val="56"/>
          <w:u w:val="single"/>
        </w:rPr>
      </w:pPr>
    </w:p>
    <w:p w14:paraId="595157FF" w14:textId="22946664" w:rsidR="00965DEB" w:rsidRDefault="00965DEB" w:rsidP="00965DEB">
      <w:pPr>
        <w:spacing w:line="256" w:lineRule="auto"/>
        <w:rPr>
          <w:rFonts w:ascii="Verdana" w:hAnsi="Verdana"/>
          <w:b/>
          <w:caps/>
          <w:sz w:val="18"/>
          <w:szCs w:val="18"/>
        </w:rPr>
      </w:pPr>
      <w:r>
        <w:rPr>
          <w:rFonts w:ascii="Verdana" w:hAnsi="Verdana"/>
          <w:b/>
          <w:caps/>
          <w:sz w:val="18"/>
          <w:szCs w:val="18"/>
        </w:rPr>
        <w:t>MODULE NAME:</w:t>
      </w:r>
      <w:r w:rsidR="00BD6563">
        <w:rPr>
          <w:rFonts w:ascii="Verdana" w:hAnsi="Verdana"/>
          <w:b/>
          <w:caps/>
          <w:sz w:val="18"/>
          <w:szCs w:val="18"/>
        </w:rPr>
        <w:t xml:space="preserve">            Introducing the modern workplace</w:t>
      </w:r>
      <w:r>
        <w:rPr>
          <w:rFonts w:ascii="Verdana" w:hAnsi="Verdana"/>
          <w:b/>
          <w:caps/>
          <w:sz w:val="18"/>
          <w:szCs w:val="18"/>
        </w:rPr>
        <w:tab/>
      </w:r>
      <w:r>
        <w:rPr>
          <w:rFonts w:ascii="Verdana" w:hAnsi="Verdana"/>
          <w:b/>
          <w:caps/>
          <w:sz w:val="18"/>
          <w:szCs w:val="18"/>
        </w:rPr>
        <w:tab/>
      </w:r>
    </w:p>
    <w:p w14:paraId="3D72910D" w14:textId="77777777" w:rsidR="00466A5C" w:rsidRDefault="00466A5C" w:rsidP="00965DEB">
      <w:pPr>
        <w:spacing w:line="256" w:lineRule="auto"/>
        <w:rPr>
          <w:rFonts w:ascii="Verdana" w:hAnsi="Verdana"/>
          <w:b/>
          <w:caps/>
          <w:sz w:val="18"/>
          <w:szCs w:val="18"/>
        </w:rPr>
      </w:pPr>
    </w:p>
    <w:p w14:paraId="2369CAE5" w14:textId="77777777" w:rsidR="00466A5C" w:rsidRDefault="00466A5C" w:rsidP="00965DEB">
      <w:pPr>
        <w:spacing w:line="256" w:lineRule="auto"/>
        <w:rPr>
          <w:rFonts w:ascii="Verdana" w:hAnsi="Verdana"/>
          <w:b/>
          <w:caps/>
          <w:sz w:val="18"/>
          <w:szCs w:val="18"/>
        </w:rPr>
      </w:pPr>
    </w:p>
    <w:p w14:paraId="20A9ACFA" w14:textId="6F337058" w:rsidR="00965DEB" w:rsidRDefault="00965DEB" w:rsidP="00965DEB">
      <w:pPr>
        <w:spacing w:line="256" w:lineRule="auto"/>
        <w:rPr>
          <w:rFonts w:ascii="Verdana" w:hAnsi="Verdana"/>
          <w:b/>
          <w:caps/>
          <w:sz w:val="18"/>
          <w:szCs w:val="18"/>
        </w:rPr>
      </w:pPr>
      <w:r>
        <w:rPr>
          <w:rFonts w:ascii="Verdana" w:hAnsi="Verdana"/>
          <w:b/>
          <w:caps/>
          <w:sz w:val="18"/>
          <w:szCs w:val="18"/>
        </w:rPr>
        <w:t>Project Name:</w:t>
      </w:r>
      <w:r w:rsidR="00BD6563">
        <w:rPr>
          <w:rFonts w:ascii="Verdana" w:hAnsi="Verdana"/>
          <w:b/>
          <w:caps/>
          <w:sz w:val="18"/>
          <w:szCs w:val="18"/>
        </w:rPr>
        <w:t xml:space="preserve">           Notes and tones</w:t>
      </w:r>
      <w:r>
        <w:rPr>
          <w:rFonts w:ascii="Verdana" w:hAnsi="Verdana"/>
          <w:b/>
          <w:caps/>
          <w:sz w:val="18"/>
          <w:szCs w:val="18"/>
        </w:rPr>
        <w:tab/>
      </w:r>
      <w:r>
        <w:rPr>
          <w:rFonts w:ascii="Verdana" w:hAnsi="Verdana"/>
          <w:b/>
          <w:caps/>
          <w:sz w:val="18"/>
          <w:szCs w:val="18"/>
        </w:rPr>
        <w:tab/>
      </w:r>
    </w:p>
    <w:p w14:paraId="152F7259" w14:textId="77777777" w:rsidR="00466A5C" w:rsidRDefault="00466A5C" w:rsidP="00965DEB">
      <w:pPr>
        <w:spacing w:line="256" w:lineRule="auto"/>
        <w:rPr>
          <w:rFonts w:ascii="Verdana" w:hAnsi="Verdana"/>
          <w:b/>
          <w:caps/>
          <w:sz w:val="18"/>
          <w:szCs w:val="18"/>
        </w:rPr>
      </w:pPr>
    </w:p>
    <w:p w14:paraId="07536A08" w14:textId="77777777" w:rsidR="00466A5C" w:rsidRDefault="00466A5C" w:rsidP="00965DEB">
      <w:pPr>
        <w:spacing w:line="256" w:lineRule="auto"/>
        <w:rPr>
          <w:rFonts w:ascii="Verdana" w:hAnsi="Verdana"/>
          <w:b/>
          <w:caps/>
          <w:sz w:val="18"/>
          <w:szCs w:val="18"/>
        </w:rPr>
      </w:pPr>
    </w:p>
    <w:p w14:paraId="52A5359D" w14:textId="58426CC3" w:rsidR="00EB07FE" w:rsidRDefault="00965DEB" w:rsidP="00965DEB">
      <w:pPr>
        <w:spacing w:line="256" w:lineRule="auto"/>
        <w:rPr>
          <w:rFonts w:ascii="Verdana" w:hAnsi="Verdana"/>
          <w:b/>
          <w:caps/>
          <w:sz w:val="18"/>
          <w:szCs w:val="18"/>
        </w:rPr>
      </w:pPr>
      <w:r>
        <w:rPr>
          <w:rFonts w:ascii="Verdana" w:hAnsi="Verdana"/>
          <w:b/>
          <w:caps/>
          <w:sz w:val="18"/>
          <w:szCs w:val="18"/>
        </w:rPr>
        <w:t>Name</w:t>
      </w:r>
      <w:r w:rsidR="00BD6563">
        <w:rPr>
          <w:rFonts w:ascii="Verdana" w:hAnsi="Verdana"/>
          <w:b/>
          <w:caps/>
          <w:sz w:val="18"/>
          <w:szCs w:val="18"/>
        </w:rPr>
        <w:t>s</w:t>
      </w:r>
      <w:r>
        <w:rPr>
          <w:rFonts w:ascii="Verdana" w:hAnsi="Verdana"/>
          <w:b/>
          <w:caps/>
          <w:sz w:val="18"/>
          <w:szCs w:val="18"/>
        </w:rPr>
        <w:t>:</w:t>
      </w:r>
      <w:r w:rsidR="00EB07FE">
        <w:rPr>
          <w:rFonts w:ascii="Verdana" w:hAnsi="Verdana"/>
          <w:b/>
          <w:caps/>
          <w:sz w:val="18"/>
          <w:szCs w:val="18"/>
        </w:rPr>
        <w:t xml:space="preserve">         </w:t>
      </w:r>
      <w:r w:rsidR="00466A5C">
        <w:rPr>
          <w:rFonts w:ascii="Verdana" w:hAnsi="Verdana"/>
          <w:b/>
          <w:caps/>
          <w:sz w:val="18"/>
          <w:szCs w:val="18"/>
        </w:rPr>
        <w:t xml:space="preserve"> </w:t>
      </w:r>
      <w:r w:rsidR="00BD6563">
        <w:rPr>
          <w:rFonts w:ascii="Verdana" w:hAnsi="Verdana"/>
          <w:b/>
          <w:caps/>
          <w:sz w:val="18"/>
          <w:szCs w:val="18"/>
        </w:rPr>
        <w:t>joshua dean (1701282)</w:t>
      </w:r>
    </w:p>
    <w:p w14:paraId="0E2EE5D2" w14:textId="7833F2A0" w:rsidR="00EB07FE" w:rsidRDefault="00EB07FE" w:rsidP="00965DEB">
      <w:pPr>
        <w:spacing w:line="256" w:lineRule="auto"/>
        <w:rPr>
          <w:rFonts w:ascii="Verdana" w:hAnsi="Verdana"/>
          <w:b/>
          <w:caps/>
          <w:sz w:val="18"/>
          <w:szCs w:val="18"/>
        </w:rPr>
      </w:pPr>
      <w:r>
        <w:rPr>
          <w:rFonts w:ascii="Verdana" w:hAnsi="Verdana"/>
          <w:b/>
          <w:caps/>
          <w:sz w:val="18"/>
          <w:szCs w:val="18"/>
        </w:rPr>
        <w:t xml:space="preserve">                      </w:t>
      </w:r>
      <w:r w:rsidR="00DE72C6">
        <w:rPr>
          <w:rFonts w:ascii="Verdana" w:hAnsi="Verdana"/>
          <w:b/>
          <w:caps/>
          <w:sz w:val="18"/>
          <w:szCs w:val="18"/>
        </w:rPr>
        <w:t xml:space="preserve"> </w:t>
      </w:r>
      <w:r w:rsidR="00BD6563">
        <w:rPr>
          <w:rFonts w:ascii="Verdana" w:hAnsi="Verdana"/>
          <w:b/>
          <w:caps/>
          <w:sz w:val="18"/>
          <w:szCs w:val="18"/>
        </w:rPr>
        <w:t>david goldsmith (</w:t>
      </w:r>
      <w:r w:rsidR="00E54C33">
        <w:rPr>
          <w:rFonts w:ascii="Verdana" w:hAnsi="Verdana"/>
          <w:b/>
          <w:caps/>
          <w:sz w:val="18"/>
          <w:szCs w:val="18"/>
        </w:rPr>
        <w:t>1705224</w:t>
      </w:r>
      <w:r w:rsidR="00BD6563">
        <w:rPr>
          <w:rFonts w:ascii="Verdana" w:hAnsi="Verdana"/>
          <w:b/>
          <w:caps/>
          <w:sz w:val="18"/>
          <w:szCs w:val="18"/>
        </w:rPr>
        <w:t xml:space="preserve">) </w:t>
      </w:r>
    </w:p>
    <w:p w14:paraId="04B019F9" w14:textId="7BEFCFB8" w:rsidR="00EB07FE" w:rsidRDefault="00EB07FE" w:rsidP="00965DEB">
      <w:pPr>
        <w:spacing w:line="256" w:lineRule="auto"/>
        <w:rPr>
          <w:rFonts w:ascii="Verdana" w:hAnsi="Verdana"/>
          <w:b/>
          <w:caps/>
          <w:sz w:val="18"/>
          <w:szCs w:val="18"/>
        </w:rPr>
      </w:pPr>
      <w:r>
        <w:rPr>
          <w:rFonts w:ascii="Verdana" w:hAnsi="Verdana"/>
          <w:b/>
          <w:caps/>
          <w:sz w:val="18"/>
          <w:szCs w:val="18"/>
        </w:rPr>
        <w:t xml:space="preserve">                      </w:t>
      </w:r>
      <w:r w:rsidR="00DE72C6">
        <w:rPr>
          <w:rFonts w:ascii="Verdana" w:hAnsi="Verdana"/>
          <w:b/>
          <w:caps/>
          <w:sz w:val="18"/>
          <w:szCs w:val="18"/>
        </w:rPr>
        <w:t xml:space="preserve"> </w:t>
      </w:r>
      <w:r w:rsidR="00BD6563">
        <w:rPr>
          <w:rFonts w:ascii="Verdana" w:hAnsi="Verdana"/>
          <w:b/>
          <w:caps/>
          <w:sz w:val="18"/>
          <w:szCs w:val="18"/>
        </w:rPr>
        <w:t>mushin</w:t>
      </w:r>
      <w:r w:rsidR="00E54C33">
        <w:rPr>
          <w:rFonts w:ascii="Verdana" w:hAnsi="Verdana"/>
          <w:b/>
          <w:caps/>
          <w:sz w:val="18"/>
          <w:szCs w:val="18"/>
        </w:rPr>
        <w:t xml:space="preserve"> </w:t>
      </w:r>
      <w:r w:rsidR="00BD6563">
        <w:rPr>
          <w:rFonts w:ascii="Verdana" w:hAnsi="Verdana"/>
          <w:b/>
          <w:caps/>
          <w:sz w:val="18"/>
          <w:szCs w:val="18"/>
        </w:rPr>
        <w:t xml:space="preserve">uddin </w:t>
      </w:r>
      <w:r w:rsidR="00DE72C6">
        <w:rPr>
          <w:rFonts w:ascii="Verdana" w:hAnsi="Verdana"/>
          <w:b/>
          <w:caps/>
          <w:sz w:val="18"/>
          <w:szCs w:val="18"/>
        </w:rPr>
        <w:t xml:space="preserve">(P152070)      </w:t>
      </w:r>
    </w:p>
    <w:p w14:paraId="292DA42F" w14:textId="3A00BFC1" w:rsidR="00EB07FE" w:rsidRDefault="00EB07FE" w:rsidP="00965DEB">
      <w:pPr>
        <w:spacing w:line="256" w:lineRule="auto"/>
        <w:rPr>
          <w:rFonts w:ascii="Verdana" w:hAnsi="Verdana"/>
          <w:b/>
          <w:caps/>
          <w:sz w:val="18"/>
          <w:szCs w:val="18"/>
        </w:rPr>
      </w:pPr>
      <w:r>
        <w:rPr>
          <w:rFonts w:ascii="Verdana" w:hAnsi="Verdana"/>
          <w:b/>
          <w:caps/>
          <w:sz w:val="18"/>
          <w:szCs w:val="18"/>
        </w:rPr>
        <w:t xml:space="preserve">                     </w:t>
      </w:r>
      <w:r w:rsidR="00DE72C6">
        <w:rPr>
          <w:rFonts w:ascii="Verdana" w:hAnsi="Verdana"/>
          <w:b/>
          <w:caps/>
          <w:sz w:val="18"/>
          <w:szCs w:val="18"/>
        </w:rPr>
        <w:t xml:space="preserve"> </w:t>
      </w:r>
      <w:r w:rsidR="00BD6563">
        <w:rPr>
          <w:rFonts w:ascii="Verdana" w:hAnsi="Verdana"/>
          <w:b/>
          <w:caps/>
          <w:sz w:val="18"/>
          <w:szCs w:val="18"/>
        </w:rPr>
        <w:t xml:space="preserve"> Sam thomas (</w:t>
      </w:r>
      <w:r w:rsidR="000F5B64">
        <w:rPr>
          <w:rFonts w:ascii="Verdana" w:hAnsi="Verdana"/>
          <w:b/>
          <w:caps/>
          <w:sz w:val="18"/>
          <w:szCs w:val="18"/>
        </w:rPr>
        <w:t>1706610</w:t>
      </w:r>
      <w:r w:rsidR="00BD6563">
        <w:rPr>
          <w:rFonts w:ascii="Verdana" w:hAnsi="Verdana"/>
          <w:b/>
          <w:caps/>
          <w:sz w:val="18"/>
          <w:szCs w:val="18"/>
        </w:rPr>
        <w:t>)</w:t>
      </w:r>
    </w:p>
    <w:p w14:paraId="285DB668" w14:textId="49C916F8" w:rsidR="00965DEB" w:rsidRDefault="00EB07FE" w:rsidP="00965DEB">
      <w:pPr>
        <w:spacing w:line="256" w:lineRule="auto"/>
        <w:rPr>
          <w:rFonts w:ascii="Verdana" w:hAnsi="Verdana"/>
          <w:b/>
          <w:caps/>
          <w:sz w:val="18"/>
          <w:szCs w:val="18"/>
        </w:rPr>
      </w:pPr>
      <w:r>
        <w:rPr>
          <w:rFonts w:ascii="Verdana" w:hAnsi="Verdana"/>
          <w:b/>
          <w:caps/>
          <w:sz w:val="18"/>
          <w:szCs w:val="18"/>
        </w:rPr>
        <w:t xml:space="preserve">                      </w:t>
      </w:r>
      <w:r w:rsidR="00DE72C6">
        <w:rPr>
          <w:rFonts w:ascii="Verdana" w:hAnsi="Verdana"/>
          <w:b/>
          <w:caps/>
          <w:sz w:val="18"/>
          <w:szCs w:val="18"/>
        </w:rPr>
        <w:t xml:space="preserve"> </w:t>
      </w:r>
      <w:r w:rsidR="00BD6563">
        <w:rPr>
          <w:rFonts w:ascii="Verdana" w:hAnsi="Verdana"/>
          <w:b/>
          <w:caps/>
          <w:sz w:val="18"/>
          <w:szCs w:val="18"/>
        </w:rPr>
        <w:t>haroon teira (</w:t>
      </w:r>
      <w:r w:rsidR="00547EAD">
        <w:rPr>
          <w:rFonts w:ascii="Verdana" w:hAnsi="Verdana"/>
          <w:b/>
          <w:caps/>
          <w:sz w:val="18"/>
          <w:szCs w:val="18"/>
        </w:rPr>
        <w:t>1704624</w:t>
      </w:r>
      <w:r w:rsidR="00BD6563">
        <w:rPr>
          <w:rFonts w:ascii="Verdana" w:hAnsi="Verdana"/>
          <w:b/>
          <w:caps/>
          <w:sz w:val="18"/>
          <w:szCs w:val="18"/>
        </w:rPr>
        <w:t>)</w:t>
      </w:r>
      <w:r w:rsidR="00965DEB">
        <w:rPr>
          <w:rFonts w:ascii="Verdana" w:hAnsi="Verdana"/>
          <w:b/>
          <w:caps/>
          <w:sz w:val="18"/>
          <w:szCs w:val="18"/>
        </w:rPr>
        <w:tab/>
      </w:r>
      <w:r w:rsidR="00965DEB">
        <w:rPr>
          <w:rFonts w:ascii="Verdana" w:hAnsi="Verdana"/>
          <w:b/>
          <w:caps/>
          <w:sz w:val="18"/>
          <w:szCs w:val="18"/>
        </w:rPr>
        <w:tab/>
      </w:r>
      <w:r w:rsidR="00965DEB">
        <w:rPr>
          <w:rFonts w:ascii="Verdana" w:hAnsi="Verdana"/>
          <w:b/>
          <w:caps/>
          <w:sz w:val="18"/>
          <w:szCs w:val="18"/>
        </w:rPr>
        <w:tab/>
      </w:r>
    </w:p>
    <w:p w14:paraId="5E40AF68" w14:textId="52A3D317" w:rsidR="00965DEB" w:rsidRPr="00965DEB" w:rsidRDefault="00965DEB" w:rsidP="00BD6563">
      <w:pPr>
        <w:rPr>
          <w:sz w:val="28"/>
        </w:rPr>
      </w:pPr>
      <w:r>
        <w:rPr>
          <w:rFonts w:ascii="Verdana" w:hAnsi="Verdana"/>
          <w:b/>
          <w:caps/>
          <w:sz w:val="18"/>
          <w:szCs w:val="18"/>
        </w:rPr>
        <w:tab/>
      </w:r>
    </w:p>
    <w:p w14:paraId="4F845D6B" w14:textId="77777777" w:rsidR="00965DEB" w:rsidRDefault="00965DEB" w:rsidP="00784FB5">
      <w:pPr>
        <w:rPr>
          <w:b/>
          <w:sz w:val="28"/>
          <w:u w:val="single"/>
        </w:rPr>
      </w:pPr>
    </w:p>
    <w:p w14:paraId="4C1550C4" w14:textId="77777777" w:rsidR="00965DEB" w:rsidRDefault="00965DEB" w:rsidP="00784FB5">
      <w:pPr>
        <w:rPr>
          <w:b/>
          <w:sz w:val="28"/>
          <w:u w:val="single"/>
        </w:rPr>
      </w:pPr>
    </w:p>
    <w:p w14:paraId="68FCE1C4" w14:textId="77777777" w:rsidR="00965DEB" w:rsidRDefault="00965DEB" w:rsidP="00784FB5">
      <w:pPr>
        <w:rPr>
          <w:b/>
          <w:sz w:val="28"/>
          <w:u w:val="single"/>
        </w:rPr>
      </w:pPr>
    </w:p>
    <w:p w14:paraId="41396AFE" w14:textId="77777777" w:rsidR="00965DEB" w:rsidRDefault="00965DEB" w:rsidP="00784FB5">
      <w:pPr>
        <w:rPr>
          <w:b/>
          <w:sz w:val="28"/>
          <w:u w:val="single"/>
        </w:rPr>
      </w:pPr>
    </w:p>
    <w:p w14:paraId="4497A9EF" w14:textId="090442B9" w:rsidR="00965DEB" w:rsidRDefault="00965DEB" w:rsidP="00784FB5">
      <w:pPr>
        <w:rPr>
          <w:b/>
          <w:color w:val="FF0000"/>
        </w:rPr>
      </w:pPr>
    </w:p>
    <w:p w14:paraId="03807AC4" w14:textId="72F27695" w:rsidR="002A0517" w:rsidRDefault="002A0517" w:rsidP="00784FB5">
      <w:pPr>
        <w:rPr>
          <w:b/>
          <w:sz w:val="28"/>
          <w:u w:val="single"/>
        </w:rPr>
      </w:pPr>
    </w:p>
    <w:p w14:paraId="347697D5" w14:textId="77777777" w:rsidR="001C4D93" w:rsidRDefault="001C4D93" w:rsidP="00E150F7">
      <w:pPr>
        <w:pStyle w:val="TOC1"/>
        <w:sectPr w:rsidR="001C4D93" w:rsidSect="00B52D2B">
          <w:headerReference w:type="default" r:id="rId7"/>
          <w:footerReference w:type="default" r:id="rId8"/>
          <w:pgSz w:w="11906" w:h="16838"/>
          <w:pgMar w:top="1440" w:right="1440" w:bottom="1440" w:left="1440" w:header="708" w:footer="708" w:gutter="0"/>
          <w:cols w:space="708"/>
          <w:docGrid w:linePitch="360"/>
        </w:sectPr>
      </w:pPr>
    </w:p>
    <w:p w14:paraId="03648B6F" w14:textId="17B27671" w:rsidR="00466A5C" w:rsidRDefault="00466A5C" w:rsidP="001C4D93">
      <w:pPr>
        <w:pStyle w:val="TOC1"/>
        <w:jc w:val="left"/>
      </w:pPr>
    </w:p>
    <w:p w14:paraId="2B3CE355" w14:textId="66B330D0" w:rsidR="002A0517" w:rsidRPr="00E150F7" w:rsidRDefault="002A0517" w:rsidP="00E150F7">
      <w:pPr>
        <w:pStyle w:val="TOC1"/>
        <w:rPr>
          <w:rStyle w:val="Hyperlink"/>
          <w:bCs/>
          <w:caps/>
          <w:smallCaps w:val="0"/>
          <w:color w:val="000000" w:themeColor="text1"/>
          <w:u w:val="none"/>
        </w:rPr>
      </w:pPr>
      <w:r w:rsidRPr="00E150F7">
        <w:rPr>
          <w:rStyle w:val="Hyperlink"/>
          <w:color w:val="000000" w:themeColor="text1"/>
          <w:u w:val="none"/>
        </w:rPr>
        <w:t>TABLE OF CONTENTS</w:t>
      </w:r>
    </w:p>
    <w:p w14:paraId="00BBCFF1" w14:textId="77777777" w:rsidR="002A0517" w:rsidRDefault="002A0517" w:rsidP="00E150F7">
      <w:pPr>
        <w:pStyle w:val="TOC1"/>
        <w:rPr>
          <w:rStyle w:val="Hyperlink"/>
          <w:bCs/>
          <w:caps/>
          <w:smallCaps w:val="0"/>
        </w:rPr>
      </w:pPr>
    </w:p>
    <w:p w14:paraId="4EDC7E33" w14:textId="0B8F375C" w:rsidR="004C71A1" w:rsidRDefault="004C71A1" w:rsidP="002D2835">
      <w:pPr>
        <w:pStyle w:val="TOC1"/>
        <w:rPr>
          <w:rFonts w:eastAsiaTheme="minorEastAsia" w:cstheme="minorBidi"/>
          <w:color w:val="auto"/>
          <w:lang w:eastAsia="en-GB"/>
        </w:rPr>
      </w:pPr>
      <w:r>
        <w:rPr>
          <w:rStyle w:val="Hyperlink"/>
          <w:smallCaps w:val="0"/>
        </w:rPr>
        <w:fldChar w:fldCharType="begin"/>
      </w:r>
      <w:r>
        <w:rPr>
          <w:rStyle w:val="Hyperlink"/>
        </w:rPr>
        <w:instrText xml:space="preserve"> TOC \o "1-3" \u </w:instrText>
      </w:r>
      <w:r>
        <w:rPr>
          <w:rStyle w:val="Hyperlink"/>
          <w:smallCaps w:val="0"/>
        </w:rPr>
        <w:fldChar w:fldCharType="separate"/>
      </w:r>
      <w:r w:rsidR="002D2835">
        <w:rPr>
          <w:rFonts w:eastAsia="Times New Roman" w:cs="Arial"/>
        </w:rPr>
        <w:t>1</w:t>
      </w:r>
      <w:r>
        <w:rPr>
          <w:rFonts w:eastAsia="Times New Roman" w:cs="Arial"/>
        </w:rPr>
        <w:t>.</w:t>
      </w:r>
      <w:r>
        <w:rPr>
          <w:rFonts w:eastAsiaTheme="minorEastAsia" w:cstheme="minorBidi"/>
          <w:color w:val="auto"/>
          <w:lang w:eastAsia="en-GB"/>
        </w:rPr>
        <w:tab/>
      </w:r>
      <w:r w:rsidR="00885604" w:rsidRPr="00885604">
        <w:rPr>
          <w:rFonts w:eastAsia="Times New Roman" w:cs="Arial"/>
          <w:sz w:val="20"/>
        </w:rPr>
        <w:t>MAIN BODY</w:t>
      </w:r>
      <w:r w:rsidR="00885604">
        <w:rPr>
          <w:rFonts w:eastAsia="Times New Roman" w:cs="Arial"/>
          <w:sz w:val="20"/>
        </w:rPr>
        <w:t>/FINDINGS</w:t>
      </w:r>
      <w:r>
        <w:tab/>
      </w:r>
      <w:r w:rsidR="00B74AA4">
        <w:t>1</w:t>
      </w:r>
    </w:p>
    <w:p w14:paraId="7BE23C45" w14:textId="0BAA533F" w:rsidR="004C71A1" w:rsidRDefault="002D2835" w:rsidP="004C71A1">
      <w:pPr>
        <w:pStyle w:val="TOC2"/>
        <w:rPr>
          <w:rFonts w:ascii="Verdana" w:eastAsiaTheme="minorEastAsia" w:hAnsi="Verdana" w:cstheme="minorBidi"/>
          <w:b/>
          <w:noProof/>
          <w:sz w:val="18"/>
          <w:szCs w:val="18"/>
          <w:lang w:eastAsia="en-GB"/>
        </w:rPr>
      </w:pPr>
      <w:r>
        <w:rPr>
          <w:rFonts w:ascii="Verdana" w:eastAsia="Times New Roman" w:hAnsi="Verdana" w:cs="Arial"/>
          <w:b/>
          <w:bCs/>
          <w:iCs/>
          <w:noProof/>
          <w:sz w:val="18"/>
          <w:szCs w:val="18"/>
        </w:rPr>
        <w:t>1</w:t>
      </w:r>
      <w:r w:rsidR="004C71A1">
        <w:rPr>
          <w:rFonts w:ascii="Verdana" w:eastAsia="Times New Roman" w:hAnsi="Verdana" w:cs="Arial"/>
          <w:b/>
          <w:bCs/>
          <w:iCs/>
          <w:noProof/>
          <w:sz w:val="18"/>
          <w:szCs w:val="18"/>
        </w:rPr>
        <w:t>.1</w:t>
      </w:r>
      <w:r w:rsidR="004C71A1">
        <w:rPr>
          <w:rFonts w:ascii="Verdana" w:eastAsiaTheme="minorEastAsia" w:hAnsi="Verdana" w:cstheme="minorBidi"/>
          <w:b/>
          <w:noProof/>
          <w:sz w:val="18"/>
          <w:szCs w:val="18"/>
          <w:lang w:eastAsia="en-GB"/>
        </w:rPr>
        <w:tab/>
      </w:r>
      <w:r w:rsidR="00885604">
        <w:rPr>
          <w:rFonts w:ascii="Verdana" w:eastAsia="Times New Roman" w:hAnsi="Verdana" w:cs="Arial"/>
          <w:b/>
          <w:bCs/>
          <w:iCs/>
          <w:noProof/>
          <w:sz w:val="18"/>
          <w:szCs w:val="18"/>
        </w:rPr>
        <w:t>BACKGROUND/OUTLINE OF OUR PROJECT AND RELATED ORGANISATION</w:t>
      </w:r>
      <w:r w:rsidR="004C71A1">
        <w:rPr>
          <w:rFonts w:ascii="Verdana" w:hAnsi="Verdana"/>
          <w:b/>
          <w:noProof/>
          <w:sz w:val="18"/>
          <w:szCs w:val="18"/>
        </w:rPr>
        <w:tab/>
      </w:r>
      <w:r w:rsidR="00B74AA4">
        <w:rPr>
          <w:rFonts w:ascii="Verdana" w:hAnsi="Verdana"/>
          <w:b/>
          <w:noProof/>
          <w:sz w:val="18"/>
          <w:szCs w:val="18"/>
        </w:rPr>
        <w:t>1</w:t>
      </w:r>
    </w:p>
    <w:p w14:paraId="312F29CA" w14:textId="48BC7E82" w:rsidR="004C71A1" w:rsidRDefault="002D2835" w:rsidP="004C71A1">
      <w:pPr>
        <w:pStyle w:val="TOC2"/>
        <w:rPr>
          <w:rFonts w:ascii="Verdana" w:eastAsiaTheme="minorEastAsia" w:hAnsi="Verdana" w:cstheme="minorBidi"/>
          <w:b/>
          <w:noProof/>
          <w:sz w:val="18"/>
          <w:szCs w:val="18"/>
          <w:lang w:eastAsia="en-GB"/>
        </w:rPr>
      </w:pPr>
      <w:r>
        <w:rPr>
          <w:rFonts w:ascii="Verdana" w:eastAsia="Times New Roman" w:hAnsi="Verdana" w:cs="Arial"/>
          <w:b/>
          <w:bCs/>
          <w:iCs/>
          <w:noProof/>
          <w:sz w:val="18"/>
          <w:szCs w:val="18"/>
        </w:rPr>
        <w:t>1</w:t>
      </w:r>
      <w:r w:rsidR="004C71A1">
        <w:rPr>
          <w:rFonts w:ascii="Verdana" w:eastAsia="Times New Roman" w:hAnsi="Verdana" w:cs="Arial"/>
          <w:b/>
          <w:bCs/>
          <w:iCs/>
          <w:noProof/>
          <w:sz w:val="18"/>
          <w:szCs w:val="18"/>
        </w:rPr>
        <w:t>.2</w:t>
      </w:r>
      <w:r w:rsidR="004C71A1">
        <w:rPr>
          <w:rFonts w:ascii="Verdana" w:eastAsiaTheme="minorEastAsia" w:hAnsi="Verdana" w:cstheme="minorBidi"/>
          <w:b/>
          <w:noProof/>
          <w:sz w:val="18"/>
          <w:szCs w:val="18"/>
          <w:lang w:eastAsia="en-GB"/>
        </w:rPr>
        <w:tab/>
      </w:r>
      <w:r w:rsidR="00885604">
        <w:rPr>
          <w:rFonts w:ascii="Verdana" w:eastAsia="Times New Roman" w:hAnsi="Verdana" w:cs="Arial"/>
          <w:b/>
          <w:bCs/>
          <w:iCs/>
          <w:noProof/>
          <w:sz w:val="18"/>
          <w:szCs w:val="18"/>
        </w:rPr>
        <w:t>GOALS AND OBJECTIVES</w:t>
      </w:r>
      <w:r w:rsidR="004C71A1">
        <w:rPr>
          <w:rFonts w:ascii="Verdana" w:hAnsi="Verdana"/>
          <w:b/>
          <w:noProof/>
          <w:sz w:val="18"/>
          <w:szCs w:val="18"/>
        </w:rPr>
        <w:tab/>
      </w:r>
      <w:r w:rsidR="00B74AA4">
        <w:rPr>
          <w:rFonts w:ascii="Verdana" w:hAnsi="Verdana"/>
          <w:b/>
          <w:noProof/>
          <w:sz w:val="18"/>
          <w:szCs w:val="18"/>
        </w:rPr>
        <w:t>2</w:t>
      </w:r>
    </w:p>
    <w:p w14:paraId="7962F4A2" w14:textId="3C1C9D9B" w:rsidR="004C71A1" w:rsidRDefault="002D2835" w:rsidP="004C71A1">
      <w:pPr>
        <w:pStyle w:val="TOC2"/>
        <w:rPr>
          <w:rFonts w:ascii="Verdana" w:eastAsiaTheme="minorEastAsia" w:hAnsi="Verdana" w:cstheme="minorBidi"/>
          <w:b/>
          <w:noProof/>
          <w:sz w:val="18"/>
          <w:szCs w:val="18"/>
          <w:lang w:eastAsia="en-GB"/>
        </w:rPr>
      </w:pPr>
      <w:r>
        <w:rPr>
          <w:rFonts w:ascii="Verdana" w:eastAsia="Times New Roman" w:hAnsi="Verdana" w:cs="Arial"/>
          <w:b/>
          <w:bCs/>
          <w:iCs/>
          <w:noProof/>
          <w:sz w:val="18"/>
          <w:szCs w:val="18"/>
        </w:rPr>
        <w:t>1</w:t>
      </w:r>
      <w:r w:rsidR="004C71A1">
        <w:rPr>
          <w:rFonts w:ascii="Verdana" w:eastAsia="Times New Roman" w:hAnsi="Verdana" w:cs="Arial"/>
          <w:b/>
          <w:bCs/>
          <w:iCs/>
          <w:noProof/>
          <w:sz w:val="18"/>
          <w:szCs w:val="18"/>
        </w:rPr>
        <w:t>.3</w:t>
      </w:r>
      <w:r w:rsidR="004C71A1">
        <w:rPr>
          <w:rFonts w:ascii="Verdana" w:eastAsiaTheme="minorEastAsia" w:hAnsi="Verdana" w:cstheme="minorBidi"/>
          <w:b/>
          <w:noProof/>
          <w:sz w:val="18"/>
          <w:szCs w:val="18"/>
          <w:lang w:eastAsia="en-GB"/>
        </w:rPr>
        <w:tab/>
      </w:r>
      <w:r w:rsidR="00885604">
        <w:rPr>
          <w:rFonts w:ascii="Verdana" w:eastAsia="Times New Roman" w:hAnsi="Verdana" w:cs="Arial"/>
          <w:b/>
          <w:bCs/>
          <w:iCs/>
          <w:noProof/>
          <w:sz w:val="18"/>
          <w:szCs w:val="18"/>
        </w:rPr>
        <w:t>LEADERSHIP AND MANAGEMENT BEHAVIOUR</w:t>
      </w:r>
      <w:r w:rsidR="004C71A1">
        <w:rPr>
          <w:rFonts w:ascii="Verdana" w:hAnsi="Verdana"/>
          <w:b/>
          <w:noProof/>
          <w:sz w:val="18"/>
          <w:szCs w:val="18"/>
        </w:rPr>
        <w:tab/>
      </w:r>
      <w:r w:rsidR="00B74AA4">
        <w:rPr>
          <w:rFonts w:ascii="Verdana" w:hAnsi="Verdana"/>
          <w:b/>
          <w:noProof/>
          <w:sz w:val="18"/>
          <w:szCs w:val="18"/>
        </w:rPr>
        <w:t>3</w:t>
      </w:r>
    </w:p>
    <w:p w14:paraId="644FEB47" w14:textId="410090A2" w:rsidR="004C71A1" w:rsidRDefault="002D2835" w:rsidP="004C71A1">
      <w:pPr>
        <w:pStyle w:val="TOC2"/>
        <w:rPr>
          <w:rFonts w:ascii="Verdana" w:eastAsiaTheme="minorEastAsia" w:hAnsi="Verdana" w:cstheme="minorBidi"/>
          <w:b/>
          <w:noProof/>
          <w:sz w:val="18"/>
          <w:szCs w:val="18"/>
          <w:lang w:eastAsia="en-GB"/>
        </w:rPr>
      </w:pPr>
      <w:r>
        <w:rPr>
          <w:rFonts w:ascii="Verdana" w:eastAsia="Times New Roman" w:hAnsi="Verdana" w:cs="Arial"/>
          <w:b/>
          <w:bCs/>
          <w:iCs/>
          <w:noProof/>
          <w:sz w:val="18"/>
          <w:szCs w:val="18"/>
        </w:rPr>
        <w:t>1</w:t>
      </w:r>
      <w:r w:rsidR="004C71A1">
        <w:rPr>
          <w:rFonts w:ascii="Verdana" w:eastAsia="Times New Roman" w:hAnsi="Verdana" w:cs="Arial"/>
          <w:b/>
          <w:bCs/>
          <w:iCs/>
          <w:noProof/>
          <w:sz w:val="18"/>
          <w:szCs w:val="18"/>
        </w:rPr>
        <w:t>.4</w:t>
      </w:r>
      <w:r w:rsidR="004C71A1">
        <w:rPr>
          <w:rFonts w:ascii="Verdana" w:eastAsiaTheme="minorEastAsia" w:hAnsi="Verdana" w:cstheme="minorBidi"/>
          <w:b/>
          <w:noProof/>
          <w:sz w:val="18"/>
          <w:szCs w:val="18"/>
          <w:lang w:eastAsia="en-GB"/>
        </w:rPr>
        <w:tab/>
      </w:r>
      <w:r w:rsidR="00885604">
        <w:rPr>
          <w:rFonts w:ascii="Verdana" w:eastAsia="Times New Roman" w:hAnsi="Verdana" w:cs="Arial"/>
          <w:b/>
          <w:bCs/>
          <w:iCs/>
          <w:noProof/>
          <w:sz w:val="18"/>
          <w:szCs w:val="18"/>
        </w:rPr>
        <w:t>GROUP AND TEAM BEHAVIOURS</w:t>
      </w:r>
      <w:r w:rsidR="004C71A1">
        <w:rPr>
          <w:rFonts w:ascii="Verdana" w:hAnsi="Verdana"/>
          <w:b/>
          <w:noProof/>
          <w:sz w:val="18"/>
          <w:szCs w:val="18"/>
        </w:rPr>
        <w:tab/>
      </w:r>
      <w:r w:rsidR="00281167">
        <w:rPr>
          <w:rFonts w:ascii="Verdana" w:hAnsi="Verdana"/>
          <w:b/>
          <w:noProof/>
          <w:sz w:val="18"/>
          <w:szCs w:val="18"/>
        </w:rPr>
        <w:t>5</w:t>
      </w:r>
    </w:p>
    <w:p w14:paraId="6901E984" w14:textId="0FD87A40" w:rsidR="004C71A1" w:rsidRDefault="002D2835" w:rsidP="004C71A1">
      <w:pPr>
        <w:pStyle w:val="TOC2"/>
        <w:rPr>
          <w:rFonts w:ascii="Verdana" w:eastAsiaTheme="minorEastAsia" w:hAnsi="Verdana" w:cstheme="minorBidi"/>
          <w:b/>
          <w:noProof/>
          <w:sz w:val="18"/>
          <w:szCs w:val="18"/>
          <w:lang w:eastAsia="en-GB"/>
        </w:rPr>
      </w:pPr>
      <w:r>
        <w:rPr>
          <w:rFonts w:ascii="Verdana" w:eastAsia="Times New Roman" w:hAnsi="Verdana" w:cs="Arial"/>
          <w:b/>
          <w:bCs/>
          <w:iCs/>
          <w:noProof/>
          <w:sz w:val="18"/>
          <w:szCs w:val="18"/>
        </w:rPr>
        <w:t>1</w:t>
      </w:r>
      <w:r w:rsidR="004C71A1">
        <w:rPr>
          <w:rFonts w:ascii="Verdana" w:eastAsia="Times New Roman" w:hAnsi="Verdana" w:cs="Arial"/>
          <w:b/>
          <w:bCs/>
          <w:iCs/>
          <w:noProof/>
          <w:sz w:val="18"/>
          <w:szCs w:val="18"/>
        </w:rPr>
        <w:t>.5</w:t>
      </w:r>
      <w:r w:rsidR="004C71A1">
        <w:rPr>
          <w:rFonts w:ascii="Verdana" w:eastAsiaTheme="minorEastAsia" w:hAnsi="Verdana" w:cstheme="minorBidi"/>
          <w:b/>
          <w:noProof/>
          <w:sz w:val="18"/>
          <w:szCs w:val="18"/>
          <w:lang w:eastAsia="en-GB"/>
        </w:rPr>
        <w:tab/>
      </w:r>
      <w:r w:rsidR="00885604">
        <w:rPr>
          <w:rFonts w:ascii="Verdana" w:eastAsia="Times New Roman" w:hAnsi="Verdana" w:cs="Arial"/>
          <w:b/>
          <w:bCs/>
          <w:iCs/>
          <w:noProof/>
          <w:sz w:val="18"/>
          <w:szCs w:val="18"/>
        </w:rPr>
        <w:t>MOTIVATION AND PERCEPTION</w:t>
      </w:r>
      <w:r w:rsidR="004C71A1">
        <w:rPr>
          <w:rFonts w:ascii="Verdana" w:hAnsi="Verdana"/>
          <w:b/>
          <w:noProof/>
          <w:sz w:val="18"/>
          <w:szCs w:val="18"/>
        </w:rPr>
        <w:tab/>
      </w:r>
      <w:r w:rsidR="00281167">
        <w:rPr>
          <w:rFonts w:ascii="Verdana" w:hAnsi="Verdana"/>
          <w:b/>
          <w:noProof/>
          <w:sz w:val="18"/>
          <w:szCs w:val="18"/>
        </w:rPr>
        <w:t>7</w:t>
      </w:r>
    </w:p>
    <w:p w14:paraId="631A5285" w14:textId="630F8772" w:rsidR="00B74AA4" w:rsidRDefault="00B74AA4" w:rsidP="00E150F7">
      <w:pPr>
        <w:pStyle w:val="TOC1"/>
        <w:rPr>
          <w:rFonts w:eastAsia="Times New Roman" w:cs="Arial"/>
        </w:rPr>
      </w:pPr>
      <w:r>
        <w:rPr>
          <w:rFonts w:eastAsia="Times New Roman" w:cs="Arial"/>
        </w:rPr>
        <w:t xml:space="preserve">2.    </w:t>
      </w:r>
      <w:r w:rsidRPr="00B74AA4">
        <w:rPr>
          <w:rFonts w:eastAsia="Times New Roman" w:cs="Arial"/>
          <w:sz w:val="20"/>
        </w:rPr>
        <w:t>APPENDIX</w:t>
      </w:r>
      <w:r>
        <w:rPr>
          <w:rFonts w:eastAsia="Times New Roman" w:cs="Arial"/>
        </w:rPr>
        <w:t>………………………………………………………………………………</w:t>
      </w:r>
      <w:r w:rsidR="00281167">
        <w:rPr>
          <w:rFonts w:eastAsia="Times New Roman" w:cs="Arial"/>
        </w:rPr>
        <w:t>10</w:t>
      </w:r>
    </w:p>
    <w:p w14:paraId="065B8744" w14:textId="107B3E3E" w:rsidR="004C71A1" w:rsidRDefault="00B74AA4" w:rsidP="00E150F7">
      <w:pPr>
        <w:pStyle w:val="TOC1"/>
        <w:rPr>
          <w:rFonts w:asciiTheme="minorHAnsi" w:eastAsiaTheme="minorEastAsia" w:hAnsiTheme="minorHAnsi" w:cstheme="minorBidi"/>
          <w:color w:val="auto"/>
          <w:szCs w:val="22"/>
          <w:lang w:eastAsia="en-GB"/>
        </w:rPr>
      </w:pPr>
      <w:r>
        <w:rPr>
          <w:rFonts w:eastAsia="Times New Roman" w:cs="Arial"/>
        </w:rPr>
        <w:t>3</w:t>
      </w:r>
      <w:r w:rsidR="004C71A1">
        <w:rPr>
          <w:rFonts w:eastAsia="Times New Roman" w:cs="Arial"/>
        </w:rPr>
        <w:t>.</w:t>
      </w:r>
      <w:r w:rsidR="004C71A1">
        <w:rPr>
          <w:rFonts w:eastAsiaTheme="minorEastAsia" w:cstheme="minorBidi"/>
          <w:color w:val="auto"/>
          <w:lang w:eastAsia="en-GB"/>
        </w:rPr>
        <w:tab/>
      </w:r>
      <w:r w:rsidR="004C71A1">
        <w:rPr>
          <w:rFonts w:eastAsia="Times New Roman" w:cs="Arial"/>
        </w:rPr>
        <w:t>References</w:t>
      </w:r>
      <w:r w:rsidR="004C71A1">
        <w:tab/>
      </w:r>
      <w:r w:rsidR="00281167">
        <w:t>11</w:t>
      </w:r>
    </w:p>
    <w:p w14:paraId="335A7DBD" w14:textId="3CB2D7C6" w:rsidR="004C71A1" w:rsidRDefault="004C71A1" w:rsidP="004C71A1">
      <w:pPr>
        <w:rPr>
          <w:b/>
          <w:sz w:val="28"/>
          <w:u w:val="single"/>
        </w:rPr>
      </w:pPr>
      <w:r>
        <w:rPr>
          <w:rStyle w:val="Hyperlink"/>
          <w:rFonts w:ascii="Verdana" w:hAnsi="Verdana" w:cstheme="minorHAnsi"/>
          <w:bCs/>
          <w:caps/>
          <w:smallCaps/>
          <w:noProof/>
          <w:sz w:val="18"/>
          <w:szCs w:val="18"/>
        </w:rPr>
        <w:fldChar w:fldCharType="end"/>
      </w:r>
    </w:p>
    <w:p w14:paraId="77CFD9BB" w14:textId="460874FA" w:rsidR="004C71A1" w:rsidRDefault="004C71A1" w:rsidP="00784FB5">
      <w:pPr>
        <w:rPr>
          <w:b/>
          <w:sz w:val="28"/>
          <w:u w:val="single"/>
        </w:rPr>
      </w:pPr>
    </w:p>
    <w:p w14:paraId="7D8700DF" w14:textId="7F40BAEC" w:rsidR="004C71A1" w:rsidRDefault="004C71A1" w:rsidP="00784FB5">
      <w:pPr>
        <w:rPr>
          <w:b/>
          <w:sz w:val="28"/>
          <w:u w:val="single"/>
        </w:rPr>
      </w:pPr>
    </w:p>
    <w:p w14:paraId="18CD2EFD" w14:textId="6958D1D0" w:rsidR="004C71A1" w:rsidRDefault="004C71A1" w:rsidP="00784FB5">
      <w:pPr>
        <w:rPr>
          <w:b/>
          <w:sz w:val="28"/>
          <w:u w:val="single"/>
        </w:rPr>
      </w:pPr>
    </w:p>
    <w:p w14:paraId="48121529" w14:textId="22EA131D" w:rsidR="004C71A1" w:rsidRDefault="004C71A1" w:rsidP="00784FB5">
      <w:pPr>
        <w:rPr>
          <w:b/>
          <w:sz w:val="28"/>
          <w:u w:val="single"/>
        </w:rPr>
      </w:pPr>
    </w:p>
    <w:p w14:paraId="5C76EC7A" w14:textId="34E31A01" w:rsidR="004C71A1" w:rsidRDefault="004C71A1" w:rsidP="00784FB5">
      <w:pPr>
        <w:rPr>
          <w:b/>
          <w:sz w:val="28"/>
          <w:u w:val="single"/>
        </w:rPr>
      </w:pPr>
    </w:p>
    <w:p w14:paraId="1134381A" w14:textId="52A2719C" w:rsidR="004C71A1" w:rsidRDefault="004C71A1" w:rsidP="00784FB5">
      <w:pPr>
        <w:rPr>
          <w:b/>
          <w:sz w:val="28"/>
          <w:u w:val="single"/>
        </w:rPr>
      </w:pPr>
    </w:p>
    <w:p w14:paraId="3C5EF395" w14:textId="68AFBEF3" w:rsidR="004C71A1" w:rsidRDefault="004C71A1" w:rsidP="00784FB5">
      <w:pPr>
        <w:rPr>
          <w:b/>
          <w:sz w:val="28"/>
          <w:u w:val="single"/>
        </w:rPr>
      </w:pPr>
    </w:p>
    <w:p w14:paraId="7B257093" w14:textId="5916634D" w:rsidR="004C71A1" w:rsidRDefault="004C71A1" w:rsidP="00784FB5">
      <w:pPr>
        <w:rPr>
          <w:b/>
          <w:sz w:val="28"/>
          <w:u w:val="single"/>
        </w:rPr>
      </w:pPr>
    </w:p>
    <w:p w14:paraId="0DB78A2A" w14:textId="38EFA739" w:rsidR="004C71A1" w:rsidRDefault="004C71A1" w:rsidP="00784FB5">
      <w:pPr>
        <w:rPr>
          <w:b/>
          <w:sz w:val="28"/>
          <w:u w:val="single"/>
        </w:rPr>
      </w:pPr>
    </w:p>
    <w:p w14:paraId="7D4DCEA6" w14:textId="6AC5C476" w:rsidR="004C71A1" w:rsidRDefault="004C71A1" w:rsidP="00784FB5">
      <w:pPr>
        <w:rPr>
          <w:b/>
          <w:sz w:val="28"/>
          <w:u w:val="single"/>
        </w:rPr>
      </w:pPr>
    </w:p>
    <w:p w14:paraId="1B6C551E" w14:textId="5D6044C4" w:rsidR="004C71A1" w:rsidRDefault="004C71A1" w:rsidP="00784FB5">
      <w:pPr>
        <w:rPr>
          <w:b/>
          <w:sz w:val="28"/>
          <w:u w:val="single"/>
        </w:rPr>
      </w:pPr>
    </w:p>
    <w:p w14:paraId="6E509C1E" w14:textId="3199BB71" w:rsidR="004C71A1" w:rsidRDefault="004C71A1" w:rsidP="00784FB5">
      <w:pPr>
        <w:rPr>
          <w:b/>
          <w:sz w:val="28"/>
          <w:u w:val="single"/>
        </w:rPr>
      </w:pPr>
    </w:p>
    <w:p w14:paraId="0D12BDC0" w14:textId="1B4C5B1B" w:rsidR="004C71A1" w:rsidRDefault="004C71A1" w:rsidP="00784FB5">
      <w:pPr>
        <w:rPr>
          <w:b/>
          <w:sz w:val="28"/>
          <w:u w:val="single"/>
        </w:rPr>
      </w:pPr>
    </w:p>
    <w:p w14:paraId="2ABA67B4" w14:textId="46FA8064" w:rsidR="00DA4908" w:rsidRDefault="00DA4908" w:rsidP="00784FB5">
      <w:pPr>
        <w:rPr>
          <w:b/>
          <w:sz w:val="28"/>
          <w:u w:val="single"/>
        </w:rPr>
      </w:pPr>
    </w:p>
    <w:p w14:paraId="39CB34C6" w14:textId="20A64E11" w:rsidR="00B52D2B" w:rsidRDefault="00B52D2B" w:rsidP="00784FB5">
      <w:pPr>
        <w:rPr>
          <w:b/>
          <w:sz w:val="28"/>
          <w:u w:val="single"/>
        </w:rPr>
      </w:pPr>
    </w:p>
    <w:p w14:paraId="202640E6" w14:textId="3D20AF30" w:rsidR="00DA4908" w:rsidRPr="00404E92" w:rsidRDefault="00DA4908" w:rsidP="00DA4908">
      <w:pPr>
        <w:jc w:val="center"/>
        <w:rPr>
          <w:rFonts w:ascii="Verdana" w:hAnsi="Verdana"/>
          <w:b/>
        </w:rPr>
      </w:pPr>
      <w:r w:rsidRPr="00404E92">
        <w:rPr>
          <w:rFonts w:ascii="Verdana" w:hAnsi="Verdana"/>
          <w:b/>
        </w:rPr>
        <w:t>LIST OF TABLES</w:t>
      </w:r>
    </w:p>
    <w:p w14:paraId="297B237C" w14:textId="04BE088B" w:rsidR="00DA4908" w:rsidRDefault="00DA4908" w:rsidP="00DA4908">
      <w:pPr>
        <w:jc w:val="center"/>
        <w:rPr>
          <w:rFonts w:ascii="Verdana" w:hAnsi="Verdana"/>
          <w:b/>
        </w:rPr>
      </w:pPr>
    </w:p>
    <w:p w14:paraId="322F23CB" w14:textId="43BFF011" w:rsidR="00DA4908" w:rsidRPr="00404E92" w:rsidRDefault="00DA4908" w:rsidP="00C72538">
      <w:pPr>
        <w:rPr>
          <w:rFonts w:ascii="Verdana" w:hAnsi="Verdana"/>
          <w:b/>
          <w:sz w:val="18"/>
        </w:rPr>
      </w:pPr>
      <w:r w:rsidRPr="00404E92">
        <w:rPr>
          <w:rFonts w:ascii="Verdana" w:hAnsi="Verdana"/>
          <w:b/>
          <w:sz w:val="18"/>
        </w:rPr>
        <w:t>T</w:t>
      </w:r>
      <w:r w:rsidR="00C72538" w:rsidRPr="00404E92">
        <w:rPr>
          <w:rFonts w:ascii="Verdana" w:hAnsi="Verdana"/>
          <w:b/>
          <w:sz w:val="18"/>
        </w:rPr>
        <w:t>ABLE</w:t>
      </w:r>
      <w:r w:rsidRPr="00404E92">
        <w:rPr>
          <w:rFonts w:ascii="Verdana" w:hAnsi="Verdana"/>
          <w:b/>
          <w:sz w:val="18"/>
        </w:rPr>
        <w:t xml:space="preserve"> 1.1</w:t>
      </w:r>
      <w:r w:rsidR="00C72538" w:rsidRPr="00404E92">
        <w:rPr>
          <w:rFonts w:ascii="Verdana" w:hAnsi="Verdana"/>
          <w:b/>
          <w:sz w:val="18"/>
        </w:rPr>
        <w:t xml:space="preserve"> – TEAM CONTRIBUTION TABLE………………………………………</w:t>
      </w:r>
      <w:r w:rsidR="0020536E">
        <w:rPr>
          <w:rFonts w:ascii="Verdana" w:hAnsi="Verdana"/>
          <w:b/>
          <w:sz w:val="18"/>
        </w:rPr>
        <w:t>………………………10</w:t>
      </w:r>
    </w:p>
    <w:p w14:paraId="692E84D4" w14:textId="06BDF3A5" w:rsidR="00DA4908" w:rsidRPr="00DA4908" w:rsidRDefault="00DA4908" w:rsidP="00DA4908">
      <w:pPr>
        <w:jc w:val="center"/>
        <w:rPr>
          <w:rFonts w:ascii="Verdana" w:hAnsi="Verdana"/>
          <w:b/>
        </w:rPr>
      </w:pPr>
    </w:p>
    <w:p w14:paraId="654DCEB7" w14:textId="149D55B6" w:rsidR="00DA4908" w:rsidRDefault="00DA4908" w:rsidP="00784FB5">
      <w:pPr>
        <w:rPr>
          <w:b/>
          <w:sz w:val="28"/>
          <w:u w:val="single"/>
        </w:rPr>
      </w:pPr>
    </w:p>
    <w:p w14:paraId="241F7B5D" w14:textId="0AA52E18" w:rsidR="00DA4908" w:rsidRDefault="00DA4908" w:rsidP="00784FB5">
      <w:pPr>
        <w:rPr>
          <w:b/>
          <w:sz w:val="28"/>
          <w:u w:val="single"/>
        </w:rPr>
      </w:pPr>
    </w:p>
    <w:p w14:paraId="498D8E37" w14:textId="44D10ED5" w:rsidR="00DA4908" w:rsidRDefault="00DA4908" w:rsidP="00784FB5">
      <w:pPr>
        <w:rPr>
          <w:b/>
          <w:sz w:val="28"/>
          <w:u w:val="single"/>
        </w:rPr>
      </w:pPr>
    </w:p>
    <w:p w14:paraId="4881D438" w14:textId="51DFC92D" w:rsidR="00DA4908" w:rsidRDefault="00DA4908" w:rsidP="00784FB5">
      <w:pPr>
        <w:rPr>
          <w:b/>
          <w:sz w:val="28"/>
          <w:u w:val="single"/>
        </w:rPr>
      </w:pPr>
    </w:p>
    <w:p w14:paraId="0AF767D2" w14:textId="564E6E06" w:rsidR="00DA4908" w:rsidRDefault="00DA4908" w:rsidP="00784FB5">
      <w:pPr>
        <w:rPr>
          <w:b/>
          <w:sz w:val="28"/>
          <w:u w:val="single"/>
        </w:rPr>
      </w:pPr>
    </w:p>
    <w:p w14:paraId="25D9E3C1" w14:textId="3CCD5D0A" w:rsidR="00DA4908" w:rsidRDefault="00DA4908" w:rsidP="00784FB5">
      <w:pPr>
        <w:rPr>
          <w:b/>
          <w:sz w:val="28"/>
          <w:u w:val="single"/>
        </w:rPr>
      </w:pPr>
    </w:p>
    <w:p w14:paraId="1CD63EDE" w14:textId="43551F46" w:rsidR="00DA4908" w:rsidRDefault="00DA4908" w:rsidP="00784FB5">
      <w:pPr>
        <w:rPr>
          <w:b/>
          <w:sz w:val="28"/>
          <w:u w:val="single"/>
        </w:rPr>
      </w:pPr>
    </w:p>
    <w:p w14:paraId="63CFF269" w14:textId="17A686F3" w:rsidR="00DA4908" w:rsidRDefault="00DA4908" w:rsidP="00784FB5">
      <w:pPr>
        <w:rPr>
          <w:b/>
          <w:sz w:val="28"/>
          <w:u w:val="single"/>
        </w:rPr>
      </w:pPr>
    </w:p>
    <w:p w14:paraId="26D51EDF" w14:textId="34AD9163" w:rsidR="00DA4908" w:rsidRDefault="00DA4908" w:rsidP="00784FB5">
      <w:pPr>
        <w:rPr>
          <w:b/>
          <w:sz w:val="28"/>
          <w:u w:val="single"/>
        </w:rPr>
      </w:pPr>
    </w:p>
    <w:p w14:paraId="0F2D0344" w14:textId="2B78871E" w:rsidR="00DA4908" w:rsidRDefault="00DA4908" w:rsidP="00784FB5">
      <w:pPr>
        <w:rPr>
          <w:b/>
          <w:sz w:val="28"/>
          <w:u w:val="single"/>
        </w:rPr>
      </w:pPr>
    </w:p>
    <w:p w14:paraId="3E79BAF7" w14:textId="14B8DE11" w:rsidR="00DA4908" w:rsidRDefault="00DA4908" w:rsidP="00784FB5">
      <w:pPr>
        <w:rPr>
          <w:b/>
          <w:sz w:val="28"/>
          <w:u w:val="single"/>
        </w:rPr>
      </w:pPr>
    </w:p>
    <w:p w14:paraId="1388D602" w14:textId="6E02DE49" w:rsidR="00DA4908" w:rsidRDefault="00DA4908" w:rsidP="00784FB5">
      <w:pPr>
        <w:rPr>
          <w:b/>
          <w:sz w:val="28"/>
          <w:u w:val="single"/>
        </w:rPr>
      </w:pPr>
    </w:p>
    <w:p w14:paraId="663DFFE7" w14:textId="76DEE7EA" w:rsidR="00DA4908" w:rsidRDefault="00DA4908" w:rsidP="00784FB5">
      <w:pPr>
        <w:rPr>
          <w:b/>
          <w:sz w:val="28"/>
          <w:u w:val="single"/>
        </w:rPr>
      </w:pPr>
    </w:p>
    <w:p w14:paraId="552788F5" w14:textId="750A2E1C" w:rsidR="00DA4908" w:rsidRDefault="00DA4908" w:rsidP="00784FB5">
      <w:pPr>
        <w:rPr>
          <w:b/>
          <w:sz w:val="28"/>
          <w:u w:val="single"/>
        </w:rPr>
      </w:pPr>
    </w:p>
    <w:p w14:paraId="5B2E4612" w14:textId="0AA05C33" w:rsidR="00DA4908" w:rsidRDefault="00DA4908" w:rsidP="00784FB5">
      <w:pPr>
        <w:rPr>
          <w:b/>
          <w:sz w:val="28"/>
          <w:u w:val="single"/>
        </w:rPr>
      </w:pPr>
    </w:p>
    <w:p w14:paraId="3B18DB10" w14:textId="61086CC3" w:rsidR="00DA4908" w:rsidRDefault="00DA4908" w:rsidP="00784FB5">
      <w:pPr>
        <w:rPr>
          <w:b/>
          <w:sz w:val="28"/>
          <w:u w:val="single"/>
        </w:rPr>
      </w:pPr>
    </w:p>
    <w:p w14:paraId="592E237A" w14:textId="6365812D" w:rsidR="00DA4908" w:rsidRDefault="00DA4908" w:rsidP="00784FB5">
      <w:pPr>
        <w:rPr>
          <w:b/>
          <w:sz w:val="28"/>
          <w:u w:val="single"/>
        </w:rPr>
      </w:pPr>
    </w:p>
    <w:p w14:paraId="464B0DE5" w14:textId="73D828C1" w:rsidR="00DA4908" w:rsidRDefault="00DA4908" w:rsidP="00784FB5">
      <w:pPr>
        <w:rPr>
          <w:b/>
          <w:sz w:val="28"/>
          <w:u w:val="single"/>
        </w:rPr>
      </w:pPr>
    </w:p>
    <w:p w14:paraId="47A5DDC0" w14:textId="0F968DD7" w:rsidR="00DA4908" w:rsidRDefault="00DA4908" w:rsidP="00784FB5">
      <w:pPr>
        <w:rPr>
          <w:b/>
          <w:sz w:val="28"/>
          <w:u w:val="single"/>
        </w:rPr>
      </w:pPr>
    </w:p>
    <w:p w14:paraId="40E367A5" w14:textId="7325FD8F" w:rsidR="00DA4908" w:rsidRDefault="00DA4908" w:rsidP="00784FB5">
      <w:pPr>
        <w:rPr>
          <w:b/>
          <w:sz w:val="28"/>
          <w:u w:val="single"/>
        </w:rPr>
      </w:pPr>
    </w:p>
    <w:p w14:paraId="3BFA7C27" w14:textId="39EC5BB4" w:rsidR="00DA4908" w:rsidRDefault="00DA4908" w:rsidP="00784FB5">
      <w:pPr>
        <w:rPr>
          <w:b/>
          <w:sz w:val="28"/>
          <w:u w:val="single"/>
        </w:rPr>
      </w:pPr>
    </w:p>
    <w:p w14:paraId="5038931D" w14:textId="77777777" w:rsidR="00B52D2B" w:rsidRDefault="00B52D2B" w:rsidP="00784FB5">
      <w:pPr>
        <w:rPr>
          <w:b/>
          <w:sz w:val="28"/>
          <w:u w:val="single"/>
        </w:rPr>
        <w:sectPr w:rsidR="00B52D2B" w:rsidSect="00B52D2B">
          <w:headerReference w:type="default" r:id="rId9"/>
          <w:pgSz w:w="11906" w:h="16838"/>
          <w:pgMar w:top="1440" w:right="1440" w:bottom="1440" w:left="1440" w:header="708" w:footer="708" w:gutter="0"/>
          <w:cols w:space="708"/>
          <w:docGrid w:linePitch="360"/>
        </w:sectPr>
      </w:pPr>
    </w:p>
    <w:p w14:paraId="70D646FD" w14:textId="7ABC0562" w:rsidR="00784FB5" w:rsidRPr="00E54C33" w:rsidRDefault="00B74AA4" w:rsidP="00784FB5">
      <w:pPr>
        <w:rPr>
          <w:b/>
          <w:sz w:val="28"/>
          <w:u w:val="single"/>
        </w:rPr>
      </w:pPr>
      <w:r>
        <w:rPr>
          <w:b/>
          <w:sz w:val="28"/>
          <w:u w:val="single"/>
        </w:rPr>
        <w:lastRenderedPageBreak/>
        <w:t xml:space="preserve">1.1 - </w:t>
      </w:r>
      <w:r w:rsidR="00784FB5" w:rsidRPr="00E54C33">
        <w:rPr>
          <w:b/>
          <w:sz w:val="28"/>
          <w:u w:val="single"/>
        </w:rPr>
        <w:t>Background/Outline of our Project and Related Organisation</w:t>
      </w:r>
    </w:p>
    <w:p w14:paraId="676E3C2A" w14:textId="631DE0BE" w:rsidR="00784FB5" w:rsidRPr="00E54C33" w:rsidRDefault="00784FB5" w:rsidP="00784FB5">
      <w:r w:rsidRPr="00E54C33">
        <w:t xml:space="preserve">Throughout the whole of this semester, we have worked together in groups with an organisation to help improve the business. Our organisation was called Notes and Tones. Notes and Tones is an organisation that is aiming to be dedicated to helping disadvantaged people, including people with mental health using music to allow them to express themselves. </w:t>
      </w:r>
    </w:p>
    <w:p w14:paraId="0B06F299" w14:textId="340C9994" w:rsidR="00784FB5" w:rsidRPr="00E54C33" w:rsidRDefault="001C354B" w:rsidP="00784FB5">
      <w:r w:rsidRPr="001747A9">
        <w:rPr>
          <w:rStyle w:val="Hyperlink"/>
          <w:rFonts w:ascii="Verdana" w:hAnsi="Verdana" w:cstheme="minorHAnsi"/>
          <w:bCs/>
          <w:caps/>
          <w:smallCaps/>
          <w:noProof/>
          <w:sz w:val="18"/>
          <w:szCs w:val="18"/>
        </w:rPr>
        <mc:AlternateContent>
          <mc:Choice Requires="wps">
            <w:drawing>
              <wp:anchor distT="45720" distB="45720" distL="114300" distR="114300" simplePos="0" relativeHeight="251659264" behindDoc="1" locked="0" layoutInCell="1" allowOverlap="1" wp14:anchorId="6C643510" wp14:editId="281B1166">
                <wp:simplePos x="0" y="0"/>
                <wp:positionH relativeFrom="column">
                  <wp:posOffset>2682240</wp:posOffset>
                </wp:positionH>
                <wp:positionV relativeFrom="paragraph">
                  <wp:posOffset>7391400</wp:posOffset>
                </wp:positionV>
                <wp:extent cx="266700" cy="274320"/>
                <wp:effectExtent l="0" t="0" r="1905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1E6F95C1" w14:textId="681C4E7D" w:rsidR="001747A9" w:rsidRDefault="001C354B">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643510" id="_x0000_t202" coordsize="21600,21600" o:spt="202" path="m,l,21600r21600,l21600,xe">
                <v:stroke joinstyle="miter"/>
                <v:path gradientshapeok="t" o:connecttype="rect"/>
              </v:shapetype>
              <v:shape id="Text Box 2" o:spid="_x0000_s1026" type="#_x0000_t202" style="position:absolute;margin-left:211.2pt;margin-top:582pt;width:21pt;height:21.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xhgKAIAAEQEAAAOAAAAZHJzL2Uyb0RvYy54bWysU9uO2yAQfa/Uf0C8N3bcXHatOKtttqkq&#10;bS/Sbj8AYxyjAkOBxE6/vgPOpmn6VpUHBAwczpwzs7obtCIH4bwEU9HpJKdEGA6NNLuKfnvevrmh&#10;xAdmGqbAiIoehad369evVr0tRQEdqEY4giDGl72taBeCLbPM805o5idghcFgC06zgFu3yxrHekTX&#10;KivyfJH14BrrgAvv8fRhDNJ1wm9bwcOXtvUiEFVR5BbS7NJcxzlbr1i5c8x2kp9osH9goZk0+OkZ&#10;6oEFRvZO/gWlJXfgoQ0TDjqDtpVcpBwwm2l+lc1Tx6xIuaA43p5l8v8Pln8+fHVENhUtpktKDNNo&#10;0rMYAnkHAymiPr31JV57sngxDHiMPqdcvX0E/t0TA5uOmZ24dw76TrAG+U3jy+zi6YjjI0jdf4IG&#10;v2H7AAloaJ2O4qEcBNHRp+PZm0iF42GxWCxzjHAMFcvZ2yJ5l7Hy5bF1PnwQoElcVNSh9QmcHR59&#10;iGRY+XIl/uVByWYrlUobt6s3ypEDwzLZppH4X11ThvQVvZ0X8zH/PyBixYozSL0bFbhC0DJguSup&#10;K3qTxzEWYBTtvWlSMQYm1bhGxsqcVIzCjRKGoR5OrtTQHFFPB2NZYxviogP3k5IeS7qi/seeOUGJ&#10;+mjQk9vpbBZ7IG1m8yVKSNxlpL6MMMMRqqKBknG5Calvol4G7tG7ViZdo8kjkxNXLNUk96mtYi9c&#10;7tOt382//gUAAP//AwBQSwMEFAAGAAgAAAAhAIbYgf7fAAAADQEAAA8AAABkcnMvZG93bnJldi54&#10;bWxMj8FOwzAQRO9I/IO1SNyo3cgKEOJUCERvCBFQ4ejESxIRr6PYbQNfz3KC4848zc6Um8WP4oBz&#10;HAIZWK8UCKQ2uIE6A68vDxdXIGKy5OwYCA18YYRNdXpS2sKFIz3joU6d4BCKhTXQpzQVUsa2R2/j&#10;KkxI7H2E2dvE59xJN9sjh/tRZkrl0tuB+ENvJ7zrsf2s995AbFW+e9L17q2RW/y+du7+fftozPnZ&#10;cnsDIuGS/mD4rc/VoeJOTdiTi2I0oLNMM8rGOte8ihGda5YaljJ1mYGsSvl/RfUDAAD//wMAUEsB&#10;Ai0AFAAGAAgAAAAhALaDOJL+AAAA4QEAABMAAAAAAAAAAAAAAAAAAAAAAFtDb250ZW50X1R5cGVz&#10;XS54bWxQSwECLQAUAAYACAAAACEAOP0h/9YAAACUAQAACwAAAAAAAAAAAAAAAAAvAQAAX3JlbHMv&#10;LnJlbHNQSwECLQAUAAYACAAAACEA5QcYYCgCAABEBAAADgAAAAAAAAAAAAAAAAAuAgAAZHJzL2Uy&#10;b0RvYy54bWxQSwECLQAUAAYACAAAACEAhtiB/t8AAAANAQAADwAAAAAAAAAAAAAAAACCBAAAZHJz&#10;L2Rvd25yZXYueG1sUEsFBgAAAAAEAAQA8wAAAI4FAAAAAA==&#10;" strokecolor="white [3212]">
                <v:textbox>
                  <w:txbxContent>
                    <w:p w14:paraId="1E6F95C1" w14:textId="681C4E7D" w:rsidR="001747A9" w:rsidRDefault="001C354B">
                      <w:r>
                        <w:t>1</w:t>
                      </w:r>
                    </w:p>
                  </w:txbxContent>
                </v:textbox>
              </v:shape>
            </w:pict>
          </mc:Fallback>
        </mc:AlternateContent>
      </w:r>
      <w:r w:rsidR="00784FB5" w:rsidRPr="00E54C33">
        <w:t xml:space="preserve">Notes and Tones was an idea developed by local entrepreneur Ben Reynolds who we have been working closely with during this semester. Ben has many projects on which he does great work for the local community, all under the name of Urban Foundry, with many sub-projects being developed using Urban Foundry as a starting point. All of Ben’s projects are operating as ‘not-for-profit’, as all operations are directed towards helping others, with the only financial objective being to breakeven so its profits equal costs, allowing them to comfortably operate in the market. Ben has summarised the overall aims of Urban Foundry on his Urban Foundry website </w:t>
      </w:r>
      <w:r w:rsidR="00784FB5" w:rsidRPr="00E54C33">
        <w:rPr>
          <w:rStyle w:val="FootnoteReference"/>
        </w:rPr>
        <w:footnoteReference w:id="1"/>
      </w:r>
      <w:bookmarkStart w:id="1" w:name="_Hlk504471466"/>
      <w:r w:rsidR="00784FB5" w:rsidRPr="00E54C33">
        <w:rPr>
          <w:b/>
          <w:i/>
        </w:rPr>
        <w:t>“We’re a creative regeneration agency forging great ideas that change the world for the better- Improving people’s lives, making great places, building better businesses”.</w:t>
      </w:r>
      <w:bookmarkEnd w:id="1"/>
      <w:r w:rsidR="00784FB5" w:rsidRPr="00E54C33">
        <w:rPr>
          <w:b/>
          <w:i/>
        </w:rPr>
        <w:t xml:space="preserve"> </w:t>
      </w:r>
      <w:r w:rsidR="00784FB5" w:rsidRPr="00E54C33">
        <w:t xml:space="preserve">This is a good way to describe how Urban Foundry works, as they are always thinking of others. The idea of Notes and Tones was originally thought of in 1991, where Ben and a few colleagues came up with the idea of allowing disadvantaged people to escape from the problems they may face and enjoy doing something most people have an interest in- music. However, the other members working with Ben left, meaning the project was unrealistic and only became a realistic plan in the last few years. The project has been unable to develop a consistent plan with only a few one-off workshops being done in the last few years. Although they seemed to have attracted some interest, Ben was unable to commit to doing a weekly workshop as he had commitments to other projects. This is where our group were asked to help. From our meetings with Ben we managed to develop a list of aims and objectives which will be discussed later, however the main things we took away from the meeting with Ben is that he wanted the business to be more consistent, with a workshop potentially once a week in the areas that demand was high, as well as create the business a stable platform to build from. Although many people were aware of Urban Foundry, not many knew about the sub project Notes and Tones, so we also wanted to develop the business an online presence. Our groups project was to help Ben in any way that we can, to develop an interest from the public and then to show what we had done in the showcase event in Unit 19. Alongside promoting Notes and Tones through media techniques such as blogging, we also took it upon ourselves to promote local music events across Swansea to show people that there is a lot of local bands that are unique yet go un-noticed due to the number of small bands in the area. Throughout the project a lot of market research was implemented by our group to go along with the market research already being done by Ben. From the research we did, we noticed that there was a noticeable gap in the market that no other not for profit organisation or charity were doing anything </w:t>
      </w:r>
      <w:proofErr w:type="gramStart"/>
      <w:r w:rsidR="00784FB5" w:rsidRPr="00E54C33">
        <w:t>similar to</w:t>
      </w:r>
      <w:proofErr w:type="gramEnd"/>
      <w:r w:rsidR="00784FB5" w:rsidRPr="00E54C33">
        <w:t xml:space="preserve"> Notes and Tones. In the local area especially, we saw there was not anything like what Notes and Tones was planning. Despite the number of charitable organisations Notes and Tones seemed to be the only one helping through music, meaning that anybody that wanted to use this service would only have one place to go to get it. Ben has expressed to us that the one-off workshops he first implemented had a very good reception with a large amount of interest. This means that if he could gain a level of consistency with the workshops, Notes and Tones could turn out to be a huge success, with large amounts of consumers going to each one. Also, the hope is that they can attract repeat custom from consumers who believe the service is worth their time. The final thing Ben needs is to gain more members willing to help who can work alongside him to run these workshops as he is currently operating alone with this specific project, and this is </w:t>
      </w:r>
      <w:r w:rsidR="00784FB5" w:rsidRPr="00E54C33">
        <w:lastRenderedPageBreak/>
        <w:t xml:space="preserve">unsustainable in the long term as Ben has so many other projects to think about that he </w:t>
      </w:r>
      <w:proofErr w:type="spellStart"/>
      <w:r w:rsidR="00784FB5" w:rsidRPr="00E54C33">
        <w:t>can not</w:t>
      </w:r>
      <w:proofErr w:type="spellEnd"/>
      <w:r w:rsidR="00784FB5" w:rsidRPr="00E54C33">
        <w:t xml:space="preserve"> do it alone consistently. </w:t>
      </w:r>
      <w:proofErr w:type="gramStart"/>
      <w:r w:rsidR="00784FB5" w:rsidRPr="00E54C33">
        <w:t>This is why</w:t>
      </w:r>
      <w:proofErr w:type="gramEnd"/>
      <w:r w:rsidR="00784FB5" w:rsidRPr="00E54C33">
        <w:t xml:space="preserve"> this project has taken a backseat to others as it has not yet started up.</w:t>
      </w:r>
    </w:p>
    <w:p w14:paraId="5571A659" w14:textId="77777777" w:rsidR="00885604" w:rsidRDefault="00885604" w:rsidP="00B36046">
      <w:pPr>
        <w:rPr>
          <w:sz w:val="32"/>
          <w:u w:val="single"/>
        </w:rPr>
      </w:pPr>
    </w:p>
    <w:p w14:paraId="1DB2F974" w14:textId="11DE166D" w:rsidR="00546CC6" w:rsidRPr="00E54C33" w:rsidRDefault="00B74AA4" w:rsidP="00B36046">
      <w:pPr>
        <w:rPr>
          <w:b/>
          <w:sz w:val="28"/>
          <w:u w:val="single"/>
        </w:rPr>
      </w:pPr>
      <w:r>
        <w:rPr>
          <w:b/>
          <w:sz w:val="28"/>
          <w:u w:val="single"/>
        </w:rPr>
        <w:t xml:space="preserve">1.2 - </w:t>
      </w:r>
      <w:r w:rsidR="00B36046" w:rsidRPr="00E54C33">
        <w:rPr>
          <w:b/>
          <w:sz w:val="28"/>
          <w:u w:val="single"/>
        </w:rPr>
        <w:t>Goals and objectives of Notes and Tones</w:t>
      </w:r>
    </w:p>
    <w:p w14:paraId="3D5BE78E" w14:textId="511028D0" w:rsidR="00267D19" w:rsidRPr="00E54C33" w:rsidRDefault="00092620" w:rsidP="00B36046">
      <w:pPr>
        <w:rPr>
          <w:rFonts w:cstheme="minorHAnsi"/>
          <w:color w:val="000000"/>
          <w:szCs w:val="24"/>
          <w:shd w:val="clear" w:color="auto" w:fill="FFFFFF"/>
        </w:rPr>
      </w:pPr>
      <w:r w:rsidRPr="00E54C33">
        <w:t>According to Norman (2010) “g</w:t>
      </w:r>
      <w:r w:rsidR="00B36046" w:rsidRPr="00E54C33">
        <w:t>oals are statements you make about the future of your business.  They represent your aspirations for it.  You might say, “We seek to be the most widespread widget maker in the country</w:t>
      </w:r>
      <w:r w:rsidRPr="00E54C33">
        <w:t>.”  This statement demonstrates that you have lofty plans for your business, but it does not say specifically how you can meet your goal</w:t>
      </w:r>
      <w:r w:rsidR="00745AA9" w:rsidRPr="00E54C33">
        <w:t>.</w:t>
      </w:r>
      <w:r w:rsidR="00642B22" w:rsidRPr="00E54C33">
        <w:t>”</w:t>
      </w:r>
      <w:r w:rsidR="00745AA9" w:rsidRPr="00E54C33">
        <w:t xml:space="preserve">  </w:t>
      </w:r>
      <w:r w:rsidR="00E47092" w:rsidRPr="00E54C33">
        <w:t>However, an objective as Kumar (</w:t>
      </w:r>
      <w:r w:rsidR="00267D19" w:rsidRPr="00E54C33">
        <w:t>2011)</w:t>
      </w:r>
      <w:r w:rsidR="00E47092" w:rsidRPr="00E54C33">
        <w:t xml:space="preserve"> states “</w:t>
      </w:r>
      <w:r w:rsidR="00E47092" w:rsidRPr="00E54C33">
        <w:rPr>
          <w:rFonts w:cstheme="minorHAnsi"/>
          <w:color w:val="000000"/>
          <w:szCs w:val="24"/>
          <w:shd w:val="clear" w:color="auto" w:fill="FFFFFF"/>
        </w:rPr>
        <w:t>are concrete attainments that can be achieved by following a certain number of steps</w:t>
      </w:r>
      <w:r w:rsidR="00642B22" w:rsidRPr="00E54C33">
        <w:rPr>
          <w:rFonts w:cstheme="minorHAnsi"/>
          <w:color w:val="000000"/>
          <w:szCs w:val="24"/>
          <w:shd w:val="clear" w:color="auto" w:fill="FFFFFF"/>
        </w:rPr>
        <w:t>.</w:t>
      </w:r>
      <w:r w:rsidR="00267D19" w:rsidRPr="00E54C33">
        <w:rPr>
          <w:rFonts w:cstheme="minorHAnsi"/>
          <w:color w:val="000000"/>
          <w:szCs w:val="24"/>
          <w:shd w:val="clear" w:color="auto" w:fill="FFFFFF"/>
        </w:rPr>
        <w:t xml:space="preserve">”.  Therefore, </w:t>
      </w:r>
      <w:proofErr w:type="gramStart"/>
      <w:r w:rsidR="00267D19" w:rsidRPr="00E54C33">
        <w:rPr>
          <w:rFonts w:cstheme="minorHAnsi"/>
          <w:color w:val="000000"/>
          <w:szCs w:val="24"/>
          <w:shd w:val="clear" w:color="auto" w:fill="FFFFFF"/>
        </w:rPr>
        <w:t>in order to</w:t>
      </w:r>
      <w:proofErr w:type="gramEnd"/>
      <w:r w:rsidR="00267D19" w:rsidRPr="00E54C33">
        <w:rPr>
          <w:rFonts w:cstheme="minorHAnsi"/>
          <w:color w:val="000000"/>
          <w:szCs w:val="24"/>
          <w:shd w:val="clear" w:color="auto" w:fill="FFFFFF"/>
        </w:rPr>
        <w:t xml:space="preserve"> achieve a particular goal</w:t>
      </w:r>
      <w:r w:rsidR="00DC69FA" w:rsidRPr="00E54C33">
        <w:rPr>
          <w:rFonts w:cstheme="minorHAnsi"/>
          <w:color w:val="000000"/>
          <w:szCs w:val="24"/>
          <w:shd w:val="clear" w:color="auto" w:fill="FFFFFF"/>
        </w:rPr>
        <w:t xml:space="preserve"> a set of specific objectives is required to ensure a clear direction is maintained when working towards the goal.  An EASY way to do this is by creating SMART objectives; -  </w:t>
      </w:r>
    </w:p>
    <w:p w14:paraId="4FF52AB9" w14:textId="77777777" w:rsidR="00DC69FA" w:rsidRPr="00E54C33" w:rsidRDefault="00DC69FA" w:rsidP="003C3AFA">
      <w:pPr>
        <w:spacing w:after="0" w:line="240" w:lineRule="auto"/>
        <w:rPr>
          <w:rFonts w:cstheme="minorHAnsi"/>
          <w:szCs w:val="24"/>
        </w:rPr>
      </w:pPr>
      <w:r w:rsidRPr="00E54C33">
        <w:rPr>
          <w:rFonts w:cstheme="minorHAnsi"/>
          <w:sz w:val="28"/>
          <w:szCs w:val="24"/>
        </w:rPr>
        <w:t>S</w:t>
      </w:r>
      <w:r w:rsidRPr="00E54C33">
        <w:rPr>
          <w:rFonts w:cstheme="minorHAnsi"/>
          <w:szCs w:val="24"/>
        </w:rPr>
        <w:t>pecific</w:t>
      </w:r>
    </w:p>
    <w:p w14:paraId="7C104978" w14:textId="4651BE9B" w:rsidR="00DC69FA" w:rsidRPr="00E54C33" w:rsidRDefault="00DC69FA" w:rsidP="003C3AFA">
      <w:pPr>
        <w:spacing w:after="0" w:line="240" w:lineRule="auto"/>
        <w:rPr>
          <w:rFonts w:cstheme="minorHAnsi"/>
          <w:szCs w:val="24"/>
        </w:rPr>
      </w:pPr>
      <w:r w:rsidRPr="00E54C33">
        <w:rPr>
          <w:rFonts w:cstheme="minorHAnsi"/>
          <w:sz w:val="28"/>
          <w:szCs w:val="24"/>
        </w:rPr>
        <w:t>M</w:t>
      </w:r>
      <w:r w:rsidRPr="00E54C33">
        <w:rPr>
          <w:rFonts w:cstheme="minorHAnsi"/>
          <w:szCs w:val="24"/>
        </w:rPr>
        <w:t>easurable</w:t>
      </w:r>
    </w:p>
    <w:p w14:paraId="148D0BB6" w14:textId="77777777" w:rsidR="00DC69FA" w:rsidRPr="00E54C33" w:rsidRDefault="00DC69FA" w:rsidP="003C3AFA">
      <w:pPr>
        <w:spacing w:after="0" w:line="240" w:lineRule="auto"/>
        <w:rPr>
          <w:rFonts w:cstheme="minorHAnsi"/>
          <w:szCs w:val="24"/>
        </w:rPr>
      </w:pPr>
      <w:r w:rsidRPr="00E54C33">
        <w:rPr>
          <w:rFonts w:cstheme="minorHAnsi"/>
          <w:sz w:val="28"/>
          <w:szCs w:val="24"/>
        </w:rPr>
        <w:t>A</w:t>
      </w:r>
      <w:r w:rsidRPr="00E54C33">
        <w:rPr>
          <w:rFonts w:cstheme="minorHAnsi"/>
          <w:szCs w:val="24"/>
        </w:rPr>
        <w:t>chievable</w:t>
      </w:r>
    </w:p>
    <w:p w14:paraId="425440B8" w14:textId="77777777" w:rsidR="00DC69FA" w:rsidRPr="00E54C33" w:rsidRDefault="00DC69FA" w:rsidP="003C3AFA">
      <w:pPr>
        <w:spacing w:after="0" w:line="240" w:lineRule="auto"/>
        <w:rPr>
          <w:rFonts w:cstheme="minorHAnsi"/>
          <w:szCs w:val="24"/>
        </w:rPr>
      </w:pPr>
      <w:r w:rsidRPr="00E54C33">
        <w:rPr>
          <w:rFonts w:cstheme="minorHAnsi"/>
          <w:sz w:val="28"/>
          <w:szCs w:val="24"/>
        </w:rPr>
        <w:t>R</w:t>
      </w:r>
      <w:r w:rsidRPr="00E54C33">
        <w:rPr>
          <w:rFonts w:cstheme="minorHAnsi"/>
          <w:szCs w:val="24"/>
        </w:rPr>
        <w:t>ealistic</w:t>
      </w:r>
    </w:p>
    <w:p w14:paraId="38782E97" w14:textId="4324FA19" w:rsidR="003C3AFA" w:rsidRPr="00E54C33" w:rsidRDefault="00DC69FA" w:rsidP="003C3AFA">
      <w:pPr>
        <w:spacing w:after="0" w:line="240" w:lineRule="auto"/>
        <w:rPr>
          <w:rFonts w:cstheme="minorHAnsi"/>
          <w:szCs w:val="24"/>
        </w:rPr>
      </w:pPr>
      <w:r w:rsidRPr="00E54C33">
        <w:rPr>
          <w:rFonts w:cstheme="minorHAnsi"/>
          <w:sz w:val="28"/>
          <w:szCs w:val="24"/>
        </w:rPr>
        <w:t>T</w:t>
      </w:r>
      <w:r w:rsidRPr="00E54C33">
        <w:rPr>
          <w:rFonts w:cstheme="minorHAnsi"/>
          <w:szCs w:val="24"/>
        </w:rPr>
        <w:t>ime</w:t>
      </w:r>
      <w:r w:rsidR="00A74ED7" w:rsidRPr="00E54C33">
        <w:rPr>
          <w:rFonts w:cstheme="minorHAnsi"/>
          <w:szCs w:val="24"/>
        </w:rPr>
        <w:t>ly</w:t>
      </w:r>
    </w:p>
    <w:p w14:paraId="1C53D288" w14:textId="77777777" w:rsidR="003C3AFA" w:rsidRDefault="003C3AFA" w:rsidP="003C3AFA">
      <w:pPr>
        <w:spacing w:after="0" w:line="240" w:lineRule="auto"/>
        <w:rPr>
          <w:rFonts w:cstheme="minorHAnsi"/>
          <w:sz w:val="24"/>
          <w:szCs w:val="24"/>
        </w:rPr>
      </w:pPr>
    </w:p>
    <w:p w14:paraId="48722892" w14:textId="0AADF847" w:rsidR="00835E22" w:rsidRPr="00E54C33" w:rsidRDefault="00A74ED7" w:rsidP="008A5E23">
      <w:pPr>
        <w:spacing w:before="240" w:after="0" w:line="240" w:lineRule="auto"/>
        <w:rPr>
          <w:szCs w:val="24"/>
        </w:rPr>
      </w:pPr>
      <w:r w:rsidRPr="00E54C33">
        <w:rPr>
          <w:rFonts w:cstheme="minorHAnsi"/>
          <w:szCs w:val="24"/>
        </w:rPr>
        <w:t xml:space="preserve">Being specific when creating an objective is an essential part in achieving the </w:t>
      </w:r>
      <w:proofErr w:type="gramStart"/>
      <w:r w:rsidRPr="00E54C33">
        <w:rPr>
          <w:rFonts w:cstheme="minorHAnsi"/>
          <w:szCs w:val="24"/>
        </w:rPr>
        <w:t>particular goal</w:t>
      </w:r>
      <w:proofErr w:type="gramEnd"/>
      <w:r w:rsidRPr="00E54C33">
        <w:rPr>
          <w:rFonts w:cstheme="minorHAnsi"/>
          <w:szCs w:val="24"/>
        </w:rPr>
        <w:t>.  If using this theory when generating objectives, the objective must be clearly outlined and an understanding of precisely what is required is very important</w:t>
      </w:r>
      <w:r w:rsidR="002E3B8A" w:rsidRPr="00E54C33">
        <w:rPr>
          <w:rFonts w:cstheme="minorHAnsi"/>
          <w:szCs w:val="24"/>
        </w:rPr>
        <w:t>.  As</w:t>
      </w:r>
      <w:r w:rsidR="008A5E23" w:rsidRPr="00E54C33">
        <w:rPr>
          <w:sz w:val="20"/>
        </w:rPr>
        <w:t xml:space="preserve"> </w:t>
      </w:r>
      <w:r w:rsidR="008A5E23" w:rsidRPr="00E54C33">
        <w:t>Hale and Whitlam</w:t>
      </w:r>
      <w:r w:rsidR="00835E22" w:rsidRPr="00E54C33">
        <w:t xml:space="preserve"> </w:t>
      </w:r>
      <w:r w:rsidR="009D26C9" w:rsidRPr="00E54C33">
        <w:t>once s</w:t>
      </w:r>
      <w:r w:rsidR="00835E22" w:rsidRPr="00E54C33">
        <w:t>tate</w:t>
      </w:r>
      <w:r w:rsidR="009D26C9" w:rsidRPr="00E54C33">
        <w:t>d</w:t>
      </w:r>
      <w:r w:rsidR="008A5E23" w:rsidRPr="00E54C33">
        <w:t xml:space="preserve"> (1995)</w:t>
      </w:r>
      <w:r w:rsidR="008A5E23" w:rsidRPr="00E54C33">
        <w:rPr>
          <w:rFonts w:cstheme="minorHAnsi"/>
          <w:sz w:val="24"/>
          <w:szCs w:val="24"/>
        </w:rPr>
        <w:t xml:space="preserve"> </w:t>
      </w:r>
      <w:r w:rsidR="002E3B8A" w:rsidRPr="00E54C33">
        <w:rPr>
          <w:rFonts w:cstheme="minorHAnsi"/>
          <w:szCs w:val="24"/>
        </w:rPr>
        <w:t>“</w:t>
      </w:r>
      <w:r w:rsidR="00835E22" w:rsidRPr="00E54C33">
        <w:rPr>
          <w:szCs w:val="24"/>
        </w:rPr>
        <w:t>t</w:t>
      </w:r>
      <w:r w:rsidR="002E3B8A" w:rsidRPr="00E54C33">
        <w:rPr>
          <w:szCs w:val="24"/>
        </w:rPr>
        <w:t>o be specific an objective should have a description of a precise or specific behaviour, achievement or outcome which is or can be related to a percentage, frequency, rate or number.”</w:t>
      </w:r>
      <w:r w:rsidR="00835E22" w:rsidRPr="00E54C33">
        <w:rPr>
          <w:szCs w:val="24"/>
        </w:rPr>
        <w:t xml:space="preserve"> </w:t>
      </w:r>
    </w:p>
    <w:p w14:paraId="6438A51F" w14:textId="3A81606F" w:rsidR="00B12DBF" w:rsidRPr="00E54C33" w:rsidRDefault="0038396B" w:rsidP="008A5E23">
      <w:pPr>
        <w:spacing w:before="240" w:after="0" w:line="240" w:lineRule="auto"/>
        <w:rPr>
          <w:szCs w:val="24"/>
        </w:rPr>
      </w:pPr>
      <w:r w:rsidRPr="00E54C33">
        <w:rPr>
          <w:szCs w:val="24"/>
        </w:rPr>
        <w:t>Creating a</w:t>
      </w:r>
      <w:r w:rsidR="00835E22" w:rsidRPr="00E54C33">
        <w:rPr>
          <w:szCs w:val="24"/>
        </w:rPr>
        <w:t xml:space="preserve"> measurable objective </w:t>
      </w:r>
      <w:r w:rsidRPr="00E54C33">
        <w:rPr>
          <w:szCs w:val="24"/>
        </w:rPr>
        <w:t xml:space="preserve">enables comprehension when analysing the achievement of the objective.  A certain procedure or method should be followed </w:t>
      </w:r>
      <w:proofErr w:type="gramStart"/>
      <w:r w:rsidRPr="00E54C33">
        <w:rPr>
          <w:szCs w:val="24"/>
        </w:rPr>
        <w:t>in order to</w:t>
      </w:r>
      <w:proofErr w:type="gramEnd"/>
      <w:r w:rsidRPr="00E54C33">
        <w:rPr>
          <w:szCs w:val="24"/>
        </w:rPr>
        <w:t xml:space="preserve"> keep track of progress towards the end result.</w:t>
      </w:r>
      <w:r w:rsidR="00996009" w:rsidRPr="00E54C33">
        <w:rPr>
          <w:szCs w:val="24"/>
        </w:rPr>
        <w:t xml:space="preserve">  </w:t>
      </w:r>
    </w:p>
    <w:p w14:paraId="54DD5EF2" w14:textId="77777777" w:rsidR="00B26B98" w:rsidRPr="00E54C33" w:rsidRDefault="002429F3" w:rsidP="008A5E23">
      <w:pPr>
        <w:spacing w:before="240" w:after="0" w:line="240" w:lineRule="auto"/>
        <w:rPr>
          <w:szCs w:val="24"/>
        </w:rPr>
      </w:pPr>
      <w:r w:rsidRPr="00E54C33">
        <w:rPr>
          <w:szCs w:val="24"/>
        </w:rPr>
        <w:t>Perhaps the most important aspect of a SMART objective is if the</w:t>
      </w:r>
      <w:r w:rsidR="00B12DBF" w:rsidRPr="00E54C33">
        <w:rPr>
          <w:szCs w:val="24"/>
        </w:rPr>
        <w:t xml:space="preserve"> objective</w:t>
      </w:r>
      <w:r w:rsidRPr="00E54C33">
        <w:rPr>
          <w:szCs w:val="24"/>
        </w:rPr>
        <w:t xml:space="preserve"> is</w:t>
      </w:r>
      <w:r w:rsidR="00B12DBF" w:rsidRPr="00E54C33">
        <w:rPr>
          <w:szCs w:val="24"/>
        </w:rPr>
        <w:t xml:space="preserve"> </w:t>
      </w:r>
      <w:r w:rsidRPr="00E54C33">
        <w:rPr>
          <w:szCs w:val="24"/>
        </w:rPr>
        <w:t>achievable when a substantial amount of effort and work is applied.</w:t>
      </w:r>
      <w:r w:rsidR="008969CE" w:rsidRPr="00E54C33">
        <w:rPr>
          <w:szCs w:val="24"/>
        </w:rPr>
        <w:t xml:space="preserve">  If an objective is unachievable then this will less</w:t>
      </w:r>
      <w:r w:rsidR="00384A5F" w:rsidRPr="00E54C33">
        <w:rPr>
          <w:szCs w:val="24"/>
        </w:rPr>
        <w:t>e</w:t>
      </w:r>
      <w:r w:rsidR="008969CE" w:rsidRPr="00E54C33">
        <w:rPr>
          <w:szCs w:val="24"/>
        </w:rPr>
        <w:t>n motivation</w:t>
      </w:r>
      <w:r w:rsidR="00384A5F" w:rsidRPr="00E54C33">
        <w:rPr>
          <w:szCs w:val="24"/>
        </w:rPr>
        <w:t xml:space="preserve"> and result in a sharp decline of positive attitude as the objective has not been met.  </w:t>
      </w:r>
    </w:p>
    <w:p w14:paraId="63233AA2" w14:textId="72D03063" w:rsidR="00C17885" w:rsidRPr="00E54C33" w:rsidRDefault="00B26B98" w:rsidP="008A5E23">
      <w:pPr>
        <w:spacing w:before="240" w:after="0" w:line="240" w:lineRule="auto"/>
        <w:rPr>
          <w:szCs w:val="24"/>
        </w:rPr>
      </w:pPr>
      <w:r w:rsidRPr="00E54C33">
        <w:rPr>
          <w:szCs w:val="24"/>
        </w:rPr>
        <w:t xml:space="preserve">Having a realistic objective will ensure that the objective is achievable.  This does not mean that the achievement of the objective should be </w:t>
      </w:r>
      <w:r w:rsidR="00784FB5" w:rsidRPr="00E54C33">
        <w:rPr>
          <w:szCs w:val="24"/>
        </w:rPr>
        <w:t>easy</w:t>
      </w:r>
      <w:r w:rsidRPr="00E54C33">
        <w:rPr>
          <w:szCs w:val="24"/>
        </w:rPr>
        <w:t xml:space="preserve">.  In fact, it is far more beneficial </w:t>
      </w:r>
      <w:r w:rsidR="00174929" w:rsidRPr="00E54C33">
        <w:rPr>
          <w:szCs w:val="24"/>
        </w:rPr>
        <w:t xml:space="preserve">for the achievement of the objective to challenge the performance output of the </w:t>
      </w:r>
      <w:r w:rsidR="00764868" w:rsidRPr="00E54C33">
        <w:rPr>
          <w:szCs w:val="24"/>
        </w:rPr>
        <w:t>individuals</w:t>
      </w:r>
      <w:r w:rsidR="00174929" w:rsidRPr="00E54C33">
        <w:rPr>
          <w:szCs w:val="24"/>
        </w:rPr>
        <w:t xml:space="preserve"> involved as this will lead to</w:t>
      </w:r>
      <w:r w:rsidR="004D53DC" w:rsidRPr="00E54C33">
        <w:rPr>
          <w:szCs w:val="24"/>
        </w:rPr>
        <w:t xml:space="preserve"> the</w:t>
      </w:r>
      <w:r w:rsidR="00174929" w:rsidRPr="00E54C33">
        <w:rPr>
          <w:szCs w:val="24"/>
        </w:rPr>
        <w:t xml:space="preserve"> improvement </w:t>
      </w:r>
      <w:r w:rsidR="004D53DC" w:rsidRPr="00E54C33">
        <w:rPr>
          <w:szCs w:val="24"/>
        </w:rPr>
        <w:t xml:space="preserve">of the </w:t>
      </w:r>
      <w:r w:rsidR="00A710D7" w:rsidRPr="00E54C33">
        <w:rPr>
          <w:szCs w:val="24"/>
        </w:rPr>
        <w:t>performance</w:t>
      </w:r>
      <w:r w:rsidR="00C17885" w:rsidRPr="00E54C33">
        <w:rPr>
          <w:szCs w:val="24"/>
        </w:rPr>
        <w:t xml:space="preserve">.  </w:t>
      </w:r>
    </w:p>
    <w:p w14:paraId="3F95EFEC" w14:textId="09A79F1E" w:rsidR="00BB5022" w:rsidRPr="00E54C33" w:rsidRDefault="00C17885" w:rsidP="008A5E23">
      <w:pPr>
        <w:spacing w:before="240" w:after="0" w:line="240" w:lineRule="auto"/>
        <w:rPr>
          <w:szCs w:val="24"/>
        </w:rPr>
      </w:pPr>
      <w:r w:rsidRPr="00E54C33">
        <w:rPr>
          <w:szCs w:val="24"/>
        </w:rPr>
        <w:t xml:space="preserve">It is recommended that when following this </w:t>
      </w:r>
      <w:r w:rsidR="00995782" w:rsidRPr="00E54C33">
        <w:rPr>
          <w:szCs w:val="24"/>
        </w:rPr>
        <w:t>model,</w:t>
      </w:r>
      <w:r w:rsidRPr="00E54C33">
        <w:rPr>
          <w:szCs w:val="24"/>
        </w:rPr>
        <w:t xml:space="preserve"> </w:t>
      </w:r>
      <w:r w:rsidR="00D04570" w:rsidRPr="00E54C33">
        <w:rPr>
          <w:szCs w:val="24"/>
        </w:rPr>
        <w:t>a deadline should be set for which the objective should be achieved by.</w:t>
      </w:r>
      <w:r w:rsidR="00995782" w:rsidRPr="00E54C33">
        <w:rPr>
          <w:szCs w:val="24"/>
        </w:rPr>
        <w:t xml:space="preserve">  By doing this, productivity is maintained throughout the process of working towards the</w:t>
      </w:r>
      <w:r w:rsidR="00DE4CFC" w:rsidRPr="00E54C33">
        <w:rPr>
          <w:szCs w:val="24"/>
        </w:rPr>
        <w:t xml:space="preserve"> objective, thus </w:t>
      </w:r>
      <w:r w:rsidR="00764868" w:rsidRPr="00E54C33">
        <w:rPr>
          <w:szCs w:val="24"/>
        </w:rPr>
        <w:t>preserving</w:t>
      </w:r>
      <w:r w:rsidR="00DE4CFC" w:rsidRPr="00E54C33">
        <w:rPr>
          <w:szCs w:val="24"/>
        </w:rPr>
        <w:t xml:space="preserve"> a positive attitude as progress can be seen</w:t>
      </w:r>
      <w:r w:rsidR="00764868" w:rsidRPr="00E54C33">
        <w:rPr>
          <w:szCs w:val="24"/>
        </w:rPr>
        <w:t xml:space="preserve"> more clearly.</w:t>
      </w:r>
    </w:p>
    <w:p w14:paraId="7E90093A" w14:textId="3A3B0951" w:rsidR="00DD595A" w:rsidRPr="00E54C33" w:rsidRDefault="001C354B" w:rsidP="008A5E23">
      <w:pPr>
        <w:spacing w:before="240" w:after="0" w:line="240" w:lineRule="auto"/>
        <w:rPr>
          <w:szCs w:val="24"/>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61312" behindDoc="1" locked="0" layoutInCell="1" allowOverlap="1" wp14:anchorId="05E137B4" wp14:editId="6FF60ED5">
                <wp:simplePos x="0" y="0"/>
                <wp:positionH relativeFrom="margin">
                  <wp:align>center</wp:align>
                </wp:positionH>
                <wp:positionV relativeFrom="paragraph">
                  <wp:posOffset>1170940</wp:posOffset>
                </wp:positionV>
                <wp:extent cx="266700" cy="274320"/>
                <wp:effectExtent l="0" t="0" r="19050" b="114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78C0D801" w14:textId="24346D0A" w:rsidR="001C354B" w:rsidRDefault="001C354B" w:rsidP="001C354B">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137B4" id="_x0000_s1027" type="#_x0000_t202" style="position:absolute;margin-left:0;margin-top:92.2pt;width:21pt;height:21.6pt;z-index:-2516551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rKgIAAEkEAAAOAAAAZHJzL2Uyb0RvYy54bWysVF1v2yAUfZ+0/4B4X+x4SdpacaouXaZJ&#10;3YfU7gdgjG004HpAYme/vhfsZlb3Ns0PCLiXw7nnXLy9HbQiJ2GdBFPQ5SKlRBgOlTRNQX88Hd5d&#10;U+I8MxVTYERBz8LR293bN9u+y0UGLahKWIIgxuV9V9DW+y5PEsdboZlbQCcMBmuwmnlc2iapLOsR&#10;XaskS9NN0oOtOgtcOIe792OQ7iJ+XQvuv9W1E56ogiI3H0cbxzKMyW7L8sayrpV8osH+gYVm0uCl&#10;F6h75hk5WvkXlJbcgoPaLzjoBOpachFrwGqW6atqHlvWiVgLiuO6i0zu/8Hyr6fvlsgKvaPEMI0W&#10;PYnBkw8wkCyo03cux6THDtP8gNshM1TqugfgPx0xsG+ZacSdtdC3glXIbhlOJrOjI44LIGX/BSq8&#10;hh09RKChtjoAohgE0dGl88WZQIXjZrbZXKUY4RjKrlbvs+hcwvKXw511/pMATcKkoBaNj+Ds9OB8&#10;IMPyl5RIHpSsDlKpuLBNuVeWnBg2ySF+kT/WOE9ThvQFvVln67H+eSz2q7iAlM2owCsELT02u5K6&#10;oNdp+Mb2C6J9NFVsRc+kGufIWJlJxSDcKKEfymGyazKnhOqMsloYexvfIk5asL8p6bGvC+p+HZkV&#10;lKjPBq25Wa5W4SHExWp9hUoSO4+U8wgzHKEK6ikZp3sfH0+QzcAdWljLKG/wemQyUcZ+japPbys8&#10;iPk6Zv35A+yeAQAA//8DAFBLAwQUAAYACAAAACEAnhRwrtwAAAAHAQAADwAAAGRycy9kb3ducmV2&#10;LnhtbEyPwU6EQBBE7yb+w6RNvLmDhOCKNBujcW/GiGb1ODAtEJkewszuol9ve9JjVXWqXpebxY3q&#10;QHMYPCNcrhJQxK23A3cIry8PF2tQIRq2ZvRMCF8UYFOdnpSmsP7Iz3SoY6ekhENhEPoYp0Lr0Pbk&#10;TFj5iViyDz87E0XOnbazOUq5G3WaJLl2ZmBZ6M1Edz21n/XeIYQ2yXdPWb17a/SWvq+tvX/fPiKe&#10;ny23N6AiLfHvGH7xBR0qYWr8nm1QI4I8EsVdZxkoibNUjAYhTa9y0FWp//NXPwAAAP//AwBQSwEC&#10;LQAUAAYACAAAACEAtoM4kv4AAADhAQAAEwAAAAAAAAAAAAAAAAAAAAAAW0NvbnRlbnRfVHlwZXNd&#10;LnhtbFBLAQItABQABgAIAAAAIQA4/SH/1gAAAJQBAAALAAAAAAAAAAAAAAAAAC8BAABfcmVscy8u&#10;cmVsc1BLAQItABQABgAIAAAAIQBe/iVrKgIAAEkEAAAOAAAAAAAAAAAAAAAAAC4CAABkcnMvZTJv&#10;RG9jLnhtbFBLAQItABQABgAIAAAAIQCeFHCu3AAAAAcBAAAPAAAAAAAAAAAAAAAAAIQEAABkcnMv&#10;ZG93bnJldi54bWxQSwUGAAAAAAQABADzAAAAjQUAAAAA&#10;" strokecolor="white [3212]">
                <v:textbox>
                  <w:txbxContent>
                    <w:p w14:paraId="78C0D801" w14:textId="24346D0A" w:rsidR="001C354B" w:rsidRDefault="001C354B" w:rsidP="001C354B">
                      <w:r>
                        <w:t>2</w:t>
                      </w:r>
                    </w:p>
                  </w:txbxContent>
                </v:textbox>
                <w10:wrap anchorx="margin"/>
              </v:shape>
            </w:pict>
          </mc:Fallback>
        </mc:AlternateContent>
      </w:r>
      <w:r w:rsidR="00DD595A" w:rsidRPr="00E54C33">
        <w:rPr>
          <w:szCs w:val="24"/>
        </w:rPr>
        <w:t>As Hubbert once stated, “m</w:t>
      </w:r>
      <w:r w:rsidR="00DD595A" w:rsidRPr="00E54C33">
        <w:rPr>
          <w:szCs w:val="24"/>
          <w:shd w:val="clear" w:color="auto" w:fill="FFFFFF"/>
        </w:rPr>
        <w:t>any people fail in life, not for lack of ability or brains or even courage, but simply because they have never organised their energies around a goal.”</w:t>
      </w:r>
      <w:r w:rsidR="00DC2DFC" w:rsidRPr="00E54C33">
        <w:rPr>
          <w:szCs w:val="24"/>
          <w:shd w:val="clear" w:color="auto" w:fill="FFFFFF"/>
        </w:rPr>
        <w:t xml:space="preserve">  </w:t>
      </w:r>
      <w:r w:rsidR="00DD595A" w:rsidRPr="00E54C33">
        <w:rPr>
          <w:szCs w:val="24"/>
          <w:shd w:val="clear" w:color="auto" w:fill="FFFFFF"/>
        </w:rPr>
        <w:t>This statement reinforces the fact that by setting SMART goals and objectives</w:t>
      </w:r>
      <w:r w:rsidR="00966DDA" w:rsidRPr="00E54C33">
        <w:rPr>
          <w:szCs w:val="24"/>
          <w:shd w:val="clear" w:color="auto" w:fill="FFFFFF"/>
        </w:rPr>
        <w:t xml:space="preserve">, it immediately becomes easier to </w:t>
      </w:r>
      <w:r w:rsidR="006C2DB1" w:rsidRPr="00E54C33">
        <w:rPr>
          <w:szCs w:val="24"/>
          <w:shd w:val="clear" w:color="auto" w:fill="FFFFFF"/>
        </w:rPr>
        <w:t>accomplish</w:t>
      </w:r>
      <w:r w:rsidR="00966DDA" w:rsidRPr="00E54C33">
        <w:rPr>
          <w:szCs w:val="24"/>
          <w:shd w:val="clear" w:color="auto" w:fill="FFFFFF"/>
        </w:rPr>
        <w:t xml:space="preserve"> them, thus making it far easier to </w:t>
      </w:r>
      <w:r w:rsidR="006C2DB1" w:rsidRPr="00E54C33">
        <w:rPr>
          <w:szCs w:val="24"/>
          <w:shd w:val="clear" w:color="auto" w:fill="FFFFFF"/>
        </w:rPr>
        <w:t>achieve</w:t>
      </w:r>
      <w:r w:rsidR="00966DDA" w:rsidRPr="00E54C33">
        <w:rPr>
          <w:szCs w:val="24"/>
          <w:shd w:val="clear" w:color="auto" w:fill="FFFFFF"/>
        </w:rPr>
        <w:t xml:space="preserve"> overall success,</w:t>
      </w:r>
      <w:r w:rsidR="00482F0B" w:rsidRPr="00E54C33">
        <w:rPr>
          <w:szCs w:val="24"/>
          <w:shd w:val="clear" w:color="auto" w:fill="FFFFFF"/>
        </w:rPr>
        <w:t xml:space="preserve"> resulting in</w:t>
      </w:r>
      <w:r w:rsidR="00966DDA" w:rsidRPr="00E54C33">
        <w:rPr>
          <w:szCs w:val="24"/>
          <w:shd w:val="clear" w:color="auto" w:fill="FFFFFF"/>
        </w:rPr>
        <w:t xml:space="preserve"> motivation and a positive attitude. </w:t>
      </w:r>
    </w:p>
    <w:p w14:paraId="087FCE48" w14:textId="77777777" w:rsidR="00A33AA3" w:rsidRPr="00E54C33" w:rsidRDefault="00B34999" w:rsidP="008A5E23">
      <w:pPr>
        <w:spacing w:before="240" w:after="0" w:line="240" w:lineRule="auto"/>
        <w:rPr>
          <w:szCs w:val="24"/>
        </w:rPr>
      </w:pPr>
      <w:r w:rsidRPr="00E54C33">
        <w:rPr>
          <w:szCs w:val="24"/>
        </w:rPr>
        <w:lastRenderedPageBreak/>
        <w:t xml:space="preserve">Our project group had various goals and objectives, each one differing from the other.  For example, one of our goals was </w:t>
      </w:r>
      <w:r w:rsidR="006A5F2F" w:rsidRPr="00E54C33">
        <w:rPr>
          <w:szCs w:val="24"/>
        </w:rPr>
        <w:t>to get the organisation that we were allocated, Notes and Tones, to a point where it can begin fundraising</w:t>
      </w:r>
      <w:r w:rsidR="00535FEC" w:rsidRPr="00E54C33">
        <w:rPr>
          <w:szCs w:val="24"/>
        </w:rPr>
        <w:t>.  In order to achieve this, one of our objectives was to increase awareness and interest in Notes and Tones.</w:t>
      </w:r>
      <w:r w:rsidR="00060E2C" w:rsidRPr="00E54C33">
        <w:rPr>
          <w:szCs w:val="24"/>
        </w:rPr>
        <w:t xml:space="preserve">  The specificity of this objective was obtained by stating what method we would use to achieve this.  As part of our Marketing Assignment we were required to create a series of blogs that would aim to increase awareness for our project</w:t>
      </w:r>
      <w:r w:rsidR="00FC606D" w:rsidRPr="00E54C33">
        <w:rPr>
          <w:szCs w:val="24"/>
        </w:rPr>
        <w:t xml:space="preserve"> and so, this was progress towards achieving our objective.  </w:t>
      </w:r>
      <w:r w:rsidR="006141A8" w:rsidRPr="00E54C33">
        <w:rPr>
          <w:szCs w:val="24"/>
        </w:rPr>
        <w:t>We also began work on creating a Facebook page for Notes and Tones</w:t>
      </w:r>
      <w:r w:rsidR="00417CD5" w:rsidRPr="00E54C33">
        <w:rPr>
          <w:szCs w:val="24"/>
        </w:rPr>
        <w:t xml:space="preserve"> which, when completed, would likely lead to a dramatic increase in interest for our project due to the sheer number of users on Facebook</w:t>
      </w:r>
      <w:r w:rsidR="0047677D" w:rsidRPr="00E54C33">
        <w:rPr>
          <w:szCs w:val="24"/>
        </w:rPr>
        <w:t xml:space="preserve">.  In addition to this, we had great intentions to create a website for Notes and Tones with which we would populate with photographs of workshops and information about the project.  Included would be the mission statement. </w:t>
      </w:r>
      <w:r w:rsidR="00417CD5" w:rsidRPr="00E54C33">
        <w:rPr>
          <w:szCs w:val="24"/>
        </w:rPr>
        <w:t xml:space="preserve"> </w:t>
      </w:r>
      <w:r w:rsidR="00665175" w:rsidRPr="00E54C33">
        <w:rPr>
          <w:szCs w:val="24"/>
        </w:rPr>
        <w:t>Also, t</w:t>
      </w:r>
      <w:r w:rsidR="006141A8" w:rsidRPr="00E54C33">
        <w:rPr>
          <w:szCs w:val="24"/>
        </w:rPr>
        <w:t>his objective was measurable</w:t>
      </w:r>
      <w:r w:rsidR="00CF4F98" w:rsidRPr="00E54C33">
        <w:rPr>
          <w:szCs w:val="24"/>
        </w:rPr>
        <w:t>, ensuring that progress towards achievement was clear.  For example, the number of views our blogs had were clearly seen on the blogging website</w:t>
      </w:r>
      <w:r w:rsidR="002F5FDF" w:rsidRPr="00E54C33">
        <w:rPr>
          <w:szCs w:val="24"/>
        </w:rPr>
        <w:t xml:space="preserve">, which allowed us to analyse the efficiency of our blogs.  </w:t>
      </w:r>
      <w:r w:rsidR="00B47AC1" w:rsidRPr="00E54C33">
        <w:rPr>
          <w:szCs w:val="24"/>
        </w:rPr>
        <w:t>Also, the number of likes that our page had can be seen on Facebook, providing a sense of how much awareness was created by the Facebook page.</w:t>
      </w:r>
    </w:p>
    <w:p w14:paraId="1F1AF006" w14:textId="3FC134B8" w:rsidR="00243ECE" w:rsidRPr="00E54C33" w:rsidRDefault="0049049E" w:rsidP="008A5E23">
      <w:pPr>
        <w:spacing w:before="240" w:after="0" w:line="240" w:lineRule="auto"/>
        <w:rPr>
          <w:szCs w:val="24"/>
        </w:rPr>
      </w:pPr>
      <w:r w:rsidRPr="00E54C33">
        <w:rPr>
          <w:szCs w:val="24"/>
        </w:rPr>
        <w:t>The objective of creating awareness and generating interest in our project was a</w:t>
      </w:r>
      <w:r w:rsidR="00DA75E6" w:rsidRPr="00E54C33">
        <w:rPr>
          <w:szCs w:val="24"/>
        </w:rPr>
        <w:t>n</w:t>
      </w:r>
      <w:r w:rsidRPr="00E54C33">
        <w:rPr>
          <w:szCs w:val="24"/>
        </w:rPr>
        <w:t xml:space="preserve"> </w:t>
      </w:r>
      <w:r w:rsidR="0029380E" w:rsidRPr="00E54C33">
        <w:rPr>
          <w:szCs w:val="24"/>
        </w:rPr>
        <w:t>achievable</w:t>
      </w:r>
      <w:r w:rsidRPr="00E54C33">
        <w:rPr>
          <w:szCs w:val="24"/>
        </w:rPr>
        <w:t xml:space="preserve"> </w:t>
      </w:r>
      <w:r w:rsidR="000A7073" w:rsidRPr="00E54C33">
        <w:rPr>
          <w:szCs w:val="24"/>
        </w:rPr>
        <w:t xml:space="preserve">one.  We knew this because </w:t>
      </w:r>
      <w:r w:rsidR="00FA35B6" w:rsidRPr="00E54C33">
        <w:rPr>
          <w:szCs w:val="24"/>
        </w:rPr>
        <w:t xml:space="preserve">there are </w:t>
      </w:r>
      <w:proofErr w:type="gramStart"/>
      <w:r w:rsidR="00FA35B6" w:rsidRPr="00E54C33">
        <w:rPr>
          <w:szCs w:val="24"/>
        </w:rPr>
        <w:t>many different ways</w:t>
      </w:r>
      <w:proofErr w:type="gramEnd"/>
      <w:r w:rsidR="00FA35B6" w:rsidRPr="00E54C33">
        <w:rPr>
          <w:szCs w:val="24"/>
        </w:rPr>
        <w:t xml:space="preserve"> that it could be achieved, primarily due to analysing the success </w:t>
      </w:r>
      <w:r w:rsidR="00534628" w:rsidRPr="00E54C33">
        <w:rPr>
          <w:szCs w:val="24"/>
        </w:rPr>
        <w:t>of advertising on social media</w:t>
      </w:r>
      <w:r w:rsidR="00B36D75" w:rsidRPr="00E54C33">
        <w:rPr>
          <w:szCs w:val="24"/>
        </w:rPr>
        <w:t>.  Therefore, obtaining this level of mental clarity enabled us to have a clear understanding of what forms of social media we could use to achieve our goal, such as Facebook and blogging</w:t>
      </w:r>
      <w:r w:rsidR="0029380E" w:rsidRPr="00E54C33">
        <w:rPr>
          <w:szCs w:val="24"/>
        </w:rPr>
        <w:t>, thus ensuring that the objective was achievable.  In addition to this, our objective was also realis</w:t>
      </w:r>
      <w:r w:rsidR="002642A5" w:rsidRPr="00E54C33">
        <w:rPr>
          <w:szCs w:val="24"/>
        </w:rPr>
        <w:t xml:space="preserve">tic.  However, our communication skills were challenged as we needed to draw attention towards Notes and Tones </w:t>
      </w:r>
      <w:proofErr w:type="gramStart"/>
      <w:r w:rsidR="002642A5" w:rsidRPr="00E54C33">
        <w:rPr>
          <w:szCs w:val="24"/>
        </w:rPr>
        <w:t>by the use of</w:t>
      </w:r>
      <w:proofErr w:type="gramEnd"/>
      <w:r w:rsidR="002642A5" w:rsidRPr="00E54C33">
        <w:rPr>
          <w:szCs w:val="24"/>
        </w:rPr>
        <w:t xml:space="preserve"> informal blogs.  None of the project group had cr</w:t>
      </w:r>
      <w:r w:rsidR="007A6042" w:rsidRPr="00E54C33">
        <w:rPr>
          <w:szCs w:val="24"/>
        </w:rPr>
        <w:t>e</w:t>
      </w:r>
      <w:r w:rsidR="002642A5" w:rsidRPr="00E54C33">
        <w:rPr>
          <w:szCs w:val="24"/>
        </w:rPr>
        <w:t>ated a blog before and so, this proved to be difficult to get right.  With more time it is likely that our communication skills would improve.</w:t>
      </w:r>
      <w:r w:rsidR="00D663E6" w:rsidRPr="00E54C33">
        <w:rPr>
          <w:szCs w:val="24"/>
        </w:rPr>
        <w:t xml:space="preserve">  Finally, our objective had a deadline as it was part of our Marketing Assignment, which created a prolonged sense of positive attitude and motivation as progress towards achiev</w:t>
      </w:r>
      <w:r w:rsidR="00E638AE" w:rsidRPr="00E54C33">
        <w:rPr>
          <w:szCs w:val="24"/>
        </w:rPr>
        <w:t>ing our goal</w:t>
      </w:r>
      <w:r w:rsidR="00D663E6" w:rsidRPr="00E54C33">
        <w:rPr>
          <w:szCs w:val="24"/>
        </w:rPr>
        <w:t xml:space="preserve"> could be clearly </w:t>
      </w:r>
      <w:r w:rsidR="00E7350C" w:rsidRPr="00E54C33">
        <w:rPr>
          <w:szCs w:val="24"/>
        </w:rPr>
        <w:t>felt.</w:t>
      </w:r>
      <w:r w:rsidR="006605C5" w:rsidRPr="00E54C33">
        <w:rPr>
          <w:szCs w:val="24"/>
        </w:rPr>
        <w:t xml:space="preserve"> </w:t>
      </w:r>
    </w:p>
    <w:p w14:paraId="64E5B2EE" w14:textId="3F5CD9DE" w:rsidR="00835E22" w:rsidRPr="00E54C33" w:rsidRDefault="00243ECE" w:rsidP="008A5E23">
      <w:pPr>
        <w:spacing w:before="240" w:after="0" w:line="240" w:lineRule="auto"/>
        <w:rPr>
          <w:szCs w:val="24"/>
        </w:rPr>
      </w:pPr>
      <w:r w:rsidRPr="00E54C33">
        <w:rPr>
          <w:szCs w:val="24"/>
        </w:rPr>
        <w:t xml:space="preserve">To conclude, our primary goal was somewhat achieved.  </w:t>
      </w:r>
      <w:proofErr w:type="gramStart"/>
      <w:r w:rsidR="00665175" w:rsidRPr="00E54C33">
        <w:rPr>
          <w:szCs w:val="24"/>
        </w:rPr>
        <w:t>Despite the fact that</w:t>
      </w:r>
      <w:proofErr w:type="gramEnd"/>
      <w:r w:rsidR="00665175" w:rsidRPr="00E54C33">
        <w:rPr>
          <w:szCs w:val="24"/>
        </w:rPr>
        <w:t xml:space="preserve"> our blogs did generate some degree of interest, the efficiency of the blogs was limited as only a small number of people actually read the blogs.</w:t>
      </w:r>
      <w:r w:rsidR="00C43AA6" w:rsidRPr="00E54C33">
        <w:rPr>
          <w:szCs w:val="24"/>
        </w:rPr>
        <w:t xml:space="preserve">  However, </w:t>
      </w:r>
      <w:r w:rsidR="00BB2F02" w:rsidRPr="00E54C33">
        <w:rPr>
          <w:szCs w:val="24"/>
        </w:rPr>
        <w:t>overall,</w:t>
      </w:r>
      <w:r w:rsidR="00B45D92" w:rsidRPr="00E54C33">
        <w:rPr>
          <w:szCs w:val="24"/>
        </w:rPr>
        <w:t xml:space="preserve"> we did increase </w:t>
      </w:r>
      <w:r w:rsidR="0084073C" w:rsidRPr="00E54C33">
        <w:rPr>
          <w:szCs w:val="24"/>
        </w:rPr>
        <w:t>awareness</w:t>
      </w:r>
      <w:r w:rsidR="00B45D92" w:rsidRPr="00E54C33">
        <w:rPr>
          <w:szCs w:val="24"/>
        </w:rPr>
        <w:t xml:space="preserve"> for Notes and Tones </w:t>
      </w:r>
      <w:r w:rsidR="0084073C" w:rsidRPr="00E54C33">
        <w:rPr>
          <w:szCs w:val="24"/>
        </w:rPr>
        <w:t>and so,</w:t>
      </w:r>
      <w:r w:rsidR="00BB2F02" w:rsidRPr="00E54C33">
        <w:rPr>
          <w:szCs w:val="24"/>
        </w:rPr>
        <w:t xml:space="preserve"> this objective was achieved.</w:t>
      </w:r>
      <w:r w:rsidR="0084073C" w:rsidRPr="00E54C33">
        <w:rPr>
          <w:szCs w:val="24"/>
        </w:rPr>
        <w:t xml:space="preserve"> </w:t>
      </w:r>
      <w:r w:rsidR="00665175" w:rsidRPr="00E54C33">
        <w:rPr>
          <w:szCs w:val="24"/>
        </w:rPr>
        <w:t xml:space="preserve">  </w:t>
      </w:r>
    </w:p>
    <w:p w14:paraId="45DCF006" w14:textId="77777777" w:rsidR="00243ECE" w:rsidRDefault="00243ECE" w:rsidP="008A5E23">
      <w:pPr>
        <w:spacing w:before="240" w:after="0" w:line="240" w:lineRule="auto"/>
        <w:rPr>
          <w:rFonts w:cstheme="minorHAnsi"/>
          <w:sz w:val="24"/>
          <w:szCs w:val="24"/>
        </w:rPr>
      </w:pPr>
    </w:p>
    <w:p w14:paraId="30F722FF" w14:textId="77777777" w:rsidR="00BB11BD" w:rsidRDefault="00BB11BD" w:rsidP="00BB11BD">
      <w:pPr>
        <w:rPr>
          <w:b/>
        </w:rPr>
      </w:pPr>
    </w:p>
    <w:p w14:paraId="3EA87673" w14:textId="571274B2" w:rsidR="00E54C33" w:rsidRPr="00E54C33" w:rsidRDefault="00B74AA4" w:rsidP="00BB11BD">
      <w:pPr>
        <w:rPr>
          <w:b/>
          <w:u w:val="single"/>
        </w:rPr>
      </w:pPr>
      <w:r>
        <w:rPr>
          <w:b/>
          <w:sz w:val="28"/>
          <w:u w:val="single"/>
        </w:rPr>
        <w:t xml:space="preserve">1.3 - </w:t>
      </w:r>
      <w:r w:rsidR="00E54C33" w:rsidRPr="00E54C33">
        <w:rPr>
          <w:b/>
          <w:sz w:val="28"/>
          <w:u w:val="single"/>
        </w:rPr>
        <w:t>L</w:t>
      </w:r>
      <w:r w:rsidR="00BB11BD" w:rsidRPr="00E54C33">
        <w:rPr>
          <w:b/>
          <w:sz w:val="28"/>
          <w:u w:val="single"/>
        </w:rPr>
        <w:t xml:space="preserve">eadership and </w:t>
      </w:r>
      <w:r w:rsidR="00E54C33" w:rsidRPr="00E54C33">
        <w:rPr>
          <w:b/>
          <w:sz w:val="28"/>
          <w:u w:val="single"/>
        </w:rPr>
        <w:t>M</w:t>
      </w:r>
      <w:r w:rsidR="00BB11BD" w:rsidRPr="00E54C33">
        <w:rPr>
          <w:b/>
          <w:sz w:val="28"/>
          <w:u w:val="single"/>
        </w:rPr>
        <w:t>anagement</w:t>
      </w:r>
      <w:r w:rsidR="00E54C33" w:rsidRPr="00E54C33">
        <w:rPr>
          <w:b/>
          <w:sz w:val="28"/>
          <w:u w:val="single"/>
        </w:rPr>
        <w:t xml:space="preserve"> B</w:t>
      </w:r>
      <w:r w:rsidR="00BB11BD" w:rsidRPr="00E54C33">
        <w:rPr>
          <w:b/>
          <w:sz w:val="28"/>
          <w:u w:val="single"/>
        </w:rPr>
        <w:t>ehaviour</w:t>
      </w:r>
    </w:p>
    <w:p w14:paraId="4F3E5184" w14:textId="578AAC41" w:rsidR="00BB11BD" w:rsidRPr="00E54C33" w:rsidRDefault="00BB11BD" w:rsidP="00BB11BD">
      <w:pPr>
        <w:rPr>
          <w:b/>
          <w:sz w:val="24"/>
          <w:u w:val="single"/>
        </w:rPr>
      </w:pPr>
      <w:r>
        <w:t>Management has been defined by Mary Parker as the art of getting things done through people’ (Graham, 1988). An alternative way of describing the process is that it is achieving results through others according to</w:t>
      </w:r>
      <w:sdt>
        <w:sdtPr>
          <w:id w:val="-1921403132"/>
          <w:citation/>
        </w:sdtPr>
        <w:sdtEndPr/>
        <w:sdtContent>
          <w:r>
            <w:fldChar w:fldCharType="begin"/>
          </w:r>
          <w:r>
            <w:instrText xml:space="preserve">CITATION WDa08 \p 2 \l 2057 </w:instrText>
          </w:r>
          <w:r>
            <w:fldChar w:fldCharType="separate"/>
          </w:r>
          <w:r>
            <w:rPr>
              <w:noProof/>
            </w:rPr>
            <w:t xml:space="preserve"> (W. David Rees and Christine Porter, 2008, p. 2)</w:t>
          </w:r>
          <w:r>
            <w:fldChar w:fldCharType="end"/>
          </w:r>
        </w:sdtContent>
      </w:sdt>
      <w:r>
        <w:t>. Notes and Tones, it has strong management and leadership, which is defined as the ability and power to influence the behaviour of others in the organisation</w:t>
      </w:r>
      <w:sdt>
        <w:sdtPr>
          <w:id w:val="800571200"/>
          <w:citation/>
        </w:sdtPr>
        <w:sdtEndPr/>
        <w:sdtContent>
          <w:r>
            <w:fldChar w:fldCharType="begin"/>
          </w:r>
          <w:r>
            <w:instrText xml:space="preserve">CITATION Urb181 \l 2057 </w:instrText>
          </w:r>
          <w:r>
            <w:fldChar w:fldCharType="separate"/>
          </w:r>
          <w:r>
            <w:rPr>
              <w:noProof/>
            </w:rPr>
            <w:t xml:space="preserve"> ( Urban Foundry, 2018)</w:t>
          </w:r>
          <w:r>
            <w:fldChar w:fldCharType="end"/>
          </w:r>
        </w:sdtContent>
      </w:sdt>
      <w:r>
        <w:t>. These are great attributes that can be used to coordinating the team’s efforts to reach their desired goals for the future. The goals will be agreed upon according to the collective narrative set by the management and its leaders, who are responsible for the setting achievable goals. the leadership is the person who influences the behaviour of individuals’ and motivates them to cooperate. They must possess high levels of   motivates them and self-conviction, exerting the utmost effort and achieving the desired goals within the institution. The leadership in the Notes and Tones aims to use its power to forging great ideas that change the world form the better.</w:t>
      </w:r>
    </w:p>
    <w:p w14:paraId="77634766" w14:textId="7DFF2C06" w:rsidR="00D717E6" w:rsidRDefault="001C354B" w:rsidP="00BB11BD">
      <w:pPr>
        <w:rPr>
          <w:b/>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63360" behindDoc="1" locked="0" layoutInCell="1" allowOverlap="1" wp14:anchorId="6C087BD0" wp14:editId="0413F8E9">
                <wp:simplePos x="0" y="0"/>
                <wp:positionH relativeFrom="margin">
                  <wp:align>center</wp:align>
                </wp:positionH>
                <wp:positionV relativeFrom="paragraph">
                  <wp:posOffset>400050</wp:posOffset>
                </wp:positionV>
                <wp:extent cx="266700" cy="274320"/>
                <wp:effectExtent l="0" t="0" r="1905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0A47D361" w14:textId="06D3F239" w:rsidR="001C354B" w:rsidRDefault="001C354B" w:rsidP="001C354B">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87BD0" id="_x0000_s1028" type="#_x0000_t202" style="position:absolute;margin-left:0;margin-top:31.5pt;width:21pt;height:21.6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BCMKgIAAEkEAAAOAAAAZHJzL2Uyb0RvYy54bWysVNuO2yAQfa/Uf0C8N3bcXHatOKtttqkq&#10;bS/Sbj8AY2yjAuMCiZ1+fQfsTdP0raofEDBwOHPOjDd3g1bkKKyTYAo6n6WUCMOhkqYp6Lfn/Zsb&#10;SpxnpmIKjCjoSTh6t339atN3ucigBVUJSxDEuLzvCtp63+VJ4ngrNHMz6ITBYA1WM49L2ySVZT2i&#10;a5VkabpKerBVZ4EL53D3YQzSbcSva8H9l7p2whNVUOTm42jjWIYx2W5Y3ljWtZJPNNg/sNBMGnz0&#10;DPXAPCMHK/+C0pJbcFD7GQedQF1LLmIOmM08vcrmqWWdiLmgOK47y+T+Hyz/fPxqiawKmlFimEaL&#10;nsXgyTsYSBbU6TuX46GnDo/5AbfR5Zip6x6Bf3fEwK5lphH31kLfClYhu3m4mVxcHXFcACn7T1Dh&#10;M+zgIQINtdVBOhSDIDq6dDo7E6hw3MxWq3WKEY6hbL14m0XnEpa/XO6s8x8EaBImBbVofARnx0fn&#10;AxmWvxwJbzlQstpLpeLCNuVOWXJkWCT7+EX+V8eUIX1Bb5fZcsz/D4hQr+IMUjajAlcIWnosdiV1&#10;QW/S8I3lF0R7b6pYip5JNc6RsTKTikG4UUI/lMNk12ROCdUJZbUw1jb2Ik5asD8p6bGuC+p+HJgV&#10;lKiPBq25nS8WoRHiYrFco5LEXkbKywgzHKEK6ikZpzsfmyfIZuAeLaxllDd4PTKZKGO9RtWn3goN&#10;cbmOp37/Aba/AAAA//8DAFBLAwQUAAYACAAAACEACL6WwNsAAAAGAQAADwAAAGRycy9kb3ducmV2&#10;LnhtbEyPwU7DMBBE70j9B2srcaN2QxVBiFMhEL0hREBtj068JFHjdRS7beDrWU7lNFrNaPZNvp5c&#10;L044hs6ThuVCgUCqve2o0fD58XJzByJEQ9b0nlDDNwZYF7Or3GTWn+kdT2VsBJdQyIyGNsYhkzLU&#10;LToTFn5AYu/Lj85EPsdG2tGcudz1MlEqlc50xB9aM+BTi/WhPDoNoVbp9m1VbneV3ODPvbXP+82r&#10;1tfz6fEBRMQpXsLwh8/oUDBT5Y9kg+g18JCoIb1lZXeVsFacUmkCssjlf/ziFwAA//8DAFBLAQIt&#10;ABQABgAIAAAAIQC2gziS/gAAAOEBAAATAAAAAAAAAAAAAAAAAAAAAABbQ29udGVudF9UeXBlc10u&#10;eG1sUEsBAi0AFAAGAAgAAAAhADj9If/WAAAAlAEAAAsAAAAAAAAAAAAAAAAALwEAAF9yZWxzLy5y&#10;ZWxzUEsBAi0AFAAGAAgAAAAhAN94EIwqAgAASQQAAA4AAAAAAAAAAAAAAAAALgIAAGRycy9lMm9E&#10;b2MueG1sUEsBAi0AFAAGAAgAAAAhAAi+lsDbAAAABgEAAA8AAAAAAAAAAAAAAAAAhAQAAGRycy9k&#10;b3ducmV2LnhtbFBLBQYAAAAABAAEAPMAAACMBQAAAAA=&#10;" strokecolor="white [3212]">
                <v:textbox>
                  <w:txbxContent>
                    <w:p w14:paraId="0A47D361" w14:textId="06D3F239" w:rsidR="001C354B" w:rsidRDefault="001C354B" w:rsidP="001C354B">
                      <w:r>
                        <w:t>3</w:t>
                      </w:r>
                    </w:p>
                  </w:txbxContent>
                </v:textbox>
                <w10:wrap anchorx="margin"/>
              </v:shape>
            </w:pict>
          </mc:Fallback>
        </mc:AlternateContent>
      </w:r>
    </w:p>
    <w:p w14:paraId="24CA1457" w14:textId="170A0B61" w:rsidR="00BB11BD" w:rsidRDefault="00BB11BD" w:rsidP="00BB11BD">
      <w:pPr>
        <w:rPr>
          <w:b/>
        </w:rPr>
      </w:pPr>
      <w:r>
        <w:rPr>
          <w:b/>
        </w:rPr>
        <w:lastRenderedPageBreak/>
        <w:t>The difference between Management and leadership.</w:t>
      </w:r>
    </w:p>
    <w:p w14:paraId="777B09D8" w14:textId="77777777" w:rsidR="00BB11BD" w:rsidRDefault="00BB11BD" w:rsidP="00BB11BD">
      <w:r>
        <w:t>Commonly the terms leadership and management are used in combination, which has led to them to them being grouped together with people often using them interchangeably, as though they possess the same meaning</w:t>
      </w:r>
      <w:sdt>
        <w:sdtPr>
          <w:id w:val="-968589846"/>
          <w:citation/>
        </w:sdtPr>
        <w:sdtEndPr/>
        <w:sdtContent>
          <w:r>
            <w:fldChar w:fldCharType="begin"/>
          </w:r>
          <w:r>
            <w:instrText xml:space="preserve">CITATION Cha09 \p 50-51 \l 2057 </w:instrText>
          </w:r>
          <w:r>
            <w:fldChar w:fldCharType="separate"/>
          </w:r>
          <w:r>
            <w:rPr>
              <w:noProof/>
            </w:rPr>
            <w:t xml:space="preserve"> ( Charlotte Rayner and Derek Adam-Smith, 2009, pp. 50-51)</w:t>
          </w:r>
          <w:r>
            <w:fldChar w:fldCharType="end"/>
          </w:r>
        </w:sdtContent>
      </w:sdt>
      <w:r>
        <w:t xml:space="preserve"> . However, there is a big difference between the two concepts, which can be distinguished by that they focus upon. Central to management is the materialism in an organisation, whilst neglecting the human element, concerned with the development of an organisation skills abilities and training. </w:t>
      </w:r>
    </w:p>
    <w:p w14:paraId="4635A52B" w14:textId="77777777" w:rsidR="00BB11BD" w:rsidRDefault="00BB11BD" w:rsidP="00BB11BD">
      <w:r>
        <w:t>Leader are often charismatic and held in high esteem, whereas managers are more associated with coercing subordinates to perform tasks to meet goals based on a set of procedure and laws set by the senior management</w:t>
      </w:r>
      <w:sdt>
        <w:sdtPr>
          <w:id w:val="-546836639"/>
          <w:citation/>
        </w:sdtPr>
        <w:sdtEndPr/>
        <w:sdtContent>
          <w:r>
            <w:fldChar w:fldCharType="begin"/>
          </w:r>
          <w:r>
            <w:instrText xml:space="preserve">CITATION Kot06 \p 13 \l 2057 </w:instrText>
          </w:r>
          <w:r>
            <w:fldChar w:fldCharType="separate"/>
          </w:r>
          <w:r>
            <w:rPr>
              <w:noProof/>
            </w:rPr>
            <w:t xml:space="preserve"> (Kotterman, 2006, p. 13)</w:t>
          </w:r>
          <w:r>
            <w:fldChar w:fldCharType="end"/>
          </w:r>
        </w:sdtContent>
      </w:sdt>
      <w:r>
        <w:t xml:space="preserve">. The relationship between a manager their subordinates is very formal, lacking emotion and feelings, due to neglecting the human element of the organisation. A manager is not interested in change, and often there is perceived to be a wide gap between them and their subordinates, due to their conflicting interests. Leadership is typical understood to take place where leader and followers share formal group member </w:t>
      </w:r>
      <w:sdt>
        <w:sdtPr>
          <w:id w:val="-1158993059"/>
          <w:citation/>
        </w:sdtPr>
        <w:sdtEndPr/>
        <w:sdtContent>
          <w:r>
            <w:fldChar w:fldCharType="begin"/>
          </w:r>
          <w:r>
            <w:instrText xml:space="preserve">CITATION Rob16 \p 6-7 \l 2057 </w:instrText>
          </w:r>
          <w:r>
            <w:fldChar w:fldCharType="separate"/>
          </w:r>
          <w:r>
            <w:rPr>
              <w:noProof/>
            </w:rPr>
            <w:t>(Robert N. Lussier Christopher F. Achua, 2016, pp. 6-7)</w:t>
          </w:r>
          <w:r>
            <w:fldChar w:fldCharType="end"/>
          </w:r>
        </w:sdtContent>
      </w:sdt>
      <w:r>
        <w:t xml:space="preserve"> .In order to use of leadership efficiently, an individual must encourage others to preform distinctly through their strong personality. </w:t>
      </w:r>
    </w:p>
    <w:p w14:paraId="130E4CA6" w14:textId="77777777" w:rsidR="00BB11BD" w:rsidRDefault="00BB11BD" w:rsidP="00BB11BD">
      <w:pPr>
        <w:rPr>
          <w:b/>
        </w:rPr>
      </w:pPr>
      <w:r>
        <w:rPr>
          <w:b/>
        </w:rPr>
        <w:t>Leadership styles.</w:t>
      </w:r>
    </w:p>
    <w:p w14:paraId="269F309B" w14:textId="77777777" w:rsidR="00BB11BD" w:rsidRDefault="00BB11BD" w:rsidP="00BB11BD">
      <w:r>
        <w:t>A leadership style is a leader’s style of providing direction, implementing plans, and motivating people in the organisation</w:t>
      </w:r>
      <w:sdt>
        <w:sdtPr>
          <w:id w:val="1607922862"/>
          <w:citation/>
        </w:sdtPr>
        <w:sdtEndPr/>
        <w:sdtContent>
          <w:r>
            <w:fldChar w:fldCharType="begin"/>
          </w:r>
          <w:r>
            <w:instrText xml:space="preserve"> CITATION Wik18 \l 2057 </w:instrText>
          </w:r>
          <w:r>
            <w:fldChar w:fldCharType="separate"/>
          </w:r>
          <w:r>
            <w:rPr>
              <w:noProof/>
            </w:rPr>
            <w:t xml:space="preserve"> ( Wikipedia, 2018)</w:t>
          </w:r>
          <w:r>
            <w:fldChar w:fldCharType="end"/>
          </w:r>
        </w:sdtContent>
      </w:sdt>
      <w:r>
        <w:t>. However, the leader or director’ power is derived from their influence upon the team, which depends heavily upon their leadership experience and their ability to motivate and inspire others. these attributes are required in both the formal and informal aspect of business. They must decide which elements of decision making are product through democratic means and which decisions are determined through undemocratic means’. The leader must define the required work and determine the distribution of responsibility. The success of the leadership is linked to the strength and influence of the leader to his subordinates’ who holds a great personal relationship, which amounts to the completion of the work to an excellent standard within the organisation.</w:t>
      </w:r>
    </w:p>
    <w:p w14:paraId="44187BE8" w14:textId="6FE698A4" w:rsidR="00BB11BD" w:rsidRDefault="001C354B" w:rsidP="00BB11BD">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65408" behindDoc="1" locked="0" layoutInCell="1" allowOverlap="1" wp14:anchorId="7C7AAD95" wp14:editId="2CC03AD2">
                <wp:simplePos x="0" y="0"/>
                <wp:positionH relativeFrom="margin">
                  <wp:align>center</wp:align>
                </wp:positionH>
                <wp:positionV relativeFrom="paragraph">
                  <wp:posOffset>3568065</wp:posOffset>
                </wp:positionV>
                <wp:extent cx="266700" cy="274320"/>
                <wp:effectExtent l="0" t="0" r="19050" b="114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29F22193" w14:textId="5F961480" w:rsidR="001C354B" w:rsidRDefault="001C354B" w:rsidP="001C354B">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AAD95" id="_x0000_s1029" type="#_x0000_t202" style="position:absolute;margin-left:0;margin-top:280.95pt;width:21pt;height:21.6pt;z-index:-2516510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nKwIAAEkEAAAOAAAAZHJzL2Uyb0RvYy54bWysVF1v2yAUfZ+0/4B4X+y4+WitOFWXLtOk&#10;7kNq9wMwxjYacD0gsbNf3wt2s6x7m+YHBFw4nHvOvd7cDlqRo7BOginofJZSIgyHSpqmoN+f9u+u&#10;KXGemYopMKKgJ+Ho7fbtm03f5SKDFlQlLEEQ4/K+K2jrfZcnieOt0MzNoBMGgzVYzTwubZNUlvWI&#10;rlWSpekq6cFWnQUunMPd+zFItxG/rgX3X+vaCU9UQZGbj6ONYxnGZLtheWNZ10o+0WD/wEIzafDR&#10;M9Q984wcrPwLSktuwUHtZxx0AnUtuYg5YDbz9FU2jy3rRMwFxXHdWSb3/2D5l+M3S2RV0CtKDNNo&#10;0ZMYPHkPA8mCOn3ncjz02OExP+A2uhwzdd0D8B+OGNi1zDTizlroW8EqZDcPN5OLqyOOCyBl/xkq&#10;fIYdPESgobY6SIdiEERHl05nZwIVjpvZarVOMcIxlK0XV1l0LmH5y+XOOv9RgCZhUlCLxkdwdnxw&#10;PpBh+cuR8JYDJau9VCoubFPulCVHhkWyj1/k/+qYMqQv6M0yW475/wER6lWcQcpmVOAVgpYei11J&#10;XdDrNHxj+QXRPpgqlqJnUo1zZKzMpGIQbpTQD+Uw2TWZU0J1QlktjLWNvYiTFuwvSnqs64K6nwdm&#10;BSXqk0FrbuaLRWiEuFgs16gksZeR8jLCDEeognpKxunOx+YJshm4QwtrGeUNXo9MJspYr1H1qbdC&#10;Q1yu46nff4DtMwAAAP//AwBQSwMEFAAGAAgAAAAhABXVImjdAAAABwEAAA8AAABkcnMvZG93bnJl&#10;di54bWxMj8FOwzAQRO9I/IO1SNyok6qNaMimQiB6Q4iACkcnXpKIeB3Fbhv4epYTHHdmNPO22M5u&#10;UEeaQu8ZIV0koIgbb3tuEV5fHq6uQYVo2JrBMyF8UYBteX5WmNz6Ez/TsYqtkhIOuUHoYhxzrUPT&#10;kTNh4Udi8T785EyUc2q1ncxJyt2gl0mSaWd6loXOjHTXUfNZHRxCaJJs/7Sq9m+13tH3xtr7990j&#10;4uXFfHsDKtIc/8Lwiy/oUApT7Q9sgxoQ5JGIsM7SDSixV0sRaoQsWaegy0L/5y9/AAAA//8DAFBL&#10;AQItABQABgAIAAAAIQC2gziS/gAAAOEBAAATAAAAAAAAAAAAAAAAAAAAAABbQ29udGVudF9UeXBl&#10;c10ueG1sUEsBAi0AFAAGAAgAAAAhADj9If/WAAAAlAEAAAsAAAAAAAAAAAAAAAAALwEAAF9yZWxz&#10;Ly5yZWxzUEsBAi0AFAAGAAgAAAAhAJ/402crAgAASQQAAA4AAAAAAAAAAAAAAAAALgIAAGRycy9l&#10;Mm9Eb2MueG1sUEsBAi0AFAAGAAgAAAAhABXVImjdAAAABwEAAA8AAAAAAAAAAAAAAAAAhQQAAGRy&#10;cy9kb3ducmV2LnhtbFBLBQYAAAAABAAEAPMAAACPBQAAAAA=&#10;" strokecolor="white [3212]">
                <v:textbox>
                  <w:txbxContent>
                    <w:p w14:paraId="29F22193" w14:textId="5F961480" w:rsidR="001C354B" w:rsidRDefault="001C354B" w:rsidP="001C354B">
                      <w:r>
                        <w:t>4</w:t>
                      </w:r>
                    </w:p>
                  </w:txbxContent>
                </v:textbox>
                <w10:wrap anchorx="margin"/>
              </v:shape>
            </w:pict>
          </mc:Fallback>
        </mc:AlternateContent>
      </w:r>
      <w:r w:rsidR="00BB11BD">
        <w:t>The success of the Notes and Tones can be attributed to its strong leadership and management. Success is usually a strong motivational influence on cohesiveness and level of work performance according to</w:t>
      </w:r>
      <w:sdt>
        <w:sdtPr>
          <w:id w:val="1403104656"/>
          <w:citation/>
        </w:sdtPr>
        <w:sdtEndPr/>
        <w:sdtContent>
          <w:r w:rsidR="00BB11BD">
            <w:fldChar w:fldCharType="begin"/>
          </w:r>
          <w:r w:rsidR="00BB11BD">
            <w:instrText xml:space="preserve">CITATION Lau16 \p 280 \l 2057 </w:instrText>
          </w:r>
          <w:r w:rsidR="00BB11BD">
            <w:fldChar w:fldCharType="separate"/>
          </w:r>
          <w:r w:rsidR="00BB11BD">
            <w:rPr>
              <w:noProof/>
            </w:rPr>
            <w:t xml:space="preserve"> (Mullins, 2016, p. 280)</w:t>
          </w:r>
          <w:r w:rsidR="00BB11BD">
            <w:fldChar w:fldCharType="end"/>
          </w:r>
        </w:sdtContent>
      </w:sdt>
      <w:r w:rsidR="00BB11BD">
        <w:t xml:space="preserve"> . However, its defined as those who are making a positive contributed to the management of the organisation the institution performance share common leadership behaviour. According to Yukl, the values emphasised servant leadership are primarily about helping people and fostering a relationship in the organisation of trust and cooperation</w:t>
      </w:r>
      <w:sdt>
        <w:sdtPr>
          <w:id w:val="1832869163"/>
          <w:citation/>
        </w:sdtPr>
        <w:sdtEndPr/>
        <w:sdtContent>
          <w:r w:rsidR="00BB11BD">
            <w:fldChar w:fldCharType="begin"/>
          </w:r>
          <w:r w:rsidR="00BB11BD">
            <w:instrText xml:space="preserve">CITATION Lau16 \p 329 \l 2057 </w:instrText>
          </w:r>
          <w:r w:rsidR="00BB11BD">
            <w:fldChar w:fldCharType="separate"/>
          </w:r>
          <w:r w:rsidR="00BB11BD">
            <w:rPr>
              <w:noProof/>
            </w:rPr>
            <w:t xml:space="preserve"> (Mullins, 2016, p. 329)</w:t>
          </w:r>
          <w:r w:rsidR="00BB11BD">
            <w:fldChar w:fldCharType="end"/>
          </w:r>
        </w:sdtContent>
      </w:sdt>
      <w:r w:rsidR="00BB11BD">
        <w:t>. However, those characteristics are helped and developed Notes and Tones in the leadership behaviour that has been shown to make a more difference in within institutions, possessing high morals, the assists in developing a successful administrative, which instil confidence and safety in the hearts of the employees within the institution. Honesty is another key attribute; management must be sincere in their position, this means that all members of the team know where they stand and have confidence in the information they receive. The leadership must have the ability to control the team, without this element of control the progress of the organisation will become chaotic</w:t>
      </w:r>
      <w:sdt>
        <w:sdtPr>
          <w:id w:val="-2044427564"/>
          <w:citation/>
        </w:sdtPr>
        <w:sdtEndPr/>
        <w:sdtContent>
          <w:r w:rsidR="00BB11BD">
            <w:fldChar w:fldCharType="begin"/>
          </w:r>
          <w:r w:rsidR="00BB11BD">
            <w:instrText xml:space="preserve">CITATION Chr08 \p 29 \l 2057 </w:instrText>
          </w:r>
          <w:r w:rsidR="00BB11BD">
            <w:fldChar w:fldCharType="separate"/>
          </w:r>
          <w:r w:rsidR="00BB11BD">
            <w:rPr>
              <w:noProof/>
            </w:rPr>
            <w:t xml:space="preserve"> (Christopher Mabey and Tim Finch-Lees, 2008, p. 29)</w:t>
          </w:r>
          <w:r w:rsidR="00BB11BD">
            <w:fldChar w:fldCharType="end"/>
          </w:r>
        </w:sdtContent>
      </w:sdt>
      <w:r w:rsidR="00BB11BD">
        <w:t>. Strong leadership involves having the courage to take responsibility in the organisation for all visible results of the work, both positive and negative. The performance management strategy focuses on what is involved in managing the organisation</w:t>
      </w:r>
      <w:sdt>
        <w:sdtPr>
          <w:id w:val="1555661087"/>
          <w:citation/>
        </w:sdtPr>
        <w:sdtEndPr/>
        <w:sdtContent>
          <w:r w:rsidR="00BB11BD">
            <w:fldChar w:fldCharType="begin"/>
          </w:r>
          <w:r w:rsidR="00BB11BD">
            <w:instrText xml:space="preserve">CITATION Mic06 \p 144 \l 2057 </w:instrText>
          </w:r>
          <w:r w:rsidR="00BB11BD">
            <w:fldChar w:fldCharType="separate"/>
          </w:r>
          <w:r w:rsidR="00BB11BD">
            <w:rPr>
              <w:noProof/>
            </w:rPr>
            <w:t xml:space="preserve"> (Armstrong, 2006, p. 144)</w:t>
          </w:r>
          <w:r w:rsidR="00BB11BD">
            <w:fldChar w:fldCharType="end"/>
          </w:r>
        </w:sdtContent>
      </w:sdt>
      <w:r w:rsidR="00BB11BD">
        <w:t xml:space="preserve">. So as not to lower the standard of work and output that the employees are producing. The management must possess a level of flexibility to their workforce, one </w:t>
      </w:r>
      <w:r w:rsidR="00BB11BD">
        <w:lastRenderedPageBreak/>
        <w:t>that can adapt to arising issues that their staff feel valued. The leadership must balance calmness and sanity to make sound and sensible decisions that correspond to the qualities organisation and their goals. Management must contribute to the work in all tasks, so that employees feel comfortable within the institution and struggle for full access to the service of others and cooperative as teamwork to ensure the success of the organisation and the ability to build strong social relationship among team members within the organisation.</w:t>
      </w:r>
    </w:p>
    <w:p w14:paraId="7A5645B3" w14:textId="77777777" w:rsidR="00BB11BD" w:rsidRDefault="00BB11BD" w:rsidP="00BB11BD">
      <w:pPr>
        <w:rPr>
          <w:b/>
          <w:color w:val="000000" w:themeColor="text1"/>
        </w:rPr>
      </w:pPr>
      <w:r>
        <w:rPr>
          <w:b/>
          <w:color w:val="000000" w:themeColor="text1"/>
        </w:rPr>
        <w:t>Leadership influence between leader and individuals.</w:t>
      </w:r>
    </w:p>
    <w:p w14:paraId="5ABCDCBC" w14:textId="77777777" w:rsidR="00BB11BD" w:rsidRDefault="00BB11BD" w:rsidP="00BB11BD">
      <w:r>
        <w:t>The art of the leadership influence employees is one of the finest human skills within the organisation, which must develop and elevate the personality of the others in the exchange ideas and offer good suggestions to helps the organisation to the development process</w:t>
      </w:r>
      <w:sdt>
        <w:sdtPr>
          <w:id w:val="-558160282"/>
          <w:citation/>
        </w:sdtPr>
        <w:sdtEndPr/>
        <w:sdtContent>
          <w:r>
            <w:fldChar w:fldCharType="begin"/>
          </w:r>
          <w:r>
            <w:instrText xml:space="preserve"> CITATION Mik11 \l 2057 </w:instrText>
          </w:r>
          <w:r>
            <w:fldChar w:fldCharType="separate"/>
          </w:r>
          <w:r>
            <w:rPr>
              <w:noProof/>
            </w:rPr>
            <w:t xml:space="preserve"> (Smith, 2011)</w:t>
          </w:r>
          <w:r>
            <w:fldChar w:fldCharType="end"/>
          </w:r>
        </w:sdtContent>
      </w:sdt>
      <w:r>
        <w:t>. Also, one of the most important leadership the love and attention and care within the organisation too care about you and take care take care of your interests and achieve the success. also trust them so that you can have confidence in them, also the art of influencing others and directing them in a correct way so that they gain their obedience respect and cooperation to achieve the desired goals within the organisation. the leadership of the most important functions complementary to the main administrative functions carried out by the director within the organisation and achieve the desired goals by following specific plans and strategy within the institution.</w:t>
      </w:r>
    </w:p>
    <w:p w14:paraId="1A6D0A1E" w14:textId="77777777" w:rsidR="00BB11BD" w:rsidRDefault="00BB11BD" w:rsidP="00BB11BD"/>
    <w:p w14:paraId="76AC590A" w14:textId="7BCE515E" w:rsidR="003046AD" w:rsidRPr="003046AD" w:rsidRDefault="00B74AA4" w:rsidP="003046AD">
      <w:pPr>
        <w:pStyle w:val="Title"/>
        <w:rPr>
          <w:rFonts w:asciiTheme="minorHAnsi" w:hAnsiTheme="minorHAnsi" w:cstheme="minorHAnsi"/>
          <w:bCs/>
          <w:iCs/>
          <w:color w:val="000000" w:themeColor="text1"/>
          <w:sz w:val="28"/>
          <w:szCs w:val="28"/>
          <w:u w:val="single"/>
        </w:rPr>
      </w:pPr>
      <w:r>
        <w:rPr>
          <w:rFonts w:asciiTheme="minorHAnsi" w:eastAsia="Times New Roman" w:hAnsiTheme="minorHAnsi" w:cstheme="minorHAnsi"/>
          <w:bCs/>
          <w:iCs/>
          <w:color w:val="000000" w:themeColor="text1"/>
          <w:sz w:val="28"/>
          <w:szCs w:val="28"/>
          <w:u w:val="single"/>
        </w:rPr>
        <w:t xml:space="preserve">1.4 - </w:t>
      </w:r>
      <w:r w:rsidR="003046AD" w:rsidRPr="003046AD">
        <w:rPr>
          <w:rFonts w:asciiTheme="minorHAnsi" w:eastAsia="Times New Roman" w:hAnsiTheme="minorHAnsi" w:cstheme="minorHAnsi"/>
          <w:bCs/>
          <w:iCs/>
          <w:color w:val="000000" w:themeColor="text1"/>
          <w:sz w:val="28"/>
          <w:szCs w:val="28"/>
          <w:u w:val="single"/>
        </w:rPr>
        <w:t>G</w:t>
      </w:r>
      <w:r w:rsidR="003046AD">
        <w:rPr>
          <w:rFonts w:asciiTheme="minorHAnsi" w:eastAsia="Times New Roman" w:hAnsiTheme="minorHAnsi" w:cstheme="minorHAnsi"/>
          <w:bCs/>
          <w:iCs/>
          <w:color w:val="000000" w:themeColor="text1"/>
          <w:sz w:val="28"/>
          <w:szCs w:val="28"/>
          <w:u w:val="single"/>
        </w:rPr>
        <w:t xml:space="preserve">roup and team </w:t>
      </w:r>
      <w:proofErr w:type="spellStart"/>
      <w:r w:rsidR="003046AD">
        <w:rPr>
          <w:rFonts w:asciiTheme="minorHAnsi" w:eastAsia="Times New Roman" w:hAnsiTheme="minorHAnsi" w:cstheme="minorHAnsi"/>
          <w:bCs/>
          <w:iCs/>
          <w:color w:val="000000" w:themeColor="text1"/>
          <w:sz w:val="28"/>
          <w:szCs w:val="28"/>
          <w:u w:val="single"/>
        </w:rPr>
        <w:t>behavio</w:t>
      </w:r>
      <w:r w:rsidR="003D7A81">
        <w:rPr>
          <w:rFonts w:asciiTheme="minorHAnsi" w:eastAsia="Times New Roman" w:hAnsiTheme="minorHAnsi" w:cstheme="minorHAnsi"/>
          <w:bCs/>
          <w:iCs/>
          <w:color w:val="000000" w:themeColor="text1"/>
          <w:sz w:val="28"/>
          <w:szCs w:val="28"/>
          <w:u w:val="single"/>
        </w:rPr>
        <w:t>u</w:t>
      </w:r>
      <w:r w:rsidR="003046AD">
        <w:rPr>
          <w:rFonts w:asciiTheme="minorHAnsi" w:eastAsia="Times New Roman" w:hAnsiTheme="minorHAnsi" w:cstheme="minorHAnsi"/>
          <w:bCs/>
          <w:iCs/>
          <w:color w:val="000000" w:themeColor="text1"/>
          <w:sz w:val="28"/>
          <w:szCs w:val="28"/>
          <w:u w:val="single"/>
        </w:rPr>
        <w:t>rs</w:t>
      </w:r>
      <w:proofErr w:type="spellEnd"/>
    </w:p>
    <w:p w14:paraId="77D111BE" w14:textId="77777777" w:rsidR="003046AD" w:rsidRPr="003046AD" w:rsidRDefault="003046AD" w:rsidP="003046AD">
      <w:pPr>
        <w:pStyle w:val="Heading1"/>
        <w:rPr>
          <w:rFonts w:asciiTheme="minorHAnsi" w:eastAsia="Times New Roman" w:hAnsiTheme="minorHAnsi" w:cstheme="minorHAnsi"/>
          <w:iCs/>
          <w:color w:val="000000" w:themeColor="text1"/>
          <w:sz w:val="20"/>
          <w:szCs w:val="24"/>
        </w:rPr>
      </w:pPr>
      <w:r w:rsidRPr="003046AD">
        <w:rPr>
          <w:rFonts w:asciiTheme="minorHAnsi" w:eastAsia="Times New Roman" w:hAnsiTheme="minorHAnsi" w:cstheme="minorHAnsi"/>
          <w:bCs/>
          <w:iCs/>
          <w:color w:val="000000" w:themeColor="text1"/>
          <w:sz w:val="22"/>
          <w:szCs w:val="28"/>
        </w:rPr>
        <w:t>In this section of the report I am going to speak about group and team behaviors, how it is related to my organization and how I have worked in my project team.</w:t>
      </w:r>
    </w:p>
    <w:p w14:paraId="2AA2B0B8" w14:textId="7953CC96" w:rsidR="003046AD" w:rsidRPr="003046AD" w:rsidRDefault="003046AD" w:rsidP="003046AD">
      <w:pPr>
        <w:pStyle w:val="Heading1"/>
        <w:rPr>
          <w:rFonts w:asciiTheme="minorHAnsi" w:eastAsia="Times New Roman" w:hAnsiTheme="minorHAnsi" w:cstheme="minorHAnsi"/>
          <w:iCs/>
          <w:color w:val="000000" w:themeColor="text1"/>
          <w:sz w:val="20"/>
          <w:szCs w:val="24"/>
        </w:rPr>
      </w:pPr>
      <w:r w:rsidRPr="003046AD">
        <w:rPr>
          <w:rFonts w:asciiTheme="minorHAnsi" w:eastAsia="Times New Roman" w:hAnsiTheme="minorHAnsi" w:cstheme="minorHAnsi"/>
          <w:bCs/>
          <w:iCs/>
          <w:color w:val="000000" w:themeColor="text1"/>
          <w:sz w:val="22"/>
          <w:szCs w:val="28"/>
        </w:rPr>
        <w:t>Groups are a characteristic of all social situation (</w:t>
      </w:r>
      <w:r w:rsidR="00D717E6" w:rsidRPr="003046AD">
        <w:rPr>
          <w:rFonts w:asciiTheme="minorHAnsi" w:eastAsia="Times New Roman" w:hAnsiTheme="minorHAnsi" w:cstheme="minorHAnsi"/>
          <w:bCs/>
          <w:iCs/>
          <w:color w:val="000000" w:themeColor="text1"/>
          <w:sz w:val="22"/>
          <w:szCs w:val="28"/>
        </w:rPr>
        <w:t>p.271, Mullins</w:t>
      </w:r>
      <w:r w:rsidRPr="003046AD">
        <w:rPr>
          <w:rFonts w:asciiTheme="minorHAnsi" w:eastAsia="Times New Roman" w:hAnsiTheme="minorHAnsi" w:cstheme="minorHAnsi"/>
          <w:bCs/>
          <w:iCs/>
          <w:color w:val="000000" w:themeColor="text1"/>
          <w:sz w:val="22"/>
          <w:szCs w:val="28"/>
        </w:rPr>
        <w:t xml:space="preserve"> and Christy, n.d.) Groups can be formed from many different activities with or without purposes and can come in lots of forms. A work group is any number of people who interact with one another, are physiologically aware of one another and perceive themselves to be a group (Schein,1988)          </w:t>
      </w:r>
    </w:p>
    <w:p w14:paraId="3E623EB6" w14:textId="4EE08C6E" w:rsidR="003046AD" w:rsidRPr="003046AD" w:rsidRDefault="003046AD" w:rsidP="003046AD">
      <w:pPr>
        <w:pStyle w:val="BodyText"/>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Characteristics of groups can have shared purposes, consciousness, and the skill to act in a centrally authorized </w:t>
      </w:r>
      <w:r w:rsidR="00D717E6" w:rsidRPr="003046AD">
        <w:rPr>
          <w:rFonts w:eastAsia="Times New Roman" w:cstheme="minorHAnsi"/>
          <w:bCs/>
          <w:iCs/>
          <w:color w:val="000000" w:themeColor="text1"/>
          <w:szCs w:val="28"/>
        </w:rPr>
        <w:t>manner (</w:t>
      </w:r>
      <w:r w:rsidRPr="003046AD">
        <w:rPr>
          <w:rFonts w:eastAsia="Times New Roman" w:cstheme="minorHAnsi"/>
          <w:bCs/>
          <w:iCs/>
          <w:color w:val="000000" w:themeColor="text1"/>
          <w:szCs w:val="28"/>
        </w:rPr>
        <w:t>Adair, n.d. 1986)</w:t>
      </w:r>
    </w:p>
    <w:p w14:paraId="5A0CAAFA" w14:textId="77777777"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Teams occur when </w:t>
      </w:r>
      <w:proofErr w:type="gramStart"/>
      <w:r w:rsidRPr="003046AD">
        <w:rPr>
          <w:rFonts w:eastAsia="Times New Roman" w:cstheme="minorHAnsi"/>
          <w:bCs/>
          <w:iCs/>
          <w:color w:val="000000" w:themeColor="text1"/>
          <w:szCs w:val="28"/>
        </w:rPr>
        <w:t>a number of</w:t>
      </w:r>
      <w:proofErr w:type="gramEnd"/>
      <w:r w:rsidRPr="003046AD">
        <w:rPr>
          <w:rFonts w:eastAsia="Times New Roman" w:cstheme="minorHAnsi"/>
          <w:bCs/>
          <w:iCs/>
          <w:color w:val="000000" w:themeColor="text1"/>
          <w:szCs w:val="28"/>
        </w:rPr>
        <w:t xml:space="preserve"> people have a common goal and recognize that their personal success is dependent on the success of others. They are all interdependent. In practice, this means that in most </w:t>
      </w:r>
      <w:proofErr w:type="gramStart"/>
      <w:r w:rsidRPr="003046AD">
        <w:rPr>
          <w:rFonts w:eastAsia="Times New Roman" w:cstheme="minorHAnsi"/>
          <w:bCs/>
          <w:iCs/>
          <w:color w:val="000000" w:themeColor="text1"/>
          <w:szCs w:val="28"/>
        </w:rPr>
        <w:t>teams</w:t>
      </w:r>
      <w:proofErr w:type="gramEnd"/>
      <w:r w:rsidRPr="003046AD">
        <w:rPr>
          <w:rFonts w:eastAsia="Times New Roman" w:cstheme="minorHAnsi"/>
          <w:bCs/>
          <w:iCs/>
          <w:color w:val="000000" w:themeColor="text1"/>
          <w:szCs w:val="28"/>
        </w:rPr>
        <w:t xml:space="preserve"> people will contribute individual skills many of which will be different (Crainer.S,1999).</w:t>
      </w:r>
    </w:p>
    <w:p w14:paraId="33081103" w14:textId="35E4CBAE"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There are many differences between teams and groups. The size of a team is limited whilst the size of a group can be medium or large. The selection of a team can be crucial whilst the selection of a group can be solo. The perception of teams can be mutual, knowledge and understanding whilst the perception of a group can the focus on the leader. Here gangs </w:t>
      </w:r>
      <w:proofErr w:type="gramStart"/>
      <w:r w:rsidRPr="003046AD">
        <w:rPr>
          <w:rFonts w:eastAsia="Times New Roman" w:cstheme="minorHAnsi"/>
          <w:bCs/>
          <w:iCs/>
          <w:color w:val="000000" w:themeColor="text1"/>
          <w:szCs w:val="28"/>
        </w:rPr>
        <w:t>can be seen as</w:t>
      </w:r>
      <w:proofErr w:type="gramEnd"/>
      <w:r w:rsidRPr="003046AD">
        <w:rPr>
          <w:rFonts w:eastAsia="Times New Roman" w:cstheme="minorHAnsi"/>
          <w:bCs/>
          <w:iCs/>
          <w:color w:val="000000" w:themeColor="text1"/>
          <w:szCs w:val="28"/>
        </w:rPr>
        <w:t xml:space="preserve"> groups and teams can be seen a sports teams. The style of a team can be role spread coordination and the style of a group can </w:t>
      </w:r>
      <w:r w:rsidR="00D717E6" w:rsidRPr="003046AD">
        <w:rPr>
          <w:rFonts w:eastAsia="Times New Roman" w:cstheme="minorHAnsi"/>
          <w:bCs/>
          <w:iCs/>
          <w:color w:val="000000" w:themeColor="text1"/>
          <w:szCs w:val="28"/>
        </w:rPr>
        <w:t>be convergence</w:t>
      </w:r>
      <w:r w:rsidRPr="003046AD">
        <w:rPr>
          <w:rFonts w:eastAsia="Times New Roman" w:cstheme="minorHAnsi"/>
          <w:bCs/>
          <w:iCs/>
          <w:color w:val="000000" w:themeColor="text1"/>
          <w:szCs w:val="28"/>
        </w:rPr>
        <w:t xml:space="preserve"> conformism.</w:t>
      </w:r>
    </w:p>
    <w:p w14:paraId="578171E9" w14:textId="77777777"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A team will have a dynamic interaction spirit whilst a group will have a togetherness persecution of opponents (Study.com, 2018).</w:t>
      </w:r>
    </w:p>
    <w:p w14:paraId="1BFBDEF9" w14:textId="4FA0B95A" w:rsidR="003046AD" w:rsidRPr="003046AD" w:rsidRDefault="001C354B" w:rsidP="003046AD">
      <w:pPr>
        <w:spacing w:before="240" w:after="60"/>
        <w:rPr>
          <w:rFonts w:eastAsia="Times New Roman" w:cstheme="minorHAnsi"/>
          <w:bCs/>
          <w:iCs/>
          <w:color w:val="000000" w:themeColor="text1"/>
          <w:szCs w:val="28"/>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67456" behindDoc="1" locked="0" layoutInCell="1" allowOverlap="1" wp14:anchorId="63F39B6B" wp14:editId="0FB478FE">
                <wp:simplePos x="0" y="0"/>
                <wp:positionH relativeFrom="margin">
                  <wp:align>center</wp:align>
                </wp:positionH>
                <wp:positionV relativeFrom="paragraph">
                  <wp:posOffset>561340</wp:posOffset>
                </wp:positionV>
                <wp:extent cx="266700" cy="274320"/>
                <wp:effectExtent l="0" t="0" r="19050"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1B9D4A2B" w14:textId="380F6843" w:rsidR="001C354B" w:rsidRDefault="001C354B" w:rsidP="001C354B">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39B6B" id="_x0000_s1030" type="#_x0000_t202" style="position:absolute;margin-left:0;margin-top:44.2pt;width:21pt;height:21.6pt;z-index:-251649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wqZKgIAAEkEAAAOAAAAZHJzL2Uyb0RvYy54bWysVNuO2yAQfa/Uf0C8N3bcXHatOKtttqkq&#10;bS/Sbj8AY2yjAuMCiZ1+fQfsTdP0raofEDBwOHPOjDd3g1bkKKyTYAo6n6WUCMOhkqYp6Lfn/Zsb&#10;SpxnpmIKjCjoSTh6t339atN3ucigBVUJSxDEuLzvCtp63+VJ4ngrNHMz6ITBYA1WM49L2ySVZT2i&#10;a5VkabpKerBVZ4EL53D3YQzSbcSva8H9l7p2whNVUOTm42jjWIYx2W5Y3ljWtZJPNNg/sNBMGnz0&#10;DPXAPCMHK/+C0pJbcFD7GQedQF1LLmIOmM08vcrmqWWdiLmgOK47y+T+Hyz/fPxqiawKuqDEMI0W&#10;PYvBk3cwkCyo03cux0NPHR7zA26jyzFT1z0C/+6IgV3LTCPurYW+FaxCdvNwM7m4OuK4AFL2n6DC&#10;Z9jBQwQaaquDdCgGQXR06XR2JlDhuJmtVusUIxxD2XrxNovOJSx/udxZ5z8I0CRMCmrR+AjOjo/O&#10;BzIsfzkS3nKgZLWXSsWFbcqdsuTIsEj28Yv8r44pQ/qC3i6z5Zj/HxChXsUZpGxGBa4QtPRY7Erq&#10;gt6k4RvLL4j23lSxFD2TapwjY2UmFYNwo4R+KIfJrsmcEqoTymphrG3sRZy0YH9S0mNdF9T9ODAr&#10;KFEfDVpzO18sQiPExWK5RiWJvYyUlxFmOEIV1FMyTnc+Nk+QzcA9WljLKG/wemQyUcZ6japPvRUa&#10;4nIdT/3+A2x/AQAA//8DAFBLAwQUAAYACAAAACEAS6eCIdwAAAAGAQAADwAAAGRycy9kb3ducmV2&#10;LnhtbEyPQUvDQBSE70L/w/IEb3bTGkKM2ZSi2JuIqbQ9brLPJJh9G7LbNvrrfZ7a4zDDzDf5arK9&#10;OOHoO0cKFvMIBFLtTEeNgs/t630KwgdNRveOUMEPelgVs5tcZ8ad6QNPZWgEl5DPtII2hCGT0tct&#10;Wu3nbkBi78uNVgeWYyPNqM9cbnu5jKJEWt0RL7R6wOcW6+/yaBX4Okp273G521dyg7+PxrwcNm9K&#10;3d1O6ycQAadwCcM/PqNDwUyVO5LxolfAR4KCNI1BsBsvWVecelgkIItcXuMXfwAAAP//AwBQSwEC&#10;LQAUAAYACAAAACEAtoM4kv4AAADhAQAAEwAAAAAAAAAAAAAAAAAAAAAAW0NvbnRlbnRfVHlwZXNd&#10;LnhtbFBLAQItABQABgAIAAAAIQA4/SH/1gAAAJQBAAALAAAAAAAAAAAAAAAAAC8BAABfcmVscy8u&#10;cmVsc1BLAQItABQABgAIAAAAIQCccwqZKgIAAEkEAAAOAAAAAAAAAAAAAAAAAC4CAABkcnMvZTJv&#10;RG9jLnhtbFBLAQItABQABgAIAAAAIQBLp4Ih3AAAAAYBAAAPAAAAAAAAAAAAAAAAAIQEAABkcnMv&#10;ZG93bnJldi54bWxQSwUGAAAAAAQABADzAAAAjQUAAAAA&#10;" strokecolor="white [3212]">
                <v:textbox>
                  <w:txbxContent>
                    <w:p w14:paraId="1B9D4A2B" w14:textId="380F6843" w:rsidR="001C354B" w:rsidRDefault="001C354B" w:rsidP="001C354B">
                      <w:r>
                        <w:t>5</w:t>
                      </w:r>
                    </w:p>
                  </w:txbxContent>
                </v:textbox>
                <w10:wrap anchorx="margin"/>
              </v:shape>
            </w:pict>
          </mc:Fallback>
        </mc:AlternateContent>
      </w:r>
    </w:p>
    <w:p w14:paraId="28A5BC71" w14:textId="294611A7" w:rsidR="003046AD" w:rsidRPr="003046AD" w:rsidRDefault="003046AD" w:rsidP="003046AD">
      <w:pPr>
        <w:pStyle w:val="Heading1"/>
        <w:rPr>
          <w:rFonts w:asciiTheme="minorHAnsi" w:eastAsia="Times New Roman" w:hAnsiTheme="minorHAnsi" w:cstheme="minorHAnsi"/>
          <w:iCs/>
          <w:color w:val="000000" w:themeColor="text1"/>
          <w:sz w:val="20"/>
          <w:szCs w:val="24"/>
        </w:rPr>
      </w:pPr>
      <w:r w:rsidRPr="003046AD">
        <w:rPr>
          <w:rFonts w:asciiTheme="minorHAnsi" w:eastAsia="Times New Roman" w:hAnsiTheme="minorHAnsi" w:cstheme="minorHAnsi"/>
          <w:bCs/>
          <w:iCs/>
          <w:color w:val="000000" w:themeColor="text1"/>
          <w:sz w:val="22"/>
          <w:szCs w:val="28"/>
        </w:rPr>
        <w:lastRenderedPageBreak/>
        <w:t xml:space="preserve">Notes &amp; Tones brand values are very unique and one of them is to support each other in their work, maintaining a team approach </w:t>
      </w:r>
      <w:proofErr w:type="gramStart"/>
      <w:r w:rsidRPr="003046AD">
        <w:rPr>
          <w:rFonts w:asciiTheme="minorHAnsi" w:eastAsia="Times New Roman" w:hAnsiTheme="minorHAnsi" w:cstheme="minorHAnsi"/>
          <w:bCs/>
          <w:iCs/>
          <w:color w:val="000000" w:themeColor="text1"/>
          <w:sz w:val="22"/>
          <w:szCs w:val="28"/>
        </w:rPr>
        <w:t>at all times</w:t>
      </w:r>
      <w:proofErr w:type="gramEnd"/>
      <w:r w:rsidRPr="003046AD">
        <w:rPr>
          <w:rFonts w:asciiTheme="minorHAnsi" w:eastAsia="Times New Roman" w:hAnsiTheme="minorHAnsi" w:cstheme="minorHAnsi"/>
          <w:bCs/>
          <w:iCs/>
          <w:color w:val="000000" w:themeColor="text1"/>
          <w:sz w:val="22"/>
          <w:szCs w:val="28"/>
        </w:rPr>
        <w:t>. They also believe in being friendly, kind and respectful in their dealings with everyone. They will never seek to cover up or blame anyone else (internally) or externally) for an error they commit (Reynolds, 2017). This shows that group and team work is very important to them. They will ensure and strive to get the highest level of positive behavior by implementing fair brand values, that benefits everyone and not just the hierarchy.</w:t>
      </w:r>
    </w:p>
    <w:p w14:paraId="793B078D" w14:textId="7660073B"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Notes &amp; Tones is an organization that failed when it was first started in 1999 and was left in a limbo for many years. This is because they were a group first of 12, where all the people involved had the same decision-making power which led to the downfall of the business.  It was piloted in the </w:t>
      </w:r>
      <w:r w:rsidR="00D717E6" w:rsidRPr="003046AD">
        <w:rPr>
          <w:rFonts w:eastAsia="Times New Roman" w:cstheme="minorHAnsi"/>
          <w:bCs/>
          <w:iCs/>
          <w:color w:val="000000" w:themeColor="text1"/>
          <w:szCs w:val="28"/>
        </w:rPr>
        <w:t>summer of 2016 and</w:t>
      </w:r>
      <w:r w:rsidRPr="003046AD">
        <w:rPr>
          <w:rFonts w:eastAsia="Times New Roman" w:cstheme="minorHAnsi"/>
          <w:bCs/>
          <w:iCs/>
          <w:color w:val="000000" w:themeColor="text1"/>
          <w:szCs w:val="28"/>
        </w:rPr>
        <w:t xml:space="preserve"> relaunched in 2017 and it is now an upcoming business.</w:t>
      </w:r>
      <w:r w:rsidR="00D717E6">
        <w:rPr>
          <w:rFonts w:eastAsia="Times New Roman" w:cstheme="minorHAnsi"/>
          <w:bCs/>
          <w:iCs/>
          <w:color w:val="000000" w:themeColor="text1"/>
          <w:szCs w:val="28"/>
        </w:rPr>
        <w:t xml:space="preserve"> </w:t>
      </w:r>
      <w:r w:rsidRPr="003046AD">
        <w:rPr>
          <w:rFonts w:eastAsia="Times New Roman" w:cstheme="minorHAnsi"/>
          <w:bCs/>
          <w:iCs/>
          <w:color w:val="000000" w:themeColor="text1"/>
          <w:szCs w:val="28"/>
        </w:rPr>
        <w:t>(Goldsmith, d, 2017).</w:t>
      </w:r>
    </w:p>
    <w:p w14:paraId="689D9785" w14:textId="3F83597B"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The CEO Ben now works with a limited number of people and they are now a team where there is him and one musician working together. Just by having a team good results are not guaranteed. In sports you can have bad teams and good </w:t>
      </w:r>
      <w:r w:rsidR="00D717E6" w:rsidRPr="003046AD">
        <w:rPr>
          <w:rFonts w:eastAsia="Times New Roman" w:cstheme="minorHAnsi"/>
          <w:bCs/>
          <w:iCs/>
          <w:color w:val="000000" w:themeColor="text1"/>
          <w:szCs w:val="28"/>
        </w:rPr>
        <w:t>teams and</w:t>
      </w:r>
      <w:r w:rsidRPr="003046AD">
        <w:rPr>
          <w:rFonts w:eastAsia="Times New Roman" w:cstheme="minorHAnsi"/>
          <w:bCs/>
          <w:iCs/>
          <w:color w:val="000000" w:themeColor="text1"/>
          <w:szCs w:val="28"/>
        </w:rPr>
        <w:t xml:space="preserve"> depending on how good they are together will determine results. (Belbin, 2002) </w:t>
      </w:r>
    </w:p>
    <w:p w14:paraId="00CAA75B" w14:textId="55B6A9DD"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Ben has said the atmosphere is now so much better where there isn’t that much animosity and there is a clear and simple path. His number one rule is </w:t>
      </w:r>
      <w:r w:rsidR="00D717E6" w:rsidRPr="003046AD">
        <w:rPr>
          <w:rFonts w:eastAsia="Times New Roman" w:cstheme="minorHAnsi"/>
          <w:bCs/>
          <w:iCs/>
          <w:color w:val="000000" w:themeColor="text1"/>
          <w:szCs w:val="28"/>
        </w:rPr>
        <w:t>“I</w:t>
      </w:r>
      <w:r w:rsidRPr="003046AD">
        <w:rPr>
          <w:rFonts w:eastAsia="Times New Roman" w:cstheme="minorHAnsi"/>
          <w:bCs/>
          <w:iCs/>
          <w:color w:val="000000" w:themeColor="text1"/>
          <w:szCs w:val="28"/>
        </w:rPr>
        <w:t xml:space="preserve"> want people I know who I can get on with who are going to be constructive and supportive”. His mission statement for the organization is to help helpless people and change and make the world a better place (Goldsmith, d, 2017).  </w:t>
      </w:r>
    </w:p>
    <w:p w14:paraId="7982FFF5" w14:textId="2FF55C74"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This can sometimes be difficult to achieve in a </w:t>
      </w:r>
      <w:r w:rsidR="00D717E6" w:rsidRPr="003046AD">
        <w:rPr>
          <w:rFonts w:eastAsia="Times New Roman" w:cstheme="minorHAnsi"/>
          <w:bCs/>
          <w:iCs/>
          <w:color w:val="000000" w:themeColor="text1"/>
          <w:szCs w:val="28"/>
        </w:rPr>
        <w:t>group,</w:t>
      </w:r>
      <w:r w:rsidRPr="003046AD">
        <w:rPr>
          <w:rFonts w:eastAsia="Times New Roman" w:cstheme="minorHAnsi"/>
          <w:bCs/>
          <w:iCs/>
          <w:color w:val="000000" w:themeColor="text1"/>
          <w:szCs w:val="28"/>
        </w:rPr>
        <w:t xml:space="preserve"> but it is possible.</w:t>
      </w:r>
    </w:p>
    <w:p w14:paraId="3C43425A" w14:textId="330E11A6"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Informal groups can be groups that have been </w:t>
      </w:r>
      <w:r w:rsidR="00D717E6" w:rsidRPr="003046AD">
        <w:rPr>
          <w:rFonts w:eastAsia="Times New Roman" w:cstheme="minorHAnsi"/>
          <w:bCs/>
          <w:iCs/>
          <w:color w:val="000000" w:themeColor="text1"/>
          <w:szCs w:val="28"/>
        </w:rPr>
        <w:t>voluntarily created</w:t>
      </w:r>
      <w:r w:rsidRPr="003046AD">
        <w:rPr>
          <w:rFonts w:eastAsia="Times New Roman" w:cstheme="minorHAnsi"/>
          <w:bCs/>
          <w:iCs/>
          <w:color w:val="000000" w:themeColor="text1"/>
          <w:szCs w:val="28"/>
        </w:rPr>
        <w:t xml:space="preserve"> by individuals themselves, and importance is given to a person. The relationship in informal groups are on a personal level, and communication can stretch in all directions, whilst the group is relatively </w:t>
      </w:r>
      <w:r w:rsidR="00D717E6" w:rsidRPr="003046AD">
        <w:rPr>
          <w:rFonts w:eastAsia="Times New Roman" w:cstheme="minorHAnsi"/>
          <w:bCs/>
          <w:iCs/>
          <w:color w:val="000000" w:themeColor="text1"/>
          <w:szCs w:val="28"/>
        </w:rPr>
        <w:t>small. (</w:t>
      </w:r>
      <w:r w:rsidRPr="003046AD">
        <w:rPr>
          <w:rFonts w:eastAsia="Times New Roman" w:cstheme="minorHAnsi"/>
          <w:bCs/>
          <w:iCs/>
          <w:color w:val="000000" w:themeColor="text1"/>
          <w:szCs w:val="28"/>
        </w:rPr>
        <w:t xml:space="preserve">S, 2018) </w:t>
      </w:r>
    </w:p>
    <w:p w14:paraId="7B5542F8" w14:textId="1D05E084"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Formal groups are groups that can be created by tutors in a studying environment and by leaders in a work environment. It is a group that is deliberately formed to ensure that the group will </w:t>
      </w:r>
      <w:r w:rsidR="00D717E6" w:rsidRPr="003046AD">
        <w:rPr>
          <w:rFonts w:eastAsia="Times New Roman" w:cstheme="minorHAnsi"/>
          <w:bCs/>
          <w:iCs/>
          <w:color w:val="000000" w:themeColor="text1"/>
          <w:szCs w:val="28"/>
        </w:rPr>
        <w:t>fulfil</w:t>
      </w:r>
      <w:r w:rsidRPr="003046AD">
        <w:rPr>
          <w:rFonts w:eastAsia="Times New Roman" w:cstheme="minorHAnsi"/>
          <w:bCs/>
          <w:iCs/>
          <w:color w:val="000000" w:themeColor="text1"/>
          <w:szCs w:val="28"/>
        </w:rPr>
        <w:t xml:space="preserve"> the purpose of its creation, with a well-defined structure. Importance is given to position and it moves in a defined direction. (S, 2018) </w:t>
      </w:r>
    </w:p>
    <w:p w14:paraId="10F720DA" w14:textId="77777777" w:rsidR="003046AD" w:rsidRPr="003046AD" w:rsidRDefault="003046AD" w:rsidP="003046AD">
      <w:pPr>
        <w:spacing w:before="240" w:after="60"/>
        <w:rPr>
          <w:rFonts w:eastAsia="Times New Roman" w:cstheme="minorHAnsi"/>
          <w:iCs/>
          <w:color w:val="000000" w:themeColor="text1"/>
          <w:sz w:val="20"/>
          <w:szCs w:val="24"/>
        </w:rPr>
      </w:pPr>
      <w:r w:rsidRPr="003046AD">
        <w:rPr>
          <w:rFonts w:eastAsia="Times New Roman" w:cstheme="minorHAnsi"/>
          <w:bCs/>
          <w:iCs/>
          <w:color w:val="000000" w:themeColor="text1"/>
          <w:szCs w:val="28"/>
        </w:rPr>
        <w:t>All individuals in my project team entered the team without knowing what kind of a team it is.</w:t>
      </w:r>
    </w:p>
    <w:p w14:paraId="73B40F4D" w14:textId="77777777" w:rsidR="003046AD" w:rsidRPr="003046AD" w:rsidRDefault="003046AD" w:rsidP="003046AD">
      <w:pPr>
        <w:spacing w:before="240" w:after="60"/>
        <w:rPr>
          <w:rFonts w:eastAsia="Times New Roman" w:cstheme="minorHAnsi"/>
          <w:iCs/>
          <w:color w:val="000000" w:themeColor="text1"/>
          <w:sz w:val="20"/>
          <w:szCs w:val="24"/>
        </w:rPr>
      </w:pPr>
      <w:proofErr w:type="gramStart"/>
      <w:r w:rsidRPr="003046AD">
        <w:rPr>
          <w:rFonts w:eastAsia="Times New Roman" w:cstheme="minorHAnsi"/>
          <w:bCs/>
          <w:iCs/>
          <w:color w:val="000000" w:themeColor="text1"/>
          <w:szCs w:val="28"/>
        </w:rPr>
        <w:t>In order to</w:t>
      </w:r>
      <w:proofErr w:type="gramEnd"/>
      <w:r w:rsidRPr="003046AD">
        <w:rPr>
          <w:rFonts w:eastAsia="Times New Roman" w:cstheme="minorHAnsi"/>
          <w:bCs/>
          <w:iCs/>
          <w:color w:val="000000" w:themeColor="text1"/>
          <w:szCs w:val="28"/>
        </w:rPr>
        <w:t xml:space="preserve"> build an effective team, leaders were chosen and then had to choose whether they wanted a plant, resource investigator, coordinator, shaper, monitor evaluator, implementer, team worker, specialist or a complete finisher. These are Belbin's 9 team roles to building effective teams. Each role has its importance along with its weakness and strengths. Other may have higher success rates than other’s in certain objectives due to their strengths but may not do as well in certain objectives due to their weaknesses in comparison to others (Belbin.com, 2018).</w:t>
      </w:r>
    </w:p>
    <w:p w14:paraId="5DBC0172" w14:textId="5DA1B592" w:rsidR="003046AD" w:rsidRDefault="003046AD" w:rsidP="003046AD">
      <w:pPr>
        <w:spacing w:before="240" w:after="60"/>
        <w:rPr>
          <w:rFonts w:eastAsia="Times New Roman" w:cstheme="minorHAnsi"/>
          <w:bCs/>
          <w:iCs/>
          <w:color w:val="000000" w:themeColor="text1"/>
          <w:szCs w:val="28"/>
        </w:rPr>
      </w:pPr>
      <w:r w:rsidRPr="003046AD">
        <w:rPr>
          <w:rFonts w:eastAsia="Times New Roman" w:cstheme="minorHAnsi"/>
          <w:bCs/>
          <w:iCs/>
          <w:color w:val="000000" w:themeColor="text1"/>
          <w:szCs w:val="28"/>
        </w:rPr>
        <w:t xml:space="preserve">In my project team I am the complete finisher, where </w:t>
      </w:r>
      <w:proofErr w:type="spellStart"/>
      <w:r w:rsidRPr="003046AD">
        <w:rPr>
          <w:rFonts w:eastAsia="Times New Roman" w:cstheme="minorHAnsi"/>
          <w:bCs/>
          <w:iCs/>
          <w:color w:val="000000" w:themeColor="text1"/>
          <w:szCs w:val="28"/>
        </w:rPr>
        <w:t>i</w:t>
      </w:r>
      <w:proofErr w:type="spellEnd"/>
      <w:r w:rsidRPr="003046AD">
        <w:rPr>
          <w:rFonts w:eastAsia="Times New Roman" w:cstheme="minorHAnsi"/>
          <w:bCs/>
          <w:iCs/>
          <w:color w:val="000000" w:themeColor="text1"/>
          <w:szCs w:val="28"/>
        </w:rPr>
        <w:t xml:space="preserve"> strive my best to do the best I can.  Regardless of how </w:t>
      </w:r>
      <w:r w:rsidR="00D717E6" w:rsidRPr="003046AD">
        <w:rPr>
          <w:rFonts w:eastAsia="Times New Roman" w:cstheme="minorHAnsi"/>
          <w:bCs/>
          <w:iCs/>
          <w:color w:val="000000" w:themeColor="text1"/>
          <w:szCs w:val="28"/>
        </w:rPr>
        <w:t>activities and</w:t>
      </w:r>
      <w:r w:rsidRPr="003046AD">
        <w:rPr>
          <w:rFonts w:eastAsia="Times New Roman" w:cstheme="minorHAnsi"/>
          <w:bCs/>
          <w:iCs/>
          <w:color w:val="000000" w:themeColor="text1"/>
          <w:szCs w:val="28"/>
        </w:rPr>
        <w:t xml:space="preserve"> goals are situated, people need to work in groups and teams regardless of individual personalities, abilities and skills, which requires control and authority from those in charge. (VANCEA, 2015</w:t>
      </w:r>
      <w:r w:rsidR="00D717E6" w:rsidRPr="003046AD">
        <w:rPr>
          <w:rFonts w:eastAsia="Times New Roman" w:cstheme="minorHAnsi"/>
          <w:bCs/>
          <w:iCs/>
          <w:color w:val="000000" w:themeColor="text1"/>
          <w:szCs w:val="28"/>
        </w:rPr>
        <w:t>)</w:t>
      </w:r>
      <w:r w:rsidR="00D717E6">
        <w:rPr>
          <w:rFonts w:eastAsia="Times New Roman" w:cstheme="minorHAnsi"/>
          <w:bCs/>
          <w:iCs/>
          <w:color w:val="000000" w:themeColor="text1"/>
          <w:szCs w:val="28"/>
        </w:rPr>
        <w:t xml:space="preserve">.  </w:t>
      </w:r>
      <w:r w:rsidR="00D717E6" w:rsidRPr="003046AD">
        <w:rPr>
          <w:rFonts w:eastAsia="Times New Roman" w:cstheme="minorHAnsi"/>
          <w:bCs/>
          <w:iCs/>
          <w:color w:val="000000" w:themeColor="text1"/>
          <w:szCs w:val="28"/>
        </w:rPr>
        <w:t>This</w:t>
      </w:r>
      <w:r w:rsidRPr="003046AD">
        <w:rPr>
          <w:rFonts w:eastAsia="Times New Roman" w:cstheme="minorHAnsi"/>
          <w:bCs/>
          <w:iCs/>
          <w:color w:val="000000" w:themeColor="text1"/>
          <w:szCs w:val="28"/>
        </w:rPr>
        <w:t xml:space="preserve"> can also depend on the situation that is present. Teams and groups can have a massive impact on the future of a business and task. This is evident in the case of Note &amp; Tones.</w:t>
      </w:r>
    </w:p>
    <w:p w14:paraId="6CD7266B" w14:textId="1FBF8E03" w:rsidR="007B7A32" w:rsidRDefault="001C354B" w:rsidP="003046AD">
      <w:pPr>
        <w:spacing w:before="240" w:after="60"/>
        <w:rPr>
          <w:rFonts w:cstheme="minorHAnsi"/>
          <w:bCs/>
          <w:iCs/>
          <w:color w:val="000000" w:themeColor="text1"/>
          <w:szCs w:val="28"/>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69504" behindDoc="1" locked="0" layoutInCell="1" allowOverlap="1" wp14:anchorId="16F1934B" wp14:editId="12B7D91E">
                <wp:simplePos x="0" y="0"/>
                <wp:positionH relativeFrom="margin">
                  <wp:align>center</wp:align>
                </wp:positionH>
                <wp:positionV relativeFrom="paragraph">
                  <wp:posOffset>379095</wp:posOffset>
                </wp:positionV>
                <wp:extent cx="274320" cy="266700"/>
                <wp:effectExtent l="0" t="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266700"/>
                        </a:xfrm>
                        <a:prstGeom prst="rect">
                          <a:avLst/>
                        </a:prstGeom>
                        <a:solidFill>
                          <a:srgbClr val="FFFFFF"/>
                        </a:solidFill>
                        <a:ln w="9525">
                          <a:solidFill>
                            <a:schemeClr val="bg1"/>
                          </a:solidFill>
                          <a:miter lim="800000"/>
                          <a:headEnd/>
                          <a:tailEnd/>
                        </a:ln>
                      </wps:spPr>
                      <wps:txbx>
                        <w:txbxContent>
                          <w:p w14:paraId="199254B5" w14:textId="0ECB6F7B" w:rsidR="001C354B" w:rsidRDefault="001C354B" w:rsidP="001C354B">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1934B" id="_x0000_s1031" type="#_x0000_t202" style="position:absolute;margin-left:0;margin-top:29.85pt;width:21.6pt;height:21pt;z-index:-2516469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I8OKgIAAEkEAAAOAAAAZHJzL2Uyb0RvYy54bWysVNuO2yAQfa/Uf0C8N3bcXHatOKtttqkq&#10;bS/Sbj8AY2yjAuMCiZ1+fQfsTdP0raofEDBwOHPOjDd3g1bkKKyTYAo6n6WUCMOhkqYp6Lfn/Zsb&#10;SpxnpmIKjCjoSTh6t339atN3ucigBVUJSxDEuLzvCtp63+VJ4ngrNHMz6ITBYA1WM49L2ySVZT2i&#10;a5VkabpKerBVZ4EL53D3YQzSbcSva8H9l7p2whNVUOTm42jjWIYx2W5Y3ljWtZJPNNg/sNBMGnz0&#10;DPXAPCMHK/+C0pJbcFD7GQedQF1LLmIOmM08vcrmqWWdiLmgOK47y+T+Hyz/fPxqiawKuqTEMI0W&#10;PYvBk3cwkCyo03cux0NPHR7zA26jyzFT1z0C/+6IgV3LTCPurYW+FaxCdvNwM7m4OuK4AFL2n6DC&#10;Z9jBQwQaaquDdCgGQXR06XR2JlDhuJmtF28zjHAMZavVOo3OJSx/udxZ5z8I0CRMCmrR+AjOjo/O&#10;BzIsfzkS3nKgZLWXSsWFbcqdsuTIsEj28Yv8r44pQ/qC3i6z5Zj/HxChXsUZpGxGBa4QtPRY7Erq&#10;gt6k4RvLL4j23lSxFD2TapwjY2UmFYNwo4R+KIfJrsmcEqoTymphrG3sRZy0YH9S0mNdF9T9ODAr&#10;KFEfDVpzO18sQiPExWK5Dqray0h5GWGGI1RBPSXjdOdj8wTZDNyjhbWM8gavRyYTZazXqPrUW6Eh&#10;Ltfx1O8/wPYXAAAA//8DAFBLAwQUAAYACAAAACEAMBBbaN0AAAAGAQAADwAAAGRycy9kb3ducmV2&#10;LnhtbEyPzU7DMBCE70i8g7VI3KjdUvoT4lQIRG8INaCWoxMvSUS8jmK3DX16tid6HM1o5pt0NbhW&#10;HLAPjScN45ECgVR621Cl4fPj9W4BIkRD1rSeUMMvBlhl11epSaw/0gYPeawEl1BIjIY6xi6RMpQ1&#10;OhNGvkNi79v3zkSWfSVtb45c7lo5UWomnWmIF2rT4XON5U++dxpCqWbb92m+3RVyjaeltS9f6zet&#10;b2+Gp0cQEYf4H4YzPqNDxkyF35MNotXAR6KGh+UcBLvT+wmIglNqPAeZpfISP/sDAAD//wMAUEsB&#10;Ai0AFAAGAAgAAAAhALaDOJL+AAAA4QEAABMAAAAAAAAAAAAAAAAAAAAAAFtDb250ZW50X1R5cGVz&#10;XS54bWxQSwECLQAUAAYACAAAACEAOP0h/9YAAACUAQAACwAAAAAAAAAAAAAAAAAvAQAAX3JlbHMv&#10;LnJlbHNQSwECLQAUAAYACAAAACEAkCiPDioCAABJBAAADgAAAAAAAAAAAAAAAAAuAgAAZHJzL2Uy&#10;b0RvYy54bWxQSwECLQAUAAYACAAAACEAMBBbaN0AAAAGAQAADwAAAAAAAAAAAAAAAACEBAAAZHJz&#10;L2Rvd25yZXYueG1sUEsFBgAAAAAEAAQA8wAAAI4FAAAAAA==&#10;" strokecolor="white [3212]">
                <v:textbox>
                  <w:txbxContent>
                    <w:p w14:paraId="199254B5" w14:textId="0ECB6F7B" w:rsidR="001C354B" w:rsidRDefault="001C354B" w:rsidP="001C354B">
                      <w:r>
                        <w:t>6</w:t>
                      </w:r>
                    </w:p>
                  </w:txbxContent>
                </v:textbox>
                <w10:wrap anchorx="margin"/>
              </v:shape>
            </w:pict>
          </mc:Fallback>
        </mc:AlternateContent>
      </w:r>
    </w:p>
    <w:p w14:paraId="73DA079B" w14:textId="44B7190C" w:rsidR="007B7A32" w:rsidRPr="007B7A32" w:rsidRDefault="00B74AA4" w:rsidP="007B7A32">
      <w:pPr>
        <w:rPr>
          <w:rFonts w:cstheme="minorHAnsi"/>
          <w:b/>
          <w:color w:val="000000" w:themeColor="text1"/>
          <w:sz w:val="28"/>
          <w:u w:val="single"/>
        </w:rPr>
      </w:pPr>
      <w:r>
        <w:rPr>
          <w:rFonts w:cstheme="minorHAnsi"/>
          <w:b/>
          <w:color w:val="000000" w:themeColor="text1"/>
          <w:sz w:val="28"/>
          <w:u w:val="single"/>
        </w:rPr>
        <w:lastRenderedPageBreak/>
        <w:t xml:space="preserve">1.5 - </w:t>
      </w:r>
      <w:r w:rsidR="007B7A32" w:rsidRPr="007B7A32">
        <w:rPr>
          <w:rFonts w:cstheme="minorHAnsi"/>
          <w:b/>
          <w:color w:val="000000" w:themeColor="text1"/>
          <w:sz w:val="28"/>
          <w:u w:val="single"/>
        </w:rPr>
        <w:t>Motivation &amp; Perception</w:t>
      </w:r>
    </w:p>
    <w:p w14:paraId="0E62C909" w14:textId="77777777" w:rsidR="007B7A32" w:rsidRPr="007B7A32" w:rsidRDefault="007B7A32" w:rsidP="007B7A32">
      <w:pPr>
        <w:rPr>
          <w:rFonts w:cstheme="minorHAnsi"/>
          <w:color w:val="000000" w:themeColor="text1"/>
        </w:rPr>
      </w:pPr>
    </w:p>
    <w:p w14:paraId="7EC71E54" w14:textId="77777777" w:rsidR="007B7A32" w:rsidRPr="007B7A32" w:rsidRDefault="007B7A32" w:rsidP="007B7A32">
      <w:pPr>
        <w:spacing w:line="360" w:lineRule="auto"/>
        <w:rPr>
          <w:rFonts w:cstheme="minorHAnsi"/>
          <w:color w:val="000000" w:themeColor="text1"/>
        </w:rPr>
      </w:pPr>
      <w:r w:rsidRPr="007B7A32">
        <w:rPr>
          <w:rFonts w:cstheme="minorHAnsi"/>
          <w:color w:val="000000" w:themeColor="text1"/>
        </w:rPr>
        <w:t>This section of the report will explore different tactics to increase motivation levels within the work place. It will also explore how perceptions are made about a business and the effects this can have on an organisation.</w:t>
      </w:r>
    </w:p>
    <w:p w14:paraId="37E38855" w14:textId="77777777" w:rsidR="007B7A32" w:rsidRPr="007B7A32" w:rsidRDefault="007B7A32" w:rsidP="007B7A32">
      <w:pPr>
        <w:spacing w:line="360" w:lineRule="auto"/>
        <w:rPr>
          <w:rFonts w:cstheme="minorHAnsi"/>
          <w:color w:val="000000" w:themeColor="text1"/>
        </w:rPr>
      </w:pPr>
      <w:r w:rsidRPr="007B7A32">
        <w:rPr>
          <w:rFonts w:cstheme="minorHAnsi"/>
          <w:color w:val="000000" w:themeColor="text1"/>
        </w:rPr>
        <w:t>Motivation is described as ‘A reason or reasons for acting or behaving in a particular way’ (Oxford Dictionary, 2018). Motivation is essential within a business, staff with a low level of satisfaction will usually lack enthusiasm and become lethargic within their role; causing a decrease in productivity and an increase in cost for the organisation. Perception is defined as ‘</w:t>
      </w:r>
      <w:r w:rsidRPr="007B7A32">
        <w:rPr>
          <w:rFonts w:cstheme="minorHAnsi"/>
          <w:bCs/>
          <w:color w:val="000000" w:themeColor="text1"/>
          <w:shd w:val="clear" w:color="auto" w:fill="FFFFFF"/>
        </w:rPr>
        <w:t>a </w:t>
      </w:r>
      <w:hyperlink r:id="rId10" w:tooltip="belief" w:history="1">
        <w:r w:rsidRPr="007B7A32">
          <w:rPr>
            <w:rStyle w:val="Hyperlink"/>
            <w:rFonts w:cstheme="minorHAnsi"/>
            <w:bCs/>
            <w:color w:val="000000" w:themeColor="text1"/>
            <w:u w:val="none"/>
          </w:rPr>
          <w:t>belief</w:t>
        </w:r>
      </w:hyperlink>
      <w:r w:rsidRPr="007B7A32">
        <w:rPr>
          <w:rFonts w:cstheme="minorHAnsi"/>
          <w:bCs/>
          <w:color w:val="000000" w:themeColor="text1"/>
          <w:shd w:val="clear" w:color="auto" w:fill="FFFFFF"/>
        </w:rPr>
        <w:t> or </w:t>
      </w:r>
      <w:hyperlink r:id="rId11" w:tooltip="opinion" w:history="1">
        <w:r w:rsidRPr="007B7A32">
          <w:rPr>
            <w:rStyle w:val="Hyperlink"/>
            <w:rFonts w:cstheme="minorHAnsi"/>
            <w:bCs/>
            <w:color w:val="000000" w:themeColor="text1"/>
            <w:u w:val="none"/>
          </w:rPr>
          <w:t>opinion</w:t>
        </w:r>
      </w:hyperlink>
      <w:r w:rsidRPr="007B7A32">
        <w:rPr>
          <w:rFonts w:cstheme="minorHAnsi"/>
          <w:bCs/>
          <w:color w:val="000000" w:themeColor="text1"/>
          <w:shd w:val="clear" w:color="auto" w:fill="FFFFFF"/>
        </w:rPr>
        <w:t>, often </w:t>
      </w:r>
      <w:hyperlink r:id="rId12" w:tooltip="held" w:history="1">
        <w:r w:rsidRPr="007B7A32">
          <w:rPr>
            <w:rStyle w:val="Hyperlink"/>
            <w:rFonts w:cstheme="minorHAnsi"/>
            <w:bCs/>
            <w:color w:val="000000" w:themeColor="text1"/>
            <w:u w:val="none"/>
          </w:rPr>
          <w:t>held</w:t>
        </w:r>
      </w:hyperlink>
      <w:r w:rsidRPr="007B7A32">
        <w:rPr>
          <w:rFonts w:cstheme="minorHAnsi"/>
          <w:bCs/>
          <w:color w:val="000000" w:themeColor="text1"/>
          <w:shd w:val="clear" w:color="auto" w:fill="FFFFFF"/>
        </w:rPr>
        <w:t> by many </w:t>
      </w:r>
      <w:hyperlink r:id="rId13" w:tooltip="people" w:history="1">
        <w:r w:rsidRPr="007B7A32">
          <w:rPr>
            <w:rStyle w:val="Hyperlink"/>
            <w:rFonts w:cstheme="minorHAnsi"/>
            <w:bCs/>
            <w:color w:val="000000" w:themeColor="text1"/>
            <w:u w:val="none"/>
          </w:rPr>
          <w:t>people</w:t>
        </w:r>
      </w:hyperlink>
      <w:r w:rsidRPr="007B7A32">
        <w:rPr>
          <w:rFonts w:cstheme="minorHAnsi"/>
          <w:bCs/>
          <w:color w:val="000000" w:themeColor="text1"/>
          <w:shd w:val="clear" w:color="auto" w:fill="FFFFFF"/>
        </w:rPr>
        <w:t> and </w:t>
      </w:r>
      <w:hyperlink r:id="rId14" w:tooltip="based" w:history="1">
        <w:r w:rsidRPr="007B7A32">
          <w:rPr>
            <w:rStyle w:val="Hyperlink"/>
            <w:rFonts w:cstheme="minorHAnsi"/>
            <w:bCs/>
            <w:color w:val="000000" w:themeColor="text1"/>
            <w:u w:val="none"/>
          </w:rPr>
          <w:t>based</w:t>
        </w:r>
      </w:hyperlink>
      <w:r w:rsidRPr="007B7A32">
        <w:rPr>
          <w:rFonts w:cstheme="minorHAnsi"/>
          <w:bCs/>
          <w:color w:val="000000" w:themeColor="text1"/>
          <w:shd w:val="clear" w:color="auto" w:fill="FFFFFF"/>
        </w:rPr>
        <w:t> on how things </w:t>
      </w:r>
      <w:hyperlink r:id="rId15" w:tooltip="seem" w:history="1">
        <w:r w:rsidRPr="007B7A32">
          <w:rPr>
            <w:rStyle w:val="Hyperlink"/>
            <w:rFonts w:cstheme="minorHAnsi"/>
            <w:bCs/>
            <w:color w:val="000000" w:themeColor="text1"/>
            <w:u w:val="none"/>
          </w:rPr>
          <w:t>seem</w:t>
        </w:r>
      </w:hyperlink>
      <w:r w:rsidRPr="007B7A32">
        <w:rPr>
          <w:rFonts w:cstheme="minorHAnsi"/>
          <w:bCs/>
          <w:color w:val="000000" w:themeColor="text1"/>
          <w:shd w:val="clear" w:color="auto" w:fill="FFFFFF"/>
        </w:rPr>
        <w:t>’ (Cambridge, 2018).</w:t>
      </w:r>
      <w:r w:rsidRPr="007B7A32">
        <w:rPr>
          <w:rFonts w:cstheme="minorHAnsi"/>
          <w:color w:val="000000" w:themeColor="text1"/>
        </w:rPr>
        <w:t xml:space="preserve"> The perception of a business will often become established based on the motivation levels of employees and how they represent the company. </w:t>
      </w:r>
    </w:p>
    <w:p w14:paraId="2EF1FC9F" w14:textId="4E07C001" w:rsidR="007B7A32" w:rsidRPr="007B7A32" w:rsidRDefault="001C354B" w:rsidP="007B7A32">
      <w:pPr>
        <w:spacing w:line="360" w:lineRule="auto"/>
        <w:rPr>
          <w:rFonts w:cstheme="minorHAnsi"/>
          <w:color w:val="000000" w:themeColor="text1"/>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71552" behindDoc="1" locked="0" layoutInCell="1" allowOverlap="1" wp14:anchorId="25341FAB" wp14:editId="73F78FF9">
                <wp:simplePos x="0" y="0"/>
                <wp:positionH relativeFrom="margin">
                  <wp:align>center</wp:align>
                </wp:positionH>
                <wp:positionV relativeFrom="paragraph">
                  <wp:posOffset>5723255</wp:posOffset>
                </wp:positionV>
                <wp:extent cx="266700" cy="274320"/>
                <wp:effectExtent l="0" t="0" r="19050"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32110713" w14:textId="17E8B07B" w:rsidR="001C354B" w:rsidRDefault="001C354B" w:rsidP="001C354B">
                            <w: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341FAB" id="_x0000_s1032" type="#_x0000_t202" style="position:absolute;margin-left:0;margin-top:450.65pt;width:21pt;height:21.6pt;z-index:-251644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fyVKgIAAEkEAAAOAAAAZHJzL2Uyb0RvYy54bWysVNuO2yAQfa/Uf0C8N3bcXHatOKtttqkq&#10;bS/Sbj8AY2yjYoYCiZ1+fQfsTdP0raofEDBwOHPOjDd3Q6fIUVgnQRd0PkspEZpDJXVT0G/P+zc3&#10;lDjPdMUUaFHQk3D0bvv61aY3ucigBVUJSxBEu7w3BW29N3mSON6KjrkZGKExWIPtmMelbZLKsh7R&#10;O5VkabpKerCVscCFc7j7MAbpNuLXteD+S1074YkqKHLzcbRxLMOYbDcsbywzreQTDfYPLDomNT56&#10;hnpgnpGDlX9BdZJbcFD7GYcugbqWXMQcMJt5epXNU8uMiLmgOM6cZXL/D5Z/Pn61RFYFXVGiWYcW&#10;PYvBk3cwkCyo0xuX46Eng8f8gNvocszUmUfg3x3RsGuZbsS9tdC3glXIbh5uJhdXRxwXQMr+E1T4&#10;DDt4iEBDbbsgHYpBEB1dOp2dCVQ4bmar1TrFCMdQtl68zaJzCctfLhvr/AcBHQmTglo0PoKz46Pz&#10;gQzLX46EtxwoWe2lUnFhm3KnLDkyLJJ9/CL/q2NKk76gt8tsOeb/B0SoV3EGKZtRgSuETnosdiW7&#10;gt6k4RvLL4j2XlexFD2TapwjY6UnFYNwo4R+KIfJrsmcEqoTymphrG3sRZy0YH9S0mNdF9T9ODAr&#10;KFEfNVpzO18sQiPExWK5RiWJvYyUlxGmOUIV1FMyTnc+Nk+QTcM9WljLKG/wemQyUcZ6japPvRUa&#10;4nIdT/3+A2x/AQAA//8DAFBLAwQUAAYACAAAACEAr54gyN0AAAAHAQAADwAAAGRycy9kb3ducmV2&#10;LnhtbEyPwU7DMBBE70j9B2srcaN2S6hoiFOhVvSGEAG1PTrxkkTE6yh228DXs5zgODOrmbfZenSd&#10;OOMQWk8a5jMFAqnytqVaw/vb0809iBANWdN5Qg1fGGCdT64yk1p/oVc8F7EWXEIhNRqaGPtUylA1&#10;6EyY+R6Jsw8/OBNZDrW0g7lwuevkQqmldKYlXmhMj5sGq8/i5DSESi33L0mxP5Ryh98ra7fH3bPW&#10;19Px8QFExDH+HcMvPqNDzkylP5ENotPAj0QNKzW/BcFxsmCjZCNJ7kDmmfzPn/8AAAD//wMAUEsB&#10;Ai0AFAAGAAgAAAAhALaDOJL+AAAA4QEAABMAAAAAAAAAAAAAAAAAAAAAAFtDb250ZW50X1R5cGVz&#10;XS54bWxQSwECLQAUAAYACAAAACEAOP0h/9YAAACUAQAACwAAAAAAAAAAAAAAAAAvAQAAX3JlbHMv&#10;LnJlbHNQSwECLQAUAAYACAAAACEAXXX8lSoCAABJBAAADgAAAAAAAAAAAAAAAAAuAgAAZHJzL2Uy&#10;b0RvYy54bWxQSwECLQAUAAYACAAAACEAr54gyN0AAAAHAQAADwAAAAAAAAAAAAAAAACEBAAAZHJz&#10;L2Rvd25yZXYueG1sUEsFBgAAAAAEAAQA8wAAAI4FAAAAAA==&#10;" strokecolor="white [3212]">
                <v:textbox>
                  <w:txbxContent>
                    <w:p w14:paraId="32110713" w14:textId="17E8B07B" w:rsidR="001C354B" w:rsidRDefault="001C354B" w:rsidP="001C354B">
                      <w:r>
                        <w:t>7</w:t>
                      </w:r>
                    </w:p>
                  </w:txbxContent>
                </v:textbox>
                <w10:wrap anchorx="margin"/>
              </v:shape>
            </w:pict>
          </mc:Fallback>
        </mc:AlternateContent>
      </w:r>
      <w:r w:rsidR="007B7A32" w:rsidRPr="007B7A32">
        <w:rPr>
          <w:rFonts w:cstheme="minorHAnsi"/>
          <w:color w:val="000000" w:themeColor="text1"/>
        </w:rPr>
        <w:t>Motivation is made up of five categories - Self-esteem, Self-actualization, belonging, safety and physical needs. High levels of self-esteem within the work environment will promote innovation and productivity within staff members. ‘Satisfaction of the self-esteem need leads to feelings of self-confidence, worth, strength, capability and adequacy of being useful and necessary in the world’ (Maslow, 1943). A company can increase self-esteem by creating awards and rewarding employees when suitable. Reward systems and incentives can be implemented for staff to gain recognition for their efforts. By recognising these achievements, staff members will feel appreciated and more confident within their role while gaining a drive to succeed. ‘</w:t>
      </w:r>
      <w:r w:rsidR="007B7A32" w:rsidRPr="007B7A32">
        <w:rPr>
          <w:rFonts w:cstheme="minorHAnsi"/>
          <w:color w:val="000000" w:themeColor="text1"/>
          <w:shd w:val="clear" w:color="auto" w:fill="FFFFFF"/>
        </w:rPr>
        <w:t xml:space="preserve">When employees perceive that you care about their personal improvement, they become motivated to do better and do more’ (Kevin Johnston, 2018). </w:t>
      </w:r>
      <w:r w:rsidR="007B7A32" w:rsidRPr="007B7A32">
        <w:rPr>
          <w:rFonts w:cstheme="minorHAnsi"/>
          <w:color w:val="000000" w:themeColor="text1"/>
        </w:rPr>
        <w:t>Businesses are often quick to criticise team members when a mistake has been made, but there must be an acceptable level of balance between praise and criticism. Setting team targets and key performance indicators are useful in motivating staff to work toward a common goal. ‘</w:t>
      </w:r>
      <w:r w:rsidR="007B7A32" w:rsidRPr="007B7A32">
        <w:rPr>
          <w:rFonts w:cstheme="minorHAnsi"/>
          <w:color w:val="000000" w:themeColor="text1"/>
          <w:shd w:val="clear" w:color="auto" w:fill="FFFFFF"/>
        </w:rPr>
        <w:t>Business goal setting is important because it turns aspirations into tangible objects which require commitment and action.’</w:t>
      </w:r>
      <w:r w:rsidR="007B7A32" w:rsidRPr="007B7A32">
        <w:rPr>
          <w:rFonts w:cstheme="minorHAnsi"/>
          <w:color w:val="000000" w:themeColor="text1"/>
        </w:rPr>
        <w:t xml:space="preserve"> (Matt McKay, 2018). However, overly prioritising statistics over staff satisfaction is a recipe for disaster. Amazon have been investigated multiple times over the working conditions within their factories. Representatives from Amazon have stated they are working toward improving working conditions, but the company’s reputation and work culture has already been severely affected. Setting unrealistic targets will cause an element of stress for employees and may severely affect their mental attitude. Key performance indicators should be used as a guideline for employers, not the main factor behind a jobs stability. ‘</w:t>
      </w:r>
      <w:r w:rsidR="007B7A32" w:rsidRPr="007B7A32">
        <w:rPr>
          <w:rFonts w:cstheme="minorHAnsi"/>
          <w:color w:val="000000" w:themeColor="text1"/>
          <w:shd w:val="clear" w:color="auto" w:fill="FFFFFF"/>
        </w:rPr>
        <w:t>Whatever the hour thousands of workers are racing to hit goals set by</w:t>
      </w:r>
      <w:r>
        <w:rPr>
          <w:rFonts w:cstheme="minorHAnsi"/>
          <w:color w:val="000000" w:themeColor="text1"/>
          <w:shd w:val="clear" w:color="auto" w:fill="FFFFFF"/>
        </w:rPr>
        <w:t xml:space="preserve"> </w:t>
      </w:r>
      <w:r w:rsidR="007B7A32" w:rsidRPr="007B7A32">
        <w:rPr>
          <w:rFonts w:cstheme="minorHAnsi"/>
          <w:color w:val="000000" w:themeColor="text1"/>
          <w:shd w:val="clear" w:color="auto" w:fill="FFFFFF"/>
        </w:rPr>
        <w:t xml:space="preserve">computers monitoring their every move. In my </w:t>
      </w:r>
      <w:r w:rsidR="007B7A32" w:rsidRPr="007B7A32">
        <w:rPr>
          <w:rFonts w:cstheme="minorHAnsi"/>
          <w:color w:val="000000" w:themeColor="text1"/>
          <w:shd w:val="clear" w:color="auto" w:fill="FFFFFF"/>
        </w:rPr>
        <w:lastRenderedPageBreak/>
        <w:t>five weeks I saw staff struggling to meet impossible targets, in constant fear of the sack.’ (Mirror, 2017).</w:t>
      </w:r>
      <w:r w:rsidR="007B7A32" w:rsidRPr="007B7A32">
        <w:rPr>
          <w:rFonts w:cstheme="minorHAnsi"/>
          <w:color w:val="000000" w:themeColor="text1"/>
        </w:rPr>
        <w:t xml:space="preserve"> </w:t>
      </w:r>
    </w:p>
    <w:p w14:paraId="14752E24" w14:textId="77777777" w:rsidR="007B7A32" w:rsidRPr="007B7A32" w:rsidRDefault="007B7A32" w:rsidP="007B7A32">
      <w:pPr>
        <w:spacing w:line="360" w:lineRule="auto"/>
        <w:rPr>
          <w:rFonts w:cstheme="minorHAnsi"/>
          <w:color w:val="000000" w:themeColor="text1"/>
        </w:rPr>
      </w:pPr>
      <w:r w:rsidRPr="007B7A32">
        <w:rPr>
          <w:rFonts w:cstheme="minorHAnsi"/>
          <w:color w:val="000000" w:themeColor="text1"/>
        </w:rPr>
        <w:t xml:space="preserve">According to Abraham Maslow (1943) self-actualization is one of the top motivators. Business structures that do not offer potential career opportunities for employees are unlikely to have motivated staff. Providing opportunities for career progression is an essential part of self-actualization. The prospect of career advancement is a key motivational factor for many workers, therefore it is important to consider their individual goals and ambitions. </w:t>
      </w:r>
    </w:p>
    <w:p w14:paraId="6E77CE67" w14:textId="3015B7B6" w:rsidR="007B7A32" w:rsidRPr="007B7A32" w:rsidRDefault="007B7A32" w:rsidP="007B7A32">
      <w:pPr>
        <w:spacing w:line="360" w:lineRule="auto"/>
        <w:rPr>
          <w:rFonts w:cstheme="minorHAnsi"/>
          <w:color w:val="000000" w:themeColor="text1"/>
        </w:rPr>
      </w:pPr>
      <w:r w:rsidRPr="007B7A32">
        <w:rPr>
          <w:rFonts w:cstheme="minorHAnsi"/>
          <w:color w:val="000000" w:themeColor="text1"/>
        </w:rPr>
        <w:t xml:space="preserve">For a sense of belonging to be created within the work place, staff must know their purpose within an organisation and be made aware of what it is they are working toward. </w:t>
      </w:r>
      <w:bookmarkStart w:id="2" w:name="_Hlk504508973"/>
      <w:r w:rsidRPr="007B7A32">
        <w:rPr>
          <w:rFonts w:cstheme="minorHAnsi"/>
          <w:color w:val="000000" w:themeColor="text1"/>
        </w:rPr>
        <w:t>‘</w:t>
      </w:r>
      <w:r w:rsidRPr="007B7A32">
        <w:rPr>
          <w:rFonts w:cstheme="minorHAnsi"/>
          <w:color w:val="000000" w:themeColor="text1"/>
          <w:shd w:val="clear" w:color="auto" w:fill="FFFFFF"/>
        </w:rPr>
        <w:t xml:space="preserve">Work without purpose is work; work with purpose can be joy. </w:t>
      </w:r>
      <w:bookmarkEnd w:id="2"/>
      <w:r w:rsidRPr="007B7A32">
        <w:rPr>
          <w:rFonts w:cstheme="minorHAnsi"/>
          <w:color w:val="000000" w:themeColor="text1"/>
          <w:shd w:val="clear" w:color="auto" w:fill="FFFFFF"/>
        </w:rPr>
        <w:t xml:space="preserve">When people know that what they do matters to others and how it is connected to what the organization gives meaning to </w:t>
      </w:r>
      <w:r w:rsidRPr="007B7A32">
        <w:rPr>
          <w:rFonts w:cstheme="minorHAnsi"/>
          <w:color w:val="000000" w:themeColor="text1"/>
          <w:shd w:val="clear" w:color="auto" w:fill="FFFFFF"/>
        </w:rPr>
        <w:t>labour</w:t>
      </w:r>
      <w:r w:rsidRPr="007B7A32">
        <w:rPr>
          <w:rFonts w:cstheme="minorHAnsi"/>
          <w:color w:val="000000" w:themeColor="text1"/>
          <w:shd w:val="clear" w:color="auto" w:fill="FFFFFF"/>
        </w:rPr>
        <w:t>. Purposeful work is work that encourages commitment’</w:t>
      </w:r>
      <w:r w:rsidRPr="007B7A32">
        <w:rPr>
          <w:rFonts w:cstheme="minorHAnsi"/>
          <w:color w:val="000000" w:themeColor="text1"/>
        </w:rPr>
        <w:t xml:space="preserve"> (</w:t>
      </w:r>
      <w:proofErr w:type="spellStart"/>
      <w:r w:rsidRPr="007B7A32">
        <w:rPr>
          <w:rFonts w:cstheme="minorHAnsi"/>
          <w:color w:val="000000" w:themeColor="text1"/>
        </w:rPr>
        <w:t>Baldoni</w:t>
      </w:r>
      <w:proofErr w:type="spellEnd"/>
      <w:r w:rsidRPr="007B7A32">
        <w:rPr>
          <w:rFonts w:cstheme="minorHAnsi"/>
          <w:color w:val="000000" w:themeColor="text1"/>
        </w:rPr>
        <w:t xml:space="preserve">, 2017). Employees must also be comfortable with the people working around them. Teams must be strategically picked to ensure all team members are comfortable in promoting working relationships. By creating bonds between employees, teams can start to form close connections and almost family like relationships will develop. Staff parties, away days and team building exercises can all be used to form friendships and persuade employees to engage with each other. Bonds between staff allows communication to flow and ideas or criticism can easily be outlined. </w:t>
      </w:r>
    </w:p>
    <w:p w14:paraId="05362F85" w14:textId="77777777" w:rsidR="007B7A32" w:rsidRPr="007B7A32" w:rsidRDefault="007B7A32" w:rsidP="007B7A32">
      <w:pPr>
        <w:spacing w:line="360" w:lineRule="auto"/>
        <w:rPr>
          <w:rFonts w:cstheme="minorHAnsi"/>
          <w:color w:val="000000" w:themeColor="text1"/>
        </w:rPr>
      </w:pPr>
      <w:r w:rsidRPr="007B7A32">
        <w:rPr>
          <w:rFonts w:cstheme="minorHAnsi"/>
          <w:color w:val="000000" w:themeColor="text1"/>
        </w:rPr>
        <w:t>Health and safety is an extremely important element of a business, risks within the work place can cause unnecessary anxiety for both staff and clients. Safety precautions should be thoroughly understood and must be always be complied with. If the correct safety measures and risk assessments are implemented, an organisation will be perceived as a safe place to work where work can be conducted without the worry of personal wellbeing. ‘It is an employer's duty to protect the health, safety and welfare of their employees and other people who might be affected by their business. Employers must do whatever is reasonably practicable to achieve this.’ (HSE, 2018)</w:t>
      </w:r>
    </w:p>
    <w:p w14:paraId="0AC9BC97" w14:textId="3A9F9C10" w:rsidR="007B7A32" w:rsidRPr="007B7A32" w:rsidRDefault="001C354B" w:rsidP="007B7A32">
      <w:pPr>
        <w:spacing w:line="360" w:lineRule="auto"/>
        <w:rPr>
          <w:rFonts w:cstheme="minorHAnsi"/>
          <w:color w:val="000000" w:themeColor="text1"/>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73600" behindDoc="1" locked="0" layoutInCell="1" allowOverlap="1" wp14:anchorId="1832DFAA" wp14:editId="6861FFD9">
                <wp:simplePos x="0" y="0"/>
                <wp:positionH relativeFrom="margin">
                  <wp:align>center</wp:align>
                </wp:positionH>
                <wp:positionV relativeFrom="paragraph">
                  <wp:posOffset>2289175</wp:posOffset>
                </wp:positionV>
                <wp:extent cx="266700" cy="274320"/>
                <wp:effectExtent l="0" t="0" r="1905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7B5B2BFB" w14:textId="16392D7F" w:rsidR="001C354B" w:rsidRDefault="001C354B" w:rsidP="001C354B">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2DFAA" id="_x0000_s1033" type="#_x0000_t202" style="position:absolute;margin-left:0;margin-top:180.25pt;width:21pt;height:21.6pt;z-index:-2516428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T9+KgIAAEkEAAAOAAAAZHJzL2Uyb0RvYy54bWysVNuO2yAQfa/Uf0C8N3bcXHatOKtttqkq&#10;bS/Sbj8AY2yjYoYCiZ1+fQfsTdP0raofEDBwOHPOjDd3Q6fIUVgnQRd0PkspEZpDJXVT0G/P+zc3&#10;lDjPdMUUaFHQk3D0bvv61aY3ucigBVUJSxBEu7w3BW29N3mSON6KjrkZGKExWIPtmMelbZLKsh7R&#10;O5VkabpKerCVscCFc7j7MAbpNuLXteD+S1074YkqKHLzcbRxLMOYbDcsbywzreQTDfYPLDomNT56&#10;hnpgnpGDlX9BdZJbcFD7GYcugbqWXMQcMJt5epXNU8uMiLmgOM6cZXL/D5Z/Pn61RFYFXVOiWYcW&#10;PYvBk3cwkCyo0xuX46Eng8f8gNvocszUmUfg3x3RsGuZbsS9tdC3glXIbh5uJhdXRxwXQMr+E1T4&#10;DDt4iEBDbbsgHYpBEB1dOp2dCVQ4bmar1TrFCMdQtl68zaJzCctfLhvr/AcBHQmTglo0PoKz46Pz&#10;gQzLX46EtxwoWe2lUnFhm3KnLDkyLJJ9/CL/q2NKk76gt8tsOeb/B0SoV3EGKZtRgSuETnosdiW7&#10;gt6k4RvLL4j2XlexFD2TapwjY6UnFYNwo4R+KIfJrsmcEqoTymphrG3sRZy0YH9S0mNdF9T9ODAr&#10;KFEfNVpzO18sQiPExWK5RiWJvYyUlxGmOUIV1FMyTnc+Nk+QTcM9WljLKG/wemQyUcZ6japPvRUa&#10;4nIdT/3+A2x/AQAA//8DAFBLAwQUAAYACAAAACEAQkvK694AAAAHAQAADwAAAGRycy9kb3ducmV2&#10;LnhtbEyPzU7DMBCE70i8g7VI3KjdH0IJcSoEojeEGqrC0Ym3SUS8jmK3DTw9y4meVrOzmvk2W42u&#10;E0ccQutJw3SiQCBV3rZUa9i+v9wsQYRoyJrOE2r4xgCr/PIiM6n1J9rgsYi14BAKqdHQxNinUoaq&#10;QWfCxPdI7O394ExkOdTSDubE4a6TM6US6UxL3NCYHp8arL6Kg9MQKpXs3hbF7qOUa/y5t/b5c/2q&#10;9fXV+PgAIuIY/4/hD5/RIWem0h/IBtFp4EeihnmibkGwvZjxouSp5ncg80ye8+e/AAAA//8DAFBL&#10;AQItABQABgAIAAAAIQC2gziS/gAAAOEBAAATAAAAAAAAAAAAAAAAAAAAAABbQ29udGVudF9UeXBl&#10;c10ueG1sUEsBAi0AFAAGAAgAAAAhADj9If/WAAAAlAEAAAsAAAAAAAAAAAAAAAAALwEAAF9yZWxz&#10;Ly5yZWxzUEsBAi0AFAAGAAgAAAAhAB31P34qAgAASQQAAA4AAAAAAAAAAAAAAAAALgIAAGRycy9l&#10;Mm9Eb2MueG1sUEsBAi0AFAAGAAgAAAAhAEJLyuveAAAABwEAAA8AAAAAAAAAAAAAAAAAhAQAAGRy&#10;cy9kb3ducmV2LnhtbFBLBQYAAAAABAAEAPMAAACPBQAAAAA=&#10;" strokecolor="white [3212]">
                <v:textbox>
                  <w:txbxContent>
                    <w:p w14:paraId="7B5B2BFB" w14:textId="16392D7F" w:rsidR="001C354B" w:rsidRDefault="001C354B" w:rsidP="001C354B">
                      <w:r>
                        <w:t>8</w:t>
                      </w:r>
                    </w:p>
                  </w:txbxContent>
                </v:textbox>
                <w10:wrap anchorx="margin"/>
              </v:shape>
            </w:pict>
          </mc:Fallback>
        </mc:AlternateContent>
      </w:r>
      <w:r w:rsidR="007B7A32" w:rsidRPr="007B7A32">
        <w:rPr>
          <w:rFonts w:cstheme="minorHAnsi"/>
          <w:color w:val="000000" w:themeColor="text1"/>
        </w:rPr>
        <w:t xml:space="preserve">Physical needs are another important part of motivation, this can range from working conditions such as the temperature or lighting to the income of employees. Every human being has basic physical needs like shelter and food, but there are other needs that are often overlooked by management staff. For example, an individual with children may need to have a flexible working arrangement to cater to his or her parenting requirements. By communicating with staff members and understanding induvial circumstances, organisations can ensure these needs are considered and provided if possible. </w:t>
      </w:r>
    </w:p>
    <w:p w14:paraId="785493F7" w14:textId="77777777" w:rsidR="007B7A32" w:rsidRPr="007B7A32" w:rsidRDefault="007B7A32" w:rsidP="007B7A32">
      <w:pPr>
        <w:spacing w:line="360" w:lineRule="auto"/>
        <w:rPr>
          <w:rFonts w:cstheme="minorHAnsi"/>
          <w:color w:val="000000" w:themeColor="text1"/>
        </w:rPr>
      </w:pPr>
      <w:r w:rsidRPr="007B7A32">
        <w:rPr>
          <w:rFonts w:cstheme="minorHAnsi"/>
          <w:color w:val="000000" w:themeColor="text1"/>
        </w:rPr>
        <w:lastRenderedPageBreak/>
        <w:t>If the leading authority within an organisation does not pay close attention to staff motivation, the perception of a company can become unfavourable; both internally and externally. Dissatisfied employees will tend to disregard organisational structure and work with a negative attitude which can have a detrimental effect on the level of service a customer receives. If staff do not meet customer expectations, a company can quickly gain a bad reputation and loss of clients. ‘</w:t>
      </w:r>
      <w:r w:rsidRPr="007B7A32">
        <w:rPr>
          <w:rFonts w:cstheme="minorHAnsi"/>
          <w:color w:val="000000" w:themeColor="text1"/>
          <w:shd w:val="clear" w:color="auto" w:fill="FFFFFF"/>
        </w:rPr>
        <w:t>While something may be perceived one way by its creators or distributors, what really matters is how it’s perceived by the consumers.’</w:t>
      </w:r>
      <w:r w:rsidRPr="007B7A32">
        <w:rPr>
          <w:rFonts w:cstheme="minorHAnsi"/>
          <w:color w:val="000000" w:themeColor="text1"/>
        </w:rPr>
        <w:t xml:space="preserve"> (Joe Schott, 2010). Customer perception is often build around first impressions; therefore, it is essential any customer facing staff are suitably trained and have a positive work ethic.</w:t>
      </w:r>
    </w:p>
    <w:p w14:paraId="5FBD63E3" w14:textId="77777777" w:rsidR="007B7A32" w:rsidRPr="007B7A32" w:rsidRDefault="007B7A32" w:rsidP="007B7A32">
      <w:pPr>
        <w:spacing w:line="360" w:lineRule="auto"/>
        <w:rPr>
          <w:rFonts w:cstheme="minorHAnsi"/>
          <w:color w:val="000000" w:themeColor="text1"/>
        </w:rPr>
      </w:pPr>
      <w:r w:rsidRPr="007B7A32">
        <w:rPr>
          <w:rFonts w:cstheme="minorHAnsi"/>
          <w:color w:val="000000" w:themeColor="text1"/>
        </w:rPr>
        <w:t xml:space="preserve">The perception of a company can be changed by carefully managing staff morale and incorporating a suitable structure to ensure employee needs and goals are considered. A well planned organisational structure will promote a positive culture within the workplace, leading to an increase in motivation levels and productivity. </w:t>
      </w:r>
    </w:p>
    <w:p w14:paraId="7FADF0B9" w14:textId="77777777" w:rsidR="007B7A32" w:rsidRDefault="007B7A32" w:rsidP="007B7A32">
      <w:pPr>
        <w:rPr>
          <w:rFonts w:ascii="Arial" w:hAnsi="Arial" w:cs="Arial"/>
        </w:rPr>
      </w:pPr>
    </w:p>
    <w:p w14:paraId="4EF8F3AD" w14:textId="77777777" w:rsidR="007B7A32" w:rsidRDefault="007B7A32" w:rsidP="007B7A32">
      <w:pPr>
        <w:rPr>
          <w:rFonts w:ascii="Helvetica" w:hAnsi="Helvetica"/>
          <w:color w:val="8A8A8A"/>
          <w:shd w:val="clear" w:color="auto" w:fill="FDFF9A"/>
        </w:rPr>
      </w:pPr>
    </w:p>
    <w:p w14:paraId="3FA90119" w14:textId="77777777" w:rsidR="007B7A32" w:rsidRDefault="007B7A32" w:rsidP="007B7A32">
      <w:pPr>
        <w:rPr>
          <w:rFonts w:ascii="Helvetica" w:hAnsi="Helvetica"/>
          <w:color w:val="8A8A8A"/>
          <w:shd w:val="clear" w:color="auto" w:fill="FDFF9A"/>
        </w:rPr>
      </w:pPr>
    </w:p>
    <w:p w14:paraId="519C0056" w14:textId="77777777" w:rsidR="007B7A32" w:rsidRDefault="007B7A32" w:rsidP="007B7A32">
      <w:pPr>
        <w:rPr>
          <w:rFonts w:ascii="Helvetica" w:hAnsi="Helvetica"/>
          <w:color w:val="8A8A8A"/>
          <w:shd w:val="clear" w:color="auto" w:fill="FDFF9A"/>
        </w:rPr>
      </w:pPr>
    </w:p>
    <w:p w14:paraId="68C5BE6E" w14:textId="77777777" w:rsidR="007B7A32" w:rsidRDefault="007B7A32" w:rsidP="007B7A32">
      <w:pPr>
        <w:rPr>
          <w:rFonts w:ascii="Helvetica" w:hAnsi="Helvetica"/>
          <w:color w:val="8A8A8A"/>
          <w:shd w:val="clear" w:color="auto" w:fill="FDFF9A"/>
        </w:rPr>
      </w:pPr>
    </w:p>
    <w:p w14:paraId="05275DFA" w14:textId="77777777" w:rsidR="007B7A32" w:rsidRDefault="007B7A32" w:rsidP="007B7A32">
      <w:pPr>
        <w:rPr>
          <w:rFonts w:ascii="Helvetica" w:hAnsi="Helvetica"/>
          <w:color w:val="8A8A8A"/>
          <w:shd w:val="clear" w:color="auto" w:fill="FDFF9A"/>
        </w:rPr>
      </w:pPr>
    </w:p>
    <w:p w14:paraId="524CF565" w14:textId="77777777" w:rsidR="007B7A32" w:rsidRDefault="007B7A32" w:rsidP="007B7A32">
      <w:pPr>
        <w:rPr>
          <w:rFonts w:ascii="Helvetica" w:hAnsi="Helvetica"/>
          <w:color w:val="8A8A8A"/>
          <w:shd w:val="clear" w:color="auto" w:fill="FDFF9A"/>
        </w:rPr>
      </w:pPr>
    </w:p>
    <w:p w14:paraId="6D6EF8A8" w14:textId="77777777" w:rsidR="007B7A32" w:rsidRDefault="007B7A32" w:rsidP="007B7A32">
      <w:pPr>
        <w:rPr>
          <w:rFonts w:ascii="Helvetica" w:hAnsi="Helvetica"/>
          <w:color w:val="8A8A8A"/>
          <w:shd w:val="clear" w:color="auto" w:fill="FDFF9A"/>
        </w:rPr>
      </w:pPr>
    </w:p>
    <w:p w14:paraId="5546447C" w14:textId="77777777" w:rsidR="007B7A32" w:rsidRDefault="007B7A32" w:rsidP="007B7A32">
      <w:pPr>
        <w:rPr>
          <w:rFonts w:ascii="Helvetica" w:hAnsi="Helvetica"/>
          <w:color w:val="8A8A8A"/>
          <w:shd w:val="clear" w:color="auto" w:fill="FDFF9A"/>
        </w:rPr>
      </w:pPr>
    </w:p>
    <w:p w14:paraId="03BE21D7" w14:textId="77777777" w:rsidR="007B7A32" w:rsidRDefault="007B7A32" w:rsidP="007B7A32">
      <w:pPr>
        <w:rPr>
          <w:rFonts w:ascii="Helvetica" w:hAnsi="Helvetica"/>
          <w:color w:val="8A8A8A"/>
          <w:shd w:val="clear" w:color="auto" w:fill="FDFF9A"/>
        </w:rPr>
      </w:pPr>
    </w:p>
    <w:p w14:paraId="3024F1F3" w14:textId="77777777" w:rsidR="007B7A32" w:rsidRDefault="007B7A32" w:rsidP="007B7A32">
      <w:pPr>
        <w:rPr>
          <w:rFonts w:ascii="Helvetica" w:hAnsi="Helvetica"/>
          <w:color w:val="8A8A8A"/>
          <w:shd w:val="clear" w:color="auto" w:fill="FDFF9A"/>
        </w:rPr>
      </w:pPr>
    </w:p>
    <w:p w14:paraId="1462BDA3" w14:textId="77777777" w:rsidR="007B7A32" w:rsidRDefault="007B7A32" w:rsidP="007B7A32">
      <w:pPr>
        <w:rPr>
          <w:rFonts w:ascii="Helvetica" w:hAnsi="Helvetica"/>
          <w:color w:val="8A8A8A"/>
          <w:shd w:val="clear" w:color="auto" w:fill="FDFF9A"/>
        </w:rPr>
      </w:pPr>
    </w:p>
    <w:p w14:paraId="2B11DF32" w14:textId="77777777" w:rsidR="007B7A32" w:rsidRDefault="007B7A32" w:rsidP="007B7A32">
      <w:pPr>
        <w:rPr>
          <w:rFonts w:ascii="Helvetica" w:hAnsi="Helvetica"/>
          <w:color w:val="8A8A8A"/>
          <w:shd w:val="clear" w:color="auto" w:fill="FDFF9A"/>
        </w:rPr>
      </w:pPr>
    </w:p>
    <w:p w14:paraId="67AC57DB" w14:textId="77777777" w:rsidR="007B7A32" w:rsidRDefault="007B7A32" w:rsidP="007B7A32">
      <w:pPr>
        <w:rPr>
          <w:rFonts w:ascii="Helvetica" w:hAnsi="Helvetica"/>
          <w:color w:val="8A8A8A"/>
          <w:shd w:val="clear" w:color="auto" w:fill="FDFF9A"/>
        </w:rPr>
      </w:pPr>
    </w:p>
    <w:p w14:paraId="59B34C77" w14:textId="77777777" w:rsidR="007B7A32" w:rsidRDefault="007B7A32" w:rsidP="007B7A32">
      <w:pPr>
        <w:rPr>
          <w:rFonts w:ascii="Helvetica" w:hAnsi="Helvetica"/>
          <w:color w:val="8A8A8A"/>
          <w:shd w:val="clear" w:color="auto" w:fill="FDFF9A"/>
        </w:rPr>
      </w:pPr>
    </w:p>
    <w:p w14:paraId="4E895E40" w14:textId="77777777" w:rsidR="007B7A32" w:rsidRDefault="007B7A32" w:rsidP="007B7A32">
      <w:pPr>
        <w:rPr>
          <w:rFonts w:ascii="Helvetica" w:hAnsi="Helvetica"/>
          <w:color w:val="8A8A8A"/>
          <w:shd w:val="clear" w:color="auto" w:fill="FDFF9A"/>
        </w:rPr>
      </w:pPr>
    </w:p>
    <w:p w14:paraId="06F1A21B" w14:textId="77777777" w:rsidR="007B7A32" w:rsidRDefault="007B7A32" w:rsidP="007B7A32">
      <w:pPr>
        <w:rPr>
          <w:rFonts w:ascii="Helvetica" w:hAnsi="Helvetica"/>
          <w:color w:val="8A8A8A"/>
          <w:shd w:val="clear" w:color="auto" w:fill="FDFF9A"/>
        </w:rPr>
      </w:pPr>
    </w:p>
    <w:p w14:paraId="7EE4AC03" w14:textId="77777777" w:rsidR="007B7A32" w:rsidRDefault="007B7A32" w:rsidP="007B7A32">
      <w:pPr>
        <w:rPr>
          <w:rFonts w:ascii="Helvetica" w:hAnsi="Helvetica"/>
          <w:color w:val="8A8A8A"/>
          <w:shd w:val="clear" w:color="auto" w:fill="FDFF9A"/>
        </w:rPr>
      </w:pPr>
    </w:p>
    <w:p w14:paraId="25A7F6DD" w14:textId="423A68DD" w:rsidR="007B7A32" w:rsidRDefault="001C354B" w:rsidP="007B7A32">
      <w:pPr>
        <w:rPr>
          <w:rFonts w:ascii="Helvetica" w:hAnsi="Helvetica"/>
          <w:color w:val="8A8A8A"/>
          <w:shd w:val="clear" w:color="auto" w:fill="FDFF9A"/>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75648" behindDoc="1" locked="0" layoutInCell="1" allowOverlap="1" wp14:anchorId="2A02B76D" wp14:editId="55D5BB2E">
                <wp:simplePos x="0" y="0"/>
                <wp:positionH relativeFrom="margin">
                  <wp:align>center</wp:align>
                </wp:positionH>
                <wp:positionV relativeFrom="paragraph">
                  <wp:posOffset>628015</wp:posOffset>
                </wp:positionV>
                <wp:extent cx="266700" cy="274320"/>
                <wp:effectExtent l="0" t="0" r="19050" b="114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4320"/>
                        </a:xfrm>
                        <a:prstGeom prst="rect">
                          <a:avLst/>
                        </a:prstGeom>
                        <a:solidFill>
                          <a:srgbClr val="FFFFFF"/>
                        </a:solidFill>
                        <a:ln w="9525">
                          <a:solidFill>
                            <a:schemeClr val="bg1"/>
                          </a:solidFill>
                          <a:miter lim="800000"/>
                          <a:headEnd/>
                          <a:tailEnd/>
                        </a:ln>
                      </wps:spPr>
                      <wps:txbx>
                        <w:txbxContent>
                          <w:p w14:paraId="12A108DE" w14:textId="650C00DE" w:rsidR="001C354B" w:rsidRDefault="001C354B" w:rsidP="001C354B">
                            <w: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2B76D" id="_x0000_s1034" type="#_x0000_t202" style="position:absolute;margin-left:0;margin-top:49.45pt;width:21pt;height:21.6pt;z-index:-2516408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T6zKQIAAEkEAAAOAAAAZHJzL2Uyb0RvYy54bWysVNuO2yAQfa/Uf0C8N3bcXLpWnNU221SV&#10;thdptx+AMbZRgXGBxE6/fgfsTdP0raofEDBwOHPOjDe3g1bkKKyTYAo6n6WUCMOhkqYp6Pen/Zt3&#10;lDjPTMUUGFHQk3D0dvv61abvcpFBC6oSliCIcXnfFbT1vsuTxPFWaOZm0AmDwRqsZh6Xtkkqy3pE&#10;1yrJ0nSV9GCrzgIXzuHu/Rik24hf14L7r3XthCeqoMjNx9HGsQxjst2wvLGsayWfaLB/YKGZNPjo&#10;GeqeeUYOVv4FpSW34KD2Mw46gbqWXMQcMJt5epXNY8s6EXNBcVx3lsn9P1j+5fjNElkVFI0yTKNF&#10;T2Lw5D0MJAvq9J3L8dBjh8f8gNvocszUdQ/AfzhiYNcy04g7a6FvBauQ3TzcTC6ujjgugJT9Z6jw&#10;GXbwEIGG2uogHYpBEB1dOp2dCVQ4bmar1TrFCMdQtl68zaJzCctfLnfW+Y8CNAmTglo0PoKz44Pz&#10;gQzLX46EtxwoWe2lUnFhm3KnLDkyLJJ9/CL/q2PKkL6gN8tsOeb/B0SoV3EGKZtRgSsELT0Wu5Ia&#10;1U7DN5ZfEO2DqWIpeibVOEfGykwqBuFGCf1QDpNdkzklVCeU1cJY29iLOGnB/qKkx7ouqPt5YFZQ&#10;oj4ZtOZmvliERoiLxXKNShJ7GSkvI8xwhCqop2Sc7nxsniCbgTu0sJZR3uD1yGSijPUaVZ96KzTE&#10;5Tqe+v0H2D4DAAD//wMAUEsDBBQABgAIAAAAIQBcJ/r93AAAAAYBAAAPAAAAZHJzL2Rvd25yZXYu&#10;eG1sTI9BS8NAFITvQv/D8gRvdtMQShOzKVKxNxHT0nrcZF+T0OzbkN220V/v86THYYaZb/L1ZHtx&#10;xdF3jhQs5hEIpNqZjhoF+93r4wqED5qM7h2hgi/0sC5md7nOjLvRB17L0AguIZ9pBW0IQyalr1u0&#10;2s/dgMTeyY1WB5ZjI82ob1xuexlH0VJa3REvtHrATYv1ubxYBb6Olof3pDwcK7nF79SYl8/tm1IP&#10;99PzE4iAU/gLwy8+o0PBTJW7kPGiV8BHgoJ0lYJgN4lZV5xK4gXIIpf/8YsfAAAA//8DAFBLAQIt&#10;ABQABgAIAAAAIQC2gziS/gAAAOEBAAATAAAAAAAAAAAAAAAAAAAAAABbQ29udGVudF9UeXBlc10u&#10;eG1sUEsBAi0AFAAGAAgAAAAhADj9If/WAAAAlAEAAAsAAAAAAAAAAAAAAAAALwEAAF9yZWxzLy5y&#10;ZWxzUEsBAi0AFAAGAAgAAAAhABplPrMpAgAASQQAAA4AAAAAAAAAAAAAAAAALgIAAGRycy9lMm9E&#10;b2MueG1sUEsBAi0AFAAGAAgAAAAhAFwn+v3cAAAABgEAAA8AAAAAAAAAAAAAAAAAgwQAAGRycy9k&#10;b3ducmV2LnhtbFBLBQYAAAAABAAEAPMAAACMBQAAAAA=&#10;" strokecolor="white [3212]">
                <v:textbox>
                  <w:txbxContent>
                    <w:p w14:paraId="12A108DE" w14:textId="650C00DE" w:rsidR="001C354B" w:rsidRDefault="001C354B" w:rsidP="001C354B">
                      <w:r>
                        <w:t>9</w:t>
                      </w:r>
                    </w:p>
                  </w:txbxContent>
                </v:textbox>
                <w10:wrap anchorx="margin"/>
              </v:shape>
            </w:pict>
          </mc:Fallback>
        </mc:AlternateContent>
      </w:r>
    </w:p>
    <w:p w14:paraId="2D242D32" w14:textId="616386E2" w:rsidR="00E459FA" w:rsidRDefault="00E459FA" w:rsidP="003046AD">
      <w:pPr>
        <w:spacing w:before="240" w:after="60"/>
        <w:rPr>
          <w:rFonts w:eastAsia="Times New Roman" w:cstheme="minorHAnsi"/>
          <w:bCs/>
          <w:iCs/>
          <w:color w:val="000000" w:themeColor="text1"/>
          <w:szCs w:val="28"/>
        </w:rPr>
        <w:sectPr w:rsidR="00E459FA" w:rsidSect="00B52D2B">
          <w:headerReference w:type="default" r:id="rId16"/>
          <w:footerReference w:type="default" r:id="rId17"/>
          <w:pgSz w:w="11906" w:h="16838"/>
          <w:pgMar w:top="1440" w:right="1440" w:bottom="1440" w:left="1440" w:header="708" w:footer="708" w:gutter="0"/>
          <w:cols w:space="708"/>
          <w:docGrid w:linePitch="360"/>
        </w:sectPr>
      </w:pPr>
    </w:p>
    <w:p w14:paraId="109051A7" w14:textId="4F66930D" w:rsidR="003046AD" w:rsidRPr="003046AD" w:rsidRDefault="003046AD" w:rsidP="003046AD">
      <w:pPr>
        <w:spacing w:before="240" w:after="60"/>
        <w:rPr>
          <w:rFonts w:eastAsia="Times New Roman" w:cstheme="minorHAnsi"/>
          <w:bCs/>
          <w:iCs/>
          <w:color w:val="000000" w:themeColor="text1"/>
          <w:szCs w:val="28"/>
        </w:rPr>
      </w:pPr>
    </w:p>
    <w:p w14:paraId="3FF1D699" w14:textId="090402D7" w:rsidR="00B36046" w:rsidRDefault="00C44FA5" w:rsidP="00434411">
      <w:pPr>
        <w:spacing w:before="240" w:after="0" w:line="240" w:lineRule="auto"/>
        <w:rPr>
          <w:rFonts w:ascii="Verdana" w:hAnsi="Verdana" w:cstheme="minorHAnsi"/>
          <w:b/>
          <w:sz w:val="18"/>
          <w:szCs w:val="24"/>
        </w:rPr>
      </w:pPr>
      <w:r w:rsidRPr="00E459FA">
        <w:rPr>
          <w:rFonts w:ascii="Verdana" w:hAnsi="Verdana" w:cstheme="minorHAnsi"/>
          <w:b/>
          <w:szCs w:val="24"/>
          <w:u w:val="single"/>
        </w:rPr>
        <w:t>APPENDIX</w:t>
      </w:r>
    </w:p>
    <w:p w14:paraId="7CDCC9FD" w14:textId="3701CB99" w:rsidR="00C44FA5" w:rsidRDefault="00C44FA5" w:rsidP="008A5E23">
      <w:pPr>
        <w:spacing w:before="240" w:after="0" w:line="240" w:lineRule="auto"/>
        <w:rPr>
          <w:rFonts w:ascii="Verdana" w:hAnsi="Verdana" w:cstheme="minorHAnsi"/>
          <w:b/>
          <w:sz w:val="24"/>
          <w:szCs w:val="24"/>
        </w:rPr>
      </w:pPr>
    </w:p>
    <w:p w14:paraId="5AEC7017" w14:textId="3B951572" w:rsidR="00EF3E3F" w:rsidRDefault="00EF3E3F" w:rsidP="008A5E23">
      <w:pPr>
        <w:spacing w:before="240" w:after="0" w:line="240" w:lineRule="auto"/>
        <w:rPr>
          <w:rFonts w:ascii="Verdana" w:hAnsi="Verdana" w:cstheme="minorHAnsi"/>
          <w:b/>
          <w:sz w:val="24"/>
          <w:szCs w:val="24"/>
        </w:rPr>
      </w:pPr>
    </w:p>
    <w:tbl>
      <w:tblPr>
        <w:tblStyle w:val="GridTable4-Accent1"/>
        <w:tblpPr w:leftFromText="180" w:rightFromText="180" w:vertAnchor="text" w:horzAnchor="margin" w:tblpY="61"/>
        <w:tblW w:w="0" w:type="auto"/>
        <w:tblLook w:val="04A0" w:firstRow="1" w:lastRow="0" w:firstColumn="1" w:lastColumn="0" w:noHBand="0" w:noVBand="1"/>
      </w:tblPr>
      <w:tblGrid>
        <w:gridCol w:w="4508"/>
        <w:gridCol w:w="4508"/>
      </w:tblGrid>
      <w:tr w:rsidR="00434411" w14:paraId="57E629FA" w14:textId="77777777" w:rsidTr="004344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9F717D" w14:textId="77777777" w:rsidR="00434411" w:rsidRPr="003E41A0" w:rsidRDefault="00434411" w:rsidP="00434411">
            <w:pPr>
              <w:rPr>
                <w:rFonts w:ascii="Verdana" w:hAnsi="Verdana" w:cstheme="minorHAnsi"/>
                <w:sz w:val="28"/>
                <w:szCs w:val="24"/>
                <w:u w:val="single"/>
              </w:rPr>
            </w:pPr>
            <w:r w:rsidRPr="003E41A0">
              <w:rPr>
                <w:rFonts w:ascii="Verdana" w:hAnsi="Verdana" w:cstheme="minorHAnsi"/>
                <w:sz w:val="28"/>
                <w:szCs w:val="24"/>
                <w:u w:val="single"/>
              </w:rPr>
              <w:t>Name</w:t>
            </w:r>
          </w:p>
        </w:tc>
        <w:tc>
          <w:tcPr>
            <w:tcW w:w="4508" w:type="dxa"/>
          </w:tcPr>
          <w:p w14:paraId="4ED18B9F" w14:textId="77777777" w:rsidR="00434411" w:rsidRPr="003E41A0" w:rsidRDefault="00434411" w:rsidP="00434411">
            <w:pPr>
              <w:cnfStyle w:val="100000000000" w:firstRow="1" w:lastRow="0" w:firstColumn="0" w:lastColumn="0" w:oddVBand="0" w:evenVBand="0" w:oddHBand="0" w:evenHBand="0" w:firstRowFirstColumn="0" w:firstRowLastColumn="0" w:lastRowFirstColumn="0" w:lastRowLastColumn="0"/>
              <w:rPr>
                <w:rFonts w:ascii="Verdana" w:hAnsi="Verdana" w:cstheme="minorHAnsi"/>
                <w:sz w:val="28"/>
                <w:szCs w:val="24"/>
                <w:u w:val="single"/>
              </w:rPr>
            </w:pPr>
            <w:r w:rsidRPr="003E41A0">
              <w:rPr>
                <w:rFonts w:ascii="Verdana" w:hAnsi="Verdana" w:cstheme="minorHAnsi"/>
                <w:sz w:val="28"/>
                <w:szCs w:val="24"/>
                <w:u w:val="single"/>
              </w:rPr>
              <w:t>Task</w:t>
            </w:r>
          </w:p>
        </w:tc>
      </w:tr>
      <w:tr w:rsidR="00434411" w14:paraId="44E62DB9" w14:textId="77777777" w:rsidTr="00434411">
        <w:trPr>
          <w:cnfStyle w:val="000000100000" w:firstRow="0" w:lastRow="0" w:firstColumn="0" w:lastColumn="0" w:oddVBand="0" w:evenVBand="0" w:oddHBand="1" w:evenHBand="0" w:firstRowFirstColumn="0" w:firstRowLastColumn="0" w:lastRowFirstColumn="0" w:lastRowLastColumn="0"/>
          <w:trHeight w:val="1519"/>
        </w:trPr>
        <w:tc>
          <w:tcPr>
            <w:cnfStyle w:val="001000000000" w:firstRow="0" w:lastRow="0" w:firstColumn="1" w:lastColumn="0" w:oddVBand="0" w:evenVBand="0" w:oddHBand="0" w:evenHBand="0" w:firstRowFirstColumn="0" w:firstRowLastColumn="0" w:lastRowFirstColumn="0" w:lastRowLastColumn="0"/>
            <w:tcW w:w="4508" w:type="dxa"/>
          </w:tcPr>
          <w:p w14:paraId="33E54625" w14:textId="77777777" w:rsidR="00434411" w:rsidRPr="00C44FA5" w:rsidRDefault="00434411" w:rsidP="00434411">
            <w:pPr>
              <w:rPr>
                <w:rFonts w:ascii="Verdana" w:hAnsi="Verdana" w:cstheme="minorHAnsi"/>
                <w:szCs w:val="24"/>
              </w:rPr>
            </w:pPr>
            <w:r w:rsidRPr="00C44FA5">
              <w:rPr>
                <w:rFonts w:ascii="Verdana" w:hAnsi="Verdana" w:cstheme="minorHAnsi"/>
                <w:szCs w:val="24"/>
              </w:rPr>
              <w:t>Joshua Dean</w:t>
            </w:r>
          </w:p>
        </w:tc>
        <w:tc>
          <w:tcPr>
            <w:tcW w:w="4508" w:type="dxa"/>
          </w:tcPr>
          <w:p w14:paraId="7DC0C99C" w14:textId="77777777" w:rsidR="00434411"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r>
              <w:rPr>
                <w:rFonts w:ascii="Verdana" w:hAnsi="Verdana" w:cstheme="minorHAnsi"/>
                <w:szCs w:val="24"/>
              </w:rPr>
              <w:t>-Title page</w:t>
            </w:r>
          </w:p>
          <w:p w14:paraId="68037382" w14:textId="77777777" w:rsidR="00434411"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r>
              <w:rPr>
                <w:rFonts w:ascii="Verdana" w:hAnsi="Verdana" w:cstheme="minorHAnsi"/>
                <w:szCs w:val="24"/>
              </w:rPr>
              <w:t>-Contents page</w:t>
            </w:r>
          </w:p>
          <w:p w14:paraId="67733C95" w14:textId="77777777" w:rsidR="00434411"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r>
              <w:rPr>
                <w:rFonts w:ascii="Verdana" w:hAnsi="Verdana" w:cstheme="minorHAnsi"/>
                <w:szCs w:val="24"/>
              </w:rPr>
              <w:t>-Goals and Objectives section</w:t>
            </w:r>
          </w:p>
          <w:p w14:paraId="4AE811B8" w14:textId="77777777" w:rsidR="00434411"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r>
              <w:rPr>
                <w:rFonts w:ascii="Verdana" w:hAnsi="Verdana" w:cstheme="minorHAnsi"/>
                <w:szCs w:val="24"/>
              </w:rPr>
              <w:t>-Reference Page</w:t>
            </w:r>
          </w:p>
          <w:p w14:paraId="43FCA7C5" w14:textId="77777777" w:rsidR="00434411"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r>
              <w:rPr>
                <w:rFonts w:ascii="Verdana" w:hAnsi="Verdana" w:cstheme="minorHAnsi"/>
                <w:szCs w:val="24"/>
              </w:rPr>
              <w:t>-Appendix page</w:t>
            </w:r>
          </w:p>
          <w:p w14:paraId="4EBD07EF" w14:textId="77777777" w:rsidR="00434411" w:rsidRPr="00C44FA5" w:rsidRDefault="00434411" w:rsidP="00434411">
            <w:pPr>
              <w:spacing w:before="240"/>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p>
        </w:tc>
      </w:tr>
      <w:tr w:rsidR="00434411" w14:paraId="5E1DE26D" w14:textId="77777777" w:rsidTr="00434411">
        <w:tc>
          <w:tcPr>
            <w:cnfStyle w:val="001000000000" w:firstRow="0" w:lastRow="0" w:firstColumn="1" w:lastColumn="0" w:oddVBand="0" w:evenVBand="0" w:oddHBand="0" w:evenHBand="0" w:firstRowFirstColumn="0" w:firstRowLastColumn="0" w:lastRowFirstColumn="0" w:lastRowLastColumn="0"/>
            <w:tcW w:w="4508" w:type="dxa"/>
          </w:tcPr>
          <w:p w14:paraId="4D74DA23" w14:textId="77777777" w:rsidR="00434411" w:rsidRPr="00C44FA5" w:rsidRDefault="00434411" w:rsidP="00434411">
            <w:pPr>
              <w:rPr>
                <w:rFonts w:ascii="Verdana" w:hAnsi="Verdana" w:cstheme="minorHAnsi"/>
                <w:szCs w:val="24"/>
              </w:rPr>
            </w:pPr>
            <w:r w:rsidRPr="00C44FA5">
              <w:rPr>
                <w:rFonts w:ascii="Verdana" w:hAnsi="Verdana" w:cstheme="minorHAnsi"/>
                <w:szCs w:val="24"/>
              </w:rPr>
              <w:t>Sam Thomas</w:t>
            </w:r>
          </w:p>
        </w:tc>
        <w:tc>
          <w:tcPr>
            <w:tcW w:w="4508" w:type="dxa"/>
          </w:tcPr>
          <w:p w14:paraId="16E158F1" w14:textId="77777777" w:rsidR="00434411" w:rsidRPr="00C44FA5" w:rsidRDefault="00434411" w:rsidP="00434411">
            <w:pPr>
              <w:cnfStyle w:val="000000000000" w:firstRow="0" w:lastRow="0" w:firstColumn="0" w:lastColumn="0" w:oddVBand="0" w:evenVBand="0" w:oddHBand="0" w:evenHBand="0" w:firstRowFirstColumn="0" w:firstRowLastColumn="0" w:lastRowFirstColumn="0" w:lastRowLastColumn="0"/>
              <w:rPr>
                <w:rFonts w:ascii="Verdana" w:hAnsi="Verdana" w:cstheme="minorHAnsi"/>
                <w:sz w:val="24"/>
                <w:szCs w:val="24"/>
              </w:rPr>
            </w:pPr>
            <w:r>
              <w:rPr>
                <w:rFonts w:ascii="Verdana" w:hAnsi="Verdana" w:cstheme="minorHAnsi"/>
                <w:szCs w:val="24"/>
              </w:rPr>
              <w:t>-</w:t>
            </w:r>
            <w:r w:rsidRPr="00C44FA5">
              <w:rPr>
                <w:rFonts w:ascii="Verdana" w:hAnsi="Verdana" w:cstheme="minorHAnsi"/>
                <w:szCs w:val="24"/>
              </w:rPr>
              <w:t>Background of our project</w:t>
            </w:r>
            <w:r>
              <w:rPr>
                <w:rFonts w:ascii="Verdana" w:hAnsi="Verdana" w:cstheme="minorHAnsi"/>
                <w:szCs w:val="24"/>
              </w:rPr>
              <w:t xml:space="preserve"> section</w:t>
            </w:r>
          </w:p>
        </w:tc>
      </w:tr>
      <w:tr w:rsidR="00434411" w14:paraId="54A2D579" w14:textId="77777777" w:rsidTr="00434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B845760" w14:textId="77777777" w:rsidR="00434411" w:rsidRPr="00C44FA5" w:rsidRDefault="00434411" w:rsidP="00434411">
            <w:pPr>
              <w:rPr>
                <w:rFonts w:ascii="Verdana" w:hAnsi="Verdana" w:cstheme="minorHAnsi"/>
                <w:szCs w:val="24"/>
              </w:rPr>
            </w:pPr>
            <w:r w:rsidRPr="00C44FA5">
              <w:rPr>
                <w:rFonts w:ascii="Verdana" w:hAnsi="Verdana" w:cstheme="minorHAnsi"/>
                <w:szCs w:val="24"/>
              </w:rPr>
              <w:t>Mushin Uddin</w:t>
            </w:r>
          </w:p>
        </w:tc>
        <w:tc>
          <w:tcPr>
            <w:tcW w:w="4508" w:type="dxa"/>
          </w:tcPr>
          <w:p w14:paraId="5F18C74E" w14:textId="77777777" w:rsidR="00434411" w:rsidRPr="00C44FA5"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szCs w:val="24"/>
              </w:rPr>
            </w:pPr>
            <w:r>
              <w:rPr>
                <w:rFonts w:ascii="Verdana" w:hAnsi="Verdana" w:cstheme="minorHAnsi"/>
                <w:szCs w:val="24"/>
              </w:rPr>
              <w:t>-Group and team behaviour section</w:t>
            </w:r>
          </w:p>
        </w:tc>
      </w:tr>
      <w:tr w:rsidR="00434411" w14:paraId="112ECE4B" w14:textId="77777777" w:rsidTr="00434411">
        <w:tc>
          <w:tcPr>
            <w:cnfStyle w:val="001000000000" w:firstRow="0" w:lastRow="0" w:firstColumn="1" w:lastColumn="0" w:oddVBand="0" w:evenVBand="0" w:oddHBand="0" w:evenHBand="0" w:firstRowFirstColumn="0" w:firstRowLastColumn="0" w:lastRowFirstColumn="0" w:lastRowLastColumn="0"/>
            <w:tcW w:w="4508" w:type="dxa"/>
          </w:tcPr>
          <w:p w14:paraId="05E47082" w14:textId="77777777" w:rsidR="00434411" w:rsidRPr="00C44FA5" w:rsidRDefault="00434411" w:rsidP="00434411">
            <w:pPr>
              <w:tabs>
                <w:tab w:val="left" w:pos="1548"/>
              </w:tabs>
              <w:rPr>
                <w:rFonts w:ascii="Verdana" w:hAnsi="Verdana" w:cstheme="minorHAnsi"/>
                <w:szCs w:val="24"/>
              </w:rPr>
            </w:pPr>
            <w:r w:rsidRPr="00C44FA5">
              <w:rPr>
                <w:rFonts w:ascii="Verdana" w:hAnsi="Verdana" w:cstheme="minorHAnsi"/>
                <w:szCs w:val="24"/>
              </w:rPr>
              <w:t>David Goldsmith</w:t>
            </w:r>
          </w:p>
        </w:tc>
        <w:tc>
          <w:tcPr>
            <w:tcW w:w="4508" w:type="dxa"/>
          </w:tcPr>
          <w:p w14:paraId="27BCCDC5" w14:textId="77777777" w:rsidR="00434411" w:rsidRDefault="00434411" w:rsidP="00434411">
            <w:pPr>
              <w:cnfStyle w:val="000000000000" w:firstRow="0" w:lastRow="0" w:firstColumn="0" w:lastColumn="0" w:oddVBand="0" w:evenVBand="0" w:oddHBand="0" w:evenHBand="0" w:firstRowFirstColumn="0" w:firstRowLastColumn="0" w:lastRowFirstColumn="0" w:lastRowLastColumn="0"/>
              <w:rPr>
                <w:rFonts w:ascii="Verdana" w:hAnsi="Verdana" w:cstheme="minorHAnsi"/>
                <w:b/>
                <w:sz w:val="24"/>
                <w:szCs w:val="24"/>
              </w:rPr>
            </w:pPr>
            <w:r>
              <w:rPr>
                <w:rFonts w:ascii="Verdana" w:hAnsi="Verdana" w:cstheme="minorHAnsi"/>
                <w:szCs w:val="24"/>
              </w:rPr>
              <w:t>-</w:t>
            </w:r>
            <w:r w:rsidRPr="00C44FA5">
              <w:rPr>
                <w:rFonts w:ascii="Verdana" w:hAnsi="Verdana" w:cstheme="minorHAnsi"/>
                <w:szCs w:val="24"/>
              </w:rPr>
              <w:t>Motivation and Perception</w:t>
            </w:r>
            <w:r>
              <w:rPr>
                <w:rFonts w:ascii="Verdana" w:hAnsi="Verdana" w:cstheme="minorHAnsi"/>
                <w:szCs w:val="24"/>
              </w:rPr>
              <w:t xml:space="preserve"> section</w:t>
            </w:r>
          </w:p>
        </w:tc>
      </w:tr>
      <w:tr w:rsidR="00434411" w14:paraId="45A26A42" w14:textId="77777777" w:rsidTr="00434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ACD0E9" w14:textId="77777777" w:rsidR="00434411" w:rsidRPr="00C44FA5" w:rsidRDefault="00434411" w:rsidP="00434411">
            <w:pPr>
              <w:rPr>
                <w:rFonts w:ascii="Verdana" w:hAnsi="Verdana" w:cstheme="minorHAnsi"/>
                <w:szCs w:val="24"/>
              </w:rPr>
            </w:pPr>
            <w:r w:rsidRPr="00C44FA5">
              <w:rPr>
                <w:rFonts w:ascii="Verdana" w:hAnsi="Verdana" w:cstheme="minorHAnsi"/>
                <w:szCs w:val="24"/>
              </w:rPr>
              <w:t xml:space="preserve">Haroon </w:t>
            </w:r>
            <w:proofErr w:type="spellStart"/>
            <w:r w:rsidRPr="00C44FA5">
              <w:rPr>
                <w:rFonts w:ascii="Verdana" w:hAnsi="Verdana" w:cstheme="minorHAnsi"/>
                <w:szCs w:val="24"/>
              </w:rPr>
              <w:t>Teira</w:t>
            </w:r>
            <w:proofErr w:type="spellEnd"/>
          </w:p>
        </w:tc>
        <w:tc>
          <w:tcPr>
            <w:tcW w:w="4508" w:type="dxa"/>
          </w:tcPr>
          <w:p w14:paraId="3FD7674A" w14:textId="77777777" w:rsidR="00434411" w:rsidRDefault="00434411" w:rsidP="00434411">
            <w:pPr>
              <w:cnfStyle w:val="000000100000" w:firstRow="0" w:lastRow="0" w:firstColumn="0" w:lastColumn="0" w:oddVBand="0" w:evenVBand="0" w:oddHBand="1" w:evenHBand="0" w:firstRowFirstColumn="0" w:firstRowLastColumn="0" w:lastRowFirstColumn="0" w:lastRowLastColumn="0"/>
              <w:rPr>
                <w:rFonts w:ascii="Verdana" w:hAnsi="Verdana" w:cstheme="minorHAnsi"/>
                <w:b/>
                <w:sz w:val="24"/>
                <w:szCs w:val="24"/>
              </w:rPr>
            </w:pPr>
            <w:r>
              <w:rPr>
                <w:rFonts w:ascii="Verdana" w:hAnsi="Verdana" w:cstheme="minorHAnsi"/>
                <w:b/>
                <w:sz w:val="24"/>
                <w:szCs w:val="24"/>
              </w:rPr>
              <w:t>-</w:t>
            </w:r>
            <w:r w:rsidRPr="002A0517">
              <w:rPr>
                <w:rFonts w:ascii="Verdana" w:hAnsi="Verdana" w:cstheme="minorHAnsi"/>
                <w:szCs w:val="24"/>
              </w:rPr>
              <w:t>Leadership and management behaviours section</w:t>
            </w:r>
          </w:p>
        </w:tc>
      </w:tr>
    </w:tbl>
    <w:p w14:paraId="08D7C238" w14:textId="76DB41A3" w:rsidR="00C44FA5" w:rsidRPr="00DA4908" w:rsidRDefault="00DA4908" w:rsidP="008A5E23">
      <w:pPr>
        <w:spacing w:before="240" w:after="0" w:line="240" w:lineRule="auto"/>
        <w:rPr>
          <w:rFonts w:ascii="Verdana" w:hAnsi="Verdana" w:cstheme="minorHAnsi"/>
          <w:b/>
          <w:szCs w:val="24"/>
        </w:rPr>
      </w:pPr>
      <w:r w:rsidRPr="00DA4908">
        <w:rPr>
          <w:rFonts w:ascii="Verdana" w:hAnsi="Verdana" w:cstheme="minorHAnsi"/>
          <w:b/>
          <w:szCs w:val="24"/>
        </w:rPr>
        <w:t>Table 1.1</w:t>
      </w:r>
    </w:p>
    <w:p w14:paraId="48F5FDF3" w14:textId="201C2E64" w:rsidR="00745AA9" w:rsidRDefault="00745AA9" w:rsidP="008A5E23">
      <w:pPr>
        <w:spacing w:before="240" w:after="0" w:line="240" w:lineRule="auto"/>
        <w:rPr>
          <w:rFonts w:ascii="Verdana" w:hAnsi="Verdana" w:cstheme="minorHAnsi"/>
          <w:b/>
          <w:sz w:val="24"/>
          <w:szCs w:val="24"/>
        </w:rPr>
      </w:pPr>
    </w:p>
    <w:p w14:paraId="49C4E0C8" w14:textId="69755F59" w:rsidR="00745AA9" w:rsidRDefault="00745AA9" w:rsidP="008A5E23">
      <w:pPr>
        <w:spacing w:before="240" w:after="0" w:line="240" w:lineRule="auto"/>
        <w:rPr>
          <w:rFonts w:ascii="Verdana" w:hAnsi="Verdana" w:cstheme="minorHAnsi"/>
          <w:b/>
          <w:sz w:val="24"/>
          <w:szCs w:val="24"/>
        </w:rPr>
      </w:pPr>
    </w:p>
    <w:p w14:paraId="737E1E8D" w14:textId="77777777" w:rsidR="00132F9D" w:rsidRDefault="00132F9D" w:rsidP="00745AA9">
      <w:pPr>
        <w:spacing w:before="240" w:after="0" w:line="240" w:lineRule="auto"/>
        <w:jc w:val="center"/>
        <w:rPr>
          <w:rFonts w:ascii="Verdana" w:hAnsi="Verdana" w:cstheme="minorHAnsi"/>
          <w:b/>
          <w:sz w:val="24"/>
          <w:szCs w:val="24"/>
        </w:rPr>
      </w:pPr>
    </w:p>
    <w:p w14:paraId="33C2B047" w14:textId="77777777" w:rsidR="00132F9D" w:rsidRDefault="00132F9D" w:rsidP="00745AA9">
      <w:pPr>
        <w:spacing w:before="240" w:after="0" w:line="240" w:lineRule="auto"/>
        <w:jc w:val="center"/>
        <w:rPr>
          <w:rFonts w:ascii="Verdana" w:hAnsi="Verdana" w:cstheme="minorHAnsi"/>
          <w:b/>
          <w:sz w:val="24"/>
          <w:szCs w:val="24"/>
        </w:rPr>
      </w:pPr>
    </w:p>
    <w:p w14:paraId="1BDFF5DE" w14:textId="77777777" w:rsidR="00132F9D" w:rsidRDefault="00132F9D" w:rsidP="00745AA9">
      <w:pPr>
        <w:spacing w:before="240" w:after="0" w:line="240" w:lineRule="auto"/>
        <w:jc w:val="center"/>
        <w:rPr>
          <w:rFonts w:ascii="Verdana" w:hAnsi="Verdana" w:cstheme="minorHAnsi"/>
          <w:b/>
          <w:sz w:val="24"/>
          <w:szCs w:val="24"/>
        </w:rPr>
      </w:pPr>
    </w:p>
    <w:p w14:paraId="544CE6C9" w14:textId="77777777" w:rsidR="00132F9D" w:rsidRDefault="00132F9D" w:rsidP="00745AA9">
      <w:pPr>
        <w:spacing w:before="240" w:after="0" w:line="240" w:lineRule="auto"/>
        <w:jc w:val="center"/>
        <w:rPr>
          <w:rFonts w:ascii="Verdana" w:hAnsi="Verdana" w:cstheme="minorHAnsi"/>
          <w:b/>
          <w:sz w:val="24"/>
          <w:szCs w:val="24"/>
        </w:rPr>
      </w:pPr>
    </w:p>
    <w:p w14:paraId="6D40DB24" w14:textId="6DCDC7DB" w:rsidR="00132F9D" w:rsidRDefault="00132F9D" w:rsidP="00745AA9">
      <w:pPr>
        <w:spacing w:before="240" w:after="0" w:line="240" w:lineRule="auto"/>
        <w:jc w:val="center"/>
        <w:rPr>
          <w:rFonts w:ascii="Verdana" w:hAnsi="Verdana" w:cstheme="minorHAnsi"/>
          <w:b/>
          <w:sz w:val="24"/>
          <w:szCs w:val="24"/>
        </w:rPr>
      </w:pPr>
    </w:p>
    <w:p w14:paraId="36AAAA95" w14:textId="0A790649" w:rsidR="00132F9D" w:rsidRDefault="001C354B" w:rsidP="00745AA9">
      <w:pPr>
        <w:spacing w:before="240" w:after="0" w:line="240" w:lineRule="auto"/>
        <w:jc w:val="center"/>
        <w:rPr>
          <w:rFonts w:ascii="Verdana" w:hAnsi="Verdana" w:cstheme="minorHAnsi"/>
          <w:b/>
          <w:sz w:val="24"/>
          <w:szCs w:val="24"/>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77696" behindDoc="1" locked="0" layoutInCell="1" allowOverlap="1" wp14:anchorId="12AB8279" wp14:editId="3AC19EBC">
                <wp:simplePos x="0" y="0"/>
                <wp:positionH relativeFrom="margin">
                  <wp:align>center</wp:align>
                </wp:positionH>
                <wp:positionV relativeFrom="paragraph">
                  <wp:posOffset>2790190</wp:posOffset>
                </wp:positionV>
                <wp:extent cx="335280" cy="289560"/>
                <wp:effectExtent l="0" t="0" r="26670" b="152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 cy="289560"/>
                        </a:xfrm>
                        <a:prstGeom prst="rect">
                          <a:avLst/>
                        </a:prstGeom>
                        <a:solidFill>
                          <a:srgbClr val="FFFFFF"/>
                        </a:solidFill>
                        <a:ln w="9525">
                          <a:solidFill>
                            <a:schemeClr val="bg1"/>
                          </a:solidFill>
                          <a:miter lim="800000"/>
                          <a:headEnd/>
                          <a:tailEnd/>
                        </a:ln>
                      </wps:spPr>
                      <wps:txbx>
                        <w:txbxContent>
                          <w:p w14:paraId="037AA5D6" w14:textId="5FF2DD62" w:rsidR="001C354B" w:rsidRDefault="001C354B" w:rsidP="001C354B">
                            <w:r>
                              <w:t>1</w:t>
                            </w:r>
                            <w: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B8279" id="_x0000_s1035" type="#_x0000_t202" style="position:absolute;left:0;text-align:left;margin-left:0;margin-top:219.7pt;width:26.4pt;height:22.8pt;z-index:-2516387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JOXKgIAAEkEAAAOAAAAZHJzL2Uyb0RvYy54bWysVNuO2yAQfa/Uf0C8N068yTax4qy22aaq&#10;tL1Iu/0AjHGMCgwFEjv9+g7Ym6bpW1U/IIYZDjPnzHh912tFjsJ5Caaks8mUEmE41NLsS/rtefdm&#10;SYkPzNRMgRElPQlP7zavX607W4gcWlC1cARBjC86W9I2BFtkmeet0MxPwAqDzgacZgFNt89qxzpE&#10;1yrLp9PbrANXWwdceI+nD4OTbhJ+0wgevjSNF4GokmJuIa0urVVcs82aFXvHbCv5mAb7hyw0kwYf&#10;PUM9sMDIwcm/oLTkDjw0YcJBZ9A0kotUA1Yzm15V89QyK1ItSI63Z5r8/4Pln49fHZF1SVeUGKZR&#10;omfRB/IOepJHdjrrCwx6shgWejxGlVOl3j4C/+6JgW3LzF7cOwddK1iN2c3izezi6oDjI0jVfYIa&#10;n2GHAAmob5yO1CEZBNFRpdNZmZgKx8Obm0W+RA9HV75cLW6TchkrXi5b58MHAZrETUkdCp/A2fHR&#10;h5gMK15C4lselKx3UqlkuH21VY4cGTbJLn0p/6swZUiHNC3yxVD/HxCxX8UZpNoPDFwhaBmw2ZXU&#10;JV1O4ze0XyTtvalTKwYm1bDHjJUZWYzEDRSGvupHuUZxKqhPSKuDobdxFnHTgvtJSYd9XVL/48Cc&#10;oER9NCjNajafx0FIxnzxNkfDXXqqSw8zHKFKGigZttuQhifSZuAeJWxkojdqPWQypoz9mlgfZysO&#10;xKWdon7/ATa/AAAA//8DAFBLAwQUAAYACAAAACEACQU6HN4AAAAHAQAADwAAAGRycy9kb3ducmV2&#10;LnhtbEyPwU7DMBBE70j9B2uRuFGbklZtiFMhEL0h1IAKRydekqjxOordNvTr2Z7gODurmTfZenSd&#10;OOIQWk8a7qYKBFLlbUu1ho/3l9sliBANWdN5Qg0/GGCdT64yk1p/oi0ei1gLDqGQGg1NjH0qZaga&#10;dCZMfY/E3rcfnIksh1rawZw43HVyptRCOtMSNzSmx6cGq31xcBpCpRa7t6TYfZZyg+eVtc9fm1et&#10;b67HxwcQEcf49wwXfEaHnJlKfyAbRKeBh0QNyf0qAcH2fMZDSj4s5wpknsn//PkvAAAA//8DAFBL&#10;AQItABQABgAIAAAAIQC2gziS/gAAAOEBAAATAAAAAAAAAAAAAAAAAAAAAABbQ29udGVudF9UeXBl&#10;c10ueG1sUEsBAi0AFAAGAAgAAAAhADj9If/WAAAAlAEAAAsAAAAAAAAAAAAAAAAALwEAAF9yZWxz&#10;Ly5yZWxzUEsBAi0AFAAGAAgAAAAhAL0Ak5cqAgAASQQAAA4AAAAAAAAAAAAAAAAALgIAAGRycy9l&#10;Mm9Eb2MueG1sUEsBAi0AFAAGAAgAAAAhAAkFOhzeAAAABwEAAA8AAAAAAAAAAAAAAAAAhAQAAGRy&#10;cy9kb3ducmV2LnhtbFBLBQYAAAAABAAEAPMAAACPBQAAAAA=&#10;" strokecolor="white [3212]">
                <v:textbox>
                  <w:txbxContent>
                    <w:p w14:paraId="037AA5D6" w14:textId="5FF2DD62" w:rsidR="001C354B" w:rsidRDefault="001C354B" w:rsidP="001C354B">
                      <w:r>
                        <w:t>1</w:t>
                      </w:r>
                      <w:r>
                        <w:t>0</w:t>
                      </w:r>
                    </w:p>
                  </w:txbxContent>
                </v:textbox>
                <w10:wrap anchorx="margin"/>
              </v:shape>
            </w:pict>
          </mc:Fallback>
        </mc:AlternateContent>
      </w:r>
    </w:p>
    <w:p w14:paraId="3723FF41" w14:textId="77777777" w:rsidR="00E459FA" w:rsidRDefault="00E459FA" w:rsidP="00745AA9">
      <w:pPr>
        <w:spacing w:before="240" w:after="0" w:line="240" w:lineRule="auto"/>
        <w:jc w:val="center"/>
        <w:rPr>
          <w:rFonts w:ascii="Verdana" w:hAnsi="Verdana" w:cstheme="minorHAnsi"/>
          <w:b/>
          <w:sz w:val="24"/>
          <w:szCs w:val="24"/>
        </w:rPr>
        <w:sectPr w:rsidR="00E459FA" w:rsidSect="00B52D2B">
          <w:headerReference w:type="default" r:id="rId18"/>
          <w:pgSz w:w="11906" w:h="16838"/>
          <w:pgMar w:top="1440" w:right="1440" w:bottom="1440" w:left="1440" w:header="708" w:footer="708" w:gutter="0"/>
          <w:cols w:space="708"/>
          <w:docGrid w:linePitch="360"/>
        </w:sectPr>
      </w:pPr>
    </w:p>
    <w:p w14:paraId="56D7D5B6" w14:textId="4D7CA9B4" w:rsidR="00745AA9" w:rsidRPr="00E459FA" w:rsidRDefault="00745AA9" w:rsidP="00434411">
      <w:pPr>
        <w:spacing w:before="240" w:after="0" w:line="240" w:lineRule="auto"/>
        <w:rPr>
          <w:rFonts w:ascii="Verdana" w:hAnsi="Verdana" w:cstheme="minorHAnsi"/>
          <w:b/>
          <w:szCs w:val="24"/>
          <w:u w:val="single"/>
        </w:rPr>
      </w:pPr>
      <w:r w:rsidRPr="00E459FA">
        <w:rPr>
          <w:rFonts w:ascii="Verdana" w:hAnsi="Verdana" w:cstheme="minorHAnsi"/>
          <w:b/>
          <w:szCs w:val="24"/>
          <w:u w:val="single"/>
        </w:rPr>
        <w:lastRenderedPageBreak/>
        <w:t>REFERENCES</w:t>
      </w:r>
    </w:p>
    <w:p w14:paraId="3C51E6D7" w14:textId="2D119D19" w:rsidR="00745AA9" w:rsidRDefault="00745AA9" w:rsidP="008A5E23">
      <w:pPr>
        <w:spacing w:before="240" w:after="0" w:line="240" w:lineRule="auto"/>
        <w:rPr>
          <w:rFonts w:ascii="Verdana" w:hAnsi="Verdana" w:cstheme="minorHAnsi"/>
          <w:b/>
          <w:sz w:val="24"/>
          <w:szCs w:val="24"/>
        </w:rPr>
      </w:pPr>
    </w:p>
    <w:p w14:paraId="6F56782A" w14:textId="634C6985" w:rsidR="00DC2DFC" w:rsidRPr="006A418C" w:rsidRDefault="00DC2DFC" w:rsidP="008A5E23">
      <w:pPr>
        <w:spacing w:before="240" w:after="0" w:line="240" w:lineRule="auto"/>
        <w:rPr>
          <w:rFonts w:ascii="Verdana" w:hAnsi="Verdana" w:cstheme="minorHAnsi"/>
          <w:b/>
          <w:szCs w:val="24"/>
        </w:rPr>
      </w:pPr>
      <w:r w:rsidRPr="006A418C">
        <w:rPr>
          <w:rFonts w:ascii="Verdana" w:hAnsi="Verdana" w:cstheme="minorHAnsi"/>
          <w:b/>
          <w:szCs w:val="24"/>
        </w:rPr>
        <w:t xml:space="preserve">Joshua </w:t>
      </w:r>
      <w:r w:rsidR="00BE4448" w:rsidRPr="006A418C">
        <w:rPr>
          <w:rFonts w:ascii="Verdana" w:hAnsi="Verdana" w:cstheme="minorHAnsi"/>
          <w:b/>
          <w:szCs w:val="24"/>
        </w:rPr>
        <w:t>Dean: -</w:t>
      </w:r>
    </w:p>
    <w:sdt>
      <w:sdtPr>
        <w:rPr>
          <w:rFonts w:asciiTheme="minorHAnsi" w:eastAsiaTheme="minorHAnsi" w:hAnsiTheme="minorHAnsi" w:cstheme="minorBidi"/>
          <w:color w:val="auto"/>
          <w:sz w:val="22"/>
          <w:szCs w:val="22"/>
          <w:lang w:val="en-GB"/>
        </w:rPr>
        <w:id w:val="-1672097006"/>
        <w:docPartObj>
          <w:docPartGallery w:val="Bibliographies"/>
          <w:docPartUnique/>
        </w:docPartObj>
      </w:sdtPr>
      <w:sdtEndPr/>
      <w:sdtContent>
        <w:p w14:paraId="497226F7" w14:textId="33FB63AA" w:rsidR="00DC2DFC" w:rsidRDefault="00DC2DFC">
          <w:pPr>
            <w:pStyle w:val="Heading1"/>
          </w:pPr>
          <w:r>
            <w:t>References</w:t>
          </w:r>
        </w:p>
        <w:sdt>
          <w:sdtPr>
            <w:id w:val="-573587230"/>
            <w:bibliography/>
          </w:sdtPr>
          <w:sdtEndPr/>
          <w:sdtContent>
            <w:p w14:paraId="1C3E084B" w14:textId="77777777" w:rsidR="00DC2DFC" w:rsidRDefault="00DC2DFC" w:rsidP="00DC2DFC">
              <w:pPr>
                <w:pStyle w:val="Bibliography"/>
                <w:rPr>
                  <w:noProof/>
                  <w:sz w:val="24"/>
                  <w:szCs w:val="24"/>
                  <w:lang w:val="en-US"/>
                </w:rPr>
              </w:pPr>
              <w:r>
                <w:fldChar w:fldCharType="begin"/>
              </w:r>
              <w:r>
                <w:instrText xml:space="preserve"> BIBLIOGRAPHY </w:instrText>
              </w:r>
              <w:r>
                <w:fldChar w:fldCharType="separate"/>
              </w:r>
              <w:r>
                <w:rPr>
                  <w:noProof/>
                  <w:lang w:val="en-US"/>
                </w:rPr>
                <w:t xml:space="preserve">Hale , R. &amp; Whitlam, P., 1995. </w:t>
              </w:r>
              <w:r>
                <w:rPr>
                  <w:i/>
                  <w:iCs/>
                  <w:noProof/>
                  <w:lang w:val="en-US"/>
                </w:rPr>
                <w:t xml:space="preserve">Setting SMART Objectives. </w:t>
              </w:r>
              <w:r>
                <w:rPr>
                  <w:noProof/>
                  <w:lang w:val="en-US"/>
                </w:rPr>
                <w:t xml:space="preserve">[Online] </w:t>
              </w:r>
              <w:r>
                <w:rPr>
                  <w:noProof/>
                  <w:lang w:val="en-US"/>
                </w:rPr>
                <w:br/>
                <w:t xml:space="preserve">Available at: </w:t>
              </w:r>
              <w:r>
                <w:rPr>
                  <w:noProof/>
                  <w:u w:val="single"/>
                  <w:lang w:val="en-US"/>
                </w:rPr>
                <w:t>https://www.managers.org.uk/~/media/Files/Campus%20CMI/Checklists%20PDP/Setting%20SMART%20objectives.ashx</w:t>
              </w:r>
              <w:r>
                <w:rPr>
                  <w:noProof/>
                  <w:lang w:val="en-US"/>
                </w:rPr>
                <w:br/>
                <w:t>[Accessed 20th January 2018].</w:t>
              </w:r>
            </w:p>
            <w:p w14:paraId="12D0E610" w14:textId="77777777" w:rsidR="00DC2DFC" w:rsidRDefault="00DC2DFC" w:rsidP="00DC2DFC">
              <w:pPr>
                <w:pStyle w:val="Bibliography"/>
                <w:rPr>
                  <w:noProof/>
                  <w:lang w:val="en-US"/>
                </w:rPr>
              </w:pPr>
              <w:r>
                <w:rPr>
                  <w:noProof/>
                  <w:lang w:val="en-US"/>
                </w:rPr>
                <w:t xml:space="preserve">Hubbard, E., 2018. </w:t>
              </w:r>
              <w:r>
                <w:rPr>
                  <w:i/>
                  <w:iCs/>
                  <w:noProof/>
                  <w:lang w:val="en-US"/>
                </w:rPr>
                <w:t xml:space="preserve">SMART Goals. </w:t>
              </w:r>
              <w:r>
                <w:rPr>
                  <w:noProof/>
                  <w:lang w:val="en-US"/>
                </w:rPr>
                <w:t xml:space="preserve">[Online] </w:t>
              </w:r>
              <w:r>
                <w:rPr>
                  <w:noProof/>
                  <w:lang w:val="en-US"/>
                </w:rPr>
                <w:br/>
                <w:t xml:space="preserve">Available at: </w:t>
              </w:r>
              <w:r>
                <w:rPr>
                  <w:noProof/>
                  <w:u w:val="single"/>
                  <w:lang w:val="en-US"/>
                </w:rPr>
                <w:t>https://www.projectsmart.co.uk/smart-goals.php</w:t>
              </w:r>
              <w:r>
                <w:rPr>
                  <w:noProof/>
                  <w:lang w:val="en-US"/>
                </w:rPr>
                <w:br/>
                <w:t>[Accessed 21st January 2018].</w:t>
              </w:r>
            </w:p>
            <w:p w14:paraId="7316ABDB" w14:textId="77777777" w:rsidR="00DC2DFC" w:rsidRDefault="00DC2DFC" w:rsidP="00DC2DFC">
              <w:pPr>
                <w:pStyle w:val="Bibliography"/>
                <w:rPr>
                  <w:noProof/>
                  <w:lang w:val="en-US"/>
                </w:rPr>
              </w:pPr>
              <w:r>
                <w:rPr>
                  <w:noProof/>
                  <w:lang w:val="en-US"/>
                </w:rPr>
                <w:t xml:space="preserve">Kumar, M., 2011. </w:t>
              </w:r>
              <w:r>
                <w:rPr>
                  <w:i/>
                  <w:iCs/>
                  <w:noProof/>
                  <w:lang w:val="en-US"/>
                </w:rPr>
                <w:t xml:space="preserve">Difference Between Goals and Objectives. </w:t>
              </w:r>
              <w:r>
                <w:rPr>
                  <w:noProof/>
                  <w:lang w:val="en-US"/>
                </w:rPr>
                <w:t xml:space="preserve">[Online] </w:t>
              </w:r>
              <w:r>
                <w:rPr>
                  <w:noProof/>
                  <w:lang w:val="en-US"/>
                </w:rPr>
                <w:br/>
                <w:t xml:space="preserve">Available at: </w:t>
              </w:r>
              <w:r>
                <w:rPr>
                  <w:noProof/>
                  <w:u w:val="single"/>
                  <w:lang w:val="en-US"/>
                </w:rPr>
                <w:t>http://www.differencebetween.net/business/difference-between-goals-and-objectives/</w:t>
              </w:r>
              <w:r>
                <w:rPr>
                  <w:noProof/>
                  <w:lang w:val="en-US"/>
                </w:rPr>
                <w:br/>
                <w:t>[Accessed 20th January 2018].</w:t>
              </w:r>
            </w:p>
            <w:p w14:paraId="47CBEBAA" w14:textId="77777777" w:rsidR="00DC2DFC" w:rsidRDefault="00DC2DFC" w:rsidP="00DC2DFC">
              <w:pPr>
                <w:pStyle w:val="Bibliography"/>
                <w:rPr>
                  <w:noProof/>
                  <w:lang w:val="en-US"/>
                </w:rPr>
              </w:pPr>
              <w:r>
                <w:rPr>
                  <w:noProof/>
                  <w:lang w:val="en-US"/>
                </w:rPr>
                <w:t xml:space="preserve">Norman, L., 2018. </w:t>
              </w:r>
              <w:r>
                <w:rPr>
                  <w:i/>
                  <w:iCs/>
                  <w:noProof/>
                  <w:lang w:val="en-US"/>
                </w:rPr>
                <w:t xml:space="preserve">What Is the Business Difference Between Objectives &amp; Goals?. </w:t>
              </w:r>
              <w:r>
                <w:rPr>
                  <w:noProof/>
                  <w:lang w:val="en-US"/>
                </w:rPr>
                <w:t xml:space="preserve">[Online] </w:t>
              </w:r>
              <w:r>
                <w:rPr>
                  <w:noProof/>
                  <w:lang w:val="en-US"/>
                </w:rPr>
                <w:br/>
                <w:t xml:space="preserve">Available at: </w:t>
              </w:r>
              <w:r>
                <w:rPr>
                  <w:noProof/>
                  <w:u w:val="single"/>
                  <w:lang w:val="en-US"/>
                </w:rPr>
                <w:t>http://smallbusiness.chron.com/business-difference-between-objectives-goals-21972.html</w:t>
              </w:r>
              <w:r>
                <w:rPr>
                  <w:noProof/>
                  <w:lang w:val="en-US"/>
                </w:rPr>
                <w:br/>
                <w:t>[Accessed 20th January 2017].</w:t>
              </w:r>
            </w:p>
            <w:p w14:paraId="3B4DAC9E" w14:textId="6B804C48" w:rsidR="00DC2DFC" w:rsidRDefault="00DC2DFC" w:rsidP="00DC2DFC">
              <w:r>
                <w:rPr>
                  <w:b/>
                  <w:bCs/>
                  <w:noProof/>
                </w:rPr>
                <w:fldChar w:fldCharType="end"/>
              </w:r>
            </w:p>
          </w:sdtContent>
        </w:sdt>
      </w:sdtContent>
    </w:sdt>
    <w:p w14:paraId="23D5C9E2" w14:textId="0009C3FB" w:rsidR="00745AA9" w:rsidRPr="006A418C" w:rsidRDefault="00745AA9" w:rsidP="008A5E23">
      <w:pPr>
        <w:spacing w:before="240" w:after="0" w:line="240" w:lineRule="auto"/>
        <w:rPr>
          <w:rFonts w:ascii="Verdana" w:hAnsi="Verdana" w:cstheme="minorHAnsi"/>
          <w:b/>
          <w:szCs w:val="24"/>
        </w:rPr>
      </w:pPr>
      <w:r w:rsidRPr="006A418C">
        <w:rPr>
          <w:rFonts w:ascii="Verdana" w:hAnsi="Verdana" w:cstheme="minorHAnsi"/>
          <w:b/>
          <w:szCs w:val="24"/>
        </w:rPr>
        <w:t xml:space="preserve">Sam </w:t>
      </w:r>
      <w:r w:rsidR="00BE4448" w:rsidRPr="006A418C">
        <w:rPr>
          <w:rFonts w:ascii="Verdana" w:hAnsi="Verdana" w:cstheme="minorHAnsi"/>
          <w:b/>
          <w:szCs w:val="24"/>
        </w:rPr>
        <w:t>Thomas: -</w:t>
      </w:r>
    </w:p>
    <w:p w14:paraId="5202C803" w14:textId="4FBFF454" w:rsidR="00745AA9" w:rsidRPr="00745AA9" w:rsidRDefault="00745AA9" w:rsidP="008A5E23">
      <w:pPr>
        <w:spacing w:before="240" w:after="0" w:line="240" w:lineRule="auto"/>
        <w:rPr>
          <w:rFonts w:ascii="Verdana" w:hAnsi="Verdana" w:cstheme="minorHAnsi"/>
          <w:b/>
          <w:sz w:val="24"/>
          <w:szCs w:val="24"/>
        </w:rPr>
      </w:pPr>
      <w:r>
        <w:rPr>
          <w:b/>
          <w:i/>
          <w:sz w:val="24"/>
        </w:rPr>
        <w:t>“We’re a creative regeneration agency forging great ideas that change the world for the better- Improving people’s lives, making great places, building better businesses”.</w:t>
      </w:r>
      <w:r>
        <w:rPr>
          <w:sz w:val="24"/>
        </w:rPr>
        <w:t xml:space="preserve"> – Ben Reynolds. Available from: </w:t>
      </w:r>
      <w:hyperlink r:id="rId19" w:history="1">
        <w:r>
          <w:rPr>
            <w:rStyle w:val="Hyperlink"/>
            <w:sz w:val="24"/>
          </w:rPr>
          <w:t>www.urbanfoundry.co.uk</w:t>
        </w:r>
      </w:hyperlink>
      <w:r>
        <w:rPr>
          <w:sz w:val="24"/>
        </w:rPr>
        <w:t xml:space="preserve"> [Accessed on 22</w:t>
      </w:r>
      <w:r>
        <w:rPr>
          <w:sz w:val="24"/>
          <w:vertAlign w:val="superscript"/>
        </w:rPr>
        <w:t>nd</w:t>
      </w:r>
      <w:r>
        <w:rPr>
          <w:sz w:val="24"/>
        </w:rPr>
        <w:t xml:space="preserve"> January 2018].</w:t>
      </w:r>
    </w:p>
    <w:p w14:paraId="5914C0E9" w14:textId="77777777" w:rsidR="00745AA9" w:rsidRDefault="00745AA9" w:rsidP="008A5E23">
      <w:pPr>
        <w:spacing w:before="240" w:after="0" w:line="240" w:lineRule="auto"/>
        <w:rPr>
          <w:rFonts w:ascii="Verdana" w:hAnsi="Verdana" w:cstheme="minorHAnsi"/>
          <w:b/>
          <w:sz w:val="24"/>
          <w:szCs w:val="24"/>
        </w:rPr>
      </w:pPr>
    </w:p>
    <w:p w14:paraId="36B172A3" w14:textId="1953570E" w:rsidR="00745AA9" w:rsidRPr="006A418C" w:rsidRDefault="00745AA9" w:rsidP="008A5E23">
      <w:pPr>
        <w:spacing w:before="240" w:after="0" w:line="240" w:lineRule="auto"/>
        <w:rPr>
          <w:rFonts w:ascii="Verdana" w:hAnsi="Verdana" w:cstheme="minorHAnsi"/>
          <w:b/>
          <w:szCs w:val="24"/>
        </w:rPr>
      </w:pPr>
      <w:r w:rsidRPr="006A418C">
        <w:rPr>
          <w:rFonts w:ascii="Verdana" w:hAnsi="Verdana" w:cstheme="minorHAnsi"/>
          <w:b/>
          <w:szCs w:val="24"/>
        </w:rPr>
        <w:t>Haroon</w:t>
      </w:r>
      <w:r w:rsidR="006562BB" w:rsidRPr="006A418C">
        <w:rPr>
          <w:rFonts w:ascii="Verdana" w:hAnsi="Verdana" w:cstheme="minorHAnsi"/>
          <w:b/>
          <w:szCs w:val="24"/>
        </w:rPr>
        <w:t xml:space="preserve"> </w:t>
      </w:r>
      <w:proofErr w:type="spellStart"/>
      <w:r w:rsidR="00BE4448" w:rsidRPr="006A418C">
        <w:rPr>
          <w:rFonts w:ascii="Verdana" w:hAnsi="Verdana" w:cstheme="minorHAnsi"/>
          <w:b/>
          <w:szCs w:val="24"/>
        </w:rPr>
        <w:t>Teira</w:t>
      </w:r>
      <w:proofErr w:type="spellEnd"/>
      <w:r w:rsidR="00BE4448" w:rsidRPr="006A418C">
        <w:rPr>
          <w:rFonts w:ascii="Verdana" w:hAnsi="Verdana" w:cstheme="minorHAnsi"/>
          <w:b/>
          <w:szCs w:val="24"/>
        </w:rPr>
        <w:t>: -</w:t>
      </w:r>
    </w:p>
    <w:p w14:paraId="7D811BB5" w14:textId="5D10E943" w:rsidR="00745AA9" w:rsidRDefault="00745AA9" w:rsidP="008A5E23">
      <w:pPr>
        <w:spacing w:before="240" w:after="0" w:line="240" w:lineRule="auto"/>
        <w:rPr>
          <w:rFonts w:ascii="Verdana" w:hAnsi="Verdana" w:cstheme="minorHAnsi"/>
          <w:b/>
          <w:sz w:val="24"/>
          <w:szCs w:val="24"/>
        </w:rPr>
      </w:pPr>
    </w:p>
    <w:p w14:paraId="47FE179E" w14:textId="77777777" w:rsidR="00745AA9" w:rsidRDefault="00745AA9" w:rsidP="00745AA9">
      <w:pPr>
        <w:pStyle w:val="Bibliography"/>
        <w:rPr>
          <w:noProof/>
          <w:sz w:val="24"/>
          <w:szCs w:val="24"/>
          <w:lang w:val="en-US"/>
        </w:rPr>
      </w:pPr>
      <w:r>
        <w:fldChar w:fldCharType="begin"/>
      </w:r>
      <w:r>
        <w:instrText xml:space="preserve"> BIBLIOGRAPHY </w:instrText>
      </w:r>
      <w:r>
        <w:fldChar w:fldCharType="separate"/>
      </w:r>
      <w:r>
        <w:rPr>
          <w:noProof/>
          <w:lang w:val="en-US"/>
        </w:rPr>
        <w:t xml:space="preserve">Charlotte Rayner and Derek Adam-Smith, 2009. </w:t>
      </w:r>
      <w:r>
        <w:rPr>
          <w:i/>
          <w:iCs/>
          <w:noProof/>
          <w:lang w:val="en-US"/>
        </w:rPr>
        <w:t xml:space="preserve">Managing and leading people. </w:t>
      </w:r>
      <w:r>
        <w:rPr>
          <w:noProof/>
          <w:lang w:val="en-US"/>
        </w:rPr>
        <w:t>2th ed. London: Chartered Institute of Personnel and Development.</w:t>
      </w:r>
    </w:p>
    <w:p w14:paraId="79DCE814" w14:textId="77777777" w:rsidR="00745AA9" w:rsidRDefault="00745AA9" w:rsidP="00745AA9">
      <w:pPr>
        <w:pStyle w:val="Bibliography"/>
        <w:rPr>
          <w:noProof/>
          <w:lang w:val="en-US"/>
        </w:rPr>
      </w:pPr>
      <w:r>
        <w:rPr>
          <w:noProof/>
          <w:lang w:val="en-US"/>
        </w:rPr>
        <w:t xml:space="preserve">Urban Foundry, 2018. </w:t>
      </w:r>
      <w:r>
        <w:rPr>
          <w:i/>
          <w:iCs/>
          <w:noProof/>
          <w:lang w:val="en-US"/>
        </w:rPr>
        <w:t xml:space="preserve">Forging Great Ideas. </w:t>
      </w:r>
      <w:r>
        <w:rPr>
          <w:noProof/>
          <w:lang w:val="en-US"/>
        </w:rPr>
        <w:t xml:space="preserve">[Online] </w:t>
      </w:r>
      <w:r>
        <w:rPr>
          <w:noProof/>
          <w:lang w:val="en-US"/>
        </w:rPr>
        <w:br/>
        <w:t xml:space="preserve">Available at: </w:t>
      </w:r>
      <w:r>
        <w:rPr>
          <w:noProof/>
          <w:u w:val="single"/>
          <w:lang w:val="en-US"/>
        </w:rPr>
        <w:t>http://www.urbanfoundry.co.uk/</w:t>
      </w:r>
      <w:r>
        <w:rPr>
          <w:noProof/>
          <w:lang w:val="en-US"/>
        </w:rPr>
        <w:br/>
        <w:t>[Accessed 22 January 2018].</w:t>
      </w:r>
    </w:p>
    <w:p w14:paraId="2AC045BF" w14:textId="77777777" w:rsidR="00745AA9" w:rsidRDefault="00745AA9" w:rsidP="00745AA9">
      <w:pPr>
        <w:pStyle w:val="Bibliography"/>
        <w:rPr>
          <w:noProof/>
          <w:lang w:val="en-US"/>
        </w:rPr>
      </w:pPr>
      <w:r>
        <w:rPr>
          <w:noProof/>
          <w:lang w:val="en-US"/>
        </w:rPr>
        <w:t xml:space="preserve">Wikipedia, 2018. </w:t>
      </w:r>
      <w:r>
        <w:rPr>
          <w:i/>
          <w:iCs/>
          <w:noProof/>
          <w:lang w:val="en-US"/>
        </w:rPr>
        <w:t xml:space="preserve">the free encyclopedia. </w:t>
      </w:r>
      <w:r>
        <w:rPr>
          <w:noProof/>
          <w:lang w:val="en-US"/>
        </w:rPr>
        <w:t xml:space="preserve">[Online] </w:t>
      </w:r>
      <w:r>
        <w:rPr>
          <w:noProof/>
          <w:lang w:val="en-US"/>
        </w:rPr>
        <w:br/>
        <w:t xml:space="preserve">Available at: </w:t>
      </w:r>
      <w:r>
        <w:rPr>
          <w:noProof/>
          <w:u w:val="single"/>
          <w:lang w:val="en-US"/>
        </w:rPr>
        <w:t>https://en.wikipedia.org/wiki/Leadership_style</w:t>
      </w:r>
      <w:r>
        <w:rPr>
          <w:noProof/>
          <w:lang w:val="en-US"/>
        </w:rPr>
        <w:br/>
        <w:t>[Accessed 23 January 2018].</w:t>
      </w:r>
    </w:p>
    <w:p w14:paraId="2D407B3E" w14:textId="27C68B5F" w:rsidR="00745AA9" w:rsidRDefault="001C354B" w:rsidP="00745AA9">
      <w:pPr>
        <w:pStyle w:val="Bibliography"/>
        <w:rPr>
          <w:noProof/>
          <w:lang w:val="en-US"/>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79744" behindDoc="1" locked="0" layoutInCell="1" allowOverlap="1" wp14:anchorId="06DD7523" wp14:editId="41A6D414">
                <wp:simplePos x="0" y="0"/>
                <wp:positionH relativeFrom="margin">
                  <wp:align>center</wp:align>
                </wp:positionH>
                <wp:positionV relativeFrom="paragraph">
                  <wp:posOffset>492125</wp:posOffset>
                </wp:positionV>
                <wp:extent cx="350520" cy="274320"/>
                <wp:effectExtent l="0" t="0" r="11430" b="1143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 cy="274320"/>
                        </a:xfrm>
                        <a:prstGeom prst="rect">
                          <a:avLst/>
                        </a:prstGeom>
                        <a:solidFill>
                          <a:srgbClr val="FFFFFF"/>
                        </a:solidFill>
                        <a:ln w="9525">
                          <a:solidFill>
                            <a:schemeClr val="bg1"/>
                          </a:solidFill>
                          <a:miter lim="800000"/>
                          <a:headEnd/>
                          <a:tailEnd/>
                        </a:ln>
                      </wps:spPr>
                      <wps:txbx>
                        <w:txbxContent>
                          <w:p w14:paraId="30F36804" w14:textId="7ECADA5A" w:rsidR="001C354B" w:rsidRDefault="001C354B" w:rsidP="001C354B">
                            <w:r>
                              <w:t>1</w:t>
                            </w: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D7523" id="_x0000_s1036" type="#_x0000_t202" style="position:absolute;margin-left:0;margin-top:38.75pt;width:27.6pt;height:21.6pt;z-index:-251636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KFCKAIAAEsEAAAOAAAAZHJzL2Uyb0RvYy54bWysVM1u2zAMvg/YOwi6L3bcZG2NOEWXLsOA&#10;7gdo9wCyLNvCJFGTlNjd04+SkzTtbsN8EEiR+kh+JL26GbUie+G8BFPR+SynRBgOjTRdRX88bt9d&#10;UeIDMw1TYERFn4SnN+u3b1aDLUUBPahGOIIgxpeDrWgfgi2zzPNeaOZnYIVBYwtOs4Cq67LGsQHR&#10;tcqKPH+fDeAa64AL7/H2bjLSdcJvW8HDt7b1IhBVUcwtpNOls45ntl6xsnPM9pIf0mD/kIVm0mDQ&#10;E9QdC4zsnPwLSkvuwEMbZhx0Bm0ruUg1YDXz/FU1Dz2zItWC5Hh7osn/P1j+df/dEdlg75AewzT2&#10;6FGMgXyAkRSRnsH6Er0eLPqFEa/RNZXq7T3wn54Y2PTMdOLWORh6wRpMbx5fZmdPJxwfQerhCzQY&#10;hu0CJKCxdTpyh2wQRMc8nk6tialwvLxY5ssCLRxNxeXiAuUYgZXHx9b58EmAJlGoqMPOJ3C2v/dh&#10;cj26xFgelGy2UqmkuK7eKEf2DKdkm74D+gs3ZchQ0etlsZzqfwERB1acQOpuYuBVIC0DTruSuqJX&#10;efxiGFZG0j6aJsmBSTXJWJwyBxYjcROFYazHY7/wQaS4huYJeXUwTTduIwo9uN+UDDjZFfW/dswJ&#10;StRng725ni8WcRWSslheRlrduaU+tzDDEaqigZJJ3IS0PjFvA7fYw1Ymfp8zOeSME5s6dNiuuBLn&#10;evJ6/ges/wAAAP//AwBQSwMEFAAGAAgAAAAhAMqYbR3cAAAABgEAAA8AAABkcnMvZG93bnJldi54&#10;bWxMj8FOwzAQRO9I/IO1SNyoTUSaEuJUCERvCDWglqMTL0lEvI5itw18PcsJjqMZzbwp1rMbxBGn&#10;0HvScL1QIJAab3tqNby9Pl2tQIRoyJrBE2r4wgDr8vysMLn1J9risYqt4BIKudHQxTjmUoamQ2fC&#10;wo9I7H34yZnIcmqlncyJy90gE6WW0pmeeKEzIz502HxWB6chNGq5e7mpdvtabvD71trH982z1pcX&#10;8/0diIhz/AvDLz6jQ8lMtT+QDWLQwEeihixLQbCbpgmImlOJykCWhfyPX/4AAAD//wMAUEsBAi0A&#10;FAAGAAgAAAAhALaDOJL+AAAA4QEAABMAAAAAAAAAAAAAAAAAAAAAAFtDb250ZW50X1R5cGVzXS54&#10;bWxQSwECLQAUAAYACAAAACEAOP0h/9YAAACUAQAACwAAAAAAAAAAAAAAAAAvAQAAX3JlbHMvLnJl&#10;bHNQSwECLQAUAAYACAAAACEANaChQigCAABLBAAADgAAAAAAAAAAAAAAAAAuAgAAZHJzL2Uyb0Rv&#10;Yy54bWxQSwECLQAUAAYACAAAACEAyphtHdwAAAAGAQAADwAAAAAAAAAAAAAAAACCBAAAZHJzL2Rv&#10;d25yZXYueG1sUEsFBgAAAAAEAAQA8wAAAIsFAAAAAA==&#10;" strokecolor="white [3212]">
                <v:textbox>
                  <w:txbxContent>
                    <w:p w14:paraId="30F36804" w14:textId="7ECADA5A" w:rsidR="001C354B" w:rsidRDefault="001C354B" w:rsidP="001C354B">
                      <w:r>
                        <w:t>1</w:t>
                      </w:r>
                      <w:r>
                        <w:t>1</w:t>
                      </w:r>
                    </w:p>
                  </w:txbxContent>
                </v:textbox>
                <w10:wrap anchorx="margin"/>
              </v:shape>
            </w:pict>
          </mc:Fallback>
        </mc:AlternateContent>
      </w:r>
      <w:r w:rsidR="00745AA9">
        <w:rPr>
          <w:noProof/>
          <w:lang w:val="en-US"/>
        </w:rPr>
        <w:t xml:space="preserve">Armstrong, M., 2006. </w:t>
      </w:r>
      <w:r w:rsidR="00745AA9">
        <w:rPr>
          <w:i/>
          <w:iCs/>
          <w:noProof/>
          <w:lang w:val="en-US"/>
        </w:rPr>
        <w:t xml:space="preserve">Strategic human resource management. </w:t>
      </w:r>
      <w:r w:rsidR="00745AA9">
        <w:rPr>
          <w:noProof/>
          <w:lang w:val="en-US"/>
        </w:rPr>
        <w:t>3th ed. London: A Guide to Action.</w:t>
      </w:r>
    </w:p>
    <w:p w14:paraId="1DC4BE9C" w14:textId="77777777" w:rsidR="00745AA9" w:rsidRDefault="00745AA9" w:rsidP="00745AA9">
      <w:pPr>
        <w:pStyle w:val="Bibliography"/>
        <w:rPr>
          <w:noProof/>
          <w:lang w:val="en-US"/>
        </w:rPr>
      </w:pPr>
      <w:r>
        <w:rPr>
          <w:noProof/>
          <w:lang w:val="en-US"/>
        </w:rPr>
        <w:lastRenderedPageBreak/>
        <w:t xml:space="preserve">Christopher Mabey and Tim Finch-Lees, 2008. </w:t>
      </w:r>
      <w:r>
        <w:rPr>
          <w:i/>
          <w:iCs/>
          <w:noProof/>
          <w:lang w:val="en-US"/>
        </w:rPr>
        <w:t xml:space="preserve">Management and Leadership Devlopment. </w:t>
      </w:r>
      <w:r>
        <w:rPr>
          <w:noProof/>
          <w:lang w:val="en-US"/>
        </w:rPr>
        <w:t>1th ed. London: Sage.</w:t>
      </w:r>
    </w:p>
    <w:p w14:paraId="1FD12C48" w14:textId="77777777" w:rsidR="00745AA9" w:rsidRDefault="00745AA9" w:rsidP="00745AA9">
      <w:pPr>
        <w:pStyle w:val="Bibliography"/>
        <w:rPr>
          <w:noProof/>
          <w:lang w:val="en-US"/>
        </w:rPr>
      </w:pPr>
      <w:r>
        <w:rPr>
          <w:noProof/>
          <w:lang w:val="en-US"/>
        </w:rPr>
        <w:t xml:space="preserve">Kotterman, J., 2006. </w:t>
      </w:r>
      <w:r>
        <w:rPr>
          <w:i/>
          <w:iCs/>
          <w:noProof/>
          <w:lang w:val="en-US"/>
        </w:rPr>
        <w:t xml:space="preserve">Leadership Versus Management: What's the Difference?. </w:t>
      </w:r>
      <w:r>
        <w:rPr>
          <w:noProof/>
          <w:lang w:val="en-US"/>
        </w:rPr>
        <w:t>5 th Asia-Pacific Edition, ed. United States: Managerial Skills.</w:t>
      </w:r>
    </w:p>
    <w:p w14:paraId="369C962E" w14:textId="77777777" w:rsidR="00745AA9" w:rsidRDefault="00745AA9" w:rsidP="00745AA9">
      <w:pPr>
        <w:pStyle w:val="Bibliography"/>
        <w:rPr>
          <w:noProof/>
          <w:lang w:val="en-US"/>
        </w:rPr>
      </w:pPr>
      <w:r>
        <w:rPr>
          <w:noProof/>
          <w:lang w:val="en-US"/>
        </w:rPr>
        <w:t xml:space="preserve">Mullins, L. J., 2016. </w:t>
      </w:r>
      <w:r>
        <w:rPr>
          <w:i/>
          <w:iCs/>
          <w:noProof/>
          <w:lang w:val="en-US"/>
        </w:rPr>
        <w:t xml:space="preserve">Management And Organisational Behaviour. </w:t>
      </w:r>
      <w:r>
        <w:rPr>
          <w:noProof/>
          <w:lang w:val="en-US"/>
        </w:rPr>
        <w:t>11th ed. New York: Pearson.</w:t>
      </w:r>
    </w:p>
    <w:p w14:paraId="303A3C40" w14:textId="77777777" w:rsidR="00745AA9" w:rsidRDefault="00745AA9" w:rsidP="00745AA9">
      <w:pPr>
        <w:pStyle w:val="Bibliography"/>
        <w:rPr>
          <w:noProof/>
          <w:lang w:val="en-US"/>
        </w:rPr>
      </w:pPr>
      <w:r>
        <w:rPr>
          <w:noProof/>
          <w:lang w:val="en-US"/>
        </w:rPr>
        <w:t xml:space="preserve">Robert N. Lussier Christopher F. Achua, 2016. </w:t>
      </w:r>
      <w:r>
        <w:rPr>
          <w:i/>
          <w:iCs/>
          <w:noProof/>
          <w:lang w:val="en-US"/>
        </w:rPr>
        <w:t xml:space="preserve">Leadership: Theory, Application And Skill Development. </w:t>
      </w:r>
      <w:r>
        <w:rPr>
          <w:noProof/>
          <w:lang w:val="en-US"/>
        </w:rPr>
        <w:t>6th ed. Boston, MA, USA: Cengage Learning.</w:t>
      </w:r>
    </w:p>
    <w:p w14:paraId="45263F69" w14:textId="77777777" w:rsidR="00745AA9" w:rsidRDefault="00745AA9" w:rsidP="00745AA9">
      <w:pPr>
        <w:pStyle w:val="Bibliography"/>
        <w:rPr>
          <w:noProof/>
          <w:lang w:val="en-US"/>
        </w:rPr>
      </w:pPr>
      <w:r>
        <w:rPr>
          <w:noProof/>
          <w:lang w:val="en-US"/>
        </w:rPr>
        <w:t xml:space="preserve">Smith, M., 2011. </w:t>
      </w:r>
      <w:r>
        <w:rPr>
          <w:i/>
          <w:iCs/>
          <w:noProof/>
          <w:lang w:val="en-US"/>
        </w:rPr>
        <w:t xml:space="preserve">Fundamentals Of Management. </w:t>
      </w:r>
      <w:r>
        <w:rPr>
          <w:noProof/>
          <w:lang w:val="en-US"/>
        </w:rPr>
        <w:t>2th ed. Maidenhead: McGraw-Hill Education .</w:t>
      </w:r>
    </w:p>
    <w:p w14:paraId="675B8904" w14:textId="5E67498A" w:rsidR="00745AA9" w:rsidRDefault="00745AA9" w:rsidP="00745AA9">
      <w:pPr>
        <w:pStyle w:val="Bibliography"/>
        <w:rPr>
          <w:noProof/>
          <w:lang w:val="en-US"/>
        </w:rPr>
      </w:pPr>
      <w:r>
        <w:rPr>
          <w:noProof/>
          <w:lang w:val="en-US"/>
        </w:rPr>
        <w:t xml:space="preserve">W. David Rees and Christine Porter, 2008. </w:t>
      </w:r>
      <w:r>
        <w:rPr>
          <w:i/>
          <w:iCs/>
          <w:noProof/>
          <w:lang w:val="en-US"/>
        </w:rPr>
        <w:t xml:space="preserve">Skills Of Management. </w:t>
      </w:r>
      <w:r>
        <w:rPr>
          <w:noProof/>
          <w:lang w:val="en-US"/>
        </w:rPr>
        <w:t>6th ed. London: Cengage Learning.</w:t>
      </w:r>
    </w:p>
    <w:p w14:paraId="3B7D11EB" w14:textId="48253598" w:rsidR="00D717E6" w:rsidRDefault="00D717E6" w:rsidP="00D717E6">
      <w:pPr>
        <w:rPr>
          <w:lang w:val="en-US"/>
        </w:rPr>
      </w:pPr>
    </w:p>
    <w:p w14:paraId="5685DE29" w14:textId="5198CCFA" w:rsidR="00D717E6" w:rsidRPr="00D717E6" w:rsidRDefault="00D717E6" w:rsidP="00D717E6">
      <w:pPr>
        <w:rPr>
          <w:rFonts w:ascii="Verdana" w:hAnsi="Verdana"/>
          <w:b/>
          <w:lang w:val="en-US"/>
        </w:rPr>
      </w:pPr>
      <w:r w:rsidRPr="00D717E6">
        <w:rPr>
          <w:rFonts w:ascii="Verdana" w:hAnsi="Verdana"/>
          <w:b/>
          <w:lang w:val="en-US"/>
        </w:rPr>
        <w:t xml:space="preserve">Mushin </w:t>
      </w:r>
      <w:proofErr w:type="gramStart"/>
      <w:r w:rsidRPr="00D717E6">
        <w:rPr>
          <w:rFonts w:ascii="Verdana" w:hAnsi="Verdana"/>
          <w:b/>
          <w:lang w:val="en-US"/>
        </w:rPr>
        <w:t>Uddin</w:t>
      </w:r>
      <w:r>
        <w:rPr>
          <w:rFonts w:ascii="Verdana" w:hAnsi="Verdana"/>
          <w:b/>
          <w:lang w:val="en-US"/>
        </w:rPr>
        <w:t>:-</w:t>
      </w:r>
      <w:proofErr w:type="gramEnd"/>
    </w:p>
    <w:p w14:paraId="02788896" w14:textId="77777777" w:rsidR="007B7A32" w:rsidRDefault="007B7A32" w:rsidP="00D717E6">
      <w:pPr>
        <w:rPr>
          <w:lang w:val="en-US"/>
        </w:rPr>
      </w:pPr>
    </w:p>
    <w:p w14:paraId="09BDA9D6" w14:textId="0DB8B806" w:rsidR="00D717E6" w:rsidRPr="003046AD" w:rsidRDefault="00D717E6" w:rsidP="00D717E6">
      <w:pPr>
        <w:rPr>
          <w:rFonts w:eastAsia="Times New Roman" w:cstheme="minorHAnsi"/>
          <w:iCs/>
          <w:color w:val="000000" w:themeColor="text1"/>
          <w:sz w:val="20"/>
          <w:szCs w:val="24"/>
        </w:rPr>
      </w:pPr>
      <w:r w:rsidRPr="003046AD">
        <w:rPr>
          <w:rFonts w:eastAsia="Times New Roman" w:cstheme="minorHAnsi"/>
          <w:bCs/>
          <w:iCs/>
          <w:color w:val="000000" w:themeColor="text1"/>
          <w:szCs w:val="28"/>
        </w:rPr>
        <w:t>Reynolds, B. (2017</w:t>
      </w:r>
      <w:proofErr w:type="gramStart"/>
      <w:r w:rsidRPr="003046AD">
        <w:rPr>
          <w:rFonts w:eastAsia="Times New Roman" w:cstheme="minorHAnsi"/>
          <w:bCs/>
          <w:iCs/>
          <w:color w:val="000000" w:themeColor="text1"/>
          <w:szCs w:val="28"/>
        </w:rPr>
        <w:t>).Urban</w:t>
      </w:r>
      <w:proofErr w:type="gramEnd"/>
      <w:r w:rsidRPr="003046AD">
        <w:rPr>
          <w:rFonts w:eastAsia="Times New Roman" w:cstheme="minorHAnsi"/>
          <w:bCs/>
          <w:iCs/>
          <w:color w:val="000000" w:themeColor="text1"/>
          <w:szCs w:val="28"/>
        </w:rPr>
        <w:t xml:space="preserve"> foundry brand values. [email].</w:t>
      </w:r>
    </w:p>
    <w:p w14:paraId="4C2923A0" w14:textId="77777777" w:rsidR="00D717E6" w:rsidRPr="003046AD" w:rsidRDefault="00D717E6" w:rsidP="00D717E6">
      <w:pPr>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Mullins, L. and Christy, G. (n.d.). Management and organizational </w:t>
      </w:r>
      <w:proofErr w:type="spellStart"/>
      <w:r w:rsidRPr="003046AD">
        <w:rPr>
          <w:rFonts w:eastAsia="Times New Roman" w:cstheme="minorHAnsi"/>
          <w:bCs/>
          <w:iCs/>
          <w:color w:val="000000" w:themeColor="text1"/>
          <w:szCs w:val="28"/>
        </w:rPr>
        <w:t>behavior</w:t>
      </w:r>
      <w:proofErr w:type="spellEnd"/>
      <w:r w:rsidRPr="003046AD">
        <w:rPr>
          <w:rFonts w:eastAsia="Times New Roman" w:cstheme="minorHAnsi"/>
          <w:bCs/>
          <w:iCs/>
          <w:color w:val="000000" w:themeColor="text1"/>
          <w:szCs w:val="28"/>
        </w:rPr>
        <w:t>.  (Mullins and Christy, n.d.)</w:t>
      </w:r>
    </w:p>
    <w:p w14:paraId="61488365" w14:textId="77777777" w:rsidR="00D717E6" w:rsidRPr="003046AD" w:rsidRDefault="00D717E6" w:rsidP="00D717E6">
      <w:pPr>
        <w:rPr>
          <w:rFonts w:eastAsia="Times New Roman" w:cstheme="minorHAnsi"/>
          <w:iCs/>
          <w:color w:val="000000" w:themeColor="text1"/>
          <w:sz w:val="20"/>
          <w:szCs w:val="24"/>
        </w:rPr>
      </w:pPr>
      <w:r w:rsidRPr="003046AD">
        <w:rPr>
          <w:rFonts w:eastAsia="Times New Roman" w:cstheme="minorHAnsi"/>
          <w:bCs/>
          <w:iCs/>
          <w:color w:val="000000" w:themeColor="text1"/>
          <w:szCs w:val="28"/>
        </w:rPr>
        <w:t>Schein, E. (1988). Organizational socialization and the profession of management. [</w:t>
      </w:r>
      <w:proofErr w:type="spellStart"/>
      <w:r w:rsidRPr="003046AD">
        <w:rPr>
          <w:rFonts w:eastAsia="Times New Roman" w:cstheme="minorHAnsi"/>
          <w:bCs/>
          <w:iCs/>
          <w:color w:val="000000" w:themeColor="text1"/>
          <w:szCs w:val="28"/>
        </w:rPr>
        <w:t>S.l.</w:t>
      </w:r>
      <w:proofErr w:type="spellEnd"/>
      <w:r w:rsidRPr="003046AD">
        <w:rPr>
          <w:rFonts w:eastAsia="Times New Roman" w:cstheme="minorHAnsi"/>
          <w:bCs/>
          <w:iCs/>
          <w:color w:val="000000" w:themeColor="text1"/>
          <w:szCs w:val="28"/>
        </w:rPr>
        <w:t>]: [</w:t>
      </w:r>
      <w:proofErr w:type="spellStart"/>
      <w:r w:rsidRPr="003046AD">
        <w:rPr>
          <w:rFonts w:eastAsia="Times New Roman" w:cstheme="minorHAnsi"/>
          <w:bCs/>
          <w:iCs/>
          <w:color w:val="000000" w:themeColor="text1"/>
          <w:szCs w:val="28"/>
        </w:rPr>
        <w:t>s.n</w:t>
      </w:r>
      <w:proofErr w:type="spellEnd"/>
      <w:r w:rsidRPr="003046AD">
        <w:rPr>
          <w:rFonts w:eastAsia="Times New Roman" w:cstheme="minorHAnsi"/>
          <w:bCs/>
          <w:iCs/>
          <w:color w:val="000000" w:themeColor="text1"/>
          <w:szCs w:val="28"/>
        </w:rPr>
        <w:t xml:space="preserve">.]. </w:t>
      </w:r>
    </w:p>
    <w:p w14:paraId="35E5A477" w14:textId="77777777" w:rsidR="00D717E6" w:rsidRPr="003046AD" w:rsidRDefault="00D717E6" w:rsidP="00D717E6">
      <w:pPr>
        <w:rPr>
          <w:rFonts w:eastAsia="Times New Roman" w:cstheme="minorHAnsi"/>
          <w:iCs/>
          <w:color w:val="000000" w:themeColor="text1"/>
          <w:sz w:val="20"/>
          <w:szCs w:val="24"/>
        </w:rPr>
      </w:pPr>
      <w:r w:rsidRPr="003046AD">
        <w:rPr>
          <w:rFonts w:eastAsia="Times New Roman" w:cstheme="minorHAnsi"/>
          <w:bCs/>
          <w:iCs/>
          <w:color w:val="000000" w:themeColor="text1"/>
          <w:szCs w:val="28"/>
        </w:rPr>
        <w:t xml:space="preserve">Adair, J. (n.d.). Decision making and problem solving.    </w:t>
      </w:r>
    </w:p>
    <w:p w14:paraId="45E33CDA" w14:textId="77777777" w:rsidR="00D717E6" w:rsidRDefault="00D717E6" w:rsidP="00D717E6">
      <w:pPr>
        <w:rPr>
          <w:rFonts w:ascii="Times New Roman" w:eastAsia="Times New Roman" w:hAnsi="Times New Roman" w:cs="Times New Roman"/>
          <w:i/>
          <w:iCs/>
          <w:color w:val="666666"/>
          <w:sz w:val="24"/>
          <w:szCs w:val="24"/>
        </w:rPr>
      </w:pPr>
      <w:proofErr w:type="spellStart"/>
      <w:r w:rsidRPr="003046AD">
        <w:rPr>
          <w:rFonts w:eastAsia="Times New Roman" w:cstheme="minorHAnsi"/>
          <w:bCs/>
          <w:iCs/>
          <w:color w:val="000000" w:themeColor="text1"/>
          <w:szCs w:val="28"/>
        </w:rPr>
        <w:t>Crainer</w:t>
      </w:r>
      <w:proofErr w:type="spellEnd"/>
      <w:r w:rsidRPr="003046AD">
        <w:rPr>
          <w:rFonts w:eastAsia="Times New Roman" w:cstheme="minorHAnsi"/>
          <w:bCs/>
          <w:iCs/>
          <w:color w:val="000000" w:themeColor="text1"/>
          <w:szCs w:val="28"/>
        </w:rPr>
        <w:t>, S. (1999). The 75 greatest management decisions ever made-- and 21 of the worst. New York: AMACOM</w:t>
      </w:r>
      <w:r>
        <w:rPr>
          <w:rFonts w:ascii="Comic Sans MS" w:eastAsia="Times New Roman" w:hAnsi="Comic Sans MS" w:cs="Times New Roman"/>
          <w:b/>
          <w:bCs/>
          <w:i/>
          <w:iCs/>
          <w:color w:val="000000"/>
          <w:sz w:val="28"/>
          <w:szCs w:val="28"/>
        </w:rPr>
        <w:t xml:space="preserve">. </w:t>
      </w:r>
    </w:p>
    <w:p w14:paraId="7A4A26C1" w14:textId="77777777" w:rsidR="00D717E6" w:rsidRPr="00D717E6" w:rsidRDefault="00D717E6" w:rsidP="00D717E6">
      <w:pPr>
        <w:rPr>
          <w:lang w:val="en-US"/>
        </w:rPr>
      </w:pPr>
    </w:p>
    <w:p w14:paraId="45BEE904" w14:textId="0516A4C7" w:rsidR="00745AA9" w:rsidRDefault="00745AA9" w:rsidP="00745AA9">
      <w:pPr>
        <w:spacing w:before="240" w:after="0" w:line="240" w:lineRule="auto"/>
        <w:rPr>
          <w:rFonts w:ascii="Verdana" w:hAnsi="Verdana"/>
          <w:b/>
          <w:bCs/>
          <w:noProof/>
        </w:rPr>
      </w:pPr>
      <w:r>
        <w:rPr>
          <w:b/>
          <w:bCs/>
          <w:noProof/>
        </w:rPr>
        <w:fldChar w:fldCharType="end"/>
      </w:r>
      <w:r w:rsidR="00D5511C" w:rsidRPr="00D5511C">
        <w:rPr>
          <w:rFonts w:ascii="Verdana" w:hAnsi="Verdana"/>
          <w:b/>
          <w:bCs/>
          <w:noProof/>
        </w:rPr>
        <w:t>David Goldsmith</w:t>
      </w:r>
      <w:r w:rsidR="00D5511C">
        <w:rPr>
          <w:rFonts w:ascii="Verdana" w:hAnsi="Verdana"/>
          <w:b/>
          <w:bCs/>
          <w:noProof/>
        </w:rPr>
        <w:t>:</w:t>
      </w:r>
      <w:r w:rsidR="008A6E88">
        <w:rPr>
          <w:rFonts w:ascii="Verdana" w:hAnsi="Verdana"/>
          <w:b/>
          <w:bCs/>
          <w:noProof/>
        </w:rPr>
        <w:t xml:space="preserve"> </w:t>
      </w:r>
      <w:r w:rsidR="00D5511C">
        <w:rPr>
          <w:rFonts w:ascii="Verdana" w:hAnsi="Verdana"/>
          <w:b/>
          <w:bCs/>
          <w:noProof/>
        </w:rPr>
        <w:t>-</w:t>
      </w:r>
    </w:p>
    <w:p w14:paraId="52A30290" w14:textId="77777777" w:rsidR="007B7A32" w:rsidRDefault="007B7A32" w:rsidP="007B7A32">
      <w:pPr>
        <w:rPr>
          <w:rFonts w:ascii="Helvetica" w:hAnsi="Helvetica"/>
          <w:color w:val="000000" w:themeColor="text1"/>
          <w:shd w:val="clear" w:color="auto" w:fill="FDFF9A"/>
        </w:rPr>
      </w:pPr>
    </w:p>
    <w:p w14:paraId="5935C342" w14:textId="52A63E68" w:rsidR="007B7A32" w:rsidRPr="007B7A32" w:rsidRDefault="007B7A32" w:rsidP="007B7A32">
      <w:pPr>
        <w:rPr>
          <w:rFonts w:ascii="Helvetica" w:hAnsi="Helvetica"/>
          <w:color w:val="000000" w:themeColor="text1"/>
          <w:shd w:val="clear" w:color="auto" w:fill="FDFF9A"/>
        </w:rPr>
      </w:pPr>
      <w:r w:rsidRPr="007B7A32">
        <w:rPr>
          <w:rFonts w:ascii="Helvetica" w:hAnsi="Helvetica"/>
          <w:color w:val="000000" w:themeColor="text1"/>
          <w:shd w:val="clear" w:color="auto" w:fill="FDFF9A"/>
        </w:rPr>
        <w:t xml:space="preserve">John </w:t>
      </w:r>
      <w:proofErr w:type="spellStart"/>
      <w:r w:rsidRPr="007B7A32">
        <w:rPr>
          <w:rFonts w:ascii="Helvetica" w:hAnsi="Helvetica"/>
          <w:color w:val="000000" w:themeColor="text1"/>
          <w:shd w:val="clear" w:color="auto" w:fill="FDFF9A"/>
        </w:rPr>
        <w:t>Baldoni</w:t>
      </w:r>
      <w:proofErr w:type="spellEnd"/>
      <w:r w:rsidRPr="007B7A32">
        <w:rPr>
          <w:rFonts w:ascii="Helvetica" w:hAnsi="Helvetica"/>
          <w:color w:val="000000" w:themeColor="text1"/>
          <w:shd w:val="clear" w:color="auto" w:fill="FDFF9A"/>
        </w:rPr>
        <w:t>. 2017. </w:t>
      </w:r>
      <w:r w:rsidRPr="007B7A32">
        <w:rPr>
          <w:rStyle w:val="Emphasis"/>
          <w:rFonts w:ascii="Helvetica" w:hAnsi="Helvetica"/>
          <w:color w:val="000000" w:themeColor="text1"/>
          <w:shd w:val="clear" w:color="auto" w:fill="FDFF9A"/>
        </w:rPr>
        <w:t xml:space="preserve">Fostering </w:t>
      </w:r>
      <w:proofErr w:type="gramStart"/>
      <w:r w:rsidRPr="007B7A32">
        <w:rPr>
          <w:rStyle w:val="Emphasis"/>
          <w:rFonts w:ascii="Helvetica" w:hAnsi="Helvetica"/>
          <w:color w:val="000000" w:themeColor="text1"/>
          <w:shd w:val="clear" w:color="auto" w:fill="FDFF9A"/>
        </w:rPr>
        <w:t>The</w:t>
      </w:r>
      <w:proofErr w:type="gramEnd"/>
      <w:r w:rsidRPr="007B7A32">
        <w:rPr>
          <w:rStyle w:val="Emphasis"/>
          <w:rFonts w:ascii="Helvetica" w:hAnsi="Helvetica"/>
          <w:color w:val="000000" w:themeColor="text1"/>
          <w:shd w:val="clear" w:color="auto" w:fill="FDFF9A"/>
        </w:rPr>
        <w:t xml:space="preserve"> Sense Of Belonging Promotes Success</w:t>
      </w:r>
      <w:r w:rsidRPr="007B7A32">
        <w:rPr>
          <w:rFonts w:ascii="Helvetica" w:hAnsi="Helvetica"/>
          <w:color w:val="000000" w:themeColor="text1"/>
          <w:shd w:val="clear" w:color="auto" w:fill="FDFF9A"/>
        </w:rPr>
        <w:t>. [ONLINE] Available at: </w:t>
      </w:r>
      <w:hyperlink r:id="rId20" w:anchor="724a602d10f2" w:history="1">
        <w:r w:rsidRPr="007B7A32">
          <w:rPr>
            <w:rStyle w:val="Hyperlink"/>
            <w:rFonts w:ascii="Helvetica" w:hAnsi="Helvetica"/>
            <w:color w:val="000000" w:themeColor="text1"/>
          </w:rPr>
          <w:t>https://www.forbes.com/sites/johnbaldoni/2017/01/22/fostering-the-sense-of-belonging-promotes-success/#724a602d10f2</w:t>
        </w:r>
      </w:hyperlink>
      <w:r w:rsidRPr="007B7A32">
        <w:rPr>
          <w:rFonts w:ascii="Helvetica" w:hAnsi="Helvetica"/>
          <w:color w:val="000000" w:themeColor="text1"/>
          <w:shd w:val="clear" w:color="auto" w:fill="FDFF9A"/>
        </w:rPr>
        <w:t>. [Accessed 18 January 2018].</w:t>
      </w:r>
    </w:p>
    <w:p w14:paraId="7E909902" w14:textId="77777777" w:rsidR="007B7A32" w:rsidRPr="007B7A32" w:rsidRDefault="007B7A32" w:rsidP="007B7A32">
      <w:pPr>
        <w:rPr>
          <w:color w:val="000000" w:themeColor="text1"/>
        </w:rPr>
      </w:pPr>
      <w:r w:rsidRPr="007B7A32">
        <w:rPr>
          <w:rFonts w:ascii="Helvetica" w:hAnsi="Helvetica"/>
          <w:color w:val="000000" w:themeColor="text1"/>
          <w:shd w:val="clear" w:color="auto" w:fill="FDFF9A"/>
        </w:rPr>
        <w:t>Joe Schott. 2010. </w:t>
      </w:r>
      <w:r w:rsidRPr="007B7A32">
        <w:rPr>
          <w:rStyle w:val="Emphasis"/>
          <w:rFonts w:ascii="Helvetica" w:hAnsi="Helvetica"/>
          <w:color w:val="000000" w:themeColor="text1"/>
          <w:shd w:val="clear" w:color="auto" w:fill="FDFF9A"/>
        </w:rPr>
        <w:t>Perception is reality</w:t>
      </w:r>
      <w:r w:rsidRPr="007B7A32">
        <w:rPr>
          <w:rFonts w:ascii="Helvetica" w:hAnsi="Helvetica"/>
          <w:color w:val="000000" w:themeColor="text1"/>
          <w:shd w:val="clear" w:color="auto" w:fill="FDFF9A"/>
        </w:rPr>
        <w:t>. [ONLINE] Available at: </w:t>
      </w:r>
      <w:hyperlink r:id="rId21" w:history="1">
        <w:r w:rsidRPr="007B7A32">
          <w:rPr>
            <w:rStyle w:val="Hyperlink"/>
            <w:rFonts w:ascii="Helvetica" w:hAnsi="Helvetica"/>
            <w:color w:val="000000" w:themeColor="text1"/>
          </w:rPr>
          <w:t>http://www.expertbusinessadvice.com/sales/perception-is-reality-153.html</w:t>
        </w:r>
      </w:hyperlink>
      <w:r w:rsidRPr="007B7A32">
        <w:rPr>
          <w:rFonts w:ascii="Helvetica" w:hAnsi="Helvetica"/>
          <w:color w:val="000000" w:themeColor="text1"/>
          <w:shd w:val="clear" w:color="auto" w:fill="FDFF9A"/>
        </w:rPr>
        <w:t>. [Accessed 18 January 2018].</w:t>
      </w:r>
    </w:p>
    <w:p w14:paraId="0C4AE05C" w14:textId="77777777" w:rsidR="007B7A32" w:rsidRPr="007B7A32" w:rsidRDefault="007B7A32" w:rsidP="007B7A32">
      <w:pPr>
        <w:rPr>
          <w:color w:val="000000" w:themeColor="text1"/>
        </w:rPr>
      </w:pPr>
      <w:r w:rsidRPr="007B7A32">
        <w:rPr>
          <w:rFonts w:ascii="Helvetica" w:hAnsi="Helvetica"/>
          <w:color w:val="000000" w:themeColor="text1"/>
          <w:shd w:val="clear" w:color="auto" w:fill="FDFF9A"/>
        </w:rPr>
        <w:t>Matt McKay. 2018. </w:t>
      </w:r>
      <w:r w:rsidRPr="007B7A32">
        <w:rPr>
          <w:rStyle w:val="Emphasis"/>
          <w:rFonts w:ascii="Helvetica" w:hAnsi="Helvetica"/>
          <w:color w:val="000000" w:themeColor="text1"/>
          <w:shd w:val="clear" w:color="auto" w:fill="FDFF9A"/>
        </w:rPr>
        <w:t>Importance of Motivation and Goal Setting for Businesses</w:t>
      </w:r>
      <w:r w:rsidRPr="007B7A32">
        <w:rPr>
          <w:rFonts w:ascii="Helvetica" w:hAnsi="Helvetica"/>
          <w:color w:val="000000" w:themeColor="text1"/>
          <w:shd w:val="clear" w:color="auto" w:fill="FDFF9A"/>
        </w:rPr>
        <w:t>. [ONLINE] Available at: </w:t>
      </w:r>
      <w:hyperlink r:id="rId22" w:history="1">
        <w:r w:rsidRPr="007B7A32">
          <w:rPr>
            <w:rStyle w:val="Hyperlink"/>
            <w:rFonts w:ascii="Helvetica" w:hAnsi="Helvetica"/>
            <w:color w:val="000000" w:themeColor="text1"/>
          </w:rPr>
          <w:t>http://smallbusiness.chron.com/importance-motivation-goal-setting-businesses-2506.html</w:t>
        </w:r>
      </w:hyperlink>
      <w:r w:rsidRPr="007B7A32">
        <w:rPr>
          <w:rFonts w:ascii="Helvetica" w:hAnsi="Helvetica"/>
          <w:color w:val="000000" w:themeColor="text1"/>
          <w:shd w:val="clear" w:color="auto" w:fill="FDFF9A"/>
        </w:rPr>
        <w:t>. [Accessed 10 January 2018].</w:t>
      </w:r>
    </w:p>
    <w:p w14:paraId="2F8DDC00" w14:textId="77777777" w:rsidR="007B7A32" w:rsidRPr="007B7A32" w:rsidRDefault="007B7A32" w:rsidP="007B7A32">
      <w:pPr>
        <w:rPr>
          <w:color w:val="000000" w:themeColor="text1"/>
        </w:rPr>
      </w:pPr>
      <w:r w:rsidRPr="007B7A32">
        <w:rPr>
          <w:rFonts w:ascii="Helvetica" w:hAnsi="Helvetica"/>
          <w:color w:val="000000" w:themeColor="text1"/>
          <w:shd w:val="clear" w:color="auto" w:fill="FDFF9A"/>
        </w:rPr>
        <w:t>Oxford Dictionary. 2018. </w:t>
      </w:r>
      <w:r w:rsidRPr="007B7A32">
        <w:rPr>
          <w:rStyle w:val="Emphasis"/>
          <w:rFonts w:ascii="Helvetica" w:hAnsi="Helvetica"/>
          <w:color w:val="000000" w:themeColor="text1"/>
          <w:shd w:val="clear" w:color="auto" w:fill="FDFF9A"/>
        </w:rPr>
        <w:t>Motivation</w:t>
      </w:r>
      <w:r w:rsidRPr="007B7A32">
        <w:rPr>
          <w:rFonts w:ascii="Helvetica" w:hAnsi="Helvetica"/>
          <w:color w:val="000000" w:themeColor="text1"/>
          <w:shd w:val="clear" w:color="auto" w:fill="FDFF9A"/>
        </w:rPr>
        <w:t>. [ONLINE] Available at: </w:t>
      </w:r>
      <w:hyperlink r:id="rId23" w:history="1">
        <w:r w:rsidRPr="007B7A32">
          <w:rPr>
            <w:rStyle w:val="Hyperlink"/>
            <w:rFonts w:ascii="Helvetica" w:hAnsi="Helvetica"/>
            <w:color w:val="000000" w:themeColor="text1"/>
          </w:rPr>
          <w:t>https://en.oxforddictionaries.com/definition/motivation</w:t>
        </w:r>
      </w:hyperlink>
      <w:r w:rsidRPr="007B7A32">
        <w:rPr>
          <w:rFonts w:ascii="Helvetica" w:hAnsi="Helvetica"/>
          <w:color w:val="000000" w:themeColor="text1"/>
          <w:shd w:val="clear" w:color="auto" w:fill="FDFF9A"/>
        </w:rPr>
        <w:t>. [Accessed 16 January 2018].</w:t>
      </w:r>
    </w:p>
    <w:p w14:paraId="703DB6C7" w14:textId="5DDB015A" w:rsidR="007B7A32" w:rsidRPr="007B7A32" w:rsidRDefault="001C354B" w:rsidP="007B7A32">
      <w:pPr>
        <w:rPr>
          <w:rFonts w:ascii="Helvetica" w:hAnsi="Helvetica"/>
          <w:color w:val="000000" w:themeColor="text1"/>
          <w:shd w:val="clear" w:color="auto" w:fill="FDFF9A"/>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81792" behindDoc="1" locked="0" layoutInCell="1" allowOverlap="1" wp14:anchorId="35CFD4E1" wp14:editId="0B05669B">
                <wp:simplePos x="0" y="0"/>
                <wp:positionH relativeFrom="margin">
                  <wp:align>center</wp:align>
                </wp:positionH>
                <wp:positionV relativeFrom="paragraph">
                  <wp:posOffset>1013460</wp:posOffset>
                </wp:positionV>
                <wp:extent cx="342900" cy="274320"/>
                <wp:effectExtent l="0" t="0" r="19050" b="1143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74320"/>
                        </a:xfrm>
                        <a:prstGeom prst="rect">
                          <a:avLst/>
                        </a:prstGeom>
                        <a:solidFill>
                          <a:srgbClr val="FFFFFF"/>
                        </a:solidFill>
                        <a:ln w="9525">
                          <a:solidFill>
                            <a:schemeClr val="bg1"/>
                          </a:solidFill>
                          <a:miter lim="800000"/>
                          <a:headEnd/>
                          <a:tailEnd/>
                        </a:ln>
                      </wps:spPr>
                      <wps:txbx>
                        <w:txbxContent>
                          <w:p w14:paraId="6EFB21D8" w14:textId="0F19583C" w:rsidR="001C354B" w:rsidRDefault="001C354B" w:rsidP="001C354B">
                            <w:r>
                              <w:t>1</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FD4E1" id="_x0000_s1037" type="#_x0000_t202" style="position:absolute;margin-left:0;margin-top:79.8pt;width:27pt;height:21.6pt;z-index:-2516346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HBJKgIAAEsEAAAOAAAAZHJzL2Uyb0RvYy54bWysVNuO2yAQfa/Uf0C8N3a8SXdjxVlts01V&#10;aXuRdvsBGOMYFRgKJHb69R1wkqbpW1U/IGCGw5lzBi/vB63IXjgvwVR0OskpEYZDI822ot9eNm/u&#10;KPGBmYYpMKKiB+Hp/er1q2VvS1FAB6oRjiCI8WVvK9qFYMss87wTmvkJWGEw2ILTLODSbbPGsR7R&#10;tcqKPH+b9eAa64AL73H3cQzSVcJvW8HDl7b1IhBVUeQW0ujSWMcxWy1ZuXXMdpIfabB/YKGZNHjp&#10;GeqRBUZ2Tv4FpSV34KENEw46g7aVXKQasJppflXNc8esSLWgON6eZfL/D5Z/3n91RDbo3ZQSwzR6&#10;9CKGQN7BQIooT299iVnPFvPCgNuYmkr19gn4d08MrDtmtuLBOeg7wRqkN40ns4ujI46PIHX/CRq8&#10;hu0CJKChdTpqh2oQREebDmdrIhWOmzezYpFjhGOouJ3dFMm6jJWnw9b58EGAJnFSUYfOJ3C2f/Ih&#10;kmHlKSXe5UHJZiOVSgu3rdfKkT3DLtmkL/G/SlOG9BVdzIv5WP8fELFhxRmk3o4KXCFoGbDbldQV&#10;vcvjN/ZfFO29aVIvBibVOEfGyhxVjMKNEoahHk5+Hd2poTmgrg7G7sbXiJMO3E9KeuzsivofO+YE&#10;JeqjQW8W09ksPoW0mM1vUUriLiP1ZYQZjlAVDZSM03VIzyfqZuABPWxl0jeaPTI5csaOTbIfX1d8&#10;EpfrlPX7H7D6BQAA//8DAFBLAwQUAAYACAAAACEAcVmO+t0AAAAHAQAADwAAAGRycy9kb3ducmV2&#10;LnhtbEyPwU7DMBBE70j9B2srcaM2URu1IU5VFdEbQgRUODrxkkTE6yh228DXs5zgODOrmbf5dnK9&#10;OOMYOk8abhcKBFLtbUeNhteXh5s1iBANWdN7Qg1fGGBbzK5yk1l/oWc8l7ERXEIhMxraGIdMylC3&#10;6ExY+AGJsw8/OhNZjo20o7lwuetlolQqnemIF1oz4L7F+rM8OQ2hVunxaVke3yp5wO+Ntffvh0et&#10;r+fT7g5ExCn+HcMvPqNDwUyVP5ENotfAj0R2V5sUBMerJRuVhkQla5BFLv/zFz8AAAD//wMAUEsB&#10;Ai0AFAAGAAgAAAAhALaDOJL+AAAA4QEAABMAAAAAAAAAAAAAAAAAAAAAAFtDb250ZW50X1R5cGVz&#10;XS54bWxQSwECLQAUAAYACAAAACEAOP0h/9YAAACUAQAACwAAAAAAAAAAAAAAAAAvAQAAX3JlbHMv&#10;LnJlbHNQSwECLQAUAAYACAAAACEAx9RwSSoCAABLBAAADgAAAAAAAAAAAAAAAAAuAgAAZHJzL2Uy&#10;b0RvYy54bWxQSwECLQAUAAYACAAAACEAcVmO+t0AAAAHAQAADwAAAAAAAAAAAAAAAACEBAAAZHJz&#10;L2Rvd25yZXYueG1sUEsFBgAAAAAEAAQA8wAAAI4FAAAAAA==&#10;" strokecolor="white [3212]">
                <v:textbox>
                  <w:txbxContent>
                    <w:p w14:paraId="6EFB21D8" w14:textId="0F19583C" w:rsidR="001C354B" w:rsidRDefault="001C354B" w:rsidP="001C354B">
                      <w:r>
                        <w:t>1</w:t>
                      </w:r>
                      <w:r>
                        <w:t>2</w:t>
                      </w:r>
                    </w:p>
                  </w:txbxContent>
                </v:textbox>
                <w10:wrap anchorx="margin"/>
              </v:shape>
            </w:pict>
          </mc:Fallback>
        </mc:AlternateContent>
      </w:r>
      <w:r w:rsidR="007B7A32" w:rsidRPr="007B7A32">
        <w:rPr>
          <w:rFonts w:ascii="Helvetica" w:hAnsi="Helvetica"/>
          <w:color w:val="000000" w:themeColor="text1"/>
          <w:shd w:val="clear" w:color="auto" w:fill="FDFF9A"/>
        </w:rPr>
        <w:t>Maslow. 1943. </w:t>
      </w:r>
      <w:r w:rsidR="007B7A32" w:rsidRPr="007B7A32">
        <w:rPr>
          <w:rStyle w:val="Emphasis"/>
          <w:rFonts w:ascii="Helvetica" w:hAnsi="Helvetica"/>
          <w:color w:val="000000" w:themeColor="text1"/>
          <w:shd w:val="clear" w:color="auto" w:fill="FDFF9A"/>
        </w:rPr>
        <w:t>A theory of human motivation</w:t>
      </w:r>
      <w:r w:rsidR="007B7A32" w:rsidRPr="007B7A32">
        <w:rPr>
          <w:rFonts w:ascii="Helvetica" w:hAnsi="Helvetica"/>
          <w:color w:val="000000" w:themeColor="text1"/>
          <w:shd w:val="clear" w:color="auto" w:fill="FDFF9A"/>
        </w:rPr>
        <w:t>. [ONLINE] Available at: </w:t>
      </w:r>
      <w:hyperlink r:id="rId24" w:history="1">
        <w:r w:rsidR="007B7A32" w:rsidRPr="007B7A32">
          <w:rPr>
            <w:rStyle w:val="Hyperlink"/>
            <w:rFonts w:ascii="Helvetica" w:hAnsi="Helvetica"/>
            <w:color w:val="000000" w:themeColor="text1"/>
          </w:rPr>
          <w:t>https://s3.amazonaws.com/academia.edu.documents/34195256/A_Theory_of_Human_Motivation_-_Abraham_H_Maslow_-_Psychological_Review_Vol_50_No_4_July_1943.pdf?AWSAccessKeyId=AKIAIWOWYYG</w:t>
        </w:r>
        <w:r w:rsidR="007B7A32" w:rsidRPr="007B7A32">
          <w:rPr>
            <w:rStyle w:val="Hyperlink"/>
            <w:rFonts w:ascii="Helvetica" w:hAnsi="Helvetica"/>
            <w:color w:val="000000" w:themeColor="text1"/>
          </w:rPr>
          <w:lastRenderedPageBreak/>
          <w:t>Z2Y53UL3A&amp;Expires=1516684274&amp;Signature=ianEzb27LjNZVIAxlIP4hoIPgcA%3D&amp;response-content-disposition=inline%3B%20filename%3DA_THEORY_OF_HUMAN_MOTIVATION.pdf</w:t>
        </w:r>
      </w:hyperlink>
      <w:r w:rsidR="007B7A32" w:rsidRPr="007B7A32">
        <w:rPr>
          <w:rFonts w:ascii="Helvetica" w:hAnsi="Helvetica"/>
          <w:color w:val="000000" w:themeColor="text1"/>
          <w:shd w:val="clear" w:color="auto" w:fill="FDFF9A"/>
        </w:rPr>
        <w:t>. [Accessed 18 January 2018].</w:t>
      </w:r>
    </w:p>
    <w:p w14:paraId="0A99D4C7" w14:textId="77777777" w:rsidR="007B7A32" w:rsidRPr="007B7A32" w:rsidRDefault="007B7A32" w:rsidP="007B7A32">
      <w:pPr>
        <w:rPr>
          <w:rFonts w:ascii="Helvetica" w:hAnsi="Helvetica"/>
          <w:color w:val="000000" w:themeColor="text1"/>
          <w:shd w:val="clear" w:color="auto" w:fill="FDFF9A"/>
        </w:rPr>
      </w:pPr>
      <w:r w:rsidRPr="007B7A32">
        <w:rPr>
          <w:rFonts w:ascii="Helvetica" w:hAnsi="Helvetica"/>
          <w:color w:val="000000" w:themeColor="text1"/>
          <w:shd w:val="clear" w:color="auto" w:fill="FDFF9A"/>
        </w:rPr>
        <w:t>Kevin Johnston. 2018. </w:t>
      </w:r>
      <w:r w:rsidRPr="007B7A32">
        <w:rPr>
          <w:rStyle w:val="Emphasis"/>
          <w:rFonts w:ascii="Helvetica" w:hAnsi="Helvetica"/>
          <w:color w:val="000000" w:themeColor="text1"/>
          <w:shd w:val="clear" w:color="auto" w:fill="FDFF9A"/>
        </w:rPr>
        <w:t>How perception affects motivation</w:t>
      </w:r>
      <w:r w:rsidRPr="007B7A32">
        <w:rPr>
          <w:rFonts w:ascii="Helvetica" w:hAnsi="Helvetica"/>
          <w:color w:val="000000" w:themeColor="text1"/>
          <w:shd w:val="clear" w:color="auto" w:fill="FDFF9A"/>
        </w:rPr>
        <w:t>. [ONLINE] Available at: </w:t>
      </w:r>
      <w:hyperlink r:id="rId25" w:history="1">
        <w:r w:rsidRPr="007B7A32">
          <w:rPr>
            <w:rStyle w:val="Hyperlink"/>
            <w:rFonts w:ascii="Helvetica" w:hAnsi="Helvetica"/>
            <w:color w:val="000000" w:themeColor="text1"/>
          </w:rPr>
          <w:t>https://yourbusiness.azcentral.com/perception-affects-motivation-10722.html</w:t>
        </w:r>
      </w:hyperlink>
      <w:r w:rsidRPr="007B7A32">
        <w:rPr>
          <w:rFonts w:ascii="Helvetica" w:hAnsi="Helvetica"/>
          <w:color w:val="000000" w:themeColor="text1"/>
          <w:shd w:val="clear" w:color="auto" w:fill="FDFF9A"/>
        </w:rPr>
        <w:t>. [Accessed 10 January 2018].</w:t>
      </w:r>
    </w:p>
    <w:p w14:paraId="4A8479BC" w14:textId="77777777" w:rsidR="007B7A32" w:rsidRPr="007B7A32" w:rsidRDefault="007B7A32" w:rsidP="007B7A32">
      <w:pPr>
        <w:rPr>
          <w:rFonts w:ascii="Helvetica" w:hAnsi="Helvetica"/>
          <w:color w:val="000000" w:themeColor="text1"/>
          <w:shd w:val="clear" w:color="auto" w:fill="FDFF9A"/>
        </w:rPr>
      </w:pPr>
      <w:r w:rsidRPr="007B7A32">
        <w:rPr>
          <w:rFonts w:ascii="Helvetica" w:hAnsi="Helvetica"/>
          <w:color w:val="000000" w:themeColor="text1"/>
          <w:shd w:val="clear" w:color="auto" w:fill="FDFF9A"/>
        </w:rPr>
        <w:t>BBC. 2017. </w:t>
      </w:r>
      <w:r w:rsidRPr="007B7A32">
        <w:rPr>
          <w:rStyle w:val="Emphasis"/>
          <w:rFonts w:ascii="Helvetica" w:hAnsi="Helvetica"/>
          <w:color w:val="000000" w:themeColor="text1"/>
          <w:shd w:val="clear" w:color="auto" w:fill="FDFF9A"/>
        </w:rPr>
        <w:t>How perception affects motivation</w:t>
      </w:r>
      <w:r w:rsidRPr="007B7A32">
        <w:rPr>
          <w:rFonts w:ascii="Helvetica" w:hAnsi="Helvetica"/>
          <w:color w:val="000000" w:themeColor="text1"/>
          <w:shd w:val="clear" w:color="auto" w:fill="FDFF9A"/>
        </w:rPr>
        <w:t>. [ONLINE] Available at: </w:t>
      </w:r>
      <w:hyperlink r:id="rId26" w:history="1">
        <w:r w:rsidRPr="007B7A32">
          <w:rPr>
            <w:rStyle w:val="Hyperlink"/>
            <w:rFonts w:ascii="Helvetica" w:hAnsi="Helvetica"/>
            <w:color w:val="000000" w:themeColor="text1"/>
          </w:rPr>
          <w:t>http://www.bbc.co.uk/news/business-25034598</w:t>
        </w:r>
      </w:hyperlink>
      <w:r w:rsidRPr="007B7A32">
        <w:rPr>
          <w:rFonts w:ascii="Helvetica" w:hAnsi="Helvetica"/>
          <w:color w:val="000000" w:themeColor="text1"/>
          <w:shd w:val="clear" w:color="auto" w:fill="FDFF9A"/>
        </w:rPr>
        <w:t>. [Accessed 10 January 2018].</w:t>
      </w:r>
    </w:p>
    <w:p w14:paraId="573EF7EA" w14:textId="77777777" w:rsidR="007B7A32" w:rsidRPr="007B7A32" w:rsidRDefault="007B7A32" w:rsidP="007B7A32">
      <w:pPr>
        <w:rPr>
          <w:rFonts w:ascii="Helvetica" w:hAnsi="Helvetica"/>
          <w:color w:val="000000" w:themeColor="text1"/>
          <w:shd w:val="clear" w:color="auto" w:fill="FDFF9A"/>
        </w:rPr>
      </w:pPr>
      <w:r w:rsidRPr="007B7A32">
        <w:rPr>
          <w:rFonts w:ascii="Helvetica" w:hAnsi="Helvetica"/>
          <w:color w:val="000000" w:themeColor="text1"/>
          <w:shd w:val="clear" w:color="auto" w:fill="FDFF9A"/>
        </w:rPr>
        <w:t>Cambridge. 2018. </w:t>
      </w:r>
      <w:r w:rsidRPr="007B7A32">
        <w:rPr>
          <w:rStyle w:val="Emphasis"/>
          <w:rFonts w:ascii="Helvetica" w:hAnsi="Helvetica"/>
          <w:color w:val="000000" w:themeColor="text1"/>
          <w:shd w:val="clear" w:color="auto" w:fill="FDFF9A"/>
        </w:rPr>
        <w:t>Perception</w:t>
      </w:r>
      <w:r w:rsidRPr="007B7A32">
        <w:rPr>
          <w:rFonts w:ascii="Helvetica" w:hAnsi="Helvetica"/>
          <w:color w:val="000000" w:themeColor="text1"/>
          <w:shd w:val="clear" w:color="auto" w:fill="FDFF9A"/>
        </w:rPr>
        <w:t>. [ONLINE] Available at: </w:t>
      </w:r>
      <w:hyperlink r:id="rId27" w:history="1">
        <w:r w:rsidRPr="007B7A32">
          <w:rPr>
            <w:rStyle w:val="Hyperlink"/>
            <w:rFonts w:ascii="Helvetica" w:hAnsi="Helvetica"/>
            <w:color w:val="000000" w:themeColor="text1"/>
          </w:rPr>
          <w:t>https://dictionary.cambridge.org/dictionary/english/perception</w:t>
        </w:r>
      </w:hyperlink>
      <w:r w:rsidRPr="007B7A32">
        <w:rPr>
          <w:rFonts w:ascii="Helvetica" w:hAnsi="Helvetica"/>
          <w:color w:val="000000" w:themeColor="text1"/>
          <w:shd w:val="clear" w:color="auto" w:fill="FDFF9A"/>
        </w:rPr>
        <w:t>. [Accessed 18 January 2018].</w:t>
      </w:r>
    </w:p>
    <w:p w14:paraId="25B9A4F3" w14:textId="77777777" w:rsidR="007B7A32" w:rsidRDefault="007B7A32" w:rsidP="007B7A32">
      <w:pPr>
        <w:shd w:val="clear" w:color="auto" w:fill="FDFF9A"/>
        <w:spacing w:after="100" w:line="240" w:lineRule="auto"/>
        <w:rPr>
          <w:rFonts w:ascii="Helvetica" w:eastAsia="Times New Roman" w:hAnsi="Helvetica"/>
          <w:color w:val="000000" w:themeColor="text1"/>
          <w:sz w:val="24"/>
          <w:szCs w:val="24"/>
          <w:lang w:eastAsia="en-GB"/>
        </w:rPr>
      </w:pPr>
      <w:r w:rsidRPr="007B7A32">
        <w:rPr>
          <w:rFonts w:ascii="Helvetica" w:eastAsia="Times New Roman" w:hAnsi="Helvetica"/>
          <w:color w:val="000000" w:themeColor="text1"/>
          <w:sz w:val="24"/>
          <w:szCs w:val="24"/>
          <w:lang w:eastAsia="en-GB"/>
        </w:rPr>
        <w:t>HSE. 2018. </w:t>
      </w:r>
      <w:r w:rsidRPr="007B7A32">
        <w:rPr>
          <w:rFonts w:ascii="Helvetica" w:eastAsia="Times New Roman" w:hAnsi="Helvetica"/>
          <w:i/>
          <w:iCs/>
          <w:color w:val="000000" w:themeColor="text1"/>
          <w:sz w:val="24"/>
          <w:szCs w:val="24"/>
          <w:lang w:eastAsia="en-GB"/>
        </w:rPr>
        <w:t>Employer's responsibilities</w:t>
      </w:r>
      <w:r w:rsidRPr="007B7A32">
        <w:rPr>
          <w:rFonts w:ascii="Helvetica" w:eastAsia="Times New Roman" w:hAnsi="Helvetica"/>
          <w:color w:val="000000" w:themeColor="text1"/>
          <w:sz w:val="24"/>
          <w:szCs w:val="24"/>
          <w:lang w:eastAsia="en-GB"/>
        </w:rPr>
        <w:t>. [ONLINE] Available at: </w:t>
      </w:r>
      <w:hyperlink r:id="rId28" w:history="1">
        <w:r w:rsidRPr="007B7A32">
          <w:rPr>
            <w:rStyle w:val="Hyperlink"/>
            <w:rFonts w:ascii="Helvetica" w:eastAsia="Times New Roman" w:hAnsi="Helvetica"/>
            <w:color w:val="000000" w:themeColor="text1"/>
            <w:sz w:val="24"/>
            <w:szCs w:val="24"/>
            <w:lang w:eastAsia="en-GB"/>
          </w:rPr>
          <w:t>http://www.hse.gov.uk/workers/employers.htm</w:t>
        </w:r>
      </w:hyperlink>
      <w:r w:rsidRPr="007B7A32">
        <w:rPr>
          <w:rFonts w:ascii="Helvetica" w:eastAsia="Times New Roman" w:hAnsi="Helvetica"/>
          <w:color w:val="000000" w:themeColor="text1"/>
          <w:sz w:val="24"/>
          <w:szCs w:val="24"/>
          <w:lang w:eastAsia="en-GB"/>
        </w:rPr>
        <w:t>. [Accessed 18 January 2018].</w:t>
      </w:r>
    </w:p>
    <w:p w14:paraId="50BC0C6E" w14:textId="608F2052" w:rsidR="007B7A32" w:rsidRPr="00D5511C" w:rsidRDefault="001C354B" w:rsidP="00745AA9">
      <w:pPr>
        <w:spacing w:before="240" w:after="0" w:line="240" w:lineRule="auto"/>
        <w:rPr>
          <w:rFonts w:ascii="Verdana" w:hAnsi="Verdana" w:cstheme="minorHAnsi"/>
          <w:b/>
          <w:sz w:val="24"/>
          <w:szCs w:val="24"/>
        </w:rPr>
      </w:pPr>
      <w:r w:rsidRPr="001747A9">
        <w:rPr>
          <w:rStyle w:val="Heading1Char"/>
          <w:rFonts w:ascii="Verdana" w:hAnsi="Verdana" w:cstheme="minorHAnsi"/>
          <w:bCs/>
          <w:caps/>
          <w:smallCaps/>
          <w:noProof/>
          <w:sz w:val="18"/>
          <w:szCs w:val="18"/>
        </w:rPr>
        <mc:AlternateContent>
          <mc:Choice Requires="wps">
            <w:drawing>
              <wp:anchor distT="45720" distB="45720" distL="114300" distR="114300" simplePos="0" relativeHeight="251683840" behindDoc="1" locked="0" layoutInCell="1" allowOverlap="1" wp14:anchorId="6DD7D097" wp14:editId="7BBBC768">
                <wp:simplePos x="0" y="0"/>
                <wp:positionH relativeFrom="margin">
                  <wp:align>center</wp:align>
                </wp:positionH>
                <wp:positionV relativeFrom="paragraph">
                  <wp:posOffset>6228080</wp:posOffset>
                </wp:positionV>
                <wp:extent cx="358140" cy="274320"/>
                <wp:effectExtent l="0" t="0" r="22860" b="1143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274320"/>
                        </a:xfrm>
                        <a:prstGeom prst="rect">
                          <a:avLst/>
                        </a:prstGeom>
                        <a:solidFill>
                          <a:srgbClr val="FFFFFF"/>
                        </a:solidFill>
                        <a:ln w="9525">
                          <a:solidFill>
                            <a:schemeClr val="bg1"/>
                          </a:solidFill>
                          <a:miter lim="800000"/>
                          <a:headEnd/>
                          <a:tailEnd/>
                        </a:ln>
                      </wps:spPr>
                      <wps:txbx>
                        <w:txbxContent>
                          <w:p w14:paraId="693E085F" w14:textId="7F5F9271" w:rsidR="001C354B" w:rsidRDefault="001C354B" w:rsidP="001C354B">
                            <w:r>
                              <w:t>1</w:t>
                            </w: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7D097" id="_x0000_s1038" type="#_x0000_t202" style="position:absolute;margin-left:0;margin-top:490.4pt;width:28.2pt;height:21.6pt;z-index:-2516326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1voKgIAAEsEAAAOAAAAZHJzL2Uyb0RvYy54bWysVNuO2yAQfa/Uf0C8N068STdrxVlts01V&#10;aXuRdvsBGGMbFRgKJHb69R1wkqbpW1U/IGCGw5lzBq/uB63IXjgvwZR0NplSIgyHWpq2pN9etm+W&#10;lPjATM0UGFHSg/D0fv361aq3hcihA1ULRxDE+KK3Je1CsEWWed4JzfwErDAYbMBpFnDp2qx2rEd0&#10;rbJ8On2b9eBq64AL73H3cQzSdcJvGsHDl6bxIhBVUuQW0ujSWMUxW69Y0TpmO8mPNNg/sNBMGrz0&#10;DPXIAiM7J/+C0pI78NCECQedQdNILlINWM1selXNc8esSLWgON6eZfL/D5Z/3n91RNboXU6JYRo9&#10;ehFDIO9gIHmUp7e+wKxni3lhwG1MTaV6+wT8uycGNh0zrXhwDvpOsBrpzeLJ7OLoiOMjSNV/ghqv&#10;YbsACWhonI7aoRoE0dGmw9maSIXj5s1iOZtjhGMov53f5Mm6jBWnw9b58EGAJnFSUofOJ3C2f/Ih&#10;kmHFKSXe5UHJeiuVSgvXVhvlyJ5hl2zTl/hfpSlD+pLeLfLFWP8fELFhxRmkakcFrhC0DNjtSuqS&#10;LqfxG/svivbe1KkXA5NqnCNjZY4qRuFGCcNQDSe/ju5UUB9QVwdjd+NrxEkH7iclPXZ2Sf2PHXOC&#10;EvXRoDd3s3lUMqTFfHGLUhJ3GakuI8xwhCppoGScbkJ6PlE3Aw/oYSOTvtHskcmRM3Zskv34uuKT&#10;uFynrN//gPUvAAAA//8DAFBLAwQUAAYACAAAACEAlLwiK90AAAAIAQAADwAAAGRycy9kb3ducmV2&#10;LnhtbEyPwU7DMBBE70j9B2srcaN2qxC1IU5VgegNIQIqHJ14SSLidRS7beDrWU7luJrR7Hv5dnK9&#10;OOEYOk8algsFAqn2tqNGw9vr480aRIiGrOk9oYZvDLAtZle5yaw/0wueytgIHqGQGQ1tjEMmZahb&#10;dCYs/IDE2acfnYl8jo20oznzuOvlSqlUOtMRf2jNgPct1l/l0WkItUoPz0l5eK/kHn821j587J+0&#10;vp5PuzsQEad4KcMfPqNDwUyVP5INotfAIlHDZq1YgOPbNAFRcU2tEgWyyOV/geIXAAD//wMAUEsB&#10;Ai0AFAAGAAgAAAAhALaDOJL+AAAA4QEAABMAAAAAAAAAAAAAAAAAAAAAAFtDb250ZW50X1R5cGVz&#10;XS54bWxQSwECLQAUAAYACAAAACEAOP0h/9YAAACUAQAACwAAAAAAAAAAAAAAAAAvAQAAX3JlbHMv&#10;LnJlbHNQSwECLQAUAAYACAAAACEAgg9b6CoCAABLBAAADgAAAAAAAAAAAAAAAAAuAgAAZHJzL2Uy&#10;b0RvYy54bWxQSwECLQAUAAYACAAAACEAlLwiK90AAAAIAQAADwAAAAAAAAAAAAAAAACEBAAAZHJz&#10;L2Rvd25yZXYueG1sUEsFBgAAAAAEAAQA8wAAAI4FAAAAAA==&#10;" strokecolor="white [3212]">
                <v:textbox>
                  <w:txbxContent>
                    <w:p w14:paraId="693E085F" w14:textId="7F5F9271" w:rsidR="001C354B" w:rsidRDefault="001C354B" w:rsidP="001C354B">
                      <w:r>
                        <w:t>1</w:t>
                      </w:r>
                      <w:r>
                        <w:t>3</w:t>
                      </w:r>
                    </w:p>
                  </w:txbxContent>
                </v:textbox>
                <w10:wrap anchorx="margin"/>
              </v:shape>
            </w:pict>
          </mc:Fallback>
        </mc:AlternateContent>
      </w:r>
    </w:p>
    <w:sectPr w:rsidR="007B7A32" w:rsidRPr="00D5511C" w:rsidSect="00B52D2B">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CEB7F" w14:textId="77777777" w:rsidR="00537D07" w:rsidRDefault="00537D07" w:rsidP="00784FB5">
      <w:pPr>
        <w:spacing w:after="0" w:line="240" w:lineRule="auto"/>
      </w:pPr>
      <w:r>
        <w:separator/>
      </w:r>
    </w:p>
  </w:endnote>
  <w:endnote w:type="continuationSeparator" w:id="0">
    <w:p w14:paraId="5B3F5592" w14:textId="77777777" w:rsidR="00537D07" w:rsidRDefault="00537D07" w:rsidP="0078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EE7F5" w14:textId="5A96B93B" w:rsidR="002B7E13" w:rsidRDefault="002B7E13">
    <w:pPr>
      <w:pStyle w:val="Footer"/>
      <w:jc w:val="center"/>
    </w:pPr>
  </w:p>
  <w:p w14:paraId="2CD48167" w14:textId="77777777" w:rsidR="002B7E13" w:rsidRDefault="002B7E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7997F" w14:textId="264EBB1B" w:rsidR="002B7E13" w:rsidRDefault="002B7E13">
    <w:pPr>
      <w:pStyle w:val="Footer"/>
      <w:jc w:val="center"/>
    </w:pPr>
  </w:p>
  <w:p w14:paraId="36686F09" w14:textId="77777777" w:rsidR="002B7E13" w:rsidRDefault="002B7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6655F" w14:textId="77777777" w:rsidR="00537D07" w:rsidRDefault="00537D07" w:rsidP="00784FB5">
      <w:pPr>
        <w:spacing w:after="0" w:line="240" w:lineRule="auto"/>
      </w:pPr>
      <w:r>
        <w:separator/>
      </w:r>
    </w:p>
  </w:footnote>
  <w:footnote w:type="continuationSeparator" w:id="0">
    <w:p w14:paraId="0BA69C79" w14:textId="77777777" w:rsidR="00537D07" w:rsidRDefault="00537D07" w:rsidP="00784FB5">
      <w:pPr>
        <w:spacing w:after="0" w:line="240" w:lineRule="auto"/>
      </w:pPr>
      <w:r>
        <w:continuationSeparator/>
      </w:r>
    </w:p>
  </w:footnote>
  <w:footnote w:id="1">
    <w:p w14:paraId="24959B2B" w14:textId="27504C0D" w:rsidR="00784FB5" w:rsidRDefault="00784FB5" w:rsidP="00784FB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40BDE" w14:textId="04FD8892" w:rsidR="00DA4908" w:rsidRPr="00DA4908" w:rsidRDefault="00466A5C">
    <w:pPr>
      <w:pStyle w:val="Header"/>
    </w:pPr>
    <w:r>
      <w:ptab w:relativeTo="margin" w:alignment="center"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B1D2A" w14:textId="77777777" w:rsidR="001C4D93" w:rsidRPr="00DA4908" w:rsidRDefault="001C4D93">
    <w:pPr>
      <w:pStyle w:val="Header"/>
    </w:pPr>
    <w:r>
      <w:ptab w:relativeTo="margin" w:alignment="center" w:leader="none"/>
    </w:r>
    <w:r>
      <w:rPr>
        <w:rFonts w:ascii="Verdana" w:hAnsi="Verdana"/>
        <w:b/>
        <w:color w:val="000000" w:themeColor="text1"/>
        <w:sz w:val="20"/>
      </w:rPr>
      <w:t>CONTENTS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78DC7" w14:textId="30F73B80" w:rsidR="001C4D93" w:rsidRPr="00DA4908" w:rsidRDefault="001C4D93">
    <w:pPr>
      <w:pStyle w:val="Header"/>
    </w:pPr>
    <w:r>
      <w:ptab w:relativeTo="margin" w:alignment="center" w:leader="none"/>
    </w:r>
    <w:r>
      <w:rPr>
        <w:rFonts w:ascii="Verdana" w:hAnsi="Verdana"/>
        <w:b/>
        <w:color w:val="000000" w:themeColor="text1"/>
        <w:sz w:val="20"/>
      </w:rPr>
      <w:t>MAIN BODY/FINDINGS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6BE21" w14:textId="6A185287" w:rsidR="00E459FA" w:rsidRPr="00DA4908" w:rsidRDefault="00E459FA">
    <w:pPr>
      <w:pStyle w:val="Header"/>
    </w:pPr>
    <w:r>
      <w:ptab w:relativeTo="margin" w:alignment="center" w:leader="none"/>
    </w:r>
    <w:r>
      <w:rPr>
        <w:rFonts w:ascii="Verdana" w:hAnsi="Verdana"/>
        <w:b/>
        <w:color w:val="000000" w:themeColor="text1"/>
        <w:sz w:val="20"/>
      </w:rPr>
      <w:t>APPENDIX</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C399C" w14:textId="6367325D" w:rsidR="00E459FA" w:rsidRPr="00DA4908" w:rsidRDefault="00E459FA">
    <w:pPr>
      <w:pStyle w:val="Header"/>
    </w:pPr>
    <w:r>
      <w:ptab w:relativeTo="margin" w:alignment="center" w:leader="none"/>
    </w:r>
    <w:r>
      <w:rPr>
        <w:rFonts w:ascii="Verdana" w:hAnsi="Verdana"/>
        <w:b/>
        <w:color w:val="000000" w:themeColor="text1"/>
        <w:sz w:val="20"/>
      </w:rPr>
      <w:t>REFERENCES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46"/>
    <w:rsid w:val="00060E2C"/>
    <w:rsid w:val="00062532"/>
    <w:rsid w:val="00092620"/>
    <w:rsid w:val="000A7073"/>
    <w:rsid w:val="000D47F0"/>
    <w:rsid w:val="000F5B64"/>
    <w:rsid w:val="00132F9D"/>
    <w:rsid w:val="001747A9"/>
    <w:rsid w:val="00174929"/>
    <w:rsid w:val="001948A0"/>
    <w:rsid w:val="001C354B"/>
    <w:rsid w:val="001C4D93"/>
    <w:rsid w:val="001D5712"/>
    <w:rsid w:val="0020536E"/>
    <w:rsid w:val="002429F3"/>
    <w:rsid w:val="00243ECE"/>
    <w:rsid w:val="002642A5"/>
    <w:rsid w:val="00267D19"/>
    <w:rsid w:val="00281167"/>
    <w:rsid w:val="0029380E"/>
    <w:rsid w:val="002A0517"/>
    <w:rsid w:val="002B7E13"/>
    <w:rsid w:val="002D2835"/>
    <w:rsid w:val="002E3B8A"/>
    <w:rsid w:val="002F5FDF"/>
    <w:rsid w:val="002F6D57"/>
    <w:rsid w:val="003046AD"/>
    <w:rsid w:val="0031106D"/>
    <w:rsid w:val="0038396B"/>
    <w:rsid w:val="00384A5F"/>
    <w:rsid w:val="003B4761"/>
    <w:rsid w:val="003C3AFA"/>
    <w:rsid w:val="003D7A81"/>
    <w:rsid w:val="003E41A0"/>
    <w:rsid w:val="003F55C7"/>
    <w:rsid w:val="00404E92"/>
    <w:rsid w:val="00417CD5"/>
    <w:rsid w:val="00434411"/>
    <w:rsid w:val="00466A5C"/>
    <w:rsid w:val="0047677D"/>
    <w:rsid w:val="00482F0B"/>
    <w:rsid w:val="0049049E"/>
    <w:rsid w:val="004B5B16"/>
    <w:rsid w:val="004C18F7"/>
    <w:rsid w:val="004C71A1"/>
    <w:rsid w:val="004D53DC"/>
    <w:rsid w:val="00534628"/>
    <w:rsid w:val="00535FEC"/>
    <w:rsid w:val="00537D07"/>
    <w:rsid w:val="00543845"/>
    <w:rsid w:val="00546CC6"/>
    <w:rsid w:val="00547EAD"/>
    <w:rsid w:val="00562447"/>
    <w:rsid w:val="005629DF"/>
    <w:rsid w:val="005660B2"/>
    <w:rsid w:val="005816B7"/>
    <w:rsid w:val="006141A8"/>
    <w:rsid w:val="00642B22"/>
    <w:rsid w:val="006562BB"/>
    <w:rsid w:val="006605C5"/>
    <w:rsid w:val="00665175"/>
    <w:rsid w:val="00665F8D"/>
    <w:rsid w:val="006A418C"/>
    <w:rsid w:val="006A5F2F"/>
    <w:rsid w:val="006C2DB1"/>
    <w:rsid w:val="007018A0"/>
    <w:rsid w:val="00745AA9"/>
    <w:rsid w:val="00764868"/>
    <w:rsid w:val="007841A5"/>
    <w:rsid w:val="00784FB5"/>
    <w:rsid w:val="007A6042"/>
    <w:rsid w:val="007B7A32"/>
    <w:rsid w:val="007D1B38"/>
    <w:rsid w:val="007E4897"/>
    <w:rsid w:val="00835E22"/>
    <w:rsid w:val="0084073C"/>
    <w:rsid w:val="00885604"/>
    <w:rsid w:val="008969CE"/>
    <w:rsid w:val="008A5E23"/>
    <w:rsid w:val="008A6E88"/>
    <w:rsid w:val="00965DEB"/>
    <w:rsid w:val="00966DDA"/>
    <w:rsid w:val="00995782"/>
    <w:rsid w:val="00996009"/>
    <w:rsid w:val="009D26C9"/>
    <w:rsid w:val="00A27CE0"/>
    <w:rsid w:val="00A33AA3"/>
    <w:rsid w:val="00A710D7"/>
    <w:rsid w:val="00A74ED7"/>
    <w:rsid w:val="00AA1CE7"/>
    <w:rsid w:val="00AA2613"/>
    <w:rsid w:val="00AC76D2"/>
    <w:rsid w:val="00B12DBF"/>
    <w:rsid w:val="00B26B98"/>
    <w:rsid w:val="00B34999"/>
    <w:rsid w:val="00B36046"/>
    <w:rsid w:val="00B36D75"/>
    <w:rsid w:val="00B45D92"/>
    <w:rsid w:val="00B47AC1"/>
    <w:rsid w:val="00B52D2B"/>
    <w:rsid w:val="00B74AA4"/>
    <w:rsid w:val="00BB11BD"/>
    <w:rsid w:val="00BB2F02"/>
    <w:rsid w:val="00BB5022"/>
    <w:rsid w:val="00BD6563"/>
    <w:rsid w:val="00BE4448"/>
    <w:rsid w:val="00C10C33"/>
    <w:rsid w:val="00C17885"/>
    <w:rsid w:val="00C43AA6"/>
    <w:rsid w:val="00C44FA5"/>
    <w:rsid w:val="00C72538"/>
    <w:rsid w:val="00CF4F98"/>
    <w:rsid w:val="00D04570"/>
    <w:rsid w:val="00D132D1"/>
    <w:rsid w:val="00D5511C"/>
    <w:rsid w:val="00D663E6"/>
    <w:rsid w:val="00D717E6"/>
    <w:rsid w:val="00DA4908"/>
    <w:rsid w:val="00DA75E6"/>
    <w:rsid w:val="00DC2DFC"/>
    <w:rsid w:val="00DC69FA"/>
    <w:rsid w:val="00DD595A"/>
    <w:rsid w:val="00DE4CFC"/>
    <w:rsid w:val="00DE72C6"/>
    <w:rsid w:val="00E038CE"/>
    <w:rsid w:val="00E150F7"/>
    <w:rsid w:val="00E328A9"/>
    <w:rsid w:val="00E459FA"/>
    <w:rsid w:val="00E47092"/>
    <w:rsid w:val="00E54C33"/>
    <w:rsid w:val="00E638AE"/>
    <w:rsid w:val="00E7350C"/>
    <w:rsid w:val="00E80F0C"/>
    <w:rsid w:val="00E94386"/>
    <w:rsid w:val="00EA36FD"/>
    <w:rsid w:val="00EB07FE"/>
    <w:rsid w:val="00EF3E3F"/>
    <w:rsid w:val="00F20D4F"/>
    <w:rsid w:val="00FA35B6"/>
    <w:rsid w:val="00FC606D"/>
    <w:rsid w:val="00FF6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25CBB"/>
  <w15:chartTrackingRefBased/>
  <w15:docId w15:val="{7EB7761D-6586-4F5D-B482-563EBECB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1BD"/>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7092"/>
    <w:rPr>
      <w:color w:val="0563C1" w:themeColor="hyperlink"/>
      <w:u w:val="single"/>
    </w:rPr>
  </w:style>
  <w:style w:type="character" w:styleId="UnresolvedMention">
    <w:name w:val="Unresolved Mention"/>
    <w:basedOn w:val="DefaultParagraphFont"/>
    <w:uiPriority w:val="99"/>
    <w:semiHidden/>
    <w:unhideWhenUsed/>
    <w:rsid w:val="00E47092"/>
    <w:rPr>
      <w:color w:val="808080"/>
      <w:shd w:val="clear" w:color="auto" w:fill="E6E6E6"/>
    </w:rPr>
  </w:style>
  <w:style w:type="paragraph" w:styleId="FootnoteText">
    <w:name w:val="footnote text"/>
    <w:basedOn w:val="Normal"/>
    <w:link w:val="FootnoteTextChar"/>
    <w:uiPriority w:val="99"/>
    <w:semiHidden/>
    <w:unhideWhenUsed/>
    <w:rsid w:val="00784F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4FB5"/>
    <w:rPr>
      <w:sz w:val="20"/>
      <w:szCs w:val="20"/>
    </w:rPr>
  </w:style>
  <w:style w:type="character" w:styleId="FootnoteReference">
    <w:name w:val="footnote reference"/>
    <w:basedOn w:val="DefaultParagraphFont"/>
    <w:uiPriority w:val="99"/>
    <w:semiHidden/>
    <w:unhideWhenUsed/>
    <w:rsid w:val="00784FB5"/>
    <w:rPr>
      <w:vertAlign w:val="superscript"/>
    </w:rPr>
  </w:style>
  <w:style w:type="paragraph" w:styleId="TOC1">
    <w:name w:val="toc 1"/>
    <w:basedOn w:val="Normal"/>
    <w:next w:val="Normal"/>
    <w:autoRedefine/>
    <w:uiPriority w:val="39"/>
    <w:unhideWhenUsed/>
    <w:rsid w:val="00E150F7"/>
    <w:pPr>
      <w:tabs>
        <w:tab w:val="left" w:pos="440"/>
        <w:tab w:val="right" w:leader="dot" w:pos="9016"/>
      </w:tabs>
      <w:autoSpaceDE w:val="0"/>
      <w:autoSpaceDN w:val="0"/>
      <w:adjustRightInd w:val="0"/>
      <w:spacing w:before="120" w:after="120" w:line="480" w:lineRule="auto"/>
      <w:jc w:val="center"/>
    </w:pPr>
    <w:rPr>
      <w:rFonts w:ascii="Verdana" w:hAnsi="Verdana" w:cstheme="minorHAnsi"/>
      <w:b/>
      <w:smallCaps/>
      <w:noProof/>
      <w:color w:val="000000" w:themeColor="text1"/>
      <w:szCs w:val="18"/>
    </w:rPr>
  </w:style>
  <w:style w:type="paragraph" w:styleId="TOC2">
    <w:name w:val="toc 2"/>
    <w:basedOn w:val="Normal"/>
    <w:next w:val="Normal"/>
    <w:autoRedefine/>
    <w:uiPriority w:val="39"/>
    <w:semiHidden/>
    <w:unhideWhenUsed/>
    <w:rsid w:val="004C71A1"/>
    <w:pPr>
      <w:tabs>
        <w:tab w:val="left" w:pos="880"/>
        <w:tab w:val="right" w:leader="dot" w:pos="9016"/>
      </w:tabs>
      <w:autoSpaceDE w:val="0"/>
      <w:autoSpaceDN w:val="0"/>
      <w:adjustRightInd w:val="0"/>
      <w:spacing w:after="0" w:line="480" w:lineRule="auto"/>
      <w:ind w:left="220"/>
    </w:pPr>
    <w:rPr>
      <w:rFonts w:cs="Calibri"/>
      <w:smallCaps/>
      <w:sz w:val="20"/>
      <w:szCs w:val="20"/>
    </w:rPr>
  </w:style>
  <w:style w:type="table" w:styleId="TableGrid">
    <w:name w:val="Table Grid"/>
    <w:basedOn w:val="TableNormal"/>
    <w:uiPriority w:val="39"/>
    <w:rsid w:val="00C4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6253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BB11B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11BD"/>
    <w:pPr>
      <w:spacing w:line="256" w:lineRule="auto"/>
    </w:pPr>
  </w:style>
  <w:style w:type="paragraph" w:styleId="Header">
    <w:name w:val="header"/>
    <w:basedOn w:val="Normal"/>
    <w:link w:val="HeaderChar"/>
    <w:uiPriority w:val="99"/>
    <w:unhideWhenUsed/>
    <w:rsid w:val="00466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A5C"/>
  </w:style>
  <w:style w:type="paragraph" w:styleId="Footer">
    <w:name w:val="footer"/>
    <w:basedOn w:val="Normal"/>
    <w:link w:val="FooterChar"/>
    <w:uiPriority w:val="99"/>
    <w:unhideWhenUsed/>
    <w:rsid w:val="00466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A5C"/>
  </w:style>
  <w:style w:type="paragraph" w:styleId="Title">
    <w:name w:val="Title"/>
    <w:basedOn w:val="Normal"/>
    <w:link w:val="TitleChar"/>
    <w:uiPriority w:val="10"/>
    <w:qFormat/>
    <w:rsid w:val="003046AD"/>
    <w:pPr>
      <w:spacing w:after="240" w:line="240" w:lineRule="auto"/>
      <w:contextualSpacing/>
    </w:pPr>
    <w:rPr>
      <w:rFonts w:asciiTheme="majorHAnsi" w:eastAsiaTheme="majorEastAsia" w:hAnsiTheme="majorHAnsi" w:cstheme="majorBidi"/>
      <w:b/>
      <w:color w:val="4472C4" w:themeColor="accent1"/>
      <w:spacing w:val="-10"/>
      <w:kern w:val="2"/>
      <w:sz w:val="52"/>
      <w:szCs w:val="56"/>
      <w:lang w:val="en-US"/>
    </w:rPr>
  </w:style>
  <w:style w:type="character" w:customStyle="1" w:styleId="TitleChar">
    <w:name w:val="Title Char"/>
    <w:basedOn w:val="DefaultParagraphFont"/>
    <w:link w:val="Title"/>
    <w:uiPriority w:val="10"/>
    <w:qFormat/>
    <w:rsid w:val="003046AD"/>
    <w:rPr>
      <w:rFonts w:asciiTheme="majorHAnsi" w:eastAsiaTheme="majorEastAsia" w:hAnsiTheme="majorHAnsi" w:cstheme="majorBidi"/>
      <w:b/>
      <w:color w:val="4472C4" w:themeColor="accent1"/>
      <w:spacing w:val="-10"/>
      <w:kern w:val="2"/>
      <w:sz w:val="52"/>
      <w:szCs w:val="56"/>
      <w:lang w:val="en-US"/>
    </w:rPr>
  </w:style>
  <w:style w:type="paragraph" w:styleId="BodyText">
    <w:name w:val="Body Text"/>
    <w:basedOn w:val="Normal"/>
    <w:link w:val="BodyTextChar"/>
    <w:semiHidden/>
    <w:unhideWhenUsed/>
    <w:rsid w:val="003046AD"/>
    <w:pPr>
      <w:spacing w:after="140" w:line="288" w:lineRule="auto"/>
    </w:pPr>
    <w:rPr>
      <w:color w:val="44546A" w:themeColor="text2"/>
      <w:lang w:val="en-US"/>
    </w:rPr>
  </w:style>
  <w:style w:type="character" w:customStyle="1" w:styleId="BodyTextChar">
    <w:name w:val="Body Text Char"/>
    <w:basedOn w:val="DefaultParagraphFont"/>
    <w:link w:val="BodyText"/>
    <w:semiHidden/>
    <w:rsid w:val="003046AD"/>
    <w:rPr>
      <w:color w:val="44546A" w:themeColor="text2"/>
      <w:lang w:val="en-US"/>
    </w:rPr>
  </w:style>
  <w:style w:type="character" w:styleId="Emphasis">
    <w:name w:val="Emphasis"/>
    <w:basedOn w:val="DefaultParagraphFont"/>
    <w:uiPriority w:val="20"/>
    <w:qFormat/>
    <w:rsid w:val="007B7A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72350">
      <w:bodyDiv w:val="1"/>
      <w:marLeft w:val="0"/>
      <w:marRight w:val="0"/>
      <w:marTop w:val="0"/>
      <w:marBottom w:val="0"/>
      <w:divBdr>
        <w:top w:val="none" w:sz="0" w:space="0" w:color="auto"/>
        <w:left w:val="none" w:sz="0" w:space="0" w:color="auto"/>
        <w:bottom w:val="none" w:sz="0" w:space="0" w:color="auto"/>
        <w:right w:val="none" w:sz="0" w:space="0" w:color="auto"/>
      </w:divBdr>
    </w:div>
    <w:div w:id="244535606">
      <w:bodyDiv w:val="1"/>
      <w:marLeft w:val="0"/>
      <w:marRight w:val="0"/>
      <w:marTop w:val="0"/>
      <w:marBottom w:val="0"/>
      <w:divBdr>
        <w:top w:val="none" w:sz="0" w:space="0" w:color="auto"/>
        <w:left w:val="none" w:sz="0" w:space="0" w:color="auto"/>
        <w:bottom w:val="none" w:sz="0" w:space="0" w:color="auto"/>
        <w:right w:val="none" w:sz="0" w:space="0" w:color="auto"/>
      </w:divBdr>
    </w:div>
    <w:div w:id="612785314">
      <w:bodyDiv w:val="1"/>
      <w:marLeft w:val="0"/>
      <w:marRight w:val="0"/>
      <w:marTop w:val="0"/>
      <w:marBottom w:val="0"/>
      <w:divBdr>
        <w:top w:val="none" w:sz="0" w:space="0" w:color="auto"/>
        <w:left w:val="none" w:sz="0" w:space="0" w:color="auto"/>
        <w:bottom w:val="none" w:sz="0" w:space="0" w:color="auto"/>
        <w:right w:val="none" w:sz="0" w:space="0" w:color="auto"/>
      </w:divBdr>
    </w:div>
    <w:div w:id="662125115">
      <w:bodyDiv w:val="1"/>
      <w:marLeft w:val="0"/>
      <w:marRight w:val="0"/>
      <w:marTop w:val="0"/>
      <w:marBottom w:val="0"/>
      <w:divBdr>
        <w:top w:val="none" w:sz="0" w:space="0" w:color="auto"/>
        <w:left w:val="none" w:sz="0" w:space="0" w:color="auto"/>
        <w:bottom w:val="none" w:sz="0" w:space="0" w:color="auto"/>
        <w:right w:val="none" w:sz="0" w:space="0" w:color="auto"/>
      </w:divBdr>
    </w:div>
    <w:div w:id="683744607">
      <w:bodyDiv w:val="1"/>
      <w:marLeft w:val="0"/>
      <w:marRight w:val="0"/>
      <w:marTop w:val="0"/>
      <w:marBottom w:val="0"/>
      <w:divBdr>
        <w:top w:val="none" w:sz="0" w:space="0" w:color="auto"/>
        <w:left w:val="none" w:sz="0" w:space="0" w:color="auto"/>
        <w:bottom w:val="none" w:sz="0" w:space="0" w:color="auto"/>
        <w:right w:val="none" w:sz="0" w:space="0" w:color="auto"/>
      </w:divBdr>
    </w:div>
    <w:div w:id="769859907">
      <w:bodyDiv w:val="1"/>
      <w:marLeft w:val="0"/>
      <w:marRight w:val="0"/>
      <w:marTop w:val="0"/>
      <w:marBottom w:val="0"/>
      <w:divBdr>
        <w:top w:val="none" w:sz="0" w:space="0" w:color="auto"/>
        <w:left w:val="none" w:sz="0" w:space="0" w:color="auto"/>
        <w:bottom w:val="none" w:sz="0" w:space="0" w:color="auto"/>
        <w:right w:val="none" w:sz="0" w:space="0" w:color="auto"/>
      </w:divBdr>
    </w:div>
    <w:div w:id="880938999">
      <w:bodyDiv w:val="1"/>
      <w:marLeft w:val="0"/>
      <w:marRight w:val="0"/>
      <w:marTop w:val="0"/>
      <w:marBottom w:val="0"/>
      <w:divBdr>
        <w:top w:val="none" w:sz="0" w:space="0" w:color="auto"/>
        <w:left w:val="none" w:sz="0" w:space="0" w:color="auto"/>
        <w:bottom w:val="none" w:sz="0" w:space="0" w:color="auto"/>
        <w:right w:val="none" w:sz="0" w:space="0" w:color="auto"/>
      </w:divBdr>
    </w:div>
    <w:div w:id="124186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ictionary.cambridge.org/dictionary/english/people" TargetMode="External"/><Relationship Id="rId18" Type="http://schemas.openxmlformats.org/officeDocument/2006/relationships/header" Target="header4.xml"/><Relationship Id="rId26" Type="http://schemas.openxmlformats.org/officeDocument/2006/relationships/hyperlink" Target="http://www.bbc.co.uk/news/business-25034598" TargetMode="External"/><Relationship Id="rId3" Type="http://schemas.openxmlformats.org/officeDocument/2006/relationships/settings" Target="settings.xml"/><Relationship Id="rId21" Type="http://schemas.openxmlformats.org/officeDocument/2006/relationships/hyperlink" Target="http://www.expertbusinessadvice.com/sales/perception-is-reality-153.html" TargetMode="External"/><Relationship Id="rId7" Type="http://schemas.openxmlformats.org/officeDocument/2006/relationships/header" Target="header1.xml"/><Relationship Id="rId12" Type="http://schemas.openxmlformats.org/officeDocument/2006/relationships/hyperlink" Target="https://dictionary.cambridge.org/dictionary/english/held" TargetMode="External"/><Relationship Id="rId17" Type="http://schemas.openxmlformats.org/officeDocument/2006/relationships/footer" Target="footer2.xml"/><Relationship Id="rId25" Type="http://schemas.openxmlformats.org/officeDocument/2006/relationships/hyperlink" Target="https://yourbusiness.azcentral.com/perception-affects-motivation-10722.html"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www.forbes.com/sites/johnbaldoni/2017/01/22/fostering-the-sense-of-belonging-promotes-succes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ctionary.cambridge.org/dictionary/english/opinion" TargetMode="External"/><Relationship Id="rId24" Type="http://schemas.openxmlformats.org/officeDocument/2006/relationships/hyperlink" Target="https://s3.amazonaws.com/academia.edu.documents/34195256/A_Theory_of_Human_Motivation_-_Abraham_H_Maslow_-_Psychological_Review_Vol_50_No_4_July_1943.pdf?AWSAccessKeyId=AKIAIWOWYYGZ2Y53UL3A&amp;Expires=1516684274&amp;Signature=ianEzb27LjNZVIAxlIP4hoIPgcA%3D&amp;response-content-disposition=inline%3B%20filename%3DA_THEORY_OF_HUMAN_MOTIVATION.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ctionary.cambridge.org/dictionary/english/seem" TargetMode="External"/><Relationship Id="rId23" Type="http://schemas.openxmlformats.org/officeDocument/2006/relationships/hyperlink" Target="https://en.oxforddictionaries.com/definition/motivation" TargetMode="External"/><Relationship Id="rId28" Type="http://schemas.openxmlformats.org/officeDocument/2006/relationships/hyperlink" Target="http://www.hse.gov.uk/workers/employers.htm" TargetMode="External"/><Relationship Id="rId10" Type="http://schemas.openxmlformats.org/officeDocument/2006/relationships/hyperlink" Target="https://dictionary.cambridge.org/dictionary/english/belief" TargetMode="External"/><Relationship Id="rId19" Type="http://schemas.openxmlformats.org/officeDocument/2006/relationships/hyperlink" Target="http://www.urbanfoundry.co.uk"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ictionary.cambridge.org/dictionary/english/base" TargetMode="External"/><Relationship Id="rId22" Type="http://schemas.openxmlformats.org/officeDocument/2006/relationships/hyperlink" Target="http://smallbusiness.chron.com/importance-motivation-goal-setting-businesses-2506.html" TargetMode="External"/><Relationship Id="rId27" Type="http://schemas.openxmlformats.org/officeDocument/2006/relationships/hyperlink" Target="https://dictionary.cambridge.org/dictionary/english/perception"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629"/>
    <w:rsid w:val="003B40FE"/>
    <w:rsid w:val="00C81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41F6D04E754F60A7F48E3991487F71">
    <w:name w:val="5341F6D04E754F60A7F48E3991487F71"/>
    <w:rsid w:val="00C816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Nor18</b:Tag>
    <b:SourceType>InternetSite</b:SourceType>
    <b:Guid>{25F4B286-DD2A-4DE3-BEFA-944649E165A4}</b:Guid>
    <b:Title>What Is the Business Difference Between Objectives &amp; Goals?</b:Title>
    <b:Year>2018</b:Year>
    <b:YearAccessed>2017</b:YearAccessed>
    <b:MonthAccessed>January</b:MonthAccessed>
    <b:DayAccessed>20th</b:DayAccessed>
    <b:URL>http://smallbusiness.chron.com/business-difference-between-objectives-goals-21972.html</b:URL>
    <b:Author>
      <b:Author>
        <b:NameList>
          <b:Person>
            <b:Last>Norman</b:Last>
            <b:First>Leyla</b:First>
          </b:Person>
        </b:NameList>
      </b:Author>
    </b:Author>
    <b:RefOrder>1</b:RefOrder>
  </b:Source>
  <b:Source>
    <b:Tag>Kum11</b:Tag>
    <b:SourceType>InternetSite</b:SourceType>
    <b:Guid>{F3EEE463-6E5C-4B59-A15A-D74A903C3690}</b:Guid>
    <b:Title>Difference Between Goals and Objectives</b:Title>
    <b:Year>2011</b:Year>
    <b:YearAccessed>2018</b:YearAccessed>
    <b:MonthAccessed>January</b:MonthAccessed>
    <b:DayAccessed>20th</b:DayAccessed>
    <b:URL>http://www.differencebetween.net/business/difference-between-goals-and-objectives/</b:URL>
    <b:Author>
      <b:Author>
        <b:NameList>
          <b:Person>
            <b:Last>Kumar</b:Last>
            <b:First>Manisha </b:First>
          </b:Person>
        </b:NameList>
      </b:Author>
    </b:Author>
    <b:RefOrder>2</b:RefOrder>
  </b:Source>
  <b:Source>
    <b:Tag>Hal95</b:Tag>
    <b:SourceType>DocumentFromInternetSite</b:SourceType>
    <b:Guid>{A30AC693-B36D-4206-B35F-EFFDE7B33A3D}</b:Guid>
    <b:Title>Setting SMART Objectives</b:Title>
    <b:Year>1995</b:Year>
    <b:YearAccessed>2018</b:YearAccessed>
    <b:MonthAccessed>January</b:MonthAccessed>
    <b:DayAccessed>20th</b:DayAccessed>
    <b:URL>https://www.managers.org.uk/~/media/Files/Campus%20CMI/Checklists%20PDP/Setting%20SMART%20objectives.ashx</b:URL>
    <b:Month>March</b:Month>
    <b:Author>
      <b:Author>
        <b:NameList>
          <b:Person>
            <b:Last>Hale </b:Last>
            <b:First>Richard</b:First>
          </b:Person>
          <b:Person>
            <b:Last>Whitlam</b:Last>
            <b:First>Peter </b:First>
          </b:Person>
        </b:NameList>
      </b:Author>
    </b:Author>
    <b:RefOrder>3</b:RefOrder>
  </b:Source>
  <b:Source>
    <b:Tag>Hub18</b:Tag>
    <b:SourceType>InternetSite</b:SourceType>
    <b:Guid>{8445A43A-63F2-4909-BB75-359A2EEBC247}</b:Guid>
    <b:Title>SMART Goals</b:Title>
    <b:Year>2018</b:Year>
    <b:YearAccessed>2018</b:YearAccessed>
    <b:MonthAccessed>January</b:MonthAccessed>
    <b:DayAccessed>21st</b:DayAccessed>
    <b:URL>https://www.projectsmart.co.uk/smart-goals.php</b:URL>
    <b:Author>
      <b:Author>
        <b:NameList>
          <b:Person>
            <b:Last>Hubbard</b:Last>
            <b:First>Elbert</b:First>
          </b:Person>
        </b:NameList>
      </b:Author>
    </b:Author>
    <b:RefOrder>4</b:RefOrder>
  </b:Source>
</b:Sources>
</file>

<file path=customXml/itemProps1.xml><?xml version="1.0" encoding="utf-8"?>
<ds:datastoreItem xmlns:ds="http://schemas.openxmlformats.org/officeDocument/2006/customXml" ds:itemID="{CB91610E-D18D-4EFF-A164-8694BF51E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16</Pages>
  <Words>5496</Words>
  <Characters>31331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joshuadean.email@btinternet.com</dc:creator>
  <cp:keywords/>
  <dc:description/>
  <cp:lastModifiedBy>joshuadean.email@btinternet.com</cp:lastModifiedBy>
  <cp:revision>100</cp:revision>
  <dcterms:created xsi:type="dcterms:W3CDTF">2018-01-22T09:47:00Z</dcterms:created>
  <dcterms:modified xsi:type="dcterms:W3CDTF">2018-01-23T23:02:00Z</dcterms:modified>
</cp:coreProperties>
</file>