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40AF2" w14:textId="77777777" w:rsidR="00EE6C98" w:rsidRPr="00A35A63" w:rsidRDefault="00EE6C98" w:rsidP="00980D46">
      <w:pPr>
        <w:rPr>
          <w:rFonts w:ascii="Times New Roman" w:hAnsi="Times New Roman" w:cs="Times New Roman"/>
        </w:rPr>
      </w:pPr>
    </w:p>
    <w:p w14:paraId="032019AD" w14:textId="0185A332" w:rsidR="002142DA" w:rsidRPr="00A35A63" w:rsidRDefault="002142DA" w:rsidP="00980D46">
      <w:pPr>
        <w:rPr>
          <w:rFonts w:ascii="Times New Roman" w:hAnsi="Times New Roman" w:cs="Times New Roman"/>
        </w:rPr>
      </w:pPr>
    </w:p>
    <w:p w14:paraId="7ED2621F" w14:textId="680B2F7F" w:rsidR="002142DA" w:rsidRPr="00A35A63" w:rsidRDefault="002142DA" w:rsidP="00980D46">
      <w:pPr>
        <w:rPr>
          <w:rFonts w:ascii="Times New Roman" w:hAnsi="Times New Roman" w:cs="Times New Roman"/>
        </w:rPr>
      </w:pPr>
    </w:p>
    <w:p w14:paraId="55DFDD7C" w14:textId="7F92E881" w:rsidR="002142DA" w:rsidRPr="00A35A63" w:rsidRDefault="002142DA" w:rsidP="00980D46">
      <w:pPr>
        <w:rPr>
          <w:rFonts w:ascii="Times New Roman" w:hAnsi="Times New Roman" w:cs="Times New Roman"/>
        </w:rPr>
      </w:pPr>
    </w:p>
    <w:p w14:paraId="41EE8EE8" w14:textId="77ED1F70" w:rsidR="000A04A7" w:rsidRPr="00A35A63" w:rsidRDefault="000A04A7" w:rsidP="00980D46">
      <w:pPr>
        <w:rPr>
          <w:rFonts w:ascii="Times New Roman" w:hAnsi="Times New Roman" w:cs="Times New Roman"/>
        </w:rPr>
      </w:pPr>
    </w:p>
    <w:p w14:paraId="5EDBFEA0" w14:textId="0E4319E5" w:rsidR="000A04A7" w:rsidRPr="00A35A63" w:rsidRDefault="000A04A7" w:rsidP="00980D46">
      <w:pPr>
        <w:rPr>
          <w:rFonts w:ascii="Times New Roman" w:hAnsi="Times New Roman" w:cs="Times New Roman"/>
        </w:rPr>
      </w:pPr>
    </w:p>
    <w:p w14:paraId="3F451792" w14:textId="58A60A6A" w:rsidR="00507C4D" w:rsidRPr="00A35A63" w:rsidRDefault="00507C4D" w:rsidP="00980D46">
      <w:pPr>
        <w:rPr>
          <w:rFonts w:ascii="Times New Roman" w:hAnsi="Times New Roman" w:cs="Times New Roman"/>
        </w:rPr>
      </w:pPr>
    </w:p>
    <w:p w14:paraId="74EA5E32" w14:textId="2138FAEF" w:rsidR="00507C4D" w:rsidRPr="00A35A63" w:rsidRDefault="00507C4D" w:rsidP="00980D46">
      <w:pPr>
        <w:rPr>
          <w:rFonts w:ascii="Times New Roman" w:hAnsi="Times New Roman" w:cs="Times New Roman"/>
        </w:rPr>
      </w:pPr>
    </w:p>
    <w:p w14:paraId="76B1E734" w14:textId="77777777" w:rsidR="008C726C" w:rsidRPr="00A35A63" w:rsidRDefault="008C726C" w:rsidP="008C726C">
      <w:pPr>
        <w:jc w:val="center"/>
        <w:rPr>
          <w:rFonts w:ascii="Times New Roman" w:hAnsi="Times New Roman" w:cs="Times New Roman"/>
          <w:b/>
        </w:rPr>
      </w:pPr>
      <w:r w:rsidRPr="00A35A63">
        <w:rPr>
          <w:rFonts w:ascii="Times New Roman" w:hAnsi="Times New Roman" w:cs="Times New Roman"/>
          <w:b/>
        </w:rPr>
        <w:t>Changes in the AMAZON - Operational department during Covid 19</w:t>
      </w:r>
    </w:p>
    <w:p w14:paraId="21FF75C6" w14:textId="2240A845" w:rsidR="00507C4D" w:rsidRPr="00A35A63" w:rsidRDefault="00507C4D" w:rsidP="00980D46">
      <w:pPr>
        <w:rPr>
          <w:rFonts w:ascii="Times New Roman" w:hAnsi="Times New Roman" w:cs="Times New Roman"/>
        </w:rPr>
      </w:pPr>
    </w:p>
    <w:p w14:paraId="2584158B" w14:textId="10BBB86E" w:rsidR="00507C4D" w:rsidRPr="00A35A63" w:rsidRDefault="00507C4D" w:rsidP="00980D46">
      <w:pPr>
        <w:rPr>
          <w:rFonts w:ascii="Times New Roman" w:hAnsi="Times New Roman" w:cs="Times New Roman"/>
        </w:rPr>
      </w:pPr>
    </w:p>
    <w:p w14:paraId="0C9F05F1" w14:textId="72719CBB" w:rsidR="00507C4D" w:rsidRPr="00A35A63" w:rsidRDefault="00507C4D" w:rsidP="00980D46">
      <w:pPr>
        <w:rPr>
          <w:rFonts w:ascii="Times New Roman" w:hAnsi="Times New Roman" w:cs="Times New Roman"/>
        </w:rPr>
      </w:pPr>
    </w:p>
    <w:p w14:paraId="0B969DC2" w14:textId="2F544106" w:rsidR="00507C4D" w:rsidRPr="00A35A63" w:rsidRDefault="00507C4D" w:rsidP="00980D46">
      <w:pPr>
        <w:rPr>
          <w:rFonts w:ascii="Times New Roman" w:hAnsi="Times New Roman" w:cs="Times New Roman"/>
        </w:rPr>
      </w:pPr>
    </w:p>
    <w:p w14:paraId="4E4F4E1C" w14:textId="35329C59" w:rsidR="00507C4D" w:rsidRPr="00A35A63" w:rsidRDefault="00507C4D" w:rsidP="00980D46">
      <w:pPr>
        <w:rPr>
          <w:rFonts w:ascii="Times New Roman" w:hAnsi="Times New Roman" w:cs="Times New Roman"/>
        </w:rPr>
      </w:pPr>
    </w:p>
    <w:p w14:paraId="71A4D859" w14:textId="3A7ACDFD" w:rsidR="00507C4D" w:rsidRPr="00A35A63" w:rsidRDefault="00507C4D" w:rsidP="00980D46">
      <w:pPr>
        <w:rPr>
          <w:rFonts w:ascii="Times New Roman" w:hAnsi="Times New Roman" w:cs="Times New Roman"/>
        </w:rPr>
      </w:pPr>
    </w:p>
    <w:p w14:paraId="143D44D8" w14:textId="09474141" w:rsidR="00507C4D" w:rsidRPr="00A35A63" w:rsidRDefault="00507C4D" w:rsidP="00980D46">
      <w:pPr>
        <w:rPr>
          <w:rFonts w:ascii="Times New Roman" w:hAnsi="Times New Roman" w:cs="Times New Roman"/>
        </w:rPr>
      </w:pPr>
    </w:p>
    <w:p w14:paraId="0D9F034E" w14:textId="33525CDA" w:rsidR="00507C4D" w:rsidRPr="00A35A63" w:rsidRDefault="00507C4D" w:rsidP="00980D46">
      <w:pPr>
        <w:rPr>
          <w:rFonts w:ascii="Times New Roman" w:hAnsi="Times New Roman" w:cs="Times New Roman"/>
        </w:rPr>
      </w:pPr>
    </w:p>
    <w:p w14:paraId="79C0EB56" w14:textId="0F09E92F" w:rsidR="00507C4D" w:rsidRPr="00A35A63" w:rsidRDefault="00507C4D" w:rsidP="00980D46">
      <w:pPr>
        <w:rPr>
          <w:rFonts w:ascii="Times New Roman" w:hAnsi="Times New Roman" w:cs="Times New Roman"/>
        </w:rPr>
      </w:pPr>
    </w:p>
    <w:p w14:paraId="0A4379A8" w14:textId="256BC12C" w:rsidR="00507C4D" w:rsidRPr="00A35A63" w:rsidRDefault="00507C4D" w:rsidP="00980D46">
      <w:pPr>
        <w:rPr>
          <w:rFonts w:ascii="Times New Roman" w:hAnsi="Times New Roman" w:cs="Times New Roman"/>
        </w:rPr>
      </w:pPr>
    </w:p>
    <w:p w14:paraId="31DE7DAA" w14:textId="57C01F49" w:rsidR="00507C4D" w:rsidRPr="00A35A63" w:rsidRDefault="00507C4D" w:rsidP="00980D46">
      <w:pPr>
        <w:rPr>
          <w:rFonts w:ascii="Times New Roman" w:hAnsi="Times New Roman" w:cs="Times New Roman"/>
        </w:rPr>
      </w:pPr>
    </w:p>
    <w:p w14:paraId="007D2677" w14:textId="2EBF5DCA" w:rsidR="00507C4D" w:rsidRPr="00A35A63" w:rsidRDefault="00507C4D" w:rsidP="00980D46">
      <w:pPr>
        <w:rPr>
          <w:rFonts w:ascii="Times New Roman" w:hAnsi="Times New Roman" w:cs="Times New Roman"/>
        </w:rPr>
      </w:pPr>
    </w:p>
    <w:p w14:paraId="7E7DDBA1" w14:textId="14FB6A65" w:rsidR="00507C4D" w:rsidRPr="00A35A63" w:rsidRDefault="00507C4D" w:rsidP="00980D46">
      <w:pPr>
        <w:rPr>
          <w:rFonts w:ascii="Times New Roman" w:hAnsi="Times New Roman" w:cs="Times New Roman"/>
        </w:rPr>
      </w:pPr>
    </w:p>
    <w:p w14:paraId="0C2D5207" w14:textId="20F0DBD1" w:rsidR="00507C4D" w:rsidRPr="00A35A63" w:rsidRDefault="00507C4D" w:rsidP="00980D46">
      <w:pPr>
        <w:rPr>
          <w:rFonts w:ascii="Times New Roman" w:hAnsi="Times New Roman" w:cs="Times New Roman"/>
        </w:rPr>
      </w:pPr>
    </w:p>
    <w:p w14:paraId="532D9A8B" w14:textId="45584A3D" w:rsidR="00507C4D" w:rsidRPr="00A35A63" w:rsidRDefault="00507C4D" w:rsidP="00980D46">
      <w:pPr>
        <w:rPr>
          <w:rFonts w:ascii="Times New Roman" w:hAnsi="Times New Roman" w:cs="Times New Roman"/>
        </w:rPr>
      </w:pPr>
    </w:p>
    <w:p w14:paraId="6724E40B" w14:textId="7AFE868C" w:rsidR="00507C4D" w:rsidRPr="00A35A63" w:rsidRDefault="00507C4D" w:rsidP="00980D46">
      <w:pPr>
        <w:rPr>
          <w:rFonts w:ascii="Times New Roman" w:hAnsi="Times New Roman" w:cs="Times New Roman"/>
        </w:rPr>
      </w:pPr>
    </w:p>
    <w:p w14:paraId="117C9CC7" w14:textId="7B4411B2" w:rsidR="00507C4D" w:rsidRPr="00A35A63" w:rsidRDefault="00507C4D" w:rsidP="00980D46">
      <w:pPr>
        <w:rPr>
          <w:rFonts w:ascii="Times New Roman" w:hAnsi="Times New Roman" w:cs="Times New Roman"/>
        </w:rPr>
      </w:pPr>
    </w:p>
    <w:p w14:paraId="7D67DC30" w14:textId="283156E0" w:rsidR="00507C4D" w:rsidRPr="00A35A63" w:rsidRDefault="00507C4D" w:rsidP="00980D46">
      <w:pPr>
        <w:rPr>
          <w:rFonts w:ascii="Times New Roman" w:hAnsi="Times New Roman" w:cs="Times New Roman"/>
        </w:rPr>
      </w:pPr>
    </w:p>
    <w:p w14:paraId="07DE9DAE" w14:textId="02264274" w:rsidR="00507C4D" w:rsidRPr="00A35A63" w:rsidRDefault="00507C4D" w:rsidP="00980D46">
      <w:pPr>
        <w:rPr>
          <w:rFonts w:ascii="Times New Roman" w:hAnsi="Times New Roman" w:cs="Times New Roman"/>
        </w:rPr>
      </w:pPr>
    </w:p>
    <w:p w14:paraId="10D01DC8" w14:textId="7074A84E" w:rsidR="00507C4D" w:rsidRPr="00A35A63" w:rsidRDefault="00507C4D" w:rsidP="00980D46">
      <w:pPr>
        <w:rPr>
          <w:rFonts w:ascii="Times New Roman" w:hAnsi="Times New Roman" w:cs="Times New Roman"/>
        </w:rPr>
      </w:pPr>
    </w:p>
    <w:p w14:paraId="46699DDD" w14:textId="384E8801" w:rsidR="00507C4D" w:rsidRPr="00A35A63" w:rsidRDefault="00507C4D" w:rsidP="00980D46">
      <w:pPr>
        <w:rPr>
          <w:rFonts w:ascii="Times New Roman" w:hAnsi="Times New Roman" w:cs="Times New Roman"/>
        </w:rPr>
      </w:pPr>
    </w:p>
    <w:p w14:paraId="37C44E34" w14:textId="38D72E42" w:rsidR="00507C4D" w:rsidRPr="00A35A63" w:rsidRDefault="00507C4D" w:rsidP="00980D46">
      <w:pPr>
        <w:rPr>
          <w:rFonts w:ascii="Times New Roman" w:hAnsi="Times New Roman" w:cs="Times New Roman"/>
        </w:rPr>
      </w:pPr>
    </w:p>
    <w:p w14:paraId="32166B93" w14:textId="31915061" w:rsidR="00507C4D" w:rsidRPr="00A35A63" w:rsidRDefault="00507C4D" w:rsidP="00980D46">
      <w:pPr>
        <w:rPr>
          <w:rFonts w:ascii="Times New Roman" w:hAnsi="Times New Roman" w:cs="Times New Roman"/>
        </w:rPr>
      </w:pPr>
    </w:p>
    <w:p w14:paraId="2EC568BD" w14:textId="0448DF03" w:rsidR="00507C4D" w:rsidRPr="00A35A63" w:rsidRDefault="00507C4D" w:rsidP="00980D46">
      <w:pPr>
        <w:rPr>
          <w:rFonts w:ascii="Times New Roman" w:hAnsi="Times New Roman" w:cs="Times New Roman"/>
        </w:rPr>
      </w:pPr>
    </w:p>
    <w:sdt>
      <w:sdtPr>
        <w:rPr>
          <w:rFonts w:ascii="Times New Roman" w:hAnsi="Times New Roman" w:cs="Times New Roman"/>
        </w:rPr>
        <w:id w:val="1874804585"/>
        <w:docPartObj>
          <w:docPartGallery w:val="Cover Pages"/>
          <w:docPartUnique/>
        </w:docPartObj>
      </w:sdtPr>
      <w:sdtEndPr/>
      <w:sdtContent>
        <w:p w14:paraId="38F0D1DE" w14:textId="77777777" w:rsidR="00200BE1" w:rsidRPr="00A35A63" w:rsidRDefault="00200BE1" w:rsidP="00200BE1">
          <w:pPr>
            <w:rPr>
              <w:rFonts w:ascii="Times New Roman" w:hAnsi="Times New Roman" w:cs="Times New Roman"/>
            </w:rPr>
          </w:pPr>
        </w:p>
        <w:p w14:paraId="09AFFB88" w14:textId="0E32881F" w:rsidR="00200BE1" w:rsidRPr="00A35A63" w:rsidRDefault="00200BE1" w:rsidP="00200BE1">
          <w:pPr>
            <w:pStyle w:val="NoSpacing"/>
            <w:rPr>
              <w:rFonts w:ascii="Times New Roman" w:hAnsi="Times New Roman" w:cs="Times New Roman"/>
              <w:i/>
            </w:rPr>
          </w:pPr>
          <w:r w:rsidRPr="00A35A63">
            <w:rPr>
              <w:rFonts w:ascii="Times New Roman" w:hAnsi="Times New Roman" w:cs="Times New Roman"/>
              <w:i/>
            </w:rPr>
            <w:t>2</w:t>
          </w:r>
          <w:r w:rsidR="00F02573" w:rsidRPr="00A35A63">
            <w:rPr>
              <w:rFonts w:ascii="Times New Roman" w:hAnsi="Times New Roman" w:cs="Times New Roman"/>
              <w:i/>
            </w:rPr>
            <w:t>7</w:t>
          </w:r>
          <w:r w:rsidRPr="00A35A63">
            <w:rPr>
              <w:rFonts w:ascii="Times New Roman" w:hAnsi="Times New Roman" w:cs="Times New Roman"/>
              <w:i/>
            </w:rPr>
            <w:t>/0</w:t>
          </w:r>
          <w:r w:rsidR="00F02573" w:rsidRPr="00A35A63">
            <w:rPr>
              <w:rFonts w:ascii="Times New Roman" w:hAnsi="Times New Roman" w:cs="Times New Roman"/>
              <w:i/>
            </w:rPr>
            <w:t>8/</w:t>
          </w:r>
          <w:r w:rsidRPr="00A35A63">
            <w:rPr>
              <w:rFonts w:ascii="Times New Roman" w:hAnsi="Times New Roman" w:cs="Times New Roman"/>
              <w:i/>
            </w:rPr>
            <w:t>2021</w:t>
          </w:r>
        </w:p>
        <w:p w14:paraId="3F5147A1" w14:textId="77777777" w:rsidR="00200BE1" w:rsidRPr="00A35A63" w:rsidRDefault="00200BE1" w:rsidP="00200BE1">
          <w:pPr>
            <w:pStyle w:val="NoSpacing"/>
            <w:rPr>
              <w:rFonts w:ascii="Times New Roman" w:hAnsi="Times New Roman" w:cs="Times New Roman"/>
              <w:i/>
            </w:rPr>
          </w:pPr>
          <w:r w:rsidRPr="00A35A63">
            <w:rPr>
              <w:rFonts w:ascii="Times New Roman" w:hAnsi="Times New Roman" w:cs="Times New Roman"/>
              <w:i/>
            </w:rPr>
            <w:t>GEORGICA CARACOSTEA</w:t>
          </w:r>
        </w:p>
        <w:p w14:paraId="2C35C04F" w14:textId="77777777" w:rsidR="00200BE1" w:rsidRPr="00A35A63" w:rsidRDefault="00200BE1" w:rsidP="00200BE1">
          <w:pPr>
            <w:pStyle w:val="NoSpacing"/>
            <w:rPr>
              <w:rFonts w:ascii="Times New Roman" w:hAnsi="Times New Roman" w:cs="Times New Roman"/>
              <w:i/>
            </w:rPr>
          </w:pPr>
          <w:r w:rsidRPr="00A35A63">
            <w:rPr>
              <w:rFonts w:ascii="Times New Roman" w:hAnsi="Times New Roman" w:cs="Times New Roman"/>
              <w:i/>
            </w:rPr>
            <w:t>Student Number: 1806984</w:t>
          </w:r>
        </w:p>
        <w:p w14:paraId="251F61DB" w14:textId="77777777" w:rsidR="00200BE1" w:rsidRPr="00A35A63" w:rsidRDefault="00200BE1" w:rsidP="00200BE1">
          <w:pPr>
            <w:rPr>
              <w:rFonts w:ascii="Times New Roman" w:hAnsi="Times New Roman" w:cs="Times New Roman"/>
              <w:i/>
            </w:rPr>
          </w:pPr>
        </w:p>
        <w:p w14:paraId="3FF9C927" w14:textId="77777777" w:rsidR="00200BE1" w:rsidRPr="00A35A63" w:rsidRDefault="00200BE1" w:rsidP="00200BE1">
          <w:pPr>
            <w:rPr>
              <w:rFonts w:ascii="Times New Roman" w:hAnsi="Times New Roman" w:cs="Times New Roman"/>
              <w:i/>
            </w:rPr>
          </w:pPr>
          <w:r w:rsidRPr="00A35A63">
            <w:rPr>
              <w:rFonts w:ascii="Times New Roman" w:hAnsi="Times New Roman" w:cs="Times New Roman"/>
              <w:i/>
            </w:rPr>
            <w:t>Lecturer: Maria Heffernan</w:t>
          </w:r>
        </w:p>
        <w:p w14:paraId="6CA6B8A7" w14:textId="77777777" w:rsidR="00200BE1" w:rsidRPr="00A35A63" w:rsidRDefault="00200BE1" w:rsidP="00200BE1">
          <w:pPr>
            <w:rPr>
              <w:rFonts w:ascii="Times New Roman" w:hAnsi="Times New Roman" w:cs="Times New Roman"/>
              <w:i/>
            </w:rPr>
          </w:pPr>
          <w:r w:rsidRPr="00A35A63">
            <w:rPr>
              <w:rFonts w:ascii="Times New Roman" w:hAnsi="Times New Roman" w:cs="Times New Roman"/>
              <w:i/>
            </w:rPr>
            <w:t>Module Unit: Leading and Implementing Workplace Change</w:t>
          </w:r>
        </w:p>
        <w:p w14:paraId="5306D68D" w14:textId="77777777" w:rsidR="00200BE1" w:rsidRPr="00A35A63" w:rsidRDefault="00200BE1" w:rsidP="00200BE1">
          <w:pPr>
            <w:rPr>
              <w:rFonts w:ascii="Times New Roman" w:hAnsi="Times New Roman" w:cs="Times New Roman"/>
            </w:rPr>
          </w:pPr>
        </w:p>
        <w:p w14:paraId="4861D10A" w14:textId="77777777" w:rsidR="00200BE1" w:rsidRPr="00A35A63" w:rsidRDefault="00200BE1" w:rsidP="00200BE1">
          <w:pPr>
            <w:spacing w:line="480" w:lineRule="auto"/>
            <w:ind w:left="2160" w:firstLine="720"/>
            <w:rPr>
              <w:rFonts w:ascii="Times New Roman" w:hAnsi="Times New Roman" w:cs="Times New Roman"/>
            </w:rPr>
          </w:pPr>
          <w:r w:rsidRPr="00A35A63">
            <w:rPr>
              <w:rFonts w:ascii="Times New Roman" w:hAnsi="Times New Roman" w:cs="Times New Roman"/>
            </w:rPr>
            <w:t>University of Wales Trinity Saint David</w:t>
          </w:r>
        </w:p>
        <w:p w14:paraId="6B9D4319" w14:textId="77777777" w:rsidR="00200BE1" w:rsidRPr="00A35A63" w:rsidRDefault="008D2DA2" w:rsidP="00200BE1">
          <w:pPr>
            <w:spacing w:after="160" w:line="259" w:lineRule="auto"/>
            <w:rPr>
              <w:rFonts w:ascii="Times New Roman" w:hAnsi="Times New Roman" w:cs="Times New Roman"/>
            </w:rPr>
          </w:pPr>
        </w:p>
      </w:sdtContent>
    </w:sdt>
    <w:p w14:paraId="7AA0351A" w14:textId="663292BB" w:rsidR="00507C4D" w:rsidRPr="00A35A63" w:rsidRDefault="00507C4D" w:rsidP="00980D46">
      <w:pPr>
        <w:rPr>
          <w:rFonts w:ascii="Times New Roman" w:hAnsi="Times New Roman" w:cs="Times New Roman"/>
        </w:rPr>
      </w:pPr>
    </w:p>
    <w:p w14:paraId="3D3403C6" w14:textId="057632D5" w:rsidR="00507C4D" w:rsidRPr="00A35A63" w:rsidRDefault="00507C4D" w:rsidP="00980D46">
      <w:pPr>
        <w:rPr>
          <w:rFonts w:ascii="Times New Roman" w:hAnsi="Times New Roman" w:cs="Times New Roman"/>
        </w:rPr>
      </w:pPr>
    </w:p>
    <w:p w14:paraId="2288C077" w14:textId="3EE2293E" w:rsidR="00507C4D" w:rsidRPr="00A35A63" w:rsidRDefault="00507C4D" w:rsidP="00980D46">
      <w:pPr>
        <w:rPr>
          <w:rFonts w:ascii="Times New Roman" w:hAnsi="Times New Roman" w:cs="Times New Roman"/>
        </w:rPr>
      </w:pPr>
    </w:p>
    <w:p w14:paraId="05550D0A" w14:textId="15696C5B" w:rsidR="00507C4D" w:rsidRPr="00A35A63" w:rsidRDefault="00507C4D" w:rsidP="00980D46">
      <w:pPr>
        <w:rPr>
          <w:rFonts w:ascii="Times New Roman" w:hAnsi="Times New Roman" w:cs="Times New Roman"/>
        </w:rPr>
      </w:pPr>
    </w:p>
    <w:p w14:paraId="086E97B5" w14:textId="77777777" w:rsidR="00507C4D" w:rsidRPr="00A35A63" w:rsidRDefault="00507C4D" w:rsidP="00980D46">
      <w:pPr>
        <w:rPr>
          <w:rFonts w:ascii="Times New Roman" w:hAnsi="Times New Roman" w:cs="Times New Roman"/>
        </w:rPr>
      </w:pPr>
    </w:p>
    <w:p w14:paraId="584D7A88" w14:textId="77777777" w:rsidR="000A04A7" w:rsidRPr="00A35A63" w:rsidRDefault="000A04A7" w:rsidP="000A04A7">
      <w:pPr>
        <w:pStyle w:val="Heading1"/>
        <w:jc w:val="center"/>
        <w:rPr>
          <w:rFonts w:ascii="Times New Roman" w:hAnsi="Times New Roman" w:cs="Times New Roman"/>
          <w:b/>
          <w:bCs/>
          <w:color w:val="auto"/>
          <w:sz w:val="22"/>
          <w:szCs w:val="22"/>
        </w:rPr>
      </w:pPr>
      <w:bookmarkStart w:id="0" w:name="_Toc80184194"/>
      <w:bookmarkStart w:id="1" w:name="_Toc80219931"/>
      <w:r w:rsidRPr="00A35A63">
        <w:rPr>
          <w:rFonts w:ascii="Times New Roman" w:eastAsia="Times New Roman" w:hAnsi="Times New Roman" w:cs="Times New Roman"/>
          <w:b/>
          <w:bCs/>
          <w:color w:val="auto"/>
          <w:sz w:val="22"/>
          <w:szCs w:val="22"/>
        </w:rPr>
        <w:t>Executive summary</w:t>
      </w:r>
      <w:bookmarkEnd w:id="0"/>
      <w:bookmarkEnd w:id="1"/>
    </w:p>
    <w:p w14:paraId="2F62AB38" w14:textId="77777777" w:rsidR="000A04A7" w:rsidRPr="00A35A63" w:rsidRDefault="000A04A7" w:rsidP="000A04A7">
      <w:pPr>
        <w:jc w:val="center"/>
        <w:rPr>
          <w:rFonts w:ascii="Times New Roman" w:hAnsi="Times New Roman" w:cs="Times New Roman"/>
          <w:b/>
          <w:bCs/>
        </w:rPr>
      </w:pPr>
    </w:p>
    <w:p w14:paraId="774F47D3" w14:textId="77777777" w:rsidR="000A04A7" w:rsidRPr="00A35A63" w:rsidRDefault="000A04A7" w:rsidP="000A04A7">
      <w:pPr>
        <w:rPr>
          <w:rFonts w:ascii="Times New Roman" w:hAnsi="Times New Roman" w:cs="Times New Roman"/>
        </w:rPr>
      </w:pPr>
      <w:proofErr w:type="gramStart"/>
      <w:r w:rsidRPr="00A35A63">
        <w:rPr>
          <w:rFonts w:ascii="Times New Roman" w:hAnsi="Times New Roman" w:cs="Times New Roman"/>
        </w:rPr>
        <w:t>In order for</w:t>
      </w:r>
      <w:proofErr w:type="gramEnd"/>
      <w:r w:rsidRPr="00A35A63">
        <w:rPr>
          <w:rFonts w:ascii="Times New Roman" w:hAnsi="Times New Roman" w:cs="Times New Roman"/>
        </w:rPr>
        <w:t xml:space="preserve"> Amazon to achieve both continuous development and consistency, the company must create a change management system. Customers' demands and desires vary throughout time. A wide variety of other variables are also at play, including economic issues, threat of new entry, and many other considerations.</w:t>
      </w:r>
    </w:p>
    <w:p w14:paraId="37836A9B" w14:textId="77777777" w:rsidR="000A04A7" w:rsidRPr="00A35A63" w:rsidRDefault="000A04A7" w:rsidP="000A04A7">
      <w:pPr>
        <w:rPr>
          <w:rFonts w:ascii="Times New Roman" w:hAnsi="Times New Roman" w:cs="Times New Roman"/>
        </w:rPr>
      </w:pPr>
    </w:p>
    <w:p w14:paraId="479D8703" w14:textId="77777777" w:rsidR="000A04A7" w:rsidRPr="00A35A63" w:rsidRDefault="000A04A7" w:rsidP="000A04A7">
      <w:pPr>
        <w:rPr>
          <w:rFonts w:ascii="Times New Roman" w:hAnsi="Times New Roman" w:cs="Times New Roman"/>
        </w:rPr>
      </w:pPr>
      <w:r w:rsidRPr="00A35A63">
        <w:rPr>
          <w:rFonts w:ascii="Times New Roman" w:hAnsi="Times New Roman" w:cs="Times New Roman"/>
        </w:rPr>
        <w:t>Leaders were also examined, and their primary role in the transition process was found to be a competent communicator. A range of different change agents were considered, along with the overall culture of the organisation while investigating the change process.</w:t>
      </w:r>
    </w:p>
    <w:p w14:paraId="01515B9B" w14:textId="77777777" w:rsidR="000A04A7" w:rsidRPr="00A35A63" w:rsidRDefault="000A04A7" w:rsidP="000A04A7">
      <w:pPr>
        <w:rPr>
          <w:rFonts w:ascii="Times New Roman" w:hAnsi="Times New Roman" w:cs="Times New Roman"/>
        </w:rPr>
      </w:pPr>
    </w:p>
    <w:p w14:paraId="2933F0CC" w14:textId="77777777" w:rsidR="000A04A7" w:rsidRPr="00A35A63" w:rsidRDefault="000A04A7" w:rsidP="000A04A7">
      <w:pPr>
        <w:rPr>
          <w:rFonts w:ascii="Times New Roman" w:hAnsi="Times New Roman" w:cs="Times New Roman"/>
        </w:rPr>
      </w:pPr>
      <w:r w:rsidRPr="00A35A63">
        <w:rPr>
          <w:rFonts w:ascii="Times New Roman" w:hAnsi="Times New Roman" w:cs="Times New Roman"/>
        </w:rPr>
        <w:t>Since Amazon is often used as a business organisational model, it is anticipated that Amazon would be researched for its framework. Thus, we can see with certainty that Amazon is unquestionably the world's largest e-commerce enterprise.</w:t>
      </w:r>
    </w:p>
    <w:p w14:paraId="48A99162" w14:textId="77777777" w:rsidR="000A04A7" w:rsidRPr="00A35A63" w:rsidRDefault="000A04A7" w:rsidP="000A04A7">
      <w:pPr>
        <w:rPr>
          <w:rFonts w:ascii="Times New Roman" w:hAnsi="Times New Roman" w:cs="Times New Roman"/>
        </w:rPr>
      </w:pPr>
    </w:p>
    <w:p w14:paraId="3FCF3F62" w14:textId="0CBF6540" w:rsidR="002142DA" w:rsidRPr="00A35A63" w:rsidRDefault="002142DA" w:rsidP="00980D46">
      <w:pPr>
        <w:rPr>
          <w:rFonts w:ascii="Times New Roman" w:hAnsi="Times New Roman" w:cs="Times New Roman"/>
        </w:rPr>
      </w:pPr>
    </w:p>
    <w:p w14:paraId="259C0924" w14:textId="6E176917" w:rsidR="002142DA" w:rsidRPr="00A35A63" w:rsidRDefault="002142DA" w:rsidP="00980D46">
      <w:pPr>
        <w:rPr>
          <w:rFonts w:ascii="Times New Roman" w:hAnsi="Times New Roman" w:cs="Times New Roman"/>
        </w:rPr>
      </w:pPr>
    </w:p>
    <w:p w14:paraId="13278E58" w14:textId="6F8C8A87" w:rsidR="002142DA" w:rsidRPr="00A35A63" w:rsidRDefault="002142DA" w:rsidP="00980D46">
      <w:pPr>
        <w:rPr>
          <w:rFonts w:ascii="Times New Roman" w:hAnsi="Times New Roman" w:cs="Times New Roman"/>
        </w:rPr>
      </w:pPr>
    </w:p>
    <w:p w14:paraId="7DAB3E99" w14:textId="2D8D609B" w:rsidR="002142DA" w:rsidRPr="00A35A63" w:rsidRDefault="002142DA" w:rsidP="00980D46">
      <w:pPr>
        <w:rPr>
          <w:rFonts w:ascii="Times New Roman" w:hAnsi="Times New Roman" w:cs="Times New Roman"/>
        </w:rPr>
      </w:pPr>
    </w:p>
    <w:p w14:paraId="23BFD8E0" w14:textId="11EFD68E" w:rsidR="002142DA" w:rsidRPr="00A35A63" w:rsidRDefault="002142DA" w:rsidP="00980D46">
      <w:pPr>
        <w:rPr>
          <w:rFonts w:ascii="Times New Roman" w:hAnsi="Times New Roman" w:cs="Times New Roman"/>
        </w:rPr>
      </w:pPr>
    </w:p>
    <w:p w14:paraId="3906BC82" w14:textId="527AA689" w:rsidR="002142DA" w:rsidRPr="00A35A63" w:rsidRDefault="002142DA" w:rsidP="00980D46">
      <w:pPr>
        <w:rPr>
          <w:rFonts w:ascii="Times New Roman" w:hAnsi="Times New Roman" w:cs="Times New Roman"/>
        </w:rPr>
      </w:pPr>
    </w:p>
    <w:p w14:paraId="4653B168" w14:textId="13C9C23E" w:rsidR="002142DA" w:rsidRPr="00A35A63" w:rsidRDefault="002142DA" w:rsidP="00980D46">
      <w:pPr>
        <w:rPr>
          <w:rFonts w:ascii="Times New Roman" w:hAnsi="Times New Roman" w:cs="Times New Roman"/>
        </w:rPr>
      </w:pPr>
    </w:p>
    <w:p w14:paraId="3E2D87BC" w14:textId="73BD0E83" w:rsidR="002142DA" w:rsidRPr="00A35A63" w:rsidRDefault="002142DA" w:rsidP="00980D46">
      <w:pPr>
        <w:rPr>
          <w:rFonts w:ascii="Times New Roman" w:hAnsi="Times New Roman" w:cs="Times New Roman"/>
        </w:rPr>
      </w:pPr>
    </w:p>
    <w:p w14:paraId="36E2A1EA" w14:textId="2F6A5E42" w:rsidR="002142DA" w:rsidRPr="00A35A63" w:rsidRDefault="002142DA" w:rsidP="00980D46">
      <w:pPr>
        <w:rPr>
          <w:rFonts w:ascii="Times New Roman" w:hAnsi="Times New Roman" w:cs="Times New Roman"/>
        </w:rPr>
      </w:pPr>
    </w:p>
    <w:p w14:paraId="1EAED20F" w14:textId="77777777" w:rsidR="002142DA" w:rsidRPr="00A35A63" w:rsidRDefault="002142DA" w:rsidP="00980D46">
      <w:pPr>
        <w:rPr>
          <w:rFonts w:ascii="Times New Roman" w:hAnsi="Times New Roman" w:cs="Times New Roman"/>
        </w:rPr>
      </w:pPr>
    </w:p>
    <w:p w14:paraId="7D6BD443" w14:textId="2CBAFD63" w:rsidR="00EE6C98" w:rsidRPr="00A35A63" w:rsidRDefault="00EE6C98" w:rsidP="00980D46">
      <w:pPr>
        <w:rPr>
          <w:rFonts w:ascii="Times New Roman" w:hAnsi="Times New Roman" w:cs="Times New Roman"/>
        </w:rPr>
      </w:pPr>
    </w:p>
    <w:p w14:paraId="1C9779F0" w14:textId="7A2D9DC9" w:rsidR="00EE6C98" w:rsidRPr="00A35A63" w:rsidRDefault="00EE6C98" w:rsidP="00980D46">
      <w:pPr>
        <w:rPr>
          <w:rFonts w:ascii="Times New Roman" w:hAnsi="Times New Roman" w:cs="Times New Roman"/>
        </w:rPr>
      </w:pPr>
    </w:p>
    <w:p w14:paraId="430B31AA" w14:textId="1F7D1429" w:rsidR="00EE6C98" w:rsidRPr="00A35A63" w:rsidRDefault="00EE6C98" w:rsidP="00980D46">
      <w:pPr>
        <w:rPr>
          <w:rFonts w:ascii="Times New Roman" w:hAnsi="Times New Roman" w:cs="Times New Roman"/>
        </w:rPr>
      </w:pPr>
    </w:p>
    <w:p w14:paraId="1C7B34B9" w14:textId="3DA27027" w:rsidR="00EE6C98" w:rsidRPr="00A35A63" w:rsidRDefault="00EE6C98" w:rsidP="00980D46">
      <w:pPr>
        <w:rPr>
          <w:rFonts w:ascii="Times New Roman" w:hAnsi="Times New Roman" w:cs="Times New Roman"/>
        </w:rPr>
      </w:pPr>
    </w:p>
    <w:p w14:paraId="1BB564EF" w14:textId="18EDD35B" w:rsidR="00EE6C98" w:rsidRPr="00A35A63" w:rsidRDefault="00EE6C98" w:rsidP="00980D46">
      <w:pPr>
        <w:rPr>
          <w:rFonts w:ascii="Times New Roman" w:hAnsi="Times New Roman" w:cs="Times New Roman"/>
        </w:rPr>
      </w:pPr>
    </w:p>
    <w:p w14:paraId="76D21C2D" w14:textId="758FED8B" w:rsidR="00EE6C98" w:rsidRPr="00A35A63" w:rsidRDefault="00EE6C98" w:rsidP="00980D46">
      <w:pPr>
        <w:rPr>
          <w:rFonts w:ascii="Times New Roman" w:hAnsi="Times New Roman" w:cs="Times New Roman"/>
        </w:rPr>
      </w:pPr>
    </w:p>
    <w:p w14:paraId="2D98EFCC" w14:textId="5F343A27" w:rsidR="00EE6C98" w:rsidRPr="00A35A63" w:rsidRDefault="00EE6C98" w:rsidP="00980D46">
      <w:pPr>
        <w:rPr>
          <w:rFonts w:ascii="Times New Roman" w:hAnsi="Times New Roman" w:cs="Times New Roman"/>
        </w:rPr>
      </w:pPr>
    </w:p>
    <w:p w14:paraId="71A7CA39" w14:textId="4D05E7AA" w:rsidR="00EE6C98" w:rsidRPr="00A35A63" w:rsidRDefault="00EE6C98" w:rsidP="00980D46">
      <w:pPr>
        <w:rPr>
          <w:rFonts w:ascii="Times New Roman" w:hAnsi="Times New Roman" w:cs="Times New Roman"/>
        </w:rPr>
      </w:pPr>
    </w:p>
    <w:p w14:paraId="76954171" w14:textId="56FC8057" w:rsidR="00EE6C98" w:rsidRPr="00A35A63" w:rsidRDefault="00EE6C98" w:rsidP="00980D46">
      <w:pPr>
        <w:rPr>
          <w:rFonts w:ascii="Times New Roman" w:hAnsi="Times New Roman" w:cs="Times New Roman"/>
        </w:rPr>
      </w:pPr>
    </w:p>
    <w:p w14:paraId="2FD45FD9" w14:textId="794DBE43" w:rsidR="00EE6C98" w:rsidRPr="00A35A63" w:rsidRDefault="00EE6C98" w:rsidP="00980D46">
      <w:pPr>
        <w:rPr>
          <w:rFonts w:ascii="Times New Roman" w:hAnsi="Times New Roman" w:cs="Times New Roman"/>
        </w:rPr>
      </w:pPr>
    </w:p>
    <w:p w14:paraId="36891C02" w14:textId="1AF41557" w:rsidR="00507C4D" w:rsidRPr="00A35A63" w:rsidRDefault="00507C4D" w:rsidP="00980D46">
      <w:pPr>
        <w:rPr>
          <w:rFonts w:ascii="Times New Roman" w:hAnsi="Times New Roman" w:cs="Times New Roman"/>
        </w:rPr>
      </w:pPr>
    </w:p>
    <w:p w14:paraId="20E374A3" w14:textId="50FE565F" w:rsidR="00507C4D" w:rsidRPr="00A35A63" w:rsidRDefault="00507C4D" w:rsidP="00980D46">
      <w:pPr>
        <w:rPr>
          <w:rFonts w:ascii="Times New Roman" w:hAnsi="Times New Roman" w:cs="Times New Roman"/>
        </w:rPr>
      </w:pPr>
    </w:p>
    <w:p w14:paraId="48446D74" w14:textId="0427C70C" w:rsidR="00507C4D" w:rsidRPr="00A35A63" w:rsidRDefault="00507C4D" w:rsidP="00980D46">
      <w:pPr>
        <w:rPr>
          <w:rFonts w:ascii="Times New Roman" w:hAnsi="Times New Roman" w:cs="Times New Roman"/>
        </w:rPr>
      </w:pPr>
    </w:p>
    <w:p w14:paraId="050BCAEA" w14:textId="30742549" w:rsidR="00507C4D" w:rsidRPr="00A35A63" w:rsidRDefault="00507C4D" w:rsidP="00980D46">
      <w:pPr>
        <w:rPr>
          <w:rFonts w:ascii="Times New Roman" w:hAnsi="Times New Roman" w:cs="Times New Roman"/>
        </w:rPr>
      </w:pPr>
    </w:p>
    <w:p w14:paraId="72C736C9" w14:textId="77777777" w:rsidR="00507C4D" w:rsidRPr="00A35A63" w:rsidRDefault="00507C4D" w:rsidP="00980D46">
      <w:pPr>
        <w:rPr>
          <w:rFonts w:ascii="Times New Roman" w:hAnsi="Times New Roman" w:cs="Times New Roman"/>
        </w:rPr>
      </w:pPr>
    </w:p>
    <w:p w14:paraId="6FDBF0A1" w14:textId="63AB3318" w:rsidR="00EE6C98" w:rsidRPr="00A35A63" w:rsidRDefault="00EE6C98" w:rsidP="00980D46">
      <w:pPr>
        <w:rPr>
          <w:rFonts w:ascii="Times New Roman" w:hAnsi="Times New Roman" w:cs="Times New Roman"/>
        </w:rPr>
      </w:pPr>
    </w:p>
    <w:p w14:paraId="39D40699" w14:textId="160DDE1F" w:rsidR="00EE6C98" w:rsidRPr="00A35A63" w:rsidRDefault="00EE6C98" w:rsidP="00980D46">
      <w:pPr>
        <w:rPr>
          <w:rFonts w:ascii="Times New Roman" w:hAnsi="Times New Roman" w:cs="Times New Roman"/>
        </w:rPr>
      </w:pPr>
    </w:p>
    <w:p w14:paraId="2D0F0A21" w14:textId="350456AD" w:rsidR="00EE6C98" w:rsidRPr="00A35A63" w:rsidRDefault="00EE6C98" w:rsidP="00980D46">
      <w:pPr>
        <w:rPr>
          <w:rFonts w:ascii="Times New Roman" w:hAnsi="Times New Roman" w:cs="Times New Roman"/>
        </w:rPr>
      </w:pPr>
    </w:p>
    <w:p w14:paraId="027DF7A7" w14:textId="35927C1D" w:rsidR="00EE6C98" w:rsidRPr="00A35A63" w:rsidRDefault="00EE6C98" w:rsidP="00980D46">
      <w:pPr>
        <w:rPr>
          <w:rFonts w:ascii="Times New Roman" w:hAnsi="Times New Roman" w:cs="Times New Roman"/>
        </w:rPr>
      </w:pPr>
    </w:p>
    <w:p w14:paraId="4FB03216" w14:textId="357E66C3" w:rsidR="00EE6C98" w:rsidRPr="00A35A63" w:rsidRDefault="00EE6C98" w:rsidP="00980D46">
      <w:pPr>
        <w:rPr>
          <w:rFonts w:ascii="Times New Roman" w:hAnsi="Times New Roman" w:cs="Times New Roman"/>
        </w:rPr>
      </w:pPr>
    </w:p>
    <w:sdt>
      <w:sdtPr>
        <w:rPr>
          <w:rFonts w:ascii="Times New Roman" w:eastAsia="Arial" w:hAnsi="Times New Roman" w:cs="Times New Roman"/>
          <w:color w:val="auto"/>
          <w:sz w:val="22"/>
          <w:szCs w:val="22"/>
          <w:lang w:val="en-GB" w:eastAsia="en-IN"/>
        </w:rPr>
        <w:id w:val="781843316"/>
        <w:docPartObj>
          <w:docPartGallery w:val="Table of Contents"/>
          <w:docPartUnique/>
        </w:docPartObj>
      </w:sdtPr>
      <w:sdtEndPr>
        <w:rPr>
          <w:b/>
          <w:bCs/>
          <w:noProof/>
        </w:rPr>
      </w:sdtEndPr>
      <w:sdtContent>
        <w:p w14:paraId="3624560F" w14:textId="63E55B16" w:rsidR="00EE6C98" w:rsidRPr="00A35A63" w:rsidRDefault="00EE6C98" w:rsidP="00EE6C98">
          <w:pPr>
            <w:pStyle w:val="TOCHeading"/>
            <w:rPr>
              <w:rFonts w:ascii="Times New Roman" w:hAnsi="Times New Roman" w:cs="Times New Roman"/>
              <w:color w:val="auto"/>
              <w:sz w:val="22"/>
              <w:szCs w:val="22"/>
            </w:rPr>
          </w:pPr>
          <w:r w:rsidRPr="00A35A63">
            <w:rPr>
              <w:rFonts w:ascii="Times New Roman" w:hAnsi="Times New Roman" w:cs="Times New Roman"/>
              <w:color w:val="auto"/>
              <w:sz w:val="22"/>
              <w:szCs w:val="22"/>
            </w:rPr>
            <w:t>Contents</w:t>
          </w:r>
        </w:p>
        <w:p w14:paraId="70E449E2" w14:textId="77777777" w:rsidR="00E9360A" w:rsidRPr="00A35A63" w:rsidRDefault="00E9360A" w:rsidP="00E9360A">
          <w:pPr>
            <w:rPr>
              <w:rFonts w:ascii="Times New Roman" w:hAnsi="Times New Roman" w:cs="Times New Roman"/>
              <w:lang w:val="en-US" w:eastAsia="en-US"/>
            </w:rPr>
          </w:pPr>
        </w:p>
        <w:p w14:paraId="13607EAC" w14:textId="65CF53FF" w:rsidR="000A04A7" w:rsidRPr="00A35A63" w:rsidRDefault="00EE6C98">
          <w:pPr>
            <w:pStyle w:val="TOC1"/>
            <w:tabs>
              <w:tab w:val="right" w:leader="dot" w:pos="9016"/>
            </w:tabs>
            <w:rPr>
              <w:rFonts w:ascii="Times New Roman" w:eastAsiaTheme="minorEastAsia" w:hAnsi="Times New Roman" w:cs="Times New Roman"/>
              <w:noProof/>
              <w:lang w:eastAsia="en-GB"/>
            </w:rPr>
          </w:pPr>
          <w:r w:rsidRPr="00A35A63">
            <w:rPr>
              <w:rFonts w:ascii="Times New Roman" w:hAnsi="Times New Roman" w:cs="Times New Roman"/>
            </w:rPr>
            <w:fldChar w:fldCharType="begin"/>
          </w:r>
          <w:r w:rsidRPr="00A35A63">
            <w:rPr>
              <w:rFonts w:ascii="Times New Roman" w:hAnsi="Times New Roman" w:cs="Times New Roman"/>
            </w:rPr>
            <w:instrText xml:space="preserve"> TOC \o "1-3" \h \z \u </w:instrText>
          </w:r>
          <w:r w:rsidRPr="00A35A63">
            <w:rPr>
              <w:rFonts w:ascii="Times New Roman" w:hAnsi="Times New Roman" w:cs="Times New Roman"/>
            </w:rPr>
            <w:fldChar w:fldCharType="separate"/>
          </w:r>
          <w:hyperlink w:anchor="_Toc80219968" w:history="1">
            <w:r w:rsidR="000A04A7" w:rsidRPr="00A35A63">
              <w:rPr>
                <w:rStyle w:val="Hyperlink"/>
                <w:rFonts w:ascii="Times New Roman" w:hAnsi="Times New Roman" w:cs="Times New Roman"/>
                <w:b/>
                <w:bCs/>
                <w:noProof/>
              </w:rPr>
              <w:t>Introduction</w:t>
            </w:r>
            <w:r w:rsidR="000A04A7" w:rsidRPr="00A35A63">
              <w:rPr>
                <w:rFonts w:ascii="Times New Roman" w:hAnsi="Times New Roman" w:cs="Times New Roman"/>
                <w:noProof/>
                <w:webHidden/>
              </w:rPr>
              <w:tab/>
            </w:r>
            <w:r w:rsidR="000A04A7" w:rsidRPr="00A35A63">
              <w:rPr>
                <w:rFonts w:ascii="Times New Roman" w:hAnsi="Times New Roman" w:cs="Times New Roman"/>
                <w:noProof/>
                <w:webHidden/>
              </w:rPr>
              <w:fldChar w:fldCharType="begin"/>
            </w:r>
            <w:r w:rsidR="000A04A7" w:rsidRPr="00A35A63">
              <w:rPr>
                <w:rFonts w:ascii="Times New Roman" w:hAnsi="Times New Roman" w:cs="Times New Roman"/>
                <w:noProof/>
                <w:webHidden/>
              </w:rPr>
              <w:instrText xml:space="preserve"> PAGEREF _Toc80219968 \h </w:instrText>
            </w:r>
            <w:r w:rsidR="000A04A7" w:rsidRPr="00A35A63">
              <w:rPr>
                <w:rFonts w:ascii="Times New Roman" w:hAnsi="Times New Roman" w:cs="Times New Roman"/>
                <w:noProof/>
                <w:webHidden/>
              </w:rPr>
            </w:r>
            <w:r w:rsidR="000A04A7" w:rsidRPr="00A35A63">
              <w:rPr>
                <w:rFonts w:ascii="Times New Roman" w:hAnsi="Times New Roman" w:cs="Times New Roman"/>
                <w:noProof/>
                <w:webHidden/>
              </w:rPr>
              <w:fldChar w:fldCharType="separate"/>
            </w:r>
            <w:r w:rsidR="000A04A7" w:rsidRPr="00A35A63">
              <w:rPr>
                <w:rFonts w:ascii="Times New Roman" w:hAnsi="Times New Roman" w:cs="Times New Roman"/>
                <w:noProof/>
                <w:webHidden/>
              </w:rPr>
              <w:t>3</w:t>
            </w:r>
            <w:r w:rsidR="000A04A7" w:rsidRPr="00A35A63">
              <w:rPr>
                <w:rFonts w:ascii="Times New Roman" w:hAnsi="Times New Roman" w:cs="Times New Roman"/>
                <w:noProof/>
                <w:webHidden/>
              </w:rPr>
              <w:fldChar w:fldCharType="end"/>
            </w:r>
          </w:hyperlink>
        </w:p>
        <w:p w14:paraId="77E8467A" w14:textId="5A1700D6" w:rsidR="000A04A7" w:rsidRPr="00A35A63" w:rsidRDefault="008D2DA2">
          <w:pPr>
            <w:pStyle w:val="TOC1"/>
            <w:tabs>
              <w:tab w:val="right" w:leader="dot" w:pos="9016"/>
            </w:tabs>
            <w:rPr>
              <w:rFonts w:ascii="Times New Roman" w:eastAsiaTheme="minorEastAsia" w:hAnsi="Times New Roman" w:cs="Times New Roman"/>
              <w:noProof/>
              <w:lang w:eastAsia="en-GB"/>
            </w:rPr>
          </w:pPr>
          <w:hyperlink w:anchor="_Toc80219969" w:history="1">
            <w:r w:rsidR="000A04A7" w:rsidRPr="00A35A63">
              <w:rPr>
                <w:rStyle w:val="Hyperlink"/>
                <w:rFonts w:ascii="Times New Roman" w:hAnsi="Times New Roman" w:cs="Times New Roman"/>
                <w:b/>
                <w:bCs/>
                <w:noProof/>
              </w:rPr>
              <w:t>Brief Background</w:t>
            </w:r>
            <w:r w:rsidR="000A04A7" w:rsidRPr="00A35A63">
              <w:rPr>
                <w:rFonts w:ascii="Times New Roman" w:hAnsi="Times New Roman" w:cs="Times New Roman"/>
                <w:noProof/>
                <w:webHidden/>
              </w:rPr>
              <w:tab/>
            </w:r>
            <w:r w:rsidR="000A04A7" w:rsidRPr="00A35A63">
              <w:rPr>
                <w:rFonts w:ascii="Times New Roman" w:hAnsi="Times New Roman" w:cs="Times New Roman"/>
                <w:noProof/>
                <w:webHidden/>
              </w:rPr>
              <w:fldChar w:fldCharType="begin"/>
            </w:r>
            <w:r w:rsidR="000A04A7" w:rsidRPr="00A35A63">
              <w:rPr>
                <w:rFonts w:ascii="Times New Roman" w:hAnsi="Times New Roman" w:cs="Times New Roman"/>
                <w:noProof/>
                <w:webHidden/>
              </w:rPr>
              <w:instrText xml:space="preserve"> PAGEREF _Toc80219969 \h </w:instrText>
            </w:r>
            <w:r w:rsidR="000A04A7" w:rsidRPr="00A35A63">
              <w:rPr>
                <w:rFonts w:ascii="Times New Roman" w:hAnsi="Times New Roman" w:cs="Times New Roman"/>
                <w:noProof/>
                <w:webHidden/>
              </w:rPr>
            </w:r>
            <w:r w:rsidR="000A04A7" w:rsidRPr="00A35A63">
              <w:rPr>
                <w:rFonts w:ascii="Times New Roman" w:hAnsi="Times New Roman" w:cs="Times New Roman"/>
                <w:noProof/>
                <w:webHidden/>
              </w:rPr>
              <w:fldChar w:fldCharType="separate"/>
            </w:r>
            <w:r w:rsidR="000A04A7" w:rsidRPr="00A35A63">
              <w:rPr>
                <w:rFonts w:ascii="Times New Roman" w:hAnsi="Times New Roman" w:cs="Times New Roman"/>
                <w:noProof/>
                <w:webHidden/>
              </w:rPr>
              <w:t>4</w:t>
            </w:r>
            <w:r w:rsidR="000A04A7" w:rsidRPr="00A35A63">
              <w:rPr>
                <w:rFonts w:ascii="Times New Roman" w:hAnsi="Times New Roman" w:cs="Times New Roman"/>
                <w:noProof/>
                <w:webHidden/>
              </w:rPr>
              <w:fldChar w:fldCharType="end"/>
            </w:r>
          </w:hyperlink>
        </w:p>
        <w:p w14:paraId="24E4A6CA" w14:textId="2D8FB549" w:rsidR="000A04A7" w:rsidRPr="00A35A63" w:rsidRDefault="008D2DA2">
          <w:pPr>
            <w:pStyle w:val="TOC1"/>
            <w:tabs>
              <w:tab w:val="right" w:leader="dot" w:pos="9016"/>
            </w:tabs>
            <w:rPr>
              <w:rFonts w:ascii="Times New Roman" w:eastAsiaTheme="minorEastAsia" w:hAnsi="Times New Roman" w:cs="Times New Roman"/>
              <w:noProof/>
              <w:lang w:eastAsia="en-GB"/>
            </w:rPr>
          </w:pPr>
          <w:hyperlink w:anchor="_Toc80219970" w:history="1">
            <w:r w:rsidR="000A04A7" w:rsidRPr="00A35A63">
              <w:rPr>
                <w:rStyle w:val="Hyperlink"/>
                <w:rFonts w:ascii="Times New Roman" w:hAnsi="Times New Roman" w:cs="Times New Roman"/>
                <w:b/>
                <w:bCs/>
                <w:noProof/>
              </w:rPr>
              <w:t>Financial, Human Resource change on Amazon during COVID 19</w:t>
            </w:r>
            <w:r w:rsidR="000A04A7" w:rsidRPr="00A35A63">
              <w:rPr>
                <w:rFonts w:ascii="Times New Roman" w:hAnsi="Times New Roman" w:cs="Times New Roman"/>
                <w:noProof/>
                <w:webHidden/>
              </w:rPr>
              <w:tab/>
            </w:r>
            <w:r w:rsidR="000A04A7" w:rsidRPr="00A35A63">
              <w:rPr>
                <w:rFonts w:ascii="Times New Roman" w:hAnsi="Times New Roman" w:cs="Times New Roman"/>
                <w:noProof/>
                <w:webHidden/>
              </w:rPr>
              <w:fldChar w:fldCharType="begin"/>
            </w:r>
            <w:r w:rsidR="000A04A7" w:rsidRPr="00A35A63">
              <w:rPr>
                <w:rFonts w:ascii="Times New Roman" w:hAnsi="Times New Roman" w:cs="Times New Roman"/>
                <w:noProof/>
                <w:webHidden/>
              </w:rPr>
              <w:instrText xml:space="preserve"> PAGEREF _Toc80219970 \h </w:instrText>
            </w:r>
            <w:r w:rsidR="000A04A7" w:rsidRPr="00A35A63">
              <w:rPr>
                <w:rFonts w:ascii="Times New Roman" w:hAnsi="Times New Roman" w:cs="Times New Roman"/>
                <w:noProof/>
                <w:webHidden/>
              </w:rPr>
            </w:r>
            <w:r w:rsidR="000A04A7" w:rsidRPr="00A35A63">
              <w:rPr>
                <w:rFonts w:ascii="Times New Roman" w:hAnsi="Times New Roman" w:cs="Times New Roman"/>
                <w:noProof/>
                <w:webHidden/>
              </w:rPr>
              <w:fldChar w:fldCharType="separate"/>
            </w:r>
            <w:r w:rsidR="000A04A7" w:rsidRPr="00A35A63">
              <w:rPr>
                <w:rFonts w:ascii="Times New Roman" w:hAnsi="Times New Roman" w:cs="Times New Roman"/>
                <w:noProof/>
                <w:webHidden/>
              </w:rPr>
              <w:t>5</w:t>
            </w:r>
            <w:r w:rsidR="000A04A7" w:rsidRPr="00A35A63">
              <w:rPr>
                <w:rFonts w:ascii="Times New Roman" w:hAnsi="Times New Roman" w:cs="Times New Roman"/>
                <w:noProof/>
                <w:webHidden/>
              </w:rPr>
              <w:fldChar w:fldCharType="end"/>
            </w:r>
          </w:hyperlink>
        </w:p>
        <w:p w14:paraId="72DF5F95" w14:textId="1215511B" w:rsidR="000A04A7" w:rsidRPr="00A35A63" w:rsidRDefault="008D2DA2">
          <w:pPr>
            <w:pStyle w:val="TOC1"/>
            <w:tabs>
              <w:tab w:val="right" w:leader="dot" w:pos="9016"/>
            </w:tabs>
            <w:rPr>
              <w:rFonts w:ascii="Times New Roman" w:eastAsiaTheme="minorEastAsia" w:hAnsi="Times New Roman" w:cs="Times New Roman"/>
              <w:noProof/>
              <w:lang w:eastAsia="en-GB"/>
            </w:rPr>
          </w:pPr>
          <w:hyperlink w:anchor="_Toc80219971" w:history="1">
            <w:r w:rsidR="000A04A7" w:rsidRPr="00A35A63">
              <w:rPr>
                <w:rStyle w:val="Hyperlink"/>
                <w:rFonts w:ascii="Times New Roman" w:hAnsi="Times New Roman" w:cs="Times New Roman"/>
                <w:b/>
                <w:bCs/>
                <w:noProof/>
              </w:rPr>
              <w:t>Critical discussion of the influences of change within Amazon</w:t>
            </w:r>
            <w:r w:rsidR="000A04A7" w:rsidRPr="00A35A63">
              <w:rPr>
                <w:rFonts w:ascii="Times New Roman" w:hAnsi="Times New Roman" w:cs="Times New Roman"/>
                <w:noProof/>
                <w:webHidden/>
              </w:rPr>
              <w:tab/>
            </w:r>
            <w:r w:rsidR="000A04A7" w:rsidRPr="00A35A63">
              <w:rPr>
                <w:rFonts w:ascii="Times New Roman" w:hAnsi="Times New Roman" w:cs="Times New Roman"/>
                <w:noProof/>
                <w:webHidden/>
              </w:rPr>
              <w:fldChar w:fldCharType="begin"/>
            </w:r>
            <w:r w:rsidR="000A04A7" w:rsidRPr="00A35A63">
              <w:rPr>
                <w:rFonts w:ascii="Times New Roman" w:hAnsi="Times New Roman" w:cs="Times New Roman"/>
                <w:noProof/>
                <w:webHidden/>
              </w:rPr>
              <w:instrText xml:space="preserve"> PAGEREF _Toc80219971 \h </w:instrText>
            </w:r>
            <w:r w:rsidR="000A04A7" w:rsidRPr="00A35A63">
              <w:rPr>
                <w:rFonts w:ascii="Times New Roman" w:hAnsi="Times New Roman" w:cs="Times New Roman"/>
                <w:noProof/>
                <w:webHidden/>
              </w:rPr>
            </w:r>
            <w:r w:rsidR="000A04A7" w:rsidRPr="00A35A63">
              <w:rPr>
                <w:rFonts w:ascii="Times New Roman" w:hAnsi="Times New Roman" w:cs="Times New Roman"/>
                <w:noProof/>
                <w:webHidden/>
              </w:rPr>
              <w:fldChar w:fldCharType="separate"/>
            </w:r>
            <w:r w:rsidR="000A04A7" w:rsidRPr="00A35A63">
              <w:rPr>
                <w:rFonts w:ascii="Times New Roman" w:hAnsi="Times New Roman" w:cs="Times New Roman"/>
                <w:noProof/>
                <w:webHidden/>
              </w:rPr>
              <w:t>6</w:t>
            </w:r>
            <w:r w:rsidR="000A04A7" w:rsidRPr="00A35A63">
              <w:rPr>
                <w:rFonts w:ascii="Times New Roman" w:hAnsi="Times New Roman" w:cs="Times New Roman"/>
                <w:noProof/>
                <w:webHidden/>
              </w:rPr>
              <w:fldChar w:fldCharType="end"/>
            </w:r>
          </w:hyperlink>
        </w:p>
        <w:p w14:paraId="7E62CCEA" w14:textId="086663A2" w:rsidR="000A04A7" w:rsidRPr="00A35A63" w:rsidRDefault="008D2DA2">
          <w:pPr>
            <w:pStyle w:val="TOC1"/>
            <w:tabs>
              <w:tab w:val="right" w:leader="dot" w:pos="9016"/>
            </w:tabs>
            <w:rPr>
              <w:rFonts w:ascii="Times New Roman" w:eastAsiaTheme="minorEastAsia" w:hAnsi="Times New Roman" w:cs="Times New Roman"/>
              <w:noProof/>
              <w:lang w:eastAsia="en-GB"/>
            </w:rPr>
          </w:pPr>
          <w:hyperlink w:anchor="_Toc80219972" w:history="1">
            <w:r w:rsidR="000A04A7" w:rsidRPr="00A35A63">
              <w:rPr>
                <w:rStyle w:val="Hyperlink"/>
                <w:rFonts w:ascii="Times New Roman" w:hAnsi="Times New Roman" w:cs="Times New Roman"/>
                <w:b/>
                <w:bCs/>
                <w:noProof/>
              </w:rPr>
              <w:t>Areas of changes</w:t>
            </w:r>
            <w:r w:rsidR="000A04A7" w:rsidRPr="00A35A63">
              <w:rPr>
                <w:rFonts w:ascii="Times New Roman" w:hAnsi="Times New Roman" w:cs="Times New Roman"/>
                <w:noProof/>
                <w:webHidden/>
              </w:rPr>
              <w:tab/>
            </w:r>
            <w:r w:rsidR="000A04A7" w:rsidRPr="00A35A63">
              <w:rPr>
                <w:rFonts w:ascii="Times New Roman" w:hAnsi="Times New Roman" w:cs="Times New Roman"/>
                <w:noProof/>
                <w:webHidden/>
              </w:rPr>
              <w:fldChar w:fldCharType="begin"/>
            </w:r>
            <w:r w:rsidR="000A04A7" w:rsidRPr="00A35A63">
              <w:rPr>
                <w:rFonts w:ascii="Times New Roman" w:hAnsi="Times New Roman" w:cs="Times New Roman"/>
                <w:noProof/>
                <w:webHidden/>
              </w:rPr>
              <w:instrText xml:space="preserve"> PAGEREF _Toc80219972 \h </w:instrText>
            </w:r>
            <w:r w:rsidR="000A04A7" w:rsidRPr="00A35A63">
              <w:rPr>
                <w:rFonts w:ascii="Times New Roman" w:hAnsi="Times New Roman" w:cs="Times New Roman"/>
                <w:noProof/>
                <w:webHidden/>
              </w:rPr>
            </w:r>
            <w:r w:rsidR="000A04A7" w:rsidRPr="00A35A63">
              <w:rPr>
                <w:rFonts w:ascii="Times New Roman" w:hAnsi="Times New Roman" w:cs="Times New Roman"/>
                <w:noProof/>
                <w:webHidden/>
              </w:rPr>
              <w:fldChar w:fldCharType="separate"/>
            </w:r>
            <w:r w:rsidR="000A04A7" w:rsidRPr="00A35A63">
              <w:rPr>
                <w:rFonts w:ascii="Times New Roman" w:hAnsi="Times New Roman" w:cs="Times New Roman"/>
                <w:noProof/>
                <w:webHidden/>
              </w:rPr>
              <w:t>7</w:t>
            </w:r>
            <w:r w:rsidR="000A04A7" w:rsidRPr="00A35A63">
              <w:rPr>
                <w:rFonts w:ascii="Times New Roman" w:hAnsi="Times New Roman" w:cs="Times New Roman"/>
                <w:noProof/>
                <w:webHidden/>
              </w:rPr>
              <w:fldChar w:fldCharType="end"/>
            </w:r>
          </w:hyperlink>
        </w:p>
        <w:p w14:paraId="2F5C1B87" w14:textId="716DA9A1" w:rsidR="000A04A7" w:rsidRPr="00A35A63" w:rsidRDefault="008D2DA2">
          <w:pPr>
            <w:pStyle w:val="TOC1"/>
            <w:tabs>
              <w:tab w:val="right" w:leader="dot" w:pos="9016"/>
            </w:tabs>
            <w:rPr>
              <w:rFonts w:ascii="Times New Roman" w:eastAsiaTheme="minorEastAsia" w:hAnsi="Times New Roman" w:cs="Times New Roman"/>
              <w:noProof/>
              <w:lang w:eastAsia="en-GB"/>
            </w:rPr>
          </w:pPr>
          <w:hyperlink w:anchor="_Toc80219973" w:history="1">
            <w:r w:rsidR="000A04A7" w:rsidRPr="00A35A63">
              <w:rPr>
                <w:rStyle w:val="Hyperlink"/>
                <w:rFonts w:ascii="Times New Roman" w:hAnsi="Times New Roman" w:cs="Times New Roman"/>
                <w:b/>
                <w:bCs/>
                <w:noProof/>
              </w:rPr>
              <w:t>Change models</w:t>
            </w:r>
            <w:r w:rsidR="000A04A7" w:rsidRPr="00A35A63">
              <w:rPr>
                <w:rFonts w:ascii="Times New Roman" w:hAnsi="Times New Roman" w:cs="Times New Roman"/>
                <w:noProof/>
                <w:webHidden/>
              </w:rPr>
              <w:tab/>
            </w:r>
            <w:r w:rsidR="000A04A7" w:rsidRPr="00A35A63">
              <w:rPr>
                <w:rFonts w:ascii="Times New Roman" w:hAnsi="Times New Roman" w:cs="Times New Roman"/>
                <w:noProof/>
                <w:webHidden/>
              </w:rPr>
              <w:fldChar w:fldCharType="begin"/>
            </w:r>
            <w:r w:rsidR="000A04A7" w:rsidRPr="00A35A63">
              <w:rPr>
                <w:rFonts w:ascii="Times New Roman" w:hAnsi="Times New Roman" w:cs="Times New Roman"/>
                <w:noProof/>
                <w:webHidden/>
              </w:rPr>
              <w:instrText xml:space="preserve"> PAGEREF _Toc80219973 \h </w:instrText>
            </w:r>
            <w:r w:rsidR="000A04A7" w:rsidRPr="00A35A63">
              <w:rPr>
                <w:rFonts w:ascii="Times New Roman" w:hAnsi="Times New Roman" w:cs="Times New Roman"/>
                <w:noProof/>
                <w:webHidden/>
              </w:rPr>
            </w:r>
            <w:r w:rsidR="000A04A7" w:rsidRPr="00A35A63">
              <w:rPr>
                <w:rFonts w:ascii="Times New Roman" w:hAnsi="Times New Roman" w:cs="Times New Roman"/>
                <w:noProof/>
                <w:webHidden/>
              </w:rPr>
              <w:fldChar w:fldCharType="separate"/>
            </w:r>
            <w:r w:rsidR="000A04A7" w:rsidRPr="00A35A63">
              <w:rPr>
                <w:rFonts w:ascii="Times New Roman" w:hAnsi="Times New Roman" w:cs="Times New Roman"/>
                <w:noProof/>
                <w:webHidden/>
              </w:rPr>
              <w:t>8</w:t>
            </w:r>
            <w:r w:rsidR="000A04A7" w:rsidRPr="00A35A63">
              <w:rPr>
                <w:rFonts w:ascii="Times New Roman" w:hAnsi="Times New Roman" w:cs="Times New Roman"/>
                <w:noProof/>
                <w:webHidden/>
              </w:rPr>
              <w:fldChar w:fldCharType="end"/>
            </w:r>
          </w:hyperlink>
        </w:p>
        <w:p w14:paraId="7B98E0E2" w14:textId="4EAB9D6F" w:rsidR="000A04A7" w:rsidRPr="00A35A63" w:rsidRDefault="008D2DA2">
          <w:pPr>
            <w:pStyle w:val="TOC1"/>
            <w:tabs>
              <w:tab w:val="right" w:leader="dot" w:pos="9016"/>
            </w:tabs>
            <w:rPr>
              <w:rFonts w:ascii="Times New Roman" w:eastAsiaTheme="minorEastAsia" w:hAnsi="Times New Roman" w:cs="Times New Roman"/>
              <w:noProof/>
              <w:lang w:eastAsia="en-GB"/>
            </w:rPr>
          </w:pPr>
          <w:hyperlink w:anchor="_Toc80219974" w:history="1">
            <w:r w:rsidR="000A04A7" w:rsidRPr="00A35A63">
              <w:rPr>
                <w:rStyle w:val="Hyperlink"/>
                <w:rFonts w:ascii="Times New Roman" w:hAnsi="Times New Roman" w:cs="Times New Roman"/>
                <w:b/>
                <w:bCs/>
                <w:noProof/>
              </w:rPr>
              <w:t>Involvement of leadership in change</w:t>
            </w:r>
            <w:r w:rsidR="000A04A7" w:rsidRPr="00A35A63">
              <w:rPr>
                <w:rFonts w:ascii="Times New Roman" w:hAnsi="Times New Roman" w:cs="Times New Roman"/>
                <w:noProof/>
                <w:webHidden/>
              </w:rPr>
              <w:tab/>
            </w:r>
            <w:r w:rsidR="000A04A7" w:rsidRPr="00A35A63">
              <w:rPr>
                <w:rFonts w:ascii="Times New Roman" w:hAnsi="Times New Roman" w:cs="Times New Roman"/>
                <w:noProof/>
                <w:webHidden/>
              </w:rPr>
              <w:fldChar w:fldCharType="begin"/>
            </w:r>
            <w:r w:rsidR="000A04A7" w:rsidRPr="00A35A63">
              <w:rPr>
                <w:rFonts w:ascii="Times New Roman" w:hAnsi="Times New Roman" w:cs="Times New Roman"/>
                <w:noProof/>
                <w:webHidden/>
              </w:rPr>
              <w:instrText xml:space="preserve"> PAGEREF _Toc80219974 \h </w:instrText>
            </w:r>
            <w:r w:rsidR="000A04A7" w:rsidRPr="00A35A63">
              <w:rPr>
                <w:rFonts w:ascii="Times New Roman" w:hAnsi="Times New Roman" w:cs="Times New Roman"/>
                <w:noProof/>
                <w:webHidden/>
              </w:rPr>
            </w:r>
            <w:r w:rsidR="000A04A7" w:rsidRPr="00A35A63">
              <w:rPr>
                <w:rFonts w:ascii="Times New Roman" w:hAnsi="Times New Roman" w:cs="Times New Roman"/>
                <w:noProof/>
                <w:webHidden/>
              </w:rPr>
              <w:fldChar w:fldCharType="separate"/>
            </w:r>
            <w:r w:rsidR="000A04A7" w:rsidRPr="00A35A63">
              <w:rPr>
                <w:rFonts w:ascii="Times New Roman" w:hAnsi="Times New Roman" w:cs="Times New Roman"/>
                <w:noProof/>
                <w:webHidden/>
              </w:rPr>
              <w:t>10</w:t>
            </w:r>
            <w:r w:rsidR="000A04A7" w:rsidRPr="00A35A63">
              <w:rPr>
                <w:rFonts w:ascii="Times New Roman" w:hAnsi="Times New Roman" w:cs="Times New Roman"/>
                <w:noProof/>
                <w:webHidden/>
              </w:rPr>
              <w:fldChar w:fldCharType="end"/>
            </w:r>
          </w:hyperlink>
        </w:p>
        <w:p w14:paraId="32F82BF3" w14:textId="282AA3F8" w:rsidR="000A04A7" w:rsidRPr="00A35A63" w:rsidRDefault="008D2DA2">
          <w:pPr>
            <w:pStyle w:val="TOC1"/>
            <w:tabs>
              <w:tab w:val="right" w:leader="dot" w:pos="9016"/>
            </w:tabs>
            <w:rPr>
              <w:rFonts w:ascii="Times New Roman" w:eastAsiaTheme="minorEastAsia" w:hAnsi="Times New Roman" w:cs="Times New Roman"/>
              <w:noProof/>
              <w:lang w:eastAsia="en-GB"/>
            </w:rPr>
          </w:pPr>
          <w:hyperlink w:anchor="_Toc80219975" w:history="1">
            <w:r w:rsidR="000A04A7" w:rsidRPr="00A35A63">
              <w:rPr>
                <w:rStyle w:val="Hyperlink"/>
                <w:rFonts w:ascii="Times New Roman" w:hAnsi="Times New Roman" w:cs="Times New Roman"/>
                <w:b/>
                <w:bCs/>
                <w:noProof/>
              </w:rPr>
              <w:t>Change Agents</w:t>
            </w:r>
            <w:r w:rsidR="000A04A7" w:rsidRPr="00A35A63">
              <w:rPr>
                <w:rFonts w:ascii="Times New Roman" w:hAnsi="Times New Roman" w:cs="Times New Roman"/>
                <w:noProof/>
                <w:webHidden/>
              </w:rPr>
              <w:tab/>
            </w:r>
            <w:r w:rsidR="000A04A7" w:rsidRPr="00A35A63">
              <w:rPr>
                <w:rFonts w:ascii="Times New Roman" w:hAnsi="Times New Roman" w:cs="Times New Roman"/>
                <w:noProof/>
                <w:webHidden/>
              </w:rPr>
              <w:fldChar w:fldCharType="begin"/>
            </w:r>
            <w:r w:rsidR="000A04A7" w:rsidRPr="00A35A63">
              <w:rPr>
                <w:rFonts w:ascii="Times New Roman" w:hAnsi="Times New Roman" w:cs="Times New Roman"/>
                <w:noProof/>
                <w:webHidden/>
              </w:rPr>
              <w:instrText xml:space="preserve"> PAGEREF _Toc80219975 \h </w:instrText>
            </w:r>
            <w:r w:rsidR="000A04A7" w:rsidRPr="00A35A63">
              <w:rPr>
                <w:rFonts w:ascii="Times New Roman" w:hAnsi="Times New Roman" w:cs="Times New Roman"/>
                <w:noProof/>
                <w:webHidden/>
              </w:rPr>
            </w:r>
            <w:r w:rsidR="000A04A7" w:rsidRPr="00A35A63">
              <w:rPr>
                <w:rFonts w:ascii="Times New Roman" w:hAnsi="Times New Roman" w:cs="Times New Roman"/>
                <w:noProof/>
                <w:webHidden/>
              </w:rPr>
              <w:fldChar w:fldCharType="separate"/>
            </w:r>
            <w:r w:rsidR="000A04A7" w:rsidRPr="00A35A63">
              <w:rPr>
                <w:rFonts w:ascii="Times New Roman" w:hAnsi="Times New Roman" w:cs="Times New Roman"/>
                <w:noProof/>
                <w:webHidden/>
              </w:rPr>
              <w:t>11</w:t>
            </w:r>
            <w:r w:rsidR="000A04A7" w:rsidRPr="00A35A63">
              <w:rPr>
                <w:rFonts w:ascii="Times New Roman" w:hAnsi="Times New Roman" w:cs="Times New Roman"/>
                <w:noProof/>
                <w:webHidden/>
              </w:rPr>
              <w:fldChar w:fldCharType="end"/>
            </w:r>
          </w:hyperlink>
        </w:p>
        <w:p w14:paraId="75BAC7D7" w14:textId="372BCCAB" w:rsidR="000A04A7" w:rsidRPr="00A35A63" w:rsidRDefault="008D2DA2">
          <w:pPr>
            <w:pStyle w:val="TOC1"/>
            <w:tabs>
              <w:tab w:val="right" w:leader="dot" w:pos="9016"/>
            </w:tabs>
            <w:rPr>
              <w:rFonts w:ascii="Times New Roman" w:eastAsiaTheme="minorEastAsia" w:hAnsi="Times New Roman" w:cs="Times New Roman"/>
              <w:noProof/>
              <w:lang w:eastAsia="en-GB"/>
            </w:rPr>
          </w:pPr>
          <w:hyperlink w:anchor="_Toc80219976" w:history="1">
            <w:r w:rsidR="000A04A7" w:rsidRPr="00A35A63">
              <w:rPr>
                <w:rStyle w:val="Hyperlink"/>
                <w:rFonts w:ascii="Times New Roman" w:hAnsi="Times New Roman" w:cs="Times New Roman"/>
                <w:b/>
                <w:bCs/>
                <w:noProof/>
              </w:rPr>
              <w:t>Culture</w:t>
            </w:r>
            <w:r w:rsidR="000A04A7" w:rsidRPr="00A35A63">
              <w:rPr>
                <w:rFonts w:ascii="Times New Roman" w:hAnsi="Times New Roman" w:cs="Times New Roman"/>
                <w:noProof/>
                <w:webHidden/>
              </w:rPr>
              <w:tab/>
            </w:r>
            <w:r w:rsidR="000A04A7" w:rsidRPr="00A35A63">
              <w:rPr>
                <w:rFonts w:ascii="Times New Roman" w:hAnsi="Times New Roman" w:cs="Times New Roman"/>
                <w:noProof/>
                <w:webHidden/>
              </w:rPr>
              <w:fldChar w:fldCharType="begin"/>
            </w:r>
            <w:r w:rsidR="000A04A7" w:rsidRPr="00A35A63">
              <w:rPr>
                <w:rFonts w:ascii="Times New Roman" w:hAnsi="Times New Roman" w:cs="Times New Roman"/>
                <w:noProof/>
                <w:webHidden/>
              </w:rPr>
              <w:instrText xml:space="preserve"> PAGEREF _Toc80219976 \h </w:instrText>
            </w:r>
            <w:r w:rsidR="000A04A7" w:rsidRPr="00A35A63">
              <w:rPr>
                <w:rFonts w:ascii="Times New Roman" w:hAnsi="Times New Roman" w:cs="Times New Roman"/>
                <w:noProof/>
                <w:webHidden/>
              </w:rPr>
            </w:r>
            <w:r w:rsidR="000A04A7" w:rsidRPr="00A35A63">
              <w:rPr>
                <w:rFonts w:ascii="Times New Roman" w:hAnsi="Times New Roman" w:cs="Times New Roman"/>
                <w:noProof/>
                <w:webHidden/>
              </w:rPr>
              <w:fldChar w:fldCharType="separate"/>
            </w:r>
            <w:r w:rsidR="000A04A7" w:rsidRPr="00A35A63">
              <w:rPr>
                <w:rFonts w:ascii="Times New Roman" w:hAnsi="Times New Roman" w:cs="Times New Roman"/>
                <w:noProof/>
                <w:webHidden/>
              </w:rPr>
              <w:t>12</w:t>
            </w:r>
            <w:r w:rsidR="000A04A7" w:rsidRPr="00A35A63">
              <w:rPr>
                <w:rFonts w:ascii="Times New Roman" w:hAnsi="Times New Roman" w:cs="Times New Roman"/>
                <w:noProof/>
                <w:webHidden/>
              </w:rPr>
              <w:fldChar w:fldCharType="end"/>
            </w:r>
          </w:hyperlink>
        </w:p>
        <w:p w14:paraId="199176A6" w14:textId="75388CEA" w:rsidR="000A04A7" w:rsidRPr="00A35A63" w:rsidRDefault="008D2DA2">
          <w:pPr>
            <w:pStyle w:val="TOC1"/>
            <w:tabs>
              <w:tab w:val="right" w:leader="dot" w:pos="9016"/>
            </w:tabs>
            <w:rPr>
              <w:rFonts w:ascii="Times New Roman" w:eastAsiaTheme="minorEastAsia" w:hAnsi="Times New Roman" w:cs="Times New Roman"/>
              <w:noProof/>
              <w:lang w:eastAsia="en-GB"/>
            </w:rPr>
          </w:pPr>
          <w:hyperlink w:anchor="_Toc80219977" w:history="1">
            <w:r w:rsidR="000A04A7" w:rsidRPr="00A35A63">
              <w:rPr>
                <w:rStyle w:val="Hyperlink"/>
                <w:rFonts w:ascii="Times New Roman" w:hAnsi="Times New Roman" w:cs="Times New Roman"/>
                <w:b/>
                <w:bCs/>
                <w:noProof/>
              </w:rPr>
              <w:t>Discussing cultural changes based on change.</w:t>
            </w:r>
            <w:r w:rsidR="000A04A7" w:rsidRPr="00A35A63">
              <w:rPr>
                <w:rFonts w:ascii="Times New Roman" w:hAnsi="Times New Roman" w:cs="Times New Roman"/>
                <w:noProof/>
                <w:webHidden/>
              </w:rPr>
              <w:tab/>
            </w:r>
            <w:r w:rsidR="000A04A7" w:rsidRPr="00A35A63">
              <w:rPr>
                <w:rFonts w:ascii="Times New Roman" w:hAnsi="Times New Roman" w:cs="Times New Roman"/>
                <w:noProof/>
                <w:webHidden/>
              </w:rPr>
              <w:fldChar w:fldCharType="begin"/>
            </w:r>
            <w:r w:rsidR="000A04A7" w:rsidRPr="00A35A63">
              <w:rPr>
                <w:rFonts w:ascii="Times New Roman" w:hAnsi="Times New Roman" w:cs="Times New Roman"/>
                <w:noProof/>
                <w:webHidden/>
              </w:rPr>
              <w:instrText xml:space="preserve"> PAGEREF _Toc80219977 \h </w:instrText>
            </w:r>
            <w:r w:rsidR="000A04A7" w:rsidRPr="00A35A63">
              <w:rPr>
                <w:rFonts w:ascii="Times New Roman" w:hAnsi="Times New Roman" w:cs="Times New Roman"/>
                <w:noProof/>
                <w:webHidden/>
              </w:rPr>
            </w:r>
            <w:r w:rsidR="000A04A7" w:rsidRPr="00A35A63">
              <w:rPr>
                <w:rFonts w:ascii="Times New Roman" w:hAnsi="Times New Roman" w:cs="Times New Roman"/>
                <w:noProof/>
                <w:webHidden/>
              </w:rPr>
              <w:fldChar w:fldCharType="separate"/>
            </w:r>
            <w:r w:rsidR="000A04A7" w:rsidRPr="00A35A63">
              <w:rPr>
                <w:rFonts w:ascii="Times New Roman" w:hAnsi="Times New Roman" w:cs="Times New Roman"/>
                <w:noProof/>
                <w:webHidden/>
              </w:rPr>
              <w:t>14</w:t>
            </w:r>
            <w:r w:rsidR="000A04A7" w:rsidRPr="00A35A63">
              <w:rPr>
                <w:rFonts w:ascii="Times New Roman" w:hAnsi="Times New Roman" w:cs="Times New Roman"/>
                <w:noProof/>
                <w:webHidden/>
              </w:rPr>
              <w:fldChar w:fldCharType="end"/>
            </w:r>
          </w:hyperlink>
        </w:p>
        <w:p w14:paraId="7C817560" w14:textId="72C972AA" w:rsidR="000A04A7" w:rsidRPr="00A35A63" w:rsidRDefault="008D2DA2">
          <w:pPr>
            <w:pStyle w:val="TOC1"/>
            <w:tabs>
              <w:tab w:val="right" w:leader="dot" w:pos="9016"/>
            </w:tabs>
            <w:rPr>
              <w:rFonts w:ascii="Times New Roman" w:eastAsiaTheme="minorEastAsia" w:hAnsi="Times New Roman" w:cs="Times New Roman"/>
              <w:noProof/>
              <w:lang w:eastAsia="en-GB"/>
            </w:rPr>
          </w:pPr>
          <w:hyperlink w:anchor="_Toc80219978" w:history="1">
            <w:r w:rsidR="000A04A7" w:rsidRPr="00A35A63">
              <w:rPr>
                <w:rStyle w:val="Hyperlink"/>
                <w:rFonts w:ascii="Times New Roman" w:hAnsi="Times New Roman" w:cs="Times New Roman"/>
                <w:b/>
                <w:bCs/>
                <w:noProof/>
              </w:rPr>
              <w:t>Recommendations</w:t>
            </w:r>
            <w:r w:rsidR="000A04A7" w:rsidRPr="00A35A63">
              <w:rPr>
                <w:rFonts w:ascii="Times New Roman" w:hAnsi="Times New Roman" w:cs="Times New Roman"/>
                <w:noProof/>
                <w:webHidden/>
              </w:rPr>
              <w:tab/>
            </w:r>
            <w:r w:rsidR="000A04A7" w:rsidRPr="00A35A63">
              <w:rPr>
                <w:rFonts w:ascii="Times New Roman" w:hAnsi="Times New Roman" w:cs="Times New Roman"/>
                <w:noProof/>
                <w:webHidden/>
              </w:rPr>
              <w:fldChar w:fldCharType="begin"/>
            </w:r>
            <w:r w:rsidR="000A04A7" w:rsidRPr="00A35A63">
              <w:rPr>
                <w:rFonts w:ascii="Times New Roman" w:hAnsi="Times New Roman" w:cs="Times New Roman"/>
                <w:noProof/>
                <w:webHidden/>
              </w:rPr>
              <w:instrText xml:space="preserve"> PAGEREF _Toc80219978 \h </w:instrText>
            </w:r>
            <w:r w:rsidR="000A04A7" w:rsidRPr="00A35A63">
              <w:rPr>
                <w:rFonts w:ascii="Times New Roman" w:hAnsi="Times New Roman" w:cs="Times New Roman"/>
                <w:noProof/>
                <w:webHidden/>
              </w:rPr>
            </w:r>
            <w:r w:rsidR="000A04A7" w:rsidRPr="00A35A63">
              <w:rPr>
                <w:rFonts w:ascii="Times New Roman" w:hAnsi="Times New Roman" w:cs="Times New Roman"/>
                <w:noProof/>
                <w:webHidden/>
              </w:rPr>
              <w:fldChar w:fldCharType="separate"/>
            </w:r>
            <w:r w:rsidR="000A04A7" w:rsidRPr="00A35A63">
              <w:rPr>
                <w:rFonts w:ascii="Times New Roman" w:hAnsi="Times New Roman" w:cs="Times New Roman"/>
                <w:noProof/>
                <w:webHidden/>
              </w:rPr>
              <w:t>15</w:t>
            </w:r>
            <w:r w:rsidR="000A04A7" w:rsidRPr="00A35A63">
              <w:rPr>
                <w:rFonts w:ascii="Times New Roman" w:hAnsi="Times New Roman" w:cs="Times New Roman"/>
                <w:noProof/>
                <w:webHidden/>
              </w:rPr>
              <w:fldChar w:fldCharType="end"/>
            </w:r>
          </w:hyperlink>
        </w:p>
        <w:p w14:paraId="0D80D120" w14:textId="6EF7C8ED" w:rsidR="000A04A7" w:rsidRPr="00A35A63" w:rsidRDefault="008D2DA2">
          <w:pPr>
            <w:pStyle w:val="TOC1"/>
            <w:tabs>
              <w:tab w:val="right" w:leader="dot" w:pos="9016"/>
            </w:tabs>
            <w:rPr>
              <w:rFonts w:ascii="Times New Roman" w:eastAsiaTheme="minorEastAsia" w:hAnsi="Times New Roman" w:cs="Times New Roman"/>
              <w:noProof/>
              <w:lang w:eastAsia="en-GB"/>
            </w:rPr>
          </w:pPr>
          <w:hyperlink w:anchor="_Toc80219979" w:history="1">
            <w:r w:rsidR="000A04A7" w:rsidRPr="00A35A63">
              <w:rPr>
                <w:rStyle w:val="Hyperlink"/>
                <w:rFonts w:ascii="Times New Roman" w:hAnsi="Times New Roman" w:cs="Times New Roman"/>
                <w:b/>
                <w:bCs/>
                <w:noProof/>
              </w:rPr>
              <w:t>Conclusion</w:t>
            </w:r>
            <w:r w:rsidR="000A04A7" w:rsidRPr="00A35A63">
              <w:rPr>
                <w:rFonts w:ascii="Times New Roman" w:hAnsi="Times New Roman" w:cs="Times New Roman"/>
                <w:noProof/>
                <w:webHidden/>
              </w:rPr>
              <w:tab/>
            </w:r>
            <w:r w:rsidR="000A04A7" w:rsidRPr="00A35A63">
              <w:rPr>
                <w:rFonts w:ascii="Times New Roman" w:hAnsi="Times New Roman" w:cs="Times New Roman"/>
                <w:noProof/>
                <w:webHidden/>
              </w:rPr>
              <w:fldChar w:fldCharType="begin"/>
            </w:r>
            <w:r w:rsidR="000A04A7" w:rsidRPr="00A35A63">
              <w:rPr>
                <w:rFonts w:ascii="Times New Roman" w:hAnsi="Times New Roman" w:cs="Times New Roman"/>
                <w:noProof/>
                <w:webHidden/>
              </w:rPr>
              <w:instrText xml:space="preserve"> PAGEREF _Toc80219979 \h </w:instrText>
            </w:r>
            <w:r w:rsidR="000A04A7" w:rsidRPr="00A35A63">
              <w:rPr>
                <w:rFonts w:ascii="Times New Roman" w:hAnsi="Times New Roman" w:cs="Times New Roman"/>
                <w:noProof/>
                <w:webHidden/>
              </w:rPr>
            </w:r>
            <w:r w:rsidR="000A04A7" w:rsidRPr="00A35A63">
              <w:rPr>
                <w:rFonts w:ascii="Times New Roman" w:hAnsi="Times New Roman" w:cs="Times New Roman"/>
                <w:noProof/>
                <w:webHidden/>
              </w:rPr>
              <w:fldChar w:fldCharType="separate"/>
            </w:r>
            <w:r w:rsidR="000A04A7" w:rsidRPr="00A35A63">
              <w:rPr>
                <w:rFonts w:ascii="Times New Roman" w:hAnsi="Times New Roman" w:cs="Times New Roman"/>
                <w:noProof/>
                <w:webHidden/>
              </w:rPr>
              <w:t>16</w:t>
            </w:r>
            <w:r w:rsidR="000A04A7" w:rsidRPr="00A35A63">
              <w:rPr>
                <w:rFonts w:ascii="Times New Roman" w:hAnsi="Times New Roman" w:cs="Times New Roman"/>
                <w:noProof/>
                <w:webHidden/>
              </w:rPr>
              <w:fldChar w:fldCharType="end"/>
            </w:r>
          </w:hyperlink>
        </w:p>
        <w:p w14:paraId="21E365CF" w14:textId="51A138A0" w:rsidR="000A04A7" w:rsidRPr="00A35A63" w:rsidRDefault="008D2DA2">
          <w:pPr>
            <w:pStyle w:val="TOC1"/>
            <w:tabs>
              <w:tab w:val="right" w:leader="dot" w:pos="9016"/>
            </w:tabs>
            <w:rPr>
              <w:rFonts w:ascii="Times New Roman" w:eastAsiaTheme="minorEastAsia" w:hAnsi="Times New Roman" w:cs="Times New Roman"/>
              <w:noProof/>
              <w:lang w:eastAsia="en-GB"/>
            </w:rPr>
          </w:pPr>
          <w:hyperlink w:anchor="_Toc80219980" w:history="1">
            <w:r w:rsidR="000A04A7" w:rsidRPr="00A35A63">
              <w:rPr>
                <w:rStyle w:val="Hyperlink"/>
                <w:rFonts w:ascii="Times New Roman" w:hAnsi="Times New Roman" w:cs="Times New Roman"/>
                <w:b/>
                <w:bCs/>
                <w:noProof/>
              </w:rPr>
              <w:t>Appendix</w:t>
            </w:r>
            <w:r w:rsidR="000A04A7" w:rsidRPr="00A35A63">
              <w:rPr>
                <w:rFonts w:ascii="Times New Roman" w:hAnsi="Times New Roman" w:cs="Times New Roman"/>
                <w:noProof/>
                <w:webHidden/>
              </w:rPr>
              <w:tab/>
            </w:r>
            <w:r w:rsidR="000A04A7" w:rsidRPr="00A35A63">
              <w:rPr>
                <w:rFonts w:ascii="Times New Roman" w:hAnsi="Times New Roman" w:cs="Times New Roman"/>
                <w:noProof/>
                <w:webHidden/>
              </w:rPr>
              <w:fldChar w:fldCharType="begin"/>
            </w:r>
            <w:r w:rsidR="000A04A7" w:rsidRPr="00A35A63">
              <w:rPr>
                <w:rFonts w:ascii="Times New Roman" w:hAnsi="Times New Roman" w:cs="Times New Roman"/>
                <w:noProof/>
                <w:webHidden/>
              </w:rPr>
              <w:instrText xml:space="preserve"> PAGEREF _Toc80219980 \h </w:instrText>
            </w:r>
            <w:r w:rsidR="000A04A7" w:rsidRPr="00A35A63">
              <w:rPr>
                <w:rFonts w:ascii="Times New Roman" w:hAnsi="Times New Roman" w:cs="Times New Roman"/>
                <w:noProof/>
                <w:webHidden/>
              </w:rPr>
            </w:r>
            <w:r w:rsidR="000A04A7" w:rsidRPr="00A35A63">
              <w:rPr>
                <w:rFonts w:ascii="Times New Roman" w:hAnsi="Times New Roman" w:cs="Times New Roman"/>
                <w:noProof/>
                <w:webHidden/>
              </w:rPr>
              <w:fldChar w:fldCharType="separate"/>
            </w:r>
            <w:r w:rsidR="000A04A7" w:rsidRPr="00A35A63">
              <w:rPr>
                <w:rFonts w:ascii="Times New Roman" w:hAnsi="Times New Roman" w:cs="Times New Roman"/>
                <w:noProof/>
                <w:webHidden/>
              </w:rPr>
              <w:t>17</w:t>
            </w:r>
            <w:r w:rsidR="000A04A7" w:rsidRPr="00A35A63">
              <w:rPr>
                <w:rFonts w:ascii="Times New Roman" w:hAnsi="Times New Roman" w:cs="Times New Roman"/>
                <w:noProof/>
                <w:webHidden/>
              </w:rPr>
              <w:fldChar w:fldCharType="end"/>
            </w:r>
          </w:hyperlink>
        </w:p>
        <w:p w14:paraId="2BC57DFB" w14:textId="7287A18C" w:rsidR="000A04A7" w:rsidRPr="00A35A63" w:rsidRDefault="008D2DA2">
          <w:pPr>
            <w:pStyle w:val="TOC1"/>
            <w:tabs>
              <w:tab w:val="right" w:leader="dot" w:pos="9016"/>
            </w:tabs>
            <w:rPr>
              <w:rFonts w:ascii="Times New Roman" w:eastAsiaTheme="minorEastAsia" w:hAnsi="Times New Roman" w:cs="Times New Roman"/>
              <w:noProof/>
              <w:lang w:eastAsia="en-GB"/>
            </w:rPr>
          </w:pPr>
          <w:hyperlink w:anchor="_Toc80219981" w:history="1">
            <w:r w:rsidR="000A04A7" w:rsidRPr="00A35A63">
              <w:rPr>
                <w:rStyle w:val="Hyperlink"/>
                <w:rFonts w:ascii="Times New Roman" w:hAnsi="Times New Roman" w:cs="Times New Roman"/>
                <w:b/>
                <w:bCs/>
                <w:noProof/>
              </w:rPr>
              <w:t>REFERENCE</w:t>
            </w:r>
            <w:r w:rsidR="000A04A7" w:rsidRPr="00A35A63">
              <w:rPr>
                <w:rFonts w:ascii="Times New Roman" w:hAnsi="Times New Roman" w:cs="Times New Roman"/>
                <w:noProof/>
                <w:webHidden/>
              </w:rPr>
              <w:tab/>
            </w:r>
            <w:r w:rsidR="000A04A7" w:rsidRPr="00A35A63">
              <w:rPr>
                <w:rFonts w:ascii="Times New Roman" w:hAnsi="Times New Roman" w:cs="Times New Roman"/>
                <w:noProof/>
                <w:webHidden/>
              </w:rPr>
              <w:fldChar w:fldCharType="begin"/>
            </w:r>
            <w:r w:rsidR="000A04A7" w:rsidRPr="00A35A63">
              <w:rPr>
                <w:rFonts w:ascii="Times New Roman" w:hAnsi="Times New Roman" w:cs="Times New Roman"/>
                <w:noProof/>
                <w:webHidden/>
              </w:rPr>
              <w:instrText xml:space="preserve"> PAGEREF _Toc80219981 \h </w:instrText>
            </w:r>
            <w:r w:rsidR="000A04A7" w:rsidRPr="00A35A63">
              <w:rPr>
                <w:rFonts w:ascii="Times New Roman" w:hAnsi="Times New Roman" w:cs="Times New Roman"/>
                <w:noProof/>
                <w:webHidden/>
              </w:rPr>
            </w:r>
            <w:r w:rsidR="000A04A7" w:rsidRPr="00A35A63">
              <w:rPr>
                <w:rFonts w:ascii="Times New Roman" w:hAnsi="Times New Roman" w:cs="Times New Roman"/>
                <w:noProof/>
                <w:webHidden/>
              </w:rPr>
              <w:fldChar w:fldCharType="separate"/>
            </w:r>
            <w:r w:rsidR="000A04A7" w:rsidRPr="00A35A63">
              <w:rPr>
                <w:rFonts w:ascii="Times New Roman" w:hAnsi="Times New Roman" w:cs="Times New Roman"/>
                <w:noProof/>
                <w:webHidden/>
              </w:rPr>
              <w:t>19</w:t>
            </w:r>
            <w:r w:rsidR="000A04A7" w:rsidRPr="00A35A63">
              <w:rPr>
                <w:rFonts w:ascii="Times New Roman" w:hAnsi="Times New Roman" w:cs="Times New Roman"/>
                <w:noProof/>
                <w:webHidden/>
              </w:rPr>
              <w:fldChar w:fldCharType="end"/>
            </w:r>
          </w:hyperlink>
        </w:p>
        <w:p w14:paraId="407207E4" w14:textId="527EE079" w:rsidR="00EE6C98" w:rsidRPr="00A35A63" w:rsidRDefault="00EE6C98" w:rsidP="00EE6C98">
          <w:pPr>
            <w:rPr>
              <w:rFonts w:ascii="Times New Roman" w:hAnsi="Times New Roman" w:cs="Times New Roman"/>
            </w:rPr>
          </w:pPr>
          <w:r w:rsidRPr="00A35A63">
            <w:rPr>
              <w:rFonts w:ascii="Times New Roman" w:hAnsi="Times New Roman" w:cs="Times New Roman"/>
              <w:b/>
              <w:bCs/>
              <w:noProof/>
            </w:rPr>
            <w:fldChar w:fldCharType="end"/>
          </w:r>
        </w:p>
      </w:sdtContent>
    </w:sdt>
    <w:p w14:paraId="44BF619C" w14:textId="7D1077CF" w:rsidR="00691E7E" w:rsidRPr="00A35A63" w:rsidRDefault="00691E7E" w:rsidP="00980D46">
      <w:pPr>
        <w:rPr>
          <w:rFonts w:ascii="Times New Roman" w:hAnsi="Times New Roman" w:cs="Times New Roman"/>
        </w:rPr>
      </w:pPr>
    </w:p>
    <w:p w14:paraId="7BD12DBE" w14:textId="22D4C172" w:rsidR="00691E7E" w:rsidRPr="00A35A63" w:rsidRDefault="00691E7E" w:rsidP="00980D46">
      <w:pPr>
        <w:rPr>
          <w:rFonts w:ascii="Times New Roman" w:hAnsi="Times New Roman" w:cs="Times New Roman"/>
        </w:rPr>
      </w:pPr>
    </w:p>
    <w:p w14:paraId="570DE9C9" w14:textId="4BCEA6C6" w:rsidR="00691E7E" w:rsidRPr="00A35A63" w:rsidRDefault="00691E7E" w:rsidP="00980D46">
      <w:pPr>
        <w:rPr>
          <w:rFonts w:ascii="Times New Roman" w:hAnsi="Times New Roman" w:cs="Times New Roman"/>
        </w:rPr>
      </w:pPr>
    </w:p>
    <w:p w14:paraId="51E0E334" w14:textId="3B792399" w:rsidR="00691E7E" w:rsidRPr="00A35A63" w:rsidRDefault="00691E7E" w:rsidP="00980D46">
      <w:pPr>
        <w:rPr>
          <w:rFonts w:ascii="Times New Roman" w:hAnsi="Times New Roman" w:cs="Times New Roman"/>
        </w:rPr>
      </w:pPr>
    </w:p>
    <w:p w14:paraId="31577907" w14:textId="03CAD039" w:rsidR="00691E7E" w:rsidRPr="00A35A63" w:rsidRDefault="00691E7E" w:rsidP="00980D46">
      <w:pPr>
        <w:rPr>
          <w:rFonts w:ascii="Times New Roman" w:hAnsi="Times New Roman" w:cs="Times New Roman"/>
        </w:rPr>
      </w:pPr>
    </w:p>
    <w:p w14:paraId="16A2C38C" w14:textId="7D34851B" w:rsidR="00691E7E" w:rsidRPr="00A35A63" w:rsidRDefault="00691E7E" w:rsidP="00980D46">
      <w:pPr>
        <w:rPr>
          <w:rFonts w:ascii="Times New Roman" w:hAnsi="Times New Roman" w:cs="Times New Roman"/>
        </w:rPr>
      </w:pPr>
    </w:p>
    <w:p w14:paraId="62E3664D" w14:textId="48D87DCD" w:rsidR="00691E7E" w:rsidRPr="00A35A63" w:rsidRDefault="00691E7E" w:rsidP="00980D46">
      <w:pPr>
        <w:rPr>
          <w:rFonts w:ascii="Times New Roman" w:hAnsi="Times New Roman" w:cs="Times New Roman"/>
        </w:rPr>
      </w:pPr>
    </w:p>
    <w:p w14:paraId="345EF58B" w14:textId="39FEA7B1" w:rsidR="00691E7E" w:rsidRPr="00A35A63" w:rsidRDefault="00691E7E" w:rsidP="00980D46">
      <w:pPr>
        <w:rPr>
          <w:rFonts w:ascii="Times New Roman" w:hAnsi="Times New Roman" w:cs="Times New Roman"/>
        </w:rPr>
      </w:pPr>
    </w:p>
    <w:p w14:paraId="7974151A" w14:textId="755A848C" w:rsidR="00691E7E" w:rsidRPr="00A35A63" w:rsidRDefault="00691E7E" w:rsidP="00980D46">
      <w:pPr>
        <w:rPr>
          <w:rFonts w:ascii="Times New Roman" w:hAnsi="Times New Roman" w:cs="Times New Roman"/>
        </w:rPr>
      </w:pPr>
    </w:p>
    <w:p w14:paraId="2C9BE3AD" w14:textId="737A1E37" w:rsidR="00691E7E" w:rsidRPr="00A35A63" w:rsidRDefault="00691E7E" w:rsidP="00980D46">
      <w:pPr>
        <w:rPr>
          <w:rFonts w:ascii="Times New Roman" w:hAnsi="Times New Roman" w:cs="Times New Roman"/>
        </w:rPr>
      </w:pPr>
    </w:p>
    <w:p w14:paraId="2EE610ED" w14:textId="4B243222" w:rsidR="00691E7E" w:rsidRPr="00A35A63" w:rsidRDefault="00691E7E" w:rsidP="00980D46">
      <w:pPr>
        <w:rPr>
          <w:rFonts w:ascii="Times New Roman" w:hAnsi="Times New Roman" w:cs="Times New Roman"/>
        </w:rPr>
      </w:pPr>
    </w:p>
    <w:p w14:paraId="46A41A9E" w14:textId="209DF831" w:rsidR="00691E7E" w:rsidRPr="00A35A63" w:rsidRDefault="00691E7E" w:rsidP="00980D46">
      <w:pPr>
        <w:rPr>
          <w:rFonts w:ascii="Times New Roman" w:hAnsi="Times New Roman" w:cs="Times New Roman"/>
        </w:rPr>
      </w:pPr>
    </w:p>
    <w:p w14:paraId="67472CA4" w14:textId="30887C4D" w:rsidR="00691E7E" w:rsidRPr="00A35A63" w:rsidRDefault="00691E7E" w:rsidP="00980D46">
      <w:pPr>
        <w:rPr>
          <w:rFonts w:ascii="Times New Roman" w:hAnsi="Times New Roman" w:cs="Times New Roman"/>
        </w:rPr>
      </w:pPr>
    </w:p>
    <w:p w14:paraId="7F155EF3" w14:textId="71E88D54" w:rsidR="00691E7E" w:rsidRPr="00A35A63" w:rsidRDefault="00691E7E" w:rsidP="00980D46">
      <w:pPr>
        <w:rPr>
          <w:rFonts w:ascii="Times New Roman" w:hAnsi="Times New Roman" w:cs="Times New Roman"/>
        </w:rPr>
      </w:pPr>
    </w:p>
    <w:p w14:paraId="0182D5DE" w14:textId="13534CFD" w:rsidR="00691E7E" w:rsidRPr="00A35A63" w:rsidRDefault="00691E7E" w:rsidP="00980D46">
      <w:pPr>
        <w:rPr>
          <w:rFonts w:ascii="Times New Roman" w:hAnsi="Times New Roman" w:cs="Times New Roman"/>
        </w:rPr>
      </w:pPr>
    </w:p>
    <w:p w14:paraId="7DBD473F" w14:textId="61633036" w:rsidR="00691E7E" w:rsidRPr="00A35A63" w:rsidRDefault="00691E7E" w:rsidP="00980D46">
      <w:pPr>
        <w:rPr>
          <w:rFonts w:ascii="Times New Roman" w:hAnsi="Times New Roman" w:cs="Times New Roman"/>
        </w:rPr>
      </w:pPr>
    </w:p>
    <w:p w14:paraId="353D74A4" w14:textId="11B07612" w:rsidR="00691E7E" w:rsidRPr="00A35A63" w:rsidRDefault="00691E7E" w:rsidP="00980D46">
      <w:pPr>
        <w:rPr>
          <w:rFonts w:ascii="Times New Roman" w:hAnsi="Times New Roman" w:cs="Times New Roman"/>
        </w:rPr>
      </w:pPr>
    </w:p>
    <w:p w14:paraId="39AE56BF" w14:textId="7042BECA" w:rsidR="00691E7E" w:rsidRPr="00A35A63" w:rsidRDefault="00691E7E" w:rsidP="00980D46">
      <w:pPr>
        <w:rPr>
          <w:rFonts w:ascii="Times New Roman" w:hAnsi="Times New Roman" w:cs="Times New Roman"/>
        </w:rPr>
      </w:pPr>
    </w:p>
    <w:p w14:paraId="4B9E50AE" w14:textId="50EE5F84" w:rsidR="00691E7E" w:rsidRPr="00A35A63" w:rsidRDefault="00691E7E" w:rsidP="00980D46">
      <w:pPr>
        <w:rPr>
          <w:rFonts w:ascii="Times New Roman" w:hAnsi="Times New Roman" w:cs="Times New Roman"/>
        </w:rPr>
      </w:pPr>
    </w:p>
    <w:p w14:paraId="63D3313A" w14:textId="38147BF3" w:rsidR="00EE6C98" w:rsidRPr="00A35A63" w:rsidRDefault="00EE6C98" w:rsidP="00980D46">
      <w:pPr>
        <w:rPr>
          <w:rFonts w:ascii="Times New Roman" w:hAnsi="Times New Roman" w:cs="Times New Roman"/>
        </w:rPr>
      </w:pPr>
    </w:p>
    <w:p w14:paraId="04E3F91D" w14:textId="77777777" w:rsidR="00EE6C98" w:rsidRPr="00A35A63" w:rsidRDefault="00EE6C98" w:rsidP="00980D46">
      <w:pPr>
        <w:rPr>
          <w:rFonts w:ascii="Times New Roman" w:hAnsi="Times New Roman" w:cs="Times New Roman"/>
        </w:rPr>
      </w:pPr>
    </w:p>
    <w:p w14:paraId="308CA416" w14:textId="1E7F9D36" w:rsidR="00691E7E" w:rsidRPr="00A35A63" w:rsidRDefault="00691E7E" w:rsidP="00980D46">
      <w:pPr>
        <w:rPr>
          <w:rFonts w:ascii="Times New Roman" w:hAnsi="Times New Roman" w:cs="Times New Roman"/>
        </w:rPr>
      </w:pPr>
    </w:p>
    <w:p w14:paraId="20BEE375" w14:textId="5628B3E1" w:rsidR="00691E7E" w:rsidRPr="00A35A63" w:rsidRDefault="00691E7E" w:rsidP="00980D46">
      <w:pPr>
        <w:rPr>
          <w:rFonts w:ascii="Times New Roman" w:hAnsi="Times New Roman" w:cs="Times New Roman"/>
        </w:rPr>
      </w:pPr>
    </w:p>
    <w:p w14:paraId="7B10B1B3" w14:textId="77777777" w:rsidR="00DD65CB" w:rsidRPr="00A35A63" w:rsidRDefault="00DD65CB" w:rsidP="00DD65CB">
      <w:pPr>
        <w:rPr>
          <w:rFonts w:ascii="Times New Roman" w:hAnsi="Times New Roman" w:cs="Times New Roman"/>
          <w:b/>
        </w:rPr>
      </w:pPr>
    </w:p>
    <w:p w14:paraId="50C51A3A" w14:textId="240AB263" w:rsidR="00AF2869" w:rsidRPr="00A35A63" w:rsidRDefault="00AF2869" w:rsidP="00BA52F9">
      <w:pPr>
        <w:pStyle w:val="Heading1"/>
        <w:jc w:val="center"/>
        <w:rPr>
          <w:rFonts w:ascii="Times New Roman" w:hAnsi="Times New Roman" w:cs="Times New Roman"/>
          <w:b/>
          <w:bCs/>
          <w:color w:val="auto"/>
          <w:sz w:val="22"/>
          <w:szCs w:val="22"/>
        </w:rPr>
      </w:pPr>
      <w:bookmarkStart w:id="2" w:name="_Toc80219968"/>
      <w:r w:rsidRPr="00A35A63">
        <w:rPr>
          <w:rFonts w:ascii="Times New Roman" w:hAnsi="Times New Roman" w:cs="Times New Roman"/>
          <w:b/>
          <w:bCs/>
          <w:color w:val="auto"/>
          <w:sz w:val="22"/>
          <w:szCs w:val="22"/>
        </w:rPr>
        <w:lastRenderedPageBreak/>
        <w:t>Introduction</w:t>
      </w:r>
      <w:bookmarkEnd w:id="2"/>
    </w:p>
    <w:p w14:paraId="123A81E7" w14:textId="77777777" w:rsidR="0003078B" w:rsidRPr="00A35A63" w:rsidRDefault="0003078B" w:rsidP="00980D46">
      <w:pPr>
        <w:rPr>
          <w:rFonts w:ascii="Times New Roman" w:hAnsi="Times New Roman" w:cs="Times New Roman"/>
        </w:rPr>
      </w:pPr>
    </w:p>
    <w:p w14:paraId="50BB8C6D" w14:textId="13D44432" w:rsidR="0003078B" w:rsidRPr="00A35A63" w:rsidRDefault="0003078B" w:rsidP="00980D46">
      <w:pPr>
        <w:rPr>
          <w:rFonts w:ascii="Times New Roman" w:hAnsi="Times New Roman" w:cs="Times New Roman"/>
        </w:rPr>
      </w:pPr>
      <w:r w:rsidRPr="00A35A63">
        <w:rPr>
          <w:rFonts w:ascii="Times New Roman" w:hAnsi="Times New Roman" w:cs="Times New Roman"/>
        </w:rPr>
        <w:t>Maria Heffernan requested this report on August 2nd, 2021, while studying the Leading and Implementing Workplace Change programme at the University of Wales Trinity Saint David. This study's deadline is August 27th, 2021.</w:t>
      </w:r>
    </w:p>
    <w:p w14:paraId="46070452" w14:textId="77777777" w:rsidR="0003078B" w:rsidRPr="00A35A63" w:rsidRDefault="0003078B" w:rsidP="00980D46">
      <w:pPr>
        <w:rPr>
          <w:rFonts w:ascii="Times New Roman" w:hAnsi="Times New Roman" w:cs="Times New Roman"/>
        </w:rPr>
      </w:pPr>
    </w:p>
    <w:p w14:paraId="163D85A6" w14:textId="03D44F1F" w:rsidR="0003078B" w:rsidRPr="00A35A63" w:rsidRDefault="0003078B" w:rsidP="00980D46">
      <w:pPr>
        <w:rPr>
          <w:rFonts w:ascii="Times New Roman" w:hAnsi="Times New Roman" w:cs="Times New Roman"/>
        </w:rPr>
      </w:pPr>
      <w:r w:rsidRPr="00A35A63">
        <w:rPr>
          <w:rFonts w:ascii="Times New Roman" w:hAnsi="Times New Roman" w:cs="Times New Roman"/>
        </w:rPr>
        <w:t>This research examines Amazon's steady transition from a tiny e-</w:t>
      </w:r>
      <w:r w:rsidR="00980D46" w:rsidRPr="00A35A63">
        <w:rPr>
          <w:rFonts w:ascii="Times New Roman" w:hAnsi="Times New Roman" w:cs="Times New Roman"/>
        </w:rPr>
        <w:t>bookstore</w:t>
      </w:r>
      <w:r w:rsidRPr="00A35A63">
        <w:rPr>
          <w:rFonts w:ascii="Times New Roman" w:hAnsi="Times New Roman" w:cs="Times New Roman"/>
        </w:rPr>
        <w:t xml:space="preserve"> to a worldwide powerhouse. The company is focused on Amazon's strategy and operational management. Change management is the process of changing a company's business and requirements. Employers should use change management techniques to adapt workplace culture, organisational structure, and business to changing consumer needs.</w:t>
      </w:r>
    </w:p>
    <w:p w14:paraId="513CEC33" w14:textId="77777777" w:rsidR="0003078B" w:rsidRPr="00A35A63" w:rsidRDefault="0003078B" w:rsidP="00980D46">
      <w:pPr>
        <w:rPr>
          <w:rFonts w:ascii="Times New Roman" w:hAnsi="Times New Roman" w:cs="Times New Roman"/>
        </w:rPr>
      </w:pPr>
    </w:p>
    <w:p w14:paraId="293E3187" w14:textId="77777777" w:rsidR="0003078B" w:rsidRPr="00A35A63" w:rsidRDefault="0003078B" w:rsidP="00980D46">
      <w:pPr>
        <w:rPr>
          <w:rFonts w:ascii="Times New Roman" w:hAnsi="Times New Roman" w:cs="Times New Roman"/>
        </w:rPr>
      </w:pPr>
      <w:r w:rsidRPr="00A35A63">
        <w:rPr>
          <w:rFonts w:ascii="Times New Roman" w:hAnsi="Times New Roman" w:cs="Times New Roman"/>
        </w:rPr>
        <w:t>Changes in business surroundings and conditions may directly affect an organization's ability to compete (Kotter, 2012).</w:t>
      </w:r>
    </w:p>
    <w:p w14:paraId="51FEC914" w14:textId="77777777" w:rsidR="0003078B" w:rsidRPr="00A35A63" w:rsidRDefault="0003078B" w:rsidP="00980D46">
      <w:pPr>
        <w:rPr>
          <w:rFonts w:ascii="Times New Roman" w:hAnsi="Times New Roman" w:cs="Times New Roman"/>
        </w:rPr>
      </w:pPr>
    </w:p>
    <w:p w14:paraId="63B0F6F6" w14:textId="5148DD66" w:rsidR="00691E7E" w:rsidRPr="00A35A63" w:rsidRDefault="0003078B" w:rsidP="00980D46">
      <w:pPr>
        <w:rPr>
          <w:rFonts w:ascii="Times New Roman" w:hAnsi="Times New Roman" w:cs="Times New Roman"/>
        </w:rPr>
      </w:pPr>
      <w:r w:rsidRPr="00A35A63">
        <w:rPr>
          <w:rFonts w:ascii="Times New Roman" w:hAnsi="Times New Roman" w:cs="Times New Roman"/>
        </w:rPr>
        <w:t>As the situation changes often, the various business sectors available nowadays concentrate heavily on changing their business processes. Firms continuously change their interaction approach due to increased competition in the commercial sector. Corporate development, company transformation, work distribution, and other significant personnel events are all examples of change. They often realize why they are created, yet this is what produces management leaders (Cameron and Green, 2019). This research will examine where Amazon's Operational Department needs to improve. The participation and role of leadership in the transformation process will be described.</w:t>
      </w:r>
    </w:p>
    <w:p w14:paraId="73626479" w14:textId="20B56EAB" w:rsidR="0003078B" w:rsidRPr="00A35A63" w:rsidRDefault="0003078B" w:rsidP="00980D46">
      <w:pPr>
        <w:rPr>
          <w:rFonts w:ascii="Times New Roman" w:hAnsi="Times New Roman" w:cs="Times New Roman"/>
        </w:rPr>
      </w:pPr>
    </w:p>
    <w:p w14:paraId="6B636192" w14:textId="5EA31ADE" w:rsidR="0003078B" w:rsidRPr="00A35A63" w:rsidRDefault="0003078B" w:rsidP="00980D46">
      <w:pPr>
        <w:rPr>
          <w:rFonts w:ascii="Times New Roman" w:hAnsi="Times New Roman" w:cs="Times New Roman"/>
        </w:rPr>
      </w:pPr>
    </w:p>
    <w:p w14:paraId="324AA82A" w14:textId="75223436" w:rsidR="0003078B" w:rsidRPr="00A35A63" w:rsidRDefault="0003078B" w:rsidP="00980D46">
      <w:pPr>
        <w:rPr>
          <w:rFonts w:ascii="Times New Roman" w:hAnsi="Times New Roman" w:cs="Times New Roman"/>
        </w:rPr>
      </w:pPr>
    </w:p>
    <w:p w14:paraId="3C39FD78" w14:textId="17BDB632" w:rsidR="0003078B" w:rsidRPr="00A35A63" w:rsidRDefault="0003078B" w:rsidP="00980D46">
      <w:pPr>
        <w:rPr>
          <w:rFonts w:ascii="Times New Roman" w:hAnsi="Times New Roman" w:cs="Times New Roman"/>
        </w:rPr>
      </w:pPr>
    </w:p>
    <w:p w14:paraId="64034838" w14:textId="6CF6850D" w:rsidR="0003078B" w:rsidRPr="00A35A63" w:rsidRDefault="0003078B" w:rsidP="00980D46">
      <w:pPr>
        <w:rPr>
          <w:rFonts w:ascii="Times New Roman" w:hAnsi="Times New Roman" w:cs="Times New Roman"/>
        </w:rPr>
      </w:pPr>
    </w:p>
    <w:p w14:paraId="485B3577" w14:textId="6E1EE5E0" w:rsidR="0003078B" w:rsidRPr="00A35A63" w:rsidRDefault="0003078B" w:rsidP="00980D46">
      <w:pPr>
        <w:rPr>
          <w:rFonts w:ascii="Times New Roman" w:hAnsi="Times New Roman" w:cs="Times New Roman"/>
        </w:rPr>
      </w:pPr>
    </w:p>
    <w:p w14:paraId="3265C5CD" w14:textId="05621408" w:rsidR="0003078B" w:rsidRPr="00A35A63" w:rsidRDefault="0003078B" w:rsidP="00980D46">
      <w:pPr>
        <w:rPr>
          <w:rFonts w:ascii="Times New Roman" w:hAnsi="Times New Roman" w:cs="Times New Roman"/>
        </w:rPr>
      </w:pPr>
    </w:p>
    <w:p w14:paraId="1EA7201F" w14:textId="0C87F4FF" w:rsidR="0003078B" w:rsidRPr="00A35A63" w:rsidRDefault="0003078B" w:rsidP="00980D46">
      <w:pPr>
        <w:rPr>
          <w:rFonts w:ascii="Times New Roman" w:hAnsi="Times New Roman" w:cs="Times New Roman"/>
        </w:rPr>
      </w:pPr>
    </w:p>
    <w:p w14:paraId="56CE82CC" w14:textId="4B7CB3BC" w:rsidR="0003078B" w:rsidRPr="00A35A63" w:rsidRDefault="0003078B" w:rsidP="00980D46">
      <w:pPr>
        <w:rPr>
          <w:rFonts w:ascii="Times New Roman" w:hAnsi="Times New Roman" w:cs="Times New Roman"/>
        </w:rPr>
      </w:pPr>
    </w:p>
    <w:p w14:paraId="0A081528" w14:textId="73205B8C" w:rsidR="0003078B" w:rsidRPr="00A35A63" w:rsidRDefault="0003078B" w:rsidP="00980D46">
      <w:pPr>
        <w:rPr>
          <w:rFonts w:ascii="Times New Roman" w:hAnsi="Times New Roman" w:cs="Times New Roman"/>
        </w:rPr>
      </w:pPr>
    </w:p>
    <w:p w14:paraId="3B64F6A8" w14:textId="2B575AFB" w:rsidR="0003078B" w:rsidRPr="00A35A63" w:rsidRDefault="0003078B" w:rsidP="00980D46">
      <w:pPr>
        <w:rPr>
          <w:rFonts w:ascii="Times New Roman" w:hAnsi="Times New Roman" w:cs="Times New Roman"/>
        </w:rPr>
      </w:pPr>
    </w:p>
    <w:p w14:paraId="514A21C1" w14:textId="23FDC966" w:rsidR="0003078B" w:rsidRPr="00A35A63" w:rsidRDefault="0003078B" w:rsidP="00980D46">
      <w:pPr>
        <w:rPr>
          <w:rFonts w:ascii="Times New Roman" w:hAnsi="Times New Roman" w:cs="Times New Roman"/>
        </w:rPr>
      </w:pPr>
    </w:p>
    <w:p w14:paraId="5A241130" w14:textId="34B4550D" w:rsidR="0003078B" w:rsidRPr="00A35A63" w:rsidRDefault="0003078B" w:rsidP="00980D46">
      <w:pPr>
        <w:rPr>
          <w:rFonts w:ascii="Times New Roman" w:hAnsi="Times New Roman" w:cs="Times New Roman"/>
        </w:rPr>
      </w:pPr>
    </w:p>
    <w:p w14:paraId="052F9BCF" w14:textId="0E78FDA3" w:rsidR="0003078B" w:rsidRPr="00A35A63" w:rsidRDefault="0003078B" w:rsidP="00980D46">
      <w:pPr>
        <w:rPr>
          <w:rFonts w:ascii="Times New Roman" w:hAnsi="Times New Roman" w:cs="Times New Roman"/>
        </w:rPr>
      </w:pPr>
    </w:p>
    <w:p w14:paraId="52A71AD9" w14:textId="6FBDDF5B" w:rsidR="0003078B" w:rsidRPr="00A35A63" w:rsidRDefault="0003078B" w:rsidP="00980D46">
      <w:pPr>
        <w:rPr>
          <w:rFonts w:ascii="Times New Roman" w:hAnsi="Times New Roman" w:cs="Times New Roman"/>
        </w:rPr>
      </w:pPr>
    </w:p>
    <w:p w14:paraId="622E8ECE" w14:textId="2F2972A4" w:rsidR="0003078B" w:rsidRPr="00A35A63" w:rsidRDefault="0003078B" w:rsidP="00980D46">
      <w:pPr>
        <w:rPr>
          <w:rFonts w:ascii="Times New Roman" w:hAnsi="Times New Roman" w:cs="Times New Roman"/>
        </w:rPr>
      </w:pPr>
    </w:p>
    <w:p w14:paraId="641FD671" w14:textId="58FB2981" w:rsidR="0003078B" w:rsidRPr="00A35A63" w:rsidRDefault="0003078B" w:rsidP="00980D46">
      <w:pPr>
        <w:rPr>
          <w:rFonts w:ascii="Times New Roman" w:hAnsi="Times New Roman" w:cs="Times New Roman"/>
        </w:rPr>
      </w:pPr>
    </w:p>
    <w:p w14:paraId="367410DB" w14:textId="1DB776FB" w:rsidR="00DD65CB" w:rsidRPr="00A35A63" w:rsidRDefault="00DD65CB" w:rsidP="00980D46">
      <w:pPr>
        <w:rPr>
          <w:rFonts w:ascii="Times New Roman" w:hAnsi="Times New Roman" w:cs="Times New Roman"/>
        </w:rPr>
      </w:pPr>
    </w:p>
    <w:p w14:paraId="225C315C" w14:textId="77777777" w:rsidR="00DD65CB" w:rsidRPr="00A35A63" w:rsidRDefault="00DD65CB" w:rsidP="00980D46">
      <w:pPr>
        <w:rPr>
          <w:rFonts w:ascii="Times New Roman" w:hAnsi="Times New Roman" w:cs="Times New Roman"/>
        </w:rPr>
      </w:pPr>
    </w:p>
    <w:p w14:paraId="2B204E4F" w14:textId="1168F60F" w:rsidR="0003078B" w:rsidRPr="00A35A63" w:rsidRDefault="0003078B" w:rsidP="00980D46">
      <w:pPr>
        <w:rPr>
          <w:rFonts w:ascii="Times New Roman" w:hAnsi="Times New Roman" w:cs="Times New Roman"/>
        </w:rPr>
      </w:pPr>
    </w:p>
    <w:p w14:paraId="02B44A43" w14:textId="734B09E8" w:rsidR="0003078B" w:rsidRDefault="0003078B" w:rsidP="00980D46">
      <w:pPr>
        <w:rPr>
          <w:rFonts w:ascii="Times New Roman" w:hAnsi="Times New Roman" w:cs="Times New Roman"/>
        </w:rPr>
      </w:pPr>
    </w:p>
    <w:p w14:paraId="20C7FC39" w14:textId="77777777" w:rsidR="00A35A63" w:rsidRPr="00A35A63" w:rsidRDefault="00A35A63" w:rsidP="00980D46">
      <w:pPr>
        <w:rPr>
          <w:rFonts w:ascii="Times New Roman" w:hAnsi="Times New Roman" w:cs="Times New Roman"/>
        </w:rPr>
      </w:pPr>
    </w:p>
    <w:p w14:paraId="407F3FB1" w14:textId="6CBB2D2F" w:rsidR="0003078B" w:rsidRPr="00A35A63" w:rsidRDefault="0003078B" w:rsidP="00980D46">
      <w:pPr>
        <w:rPr>
          <w:rFonts w:ascii="Times New Roman" w:hAnsi="Times New Roman" w:cs="Times New Roman"/>
        </w:rPr>
      </w:pPr>
    </w:p>
    <w:p w14:paraId="13576442" w14:textId="4A4CFB10" w:rsidR="0003078B" w:rsidRPr="00A35A63" w:rsidRDefault="0003078B" w:rsidP="00980D46">
      <w:pPr>
        <w:rPr>
          <w:rFonts w:ascii="Times New Roman" w:hAnsi="Times New Roman" w:cs="Times New Roman"/>
        </w:rPr>
      </w:pPr>
    </w:p>
    <w:p w14:paraId="06488090" w14:textId="02EC0E24" w:rsidR="0003078B" w:rsidRPr="00A35A63" w:rsidRDefault="00F02CE9" w:rsidP="00BA52F9">
      <w:pPr>
        <w:pStyle w:val="Heading1"/>
        <w:jc w:val="center"/>
        <w:rPr>
          <w:rFonts w:ascii="Times New Roman" w:hAnsi="Times New Roman" w:cs="Times New Roman"/>
          <w:b/>
          <w:bCs/>
          <w:color w:val="auto"/>
          <w:sz w:val="22"/>
          <w:szCs w:val="22"/>
        </w:rPr>
      </w:pPr>
      <w:bookmarkStart w:id="3" w:name="_Toc80219969"/>
      <w:r w:rsidRPr="00A35A63">
        <w:rPr>
          <w:rFonts w:ascii="Times New Roman" w:hAnsi="Times New Roman" w:cs="Times New Roman"/>
          <w:b/>
          <w:bCs/>
          <w:color w:val="auto"/>
          <w:sz w:val="22"/>
          <w:szCs w:val="22"/>
        </w:rPr>
        <w:lastRenderedPageBreak/>
        <w:t>Brief Background</w:t>
      </w:r>
      <w:bookmarkEnd w:id="3"/>
    </w:p>
    <w:p w14:paraId="34E71F32" w14:textId="77777777" w:rsidR="00980D46" w:rsidRPr="00A35A63" w:rsidRDefault="00980D46" w:rsidP="00980D46">
      <w:pPr>
        <w:jc w:val="center"/>
        <w:rPr>
          <w:rFonts w:ascii="Times New Roman" w:hAnsi="Times New Roman" w:cs="Times New Roman"/>
          <w:b/>
        </w:rPr>
      </w:pPr>
    </w:p>
    <w:p w14:paraId="26FFA238" w14:textId="77777777" w:rsidR="00B81027" w:rsidRPr="00A35A63" w:rsidRDefault="00B81027" w:rsidP="00980D46">
      <w:pPr>
        <w:rPr>
          <w:rFonts w:ascii="Times New Roman" w:hAnsi="Times New Roman" w:cs="Times New Roman"/>
        </w:rPr>
      </w:pPr>
      <w:r w:rsidRPr="00A35A63">
        <w:rPr>
          <w:rFonts w:ascii="Times New Roman" w:hAnsi="Times New Roman" w:cs="Times New Roman"/>
        </w:rPr>
        <w:t>Amazon is the world's largest internet-based business by revenue. Jeff Bezos believed that the only way to prosper online was to expand large and quickly when he began selling books in 1994.</w:t>
      </w:r>
    </w:p>
    <w:p w14:paraId="37FF0334" w14:textId="77777777" w:rsidR="00B81027" w:rsidRPr="00A35A63" w:rsidRDefault="00B81027" w:rsidP="00980D46">
      <w:pPr>
        <w:rPr>
          <w:rFonts w:ascii="Times New Roman" w:hAnsi="Times New Roman" w:cs="Times New Roman"/>
        </w:rPr>
      </w:pPr>
    </w:p>
    <w:p w14:paraId="4D2AB8F5" w14:textId="77777777" w:rsidR="00B81027" w:rsidRPr="00A35A63" w:rsidRDefault="00B81027" w:rsidP="00980D46">
      <w:pPr>
        <w:rPr>
          <w:rFonts w:ascii="Times New Roman" w:hAnsi="Times New Roman" w:cs="Times New Roman"/>
        </w:rPr>
      </w:pPr>
      <w:r w:rsidRPr="00A35A63">
        <w:rPr>
          <w:rFonts w:ascii="Times New Roman" w:hAnsi="Times New Roman" w:cs="Times New Roman"/>
        </w:rPr>
        <w:t>Amazon.com, an online retailer, e-reader maker, and Web services provider, became a symbol of electronic commerce. Its headquarters is in Seattle.</w:t>
      </w:r>
    </w:p>
    <w:p w14:paraId="7B066B63" w14:textId="77777777" w:rsidR="00B81027" w:rsidRPr="00A35A63" w:rsidRDefault="00B81027" w:rsidP="00980D46">
      <w:pPr>
        <w:rPr>
          <w:rFonts w:ascii="Times New Roman" w:hAnsi="Times New Roman" w:cs="Times New Roman"/>
        </w:rPr>
      </w:pPr>
    </w:p>
    <w:p w14:paraId="4052B3BE" w14:textId="77777777" w:rsidR="00B81027" w:rsidRPr="00A35A63" w:rsidRDefault="00B81027" w:rsidP="00980D46">
      <w:pPr>
        <w:rPr>
          <w:rFonts w:ascii="Times New Roman" w:hAnsi="Times New Roman" w:cs="Times New Roman"/>
        </w:rPr>
      </w:pPr>
      <w:r w:rsidRPr="00A35A63">
        <w:rPr>
          <w:rFonts w:ascii="Times New Roman" w:hAnsi="Times New Roman" w:cs="Times New Roman"/>
        </w:rPr>
        <w:t xml:space="preserve">This massive online retailer offers books, music, movies, home products, electronics, toys, and other items directly to consumers or acts as a mediator between other merchants and </w:t>
      </w:r>
      <w:proofErr w:type="spellStart"/>
      <w:r w:rsidRPr="00A35A63">
        <w:rPr>
          <w:rFonts w:ascii="Times New Roman" w:hAnsi="Times New Roman" w:cs="Times New Roman"/>
        </w:rPr>
        <w:t>Amazon.com's</w:t>
      </w:r>
      <w:proofErr w:type="spellEnd"/>
      <w:r w:rsidRPr="00A35A63">
        <w:rPr>
          <w:rFonts w:ascii="Times New Roman" w:hAnsi="Times New Roman" w:cs="Times New Roman"/>
        </w:rPr>
        <w:t xml:space="preserve"> millions. Its Internet-based Web services include data storage and computational resources (cloud computing). In 2012, 1% of all Internet traffic in North America went via Amazon.com data centres.</w:t>
      </w:r>
    </w:p>
    <w:p w14:paraId="3FC666C0" w14:textId="77777777" w:rsidR="00B81027" w:rsidRPr="00A35A63" w:rsidRDefault="00B81027" w:rsidP="00980D46">
      <w:pPr>
        <w:rPr>
          <w:rFonts w:ascii="Times New Roman" w:hAnsi="Times New Roman" w:cs="Times New Roman"/>
        </w:rPr>
      </w:pPr>
    </w:p>
    <w:p w14:paraId="3960AEB7" w14:textId="77777777" w:rsidR="00B81027" w:rsidRPr="00A35A63" w:rsidRDefault="00B81027" w:rsidP="00980D46">
      <w:pPr>
        <w:rPr>
          <w:rFonts w:ascii="Times New Roman" w:hAnsi="Times New Roman" w:cs="Times New Roman"/>
        </w:rPr>
      </w:pPr>
      <w:r w:rsidRPr="00A35A63">
        <w:rPr>
          <w:rFonts w:ascii="Times New Roman" w:hAnsi="Times New Roman" w:cs="Times New Roman"/>
        </w:rPr>
        <w:t xml:space="preserve">The business also produces the popular Kindle e-readers. Amazon.com has become a significant trendsetter in the book publishing industry </w:t>
      </w:r>
      <w:proofErr w:type="gramStart"/>
      <w:r w:rsidRPr="00A35A63">
        <w:rPr>
          <w:rFonts w:ascii="Times New Roman" w:hAnsi="Times New Roman" w:cs="Times New Roman"/>
        </w:rPr>
        <w:t>as a result of</w:t>
      </w:r>
      <w:proofErr w:type="gramEnd"/>
      <w:r w:rsidRPr="00A35A63">
        <w:rPr>
          <w:rFonts w:ascii="Times New Roman" w:hAnsi="Times New Roman" w:cs="Times New Roman"/>
        </w:rPr>
        <w:t xml:space="preserve"> its marketing of these gadgets.</w:t>
      </w:r>
    </w:p>
    <w:p w14:paraId="4D1B6996" w14:textId="77777777" w:rsidR="00B81027" w:rsidRPr="00A35A63" w:rsidRDefault="00B81027" w:rsidP="00980D46">
      <w:pPr>
        <w:rPr>
          <w:rFonts w:ascii="Times New Roman" w:hAnsi="Times New Roman" w:cs="Times New Roman"/>
        </w:rPr>
      </w:pPr>
    </w:p>
    <w:p w14:paraId="2FAE87CB" w14:textId="77777777" w:rsidR="00B81027" w:rsidRPr="00A35A63" w:rsidRDefault="00B81027" w:rsidP="00980D46">
      <w:pPr>
        <w:rPr>
          <w:rFonts w:ascii="Times New Roman" w:hAnsi="Times New Roman" w:cs="Times New Roman"/>
        </w:rPr>
      </w:pPr>
      <w:r w:rsidRPr="00A35A63">
        <w:rPr>
          <w:rFonts w:ascii="Times New Roman" w:hAnsi="Times New Roman" w:cs="Times New Roman"/>
        </w:rPr>
        <w:t xml:space="preserve">It now offers everything from books to shipping container homes. It is now a one-stop shop with big </w:t>
      </w:r>
      <w:proofErr w:type="gramStart"/>
      <w:r w:rsidRPr="00A35A63">
        <w:rPr>
          <w:rFonts w:ascii="Times New Roman" w:hAnsi="Times New Roman" w:cs="Times New Roman"/>
        </w:rPr>
        <w:t>plans for the future</w:t>
      </w:r>
      <w:proofErr w:type="gramEnd"/>
      <w:r w:rsidRPr="00A35A63">
        <w:rPr>
          <w:rFonts w:ascii="Times New Roman" w:hAnsi="Times New Roman" w:cs="Times New Roman"/>
        </w:rPr>
        <w:t>.</w:t>
      </w:r>
    </w:p>
    <w:p w14:paraId="559C4A97" w14:textId="77777777" w:rsidR="00B81027" w:rsidRPr="00A35A63" w:rsidRDefault="00B81027" w:rsidP="00980D46">
      <w:pPr>
        <w:rPr>
          <w:rFonts w:ascii="Times New Roman" w:hAnsi="Times New Roman" w:cs="Times New Roman"/>
        </w:rPr>
      </w:pPr>
    </w:p>
    <w:p w14:paraId="2C21A77E" w14:textId="0CF77966" w:rsidR="00F02CE9" w:rsidRPr="00A35A63" w:rsidRDefault="00B81027" w:rsidP="00980D46">
      <w:pPr>
        <w:rPr>
          <w:rFonts w:ascii="Times New Roman" w:hAnsi="Times New Roman" w:cs="Times New Roman"/>
        </w:rPr>
      </w:pPr>
      <w:r w:rsidRPr="00A35A63">
        <w:rPr>
          <w:rFonts w:ascii="Times New Roman" w:hAnsi="Times New Roman" w:cs="Times New Roman"/>
        </w:rPr>
        <w:t xml:space="preserve">Amazon's business model is based on e-commerce. This infrastructure enables it to function 24 hours a day, 7 days a week, connecting to global markets and improving customer service. </w:t>
      </w:r>
      <w:proofErr w:type="gramStart"/>
      <w:r w:rsidRPr="00A35A63">
        <w:rPr>
          <w:rFonts w:ascii="Times New Roman" w:hAnsi="Times New Roman" w:cs="Times New Roman"/>
        </w:rPr>
        <w:t>So</w:t>
      </w:r>
      <w:proofErr w:type="gramEnd"/>
      <w:r w:rsidRPr="00A35A63">
        <w:rPr>
          <w:rFonts w:ascii="Times New Roman" w:hAnsi="Times New Roman" w:cs="Times New Roman"/>
        </w:rPr>
        <w:t xml:space="preserve"> customers won't have to spend as much time trying to find information or alternatives that may work for them. Amazon also guarantees smooth commercial operations via inventory flexibility, task management, and secure payment methods. Amazon works by maintaining a database of all major suppliers, enabling consumers to access product information, price, and delivery options. Buyers may also choose from a range of vendors. As part of its marketing approach, Amazon offers customers customised solutions and options based on their past purchases and preferences. This site also has satisfied consumers and comments on different products. Amazon's fulfilment is completely online. Orders are transmitted over the Internet to the Amazon.com consolidated data warehouse. Third-party suppliers may likewise accept orders from customers through the virtual private portal and deliver them. Every day, Amazon Fulfilment Centres distribute up to 300,000 goods from each Amazon Warehouse. Small quantities of goods are packaged together to save time and money.</w:t>
      </w:r>
    </w:p>
    <w:p w14:paraId="0CF8EE50" w14:textId="44DB25A4" w:rsidR="00B81027" w:rsidRPr="00A35A63" w:rsidRDefault="00B81027" w:rsidP="00980D46">
      <w:pPr>
        <w:rPr>
          <w:rFonts w:ascii="Times New Roman" w:hAnsi="Times New Roman" w:cs="Times New Roman"/>
        </w:rPr>
      </w:pPr>
    </w:p>
    <w:p w14:paraId="263FCF5C" w14:textId="7902BA89" w:rsidR="00B81027" w:rsidRPr="00A35A63" w:rsidRDefault="00B81027" w:rsidP="00980D46">
      <w:pPr>
        <w:rPr>
          <w:rFonts w:ascii="Times New Roman" w:hAnsi="Times New Roman" w:cs="Times New Roman"/>
        </w:rPr>
      </w:pPr>
    </w:p>
    <w:p w14:paraId="78BB09DC" w14:textId="3A7632EF" w:rsidR="00B81027" w:rsidRPr="00A35A63" w:rsidRDefault="00B81027" w:rsidP="00980D46">
      <w:pPr>
        <w:rPr>
          <w:rFonts w:ascii="Times New Roman" w:hAnsi="Times New Roman" w:cs="Times New Roman"/>
        </w:rPr>
      </w:pPr>
    </w:p>
    <w:p w14:paraId="638CD7F5" w14:textId="2D45C9BE" w:rsidR="00B81027" w:rsidRPr="00A35A63" w:rsidRDefault="00B81027" w:rsidP="00980D46">
      <w:pPr>
        <w:rPr>
          <w:rFonts w:ascii="Times New Roman" w:hAnsi="Times New Roman" w:cs="Times New Roman"/>
        </w:rPr>
      </w:pPr>
    </w:p>
    <w:p w14:paraId="69593B8A" w14:textId="1F4DFBD8" w:rsidR="00B81027" w:rsidRPr="00A35A63" w:rsidRDefault="00B81027" w:rsidP="00980D46">
      <w:pPr>
        <w:rPr>
          <w:rFonts w:ascii="Times New Roman" w:hAnsi="Times New Roman" w:cs="Times New Roman"/>
        </w:rPr>
      </w:pPr>
    </w:p>
    <w:p w14:paraId="0DC357BA" w14:textId="1A092E46" w:rsidR="00B81027" w:rsidRPr="00A35A63" w:rsidRDefault="00B81027" w:rsidP="00980D46">
      <w:pPr>
        <w:rPr>
          <w:rFonts w:ascii="Times New Roman" w:hAnsi="Times New Roman" w:cs="Times New Roman"/>
        </w:rPr>
      </w:pPr>
    </w:p>
    <w:p w14:paraId="6D40F3A4" w14:textId="6FCFCDF7" w:rsidR="00B81027" w:rsidRPr="00A35A63" w:rsidRDefault="00B81027" w:rsidP="00980D46">
      <w:pPr>
        <w:rPr>
          <w:rFonts w:ascii="Times New Roman" w:hAnsi="Times New Roman" w:cs="Times New Roman"/>
        </w:rPr>
      </w:pPr>
    </w:p>
    <w:p w14:paraId="121D7272" w14:textId="0EBC40AE" w:rsidR="00B81027" w:rsidRPr="00A35A63" w:rsidRDefault="00B81027" w:rsidP="00980D46">
      <w:pPr>
        <w:rPr>
          <w:rFonts w:ascii="Times New Roman" w:hAnsi="Times New Roman" w:cs="Times New Roman"/>
        </w:rPr>
      </w:pPr>
    </w:p>
    <w:p w14:paraId="670A0EB4" w14:textId="07E2F1C6" w:rsidR="00B81027" w:rsidRPr="00A35A63" w:rsidRDefault="00B81027" w:rsidP="00980D46">
      <w:pPr>
        <w:rPr>
          <w:rFonts w:ascii="Times New Roman" w:hAnsi="Times New Roman" w:cs="Times New Roman"/>
        </w:rPr>
      </w:pPr>
    </w:p>
    <w:p w14:paraId="2861FF5D" w14:textId="528E62BC" w:rsidR="00B81027" w:rsidRPr="00A35A63" w:rsidRDefault="00B81027" w:rsidP="00980D46">
      <w:pPr>
        <w:rPr>
          <w:rFonts w:ascii="Times New Roman" w:hAnsi="Times New Roman" w:cs="Times New Roman"/>
        </w:rPr>
      </w:pPr>
    </w:p>
    <w:p w14:paraId="3B6E98DE" w14:textId="41A13D18" w:rsidR="00B81027" w:rsidRDefault="00B81027" w:rsidP="00980D46">
      <w:pPr>
        <w:rPr>
          <w:rFonts w:ascii="Times New Roman" w:hAnsi="Times New Roman" w:cs="Times New Roman"/>
        </w:rPr>
      </w:pPr>
    </w:p>
    <w:p w14:paraId="61B18BBF" w14:textId="77777777" w:rsidR="00A35A63" w:rsidRPr="00A35A63" w:rsidRDefault="00A35A63" w:rsidP="00980D46">
      <w:pPr>
        <w:rPr>
          <w:rFonts w:ascii="Times New Roman" w:hAnsi="Times New Roman" w:cs="Times New Roman"/>
        </w:rPr>
      </w:pPr>
    </w:p>
    <w:p w14:paraId="57284837" w14:textId="321D11F3" w:rsidR="00B81027" w:rsidRPr="00A35A63" w:rsidRDefault="00B81027" w:rsidP="00980D46">
      <w:pPr>
        <w:rPr>
          <w:rFonts w:ascii="Times New Roman" w:hAnsi="Times New Roman" w:cs="Times New Roman"/>
        </w:rPr>
      </w:pPr>
    </w:p>
    <w:p w14:paraId="624A1D53" w14:textId="77777777" w:rsidR="00980D46" w:rsidRPr="00A35A63" w:rsidRDefault="00980D46" w:rsidP="00980D46">
      <w:pPr>
        <w:rPr>
          <w:rFonts w:ascii="Times New Roman" w:hAnsi="Times New Roman" w:cs="Times New Roman"/>
          <w:b/>
        </w:rPr>
      </w:pPr>
    </w:p>
    <w:p w14:paraId="3F0DDB31" w14:textId="77777777" w:rsidR="00980D46" w:rsidRPr="00A35A63" w:rsidRDefault="00980D46" w:rsidP="00980D46">
      <w:pPr>
        <w:rPr>
          <w:rFonts w:ascii="Times New Roman" w:hAnsi="Times New Roman" w:cs="Times New Roman"/>
          <w:b/>
        </w:rPr>
      </w:pPr>
    </w:p>
    <w:p w14:paraId="586D49EE" w14:textId="77777777" w:rsidR="00980D46" w:rsidRPr="00A35A63" w:rsidRDefault="00980D46" w:rsidP="00980D46">
      <w:pPr>
        <w:rPr>
          <w:rFonts w:ascii="Times New Roman" w:hAnsi="Times New Roman" w:cs="Times New Roman"/>
          <w:b/>
        </w:rPr>
      </w:pPr>
    </w:p>
    <w:p w14:paraId="0685E534" w14:textId="4AB6F0E5" w:rsidR="009D6976" w:rsidRPr="00A35A63" w:rsidRDefault="009D6976" w:rsidP="00BA52F9">
      <w:pPr>
        <w:pStyle w:val="Heading1"/>
        <w:rPr>
          <w:rFonts w:ascii="Times New Roman" w:hAnsi="Times New Roman" w:cs="Times New Roman"/>
          <w:b/>
          <w:bCs/>
          <w:color w:val="auto"/>
          <w:sz w:val="22"/>
          <w:szCs w:val="22"/>
        </w:rPr>
      </w:pPr>
      <w:bookmarkStart w:id="4" w:name="_Toc80219970"/>
      <w:r w:rsidRPr="00A35A63">
        <w:rPr>
          <w:rFonts w:ascii="Times New Roman" w:hAnsi="Times New Roman" w:cs="Times New Roman"/>
          <w:b/>
          <w:bCs/>
          <w:color w:val="auto"/>
          <w:sz w:val="22"/>
          <w:szCs w:val="22"/>
        </w:rPr>
        <w:lastRenderedPageBreak/>
        <w:t>Financial, Human Resource change on Amazon during COVID 19</w:t>
      </w:r>
      <w:bookmarkEnd w:id="4"/>
    </w:p>
    <w:p w14:paraId="3FFCD829" w14:textId="77457B2C" w:rsidR="009D6976" w:rsidRPr="00A35A63" w:rsidRDefault="009D6976" w:rsidP="00980D46">
      <w:pPr>
        <w:rPr>
          <w:rFonts w:ascii="Times New Roman" w:hAnsi="Times New Roman" w:cs="Times New Roman"/>
        </w:rPr>
      </w:pPr>
    </w:p>
    <w:p w14:paraId="4C790BF2" w14:textId="161412AB" w:rsidR="001021F1" w:rsidRPr="00A35A63" w:rsidRDefault="001021F1" w:rsidP="00980D46">
      <w:pPr>
        <w:rPr>
          <w:rFonts w:ascii="Times New Roman" w:hAnsi="Times New Roman" w:cs="Times New Roman"/>
        </w:rPr>
      </w:pPr>
      <w:r w:rsidRPr="00A35A63">
        <w:rPr>
          <w:rFonts w:ascii="Times New Roman" w:hAnsi="Times New Roman" w:cs="Times New Roman"/>
        </w:rPr>
        <w:t>Consider the company's reaction to the coronavirus this year, which founder and CEO Jeff Bezos characterised to shareholders in late April as "the most difficult period we've ever encountered."</w:t>
      </w:r>
      <w:r w:rsidR="0088096C" w:rsidRPr="00A35A63">
        <w:rPr>
          <w:rFonts w:ascii="Times New Roman" w:hAnsi="Times New Roman" w:cs="Times New Roman"/>
        </w:rPr>
        <w:t>(The Straits Times,2021)</w:t>
      </w:r>
    </w:p>
    <w:p w14:paraId="5ACC1AA7" w14:textId="77777777" w:rsidR="001021F1" w:rsidRPr="00A35A63" w:rsidRDefault="001021F1" w:rsidP="00980D46">
      <w:pPr>
        <w:rPr>
          <w:rFonts w:ascii="Times New Roman" w:hAnsi="Times New Roman" w:cs="Times New Roman"/>
        </w:rPr>
      </w:pPr>
    </w:p>
    <w:p w14:paraId="63276D68" w14:textId="77777777" w:rsidR="001021F1" w:rsidRPr="00A35A63" w:rsidRDefault="001021F1" w:rsidP="00980D46">
      <w:pPr>
        <w:rPr>
          <w:rFonts w:ascii="Times New Roman" w:hAnsi="Times New Roman" w:cs="Times New Roman"/>
        </w:rPr>
      </w:pPr>
      <w:r w:rsidRPr="00A35A63">
        <w:rPr>
          <w:rFonts w:ascii="Times New Roman" w:hAnsi="Times New Roman" w:cs="Times New Roman"/>
        </w:rPr>
        <w:t>Amazon's executive team realised early on that a pandemic might be a disruptive event on a historical scale.</w:t>
      </w:r>
    </w:p>
    <w:p w14:paraId="7A9D0878" w14:textId="77777777" w:rsidR="001021F1" w:rsidRPr="00A35A63" w:rsidRDefault="001021F1" w:rsidP="00980D46">
      <w:pPr>
        <w:rPr>
          <w:rFonts w:ascii="Times New Roman" w:hAnsi="Times New Roman" w:cs="Times New Roman"/>
        </w:rPr>
      </w:pPr>
    </w:p>
    <w:p w14:paraId="3F9349A9" w14:textId="3791E0EF" w:rsidR="009D6976" w:rsidRPr="00A35A63" w:rsidRDefault="001021F1" w:rsidP="00980D46">
      <w:pPr>
        <w:rPr>
          <w:rFonts w:ascii="Times New Roman" w:hAnsi="Times New Roman" w:cs="Times New Roman"/>
        </w:rPr>
      </w:pPr>
      <w:r w:rsidRPr="00A35A63">
        <w:rPr>
          <w:rFonts w:ascii="Times New Roman" w:hAnsi="Times New Roman" w:cs="Times New Roman"/>
        </w:rPr>
        <w:t>Amazon almost doubled the size of its already large online retail operation in the first quarter to match a significant increase in orders as consumers shut down at home and resorted to the web for critical goods. To strengthen its reaction, the firm launched an attempt to recruit and screen an extra 175,000 workers. Amazon earned $75.4 billion in sales for the three months ending in March, a 26 percent increase over the same period last year. Amazon Web Services, the company's cloud computing division, surpassed the $10 billion mark in revenue for the first time in a quarter, as clients such as streaming entertainment powerhouse Netflix, videoconferencing phenomenon Zoom, and workplace collaboration tool Slack saw massive use increases. Amazon's stock was up 25% year to date until early May. And Bezos's net worth, which was already the highest in the world, had risen to $144 billion—a jump of $29 billion in a couple of months.</w:t>
      </w:r>
    </w:p>
    <w:p w14:paraId="726EFE5F" w14:textId="18C136B9" w:rsidR="001021F1" w:rsidRPr="00A35A63" w:rsidRDefault="00EC7208" w:rsidP="00980D46">
      <w:pPr>
        <w:rPr>
          <w:rFonts w:ascii="Times New Roman" w:hAnsi="Times New Roman" w:cs="Times New Roman"/>
        </w:rPr>
      </w:pPr>
      <w:r w:rsidRPr="00A35A63">
        <w:rPr>
          <w:rFonts w:ascii="Times New Roman" w:hAnsi="Times New Roman" w:cs="Times New Roman"/>
        </w:rPr>
        <w:t xml:space="preserve">“Everyone was searching for masks, everyone was looking for gloves, everyone was shopping online for food... that combination is not particularly profitable,” Amazon's chief finance officer Brian </w:t>
      </w:r>
      <w:proofErr w:type="spellStart"/>
      <w:r w:rsidRPr="00A35A63">
        <w:rPr>
          <w:rFonts w:ascii="Times New Roman" w:hAnsi="Times New Roman" w:cs="Times New Roman"/>
        </w:rPr>
        <w:t>Olsavsky</w:t>
      </w:r>
      <w:proofErr w:type="spellEnd"/>
      <w:r w:rsidRPr="00A35A63">
        <w:rPr>
          <w:rFonts w:ascii="Times New Roman" w:hAnsi="Times New Roman" w:cs="Times New Roman"/>
        </w:rPr>
        <w:t xml:space="preserve"> observed during the pandemic's early stages. “What we observed in Q2 was that not only did the mix begin to normalise, but we were also able to ship much more than we anticipated.” The firm said that it anticipates spending an additional $2 billion on coronavirus-related expenses in the current quarter. It ceased providing a $2-per-hour incentive to employees, which it had started giving during the epidemic, in early July.</w:t>
      </w:r>
      <w:r w:rsidR="000B1EE9" w:rsidRPr="00A35A63">
        <w:rPr>
          <w:rFonts w:ascii="Times New Roman" w:hAnsi="Times New Roman" w:cs="Times New Roman"/>
        </w:rPr>
        <w:t xml:space="preserve"> (The Straits Times,2021)</w:t>
      </w:r>
    </w:p>
    <w:p w14:paraId="72B8CEE8" w14:textId="77777777" w:rsidR="00D00A21" w:rsidRPr="00A35A63" w:rsidRDefault="00D00A21" w:rsidP="00980D46">
      <w:pPr>
        <w:rPr>
          <w:rFonts w:ascii="Times New Roman" w:hAnsi="Times New Roman" w:cs="Times New Roman"/>
        </w:rPr>
      </w:pPr>
      <w:r w:rsidRPr="00A35A63">
        <w:rPr>
          <w:rFonts w:ascii="Times New Roman" w:hAnsi="Times New Roman" w:cs="Times New Roman"/>
        </w:rPr>
        <w:t>Amazon's senior team members, many of whom have been with the business for decades, often convene. To cope with the first surge in online sales, Amazon increased its online sales operation overnight, doubling its online sales staff. During the first several days of the epidemic, Amazon suffered substantial absenteeism and service problems. Thousands of applications from ill people and those needing to safeguard family members or elderly relatives flooded the human resources department.</w:t>
      </w:r>
    </w:p>
    <w:p w14:paraId="0AA357CE" w14:textId="3AC5ADD2" w:rsidR="00EC7208" w:rsidRPr="00A35A63" w:rsidRDefault="00D00A21" w:rsidP="00980D46">
      <w:pPr>
        <w:rPr>
          <w:rFonts w:ascii="Times New Roman" w:hAnsi="Times New Roman" w:cs="Times New Roman"/>
        </w:rPr>
      </w:pPr>
      <w:r w:rsidRPr="00A35A63">
        <w:rPr>
          <w:rFonts w:ascii="Times New Roman" w:hAnsi="Times New Roman" w:cs="Times New Roman"/>
        </w:rPr>
        <w:t>Amazon helped several businesses' operations. Over 10% of the defendants are suppliers who profit from operating margins and sell on Amazon. According to one key manufacturing equipment provider, "we grew with Amazon." "We sell more on Amazon," said another small provider. Amazon has made rival goods more appealing. “Our networks are now centred on Amazon,” a manufacturer stated. Competition helped the organisation. Fear of Amazon drove the firm to enhance its own e-commerce consumer experience, insiders said. Amazon improves service, shipping, and choice. Amazon's higher standards are challenging.</w:t>
      </w:r>
    </w:p>
    <w:p w14:paraId="4CAA2EF3" w14:textId="0A6A2931" w:rsidR="00A06B04" w:rsidRPr="00A35A63" w:rsidRDefault="00980D46" w:rsidP="00980D46">
      <w:pPr>
        <w:rPr>
          <w:rFonts w:ascii="Times New Roman" w:hAnsi="Times New Roman" w:cs="Times New Roman"/>
        </w:rPr>
      </w:pPr>
      <w:r w:rsidRPr="00A35A63">
        <w:rPr>
          <w:rFonts w:ascii="Times New Roman" w:hAnsi="Times New Roman" w:cs="Times New Roman"/>
        </w:rPr>
        <w:t xml:space="preserve">Disadvantages - Amazon raises pricing and profits for certain suppliers and artists all around the globe are trying to compete with Amazon's pricing power. Affected products include those sent by any carrier. Amazon has earned billions from ordinary shippers. </w:t>
      </w:r>
      <w:proofErr w:type="gramStart"/>
      <w:r w:rsidRPr="00A35A63">
        <w:rPr>
          <w:rFonts w:ascii="Times New Roman" w:hAnsi="Times New Roman" w:cs="Times New Roman"/>
        </w:rPr>
        <w:t>In spite of</w:t>
      </w:r>
      <w:proofErr w:type="gramEnd"/>
      <w:r w:rsidRPr="00A35A63">
        <w:rPr>
          <w:rFonts w:ascii="Times New Roman" w:hAnsi="Times New Roman" w:cs="Times New Roman"/>
        </w:rPr>
        <w:t xml:space="preserve"> their ignorance, Amazon's logistical efficiency and cheap pricing have distributors thinking about the future of commodities. The lack of low-cost basic products options said a small distributor.</w:t>
      </w:r>
    </w:p>
    <w:p w14:paraId="25BAE0EB" w14:textId="0D535FFB" w:rsidR="00540A4B" w:rsidRPr="00A35A63" w:rsidRDefault="00540A4B" w:rsidP="00980D46">
      <w:pPr>
        <w:rPr>
          <w:rFonts w:ascii="Times New Roman" w:hAnsi="Times New Roman" w:cs="Times New Roman"/>
        </w:rPr>
      </w:pPr>
    </w:p>
    <w:p w14:paraId="5295D408" w14:textId="58F42B6B" w:rsidR="00540A4B" w:rsidRPr="00A35A63" w:rsidRDefault="00540A4B" w:rsidP="00980D46">
      <w:pPr>
        <w:rPr>
          <w:rFonts w:ascii="Times New Roman" w:hAnsi="Times New Roman" w:cs="Times New Roman"/>
        </w:rPr>
      </w:pPr>
    </w:p>
    <w:p w14:paraId="2A329305" w14:textId="713EF6E9" w:rsidR="00540A4B" w:rsidRPr="00A35A63" w:rsidRDefault="00540A4B" w:rsidP="00980D46">
      <w:pPr>
        <w:rPr>
          <w:rFonts w:ascii="Times New Roman" w:hAnsi="Times New Roman" w:cs="Times New Roman"/>
        </w:rPr>
      </w:pPr>
    </w:p>
    <w:p w14:paraId="02A2C487" w14:textId="395A11E3" w:rsidR="00540A4B" w:rsidRPr="00A35A63" w:rsidRDefault="00540A4B" w:rsidP="00980D46">
      <w:pPr>
        <w:rPr>
          <w:rFonts w:ascii="Times New Roman" w:hAnsi="Times New Roman" w:cs="Times New Roman"/>
        </w:rPr>
      </w:pPr>
    </w:p>
    <w:p w14:paraId="1295B94D" w14:textId="533A434A" w:rsidR="00E30E63" w:rsidRPr="00A35A63" w:rsidRDefault="00E30E63" w:rsidP="00BA52F9">
      <w:pPr>
        <w:pStyle w:val="Heading1"/>
        <w:rPr>
          <w:rFonts w:ascii="Times New Roman" w:hAnsi="Times New Roman" w:cs="Times New Roman"/>
          <w:b/>
          <w:bCs/>
          <w:color w:val="auto"/>
          <w:sz w:val="22"/>
          <w:szCs w:val="22"/>
        </w:rPr>
      </w:pPr>
      <w:bookmarkStart w:id="5" w:name="_Toc74340117"/>
      <w:bookmarkStart w:id="6" w:name="_Toc80219971"/>
      <w:r w:rsidRPr="00A35A63">
        <w:rPr>
          <w:rFonts w:ascii="Times New Roman" w:hAnsi="Times New Roman" w:cs="Times New Roman"/>
          <w:b/>
          <w:bCs/>
          <w:color w:val="auto"/>
          <w:sz w:val="22"/>
          <w:szCs w:val="22"/>
        </w:rPr>
        <w:lastRenderedPageBreak/>
        <w:t>Critical discussion of the influences of change within Amazon</w:t>
      </w:r>
      <w:bookmarkEnd w:id="5"/>
      <w:bookmarkEnd w:id="6"/>
    </w:p>
    <w:p w14:paraId="7D344086" w14:textId="6CBA5C17" w:rsidR="00E30E63" w:rsidRPr="00A35A63" w:rsidRDefault="00E30E63" w:rsidP="00E30E63">
      <w:pPr>
        <w:jc w:val="center"/>
        <w:rPr>
          <w:rFonts w:ascii="Times New Roman" w:hAnsi="Times New Roman" w:cs="Times New Roman"/>
          <w:b/>
          <w:bCs/>
        </w:rPr>
      </w:pPr>
    </w:p>
    <w:p w14:paraId="446BD7AA" w14:textId="40EDA537" w:rsidR="00E30E63" w:rsidRPr="00A35A63" w:rsidRDefault="00DE05D5" w:rsidP="00E30E63">
      <w:pPr>
        <w:rPr>
          <w:rFonts w:ascii="Times New Roman" w:hAnsi="Times New Roman" w:cs="Times New Roman"/>
        </w:rPr>
      </w:pPr>
      <w:r w:rsidRPr="00A35A63">
        <w:rPr>
          <w:rFonts w:ascii="Times New Roman" w:hAnsi="Times New Roman" w:cs="Times New Roman"/>
        </w:rPr>
        <w:t xml:space="preserve">To be profitable in e-commerce, Amazon </w:t>
      </w:r>
      <w:proofErr w:type="gramStart"/>
      <w:r w:rsidRPr="00A35A63">
        <w:rPr>
          <w:rFonts w:ascii="Times New Roman" w:hAnsi="Times New Roman" w:cs="Times New Roman"/>
        </w:rPr>
        <w:t>has to</w:t>
      </w:r>
      <w:proofErr w:type="gramEnd"/>
      <w:r w:rsidRPr="00A35A63">
        <w:rPr>
          <w:rFonts w:ascii="Times New Roman" w:hAnsi="Times New Roman" w:cs="Times New Roman"/>
        </w:rPr>
        <w:t xml:space="preserve"> be efficient in manufacturing. Important operations management decisions must be made to improve efficiency. This is shown by Amazon, the world's largest e-commerce company. As a company grows and diversifies, these strategic operations management issues get more complicated. Amazon's ability to maintain sufficient staff despite global expansion and product diversification may improve. Operating efficiently is key to Amazon's e-commerce success. Amazon's operations management initiatives align with its business strategy. Amazon's operations management style must adapt to respond to changes in company strategy.</w:t>
      </w:r>
    </w:p>
    <w:p w14:paraId="71E5F887" w14:textId="77777777" w:rsidR="00270488" w:rsidRPr="00A35A63" w:rsidRDefault="00270488" w:rsidP="00270488">
      <w:pPr>
        <w:rPr>
          <w:rFonts w:ascii="Times New Roman" w:hAnsi="Times New Roman" w:cs="Times New Roman"/>
        </w:rPr>
      </w:pPr>
      <w:r w:rsidRPr="00A35A63">
        <w:rPr>
          <w:rFonts w:ascii="Times New Roman" w:hAnsi="Times New Roman" w:cs="Times New Roman"/>
        </w:rPr>
        <w:t>Amazon offered a one-time Thank You bonus of more than $500 million to all front-line workers and partners who worked for the business in June.</w:t>
      </w:r>
    </w:p>
    <w:p w14:paraId="1E7C441D" w14:textId="33C9AB51" w:rsidR="00270488" w:rsidRPr="00A35A63" w:rsidRDefault="00EF787C" w:rsidP="00270488">
      <w:pPr>
        <w:rPr>
          <w:rFonts w:ascii="Times New Roman" w:hAnsi="Times New Roman" w:cs="Times New Roman"/>
        </w:rPr>
      </w:pPr>
      <w:r w:rsidRPr="00A35A63">
        <w:rPr>
          <w:rFonts w:ascii="Times New Roman" w:hAnsi="Times New Roman" w:cs="Times New Roman"/>
        </w:rPr>
        <w:t>Amazon</w:t>
      </w:r>
      <w:r w:rsidR="00270488" w:rsidRPr="00A35A63">
        <w:rPr>
          <w:rFonts w:ascii="Times New Roman" w:hAnsi="Times New Roman" w:cs="Times New Roman"/>
        </w:rPr>
        <w:t xml:space="preserve"> added 15,000 new full- and part-time jobs, as well as delivery driver opportunities, throughout the United Kingdom in our fulfilment centres and logistics network.</w:t>
      </w:r>
    </w:p>
    <w:p w14:paraId="625BBE4B" w14:textId="77777777" w:rsidR="00270488" w:rsidRPr="00A35A63" w:rsidRDefault="00270488" w:rsidP="00270488">
      <w:pPr>
        <w:rPr>
          <w:rFonts w:ascii="Times New Roman" w:hAnsi="Times New Roman" w:cs="Times New Roman"/>
        </w:rPr>
      </w:pPr>
      <w:r w:rsidRPr="00A35A63">
        <w:rPr>
          <w:rFonts w:ascii="Times New Roman" w:hAnsi="Times New Roman" w:cs="Times New Roman"/>
        </w:rPr>
        <w:t>Our primary focus is on employee health and safety, and we plan to spend about $4 billion worldwide between April and June on COVID-related programmes aimed at delivering goods to customers and keeping workers safe. This includes a nearly $800 million investment on COVID-19 safety measures throughout the first half of the year.</w:t>
      </w:r>
    </w:p>
    <w:p w14:paraId="4114FDCC" w14:textId="77777777" w:rsidR="00270488" w:rsidRPr="00A35A63" w:rsidRDefault="00270488" w:rsidP="00270488">
      <w:pPr>
        <w:rPr>
          <w:rFonts w:ascii="Times New Roman" w:hAnsi="Times New Roman" w:cs="Times New Roman"/>
        </w:rPr>
      </w:pPr>
      <w:r w:rsidRPr="00A35A63">
        <w:rPr>
          <w:rFonts w:ascii="Times New Roman" w:hAnsi="Times New Roman" w:cs="Times New Roman"/>
        </w:rPr>
        <w:t>They raised sick pay for Amazon workers who have been diagnosed with COVID-19 or who have been quarantined.</w:t>
      </w:r>
    </w:p>
    <w:p w14:paraId="77E8066B" w14:textId="5D5956BF" w:rsidR="00270488" w:rsidRPr="00A35A63" w:rsidRDefault="00270488" w:rsidP="00270488">
      <w:pPr>
        <w:rPr>
          <w:rFonts w:ascii="Times New Roman" w:hAnsi="Times New Roman" w:cs="Times New Roman"/>
        </w:rPr>
      </w:pPr>
      <w:r w:rsidRPr="00A35A63">
        <w:rPr>
          <w:rFonts w:ascii="Times New Roman" w:hAnsi="Times New Roman" w:cs="Times New Roman"/>
        </w:rPr>
        <w:t>Beginning with their first day of work, Amazon employees get comprehensive health coverage.</w:t>
      </w:r>
    </w:p>
    <w:p w14:paraId="54069E65" w14:textId="1CF7678E" w:rsidR="00DE05D5" w:rsidRPr="00A35A63" w:rsidRDefault="00DE05D5" w:rsidP="00E30E63">
      <w:pPr>
        <w:rPr>
          <w:rFonts w:ascii="Times New Roman" w:hAnsi="Times New Roman" w:cs="Times New Roman"/>
        </w:rPr>
      </w:pPr>
    </w:p>
    <w:p w14:paraId="7A5AA068" w14:textId="77777777" w:rsidR="00084DF0" w:rsidRPr="00A35A63" w:rsidRDefault="00084DF0" w:rsidP="00084DF0">
      <w:pPr>
        <w:rPr>
          <w:rFonts w:ascii="Times New Roman" w:hAnsi="Times New Roman" w:cs="Times New Roman"/>
        </w:rPr>
      </w:pPr>
      <w:r w:rsidRPr="00A35A63">
        <w:rPr>
          <w:rFonts w:ascii="Times New Roman" w:hAnsi="Times New Roman" w:cs="Times New Roman"/>
        </w:rPr>
        <w:t>COVID 19's drawbacks</w:t>
      </w:r>
    </w:p>
    <w:p w14:paraId="5A4C6469" w14:textId="0CC3066F" w:rsidR="00DE05D5" w:rsidRPr="00A35A63" w:rsidRDefault="00084DF0" w:rsidP="00E30E63">
      <w:pPr>
        <w:rPr>
          <w:rFonts w:ascii="Times New Roman" w:hAnsi="Times New Roman" w:cs="Times New Roman"/>
        </w:rPr>
      </w:pPr>
      <w:r w:rsidRPr="00A35A63">
        <w:rPr>
          <w:rFonts w:ascii="Times New Roman" w:hAnsi="Times New Roman" w:cs="Times New Roman"/>
        </w:rPr>
        <w:t xml:space="preserve">Demand for essentials drives up Amazon sales. It needed to hire 175,000 more employees to satisfy demand. Employees criticised the absence of safety precautions in warehouses, creating a labour problem. Additional staff security measures need higher price. That's a lot of money for safety equipment, COVID-19 tests, and frontline employee pay </w:t>
      </w:r>
      <w:r w:rsidR="00FA7024" w:rsidRPr="00A35A63">
        <w:rPr>
          <w:rFonts w:ascii="Times New Roman" w:hAnsi="Times New Roman" w:cs="Times New Roman"/>
        </w:rPr>
        <w:t>for</w:t>
      </w:r>
      <w:r w:rsidRPr="00A35A63">
        <w:rPr>
          <w:rFonts w:ascii="Times New Roman" w:hAnsi="Times New Roman" w:cs="Times New Roman"/>
        </w:rPr>
        <w:t xml:space="preserve"> a while, Amazon had to prioritise medical and domestic goods. Amazon temporarily stopped FBA (Fulfilment by Amazon), a programme that allowed vendors to ship directly to an Amazon warehouse.</w:t>
      </w:r>
    </w:p>
    <w:p w14:paraId="58CB391F" w14:textId="075B5021" w:rsidR="00084DF0" w:rsidRPr="00A35A63" w:rsidRDefault="00084DF0" w:rsidP="00E30E63">
      <w:pPr>
        <w:rPr>
          <w:rFonts w:ascii="Times New Roman" w:hAnsi="Times New Roman" w:cs="Times New Roman"/>
        </w:rPr>
      </w:pPr>
    </w:p>
    <w:p w14:paraId="6DD25845" w14:textId="77777777" w:rsidR="00FA7024" w:rsidRPr="00A35A63" w:rsidRDefault="00FA7024" w:rsidP="00FA7024">
      <w:pPr>
        <w:rPr>
          <w:rFonts w:ascii="Times New Roman" w:hAnsi="Times New Roman" w:cs="Times New Roman"/>
        </w:rPr>
      </w:pPr>
      <w:r w:rsidRPr="00A35A63">
        <w:rPr>
          <w:rFonts w:ascii="Times New Roman" w:hAnsi="Times New Roman" w:cs="Times New Roman"/>
        </w:rPr>
        <w:t>COVID 19's benefits</w:t>
      </w:r>
    </w:p>
    <w:p w14:paraId="551DAAC0" w14:textId="586FDF84" w:rsidR="00084DF0" w:rsidRPr="00A35A63" w:rsidRDefault="00FA7024" w:rsidP="00E30E63">
      <w:pPr>
        <w:rPr>
          <w:rFonts w:ascii="Times New Roman" w:hAnsi="Times New Roman" w:cs="Times New Roman"/>
        </w:rPr>
      </w:pPr>
      <w:r w:rsidRPr="00A35A63">
        <w:rPr>
          <w:rFonts w:ascii="Times New Roman" w:hAnsi="Times New Roman" w:cs="Times New Roman"/>
        </w:rPr>
        <w:t>Still, it had record sales and earnings. In March, it received 2.54 billion visits and earned $122 billion, up 40% year-on-year. Customers rushed to Amazon's broad online marketplace while street-side businesses closed. Without FBA limitations, consumers started to rely on an array of products that could rapidly satisfy their requirements. Due to size and efficiency, the company has been able to respond quickly to changing external conditions, outperforming rivals in COVID-19 challenges.</w:t>
      </w:r>
    </w:p>
    <w:p w14:paraId="56DEA790" w14:textId="36CF2CA2" w:rsidR="00FA7024" w:rsidRPr="00A35A63" w:rsidRDefault="00FA7024" w:rsidP="00E30E63">
      <w:pPr>
        <w:rPr>
          <w:rFonts w:ascii="Times New Roman" w:hAnsi="Times New Roman" w:cs="Times New Roman"/>
        </w:rPr>
      </w:pPr>
    </w:p>
    <w:p w14:paraId="44F01D37" w14:textId="74E6682C" w:rsidR="00FA7024" w:rsidRPr="00A35A63" w:rsidRDefault="00FA7024" w:rsidP="00E30E63">
      <w:pPr>
        <w:rPr>
          <w:rFonts w:ascii="Times New Roman" w:hAnsi="Times New Roman" w:cs="Times New Roman"/>
        </w:rPr>
      </w:pPr>
      <w:r w:rsidRPr="00A35A63">
        <w:rPr>
          <w:rFonts w:ascii="Times New Roman" w:hAnsi="Times New Roman" w:cs="Times New Roman"/>
        </w:rPr>
        <w:t>Companies including Netflix, Zoom, Facebook, Twitter, and Epic Games boosted traffic to Amazon Web Services (AWS) (e.g., Fortnite). People working and studying from home are using cloud computing increasingly. Without live sports events, renowned basketball and football players now stream video games on Amazon's Twitch</w:t>
      </w:r>
      <w:r w:rsidR="00B37431" w:rsidRPr="00A35A63">
        <w:rPr>
          <w:rFonts w:ascii="Times New Roman" w:hAnsi="Times New Roman" w:cs="Times New Roman"/>
        </w:rPr>
        <w:t xml:space="preserve"> (Live streaming video)</w:t>
      </w:r>
      <w:r w:rsidRPr="00A35A63">
        <w:rPr>
          <w:rFonts w:ascii="Times New Roman" w:hAnsi="Times New Roman" w:cs="Times New Roman"/>
        </w:rPr>
        <w:t xml:space="preserve"> platform.</w:t>
      </w:r>
    </w:p>
    <w:p w14:paraId="4F6CF6B3" w14:textId="30DA818E" w:rsidR="00540A4B" w:rsidRPr="00A35A63" w:rsidRDefault="00540A4B" w:rsidP="00980D46">
      <w:pPr>
        <w:rPr>
          <w:rFonts w:ascii="Times New Roman" w:hAnsi="Times New Roman" w:cs="Times New Roman"/>
        </w:rPr>
      </w:pPr>
    </w:p>
    <w:p w14:paraId="49A8E506" w14:textId="6F66F91C" w:rsidR="00FA7024" w:rsidRPr="00A35A63" w:rsidRDefault="00FA7024" w:rsidP="00980D46">
      <w:pPr>
        <w:rPr>
          <w:rFonts w:ascii="Times New Roman" w:hAnsi="Times New Roman" w:cs="Times New Roman"/>
        </w:rPr>
      </w:pPr>
    </w:p>
    <w:p w14:paraId="5C6F9085" w14:textId="3F082724" w:rsidR="00FA7024" w:rsidRPr="00A35A63" w:rsidRDefault="00FA7024" w:rsidP="00980D46">
      <w:pPr>
        <w:rPr>
          <w:rFonts w:ascii="Times New Roman" w:hAnsi="Times New Roman" w:cs="Times New Roman"/>
        </w:rPr>
      </w:pPr>
    </w:p>
    <w:p w14:paraId="36D26E57" w14:textId="41DFC66A" w:rsidR="00FA7024" w:rsidRPr="00A35A63" w:rsidRDefault="00FA7024" w:rsidP="00980D46">
      <w:pPr>
        <w:rPr>
          <w:rFonts w:ascii="Times New Roman" w:hAnsi="Times New Roman" w:cs="Times New Roman"/>
        </w:rPr>
      </w:pPr>
    </w:p>
    <w:p w14:paraId="56D99F4A" w14:textId="75C0B478" w:rsidR="00FA7024" w:rsidRPr="00A35A63" w:rsidRDefault="00FA7024" w:rsidP="00980D46">
      <w:pPr>
        <w:rPr>
          <w:rFonts w:ascii="Times New Roman" w:hAnsi="Times New Roman" w:cs="Times New Roman"/>
        </w:rPr>
      </w:pPr>
    </w:p>
    <w:p w14:paraId="5F2A460E" w14:textId="44B64B63" w:rsidR="00D61512" w:rsidRPr="00A35A63" w:rsidRDefault="00D61512" w:rsidP="00D61512">
      <w:pPr>
        <w:pStyle w:val="Heading1"/>
        <w:spacing w:line="360" w:lineRule="auto"/>
        <w:jc w:val="center"/>
        <w:rPr>
          <w:rFonts w:ascii="Times New Roman" w:hAnsi="Times New Roman" w:cs="Times New Roman"/>
          <w:b/>
          <w:bCs/>
          <w:color w:val="auto"/>
          <w:sz w:val="22"/>
          <w:szCs w:val="22"/>
        </w:rPr>
      </w:pPr>
      <w:bookmarkStart w:id="7" w:name="_Toc80219972"/>
      <w:r w:rsidRPr="00A35A63">
        <w:rPr>
          <w:rFonts w:ascii="Times New Roman" w:hAnsi="Times New Roman" w:cs="Times New Roman"/>
          <w:b/>
          <w:bCs/>
          <w:color w:val="auto"/>
          <w:sz w:val="22"/>
          <w:szCs w:val="22"/>
        </w:rPr>
        <w:lastRenderedPageBreak/>
        <w:t>Areas of changes</w:t>
      </w:r>
      <w:bookmarkEnd w:id="7"/>
    </w:p>
    <w:p w14:paraId="2076E1B2" w14:textId="77777777" w:rsidR="00D61512" w:rsidRPr="00A35A63" w:rsidRDefault="00D61512" w:rsidP="00D61512">
      <w:pPr>
        <w:rPr>
          <w:rFonts w:ascii="Times New Roman" w:hAnsi="Times New Roman" w:cs="Times New Roman"/>
        </w:rPr>
      </w:pPr>
    </w:p>
    <w:p w14:paraId="1DCF6852" w14:textId="7F5BFD0B" w:rsidR="00FA7024" w:rsidRPr="00A35A63" w:rsidRDefault="008029F0" w:rsidP="00980D46">
      <w:pPr>
        <w:rPr>
          <w:rFonts w:ascii="Times New Roman" w:hAnsi="Times New Roman" w:cs="Times New Roman"/>
        </w:rPr>
      </w:pPr>
      <w:r w:rsidRPr="00A35A63">
        <w:rPr>
          <w:rFonts w:ascii="Times New Roman" w:hAnsi="Times New Roman" w:cs="Times New Roman"/>
        </w:rPr>
        <w:t xml:space="preserve">The current covid-19 epidemic has led in an unexpected surge in consumer demand for goods, which has boosted Amazon's income. With increased revenue, the business has successfully managed the rise in demand from an operations management perspective. The business increased the size of its operations management department </w:t>
      </w:r>
      <w:proofErr w:type="gramStart"/>
      <w:r w:rsidRPr="00A35A63">
        <w:rPr>
          <w:rFonts w:ascii="Times New Roman" w:hAnsi="Times New Roman" w:cs="Times New Roman"/>
        </w:rPr>
        <w:t>in order to</w:t>
      </w:r>
      <w:proofErr w:type="gramEnd"/>
      <w:r w:rsidRPr="00A35A63">
        <w:rPr>
          <w:rFonts w:ascii="Times New Roman" w:hAnsi="Times New Roman" w:cs="Times New Roman"/>
        </w:rPr>
        <w:t xml:space="preserve"> meet increased demand. The operations department has sometimes crashed owing to excessive demand from customers, resulting in product delivery errors. With increased demand for goods, the incidence of errors increases as well. Schmidt (2017) </w:t>
      </w:r>
      <w:r w:rsidR="00EF787C" w:rsidRPr="00A35A63">
        <w:rPr>
          <w:rFonts w:ascii="Times New Roman" w:hAnsi="Times New Roman" w:cs="Times New Roman"/>
        </w:rPr>
        <w:t>A</w:t>
      </w:r>
      <w:r w:rsidRPr="00A35A63">
        <w:rPr>
          <w:rFonts w:ascii="Times New Roman" w:hAnsi="Times New Roman" w:cs="Times New Roman"/>
        </w:rPr>
        <w:t xml:space="preserve">sserts that even in public sector organisations, change occurs on a regular basis. This has led in an increase in consumer complaints about order mismatches and delivery errors. Often, these errors occurred </w:t>
      </w:r>
      <w:proofErr w:type="gramStart"/>
      <w:r w:rsidRPr="00A35A63">
        <w:rPr>
          <w:rFonts w:ascii="Times New Roman" w:hAnsi="Times New Roman" w:cs="Times New Roman"/>
        </w:rPr>
        <w:t>as a result of</w:t>
      </w:r>
      <w:proofErr w:type="gramEnd"/>
      <w:r w:rsidRPr="00A35A63">
        <w:rPr>
          <w:rFonts w:ascii="Times New Roman" w:hAnsi="Times New Roman" w:cs="Times New Roman"/>
        </w:rPr>
        <w:t xml:space="preserve"> human error, as work pressure grew throughout the covid-19 era. Numerous adjustments are needed in the operations department to assist reduce errors and faults, thus improving customer happiness and income for the business. The business must strengthen its internal capabilities and use chances to mitigate its shortcomings. Changes in the external environment should be utilised to create an internal environment that aids the business in increasing its efficiency.</w:t>
      </w:r>
    </w:p>
    <w:p w14:paraId="37F2435D" w14:textId="77777777" w:rsidR="000D12BB" w:rsidRDefault="000D12BB" w:rsidP="00980D46">
      <w:pPr>
        <w:rPr>
          <w:rFonts w:ascii="Times New Roman" w:hAnsi="Times New Roman" w:cs="Times New Roman"/>
        </w:rPr>
      </w:pPr>
    </w:p>
    <w:p w14:paraId="1D62E369" w14:textId="4D94D43F" w:rsidR="000D12BB" w:rsidRPr="00A35A63" w:rsidRDefault="000D12BB" w:rsidP="00980D46">
      <w:pPr>
        <w:rPr>
          <w:rFonts w:ascii="Times New Roman" w:hAnsi="Times New Roman" w:cs="Times New Roman"/>
        </w:rPr>
      </w:pPr>
      <w:r w:rsidRPr="000D12BB">
        <w:rPr>
          <w:rFonts w:ascii="Times New Roman" w:hAnsi="Times New Roman" w:cs="Times New Roman"/>
        </w:rPr>
        <w:t xml:space="preserve">When the covid 19 pandemic hit, one of the changes Amazon implemented was a six-week trial programme in which they attempted to limit contact between employees and drivers by allowing the drivers to complete </w:t>
      </w:r>
      <w:proofErr w:type="gramStart"/>
      <w:r w:rsidRPr="000D12BB">
        <w:rPr>
          <w:rFonts w:ascii="Times New Roman" w:hAnsi="Times New Roman" w:cs="Times New Roman"/>
        </w:rPr>
        <w:t>all of</w:t>
      </w:r>
      <w:proofErr w:type="gramEnd"/>
      <w:r w:rsidRPr="000D12BB">
        <w:rPr>
          <w:rFonts w:ascii="Times New Roman" w:hAnsi="Times New Roman" w:cs="Times New Roman"/>
        </w:rPr>
        <w:t xml:space="preserve"> the manoeuvres on their own, without any interaction with Yard Marshals. To ensure everyone's safety, drivers were encouraged to park their trailers in a bay and their lorries in the parking space. For live loads (rigid and van vehicles), access to the driver's room was restricted to no more than two drivers at a time, with the option of using a tend with a capacity of up to six drivers for extra space. The keys must be dropped off by the live loads in clear plastic bags that have been sealed after they have been dropped off. When their loads are ready, the Yard Marshals will place the paperwork and seals on a table in the driver's room, call the driver, and unseal the bag in front of him, dropping the keys on the </w:t>
      </w:r>
      <w:proofErr w:type="gramStart"/>
      <w:r w:rsidRPr="000D12BB">
        <w:rPr>
          <w:rFonts w:ascii="Times New Roman" w:hAnsi="Times New Roman" w:cs="Times New Roman"/>
        </w:rPr>
        <w:t>paperwork, and</w:t>
      </w:r>
      <w:proofErr w:type="gramEnd"/>
      <w:r w:rsidRPr="000D12BB">
        <w:rPr>
          <w:rFonts w:ascii="Times New Roman" w:hAnsi="Times New Roman" w:cs="Times New Roman"/>
        </w:rPr>
        <w:t xml:space="preserve"> walk back to maintain the social distancing limit established by the company. This trial allowed Amazon to collect data for the purposes of data analysis. If the programme proves to be successful, it will be implemented on a more permanent basis.</w:t>
      </w:r>
    </w:p>
    <w:p w14:paraId="79A36507" w14:textId="0C67BC2D" w:rsidR="000B5ADA" w:rsidRPr="00A35A63" w:rsidRDefault="000B5ADA" w:rsidP="00980D46">
      <w:pPr>
        <w:rPr>
          <w:rFonts w:ascii="Times New Roman" w:hAnsi="Times New Roman" w:cs="Times New Roman"/>
        </w:rPr>
      </w:pPr>
    </w:p>
    <w:p w14:paraId="02AABCEE" w14:textId="6B1E9AE0" w:rsidR="000B5ADA" w:rsidRPr="00A35A63" w:rsidRDefault="000B5ADA" w:rsidP="00980D46">
      <w:pPr>
        <w:rPr>
          <w:rFonts w:ascii="Times New Roman" w:hAnsi="Times New Roman" w:cs="Times New Roman"/>
        </w:rPr>
      </w:pPr>
    </w:p>
    <w:p w14:paraId="102867DC" w14:textId="79251D4A" w:rsidR="000B5ADA" w:rsidRPr="00A35A63" w:rsidRDefault="000B5ADA" w:rsidP="00980D46">
      <w:pPr>
        <w:rPr>
          <w:rFonts w:ascii="Times New Roman" w:hAnsi="Times New Roman" w:cs="Times New Roman"/>
        </w:rPr>
      </w:pPr>
    </w:p>
    <w:p w14:paraId="1FE18CD5" w14:textId="2AE47F0D" w:rsidR="000B5ADA" w:rsidRPr="00A35A63" w:rsidRDefault="000B5ADA" w:rsidP="00980D46">
      <w:pPr>
        <w:rPr>
          <w:rFonts w:ascii="Times New Roman" w:hAnsi="Times New Roman" w:cs="Times New Roman"/>
        </w:rPr>
      </w:pPr>
    </w:p>
    <w:p w14:paraId="1AEAEDFE" w14:textId="3C84408D" w:rsidR="000B5ADA" w:rsidRDefault="000B5ADA" w:rsidP="00980D46">
      <w:pPr>
        <w:rPr>
          <w:rFonts w:ascii="Times New Roman" w:hAnsi="Times New Roman" w:cs="Times New Roman"/>
        </w:rPr>
      </w:pPr>
    </w:p>
    <w:p w14:paraId="38AD428E" w14:textId="69DF198D" w:rsidR="003D0D99" w:rsidRDefault="003D0D99" w:rsidP="00980D46">
      <w:pPr>
        <w:rPr>
          <w:rFonts w:ascii="Times New Roman" w:hAnsi="Times New Roman" w:cs="Times New Roman"/>
        </w:rPr>
      </w:pPr>
    </w:p>
    <w:p w14:paraId="2EE41981" w14:textId="7FB33730" w:rsidR="003D0D99" w:rsidRDefault="003D0D99" w:rsidP="00980D46">
      <w:pPr>
        <w:rPr>
          <w:rFonts w:ascii="Times New Roman" w:hAnsi="Times New Roman" w:cs="Times New Roman"/>
        </w:rPr>
      </w:pPr>
    </w:p>
    <w:p w14:paraId="195917AA" w14:textId="09ED858A" w:rsidR="003D0D99" w:rsidRDefault="003D0D99" w:rsidP="00980D46">
      <w:pPr>
        <w:rPr>
          <w:rFonts w:ascii="Times New Roman" w:hAnsi="Times New Roman" w:cs="Times New Roman"/>
        </w:rPr>
      </w:pPr>
    </w:p>
    <w:p w14:paraId="7828BC1F" w14:textId="4DC5EBEB" w:rsidR="003D0D99" w:rsidRDefault="003D0D99" w:rsidP="00980D46">
      <w:pPr>
        <w:rPr>
          <w:rFonts w:ascii="Times New Roman" w:hAnsi="Times New Roman" w:cs="Times New Roman"/>
        </w:rPr>
      </w:pPr>
    </w:p>
    <w:p w14:paraId="3CF87D8C" w14:textId="23F54245" w:rsidR="003D0D99" w:rsidRDefault="003D0D99" w:rsidP="00980D46">
      <w:pPr>
        <w:rPr>
          <w:rFonts w:ascii="Times New Roman" w:hAnsi="Times New Roman" w:cs="Times New Roman"/>
        </w:rPr>
      </w:pPr>
    </w:p>
    <w:p w14:paraId="12FC25D0" w14:textId="6E4360BF" w:rsidR="003D0D99" w:rsidRDefault="003D0D99" w:rsidP="00980D46">
      <w:pPr>
        <w:rPr>
          <w:rFonts w:ascii="Times New Roman" w:hAnsi="Times New Roman" w:cs="Times New Roman"/>
        </w:rPr>
      </w:pPr>
    </w:p>
    <w:p w14:paraId="29E36477" w14:textId="1392046C" w:rsidR="003D0D99" w:rsidRDefault="003D0D99" w:rsidP="00980D46">
      <w:pPr>
        <w:rPr>
          <w:rFonts w:ascii="Times New Roman" w:hAnsi="Times New Roman" w:cs="Times New Roman"/>
        </w:rPr>
      </w:pPr>
    </w:p>
    <w:p w14:paraId="63C058E2" w14:textId="77777777" w:rsidR="003D0D99" w:rsidRPr="00A35A63" w:rsidRDefault="003D0D99" w:rsidP="00980D46">
      <w:pPr>
        <w:rPr>
          <w:rFonts w:ascii="Times New Roman" w:hAnsi="Times New Roman" w:cs="Times New Roman"/>
        </w:rPr>
      </w:pPr>
    </w:p>
    <w:p w14:paraId="6BD1453B" w14:textId="5659D527" w:rsidR="000B5ADA" w:rsidRPr="00A35A63" w:rsidRDefault="000B5ADA" w:rsidP="00980D46">
      <w:pPr>
        <w:rPr>
          <w:rFonts w:ascii="Times New Roman" w:hAnsi="Times New Roman" w:cs="Times New Roman"/>
        </w:rPr>
      </w:pPr>
    </w:p>
    <w:p w14:paraId="4F532896" w14:textId="4448E027" w:rsidR="000B5ADA" w:rsidRPr="00A35A63" w:rsidRDefault="000B5ADA" w:rsidP="00980D46">
      <w:pPr>
        <w:rPr>
          <w:rFonts w:ascii="Times New Roman" w:hAnsi="Times New Roman" w:cs="Times New Roman"/>
        </w:rPr>
      </w:pPr>
    </w:p>
    <w:p w14:paraId="531BEBCE" w14:textId="23FBD4AF" w:rsidR="00BA52F9" w:rsidRPr="00A35A63" w:rsidRDefault="00BA52F9" w:rsidP="00D0162B">
      <w:pPr>
        <w:pStyle w:val="Heading1"/>
        <w:jc w:val="center"/>
        <w:rPr>
          <w:rFonts w:ascii="Times New Roman" w:hAnsi="Times New Roman" w:cs="Times New Roman"/>
          <w:b/>
          <w:bCs/>
          <w:color w:val="auto"/>
          <w:sz w:val="22"/>
          <w:szCs w:val="22"/>
        </w:rPr>
      </w:pPr>
      <w:bookmarkStart w:id="8" w:name="_Toc80219973"/>
      <w:r w:rsidRPr="00A35A63">
        <w:rPr>
          <w:rFonts w:ascii="Times New Roman" w:hAnsi="Times New Roman" w:cs="Times New Roman"/>
          <w:b/>
          <w:bCs/>
          <w:color w:val="auto"/>
          <w:sz w:val="22"/>
          <w:szCs w:val="22"/>
        </w:rPr>
        <w:lastRenderedPageBreak/>
        <w:t>Change models</w:t>
      </w:r>
      <w:bookmarkEnd w:id="8"/>
    </w:p>
    <w:p w14:paraId="6D30BC41" w14:textId="77777777" w:rsidR="00D54AC1" w:rsidRPr="00A35A63" w:rsidRDefault="00D54AC1" w:rsidP="00D54AC1">
      <w:pPr>
        <w:rPr>
          <w:rFonts w:ascii="Times New Roman" w:hAnsi="Times New Roman" w:cs="Times New Roman"/>
        </w:rPr>
      </w:pPr>
      <w:r w:rsidRPr="00A35A63">
        <w:rPr>
          <w:rFonts w:ascii="Times New Roman" w:hAnsi="Times New Roman" w:cs="Times New Roman"/>
        </w:rPr>
        <w:t>The Amazon Operational department may use a variety of different change models to accomplish its organisational goals. Two critical models that Amazon's operations department may use are as follows:</w:t>
      </w:r>
    </w:p>
    <w:p w14:paraId="01B30925" w14:textId="77777777" w:rsidR="00D54AC1" w:rsidRPr="00A35A63" w:rsidRDefault="00D54AC1" w:rsidP="00D54AC1">
      <w:pPr>
        <w:rPr>
          <w:rFonts w:ascii="Times New Roman" w:hAnsi="Times New Roman" w:cs="Times New Roman"/>
        </w:rPr>
      </w:pPr>
    </w:p>
    <w:p w14:paraId="4C7289E9" w14:textId="77777777" w:rsidR="00D54AC1" w:rsidRPr="00A35A63" w:rsidRDefault="00D54AC1" w:rsidP="00D54AC1">
      <w:pPr>
        <w:rPr>
          <w:rFonts w:ascii="Times New Roman" w:hAnsi="Times New Roman" w:cs="Times New Roman"/>
        </w:rPr>
      </w:pPr>
      <w:r w:rsidRPr="00A35A63">
        <w:rPr>
          <w:rFonts w:ascii="Times New Roman" w:hAnsi="Times New Roman" w:cs="Times New Roman"/>
          <w:u w:val="single"/>
        </w:rPr>
        <w:t>Kurt Lewin's Change Model</w:t>
      </w:r>
      <w:r w:rsidRPr="00A35A63">
        <w:rPr>
          <w:rFonts w:ascii="Times New Roman" w:hAnsi="Times New Roman" w:cs="Times New Roman"/>
        </w:rPr>
        <w:t>: Kurt Lewin's model is regarded as a straightforward change model. This approach is considered basic since it employs three distinct stages for change: unfreezing, altering, and refreezing. This approach is utilised when a change in the market or operations is needed (Bakari, 2017). This model will assist Amazon's operations department in implementing changes without interrupting work.</w:t>
      </w:r>
    </w:p>
    <w:p w14:paraId="612195B3" w14:textId="77777777" w:rsidR="00D54AC1" w:rsidRPr="00A35A63" w:rsidRDefault="00D54AC1" w:rsidP="00D54AC1">
      <w:pPr>
        <w:rPr>
          <w:rFonts w:ascii="Times New Roman" w:hAnsi="Times New Roman" w:cs="Times New Roman"/>
        </w:rPr>
      </w:pPr>
      <w:r w:rsidRPr="00A35A63">
        <w:rPr>
          <w:rFonts w:ascii="Times New Roman" w:hAnsi="Times New Roman" w:cs="Times New Roman"/>
        </w:rPr>
        <w:t>The model's primary components are as follows:</w:t>
      </w:r>
    </w:p>
    <w:p w14:paraId="6078CDA4" w14:textId="6B593384" w:rsidR="00D54AC1" w:rsidRPr="00A35A63" w:rsidRDefault="00D54AC1" w:rsidP="00D54AC1">
      <w:pPr>
        <w:rPr>
          <w:rFonts w:ascii="Times New Roman" w:hAnsi="Times New Roman" w:cs="Times New Roman"/>
        </w:rPr>
      </w:pPr>
      <w:r w:rsidRPr="00A35A63">
        <w:rPr>
          <w:rFonts w:ascii="Times New Roman" w:hAnsi="Times New Roman" w:cs="Times New Roman"/>
          <w:i/>
          <w:iCs/>
        </w:rPr>
        <w:t>Unfreezing</w:t>
      </w:r>
      <w:r w:rsidRPr="00A35A63">
        <w:rPr>
          <w:rFonts w:ascii="Times New Roman" w:hAnsi="Times New Roman" w:cs="Times New Roman"/>
        </w:rPr>
        <w:t xml:space="preserve">: </w:t>
      </w:r>
      <w:r w:rsidR="00E1257F" w:rsidRPr="00A35A63">
        <w:rPr>
          <w:rFonts w:ascii="Times New Roman" w:hAnsi="Times New Roman" w:cs="Times New Roman"/>
        </w:rPr>
        <w:t>I</w:t>
      </w:r>
      <w:r w:rsidRPr="00A35A63">
        <w:rPr>
          <w:rFonts w:ascii="Times New Roman" w:hAnsi="Times New Roman" w:cs="Times New Roman"/>
        </w:rPr>
        <w:t xml:space="preserve">s the first stage in this model's modification process. Each time an organisation undergoes a change process, a portion of workers will oppose the change suggested by management. The defrosting step enables workers to comprehend the need of the transition. The management communicates the advantages of the change to its workers and will communicate with them about the benefits they may get </w:t>
      </w:r>
      <w:proofErr w:type="gramStart"/>
      <w:r w:rsidRPr="00A35A63">
        <w:rPr>
          <w:rFonts w:ascii="Times New Roman" w:hAnsi="Times New Roman" w:cs="Times New Roman"/>
        </w:rPr>
        <w:t>as a result of</w:t>
      </w:r>
      <w:proofErr w:type="gramEnd"/>
      <w:r w:rsidRPr="00A35A63">
        <w:rPr>
          <w:rFonts w:ascii="Times New Roman" w:hAnsi="Times New Roman" w:cs="Times New Roman"/>
        </w:rPr>
        <w:t xml:space="preserve"> the change. Amazon's operations department will communicate with employees regarding the company's upcoming changes. The leadership will explain to workers the advantages and significance of the transition and will persuade them to be prepared for it (Liebert and Garcia-Lorenzo, 2010). At this point, communication is critical, since </w:t>
      </w:r>
      <w:proofErr w:type="gramStart"/>
      <w:r w:rsidRPr="00A35A63">
        <w:rPr>
          <w:rFonts w:ascii="Times New Roman" w:hAnsi="Times New Roman" w:cs="Times New Roman"/>
        </w:rPr>
        <w:t>the majority of</w:t>
      </w:r>
      <w:proofErr w:type="gramEnd"/>
      <w:r w:rsidRPr="00A35A63">
        <w:rPr>
          <w:rFonts w:ascii="Times New Roman" w:hAnsi="Times New Roman" w:cs="Times New Roman"/>
        </w:rPr>
        <w:t xml:space="preserve"> workers are resistant to change, and it is up to management to speak with and persuade people to prepare for the change. </w:t>
      </w:r>
    </w:p>
    <w:p w14:paraId="1575EFB6" w14:textId="77777777" w:rsidR="00D54AC1" w:rsidRPr="00A35A63" w:rsidRDefault="00D54AC1" w:rsidP="00D54AC1">
      <w:pPr>
        <w:rPr>
          <w:rFonts w:ascii="Times New Roman" w:hAnsi="Times New Roman" w:cs="Times New Roman"/>
        </w:rPr>
      </w:pPr>
    </w:p>
    <w:p w14:paraId="6879D881" w14:textId="40A81344" w:rsidR="00D54AC1" w:rsidRPr="00A35A63" w:rsidRDefault="00D54AC1" w:rsidP="00D54AC1">
      <w:pPr>
        <w:rPr>
          <w:rFonts w:ascii="Times New Roman" w:hAnsi="Times New Roman" w:cs="Times New Roman"/>
        </w:rPr>
      </w:pPr>
      <w:r w:rsidRPr="00A35A63">
        <w:rPr>
          <w:rFonts w:ascii="Times New Roman" w:hAnsi="Times New Roman" w:cs="Times New Roman"/>
          <w:i/>
          <w:iCs/>
        </w:rPr>
        <w:t>Changing</w:t>
      </w:r>
      <w:r w:rsidRPr="00A35A63">
        <w:rPr>
          <w:rFonts w:ascii="Times New Roman" w:hAnsi="Times New Roman" w:cs="Times New Roman"/>
        </w:rPr>
        <w:t xml:space="preserve">: Once management is informed, it will be willing to execute the change. This stage is </w:t>
      </w:r>
      <w:r w:rsidR="00CC48FC" w:rsidRPr="00A35A63">
        <w:rPr>
          <w:rFonts w:ascii="Times New Roman" w:hAnsi="Times New Roman" w:cs="Times New Roman"/>
        </w:rPr>
        <w:t>characterized</w:t>
      </w:r>
      <w:r w:rsidRPr="00A35A63">
        <w:rPr>
          <w:rFonts w:ascii="Times New Roman" w:hAnsi="Times New Roman" w:cs="Times New Roman"/>
        </w:rPr>
        <w:t xml:space="preserve"> the changing stage since it is when the real change is implemented. This stage is also known as the transition stage </w:t>
      </w:r>
      <w:proofErr w:type="gramStart"/>
      <w:r w:rsidRPr="00A35A63">
        <w:rPr>
          <w:rFonts w:ascii="Times New Roman" w:hAnsi="Times New Roman" w:cs="Times New Roman"/>
        </w:rPr>
        <w:t>due to the fact that</w:t>
      </w:r>
      <w:proofErr w:type="gramEnd"/>
      <w:r w:rsidRPr="00A35A63">
        <w:rPr>
          <w:rFonts w:ascii="Times New Roman" w:hAnsi="Times New Roman" w:cs="Times New Roman"/>
        </w:rPr>
        <w:t xml:space="preserve"> the state does indeed transition from one stage to the next. There will be a great deal of worry and anxiety among workers at this period, as they are unsure what changes will bring to the business (</w:t>
      </w:r>
      <w:proofErr w:type="spellStart"/>
      <w:r w:rsidRPr="00A35A63">
        <w:rPr>
          <w:rFonts w:ascii="Times New Roman" w:hAnsi="Times New Roman" w:cs="Times New Roman"/>
        </w:rPr>
        <w:t>Saetren</w:t>
      </w:r>
      <w:proofErr w:type="spellEnd"/>
      <w:r w:rsidRPr="00A35A63">
        <w:rPr>
          <w:rFonts w:ascii="Times New Roman" w:hAnsi="Times New Roman" w:cs="Times New Roman"/>
        </w:rPr>
        <w:t xml:space="preserve"> and </w:t>
      </w:r>
      <w:proofErr w:type="spellStart"/>
      <w:r w:rsidRPr="00A35A63">
        <w:rPr>
          <w:rFonts w:ascii="Times New Roman" w:hAnsi="Times New Roman" w:cs="Times New Roman"/>
        </w:rPr>
        <w:t>Laumann</w:t>
      </w:r>
      <w:proofErr w:type="spellEnd"/>
      <w:r w:rsidRPr="00A35A63">
        <w:rPr>
          <w:rFonts w:ascii="Times New Roman" w:hAnsi="Times New Roman" w:cs="Times New Roman"/>
        </w:rPr>
        <w:t xml:space="preserve">, 2017). The management attempts to execute the change without interrupting operations </w:t>
      </w:r>
      <w:proofErr w:type="gramStart"/>
      <w:r w:rsidRPr="00A35A63">
        <w:rPr>
          <w:rFonts w:ascii="Times New Roman" w:hAnsi="Times New Roman" w:cs="Times New Roman"/>
        </w:rPr>
        <w:t>in order to</w:t>
      </w:r>
      <w:proofErr w:type="gramEnd"/>
      <w:r w:rsidRPr="00A35A63">
        <w:rPr>
          <w:rFonts w:ascii="Times New Roman" w:hAnsi="Times New Roman" w:cs="Times New Roman"/>
        </w:rPr>
        <w:t xml:space="preserve"> keep workers productive throughout the process. The transforming process will also result in an increase in management communication, and many seminars will be conducted to educate workers about the new changes and to assist them through the transition. </w:t>
      </w:r>
    </w:p>
    <w:p w14:paraId="2573C054" w14:textId="77777777" w:rsidR="00D54AC1" w:rsidRPr="00A35A63" w:rsidRDefault="00D54AC1" w:rsidP="00D54AC1">
      <w:pPr>
        <w:rPr>
          <w:rFonts w:ascii="Times New Roman" w:hAnsi="Times New Roman" w:cs="Times New Roman"/>
        </w:rPr>
      </w:pPr>
    </w:p>
    <w:p w14:paraId="0F1B05E2" w14:textId="10C3D74D" w:rsidR="00D0162B" w:rsidRPr="00A35A63" w:rsidRDefault="00D54AC1" w:rsidP="00D54AC1">
      <w:pPr>
        <w:rPr>
          <w:rFonts w:ascii="Times New Roman" w:hAnsi="Times New Roman" w:cs="Times New Roman"/>
        </w:rPr>
      </w:pPr>
      <w:r w:rsidRPr="00A35A63">
        <w:rPr>
          <w:rFonts w:ascii="Times New Roman" w:hAnsi="Times New Roman" w:cs="Times New Roman"/>
          <w:i/>
          <w:iCs/>
        </w:rPr>
        <w:t>Refreezing</w:t>
      </w:r>
      <w:r w:rsidRPr="00A35A63">
        <w:rPr>
          <w:rFonts w:ascii="Times New Roman" w:hAnsi="Times New Roman" w:cs="Times New Roman"/>
        </w:rPr>
        <w:t xml:space="preserve">: This is the last step of this model, in which the modifications are stabilised. This is the most critical stage in this change process since the changes are implemented and the workers must deal with them. At this point, workers will be confronted with the modifications implemented in the operations department. The adoption of the new Smart Grid technology will result in a reduction in the size of the operation department. To continue, management will reassign some workers to other areas and lay off others. These reforms will encounter opposition from </w:t>
      </w:r>
      <w:proofErr w:type="gramStart"/>
      <w:r w:rsidRPr="00A35A63">
        <w:rPr>
          <w:rFonts w:ascii="Times New Roman" w:hAnsi="Times New Roman" w:cs="Times New Roman"/>
        </w:rPr>
        <w:t>a large number of</w:t>
      </w:r>
      <w:proofErr w:type="gramEnd"/>
      <w:r w:rsidRPr="00A35A63">
        <w:rPr>
          <w:rFonts w:ascii="Times New Roman" w:hAnsi="Times New Roman" w:cs="Times New Roman"/>
        </w:rPr>
        <w:t xml:space="preserve"> workers, and management must approach the issue wisely.</w:t>
      </w:r>
    </w:p>
    <w:p w14:paraId="44274FFB" w14:textId="33343410" w:rsidR="00801EC4" w:rsidRPr="00A35A63" w:rsidRDefault="00801EC4" w:rsidP="00D54AC1">
      <w:pPr>
        <w:rPr>
          <w:rFonts w:ascii="Times New Roman" w:hAnsi="Times New Roman" w:cs="Times New Roman"/>
        </w:rPr>
      </w:pPr>
    </w:p>
    <w:p w14:paraId="27846D56" w14:textId="77777777" w:rsidR="007D13A7" w:rsidRPr="00A35A63" w:rsidRDefault="007D13A7" w:rsidP="007D13A7">
      <w:pPr>
        <w:rPr>
          <w:rFonts w:ascii="Times New Roman" w:hAnsi="Times New Roman" w:cs="Times New Roman"/>
          <w:i/>
          <w:iCs/>
        </w:rPr>
      </w:pPr>
      <w:r w:rsidRPr="00A35A63">
        <w:rPr>
          <w:rFonts w:ascii="Times New Roman" w:hAnsi="Times New Roman" w:cs="Times New Roman"/>
          <w:i/>
          <w:iCs/>
        </w:rPr>
        <w:t>The benefits of the Lewin change model</w:t>
      </w:r>
    </w:p>
    <w:p w14:paraId="1E63375D" w14:textId="015D5A04" w:rsidR="007D13A7" w:rsidRPr="00A35A63" w:rsidRDefault="007D13A7" w:rsidP="007D13A7">
      <w:pPr>
        <w:rPr>
          <w:rFonts w:ascii="Times New Roman" w:hAnsi="Times New Roman" w:cs="Times New Roman"/>
        </w:rPr>
      </w:pPr>
      <w:r w:rsidRPr="00A35A63">
        <w:rPr>
          <w:rFonts w:ascii="Times New Roman" w:hAnsi="Times New Roman" w:cs="Times New Roman"/>
        </w:rPr>
        <w:t>The benefits of the Lewin model are self-evident since it is the simplest approach. This significantly simplifies organisation, particularly for companies like Amazon that are new to using new research. Simultaneously, it tries to alleviate resistance by addressing it directly.</w:t>
      </w:r>
    </w:p>
    <w:p w14:paraId="5F4FAA53" w14:textId="77777777" w:rsidR="007D13A7" w:rsidRPr="00A35A63" w:rsidRDefault="007D13A7" w:rsidP="007D13A7">
      <w:pPr>
        <w:rPr>
          <w:rFonts w:ascii="Times New Roman" w:hAnsi="Times New Roman" w:cs="Times New Roman"/>
        </w:rPr>
      </w:pPr>
      <w:r w:rsidRPr="00A35A63">
        <w:rPr>
          <w:rFonts w:ascii="Times New Roman" w:hAnsi="Times New Roman" w:cs="Times New Roman"/>
          <w:i/>
          <w:iCs/>
        </w:rPr>
        <w:t>Simple To Understand</w:t>
      </w:r>
      <w:r w:rsidRPr="00A35A63">
        <w:rPr>
          <w:rFonts w:ascii="Times New Roman" w:hAnsi="Times New Roman" w:cs="Times New Roman"/>
        </w:rPr>
        <w:t xml:space="preserve"> - The concept is straightforward, with three fundamental stages and phases within each. Amazon understands and applies Lewin's theoretical idea of Force Field Analysis instantly.</w:t>
      </w:r>
    </w:p>
    <w:p w14:paraId="0E460D32" w14:textId="1CABFB8E" w:rsidR="007D13A7" w:rsidRPr="00A35A63" w:rsidRDefault="007D13A7" w:rsidP="007D13A7">
      <w:pPr>
        <w:rPr>
          <w:rFonts w:ascii="Times New Roman" w:hAnsi="Times New Roman" w:cs="Times New Roman"/>
        </w:rPr>
      </w:pPr>
      <w:r w:rsidRPr="00A35A63">
        <w:rPr>
          <w:rFonts w:ascii="Times New Roman" w:hAnsi="Times New Roman" w:cs="Times New Roman"/>
          <w:i/>
          <w:iCs/>
        </w:rPr>
        <w:lastRenderedPageBreak/>
        <w:t>Result-oriented</w:t>
      </w:r>
      <w:r w:rsidRPr="00A35A63">
        <w:rPr>
          <w:rFonts w:ascii="Times New Roman" w:hAnsi="Times New Roman" w:cs="Times New Roman"/>
        </w:rPr>
        <w:t xml:space="preserve"> - The Kurt Lewin transformation model </w:t>
      </w:r>
      <w:r w:rsidR="00EC5D40" w:rsidRPr="00A35A63">
        <w:rPr>
          <w:rFonts w:ascii="Times New Roman" w:hAnsi="Times New Roman" w:cs="Times New Roman"/>
        </w:rPr>
        <w:t>investigates</w:t>
      </w:r>
      <w:r w:rsidRPr="00A35A63">
        <w:rPr>
          <w:rFonts w:ascii="Times New Roman" w:hAnsi="Times New Roman" w:cs="Times New Roman"/>
        </w:rPr>
        <w:t xml:space="preserve"> into what motivates people to reject or welcome change. This focus on Amazon is consistent with other philosophical systems that place a premium on personal development.</w:t>
      </w:r>
    </w:p>
    <w:p w14:paraId="0B97C74F" w14:textId="77777777" w:rsidR="007D13A7" w:rsidRPr="00A35A63" w:rsidRDefault="007D13A7" w:rsidP="007D13A7">
      <w:pPr>
        <w:rPr>
          <w:rFonts w:ascii="Times New Roman" w:hAnsi="Times New Roman" w:cs="Times New Roman"/>
        </w:rPr>
      </w:pPr>
    </w:p>
    <w:p w14:paraId="471BCE3D" w14:textId="758511EA" w:rsidR="00801EC4" w:rsidRPr="00A35A63" w:rsidRDefault="007D13A7" w:rsidP="007D13A7">
      <w:pPr>
        <w:rPr>
          <w:rFonts w:ascii="Times New Roman" w:hAnsi="Times New Roman" w:cs="Times New Roman"/>
        </w:rPr>
      </w:pPr>
      <w:r w:rsidRPr="00A35A63">
        <w:rPr>
          <w:rFonts w:ascii="Times New Roman" w:hAnsi="Times New Roman" w:cs="Times New Roman"/>
        </w:rPr>
        <w:t xml:space="preserve">Amazon understands the logic behind Kurt Lewin's Unfreeze, Change, and Freeze change models. They may get a better understanding of change management without being </w:t>
      </w:r>
      <w:r w:rsidR="00EC5D40" w:rsidRPr="00A35A63">
        <w:rPr>
          <w:rFonts w:ascii="Times New Roman" w:hAnsi="Times New Roman" w:cs="Times New Roman"/>
        </w:rPr>
        <w:t>considered</w:t>
      </w:r>
      <w:r w:rsidRPr="00A35A63">
        <w:rPr>
          <w:rFonts w:ascii="Times New Roman" w:hAnsi="Times New Roman" w:cs="Times New Roman"/>
        </w:rPr>
        <w:t xml:space="preserve"> down by industry jargon or difficult methods.</w:t>
      </w:r>
    </w:p>
    <w:p w14:paraId="263486AB" w14:textId="481F08DD" w:rsidR="00DC3B41" w:rsidRPr="00A35A63" w:rsidRDefault="00DC3B41" w:rsidP="007D13A7">
      <w:pPr>
        <w:rPr>
          <w:rFonts w:ascii="Times New Roman" w:hAnsi="Times New Roman" w:cs="Times New Roman"/>
        </w:rPr>
      </w:pPr>
    </w:p>
    <w:p w14:paraId="69A3EFB5" w14:textId="6E1722C7" w:rsidR="00DC3B41" w:rsidRPr="00A35A63" w:rsidRDefault="00CF4388" w:rsidP="00CF4388">
      <w:pPr>
        <w:rPr>
          <w:rFonts w:ascii="Times New Roman" w:hAnsi="Times New Roman" w:cs="Times New Roman"/>
        </w:rPr>
      </w:pPr>
      <w:r w:rsidRPr="00A35A63">
        <w:rPr>
          <w:rFonts w:ascii="Times New Roman" w:hAnsi="Times New Roman" w:cs="Times New Roman"/>
        </w:rPr>
        <w:t>Limitation of Kurt Lewin Theory</w:t>
      </w:r>
    </w:p>
    <w:p w14:paraId="5B016C8B" w14:textId="480FA482" w:rsidR="00FA7024" w:rsidRPr="00A35A63" w:rsidRDefault="003E3991" w:rsidP="00980D46">
      <w:pPr>
        <w:rPr>
          <w:rFonts w:ascii="Times New Roman" w:hAnsi="Times New Roman" w:cs="Times New Roman"/>
        </w:rPr>
      </w:pPr>
      <w:r w:rsidRPr="00A35A63">
        <w:rPr>
          <w:rFonts w:ascii="Times New Roman" w:hAnsi="Times New Roman" w:cs="Times New Roman"/>
        </w:rPr>
        <w:t xml:space="preserve">It is tough to halt a planned system update. Models and theories need organisational adjustments to enable managers and executives to monitor, analyse, and plan changes quickly in reaction to changes in the internal or external environment and to anticipate the pattern of change shown by people, goods, technology, and markets (Van </w:t>
      </w:r>
      <w:proofErr w:type="spellStart"/>
      <w:r w:rsidRPr="00A35A63">
        <w:rPr>
          <w:rFonts w:ascii="Times New Roman" w:hAnsi="Times New Roman" w:cs="Times New Roman"/>
        </w:rPr>
        <w:t>Ossten</w:t>
      </w:r>
      <w:proofErr w:type="spellEnd"/>
      <w:r w:rsidRPr="00A35A63">
        <w:rPr>
          <w:rFonts w:ascii="Times New Roman" w:hAnsi="Times New Roman" w:cs="Times New Roman"/>
        </w:rPr>
        <w:t xml:space="preserve">, 2006). When James </w:t>
      </w:r>
      <w:proofErr w:type="spellStart"/>
      <w:r w:rsidR="00EC5D40" w:rsidRPr="00A35A63">
        <w:rPr>
          <w:rFonts w:ascii="Times New Roman" w:hAnsi="Times New Roman" w:cs="Times New Roman"/>
        </w:rPr>
        <w:t>Gleick</w:t>
      </w:r>
      <w:proofErr w:type="spellEnd"/>
      <w:r w:rsidR="00EC5D40" w:rsidRPr="00A35A63">
        <w:rPr>
          <w:rFonts w:ascii="Times New Roman" w:hAnsi="Times New Roman" w:cs="Times New Roman"/>
        </w:rPr>
        <w:t xml:space="preserve"> </w:t>
      </w:r>
      <w:r w:rsidRPr="00A35A63">
        <w:rPr>
          <w:rFonts w:ascii="Times New Roman" w:hAnsi="Times New Roman" w:cs="Times New Roman"/>
        </w:rPr>
        <w:t>(2011) said, organisational change is a kind of confusion; therefore, as the number of variables increases, the environment changes, and people are resistant to change, a confluence of change processes occurs, which not only creates problems in forecasting but also makes control difficult.</w:t>
      </w:r>
    </w:p>
    <w:p w14:paraId="0B4E738E" w14:textId="3A72DF14" w:rsidR="00FA7024" w:rsidRPr="00A35A63" w:rsidRDefault="00FA7024" w:rsidP="00980D46">
      <w:pPr>
        <w:rPr>
          <w:rFonts w:ascii="Times New Roman" w:hAnsi="Times New Roman" w:cs="Times New Roman"/>
        </w:rPr>
      </w:pPr>
    </w:p>
    <w:p w14:paraId="63E4DB6E" w14:textId="5DC2EAA5" w:rsidR="0075581C" w:rsidRPr="00A35A63" w:rsidRDefault="0075581C" w:rsidP="00980D46">
      <w:pPr>
        <w:rPr>
          <w:rFonts w:ascii="Times New Roman" w:hAnsi="Times New Roman" w:cs="Times New Roman"/>
        </w:rPr>
      </w:pPr>
    </w:p>
    <w:p w14:paraId="19B0940F" w14:textId="262CCE4E" w:rsidR="0075581C" w:rsidRPr="00A35A63" w:rsidRDefault="0075581C" w:rsidP="00980D46">
      <w:pPr>
        <w:rPr>
          <w:rFonts w:ascii="Times New Roman" w:hAnsi="Times New Roman" w:cs="Times New Roman"/>
        </w:rPr>
      </w:pPr>
    </w:p>
    <w:p w14:paraId="1FF34B6C" w14:textId="53A133D8" w:rsidR="0075581C" w:rsidRPr="00A35A63" w:rsidRDefault="0075581C" w:rsidP="00980D46">
      <w:pPr>
        <w:rPr>
          <w:rFonts w:ascii="Times New Roman" w:hAnsi="Times New Roman" w:cs="Times New Roman"/>
        </w:rPr>
      </w:pPr>
    </w:p>
    <w:p w14:paraId="6A4EB57D" w14:textId="68957C50" w:rsidR="0075581C" w:rsidRPr="00A35A63" w:rsidRDefault="0075581C" w:rsidP="00980D46">
      <w:pPr>
        <w:rPr>
          <w:rFonts w:ascii="Times New Roman" w:hAnsi="Times New Roman" w:cs="Times New Roman"/>
        </w:rPr>
      </w:pPr>
    </w:p>
    <w:p w14:paraId="49CEE539" w14:textId="213CA595" w:rsidR="0075581C" w:rsidRPr="00A35A63" w:rsidRDefault="0075581C" w:rsidP="00980D46">
      <w:pPr>
        <w:rPr>
          <w:rFonts w:ascii="Times New Roman" w:hAnsi="Times New Roman" w:cs="Times New Roman"/>
        </w:rPr>
      </w:pPr>
    </w:p>
    <w:p w14:paraId="2EA911DB" w14:textId="271ED866" w:rsidR="0075581C" w:rsidRPr="00A35A63" w:rsidRDefault="0075581C" w:rsidP="00980D46">
      <w:pPr>
        <w:rPr>
          <w:rFonts w:ascii="Times New Roman" w:hAnsi="Times New Roman" w:cs="Times New Roman"/>
        </w:rPr>
      </w:pPr>
    </w:p>
    <w:p w14:paraId="656092B9" w14:textId="44E9C2F6" w:rsidR="0075581C" w:rsidRPr="00A35A63" w:rsidRDefault="0075581C" w:rsidP="00980D46">
      <w:pPr>
        <w:rPr>
          <w:rFonts w:ascii="Times New Roman" w:hAnsi="Times New Roman" w:cs="Times New Roman"/>
        </w:rPr>
      </w:pPr>
    </w:p>
    <w:p w14:paraId="56E92597" w14:textId="495403F9" w:rsidR="0075581C" w:rsidRPr="00A35A63" w:rsidRDefault="0075581C" w:rsidP="00980D46">
      <w:pPr>
        <w:rPr>
          <w:rFonts w:ascii="Times New Roman" w:hAnsi="Times New Roman" w:cs="Times New Roman"/>
        </w:rPr>
      </w:pPr>
    </w:p>
    <w:p w14:paraId="3729336F" w14:textId="42A70A35" w:rsidR="0075581C" w:rsidRPr="00A35A63" w:rsidRDefault="0075581C" w:rsidP="00980D46">
      <w:pPr>
        <w:rPr>
          <w:rFonts w:ascii="Times New Roman" w:hAnsi="Times New Roman" w:cs="Times New Roman"/>
        </w:rPr>
      </w:pPr>
    </w:p>
    <w:p w14:paraId="1D3F67C7" w14:textId="247CEC93" w:rsidR="0075581C" w:rsidRPr="00A35A63" w:rsidRDefault="0075581C" w:rsidP="00980D46">
      <w:pPr>
        <w:rPr>
          <w:rFonts w:ascii="Times New Roman" w:hAnsi="Times New Roman" w:cs="Times New Roman"/>
        </w:rPr>
      </w:pPr>
    </w:p>
    <w:p w14:paraId="678C8E7A" w14:textId="1642DEAD" w:rsidR="0075581C" w:rsidRPr="00A35A63" w:rsidRDefault="0075581C" w:rsidP="00980D46">
      <w:pPr>
        <w:rPr>
          <w:rFonts w:ascii="Times New Roman" w:hAnsi="Times New Roman" w:cs="Times New Roman"/>
        </w:rPr>
      </w:pPr>
    </w:p>
    <w:p w14:paraId="1E654C18" w14:textId="2F2505DE" w:rsidR="0075581C" w:rsidRPr="00A35A63" w:rsidRDefault="0075581C" w:rsidP="00980D46">
      <w:pPr>
        <w:rPr>
          <w:rFonts w:ascii="Times New Roman" w:hAnsi="Times New Roman" w:cs="Times New Roman"/>
        </w:rPr>
      </w:pPr>
    </w:p>
    <w:p w14:paraId="3A5EE4A0" w14:textId="657592D5" w:rsidR="0075581C" w:rsidRPr="00A35A63" w:rsidRDefault="0075581C" w:rsidP="00980D46">
      <w:pPr>
        <w:rPr>
          <w:rFonts w:ascii="Times New Roman" w:hAnsi="Times New Roman" w:cs="Times New Roman"/>
        </w:rPr>
      </w:pPr>
    </w:p>
    <w:p w14:paraId="6A8EE4DF" w14:textId="06EF23A5" w:rsidR="0075581C" w:rsidRPr="00A35A63" w:rsidRDefault="0075581C" w:rsidP="00980D46">
      <w:pPr>
        <w:rPr>
          <w:rFonts w:ascii="Times New Roman" w:hAnsi="Times New Roman" w:cs="Times New Roman"/>
        </w:rPr>
      </w:pPr>
    </w:p>
    <w:p w14:paraId="1F37223F" w14:textId="2129924C" w:rsidR="0075581C" w:rsidRPr="00A35A63" w:rsidRDefault="0075581C" w:rsidP="00980D46">
      <w:pPr>
        <w:rPr>
          <w:rFonts w:ascii="Times New Roman" w:hAnsi="Times New Roman" w:cs="Times New Roman"/>
        </w:rPr>
      </w:pPr>
    </w:p>
    <w:p w14:paraId="52DE250E" w14:textId="2F4073D0" w:rsidR="0075581C" w:rsidRPr="00A35A63" w:rsidRDefault="0075581C" w:rsidP="00980D46">
      <w:pPr>
        <w:rPr>
          <w:rFonts w:ascii="Times New Roman" w:hAnsi="Times New Roman" w:cs="Times New Roman"/>
        </w:rPr>
      </w:pPr>
    </w:p>
    <w:p w14:paraId="56A7B15A" w14:textId="7A4BABC6" w:rsidR="0075581C" w:rsidRPr="00A35A63" w:rsidRDefault="0075581C" w:rsidP="00980D46">
      <w:pPr>
        <w:rPr>
          <w:rFonts w:ascii="Times New Roman" w:hAnsi="Times New Roman" w:cs="Times New Roman"/>
        </w:rPr>
      </w:pPr>
    </w:p>
    <w:p w14:paraId="4409C237" w14:textId="77777777" w:rsidR="0075581C" w:rsidRPr="00A35A63" w:rsidRDefault="0075581C" w:rsidP="00980D46">
      <w:pPr>
        <w:rPr>
          <w:rFonts w:ascii="Times New Roman" w:hAnsi="Times New Roman" w:cs="Times New Roman"/>
        </w:rPr>
      </w:pPr>
    </w:p>
    <w:p w14:paraId="32466F26" w14:textId="6CDF489F" w:rsidR="003A5626" w:rsidRPr="00A35A63" w:rsidRDefault="003A5626" w:rsidP="00980D46">
      <w:pPr>
        <w:rPr>
          <w:rFonts w:ascii="Times New Roman" w:hAnsi="Times New Roman" w:cs="Times New Roman"/>
        </w:rPr>
      </w:pPr>
    </w:p>
    <w:p w14:paraId="4CF1EC87" w14:textId="780BDF1E" w:rsidR="00D22ECB" w:rsidRPr="00A35A63" w:rsidRDefault="00D22ECB" w:rsidP="00980D46">
      <w:pPr>
        <w:rPr>
          <w:rFonts w:ascii="Times New Roman" w:hAnsi="Times New Roman" w:cs="Times New Roman"/>
        </w:rPr>
      </w:pPr>
    </w:p>
    <w:p w14:paraId="7A7B6733" w14:textId="6B32FF8B" w:rsidR="00D22ECB" w:rsidRPr="00A35A63" w:rsidRDefault="00D22ECB" w:rsidP="00980D46">
      <w:pPr>
        <w:rPr>
          <w:rFonts w:ascii="Times New Roman" w:hAnsi="Times New Roman" w:cs="Times New Roman"/>
        </w:rPr>
      </w:pPr>
    </w:p>
    <w:p w14:paraId="1E82669E" w14:textId="0BA77D44" w:rsidR="00D22ECB" w:rsidRPr="00A35A63" w:rsidRDefault="00D22ECB" w:rsidP="00980D46">
      <w:pPr>
        <w:rPr>
          <w:rFonts w:ascii="Times New Roman" w:hAnsi="Times New Roman" w:cs="Times New Roman"/>
        </w:rPr>
      </w:pPr>
    </w:p>
    <w:p w14:paraId="337D4038" w14:textId="671565C1" w:rsidR="00D22ECB" w:rsidRPr="00A35A63" w:rsidRDefault="00D22ECB" w:rsidP="00980D46">
      <w:pPr>
        <w:rPr>
          <w:rFonts w:ascii="Times New Roman" w:hAnsi="Times New Roman" w:cs="Times New Roman"/>
        </w:rPr>
      </w:pPr>
    </w:p>
    <w:p w14:paraId="3AED8CE8" w14:textId="77777777" w:rsidR="00D22ECB" w:rsidRPr="00A35A63" w:rsidRDefault="00D22ECB" w:rsidP="00980D46">
      <w:pPr>
        <w:rPr>
          <w:rFonts w:ascii="Times New Roman" w:hAnsi="Times New Roman" w:cs="Times New Roman"/>
        </w:rPr>
      </w:pPr>
    </w:p>
    <w:p w14:paraId="78D5F35D" w14:textId="42E637F6" w:rsidR="003A5626" w:rsidRPr="00A35A63" w:rsidRDefault="003A5626" w:rsidP="00980D46">
      <w:pPr>
        <w:rPr>
          <w:rFonts w:ascii="Times New Roman" w:hAnsi="Times New Roman" w:cs="Times New Roman"/>
        </w:rPr>
      </w:pPr>
    </w:p>
    <w:p w14:paraId="14FDB7E7" w14:textId="6484E318" w:rsidR="003A5626" w:rsidRPr="00A35A63" w:rsidRDefault="003A5626" w:rsidP="00980D46">
      <w:pPr>
        <w:rPr>
          <w:rFonts w:ascii="Times New Roman" w:hAnsi="Times New Roman" w:cs="Times New Roman"/>
        </w:rPr>
      </w:pPr>
    </w:p>
    <w:p w14:paraId="574CED50" w14:textId="3D38FE97" w:rsidR="003A5626" w:rsidRPr="00A35A63" w:rsidRDefault="003A5626" w:rsidP="00980D46">
      <w:pPr>
        <w:rPr>
          <w:rFonts w:ascii="Times New Roman" w:hAnsi="Times New Roman" w:cs="Times New Roman"/>
        </w:rPr>
      </w:pPr>
    </w:p>
    <w:p w14:paraId="1B027746" w14:textId="5B89ED5A" w:rsidR="00E33272" w:rsidRPr="00A35A63" w:rsidRDefault="00E33272" w:rsidP="00E33272">
      <w:pPr>
        <w:pStyle w:val="Heading1"/>
        <w:spacing w:line="360" w:lineRule="auto"/>
        <w:jc w:val="center"/>
        <w:rPr>
          <w:rFonts w:ascii="Times New Roman" w:hAnsi="Times New Roman" w:cs="Times New Roman"/>
          <w:b/>
          <w:bCs/>
          <w:color w:val="auto"/>
          <w:sz w:val="22"/>
          <w:szCs w:val="22"/>
        </w:rPr>
      </w:pPr>
      <w:bookmarkStart w:id="9" w:name="_Toc80219974"/>
      <w:r w:rsidRPr="00A35A63">
        <w:rPr>
          <w:rFonts w:ascii="Times New Roman" w:hAnsi="Times New Roman" w:cs="Times New Roman"/>
          <w:b/>
          <w:bCs/>
          <w:color w:val="auto"/>
          <w:sz w:val="22"/>
          <w:szCs w:val="22"/>
        </w:rPr>
        <w:lastRenderedPageBreak/>
        <w:t>Involvement of leadership in change</w:t>
      </w:r>
      <w:bookmarkEnd w:id="9"/>
    </w:p>
    <w:p w14:paraId="0A1A4344" w14:textId="77777777" w:rsidR="00295302" w:rsidRPr="00A35A63" w:rsidRDefault="00295302" w:rsidP="00295302">
      <w:pPr>
        <w:rPr>
          <w:rFonts w:ascii="Times New Roman" w:hAnsi="Times New Roman" w:cs="Times New Roman"/>
        </w:rPr>
      </w:pPr>
      <w:r w:rsidRPr="00A35A63">
        <w:rPr>
          <w:rFonts w:ascii="Times New Roman" w:hAnsi="Times New Roman" w:cs="Times New Roman"/>
        </w:rPr>
        <w:t>The position of a leader is critical in any change management process. During any transformation process, workers will turn to the business leader for information, advice, and support (Penda, 2019). It is the leader's duty to keep workers productive and motivated throughout the transition process. During the transition process, workers view the leader as helpful, kind, and concerned about their well-being. A competent leader will keep workers confident and persuade them to change (Stouten et al., 2018). This will aid the leader in implementing change and removing numerous barriers. A competent leader in Amazon's Operations department must do several things throughout transition. Some of the duties of a leader at Amazon include:</w:t>
      </w:r>
    </w:p>
    <w:p w14:paraId="2C934632" w14:textId="77777777" w:rsidR="00295302" w:rsidRPr="00A35A63" w:rsidRDefault="00295302" w:rsidP="00295302">
      <w:pPr>
        <w:rPr>
          <w:rFonts w:ascii="Times New Roman" w:hAnsi="Times New Roman" w:cs="Times New Roman"/>
        </w:rPr>
      </w:pPr>
      <w:r w:rsidRPr="00A35A63">
        <w:rPr>
          <w:rFonts w:ascii="Times New Roman" w:hAnsi="Times New Roman" w:cs="Times New Roman"/>
        </w:rPr>
        <w:t>The operation leader must sponsor the transformation process. He will be fully responsible for the modification and for the profits or losses that result from it (</w:t>
      </w:r>
      <w:proofErr w:type="spellStart"/>
      <w:r w:rsidRPr="00A35A63">
        <w:rPr>
          <w:rFonts w:ascii="Times New Roman" w:hAnsi="Times New Roman" w:cs="Times New Roman"/>
        </w:rPr>
        <w:t>Barrat</w:t>
      </w:r>
      <w:proofErr w:type="spellEnd"/>
      <w:r w:rsidRPr="00A35A63">
        <w:rPr>
          <w:rFonts w:ascii="Times New Roman" w:hAnsi="Times New Roman" w:cs="Times New Roman"/>
        </w:rPr>
        <w:t>-Pugh et al., 2013). As a sponsor, the leader will instil confidence in the department's workers, ensuring that they stay productive throughout the transition process.</w:t>
      </w:r>
    </w:p>
    <w:p w14:paraId="28F8B260" w14:textId="77777777" w:rsidR="00295302" w:rsidRPr="00A35A63" w:rsidRDefault="00295302" w:rsidP="00295302">
      <w:pPr>
        <w:rPr>
          <w:rFonts w:ascii="Times New Roman" w:hAnsi="Times New Roman" w:cs="Times New Roman"/>
        </w:rPr>
      </w:pPr>
      <w:r w:rsidRPr="00A35A63">
        <w:rPr>
          <w:rFonts w:ascii="Times New Roman" w:hAnsi="Times New Roman" w:cs="Times New Roman"/>
        </w:rPr>
        <w:t xml:space="preserve">Clarifying the change's vision: The leader is the first to realise the advantages of change. His duty is to establish the transformation vision and convey its advantages to workers. The leader must tell the employee of the change's advantages. The business's leader must inform workers of the advantages they and the company will get following the transformation process (Holmes, 2017). A great leader is also a skilled communicator, which will assist him with his workers. </w:t>
      </w:r>
      <w:proofErr w:type="gramStart"/>
      <w:r w:rsidRPr="00A35A63">
        <w:rPr>
          <w:rFonts w:ascii="Times New Roman" w:hAnsi="Times New Roman" w:cs="Times New Roman"/>
        </w:rPr>
        <w:t>As a consequence</w:t>
      </w:r>
      <w:proofErr w:type="gramEnd"/>
      <w:r w:rsidRPr="00A35A63">
        <w:rPr>
          <w:rFonts w:ascii="Times New Roman" w:hAnsi="Times New Roman" w:cs="Times New Roman"/>
        </w:rPr>
        <w:t>, workers will learn about the transformation process and its advantages while remaining productive and motivated.</w:t>
      </w:r>
    </w:p>
    <w:p w14:paraId="67DFC7EB" w14:textId="6DFF64FE" w:rsidR="00295302" w:rsidRPr="00A35A63" w:rsidRDefault="00295302" w:rsidP="00295302">
      <w:pPr>
        <w:rPr>
          <w:rFonts w:ascii="Times New Roman" w:hAnsi="Times New Roman" w:cs="Times New Roman"/>
        </w:rPr>
      </w:pPr>
      <w:r w:rsidRPr="00A35A63">
        <w:rPr>
          <w:rFonts w:ascii="Times New Roman" w:hAnsi="Times New Roman" w:cs="Times New Roman"/>
        </w:rPr>
        <w:t>Responsible: During the transition, the leader must be responsible and open. This builds trust in the leader since workers feel it is their leader's duty to implement change. Transparency involves keeping all workers informed about the changes being made in the change process.</w:t>
      </w:r>
    </w:p>
    <w:p w14:paraId="0F05614F" w14:textId="77777777" w:rsidR="00295302" w:rsidRPr="00A35A63" w:rsidRDefault="00295302" w:rsidP="00295302">
      <w:pPr>
        <w:rPr>
          <w:rFonts w:ascii="Times New Roman" w:hAnsi="Times New Roman" w:cs="Times New Roman"/>
        </w:rPr>
      </w:pPr>
      <w:r w:rsidRPr="00A35A63">
        <w:rPr>
          <w:rFonts w:ascii="Times New Roman" w:hAnsi="Times New Roman" w:cs="Times New Roman"/>
        </w:rPr>
        <w:t xml:space="preserve">Strategic decisions: During the transformation process, the leader </w:t>
      </w:r>
      <w:proofErr w:type="gramStart"/>
      <w:r w:rsidRPr="00A35A63">
        <w:rPr>
          <w:rFonts w:ascii="Times New Roman" w:hAnsi="Times New Roman" w:cs="Times New Roman"/>
        </w:rPr>
        <w:t>is in charge of</w:t>
      </w:r>
      <w:proofErr w:type="gramEnd"/>
      <w:r w:rsidRPr="00A35A63">
        <w:rPr>
          <w:rFonts w:ascii="Times New Roman" w:hAnsi="Times New Roman" w:cs="Times New Roman"/>
        </w:rPr>
        <w:t xml:space="preserve"> making choices. In Amazon Operation Management, change requires strategic choices that may affect other departments. So, after speaking with several executives, the company's CEO must authorise the transformation process.</w:t>
      </w:r>
    </w:p>
    <w:p w14:paraId="5C72CC7E" w14:textId="77777777" w:rsidR="00295302" w:rsidRPr="00A35A63" w:rsidRDefault="00295302" w:rsidP="00295302">
      <w:pPr>
        <w:rPr>
          <w:rFonts w:ascii="Times New Roman" w:hAnsi="Times New Roman" w:cs="Times New Roman"/>
        </w:rPr>
      </w:pPr>
      <w:r w:rsidRPr="00A35A63">
        <w:rPr>
          <w:rFonts w:ascii="Times New Roman" w:hAnsi="Times New Roman" w:cs="Times New Roman"/>
        </w:rPr>
        <w:t>Communication is the most essential instrument in the transformation process. The leader must keep all business stakeholders informed of the change management process (</w:t>
      </w:r>
      <w:proofErr w:type="spellStart"/>
      <w:r w:rsidRPr="00A35A63">
        <w:rPr>
          <w:rFonts w:ascii="Times New Roman" w:hAnsi="Times New Roman" w:cs="Times New Roman"/>
        </w:rPr>
        <w:t>Bencivenga</w:t>
      </w:r>
      <w:proofErr w:type="spellEnd"/>
      <w:r w:rsidRPr="00A35A63">
        <w:rPr>
          <w:rFonts w:ascii="Times New Roman" w:hAnsi="Times New Roman" w:cs="Times New Roman"/>
        </w:rPr>
        <w:t>, 2002). The Amazon Operations leader must inform the internal stakeholder about the change. Employees are the most essential stakeholders in change management, and the leader will keep them informed. The leader will educate the workers on the advantages of the change and the progress of the change process.</w:t>
      </w:r>
    </w:p>
    <w:p w14:paraId="55638B08" w14:textId="5DAFF1E8" w:rsidR="00E33272" w:rsidRPr="00A35A63" w:rsidRDefault="00295302" w:rsidP="00295302">
      <w:pPr>
        <w:rPr>
          <w:rFonts w:ascii="Times New Roman" w:hAnsi="Times New Roman" w:cs="Times New Roman"/>
        </w:rPr>
      </w:pPr>
      <w:r w:rsidRPr="00A35A63">
        <w:rPr>
          <w:rFonts w:ascii="Times New Roman" w:hAnsi="Times New Roman" w:cs="Times New Roman"/>
        </w:rPr>
        <w:t>Keep workers motivated: Change may affect employee motivation. Many workers will be hesitant to adjust to the new circumstances. The company's CEO must maintain workers engaged and productive throughout the transition process (</w:t>
      </w:r>
      <w:proofErr w:type="spellStart"/>
      <w:r w:rsidRPr="00A35A63">
        <w:rPr>
          <w:rFonts w:ascii="Times New Roman" w:hAnsi="Times New Roman" w:cs="Times New Roman"/>
        </w:rPr>
        <w:t>Akinbode</w:t>
      </w:r>
      <w:proofErr w:type="spellEnd"/>
      <w:r w:rsidRPr="00A35A63">
        <w:rPr>
          <w:rFonts w:ascii="Times New Roman" w:hAnsi="Times New Roman" w:cs="Times New Roman"/>
        </w:rPr>
        <w:t xml:space="preserve"> and </w:t>
      </w:r>
      <w:proofErr w:type="spellStart"/>
      <w:r w:rsidRPr="00A35A63">
        <w:rPr>
          <w:rFonts w:ascii="Times New Roman" w:hAnsi="Times New Roman" w:cs="Times New Roman"/>
        </w:rPr>
        <w:t>Shuhumi</w:t>
      </w:r>
      <w:proofErr w:type="spellEnd"/>
      <w:r w:rsidRPr="00A35A63">
        <w:rPr>
          <w:rFonts w:ascii="Times New Roman" w:hAnsi="Times New Roman" w:cs="Times New Roman"/>
        </w:rPr>
        <w:t>, 2018). This is done by effectively communicating with workers and outlining the advantages of the change. This will keep workers motivated and productive throughout the transition process.</w:t>
      </w:r>
    </w:p>
    <w:p w14:paraId="41E04BDD" w14:textId="54CB3D6B" w:rsidR="00DC3B41" w:rsidRPr="00A35A63" w:rsidRDefault="00DC3B41" w:rsidP="00295302">
      <w:pPr>
        <w:rPr>
          <w:rFonts w:ascii="Times New Roman" w:hAnsi="Times New Roman" w:cs="Times New Roman"/>
        </w:rPr>
      </w:pPr>
    </w:p>
    <w:p w14:paraId="14000D70" w14:textId="611033D0" w:rsidR="00DC3B41" w:rsidRPr="00A35A63" w:rsidRDefault="00DC3B41" w:rsidP="00295302">
      <w:pPr>
        <w:rPr>
          <w:rFonts w:ascii="Times New Roman" w:hAnsi="Times New Roman" w:cs="Times New Roman"/>
        </w:rPr>
      </w:pPr>
    </w:p>
    <w:p w14:paraId="45A0A042" w14:textId="3E30DAD2" w:rsidR="00DC3B41" w:rsidRPr="00A35A63" w:rsidRDefault="00DC3B41" w:rsidP="00295302">
      <w:pPr>
        <w:rPr>
          <w:rFonts w:ascii="Times New Roman" w:hAnsi="Times New Roman" w:cs="Times New Roman"/>
        </w:rPr>
      </w:pPr>
    </w:p>
    <w:p w14:paraId="734771C5" w14:textId="16E47759" w:rsidR="00DC3B41" w:rsidRPr="00A35A63" w:rsidRDefault="00DC3B41" w:rsidP="00295302">
      <w:pPr>
        <w:rPr>
          <w:rFonts w:ascii="Times New Roman" w:hAnsi="Times New Roman" w:cs="Times New Roman"/>
        </w:rPr>
      </w:pPr>
    </w:p>
    <w:p w14:paraId="55C350A5" w14:textId="40F9B670" w:rsidR="00DC3B41" w:rsidRPr="00A35A63" w:rsidRDefault="00DC3B41" w:rsidP="00295302">
      <w:pPr>
        <w:rPr>
          <w:rFonts w:ascii="Times New Roman" w:hAnsi="Times New Roman" w:cs="Times New Roman"/>
        </w:rPr>
      </w:pPr>
    </w:p>
    <w:p w14:paraId="46D8C120" w14:textId="0475CBAF" w:rsidR="00DC3B41" w:rsidRPr="00A35A63" w:rsidRDefault="00DC3B41" w:rsidP="00295302">
      <w:pPr>
        <w:rPr>
          <w:rFonts w:ascii="Times New Roman" w:hAnsi="Times New Roman" w:cs="Times New Roman"/>
        </w:rPr>
      </w:pPr>
    </w:p>
    <w:p w14:paraId="3613B0FF" w14:textId="2C79F7DC" w:rsidR="00DC3B41" w:rsidRPr="00A35A63" w:rsidRDefault="00DC3B41" w:rsidP="00295302">
      <w:pPr>
        <w:rPr>
          <w:rFonts w:ascii="Times New Roman" w:hAnsi="Times New Roman" w:cs="Times New Roman"/>
        </w:rPr>
      </w:pPr>
    </w:p>
    <w:p w14:paraId="230C9875" w14:textId="45DE5669" w:rsidR="00A24C7C" w:rsidRPr="00A35A63" w:rsidRDefault="00A24C7C" w:rsidP="00A24C7C">
      <w:pPr>
        <w:pStyle w:val="Heading1"/>
        <w:spacing w:line="360" w:lineRule="auto"/>
        <w:jc w:val="center"/>
        <w:rPr>
          <w:rFonts w:ascii="Times New Roman" w:hAnsi="Times New Roman" w:cs="Times New Roman"/>
          <w:b/>
          <w:bCs/>
          <w:color w:val="auto"/>
          <w:sz w:val="22"/>
          <w:szCs w:val="22"/>
        </w:rPr>
      </w:pPr>
      <w:bookmarkStart w:id="10" w:name="_Toc80219975"/>
      <w:r w:rsidRPr="00A35A63">
        <w:rPr>
          <w:rFonts w:ascii="Times New Roman" w:hAnsi="Times New Roman" w:cs="Times New Roman"/>
          <w:b/>
          <w:bCs/>
          <w:color w:val="auto"/>
          <w:sz w:val="22"/>
          <w:szCs w:val="22"/>
        </w:rPr>
        <w:lastRenderedPageBreak/>
        <w:t>Change Agents</w:t>
      </w:r>
      <w:bookmarkEnd w:id="10"/>
    </w:p>
    <w:p w14:paraId="707AA1F9" w14:textId="77777777" w:rsidR="00A61ADB" w:rsidRPr="00A35A63" w:rsidRDefault="00A61ADB" w:rsidP="00A61ADB">
      <w:pPr>
        <w:rPr>
          <w:rFonts w:ascii="Times New Roman" w:hAnsi="Times New Roman" w:cs="Times New Roman"/>
        </w:rPr>
      </w:pPr>
      <w:r w:rsidRPr="00A35A63">
        <w:rPr>
          <w:rFonts w:ascii="Times New Roman" w:hAnsi="Times New Roman" w:cs="Times New Roman"/>
        </w:rPr>
        <w:t>A change agent is a person or group of individuals who are tasked with the responsibility of initiating and supervising change inside an organisation. Internal change agents may include directors or representatives who are selected to supervise the change process. Directors and workers of a range of creative-driven businesses are receiving training to help them develop the required change management skills. External change agents, like as consultants from outside the business, are also possible. Organizations often use external change experts to assist with large-scale association-wide changes (</w:t>
      </w:r>
      <w:proofErr w:type="spellStart"/>
      <w:r w:rsidRPr="00A35A63">
        <w:rPr>
          <w:rFonts w:ascii="Times New Roman" w:hAnsi="Times New Roman" w:cs="Times New Roman"/>
        </w:rPr>
        <w:t>Fforde</w:t>
      </w:r>
      <w:proofErr w:type="spellEnd"/>
      <w:r w:rsidRPr="00A35A63">
        <w:rPr>
          <w:rFonts w:ascii="Times New Roman" w:hAnsi="Times New Roman" w:cs="Times New Roman"/>
        </w:rPr>
        <w:t xml:space="preserve">, 2017). Amazon's change agent was of the Organization-Development kind. These change experts are particularly interested in internal cycles, such as intergroup linkages, correspondence, and dynamic. </w:t>
      </w:r>
      <w:proofErr w:type="gramStart"/>
      <w:r w:rsidRPr="00A35A63">
        <w:rPr>
          <w:rFonts w:ascii="Times New Roman" w:hAnsi="Times New Roman" w:cs="Times New Roman"/>
        </w:rPr>
        <w:t>Due to the fact that</w:t>
      </w:r>
      <w:proofErr w:type="gramEnd"/>
      <w:r w:rsidRPr="00A35A63">
        <w:rPr>
          <w:rFonts w:ascii="Times New Roman" w:hAnsi="Times New Roman" w:cs="Times New Roman"/>
        </w:rPr>
        <w:t xml:space="preserve"> they completely disassociate themselves from the assigned connection's way of life, their intervention technique is consistently referred to as a social transformation strategy. This method outgrew affectability planning, bundle work, and diagram inquiry. When it comes to executing changes, different supervisors recognise the designed by connection improvement kind.</w:t>
      </w:r>
    </w:p>
    <w:p w14:paraId="2BA4BCFD" w14:textId="080115AE" w:rsidR="00A61ADB" w:rsidRPr="00A35A63" w:rsidRDefault="00A61ADB" w:rsidP="00A61ADB">
      <w:pPr>
        <w:rPr>
          <w:rFonts w:ascii="Times New Roman" w:hAnsi="Times New Roman" w:cs="Times New Roman"/>
        </w:rPr>
      </w:pPr>
      <w:r w:rsidRPr="00A35A63">
        <w:rPr>
          <w:rFonts w:ascii="Times New Roman" w:hAnsi="Times New Roman" w:cs="Times New Roman"/>
        </w:rPr>
        <w:t xml:space="preserve">This change agent's contribution to Amazon was to help members in deciding how to utilise data to affect change. The chief, or outside change expert, if one is used, serves as a coach in two capacities: to assist association members in deriving actionable suggestions from existing data and to equip association members with a new set of skills for retrieving, decoding, and applying new data to address future difficulties. Amazon might have recruited outside specialists to educate their workers on the most effective method to work on the overall activity of the company. Pillay (2017) </w:t>
      </w:r>
      <w:r w:rsidR="009C1F74" w:rsidRPr="00A35A63">
        <w:rPr>
          <w:rFonts w:ascii="Times New Roman" w:hAnsi="Times New Roman" w:cs="Times New Roman"/>
        </w:rPr>
        <w:t>claims</w:t>
      </w:r>
      <w:r w:rsidRPr="00A35A63">
        <w:rPr>
          <w:rFonts w:ascii="Times New Roman" w:hAnsi="Times New Roman" w:cs="Times New Roman"/>
        </w:rPr>
        <w:t xml:space="preserve"> that any hierarchical change, regardless of its magnitude or scope, requires the participation of at least one change expert. A change expert is someone who has the experience and skills to lead and manage change. Additionally, </w:t>
      </w:r>
      <w:proofErr w:type="gramStart"/>
      <w:r w:rsidRPr="00A35A63">
        <w:rPr>
          <w:rFonts w:ascii="Times New Roman" w:hAnsi="Times New Roman" w:cs="Times New Roman"/>
        </w:rPr>
        <w:t>outside</w:t>
      </w:r>
      <w:proofErr w:type="gramEnd"/>
      <w:r w:rsidRPr="00A35A63">
        <w:rPr>
          <w:rFonts w:ascii="Times New Roman" w:hAnsi="Times New Roman" w:cs="Times New Roman"/>
        </w:rPr>
        <w:t xml:space="preserve"> or internal transformation experts are available. The connection between the change expert and top executives inside the organisation is essential to the success of any change project. Amazon's change agents are mostly internal, although there have been rare instances when external help was </w:t>
      </w:r>
      <w:r w:rsidR="009C1F74" w:rsidRPr="00A35A63">
        <w:rPr>
          <w:rFonts w:ascii="Times New Roman" w:hAnsi="Times New Roman" w:cs="Times New Roman"/>
        </w:rPr>
        <w:t>required</w:t>
      </w:r>
      <w:r w:rsidRPr="00A35A63">
        <w:rPr>
          <w:rFonts w:ascii="Times New Roman" w:hAnsi="Times New Roman" w:cs="Times New Roman"/>
        </w:rPr>
        <w:t>.</w:t>
      </w:r>
    </w:p>
    <w:p w14:paraId="69F30AF4" w14:textId="77777777" w:rsidR="00A61ADB" w:rsidRPr="00A35A63" w:rsidRDefault="00A61ADB" w:rsidP="00A61ADB">
      <w:pPr>
        <w:rPr>
          <w:rFonts w:ascii="Times New Roman" w:hAnsi="Times New Roman" w:cs="Times New Roman"/>
        </w:rPr>
      </w:pPr>
    </w:p>
    <w:p w14:paraId="7DA5D8A0" w14:textId="7AA2EC0D" w:rsidR="00DD65CB" w:rsidRPr="00A35A63" w:rsidRDefault="00A61ADB" w:rsidP="00A61ADB">
      <w:pPr>
        <w:rPr>
          <w:rFonts w:ascii="Times New Roman" w:hAnsi="Times New Roman" w:cs="Times New Roman"/>
        </w:rPr>
      </w:pPr>
      <w:r w:rsidRPr="00A35A63">
        <w:rPr>
          <w:rFonts w:ascii="Times New Roman" w:hAnsi="Times New Roman" w:cs="Times New Roman"/>
        </w:rPr>
        <w:t xml:space="preserve">Without a change agent, the change process may go </w:t>
      </w:r>
      <w:r w:rsidR="00A957C2" w:rsidRPr="00A35A63">
        <w:rPr>
          <w:rFonts w:ascii="Times New Roman" w:hAnsi="Times New Roman" w:cs="Times New Roman"/>
        </w:rPr>
        <w:t>wrong</w:t>
      </w:r>
      <w:r w:rsidRPr="00A35A63">
        <w:rPr>
          <w:rFonts w:ascii="Times New Roman" w:hAnsi="Times New Roman" w:cs="Times New Roman"/>
        </w:rPr>
        <w:t xml:space="preserve"> and be catastrophic for the business. Lack of a change agent can result in a lack of consultants and connections with employees, reducing the amount of data that can be obtained and resulting in the failure of the change progression due to a lack of predictions that change agents typically seek from statistical analysis and valid reliable data from employees, which assists them in problem solving (Naaee.org, 2021). Similarly, without a change agent, workers would be unable to get knowledge necessary to address organisational issues, they would also be lacking in training, and the started change would likely fail. Most significantly, a change agent often creates an assessment mechanism for determining an action plan's success. Without a well-defined action plan, change in any organisation may become extremely unpredictable, resulting in increased workplace </w:t>
      </w:r>
      <w:proofErr w:type="gramStart"/>
      <w:r w:rsidRPr="00A35A63">
        <w:rPr>
          <w:rFonts w:ascii="Times New Roman" w:hAnsi="Times New Roman" w:cs="Times New Roman"/>
        </w:rPr>
        <w:t>instability</w:t>
      </w:r>
      <w:proofErr w:type="gramEnd"/>
      <w:r w:rsidRPr="00A35A63">
        <w:rPr>
          <w:rFonts w:ascii="Times New Roman" w:hAnsi="Times New Roman" w:cs="Times New Roman"/>
        </w:rPr>
        <w:t xml:space="preserve"> and lowering the efficacy and success rate of any change.</w:t>
      </w:r>
    </w:p>
    <w:p w14:paraId="5E2688DD" w14:textId="77777777" w:rsidR="00DC3B41" w:rsidRPr="00A35A63" w:rsidRDefault="00DC3B41" w:rsidP="00295302">
      <w:pPr>
        <w:rPr>
          <w:rFonts w:ascii="Times New Roman" w:hAnsi="Times New Roman" w:cs="Times New Roman"/>
        </w:rPr>
      </w:pPr>
    </w:p>
    <w:p w14:paraId="4E8BA93E" w14:textId="3C5D01CD" w:rsidR="003A5626" w:rsidRPr="00A35A63" w:rsidRDefault="003A5626" w:rsidP="00980D46">
      <w:pPr>
        <w:rPr>
          <w:rFonts w:ascii="Times New Roman" w:hAnsi="Times New Roman" w:cs="Times New Roman"/>
        </w:rPr>
      </w:pPr>
    </w:p>
    <w:p w14:paraId="571AE772" w14:textId="3E2DE651" w:rsidR="00DD4AC4" w:rsidRPr="00A35A63" w:rsidRDefault="00DD4AC4" w:rsidP="00980D46">
      <w:pPr>
        <w:rPr>
          <w:rFonts w:ascii="Times New Roman" w:hAnsi="Times New Roman" w:cs="Times New Roman"/>
        </w:rPr>
      </w:pPr>
    </w:p>
    <w:p w14:paraId="01E98C78" w14:textId="62496B35" w:rsidR="00DD4AC4" w:rsidRDefault="00DD4AC4" w:rsidP="00980D46">
      <w:pPr>
        <w:rPr>
          <w:rFonts w:ascii="Times New Roman" w:hAnsi="Times New Roman" w:cs="Times New Roman"/>
        </w:rPr>
      </w:pPr>
    </w:p>
    <w:p w14:paraId="35A2B58F" w14:textId="3E1BF89B" w:rsidR="00A35A63" w:rsidRDefault="00A35A63" w:rsidP="00980D46">
      <w:pPr>
        <w:rPr>
          <w:rFonts w:ascii="Times New Roman" w:hAnsi="Times New Roman" w:cs="Times New Roman"/>
        </w:rPr>
      </w:pPr>
    </w:p>
    <w:p w14:paraId="521D1AFD" w14:textId="77777777" w:rsidR="00A35A63" w:rsidRPr="00A35A63" w:rsidRDefault="00A35A63" w:rsidP="00980D46">
      <w:pPr>
        <w:rPr>
          <w:rFonts w:ascii="Times New Roman" w:hAnsi="Times New Roman" w:cs="Times New Roman"/>
        </w:rPr>
      </w:pPr>
    </w:p>
    <w:p w14:paraId="6226B784" w14:textId="025B2E2E" w:rsidR="00DD4AC4" w:rsidRPr="00A35A63" w:rsidRDefault="00DD4AC4" w:rsidP="00980D46">
      <w:pPr>
        <w:rPr>
          <w:rFonts w:ascii="Times New Roman" w:hAnsi="Times New Roman" w:cs="Times New Roman"/>
        </w:rPr>
      </w:pPr>
    </w:p>
    <w:p w14:paraId="7F074B69" w14:textId="55E4FDE5" w:rsidR="00DD4AC4" w:rsidRPr="00A35A63" w:rsidRDefault="00DD4AC4" w:rsidP="00980D46">
      <w:pPr>
        <w:rPr>
          <w:rFonts w:ascii="Times New Roman" w:hAnsi="Times New Roman" w:cs="Times New Roman"/>
        </w:rPr>
      </w:pPr>
    </w:p>
    <w:p w14:paraId="4CED299C" w14:textId="736D5688" w:rsidR="00DD4AC4" w:rsidRPr="00A35A63" w:rsidRDefault="003C45F1" w:rsidP="003C45F1">
      <w:pPr>
        <w:pStyle w:val="Heading1"/>
        <w:jc w:val="center"/>
        <w:rPr>
          <w:rFonts w:ascii="Times New Roman" w:hAnsi="Times New Roman" w:cs="Times New Roman"/>
          <w:b/>
          <w:bCs/>
          <w:color w:val="auto"/>
          <w:sz w:val="22"/>
          <w:szCs w:val="22"/>
        </w:rPr>
      </w:pPr>
      <w:bookmarkStart w:id="11" w:name="_Toc80219976"/>
      <w:r w:rsidRPr="00A35A63">
        <w:rPr>
          <w:rFonts w:ascii="Times New Roman" w:hAnsi="Times New Roman" w:cs="Times New Roman"/>
          <w:b/>
          <w:bCs/>
          <w:color w:val="auto"/>
          <w:sz w:val="22"/>
          <w:szCs w:val="22"/>
        </w:rPr>
        <w:lastRenderedPageBreak/>
        <w:t>Culture</w:t>
      </w:r>
      <w:bookmarkEnd w:id="11"/>
    </w:p>
    <w:p w14:paraId="449D9F16" w14:textId="74939279" w:rsidR="00567DD0" w:rsidRPr="00A35A63" w:rsidRDefault="006360A3" w:rsidP="00567DD0">
      <w:pPr>
        <w:rPr>
          <w:rFonts w:ascii="Times New Roman" w:hAnsi="Times New Roman" w:cs="Times New Roman"/>
          <w:i/>
          <w:iCs/>
        </w:rPr>
      </w:pPr>
      <w:r w:rsidRPr="00A35A63">
        <w:rPr>
          <w:rFonts w:ascii="Times New Roman" w:hAnsi="Times New Roman" w:cs="Times New Roman"/>
          <w:i/>
          <w:iCs/>
        </w:rPr>
        <w:t>HANDY MODEL</w:t>
      </w:r>
    </w:p>
    <w:p w14:paraId="7CEB9846" w14:textId="77777777" w:rsidR="00567DD0" w:rsidRPr="00A35A63" w:rsidRDefault="00567DD0" w:rsidP="00567DD0">
      <w:pPr>
        <w:rPr>
          <w:rFonts w:ascii="Times New Roman" w:hAnsi="Times New Roman" w:cs="Times New Roman"/>
        </w:rPr>
      </w:pPr>
      <w:r w:rsidRPr="00A35A63">
        <w:rPr>
          <w:rFonts w:ascii="Times New Roman" w:hAnsi="Times New Roman" w:cs="Times New Roman"/>
        </w:rPr>
        <w:t xml:space="preserve">Amazon is studied as a company, with a focus on its hierarchical culture and operations, which conform to </w:t>
      </w:r>
      <w:proofErr w:type="spellStart"/>
      <w:r w:rsidRPr="00A35A63">
        <w:rPr>
          <w:rFonts w:ascii="Times New Roman" w:hAnsi="Times New Roman" w:cs="Times New Roman"/>
        </w:rPr>
        <w:t>Handy's</w:t>
      </w:r>
      <w:proofErr w:type="spellEnd"/>
      <w:r w:rsidRPr="00A35A63">
        <w:rPr>
          <w:rFonts w:ascii="Times New Roman" w:hAnsi="Times New Roman" w:cs="Times New Roman"/>
        </w:rPr>
        <w:t xml:space="preserve"> typology. The comfortable worldview is composed of four basic components: force culture, position culture, purpose culture, and individual culture. Applying </w:t>
      </w:r>
      <w:proofErr w:type="spellStart"/>
      <w:r w:rsidRPr="00A35A63">
        <w:rPr>
          <w:rFonts w:ascii="Times New Roman" w:hAnsi="Times New Roman" w:cs="Times New Roman"/>
        </w:rPr>
        <w:t>Handy's</w:t>
      </w:r>
      <w:proofErr w:type="spellEnd"/>
      <w:r w:rsidRPr="00A35A63">
        <w:rPr>
          <w:rFonts w:ascii="Times New Roman" w:hAnsi="Times New Roman" w:cs="Times New Roman"/>
        </w:rPr>
        <w:t xml:space="preserve"> concept of life to the Icelandic association, analysing the Amazon </w:t>
      </w:r>
      <w:proofErr w:type="gramStart"/>
      <w:r w:rsidRPr="00A35A63">
        <w:rPr>
          <w:rFonts w:ascii="Times New Roman" w:hAnsi="Times New Roman" w:cs="Times New Roman"/>
        </w:rPr>
        <w:t>in light of</w:t>
      </w:r>
      <w:proofErr w:type="gramEnd"/>
      <w:r w:rsidRPr="00A35A63">
        <w:rPr>
          <w:rFonts w:ascii="Times New Roman" w:hAnsi="Times New Roman" w:cs="Times New Roman"/>
        </w:rPr>
        <w:t xml:space="preserve"> these four fundamental principles (</w:t>
      </w:r>
      <w:proofErr w:type="spellStart"/>
      <w:r w:rsidRPr="00A35A63">
        <w:rPr>
          <w:rFonts w:ascii="Times New Roman" w:hAnsi="Times New Roman" w:cs="Times New Roman"/>
        </w:rPr>
        <w:t>Beugelsdijk</w:t>
      </w:r>
      <w:proofErr w:type="spellEnd"/>
      <w:r w:rsidRPr="00A35A63">
        <w:rPr>
          <w:rFonts w:ascii="Times New Roman" w:hAnsi="Times New Roman" w:cs="Times New Roman"/>
        </w:rPr>
        <w:t xml:space="preserve"> and </w:t>
      </w:r>
      <w:proofErr w:type="spellStart"/>
      <w:r w:rsidRPr="00A35A63">
        <w:rPr>
          <w:rFonts w:ascii="Times New Roman" w:hAnsi="Times New Roman" w:cs="Times New Roman"/>
        </w:rPr>
        <w:t>Welzel</w:t>
      </w:r>
      <w:proofErr w:type="spellEnd"/>
      <w:r w:rsidRPr="00A35A63">
        <w:rPr>
          <w:rFonts w:ascii="Times New Roman" w:hAnsi="Times New Roman" w:cs="Times New Roman"/>
        </w:rPr>
        <w:t>, 2018).</w:t>
      </w:r>
    </w:p>
    <w:p w14:paraId="753DA8E4" w14:textId="77777777" w:rsidR="00567DD0" w:rsidRPr="00A35A63" w:rsidRDefault="00567DD0" w:rsidP="00567DD0">
      <w:pPr>
        <w:rPr>
          <w:rFonts w:ascii="Times New Roman" w:hAnsi="Times New Roman" w:cs="Times New Roman"/>
        </w:rPr>
      </w:pPr>
    </w:p>
    <w:p w14:paraId="59852F95" w14:textId="77777777" w:rsidR="00567DD0" w:rsidRPr="00A35A63" w:rsidRDefault="00567DD0" w:rsidP="00567DD0">
      <w:pPr>
        <w:rPr>
          <w:rFonts w:ascii="Times New Roman" w:hAnsi="Times New Roman" w:cs="Times New Roman"/>
        </w:rPr>
      </w:pPr>
      <w:r w:rsidRPr="00A35A63">
        <w:rPr>
          <w:rFonts w:ascii="Times New Roman" w:hAnsi="Times New Roman" w:cs="Times New Roman"/>
        </w:rPr>
        <w:t>A cobweb is used to represent the idea of power culture. The central bug serves as the primary focus of force in this model. By expanding circles of friendship and exerting control over Amazon, all fundamental habitats of solidarity are covered. It prioritises individual activities above gatherings/groups since it is a big retail operation and every office working for the organisation must be profitable (Hesse-</w:t>
      </w:r>
      <w:proofErr w:type="spellStart"/>
      <w:r w:rsidRPr="00A35A63">
        <w:rPr>
          <w:rFonts w:ascii="Times New Roman" w:hAnsi="Times New Roman" w:cs="Times New Roman"/>
        </w:rPr>
        <w:t>Gawda</w:t>
      </w:r>
      <w:proofErr w:type="spellEnd"/>
      <w:r w:rsidRPr="00A35A63">
        <w:rPr>
          <w:rFonts w:ascii="Times New Roman" w:hAnsi="Times New Roman" w:cs="Times New Roman"/>
        </w:rPr>
        <w:t>, 2018).</w:t>
      </w:r>
    </w:p>
    <w:p w14:paraId="657F519A" w14:textId="77777777" w:rsidR="00567DD0" w:rsidRPr="00A35A63" w:rsidRDefault="00567DD0" w:rsidP="00567DD0">
      <w:pPr>
        <w:rPr>
          <w:rFonts w:ascii="Times New Roman" w:hAnsi="Times New Roman" w:cs="Times New Roman"/>
        </w:rPr>
      </w:pPr>
    </w:p>
    <w:p w14:paraId="606A5F0E" w14:textId="77777777" w:rsidR="00567DD0" w:rsidRPr="00A35A63" w:rsidRDefault="00567DD0" w:rsidP="00567DD0">
      <w:pPr>
        <w:rPr>
          <w:rFonts w:ascii="Times New Roman" w:hAnsi="Times New Roman" w:cs="Times New Roman"/>
        </w:rPr>
      </w:pPr>
      <w:r w:rsidRPr="00A35A63">
        <w:rPr>
          <w:rFonts w:ascii="Times New Roman" w:hAnsi="Times New Roman" w:cs="Times New Roman"/>
        </w:rPr>
        <w:t xml:space="preserve">Job Culture-This group of people is based on the assistance of specified projects for </w:t>
      </w:r>
      <w:proofErr w:type="gramStart"/>
      <w:r w:rsidRPr="00A35A63">
        <w:rPr>
          <w:rFonts w:ascii="Times New Roman" w:hAnsi="Times New Roman" w:cs="Times New Roman"/>
        </w:rPr>
        <w:t>particular groups</w:t>
      </w:r>
      <w:proofErr w:type="gramEnd"/>
      <w:r w:rsidRPr="00A35A63">
        <w:rPr>
          <w:rFonts w:ascii="Times New Roman" w:hAnsi="Times New Roman" w:cs="Times New Roman"/>
        </w:rPr>
        <w:t xml:space="preserve"> of people or individuals for certain tasks. As Trompenaars and </w:t>
      </w:r>
      <w:proofErr w:type="spellStart"/>
      <w:r w:rsidRPr="00A35A63">
        <w:rPr>
          <w:rFonts w:ascii="Times New Roman" w:hAnsi="Times New Roman" w:cs="Times New Roman"/>
        </w:rPr>
        <w:t>Woolliam</w:t>
      </w:r>
      <w:proofErr w:type="spellEnd"/>
      <w:r w:rsidRPr="00A35A63">
        <w:rPr>
          <w:rFonts w:ascii="Times New Roman" w:hAnsi="Times New Roman" w:cs="Times New Roman"/>
        </w:rPr>
        <w:t xml:space="preserve"> (2004) say, each position acts as the foundation for the project, and therefore all contributions must benefit the organisation.</w:t>
      </w:r>
    </w:p>
    <w:p w14:paraId="6BCD7B51" w14:textId="77777777" w:rsidR="00567DD0" w:rsidRPr="00A35A63" w:rsidRDefault="00567DD0" w:rsidP="00567DD0">
      <w:pPr>
        <w:rPr>
          <w:rFonts w:ascii="Times New Roman" w:hAnsi="Times New Roman" w:cs="Times New Roman"/>
        </w:rPr>
      </w:pPr>
    </w:p>
    <w:p w14:paraId="4500CD75" w14:textId="4E153396" w:rsidR="00567DD0" w:rsidRPr="00A35A63" w:rsidRDefault="00567DD0" w:rsidP="00567DD0">
      <w:pPr>
        <w:rPr>
          <w:rFonts w:ascii="Times New Roman" w:hAnsi="Times New Roman" w:cs="Times New Roman"/>
        </w:rPr>
      </w:pPr>
      <w:r w:rsidRPr="00A35A63">
        <w:rPr>
          <w:rFonts w:ascii="Times New Roman" w:hAnsi="Times New Roman" w:cs="Times New Roman"/>
        </w:rPr>
        <w:t xml:space="preserve">Task Culture-This culture is characterised by substances that are often presented or </w:t>
      </w:r>
      <w:r w:rsidR="00A35A63" w:rsidRPr="00A35A63">
        <w:rPr>
          <w:rFonts w:ascii="Times New Roman" w:hAnsi="Times New Roman" w:cs="Times New Roman"/>
        </w:rPr>
        <w:t>shown</w:t>
      </w:r>
      <w:r w:rsidRPr="00A35A63">
        <w:rPr>
          <w:rFonts w:ascii="Times New Roman" w:hAnsi="Times New Roman" w:cs="Times New Roman"/>
        </w:rPr>
        <w:t xml:space="preserve"> with a net/realistic outline and operate in a work-organized or mission-oriented way. On the island, this kind of project-oriented network work culture does not exist. This culture is more common in organisations responsible for mainly project-based work.</w:t>
      </w:r>
    </w:p>
    <w:p w14:paraId="4AD6E53C" w14:textId="77777777" w:rsidR="00567DD0" w:rsidRPr="00A35A63" w:rsidRDefault="00567DD0" w:rsidP="00567DD0">
      <w:pPr>
        <w:rPr>
          <w:rFonts w:ascii="Times New Roman" w:hAnsi="Times New Roman" w:cs="Times New Roman"/>
        </w:rPr>
      </w:pPr>
    </w:p>
    <w:p w14:paraId="3ADF2AE3" w14:textId="3124FF92" w:rsidR="003C45F1" w:rsidRPr="00A35A63" w:rsidRDefault="00567DD0" w:rsidP="00567DD0">
      <w:pPr>
        <w:rPr>
          <w:rFonts w:ascii="Times New Roman" w:hAnsi="Times New Roman" w:cs="Times New Roman"/>
        </w:rPr>
      </w:pPr>
      <w:r w:rsidRPr="00A35A63">
        <w:rPr>
          <w:rFonts w:ascii="Times New Roman" w:hAnsi="Times New Roman" w:cs="Times New Roman"/>
        </w:rPr>
        <w:t>Individual Culture-Perhaps the most innovative and extensively encountered kind of corporate culture is individual culture. Individuals, rather than any collected force, are the primary focus of this broad public. While it seems to be distributed among Amazon's different experts, this is not a realistic model for enabling a big company like Amazon.</w:t>
      </w:r>
    </w:p>
    <w:p w14:paraId="1B48248E" w14:textId="39AF1881" w:rsidR="00FA7024" w:rsidRPr="00A35A63" w:rsidRDefault="00FA7024" w:rsidP="00980D46">
      <w:pPr>
        <w:rPr>
          <w:rFonts w:ascii="Times New Roman" w:hAnsi="Times New Roman" w:cs="Times New Roman"/>
        </w:rPr>
      </w:pPr>
    </w:p>
    <w:p w14:paraId="42B19507" w14:textId="5C6728B6" w:rsidR="00FA7024" w:rsidRPr="00A35A63" w:rsidRDefault="00FA7024" w:rsidP="00980D46">
      <w:pPr>
        <w:rPr>
          <w:rFonts w:ascii="Times New Roman" w:hAnsi="Times New Roman" w:cs="Times New Roman"/>
        </w:rPr>
      </w:pPr>
    </w:p>
    <w:p w14:paraId="7C91B896" w14:textId="703FD695" w:rsidR="006360A3" w:rsidRPr="00A35A63" w:rsidRDefault="006360A3" w:rsidP="00980D46">
      <w:pPr>
        <w:rPr>
          <w:rFonts w:ascii="Times New Roman" w:hAnsi="Times New Roman" w:cs="Times New Roman"/>
          <w:i/>
          <w:iCs/>
        </w:rPr>
      </w:pPr>
      <w:r w:rsidRPr="00A35A63">
        <w:rPr>
          <w:rFonts w:ascii="Times New Roman" w:hAnsi="Times New Roman" w:cs="Times New Roman"/>
          <w:i/>
          <w:iCs/>
        </w:rPr>
        <w:t>HOFSEDE MODEL</w:t>
      </w:r>
    </w:p>
    <w:p w14:paraId="58504FFE" w14:textId="77777777" w:rsidR="00310FB5" w:rsidRPr="00A35A63" w:rsidRDefault="00310FB5" w:rsidP="00310FB5">
      <w:pPr>
        <w:rPr>
          <w:rFonts w:ascii="Times New Roman" w:hAnsi="Times New Roman" w:cs="Times New Roman"/>
        </w:rPr>
      </w:pPr>
      <w:r w:rsidRPr="00A35A63">
        <w:rPr>
          <w:rFonts w:ascii="Times New Roman" w:hAnsi="Times New Roman" w:cs="Times New Roman"/>
        </w:rPr>
        <w:t>According to Hofstede, global and subnational variables influence company culture and therefore employee behaviour. On Hofstede's five dimensions of corporate culture</w:t>
      </w:r>
    </w:p>
    <w:p w14:paraId="1C19A67C" w14:textId="77777777" w:rsidR="00310FB5" w:rsidRPr="00A35A63" w:rsidRDefault="00310FB5" w:rsidP="00310FB5">
      <w:pPr>
        <w:rPr>
          <w:rFonts w:ascii="Times New Roman" w:hAnsi="Times New Roman" w:cs="Times New Roman"/>
        </w:rPr>
      </w:pPr>
      <w:r w:rsidRPr="00A35A63">
        <w:rPr>
          <w:rFonts w:ascii="Times New Roman" w:hAnsi="Times New Roman" w:cs="Times New Roman"/>
        </w:rPr>
        <w:t>• Power distinction</w:t>
      </w:r>
    </w:p>
    <w:p w14:paraId="1F14916E" w14:textId="3B7FD3EF" w:rsidR="00310FB5" w:rsidRPr="00A35A63" w:rsidRDefault="00310FB5" w:rsidP="00310FB5">
      <w:pPr>
        <w:rPr>
          <w:rFonts w:ascii="Times New Roman" w:hAnsi="Times New Roman" w:cs="Times New Roman"/>
        </w:rPr>
      </w:pPr>
      <w:r w:rsidRPr="00A35A63">
        <w:rPr>
          <w:rFonts w:ascii="Times New Roman" w:hAnsi="Times New Roman" w:cs="Times New Roman"/>
        </w:rPr>
        <w:t>Team members must focus on following senior supervisors' directions. However, Amazon workers are held responsible for their work. Nobody oversees the employees. Individuals only answer to themselves. Management treats all employees equally and demands accountability.</w:t>
      </w:r>
    </w:p>
    <w:p w14:paraId="31F2424E" w14:textId="77777777" w:rsidR="00310FB5" w:rsidRPr="00A35A63" w:rsidRDefault="00310FB5" w:rsidP="00310FB5">
      <w:pPr>
        <w:rPr>
          <w:rFonts w:ascii="Times New Roman" w:hAnsi="Times New Roman" w:cs="Times New Roman"/>
        </w:rPr>
      </w:pPr>
    </w:p>
    <w:p w14:paraId="731BED25" w14:textId="77777777" w:rsidR="00310FB5" w:rsidRPr="00A35A63" w:rsidRDefault="00310FB5" w:rsidP="00310FB5">
      <w:pPr>
        <w:rPr>
          <w:rFonts w:ascii="Times New Roman" w:hAnsi="Times New Roman" w:cs="Times New Roman"/>
        </w:rPr>
      </w:pPr>
      <w:r w:rsidRPr="00A35A63">
        <w:rPr>
          <w:rFonts w:ascii="Times New Roman" w:hAnsi="Times New Roman" w:cs="Times New Roman"/>
        </w:rPr>
        <w:t>• Masculinity vs femininity</w:t>
      </w:r>
    </w:p>
    <w:p w14:paraId="11658986" w14:textId="35E672F1" w:rsidR="00310FB5" w:rsidRPr="00A35A63" w:rsidRDefault="00310FB5" w:rsidP="00310FB5">
      <w:pPr>
        <w:rPr>
          <w:rFonts w:ascii="Times New Roman" w:hAnsi="Times New Roman" w:cs="Times New Roman"/>
        </w:rPr>
      </w:pPr>
      <w:r w:rsidRPr="00A35A63">
        <w:rPr>
          <w:rFonts w:ascii="Times New Roman" w:hAnsi="Times New Roman" w:cs="Times New Roman"/>
        </w:rPr>
        <w:t>This is about the effect of gender inequalities on Amazonian societies. Companies that abuse female workers will have different regulations than companies where women make important decisions. Duties may also differ based on a staff member's sexuality.</w:t>
      </w:r>
    </w:p>
    <w:p w14:paraId="64D461C3" w14:textId="77777777" w:rsidR="00310FB5" w:rsidRPr="00A35A63" w:rsidRDefault="00310FB5" w:rsidP="00310FB5">
      <w:pPr>
        <w:rPr>
          <w:rFonts w:ascii="Times New Roman" w:hAnsi="Times New Roman" w:cs="Times New Roman"/>
        </w:rPr>
      </w:pPr>
    </w:p>
    <w:p w14:paraId="7F598E80" w14:textId="77777777" w:rsidR="00310FB5" w:rsidRPr="00A35A63" w:rsidRDefault="00310FB5" w:rsidP="00310FB5">
      <w:pPr>
        <w:rPr>
          <w:rFonts w:ascii="Times New Roman" w:hAnsi="Times New Roman" w:cs="Times New Roman"/>
        </w:rPr>
      </w:pPr>
      <w:r w:rsidRPr="00A35A63">
        <w:rPr>
          <w:rFonts w:ascii="Times New Roman" w:hAnsi="Times New Roman" w:cs="Times New Roman"/>
        </w:rPr>
        <w:t>• Individuality</w:t>
      </w:r>
    </w:p>
    <w:p w14:paraId="29BCC6E0" w14:textId="1D4C864D" w:rsidR="00310FB5" w:rsidRDefault="00310FB5" w:rsidP="00310FB5">
      <w:pPr>
        <w:rPr>
          <w:rFonts w:ascii="Times New Roman" w:hAnsi="Times New Roman" w:cs="Times New Roman"/>
        </w:rPr>
      </w:pPr>
      <w:r w:rsidRPr="00A35A63">
        <w:rPr>
          <w:rFonts w:ascii="Times New Roman" w:hAnsi="Times New Roman" w:cs="Times New Roman"/>
        </w:rPr>
        <w:t>Amazon values collaboration. People who share an interest work together as a team. The company believes that by expressing one's feelings and discussing them with others, new creative ideas will be generated. The Amazon culture encourages workers to work alone rather than in groups (Erdman, 2018).</w:t>
      </w:r>
    </w:p>
    <w:p w14:paraId="1BC8ED53" w14:textId="1F4881EB" w:rsidR="00A35A63" w:rsidRDefault="00A35A63" w:rsidP="00310FB5">
      <w:pPr>
        <w:rPr>
          <w:rFonts w:ascii="Times New Roman" w:hAnsi="Times New Roman" w:cs="Times New Roman"/>
        </w:rPr>
      </w:pPr>
    </w:p>
    <w:p w14:paraId="3BACD4CF" w14:textId="77777777" w:rsidR="00A35A63" w:rsidRPr="00A35A63" w:rsidRDefault="00A35A63" w:rsidP="00310FB5">
      <w:pPr>
        <w:rPr>
          <w:rFonts w:ascii="Times New Roman" w:hAnsi="Times New Roman" w:cs="Times New Roman"/>
        </w:rPr>
      </w:pPr>
    </w:p>
    <w:p w14:paraId="1177E9D9" w14:textId="77777777" w:rsidR="00310FB5" w:rsidRPr="00A35A63" w:rsidRDefault="00310FB5" w:rsidP="00310FB5">
      <w:pPr>
        <w:rPr>
          <w:rFonts w:ascii="Times New Roman" w:hAnsi="Times New Roman" w:cs="Times New Roman"/>
        </w:rPr>
      </w:pPr>
    </w:p>
    <w:p w14:paraId="4A265B50" w14:textId="77777777" w:rsidR="00310FB5" w:rsidRPr="00A35A63" w:rsidRDefault="00310FB5" w:rsidP="00310FB5">
      <w:pPr>
        <w:rPr>
          <w:rFonts w:ascii="Times New Roman" w:hAnsi="Times New Roman" w:cs="Times New Roman"/>
        </w:rPr>
      </w:pPr>
      <w:r w:rsidRPr="00A35A63">
        <w:rPr>
          <w:rFonts w:ascii="Times New Roman" w:hAnsi="Times New Roman" w:cs="Times New Roman"/>
        </w:rPr>
        <w:t>• Avoiding predictability Inventory</w:t>
      </w:r>
    </w:p>
    <w:p w14:paraId="3C89E108" w14:textId="77695F62" w:rsidR="00310FB5" w:rsidRPr="00A35A63" w:rsidRDefault="00310FB5" w:rsidP="00310FB5">
      <w:pPr>
        <w:rPr>
          <w:rFonts w:ascii="Times New Roman" w:hAnsi="Times New Roman" w:cs="Times New Roman"/>
        </w:rPr>
      </w:pPr>
      <w:r w:rsidRPr="00A35A63">
        <w:rPr>
          <w:rFonts w:ascii="Times New Roman" w:hAnsi="Times New Roman" w:cs="Times New Roman"/>
        </w:rPr>
        <w:t>This factor addresses workers' concerns about unexpected or suspicious events. This indicator measures workers' endurance in both good and bad situations. Amazon as a company tries to minimise these situations while also preparing its workers.</w:t>
      </w:r>
    </w:p>
    <w:p w14:paraId="207D33C8" w14:textId="77777777" w:rsidR="009449DD" w:rsidRPr="00A35A63" w:rsidRDefault="009449DD" w:rsidP="00310FB5">
      <w:pPr>
        <w:rPr>
          <w:rFonts w:ascii="Times New Roman" w:hAnsi="Times New Roman" w:cs="Times New Roman"/>
        </w:rPr>
      </w:pPr>
    </w:p>
    <w:p w14:paraId="108AC900" w14:textId="77777777" w:rsidR="00310FB5" w:rsidRPr="00A35A63" w:rsidRDefault="00310FB5" w:rsidP="00310FB5">
      <w:pPr>
        <w:rPr>
          <w:rFonts w:ascii="Times New Roman" w:hAnsi="Times New Roman" w:cs="Times New Roman"/>
        </w:rPr>
      </w:pPr>
      <w:r w:rsidRPr="00A35A63">
        <w:rPr>
          <w:rFonts w:ascii="Times New Roman" w:hAnsi="Times New Roman" w:cs="Times New Roman"/>
        </w:rPr>
        <w:t>• Durability aspect</w:t>
      </w:r>
    </w:p>
    <w:p w14:paraId="7B8F2B31" w14:textId="77777777" w:rsidR="0075581C" w:rsidRPr="00A35A63" w:rsidRDefault="00310FB5" w:rsidP="0075581C">
      <w:pPr>
        <w:rPr>
          <w:rFonts w:ascii="Times New Roman" w:hAnsi="Times New Roman" w:cs="Times New Roman"/>
        </w:rPr>
      </w:pPr>
      <w:r w:rsidRPr="00A35A63">
        <w:rPr>
          <w:rFonts w:ascii="Times New Roman" w:hAnsi="Times New Roman" w:cs="Times New Roman"/>
        </w:rPr>
        <w:t>Amazon sees employees as disposable and invests little in employee relations. A shorter strategy and more focus on short-term objectives will likely result in both parties leaving when a better opportunity arises.</w:t>
      </w:r>
    </w:p>
    <w:p w14:paraId="1464A32A" w14:textId="1AE1D4EE" w:rsidR="0075581C" w:rsidRPr="00A35A63" w:rsidRDefault="0075581C" w:rsidP="001C5E58">
      <w:pPr>
        <w:rPr>
          <w:rFonts w:ascii="Times New Roman" w:hAnsi="Times New Roman" w:cs="Times New Roman"/>
        </w:rPr>
      </w:pPr>
    </w:p>
    <w:p w14:paraId="64B2647B" w14:textId="2AC5C177" w:rsidR="001C5E58" w:rsidRPr="00A35A63" w:rsidRDefault="001C5E58" w:rsidP="001C5E58">
      <w:pPr>
        <w:rPr>
          <w:rFonts w:ascii="Times New Roman" w:hAnsi="Times New Roman" w:cs="Times New Roman"/>
        </w:rPr>
      </w:pPr>
    </w:p>
    <w:p w14:paraId="7F9BB297" w14:textId="131F4C2F" w:rsidR="001C5E58" w:rsidRPr="00A35A63" w:rsidRDefault="001C5E58" w:rsidP="001C5E58">
      <w:pPr>
        <w:rPr>
          <w:rFonts w:ascii="Times New Roman" w:hAnsi="Times New Roman" w:cs="Times New Roman"/>
        </w:rPr>
      </w:pPr>
    </w:p>
    <w:p w14:paraId="32BA6E55" w14:textId="352782C1" w:rsidR="001C5E58" w:rsidRPr="00A35A63" w:rsidRDefault="001C5E58" w:rsidP="001C5E58">
      <w:pPr>
        <w:rPr>
          <w:rFonts w:ascii="Times New Roman" w:hAnsi="Times New Roman" w:cs="Times New Roman"/>
        </w:rPr>
      </w:pPr>
    </w:p>
    <w:p w14:paraId="47CFF1B7" w14:textId="0F78DDE3" w:rsidR="001C5E58" w:rsidRPr="00A35A63" w:rsidRDefault="001C5E58" w:rsidP="001C5E58">
      <w:pPr>
        <w:rPr>
          <w:rFonts w:ascii="Times New Roman" w:hAnsi="Times New Roman" w:cs="Times New Roman"/>
        </w:rPr>
      </w:pPr>
    </w:p>
    <w:p w14:paraId="2AE5103A" w14:textId="30AC54D7" w:rsidR="001C5E58" w:rsidRPr="00A35A63" w:rsidRDefault="001C5E58" w:rsidP="001C5E58">
      <w:pPr>
        <w:rPr>
          <w:rFonts w:ascii="Times New Roman" w:hAnsi="Times New Roman" w:cs="Times New Roman"/>
        </w:rPr>
      </w:pPr>
    </w:p>
    <w:p w14:paraId="5E3F98CA" w14:textId="48D571AC" w:rsidR="001C5E58" w:rsidRPr="00A35A63" w:rsidRDefault="001C5E58" w:rsidP="001C5E58">
      <w:pPr>
        <w:rPr>
          <w:rFonts w:ascii="Times New Roman" w:hAnsi="Times New Roman" w:cs="Times New Roman"/>
        </w:rPr>
      </w:pPr>
    </w:p>
    <w:p w14:paraId="3F76A9BA" w14:textId="465A2108" w:rsidR="001C5E58" w:rsidRPr="00A35A63" w:rsidRDefault="001C5E58" w:rsidP="001C5E58">
      <w:pPr>
        <w:rPr>
          <w:rFonts w:ascii="Times New Roman" w:hAnsi="Times New Roman" w:cs="Times New Roman"/>
        </w:rPr>
      </w:pPr>
    </w:p>
    <w:p w14:paraId="0AB20F4B" w14:textId="6C016C7C" w:rsidR="001C5E58" w:rsidRPr="00A35A63" w:rsidRDefault="001C5E58" w:rsidP="001C5E58">
      <w:pPr>
        <w:rPr>
          <w:rFonts w:ascii="Times New Roman" w:hAnsi="Times New Roman" w:cs="Times New Roman"/>
        </w:rPr>
      </w:pPr>
    </w:p>
    <w:p w14:paraId="0DABD2C0" w14:textId="13C0D36A" w:rsidR="001C5E58" w:rsidRPr="00A35A63" w:rsidRDefault="001C5E58" w:rsidP="001C5E58">
      <w:pPr>
        <w:rPr>
          <w:rFonts w:ascii="Times New Roman" w:hAnsi="Times New Roman" w:cs="Times New Roman"/>
        </w:rPr>
      </w:pPr>
    </w:p>
    <w:p w14:paraId="677B3DCE" w14:textId="7DFEFFCB" w:rsidR="001C5E58" w:rsidRPr="00A35A63" w:rsidRDefault="001C5E58" w:rsidP="001C5E58">
      <w:pPr>
        <w:rPr>
          <w:rFonts w:ascii="Times New Roman" w:hAnsi="Times New Roman" w:cs="Times New Roman"/>
        </w:rPr>
      </w:pPr>
    </w:p>
    <w:p w14:paraId="3AA80788" w14:textId="5B35BEC0" w:rsidR="001C5E58" w:rsidRPr="00A35A63" w:rsidRDefault="001C5E58" w:rsidP="001C5E58">
      <w:pPr>
        <w:rPr>
          <w:rFonts w:ascii="Times New Roman" w:hAnsi="Times New Roman" w:cs="Times New Roman"/>
        </w:rPr>
      </w:pPr>
    </w:p>
    <w:p w14:paraId="37E3BD7E" w14:textId="36E95A46" w:rsidR="001C5E58" w:rsidRPr="00A35A63" w:rsidRDefault="001C5E58" w:rsidP="001C5E58">
      <w:pPr>
        <w:rPr>
          <w:rFonts w:ascii="Times New Roman" w:hAnsi="Times New Roman" w:cs="Times New Roman"/>
        </w:rPr>
      </w:pPr>
    </w:p>
    <w:p w14:paraId="3138FE8E" w14:textId="728A603B" w:rsidR="001C5E58" w:rsidRPr="00A35A63" w:rsidRDefault="001C5E58" w:rsidP="001C5E58">
      <w:pPr>
        <w:rPr>
          <w:rFonts w:ascii="Times New Roman" w:hAnsi="Times New Roman" w:cs="Times New Roman"/>
        </w:rPr>
      </w:pPr>
    </w:p>
    <w:p w14:paraId="419A9EAF" w14:textId="63C6851A" w:rsidR="001C5E58" w:rsidRPr="00A35A63" w:rsidRDefault="001C5E58" w:rsidP="001C5E58">
      <w:pPr>
        <w:rPr>
          <w:rFonts w:ascii="Times New Roman" w:hAnsi="Times New Roman" w:cs="Times New Roman"/>
        </w:rPr>
      </w:pPr>
    </w:p>
    <w:p w14:paraId="51ED1501" w14:textId="0F4BAA0C" w:rsidR="001C5E58" w:rsidRPr="00A35A63" w:rsidRDefault="001C5E58" w:rsidP="001C5E58">
      <w:pPr>
        <w:rPr>
          <w:rFonts w:ascii="Times New Roman" w:hAnsi="Times New Roman" w:cs="Times New Roman"/>
        </w:rPr>
      </w:pPr>
    </w:p>
    <w:p w14:paraId="64C74A4D" w14:textId="4C7A51CD" w:rsidR="001C5E58" w:rsidRPr="00A35A63" w:rsidRDefault="001C5E58" w:rsidP="001C5E58">
      <w:pPr>
        <w:rPr>
          <w:rFonts w:ascii="Times New Roman" w:hAnsi="Times New Roman" w:cs="Times New Roman"/>
        </w:rPr>
      </w:pPr>
    </w:p>
    <w:p w14:paraId="0BA0F98C" w14:textId="39921BB1" w:rsidR="001C5E58" w:rsidRPr="00A35A63" w:rsidRDefault="001C5E58" w:rsidP="001C5E58">
      <w:pPr>
        <w:rPr>
          <w:rFonts w:ascii="Times New Roman" w:hAnsi="Times New Roman" w:cs="Times New Roman"/>
        </w:rPr>
      </w:pPr>
    </w:p>
    <w:p w14:paraId="353D391B" w14:textId="08C4988E" w:rsidR="001C5E58" w:rsidRPr="00A35A63" w:rsidRDefault="001C5E58" w:rsidP="001C5E58">
      <w:pPr>
        <w:rPr>
          <w:rFonts w:ascii="Times New Roman" w:hAnsi="Times New Roman" w:cs="Times New Roman"/>
        </w:rPr>
      </w:pPr>
    </w:p>
    <w:p w14:paraId="791D2798" w14:textId="6E84F245" w:rsidR="001C5E58" w:rsidRPr="00A35A63" w:rsidRDefault="001C5E58" w:rsidP="001C5E58">
      <w:pPr>
        <w:rPr>
          <w:rFonts w:ascii="Times New Roman" w:hAnsi="Times New Roman" w:cs="Times New Roman"/>
        </w:rPr>
      </w:pPr>
    </w:p>
    <w:p w14:paraId="7D4F2B3D" w14:textId="613AABD5" w:rsidR="001C5E58" w:rsidRPr="00A35A63" w:rsidRDefault="001C5E58" w:rsidP="001C5E58">
      <w:pPr>
        <w:rPr>
          <w:rFonts w:ascii="Times New Roman" w:hAnsi="Times New Roman" w:cs="Times New Roman"/>
        </w:rPr>
      </w:pPr>
    </w:p>
    <w:p w14:paraId="22DF0124" w14:textId="603B9818" w:rsidR="001C5E58" w:rsidRPr="00A35A63" w:rsidRDefault="001C5E58" w:rsidP="001C5E58">
      <w:pPr>
        <w:rPr>
          <w:rFonts w:ascii="Times New Roman" w:hAnsi="Times New Roman" w:cs="Times New Roman"/>
        </w:rPr>
      </w:pPr>
    </w:p>
    <w:p w14:paraId="6946BEA3" w14:textId="5A0C5EF6" w:rsidR="001C5E58" w:rsidRPr="00A35A63" w:rsidRDefault="001C5E58" w:rsidP="001C5E58">
      <w:pPr>
        <w:rPr>
          <w:rFonts w:ascii="Times New Roman" w:hAnsi="Times New Roman" w:cs="Times New Roman"/>
        </w:rPr>
      </w:pPr>
    </w:p>
    <w:p w14:paraId="27A3E4DA" w14:textId="558F3EBC" w:rsidR="001C5E58" w:rsidRPr="00A35A63" w:rsidRDefault="001C5E58" w:rsidP="001C5E58">
      <w:pPr>
        <w:rPr>
          <w:rFonts w:ascii="Times New Roman" w:hAnsi="Times New Roman" w:cs="Times New Roman"/>
        </w:rPr>
      </w:pPr>
    </w:p>
    <w:p w14:paraId="73668D55" w14:textId="4048EA51" w:rsidR="001C5E58" w:rsidRPr="00A35A63" w:rsidRDefault="001C5E58" w:rsidP="001C5E58">
      <w:pPr>
        <w:rPr>
          <w:rFonts w:ascii="Times New Roman" w:hAnsi="Times New Roman" w:cs="Times New Roman"/>
        </w:rPr>
      </w:pPr>
    </w:p>
    <w:p w14:paraId="485209C1" w14:textId="0E4D1346" w:rsidR="001C5E58" w:rsidRPr="00A35A63" w:rsidRDefault="001C5E58" w:rsidP="001C5E58">
      <w:pPr>
        <w:rPr>
          <w:rFonts w:ascii="Times New Roman" w:hAnsi="Times New Roman" w:cs="Times New Roman"/>
        </w:rPr>
      </w:pPr>
    </w:p>
    <w:p w14:paraId="3DE915F5" w14:textId="31FC3451" w:rsidR="001C5E58" w:rsidRPr="00A35A63" w:rsidRDefault="001C5E58" w:rsidP="001C5E58">
      <w:pPr>
        <w:rPr>
          <w:rFonts w:ascii="Times New Roman" w:hAnsi="Times New Roman" w:cs="Times New Roman"/>
        </w:rPr>
      </w:pPr>
    </w:p>
    <w:p w14:paraId="336FD8E0" w14:textId="64DFCDDC" w:rsidR="001C5E58" w:rsidRPr="00A35A63" w:rsidRDefault="001C5E58" w:rsidP="001C5E58">
      <w:pPr>
        <w:rPr>
          <w:rFonts w:ascii="Times New Roman" w:hAnsi="Times New Roman" w:cs="Times New Roman"/>
        </w:rPr>
      </w:pPr>
    </w:p>
    <w:p w14:paraId="78E94B82" w14:textId="2902AB38" w:rsidR="001C5E58" w:rsidRPr="00A35A63" w:rsidRDefault="001C5E58" w:rsidP="001C5E58">
      <w:pPr>
        <w:rPr>
          <w:rFonts w:ascii="Times New Roman" w:hAnsi="Times New Roman" w:cs="Times New Roman"/>
        </w:rPr>
      </w:pPr>
    </w:p>
    <w:p w14:paraId="666F59E2" w14:textId="58D82B6F" w:rsidR="001C5E58" w:rsidRPr="00A35A63" w:rsidRDefault="001C5E58" w:rsidP="001C5E58">
      <w:pPr>
        <w:rPr>
          <w:rFonts w:ascii="Times New Roman" w:hAnsi="Times New Roman" w:cs="Times New Roman"/>
        </w:rPr>
      </w:pPr>
    </w:p>
    <w:p w14:paraId="78073695" w14:textId="47C5FC99" w:rsidR="001C5E58" w:rsidRPr="00A35A63" w:rsidRDefault="001C5E58" w:rsidP="001C5E58">
      <w:pPr>
        <w:rPr>
          <w:rFonts w:ascii="Times New Roman" w:hAnsi="Times New Roman" w:cs="Times New Roman"/>
        </w:rPr>
      </w:pPr>
    </w:p>
    <w:p w14:paraId="117846D6" w14:textId="706CEB21" w:rsidR="001C5E58" w:rsidRDefault="001C5E58" w:rsidP="001C5E58">
      <w:pPr>
        <w:rPr>
          <w:rFonts w:ascii="Times New Roman" w:hAnsi="Times New Roman" w:cs="Times New Roman"/>
        </w:rPr>
      </w:pPr>
    </w:p>
    <w:p w14:paraId="1D853A57" w14:textId="77777777" w:rsidR="00A35A63" w:rsidRPr="00A35A63" w:rsidRDefault="00A35A63" w:rsidP="001C5E58">
      <w:pPr>
        <w:rPr>
          <w:rFonts w:ascii="Times New Roman" w:hAnsi="Times New Roman" w:cs="Times New Roman"/>
        </w:rPr>
      </w:pPr>
    </w:p>
    <w:p w14:paraId="5E434B0A" w14:textId="56A29AA5" w:rsidR="001C5E58" w:rsidRPr="00A35A63" w:rsidRDefault="001C5E58" w:rsidP="001C5E58">
      <w:pPr>
        <w:rPr>
          <w:rFonts w:ascii="Times New Roman" w:hAnsi="Times New Roman" w:cs="Times New Roman"/>
        </w:rPr>
      </w:pPr>
    </w:p>
    <w:p w14:paraId="371387E1" w14:textId="035097B6" w:rsidR="001C5E58" w:rsidRPr="00A35A63" w:rsidRDefault="001C5E58" w:rsidP="001C5E58">
      <w:pPr>
        <w:rPr>
          <w:rFonts w:ascii="Times New Roman" w:hAnsi="Times New Roman" w:cs="Times New Roman"/>
        </w:rPr>
      </w:pPr>
    </w:p>
    <w:p w14:paraId="45D8D3D8" w14:textId="2A43DE30" w:rsidR="001C5E58" w:rsidRPr="00A35A63" w:rsidRDefault="001C5E58" w:rsidP="001C5E58">
      <w:pPr>
        <w:rPr>
          <w:rFonts w:ascii="Times New Roman" w:hAnsi="Times New Roman" w:cs="Times New Roman"/>
        </w:rPr>
      </w:pPr>
    </w:p>
    <w:p w14:paraId="342B7738" w14:textId="549DC95E" w:rsidR="001C5E58" w:rsidRPr="00A35A63" w:rsidRDefault="001C5E58" w:rsidP="001C5E58">
      <w:pPr>
        <w:rPr>
          <w:rFonts w:ascii="Times New Roman" w:hAnsi="Times New Roman" w:cs="Times New Roman"/>
        </w:rPr>
      </w:pPr>
    </w:p>
    <w:p w14:paraId="4CD433D4" w14:textId="2041E7D5" w:rsidR="001C5E58" w:rsidRPr="00A35A63" w:rsidRDefault="001C5E58" w:rsidP="001C5E58">
      <w:pPr>
        <w:pStyle w:val="Heading1"/>
        <w:rPr>
          <w:rFonts w:ascii="Times New Roman" w:hAnsi="Times New Roman" w:cs="Times New Roman"/>
          <w:b/>
          <w:bCs/>
          <w:color w:val="auto"/>
          <w:sz w:val="22"/>
          <w:szCs w:val="22"/>
        </w:rPr>
      </w:pPr>
      <w:bookmarkStart w:id="12" w:name="_Toc80219977"/>
      <w:r w:rsidRPr="00A35A63">
        <w:rPr>
          <w:rFonts w:ascii="Times New Roman" w:hAnsi="Times New Roman" w:cs="Times New Roman"/>
          <w:b/>
          <w:bCs/>
          <w:color w:val="auto"/>
          <w:sz w:val="22"/>
          <w:szCs w:val="22"/>
        </w:rPr>
        <w:lastRenderedPageBreak/>
        <w:t>Discussing cultural changes based on change.</w:t>
      </w:r>
      <w:bookmarkEnd w:id="12"/>
    </w:p>
    <w:p w14:paraId="1B679F83" w14:textId="77777777" w:rsidR="001C5E58" w:rsidRPr="00A35A63" w:rsidRDefault="001C5E58" w:rsidP="001C5E58">
      <w:pPr>
        <w:rPr>
          <w:rFonts w:ascii="Times New Roman" w:hAnsi="Times New Roman" w:cs="Times New Roman"/>
        </w:rPr>
      </w:pPr>
    </w:p>
    <w:p w14:paraId="03D5208A" w14:textId="77777777" w:rsidR="001C5E58" w:rsidRPr="00A35A63" w:rsidRDefault="001C5E58" w:rsidP="009667D6">
      <w:pPr>
        <w:spacing w:line="360" w:lineRule="auto"/>
        <w:rPr>
          <w:rFonts w:ascii="Times New Roman" w:hAnsi="Times New Roman" w:cs="Times New Roman"/>
        </w:rPr>
      </w:pPr>
      <w:r w:rsidRPr="00A35A63">
        <w:rPr>
          <w:rFonts w:ascii="Times New Roman" w:hAnsi="Times New Roman" w:cs="Times New Roman"/>
        </w:rPr>
        <w:t>The culture of an organisation is the atmosphere in which "proper" work processes and settings are utilised. Amazon's Jeff Bezos' dominance may be viewed as a kinder approach to problem resolution (Chaudhry and Joshi, 2017).</w:t>
      </w:r>
    </w:p>
    <w:p w14:paraId="224DFD6A" w14:textId="77777777" w:rsidR="001C5E58" w:rsidRPr="00A35A63" w:rsidRDefault="001C5E58" w:rsidP="009667D6">
      <w:pPr>
        <w:spacing w:line="360" w:lineRule="auto"/>
        <w:rPr>
          <w:rFonts w:ascii="Times New Roman" w:hAnsi="Times New Roman" w:cs="Times New Roman"/>
        </w:rPr>
      </w:pPr>
      <w:r w:rsidRPr="00A35A63">
        <w:rPr>
          <w:rFonts w:ascii="Times New Roman" w:hAnsi="Times New Roman" w:cs="Times New Roman"/>
        </w:rPr>
        <w:t>Customers are retained through understanding their needs, engaging the help of divisions and teams, and introducing new features like Amazon Prime for movies and videos. As a result, group integration and suggestion are tools utilised to achieve and communicate the company's strategic goals.</w:t>
      </w:r>
    </w:p>
    <w:p w14:paraId="24FF9697" w14:textId="77777777" w:rsidR="001C5E58" w:rsidRPr="00A35A63" w:rsidRDefault="001C5E58" w:rsidP="009667D6">
      <w:pPr>
        <w:spacing w:line="360" w:lineRule="auto"/>
        <w:rPr>
          <w:rFonts w:ascii="Times New Roman" w:hAnsi="Times New Roman" w:cs="Times New Roman"/>
        </w:rPr>
      </w:pPr>
    </w:p>
    <w:p w14:paraId="7C40D27A" w14:textId="69C90339" w:rsidR="001C5E58" w:rsidRPr="00A35A63" w:rsidRDefault="001C5E58" w:rsidP="009667D6">
      <w:pPr>
        <w:spacing w:line="360" w:lineRule="auto"/>
        <w:rPr>
          <w:rFonts w:ascii="Times New Roman" w:hAnsi="Times New Roman" w:cs="Times New Roman"/>
        </w:rPr>
      </w:pPr>
      <w:r w:rsidRPr="00A35A63">
        <w:rPr>
          <w:rFonts w:ascii="Times New Roman" w:hAnsi="Times New Roman" w:cs="Times New Roman"/>
        </w:rPr>
        <w:t>Analyse the effect of culture on Amazon's transformation process.</w:t>
      </w:r>
    </w:p>
    <w:p w14:paraId="5DD7984A" w14:textId="17231070" w:rsidR="001C5E58" w:rsidRPr="00A35A63" w:rsidRDefault="001C5E58" w:rsidP="009667D6">
      <w:pPr>
        <w:spacing w:line="360" w:lineRule="auto"/>
        <w:rPr>
          <w:rFonts w:ascii="Times New Roman" w:hAnsi="Times New Roman" w:cs="Times New Roman"/>
        </w:rPr>
      </w:pPr>
      <w:r w:rsidRPr="00A35A63">
        <w:rPr>
          <w:rFonts w:ascii="Times New Roman" w:hAnsi="Times New Roman" w:cs="Times New Roman"/>
        </w:rPr>
        <w:t>Amazon has a unique culture with its own beliefs and traditions. Amazon developed and modified the Global market sector before moving to Enterprise Solutions, which enabled other big merchants to sell online. Amazon's organisational, cultural, strategic, and operational improvement strategies are comparable to Google's.</w:t>
      </w:r>
    </w:p>
    <w:p w14:paraId="32FA4665" w14:textId="450E6327" w:rsidR="001C5E58" w:rsidRPr="00A35A63" w:rsidRDefault="001C5E58" w:rsidP="009667D6">
      <w:pPr>
        <w:spacing w:line="360" w:lineRule="auto"/>
        <w:rPr>
          <w:rFonts w:ascii="Times New Roman" w:hAnsi="Times New Roman" w:cs="Times New Roman"/>
        </w:rPr>
      </w:pPr>
      <w:r w:rsidRPr="00A35A63">
        <w:rPr>
          <w:rFonts w:ascii="Times New Roman" w:hAnsi="Times New Roman" w:cs="Times New Roman"/>
        </w:rPr>
        <w:t xml:space="preserve">Amazon's organisational culture is at the "heart" of its success, influencing how modern businesses function and perform. It's a new area of management, but it's </w:t>
      </w:r>
      <w:proofErr w:type="gramStart"/>
      <w:r w:rsidRPr="00A35A63">
        <w:rPr>
          <w:rFonts w:ascii="Times New Roman" w:hAnsi="Times New Roman" w:cs="Times New Roman"/>
        </w:rPr>
        <w:t>really exciting</w:t>
      </w:r>
      <w:proofErr w:type="gramEnd"/>
      <w:r w:rsidRPr="00A35A63">
        <w:rPr>
          <w:rFonts w:ascii="Times New Roman" w:hAnsi="Times New Roman" w:cs="Times New Roman"/>
        </w:rPr>
        <w:t>. Regardless of its size or purpose, Amazon is a diverse collection of people who work together to achieve common goals</w:t>
      </w:r>
      <w:r w:rsidR="00814B45" w:rsidRPr="00A35A63">
        <w:rPr>
          <w:rFonts w:ascii="Times New Roman" w:hAnsi="Times New Roman" w:cs="Times New Roman"/>
        </w:rPr>
        <w:t>.</w:t>
      </w:r>
    </w:p>
    <w:p w14:paraId="4442FCEE" w14:textId="052213A5" w:rsidR="001C5E58" w:rsidRPr="00A35A63" w:rsidRDefault="001C5E58" w:rsidP="009667D6">
      <w:pPr>
        <w:spacing w:line="360" w:lineRule="auto"/>
        <w:rPr>
          <w:rFonts w:ascii="Times New Roman" w:hAnsi="Times New Roman" w:cs="Times New Roman"/>
        </w:rPr>
      </w:pPr>
      <w:r w:rsidRPr="00A35A63">
        <w:rPr>
          <w:rFonts w:ascii="Times New Roman" w:hAnsi="Times New Roman" w:cs="Times New Roman"/>
        </w:rPr>
        <w:t xml:space="preserve">Amazon's organisational culture is a "social glue" that </w:t>
      </w:r>
      <w:r w:rsidR="00A35A63" w:rsidRPr="00A35A63">
        <w:rPr>
          <w:rFonts w:ascii="Times New Roman" w:hAnsi="Times New Roman" w:cs="Times New Roman"/>
        </w:rPr>
        <w:t>creates</w:t>
      </w:r>
      <w:r w:rsidRPr="00A35A63">
        <w:rPr>
          <w:rFonts w:ascii="Times New Roman" w:hAnsi="Times New Roman" w:cs="Times New Roman"/>
        </w:rPr>
        <w:t xml:space="preserve"> and defines its constituents' behaviour, attitude, and actions. It affects the organization's history, development, attitude toward challenges, and leadership methods, and it affects all internal operations. Amazon's organisational culture is the personality of a company that owes its distinctiveness to a well-structured framework of fundamental and applicable value systems (Barrow et al., 2017).</w:t>
      </w:r>
    </w:p>
    <w:p w14:paraId="578AE840" w14:textId="06FCC3F5" w:rsidR="004B457D" w:rsidRPr="00A35A63" w:rsidRDefault="004B457D" w:rsidP="001C5E58">
      <w:pPr>
        <w:rPr>
          <w:rFonts w:ascii="Times New Roman" w:hAnsi="Times New Roman" w:cs="Times New Roman"/>
        </w:rPr>
      </w:pPr>
    </w:p>
    <w:p w14:paraId="29F64647" w14:textId="67F2D514" w:rsidR="004B457D" w:rsidRPr="00A35A63" w:rsidRDefault="004B457D" w:rsidP="001C5E58">
      <w:pPr>
        <w:rPr>
          <w:rFonts w:ascii="Times New Roman" w:hAnsi="Times New Roman" w:cs="Times New Roman"/>
        </w:rPr>
      </w:pPr>
    </w:p>
    <w:p w14:paraId="69E53E73" w14:textId="1A99A7FB" w:rsidR="004B457D" w:rsidRPr="00A35A63" w:rsidRDefault="004B457D" w:rsidP="001C5E58">
      <w:pPr>
        <w:rPr>
          <w:rFonts w:ascii="Times New Roman" w:hAnsi="Times New Roman" w:cs="Times New Roman"/>
        </w:rPr>
      </w:pPr>
    </w:p>
    <w:p w14:paraId="13CE18BC" w14:textId="6497A1E3" w:rsidR="004B457D" w:rsidRPr="00A35A63" w:rsidRDefault="004B457D" w:rsidP="001C5E58">
      <w:pPr>
        <w:rPr>
          <w:rFonts w:ascii="Times New Roman" w:hAnsi="Times New Roman" w:cs="Times New Roman"/>
        </w:rPr>
      </w:pPr>
    </w:p>
    <w:p w14:paraId="282A6725" w14:textId="7DC3BC92" w:rsidR="004B457D" w:rsidRPr="00A35A63" w:rsidRDefault="004B457D" w:rsidP="001C5E58">
      <w:pPr>
        <w:rPr>
          <w:rFonts w:ascii="Times New Roman" w:hAnsi="Times New Roman" w:cs="Times New Roman"/>
        </w:rPr>
      </w:pPr>
    </w:p>
    <w:p w14:paraId="59262DD7" w14:textId="28B9743D" w:rsidR="004B457D" w:rsidRPr="00A35A63" w:rsidRDefault="004B457D" w:rsidP="001C5E58">
      <w:pPr>
        <w:rPr>
          <w:rFonts w:ascii="Times New Roman" w:hAnsi="Times New Roman" w:cs="Times New Roman"/>
        </w:rPr>
      </w:pPr>
    </w:p>
    <w:p w14:paraId="6DAD078C" w14:textId="22077953" w:rsidR="004B457D" w:rsidRPr="00A35A63" w:rsidRDefault="004B457D" w:rsidP="001C5E58">
      <w:pPr>
        <w:rPr>
          <w:rFonts w:ascii="Times New Roman" w:hAnsi="Times New Roman" w:cs="Times New Roman"/>
        </w:rPr>
      </w:pPr>
    </w:p>
    <w:p w14:paraId="13C63B8C" w14:textId="36E72DE5" w:rsidR="004B457D" w:rsidRPr="00A35A63" w:rsidRDefault="004B457D" w:rsidP="001C5E58">
      <w:pPr>
        <w:rPr>
          <w:rFonts w:ascii="Times New Roman" w:hAnsi="Times New Roman" w:cs="Times New Roman"/>
        </w:rPr>
      </w:pPr>
    </w:p>
    <w:p w14:paraId="5DD88155" w14:textId="55E67D3C" w:rsidR="004B457D" w:rsidRPr="00A35A63" w:rsidRDefault="004B457D" w:rsidP="001C5E58">
      <w:pPr>
        <w:rPr>
          <w:rFonts w:ascii="Times New Roman" w:hAnsi="Times New Roman" w:cs="Times New Roman"/>
        </w:rPr>
      </w:pPr>
    </w:p>
    <w:p w14:paraId="065F3B18" w14:textId="0E6AC876" w:rsidR="004B457D" w:rsidRPr="00A35A63" w:rsidRDefault="004B457D" w:rsidP="001C5E58">
      <w:pPr>
        <w:rPr>
          <w:rFonts w:ascii="Times New Roman" w:hAnsi="Times New Roman" w:cs="Times New Roman"/>
        </w:rPr>
      </w:pPr>
    </w:p>
    <w:p w14:paraId="319907F2" w14:textId="56D2A7C7" w:rsidR="004B457D" w:rsidRPr="00A35A63" w:rsidRDefault="004B457D" w:rsidP="001C5E58">
      <w:pPr>
        <w:rPr>
          <w:rFonts w:ascii="Times New Roman" w:hAnsi="Times New Roman" w:cs="Times New Roman"/>
        </w:rPr>
      </w:pPr>
    </w:p>
    <w:p w14:paraId="6A7B6777" w14:textId="1B3D28D5" w:rsidR="004B457D" w:rsidRPr="00A35A63" w:rsidRDefault="004B457D" w:rsidP="001C5E58">
      <w:pPr>
        <w:rPr>
          <w:rFonts w:ascii="Times New Roman" w:hAnsi="Times New Roman" w:cs="Times New Roman"/>
        </w:rPr>
      </w:pPr>
    </w:p>
    <w:p w14:paraId="14543CBD" w14:textId="7EAACB77" w:rsidR="004B457D" w:rsidRPr="00A35A63" w:rsidRDefault="004B457D" w:rsidP="001C5E58">
      <w:pPr>
        <w:rPr>
          <w:rFonts w:ascii="Times New Roman" w:hAnsi="Times New Roman" w:cs="Times New Roman"/>
        </w:rPr>
      </w:pPr>
    </w:p>
    <w:p w14:paraId="794C85E5" w14:textId="07B9912A" w:rsidR="004B457D" w:rsidRPr="00A35A63" w:rsidRDefault="004B457D" w:rsidP="001C5E58">
      <w:pPr>
        <w:rPr>
          <w:rFonts w:ascii="Times New Roman" w:hAnsi="Times New Roman" w:cs="Times New Roman"/>
        </w:rPr>
      </w:pPr>
    </w:p>
    <w:p w14:paraId="7502AC2E" w14:textId="07585CBD" w:rsidR="004B457D" w:rsidRDefault="004B457D" w:rsidP="001C5E58">
      <w:pPr>
        <w:rPr>
          <w:rFonts w:ascii="Times New Roman" w:hAnsi="Times New Roman" w:cs="Times New Roman"/>
        </w:rPr>
      </w:pPr>
    </w:p>
    <w:p w14:paraId="63EA7030" w14:textId="33DEBDC0" w:rsidR="00A35A63" w:rsidRDefault="00A35A63" w:rsidP="001C5E58">
      <w:pPr>
        <w:rPr>
          <w:rFonts w:ascii="Times New Roman" w:hAnsi="Times New Roman" w:cs="Times New Roman"/>
        </w:rPr>
      </w:pPr>
    </w:p>
    <w:p w14:paraId="03224033" w14:textId="77777777" w:rsidR="00A35A63" w:rsidRPr="00A35A63" w:rsidRDefault="00A35A63" w:rsidP="001C5E58">
      <w:pPr>
        <w:rPr>
          <w:rFonts w:ascii="Times New Roman" w:hAnsi="Times New Roman" w:cs="Times New Roman"/>
        </w:rPr>
      </w:pPr>
    </w:p>
    <w:p w14:paraId="1010035C" w14:textId="515DAC53" w:rsidR="004B457D" w:rsidRPr="00A35A63" w:rsidRDefault="004B457D" w:rsidP="001C5E58">
      <w:pPr>
        <w:rPr>
          <w:rFonts w:ascii="Times New Roman" w:hAnsi="Times New Roman" w:cs="Times New Roman"/>
        </w:rPr>
      </w:pPr>
    </w:p>
    <w:p w14:paraId="6A4CF131" w14:textId="388B58DC" w:rsidR="004B457D" w:rsidRPr="00A35A63" w:rsidRDefault="004B457D" w:rsidP="004B457D">
      <w:pPr>
        <w:pStyle w:val="Heading1"/>
        <w:rPr>
          <w:rFonts w:ascii="Times New Roman" w:hAnsi="Times New Roman" w:cs="Times New Roman"/>
          <w:b/>
          <w:bCs/>
          <w:color w:val="auto"/>
          <w:sz w:val="22"/>
          <w:szCs w:val="22"/>
        </w:rPr>
      </w:pPr>
      <w:bookmarkStart w:id="13" w:name="_Toc80219978"/>
      <w:r w:rsidRPr="00A35A63">
        <w:rPr>
          <w:rFonts w:ascii="Times New Roman" w:hAnsi="Times New Roman" w:cs="Times New Roman"/>
          <w:b/>
          <w:bCs/>
          <w:color w:val="auto"/>
          <w:sz w:val="22"/>
          <w:szCs w:val="22"/>
        </w:rPr>
        <w:lastRenderedPageBreak/>
        <w:t>Recommendations</w:t>
      </w:r>
      <w:bookmarkEnd w:id="13"/>
    </w:p>
    <w:p w14:paraId="54DCD4A0" w14:textId="77777777" w:rsidR="009667D6" w:rsidRPr="00A35A63" w:rsidRDefault="009667D6" w:rsidP="009667D6">
      <w:pPr>
        <w:rPr>
          <w:rFonts w:ascii="Times New Roman" w:hAnsi="Times New Roman" w:cs="Times New Roman"/>
        </w:rPr>
      </w:pPr>
    </w:p>
    <w:p w14:paraId="55EB9C95" w14:textId="77777777" w:rsidR="009667D6" w:rsidRPr="00A35A63" w:rsidRDefault="009667D6" w:rsidP="009667D6">
      <w:pPr>
        <w:spacing w:line="360" w:lineRule="auto"/>
        <w:rPr>
          <w:rFonts w:ascii="Times New Roman" w:hAnsi="Times New Roman" w:cs="Times New Roman"/>
        </w:rPr>
      </w:pPr>
      <w:r w:rsidRPr="00A35A63">
        <w:rPr>
          <w:rFonts w:ascii="Times New Roman" w:hAnsi="Times New Roman" w:cs="Times New Roman"/>
        </w:rPr>
        <w:t>Based on the study, Amazon's operations department should make the following changes:</w:t>
      </w:r>
    </w:p>
    <w:p w14:paraId="7FB36404" w14:textId="77777777" w:rsidR="009667D6" w:rsidRPr="00A35A63" w:rsidRDefault="009667D6" w:rsidP="009667D6">
      <w:pPr>
        <w:spacing w:line="360" w:lineRule="auto"/>
        <w:rPr>
          <w:rFonts w:ascii="Times New Roman" w:hAnsi="Times New Roman" w:cs="Times New Roman"/>
        </w:rPr>
      </w:pPr>
      <w:r w:rsidRPr="00A35A63">
        <w:rPr>
          <w:rFonts w:ascii="Times New Roman" w:hAnsi="Times New Roman" w:cs="Times New Roman"/>
        </w:rPr>
        <w:t>The Kurt Lewin approach is straightforward and has better effectiveness in implementing change.</w:t>
      </w:r>
    </w:p>
    <w:p w14:paraId="2010E6C4" w14:textId="5405A903" w:rsidR="009667D6" w:rsidRPr="00A35A63" w:rsidRDefault="009667D6" w:rsidP="009667D6">
      <w:pPr>
        <w:spacing w:line="360" w:lineRule="auto"/>
        <w:rPr>
          <w:rFonts w:ascii="Times New Roman" w:hAnsi="Times New Roman" w:cs="Times New Roman"/>
        </w:rPr>
      </w:pPr>
      <w:r w:rsidRPr="00A35A63">
        <w:rPr>
          <w:rFonts w:ascii="Times New Roman" w:hAnsi="Times New Roman" w:cs="Times New Roman"/>
        </w:rPr>
        <w:t xml:space="preserve">During the transformation process, the company's CEO should communicate more often with various stakeholders. </w:t>
      </w:r>
    </w:p>
    <w:p w14:paraId="7C00B874" w14:textId="4371A3AD" w:rsidR="0075581C" w:rsidRPr="00A35A63" w:rsidRDefault="009667D6" w:rsidP="009667D6">
      <w:pPr>
        <w:spacing w:line="360" w:lineRule="auto"/>
        <w:rPr>
          <w:rFonts w:ascii="Times New Roman" w:hAnsi="Times New Roman" w:cs="Times New Roman"/>
        </w:rPr>
      </w:pPr>
      <w:r w:rsidRPr="00A35A63">
        <w:rPr>
          <w:rFonts w:ascii="Times New Roman" w:hAnsi="Times New Roman" w:cs="Times New Roman"/>
        </w:rPr>
        <w:t>As a change agent, leaders should start and explain the change process to all employees.</w:t>
      </w:r>
    </w:p>
    <w:p w14:paraId="22E7616D" w14:textId="77777777" w:rsidR="0075581C" w:rsidRPr="00A35A63" w:rsidRDefault="0075581C" w:rsidP="0075581C">
      <w:pPr>
        <w:pStyle w:val="Heading1"/>
        <w:rPr>
          <w:rFonts w:ascii="Times New Roman" w:hAnsi="Times New Roman" w:cs="Times New Roman"/>
          <w:b/>
          <w:bCs/>
          <w:color w:val="auto"/>
          <w:sz w:val="22"/>
          <w:szCs w:val="22"/>
        </w:rPr>
      </w:pPr>
    </w:p>
    <w:p w14:paraId="606D53B7" w14:textId="77777777" w:rsidR="0075581C" w:rsidRPr="00A35A63" w:rsidRDefault="0075581C" w:rsidP="0075581C">
      <w:pPr>
        <w:pStyle w:val="Heading1"/>
        <w:rPr>
          <w:rFonts w:ascii="Times New Roman" w:hAnsi="Times New Roman" w:cs="Times New Roman"/>
          <w:b/>
          <w:bCs/>
          <w:color w:val="auto"/>
          <w:sz w:val="22"/>
          <w:szCs w:val="22"/>
        </w:rPr>
      </w:pPr>
    </w:p>
    <w:p w14:paraId="4E60BBC2" w14:textId="77777777" w:rsidR="0075581C" w:rsidRPr="00A35A63" w:rsidRDefault="0075581C" w:rsidP="0075581C">
      <w:pPr>
        <w:pStyle w:val="Heading1"/>
        <w:rPr>
          <w:rFonts w:ascii="Times New Roman" w:hAnsi="Times New Roman" w:cs="Times New Roman"/>
          <w:b/>
          <w:bCs/>
          <w:color w:val="auto"/>
          <w:sz w:val="22"/>
          <w:szCs w:val="22"/>
        </w:rPr>
      </w:pPr>
    </w:p>
    <w:p w14:paraId="2E1244EE" w14:textId="77777777" w:rsidR="0075581C" w:rsidRPr="00A35A63" w:rsidRDefault="0075581C" w:rsidP="0075581C">
      <w:pPr>
        <w:pStyle w:val="Heading1"/>
        <w:rPr>
          <w:rFonts w:ascii="Times New Roman" w:hAnsi="Times New Roman" w:cs="Times New Roman"/>
          <w:b/>
          <w:bCs/>
          <w:color w:val="auto"/>
          <w:sz w:val="22"/>
          <w:szCs w:val="22"/>
        </w:rPr>
      </w:pPr>
    </w:p>
    <w:p w14:paraId="14712CEC" w14:textId="77777777" w:rsidR="0075581C" w:rsidRPr="00A35A63" w:rsidRDefault="0075581C" w:rsidP="0075581C">
      <w:pPr>
        <w:pStyle w:val="Heading1"/>
        <w:rPr>
          <w:rFonts w:ascii="Times New Roman" w:hAnsi="Times New Roman" w:cs="Times New Roman"/>
          <w:b/>
          <w:bCs/>
          <w:color w:val="auto"/>
          <w:sz w:val="22"/>
          <w:szCs w:val="22"/>
        </w:rPr>
      </w:pPr>
    </w:p>
    <w:p w14:paraId="0EB8C7A7" w14:textId="77777777" w:rsidR="0075581C" w:rsidRPr="00A35A63" w:rsidRDefault="0075581C" w:rsidP="0075581C">
      <w:pPr>
        <w:pStyle w:val="Heading1"/>
        <w:rPr>
          <w:rFonts w:ascii="Times New Roman" w:hAnsi="Times New Roman" w:cs="Times New Roman"/>
          <w:b/>
          <w:bCs/>
          <w:color w:val="auto"/>
          <w:sz w:val="22"/>
          <w:szCs w:val="22"/>
        </w:rPr>
      </w:pPr>
    </w:p>
    <w:p w14:paraId="0393376E" w14:textId="77777777" w:rsidR="0075581C" w:rsidRPr="00A35A63" w:rsidRDefault="0075581C" w:rsidP="0075581C">
      <w:pPr>
        <w:pStyle w:val="Heading1"/>
        <w:rPr>
          <w:rFonts w:ascii="Times New Roman" w:hAnsi="Times New Roman" w:cs="Times New Roman"/>
          <w:b/>
          <w:bCs/>
          <w:color w:val="auto"/>
          <w:sz w:val="22"/>
          <w:szCs w:val="22"/>
        </w:rPr>
      </w:pPr>
    </w:p>
    <w:p w14:paraId="4F4AAEB9" w14:textId="77777777" w:rsidR="0075581C" w:rsidRPr="00A35A63" w:rsidRDefault="0075581C" w:rsidP="0075581C">
      <w:pPr>
        <w:pStyle w:val="Heading1"/>
        <w:rPr>
          <w:rFonts w:ascii="Times New Roman" w:hAnsi="Times New Roman" w:cs="Times New Roman"/>
          <w:b/>
          <w:bCs/>
          <w:color w:val="auto"/>
          <w:sz w:val="22"/>
          <w:szCs w:val="22"/>
        </w:rPr>
      </w:pPr>
    </w:p>
    <w:p w14:paraId="361B12FF" w14:textId="77777777" w:rsidR="0075581C" w:rsidRPr="00A35A63" w:rsidRDefault="0075581C" w:rsidP="0075581C">
      <w:pPr>
        <w:pStyle w:val="Heading1"/>
        <w:rPr>
          <w:rFonts w:ascii="Times New Roman" w:hAnsi="Times New Roman" w:cs="Times New Roman"/>
          <w:b/>
          <w:bCs/>
          <w:color w:val="auto"/>
          <w:sz w:val="22"/>
          <w:szCs w:val="22"/>
        </w:rPr>
      </w:pPr>
    </w:p>
    <w:p w14:paraId="6BDC3A3B" w14:textId="77777777" w:rsidR="0075581C" w:rsidRPr="00A35A63" w:rsidRDefault="0075581C" w:rsidP="0075581C">
      <w:pPr>
        <w:pStyle w:val="Heading1"/>
        <w:rPr>
          <w:rFonts w:ascii="Times New Roman" w:hAnsi="Times New Roman" w:cs="Times New Roman"/>
          <w:b/>
          <w:bCs/>
          <w:color w:val="auto"/>
          <w:sz w:val="22"/>
          <w:szCs w:val="22"/>
        </w:rPr>
      </w:pPr>
    </w:p>
    <w:p w14:paraId="3CDF4235" w14:textId="7E84EAD7" w:rsidR="0075581C" w:rsidRPr="00A35A63" w:rsidRDefault="0075581C" w:rsidP="0075581C">
      <w:pPr>
        <w:pStyle w:val="Heading1"/>
        <w:rPr>
          <w:rFonts w:ascii="Times New Roman" w:hAnsi="Times New Roman" w:cs="Times New Roman"/>
          <w:b/>
          <w:bCs/>
          <w:color w:val="auto"/>
          <w:sz w:val="22"/>
          <w:szCs w:val="22"/>
        </w:rPr>
      </w:pPr>
    </w:p>
    <w:p w14:paraId="5D862EDE" w14:textId="3A70389E" w:rsidR="001E0F8B" w:rsidRPr="00A35A63" w:rsidRDefault="001E0F8B" w:rsidP="001E0F8B">
      <w:pPr>
        <w:rPr>
          <w:rFonts w:ascii="Times New Roman" w:hAnsi="Times New Roman" w:cs="Times New Roman"/>
        </w:rPr>
      </w:pPr>
    </w:p>
    <w:p w14:paraId="7E38DBF0" w14:textId="665A7E85" w:rsidR="001E0F8B" w:rsidRPr="00A35A63" w:rsidRDefault="001E0F8B" w:rsidP="001E0F8B">
      <w:pPr>
        <w:rPr>
          <w:rFonts w:ascii="Times New Roman" w:hAnsi="Times New Roman" w:cs="Times New Roman"/>
        </w:rPr>
      </w:pPr>
    </w:p>
    <w:p w14:paraId="38B4A9BB" w14:textId="05E0369D" w:rsidR="001E0F8B" w:rsidRPr="00A35A63" w:rsidRDefault="001E0F8B" w:rsidP="001E0F8B">
      <w:pPr>
        <w:rPr>
          <w:rFonts w:ascii="Times New Roman" w:hAnsi="Times New Roman" w:cs="Times New Roman"/>
        </w:rPr>
      </w:pPr>
    </w:p>
    <w:p w14:paraId="059BEA0C" w14:textId="496E8D00" w:rsidR="001E0F8B" w:rsidRPr="00A35A63" w:rsidRDefault="001E0F8B" w:rsidP="001E0F8B">
      <w:pPr>
        <w:rPr>
          <w:rFonts w:ascii="Times New Roman" w:hAnsi="Times New Roman" w:cs="Times New Roman"/>
        </w:rPr>
      </w:pPr>
    </w:p>
    <w:p w14:paraId="31240D25" w14:textId="4F191D9B" w:rsidR="001E0F8B" w:rsidRPr="00A35A63" w:rsidRDefault="001E0F8B" w:rsidP="001E0F8B">
      <w:pPr>
        <w:rPr>
          <w:rFonts w:ascii="Times New Roman" w:hAnsi="Times New Roman" w:cs="Times New Roman"/>
        </w:rPr>
      </w:pPr>
    </w:p>
    <w:p w14:paraId="1191A2FF" w14:textId="1B26C264" w:rsidR="001E0F8B" w:rsidRPr="00A35A63" w:rsidRDefault="001E0F8B" w:rsidP="001E0F8B">
      <w:pPr>
        <w:rPr>
          <w:rFonts w:ascii="Times New Roman" w:hAnsi="Times New Roman" w:cs="Times New Roman"/>
        </w:rPr>
      </w:pPr>
    </w:p>
    <w:p w14:paraId="38FC412F" w14:textId="7831B2AD" w:rsidR="001E0F8B" w:rsidRDefault="001E0F8B" w:rsidP="001E0F8B">
      <w:pPr>
        <w:rPr>
          <w:rFonts w:ascii="Times New Roman" w:hAnsi="Times New Roman" w:cs="Times New Roman"/>
        </w:rPr>
      </w:pPr>
    </w:p>
    <w:p w14:paraId="25A09ED8" w14:textId="1DFA9206" w:rsidR="00A35A63" w:rsidRDefault="00A35A63" w:rsidP="001E0F8B">
      <w:pPr>
        <w:rPr>
          <w:rFonts w:ascii="Times New Roman" w:hAnsi="Times New Roman" w:cs="Times New Roman"/>
        </w:rPr>
      </w:pPr>
    </w:p>
    <w:p w14:paraId="30C0A395" w14:textId="695055D5" w:rsidR="00A35A63" w:rsidRDefault="00A35A63" w:rsidP="001E0F8B">
      <w:pPr>
        <w:rPr>
          <w:rFonts w:ascii="Times New Roman" w:hAnsi="Times New Roman" w:cs="Times New Roman"/>
        </w:rPr>
      </w:pPr>
    </w:p>
    <w:p w14:paraId="49F9A9E4" w14:textId="09F75DAF" w:rsidR="00A35A63" w:rsidRDefault="00A35A63" w:rsidP="001E0F8B">
      <w:pPr>
        <w:rPr>
          <w:rFonts w:ascii="Times New Roman" w:hAnsi="Times New Roman" w:cs="Times New Roman"/>
        </w:rPr>
      </w:pPr>
    </w:p>
    <w:p w14:paraId="71D1AB7B" w14:textId="13AC94A2" w:rsidR="00A35A63" w:rsidRDefault="00A35A63" w:rsidP="001E0F8B">
      <w:pPr>
        <w:rPr>
          <w:rFonts w:ascii="Times New Roman" w:hAnsi="Times New Roman" w:cs="Times New Roman"/>
        </w:rPr>
      </w:pPr>
    </w:p>
    <w:p w14:paraId="5ECEC392" w14:textId="77777777" w:rsidR="00A35A63" w:rsidRPr="00A35A63" w:rsidRDefault="00A35A63" w:rsidP="001E0F8B">
      <w:pPr>
        <w:rPr>
          <w:rFonts w:ascii="Times New Roman" w:hAnsi="Times New Roman" w:cs="Times New Roman"/>
        </w:rPr>
      </w:pPr>
    </w:p>
    <w:p w14:paraId="5B318380" w14:textId="651EB209" w:rsidR="001E0F8B" w:rsidRDefault="001E0F8B" w:rsidP="001E0F8B">
      <w:pPr>
        <w:rPr>
          <w:rFonts w:ascii="Times New Roman" w:hAnsi="Times New Roman" w:cs="Times New Roman"/>
        </w:rPr>
      </w:pPr>
    </w:p>
    <w:p w14:paraId="65A0FE99" w14:textId="6C543308" w:rsidR="003D0D99" w:rsidRDefault="003D0D99" w:rsidP="001E0F8B">
      <w:pPr>
        <w:rPr>
          <w:rFonts w:ascii="Times New Roman" w:hAnsi="Times New Roman" w:cs="Times New Roman"/>
        </w:rPr>
      </w:pPr>
    </w:p>
    <w:p w14:paraId="7536B8FB" w14:textId="6542EAF9" w:rsidR="003D0D99" w:rsidRDefault="003D0D99" w:rsidP="001E0F8B">
      <w:pPr>
        <w:rPr>
          <w:rFonts w:ascii="Times New Roman" w:hAnsi="Times New Roman" w:cs="Times New Roman"/>
        </w:rPr>
      </w:pPr>
    </w:p>
    <w:p w14:paraId="533D4EE9" w14:textId="77777777" w:rsidR="003D0D99" w:rsidRPr="00A35A63" w:rsidRDefault="003D0D99" w:rsidP="001E0F8B">
      <w:pPr>
        <w:rPr>
          <w:rFonts w:ascii="Times New Roman" w:hAnsi="Times New Roman" w:cs="Times New Roman"/>
        </w:rPr>
      </w:pPr>
    </w:p>
    <w:p w14:paraId="72A3743E" w14:textId="1FB6BCE5" w:rsidR="001E0F8B" w:rsidRPr="00A35A63" w:rsidRDefault="001E0F8B" w:rsidP="001E0F8B">
      <w:pPr>
        <w:pStyle w:val="Heading1"/>
        <w:rPr>
          <w:rFonts w:ascii="Times New Roman" w:hAnsi="Times New Roman" w:cs="Times New Roman"/>
          <w:b/>
          <w:bCs/>
          <w:color w:val="auto"/>
          <w:sz w:val="22"/>
          <w:szCs w:val="22"/>
        </w:rPr>
      </w:pPr>
      <w:bookmarkStart w:id="14" w:name="_Toc80219979"/>
      <w:r w:rsidRPr="00A35A63">
        <w:rPr>
          <w:rFonts w:ascii="Times New Roman" w:hAnsi="Times New Roman" w:cs="Times New Roman"/>
          <w:b/>
          <w:bCs/>
          <w:color w:val="auto"/>
          <w:sz w:val="22"/>
          <w:szCs w:val="22"/>
        </w:rPr>
        <w:lastRenderedPageBreak/>
        <w:t>Conclusion</w:t>
      </w:r>
      <w:bookmarkEnd w:id="14"/>
    </w:p>
    <w:p w14:paraId="0CA76F8A" w14:textId="37839A7A" w:rsidR="00FF1E11" w:rsidRPr="00A35A63" w:rsidRDefault="00911E59" w:rsidP="00911E59">
      <w:pPr>
        <w:spacing w:line="360" w:lineRule="auto"/>
        <w:rPr>
          <w:rFonts w:ascii="Times New Roman" w:hAnsi="Times New Roman" w:cs="Times New Roman"/>
        </w:rPr>
      </w:pPr>
      <w:r w:rsidRPr="00A35A63">
        <w:rPr>
          <w:rFonts w:ascii="Times New Roman" w:hAnsi="Times New Roman" w:cs="Times New Roman"/>
        </w:rPr>
        <w:t xml:space="preserve">It may be stated that every organization's change process is a typical scenario in which management </w:t>
      </w:r>
      <w:proofErr w:type="gramStart"/>
      <w:r w:rsidRPr="00A35A63">
        <w:rPr>
          <w:rFonts w:ascii="Times New Roman" w:hAnsi="Times New Roman" w:cs="Times New Roman"/>
        </w:rPr>
        <w:t>has to</w:t>
      </w:r>
      <w:proofErr w:type="gramEnd"/>
      <w:r w:rsidRPr="00A35A63">
        <w:rPr>
          <w:rFonts w:ascii="Times New Roman" w:hAnsi="Times New Roman" w:cs="Times New Roman"/>
        </w:rPr>
        <w:t xml:space="preserve"> make a change and certain workers oppose it. The purpose of this study was to examine the transformation process that occurred inside the Amazon Operations department. The model outlines how the Amazon operation department's change process will be carried out successfully. The leader's position in the change process was also examined, and it was discovered that the most critical role a leader performs throughout the transition process is that of an effective communicator. As an effective communicator, the leader of a business inspires trust in all stakeholders and manages the transformation process. The many change agents were addressed, as well as their roles throughout the change process. Additionally, the impact of organisational culture on the change process was examined, and it was shown that various cultures support change processes in unique ways.</w:t>
      </w:r>
    </w:p>
    <w:p w14:paraId="4ECA0B78" w14:textId="3826C992" w:rsidR="00911E59" w:rsidRPr="00A35A63" w:rsidRDefault="00911E59" w:rsidP="00911E59">
      <w:pPr>
        <w:spacing w:line="360" w:lineRule="auto"/>
        <w:rPr>
          <w:rFonts w:ascii="Times New Roman" w:hAnsi="Times New Roman" w:cs="Times New Roman"/>
        </w:rPr>
      </w:pPr>
    </w:p>
    <w:p w14:paraId="430FAAC0" w14:textId="4B1650E1" w:rsidR="00911E59" w:rsidRPr="00A35A63" w:rsidRDefault="00911E59" w:rsidP="00911E59">
      <w:pPr>
        <w:spacing w:line="360" w:lineRule="auto"/>
        <w:rPr>
          <w:rFonts w:ascii="Times New Roman" w:hAnsi="Times New Roman" w:cs="Times New Roman"/>
        </w:rPr>
      </w:pPr>
    </w:p>
    <w:p w14:paraId="3229AC5E" w14:textId="03C669D2" w:rsidR="00911E59" w:rsidRPr="00A35A63" w:rsidRDefault="00911E59" w:rsidP="00911E59">
      <w:pPr>
        <w:spacing w:line="360" w:lineRule="auto"/>
        <w:rPr>
          <w:rFonts w:ascii="Times New Roman" w:hAnsi="Times New Roman" w:cs="Times New Roman"/>
        </w:rPr>
      </w:pPr>
    </w:p>
    <w:p w14:paraId="6DD63E54" w14:textId="4F2220B0" w:rsidR="00911E59" w:rsidRPr="00A35A63" w:rsidRDefault="00911E59" w:rsidP="00911E59">
      <w:pPr>
        <w:spacing w:line="360" w:lineRule="auto"/>
        <w:rPr>
          <w:rFonts w:ascii="Times New Roman" w:hAnsi="Times New Roman" w:cs="Times New Roman"/>
        </w:rPr>
      </w:pPr>
    </w:p>
    <w:p w14:paraId="6B4CE9A9" w14:textId="00ACDD8D" w:rsidR="00911E59" w:rsidRPr="00A35A63" w:rsidRDefault="00911E59" w:rsidP="00911E59">
      <w:pPr>
        <w:spacing w:line="360" w:lineRule="auto"/>
        <w:rPr>
          <w:rFonts w:ascii="Times New Roman" w:hAnsi="Times New Roman" w:cs="Times New Roman"/>
        </w:rPr>
      </w:pPr>
    </w:p>
    <w:p w14:paraId="02BC2618" w14:textId="070E1F38" w:rsidR="00911E59" w:rsidRPr="00A35A63" w:rsidRDefault="00911E59" w:rsidP="00911E59">
      <w:pPr>
        <w:spacing w:line="360" w:lineRule="auto"/>
        <w:rPr>
          <w:rFonts w:ascii="Times New Roman" w:hAnsi="Times New Roman" w:cs="Times New Roman"/>
        </w:rPr>
      </w:pPr>
    </w:p>
    <w:p w14:paraId="43D064AC" w14:textId="2CB2E3F6" w:rsidR="00911E59" w:rsidRPr="00A35A63" w:rsidRDefault="00911E59" w:rsidP="00911E59">
      <w:pPr>
        <w:spacing w:line="360" w:lineRule="auto"/>
        <w:rPr>
          <w:rFonts w:ascii="Times New Roman" w:hAnsi="Times New Roman" w:cs="Times New Roman"/>
        </w:rPr>
      </w:pPr>
    </w:p>
    <w:p w14:paraId="65E02E0E" w14:textId="6453B92F" w:rsidR="00911E59" w:rsidRPr="00A35A63" w:rsidRDefault="00911E59" w:rsidP="00911E59">
      <w:pPr>
        <w:spacing w:line="360" w:lineRule="auto"/>
        <w:rPr>
          <w:rFonts w:ascii="Times New Roman" w:hAnsi="Times New Roman" w:cs="Times New Roman"/>
        </w:rPr>
      </w:pPr>
    </w:p>
    <w:p w14:paraId="7AF421B4" w14:textId="02BDEA3C" w:rsidR="00911E59" w:rsidRPr="00A35A63" w:rsidRDefault="00911E59" w:rsidP="00911E59">
      <w:pPr>
        <w:spacing w:line="360" w:lineRule="auto"/>
        <w:rPr>
          <w:rFonts w:ascii="Times New Roman" w:hAnsi="Times New Roman" w:cs="Times New Roman"/>
        </w:rPr>
      </w:pPr>
    </w:p>
    <w:p w14:paraId="4ACFAC61" w14:textId="1C14E201" w:rsidR="00911E59" w:rsidRPr="00A35A63" w:rsidRDefault="00911E59" w:rsidP="00911E59">
      <w:pPr>
        <w:spacing w:line="360" w:lineRule="auto"/>
        <w:rPr>
          <w:rFonts w:ascii="Times New Roman" w:hAnsi="Times New Roman" w:cs="Times New Roman"/>
        </w:rPr>
      </w:pPr>
    </w:p>
    <w:p w14:paraId="682F05E5" w14:textId="6F02119B" w:rsidR="00911E59" w:rsidRPr="00A35A63" w:rsidRDefault="00911E59" w:rsidP="00911E59">
      <w:pPr>
        <w:spacing w:line="360" w:lineRule="auto"/>
        <w:rPr>
          <w:rFonts w:ascii="Times New Roman" w:hAnsi="Times New Roman" w:cs="Times New Roman"/>
        </w:rPr>
      </w:pPr>
    </w:p>
    <w:p w14:paraId="3D6A6B55" w14:textId="36A477D1" w:rsidR="00911E59" w:rsidRPr="00A35A63" w:rsidRDefault="00911E59" w:rsidP="00911E59">
      <w:pPr>
        <w:spacing w:line="360" w:lineRule="auto"/>
        <w:rPr>
          <w:rFonts w:ascii="Times New Roman" w:hAnsi="Times New Roman" w:cs="Times New Roman"/>
        </w:rPr>
      </w:pPr>
    </w:p>
    <w:p w14:paraId="5E9561E5" w14:textId="23D96748" w:rsidR="00911E59" w:rsidRPr="00A35A63" w:rsidRDefault="00911E59" w:rsidP="00911E59">
      <w:pPr>
        <w:spacing w:line="360" w:lineRule="auto"/>
        <w:rPr>
          <w:rFonts w:ascii="Times New Roman" w:hAnsi="Times New Roman" w:cs="Times New Roman"/>
        </w:rPr>
      </w:pPr>
    </w:p>
    <w:p w14:paraId="665C0DDF" w14:textId="748D003F" w:rsidR="00911E59" w:rsidRPr="00A35A63" w:rsidRDefault="00911E59" w:rsidP="00911E59">
      <w:pPr>
        <w:spacing w:line="360" w:lineRule="auto"/>
        <w:rPr>
          <w:rFonts w:ascii="Times New Roman" w:hAnsi="Times New Roman" w:cs="Times New Roman"/>
        </w:rPr>
      </w:pPr>
    </w:p>
    <w:p w14:paraId="604F61BA" w14:textId="60650BB0" w:rsidR="00911E59" w:rsidRPr="00A35A63" w:rsidRDefault="00911E59" w:rsidP="00911E59">
      <w:pPr>
        <w:spacing w:line="360" w:lineRule="auto"/>
        <w:rPr>
          <w:rFonts w:ascii="Times New Roman" w:hAnsi="Times New Roman" w:cs="Times New Roman"/>
        </w:rPr>
      </w:pPr>
    </w:p>
    <w:p w14:paraId="1F7E4717" w14:textId="4A7A0343" w:rsidR="00911E59" w:rsidRPr="00A35A63" w:rsidRDefault="00911E59" w:rsidP="00911E59">
      <w:pPr>
        <w:spacing w:line="360" w:lineRule="auto"/>
        <w:rPr>
          <w:rFonts w:ascii="Times New Roman" w:hAnsi="Times New Roman" w:cs="Times New Roman"/>
        </w:rPr>
      </w:pPr>
    </w:p>
    <w:p w14:paraId="45DC0D3D" w14:textId="25F4A638" w:rsidR="00911E59" w:rsidRPr="00A35A63" w:rsidRDefault="00911E59" w:rsidP="00911E59">
      <w:pPr>
        <w:spacing w:line="360" w:lineRule="auto"/>
        <w:rPr>
          <w:rFonts w:ascii="Times New Roman" w:hAnsi="Times New Roman" w:cs="Times New Roman"/>
        </w:rPr>
      </w:pPr>
    </w:p>
    <w:p w14:paraId="359969A4" w14:textId="5976945D" w:rsidR="00911E59" w:rsidRPr="00A35A63" w:rsidRDefault="00911E59" w:rsidP="00911E59">
      <w:pPr>
        <w:spacing w:line="360" w:lineRule="auto"/>
        <w:rPr>
          <w:rFonts w:ascii="Times New Roman" w:hAnsi="Times New Roman" w:cs="Times New Roman"/>
        </w:rPr>
      </w:pPr>
    </w:p>
    <w:p w14:paraId="3526A12E" w14:textId="3D31A523" w:rsidR="00911E59" w:rsidRDefault="00911E59" w:rsidP="00911E59">
      <w:pPr>
        <w:spacing w:line="360" w:lineRule="auto"/>
        <w:rPr>
          <w:rFonts w:ascii="Times New Roman" w:hAnsi="Times New Roman" w:cs="Times New Roman"/>
        </w:rPr>
      </w:pPr>
    </w:p>
    <w:p w14:paraId="3498F52D" w14:textId="6B02816F" w:rsidR="00A35A63" w:rsidRDefault="00A35A63" w:rsidP="00911E59">
      <w:pPr>
        <w:spacing w:line="360" w:lineRule="auto"/>
        <w:rPr>
          <w:rFonts w:ascii="Times New Roman" w:hAnsi="Times New Roman" w:cs="Times New Roman"/>
        </w:rPr>
      </w:pPr>
    </w:p>
    <w:p w14:paraId="5A2C611B" w14:textId="7396244B" w:rsidR="00A35A63" w:rsidRDefault="00A35A63" w:rsidP="00911E59">
      <w:pPr>
        <w:spacing w:line="360" w:lineRule="auto"/>
        <w:rPr>
          <w:rFonts w:ascii="Times New Roman" w:hAnsi="Times New Roman" w:cs="Times New Roman"/>
        </w:rPr>
      </w:pPr>
    </w:p>
    <w:p w14:paraId="61FB4921" w14:textId="77777777" w:rsidR="00A35A63" w:rsidRPr="00A35A63" w:rsidRDefault="00A35A63" w:rsidP="00911E59">
      <w:pPr>
        <w:spacing w:line="360" w:lineRule="auto"/>
        <w:rPr>
          <w:rFonts w:ascii="Times New Roman" w:hAnsi="Times New Roman" w:cs="Times New Roman"/>
        </w:rPr>
      </w:pPr>
    </w:p>
    <w:p w14:paraId="3FD2D4F6" w14:textId="1640C4A6" w:rsidR="00911E59" w:rsidRPr="00A35A63" w:rsidRDefault="00911E59" w:rsidP="00911E59">
      <w:pPr>
        <w:spacing w:line="360" w:lineRule="auto"/>
        <w:rPr>
          <w:rFonts w:ascii="Times New Roman" w:hAnsi="Times New Roman" w:cs="Times New Roman"/>
        </w:rPr>
      </w:pPr>
    </w:p>
    <w:p w14:paraId="4DC4E1A1" w14:textId="1510C8B7" w:rsidR="00911E59" w:rsidRPr="00A35A63" w:rsidRDefault="00911E59" w:rsidP="00911E59">
      <w:pPr>
        <w:spacing w:line="360" w:lineRule="auto"/>
        <w:rPr>
          <w:rFonts w:ascii="Times New Roman" w:hAnsi="Times New Roman" w:cs="Times New Roman"/>
        </w:rPr>
      </w:pPr>
    </w:p>
    <w:p w14:paraId="3FF0C52F" w14:textId="30CA13DD" w:rsidR="00911E59" w:rsidRPr="00A35A63" w:rsidRDefault="00911E59" w:rsidP="00911E59">
      <w:pPr>
        <w:pStyle w:val="Heading1"/>
        <w:rPr>
          <w:rFonts w:ascii="Times New Roman" w:hAnsi="Times New Roman" w:cs="Times New Roman"/>
          <w:b/>
          <w:bCs/>
          <w:color w:val="auto"/>
          <w:sz w:val="22"/>
          <w:szCs w:val="22"/>
        </w:rPr>
      </w:pPr>
      <w:bookmarkStart w:id="15" w:name="_Toc80219980"/>
      <w:r w:rsidRPr="00A35A63">
        <w:rPr>
          <w:rFonts w:ascii="Times New Roman" w:hAnsi="Times New Roman" w:cs="Times New Roman"/>
          <w:b/>
          <w:bCs/>
          <w:color w:val="auto"/>
          <w:sz w:val="22"/>
          <w:szCs w:val="22"/>
        </w:rPr>
        <w:lastRenderedPageBreak/>
        <w:t>Appendix</w:t>
      </w:r>
      <w:bookmarkEnd w:id="15"/>
    </w:p>
    <w:p w14:paraId="5368C739" w14:textId="77777777" w:rsidR="003F1878" w:rsidRPr="00A35A63" w:rsidRDefault="003F1878" w:rsidP="003F1878">
      <w:pPr>
        <w:rPr>
          <w:rFonts w:ascii="Times New Roman" w:hAnsi="Times New Roman" w:cs="Times New Roman"/>
        </w:rPr>
      </w:pPr>
    </w:p>
    <w:p w14:paraId="2C1B958D" w14:textId="77777777" w:rsidR="003F1878" w:rsidRPr="00A35A63" w:rsidRDefault="003F1878" w:rsidP="003F1878">
      <w:pP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SWOT</w:t>
      </w:r>
    </w:p>
    <w:p w14:paraId="39451385" w14:textId="77777777" w:rsidR="003F1878" w:rsidRPr="00A35A63" w:rsidRDefault="003F1878" w:rsidP="003F1878">
      <w:pPr>
        <w:spacing w:line="360" w:lineRule="auto"/>
        <w:jc w:val="both"/>
        <w:rPr>
          <w:rFonts w:ascii="Times New Roman" w:eastAsia="Times New Roman" w:hAnsi="Times New Roman" w:cs="Times New Roman"/>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F1878" w:rsidRPr="00A35A63" w14:paraId="5BA790CC" w14:textId="77777777" w:rsidTr="00AB51A7">
        <w:tc>
          <w:tcPr>
            <w:tcW w:w="4680" w:type="dxa"/>
            <w:shd w:val="clear" w:color="auto" w:fill="auto"/>
            <w:tcMar>
              <w:top w:w="100" w:type="dxa"/>
              <w:left w:w="100" w:type="dxa"/>
              <w:bottom w:w="100" w:type="dxa"/>
              <w:right w:w="100" w:type="dxa"/>
            </w:tcMar>
          </w:tcPr>
          <w:p w14:paraId="2A0AB23B" w14:textId="77777777"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Strengths</w:t>
            </w:r>
          </w:p>
        </w:tc>
        <w:tc>
          <w:tcPr>
            <w:tcW w:w="4680" w:type="dxa"/>
            <w:shd w:val="clear" w:color="auto" w:fill="auto"/>
            <w:tcMar>
              <w:top w:w="100" w:type="dxa"/>
              <w:left w:w="100" w:type="dxa"/>
              <w:bottom w:w="100" w:type="dxa"/>
              <w:right w:w="100" w:type="dxa"/>
            </w:tcMar>
          </w:tcPr>
          <w:p w14:paraId="77643DE6" w14:textId="77777777"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Weaknesses</w:t>
            </w:r>
          </w:p>
        </w:tc>
      </w:tr>
      <w:tr w:rsidR="003F1878" w:rsidRPr="00A35A63" w14:paraId="1722001B" w14:textId="77777777" w:rsidTr="00AB51A7">
        <w:tc>
          <w:tcPr>
            <w:tcW w:w="4680" w:type="dxa"/>
            <w:shd w:val="clear" w:color="auto" w:fill="auto"/>
            <w:tcMar>
              <w:top w:w="100" w:type="dxa"/>
              <w:left w:w="100" w:type="dxa"/>
              <w:bottom w:w="100" w:type="dxa"/>
              <w:right w:w="100" w:type="dxa"/>
            </w:tcMar>
          </w:tcPr>
          <w:p w14:paraId="466ABFD8" w14:textId="77777777" w:rsidR="003F1878" w:rsidRPr="00A35A63" w:rsidRDefault="003F1878" w:rsidP="00AB51A7">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The company has a high brand value.</w:t>
            </w:r>
          </w:p>
          <w:p w14:paraId="084EA43A" w14:textId="77777777" w:rsidR="003F1878" w:rsidRPr="00A35A63" w:rsidRDefault="003F1878" w:rsidP="00AB51A7">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The company enjoys great customer loyalty.</w:t>
            </w:r>
          </w:p>
          <w:p w14:paraId="4BFF07FB" w14:textId="77777777" w:rsidR="003F1878" w:rsidRPr="00A35A63" w:rsidRDefault="003F1878" w:rsidP="00AB51A7">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The company has a range of products to offer.</w:t>
            </w:r>
          </w:p>
        </w:tc>
        <w:tc>
          <w:tcPr>
            <w:tcW w:w="4680" w:type="dxa"/>
            <w:shd w:val="clear" w:color="auto" w:fill="auto"/>
            <w:tcMar>
              <w:top w:w="100" w:type="dxa"/>
              <w:left w:w="100" w:type="dxa"/>
              <w:bottom w:w="100" w:type="dxa"/>
              <w:right w:w="100" w:type="dxa"/>
            </w:tcMar>
          </w:tcPr>
          <w:p w14:paraId="11E209E5" w14:textId="77777777" w:rsidR="003F1878" w:rsidRPr="00A35A63" w:rsidRDefault="003F1878" w:rsidP="00AB51A7">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Too many orders in a pandemic caused distribution issues.</w:t>
            </w:r>
          </w:p>
          <w:p w14:paraId="27A24446" w14:textId="77777777" w:rsidR="003F1878" w:rsidRPr="00A35A63" w:rsidRDefault="003F1878" w:rsidP="00AB51A7">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High dependency on technology results in high layoff of employees.</w:t>
            </w:r>
          </w:p>
        </w:tc>
      </w:tr>
      <w:tr w:rsidR="003F1878" w:rsidRPr="00A35A63" w14:paraId="7D19ADBB" w14:textId="77777777" w:rsidTr="00AB51A7">
        <w:tc>
          <w:tcPr>
            <w:tcW w:w="4680" w:type="dxa"/>
            <w:shd w:val="clear" w:color="auto" w:fill="auto"/>
            <w:tcMar>
              <w:top w:w="100" w:type="dxa"/>
              <w:left w:w="100" w:type="dxa"/>
              <w:bottom w:w="100" w:type="dxa"/>
              <w:right w:w="100" w:type="dxa"/>
            </w:tcMar>
          </w:tcPr>
          <w:p w14:paraId="0E6ADB03" w14:textId="77777777"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Opportunities</w:t>
            </w:r>
          </w:p>
        </w:tc>
        <w:tc>
          <w:tcPr>
            <w:tcW w:w="4680" w:type="dxa"/>
            <w:shd w:val="clear" w:color="auto" w:fill="auto"/>
            <w:tcMar>
              <w:top w:w="100" w:type="dxa"/>
              <w:left w:w="100" w:type="dxa"/>
              <w:bottom w:w="100" w:type="dxa"/>
              <w:right w:w="100" w:type="dxa"/>
            </w:tcMar>
          </w:tcPr>
          <w:p w14:paraId="3460B558" w14:textId="77777777"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Threats</w:t>
            </w:r>
          </w:p>
        </w:tc>
      </w:tr>
      <w:tr w:rsidR="003F1878" w:rsidRPr="00A35A63" w14:paraId="1D22934F" w14:textId="77777777" w:rsidTr="00AB51A7">
        <w:tc>
          <w:tcPr>
            <w:tcW w:w="4680" w:type="dxa"/>
            <w:shd w:val="clear" w:color="auto" w:fill="auto"/>
            <w:tcMar>
              <w:top w:w="100" w:type="dxa"/>
              <w:left w:w="100" w:type="dxa"/>
              <w:bottom w:w="100" w:type="dxa"/>
              <w:right w:w="100" w:type="dxa"/>
            </w:tcMar>
          </w:tcPr>
          <w:p w14:paraId="5D2AEB0C" w14:textId="77777777" w:rsidR="003F1878" w:rsidRPr="00A35A63" w:rsidRDefault="003F1878" w:rsidP="00AB51A7">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The company has an opportunity to penetrate deeper in the UK market by offering more products.</w:t>
            </w:r>
          </w:p>
          <w:p w14:paraId="52881EF9" w14:textId="003168CF" w:rsidR="003F1878" w:rsidRPr="00A35A63" w:rsidRDefault="003F1878" w:rsidP="00A35A63">
            <w:pPr>
              <w:widowControl w:val="0"/>
              <w:pBdr>
                <w:top w:val="nil"/>
                <w:left w:val="nil"/>
                <w:bottom w:val="nil"/>
                <w:right w:val="nil"/>
                <w:between w:val="nil"/>
              </w:pBdr>
              <w:spacing w:line="360" w:lineRule="auto"/>
              <w:ind w:left="720"/>
              <w:jc w:val="both"/>
              <w:rPr>
                <w:rFonts w:ascii="Times New Roman" w:eastAsia="Times New Roman" w:hAnsi="Times New Roman" w:cs="Times New Roman"/>
              </w:rPr>
            </w:pPr>
          </w:p>
        </w:tc>
        <w:tc>
          <w:tcPr>
            <w:tcW w:w="4680" w:type="dxa"/>
            <w:shd w:val="clear" w:color="auto" w:fill="auto"/>
            <w:tcMar>
              <w:top w:w="100" w:type="dxa"/>
              <w:left w:w="100" w:type="dxa"/>
              <w:bottom w:w="100" w:type="dxa"/>
              <w:right w:w="100" w:type="dxa"/>
            </w:tcMar>
          </w:tcPr>
          <w:p w14:paraId="4B191AB6" w14:textId="77777777" w:rsidR="003F1878" w:rsidRPr="00A35A63" w:rsidRDefault="003F1878" w:rsidP="00AB51A7">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Small local players entering the market are offering more discount to a product</w:t>
            </w:r>
          </w:p>
        </w:tc>
      </w:tr>
    </w:tbl>
    <w:p w14:paraId="5279F359" w14:textId="77777777" w:rsidR="003F1878" w:rsidRPr="00A35A63" w:rsidRDefault="003F1878" w:rsidP="003F1878">
      <w:pPr>
        <w:spacing w:line="360" w:lineRule="auto"/>
        <w:jc w:val="both"/>
        <w:rPr>
          <w:rFonts w:ascii="Times New Roman" w:eastAsia="Times New Roman" w:hAnsi="Times New Roman" w:cs="Times New Roman"/>
        </w:rPr>
      </w:pPr>
    </w:p>
    <w:p w14:paraId="2B797945" w14:textId="77777777" w:rsidR="003F1878" w:rsidRPr="00A35A63" w:rsidRDefault="003F1878" w:rsidP="003F1878">
      <w:pPr>
        <w:spacing w:line="360" w:lineRule="auto"/>
        <w:jc w:val="both"/>
        <w:rPr>
          <w:rFonts w:ascii="Times New Roman" w:eastAsia="Times New Roman" w:hAnsi="Times New Roman" w:cs="Times New Roman"/>
        </w:rPr>
      </w:pPr>
    </w:p>
    <w:p w14:paraId="6E2E2108" w14:textId="77777777" w:rsidR="003F1878" w:rsidRPr="00A35A63" w:rsidRDefault="003F1878" w:rsidP="003F1878">
      <w:pPr>
        <w:spacing w:line="360" w:lineRule="auto"/>
        <w:jc w:val="both"/>
        <w:rPr>
          <w:rFonts w:ascii="Times New Roman" w:eastAsia="Times New Roman" w:hAnsi="Times New Roman" w:cs="Times New Roman"/>
        </w:rPr>
      </w:pPr>
    </w:p>
    <w:p w14:paraId="7AB62F5B" w14:textId="77777777" w:rsidR="003F1878" w:rsidRPr="00A35A63" w:rsidRDefault="003F1878" w:rsidP="003F1878">
      <w:pP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PESTLE</w:t>
      </w:r>
    </w:p>
    <w:p w14:paraId="3A43B536" w14:textId="77777777" w:rsidR="003F1878" w:rsidRPr="00A35A63" w:rsidRDefault="003F1878" w:rsidP="003F1878">
      <w:pPr>
        <w:spacing w:line="360" w:lineRule="auto"/>
        <w:jc w:val="both"/>
        <w:rPr>
          <w:rFonts w:ascii="Times New Roman" w:eastAsia="Times New Roman" w:hAnsi="Times New Roman" w:cs="Times New Roman"/>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F1878" w:rsidRPr="00A35A63" w14:paraId="7D3729F5" w14:textId="77777777" w:rsidTr="00AB51A7">
        <w:tc>
          <w:tcPr>
            <w:tcW w:w="4680" w:type="dxa"/>
            <w:shd w:val="clear" w:color="auto" w:fill="auto"/>
            <w:tcMar>
              <w:top w:w="100" w:type="dxa"/>
              <w:left w:w="100" w:type="dxa"/>
              <w:bottom w:w="100" w:type="dxa"/>
              <w:right w:w="100" w:type="dxa"/>
            </w:tcMar>
          </w:tcPr>
          <w:p w14:paraId="528BBBE5" w14:textId="77777777"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Political</w:t>
            </w:r>
          </w:p>
        </w:tc>
        <w:tc>
          <w:tcPr>
            <w:tcW w:w="4680" w:type="dxa"/>
            <w:shd w:val="clear" w:color="auto" w:fill="auto"/>
            <w:tcMar>
              <w:top w:w="100" w:type="dxa"/>
              <w:left w:w="100" w:type="dxa"/>
              <w:bottom w:w="100" w:type="dxa"/>
              <w:right w:w="100" w:type="dxa"/>
            </w:tcMar>
          </w:tcPr>
          <w:p w14:paraId="55B433E1" w14:textId="77777777"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The stable political system in the country helps Amazon to conduct its business easily. The support of the government in the pandemic period has helped the company to sustain the market pressure.</w:t>
            </w:r>
          </w:p>
        </w:tc>
      </w:tr>
      <w:tr w:rsidR="003F1878" w:rsidRPr="00A35A63" w14:paraId="029EC547" w14:textId="77777777" w:rsidTr="00AB51A7">
        <w:tc>
          <w:tcPr>
            <w:tcW w:w="4680" w:type="dxa"/>
            <w:shd w:val="clear" w:color="auto" w:fill="auto"/>
            <w:tcMar>
              <w:top w:w="100" w:type="dxa"/>
              <w:left w:w="100" w:type="dxa"/>
              <w:bottom w:w="100" w:type="dxa"/>
              <w:right w:w="100" w:type="dxa"/>
            </w:tcMar>
          </w:tcPr>
          <w:p w14:paraId="4851996F" w14:textId="77777777"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Economic</w:t>
            </w:r>
          </w:p>
        </w:tc>
        <w:tc>
          <w:tcPr>
            <w:tcW w:w="4680" w:type="dxa"/>
            <w:shd w:val="clear" w:color="auto" w:fill="auto"/>
            <w:tcMar>
              <w:top w:w="100" w:type="dxa"/>
              <w:left w:w="100" w:type="dxa"/>
              <w:bottom w:w="100" w:type="dxa"/>
              <w:right w:w="100" w:type="dxa"/>
            </w:tcMar>
          </w:tcPr>
          <w:p w14:paraId="7D7813DB" w14:textId="29DF9CCA"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 xml:space="preserve">The falling economy of the UK in 2020 had impacted the Amazon business, but in 2021 the company has faced all the obstacles and is conducting its business with </w:t>
            </w:r>
            <w:r w:rsidR="00A35A63" w:rsidRPr="00A35A63">
              <w:rPr>
                <w:rFonts w:ascii="Times New Roman" w:eastAsia="Times New Roman" w:hAnsi="Times New Roman" w:cs="Times New Roman"/>
              </w:rPr>
              <w:t>help</w:t>
            </w:r>
            <w:r w:rsidRPr="00A35A63">
              <w:rPr>
                <w:rFonts w:ascii="Times New Roman" w:eastAsia="Times New Roman" w:hAnsi="Times New Roman" w:cs="Times New Roman"/>
              </w:rPr>
              <w:t>.</w:t>
            </w:r>
          </w:p>
        </w:tc>
      </w:tr>
      <w:tr w:rsidR="003F1878" w:rsidRPr="00A35A63" w14:paraId="53AD6C0E" w14:textId="77777777" w:rsidTr="00AB51A7">
        <w:tc>
          <w:tcPr>
            <w:tcW w:w="4680" w:type="dxa"/>
            <w:shd w:val="clear" w:color="auto" w:fill="auto"/>
            <w:tcMar>
              <w:top w:w="100" w:type="dxa"/>
              <w:left w:w="100" w:type="dxa"/>
              <w:bottom w:w="100" w:type="dxa"/>
              <w:right w:w="100" w:type="dxa"/>
            </w:tcMar>
          </w:tcPr>
          <w:p w14:paraId="2002ED11" w14:textId="77777777"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Social</w:t>
            </w:r>
          </w:p>
        </w:tc>
        <w:tc>
          <w:tcPr>
            <w:tcW w:w="4680" w:type="dxa"/>
            <w:shd w:val="clear" w:color="auto" w:fill="auto"/>
            <w:tcMar>
              <w:top w:w="100" w:type="dxa"/>
              <w:left w:w="100" w:type="dxa"/>
              <w:bottom w:w="100" w:type="dxa"/>
              <w:right w:w="100" w:type="dxa"/>
            </w:tcMar>
          </w:tcPr>
          <w:p w14:paraId="2B4D6877" w14:textId="0C69BF01"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 xml:space="preserve">The lowering of the unemployment ratio and currently at 4.1% in the UK shows many people getting back to jobs. This means more money with people to </w:t>
            </w:r>
            <w:r w:rsidR="00A35A63" w:rsidRPr="00A35A63">
              <w:rPr>
                <w:rFonts w:ascii="Times New Roman" w:eastAsia="Times New Roman" w:hAnsi="Times New Roman" w:cs="Times New Roman"/>
              </w:rPr>
              <w:t>spend,</w:t>
            </w:r>
            <w:r w:rsidRPr="00A35A63">
              <w:rPr>
                <w:rFonts w:ascii="Times New Roman" w:eastAsia="Times New Roman" w:hAnsi="Times New Roman" w:cs="Times New Roman"/>
              </w:rPr>
              <w:t xml:space="preserve"> and they will use amazon for their shopping platform.</w:t>
            </w:r>
          </w:p>
        </w:tc>
      </w:tr>
      <w:tr w:rsidR="003F1878" w:rsidRPr="00A35A63" w14:paraId="149A9126" w14:textId="77777777" w:rsidTr="00AB51A7">
        <w:tc>
          <w:tcPr>
            <w:tcW w:w="4680" w:type="dxa"/>
            <w:shd w:val="clear" w:color="auto" w:fill="auto"/>
            <w:tcMar>
              <w:top w:w="100" w:type="dxa"/>
              <w:left w:w="100" w:type="dxa"/>
              <w:bottom w:w="100" w:type="dxa"/>
              <w:right w:w="100" w:type="dxa"/>
            </w:tcMar>
          </w:tcPr>
          <w:p w14:paraId="3F173239" w14:textId="77777777"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lastRenderedPageBreak/>
              <w:t>Technological</w:t>
            </w:r>
          </w:p>
        </w:tc>
        <w:tc>
          <w:tcPr>
            <w:tcW w:w="4680" w:type="dxa"/>
            <w:shd w:val="clear" w:color="auto" w:fill="auto"/>
            <w:tcMar>
              <w:top w:w="100" w:type="dxa"/>
              <w:left w:w="100" w:type="dxa"/>
              <w:bottom w:w="100" w:type="dxa"/>
              <w:right w:w="100" w:type="dxa"/>
            </w:tcMar>
          </w:tcPr>
          <w:p w14:paraId="77EE8613" w14:textId="028ECC0D"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 xml:space="preserve">The advancement of technology in the UK helped the company in implementing the latest technology in its operation. </w:t>
            </w:r>
          </w:p>
        </w:tc>
      </w:tr>
      <w:tr w:rsidR="003F1878" w:rsidRPr="00A35A63" w14:paraId="3E385C30" w14:textId="77777777" w:rsidTr="00AB51A7">
        <w:tc>
          <w:tcPr>
            <w:tcW w:w="4680" w:type="dxa"/>
            <w:shd w:val="clear" w:color="auto" w:fill="auto"/>
            <w:tcMar>
              <w:top w:w="100" w:type="dxa"/>
              <w:left w:w="100" w:type="dxa"/>
              <w:bottom w:w="100" w:type="dxa"/>
              <w:right w:w="100" w:type="dxa"/>
            </w:tcMar>
          </w:tcPr>
          <w:p w14:paraId="08BF173B" w14:textId="77777777"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Legal</w:t>
            </w:r>
          </w:p>
        </w:tc>
        <w:tc>
          <w:tcPr>
            <w:tcW w:w="4680" w:type="dxa"/>
            <w:shd w:val="clear" w:color="auto" w:fill="auto"/>
            <w:tcMar>
              <w:top w:w="100" w:type="dxa"/>
              <w:left w:w="100" w:type="dxa"/>
              <w:bottom w:w="100" w:type="dxa"/>
              <w:right w:w="100" w:type="dxa"/>
            </w:tcMar>
          </w:tcPr>
          <w:p w14:paraId="25EADD4B" w14:textId="0D5FD12F"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 xml:space="preserve">The company follows all the legislations like the Equality Act and the Minimum Wage Act. </w:t>
            </w:r>
            <w:r w:rsidR="00A35A63" w:rsidRPr="00A35A63">
              <w:rPr>
                <w:rFonts w:ascii="Times New Roman" w:eastAsia="Times New Roman" w:hAnsi="Times New Roman" w:cs="Times New Roman"/>
              </w:rPr>
              <w:t>So,</w:t>
            </w:r>
            <w:r w:rsidRPr="00A35A63">
              <w:rPr>
                <w:rFonts w:ascii="Times New Roman" w:eastAsia="Times New Roman" w:hAnsi="Times New Roman" w:cs="Times New Roman"/>
              </w:rPr>
              <w:t xml:space="preserve"> ensuring safe business process in the UK</w:t>
            </w:r>
          </w:p>
        </w:tc>
      </w:tr>
      <w:tr w:rsidR="003F1878" w:rsidRPr="00A35A63" w14:paraId="26FA017D" w14:textId="77777777" w:rsidTr="00AB51A7">
        <w:tc>
          <w:tcPr>
            <w:tcW w:w="4680" w:type="dxa"/>
            <w:shd w:val="clear" w:color="auto" w:fill="auto"/>
            <w:tcMar>
              <w:top w:w="100" w:type="dxa"/>
              <w:left w:w="100" w:type="dxa"/>
              <w:bottom w:w="100" w:type="dxa"/>
              <w:right w:w="100" w:type="dxa"/>
            </w:tcMar>
          </w:tcPr>
          <w:p w14:paraId="13358464" w14:textId="77777777"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Environmental</w:t>
            </w:r>
          </w:p>
        </w:tc>
        <w:tc>
          <w:tcPr>
            <w:tcW w:w="4680" w:type="dxa"/>
            <w:shd w:val="clear" w:color="auto" w:fill="auto"/>
            <w:tcMar>
              <w:top w:w="100" w:type="dxa"/>
              <w:left w:w="100" w:type="dxa"/>
              <w:bottom w:w="100" w:type="dxa"/>
              <w:right w:w="100" w:type="dxa"/>
            </w:tcMar>
          </w:tcPr>
          <w:p w14:paraId="0724B9D6" w14:textId="77777777" w:rsidR="003F1878" w:rsidRPr="00A35A63" w:rsidRDefault="003F1878" w:rsidP="00AB51A7">
            <w:pPr>
              <w:widowControl w:val="0"/>
              <w:pBdr>
                <w:top w:val="nil"/>
                <w:left w:val="nil"/>
                <w:bottom w:val="nil"/>
                <w:right w:val="nil"/>
                <w:between w:val="nil"/>
              </w:pBdr>
              <w:spacing w:line="360" w:lineRule="auto"/>
              <w:jc w:val="both"/>
              <w:rPr>
                <w:rFonts w:ascii="Times New Roman" w:eastAsia="Times New Roman" w:hAnsi="Times New Roman" w:cs="Times New Roman"/>
              </w:rPr>
            </w:pPr>
            <w:r w:rsidRPr="00A35A63">
              <w:rPr>
                <w:rFonts w:ascii="Times New Roman" w:eastAsia="Times New Roman" w:hAnsi="Times New Roman" w:cs="Times New Roman"/>
              </w:rPr>
              <w:t>Amazon uses biodegradable packaging to deliver the products to their customers. In office also the company uses less paper and depends mostly on renewable energy sources.</w:t>
            </w:r>
          </w:p>
        </w:tc>
      </w:tr>
    </w:tbl>
    <w:p w14:paraId="561F1F48" w14:textId="02FFF3E3" w:rsidR="00911E59" w:rsidRPr="00A35A63" w:rsidRDefault="00911E59" w:rsidP="00911E59">
      <w:pPr>
        <w:spacing w:line="360" w:lineRule="auto"/>
        <w:rPr>
          <w:rFonts w:ascii="Times New Roman" w:hAnsi="Times New Roman" w:cs="Times New Roman"/>
        </w:rPr>
      </w:pPr>
    </w:p>
    <w:p w14:paraId="303C0011" w14:textId="08DB534A" w:rsidR="00911E59" w:rsidRPr="00A35A63" w:rsidRDefault="00911E59" w:rsidP="00911E59">
      <w:pPr>
        <w:spacing w:line="360" w:lineRule="auto"/>
        <w:rPr>
          <w:rFonts w:ascii="Times New Roman" w:hAnsi="Times New Roman" w:cs="Times New Roman"/>
        </w:rPr>
      </w:pPr>
    </w:p>
    <w:p w14:paraId="6116F075" w14:textId="4813A9A5" w:rsidR="00911E59" w:rsidRPr="00A35A63" w:rsidRDefault="00911E59" w:rsidP="00911E59">
      <w:pPr>
        <w:spacing w:line="360" w:lineRule="auto"/>
        <w:rPr>
          <w:rFonts w:ascii="Times New Roman" w:hAnsi="Times New Roman" w:cs="Times New Roman"/>
        </w:rPr>
      </w:pPr>
    </w:p>
    <w:p w14:paraId="3560036C" w14:textId="3F700FF7" w:rsidR="00911E59" w:rsidRPr="00A35A63" w:rsidRDefault="00911E59" w:rsidP="00911E59">
      <w:pPr>
        <w:spacing w:line="360" w:lineRule="auto"/>
        <w:rPr>
          <w:rFonts w:ascii="Times New Roman" w:hAnsi="Times New Roman" w:cs="Times New Roman"/>
        </w:rPr>
      </w:pPr>
    </w:p>
    <w:p w14:paraId="49214661" w14:textId="1C95D44D" w:rsidR="00911E59" w:rsidRPr="00A35A63" w:rsidRDefault="00911E59" w:rsidP="00911E59">
      <w:pPr>
        <w:spacing w:line="360" w:lineRule="auto"/>
        <w:rPr>
          <w:rFonts w:ascii="Times New Roman" w:hAnsi="Times New Roman" w:cs="Times New Roman"/>
        </w:rPr>
      </w:pPr>
    </w:p>
    <w:p w14:paraId="3AFE5861" w14:textId="481E9EA7" w:rsidR="00911E59" w:rsidRPr="00A35A63" w:rsidRDefault="00911E59" w:rsidP="00911E59">
      <w:pPr>
        <w:spacing w:line="360" w:lineRule="auto"/>
        <w:rPr>
          <w:rFonts w:ascii="Times New Roman" w:hAnsi="Times New Roman" w:cs="Times New Roman"/>
        </w:rPr>
      </w:pPr>
    </w:p>
    <w:p w14:paraId="59B948D4" w14:textId="342BD6E4" w:rsidR="00BD5683" w:rsidRPr="00A35A63" w:rsidRDefault="00BD5683" w:rsidP="00911E59">
      <w:pPr>
        <w:spacing w:line="360" w:lineRule="auto"/>
        <w:rPr>
          <w:rFonts w:ascii="Times New Roman" w:hAnsi="Times New Roman" w:cs="Times New Roman"/>
        </w:rPr>
      </w:pPr>
    </w:p>
    <w:p w14:paraId="10DFB58F" w14:textId="7144E26C" w:rsidR="00BD5683" w:rsidRPr="00A35A63" w:rsidRDefault="00BD5683" w:rsidP="00911E59">
      <w:pPr>
        <w:spacing w:line="360" w:lineRule="auto"/>
        <w:rPr>
          <w:rFonts w:ascii="Times New Roman" w:hAnsi="Times New Roman" w:cs="Times New Roman"/>
        </w:rPr>
      </w:pPr>
    </w:p>
    <w:p w14:paraId="7AAF4144" w14:textId="3067CD9B" w:rsidR="00BD5683" w:rsidRPr="00A35A63" w:rsidRDefault="00BD5683" w:rsidP="00911E59">
      <w:pPr>
        <w:spacing w:line="360" w:lineRule="auto"/>
        <w:rPr>
          <w:rFonts w:ascii="Times New Roman" w:hAnsi="Times New Roman" w:cs="Times New Roman"/>
        </w:rPr>
      </w:pPr>
    </w:p>
    <w:p w14:paraId="19478F8C" w14:textId="695AB856" w:rsidR="00BD5683" w:rsidRPr="00A35A63" w:rsidRDefault="00BD5683" w:rsidP="00911E59">
      <w:pPr>
        <w:spacing w:line="360" w:lineRule="auto"/>
        <w:rPr>
          <w:rFonts w:ascii="Times New Roman" w:hAnsi="Times New Roman" w:cs="Times New Roman"/>
        </w:rPr>
      </w:pPr>
    </w:p>
    <w:p w14:paraId="585EAA36" w14:textId="42B4B3D5" w:rsidR="00BD5683" w:rsidRPr="00A35A63" w:rsidRDefault="00BD5683" w:rsidP="00911E59">
      <w:pPr>
        <w:spacing w:line="360" w:lineRule="auto"/>
        <w:rPr>
          <w:rFonts w:ascii="Times New Roman" w:hAnsi="Times New Roman" w:cs="Times New Roman"/>
        </w:rPr>
      </w:pPr>
    </w:p>
    <w:p w14:paraId="2963C088" w14:textId="72DDE630" w:rsidR="00BD5683" w:rsidRPr="00A35A63" w:rsidRDefault="00BD5683" w:rsidP="00911E59">
      <w:pPr>
        <w:spacing w:line="360" w:lineRule="auto"/>
        <w:rPr>
          <w:rFonts w:ascii="Times New Roman" w:hAnsi="Times New Roman" w:cs="Times New Roman"/>
        </w:rPr>
      </w:pPr>
    </w:p>
    <w:p w14:paraId="45D4B5E6" w14:textId="2FE8A0C3" w:rsidR="00BD5683" w:rsidRDefault="00BD5683" w:rsidP="00911E59">
      <w:pPr>
        <w:spacing w:line="360" w:lineRule="auto"/>
        <w:rPr>
          <w:rFonts w:ascii="Times New Roman" w:hAnsi="Times New Roman" w:cs="Times New Roman"/>
        </w:rPr>
      </w:pPr>
    </w:p>
    <w:p w14:paraId="0A6C2485" w14:textId="71C1C753" w:rsidR="00A35A63" w:rsidRDefault="00A35A63" w:rsidP="00911E59">
      <w:pPr>
        <w:spacing w:line="360" w:lineRule="auto"/>
        <w:rPr>
          <w:rFonts w:ascii="Times New Roman" w:hAnsi="Times New Roman" w:cs="Times New Roman"/>
        </w:rPr>
      </w:pPr>
    </w:p>
    <w:p w14:paraId="3208A028" w14:textId="0FF4F2AE" w:rsidR="00A35A63" w:rsidRDefault="00A35A63" w:rsidP="00911E59">
      <w:pPr>
        <w:spacing w:line="360" w:lineRule="auto"/>
        <w:rPr>
          <w:rFonts w:ascii="Times New Roman" w:hAnsi="Times New Roman" w:cs="Times New Roman"/>
        </w:rPr>
      </w:pPr>
    </w:p>
    <w:p w14:paraId="430EB003" w14:textId="258342C6" w:rsidR="00A35A63" w:rsidRDefault="00A35A63" w:rsidP="00911E59">
      <w:pPr>
        <w:spacing w:line="360" w:lineRule="auto"/>
        <w:rPr>
          <w:rFonts w:ascii="Times New Roman" w:hAnsi="Times New Roman" w:cs="Times New Roman"/>
        </w:rPr>
      </w:pPr>
    </w:p>
    <w:p w14:paraId="37A57E0C" w14:textId="62E15D36" w:rsidR="00A35A63" w:rsidRDefault="00A35A63" w:rsidP="00911E59">
      <w:pPr>
        <w:spacing w:line="360" w:lineRule="auto"/>
        <w:rPr>
          <w:rFonts w:ascii="Times New Roman" w:hAnsi="Times New Roman" w:cs="Times New Roman"/>
        </w:rPr>
      </w:pPr>
    </w:p>
    <w:p w14:paraId="7AC1CC10" w14:textId="77BE6DC8" w:rsidR="00A35A63" w:rsidRDefault="00A35A63" w:rsidP="00911E59">
      <w:pPr>
        <w:spacing w:line="360" w:lineRule="auto"/>
        <w:rPr>
          <w:rFonts w:ascii="Times New Roman" w:hAnsi="Times New Roman" w:cs="Times New Roman"/>
        </w:rPr>
      </w:pPr>
    </w:p>
    <w:p w14:paraId="5F86881E" w14:textId="4720C77B" w:rsidR="00A35A63" w:rsidRDefault="00A35A63" w:rsidP="00911E59">
      <w:pPr>
        <w:spacing w:line="360" w:lineRule="auto"/>
        <w:rPr>
          <w:rFonts w:ascii="Times New Roman" w:hAnsi="Times New Roman" w:cs="Times New Roman"/>
        </w:rPr>
      </w:pPr>
    </w:p>
    <w:p w14:paraId="4F9198B1" w14:textId="1F9BA46E" w:rsidR="00A35A63" w:rsidRDefault="00A35A63" w:rsidP="00911E59">
      <w:pPr>
        <w:spacing w:line="360" w:lineRule="auto"/>
        <w:rPr>
          <w:rFonts w:ascii="Times New Roman" w:hAnsi="Times New Roman" w:cs="Times New Roman"/>
        </w:rPr>
      </w:pPr>
    </w:p>
    <w:p w14:paraId="30FFD98B" w14:textId="77777777" w:rsidR="00A35A63" w:rsidRPr="00A35A63" w:rsidRDefault="00A35A63" w:rsidP="00911E59">
      <w:pPr>
        <w:spacing w:line="360" w:lineRule="auto"/>
        <w:rPr>
          <w:rFonts w:ascii="Times New Roman" w:hAnsi="Times New Roman" w:cs="Times New Roman"/>
        </w:rPr>
      </w:pPr>
    </w:p>
    <w:p w14:paraId="6AF832B9" w14:textId="4EBEC955" w:rsidR="00BD5683" w:rsidRPr="00A35A63" w:rsidRDefault="00BD5683" w:rsidP="00911E59">
      <w:pPr>
        <w:spacing w:line="360" w:lineRule="auto"/>
        <w:rPr>
          <w:rFonts w:ascii="Times New Roman" w:hAnsi="Times New Roman" w:cs="Times New Roman"/>
        </w:rPr>
      </w:pPr>
    </w:p>
    <w:p w14:paraId="083EB1E7" w14:textId="14473993" w:rsidR="00BD5683" w:rsidRPr="00A35A63" w:rsidRDefault="00BD5683" w:rsidP="00BD5683">
      <w:pPr>
        <w:pStyle w:val="Heading1"/>
        <w:rPr>
          <w:rFonts w:ascii="Times New Roman" w:hAnsi="Times New Roman" w:cs="Times New Roman"/>
          <w:b/>
          <w:bCs/>
          <w:color w:val="auto"/>
          <w:sz w:val="22"/>
          <w:szCs w:val="22"/>
        </w:rPr>
      </w:pPr>
      <w:bookmarkStart w:id="16" w:name="_Toc80219981"/>
      <w:r w:rsidRPr="00A35A63">
        <w:rPr>
          <w:rFonts w:ascii="Times New Roman" w:hAnsi="Times New Roman" w:cs="Times New Roman"/>
          <w:b/>
          <w:bCs/>
          <w:color w:val="auto"/>
          <w:sz w:val="22"/>
          <w:szCs w:val="22"/>
        </w:rPr>
        <w:lastRenderedPageBreak/>
        <w:t>REFERENCE</w:t>
      </w:r>
      <w:bookmarkEnd w:id="16"/>
    </w:p>
    <w:p w14:paraId="2E1F2327" w14:textId="77777777"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color w:val="222222"/>
          <w:highlight w:val="white"/>
        </w:rPr>
      </w:pPr>
      <w:proofErr w:type="spellStart"/>
      <w:r w:rsidRPr="00A35A63">
        <w:rPr>
          <w:rFonts w:ascii="Times New Roman" w:eastAsia="Times New Roman" w:hAnsi="Times New Roman" w:cs="Times New Roman"/>
          <w:color w:val="222222"/>
          <w:highlight w:val="white"/>
        </w:rPr>
        <w:t>Akinbode</w:t>
      </w:r>
      <w:proofErr w:type="spellEnd"/>
      <w:r w:rsidRPr="00A35A63">
        <w:rPr>
          <w:rFonts w:ascii="Times New Roman" w:eastAsia="Times New Roman" w:hAnsi="Times New Roman" w:cs="Times New Roman"/>
          <w:color w:val="222222"/>
          <w:highlight w:val="white"/>
        </w:rPr>
        <w:t xml:space="preserve">, A.I. and Al </w:t>
      </w:r>
      <w:proofErr w:type="spellStart"/>
      <w:r w:rsidRPr="00A35A63">
        <w:rPr>
          <w:rFonts w:ascii="Times New Roman" w:eastAsia="Times New Roman" w:hAnsi="Times New Roman" w:cs="Times New Roman"/>
          <w:color w:val="222222"/>
          <w:highlight w:val="white"/>
        </w:rPr>
        <w:t>Shuhumi</w:t>
      </w:r>
      <w:proofErr w:type="spellEnd"/>
      <w:r w:rsidRPr="00A35A63">
        <w:rPr>
          <w:rFonts w:ascii="Times New Roman" w:eastAsia="Times New Roman" w:hAnsi="Times New Roman" w:cs="Times New Roman"/>
          <w:color w:val="222222"/>
          <w:highlight w:val="white"/>
        </w:rPr>
        <w:t>, S.R.A., 2018. Change management process and leadership styles. International Journal of Social Sciences, 4(2), pp.609-618.</w:t>
      </w:r>
    </w:p>
    <w:p w14:paraId="7B945393" w14:textId="77777777"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color w:val="222222"/>
          <w:highlight w:val="white"/>
        </w:rPr>
      </w:pPr>
      <w:r w:rsidRPr="00A35A63">
        <w:rPr>
          <w:rFonts w:ascii="Times New Roman" w:eastAsia="Times New Roman" w:hAnsi="Times New Roman" w:cs="Times New Roman"/>
          <w:color w:val="222222"/>
          <w:highlight w:val="white"/>
        </w:rPr>
        <w:t xml:space="preserve">Bakari, H., </w:t>
      </w:r>
      <w:proofErr w:type="spellStart"/>
      <w:r w:rsidRPr="00A35A63">
        <w:rPr>
          <w:rFonts w:ascii="Times New Roman" w:eastAsia="Times New Roman" w:hAnsi="Times New Roman" w:cs="Times New Roman"/>
          <w:color w:val="222222"/>
          <w:highlight w:val="white"/>
        </w:rPr>
        <w:t>Hunjra</w:t>
      </w:r>
      <w:proofErr w:type="spellEnd"/>
      <w:r w:rsidRPr="00A35A63">
        <w:rPr>
          <w:rFonts w:ascii="Times New Roman" w:eastAsia="Times New Roman" w:hAnsi="Times New Roman" w:cs="Times New Roman"/>
          <w:color w:val="222222"/>
          <w:highlight w:val="white"/>
        </w:rPr>
        <w:t xml:space="preserve">, A.I. and </w:t>
      </w:r>
      <w:proofErr w:type="spellStart"/>
      <w:r w:rsidRPr="00A35A63">
        <w:rPr>
          <w:rFonts w:ascii="Times New Roman" w:eastAsia="Times New Roman" w:hAnsi="Times New Roman" w:cs="Times New Roman"/>
          <w:color w:val="222222"/>
          <w:highlight w:val="white"/>
        </w:rPr>
        <w:t>Niazi</w:t>
      </w:r>
      <w:proofErr w:type="spellEnd"/>
      <w:r w:rsidRPr="00A35A63">
        <w:rPr>
          <w:rFonts w:ascii="Times New Roman" w:eastAsia="Times New Roman" w:hAnsi="Times New Roman" w:cs="Times New Roman"/>
          <w:color w:val="222222"/>
          <w:highlight w:val="white"/>
        </w:rPr>
        <w:t>, G.S.K., 2017. How does authentic leadership influence plan organizational change? The role of employees’ perceptions: Integration of theory of planned behaviour and Lewin's three step model. Journal of Change Management, 17(2), pp.155-187.</w:t>
      </w:r>
    </w:p>
    <w:p w14:paraId="04572864" w14:textId="77777777" w:rsidR="00814B45" w:rsidRPr="00A35A63" w:rsidRDefault="00814B45" w:rsidP="00FF1A07">
      <w:pPr>
        <w:pStyle w:val="ListParagraph"/>
        <w:numPr>
          <w:ilvl w:val="0"/>
          <w:numId w:val="4"/>
        </w:numPr>
        <w:rPr>
          <w:rFonts w:ascii="Times New Roman" w:hAnsi="Times New Roman" w:cs="Times New Roman"/>
        </w:rPr>
      </w:pPr>
      <w:r w:rsidRPr="00A35A63">
        <w:rPr>
          <w:rFonts w:ascii="Times New Roman" w:hAnsi="Times New Roman" w:cs="Times New Roman"/>
          <w:color w:val="2E414F"/>
          <w:shd w:val="clear" w:color="auto" w:fill="FFFFFF"/>
        </w:rPr>
        <w:t xml:space="preserve">Bakari, H., </w:t>
      </w:r>
      <w:proofErr w:type="spellStart"/>
      <w:r w:rsidRPr="00A35A63">
        <w:rPr>
          <w:rFonts w:ascii="Times New Roman" w:hAnsi="Times New Roman" w:cs="Times New Roman"/>
          <w:color w:val="2E414F"/>
          <w:shd w:val="clear" w:color="auto" w:fill="FFFFFF"/>
        </w:rPr>
        <w:t>Hunjra</w:t>
      </w:r>
      <w:proofErr w:type="spellEnd"/>
      <w:r w:rsidRPr="00A35A63">
        <w:rPr>
          <w:rFonts w:ascii="Times New Roman" w:hAnsi="Times New Roman" w:cs="Times New Roman"/>
          <w:color w:val="2E414F"/>
          <w:shd w:val="clear" w:color="auto" w:fill="FFFFFF"/>
        </w:rPr>
        <w:t xml:space="preserve">, A.I., &amp; </w:t>
      </w:r>
      <w:proofErr w:type="spellStart"/>
      <w:r w:rsidRPr="00A35A63">
        <w:rPr>
          <w:rFonts w:ascii="Times New Roman" w:hAnsi="Times New Roman" w:cs="Times New Roman"/>
          <w:color w:val="2E414F"/>
          <w:shd w:val="clear" w:color="auto" w:fill="FFFFFF"/>
        </w:rPr>
        <w:t>Niazi</w:t>
      </w:r>
      <w:proofErr w:type="spellEnd"/>
      <w:r w:rsidRPr="00A35A63">
        <w:rPr>
          <w:rFonts w:ascii="Times New Roman" w:hAnsi="Times New Roman" w:cs="Times New Roman"/>
          <w:color w:val="2E414F"/>
          <w:shd w:val="clear" w:color="auto" w:fill="FFFFFF"/>
        </w:rPr>
        <w:t xml:space="preserve">, G.S. (2017). How Does Authentic Leadership Influence Planned Organizational Change? The Role of Employees’ Perceptions: Integration of Theory of Planned </w:t>
      </w:r>
      <w:proofErr w:type="spellStart"/>
      <w:r w:rsidRPr="00A35A63">
        <w:rPr>
          <w:rFonts w:ascii="Times New Roman" w:hAnsi="Times New Roman" w:cs="Times New Roman"/>
          <w:color w:val="2E414F"/>
          <w:shd w:val="clear" w:color="auto" w:fill="FFFFFF"/>
        </w:rPr>
        <w:t>Behavior</w:t>
      </w:r>
      <w:proofErr w:type="spellEnd"/>
      <w:r w:rsidRPr="00A35A63">
        <w:rPr>
          <w:rFonts w:ascii="Times New Roman" w:hAnsi="Times New Roman" w:cs="Times New Roman"/>
          <w:color w:val="2E414F"/>
          <w:shd w:val="clear" w:color="auto" w:fill="FFFFFF"/>
        </w:rPr>
        <w:t xml:space="preserve"> and Lewin's Three Step Model. </w:t>
      </w:r>
      <w:r w:rsidRPr="00A35A63">
        <w:rPr>
          <w:rStyle w:val="Emphasis"/>
          <w:rFonts w:ascii="Times New Roman" w:hAnsi="Times New Roman" w:cs="Times New Roman"/>
          <w:color w:val="2E414F"/>
        </w:rPr>
        <w:t>Journal of Change Management, 17</w:t>
      </w:r>
      <w:r w:rsidRPr="00A35A63">
        <w:rPr>
          <w:rFonts w:ascii="Times New Roman" w:hAnsi="Times New Roman" w:cs="Times New Roman"/>
          <w:color w:val="2E414F"/>
          <w:shd w:val="clear" w:color="auto" w:fill="FFFFFF"/>
        </w:rPr>
        <w:t>, 155 - 187.</w:t>
      </w:r>
    </w:p>
    <w:p w14:paraId="1EB52CB8" w14:textId="77777777"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color w:val="222222"/>
          <w:highlight w:val="white"/>
        </w:rPr>
      </w:pPr>
      <w:r w:rsidRPr="00A35A63">
        <w:rPr>
          <w:rFonts w:ascii="Times New Roman" w:eastAsia="Times New Roman" w:hAnsi="Times New Roman" w:cs="Times New Roman"/>
          <w:color w:val="222222"/>
          <w:highlight w:val="white"/>
        </w:rPr>
        <w:t xml:space="preserve">Barratt‐Pugh, L., Bahn, S. and </w:t>
      </w:r>
      <w:proofErr w:type="spellStart"/>
      <w:r w:rsidRPr="00A35A63">
        <w:rPr>
          <w:rFonts w:ascii="Times New Roman" w:eastAsia="Times New Roman" w:hAnsi="Times New Roman" w:cs="Times New Roman"/>
          <w:color w:val="222222"/>
          <w:highlight w:val="white"/>
        </w:rPr>
        <w:t>Gakere</w:t>
      </w:r>
      <w:proofErr w:type="spellEnd"/>
      <w:r w:rsidRPr="00A35A63">
        <w:rPr>
          <w:rFonts w:ascii="Times New Roman" w:eastAsia="Times New Roman" w:hAnsi="Times New Roman" w:cs="Times New Roman"/>
          <w:color w:val="222222"/>
          <w:highlight w:val="white"/>
        </w:rPr>
        <w:t>, E., 2013. Managers as change agents: Implications for human resource managers engaging with culture change. Journal of Organizational Change Management.</w:t>
      </w:r>
    </w:p>
    <w:p w14:paraId="27813EA6" w14:textId="77777777"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color w:val="222222"/>
          <w:highlight w:val="white"/>
        </w:rPr>
      </w:pPr>
      <w:proofErr w:type="spellStart"/>
      <w:r w:rsidRPr="00A35A63">
        <w:rPr>
          <w:rFonts w:ascii="Times New Roman" w:eastAsia="Times New Roman" w:hAnsi="Times New Roman" w:cs="Times New Roman"/>
          <w:color w:val="222222"/>
          <w:highlight w:val="white"/>
        </w:rPr>
        <w:t>Bencivenga</w:t>
      </w:r>
      <w:proofErr w:type="spellEnd"/>
      <w:r w:rsidRPr="00A35A63">
        <w:rPr>
          <w:rFonts w:ascii="Times New Roman" w:eastAsia="Times New Roman" w:hAnsi="Times New Roman" w:cs="Times New Roman"/>
          <w:color w:val="222222"/>
          <w:highlight w:val="white"/>
        </w:rPr>
        <w:t>, J., 2002. John Kotter on Leadership, Management and Change. School Administrator, 59(2), pp.36-40.</w:t>
      </w:r>
    </w:p>
    <w:p w14:paraId="244D3BCD" w14:textId="77777777"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color w:val="222222"/>
          <w:highlight w:val="white"/>
        </w:rPr>
      </w:pPr>
      <w:proofErr w:type="spellStart"/>
      <w:r w:rsidRPr="00A35A63">
        <w:rPr>
          <w:rFonts w:ascii="Times New Roman" w:eastAsia="Times New Roman" w:hAnsi="Times New Roman" w:cs="Times New Roman"/>
          <w:color w:val="222222"/>
          <w:highlight w:val="white"/>
        </w:rPr>
        <w:t>Beugelsdijk</w:t>
      </w:r>
      <w:proofErr w:type="spellEnd"/>
      <w:r w:rsidRPr="00A35A63">
        <w:rPr>
          <w:rFonts w:ascii="Times New Roman" w:eastAsia="Times New Roman" w:hAnsi="Times New Roman" w:cs="Times New Roman"/>
          <w:color w:val="222222"/>
          <w:highlight w:val="white"/>
        </w:rPr>
        <w:t xml:space="preserve">, S. and </w:t>
      </w:r>
      <w:proofErr w:type="spellStart"/>
      <w:r w:rsidRPr="00A35A63">
        <w:rPr>
          <w:rFonts w:ascii="Times New Roman" w:eastAsia="Times New Roman" w:hAnsi="Times New Roman" w:cs="Times New Roman"/>
          <w:color w:val="222222"/>
          <w:highlight w:val="white"/>
        </w:rPr>
        <w:t>Welzel</w:t>
      </w:r>
      <w:proofErr w:type="spellEnd"/>
      <w:r w:rsidRPr="00A35A63">
        <w:rPr>
          <w:rFonts w:ascii="Times New Roman" w:eastAsia="Times New Roman" w:hAnsi="Times New Roman" w:cs="Times New Roman"/>
          <w:color w:val="222222"/>
          <w:highlight w:val="white"/>
        </w:rPr>
        <w:t xml:space="preserve">, C., 2018. Dimensions and dynamics of national culture: Synthesizing Hofstede with Inglehart. </w:t>
      </w:r>
      <w:r w:rsidRPr="00A35A63">
        <w:rPr>
          <w:rFonts w:ascii="Times New Roman" w:eastAsia="Times New Roman" w:hAnsi="Times New Roman" w:cs="Times New Roman"/>
          <w:i/>
          <w:color w:val="222222"/>
          <w:highlight w:val="white"/>
        </w:rPr>
        <w:t>Journal of cross-cultural psychology</w:t>
      </w:r>
      <w:r w:rsidRPr="00A35A63">
        <w:rPr>
          <w:rFonts w:ascii="Times New Roman" w:eastAsia="Times New Roman" w:hAnsi="Times New Roman" w:cs="Times New Roman"/>
          <w:color w:val="222222"/>
          <w:highlight w:val="white"/>
        </w:rPr>
        <w:t xml:space="preserve">, </w:t>
      </w:r>
      <w:r w:rsidRPr="00A35A63">
        <w:rPr>
          <w:rFonts w:ascii="Times New Roman" w:eastAsia="Times New Roman" w:hAnsi="Times New Roman" w:cs="Times New Roman"/>
          <w:i/>
          <w:color w:val="222222"/>
          <w:highlight w:val="white"/>
        </w:rPr>
        <w:t>49</w:t>
      </w:r>
      <w:r w:rsidRPr="00A35A63">
        <w:rPr>
          <w:rFonts w:ascii="Times New Roman" w:eastAsia="Times New Roman" w:hAnsi="Times New Roman" w:cs="Times New Roman"/>
          <w:color w:val="222222"/>
          <w:highlight w:val="white"/>
        </w:rPr>
        <w:t>(10), pp.1469-1505.</w:t>
      </w:r>
    </w:p>
    <w:p w14:paraId="41FBE49D" w14:textId="77777777" w:rsidR="00814B45" w:rsidRPr="00A35A63" w:rsidRDefault="00814B45" w:rsidP="00FF1A07">
      <w:pPr>
        <w:pStyle w:val="ListParagraph"/>
        <w:numPr>
          <w:ilvl w:val="0"/>
          <w:numId w:val="4"/>
        </w:numPr>
        <w:rPr>
          <w:rFonts w:ascii="Times New Roman" w:hAnsi="Times New Roman" w:cs="Times New Roman"/>
        </w:rPr>
      </w:pPr>
      <w:r w:rsidRPr="00A35A63">
        <w:rPr>
          <w:rFonts w:ascii="Times New Roman" w:hAnsi="Times New Roman" w:cs="Times New Roman"/>
          <w:color w:val="000000"/>
          <w:shd w:val="clear" w:color="auto" w:fill="FFFFFF"/>
        </w:rPr>
        <w:t>Cameron, E. and Green, M., 2009. </w:t>
      </w:r>
      <w:r w:rsidRPr="00A35A63">
        <w:rPr>
          <w:rFonts w:ascii="Times New Roman" w:hAnsi="Times New Roman" w:cs="Times New Roman"/>
          <w:i/>
          <w:iCs/>
          <w:color w:val="000000"/>
          <w:shd w:val="clear" w:color="auto" w:fill="FFFFFF"/>
        </w:rPr>
        <w:t>Making sense of change management</w:t>
      </w:r>
      <w:r w:rsidRPr="00A35A63">
        <w:rPr>
          <w:rFonts w:ascii="Times New Roman" w:hAnsi="Times New Roman" w:cs="Times New Roman"/>
          <w:color w:val="000000"/>
          <w:shd w:val="clear" w:color="auto" w:fill="FFFFFF"/>
        </w:rPr>
        <w:t>. London: Kogan Page, pp.4-67.</w:t>
      </w:r>
    </w:p>
    <w:p w14:paraId="777E3D43" w14:textId="77777777" w:rsidR="00814B45" w:rsidRPr="00A35A63" w:rsidRDefault="00814B45" w:rsidP="00FF1A07">
      <w:pPr>
        <w:pStyle w:val="ListParagraph"/>
        <w:numPr>
          <w:ilvl w:val="0"/>
          <w:numId w:val="4"/>
        </w:numPr>
        <w:spacing w:after="200" w:line="360" w:lineRule="auto"/>
        <w:rPr>
          <w:rFonts w:ascii="Times New Roman" w:hAnsi="Times New Roman" w:cs="Times New Roman"/>
          <w:color w:val="222222"/>
          <w:shd w:val="clear" w:color="auto" w:fill="FFFFFF"/>
        </w:rPr>
      </w:pPr>
      <w:r w:rsidRPr="00A35A63">
        <w:rPr>
          <w:rFonts w:ascii="Times New Roman" w:hAnsi="Times New Roman" w:cs="Times New Roman"/>
          <w:color w:val="222222"/>
          <w:shd w:val="clear" w:color="auto" w:fill="FFFFFF"/>
        </w:rPr>
        <w:t>Chaudhry, S. and Joshi, C., 2017. Transformational leadership, HR practices and affective commitment to change: A theoretical perspective. </w:t>
      </w:r>
      <w:r w:rsidRPr="00A35A63">
        <w:rPr>
          <w:rFonts w:ascii="Times New Roman" w:hAnsi="Times New Roman" w:cs="Times New Roman"/>
          <w:i/>
          <w:iCs/>
          <w:color w:val="222222"/>
          <w:shd w:val="clear" w:color="auto" w:fill="FFFFFF"/>
        </w:rPr>
        <w:t>Journal of Organisation and Human Behaviour</w:t>
      </w:r>
      <w:r w:rsidRPr="00A35A63">
        <w:rPr>
          <w:rFonts w:ascii="Times New Roman" w:hAnsi="Times New Roman" w:cs="Times New Roman"/>
          <w:color w:val="222222"/>
          <w:shd w:val="clear" w:color="auto" w:fill="FFFFFF"/>
        </w:rPr>
        <w:t>, </w:t>
      </w:r>
      <w:r w:rsidRPr="00A35A63">
        <w:rPr>
          <w:rFonts w:ascii="Times New Roman" w:hAnsi="Times New Roman" w:cs="Times New Roman"/>
          <w:i/>
          <w:iCs/>
          <w:color w:val="222222"/>
          <w:shd w:val="clear" w:color="auto" w:fill="FFFFFF"/>
        </w:rPr>
        <w:t>6</w:t>
      </w:r>
      <w:r w:rsidRPr="00A35A63">
        <w:rPr>
          <w:rFonts w:ascii="Times New Roman" w:hAnsi="Times New Roman" w:cs="Times New Roman"/>
          <w:color w:val="222222"/>
          <w:shd w:val="clear" w:color="auto" w:fill="FFFFFF"/>
        </w:rPr>
        <w:t>(3), p.37.</w:t>
      </w:r>
    </w:p>
    <w:p w14:paraId="41013890" w14:textId="77777777" w:rsidR="00814B45" w:rsidRPr="00A35A63" w:rsidRDefault="00814B45" w:rsidP="00FF1A07">
      <w:pPr>
        <w:pStyle w:val="ListParagraph"/>
        <w:numPr>
          <w:ilvl w:val="0"/>
          <w:numId w:val="4"/>
        </w:numPr>
        <w:rPr>
          <w:rFonts w:ascii="Times New Roman" w:hAnsi="Times New Roman" w:cs="Times New Roman"/>
        </w:rPr>
      </w:pPr>
      <w:r w:rsidRPr="00A35A63">
        <w:rPr>
          <w:rFonts w:ascii="Times New Roman" w:hAnsi="Times New Roman" w:cs="Times New Roman"/>
          <w:color w:val="000000"/>
          <w:shd w:val="clear" w:color="auto" w:fill="FFFFFF"/>
        </w:rPr>
        <w:t>Dumaine, B., 2021. Amazon was built for the pandemic—and will likely emerge from it stronger than ever. </w:t>
      </w:r>
      <w:r w:rsidRPr="00A35A63">
        <w:rPr>
          <w:rFonts w:ascii="Times New Roman" w:hAnsi="Times New Roman" w:cs="Times New Roman"/>
          <w:i/>
          <w:iCs/>
          <w:color w:val="000000"/>
          <w:shd w:val="clear" w:color="auto" w:fill="FFFFFF"/>
        </w:rPr>
        <w:t>Fortune</w:t>
      </w:r>
      <w:r w:rsidRPr="00A35A63">
        <w:rPr>
          <w:rFonts w:ascii="Times New Roman" w:hAnsi="Times New Roman" w:cs="Times New Roman"/>
          <w:color w:val="000000"/>
          <w:shd w:val="clear" w:color="auto" w:fill="FFFFFF"/>
        </w:rPr>
        <w:t>, [online] Available at: &lt;https://fortune.com/2020/05/18/amazon-business-jeff-bezos-amzn-sales-revenue-coronavirus-pandemic/?fbclid=IwAR1ZuovHEl54S81RI9-U7UqjyMHM02SGapa3OPGyapP6kXkfdQiXqtELFSo&gt; [Accessed 17 August 2021].</w:t>
      </w:r>
    </w:p>
    <w:p w14:paraId="66E3C4A7" w14:textId="77777777" w:rsidR="00814B45" w:rsidRPr="00A35A63" w:rsidRDefault="00814B45" w:rsidP="00FF1A07">
      <w:pPr>
        <w:pStyle w:val="ListParagraph"/>
        <w:numPr>
          <w:ilvl w:val="0"/>
          <w:numId w:val="4"/>
        </w:numPr>
        <w:spacing w:after="200" w:line="360" w:lineRule="auto"/>
        <w:rPr>
          <w:rFonts w:ascii="Times New Roman" w:hAnsi="Times New Roman" w:cs="Times New Roman"/>
          <w:color w:val="222222"/>
          <w:shd w:val="clear" w:color="auto" w:fill="FFFFFF"/>
        </w:rPr>
      </w:pPr>
      <w:r w:rsidRPr="00A35A63">
        <w:rPr>
          <w:rFonts w:ascii="Times New Roman" w:hAnsi="Times New Roman" w:cs="Times New Roman"/>
          <w:color w:val="222222"/>
          <w:shd w:val="clear" w:color="auto" w:fill="FFFFFF"/>
        </w:rPr>
        <w:t>Erdman, K.M., 2018. </w:t>
      </w:r>
      <w:r w:rsidRPr="00A35A63">
        <w:rPr>
          <w:rFonts w:ascii="Times New Roman" w:hAnsi="Times New Roman" w:cs="Times New Roman"/>
          <w:i/>
          <w:iCs/>
          <w:color w:val="222222"/>
          <w:shd w:val="clear" w:color="auto" w:fill="FFFFFF"/>
        </w:rPr>
        <w:t xml:space="preserve">An analysis of Geert Hofstede’s culture’s consequences: Comparing values, </w:t>
      </w:r>
      <w:proofErr w:type="spellStart"/>
      <w:r w:rsidRPr="00A35A63">
        <w:rPr>
          <w:rFonts w:ascii="Times New Roman" w:hAnsi="Times New Roman" w:cs="Times New Roman"/>
          <w:i/>
          <w:iCs/>
          <w:color w:val="222222"/>
          <w:shd w:val="clear" w:color="auto" w:fill="FFFFFF"/>
        </w:rPr>
        <w:t>behaviors</w:t>
      </w:r>
      <w:proofErr w:type="spellEnd"/>
      <w:r w:rsidRPr="00A35A63">
        <w:rPr>
          <w:rFonts w:ascii="Times New Roman" w:hAnsi="Times New Roman" w:cs="Times New Roman"/>
          <w:i/>
          <w:iCs/>
          <w:color w:val="222222"/>
          <w:shd w:val="clear" w:color="auto" w:fill="FFFFFF"/>
        </w:rPr>
        <w:t>, institutes and organizations across nations</w:t>
      </w:r>
      <w:r w:rsidRPr="00A35A63">
        <w:rPr>
          <w:rFonts w:ascii="Times New Roman" w:hAnsi="Times New Roman" w:cs="Times New Roman"/>
          <w:color w:val="222222"/>
          <w:shd w:val="clear" w:color="auto" w:fill="FFFFFF"/>
        </w:rPr>
        <w:t xml:space="preserve">. </w:t>
      </w:r>
      <w:proofErr w:type="spellStart"/>
      <w:r w:rsidRPr="00A35A63">
        <w:rPr>
          <w:rFonts w:ascii="Times New Roman" w:hAnsi="Times New Roman" w:cs="Times New Roman"/>
          <w:color w:val="222222"/>
          <w:shd w:val="clear" w:color="auto" w:fill="FFFFFF"/>
        </w:rPr>
        <w:t>Macat</w:t>
      </w:r>
      <w:proofErr w:type="spellEnd"/>
      <w:r w:rsidRPr="00A35A63">
        <w:rPr>
          <w:rFonts w:ascii="Times New Roman" w:hAnsi="Times New Roman" w:cs="Times New Roman"/>
          <w:color w:val="222222"/>
          <w:shd w:val="clear" w:color="auto" w:fill="FFFFFF"/>
        </w:rPr>
        <w:t xml:space="preserve"> Library.</w:t>
      </w:r>
    </w:p>
    <w:p w14:paraId="4AFC1A6D" w14:textId="77777777"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color w:val="222222"/>
          <w:highlight w:val="white"/>
        </w:rPr>
      </w:pPr>
      <w:proofErr w:type="spellStart"/>
      <w:r w:rsidRPr="00A35A63">
        <w:rPr>
          <w:rFonts w:ascii="Times New Roman" w:eastAsia="Times New Roman" w:hAnsi="Times New Roman" w:cs="Times New Roman"/>
          <w:color w:val="222222"/>
          <w:highlight w:val="white"/>
        </w:rPr>
        <w:t>Fforde</w:t>
      </w:r>
      <w:proofErr w:type="spellEnd"/>
      <w:r w:rsidRPr="00A35A63">
        <w:rPr>
          <w:rFonts w:ascii="Times New Roman" w:eastAsia="Times New Roman" w:hAnsi="Times New Roman" w:cs="Times New Roman"/>
          <w:color w:val="222222"/>
          <w:highlight w:val="white"/>
        </w:rPr>
        <w:t xml:space="preserve">, A., 2017. </w:t>
      </w:r>
      <w:r w:rsidRPr="00A35A63">
        <w:rPr>
          <w:rFonts w:ascii="Times New Roman" w:eastAsia="Times New Roman" w:hAnsi="Times New Roman" w:cs="Times New Roman"/>
          <w:i/>
          <w:color w:val="222222"/>
          <w:highlight w:val="white"/>
        </w:rPr>
        <w:t>Reinventing development: The sceptical change agent</w:t>
      </w:r>
      <w:r w:rsidRPr="00A35A63">
        <w:rPr>
          <w:rFonts w:ascii="Times New Roman" w:eastAsia="Times New Roman" w:hAnsi="Times New Roman" w:cs="Times New Roman"/>
          <w:color w:val="222222"/>
          <w:highlight w:val="white"/>
        </w:rPr>
        <w:t>. Springer.</w:t>
      </w:r>
    </w:p>
    <w:p w14:paraId="448EA6AF" w14:textId="77777777" w:rsidR="00814B45" w:rsidRPr="00A35A63" w:rsidRDefault="00814B45" w:rsidP="00FF1A07">
      <w:pPr>
        <w:pStyle w:val="ListParagraph"/>
        <w:numPr>
          <w:ilvl w:val="0"/>
          <w:numId w:val="4"/>
        </w:numPr>
        <w:rPr>
          <w:rFonts w:ascii="Times New Roman" w:hAnsi="Times New Roman" w:cs="Times New Roman"/>
        </w:rPr>
      </w:pPr>
      <w:r w:rsidRPr="00A35A63">
        <w:rPr>
          <w:rFonts w:ascii="Times New Roman" w:hAnsi="Times New Roman" w:cs="Times New Roman"/>
          <w:color w:val="000000"/>
          <w:shd w:val="clear" w:color="auto" w:fill="FFFFFF"/>
        </w:rPr>
        <w:t>Ft.com. 2021. </w:t>
      </w:r>
      <w:r w:rsidRPr="00A35A63">
        <w:rPr>
          <w:rFonts w:ascii="Times New Roman" w:hAnsi="Times New Roman" w:cs="Times New Roman"/>
          <w:i/>
          <w:iCs/>
          <w:color w:val="000000"/>
          <w:shd w:val="clear" w:color="auto" w:fill="FFFFFF"/>
        </w:rPr>
        <w:t>Amazon doubles quarterly profit despite Covid-19 costs</w:t>
      </w:r>
      <w:r w:rsidRPr="00A35A63">
        <w:rPr>
          <w:rFonts w:ascii="Times New Roman" w:hAnsi="Times New Roman" w:cs="Times New Roman"/>
          <w:color w:val="000000"/>
          <w:shd w:val="clear" w:color="auto" w:fill="FFFFFF"/>
        </w:rPr>
        <w:t>. [online] Available at: &lt;https://www.ft.com/content/7a42b1d8-9ca7-4827-aaae-729fdb7637f5?fbclid=IwAR0RdIxItroeyDbllMZdp3cY0Ow_KV0MW5D41mALU-pALK8noiaxBd51il0&gt; [Accessed 18 August 2021].</w:t>
      </w:r>
    </w:p>
    <w:p w14:paraId="2F9D4E4F" w14:textId="77777777" w:rsidR="00814B45" w:rsidRPr="00A35A63" w:rsidRDefault="00814B45" w:rsidP="00FF1A07">
      <w:pPr>
        <w:pStyle w:val="ListParagraph"/>
        <w:numPr>
          <w:ilvl w:val="0"/>
          <w:numId w:val="4"/>
        </w:numPr>
        <w:rPr>
          <w:rFonts w:ascii="Times New Roman" w:hAnsi="Times New Roman" w:cs="Times New Roman"/>
        </w:rPr>
      </w:pPr>
      <w:r w:rsidRPr="00A35A63">
        <w:rPr>
          <w:rFonts w:ascii="Times New Roman" w:hAnsi="Times New Roman" w:cs="Times New Roman"/>
          <w:color w:val="000000"/>
          <w:shd w:val="clear" w:color="auto" w:fill="FFFFFF"/>
        </w:rPr>
        <w:t>Hall, M., 2021. Amazon.com. In: </w:t>
      </w:r>
      <w:r w:rsidRPr="00A35A63">
        <w:rPr>
          <w:rFonts w:ascii="Times New Roman" w:hAnsi="Times New Roman" w:cs="Times New Roman"/>
          <w:i/>
          <w:iCs/>
          <w:color w:val="000000"/>
          <w:shd w:val="clear" w:color="auto" w:fill="FFFFFF"/>
        </w:rPr>
        <w:t>Britannica</w:t>
      </w:r>
      <w:r w:rsidRPr="00A35A63">
        <w:rPr>
          <w:rFonts w:ascii="Times New Roman" w:hAnsi="Times New Roman" w:cs="Times New Roman"/>
          <w:color w:val="000000"/>
          <w:shd w:val="clear" w:color="auto" w:fill="FFFFFF"/>
        </w:rPr>
        <w:t>.</w:t>
      </w:r>
    </w:p>
    <w:p w14:paraId="40D1F228" w14:textId="77777777"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color w:val="222222"/>
          <w:highlight w:val="white"/>
        </w:rPr>
      </w:pPr>
      <w:r w:rsidRPr="00A35A63">
        <w:rPr>
          <w:rFonts w:ascii="Times New Roman" w:eastAsia="Times New Roman" w:hAnsi="Times New Roman" w:cs="Times New Roman"/>
          <w:color w:val="222222"/>
          <w:highlight w:val="white"/>
        </w:rPr>
        <w:t>Hesse-</w:t>
      </w:r>
      <w:proofErr w:type="spellStart"/>
      <w:r w:rsidRPr="00A35A63">
        <w:rPr>
          <w:rFonts w:ascii="Times New Roman" w:eastAsia="Times New Roman" w:hAnsi="Times New Roman" w:cs="Times New Roman"/>
          <w:color w:val="222222"/>
          <w:highlight w:val="white"/>
        </w:rPr>
        <w:t>Gawęda</w:t>
      </w:r>
      <w:proofErr w:type="spellEnd"/>
      <w:r w:rsidRPr="00A35A63">
        <w:rPr>
          <w:rFonts w:ascii="Times New Roman" w:eastAsia="Times New Roman" w:hAnsi="Times New Roman" w:cs="Times New Roman"/>
          <w:color w:val="222222"/>
          <w:highlight w:val="white"/>
        </w:rPr>
        <w:t>, A., 2018. Types of organizational culture in Polish schools based on the typology of Ch. Handy.</w:t>
      </w:r>
    </w:p>
    <w:p w14:paraId="5143D0FB" w14:textId="77777777"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color w:val="222222"/>
          <w:highlight w:val="white"/>
        </w:rPr>
      </w:pPr>
      <w:r w:rsidRPr="00A35A63">
        <w:rPr>
          <w:rFonts w:ascii="Times New Roman" w:eastAsia="Times New Roman" w:hAnsi="Times New Roman" w:cs="Times New Roman"/>
          <w:color w:val="222222"/>
          <w:highlight w:val="white"/>
        </w:rPr>
        <w:lastRenderedPageBreak/>
        <w:t>Holmes, J., 2017. Leadership and change management: examining gender, cultural and ‘hero leader’ stereotypes. In Challenging leadership stereotypes through discourse (pp. 15-43). Springer, Singapore.</w:t>
      </w:r>
    </w:p>
    <w:p w14:paraId="31B50EF7" w14:textId="77777777" w:rsidR="00814B45" w:rsidRPr="00A35A63" w:rsidRDefault="00814B45" w:rsidP="00FF1A07">
      <w:pPr>
        <w:pStyle w:val="ListParagraph"/>
        <w:numPr>
          <w:ilvl w:val="0"/>
          <w:numId w:val="4"/>
        </w:numPr>
        <w:rPr>
          <w:rFonts w:ascii="Times New Roman" w:hAnsi="Times New Roman" w:cs="Times New Roman"/>
        </w:rPr>
      </w:pPr>
      <w:r w:rsidRPr="00A35A63">
        <w:rPr>
          <w:rFonts w:ascii="Times New Roman" w:hAnsi="Times New Roman" w:cs="Times New Roman"/>
        </w:rPr>
        <w:t xml:space="preserve">James </w:t>
      </w:r>
      <w:proofErr w:type="spellStart"/>
      <w:r w:rsidRPr="00A35A63">
        <w:rPr>
          <w:rFonts w:ascii="Times New Roman" w:hAnsi="Times New Roman" w:cs="Times New Roman"/>
        </w:rPr>
        <w:t>Gleick</w:t>
      </w:r>
      <w:proofErr w:type="spellEnd"/>
      <w:r w:rsidRPr="00A35A63">
        <w:rPr>
          <w:rFonts w:ascii="Times New Roman" w:hAnsi="Times New Roman" w:cs="Times New Roman"/>
        </w:rPr>
        <w:t xml:space="preserve"> (2011) Chaos: Making a new science [online] available from: </w:t>
      </w:r>
      <w:hyperlink r:id="rId8" w:anchor="v=onepage&amp;q&amp;f=false" w:history="1">
        <w:r w:rsidRPr="00A35A63">
          <w:rPr>
            <w:rStyle w:val="Hyperlink"/>
            <w:rFonts w:ascii="Times New Roman" w:hAnsi="Times New Roman" w:cs="Times New Roman"/>
          </w:rPr>
          <w:t>https://books.google.com.my/books?hl=en&amp;lr=&amp;id=OoLNzl4XpPUC&amp;oi=fnd&amp;pg=PT9&amp;ots=hSp3M-YLYz&amp;sig=DGxAGiqPX22cbysvZM3ORnjJjIw&amp;redir_esc=y#v=onepage&amp;q&amp;f=false</w:t>
        </w:r>
      </w:hyperlink>
      <w:r w:rsidRPr="00A35A63">
        <w:rPr>
          <w:rFonts w:ascii="Times New Roman" w:hAnsi="Times New Roman" w:cs="Times New Roman"/>
        </w:rPr>
        <w:t> </w:t>
      </w:r>
    </w:p>
    <w:p w14:paraId="0A0BF526" w14:textId="77777777" w:rsidR="00814B45" w:rsidRPr="00A35A63" w:rsidRDefault="00814B45" w:rsidP="00FF1A07">
      <w:pPr>
        <w:pStyle w:val="ListParagraph"/>
        <w:numPr>
          <w:ilvl w:val="0"/>
          <w:numId w:val="4"/>
        </w:numPr>
        <w:rPr>
          <w:rFonts w:ascii="Times New Roman" w:hAnsi="Times New Roman" w:cs="Times New Roman"/>
        </w:rPr>
      </w:pPr>
      <w:r w:rsidRPr="00A35A63">
        <w:rPr>
          <w:rFonts w:ascii="Times New Roman" w:hAnsi="Times New Roman" w:cs="Times New Roman"/>
          <w:color w:val="000000"/>
          <w:shd w:val="clear" w:color="auto" w:fill="FFFFFF"/>
        </w:rPr>
        <w:t>Kotter, J., 2012. </w:t>
      </w:r>
      <w:r w:rsidRPr="00A35A63">
        <w:rPr>
          <w:rFonts w:ascii="Times New Roman" w:hAnsi="Times New Roman" w:cs="Times New Roman"/>
          <w:i/>
          <w:iCs/>
          <w:color w:val="000000"/>
          <w:shd w:val="clear" w:color="auto" w:fill="FFFFFF"/>
        </w:rPr>
        <w:t>Leading Change</w:t>
      </w:r>
      <w:r w:rsidRPr="00A35A63">
        <w:rPr>
          <w:rFonts w:ascii="Times New Roman" w:hAnsi="Times New Roman" w:cs="Times New Roman"/>
          <w:color w:val="000000"/>
          <w:shd w:val="clear" w:color="auto" w:fill="FFFFFF"/>
        </w:rPr>
        <w:t>. Boston, Massachusetts: Harvard Business Review Press, pp.3-34.</w:t>
      </w:r>
    </w:p>
    <w:p w14:paraId="07C85700" w14:textId="77777777"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color w:val="222222"/>
          <w:highlight w:val="white"/>
        </w:rPr>
      </w:pPr>
      <w:proofErr w:type="spellStart"/>
      <w:r w:rsidRPr="00A35A63">
        <w:rPr>
          <w:rFonts w:ascii="Times New Roman" w:eastAsia="Times New Roman" w:hAnsi="Times New Roman" w:cs="Times New Roman"/>
          <w:color w:val="222222"/>
          <w:highlight w:val="white"/>
        </w:rPr>
        <w:t>Liebhart</w:t>
      </w:r>
      <w:proofErr w:type="spellEnd"/>
      <w:r w:rsidRPr="00A35A63">
        <w:rPr>
          <w:rFonts w:ascii="Times New Roman" w:eastAsia="Times New Roman" w:hAnsi="Times New Roman" w:cs="Times New Roman"/>
          <w:color w:val="222222"/>
          <w:highlight w:val="white"/>
        </w:rPr>
        <w:t xml:space="preserve">, M. and Garcia-Lorenzo, L., 2010. Between planned and emergent change: decision maker’s perceptions of managing change in organisations. International journal of knowledge, </w:t>
      </w:r>
      <w:proofErr w:type="gramStart"/>
      <w:r w:rsidRPr="00A35A63">
        <w:rPr>
          <w:rFonts w:ascii="Times New Roman" w:eastAsia="Times New Roman" w:hAnsi="Times New Roman" w:cs="Times New Roman"/>
          <w:color w:val="222222"/>
          <w:highlight w:val="white"/>
        </w:rPr>
        <w:t>culture</w:t>
      </w:r>
      <w:proofErr w:type="gramEnd"/>
      <w:r w:rsidRPr="00A35A63">
        <w:rPr>
          <w:rFonts w:ascii="Times New Roman" w:eastAsia="Times New Roman" w:hAnsi="Times New Roman" w:cs="Times New Roman"/>
          <w:color w:val="222222"/>
          <w:highlight w:val="white"/>
        </w:rPr>
        <w:t xml:space="preserve"> and change management, 10(5), pp.214-225.</w:t>
      </w:r>
    </w:p>
    <w:p w14:paraId="2BBE4436" w14:textId="77777777" w:rsidR="00814B45" w:rsidRPr="00A35A63" w:rsidRDefault="00814B45" w:rsidP="00FF1A07">
      <w:pPr>
        <w:pStyle w:val="ListParagraph"/>
        <w:numPr>
          <w:ilvl w:val="0"/>
          <w:numId w:val="4"/>
        </w:numPr>
        <w:rPr>
          <w:rFonts w:ascii="Times New Roman" w:hAnsi="Times New Roman" w:cs="Times New Roman"/>
        </w:rPr>
      </w:pPr>
      <w:r w:rsidRPr="00A35A63">
        <w:rPr>
          <w:rFonts w:ascii="Times New Roman" w:hAnsi="Times New Roman" w:cs="Times New Roman"/>
          <w:color w:val="000000"/>
          <w:shd w:val="clear" w:color="auto" w:fill="FFFFFF"/>
        </w:rPr>
        <w:t xml:space="preserve">Majed, S., </w:t>
      </w:r>
      <w:proofErr w:type="spellStart"/>
      <w:r w:rsidRPr="00A35A63">
        <w:rPr>
          <w:rFonts w:ascii="Times New Roman" w:hAnsi="Times New Roman" w:cs="Times New Roman"/>
          <w:color w:val="000000"/>
          <w:shd w:val="clear" w:color="auto" w:fill="FFFFFF"/>
        </w:rPr>
        <w:t>Nuraddin</w:t>
      </w:r>
      <w:proofErr w:type="spellEnd"/>
      <w:r w:rsidRPr="00A35A63">
        <w:rPr>
          <w:rFonts w:ascii="Times New Roman" w:hAnsi="Times New Roman" w:cs="Times New Roman"/>
          <w:color w:val="000000"/>
          <w:shd w:val="clear" w:color="auto" w:fill="FFFFFF"/>
        </w:rPr>
        <w:t xml:space="preserve">, S. and Hama, S., 2018. </w:t>
      </w:r>
      <w:proofErr w:type="spellStart"/>
      <w:r w:rsidRPr="00A35A63">
        <w:rPr>
          <w:rFonts w:ascii="Times New Roman" w:hAnsi="Times New Roman" w:cs="Times New Roman"/>
          <w:color w:val="000000"/>
          <w:shd w:val="clear" w:color="auto" w:fill="FFFFFF"/>
        </w:rPr>
        <w:t>Analyzing</w:t>
      </w:r>
      <w:proofErr w:type="spellEnd"/>
      <w:r w:rsidRPr="00A35A63">
        <w:rPr>
          <w:rFonts w:ascii="Times New Roman" w:hAnsi="Times New Roman" w:cs="Times New Roman"/>
          <w:color w:val="000000"/>
          <w:shd w:val="clear" w:color="auto" w:fill="FFFFFF"/>
        </w:rPr>
        <w:t xml:space="preserve"> the Amazon success strategies. </w:t>
      </w:r>
      <w:r w:rsidRPr="00A35A63">
        <w:rPr>
          <w:rFonts w:ascii="Times New Roman" w:hAnsi="Times New Roman" w:cs="Times New Roman"/>
          <w:i/>
          <w:iCs/>
          <w:color w:val="000000"/>
          <w:shd w:val="clear" w:color="auto" w:fill="FFFFFF"/>
        </w:rPr>
        <w:t>Journal of Process Management. New Technologies</w:t>
      </w:r>
      <w:r w:rsidRPr="00A35A63">
        <w:rPr>
          <w:rFonts w:ascii="Times New Roman" w:hAnsi="Times New Roman" w:cs="Times New Roman"/>
          <w:color w:val="000000"/>
          <w:shd w:val="clear" w:color="auto" w:fill="FFFFFF"/>
        </w:rPr>
        <w:t>, [online] 6(4), pp.65-69. Available at: &lt;https://www.researchgate.net/publication/328689933_Analyzing_the_Amazon_success_strategies&gt; [Accessed 6 August 2021].</w:t>
      </w:r>
    </w:p>
    <w:p w14:paraId="3D4BA1B6" w14:textId="77777777" w:rsidR="00814B45" w:rsidRPr="00A35A63" w:rsidRDefault="00814B45" w:rsidP="00FF1A07">
      <w:pPr>
        <w:pStyle w:val="ListParagraph"/>
        <w:numPr>
          <w:ilvl w:val="0"/>
          <w:numId w:val="4"/>
        </w:numPr>
        <w:rPr>
          <w:rFonts w:ascii="Times New Roman" w:hAnsi="Times New Roman" w:cs="Times New Roman"/>
        </w:rPr>
      </w:pPr>
      <w:r w:rsidRPr="00A35A63">
        <w:rPr>
          <w:rFonts w:ascii="Times New Roman" w:hAnsi="Times New Roman" w:cs="Times New Roman"/>
          <w:color w:val="000000"/>
          <w:shd w:val="clear" w:color="auto" w:fill="FFFFFF"/>
        </w:rPr>
        <w:t xml:space="preserve">Majed, S., </w:t>
      </w:r>
      <w:proofErr w:type="spellStart"/>
      <w:r w:rsidRPr="00A35A63">
        <w:rPr>
          <w:rFonts w:ascii="Times New Roman" w:hAnsi="Times New Roman" w:cs="Times New Roman"/>
          <w:color w:val="000000"/>
          <w:shd w:val="clear" w:color="auto" w:fill="FFFFFF"/>
        </w:rPr>
        <w:t>Nuraddin</w:t>
      </w:r>
      <w:proofErr w:type="spellEnd"/>
      <w:r w:rsidRPr="00A35A63">
        <w:rPr>
          <w:rFonts w:ascii="Times New Roman" w:hAnsi="Times New Roman" w:cs="Times New Roman"/>
          <w:color w:val="000000"/>
          <w:shd w:val="clear" w:color="auto" w:fill="FFFFFF"/>
        </w:rPr>
        <w:t xml:space="preserve">, S. and Hama, S., 2018. </w:t>
      </w:r>
      <w:proofErr w:type="spellStart"/>
      <w:r w:rsidRPr="00A35A63">
        <w:rPr>
          <w:rFonts w:ascii="Times New Roman" w:hAnsi="Times New Roman" w:cs="Times New Roman"/>
          <w:color w:val="000000"/>
          <w:shd w:val="clear" w:color="auto" w:fill="FFFFFF"/>
        </w:rPr>
        <w:t>Analyzing</w:t>
      </w:r>
      <w:proofErr w:type="spellEnd"/>
      <w:r w:rsidRPr="00A35A63">
        <w:rPr>
          <w:rFonts w:ascii="Times New Roman" w:hAnsi="Times New Roman" w:cs="Times New Roman"/>
          <w:color w:val="000000"/>
          <w:shd w:val="clear" w:color="auto" w:fill="FFFFFF"/>
        </w:rPr>
        <w:t xml:space="preserve"> the Amazon success strategies. </w:t>
      </w:r>
      <w:r w:rsidRPr="00A35A63">
        <w:rPr>
          <w:rFonts w:ascii="Times New Roman" w:hAnsi="Times New Roman" w:cs="Times New Roman"/>
          <w:i/>
          <w:iCs/>
          <w:color w:val="000000"/>
          <w:shd w:val="clear" w:color="auto" w:fill="FFFFFF"/>
        </w:rPr>
        <w:t>Journal of Process Management. New Technologies</w:t>
      </w:r>
      <w:r w:rsidRPr="00A35A63">
        <w:rPr>
          <w:rFonts w:ascii="Times New Roman" w:hAnsi="Times New Roman" w:cs="Times New Roman"/>
          <w:color w:val="000000"/>
          <w:shd w:val="clear" w:color="auto" w:fill="FFFFFF"/>
        </w:rPr>
        <w:t>, [online] 6(4), pp.65-69. Available at: &lt;https://www.researchgate.net/publication/328689933_Analyzing_the_Amazon_success_strategies&gt; [Accessed 6 August 2021].</w:t>
      </w:r>
    </w:p>
    <w:p w14:paraId="198791A5" w14:textId="77777777"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highlight w:val="white"/>
        </w:rPr>
      </w:pPr>
      <w:r w:rsidRPr="00A35A63">
        <w:rPr>
          <w:rFonts w:ascii="Times New Roman" w:eastAsia="Times New Roman" w:hAnsi="Times New Roman" w:cs="Times New Roman"/>
          <w:highlight w:val="white"/>
        </w:rPr>
        <w:t>Naaee.org. 2021. [online] Available at: &lt;https://naaee.org/sites/default/files/lunenburg_fred_c._managing_change_the_role_of_change_agent_ijmba_v13_n1_2010.pdf&gt; [Accessed 11 August 2021].</w:t>
      </w:r>
    </w:p>
    <w:p w14:paraId="00EB2835" w14:textId="77777777" w:rsidR="00814B45" w:rsidRPr="00A35A63" w:rsidRDefault="00814B45" w:rsidP="00FF1A07">
      <w:pPr>
        <w:pStyle w:val="ListParagraph"/>
        <w:numPr>
          <w:ilvl w:val="0"/>
          <w:numId w:val="4"/>
        </w:numPr>
        <w:rPr>
          <w:rFonts w:ascii="Times New Roman" w:hAnsi="Times New Roman" w:cs="Times New Roman"/>
        </w:rPr>
      </w:pPr>
      <w:r w:rsidRPr="00A35A63">
        <w:rPr>
          <w:rFonts w:ascii="Times New Roman" w:hAnsi="Times New Roman" w:cs="Times New Roman"/>
        </w:rPr>
        <w:t xml:space="preserve">Original citation: </w:t>
      </w:r>
      <w:proofErr w:type="spellStart"/>
      <w:r w:rsidRPr="00A35A63">
        <w:rPr>
          <w:rFonts w:ascii="Times New Roman" w:hAnsi="Times New Roman" w:cs="Times New Roman"/>
        </w:rPr>
        <w:t>Liebhart</w:t>
      </w:r>
      <w:proofErr w:type="spellEnd"/>
      <w:r w:rsidRPr="00A35A63">
        <w:rPr>
          <w:rFonts w:ascii="Times New Roman" w:hAnsi="Times New Roman" w:cs="Times New Roman"/>
        </w:rPr>
        <w:t xml:space="preserve">, </w:t>
      </w:r>
      <w:proofErr w:type="spellStart"/>
      <w:r w:rsidRPr="00A35A63">
        <w:rPr>
          <w:rFonts w:ascii="Times New Roman" w:hAnsi="Times New Roman" w:cs="Times New Roman"/>
        </w:rPr>
        <w:t>Margrit</w:t>
      </w:r>
      <w:proofErr w:type="spellEnd"/>
      <w:r w:rsidRPr="00A35A63">
        <w:rPr>
          <w:rFonts w:ascii="Times New Roman" w:hAnsi="Times New Roman" w:cs="Times New Roman"/>
        </w:rPr>
        <w:t xml:space="preserve"> and Garcia-Lorenzo, Lucia (2010) Between planned and emergent change: decision maker’s perceptions of managing change in organisations. International journal of knowledge, culture, and change management, 10 (5). pp. 214-225. ISSN 1447-9524. Available at: </w:t>
      </w:r>
      <w:hyperlink r:id="rId9" w:history="1">
        <w:r w:rsidRPr="00A35A63">
          <w:rPr>
            <w:rStyle w:val="Hyperlink"/>
            <w:rFonts w:ascii="Times New Roman" w:hAnsi="Times New Roman" w:cs="Times New Roman"/>
          </w:rPr>
          <w:t>http://eprints.lse.ac.uk/29866/1/__libfile_REPOSITORY_Content_Garcia-Lorenzo%2C%20L_Between%20planned_Garcia-Lorenzo_Between%20planned_2014.pdf</w:t>
        </w:r>
      </w:hyperlink>
      <w:r w:rsidRPr="00A35A63">
        <w:rPr>
          <w:rFonts w:ascii="Times New Roman" w:hAnsi="Times New Roman" w:cs="Times New Roman"/>
        </w:rPr>
        <w:t xml:space="preserve"> [Accessed 13 August 2021]</w:t>
      </w:r>
    </w:p>
    <w:p w14:paraId="587234BF" w14:textId="77777777"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color w:val="222222"/>
          <w:highlight w:val="white"/>
        </w:rPr>
      </w:pPr>
      <w:r w:rsidRPr="00A35A63">
        <w:rPr>
          <w:rFonts w:ascii="Times New Roman" w:eastAsia="Times New Roman" w:hAnsi="Times New Roman" w:cs="Times New Roman"/>
          <w:color w:val="222222"/>
          <w:highlight w:val="white"/>
        </w:rPr>
        <w:t xml:space="preserve">Penda, I.A., 2019. Change management in business organisation in the digital age. Acta </w:t>
      </w:r>
      <w:proofErr w:type="spellStart"/>
      <w:r w:rsidRPr="00A35A63">
        <w:rPr>
          <w:rFonts w:ascii="Times New Roman" w:eastAsia="Times New Roman" w:hAnsi="Times New Roman" w:cs="Times New Roman"/>
          <w:color w:val="222222"/>
          <w:highlight w:val="white"/>
        </w:rPr>
        <w:t>Economica</w:t>
      </w:r>
      <w:proofErr w:type="spellEnd"/>
      <w:r w:rsidRPr="00A35A63">
        <w:rPr>
          <w:rFonts w:ascii="Times New Roman" w:eastAsia="Times New Roman" w:hAnsi="Times New Roman" w:cs="Times New Roman"/>
          <w:color w:val="222222"/>
          <w:highlight w:val="white"/>
        </w:rPr>
        <w:t xml:space="preserve"> Et </w:t>
      </w:r>
      <w:proofErr w:type="spellStart"/>
      <w:r w:rsidRPr="00A35A63">
        <w:rPr>
          <w:rFonts w:ascii="Times New Roman" w:eastAsia="Times New Roman" w:hAnsi="Times New Roman" w:cs="Times New Roman"/>
          <w:color w:val="222222"/>
          <w:highlight w:val="white"/>
        </w:rPr>
        <w:t>Turistica</w:t>
      </w:r>
      <w:proofErr w:type="spellEnd"/>
      <w:r w:rsidRPr="00A35A63">
        <w:rPr>
          <w:rFonts w:ascii="Times New Roman" w:eastAsia="Times New Roman" w:hAnsi="Times New Roman" w:cs="Times New Roman"/>
          <w:color w:val="222222"/>
          <w:highlight w:val="white"/>
        </w:rPr>
        <w:t>, 5(1), pp.79-81.</w:t>
      </w:r>
    </w:p>
    <w:p w14:paraId="305E65C5" w14:textId="77777777"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color w:val="222222"/>
          <w:highlight w:val="white"/>
        </w:rPr>
      </w:pPr>
      <w:r w:rsidRPr="00A35A63">
        <w:rPr>
          <w:rFonts w:ascii="Times New Roman" w:eastAsia="Times New Roman" w:hAnsi="Times New Roman" w:cs="Times New Roman"/>
          <w:color w:val="222222"/>
          <w:highlight w:val="white"/>
        </w:rPr>
        <w:t xml:space="preserve">Pillay, J., 2017. The church as a transformation and change agent. </w:t>
      </w:r>
      <w:r w:rsidRPr="00A35A63">
        <w:rPr>
          <w:rFonts w:ascii="Times New Roman" w:eastAsia="Times New Roman" w:hAnsi="Times New Roman" w:cs="Times New Roman"/>
          <w:i/>
          <w:color w:val="222222"/>
          <w:highlight w:val="white"/>
        </w:rPr>
        <w:t>HTS: Theological Studies</w:t>
      </w:r>
      <w:r w:rsidRPr="00A35A63">
        <w:rPr>
          <w:rFonts w:ascii="Times New Roman" w:eastAsia="Times New Roman" w:hAnsi="Times New Roman" w:cs="Times New Roman"/>
          <w:color w:val="222222"/>
          <w:highlight w:val="white"/>
        </w:rPr>
        <w:t xml:space="preserve">, </w:t>
      </w:r>
      <w:r w:rsidRPr="00A35A63">
        <w:rPr>
          <w:rFonts w:ascii="Times New Roman" w:eastAsia="Times New Roman" w:hAnsi="Times New Roman" w:cs="Times New Roman"/>
          <w:i/>
          <w:color w:val="222222"/>
          <w:highlight w:val="white"/>
        </w:rPr>
        <w:t>73</w:t>
      </w:r>
      <w:r w:rsidRPr="00A35A63">
        <w:rPr>
          <w:rFonts w:ascii="Times New Roman" w:eastAsia="Times New Roman" w:hAnsi="Times New Roman" w:cs="Times New Roman"/>
          <w:color w:val="222222"/>
          <w:highlight w:val="white"/>
        </w:rPr>
        <w:t>(3), pp.1-12.</w:t>
      </w:r>
    </w:p>
    <w:p w14:paraId="30730877" w14:textId="77777777"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color w:val="222222"/>
          <w:highlight w:val="white"/>
        </w:rPr>
      </w:pPr>
      <w:proofErr w:type="spellStart"/>
      <w:r w:rsidRPr="00A35A63">
        <w:rPr>
          <w:rFonts w:ascii="Times New Roman" w:eastAsia="Times New Roman" w:hAnsi="Times New Roman" w:cs="Times New Roman"/>
          <w:color w:val="222222"/>
          <w:highlight w:val="white"/>
        </w:rPr>
        <w:t>Saetren</w:t>
      </w:r>
      <w:proofErr w:type="spellEnd"/>
      <w:r w:rsidRPr="00A35A63">
        <w:rPr>
          <w:rFonts w:ascii="Times New Roman" w:eastAsia="Times New Roman" w:hAnsi="Times New Roman" w:cs="Times New Roman"/>
          <w:color w:val="222222"/>
          <w:highlight w:val="white"/>
        </w:rPr>
        <w:t xml:space="preserve">, G.B. and </w:t>
      </w:r>
      <w:proofErr w:type="spellStart"/>
      <w:r w:rsidRPr="00A35A63">
        <w:rPr>
          <w:rFonts w:ascii="Times New Roman" w:eastAsia="Times New Roman" w:hAnsi="Times New Roman" w:cs="Times New Roman"/>
          <w:color w:val="222222"/>
          <w:highlight w:val="white"/>
        </w:rPr>
        <w:t>Laumann</w:t>
      </w:r>
      <w:proofErr w:type="spellEnd"/>
      <w:r w:rsidRPr="00A35A63">
        <w:rPr>
          <w:rFonts w:ascii="Times New Roman" w:eastAsia="Times New Roman" w:hAnsi="Times New Roman" w:cs="Times New Roman"/>
          <w:color w:val="222222"/>
          <w:highlight w:val="white"/>
        </w:rPr>
        <w:t>, K., 2017. Organizational change management theories and safety–A critical review. Safety Science Monitor, 20(1), pp.1-10.</w:t>
      </w:r>
    </w:p>
    <w:p w14:paraId="48188529" w14:textId="77777777" w:rsidR="00814B45" w:rsidRPr="00A35A63" w:rsidRDefault="00814B45" w:rsidP="00FF1A07">
      <w:pPr>
        <w:pStyle w:val="ListParagraph"/>
        <w:numPr>
          <w:ilvl w:val="0"/>
          <w:numId w:val="4"/>
        </w:numPr>
        <w:rPr>
          <w:rFonts w:ascii="Times New Roman" w:hAnsi="Times New Roman" w:cs="Times New Roman"/>
        </w:rPr>
      </w:pPr>
      <w:r w:rsidRPr="00A35A63">
        <w:rPr>
          <w:rFonts w:ascii="Times New Roman" w:hAnsi="Times New Roman" w:cs="Times New Roman"/>
          <w:color w:val="000000"/>
          <w:shd w:val="clear" w:color="auto" w:fill="FFFFFF"/>
        </w:rPr>
        <w:t xml:space="preserve">Schmidt, E., Groeneveld, S. and Van de </w:t>
      </w:r>
      <w:proofErr w:type="spellStart"/>
      <w:r w:rsidRPr="00A35A63">
        <w:rPr>
          <w:rFonts w:ascii="Times New Roman" w:hAnsi="Times New Roman" w:cs="Times New Roman"/>
          <w:color w:val="000000"/>
          <w:shd w:val="clear" w:color="auto" w:fill="FFFFFF"/>
        </w:rPr>
        <w:t>Walle</w:t>
      </w:r>
      <w:proofErr w:type="spellEnd"/>
      <w:r w:rsidRPr="00A35A63">
        <w:rPr>
          <w:rFonts w:ascii="Times New Roman" w:hAnsi="Times New Roman" w:cs="Times New Roman"/>
          <w:color w:val="000000"/>
          <w:shd w:val="clear" w:color="auto" w:fill="FFFFFF"/>
        </w:rPr>
        <w:t>, S., 2017. A change management perspective on public sector cutback management: towards a framework for analysis. </w:t>
      </w:r>
      <w:r w:rsidRPr="00A35A63">
        <w:rPr>
          <w:rFonts w:ascii="Times New Roman" w:hAnsi="Times New Roman" w:cs="Times New Roman"/>
          <w:i/>
          <w:iCs/>
          <w:color w:val="000000"/>
          <w:shd w:val="clear" w:color="auto" w:fill="FFFFFF"/>
        </w:rPr>
        <w:t>Public Management Review</w:t>
      </w:r>
      <w:r w:rsidRPr="00A35A63">
        <w:rPr>
          <w:rFonts w:ascii="Times New Roman" w:hAnsi="Times New Roman" w:cs="Times New Roman"/>
          <w:color w:val="000000"/>
          <w:shd w:val="clear" w:color="auto" w:fill="FFFFFF"/>
        </w:rPr>
        <w:t>, [online] 19(10), pp.1538-1555. Available at: &lt;https://www.tandfonline.com/doi/pdf/10.1080/14719037.2017.1296488&gt; [Accessed 14 August 2021].</w:t>
      </w:r>
    </w:p>
    <w:p w14:paraId="6FB95E1E" w14:textId="77777777"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color w:val="222222"/>
          <w:highlight w:val="white"/>
        </w:rPr>
      </w:pPr>
      <w:r w:rsidRPr="00A35A63">
        <w:rPr>
          <w:rFonts w:ascii="Times New Roman" w:eastAsia="Times New Roman" w:hAnsi="Times New Roman" w:cs="Times New Roman"/>
          <w:color w:val="222222"/>
          <w:highlight w:val="white"/>
        </w:rPr>
        <w:lastRenderedPageBreak/>
        <w:t xml:space="preserve">Schmidt, E., Groeneveld, S. and Van de </w:t>
      </w:r>
      <w:proofErr w:type="spellStart"/>
      <w:r w:rsidRPr="00A35A63">
        <w:rPr>
          <w:rFonts w:ascii="Times New Roman" w:eastAsia="Times New Roman" w:hAnsi="Times New Roman" w:cs="Times New Roman"/>
          <w:color w:val="222222"/>
          <w:highlight w:val="white"/>
        </w:rPr>
        <w:t>Walle</w:t>
      </w:r>
      <w:proofErr w:type="spellEnd"/>
      <w:r w:rsidRPr="00A35A63">
        <w:rPr>
          <w:rFonts w:ascii="Times New Roman" w:eastAsia="Times New Roman" w:hAnsi="Times New Roman" w:cs="Times New Roman"/>
          <w:color w:val="222222"/>
          <w:highlight w:val="white"/>
        </w:rPr>
        <w:t>, S., 2017. A change management perspective on public sector cutback management: towards a framework for analysis. Public Management Review, 19(10), pp.1538-1555.</w:t>
      </w:r>
    </w:p>
    <w:p w14:paraId="355C9824" w14:textId="77777777" w:rsidR="00814B45" w:rsidRPr="00A35A63" w:rsidRDefault="00814B45" w:rsidP="00FF1A07">
      <w:pPr>
        <w:pStyle w:val="ListParagraph"/>
        <w:numPr>
          <w:ilvl w:val="0"/>
          <w:numId w:val="4"/>
        </w:numPr>
        <w:rPr>
          <w:rFonts w:ascii="Times New Roman" w:hAnsi="Times New Roman" w:cs="Times New Roman"/>
        </w:rPr>
      </w:pPr>
      <w:r w:rsidRPr="00A35A63">
        <w:rPr>
          <w:rFonts w:ascii="Times New Roman" w:hAnsi="Times New Roman" w:cs="Times New Roman"/>
          <w:color w:val="000000"/>
          <w:shd w:val="clear" w:color="auto" w:fill="FFFFFF"/>
        </w:rPr>
        <w:t>Staff, D., 2021. Amazon’s actions to help employees, communities, and customers affected by COVID-19. [Blog] </w:t>
      </w:r>
      <w:r w:rsidRPr="00A35A63">
        <w:rPr>
          <w:rFonts w:ascii="Times New Roman" w:hAnsi="Times New Roman" w:cs="Times New Roman"/>
          <w:i/>
          <w:iCs/>
          <w:color w:val="000000"/>
          <w:shd w:val="clear" w:color="auto" w:fill="FFFFFF"/>
        </w:rPr>
        <w:t>Blog about amazon</w:t>
      </w:r>
      <w:r w:rsidRPr="00A35A63">
        <w:rPr>
          <w:rFonts w:ascii="Times New Roman" w:hAnsi="Times New Roman" w:cs="Times New Roman"/>
          <w:color w:val="000000"/>
          <w:shd w:val="clear" w:color="auto" w:fill="FFFFFF"/>
        </w:rPr>
        <w:t>, Available at: &lt;https://blog.aboutamazon.co.uk/amazons-actions-to-help-employees-communities-and-customers-affected-by-covid-19&gt; [Accessed 14 August 2021].</w:t>
      </w:r>
    </w:p>
    <w:p w14:paraId="3C455EA4" w14:textId="77777777"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color w:val="222222"/>
          <w:highlight w:val="white"/>
        </w:rPr>
      </w:pPr>
      <w:r w:rsidRPr="00A35A63">
        <w:rPr>
          <w:rFonts w:ascii="Times New Roman" w:eastAsia="Times New Roman" w:hAnsi="Times New Roman" w:cs="Times New Roman"/>
          <w:color w:val="222222"/>
          <w:highlight w:val="white"/>
        </w:rPr>
        <w:t>Stouten, J., Rousseau, D.M. and De Cremer, D., 2018. Successful organizational change: Integrating the management practice and scholarly literatures. Academy of Management Annals, 12(2), pp.752-788.</w:t>
      </w:r>
    </w:p>
    <w:p w14:paraId="4C4C90F2" w14:textId="4C539088" w:rsidR="00814B45" w:rsidRPr="00A35A63" w:rsidRDefault="00814B45" w:rsidP="00FF1A07">
      <w:pPr>
        <w:pStyle w:val="ListParagraph"/>
        <w:numPr>
          <w:ilvl w:val="0"/>
          <w:numId w:val="4"/>
        </w:numPr>
        <w:spacing w:after="200" w:line="360" w:lineRule="auto"/>
        <w:rPr>
          <w:rFonts w:ascii="Times New Roman" w:eastAsia="Times New Roman" w:hAnsi="Times New Roman" w:cs="Times New Roman"/>
          <w:color w:val="222222"/>
          <w:highlight w:val="white"/>
        </w:rPr>
      </w:pPr>
      <w:r w:rsidRPr="00A35A63">
        <w:rPr>
          <w:rFonts w:ascii="Times New Roman" w:eastAsia="Times New Roman" w:hAnsi="Times New Roman" w:cs="Times New Roman"/>
          <w:color w:val="222222"/>
          <w:highlight w:val="white"/>
        </w:rPr>
        <w:t xml:space="preserve">Trompenaars, F. and </w:t>
      </w:r>
      <w:proofErr w:type="spellStart"/>
      <w:r w:rsidRPr="00A35A63">
        <w:rPr>
          <w:rFonts w:ascii="Times New Roman" w:eastAsia="Times New Roman" w:hAnsi="Times New Roman" w:cs="Times New Roman"/>
          <w:color w:val="222222"/>
          <w:highlight w:val="white"/>
        </w:rPr>
        <w:t>Woolliams</w:t>
      </w:r>
      <w:proofErr w:type="spellEnd"/>
      <w:r w:rsidRPr="00A35A63">
        <w:rPr>
          <w:rFonts w:ascii="Times New Roman" w:eastAsia="Times New Roman" w:hAnsi="Times New Roman" w:cs="Times New Roman"/>
          <w:color w:val="222222"/>
          <w:highlight w:val="white"/>
        </w:rPr>
        <w:t>, P., 2004. Business across cultures. John Wiley &amp; Sons.</w:t>
      </w:r>
    </w:p>
    <w:p w14:paraId="3CDC864D" w14:textId="7A16517B" w:rsidR="00FF1A07" w:rsidRPr="00A35A63" w:rsidRDefault="00FF1A07" w:rsidP="00FF1A07">
      <w:pPr>
        <w:pStyle w:val="ListParagraph"/>
        <w:numPr>
          <w:ilvl w:val="0"/>
          <w:numId w:val="4"/>
        </w:numPr>
        <w:spacing w:after="200" w:line="360" w:lineRule="auto"/>
        <w:rPr>
          <w:rFonts w:ascii="Times New Roman" w:eastAsia="Times New Roman" w:hAnsi="Times New Roman" w:cs="Times New Roman"/>
          <w:color w:val="222222"/>
          <w:highlight w:val="white"/>
        </w:rPr>
      </w:pPr>
      <w:r w:rsidRPr="00A35A63">
        <w:rPr>
          <w:rFonts w:ascii="Times New Roman" w:eastAsia="Times New Roman" w:hAnsi="Times New Roman" w:cs="Times New Roman"/>
          <w:color w:val="222222"/>
          <w:highlight w:val="white"/>
        </w:rPr>
        <w:t>The Straits Times,2021. Amazon posts biggest profit ever at height of coronavirus pandemic in US. [online] Available at &lt;</w:t>
      </w:r>
      <w:hyperlink r:id="rId10" w:tgtFrame="_blank" w:history="1">
        <w:r w:rsidRPr="00A35A63">
          <w:rPr>
            <w:rStyle w:val="Hyperlink"/>
            <w:rFonts w:ascii="Times New Roman" w:hAnsi="Times New Roman" w:cs="Times New Roman"/>
            <w:bdr w:val="none" w:sz="0" w:space="0" w:color="auto" w:frame="1"/>
          </w:rPr>
          <w:t>https://www.straitstimes.com/business/companies-markets/amazon-profit-doubles-as-sales-soar-during-coronavirus-pandemic</w:t>
        </w:r>
      </w:hyperlink>
      <w:r w:rsidRPr="00A35A63">
        <w:rPr>
          <w:rFonts w:ascii="Times New Roman" w:eastAsia="Times New Roman" w:hAnsi="Times New Roman" w:cs="Times New Roman"/>
          <w:color w:val="222222"/>
          <w:highlight w:val="white"/>
        </w:rPr>
        <w:t>&gt; [Accessed 20 August 2021]</w:t>
      </w:r>
    </w:p>
    <w:p w14:paraId="306165D0" w14:textId="1B1CE372" w:rsidR="00814B45" w:rsidRPr="00A35A63" w:rsidRDefault="00814B45" w:rsidP="00FF1A07">
      <w:pPr>
        <w:pStyle w:val="ListParagraph"/>
        <w:numPr>
          <w:ilvl w:val="0"/>
          <w:numId w:val="4"/>
        </w:numPr>
        <w:rPr>
          <w:rFonts w:ascii="Times New Roman" w:hAnsi="Times New Roman" w:cs="Times New Roman"/>
        </w:rPr>
      </w:pPr>
      <w:r w:rsidRPr="00A35A63">
        <w:rPr>
          <w:rFonts w:ascii="Times New Roman" w:hAnsi="Times New Roman" w:cs="Times New Roman"/>
        </w:rPr>
        <w:t xml:space="preserve">Van </w:t>
      </w:r>
      <w:proofErr w:type="spellStart"/>
      <w:r w:rsidRPr="00A35A63">
        <w:rPr>
          <w:rFonts w:ascii="Times New Roman" w:hAnsi="Times New Roman" w:cs="Times New Roman"/>
        </w:rPr>
        <w:t>Ossten</w:t>
      </w:r>
      <w:proofErr w:type="spellEnd"/>
      <w:r w:rsidRPr="00A35A63">
        <w:rPr>
          <w:rFonts w:ascii="Times New Roman" w:hAnsi="Times New Roman" w:cs="Times New Roman"/>
        </w:rPr>
        <w:t xml:space="preserve"> (2006) E.B. Van </w:t>
      </w:r>
      <w:proofErr w:type="spellStart"/>
      <w:r w:rsidRPr="00A35A63">
        <w:rPr>
          <w:rFonts w:ascii="Times New Roman" w:hAnsi="Times New Roman" w:cs="Times New Roman"/>
        </w:rPr>
        <w:t>Ossten.International</w:t>
      </w:r>
      <w:proofErr w:type="spellEnd"/>
      <w:r w:rsidRPr="00A35A63">
        <w:rPr>
          <w:rFonts w:ascii="Times New Roman" w:hAnsi="Times New Roman" w:cs="Times New Roman"/>
        </w:rPr>
        <w:t xml:space="preserve"> change theory at the organizational level: A case study. Journal of Management Development, 25 (2006), pp. 707-</w:t>
      </w:r>
      <w:r w:rsidRPr="00A35A63">
        <w:rPr>
          <w:rFonts w:ascii="Segoe UI Historic" w:hAnsi="Segoe UI Historic" w:cs="Segoe UI Historic"/>
        </w:rPr>
        <w:t>ܗ</w:t>
      </w:r>
    </w:p>
    <w:p w14:paraId="23930B07" w14:textId="77777777" w:rsidR="0058705A" w:rsidRPr="00A35A63" w:rsidRDefault="0058705A" w:rsidP="00FF1A07">
      <w:pPr>
        <w:ind w:left="360"/>
        <w:rPr>
          <w:rFonts w:ascii="Times New Roman" w:hAnsi="Times New Roman" w:cs="Times New Roman"/>
        </w:rPr>
      </w:pPr>
    </w:p>
    <w:sectPr w:rsidR="0058705A" w:rsidRPr="00A35A63" w:rsidSect="00E462CE">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5FDC2" w14:textId="77777777" w:rsidR="008D2DA2" w:rsidRDefault="008D2DA2" w:rsidP="00BA52F9">
      <w:pPr>
        <w:spacing w:line="240" w:lineRule="auto"/>
      </w:pPr>
      <w:r>
        <w:separator/>
      </w:r>
    </w:p>
  </w:endnote>
  <w:endnote w:type="continuationSeparator" w:id="0">
    <w:p w14:paraId="340A81DA" w14:textId="77777777" w:rsidR="008D2DA2" w:rsidRDefault="008D2DA2" w:rsidP="00BA52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7534404"/>
      <w:docPartObj>
        <w:docPartGallery w:val="Page Numbers (Bottom of Page)"/>
        <w:docPartUnique/>
      </w:docPartObj>
    </w:sdtPr>
    <w:sdtEndPr>
      <w:rPr>
        <w:noProof/>
      </w:rPr>
    </w:sdtEndPr>
    <w:sdtContent>
      <w:p w14:paraId="246B5A89" w14:textId="667526BC" w:rsidR="00BA52F9" w:rsidRDefault="00BA52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FAD675" w14:textId="77777777" w:rsidR="00BA52F9" w:rsidRDefault="00BA5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A29C8" w14:textId="77777777" w:rsidR="008D2DA2" w:rsidRDefault="008D2DA2" w:rsidP="00BA52F9">
      <w:pPr>
        <w:spacing w:line="240" w:lineRule="auto"/>
      </w:pPr>
      <w:r>
        <w:separator/>
      </w:r>
    </w:p>
  </w:footnote>
  <w:footnote w:type="continuationSeparator" w:id="0">
    <w:p w14:paraId="4C4E879E" w14:textId="77777777" w:rsidR="008D2DA2" w:rsidRDefault="008D2DA2" w:rsidP="00BA52F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84349"/>
    <w:multiLevelType w:val="hybridMultilevel"/>
    <w:tmpl w:val="4B2A097C"/>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FC19DD"/>
    <w:multiLevelType w:val="multilevel"/>
    <w:tmpl w:val="B27E37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DD7FEB"/>
    <w:multiLevelType w:val="multilevel"/>
    <w:tmpl w:val="5AD04C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DB65C0"/>
    <w:multiLevelType w:val="hybridMultilevel"/>
    <w:tmpl w:val="6EDED7D6"/>
    <w:lvl w:ilvl="0" w:tplc="0809000F">
      <w:start w:val="1"/>
      <w:numFmt w:val="decimal"/>
      <w:lvlText w:val="%1."/>
      <w:lvlJc w:val="left"/>
      <w:pPr>
        <w:ind w:left="106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6B0771"/>
    <w:multiLevelType w:val="multilevel"/>
    <w:tmpl w:val="69E019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A99"/>
    <w:rsid w:val="00006DA6"/>
    <w:rsid w:val="0003078B"/>
    <w:rsid w:val="000407E2"/>
    <w:rsid w:val="00055583"/>
    <w:rsid w:val="00084DF0"/>
    <w:rsid w:val="000A04A7"/>
    <w:rsid w:val="000B1EE9"/>
    <w:rsid w:val="000B5ADA"/>
    <w:rsid w:val="000D12BB"/>
    <w:rsid w:val="000F0558"/>
    <w:rsid w:val="001021F1"/>
    <w:rsid w:val="00163FC6"/>
    <w:rsid w:val="001C366B"/>
    <w:rsid w:val="001C5E58"/>
    <w:rsid w:val="001D3A75"/>
    <w:rsid w:val="001D4234"/>
    <w:rsid w:val="001D4641"/>
    <w:rsid w:val="001E0F8B"/>
    <w:rsid w:val="001E5B2A"/>
    <w:rsid w:val="00200BE1"/>
    <w:rsid w:val="00205A99"/>
    <w:rsid w:val="00206D9E"/>
    <w:rsid w:val="002121BB"/>
    <w:rsid w:val="002142DA"/>
    <w:rsid w:val="00255F22"/>
    <w:rsid w:val="00270488"/>
    <w:rsid w:val="00275ADD"/>
    <w:rsid w:val="00295302"/>
    <w:rsid w:val="003108E8"/>
    <w:rsid w:val="00310FB5"/>
    <w:rsid w:val="00343B05"/>
    <w:rsid w:val="003A5626"/>
    <w:rsid w:val="003C45F1"/>
    <w:rsid w:val="003D0D99"/>
    <w:rsid w:val="003E3991"/>
    <w:rsid w:val="003F1878"/>
    <w:rsid w:val="00405C76"/>
    <w:rsid w:val="00426E2D"/>
    <w:rsid w:val="00427E3A"/>
    <w:rsid w:val="004422A4"/>
    <w:rsid w:val="004A737F"/>
    <w:rsid w:val="004B457D"/>
    <w:rsid w:val="004E2D5B"/>
    <w:rsid w:val="00507C4D"/>
    <w:rsid w:val="00540A4B"/>
    <w:rsid w:val="005436E9"/>
    <w:rsid w:val="00567DD0"/>
    <w:rsid w:val="00580496"/>
    <w:rsid w:val="0058705A"/>
    <w:rsid w:val="00591F65"/>
    <w:rsid w:val="005B373A"/>
    <w:rsid w:val="005C4C19"/>
    <w:rsid w:val="005C61C5"/>
    <w:rsid w:val="006360A3"/>
    <w:rsid w:val="0064511E"/>
    <w:rsid w:val="00682EEC"/>
    <w:rsid w:val="00687822"/>
    <w:rsid w:val="00691E7E"/>
    <w:rsid w:val="0075302C"/>
    <w:rsid w:val="0075581C"/>
    <w:rsid w:val="007D13A7"/>
    <w:rsid w:val="007E493F"/>
    <w:rsid w:val="00801EC4"/>
    <w:rsid w:val="008029F0"/>
    <w:rsid w:val="00814B45"/>
    <w:rsid w:val="00831D23"/>
    <w:rsid w:val="0088096C"/>
    <w:rsid w:val="008C726C"/>
    <w:rsid w:val="008D2DA2"/>
    <w:rsid w:val="008E6FE1"/>
    <w:rsid w:val="00911E59"/>
    <w:rsid w:val="00934D60"/>
    <w:rsid w:val="00941BBD"/>
    <w:rsid w:val="009449DD"/>
    <w:rsid w:val="009667D6"/>
    <w:rsid w:val="00975CDA"/>
    <w:rsid w:val="00980D46"/>
    <w:rsid w:val="009C1F74"/>
    <w:rsid w:val="009C22B1"/>
    <w:rsid w:val="009D6976"/>
    <w:rsid w:val="00A06B04"/>
    <w:rsid w:val="00A24C7C"/>
    <w:rsid w:val="00A35A63"/>
    <w:rsid w:val="00A61ADB"/>
    <w:rsid w:val="00A665B0"/>
    <w:rsid w:val="00A957C2"/>
    <w:rsid w:val="00AC0656"/>
    <w:rsid w:val="00AE4ECB"/>
    <w:rsid w:val="00AF2869"/>
    <w:rsid w:val="00AF49B9"/>
    <w:rsid w:val="00B37431"/>
    <w:rsid w:val="00B41EC3"/>
    <w:rsid w:val="00B81027"/>
    <w:rsid w:val="00B94664"/>
    <w:rsid w:val="00BA46A1"/>
    <w:rsid w:val="00BA52F9"/>
    <w:rsid w:val="00BD1B2E"/>
    <w:rsid w:val="00BD259F"/>
    <w:rsid w:val="00BD530F"/>
    <w:rsid w:val="00BD5683"/>
    <w:rsid w:val="00BE079F"/>
    <w:rsid w:val="00C555BE"/>
    <w:rsid w:val="00C62F1C"/>
    <w:rsid w:val="00C7014F"/>
    <w:rsid w:val="00CC48FC"/>
    <w:rsid w:val="00CF4388"/>
    <w:rsid w:val="00CF4D9A"/>
    <w:rsid w:val="00D00A21"/>
    <w:rsid w:val="00D00EE4"/>
    <w:rsid w:val="00D0162B"/>
    <w:rsid w:val="00D22ECB"/>
    <w:rsid w:val="00D54AC1"/>
    <w:rsid w:val="00D61512"/>
    <w:rsid w:val="00DC3B41"/>
    <w:rsid w:val="00DD4AC4"/>
    <w:rsid w:val="00DD65CB"/>
    <w:rsid w:val="00DE05D5"/>
    <w:rsid w:val="00E1257F"/>
    <w:rsid w:val="00E20CD4"/>
    <w:rsid w:val="00E30547"/>
    <w:rsid w:val="00E30E63"/>
    <w:rsid w:val="00E33272"/>
    <w:rsid w:val="00E462CE"/>
    <w:rsid w:val="00E54120"/>
    <w:rsid w:val="00E812E1"/>
    <w:rsid w:val="00E9360A"/>
    <w:rsid w:val="00EC5D40"/>
    <w:rsid w:val="00EC7208"/>
    <w:rsid w:val="00EE6C98"/>
    <w:rsid w:val="00EF787C"/>
    <w:rsid w:val="00F001AA"/>
    <w:rsid w:val="00F02573"/>
    <w:rsid w:val="00F02CE9"/>
    <w:rsid w:val="00F248A7"/>
    <w:rsid w:val="00F84E73"/>
    <w:rsid w:val="00FA7024"/>
    <w:rsid w:val="00FF1A07"/>
    <w:rsid w:val="00FF1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29569"/>
  <w15:chartTrackingRefBased/>
  <w15:docId w15:val="{8A25A390-CF6F-4D5F-A079-F88D6F316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A75"/>
    <w:pPr>
      <w:spacing w:after="0" w:line="276" w:lineRule="auto"/>
    </w:pPr>
    <w:rPr>
      <w:rFonts w:ascii="Arial" w:eastAsia="Arial" w:hAnsi="Arial" w:cs="Arial"/>
      <w:lang w:eastAsia="en-IN"/>
    </w:rPr>
  </w:style>
  <w:style w:type="paragraph" w:styleId="Heading1">
    <w:name w:val="heading 1"/>
    <w:basedOn w:val="Normal"/>
    <w:next w:val="Normal"/>
    <w:link w:val="Heading1Char"/>
    <w:uiPriority w:val="9"/>
    <w:qFormat/>
    <w:rsid w:val="00980D4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52F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6B04"/>
    <w:pPr>
      <w:spacing w:after="0" w:line="240" w:lineRule="auto"/>
    </w:pPr>
    <w:rPr>
      <w:rFonts w:ascii="Arial" w:eastAsia="Arial" w:hAnsi="Arial" w:cs="Arial"/>
      <w:lang w:eastAsia="en-IN"/>
    </w:rPr>
  </w:style>
  <w:style w:type="character" w:customStyle="1" w:styleId="Heading1Char">
    <w:name w:val="Heading 1 Char"/>
    <w:basedOn w:val="DefaultParagraphFont"/>
    <w:link w:val="Heading1"/>
    <w:uiPriority w:val="9"/>
    <w:rsid w:val="00980D46"/>
    <w:rPr>
      <w:rFonts w:asciiTheme="majorHAnsi" w:eastAsiaTheme="majorEastAsia" w:hAnsiTheme="majorHAnsi" w:cstheme="majorBidi"/>
      <w:color w:val="2F5496" w:themeColor="accent1" w:themeShade="BF"/>
      <w:sz w:val="32"/>
      <w:szCs w:val="32"/>
      <w:lang w:eastAsia="en-IN"/>
    </w:rPr>
  </w:style>
  <w:style w:type="character" w:customStyle="1" w:styleId="Heading2Char">
    <w:name w:val="Heading 2 Char"/>
    <w:basedOn w:val="DefaultParagraphFont"/>
    <w:link w:val="Heading2"/>
    <w:uiPriority w:val="9"/>
    <w:rsid w:val="00BA52F9"/>
    <w:rPr>
      <w:rFonts w:asciiTheme="majorHAnsi" w:eastAsiaTheme="majorEastAsia" w:hAnsiTheme="majorHAnsi" w:cstheme="majorBidi"/>
      <w:color w:val="2F5496" w:themeColor="accent1" w:themeShade="BF"/>
      <w:sz w:val="26"/>
      <w:szCs w:val="26"/>
      <w:lang w:eastAsia="en-IN"/>
    </w:rPr>
  </w:style>
  <w:style w:type="paragraph" w:styleId="Header">
    <w:name w:val="header"/>
    <w:basedOn w:val="Normal"/>
    <w:link w:val="HeaderChar"/>
    <w:uiPriority w:val="99"/>
    <w:unhideWhenUsed/>
    <w:rsid w:val="00BA52F9"/>
    <w:pPr>
      <w:tabs>
        <w:tab w:val="center" w:pos="4513"/>
        <w:tab w:val="right" w:pos="9026"/>
      </w:tabs>
      <w:spacing w:line="240" w:lineRule="auto"/>
    </w:pPr>
  </w:style>
  <w:style w:type="character" w:customStyle="1" w:styleId="HeaderChar">
    <w:name w:val="Header Char"/>
    <w:basedOn w:val="DefaultParagraphFont"/>
    <w:link w:val="Header"/>
    <w:uiPriority w:val="99"/>
    <w:rsid w:val="00BA52F9"/>
    <w:rPr>
      <w:rFonts w:ascii="Arial" w:eastAsia="Arial" w:hAnsi="Arial" w:cs="Arial"/>
      <w:lang w:eastAsia="en-IN"/>
    </w:rPr>
  </w:style>
  <w:style w:type="paragraph" w:styleId="Footer">
    <w:name w:val="footer"/>
    <w:basedOn w:val="Normal"/>
    <w:link w:val="FooterChar"/>
    <w:uiPriority w:val="99"/>
    <w:unhideWhenUsed/>
    <w:rsid w:val="00BA52F9"/>
    <w:pPr>
      <w:tabs>
        <w:tab w:val="center" w:pos="4513"/>
        <w:tab w:val="right" w:pos="9026"/>
      </w:tabs>
      <w:spacing w:line="240" w:lineRule="auto"/>
    </w:pPr>
  </w:style>
  <w:style w:type="character" w:customStyle="1" w:styleId="FooterChar">
    <w:name w:val="Footer Char"/>
    <w:basedOn w:val="DefaultParagraphFont"/>
    <w:link w:val="Footer"/>
    <w:uiPriority w:val="99"/>
    <w:rsid w:val="00BA52F9"/>
    <w:rPr>
      <w:rFonts w:ascii="Arial" w:eastAsia="Arial" w:hAnsi="Arial" w:cs="Arial"/>
      <w:lang w:eastAsia="en-IN"/>
    </w:rPr>
  </w:style>
  <w:style w:type="character" w:styleId="Strong">
    <w:name w:val="Strong"/>
    <w:basedOn w:val="DefaultParagraphFont"/>
    <w:uiPriority w:val="22"/>
    <w:qFormat/>
    <w:rsid w:val="00CF4388"/>
    <w:rPr>
      <w:b/>
      <w:bCs/>
    </w:rPr>
  </w:style>
  <w:style w:type="paragraph" w:styleId="TOCHeading">
    <w:name w:val="TOC Heading"/>
    <w:basedOn w:val="Heading1"/>
    <w:next w:val="Normal"/>
    <w:uiPriority w:val="39"/>
    <w:unhideWhenUsed/>
    <w:qFormat/>
    <w:rsid w:val="00EE6C98"/>
    <w:pPr>
      <w:spacing w:line="259" w:lineRule="auto"/>
      <w:outlineLvl w:val="9"/>
    </w:pPr>
    <w:rPr>
      <w:lang w:val="en-US" w:eastAsia="en-US"/>
    </w:rPr>
  </w:style>
  <w:style w:type="paragraph" w:styleId="TOC1">
    <w:name w:val="toc 1"/>
    <w:basedOn w:val="Normal"/>
    <w:next w:val="Normal"/>
    <w:autoRedefine/>
    <w:uiPriority w:val="39"/>
    <w:unhideWhenUsed/>
    <w:rsid w:val="00EE6C98"/>
    <w:pPr>
      <w:spacing w:after="100"/>
    </w:pPr>
  </w:style>
  <w:style w:type="character" w:styleId="Hyperlink">
    <w:name w:val="Hyperlink"/>
    <w:basedOn w:val="DefaultParagraphFont"/>
    <w:uiPriority w:val="99"/>
    <w:unhideWhenUsed/>
    <w:rsid w:val="00EE6C98"/>
    <w:rPr>
      <w:color w:val="0563C1" w:themeColor="hyperlink"/>
      <w:u w:val="single"/>
    </w:rPr>
  </w:style>
  <w:style w:type="paragraph" w:styleId="ListParagraph">
    <w:name w:val="List Paragraph"/>
    <w:basedOn w:val="Normal"/>
    <w:uiPriority w:val="34"/>
    <w:qFormat/>
    <w:rsid w:val="00BD5683"/>
    <w:pPr>
      <w:ind w:left="720"/>
      <w:contextualSpacing/>
    </w:pPr>
  </w:style>
  <w:style w:type="character" w:styleId="UnresolvedMention">
    <w:name w:val="Unresolved Mention"/>
    <w:basedOn w:val="DefaultParagraphFont"/>
    <w:uiPriority w:val="99"/>
    <w:semiHidden/>
    <w:unhideWhenUsed/>
    <w:rsid w:val="00CF4D9A"/>
    <w:rPr>
      <w:color w:val="605E5C"/>
      <w:shd w:val="clear" w:color="auto" w:fill="E1DFDD"/>
    </w:rPr>
  </w:style>
  <w:style w:type="character" w:styleId="Emphasis">
    <w:name w:val="Emphasis"/>
    <w:basedOn w:val="DefaultParagraphFont"/>
    <w:uiPriority w:val="20"/>
    <w:qFormat/>
    <w:rsid w:val="001C366B"/>
    <w:rPr>
      <w:i/>
      <w:iCs/>
    </w:rPr>
  </w:style>
  <w:style w:type="character" w:customStyle="1" w:styleId="NoSpacingChar">
    <w:name w:val="No Spacing Char"/>
    <w:basedOn w:val="DefaultParagraphFont"/>
    <w:link w:val="NoSpacing"/>
    <w:uiPriority w:val="1"/>
    <w:rsid w:val="00E462CE"/>
    <w:rPr>
      <w:rFonts w:ascii="Arial" w:eastAsia="Arial" w:hAnsi="Arial" w:cs="Arial"/>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my/books?hl=en&amp;lr=&amp;id=OoLNzl4XpPUC&amp;oi=fnd&amp;pg=PT9&amp;ots=hSp3M-YLYz&amp;sig=DGxAGiqPX22cbysvZM3ORnjJjIw&amp;redir_esc=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traitstimes.com/business/companies-markets/amazon-profit-doubles-as-sales-soar-during-coronavirus-pandemic?fbclid=IwAR0smSRIC6m0ssMgDPF-s1j1KNpl5wY7YyE67VenqLoyHYSGr9YIVOFSjQw" TargetMode="External"/><Relationship Id="rId4" Type="http://schemas.openxmlformats.org/officeDocument/2006/relationships/settings" Target="settings.xml"/><Relationship Id="rId9" Type="http://schemas.openxmlformats.org/officeDocument/2006/relationships/hyperlink" Target="http://eprints.lse.ac.uk/29866/1/__libfile_REPOSITORY_Content_Garcia-Lorenzo%2C%20L_Between%20planned_Garcia-Lorenzo_Between%20planned_20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A84202-6B72-4CB5-84D3-6E7588B6E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6231</Words>
  <Characters>35520</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Dedu (1816782)</dc:creator>
  <cp:keywords/>
  <dc:description/>
  <cp:lastModifiedBy>Georgica Caracostea</cp:lastModifiedBy>
  <cp:revision>2</cp:revision>
  <dcterms:created xsi:type="dcterms:W3CDTF">2021-08-27T08:48:00Z</dcterms:created>
  <dcterms:modified xsi:type="dcterms:W3CDTF">2021-08-27T08:48:00Z</dcterms:modified>
</cp:coreProperties>
</file>