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imes New Roman"/>
          <w:sz w:val="24"/>
          <w:szCs w:val="24"/>
        </w:rPr>
        <w:id w:val="8724248"/>
        <w:docPartObj>
          <w:docPartGallery w:val="Cover Pages"/>
          <w:docPartUnique/>
        </w:docPartObj>
      </w:sdtPr>
      <w:sdtEndPr/>
      <w:sdtContent>
        <w:p w:rsidR="00C64787" w:rsidRPr="0083327A" w:rsidRDefault="00C64787" w:rsidP="00D7260C">
          <w:pPr>
            <w:spacing w:line="360" w:lineRule="auto"/>
            <w:jc w:val="both"/>
            <w:rPr>
              <w:rFonts w:cs="Times New Roman"/>
              <w:sz w:val="24"/>
              <w:szCs w:val="24"/>
            </w:rPr>
          </w:pPr>
          <w:r w:rsidRPr="0083327A">
            <w:rPr>
              <w:b/>
              <w:noProof/>
              <w:sz w:val="24"/>
              <w:szCs w:val="24"/>
              <w:lang w:val="en-GB" w:eastAsia="en-GB"/>
            </w:rPr>
            <w:drawing>
              <wp:inline distT="0" distB="0" distL="0" distR="0" wp14:anchorId="1AC99E6C" wp14:editId="43CF4AF5">
                <wp:extent cx="3263900" cy="1447800"/>
                <wp:effectExtent l="0" t="0" r="0" b="0"/>
                <wp:docPr id="16" name="Picture 1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3263900" cy="1447800"/>
                        </a:xfrm>
                        <a:prstGeom prst="rect">
                          <a:avLst/>
                        </a:prstGeom>
                        <a:noFill/>
                        <a:ln w="9525">
                          <a:noFill/>
                          <a:miter lim="800000"/>
                          <a:headEnd/>
                          <a:tailEnd/>
                        </a:ln>
                      </pic:spPr>
                    </pic:pic>
                  </a:graphicData>
                </a:graphic>
              </wp:inline>
            </w:drawing>
          </w:r>
        </w:p>
        <w:p w:rsidR="00C64787" w:rsidRPr="0083327A" w:rsidRDefault="00C64787" w:rsidP="00D7260C">
          <w:pPr>
            <w:spacing w:line="360" w:lineRule="auto"/>
            <w:jc w:val="both"/>
            <w:rPr>
              <w:rFonts w:cs="Times New Roman"/>
              <w:sz w:val="24"/>
              <w:szCs w:val="24"/>
            </w:rPr>
          </w:pPr>
        </w:p>
        <w:p w:rsidR="00C64787" w:rsidRPr="0083327A" w:rsidRDefault="00C64787" w:rsidP="00D7260C">
          <w:pPr>
            <w:spacing w:line="360" w:lineRule="auto"/>
            <w:jc w:val="both"/>
            <w:rPr>
              <w:rFonts w:cs="Times New Roman"/>
              <w:sz w:val="24"/>
              <w:szCs w:val="24"/>
            </w:rPr>
          </w:pPr>
        </w:p>
        <w:p w:rsidR="00C64787" w:rsidRPr="0083327A" w:rsidRDefault="00C64787" w:rsidP="00D7260C">
          <w:pPr>
            <w:spacing w:line="360" w:lineRule="auto"/>
            <w:jc w:val="both"/>
            <w:rPr>
              <w:rFonts w:cs="Times New Roman"/>
              <w:sz w:val="24"/>
              <w:szCs w:val="24"/>
            </w:rPr>
          </w:pPr>
        </w:p>
        <w:tbl>
          <w:tblPr>
            <w:tblStyle w:val="TableGrid"/>
            <w:tblW w:w="0" w:type="auto"/>
            <w:tblLook w:val="04A0" w:firstRow="1" w:lastRow="0" w:firstColumn="1" w:lastColumn="0" w:noHBand="0" w:noVBand="1"/>
          </w:tblPr>
          <w:tblGrid>
            <w:gridCol w:w="3227"/>
            <w:gridCol w:w="5245"/>
          </w:tblGrid>
          <w:tr w:rsidR="00C64787" w:rsidRPr="0083327A" w:rsidTr="00FD4B39">
            <w:tc>
              <w:tcPr>
                <w:tcW w:w="3227" w:type="dxa"/>
              </w:tcPr>
              <w:p w:rsidR="00C64787" w:rsidRPr="0083327A" w:rsidRDefault="00C64787" w:rsidP="00D7260C">
                <w:pPr>
                  <w:spacing w:line="360" w:lineRule="auto"/>
                  <w:jc w:val="both"/>
                  <w:rPr>
                    <w:rFonts w:cs="Tahoma"/>
                    <w:sz w:val="24"/>
                    <w:szCs w:val="24"/>
                  </w:rPr>
                </w:pPr>
                <w:r w:rsidRPr="0083327A">
                  <w:rPr>
                    <w:rFonts w:cs="Tahoma"/>
                    <w:sz w:val="24"/>
                    <w:szCs w:val="24"/>
                  </w:rPr>
                  <w:t>Student Name:</w:t>
                </w:r>
              </w:p>
              <w:p w:rsidR="00C64787" w:rsidRPr="0083327A" w:rsidRDefault="00C64787" w:rsidP="00D7260C">
                <w:pPr>
                  <w:spacing w:line="360" w:lineRule="auto"/>
                  <w:jc w:val="both"/>
                  <w:rPr>
                    <w:rFonts w:cs="Times New Roman"/>
                    <w:sz w:val="24"/>
                    <w:szCs w:val="24"/>
                  </w:rPr>
                </w:pPr>
              </w:p>
            </w:tc>
            <w:tc>
              <w:tcPr>
                <w:tcW w:w="5245" w:type="dxa"/>
              </w:tcPr>
              <w:p w:rsidR="00C64787" w:rsidRPr="0083327A" w:rsidRDefault="0092166E" w:rsidP="00D7260C">
                <w:pPr>
                  <w:spacing w:line="360" w:lineRule="auto"/>
                  <w:jc w:val="both"/>
                  <w:rPr>
                    <w:rFonts w:cs="Times New Roman"/>
                    <w:sz w:val="24"/>
                    <w:szCs w:val="24"/>
                  </w:rPr>
                </w:pPr>
                <w:r w:rsidRPr="0083327A">
                  <w:rPr>
                    <w:rFonts w:cs="Times New Roman"/>
                    <w:sz w:val="24"/>
                    <w:szCs w:val="24"/>
                  </w:rPr>
                  <w:t>Sultana Jahan S</w:t>
                </w:r>
                <w:r w:rsidR="00C64787" w:rsidRPr="0083327A">
                  <w:rPr>
                    <w:rFonts w:cs="Times New Roman"/>
                    <w:sz w:val="24"/>
                    <w:szCs w:val="24"/>
                  </w:rPr>
                  <w:t>umi</w:t>
                </w:r>
              </w:p>
            </w:tc>
          </w:tr>
          <w:tr w:rsidR="00C64787" w:rsidRPr="0083327A" w:rsidTr="00FD4B39">
            <w:tc>
              <w:tcPr>
                <w:tcW w:w="3227" w:type="dxa"/>
              </w:tcPr>
              <w:p w:rsidR="00C64787" w:rsidRPr="0083327A" w:rsidRDefault="00C64787" w:rsidP="00D7260C">
                <w:pPr>
                  <w:spacing w:line="360" w:lineRule="auto"/>
                  <w:jc w:val="both"/>
                  <w:rPr>
                    <w:rFonts w:cs="Times New Roman"/>
                    <w:sz w:val="24"/>
                    <w:szCs w:val="24"/>
                  </w:rPr>
                </w:pPr>
                <w:r w:rsidRPr="0083327A">
                  <w:rPr>
                    <w:rFonts w:cs="Tahoma"/>
                    <w:sz w:val="24"/>
                    <w:szCs w:val="24"/>
                  </w:rPr>
                  <w:t>Student Number:</w:t>
                </w:r>
              </w:p>
              <w:p w:rsidR="00C64787" w:rsidRPr="0083327A" w:rsidRDefault="00C64787" w:rsidP="00D7260C">
                <w:pPr>
                  <w:spacing w:line="360" w:lineRule="auto"/>
                  <w:jc w:val="both"/>
                  <w:rPr>
                    <w:rFonts w:cs="Times New Roman"/>
                    <w:sz w:val="24"/>
                    <w:szCs w:val="24"/>
                  </w:rPr>
                </w:pPr>
              </w:p>
            </w:tc>
            <w:tc>
              <w:tcPr>
                <w:tcW w:w="5245" w:type="dxa"/>
              </w:tcPr>
              <w:p w:rsidR="00C64787" w:rsidRPr="0083327A" w:rsidRDefault="00C64787" w:rsidP="00D7260C">
                <w:pPr>
                  <w:spacing w:line="360" w:lineRule="auto"/>
                  <w:jc w:val="both"/>
                  <w:rPr>
                    <w:rFonts w:cs="Times New Roman"/>
                    <w:sz w:val="24"/>
                    <w:szCs w:val="24"/>
                  </w:rPr>
                </w:pPr>
                <w:r w:rsidRPr="0083327A">
                  <w:rPr>
                    <w:rFonts w:cs="Times New Roman"/>
                    <w:sz w:val="24"/>
                    <w:szCs w:val="24"/>
                  </w:rPr>
                  <w:t>1807317</w:t>
                </w:r>
              </w:p>
            </w:tc>
          </w:tr>
          <w:tr w:rsidR="00C64787" w:rsidRPr="0083327A" w:rsidTr="00FD4B39">
            <w:tc>
              <w:tcPr>
                <w:tcW w:w="3227" w:type="dxa"/>
              </w:tcPr>
              <w:p w:rsidR="00C64787" w:rsidRPr="0083327A" w:rsidRDefault="00C64787" w:rsidP="00D7260C">
                <w:pPr>
                  <w:spacing w:line="360" w:lineRule="auto"/>
                  <w:jc w:val="both"/>
                  <w:rPr>
                    <w:rFonts w:cs="Times New Roman"/>
                    <w:sz w:val="24"/>
                    <w:szCs w:val="24"/>
                  </w:rPr>
                </w:pPr>
                <w:r w:rsidRPr="0083327A">
                  <w:rPr>
                    <w:rFonts w:cs="Tahoma"/>
                    <w:sz w:val="24"/>
                    <w:szCs w:val="24"/>
                  </w:rPr>
                  <w:t>Module No:</w:t>
                </w:r>
              </w:p>
              <w:p w:rsidR="00C64787" w:rsidRPr="0083327A" w:rsidRDefault="00C64787" w:rsidP="00D7260C">
                <w:pPr>
                  <w:spacing w:line="360" w:lineRule="auto"/>
                  <w:jc w:val="both"/>
                  <w:rPr>
                    <w:rFonts w:cs="Times New Roman"/>
                    <w:sz w:val="24"/>
                    <w:szCs w:val="24"/>
                  </w:rPr>
                </w:pPr>
              </w:p>
            </w:tc>
            <w:tc>
              <w:tcPr>
                <w:tcW w:w="5245" w:type="dxa"/>
              </w:tcPr>
              <w:p w:rsidR="00C64787" w:rsidRPr="0083327A" w:rsidRDefault="00C64787" w:rsidP="00D7260C">
                <w:pPr>
                  <w:spacing w:line="360" w:lineRule="auto"/>
                  <w:jc w:val="both"/>
                  <w:rPr>
                    <w:rFonts w:cs="Times New Roman"/>
                    <w:sz w:val="24"/>
                    <w:szCs w:val="24"/>
                  </w:rPr>
                </w:pPr>
                <w:r w:rsidRPr="0083327A">
                  <w:rPr>
                    <w:rFonts w:cs="Times New Roman"/>
                    <w:sz w:val="24"/>
                    <w:szCs w:val="24"/>
                  </w:rPr>
                  <w:t>BMSK4001</w:t>
                </w:r>
              </w:p>
            </w:tc>
          </w:tr>
          <w:tr w:rsidR="00C64787" w:rsidRPr="0083327A" w:rsidTr="00FD4B39">
            <w:tc>
              <w:tcPr>
                <w:tcW w:w="3227" w:type="dxa"/>
              </w:tcPr>
              <w:p w:rsidR="00C64787" w:rsidRPr="0083327A" w:rsidRDefault="00C64787" w:rsidP="00D7260C">
                <w:pPr>
                  <w:spacing w:line="360" w:lineRule="auto"/>
                  <w:jc w:val="both"/>
                  <w:rPr>
                    <w:rFonts w:cs="Times New Roman"/>
                    <w:sz w:val="24"/>
                    <w:szCs w:val="24"/>
                  </w:rPr>
                </w:pPr>
                <w:r w:rsidRPr="0083327A">
                  <w:rPr>
                    <w:rFonts w:cs="Tahoma"/>
                    <w:sz w:val="24"/>
                    <w:szCs w:val="24"/>
                  </w:rPr>
                  <w:t>Module Title:</w:t>
                </w:r>
              </w:p>
              <w:p w:rsidR="00C64787" w:rsidRPr="0083327A" w:rsidRDefault="00C64787" w:rsidP="00D7260C">
                <w:pPr>
                  <w:spacing w:line="360" w:lineRule="auto"/>
                  <w:jc w:val="both"/>
                  <w:rPr>
                    <w:rFonts w:cs="Times New Roman"/>
                    <w:sz w:val="24"/>
                    <w:szCs w:val="24"/>
                  </w:rPr>
                </w:pPr>
              </w:p>
            </w:tc>
            <w:tc>
              <w:tcPr>
                <w:tcW w:w="5245" w:type="dxa"/>
              </w:tcPr>
              <w:p w:rsidR="00C64787" w:rsidRPr="0083327A" w:rsidRDefault="00C64787" w:rsidP="00D7260C">
                <w:pPr>
                  <w:spacing w:line="360" w:lineRule="auto"/>
                  <w:jc w:val="both"/>
                  <w:rPr>
                    <w:rFonts w:cs="Times New Roman"/>
                    <w:sz w:val="24"/>
                    <w:szCs w:val="24"/>
                  </w:rPr>
                </w:pPr>
                <w:r w:rsidRPr="0083327A">
                  <w:rPr>
                    <w:rFonts w:cs="Times New Roman"/>
                    <w:sz w:val="24"/>
                    <w:szCs w:val="24"/>
                  </w:rPr>
                  <w:t>Academic and Employability Skills</w:t>
                </w:r>
              </w:p>
            </w:tc>
          </w:tr>
          <w:tr w:rsidR="00C64787" w:rsidRPr="0083327A" w:rsidTr="00FD4B39">
            <w:tc>
              <w:tcPr>
                <w:tcW w:w="3227" w:type="dxa"/>
              </w:tcPr>
              <w:p w:rsidR="00C64787" w:rsidRPr="0083327A" w:rsidRDefault="00C64787" w:rsidP="00D7260C">
                <w:pPr>
                  <w:spacing w:line="360" w:lineRule="auto"/>
                  <w:jc w:val="both"/>
                  <w:rPr>
                    <w:rFonts w:cs="Times New Roman"/>
                    <w:sz w:val="24"/>
                    <w:szCs w:val="24"/>
                  </w:rPr>
                </w:pPr>
                <w:r w:rsidRPr="0083327A">
                  <w:rPr>
                    <w:rFonts w:cs="Tahoma"/>
                    <w:sz w:val="24"/>
                    <w:szCs w:val="24"/>
                  </w:rPr>
                  <w:t>Lecturer:</w:t>
                </w:r>
              </w:p>
              <w:p w:rsidR="00C64787" w:rsidRPr="0083327A" w:rsidRDefault="00C64787" w:rsidP="00D7260C">
                <w:pPr>
                  <w:spacing w:line="360" w:lineRule="auto"/>
                  <w:jc w:val="both"/>
                  <w:rPr>
                    <w:rFonts w:cs="Times New Roman"/>
                    <w:sz w:val="24"/>
                    <w:szCs w:val="24"/>
                  </w:rPr>
                </w:pPr>
              </w:p>
            </w:tc>
            <w:tc>
              <w:tcPr>
                <w:tcW w:w="5245" w:type="dxa"/>
              </w:tcPr>
              <w:p w:rsidR="00C64787" w:rsidRPr="0083327A" w:rsidRDefault="00C64787" w:rsidP="00D7260C">
                <w:pPr>
                  <w:spacing w:line="360" w:lineRule="auto"/>
                  <w:jc w:val="both"/>
                  <w:rPr>
                    <w:rFonts w:cs="Times New Roman"/>
                    <w:sz w:val="24"/>
                    <w:szCs w:val="24"/>
                  </w:rPr>
                </w:pPr>
                <w:r w:rsidRPr="0083327A">
                  <w:rPr>
                    <w:rFonts w:cs="Times New Roman"/>
                    <w:sz w:val="24"/>
                    <w:szCs w:val="24"/>
                  </w:rPr>
                  <w:t>Peter Allen</w:t>
                </w:r>
              </w:p>
            </w:tc>
          </w:tr>
          <w:tr w:rsidR="00FD4B39" w:rsidRPr="0083327A" w:rsidTr="00FD4B39">
            <w:tc>
              <w:tcPr>
                <w:tcW w:w="3227" w:type="dxa"/>
              </w:tcPr>
              <w:p w:rsidR="00FD4B39" w:rsidRPr="0083327A" w:rsidRDefault="00FD4B39" w:rsidP="00D7260C">
                <w:pPr>
                  <w:spacing w:line="360" w:lineRule="auto"/>
                  <w:jc w:val="both"/>
                  <w:rPr>
                    <w:rFonts w:cs="Tahoma"/>
                    <w:sz w:val="24"/>
                    <w:szCs w:val="24"/>
                  </w:rPr>
                </w:pPr>
                <w:r w:rsidRPr="0083327A">
                  <w:rPr>
                    <w:rFonts w:cs="Tahoma"/>
                    <w:sz w:val="24"/>
                    <w:szCs w:val="24"/>
                  </w:rPr>
                  <w:t xml:space="preserve">Date: </w:t>
                </w:r>
              </w:p>
            </w:tc>
            <w:tc>
              <w:tcPr>
                <w:tcW w:w="5245" w:type="dxa"/>
              </w:tcPr>
              <w:p w:rsidR="00FD4B39" w:rsidRPr="0083327A" w:rsidRDefault="00FD4B39" w:rsidP="00D7260C">
                <w:pPr>
                  <w:spacing w:line="360" w:lineRule="auto"/>
                  <w:jc w:val="both"/>
                  <w:rPr>
                    <w:rFonts w:cs="Times New Roman"/>
                    <w:sz w:val="24"/>
                    <w:szCs w:val="24"/>
                  </w:rPr>
                </w:pPr>
                <w:r w:rsidRPr="0083327A">
                  <w:rPr>
                    <w:rFonts w:cs="Times New Roman"/>
                    <w:sz w:val="24"/>
                    <w:szCs w:val="24"/>
                  </w:rPr>
                  <w:t>30.04.2019</w:t>
                </w:r>
              </w:p>
            </w:tc>
          </w:tr>
        </w:tbl>
        <w:p w:rsidR="00B24734" w:rsidRPr="0083327A" w:rsidRDefault="00B24734" w:rsidP="00D7260C">
          <w:pPr>
            <w:spacing w:line="360" w:lineRule="auto"/>
            <w:jc w:val="both"/>
            <w:rPr>
              <w:rFonts w:eastAsiaTheme="majorEastAsia" w:cs="Times New Roman"/>
              <w:b/>
              <w:bCs/>
              <w:color w:val="365F91" w:themeColor="accent1" w:themeShade="BF"/>
              <w:sz w:val="24"/>
              <w:szCs w:val="24"/>
              <w:lang w:eastAsia="ja-JP"/>
            </w:rPr>
          </w:pPr>
          <w:r w:rsidRPr="0083327A">
            <w:rPr>
              <w:rFonts w:cs="Times New Roman"/>
              <w:sz w:val="24"/>
              <w:szCs w:val="24"/>
            </w:rPr>
            <w:br w:type="page"/>
          </w:r>
        </w:p>
      </w:sdtContent>
    </w:sdt>
    <w:sdt>
      <w:sdtPr>
        <w:rPr>
          <w:rFonts w:asciiTheme="minorHAnsi" w:eastAsiaTheme="minorHAnsi" w:hAnsiTheme="minorHAnsi" w:cs="Times New Roman"/>
          <w:b w:val="0"/>
          <w:bCs w:val="0"/>
          <w:szCs w:val="24"/>
          <w:lang w:val="en-IN" w:eastAsia="en-US"/>
        </w:rPr>
        <w:id w:val="1591503265"/>
        <w:docPartObj>
          <w:docPartGallery w:val="Table of Contents"/>
          <w:docPartUnique/>
        </w:docPartObj>
      </w:sdtPr>
      <w:sdtEndPr>
        <w:rPr>
          <w:rFonts w:eastAsiaTheme="minorEastAsia"/>
          <w:noProof/>
          <w:lang w:val="en-US"/>
        </w:rPr>
      </w:sdtEndPr>
      <w:sdtContent>
        <w:p w:rsidR="00AC10AE" w:rsidRPr="0083327A" w:rsidRDefault="00AC10AE" w:rsidP="00D7260C">
          <w:pPr>
            <w:pStyle w:val="TOCHeading"/>
            <w:spacing w:line="360" w:lineRule="auto"/>
            <w:rPr>
              <w:rFonts w:asciiTheme="minorHAnsi" w:hAnsiTheme="minorHAnsi" w:cs="Times New Roman"/>
              <w:szCs w:val="24"/>
            </w:rPr>
          </w:pPr>
          <w:r w:rsidRPr="0083327A">
            <w:rPr>
              <w:rFonts w:asciiTheme="minorHAnsi" w:hAnsiTheme="minorHAnsi" w:cs="Times New Roman"/>
              <w:szCs w:val="24"/>
            </w:rPr>
            <w:t>Table of Contents</w:t>
          </w:r>
        </w:p>
        <w:p w:rsidR="009348DE" w:rsidRPr="0083327A" w:rsidRDefault="00D602FC">
          <w:pPr>
            <w:pStyle w:val="TOC1"/>
            <w:tabs>
              <w:tab w:val="right" w:leader="dot" w:pos="9016"/>
            </w:tabs>
            <w:rPr>
              <w:noProof/>
              <w:sz w:val="24"/>
              <w:szCs w:val="24"/>
            </w:rPr>
          </w:pPr>
          <w:r w:rsidRPr="0083327A">
            <w:rPr>
              <w:rFonts w:cs="Times New Roman"/>
              <w:sz w:val="24"/>
              <w:szCs w:val="24"/>
            </w:rPr>
            <w:fldChar w:fldCharType="begin"/>
          </w:r>
          <w:r w:rsidR="00AC10AE" w:rsidRPr="0083327A">
            <w:rPr>
              <w:rFonts w:cs="Times New Roman"/>
              <w:sz w:val="24"/>
              <w:szCs w:val="24"/>
            </w:rPr>
            <w:instrText xml:space="preserve"> TOC \o "1-3" \h \z \u </w:instrText>
          </w:r>
          <w:r w:rsidRPr="0083327A">
            <w:rPr>
              <w:rFonts w:cs="Times New Roman"/>
              <w:sz w:val="24"/>
              <w:szCs w:val="24"/>
            </w:rPr>
            <w:fldChar w:fldCharType="separate"/>
          </w:r>
          <w:hyperlink w:anchor="_Toc6403825" w:history="1">
            <w:r w:rsidR="009348DE" w:rsidRPr="0083327A">
              <w:rPr>
                <w:rStyle w:val="Hyperlink"/>
                <w:rFonts w:cs="Times New Roman"/>
                <w:noProof/>
                <w:sz w:val="24"/>
                <w:szCs w:val="24"/>
              </w:rPr>
              <w:t>1. Introduction</w:t>
            </w:r>
            <w:r w:rsidR="009348DE" w:rsidRPr="0083327A">
              <w:rPr>
                <w:noProof/>
                <w:webHidden/>
                <w:sz w:val="24"/>
                <w:szCs w:val="24"/>
              </w:rPr>
              <w:tab/>
            </w:r>
            <w:r w:rsidR="009348DE" w:rsidRPr="0083327A">
              <w:rPr>
                <w:noProof/>
                <w:webHidden/>
                <w:sz w:val="24"/>
                <w:szCs w:val="24"/>
              </w:rPr>
              <w:fldChar w:fldCharType="begin"/>
            </w:r>
            <w:r w:rsidR="009348DE" w:rsidRPr="0083327A">
              <w:rPr>
                <w:noProof/>
                <w:webHidden/>
                <w:sz w:val="24"/>
                <w:szCs w:val="24"/>
              </w:rPr>
              <w:instrText xml:space="preserve"> PAGEREF _Toc6403825 \h </w:instrText>
            </w:r>
            <w:r w:rsidR="009348DE" w:rsidRPr="0083327A">
              <w:rPr>
                <w:noProof/>
                <w:webHidden/>
                <w:sz w:val="24"/>
                <w:szCs w:val="24"/>
              </w:rPr>
            </w:r>
            <w:r w:rsidR="009348DE" w:rsidRPr="0083327A">
              <w:rPr>
                <w:noProof/>
                <w:webHidden/>
                <w:sz w:val="24"/>
                <w:szCs w:val="24"/>
              </w:rPr>
              <w:fldChar w:fldCharType="separate"/>
            </w:r>
            <w:r w:rsidR="009348DE" w:rsidRPr="0083327A">
              <w:rPr>
                <w:noProof/>
                <w:webHidden/>
                <w:sz w:val="24"/>
                <w:szCs w:val="24"/>
              </w:rPr>
              <w:t>3</w:t>
            </w:r>
            <w:r w:rsidR="009348DE" w:rsidRPr="0083327A">
              <w:rPr>
                <w:noProof/>
                <w:webHidden/>
                <w:sz w:val="24"/>
                <w:szCs w:val="24"/>
              </w:rPr>
              <w:fldChar w:fldCharType="end"/>
            </w:r>
          </w:hyperlink>
        </w:p>
        <w:p w:rsidR="009348DE" w:rsidRPr="0083327A" w:rsidRDefault="00CB28E1">
          <w:pPr>
            <w:pStyle w:val="TOC1"/>
            <w:tabs>
              <w:tab w:val="right" w:leader="dot" w:pos="9016"/>
            </w:tabs>
            <w:rPr>
              <w:noProof/>
              <w:sz w:val="24"/>
              <w:szCs w:val="24"/>
            </w:rPr>
          </w:pPr>
          <w:hyperlink w:anchor="_Toc6403826" w:history="1">
            <w:r w:rsidR="009348DE" w:rsidRPr="0083327A">
              <w:rPr>
                <w:rStyle w:val="Hyperlink"/>
                <w:rFonts w:cs="Times New Roman"/>
                <w:noProof/>
                <w:sz w:val="24"/>
                <w:szCs w:val="24"/>
              </w:rPr>
              <w:t>2. Academic skills</w:t>
            </w:r>
            <w:r w:rsidR="009348DE" w:rsidRPr="0083327A">
              <w:rPr>
                <w:noProof/>
                <w:webHidden/>
                <w:sz w:val="24"/>
                <w:szCs w:val="24"/>
              </w:rPr>
              <w:tab/>
            </w:r>
            <w:r w:rsidR="009348DE" w:rsidRPr="0083327A">
              <w:rPr>
                <w:noProof/>
                <w:webHidden/>
                <w:sz w:val="24"/>
                <w:szCs w:val="24"/>
              </w:rPr>
              <w:fldChar w:fldCharType="begin"/>
            </w:r>
            <w:r w:rsidR="009348DE" w:rsidRPr="0083327A">
              <w:rPr>
                <w:noProof/>
                <w:webHidden/>
                <w:sz w:val="24"/>
                <w:szCs w:val="24"/>
              </w:rPr>
              <w:instrText xml:space="preserve"> PAGEREF _Toc6403826 \h </w:instrText>
            </w:r>
            <w:r w:rsidR="009348DE" w:rsidRPr="0083327A">
              <w:rPr>
                <w:noProof/>
                <w:webHidden/>
                <w:sz w:val="24"/>
                <w:szCs w:val="24"/>
              </w:rPr>
            </w:r>
            <w:r w:rsidR="009348DE" w:rsidRPr="0083327A">
              <w:rPr>
                <w:noProof/>
                <w:webHidden/>
                <w:sz w:val="24"/>
                <w:szCs w:val="24"/>
              </w:rPr>
              <w:fldChar w:fldCharType="separate"/>
            </w:r>
            <w:r w:rsidR="009348DE" w:rsidRPr="0083327A">
              <w:rPr>
                <w:noProof/>
                <w:webHidden/>
                <w:sz w:val="24"/>
                <w:szCs w:val="24"/>
              </w:rPr>
              <w:t>3</w:t>
            </w:r>
            <w:r w:rsidR="009348DE" w:rsidRPr="0083327A">
              <w:rPr>
                <w:noProof/>
                <w:webHidden/>
                <w:sz w:val="24"/>
                <w:szCs w:val="24"/>
              </w:rPr>
              <w:fldChar w:fldCharType="end"/>
            </w:r>
          </w:hyperlink>
        </w:p>
        <w:p w:rsidR="00C64787" w:rsidRPr="0083327A" w:rsidRDefault="00C64787" w:rsidP="00C64787">
          <w:pPr>
            <w:rPr>
              <w:sz w:val="24"/>
              <w:szCs w:val="24"/>
            </w:rPr>
          </w:pPr>
          <w:r w:rsidRPr="0083327A">
            <w:rPr>
              <w:sz w:val="24"/>
              <w:szCs w:val="24"/>
            </w:rPr>
            <w:t xml:space="preserve"> 2.1 Paragraph, Paraphrase, Referencing………………………………………………………………………………4</w:t>
          </w:r>
        </w:p>
        <w:p w:rsidR="009348DE" w:rsidRPr="0083327A" w:rsidRDefault="00CB28E1">
          <w:pPr>
            <w:pStyle w:val="TOC1"/>
            <w:tabs>
              <w:tab w:val="right" w:leader="dot" w:pos="9016"/>
            </w:tabs>
            <w:rPr>
              <w:noProof/>
              <w:sz w:val="24"/>
              <w:szCs w:val="24"/>
            </w:rPr>
          </w:pPr>
          <w:hyperlink w:anchor="_Toc6403827" w:history="1">
            <w:r w:rsidR="009348DE" w:rsidRPr="0083327A">
              <w:rPr>
                <w:rStyle w:val="Hyperlink"/>
                <w:rFonts w:cs="Times New Roman"/>
                <w:noProof/>
                <w:sz w:val="24"/>
                <w:szCs w:val="24"/>
              </w:rPr>
              <w:t>3. Employability skills</w:t>
            </w:r>
            <w:r w:rsidR="009348DE" w:rsidRPr="0083327A">
              <w:rPr>
                <w:noProof/>
                <w:webHidden/>
                <w:sz w:val="24"/>
                <w:szCs w:val="24"/>
              </w:rPr>
              <w:tab/>
            </w:r>
            <w:r w:rsidR="009348DE" w:rsidRPr="0083327A">
              <w:rPr>
                <w:noProof/>
                <w:webHidden/>
                <w:sz w:val="24"/>
                <w:szCs w:val="24"/>
              </w:rPr>
              <w:fldChar w:fldCharType="begin"/>
            </w:r>
            <w:r w:rsidR="009348DE" w:rsidRPr="0083327A">
              <w:rPr>
                <w:noProof/>
                <w:webHidden/>
                <w:sz w:val="24"/>
                <w:szCs w:val="24"/>
              </w:rPr>
              <w:instrText xml:space="preserve"> PAGEREF _Toc6403827 \h </w:instrText>
            </w:r>
            <w:r w:rsidR="009348DE" w:rsidRPr="0083327A">
              <w:rPr>
                <w:noProof/>
                <w:webHidden/>
                <w:sz w:val="24"/>
                <w:szCs w:val="24"/>
              </w:rPr>
            </w:r>
            <w:r w:rsidR="009348DE" w:rsidRPr="0083327A">
              <w:rPr>
                <w:noProof/>
                <w:webHidden/>
                <w:sz w:val="24"/>
                <w:szCs w:val="24"/>
              </w:rPr>
              <w:fldChar w:fldCharType="separate"/>
            </w:r>
            <w:r w:rsidR="009348DE" w:rsidRPr="0083327A">
              <w:rPr>
                <w:noProof/>
                <w:webHidden/>
                <w:sz w:val="24"/>
                <w:szCs w:val="24"/>
              </w:rPr>
              <w:t>5</w:t>
            </w:r>
            <w:r w:rsidR="009348DE" w:rsidRPr="0083327A">
              <w:rPr>
                <w:noProof/>
                <w:webHidden/>
                <w:sz w:val="24"/>
                <w:szCs w:val="24"/>
              </w:rPr>
              <w:fldChar w:fldCharType="end"/>
            </w:r>
          </w:hyperlink>
        </w:p>
        <w:p w:rsidR="00C64787" w:rsidRPr="0083327A" w:rsidRDefault="00C64787" w:rsidP="00C64787">
          <w:pPr>
            <w:rPr>
              <w:sz w:val="24"/>
              <w:szCs w:val="24"/>
            </w:rPr>
          </w:pPr>
          <w:r w:rsidRPr="0083327A">
            <w:rPr>
              <w:sz w:val="24"/>
              <w:szCs w:val="24"/>
            </w:rPr>
            <w:t>3.1 CV Writing, Presentation Skills………………………………………………………………………………………6</w:t>
          </w:r>
        </w:p>
        <w:p w:rsidR="009348DE" w:rsidRPr="0083327A" w:rsidRDefault="00CB28E1">
          <w:pPr>
            <w:pStyle w:val="TOC1"/>
            <w:tabs>
              <w:tab w:val="right" w:leader="dot" w:pos="9016"/>
            </w:tabs>
            <w:rPr>
              <w:noProof/>
              <w:sz w:val="24"/>
              <w:szCs w:val="24"/>
            </w:rPr>
          </w:pPr>
          <w:hyperlink w:anchor="_Toc6403828" w:history="1">
            <w:r w:rsidR="009348DE" w:rsidRPr="0083327A">
              <w:rPr>
                <w:rStyle w:val="Hyperlink"/>
                <w:noProof/>
                <w:sz w:val="24"/>
                <w:szCs w:val="24"/>
              </w:rPr>
              <w:t>4. Skill</w:t>
            </w:r>
            <w:r w:rsidR="001E0932" w:rsidRPr="0083327A">
              <w:rPr>
                <w:rStyle w:val="Hyperlink"/>
                <w:noProof/>
                <w:sz w:val="24"/>
                <w:szCs w:val="24"/>
              </w:rPr>
              <w:t>s</w:t>
            </w:r>
            <w:r w:rsidR="009348DE" w:rsidRPr="0083327A">
              <w:rPr>
                <w:rStyle w:val="Hyperlink"/>
                <w:noProof/>
                <w:sz w:val="24"/>
                <w:szCs w:val="24"/>
              </w:rPr>
              <w:t xml:space="preserve"> Gap</w:t>
            </w:r>
            <w:r w:rsidR="009348DE" w:rsidRPr="0083327A">
              <w:rPr>
                <w:noProof/>
                <w:webHidden/>
                <w:sz w:val="24"/>
                <w:szCs w:val="24"/>
              </w:rPr>
              <w:tab/>
            </w:r>
            <w:r w:rsidR="009348DE" w:rsidRPr="0083327A">
              <w:rPr>
                <w:noProof/>
                <w:webHidden/>
                <w:sz w:val="24"/>
                <w:szCs w:val="24"/>
              </w:rPr>
              <w:fldChar w:fldCharType="begin"/>
            </w:r>
            <w:r w:rsidR="009348DE" w:rsidRPr="0083327A">
              <w:rPr>
                <w:noProof/>
                <w:webHidden/>
                <w:sz w:val="24"/>
                <w:szCs w:val="24"/>
              </w:rPr>
              <w:instrText xml:space="preserve"> PAGEREF _Toc6403828 \h </w:instrText>
            </w:r>
            <w:r w:rsidR="009348DE" w:rsidRPr="0083327A">
              <w:rPr>
                <w:noProof/>
                <w:webHidden/>
                <w:sz w:val="24"/>
                <w:szCs w:val="24"/>
              </w:rPr>
            </w:r>
            <w:r w:rsidR="009348DE" w:rsidRPr="0083327A">
              <w:rPr>
                <w:noProof/>
                <w:webHidden/>
                <w:sz w:val="24"/>
                <w:szCs w:val="24"/>
              </w:rPr>
              <w:fldChar w:fldCharType="separate"/>
            </w:r>
            <w:r w:rsidR="009348DE" w:rsidRPr="0083327A">
              <w:rPr>
                <w:noProof/>
                <w:webHidden/>
                <w:sz w:val="24"/>
                <w:szCs w:val="24"/>
              </w:rPr>
              <w:t>6</w:t>
            </w:r>
            <w:r w:rsidR="009348DE" w:rsidRPr="0083327A">
              <w:rPr>
                <w:noProof/>
                <w:webHidden/>
                <w:sz w:val="24"/>
                <w:szCs w:val="24"/>
              </w:rPr>
              <w:fldChar w:fldCharType="end"/>
            </w:r>
          </w:hyperlink>
        </w:p>
        <w:p w:rsidR="009348DE" w:rsidRPr="0083327A" w:rsidRDefault="00CB28E1">
          <w:pPr>
            <w:pStyle w:val="TOC1"/>
            <w:tabs>
              <w:tab w:val="right" w:leader="dot" w:pos="9016"/>
            </w:tabs>
            <w:rPr>
              <w:noProof/>
              <w:sz w:val="24"/>
              <w:szCs w:val="24"/>
            </w:rPr>
          </w:pPr>
          <w:hyperlink w:anchor="_Toc6403829" w:history="1">
            <w:r w:rsidR="009348DE" w:rsidRPr="0083327A">
              <w:rPr>
                <w:rStyle w:val="Hyperlink"/>
                <w:rFonts w:cs="Times New Roman"/>
                <w:noProof/>
                <w:sz w:val="24"/>
                <w:szCs w:val="24"/>
              </w:rPr>
              <w:t>5. Conclusion</w:t>
            </w:r>
            <w:r w:rsidR="009348DE" w:rsidRPr="0083327A">
              <w:rPr>
                <w:noProof/>
                <w:webHidden/>
                <w:sz w:val="24"/>
                <w:szCs w:val="24"/>
              </w:rPr>
              <w:tab/>
            </w:r>
            <w:r w:rsidR="009348DE" w:rsidRPr="0083327A">
              <w:rPr>
                <w:noProof/>
                <w:webHidden/>
                <w:sz w:val="24"/>
                <w:szCs w:val="24"/>
              </w:rPr>
              <w:fldChar w:fldCharType="begin"/>
            </w:r>
            <w:r w:rsidR="009348DE" w:rsidRPr="0083327A">
              <w:rPr>
                <w:noProof/>
                <w:webHidden/>
                <w:sz w:val="24"/>
                <w:szCs w:val="24"/>
              </w:rPr>
              <w:instrText xml:space="preserve"> PAGEREF _Toc6403829 \h </w:instrText>
            </w:r>
            <w:r w:rsidR="009348DE" w:rsidRPr="0083327A">
              <w:rPr>
                <w:noProof/>
                <w:webHidden/>
                <w:sz w:val="24"/>
                <w:szCs w:val="24"/>
              </w:rPr>
            </w:r>
            <w:r w:rsidR="009348DE" w:rsidRPr="0083327A">
              <w:rPr>
                <w:noProof/>
                <w:webHidden/>
                <w:sz w:val="24"/>
                <w:szCs w:val="24"/>
              </w:rPr>
              <w:fldChar w:fldCharType="separate"/>
            </w:r>
            <w:r w:rsidR="009348DE" w:rsidRPr="0083327A">
              <w:rPr>
                <w:noProof/>
                <w:webHidden/>
                <w:sz w:val="24"/>
                <w:szCs w:val="24"/>
              </w:rPr>
              <w:t>7</w:t>
            </w:r>
            <w:r w:rsidR="009348DE" w:rsidRPr="0083327A">
              <w:rPr>
                <w:noProof/>
                <w:webHidden/>
                <w:sz w:val="24"/>
                <w:szCs w:val="24"/>
              </w:rPr>
              <w:fldChar w:fldCharType="end"/>
            </w:r>
          </w:hyperlink>
        </w:p>
        <w:p w:rsidR="009348DE" w:rsidRPr="0083327A" w:rsidRDefault="00CB28E1">
          <w:pPr>
            <w:pStyle w:val="TOC1"/>
            <w:tabs>
              <w:tab w:val="right" w:leader="dot" w:pos="9016"/>
            </w:tabs>
            <w:rPr>
              <w:noProof/>
              <w:sz w:val="24"/>
              <w:szCs w:val="24"/>
            </w:rPr>
          </w:pPr>
          <w:hyperlink w:anchor="_Toc6403830" w:history="1">
            <w:r w:rsidR="009348DE" w:rsidRPr="0083327A">
              <w:rPr>
                <w:rStyle w:val="Hyperlink"/>
                <w:rFonts w:cs="Times New Roman"/>
                <w:noProof/>
                <w:sz w:val="24"/>
                <w:szCs w:val="24"/>
              </w:rPr>
              <w:t>6. Reference</w:t>
            </w:r>
            <w:r w:rsidR="009348DE" w:rsidRPr="0083327A">
              <w:rPr>
                <w:noProof/>
                <w:webHidden/>
                <w:sz w:val="24"/>
                <w:szCs w:val="24"/>
              </w:rPr>
              <w:tab/>
            </w:r>
            <w:r w:rsidR="009348DE" w:rsidRPr="0083327A">
              <w:rPr>
                <w:noProof/>
                <w:webHidden/>
                <w:sz w:val="24"/>
                <w:szCs w:val="24"/>
              </w:rPr>
              <w:fldChar w:fldCharType="begin"/>
            </w:r>
            <w:r w:rsidR="009348DE" w:rsidRPr="0083327A">
              <w:rPr>
                <w:noProof/>
                <w:webHidden/>
                <w:sz w:val="24"/>
                <w:szCs w:val="24"/>
              </w:rPr>
              <w:instrText xml:space="preserve"> PAGEREF _Toc6403830 \h </w:instrText>
            </w:r>
            <w:r w:rsidR="009348DE" w:rsidRPr="0083327A">
              <w:rPr>
                <w:noProof/>
                <w:webHidden/>
                <w:sz w:val="24"/>
                <w:szCs w:val="24"/>
              </w:rPr>
            </w:r>
            <w:r w:rsidR="009348DE" w:rsidRPr="0083327A">
              <w:rPr>
                <w:noProof/>
                <w:webHidden/>
                <w:sz w:val="24"/>
                <w:szCs w:val="24"/>
              </w:rPr>
              <w:fldChar w:fldCharType="separate"/>
            </w:r>
            <w:r w:rsidR="009348DE" w:rsidRPr="0083327A">
              <w:rPr>
                <w:noProof/>
                <w:webHidden/>
                <w:sz w:val="24"/>
                <w:szCs w:val="24"/>
              </w:rPr>
              <w:t>8</w:t>
            </w:r>
            <w:r w:rsidR="009348DE" w:rsidRPr="0083327A">
              <w:rPr>
                <w:noProof/>
                <w:webHidden/>
                <w:sz w:val="24"/>
                <w:szCs w:val="24"/>
              </w:rPr>
              <w:fldChar w:fldCharType="end"/>
            </w:r>
          </w:hyperlink>
        </w:p>
        <w:p w:rsidR="00AC10AE" w:rsidRPr="0083327A" w:rsidRDefault="00D602FC" w:rsidP="00D7260C">
          <w:pPr>
            <w:spacing w:line="360" w:lineRule="auto"/>
            <w:jc w:val="both"/>
            <w:rPr>
              <w:rFonts w:cs="Times New Roman"/>
              <w:sz w:val="24"/>
              <w:szCs w:val="24"/>
            </w:rPr>
          </w:pPr>
          <w:r w:rsidRPr="0083327A">
            <w:rPr>
              <w:rFonts w:cs="Times New Roman"/>
              <w:b/>
              <w:bCs/>
              <w:noProof/>
              <w:sz w:val="24"/>
              <w:szCs w:val="24"/>
            </w:rPr>
            <w:fldChar w:fldCharType="end"/>
          </w:r>
        </w:p>
      </w:sdtContent>
    </w:sdt>
    <w:p w:rsidR="00AC10AE" w:rsidRPr="0083327A" w:rsidRDefault="00AC10AE" w:rsidP="00D7260C">
      <w:pPr>
        <w:pStyle w:val="Heading1"/>
        <w:spacing w:line="360" w:lineRule="auto"/>
        <w:rPr>
          <w:rFonts w:asciiTheme="minorHAnsi" w:hAnsiTheme="minorHAnsi" w:cs="Times New Roman"/>
          <w:szCs w:val="24"/>
        </w:rPr>
      </w:pPr>
    </w:p>
    <w:p w:rsidR="00D7260C" w:rsidRPr="0083327A" w:rsidRDefault="00D7260C" w:rsidP="00D7260C">
      <w:pPr>
        <w:spacing w:line="360" w:lineRule="auto"/>
        <w:jc w:val="both"/>
        <w:rPr>
          <w:rFonts w:cs="Times New Roman"/>
          <w:sz w:val="24"/>
          <w:szCs w:val="24"/>
        </w:rPr>
      </w:pPr>
    </w:p>
    <w:p w:rsidR="00D7260C" w:rsidRPr="0083327A" w:rsidRDefault="00D7260C" w:rsidP="00D7260C">
      <w:pPr>
        <w:spacing w:line="360" w:lineRule="auto"/>
        <w:jc w:val="both"/>
        <w:rPr>
          <w:rFonts w:cs="Times New Roman"/>
          <w:sz w:val="24"/>
          <w:szCs w:val="24"/>
        </w:rPr>
      </w:pPr>
    </w:p>
    <w:p w:rsidR="00AC10AE" w:rsidRPr="0083327A" w:rsidRDefault="00AC10AE" w:rsidP="00D7260C">
      <w:pPr>
        <w:pStyle w:val="Heading1"/>
        <w:spacing w:line="360" w:lineRule="auto"/>
        <w:rPr>
          <w:rFonts w:asciiTheme="minorHAnsi" w:hAnsiTheme="minorHAnsi" w:cs="Times New Roman"/>
          <w:szCs w:val="24"/>
        </w:rPr>
      </w:pPr>
    </w:p>
    <w:p w:rsidR="00AC10AE" w:rsidRPr="0083327A" w:rsidRDefault="00AC10AE" w:rsidP="00D7260C">
      <w:pPr>
        <w:pStyle w:val="Heading1"/>
        <w:spacing w:line="360" w:lineRule="auto"/>
        <w:rPr>
          <w:rFonts w:asciiTheme="minorHAnsi" w:hAnsiTheme="minorHAnsi" w:cs="Times New Roman"/>
          <w:szCs w:val="24"/>
        </w:rPr>
      </w:pPr>
    </w:p>
    <w:p w:rsidR="00AC10AE" w:rsidRPr="0083327A" w:rsidRDefault="00AC10AE" w:rsidP="00D7260C">
      <w:pPr>
        <w:pStyle w:val="Heading1"/>
        <w:spacing w:line="360" w:lineRule="auto"/>
        <w:rPr>
          <w:rFonts w:asciiTheme="minorHAnsi" w:hAnsiTheme="minorHAnsi" w:cs="Times New Roman"/>
          <w:szCs w:val="24"/>
        </w:rPr>
      </w:pPr>
    </w:p>
    <w:p w:rsidR="00AC10AE" w:rsidRPr="0083327A" w:rsidRDefault="00AC10AE" w:rsidP="00D7260C">
      <w:pPr>
        <w:pStyle w:val="Heading1"/>
        <w:spacing w:line="360" w:lineRule="auto"/>
        <w:rPr>
          <w:rFonts w:asciiTheme="minorHAnsi" w:hAnsiTheme="minorHAnsi" w:cs="Times New Roman"/>
          <w:szCs w:val="24"/>
        </w:rPr>
      </w:pPr>
    </w:p>
    <w:p w:rsidR="008B7708" w:rsidRPr="0083327A" w:rsidRDefault="008B7708" w:rsidP="008B7708">
      <w:pPr>
        <w:rPr>
          <w:sz w:val="24"/>
          <w:szCs w:val="24"/>
        </w:rPr>
      </w:pPr>
    </w:p>
    <w:p w:rsidR="00D7260C" w:rsidRPr="0083327A" w:rsidRDefault="00D7260C" w:rsidP="00D7260C">
      <w:pPr>
        <w:spacing w:line="360" w:lineRule="auto"/>
        <w:jc w:val="both"/>
        <w:rPr>
          <w:rFonts w:cs="Times New Roman"/>
          <w:sz w:val="24"/>
          <w:szCs w:val="24"/>
        </w:rPr>
      </w:pPr>
    </w:p>
    <w:p w:rsidR="00E74BBF" w:rsidRPr="0083327A" w:rsidRDefault="00E74BBF" w:rsidP="00BC5268">
      <w:pPr>
        <w:pStyle w:val="Heading1"/>
        <w:spacing w:line="360" w:lineRule="auto"/>
        <w:rPr>
          <w:rFonts w:asciiTheme="minorHAnsi" w:hAnsiTheme="minorHAnsi" w:cs="Times New Roman"/>
          <w:b w:val="0"/>
          <w:bCs w:val="0"/>
          <w:szCs w:val="24"/>
        </w:rPr>
      </w:pPr>
      <w:bookmarkStart w:id="0" w:name="_Toc6403825"/>
    </w:p>
    <w:p w:rsidR="00E74BBF" w:rsidRPr="0083327A" w:rsidRDefault="00E74BBF" w:rsidP="00BC5268">
      <w:pPr>
        <w:pStyle w:val="Heading1"/>
        <w:spacing w:line="360" w:lineRule="auto"/>
        <w:rPr>
          <w:rFonts w:asciiTheme="minorHAnsi" w:hAnsiTheme="minorHAnsi" w:cs="Times New Roman"/>
          <w:b w:val="0"/>
          <w:bCs w:val="0"/>
          <w:szCs w:val="24"/>
        </w:rPr>
      </w:pPr>
    </w:p>
    <w:p w:rsidR="00534385" w:rsidRPr="00CB28E1" w:rsidRDefault="00BC5268" w:rsidP="00BC5268">
      <w:pPr>
        <w:pStyle w:val="Heading1"/>
        <w:spacing w:line="360" w:lineRule="auto"/>
        <w:rPr>
          <w:rFonts w:asciiTheme="minorHAnsi" w:hAnsiTheme="minorHAnsi" w:cs="Times New Roman"/>
          <w:sz w:val="28"/>
        </w:rPr>
      </w:pPr>
      <w:r w:rsidRPr="00CB28E1">
        <w:rPr>
          <w:rFonts w:asciiTheme="minorHAnsi" w:hAnsiTheme="minorHAnsi" w:cs="Times New Roman"/>
          <w:b w:val="0"/>
          <w:bCs w:val="0"/>
          <w:sz w:val="28"/>
        </w:rPr>
        <w:t>1.</w:t>
      </w:r>
      <w:r w:rsidRPr="00CB28E1">
        <w:rPr>
          <w:rFonts w:asciiTheme="minorHAnsi" w:hAnsiTheme="minorHAnsi" w:cs="Times New Roman"/>
          <w:sz w:val="28"/>
        </w:rPr>
        <w:t xml:space="preserve"> </w:t>
      </w:r>
      <w:r w:rsidR="00D572F5" w:rsidRPr="00CB28E1">
        <w:rPr>
          <w:rFonts w:asciiTheme="minorHAnsi" w:hAnsiTheme="minorHAnsi" w:cs="Times New Roman"/>
          <w:sz w:val="28"/>
        </w:rPr>
        <w:t>Introduction</w:t>
      </w:r>
      <w:bookmarkEnd w:id="0"/>
    </w:p>
    <w:p w:rsidR="00D572F5" w:rsidRPr="0083327A" w:rsidRDefault="005509F7" w:rsidP="00D7260C">
      <w:pPr>
        <w:spacing w:line="360" w:lineRule="auto"/>
        <w:jc w:val="both"/>
        <w:rPr>
          <w:rFonts w:cs="Times New Roman"/>
          <w:sz w:val="24"/>
          <w:szCs w:val="24"/>
        </w:rPr>
      </w:pPr>
      <w:r w:rsidRPr="0083327A">
        <w:rPr>
          <w:rFonts w:cs="Times New Roman"/>
          <w:sz w:val="24"/>
          <w:szCs w:val="24"/>
        </w:rPr>
        <w:t>This paper is about the skills that I have achieved in the module BMSK4001</w:t>
      </w:r>
      <w:r w:rsidR="00416757" w:rsidRPr="0083327A">
        <w:rPr>
          <w:rFonts w:cs="Times New Roman"/>
          <w:sz w:val="24"/>
          <w:szCs w:val="24"/>
        </w:rPr>
        <w:t>.It is imperative to break down the progress accomplished through the module which will successfully urge me to go to the sessions for further progress.</w:t>
      </w:r>
      <w:r w:rsidRPr="0083327A">
        <w:rPr>
          <w:rFonts w:cs="Times New Roman"/>
          <w:sz w:val="24"/>
          <w:szCs w:val="24"/>
        </w:rPr>
        <w:t xml:space="preserve"> Self – evaluation plays an important role in development of both personal and professional life. Here we will discuss about academic and employment skills in details. Academic</w:t>
      </w:r>
      <w:r w:rsidR="00D572F5" w:rsidRPr="0083327A">
        <w:rPr>
          <w:rFonts w:cs="Times New Roman"/>
          <w:sz w:val="24"/>
          <w:szCs w:val="24"/>
        </w:rPr>
        <w:t xml:space="preserve"> and employment skills are the basic requirement for any employee to get employed.</w:t>
      </w:r>
      <w:r w:rsidR="005E55BF" w:rsidRPr="0083327A">
        <w:rPr>
          <w:rFonts w:cs="Times New Roman"/>
          <w:sz w:val="24"/>
          <w:szCs w:val="24"/>
        </w:rPr>
        <w:t xml:space="preserve"> </w:t>
      </w:r>
    </w:p>
    <w:p w:rsidR="0024690D" w:rsidRPr="00CB28E1" w:rsidRDefault="00BC5268" w:rsidP="00D7260C">
      <w:pPr>
        <w:pStyle w:val="Heading1"/>
        <w:spacing w:line="360" w:lineRule="auto"/>
        <w:rPr>
          <w:rFonts w:asciiTheme="minorHAnsi" w:hAnsiTheme="minorHAnsi" w:cs="Times New Roman"/>
          <w:sz w:val="28"/>
        </w:rPr>
      </w:pPr>
      <w:bookmarkStart w:id="1" w:name="_Toc6403826"/>
      <w:r w:rsidRPr="00CB28E1">
        <w:rPr>
          <w:rFonts w:asciiTheme="minorHAnsi" w:hAnsiTheme="minorHAnsi" w:cs="Times New Roman"/>
          <w:sz w:val="28"/>
        </w:rPr>
        <w:t xml:space="preserve">2. </w:t>
      </w:r>
      <w:r w:rsidR="0024690D" w:rsidRPr="00CB28E1">
        <w:rPr>
          <w:rFonts w:asciiTheme="minorHAnsi" w:hAnsiTheme="minorHAnsi" w:cs="Times New Roman"/>
          <w:sz w:val="28"/>
        </w:rPr>
        <w:t>Academic skills</w:t>
      </w:r>
      <w:bookmarkEnd w:id="1"/>
    </w:p>
    <w:p w:rsidR="00A549F4" w:rsidRPr="0083327A" w:rsidRDefault="00984FA3" w:rsidP="00D7260C">
      <w:pPr>
        <w:spacing w:line="360" w:lineRule="auto"/>
        <w:jc w:val="both"/>
        <w:rPr>
          <w:rFonts w:cs="Times New Roman"/>
          <w:sz w:val="24"/>
          <w:szCs w:val="24"/>
        </w:rPr>
      </w:pPr>
      <w:r w:rsidRPr="0083327A">
        <w:rPr>
          <w:rFonts w:cs="Times New Roman"/>
          <w:sz w:val="24"/>
          <w:szCs w:val="24"/>
        </w:rPr>
        <w:t xml:space="preserve">    </w:t>
      </w:r>
      <w:r w:rsidR="00A549F4" w:rsidRPr="0083327A">
        <w:rPr>
          <w:rFonts w:cs="Times New Roman"/>
          <w:sz w:val="24"/>
          <w:szCs w:val="24"/>
        </w:rPr>
        <w:t>Academic skills are the fundamental skills that a student needs to get a job. A Mathematics teacher will not be expected to possess academic qualification in any subject other than Mathematics.</w:t>
      </w:r>
      <w:r w:rsidR="00A85A17" w:rsidRPr="0083327A">
        <w:rPr>
          <w:rFonts w:cs="Times New Roman"/>
          <w:sz w:val="24"/>
          <w:szCs w:val="24"/>
        </w:rPr>
        <w:t xml:space="preserve"> </w:t>
      </w:r>
      <w:r w:rsidR="00A549F4" w:rsidRPr="0083327A">
        <w:rPr>
          <w:rFonts w:cs="Times New Roman"/>
          <w:sz w:val="24"/>
          <w:szCs w:val="24"/>
        </w:rPr>
        <w:t>Academic qualification is job specific and is very important. Every job is one of its kinds and require</w:t>
      </w:r>
      <w:r w:rsidR="00416757" w:rsidRPr="0083327A">
        <w:rPr>
          <w:rFonts w:cs="Times New Roman"/>
          <w:sz w:val="24"/>
          <w:szCs w:val="24"/>
        </w:rPr>
        <w:t xml:space="preserve">s some basic qualification. An individual </w:t>
      </w:r>
      <w:r w:rsidR="00A549F4" w:rsidRPr="0083327A">
        <w:rPr>
          <w:rFonts w:cs="Times New Roman"/>
          <w:sz w:val="24"/>
          <w:szCs w:val="24"/>
        </w:rPr>
        <w:t>will never find a job advertisement without the</w:t>
      </w:r>
      <w:r w:rsidR="006258CA" w:rsidRPr="0083327A">
        <w:rPr>
          <w:rFonts w:cs="Times New Roman"/>
          <w:sz w:val="24"/>
          <w:szCs w:val="24"/>
        </w:rPr>
        <w:t xml:space="preserve"> required qualification column. Apart from job specific qualifications there are other basic skills required too</w:t>
      </w:r>
      <w:r w:rsidR="00F47058" w:rsidRPr="0083327A">
        <w:rPr>
          <w:rFonts w:cs="Times New Roman"/>
          <w:sz w:val="24"/>
          <w:szCs w:val="24"/>
        </w:rPr>
        <w:t xml:space="preserve"> (Tran, 2016)</w:t>
      </w:r>
      <w:r w:rsidR="006258CA" w:rsidRPr="0083327A">
        <w:rPr>
          <w:rFonts w:cs="Times New Roman"/>
          <w:sz w:val="24"/>
          <w:szCs w:val="24"/>
        </w:rPr>
        <w:t>. Technical skills to work with computers, scanners, printers and other electronic devices are some of these basic requirements. With the technological advancement that this world is approaching to makes it a basic requirement for any individual to have the capability to operate t</w:t>
      </w:r>
      <w:r w:rsidR="00416757" w:rsidRPr="0083327A">
        <w:rPr>
          <w:rFonts w:cs="Times New Roman"/>
          <w:sz w:val="24"/>
          <w:szCs w:val="24"/>
        </w:rPr>
        <w:t xml:space="preserve">hese electronic devices. When </w:t>
      </w:r>
      <w:proofErr w:type="spellStart"/>
      <w:r w:rsidR="00416757" w:rsidRPr="0083327A">
        <w:rPr>
          <w:rFonts w:cs="Times New Roman"/>
          <w:sz w:val="24"/>
          <w:szCs w:val="24"/>
        </w:rPr>
        <w:t>i</w:t>
      </w:r>
      <w:proofErr w:type="spellEnd"/>
      <w:r w:rsidR="00416757" w:rsidRPr="0083327A">
        <w:rPr>
          <w:rFonts w:cs="Times New Roman"/>
          <w:sz w:val="24"/>
          <w:szCs w:val="24"/>
        </w:rPr>
        <w:t xml:space="preserve"> talk about jobs, it is my</w:t>
      </w:r>
      <w:r w:rsidR="006258CA" w:rsidRPr="0083327A">
        <w:rPr>
          <w:rFonts w:cs="Times New Roman"/>
          <w:sz w:val="24"/>
          <w:szCs w:val="24"/>
        </w:rPr>
        <w:t xml:space="preserve"> main aim to get a job however </w:t>
      </w:r>
      <w:proofErr w:type="spellStart"/>
      <w:r w:rsidR="00416757" w:rsidRPr="0083327A">
        <w:rPr>
          <w:rFonts w:cs="Times New Roman"/>
          <w:sz w:val="24"/>
          <w:szCs w:val="24"/>
        </w:rPr>
        <w:t>i</w:t>
      </w:r>
      <w:proofErr w:type="spellEnd"/>
      <w:r w:rsidR="00416757" w:rsidRPr="0083327A">
        <w:rPr>
          <w:rFonts w:cs="Times New Roman"/>
          <w:sz w:val="24"/>
          <w:szCs w:val="24"/>
        </w:rPr>
        <w:t xml:space="preserve"> </w:t>
      </w:r>
      <w:r w:rsidR="007E2C56" w:rsidRPr="0083327A">
        <w:rPr>
          <w:rFonts w:cs="Times New Roman"/>
          <w:sz w:val="24"/>
          <w:szCs w:val="24"/>
        </w:rPr>
        <w:t>need to possess some</w:t>
      </w:r>
      <w:r w:rsidR="00416757" w:rsidRPr="0083327A">
        <w:rPr>
          <w:rFonts w:cs="Times New Roman"/>
          <w:sz w:val="24"/>
          <w:szCs w:val="24"/>
        </w:rPr>
        <w:t xml:space="preserve"> basic skills which will help me</w:t>
      </w:r>
      <w:r w:rsidR="007E2C56" w:rsidRPr="0083327A">
        <w:rPr>
          <w:rFonts w:cs="Times New Roman"/>
          <w:sz w:val="24"/>
          <w:szCs w:val="24"/>
        </w:rPr>
        <w:t xml:space="preserve"> sustain and maintain the job well.</w:t>
      </w:r>
    </w:p>
    <w:p w:rsidR="00B6213C" w:rsidRPr="00CB28E1" w:rsidRDefault="00B6213C" w:rsidP="00B6213C">
      <w:pPr>
        <w:spacing w:line="360" w:lineRule="auto"/>
        <w:jc w:val="both"/>
        <w:rPr>
          <w:rFonts w:cs="Times New Roman"/>
          <w:b/>
          <w:color w:val="000000" w:themeColor="text1"/>
          <w:sz w:val="28"/>
          <w:szCs w:val="28"/>
        </w:rPr>
      </w:pPr>
      <w:r w:rsidRPr="00CB28E1">
        <w:rPr>
          <w:rFonts w:cs="Times New Roman"/>
          <w:b/>
          <w:color w:val="000000" w:themeColor="text1"/>
          <w:sz w:val="28"/>
          <w:szCs w:val="28"/>
        </w:rPr>
        <w:t>2.1 Learning to write a paragraph, paraphrasing and referencing</w:t>
      </w:r>
    </w:p>
    <w:p w:rsidR="00B6213C" w:rsidRPr="0083327A" w:rsidRDefault="00B6213C" w:rsidP="00B6213C">
      <w:pPr>
        <w:spacing w:line="360" w:lineRule="auto"/>
        <w:jc w:val="both"/>
        <w:rPr>
          <w:rFonts w:cs="Times New Roman"/>
          <w:color w:val="000000" w:themeColor="text1"/>
          <w:sz w:val="24"/>
          <w:szCs w:val="24"/>
        </w:rPr>
      </w:pPr>
      <w:r w:rsidRPr="0083327A">
        <w:rPr>
          <w:rFonts w:cs="Times New Roman"/>
          <w:color w:val="000000" w:themeColor="text1"/>
          <w:sz w:val="24"/>
          <w:szCs w:val="24"/>
        </w:rPr>
        <w:t xml:space="preserve">In order to learn the process of structuring a paragraph, I had to go through various books for structuring a paragraph. I also took guidance from my teacher to understand the steps required to be taken in order to form a paragraph writing the message to be conveyed in a proper and understandable manner. Throughout the process, I learnt that after the topic has been decided, the main idea requires to be written down in a proper manner and then </w:t>
      </w:r>
      <w:r w:rsidRPr="0083327A">
        <w:rPr>
          <w:rFonts w:cs="Times New Roman"/>
          <w:color w:val="000000" w:themeColor="text1"/>
          <w:sz w:val="24"/>
          <w:szCs w:val="24"/>
        </w:rPr>
        <w:lastRenderedPageBreak/>
        <w:t>the sentences are to be structured. Further, demonstrating my point and conveying the appropriate message the paragraph can be give a proper meaning and an understandable structure. For this, I practiced writing extensively following the guidelines of books and my teacher.</w:t>
      </w:r>
    </w:p>
    <w:p w:rsidR="00B6213C" w:rsidRPr="0083327A" w:rsidRDefault="00B6213C" w:rsidP="00B6213C">
      <w:pPr>
        <w:spacing w:line="360" w:lineRule="auto"/>
        <w:jc w:val="both"/>
        <w:rPr>
          <w:rFonts w:cs="Times New Roman"/>
          <w:color w:val="000000" w:themeColor="text1"/>
          <w:sz w:val="24"/>
          <w:szCs w:val="24"/>
        </w:rPr>
      </w:pPr>
      <w:r w:rsidRPr="0083327A">
        <w:rPr>
          <w:rFonts w:cs="Times New Roman"/>
          <w:color w:val="000000" w:themeColor="text1"/>
          <w:sz w:val="24"/>
          <w:szCs w:val="24"/>
        </w:rPr>
        <w:t>In addition to this, I learnt the way of paraphrasing from by teacher as it was explained as changing the sentences or paragraphs in a way that the meaning would remain the same. In order to learn paraphrasing I went through different kinds of books in general which expanded by vocabulary and understanding of the language. Through proper practice, I could understand the meaning of the paragraphs better and through the practice of writing, I could construct sentences in my own way. To learn the process of referencing, I took the help of my teacher and I was provided with various online links to understand the various methods of referencing. Following those guidelines and through practice, I differentiated between the various methods of referencing and learnt it in a proper manner.</w:t>
      </w:r>
    </w:p>
    <w:p w:rsidR="00937497" w:rsidRPr="00CB28E1" w:rsidRDefault="00C3631D" w:rsidP="00AF6E11">
      <w:pPr>
        <w:pStyle w:val="Heading1"/>
        <w:spacing w:line="360" w:lineRule="auto"/>
        <w:rPr>
          <w:rFonts w:asciiTheme="minorHAnsi" w:hAnsiTheme="minorHAnsi" w:cs="Times New Roman"/>
          <w:sz w:val="28"/>
        </w:rPr>
      </w:pPr>
      <w:bookmarkStart w:id="2" w:name="_Toc6403827"/>
      <w:r w:rsidRPr="00CB28E1">
        <w:rPr>
          <w:rFonts w:asciiTheme="minorHAnsi" w:hAnsiTheme="minorHAnsi" w:cs="Times New Roman"/>
          <w:sz w:val="28"/>
        </w:rPr>
        <w:t xml:space="preserve">3. </w:t>
      </w:r>
      <w:r w:rsidR="006B23E1" w:rsidRPr="00CB28E1">
        <w:rPr>
          <w:rFonts w:asciiTheme="minorHAnsi" w:hAnsiTheme="minorHAnsi" w:cs="Times New Roman"/>
          <w:sz w:val="28"/>
        </w:rPr>
        <w:t>Employability skills</w:t>
      </w:r>
      <w:bookmarkEnd w:id="2"/>
    </w:p>
    <w:p w:rsidR="00260D45" w:rsidRPr="0083327A" w:rsidRDefault="006B23E1" w:rsidP="00D7260C">
      <w:pPr>
        <w:spacing w:line="360" w:lineRule="auto"/>
        <w:jc w:val="both"/>
        <w:rPr>
          <w:rFonts w:cs="Times New Roman"/>
          <w:sz w:val="24"/>
          <w:szCs w:val="24"/>
        </w:rPr>
      </w:pPr>
      <w:r w:rsidRPr="0083327A">
        <w:rPr>
          <w:rFonts w:cs="Times New Roman"/>
          <w:sz w:val="24"/>
          <w:szCs w:val="24"/>
        </w:rPr>
        <w:t xml:space="preserve">Employability skills are also referred to as soft skills </w:t>
      </w:r>
      <w:r w:rsidR="00260D45" w:rsidRPr="0083327A">
        <w:rPr>
          <w:rFonts w:cs="Times New Roman"/>
          <w:sz w:val="24"/>
          <w:szCs w:val="24"/>
        </w:rPr>
        <w:t xml:space="preserve">and these skills will help the employers identify you in a crowd of other people hunting for the same job. </w:t>
      </w:r>
      <w:r w:rsidR="008C23E1" w:rsidRPr="0083327A">
        <w:rPr>
          <w:rFonts w:cs="Times New Roman"/>
          <w:sz w:val="24"/>
          <w:szCs w:val="24"/>
        </w:rPr>
        <w:t>I will broadly</w:t>
      </w:r>
      <w:r w:rsidR="00260D45" w:rsidRPr="0083327A">
        <w:rPr>
          <w:rFonts w:cs="Times New Roman"/>
          <w:sz w:val="24"/>
          <w:szCs w:val="24"/>
        </w:rPr>
        <w:t xml:space="preserve"> discuss about the basic employability skills an employee needs to possess to start a career.</w:t>
      </w:r>
    </w:p>
    <w:p w:rsidR="00EA4557" w:rsidRPr="0083327A" w:rsidRDefault="009805A6" w:rsidP="00D7260C">
      <w:pPr>
        <w:spacing w:line="360" w:lineRule="auto"/>
        <w:jc w:val="both"/>
        <w:rPr>
          <w:rFonts w:cs="Times New Roman"/>
          <w:sz w:val="24"/>
          <w:szCs w:val="24"/>
        </w:rPr>
      </w:pPr>
      <w:r w:rsidRPr="0083327A">
        <w:rPr>
          <w:rFonts w:cs="Times New Roman"/>
          <w:sz w:val="24"/>
          <w:szCs w:val="24"/>
        </w:rPr>
        <w:t xml:space="preserve">Having the urge to learn new things is another important quality an employee should possess. </w:t>
      </w:r>
      <w:r w:rsidR="00D1591D" w:rsidRPr="0083327A">
        <w:rPr>
          <w:rFonts w:cs="Times New Roman"/>
          <w:sz w:val="24"/>
          <w:szCs w:val="24"/>
        </w:rPr>
        <w:t>Learning is a never ending process and hence trying to show that “you know it all” attitude will be of no help to survive in a job. Learning new things from co-workers and volunteering to help people learn the things that you know will be effective for the company.</w:t>
      </w:r>
      <w:r w:rsidR="00EA4557" w:rsidRPr="0083327A">
        <w:rPr>
          <w:rFonts w:cs="Times New Roman"/>
          <w:sz w:val="24"/>
          <w:szCs w:val="24"/>
        </w:rPr>
        <w:t xml:space="preserve"> Ability to adapt to changes and showing the interest learn new things are the qualities that will be highly appreciated</w:t>
      </w:r>
      <w:r w:rsidR="00ED58C6" w:rsidRPr="0083327A">
        <w:rPr>
          <w:rFonts w:cs="Times New Roman"/>
          <w:sz w:val="24"/>
          <w:szCs w:val="24"/>
        </w:rPr>
        <w:t xml:space="preserve"> (Ismail and Mohammed, 2015)</w:t>
      </w:r>
      <w:r w:rsidR="00EA4557" w:rsidRPr="0083327A">
        <w:rPr>
          <w:rFonts w:cs="Times New Roman"/>
          <w:sz w:val="24"/>
          <w:szCs w:val="24"/>
        </w:rPr>
        <w:t xml:space="preserve">. </w:t>
      </w:r>
      <w:r w:rsidR="008301E5" w:rsidRPr="0083327A">
        <w:rPr>
          <w:rFonts w:cs="Times New Roman"/>
          <w:sz w:val="24"/>
          <w:szCs w:val="24"/>
        </w:rPr>
        <w:t>Planning is an important aspect in any job profile</w:t>
      </w:r>
      <w:r w:rsidR="00937497" w:rsidRPr="0083327A">
        <w:rPr>
          <w:rFonts w:cs="Times New Roman"/>
          <w:sz w:val="24"/>
          <w:szCs w:val="24"/>
        </w:rPr>
        <w:t xml:space="preserve"> (Collet </w:t>
      </w:r>
      <w:r w:rsidR="00937497" w:rsidRPr="0083327A">
        <w:rPr>
          <w:rFonts w:cs="Times New Roman"/>
          <w:i/>
          <w:sz w:val="24"/>
          <w:szCs w:val="24"/>
        </w:rPr>
        <w:t>et al</w:t>
      </w:r>
      <w:r w:rsidR="00937497" w:rsidRPr="0083327A">
        <w:rPr>
          <w:rFonts w:cs="Times New Roman"/>
          <w:sz w:val="24"/>
          <w:szCs w:val="24"/>
        </w:rPr>
        <w:t>, 2015)</w:t>
      </w:r>
      <w:r w:rsidR="008301E5" w:rsidRPr="0083327A">
        <w:rPr>
          <w:rFonts w:cs="Times New Roman"/>
          <w:sz w:val="24"/>
          <w:szCs w:val="24"/>
        </w:rPr>
        <w:t xml:space="preserve">. Keeping yourself </w:t>
      </w:r>
      <w:r w:rsidR="004F56E8" w:rsidRPr="0083327A">
        <w:rPr>
          <w:rFonts w:cs="Times New Roman"/>
          <w:sz w:val="24"/>
          <w:szCs w:val="24"/>
        </w:rPr>
        <w:t>organized</w:t>
      </w:r>
      <w:r w:rsidR="008301E5" w:rsidRPr="0083327A">
        <w:rPr>
          <w:rFonts w:cs="Times New Roman"/>
          <w:sz w:val="24"/>
          <w:szCs w:val="24"/>
        </w:rPr>
        <w:t xml:space="preserve"> helps you in both professional and personal front. Developing these skills will help an employee in his/her work place. There will be a situation where the workload will be more than the other normal days and that is when these planning and </w:t>
      </w:r>
      <w:r w:rsidR="004F56E8" w:rsidRPr="0083327A">
        <w:rPr>
          <w:rFonts w:cs="Times New Roman"/>
          <w:sz w:val="24"/>
          <w:szCs w:val="24"/>
        </w:rPr>
        <w:t>organizing</w:t>
      </w:r>
      <w:r w:rsidR="008301E5" w:rsidRPr="0083327A">
        <w:rPr>
          <w:rFonts w:cs="Times New Roman"/>
          <w:sz w:val="24"/>
          <w:szCs w:val="24"/>
        </w:rPr>
        <w:t xml:space="preserve"> skills can be used to make the process easier.</w:t>
      </w:r>
    </w:p>
    <w:p w:rsidR="00A632F0" w:rsidRPr="0083327A" w:rsidRDefault="00A632F0" w:rsidP="00D7260C">
      <w:pPr>
        <w:spacing w:line="360" w:lineRule="auto"/>
        <w:jc w:val="both"/>
        <w:rPr>
          <w:rFonts w:cs="Times New Roman"/>
          <w:sz w:val="24"/>
          <w:szCs w:val="24"/>
        </w:rPr>
      </w:pPr>
      <w:r w:rsidRPr="0083327A">
        <w:rPr>
          <w:rFonts w:cs="Times New Roman"/>
          <w:sz w:val="24"/>
          <w:szCs w:val="24"/>
        </w:rPr>
        <w:lastRenderedPageBreak/>
        <w:t>Problem solving and decision making skills are as important as the other points mentioned above. In case of a problem you cannot afford to lose your calm, you need to instinctively come up with the best solution</w:t>
      </w:r>
      <w:r w:rsidR="00937497" w:rsidRPr="0083327A">
        <w:rPr>
          <w:rFonts w:cs="Times New Roman"/>
          <w:sz w:val="24"/>
          <w:szCs w:val="24"/>
        </w:rPr>
        <w:t xml:space="preserve"> (Thomas, 2016)</w:t>
      </w:r>
      <w:r w:rsidRPr="0083327A">
        <w:rPr>
          <w:rFonts w:cs="Times New Roman"/>
          <w:sz w:val="24"/>
          <w:szCs w:val="24"/>
        </w:rPr>
        <w:t xml:space="preserve">. There will be situations when you have to take the authority and take the decision on behalf of other people and you cannot back out, this is where decision making skills can be used. </w:t>
      </w:r>
    </w:p>
    <w:p w:rsidR="006767C8" w:rsidRPr="0083327A" w:rsidRDefault="00A632F0" w:rsidP="00D7260C">
      <w:pPr>
        <w:spacing w:line="360" w:lineRule="auto"/>
        <w:jc w:val="both"/>
        <w:rPr>
          <w:rFonts w:cs="Times New Roman"/>
          <w:sz w:val="24"/>
          <w:szCs w:val="24"/>
        </w:rPr>
      </w:pPr>
      <w:r w:rsidRPr="0083327A">
        <w:rPr>
          <w:rFonts w:cs="Times New Roman"/>
          <w:sz w:val="24"/>
          <w:szCs w:val="24"/>
        </w:rPr>
        <w:t xml:space="preserve">Being smart and to prove to be an efficient employee is important. </w:t>
      </w:r>
      <w:r w:rsidR="006767C8" w:rsidRPr="0083327A">
        <w:rPr>
          <w:rFonts w:cs="Times New Roman"/>
          <w:sz w:val="24"/>
          <w:szCs w:val="24"/>
        </w:rPr>
        <w:t>When the recruiter recruits you he does so cause you convinced him that you are the perfect candidate for that specific position and with time you have to prove him right, there is no chance where you lose his faith or you prove him wrong</w:t>
      </w:r>
      <w:r w:rsidR="00BB40B9" w:rsidRPr="0083327A">
        <w:rPr>
          <w:rFonts w:cs="Times New Roman"/>
          <w:sz w:val="24"/>
          <w:szCs w:val="24"/>
        </w:rPr>
        <w:t xml:space="preserve"> (</w:t>
      </w:r>
      <w:r w:rsidR="00BB40B9" w:rsidRPr="0083327A">
        <w:rPr>
          <w:rFonts w:eastAsia="Times New Roman" w:cs="Times New Roman"/>
          <w:sz w:val="24"/>
          <w:szCs w:val="24"/>
          <w:lang w:eastAsia="en-IN"/>
        </w:rPr>
        <w:t>Jackson, 2015)</w:t>
      </w:r>
      <w:r w:rsidR="006767C8" w:rsidRPr="0083327A">
        <w:rPr>
          <w:rFonts w:cs="Times New Roman"/>
          <w:sz w:val="24"/>
          <w:szCs w:val="24"/>
        </w:rPr>
        <w:t>. As difficult it is to get the perfect job, it is equivalently difficult to sustain in that job, and after getting a job if for some reason you don’t sustain, and that is when you learn from your mistakes which you shouldn’t repeat in the next jobs.</w:t>
      </w:r>
    </w:p>
    <w:p w:rsidR="00C3631D" w:rsidRPr="00CB28E1" w:rsidRDefault="00C3631D" w:rsidP="00D7260C">
      <w:pPr>
        <w:spacing w:line="360" w:lineRule="auto"/>
        <w:jc w:val="both"/>
        <w:rPr>
          <w:rFonts w:cs="Times New Roman"/>
          <w:b/>
          <w:color w:val="000000" w:themeColor="text1"/>
          <w:sz w:val="28"/>
          <w:szCs w:val="28"/>
        </w:rPr>
      </w:pPr>
      <w:r w:rsidRPr="00CB28E1">
        <w:rPr>
          <w:rFonts w:cs="Times New Roman"/>
          <w:b/>
          <w:color w:val="17365D" w:themeColor="text2" w:themeShade="BF"/>
          <w:sz w:val="28"/>
          <w:szCs w:val="28"/>
        </w:rPr>
        <w:t>3</w:t>
      </w:r>
      <w:r w:rsidRPr="00CB28E1">
        <w:rPr>
          <w:rFonts w:cs="Times New Roman"/>
          <w:b/>
          <w:color w:val="000000" w:themeColor="text1"/>
          <w:sz w:val="28"/>
          <w:szCs w:val="28"/>
        </w:rPr>
        <w:t>.1 Learning to write a CV and using it in real life to find a job</w:t>
      </w:r>
    </w:p>
    <w:p w:rsidR="00C3631D" w:rsidRPr="0083327A" w:rsidRDefault="00C3631D" w:rsidP="00D7260C">
      <w:pPr>
        <w:spacing w:line="360" w:lineRule="auto"/>
        <w:jc w:val="both"/>
        <w:rPr>
          <w:rFonts w:cs="Times New Roman"/>
          <w:color w:val="000000" w:themeColor="text1"/>
          <w:sz w:val="24"/>
          <w:szCs w:val="24"/>
        </w:rPr>
      </w:pPr>
      <w:r w:rsidRPr="0083327A">
        <w:rPr>
          <w:rFonts w:cs="Times New Roman"/>
          <w:color w:val="000000" w:themeColor="text1"/>
          <w:sz w:val="24"/>
          <w:szCs w:val="24"/>
        </w:rPr>
        <w:t xml:space="preserve">Learning to write a CV is important as it conveys the different </w:t>
      </w:r>
      <w:r w:rsidR="007452DA" w:rsidRPr="0083327A">
        <w:rPr>
          <w:rFonts w:cs="Times New Roman"/>
          <w:color w:val="000000" w:themeColor="text1"/>
          <w:sz w:val="24"/>
          <w:szCs w:val="24"/>
        </w:rPr>
        <w:t>companies’</w:t>
      </w:r>
      <w:r w:rsidRPr="0083327A">
        <w:rPr>
          <w:rFonts w:cs="Times New Roman"/>
          <w:color w:val="000000" w:themeColor="text1"/>
          <w:sz w:val="24"/>
          <w:szCs w:val="24"/>
        </w:rPr>
        <w:t xml:space="preserve"> details of my capabilities, skills, experiences and personal information. It is very important to understand what is being written </w:t>
      </w:r>
      <w:r w:rsidR="008C23E1" w:rsidRPr="0083327A">
        <w:rPr>
          <w:rFonts w:cs="Times New Roman"/>
          <w:color w:val="000000" w:themeColor="text1"/>
          <w:sz w:val="24"/>
          <w:szCs w:val="24"/>
        </w:rPr>
        <w:t>on</w:t>
      </w:r>
      <w:r w:rsidRPr="0083327A">
        <w:rPr>
          <w:rFonts w:cs="Times New Roman"/>
          <w:color w:val="000000" w:themeColor="text1"/>
          <w:sz w:val="24"/>
          <w:szCs w:val="24"/>
        </w:rPr>
        <w:t xml:space="preserve"> the CV and how the information must be presented so as that companies get the information that they need to know about the job applicant. In order to write my CV, I followed different examples of CV format and the way of writing which are available on the internet. In addition to this, I prepared my CV and got it approved from my teacher. I highlighted my skills and experiences which might provide a better impression of </w:t>
      </w:r>
      <w:proofErr w:type="gramStart"/>
      <w:r w:rsidRPr="0083327A">
        <w:rPr>
          <w:rFonts w:cs="Times New Roman"/>
          <w:color w:val="000000" w:themeColor="text1"/>
          <w:sz w:val="24"/>
          <w:szCs w:val="24"/>
        </w:rPr>
        <w:t>myself</w:t>
      </w:r>
      <w:proofErr w:type="gramEnd"/>
      <w:r w:rsidRPr="0083327A">
        <w:rPr>
          <w:rFonts w:cs="Times New Roman"/>
          <w:color w:val="000000" w:themeColor="text1"/>
          <w:sz w:val="24"/>
          <w:szCs w:val="24"/>
        </w:rPr>
        <w:t xml:space="preserve">. I read the examples of CVs and understood the structure well and how to frame my own educational qualification, experiences and skills. </w:t>
      </w:r>
    </w:p>
    <w:p w:rsidR="00937497" w:rsidRPr="0083327A" w:rsidRDefault="00C3631D" w:rsidP="005D2D80">
      <w:pPr>
        <w:spacing w:line="360" w:lineRule="auto"/>
        <w:jc w:val="both"/>
        <w:rPr>
          <w:rFonts w:cs="Times New Roman"/>
          <w:color w:val="000000" w:themeColor="text1"/>
          <w:sz w:val="24"/>
          <w:szCs w:val="24"/>
        </w:rPr>
      </w:pPr>
      <w:r w:rsidRPr="0083327A">
        <w:rPr>
          <w:rFonts w:cs="Times New Roman"/>
          <w:color w:val="000000" w:themeColor="text1"/>
          <w:sz w:val="24"/>
          <w:szCs w:val="24"/>
        </w:rPr>
        <w:t>In order to find a job, it is actually difficult and here CV plays an important role. The CV must be impressive enough to get me to the next round of personal interview. I prepared a final CV</w:t>
      </w:r>
      <w:r w:rsidR="008C23E1" w:rsidRPr="0083327A">
        <w:rPr>
          <w:rFonts w:cs="Times New Roman"/>
          <w:color w:val="000000" w:themeColor="text1"/>
          <w:sz w:val="24"/>
          <w:szCs w:val="24"/>
        </w:rPr>
        <w:t xml:space="preserve"> </w:t>
      </w:r>
      <w:r w:rsidRPr="0083327A">
        <w:rPr>
          <w:rFonts w:cs="Times New Roman"/>
          <w:color w:val="000000" w:themeColor="text1"/>
          <w:sz w:val="24"/>
          <w:szCs w:val="24"/>
        </w:rPr>
        <w:t xml:space="preserve">dropped in different companies where I found vacancies for the job roles that I was suitable for. I </w:t>
      </w:r>
      <w:r w:rsidR="005D2D80" w:rsidRPr="0083327A">
        <w:rPr>
          <w:rFonts w:cs="Times New Roman"/>
          <w:color w:val="000000" w:themeColor="text1"/>
          <w:sz w:val="24"/>
          <w:szCs w:val="24"/>
        </w:rPr>
        <w:t>ensured that I sent my CV through email and wrote a properly framed email along with in. Through this process of sending my CV through emails and at times personally, I used it to acquire a job.</w:t>
      </w:r>
      <w:r w:rsidR="00B604B8" w:rsidRPr="0083327A">
        <w:rPr>
          <w:rFonts w:cs="Times New Roman"/>
          <w:color w:val="000000" w:themeColor="text1"/>
          <w:sz w:val="24"/>
          <w:szCs w:val="24"/>
        </w:rPr>
        <w:t xml:space="preserve"> </w:t>
      </w:r>
    </w:p>
    <w:p w:rsidR="00C63D90" w:rsidRPr="0083327A" w:rsidRDefault="00C63D90" w:rsidP="005D2D80">
      <w:pPr>
        <w:spacing w:line="360" w:lineRule="auto"/>
        <w:jc w:val="both"/>
        <w:rPr>
          <w:rFonts w:cs="Times New Roman"/>
          <w:b/>
          <w:color w:val="000000" w:themeColor="text1"/>
          <w:sz w:val="24"/>
          <w:szCs w:val="24"/>
        </w:rPr>
      </w:pPr>
    </w:p>
    <w:p w:rsidR="005859E0" w:rsidRPr="00CB28E1" w:rsidRDefault="00FB3851" w:rsidP="005D2D80">
      <w:pPr>
        <w:spacing w:line="360" w:lineRule="auto"/>
        <w:jc w:val="both"/>
        <w:rPr>
          <w:rFonts w:cs="Times New Roman"/>
          <w:b/>
          <w:color w:val="000000" w:themeColor="text1"/>
          <w:sz w:val="28"/>
          <w:szCs w:val="28"/>
        </w:rPr>
      </w:pPr>
      <w:r w:rsidRPr="00CB28E1">
        <w:rPr>
          <w:rFonts w:cs="Times New Roman"/>
          <w:b/>
          <w:color w:val="000000" w:themeColor="text1"/>
          <w:sz w:val="28"/>
          <w:szCs w:val="28"/>
        </w:rPr>
        <w:lastRenderedPageBreak/>
        <w:t>3.2 Learning how to make a presentation</w:t>
      </w:r>
    </w:p>
    <w:p w:rsidR="00FB3851" w:rsidRPr="0083327A" w:rsidRDefault="00FB3851" w:rsidP="005D2D80">
      <w:pPr>
        <w:spacing w:line="360" w:lineRule="auto"/>
        <w:jc w:val="both"/>
        <w:rPr>
          <w:rFonts w:cs="Times New Roman"/>
          <w:color w:val="000000" w:themeColor="text1"/>
          <w:sz w:val="24"/>
          <w:szCs w:val="24"/>
        </w:rPr>
      </w:pPr>
      <w:r w:rsidRPr="0083327A">
        <w:rPr>
          <w:rFonts w:cs="Times New Roman"/>
          <w:color w:val="000000" w:themeColor="text1"/>
          <w:sz w:val="24"/>
          <w:szCs w:val="24"/>
        </w:rPr>
        <w:t xml:space="preserve">By doing this </w:t>
      </w:r>
      <w:r w:rsidR="00E43629" w:rsidRPr="0083327A">
        <w:rPr>
          <w:rFonts w:cs="Times New Roman"/>
          <w:color w:val="000000" w:themeColor="text1"/>
          <w:sz w:val="24"/>
          <w:szCs w:val="24"/>
        </w:rPr>
        <w:t xml:space="preserve">module </w:t>
      </w:r>
      <w:r w:rsidRPr="0083327A">
        <w:rPr>
          <w:rFonts w:cs="Times New Roman"/>
          <w:color w:val="000000" w:themeColor="text1"/>
          <w:sz w:val="24"/>
          <w:szCs w:val="24"/>
        </w:rPr>
        <w:t>I learn</w:t>
      </w:r>
      <w:r w:rsidR="00C63D90" w:rsidRPr="0083327A">
        <w:rPr>
          <w:rFonts w:cs="Times New Roman"/>
          <w:color w:val="000000" w:themeColor="text1"/>
          <w:sz w:val="24"/>
          <w:szCs w:val="24"/>
        </w:rPr>
        <w:t>t</w:t>
      </w:r>
      <w:r w:rsidRPr="0083327A">
        <w:rPr>
          <w:rFonts w:cs="Times New Roman"/>
          <w:color w:val="000000" w:themeColor="text1"/>
          <w:sz w:val="24"/>
          <w:szCs w:val="24"/>
        </w:rPr>
        <w:t xml:space="preserve"> how to do a </w:t>
      </w:r>
      <w:r w:rsidR="00C63D90" w:rsidRPr="0083327A">
        <w:rPr>
          <w:rFonts w:cs="Times New Roman"/>
          <w:color w:val="000000" w:themeColor="text1"/>
          <w:sz w:val="24"/>
          <w:szCs w:val="24"/>
        </w:rPr>
        <w:t xml:space="preserve">presentation. </w:t>
      </w:r>
      <w:r w:rsidR="008C5F8A" w:rsidRPr="0083327A">
        <w:rPr>
          <w:rFonts w:cs="Times New Roman"/>
          <w:color w:val="000000" w:themeColor="text1"/>
          <w:sz w:val="24"/>
          <w:szCs w:val="24"/>
        </w:rPr>
        <w:t>There</w:t>
      </w:r>
      <w:r w:rsidR="00405FDB" w:rsidRPr="0083327A">
        <w:rPr>
          <w:rFonts w:cs="Times New Roman"/>
          <w:color w:val="000000" w:themeColor="text1"/>
          <w:sz w:val="24"/>
          <w:szCs w:val="24"/>
        </w:rPr>
        <w:t xml:space="preserve"> </w:t>
      </w:r>
      <w:r w:rsidR="008C5F8A" w:rsidRPr="0083327A">
        <w:rPr>
          <w:rFonts w:cs="Times New Roman"/>
          <w:color w:val="000000" w:themeColor="text1"/>
          <w:sz w:val="24"/>
          <w:szCs w:val="24"/>
        </w:rPr>
        <w:t xml:space="preserve">are </w:t>
      </w:r>
      <w:r w:rsidR="00C63D90" w:rsidRPr="0083327A">
        <w:rPr>
          <w:rFonts w:cs="Times New Roman"/>
          <w:color w:val="000000" w:themeColor="text1"/>
          <w:sz w:val="24"/>
          <w:szCs w:val="24"/>
        </w:rPr>
        <w:t>lots</w:t>
      </w:r>
      <w:r w:rsidR="008C5F8A" w:rsidRPr="0083327A">
        <w:rPr>
          <w:rFonts w:cs="Times New Roman"/>
          <w:color w:val="000000" w:themeColor="text1"/>
          <w:sz w:val="24"/>
          <w:szCs w:val="24"/>
        </w:rPr>
        <w:t xml:space="preserve"> of aspects that helped me to develop my understanding and improve my knowledge </w:t>
      </w:r>
      <w:r w:rsidR="007C4A22" w:rsidRPr="0083327A">
        <w:rPr>
          <w:rFonts w:cs="Times New Roman"/>
          <w:color w:val="000000" w:themeColor="text1"/>
          <w:sz w:val="24"/>
          <w:szCs w:val="24"/>
        </w:rPr>
        <w:t xml:space="preserve">while preparing the presentation within the team. </w:t>
      </w:r>
      <w:r w:rsidR="006E50BD" w:rsidRPr="0083327A">
        <w:rPr>
          <w:rFonts w:cs="Times New Roman"/>
          <w:color w:val="000000" w:themeColor="text1"/>
          <w:sz w:val="24"/>
          <w:szCs w:val="24"/>
        </w:rPr>
        <w:t xml:space="preserve">Several </w:t>
      </w:r>
      <w:r w:rsidR="00C63D90" w:rsidRPr="0083327A">
        <w:rPr>
          <w:rFonts w:cs="Times New Roman"/>
          <w:color w:val="000000" w:themeColor="text1"/>
          <w:sz w:val="24"/>
          <w:szCs w:val="24"/>
        </w:rPr>
        <w:t>workshops at class and the lecturer</w:t>
      </w:r>
      <w:r w:rsidR="006E50BD" w:rsidRPr="0083327A">
        <w:rPr>
          <w:rFonts w:cs="Times New Roman"/>
          <w:color w:val="000000" w:themeColor="text1"/>
          <w:sz w:val="24"/>
          <w:szCs w:val="24"/>
        </w:rPr>
        <w:t xml:space="preserve"> </w:t>
      </w:r>
      <w:r w:rsidR="00A0694F" w:rsidRPr="0083327A">
        <w:rPr>
          <w:rFonts w:cs="Times New Roman"/>
          <w:color w:val="000000" w:themeColor="text1"/>
          <w:sz w:val="24"/>
          <w:szCs w:val="24"/>
        </w:rPr>
        <w:t xml:space="preserve">taught me how to </w:t>
      </w:r>
      <w:r w:rsidR="00C63D90" w:rsidRPr="0083327A">
        <w:rPr>
          <w:rFonts w:cs="Times New Roman"/>
          <w:color w:val="000000" w:themeColor="text1"/>
          <w:sz w:val="24"/>
          <w:szCs w:val="24"/>
        </w:rPr>
        <w:t xml:space="preserve">make </w:t>
      </w:r>
      <w:r w:rsidRPr="0083327A">
        <w:rPr>
          <w:rFonts w:cs="Times New Roman"/>
          <w:color w:val="000000" w:themeColor="text1"/>
          <w:sz w:val="24"/>
          <w:szCs w:val="24"/>
        </w:rPr>
        <w:t xml:space="preserve">slides </w:t>
      </w:r>
      <w:r w:rsidR="003F7246" w:rsidRPr="0083327A">
        <w:rPr>
          <w:rFonts w:cs="Times New Roman"/>
          <w:color w:val="000000" w:themeColor="text1"/>
          <w:sz w:val="24"/>
          <w:szCs w:val="24"/>
        </w:rPr>
        <w:t>on power point</w:t>
      </w:r>
      <w:r w:rsidR="00C63D90" w:rsidRPr="0083327A">
        <w:rPr>
          <w:rFonts w:cs="Times New Roman"/>
          <w:color w:val="000000" w:themeColor="text1"/>
          <w:sz w:val="24"/>
          <w:szCs w:val="24"/>
        </w:rPr>
        <w:t>, in text citation and how to do color combination.</w:t>
      </w:r>
      <w:r w:rsidR="000406F3" w:rsidRPr="0083327A">
        <w:rPr>
          <w:rFonts w:cs="Times New Roman"/>
          <w:color w:val="000000" w:themeColor="text1"/>
          <w:sz w:val="24"/>
          <w:szCs w:val="24"/>
        </w:rPr>
        <w:t xml:space="preserve"> </w:t>
      </w:r>
      <w:r w:rsidR="00C63D90" w:rsidRPr="0083327A">
        <w:rPr>
          <w:rFonts w:cs="Times New Roman"/>
          <w:color w:val="000000" w:themeColor="text1"/>
          <w:sz w:val="24"/>
          <w:szCs w:val="24"/>
        </w:rPr>
        <w:t>My</w:t>
      </w:r>
      <w:r w:rsidR="005467CF" w:rsidRPr="0083327A">
        <w:rPr>
          <w:rFonts w:cs="Times New Roman"/>
          <w:color w:val="000000" w:themeColor="text1"/>
          <w:sz w:val="24"/>
          <w:szCs w:val="24"/>
        </w:rPr>
        <w:t xml:space="preserve"> speaking in front of the audience is dramatically </w:t>
      </w:r>
      <w:r w:rsidR="00E8261B" w:rsidRPr="0083327A">
        <w:rPr>
          <w:rFonts w:cs="Times New Roman"/>
          <w:color w:val="000000" w:themeColor="text1"/>
          <w:sz w:val="24"/>
          <w:szCs w:val="24"/>
        </w:rPr>
        <w:t xml:space="preserve">improved and my confidence level is </w:t>
      </w:r>
      <w:r w:rsidR="00C63D90" w:rsidRPr="0083327A">
        <w:rPr>
          <w:rFonts w:cs="Times New Roman"/>
          <w:color w:val="000000" w:themeColor="text1"/>
          <w:sz w:val="24"/>
          <w:szCs w:val="24"/>
        </w:rPr>
        <w:t>increased.</w:t>
      </w:r>
    </w:p>
    <w:p w:rsidR="00B604B8" w:rsidRPr="00CB28E1" w:rsidRDefault="00B604B8" w:rsidP="009374FF">
      <w:pPr>
        <w:pStyle w:val="Heading1"/>
        <w:spacing w:line="360" w:lineRule="auto"/>
        <w:rPr>
          <w:rFonts w:asciiTheme="minorHAnsi" w:hAnsiTheme="minorHAnsi"/>
          <w:sz w:val="28"/>
        </w:rPr>
      </w:pPr>
      <w:bookmarkStart w:id="3" w:name="_Toc6403828"/>
      <w:r w:rsidRPr="00CB28E1">
        <w:rPr>
          <w:rFonts w:asciiTheme="minorHAnsi" w:hAnsiTheme="minorHAnsi"/>
          <w:sz w:val="28"/>
        </w:rPr>
        <w:t>4. Skill Gap</w:t>
      </w:r>
      <w:bookmarkEnd w:id="3"/>
      <w:r w:rsidRPr="00CB28E1">
        <w:rPr>
          <w:rFonts w:asciiTheme="minorHAnsi" w:hAnsiTheme="minorHAnsi"/>
          <w:sz w:val="28"/>
        </w:rPr>
        <w:t xml:space="preserve"> </w:t>
      </w:r>
    </w:p>
    <w:p w:rsidR="00B604B8" w:rsidRPr="0083327A" w:rsidRDefault="00B604B8" w:rsidP="00B604B8">
      <w:pPr>
        <w:spacing w:line="360" w:lineRule="auto"/>
        <w:jc w:val="both"/>
        <w:rPr>
          <w:sz w:val="24"/>
          <w:szCs w:val="24"/>
        </w:rPr>
      </w:pPr>
      <w:r w:rsidRPr="0083327A">
        <w:rPr>
          <w:sz w:val="24"/>
          <w:szCs w:val="24"/>
        </w:rPr>
        <w:t xml:space="preserve">In this part of the assessment, I would like to mention about the skills which I have and the skills that I don’t have. The list given below; </w:t>
      </w:r>
    </w:p>
    <w:p w:rsidR="00B604B8" w:rsidRPr="00CB28E1" w:rsidRDefault="00B604B8" w:rsidP="00B604B8">
      <w:pPr>
        <w:spacing w:line="360" w:lineRule="auto"/>
        <w:jc w:val="both"/>
        <w:rPr>
          <w:b/>
          <w:i/>
          <w:color w:val="000000" w:themeColor="text1"/>
          <w:sz w:val="28"/>
          <w:szCs w:val="28"/>
        </w:rPr>
      </w:pPr>
      <w:r w:rsidRPr="00CB28E1">
        <w:rPr>
          <w:b/>
          <w:i/>
          <w:color w:val="000000" w:themeColor="text1"/>
          <w:sz w:val="28"/>
          <w:szCs w:val="28"/>
        </w:rPr>
        <w:t xml:space="preserve">Skills I have </w:t>
      </w:r>
    </w:p>
    <w:p w:rsidR="00B604B8" w:rsidRPr="0083327A" w:rsidRDefault="00B604B8" w:rsidP="00B604B8">
      <w:pPr>
        <w:spacing w:line="360" w:lineRule="auto"/>
        <w:jc w:val="both"/>
        <w:rPr>
          <w:sz w:val="24"/>
          <w:szCs w:val="24"/>
        </w:rPr>
      </w:pPr>
      <w:r w:rsidRPr="0083327A">
        <w:rPr>
          <w:sz w:val="24"/>
          <w:szCs w:val="24"/>
        </w:rPr>
        <w:t xml:space="preserve">As per my personal evaluation, I have the following skills at the moment; </w:t>
      </w:r>
    </w:p>
    <w:p w:rsidR="00B604B8" w:rsidRPr="0083327A" w:rsidRDefault="00B604B8" w:rsidP="00B604B8">
      <w:pPr>
        <w:spacing w:line="360" w:lineRule="auto"/>
        <w:jc w:val="both"/>
        <w:rPr>
          <w:sz w:val="24"/>
          <w:szCs w:val="24"/>
        </w:rPr>
      </w:pPr>
      <w:r w:rsidRPr="00CB28E1">
        <w:rPr>
          <w:b/>
          <w:sz w:val="28"/>
          <w:szCs w:val="28"/>
          <w:u w:val="single"/>
        </w:rPr>
        <w:t>Time management skill</w:t>
      </w:r>
      <w:r w:rsidRPr="0083327A">
        <w:rPr>
          <w:sz w:val="24"/>
          <w:szCs w:val="24"/>
          <w:u w:val="single"/>
        </w:rPr>
        <w:t xml:space="preserve"> – </w:t>
      </w:r>
      <w:r w:rsidRPr="0083327A">
        <w:rPr>
          <w:sz w:val="24"/>
          <w:szCs w:val="24"/>
        </w:rPr>
        <w:t xml:space="preserve">I understand the need for time management skill to a large level. It is a type of skill which makes sure that an individual is able to segregate various tasks and activities as per the time of submission of those tasks. Hence, accordingly, an individual can sequence those tasks. I think my time management skill is strong and I have the ability to understand which task to prioritize first. Hence, this skill will be helpful for me to a large extent when I join an organization. I will be able to complete my responsibilities within given deadlines and that would help me in winning the </w:t>
      </w:r>
      <w:r w:rsidR="00B24606" w:rsidRPr="0083327A">
        <w:rPr>
          <w:sz w:val="24"/>
          <w:szCs w:val="24"/>
        </w:rPr>
        <w:t xml:space="preserve">appreciation of the supervisors. </w:t>
      </w:r>
    </w:p>
    <w:p w:rsidR="00B604B8" w:rsidRPr="0083327A" w:rsidRDefault="00B604B8" w:rsidP="00B604B8">
      <w:pPr>
        <w:spacing w:line="360" w:lineRule="auto"/>
        <w:jc w:val="both"/>
        <w:rPr>
          <w:sz w:val="24"/>
          <w:szCs w:val="24"/>
        </w:rPr>
      </w:pPr>
      <w:r w:rsidRPr="00CB28E1">
        <w:rPr>
          <w:b/>
          <w:color w:val="000000" w:themeColor="text1"/>
          <w:sz w:val="28"/>
          <w:szCs w:val="28"/>
          <w:u w:val="single"/>
        </w:rPr>
        <w:t>Self-motivation skill</w:t>
      </w:r>
      <w:r w:rsidRPr="00CB28E1">
        <w:rPr>
          <w:b/>
          <w:i/>
          <w:color w:val="000000" w:themeColor="text1"/>
          <w:sz w:val="24"/>
          <w:szCs w:val="24"/>
        </w:rPr>
        <w:t xml:space="preserve"> </w:t>
      </w:r>
      <w:r w:rsidRPr="0083327A">
        <w:rPr>
          <w:b/>
          <w:i/>
          <w:sz w:val="24"/>
          <w:szCs w:val="24"/>
        </w:rPr>
        <w:t xml:space="preserve">– </w:t>
      </w:r>
      <w:r w:rsidR="00366541" w:rsidRPr="0083327A">
        <w:rPr>
          <w:sz w:val="24"/>
          <w:szCs w:val="24"/>
        </w:rPr>
        <w:t>I</w:t>
      </w:r>
      <w:r w:rsidR="0078238A" w:rsidRPr="0083327A">
        <w:rPr>
          <w:sz w:val="24"/>
          <w:szCs w:val="24"/>
        </w:rPr>
        <w:t xml:space="preserve">n today’s competitive environment, it is expected that, no matter which designation I join in, </w:t>
      </w:r>
      <w:r w:rsidR="001428F3" w:rsidRPr="0083327A">
        <w:rPr>
          <w:sz w:val="24"/>
          <w:szCs w:val="24"/>
        </w:rPr>
        <w:t xml:space="preserve">I will need to handle </w:t>
      </w:r>
      <w:r w:rsidR="0073394D" w:rsidRPr="0083327A">
        <w:rPr>
          <w:sz w:val="24"/>
          <w:szCs w:val="24"/>
        </w:rPr>
        <w:t>lot of complex activities and accordingly a lot of pr</w:t>
      </w:r>
      <w:r w:rsidR="00AA3E03" w:rsidRPr="0083327A">
        <w:rPr>
          <w:sz w:val="24"/>
          <w:szCs w:val="24"/>
        </w:rPr>
        <w:t xml:space="preserve">essure will be imposed upon me. </w:t>
      </w:r>
      <w:r w:rsidR="002521FD" w:rsidRPr="0083327A">
        <w:rPr>
          <w:sz w:val="24"/>
          <w:szCs w:val="24"/>
        </w:rPr>
        <w:t xml:space="preserve">In such a scenario, it is a common tendency of the </w:t>
      </w:r>
      <w:r w:rsidR="001C1E6D" w:rsidRPr="0083327A">
        <w:rPr>
          <w:sz w:val="24"/>
          <w:szCs w:val="24"/>
        </w:rPr>
        <w:t xml:space="preserve">employees to become demotivated. </w:t>
      </w:r>
      <w:r w:rsidR="00043669" w:rsidRPr="0083327A">
        <w:rPr>
          <w:sz w:val="24"/>
          <w:szCs w:val="24"/>
        </w:rPr>
        <w:t xml:space="preserve">However, my self-motivation skill will </w:t>
      </w:r>
      <w:r w:rsidR="00491EB7" w:rsidRPr="0083327A">
        <w:rPr>
          <w:sz w:val="24"/>
          <w:szCs w:val="24"/>
        </w:rPr>
        <w:t xml:space="preserve">help me </w:t>
      </w:r>
      <w:r w:rsidR="008861B3" w:rsidRPr="0083327A">
        <w:rPr>
          <w:sz w:val="24"/>
          <w:szCs w:val="24"/>
        </w:rPr>
        <w:t xml:space="preserve">in staying calm and </w:t>
      </w:r>
      <w:r w:rsidR="00B445EC" w:rsidRPr="0083327A">
        <w:rPr>
          <w:sz w:val="24"/>
          <w:szCs w:val="24"/>
        </w:rPr>
        <w:t>focused</w:t>
      </w:r>
      <w:r w:rsidR="008861B3" w:rsidRPr="0083327A">
        <w:rPr>
          <w:sz w:val="24"/>
          <w:szCs w:val="24"/>
        </w:rPr>
        <w:t xml:space="preserve"> during the time of immense pressure. </w:t>
      </w:r>
      <w:r w:rsidR="00C33F65" w:rsidRPr="0083327A">
        <w:rPr>
          <w:sz w:val="24"/>
          <w:szCs w:val="24"/>
        </w:rPr>
        <w:t xml:space="preserve">I am hopeful that this </w:t>
      </w:r>
      <w:r w:rsidR="00795B36" w:rsidRPr="0083327A">
        <w:rPr>
          <w:sz w:val="24"/>
          <w:szCs w:val="24"/>
        </w:rPr>
        <w:t xml:space="preserve">skill will be essential </w:t>
      </w:r>
      <w:r w:rsidR="00896210" w:rsidRPr="0083327A">
        <w:rPr>
          <w:sz w:val="24"/>
          <w:szCs w:val="24"/>
        </w:rPr>
        <w:t xml:space="preserve">for motivating others as well. </w:t>
      </w:r>
      <w:r w:rsidR="009C0AC5" w:rsidRPr="0083327A">
        <w:rPr>
          <w:sz w:val="24"/>
          <w:szCs w:val="24"/>
        </w:rPr>
        <w:t xml:space="preserve">I can easily motivate my other co-workers </w:t>
      </w:r>
      <w:r w:rsidR="004045CF" w:rsidRPr="0083327A">
        <w:rPr>
          <w:sz w:val="24"/>
          <w:szCs w:val="24"/>
        </w:rPr>
        <w:t xml:space="preserve">who </w:t>
      </w:r>
      <w:r w:rsidR="00C54210" w:rsidRPr="0083327A">
        <w:rPr>
          <w:sz w:val="24"/>
          <w:szCs w:val="24"/>
        </w:rPr>
        <w:t>do not possess</w:t>
      </w:r>
      <w:r w:rsidR="003816FD" w:rsidRPr="0083327A">
        <w:rPr>
          <w:sz w:val="24"/>
          <w:szCs w:val="24"/>
        </w:rPr>
        <w:t xml:space="preserve"> the self-motivation skill and </w:t>
      </w:r>
      <w:r w:rsidR="00F8758D" w:rsidRPr="0083327A">
        <w:rPr>
          <w:sz w:val="24"/>
          <w:szCs w:val="24"/>
        </w:rPr>
        <w:t xml:space="preserve">are </w:t>
      </w:r>
      <w:r w:rsidR="006F62E9" w:rsidRPr="0083327A">
        <w:rPr>
          <w:sz w:val="24"/>
          <w:szCs w:val="24"/>
        </w:rPr>
        <w:t xml:space="preserve">unable to stay </w:t>
      </w:r>
      <w:r w:rsidR="00B445EC" w:rsidRPr="0083327A">
        <w:rPr>
          <w:sz w:val="24"/>
          <w:szCs w:val="24"/>
        </w:rPr>
        <w:t>focused</w:t>
      </w:r>
      <w:r w:rsidR="006F62E9" w:rsidRPr="0083327A">
        <w:rPr>
          <w:sz w:val="24"/>
          <w:szCs w:val="24"/>
        </w:rPr>
        <w:t xml:space="preserve"> during the times of pressure. </w:t>
      </w:r>
    </w:p>
    <w:p w:rsidR="00426CBF" w:rsidRPr="0083327A" w:rsidRDefault="00426CBF" w:rsidP="00B604B8">
      <w:pPr>
        <w:spacing w:line="360" w:lineRule="auto"/>
        <w:jc w:val="both"/>
        <w:rPr>
          <w:b/>
          <w:i/>
          <w:sz w:val="24"/>
          <w:szCs w:val="24"/>
        </w:rPr>
      </w:pPr>
    </w:p>
    <w:p w:rsidR="00B604B8" w:rsidRPr="00CB28E1" w:rsidRDefault="00B604B8" w:rsidP="00B604B8">
      <w:pPr>
        <w:spacing w:line="360" w:lineRule="auto"/>
        <w:jc w:val="both"/>
        <w:rPr>
          <w:b/>
          <w:color w:val="000000" w:themeColor="text1"/>
          <w:sz w:val="28"/>
          <w:szCs w:val="28"/>
        </w:rPr>
      </w:pPr>
      <w:r w:rsidRPr="00CB28E1">
        <w:rPr>
          <w:b/>
          <w:i/>
          <w:color w:val="000000" w:themeColor="text1"/>
          <w:sz w:val="28"/>
          <w:szCs w:val="28"/>
        </w:rPr>
        <w:t xml:space="preserve">Skills I don’t have </w:t>
      </w:r>
      <w:r w:rsidRPr="00CB28E1">
        <w:rPr>
          <w:b/>
          <w:color w:val="000000" w:themeColor="text1"/>
          <w:sz w:val="28"/>
          <w:szCs w:val="28"/>
        </w:rPr>
        <w:t xml:space="preserve"> </w:t>
      </w:r>
    </w:p>
    <w:p w:rsidR="00B604B8" w:rsidRPr="0083327A" w:rsidRDefault="00D41CA3" w:rsidP="005D2D80">
      <w:pPr>
        <w:spacing w:line="360" w:lineRule="auto"/>
        <w:jc w:val="both"/>
        <w:rPr>
          <w:sz w:val="24"/>
          <w:szCs w:val="24"/>
        </w:rPr>
      </w:pPr>
      <w:r w:rsidRPr="00CB28E1">
        <w:rPr>
          <w:b/>
          <w:sz w:val="28"/>
          <w:szCs w:val="28"/>
          <w:u w:val="single"/>
        </w:rPr>
        <w:t xml:space="preserve">Problem solving skill </w:t>
      </w:r>
      <w:r w:rsidR="005C3F89" w:rsidRPr="00CB28E1">
        <w:rPr>
          <w:b/>
          <w:sz w:val="28"/>
          <w:szCs w:val="28"/>
          <w:u w:val="single"/>
        </w:rPr>
        <w:t>–</w:t>
      </w:r>
      <w:r w:rsidRPr="0083327A">
        <w:rPr>
          <w:sz w:val="24"/>
          <w:szCs w:val="24"/>
          <w:u w:val="single"/>
        </w:rPr>
        <w:t xml:space="preserve"> </w:t>
      </w:r>
      <w:r w:rsidR="005C3F89" w:rsidRPr="0083327A">
        <w:rPr>
          <w:sz w:val="24"/>
          <w:szCs w:val="24"/>
        </w:rPr>
        <w:t>According to me, my problem solving skill is weak a</w:t>
      </w:r>
      <w:r w:rsidR="00481DF5" w:rsidRPr="0083327A">
        <w:rPr>
          <w:sz w:val="24"/>
          <w:szCs w:val="24"/>
        </w:rPr>
        <w:t xml:space="preserve">nd needs further improvement. Without being a problem solver, it is very difficult </w:t>
      </w:r>
      <w:r w:rsidR="005C3125" w:rsidRPr="0083327A">
        <w:rPr>
          <w:sz w:val="24"/>
          <w:szCs w:val="24"/>
        </w:rPr>
        <w:t xml:space="preserve">to achieve success in the workplaces these days. This skill of mine </w:t>
      </w:r>
      <w:r w:rsidR="00C879F2" w:rsidRPr="0083327A">
        <w:rPr>
          <w:sz w:val="24"/>
          <w:szCs w:val="24"/>
        </w:rPr>
        <w:t xml:space="preserve">has not developed </w:t>
      </w:r>
      <w:r w:rsidR="00426CBF" w:rsidRPr="0083327A">
        <w:rPr>
          <w:sz w:val="24"/>
          <w:szCs w:val="24"/>
        </w:rPr>
        <w:t>as when</w:t>
      </w:r>
      <w:r w:rsidR="008C23E1" w:rsidRPr="0083327A">
        <w:rPr>
          <w:sz w:val="24"/>
          <w:szCs w:val="24"/>
        </w:rPr>
        <w:t xml:space="preserve"> there is </w:t>
      </w:r>
      <w:r w:rsidR="00426CBF" w:rsidRPr="0083327A">
        <w:rPr>
          <w:sz w:val="24"/>
          <w:szCs w:val="24"/>
        </w:rPr>
        <w:t>conflicts arise</w:t>
      </w:r>
      <w:r w:rsidR="008C23E1" w:rsidRPr="0083327A">
        <w:rPr>
          <w:sz w:val="24"/>
          <w:szCs w:val="24"/>
        </w:rPr>
        <w:t xml:space="preserve"> I inform</w:t>
      </w:r>
      <w:r w:rsidR="00426CBF" w:rsidRPr="0083327A">
        <w:rPr>
          <w:sz w:val="24"/>
          <w:szCs w:val="24"/>
        </w:rPr>
        <w:t xml:space="preserve"> to my supervisor or manager and they handle with it. </w:t>
      </w:r>
      <w:r w:rsidR="00364124" w:rsidRPr="0083327A">
        <w:rPr>
          <w:sz w:val="24"/>
          <w:szCs w:val="24"/>
        </w:rPr>
        <w:t>After finishing this course I will apply to</w:t>
      </w:r>
      <w:r w:rsidR="00157EED" w:rsidRPr="0083327A">
        <w:rPr>
          <w:sz w:val="24"/>
          <w:szCs w:val="24"/>
        </w:rPr>
        <w:t xml:space="preserve"> a supervisor</w:t>
      </w:r>
      <w:r w:rsidR="00364124" w:rsidRPr="0083327A">
        <w:rPr>
          <w:sz w:val="24"/>
          <w:szCs w:val="24"/>
        </w:rPr>
        <w:t xml:space="preserve"> </w:t>
      </w:r>
      <w:r w:rsidR="00426CBF" w:rsidRPr="0083327A">
        <w:rPr>
          <w:sz w:val="24"/>
          <w:szCs w:val="24"/>
        </w:rPr>
        <w:t>position,</w:t>
      </w:r>
      <w:r w:rsidR="00364124" w:rsidRPr="0083327A">
        <w:rPr>
          <w:sz w:val="24"/>
          <w:szCs w:val="24"/>
        </w:rPr>
        <w:t xml:space="preserve"> and I believe </w:t>
      </w:r>
      <w:r w:rsidR="00426CBF" w:rsidRPr="0083327A">
        <w:rPr>
          <w:sz w:val="24"/>
          <w:szCs w:val="24"/>
        </w:rPr>
        <w:t>once</w:t>
      </w:r>
      <w:r w:rsidR="0027446C" w:rsidRPr="0083327A">
        <w:rPr>
          <w:sz w:val="24"/>
          <w:szCs w:val="24"/>
        </w:rPr>
        <w:t xml:space="preserve"> I start facing practical problems and challenges, I am hopeful t</w:t>
      </w:r>
      <w:r w:rsidR="00F95B10" w:rsidRPr="0083327A">
        <w:rPr>
          <w:sz w:val="24"/>
          <w:szCs w:val="24"/>
        </w:rPr>
        <w:t xml:space="preserve">hat this skill will be improved. </w:t>
      </w:r>
    </w:p>
    <w:p w:rsidR="00937497" w:rsidRPr="00CB28E1" w:rsidRDefault="005D2D80" w:rsidP="0035032F">
      <w:pPr>
        <w:pStyle w:val="Heading1"/>
        <w:spacing w:line="360" w:lineRule="auto"/>
        <w:rPr>
          <w:rFonts w:asciiTheme="minorHAnsi" w:hAnsiTheme="minorHAnsi" w:cs="Times New Roman"/>
          <w:sz w:val="28"/>
        </w:rPr>
      </w:pPr>
      <w:bookmarkStart w:id="4" w:name="_Toc6403829"/>
      <w:r w:rsidRPr="00CB28E1">
        <w:rPr>
          <w:rFonts w:asciiTheme="minorHAnsi" w:hAnsiTheme="minorHAnsi" w:cs="Times New Roman"/>
          <w:sz w:val="28"/>
        </w:rPr>
        <w:t xml:space="preserve">5. </w:t>
      </w:r>
      <w:r w:rsidR="006767C8" w:rsidRPr="00CB28E1">
        <w:rPr>
          <w:rFonts w:asciiTheme="minorHAnsi" w:hAnsiTheme="minorHAnsi" w:cs="Times New Roman"/>
          <w:sz w:val="28"/>
        </w:rPr>
        <w:t>Conclusion</w:t>
      </w:r>
      <w:bookmarkEnd w:id="4"/>
    </w:p>
    <w:p w:rsidR="006767C8" w:rsidRPr="0083327A" w:rsidRDefault="006767C8" w:rsidP="00D7260C">
      <w:pPr>
        <w:spacing w:line="360" w:lineRule="auto"/>
        <w:jc w:val="both"/>
        <w:rPr>
          <w:rFonts w:cs="Times New Roman"/>
          <w:sz w:val="24"/>
          <w:szCs w:val="24"/>
        </w:rPr>
      </w:pPr>
      <w:r w:rsidRPr="0083327A">
        <w:rPr>
          <w:rFonts w:cs="Times New Roman"/>
          <w:sz w:val="24"/>
          <w:szCs w:val="24"/>
        </w:rPr>
        <w:t>M</w:t>
      </w:r>
      <w:r w:rsidR="00CC4F8F" w:rsidRPr="0083327A">
        <w:rPr>
          <w:rFonts w:cs="Times New Roman"/>
          <w:sz w:val="24"/>
          <w:szCs w:val="24"/>
        </w:rPr>
        <w:t>odule BMSK</w:t>
      </w:r>
      <w:r w:rsidRPr="0083327A">
        <w:rPr>
          <w:rFonts w:cs="Times New Roman"/>
          <w:sz w:val="24"/>
          <w:szCs w:val="24"/>
        </w:rPr>
        <w:t>4001 thoroughly provided me the knowledge to improve my employability skills. All the knowledge that got to learn here will help me extensively in my professional career. It provided me proper guidance on why is a curriculum vita im</w:t>
      </w:r>
      <w:bookmarkStart w:id="5" w:name="_GoBack"/>
      <w:bookmarkEnd w:id="5"/>
      <w:r w:rsidRPr="0083327A">
        <w:rPr>
          <w:rFonts w:cs="Times New Roman"/>
          <w:sz w:val="24"/>
          <w:szCs w:val="24"/>
        </w:rPr>
        <w:t xml:space="preserve">portant in the entire process of job hunting </w:t>
      </w:r>
      <w:proofErr w:type="gramStart"/>
      <w:r w:rsidRPr="0083327A">
        <w:rPr>
          <w:rFonts w:cs="Times New Roman"/>
          <w:sz w:val="24"/>
          <w:szCs w:val="24"/>
        </w:rPr>
        <w:t>and  all</w:t>
      </w:r>
      <w:proofErr w:type="gramEnd"/>
      <w:r w:rsidRPr="0083327A">
        <w:rPr>
          <w:rFonts w:cs="Times New Roman"/>
          <w:sz w:val="24"/>
          <w:szCs w:val="24"/>
        </w:rPr>
        <w:t xml:space="preserve"> the information to improve my employability skills which will be very helpful in the future. I can apply these innovative ideas in my </w:t>
      </w:r>
      <w:r w:rsidR="00030723" w:rsidRPr="0083327A">
        <w:rPr>
          <w:rFonts w:cs="Times New Roman"/>
          <w:sz w:val="24"/>
          <w:szCs w:val="24"/>
        </w:rPr>
        <w:t>internship</w:t>
      </w:r>
      <w:r w:rsidRPr="0083327A">
        <w:rPr>
          <w:rFonts w:cs="Times New Roman"/>
          <w:sz w:val="24"/>
          <w:szCs w:val="24"/>
        </w:rPr>
        <w:t xml:space="preserve"> applications</w:t>
      </w:r>
      <w:r w:rsidR="00030723" w:rsidRPr="0083327A">
        <w:rPr>
          <w:rFonts w:cs="Times New Roman"/>
          <w:sz w:val="24"/>
          <w:szCs w:val="24"/>
        </w:rPr>
        <w:t xml:space="preserve"> as well. I am thankful to</w:t>
      </w:r>
      <w:r w:rsidR="008C23E1" w:rsidRPr="0083327A">
        <w:rPr>
          <w:rFonts w:cs="Times New Roman"/>
          <w:sz w:val="24"/>
          <w:szCs w:val="24"/>
        </w:rPr>
        <w:t xml:space="preserve"> all</w:t>
      </w:r>
      <w:r w:rsidR="00030723" w:rsidRPr="0083327A">
        <w:rPr>
          <w:rFonts w:cs="Times New Roman"/>
          <w:sz w:val="24"/>
          <w:szCs w:val="24"/>
        </w:rPr>
        <w:t xml:space="preserve"> my teachers to have provided me with all the information that has been really helpful to complete this assignment.</w:t>
      </w:r>
    </w:p>
    <w:p w:rsidR="00C34E36" w:rsidRPr="00CB28E1" w:rsidRDefault="005D2D80" w:rsidP="00D7260C">
      <w:pPr>
        <w:pStyle w:val="Heading1"/>
        <w:spacing w:line="360" w:lineRule="auto"/>
        <w:rPr>
          <w:rFonts w:asciiTheme="minorHAnsi" w:hAnsiTheme="minorHAnsi" w:cs="Times New Roman"/>
          <w:sz w:val="28"/>
        </w:rPr>
      </w:pPr>
      <w:bookmarkStart w:id="6" w:name="_Toc6403830"/>
      <w:r w:rsidRPr="00CB28E1">
        <w:rPr>
          <w:rFonts w:asciiTheme="minorHAnsi" w:hAnsiTheme="minorHAnsi" w:cs="Times New Roman"/>
          <w:sz w:val="28"/>
        </w:rPr>
        <w:t xml:space="preserve">6. </w:t>
      </w:r>
      <w:r w:rsidR="00C34E36" w:rsidRPr="00CB28E1">
        <w:rPr>
          <w:rFonts w:asciiTheme="minorHAnsi" w:hAnsiTheme="minorHAnsi" w:cs="Times New Roman"/>
          <w:sz w:val="28"/>
        </w:rPr>
        <w:t>Reference</w:t>
      </w:r>
      <w:bookmarkEnd w:id="6"/>
    </w:p>
    <w:p w:rsidR="00C34E36" w:rsidRPr="0083327A" w:rsidRDefault="0089100F" w:rsidP="00D7260C">
      <w:pPr>
        <w:spacing w:after="0" w:line="360" w:lineRule="auto"/>
        <w:jc w:val="both"/>
        <w:rPr>
          <w:rFonts w:eastAsia="Times New Roman" w:cs="Times New Roman"/>
          <w:sz w:val="24"/>
          <w:szCs w:val="24"/>
          <w:lang w:eastAsia="en-IN"/>
        </w:rPr>
      </w:pPr>
      <w:proofErr w:type="gramStart"/>
      <w:r w:rsidRPr="0083327A">
        <w:rPr>
          <w:rFonts w:eastAsia="Times New Roman" w:cs="Times New Roman"/>
          <w:sz w:val="24"/>
          <w:szCs w:val="24"/>
          <w:lang w:eastAsia="en-IN"/>
        </w:rPr>
        <w:t xml:space="preserve">Collet, </w:t>
      </w:r>
      <w:r w:rsidR="00C34E36" w:rsidRPr="0083327A">
        <w:rPr>
          <w:rFonts w:eastAsia="Times New Roman" w:cs="Times New Roman"/>
          <w:sz w:val="24"/>
          <w:szCs w:val="24"/>
          <w:lang w:eastAsia="en-IN"/>
        </w:rPr>
        <w:t>C., Hine, D. and Du Plessis, K., 2015.</w:t>
      </w:r>
      <w:proofErr w:type="gramEnd"/>
      <w:r w:rsidR="00C34E36" w:rsidRPr="0083327A">
        <w:rPr>
          <w:rFonts w:eastAsia="Times New Roman" w:cs="Times New Roman"/>
          <w:sz w:val="24"/>
          <w:szCs w:val="24"/>
          <w:lang w:eastAsia="en-IN"/>
        </w:rPr>
        <w:t xml:space="preserve"> Employability skills: perspectives from a knowledge-intensive industry. </w:t>
      </w:r>
      <w:proofErr w:type="gramStart"/>
      <w:r w:rsidR="00C34E36" w:rsidRPr="0083327A">
        <w:rPr>
          <w:rFonts w:eastAsia="Times New Roman" w:cs="Times New Roman"/>
          <w:i/>
          <w:iCs/>
          <w:sz w:val="24"/>
          <w:szCs w:val="24"/>
          <w:lang w:eastAsia="en-IN"/>
        </w:rPr>
        <w:t>Education+ Training</w:t>
      </w:r>
      <w:r w:rsidR="00C34E36" w:rsidRPr="0083327A">
        <w:rPr>
          <w:rFonts w:eastAsia="Times New Roman" w:cs="Times New Roman"/>
          <w:sz w:val="24"/>
          <w:szCs w:val="24"/>
          <w:lang w:eastAsia="en-IN"/>
        </w:rPr>
        <w:t xml:space="preserve">, </w:t>
      </w:r>
      <w:r w:rsidR="00C34E36" w:rsidRPr="0083327A">
        <w:rPr>
          <w:rFonts w:eastAsia="Times New Roman" w:cs="Times New Roman"/>
          <w:i/>
          <w:iCs/>
          <w:sz w:val="24"/>
          <w:szCs w:val="24"/>
          <w:lang w:eastAsia="en-IN"/>
        </w:rPr>
        <w:t>57</w:t>
      </w:r>
      <w:r w:rsidR="00C34E36" w:rsidRPr="0083327A">
        <w:rPr>
          <w:rFonts w:eastAsia="Times New Roman" w:cs="Times New Roman"/>
          <w:sz w:val="24"/>
          <w:szCs w:val="24"/>
          <w:lang w:eastAsia="en-IN"/>
        </w:rPr>
        <w:t>(5), pp.532-559.</w:t>
      </w:r>
      <w:proofErr w:type="gramEnd"/>
    </w:p>
    <w:p w:rsidR="00937497" w:rsidRPr="0083327A" w:rsidRDefault="00937497" w:rsidP="00D7260C">
      <w:pPr>
        <w:spacing w:after="0" w:line="360" w:lineRule="auto"/>
        <w:jc w:val="both"/>
        <w:rPr>
          <w:rFonts w:eastAsia="Times New Roman" w:cs="Times New Roman"/>
          <w:sz w:val="24"/>
          <w:szCs w:val="24"/>
          <w:lang w:eastAsia="en-IN"/>
        </w:rPr>
      </w:pPr>
    </w:p>
    <w:p w:rsidR="00C34E36" w:rsidRPr="0083327A" w:rsidRDefault="00C34E36" w:rsidP="00D7260C">
      <w:pPr>
        <w:spacing w:after="0" w:line="360" w:lineRule="auto"/>
        <w:jc w:val="both"/>
        <w:rPr>
          <w:rFonts w:eastAsia="Times New Roman" w:cs="Times New Roman"/>
          <w:sz w:val="24"/>
          <w:szCs w:val="24"/>
          <w:lang w:eastAsia="en-IN"/>
        </w:rPr>
      </w:pPr>
      <w:r w:rsidRPr="0083327A">
        <w:rPr>
          <w:rFonts w:eastAsia="Times New Roman" w:cs="Times New Roman"/>
          <w:sz w:val="24"/>
          <w:szCs w:val="24"/>
          <w:lang w:eastAsia="en-IN"/>
        </w:rPr>
        <w:t xml:space="preserve">El Mansour, B. and Dean, J.C., 2016. Employability skills as perceived by employers and university faculty in the fields of human resource development (HRD) for entry level graduate jobs. </w:t>
      </w:r>
      <w:proofErr w:type="gramStart"/>
      <w:r w:rsidRPr="0083327A">
        <w:rPr>
          <w:rFonts w:eastAsia="Times New Roman" w:cs="Times New Roman"/>
          <w:i/>
          <w:iCs/>
          <w:sz w:val="24"/>
          <w:szCs w:val="24"/>
          <w:lang w:eastAsia="en-IN"/>
        </w:rPr>
        <w:t>Journal of Human Resource and Sustainability Studies</w:t>
      </w:r>
      <w:r w:rsidRPr="0083327A">
        <w:rPr>
          <w:rFonts w:eastAsia="Times New Roman" w:cs="Times New Roman"/>
          <w:sz w:val="24"/>
          <w:szCs w:val="24"/>
          <w:lang w:eastAsia="en-IN"/>
        </w:rPr>
        <w:t xml:space="preserve">, </w:t>
      </w:r>
      <w:r w:rsidRPr="0083327A">
        <w:rPr>
          <w:rFonts w:eastAsia="Times New Roman" w:cs="Times New Roman"/>
          <w:i/>
          <w:iCs/>
          <w:sz w:val="24"/>
          <w:szCs w:val="24"/>
          <w:lang w:eastAsia="en-IN"/>
        </w:rPr>
        <w:t>4</w:t>
      </w:r>
      <w:r w:rsidRPr="0083327A">
        <w:rPr>
          <w:rFonts w:eastAsia="Times New Roman" w:cs="Times New Roman"/>
          <w:sz w:val="24"/>
          <w:szCs w:val="24"/>
          <w:lang w:eastAsia="en-IN"/>
        </w:rPr>
        <w:t>(01), p.39.</w:t>
      </w:r>
      <w:proofErr w:type="gramEnd"/>
    </w:p>
    <w:p w:rsidR="00937497" w:rsidRPr="0083327A" w:rsidRDefault="00937497" w:rsidP="00D7260C">
      <w:pPr>
        <w:spacing w:after="0" w:line="360" w:lineRule="auto"/>
        <w:jc w:val="both"/>
        <w:rPr>
          <w:rFonts w:eastAsia="Times New Roman" w:cs="Times New Roman"/>
          <w:sz w:val="24"/>
          <w:szCs w:val="24"/>
          <w:lang w:eastAsia="en-IN"/>
        </w:rPr>
      </w:pPr>
    </w:p>
    <w:p w:rsidR="00C34E36" w:rsidRPr="0083327A" w:rsidRDefault="00C34E36" w:rsidP="00D7260C">
      <w:pPr>
        <w:spacing w:line="360" w:lineRule="auto"/>
        <w:jc w:val="both"/>
        <w:rPr>
          <w:rFonts w:cs="Times New Roman"/>
          <w:sz w:val="24"/>
          <w:szCs w:val="24"/>
        </w:rPr>
      </w:pPr>
      <w:proofErr w:type="gramStart"/>
      <w:r w:rsidRPr="0083327A">
        <w:rPr>
          <w:rFonts w:cs="Times New Roman"/>
          <w:sz w:val="24"/>
          <w:szCs w:val="24"/>
        </w:rPr>
        <w:t xml:space="preserve">Ismail, S. and Mohammed, D.S., 2015.employability skills in </w:t>
      </w:r>
      <w:proofErr w:type="spellStart"/>
      <w:r w:rsidRPr="0083327A">
        <w:rPr>
          <w:rFonts w:cs="Times New Roman"/>
          <w:sz w:val="24"/>
          <w:szCs w:val="24"/>
        </w:rPr>
        <w:t>tvet</w:t>
      </w:r>
      <w:proofErr w:type="spellEnd"/>
      <w:r w:rsidRPr="0083327A">
        <w:rPr>
          <w:rFonts w:cs="Times New Roman"/>
          <w:sz w:val="24"/>
          <w:szCs w:val="24"/>
        </w:rPr>
        <w:t xml:space="preserve"> curriculum in Nigeria federal universities of technology.</w:t>
      </w:r>
      <w:proofErr w:type="gramEnd"/>
      <w:r w:rsidRPr="0083327A">
        <w:rPr>
          <w:rFonts w:cs="Times New Roman"/>
          <w:sz w:val="24"/>
          <w:szCs w:val="24"/>
        </w:rPr>
        <w:t xml:space="preserve"> </w:t>
      </w:r>
      <w:proofErr w:type="gramStart"/>
      <w:r w:rsidRPr="0083327A">
        <w:rPr>
          <w:rFonts w:cs="Times New Roman"/>
          <w:sz w:val="24"/>
          <w:szCs w:val="24"/>
        </w:rPr>
        <w:t>Procedia-Social and Behavioral Sciences, 204, pp.73-80.</w:t>
      </w:r>
      <w:proofErr w:type="gramEnd"/>
    </w:p>
    <w:p w:rsidR="00C34E36" w:rsidRPr="0083327A" w:rsidRDefault="00C34E36" w:rsidP="00D7260C">
      <w:pPr>
        <w:spacing w:line="360" w:lineRule="auto"/>
        <w:jc w:val="both"/>
        <w:rPr>
          <w:rFonts w:cs="Times New Roman"/>
          <w:sz w:val="24"/>
          <w:szCs w:val="24"/>
        </w:rPr>
      </w:pPr>
      <w:r w:rsidRPr="0083327A">
        <w:rPr>
          <w:rFonts w:cs="Times New Roman"/>
          <w:sz w:val="24"/>
          <w:szCs w:val="24"/>
        </w:rPr>
        <w:lastRenderedPageBreak/>
        <w:t xml:space="preserve">Jackling, B. and </w:t>
      </w:r>
      <w:proofErr w:type="spellStart"/>
      <w:r w:rsidRPr="0083327A">
        <w:rPr>
          <w:rFonts w:cs="Times New Roman"/>
          <w:sz w:val="24"/>
          <w:szCs w:val="24"/>
        </w:rPr>
        <w:t>Natoli</w:t>
      </w:r>
      <w:proofErr w:type="spellEnd"/>
      <w:r w:rsidRPr="0083327A">
        <w:rPr>
          <w:rFonts w:cs="Times New Roman"/>
          <w:sz w:val="24"/>
          <w:szCs w:val="24"/>
        </w:rPr>
        <w:t xml:space="preserve">, R., 2015. Employability skills of international accounting graduates: Internship providers’ perspectives. </w:t>
      </w:r>
      <w:proofErr w:type="gramStart"/>
      <w:r w:rsidRPr="0083327A">
        <w:rPr>
          <w:rFonts w:cs="Times New Roman"/>
          <w:sz w:val="24"/>
          <w:szCs w:val="24"/>
        </w:rPr>
        <w:t>Education+ Training, 57(7), pp.757-773.</w:t>
      </w:r>
      <w:proofErr w:type="gramEnd"/>
    </w:p>
    <w:p w:rsidR="00C34E36" w:rsidRPr="0083327A" w:rsidRDefault="00C34E36" w:rsidP="00D7260C">
      <w:pPr>
        <w:spacing w:after="0" w:line="360" w:lineRule="auto"/>
        <w:jc w:val="both"/>
        <w:rPr>
          <w:rFonts w:eastAsia="Times New Roman" w:cs="Times New Roman"/>
          <w:sz w:val="24"/>
          <w:szCs w:val="24"/>
          <w:lang w:eastAsia="en-IN"/>
        </w:rPr>
      </w:pPr>
      <w:r w:rsidRPr="0083327A">
        <w:rPr>
          <w:rFonts w:eastAsia="Times New Roman" w:cs="Times New Roman"/>
          <w:sz w:val="24"/>
          <w:szCs w:val="24"/>
          <w:lang w:eastAsia="en-IN"/>
        </w:rPr>
        <w:t xml:space="preserve">Jackson, D., 2015. Employability skill development in work-integrated learning: Barriers and best practice. </w:t>
      </w:r>
      <w:proofErr w:type="gramStart"/>
      <w:r w:rsidRPr="0083327A">
        <w:rPr>
          <w:rFonts w:eastAsia="Times New Roman" w:cs="Times New Roman"/>
          <w:i/>
          <w:iCs/>
          <w:sz w:val="24"/>
          <w:szCs w:val="24"/>
          <w:lang w:eastAsia="en-IN"/>
        </w:rPr>
        <w:t>Studies in Higher Education</w:t>
      </w:r>
      <w:r w:rsidRPr="0083327A">
        <w:rPr>
          <w:rFonts w:eastAsia="Times New Roman" w:cs="Times New Roman"/>
          <w:sz w:val="24"/>
          <w:szCs w:val="24"/>
          <w:lang w:eastAsia="en-IN"/>
        </w:rPr>
        <w:t xml:space="preserve">, </w:t>
      </w:r>
      <w:r w:rsidRPr="0083327A">
        <w:rPr>
          <w:rFonts w:eastAsia="Times New Roman" w:cs="Times New Roman"/>
          <w:i/>
          <w:iCs/>
          <w:sz w:val="24"/>
          <w:szCs w:val="24"/>
          <w:lang w:eastAsia="en-IN"/>
        </w:rPr>
        <w:t>40</w:t>
      </w:r>
      <w:r w:rsidRPr="0083327A">
        <w:rPr>
          <w:rFonts w:eastAsia="Times New Roman" w:cs="Times New Roman"/>
          <w:sz w:val="24"/>
          <w:szCs w:val="24"/>
          <w:lang w:eastAsia="en-IN"/>
        </w:rPr>
        <w:t>(2), pp.350-367.</w:t>
      </w:r>
      <w:proofErr w:type="gramEnd"/>
    </w:p>
    <w:p w:rsidR="00937497" w:rsidRPr="0083327A" w:rsidRDefault="00937497" w:rsidP="00D7260C">
      <w:pPr>
        <w:spacing w:after="0" w:line="360" w:lineRule="auto"/>
        <w:jc w:val="both"/>
        <w:rPr>
          <w:rFonts w:eastAsia="Times New Roman" w:cs="Times New Roman"/>
          <w:sz w:val="24"/>
          <w:szCs w:val="24"/>
          <w:lang w:eastAsia="en-IN"/>
        </w:rPr>
      </w:pPr>
    </w:p>
    <w:p w:rsidR="00C34E36" w:rsidRPr="0083327A" w:rsidRDefault="00C34E36" w:rsidP="00D7260C">
      <w:pPr>
        <w:spacing w:after="0" w:line="360" w:lineRule="auto"/>
        <w:jc w:val="both"/>
        <w:rPr>
          <w:rFonts w:eastAsia="Times New Roman" w:cs="Times New Roman"/>
          <w:sz w:val="24"/>
          <w:szCs w:val="24"/>
          <w:lang w:eastAsia="en-IN"/>
        </w:rPr>
      </w:pPr>
      <w:r w:rsidRPr="0083327A">
        <w:rPr>
          <w:rFonts w:eastAsia="Times New Roman" w:cs="Times New Roman"/>
          <w:sz w:val="24"/>
          <w:szCs w:val="24"/>
          <w:lang w:eastAsia="en-IN"/>
        </w:rPr>
        <w:t xml:space="preserve">Lim, Y.M., Lee, T.H., Yap, C.S. and Ling, C.C., 2016. Employability skills, personal qualities, and early employment problems of entry-level auditors: Perspectives from employers, lecturers, auditors, and students. </w:t>
      </w:r>
      <w:proofErr w:type="gramStart"/>
      <w:r w:rsidRPr="0083327A">
        <w:rPr>
          <w:rFonts w:eastAsia="Times New Roman" w:cs="Times New Roman"/>
          <w:i/>
          <w:iCs/>
          <w:sz w:val="24"/>
          <w:szCs w:val="24"/>
          <w:lang w:eastAsia="en-IN"/>
        </w:rPr>
        <w:t>Journal of Education for Business</w:t>
      </w:r>
      <w:r w:rsidRPr="0083327A">
        <w:rPr>
          <w:rFonts w:eastAsia="Times New Roman" w:cs="Times New Roman"/>
          <w:sz w:val="24"/>
          <w:szCs w:val="24"/>
          <w:lang w:eastAsia="en-IN"/>
        </w:rPr>
        <w:t xml:space="preserve">, </w:t>
      </w:r>
      <w:r w:rsidRPr="0083327A">
        <w:rPr>
          <w:rFonts w:eastAsia="Times New Roman" w:cs="Times New Roman"/>
          <w:i/>
          <w:iCs/>
          <w:sz w:val="24"/>
          <w:szCs w:val="24"/>
          <w:lang w:eastAsia="en-IN"/>
        </w:rPr>
        <w:t>91</w:t>
      </w:r>
      <w:r w:rsidRPr="0083327A">
        <w:rPr>
          <w:rFonts w:eastAsia="Times New Roman" w:cs="Times New Roman"/>
          <w:sz w:val="24"/>
          <w:szCs w:val="24"/>
          <w:lang w:eastAsia="en-IN"/>
        </w:rPr>
        <w:t>(4), pp.185-192.</w:t>
      </w:r>
      <w:proofErr w:type="gramEnd"/>
    </w:p>
    <w:p w:rsidR="00937497" w:rsidRPr="0083327A" w:rsidRDefault="00937497" w:rsidP="00D7260C">
      <w:pPr>
        <w:spacing w:after="0" w:line="360" w:lineRule="auto"/>
        <w:jc w:val="both"/>
        <w:rPr>
          <w:rFonts w:eastAsia="Times New Roman" w:cs="Times New Roman"/>
          <w:sz w:val="24"/>
          <w:szCs w:val="24"/>
          <w:lang w:eastAsia="en-IN"/>
        </w:rPr>
      </w:pPr>
    </w:p>
    <w:p w:rsidR="00C34E36" w:rsidRPr="0083327A" w:rsidRDefault="00C34E36" w:rsidP="00D7260C">
      <w:pPr>
        <w:spacing w:line="360" w:lineRule="auto"/>
        <w:jc w:val="both"/>
        <w:rPr>
          <w:rFonts w:cs="Times New Roman"/>
          <w:sz w:val="24"/>
          <w:szCs w:val="24"/>
        </w:rPr>
      </w:pPr>
      <w:proofErr w:type="spellStart"/>
      <w:proofErr w:type="gramStart"/>
      <w:r w:rsidRPr="0083327A">
        <w:rPr>
          <w:rFonts w:cs="Times New Roman"/>
          <w:sz w:val="24"/>
          <w:szCs w:val="24"/>
        </w:rPr>
        <w:t>Misra</w:t>
      </w:r>
      <w:proofErr w:type="spellEnd"/>
      <w:r w:rsidRPr="0083327A">
        <w:rPr>
          <w:rFonts w:cs="Times New Roman"/>
          <w:sz w:val="24"/>
          <w:szCs w:val="24"/>
        </w:rPr>
        <w:t xml:space="preserve">, R.K. and </w:t>
      </w:r>
      <w:proofErr w:type="spellStart"/>
      <w:r w:rsidRPr="0083327A">
        <w:rPr>
          <w:rFonts w:cs="Times New Roman"/>
          <w:sz w:val="24"/>
          <w:szCs w:val="24"/>
        </w:rPr>
        <w:t>Khurana</w:t>
      </w:r>
      <w:proofErr w:type="spellEnd"/>
      <w:r w:rsidRPr="0083327A">
        <w:rPr>
          <w:rFonts w:cs="Times New Roman"/>
          <w:sz w:val="24"/>
          <w:szCs w:val="24"/>
        </w:rPr>
        <w:t>, K., 2017.</w:t>
      </w:r>
      <w:proofErr w:type="gramEnd"/>
      <w:r w:rsidRPr="0083327A">
        <w:rPr>
          <w:rFonts w:cs="Times New Roman"/>
          <w:sz w:val="24"/>
          <w:szCs w:val="24"/>
        </w:rPr>
        <w:t xml:space="preserve"> Employability skills among information technology professionals: A literature review. </w:t>
      </w:r>
      <w:proofErr w:type="gramStart"/>
      <w:r w:rsidRPr="0083327A">
        <w:rPr>
          <w:rFonts w:cs="Times New Roman"/>
          <w:sz w:val="24"/>
          <w:szCs w:val="24"/>
        </w:rPr>
        <w:t>Procedia computer science, 122, pp.63-70.</w:t>
      </w:r>
      <w:proofErr w:type="gramEnd"/>
    </w:p>
    <w:p w:rsidR="00C34E36" w:rsidRPr="0083327A" w:rsidRDefault="00C34E36" w:rsidP="00D7260C">
      <w:pPr>
        <w:spacing w:line="360" w:lineRule="auto"/>
        <w:jc w:val="both"/>
        <w:rPr>
          <w:rFonts w:cs="Times New Roman"/>
          <w:sz w:val="24"/>
          <w:szCs w:val="24"/>
        </w:rPr>
      </w:pPr>
      <w:r w:rsidRPr="0083327A">
        <w:rPr>
          <w:rFonts w:cs="Times New Roman"/>
          <w:sz w:val="24"/>
          <w:szCs w:val="24"/>
        </w:rPr>
        <w:t xml:space="preserve">Park, H. and Hill, R.B., 2016. Employability skills assessment: Measuring work ethic for research and learning. </w:t>
      </w:r>
      <w:proofErr w:type="gramStart"/>
      <w:r w:rsidRPr="0083327A">
        <w:rPr>
          <w:rFonts w:cs="Times New Roman"/>
          <w:sz w:val="24"/>
          <w:szCs w:val="24"/>
        </w:rPr>
        <w:t>Career and Technical Education Research, 41(3), pp.175-192.</w:t>
      </w:r>
      <w:proofErr w:type="gramEnd"/>
    </w:p>
    <w:p w:rsidR="00C34E36" w:rsidRPr="0083327A" w:rsidRDefault="00C34E36" w:rsidP="00D7260C">
      <w:pPr>
        <w:spacing w:line="360" w:lineRule="auto"/>
        <w:jc w:val="both"/>
        <w:rPr>
          <w:rFonts w:cs="Times New Roman"/>
          <w:sz w:val="24"/>
          <w:szCs w:val="24"/>
        </w:rPr>
      </w:pPr>
      <w:proofErr w:type="spellStart"/>
      <w:proofErr w:type="gramStart"/>
      <w:r w:rsidRPr="0083327A">
        <w:rPr>
          <w:rFonts w:cs="Times New Roman"/>
          <w:sz w:val="24"/>
          <w:szCs w:val="24"/>
        </w:rPr>
        <w:t>Selvam</w:t>
      </w:r>
      <w:proofErr w:type="spellEnd"/>
      <w:r w:rsidRPr="0083327A">
        <w:rPr>
          <w:rFonts w:cs="Times New Roman"/>
          <w:sz w:val="24"/>
          <w:szCs w:val="24"/>
        </w:rPr>
        <w:t xml:space="preserve">, T. and </w:t>
      </w:r>
      <w:proofErr w:type="spellStart"/>
      <w:r w:rsidRPr="0083327A">
        <w:rPr>
          <w:rFonts w:cs="Times New Roman"/>
          <w:sz w:val="24"/>
          <w:szCs w:val="24"/>
        </w:rPr>
        <w:t>Rozario</w:t>
      </w:r>
      <w:proofErr w:type="spellEnd"/>
      <w:r w:rsidRPr="0083327A">
        <w:rPr>
          <w:rFonts w:cs="Times New Roman"/>
          <w:sz w:val="24"/>
          <w:szCs w:val="24"/>
        </w:rPr>
        <w:t>, J.H., 2016.</w:t>
      </w:r>
      <w:proofErr w:type="gramEnd"/>
      <w:r w:rsidRPr="0083327A">
        <w:rPr>
          <w:rFonts w:cs="Times New Roman"/>
          <w:sz w:val="24"/>
          <w:szCs w:val="24"/>
        </w:rPr>
        <w:t xml:space="preserve"> Employability skills of students from management studies in rural colleges of </w:t>
      </w:r>
      <w:proofErr w:type="spellStart"/>
      <w:r w:rsidRPr="0083327A">
        <w:rPr>
          <w:rFonts w:cs="Times New Roman"/>
          <w:sz w:val="24"/>
          <w:szCs w:val="24"/>
        </w:rPr>
        <w:t>tirupattur</w:t>
      </w:r>
      <w:proofErr w:type="spellEnd"/>
      <w:r w:rsidRPr="0083327A">
        <w:rPr>
          <w:rFonts w:cs="Times New Roman"/>
          <w:sz w:val="24"/>
          <w:szCs w:val="24"/>
        </w:rPr>
        <w:t xml:space="preserve"> taluk, </w:t>
      </w:r>
      <w:proofErr w:type="spellStart"/>
      <w:proofErr w:type="gramStart"/>
      <w:r w:rsidRPr="0083327A">
        <w:rPr>
          <w:rFonts w:cs="Times New Roman"/>
          <w:sz w:val="24"/>
          <w:szCs w:val="24"/>
        </w:rPr>
        <w:t>vellore</w:t>
      </w:r>
      <w:proofErr w:type="spellEnd"/>
      <w:proofErr w:type="gramEnd"/>
      <w:r w:rsidRPr="0083327A">
        <w:rPr>
          <w:rFonts w:cs="Times New Roman"/>
          <w:sz w:val="24"/>
          <w:szCs w:val="24"/>
        </w:rPr>
        <w:t xml:space="preserve"> district, </w:t>
      </w:r>
      <w:proofErr w:type="spellStart"/>
      <w:r w:rsidRPr="0083327A">
        <w:rPr>
          <w:rFonts w:cs="Times New Roman"/>
          <w:sz w:val="24"/>
          <w:szCs w:val="24"/>
        </w:rPr>
        <w:t>tamilnadu</w:t>
      </w:r>
      <w:proofErr w:type="spellEnd"/>
      <w:r w:rsidRPr="0083327A">
        <w:rPr>
          <w:rFonts w:cs="Times New Roman"/>
          <w:sz w:val="24"/>
          <w:szCs w:val="24"/>
        </w:rPr>
        <w:t xml:space="preserve">, </w:t>
      </w:r>
      <w:proofErr w:type="spellStart"/>
      <w:r w:rsidRPr="0083327A">
        <w:rPr>
          <w:rFonts w:cs="Times New Roman"/>
          <w:sz w:val="24"/>
          <w:szCs w:val="24"/>
        </w:rPr>
        <w:t>india</w:t>
      </w:r>
      <w:proofErr w:type="spellEnd"/>
      <w:r w:rsidRPr="0083327A">
        <w:rPr>
          <w:rFonts w:cs="Times New Roman"/>
          <w:sz w:val="24"/>
          <w:szCs w:val="24"/>
        </w:rPr>
        <w:t xml:space="preserve">. </w:t>
      </w:r>
      <w:proofErr w:type="gramStart"/>
      <w:r w:rsidRPr="0083327A">
        <w:rPr>
          <w:rFonts w:cs="Times New Roman"/>
          <w:sz w:val="24"/>
          <w:szCs w:val="24"/>
        </w:rPr>
        <w:t>Journal of Academia and Industrial Research (JAIR), 5(4), p.58.</w:t>
      </w:r>
      <w:proofErr w:type="gramEnd"/>
    </w:p>
    <w:p w:rsidR="00C34E36" w:rsidRPr="0083327A" w:rsidRDefault="00C34E36" w:rsidP="00D7260C">
      <w:pPr>
        <w:spacing w:after="0" w:line="360" w:lineRule="auto"/>
        <w:jc w:val="both"/>
        <w:rPr>
          <w:rFonts w:eastAsia="Times New Roman" w:cs="Times New Roman"/>
          <w:sz w:val="24"/>
          <w:szCs w:val="24"/>
          <w:lang w:eastAsia="en-IN"/>
        </w:rPr>
      </w:pPr>
      <w:proofErr w:type="spellStart"/>
      <w:proofErr w:type="gramStart"/>
      <w:r w:rsidRPr="0083327A">
        <w:rPr>
          <w:rFonts w:eastAsia="Times New Roman" w:cs="Times New Roman"/>
          <w:sz w:val="24"/>
          <w:szCs w:val="24"/>
          <w:lang w:eastAsia="en-IN"/>
        </w:rPr>
        <w:t>Suleman</w:t>
      </w:r>
      <w:proofErr w:type="spellEnd"/>
      <w:r w:rsidRPr="0083327A">
        <w:rPr>
          <w:rFonts w:eastAsia="Times New Roman" w:cs="Times New Roman"/>
          <w:sz w:val="24"/>
          <w:szCs w:val="24"/>
          <w:lang w:eastAsia="en-IN"/>
        </w:rPr>
        <w:t>, F., 2016.</w:t>
      </w:r>
      <w:proofErr w:type="gramEnd"/>
      <w:r w:rsidRPr="0083327A">
        <w:rPr>
          <w:rFonts w:eastAsia="Times New Roman" w:cs="Times New Roman"/>
          <w:sz w:val="24"/>
          <w:szCs w:val="24"/>
          <w:lang w:eastAsia="en-IN"/>
        </w:rPr>
        <w:t xml:space="preserve"> Employability skills of higher education graduates: Little consensus on a much-discussed subject. </w:t>
      </w:r>
      <w:proofErr w:type="gramStart"/>
      <w:r w:rsidRPr="0083327A">
        <w:rPr>
          <w:rFonts w:eastAsia="Times New Roman" w:cs="Times New Roman"/>
          <w:i/>
          <w:iCs/>
          <w:sz w:val="24"/>
          <w:szCs w:val="24"/>
          <w:lang w:eastAsia="en-IN"/>
        </w:rPr>
        <w:t>Procedia-Social and Behavioral Sciences</w:t>
      </w:r>
      <w:r w:rsidRPr="0083327A">
        <w:rPr>
          <w:rFonts w:eastAsia="Times New Roman" w:cs="Times New Roman"/>
          <w:sz w:val="24"/>
          <w:szCs w:val="24"/>
          <w:lang w:eastAsia="en-IN"/>
        </w:rPr>
        <w:t xml:space="preserve">, </w:t>
      </w:r>
      <w:r w:rsidRPr="0083327A">
        <w:rPr>
          <w:rFonts w:eastAsia="Times New Roman" w:cs="Times New Roman"/>
          <w:i/>
          <w:iCs/>
          <w:sz w:val="24"/>
          <w:szCs w:val="24"/>
          <w:lang w:eastAsia="en-IN"/>
        </w:rPr>
        <w:t>228</w:t>
      </w:r>
      <w:r w:rsidRPr="0083327A">
        <w:rPr>
          <w:rFonts w:eastAsia="Times New Roman" w:cs="Times New Roman"/>
          <w:sz w:val="24"/>
          <w:szCs w:val="24"/>
          <w:lang w:eastAsia="en-IN"/>
        </w:rPr>
        <w:t>, pp.169-174.</w:t>
      </w:r>
      <w:proofErr w:type="gramEnd"/>
    </w:p>
    <w:p w:rsidR="00937497" w:rsidRPr="0083327A" w:rsidRDefault="00937497" w:rsidP="00D7260C">
      <w:pPr>
        <w:spacing w:after="0" w:line="360" w:lineRule="auto"/>
        <w:jc w:val="both"/>
        <w:rPr>
          <w:rFonts w:eastAsia="Times New Roman" w:cs="Times New Roman"/>
          <w:sz w:val="24"/>
          <w:szCs w:val="24"/>
          <w:lang w:eastAsia="en-IN"/>
        </w:rPr>
      </w:pPr>
    </w:p>
    <w:p w:rsidR="00C34E36" w:rsidRPr="0083327A" w:rsidRDefault="00C34E36" w:rsidP="00D7260C">
      <w:pPr>
        <w:spacing w:after="0" w:line="360" w:lineRule="auto"/>
        <w:jc w:val="both"/>
        <w:rPr>
          <w:rFonts w:eastAsia="Times New Roman" w:cs="Times New Roman"/>
          <w:sz w:val="24"/>
          <w:szCs w:val="24"/>
          <w:lang w:eastAsia="en-IN"/>
        </w:rPr>
      </w:pPr>
      <w:proofErr w:type="spellStart"/>
      <w:proofErr w:type="gramStart"/>
      <w:r w:rsidRPr="0083327A">
        <w:rPr>
          <w:rFonts w:eastAsia="Times New Roman" w:cs="Times New Roman"/>
          <w:sz w:val="24"/>
          <w:szCs w:val="24"/>
          <w:lang w:eastAsia="en-IN"/>
        </w:rPr>
        <w:t>Suleman</w:t>
      </w:r>
      <w:proofErr w:type="spellEnd"/>
      <w:r w:rsidRPr="0083327A">
        <w:rPr>
          <w:rFonts w:eastAsia="Times New Roman" w:cs="Times New Roman"/>
          <w:sz w:val="24"/>
          <w:szCs w:val="24"/>
          <w:lang w:eastAsia="en-IN"/>
        </w:rPr>
        <w:t>, F., 2018.</w:t>
      </w:r>
      <w:proofErr w:type="gramEnd"/>
      <w:r w:rsidRPr="0083327A">
        <w:rPr>
          <w:rFonts w:eastAsia="Times New Roman" w:cs="Times New Roman"/>
          <w:sz w:val="24"/>
          <w:szCs w:val="24"/>
          <w:lang w:eastAsia="en-IN"/>
        </w:rPr>
        <w:t xml:space="preserve"> The employability skills of higher education graduates: insights into conceptual frameworks and methodological options. </w:t>
      </w:r>
      <w:proofErr w:type="gramStart"/>
      <w:r w:rsidRPr="0083327A">
        <w:rPr>
          <w:rFonts w:eastAsia="Times New Roman" w:cs="Times New Roman"/>
          <w:i/>
          <w:iCs/>
          <w:sz w:val="24"/>
          <w:szCs w:val="24"/>
          <w:lang w:eastAsia="en-IN"/>
        </w:rPr>
        <w:t>Higher Education</w:t>
      </w:r>
      <w:r w:rsidRPr="0083327A">
        <w:rPr>
          <w:rFonts w:eastAsia="Times New Roman" w:cs="Times New Roman"/>
          <w:sz w:val="24"/>
          <w:szCs w:val="24"/>
          <w:lang w:eastAsia="en-IN"/>
        </w:rPr>
        <w:t>, pp.1-16.</w:t>
      </w:r>
      <w:proofErr w:type="gramEnd"/>
    </w:p>
    <w:p w:rsidR="00937497" w:rsidRPr="0083327A" w:rsidRDefault="00937497" w:rsidP="00D7260C">
      <w:pPr>
        <w:spacing w:after="0" w:line="360" w:lineRule="auto"/>
        <w:jc w:val="both"/>
        <w:rPr>
          <w:rFonts w:eastAsia="Times New Roman" w:cs="Times New Roman"/>
          <w:sz w:val="24"/>
          <w:szCs w:val="24"/>
          <w:lang w:eastAsia="en-IN"/>
        </w:rPr>
      </w:pPr>
    </w:p>
    <w:p w:rsidR="00C34E36" w:rsidRPr="0083327A" w:rsidRDefault="00C34E36" w:rsidP="00D7260C">
      <w:pPr>
        <w:spacing w:line="360" w:lineRule="auto"/>
        <w:jc w:val="both"/>
        <w:rPr>
          <w:rFonts w:cs="Times New Roman"/>
          <w:sz w:val="24"/>
          <w:szCs w:val="24"/>
        </w:rPr>
      </w:pPr>
      <w:r w:rsidRPr="0083327A">
        <w:rPr>
          <w:rFonts w:cs="Times New Roman"/>
          <w:sz w:val="24"/>
          <w:szCs w:val="24"/>
        </w:rPr>
        <w:t xml:space="preserve">Thomas, A., </w:t>
      </w:r>
      <w:proofErr w:type="spellStart"/>
      <w:r w:rsidRPr="0083327A">
        <w:rPr>
          <w:rFonts w:cs="Times New Roman"/>
          <w:sz w:val="24"/>
          <w:szCs w:val="24"/>
        </w:rPr>
        <w:t>Piquette</w:t>
      </w:r>
      <w:proofErr w:type="spellEnd"/>
      <w:r w:rsidRPr="0083327A">
        <w:rPr>
          <w:rFonts w:cs="Times New Roman"/>
          <w:sz w:val="24"/>
          <w:szCs w:val="24"/>
        </w:rPr>
        <w:t>, C. and McMaster, D., 2016. English communication skills for employability: the perspectives of employers in Bahrain. Learning and Teaching in Higher Education: Gulf Perspectives, 13(1).</w:t>
      </w:r>
    </w:p>
    <w:p w:rsidR="00C34E36" w:rsidRPr="0083327A" w:rsidRDefault="00C34E36" w:rsidP="00D7260C">
      <w:pPr>
        <w:spacing w:line="360" w:lineRule="auto"/>
        <w:jc w:val="both"/>
        <w:rPr>
          <w:rFonts w:cs="Times New Roman"/>
          <w:sz w:val="24"/>
          <w:szCs w:val="24"/>
        </w:rPr>
      </w:pPr>
      <w:r w:rsidRPr="0083327A">
        <w:rPr>
          <w:rFonts w:cs="Times New Roman"/>
          <w:sz w:val="24"/>
          <w:szCs w:val="24"/>
        </w:rPr>
        <w:t xml:space="preserve">Tran, T.T., 2016. </w:t>
      </w:r>
      <w:proofErr w:type="gramStart"/>
      <w:r w:rsidRPr="0083327A">
        <w:rPr>
          <w:rFonts w:cs="Times New Roman"/>
          <w:sz w:val="24"/>
          <w:szCs w:val="24"/>
        </w:rPr>
        <w:t xml:space="preserve">Enhancing graduate employability and the need for university-enterprise </w:t>
      </w:r>
      <w:proofErr w:type="spellStart"/>
      <w:r w:rsidRPr="0083327A">
        <w:rPr>
          <w:rFonts w:cs="Times New Roman"/>
          <w:sz w:val="24"/>
          <w:szCs w:val="24"/>
        </w:rPr>
        <w:t>collaboration.Journal</w:t>
      </w:r>
      <w:proofErr w:type="spellEnd"/>
      <w:r w:rsidRPr="0083327A">
        <w:rPr>
          <w:rFonts w:cs="Times New Roman"/>
          <w:sz w:val="24"/>
          <w:szCs w:val="24"/>
        </w:rPr>
        <w:t xml:space="preserve"> of Teaching and Learning for Graduate Employability, 7(1), pp.58-71.</w:t>
      </w:r>
      <w:proofErr w:type="gramEnd"/>
    </w:p>
    <w:p w:rsidR="008301E5" w:rsidRPr="0083327A" w:rsidRDefault="008301E5" w:rsidP="00D7260C">
      <w:pPr>
        <w:spacing w:line="360" w:lineRule="auto"/>
        <w:jc w:val="both"/>
        <w:rPr>
          <w:rFonts w:cs="Times New Roman"/>
          <w:sz w:val="24"/>
          <w:szCs w:val="24"/>
        </w:rPr>
      </w:pPr>
    </w:p>
    <w:p w:rsidR="0083327A" w:rsidRPr="0083327A" w:rsidRDefault="0083327A">
      <w:pPr>
        <w:spacing w:line="360" w:lineRule="auto"/>
        <w:jc w:val="both"/>
        <w:rPr>
          <w:rFonts w:cs="Times New Roman"/>
          <w:sz w:val="24"/>
          <w:szCs w:val="24"/>
        </w:rPr>
      </w:pPr>
    </w:p>
    <w:sectPr w:rsidR="0083327A" w:rsidRPr="0083327A" w:rsidSect="0030733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24A" w:rsidRDefault="0015224A" w:rsidP="00D7260C">
      <w:pPr>
        <w:spacing w:after="0" w:line="240" w:lineRule="auto"/>
      </w:pPr>
      <w:r>
        <w:separator/>
      </w:r>
    </w:p>
  </w:endnote>
  <w:endnote w:type="continuationSeparator" w:id="0">
    <w:p w:rsidR="0015224A" w:rsidRDefault="0015224A" w:rsidP="00D72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7678286"/>
      <w:docPartObj>
        <w:docPartGallery w:val="Page Numbers (Bottom of Page)"/>
        <w:docPartUnique/>
      </w:docPartObj>
    </w:sdtPr>
    <w:sdtEndPr>
      <w:rPr>
        <w:noProof/>
      </w:rPr>
    </w:sdtEndPr>
    <w:sdtContent>
      <w:p w:rsidR="00307336" w:rsidRDefault="00307336">
        <w:pPr>
          <w:pStyle w:val="Footer"/>
        </w:pPr>
        <w:r>
          <w:fldChar w:fldCharType="begin"/>
        </w:r>
        <w:r>
          <w:instrText xml:space="preserve"> PAGE   \* MERGEFORMAT </w:instrText>
        </w:r>
        <w:r>
          <w:fldChar w:fldCharType="separate"/>
        </w:r>
        <w:r w:rsidR="00CB28E1">
          <w:rPr>
            <w:noProof/>
          </w:rPr>
          <w:t>8</w:t>
        </w:r>
        <w:r>
          <w:rPr>
            <w:noProof/>
          </w:rPr>
          <w:fldChar w:fldCharType="end"/>
        </w:r>
      </w:p>
    </w:sdtContent>
  </w:sdt>
  <w:p w:rsidR="00307336" w:rsidRDefault="003073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24A" w:rsidRDefault="0015224A" w:rsidP="00D7260C">
      <w:pPr>
        <w:spacing w:after="0" w:line="240" w:lineRule="auto"/>
      </w:pPr>
      <w:r>
        <w:separator/>
      </w:r>
    </w:p>
  </w:footnote>
  <w:footnote w:type="continuationSeparator" w:id="0">
    <w:p w:rsidR="0015224A" w:rsidRDefault="0015224A" w:rsidP="00D726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C1B56"/>
    <w:multiLevelType w:val="hybridMultilevel"/>
    <w:tmpl w:val="B202875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385"/>
    <w:rsid w:val="00016208"/>
    <w:rsid w:val="000270D9"/>
    <w:rsid w:val="00030723"/>
    <w:rsid w:val="00032BDE"/>
    <w:rsid w:val="000406F3"/>
    <w:rsid w:val="00041C42"/>
    <w:rsid w:val="00043669"/>
    <w:rsid w:val="00062C39"/>
    <w:rsid w:val="00082FDA"/>
    <w:rsid w:val="000934BD"/>
    <w:rsid w:val="000E4D3A"/>
    <w:rsid w:val="00121384"/>
    <w:rsid w:val="001352FB"/>
    <w:rsid w:val="001428F3"/>
    <w:rsid w:val="0015224A"/>
    <w:rsid w:val="00157EED"/>
    <w:rsid w:val="00166D33"/>
    <w:rsid w:val="001674AB"/>
    <w:rsid w:val="001743FF"/>
    <w:rsid w:val="00176863"/>
    <w:rsid w:val="00191217"/>
    <w:rsid w:val="001C09BA"/>
    <w:rsid w:val="001C1E6D"/>
    <w:rsid w:val="001C2A5F"/>
    <w:rsid w:val="001E0932"/>
    <w:rsid w:val="0020245B"/>
    <w:rsid w:val="00210A28"/>
    <w:rsid w:val="0024690D"/>
    <w:rsid w:val="002521FD"/>
    <w:rsid w:val="00260D45"/>
    <w:rsid w:val="00261055"/>
    <w:rsid w:val="0027446C"/>
    <w:rsid w:val="002B7FC7"/>
    <w:rsid w:val="002D735C"/>
    <w:rsid w:val="002F0923"/>
    <w:rsid w:val="002F3DD5"/>
    <w:rsid w:val="0030481F"/>
    <w:rsid w:val="00307336"/>
    <w:rsid w:val="00345459"/>
    <w:rsid w:val="0034749C"/>
    <w:rsid w:val="0035032F"/>
    <w:rsid w:val="003506E5"/>
    <w:rsid w:val="00364124"/>
    <w:rsid w:val="00365D19"/>
    <w:rsid w:val="00366541"/>
    <w:rsid w:val="00375F89"/>
    <w:rsid w:val="003816FD"/>
    <w:rsid w:val="003871D2"/>
    <w:rsid w:val="003C5A47"/>
    <w:rsid w:val="003D1B0D"/>
    <w:rsid w:val="003E0232"/>
    <w:rsid w:val="003E59DA"/>
    <w:rsid w:val="003F0DF3"/>
    <w:rsid w:val="003F7246"/>
    <w:rsid w:val="004045CF"/>
    <w:rsid w:val="00405FDB"/>
    <w:rsid w:val="00416757"/>
    <w:rsid w:val="00426CBF"/>
    <w:rsid w:val="00431C26"/>
    <w:rsid w:val="00437C69"/>
    <w:rsid w:val="00450CCF"/>
    <w:rsid w:val="00481DF5"/>
    <w:rsid w:val="004855D3"/>
    <w:rsid w:val="00491EB7"/>
    <w:rsid w:val="004C6A38"/>
    <w:rsid w:val="004D3957"/>
    <w:rsid w:val="004E4CF5"/>
    <w:rsid w:val="004F56E8"/>
    <w:rsid w:val="00534385"/>
    <w:rsid w:val="00540A37"/>
    <w:rsid w:val="005467CF"/>
    <w:rsid w:val="005509F7"/>
    <w:rsid w:val="00564C51"/>
    <w:rsid w:val="005766A4"/>
    <w:rsid w:val="005859E0"/>
    <w:rsid w:val="005C3125"/>
    <w:rsid w:val="005C3F89"/>
    <w:rsid w:val="005D2D80"/>
    <w:rsid w:val="005E55BF"/>
    <w:rsid w:val="00604C73"/>
    <w:rsid w:val="006258CA"/>
    <w:rsid w:val="0064120A"/>
    <w:rsid w:val="00643DF8"/>
    <w:rsid w:val="00656B75"/>
    <w:rsid w:val="006767C8"/>
    <w:rsid w:val="006928A0"/>
    <w:rsid w:val="006B23E1"/>
    <w:rsid w:val="006E50BD"/>
    <w:rsid w:val="006F2227"/>
    <w:rsid w:val="006F62E9"/>
    <w:rsid w:val="00716B37"/>
    <w:rsid w:val="0073394D"/>
    <w:rsid w:val="00741C17"/>
    <w:rsid w:val="007452DA"/>
    <w:rsid w:val="00760C48"/>
    <w:rsid w:val="0078238A"/>
    <w:rsid w:val="00795B36"/>
    <w:rsid w:val="007C4A22"/>
    <w:rsid w:val="007E2C56"/>
    <w:rsid w:val="007F1994"/>
    <w:rsid w:val="00801853"/>
    <w:rsid w:val="00802EF7"/>
    <w:rsid w:val="008301E5"/>
    <w:rsid w:val="00832541"/>
    <w:rsid w:val="0083327A"/>
    <w:rsid w:val="008459FF"/>
    <w:rsid w:val="00867599"/>
    <w:rsid w:val="00882A6B"/>
    <w:rsid w:val="00886053"/>
    <w:rsid w:val="008861B3"/>
    <w:rsid w:val="0089100F"/>
    <w:rsid w:val="00896210"/>
    <w:rsid w:val="008A7713"/>
    <w:rsid w:val="008B7708"/>
    <w:rsid w:val="008C1CCE"/>
    <w:rsid w:val="008C23E1"/>
    <w:rsid w:val="008C5F8A"/>
    <w:rsid w:val="008F41D6"/>
    <w:rsid w:val="008F4523"/>
    <w:rsid w:val="0092166E"/>
    <w:rsid w:val="009348DE"/>
    <w:rsid w:val="00937497"/>
    <w:rsid w:val="009374FF"/>
    <w:rsid w:val="00950ADA"/>
    <w:rsid w:val="0096408D"/>
    <w:rsid w:val="00970099"/>
    <w:rsid w:val="009805A6"/>
    <w:rsid w:val="00984FA3"/>
    <w:rsid w:val="009C0AC5"/>
    <w:rsid w:val="009C5F81"/>
    <w:rsid w:val="009E23D0"/>
    <w:rsid w:val="009F263A"/>
    <w:rsid w:val="00A01DF5"/>
    <w:rsid w:val="00A0694F"/>
    <w:rsid w:val="00A13379"/>
    <w:rsid w:val="00A21941"/>
    <w:rsid w:val="00A408F8"/>
    <w:rsid w:val="00A45777"/>
    <w:rsid w:val="00A549F4"/>
    <w:rsid w:val="00A632F0"/>
    <w:rsid w:val="00A83B77"/>
    <w:rsid w:val="00A84936"/>
    <w:rsid w:val="00A85A17"/>
    <w:rsid w:val="00A92E6D"/>
    <w:rsid w:val="00AA3E03"/>
    <w:rsid w:val="00AB360A"/>
    <w:rsid w:val="00AB619A"/>
    <w:rsid w:val="00AC10AE"/>
    <w:rsid w:val="00AF6E11"/>
    <w:rsid w:val="00B000ED"/>
    <w:rsid w:val="00B02E21"/>
    <w:rsid w:val="00B2366B"/>
    <w:rsid w:val="00B24606"/>
    <w:rsid w:val="00B24734"/>
    <w:rsid w:val="00B362C9"/>
    <w:rsid w:val="00B37A01"/>
    <w:rsid w:val="00B445EC"/>
    <w:rsid w:val="00B46233"/>
    <w:rsid w:val="00B604B8"/>
    <w:rsid w:val="00B6213C"/>
    <w:rsid w:val="00B663AB"/>
    <w:rsid w:val="00B70D3C"/>
    <w:rsid w:val="00BB40B9"/>
    <w:rsid w:val="00BC5268"/>
    <w:rsid w:val="00BE4917"/>
    <w:rsid w:val="00BE6112"/>
    <w:rsid w:val="00C33F65"/>
    <w:rsid w:val="00C34E36"/>
    <w:rsid w:val="00C354DB"/>
    <w:rsid w:val="00C3631D"/>
    <w:rsid w:val="00C50631"/>
    <w:rsid w:val="00C54210"/>
    <w:rsid w:val="00C63D90"/>
    <w:rsid w:val="00C64787"/>
    <w:rsid w:val="00C77883"/>
    <w:rsid w:val="00C77EDF"/>
    <w:rsid w:val="00C8710E"/>
    <w:rsid w:val="00C879F2"/>
    <w:rsid w:val="00CB28E1"/>
    <w:rsid w:val="00CC4F8F"/>
    <w:rsid w:val="00D13D97"/>
    <w:rsid w:val="00D1591D"/>
    <w:rsid w:val="00D25BD8"/>
    <w:rsid w:val="00D27290"/>
    <w:rsid w:val="00D345CB"/>
    <w:rsid w:val="00D41CA3"/>
    <w:rsid w:val="00D572F5"/>
    <w:rsid w:val="00D602FC"/>
    <w:rsid w:val="00D64D98"/>
    <w:rsid w:val="00D67A44"/>
    <w:rsid w:val="00D7260C"/>
    <w:rsid w:val="00D75017"/>
    <w:rsid w:val="00D876A7"/>
    <w:rsid w:val="00DA14D8"/>
    <w:rsid w:val="00DB5EE8"/>
    <w:rsid w:val="00DC7FC9"/>
    <w:rsid w:val="00DD1D09"/>
    <w:rsid w:val="00DD3207"/>
    <w:rsid w:val="00DD5226"/>
    <w:rsid w:val="00DF1827"/>
    <w:rsid w:val="00E43629"/>
    <w:rsid w:val="00E464A2"/>
    <w:rsid w:val="00E50862"/>
    <w:rsid w:val="00E74BBF"/>
    <w:rsid w:val="00E75886"/>
    <w:rsid w:val="00E769C1"/>
    <w:rsid w:val="00E8261B"/>
    <w:rsid w:val="00E845A5"/>
    <w:rsid w:val="00EA4557"/>
    <w:rsid w:val="00EC3100"/>
    <w:rsid w:val="00ED58C6"/>
    <w:rsid w:val="00F2038E"/>
    <w:rsid w:val="00F47058"/>
    <w:rsid w:val="00F547B3"/>
    <w:rsid w:val="00F57C3E"/>
    <w:rsid w:val="00F8758D"/>
    <w:rsid w:val="00F95B10"/>
    <w:rsid w:val="00FB3851"/>
    <w:rsid w:val="00FD4B39"/>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74FF"/>
    <w:pPr>
      <w:keepNext/>
      <w:keepLines/>
      <w:spacing w:before="480" w:after="0"/>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4FF"/>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AC10AE"/>
    <w:pPr>
      <w:outlineLvl w:val="9"/>
    </w:pPr>
    <w:rPr>
      <w:lang w:eastAsia="ja-JP"/>
    </w:rPr>
  </w:style>
  <w:style w:type="paragraph" w:styleId="TOC1">
    <w:name w:val="toc 1"/>
    <w:basedOn w:val="Normal"/>
    <w:next w:val="Normal"/>
    <w:autoRedefine/>
    <w:uiPriority w:val="39"/>
    <w:unhideWhenUsed/>
    <w:rsid w:val="00AC10AE"/>
    <w:pPr>
      <w:spacing w:after="100"/>
    </w:pPr>
  </w:style>
  <w:style w:type="character" w:styleId="Hyperlink">
    <w:name w:val="Hyperlink"/>
    <w:basedOn w:val="DefaultParagraphFont"/>
    <w:uiPriority w:val="99"/>
    <w:unhideWhenUsed/>
    <w:rsid w:val="00AC10AE"/>
    <w:rPr>
      <w:color w:val="0000FF" w:themeColor="hyperlink"/>
      <w:u w:val="single"/>
    </w:rPr>
  </w:style>
  <w:style w:type="paragraph" w:styleId="BalloonText">
    <w:name w:val="Balloon Text"/>
    <w:basedOn w:val="Normal"/>
    <w:link w:val="BalloonTextChar"/>
    <w:uiPriority w:val="99"/>
    <w:semiHidden/>
    <w:unhideWhenUsed/>
    <w:rsid w:val="00AC10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0AE"/>
    <w:rPr>
      <w:rFonts w:ascii="Tahoma" w:hAnsi="Tahoma" w:cs="Tahoma"/>
      <w:sz w:val="16"/>
      <w:szCs w:val="16"/>
    </w:rPr>
  </w:style>
  <w:style w:type="paragraph" w:styleId="NoSpacing">
    <w:name w:val="No Spacing"/>
    <w:link w:val="NoSpacingChar"/>
    <w:uiPriority w:val="1"/>
    <w:qFormat/>
    <w:rsid w:val="00B24734"/>
    <w:pPr>
      <w:spacing w:after="0" w:line="240" w:lineRule="auto"/>
    </w:pPr>
  </w:style>
  <w:style w:type="character" w:customStyle="1" w:styleId="NoSpacingChar">
    <w:name w:val="No Spacing Char"/>
    <w:basedOn w:val="DefaultParagraphFont"/>
    <w:link w:val="NoSpacing"/>
    <w:uiPriority w:val="1"/>
    <w:rsid w:val="00B24734"/>
    <w:rPr>
      <w:rFonts w:eastAsiaTheme="minorEastAsia"/>
      <w:lang w:val="en-US"/>
    </w:rPr>
  </w:style>
  <w:style w:type="paragraph" w:styleId="Header">
    <w:name w:val="header"/>
    <w:basedOn w:val="Normal"/>
    <w:link w:val="HeaderChar"/>
    <w:uiPriority w:val="99"/>
    <w:unhideWhenUsed/>
    <w:rsid w:val="00D726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60C"/>
  </w:style>
  <w:style w:type="paragraph" w:styleId="Footer">
    <w:name w:val="footer"/>
    <w:basedOn w:val="Normal"/>
    <w:link w:val="FooterChar"/>
    <w:uiPriority w:val="99"/>
    <w:unhideWhenUsed/>
    <w:rsid w:val="00D726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60C"/>
  </w:style>
  <w:style w:type="table" w:styleId="TableGrid">
    <w:name w:val="Table Grid"/>
    <w:basedOn w:val="TableNormal"/>
    <w:uiPriority w:val="59"/>
    <w:unhideWhenUsed/>
    <w:rsid w:val="00C64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374FF"/>
    <w:pPr>
      <w:keepNext/>
      <w:keepLines/>
      <w:spacing w:before="480" w:after="0"/>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4FF"/>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AC10AE"/>
    <w:pPr>
      <w:outlineLvl w:val="9"/>
    </w:pPr>
    <w:rPr>
      <w:lang w:eastAsia="ja-JP"/>
    </w:rPr>
  </w:style>
  <w:style w:type="paragraph" w:styleId="TOC1">
    <w:name w:val="toc 1"/>
    <w:basedOn w:val="Normal"/>
    <w:next w:val="Normal"/>
    <w:autoRedefine/>
    <w:uiPriority w:val="39"/>
    <w:unhideWhenUsed/>
    <w:rsid w:val="00AC10AE"/>
    <w:pPr>
      <w:spacing w:after="100"/>
    </w:pPr>
  </w:style>
  <w:style w:type="character" w:styleId="Hyperlink">
    <w:name w:val="Hyperlink"/>
    <w:basedOn w:val="DefaultParagraphFont"/>
    <w:uiPriority w:val="99"/>
    <w:unhideWhenUsed/>
    <w:rsid w:val="00AC10AE"/>
    <w:rPr>
      <w:color w:val="0000FF" w:themeColor="hyperlink"/>
      <w:u w:val="single"/>
    </w:rPr>
  </w:style>
  <w:style w:type="paragraph" w:styleId="BalloonText">
    <w:name w:val="Balloon Text"/>
    <w:basedOn w:val="Normal"/>
    <w:link w:val="BalloonTextChar"/>
    <w:uiPriority w:val="99"/>
    <w:semiHidden/>
    <w:unhideWhenUsed/>
    <w:rsid w:val="00AC10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0AE"/>
    <w:rPr>
      <w:rFonts w:ascii="Tahoma" w:hAnsi="Tahoma" w:cs="Tahoma"/>
      <w:sz w:val="16"/>
      <w:szCs w:val="16"/>
    </w:rPr>
  </w:style>
  <w:style w:type="paragraph" w:styleId="NoSpacing">
    <w:name w:val="No Spacing"/>
    <w:link w:val="NoSpacingChar"/>
    <w:uiPriority w:val="1"/>
    <w:qFormat/>
    <w:rsid w:val="00B24734"/>
    <w:pPr>
      <w:spacing w:after="0" w:line="240" w:lineRule="auto"/>
    </w:pPr>
  </w:style>
  <w:style w:type="character" w:customStyle="1" w:styleId="NoSpacingChar">
    <w:name w:val="No Spacing Char"/>
    <w:basedOn w:val="DefaultParagraphFont"/>
    <w:link w:val="NoSpacing"/>
    <w:uiPriority w:val="1"/>
    <w:rsid w:val="00B24734"/>
    <w:rPr>
      <w:rFonts w:eastAsiaTheme="minorEastAsia"/>
      <w:lang w:val="en-US"/>
    </w:rPr>
  </w:style>
  <w:style w:type="paragraph" w:styleId="Header">
    <w:name w:val="header"/>
    <w:basedOn w:val="Normal"/>
    <w:link w:val="HeaderChar"/>
    <w:uiPriority w:val="99"/>
    <w:unhideWhenUsed/>
    <w:rsid w:val="00D726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60C"/>
  </w:style>
  <w:style w:type="paragraph" w:styleId="Footer">
    <w:name w:val="footer"/>
    <w:basedOn w:val="Normal"/>
    <w:link w:val="FooterChar"/>
    <w:uiPriority w:val="99"/>
    <w:unhideWhenUsed/>
    <w:rsid w:val="00D726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60C"/>
  </w:style>
  <w:style w:type="table" w:styleId="TableGrid">
    <w:name w:val="Table Grid"/>
    <w:basedOn w:val="TableNormal"/>
    <w:uiPriority w:val="59"/>
    <w:unhideWhenUsed/>
    <w:rsid w:val="00C64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81299">
      <w:bodyDiv w:val="1"/>
      <w:marLeft w:val="0"/>
      <w:marRight w:val="0"/>
      <w:marTop w:val="0"/>
      <w:marBottom w:val="0"/>
      <w:divBdr>
        <w:top w:val="none" w:sz="0" w:space="0" w:color="auto"/>
        <w:left w:val="none" w:sz="0" w:space="0" w:color="auto"/>
        <w:bottom w:val="none" w:sz="0" w:space="0" w:color="auto"/>
        <w:right w:val="none" w:sz="0" w:space="0" w:color="auto"/>
      </w:divBdr>
      <w:divsChild>
        <w:div w:id="688994311">
          <w:marLeft w:val="0"/>
          <w:marRight w:val="0"/>
          <w:marTop w:val="0"/>
          <w:marBottom w:val="0"/>
          <w:divBdr>
            <w:top w:val="none" w:sz="0" w:space="0" w:color="auto"/>
            <w:left w:val="none" w:sz="0" w:space="0" w:color="auto"/>
            <w:bottom w:val="none" w:sz="0" w:space="0" w:color="auto"/>
            <w:right w:val="none" w:sz="0" w:space="0" w:color="auto"/>
          </w:divBdr>
        </w:div>
      </w:divsChild>
    </w:div>
    <w:div w:id="1169178355">
      <w:bodyDiv w:val="1"/>
      <w:marLeft w:val="0"/>
      <w:marRight w:val="0"/>
      <w:marTop w:val="0"/>
      <w:marBottom w:val="0"/>
      <w:divBdr>
        <w:top w:val="none" w:sz="0" w:space="0" w:color="auto"/>
        <w:left w:val="none" w:sz="0" w:space="0" w:color="auto"/>
        <w:bottom w:val="none" w:sz="0" w:space="0" w:color="auto"/>
        <w:right w:val="none" w:sz="0" w:space="0" w:color="auto"/>
      </w:divBdr>
      <w:divsChild>
        <w:div w:id="1247030400">
          <w:marLeft w:val="0"/>
          <w:marRight w:val="0"/>
          <w:marTop w:val="0"/>
          <w:marBottom w:val="0"/>
          <w:divBdr>
            <w:top w:val="none" w:sz="0" w:space="0" w:color="auto"/>
            <w:left w:val="none" w:sz="0" w:space="0" w:color="auto"/>
            <w:bottom w:val="none" w:sz="0" w:space="0" w:color="auto"/>
            <w:right w:val="none" w:sz="0" w:space="0" w:color="auto"/>
          </w:divBdr>
        </w:div>
      </w:divsChild>
    </w:div>
    <w:div w:id="1637295914">
      <w:bodyDiv w:val="1"/>
      <w:marLeft w:val="0"/>
      <w:marRight w:val="0"/>
      <w:marTop w:val="0"/>
      <w:marBottom w:val="0"/>
      <w:divBdr>
        <w:top w:val="none" w:sz="0" w:space="0" w:color="auto"/>
        <w:left w:val="none" w:sz="0" w:space="0" w:color="auto"/>
        <w:bottom w:val="none" w:sz="0" w:space="0" w:color="auto"/>
        <w:right w:val="none" w:sz="0" w:space="0" w:color="auto"/>
      </w:divBdr>
      <w:divsChild>
        <w:div w:id="1109855148">
          <w:marLeft w:val="0"/>
          <w:marRight w:val="0"/>
          <w:marTop w:val="0"/>
          <w:marBottom w:val="0"/>
          <w:divBdr>
            <w:top w:val="none" w:sz="0" w:space="0" w:color="auto"/>
            <w:left w:val="none" w:sz="0" w:space="0" w:color="auto"/>
            <w:bottom w:val="none" w:sz="0" w:space="0" w:color="auto"/>
            <w:right w:val="none" w:sz="0" w:space="0" w:color="auto"/>
          </w:divBdr>
        </w:div>
      </w:divsChild>
    </w:div>
    <w:div w:id="2082212666">
      <w:bodyDiv w:val="1"/>
      <w:marLeft w:val="0"/>
      <w:marRight w:val="0"/>
      <w:marTop w:val="0"/>
      <w:marBottom w:val="0"/>
      <w:divBdr>
        <w:top w:val="none" w:sz="0" w:space="0" w:color="auto"/>
        <w:left w:val="none" w:sz="0" w:space="0" w:color="auto"/>
        <w:bottom w:val="none" w:sz="0" w:space="0" w:color="auto"/>
        <w:right w:val="none" w:sz="0" w:space="0" w:color="auto"/>
      </w:divBdr>
      <w:divsChild>
        <w:div w:id="753361727">
          <w:marLeft w:val="0"/>
          <w:marRight w:val="0"/>
          <w:marTop w:val="0"/>
          <w:marBottom w:val="0"/>
          <w:divBdr>
            <w:top w:val="none" w:sz="0" w:space="0" w:color="auto"/>
            <w:left w:val="none" w:sz="0" w:space="0" w:color="auto"/>
            <w:bottom w:val="none" w:sz="0" w:space="0" w:color="auto"/>
            <w:right w:val="none" w:sz="0" w:space="0" w:color="auto"/>
          </w:divBdr>
        </w:div>
      </w:divsChild>
    </w:div>
    <w:div w:id="2110273418">
      <w:bodyDiv w:val="1"/>
      <w:marLeft w:val="0"/>
      <w:marRight w:val="0"/>
      <w:marTop w:val="0"/>
      <w:marBottom w:val="0"/>
      <w:divBdr>
        <w:top w:val="none" w:sz="0" w:space="0" w:color="auto"/>
        <w:left w:val="none" w:sz="0" w:space="0" w:color="auto"/>
        <w:bottom w:val="none" w:sz="0" w:space="0" w:color="auto"/>
        <w:right w:val="none" w:sz="0" w:space="0" w:color="auto"/>
      </w:divBdr>
      <w:divsChild>
        <w:div w:id="378169785">
          <w:marLeft w:val="0"/>
          <w:marRight w:val="0"/>
          <w:marTop w:val="0"/>
          <w:marBottom w:val="0"/>
          <w:divBdr>
            <w:top w:val="none" w:sz="0" w:space="0" w:color="auto"/>
            <w:left w:val="none" w:sz="0" w:space="0" w:color="auto"/>
            <w:bottom w:val="none" w:sz="0" w:space="0" w:color="auto"/>
            <w:right w:val="none" w:sz="0" w:space="0" w:color="auto"/>
          </w:divBdr>
        </w:div>
      </w:divsChild>
    </w:div>
    <w:div w:id="2138067484">
      <w:bodyDiv w:val="1"/>
      <w:marLeft w:val="0"/>
      <w:marRight w:val="0"/>
      <w:marTop w:val="0"/>
      <w:marBottom w:val="0"/>
      <w:divBdr>
        <w:top w:val="none" w:sz="0" w:space="0" w:color="auto"/>
        <w:left w:val="none" w:sz="0" w:space="0" w:color="auto"/>
        <w:bottom w:val="none" w:sz="0" w:space="0" w:color="auto"/>
        <w:right w:val="none" w:sz="0" w:space="0" w:color="auto"/>
      </w:divBdr>
      <w:divsChild>
        <w:div w:id="544370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92F22-B295-476F-9E43-3AF4EA8AF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HEAVEN KILLERS RELEASE GROUP</Company>
  <LinksUpToDate>false</LinksUpToDate>
  <CharactersWithSpaces>13107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Sultana Jahan Sumi</dc:subject>
  <dc:creator>2014</dc:creator>
  <cp:lastModifiedBy>Sumi Sultana</cp:lastModifiedBy>
  <cp:revision>8</cp:revision>
  <dcterms:created xsi:type="dcterms:W3CDTF">2019-04-29T18:07:00Z</dcterms:created>
  <dcterms:modified xsi:type="dcterms:W3CDTF">2019-04-29T18:17:00Z</dcterms:modified>
</cp:coreProperties>
</file>