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B64" w:rsidRPr="00577B64" w:rsidRDefault="00577B64">
      <w:pPr>
        <w:rPr>
          <w:rFonts w:ascii="Times New Roman" w:hAnsi="Times New Roman" w:cs="Times New Roman"/>
          <w:b/>
          <w:sz w:val="28"/>
          <w:u w:val="single"/>
        </w:rPr>
      </w:pPr>
      <w:bookmarkStart w:id="0" w:name="_GoBack"/>
      <w:r w:rsidRPr="00577B64">
        <w:rPr>
          <w:rFonts w:ascii="Times New Roman" w:hAnsi="Times New Roman" w:cs="Times New Roman"/>
          <w:b/>
          <w:sz w:val="28"/>
          <w:u w:val="single"/>
        </w:rPr>
        <w:t xml:space="preserve">HPPH5015 </w:t>
      </w:r>
      <w:proofErr w:type="spellStart"/>
      <w:r w:rsidRPr="00577B64">
        <w:rPr>
          <w:rFonts w:ascii="Times New Roman" w:hAnsi="Times New Roman" w:cs="Times New Roman"/>
          <w:b/>
          <w:sz w:val="28"/>
          <w:u w:val="single"/>
        </w:rPr>
        <w:t>Yangasheng</w:t>
      </w:r>
      <w:proofErr w:type="spellEnd"/>
      <w:r w:rsidRPr="00577B64">
        <w:rPr>
          <w:rFonts w:ascii="Times New Roman" w:hAnsi="Times New Roman" w:cs="Times New Roman"/>
          <w:b/>
          <w:sz w:val="28"/>
          <w:u w:val="single"/>
        </w:rPr>
        <w:t xml:space="preserve"> and Daoist Philosophy </w:t>
      </w:r>
    </w:p>
    <w:p w:rsidR="00E254D9" w:rsidRDefault="001B11AB">
      <w:pPr>
        <w:rPr>
          <w:rFonts w:ascii="Times New Roman" w:hAnsi="Times New Roman" w:cs="Times New Roman"/>
          <w:b/>
          <w:sz w:val="28"/>
          <w:u w:val="single"/>
        </w:rPr>
      </w:pPr>
      <w:r w:rsidRPr="00577B64">
        <w:rPr>
          <w:rFonts w:ascii="Times New Roman" w:hAnsi="Times New Roman" w:cs="Times New Roman"/>
          <w:b/>
          <w:sz w:val="28"/>
          <w:u w:val="single"/>
        </w:rPr>
        <w:t xml:space="preserve">Assessment </w:t>
      </w:r>
      <w:r w:rsidR="00577B64" w:rsidRPr="00577B64">
        <w:rPr>
          <w:rFonts w:ascii="Times New Roman" w:hAnsi="Times New Roman" w:cs="Times New Roman"/>
          <w:b/>
          <w:sz w:val="28"/>
          <w:u w:val="single"/>
        </w:rPr>
        <w:t>1- Part 2 Writing Component</w:t>
      </w:r>
    </w:p>
    <w:p w:rsidR="00577B64" w:rsidRDefault="00577B64">
      <w:pPr>
        <w:rPr>
          <w:rFonts w:ascii="Times New Roman" w:hAnsi="Times New Roman" w:cs="Times New Roman"/>
          <w:b/>
          <w:sz w:val="28"/>
          <w:u w:val="single"/>
        </w:rPr>
      </w:pPr>
      <w:r>
        <w:rPr>
          <w:rFonts w:ascii="Times New Roman" w:hAnsi="Times New Roman" w:cs="Times New Roman"/>
          <w:b/>
          <w:sz w:val="28"/>
          <w:u w:val="single"/>
        </w:rPr>
        <w:t>Anthony McDonald 1701752</w:t>
      </w:r>
    </w:p>
    <w:bookmarkEnd w:id="0"/>
    <w:p w:rsidR="00577B64" w:rsidRDefault="00577B64" w:rsidP="00577B64">
      <w:pPr>
        <w:jc w:val="center"/>
        <w:rPr>
          <w:rFonts w:ascii="Times New Roman" w:hAnsi="Times New Roman" w:cs="Times New Roman"/>
          <w:b/>
          <w:sz w:val="28"/>
          <w:u w:val="single"/>
        </w:rPr>
      </w:pPr>
    </w:p>
    <w:p w:rsidR="00577B64" w:rsidRDefault="00577B64" w:rsidP="00577B64">
      <w:pPr>
        <w:jc w:val="center"/>
        <w:rPr>
          <w:rFonts w:ascii="Times New Roman" w:hAnsi="Times New Roman" w:cs="Times New Roman"/>
          <w:b/>
          <w:sz w:val="28"/>
          <w:u w:val="single"/>
        </w:rPr>
      </w:pPr>
      <w:r>
        <w:rPr>
          <w:rFonts w:ascii="Times New Roman" w:hAnsi="Times New Roman" w:cs="Times New Roman"/>
          <w:b/>
          <w:sz w:val="28"/>
          <w:u w:val="single"/>
        </w:rPr>
        <w:t>Christianity and Daoism: The different perspectives of life and death</w:t>
      </w:r>
    </w:p>
    <w:p w:rsidR="007F0470" w:rsidRDefault="00BE70B9" w:rsidP="00CA6D4D">
      <w:pPr>
        <w:spacing w:line="360" w:lineRule="auto"/>
        <w:rPr>
          <w:rFonts w:ascii="Times New Roman" w:hAnsi="Times New Roman" w:cs="Times New Roman"/>
          <w:sz w:val="24"/>
        </w:rPr>
      </w:pPr>
      <w:r>
        <w:rPr>
          <w:rFonts w:ascii="Times New Roman" w:hAnsi="Times New Roman" w:cs="Times New Roman"/>
          <w:sz w:val="24"/>
        </w:rPr>
        <w:t xml:space="preserve">In my presentation and this writing piece I decided to look at the idea of life and death within both Christianity and </w:t>
      </w:r>
      <w:r w:rsidR="007740C7">
        <w:rPr>
          <w:rFonts w:ascii="Times New Roman" w:hAnsi="Times New Roman" w:cs="Times New Roman"/>
          <w:sz w:val="24"/>
        </w:rPr>
        <w:t>Daoism. I wanted to express my interpretations and my understandings of the concept of life and death within both Religions.</w:t>
      </w:r>
      <w:r>
        <w:rPr>
          <w:rFonts w:ascii="Times New Roman" w:hAnsi="Times New Roman" w:cs="Times New Roman"/>
          <w:sz w:val="24"/>
        </w:rPr>
        <w:t xml:space="preserve"> </w:t>
      </w:r>
      <w:r w:rsidR="007F0470">
        <w:rPr>
          <w:rFonts w:ascii="Times New Roman" w:hAnsi="Times New Roman" w:cs="Times New Roman"/>
          <w:sz w:val="24"/>
        </w:rPr>
        <w:t>Of course,</w:t>
      </w:r>
      <w:r>
        <w:rPr>
          <w:rFonts w:ascii="Times New Roman" w:hAnsi="Times New Roman" w:cs="Times New Roman"/>
          <w:sz w:val="24"/>
        </w:rPr>
        <w:t xml:space="preserve"> there are many branches and different interpretations </w:t>
      </w:r>
      <w:r w:rsidR="007F0470">
        <w:rPr>
          <w:rFonts w:ascii="Times New Roman" w:hAnsi="Times New Roman" w:cs="Times New Roman"/>
          <w:sz w:val="24"/>
        </w:rPr>
        <w:t>of both Religions and their philosophies on life, so I will be trying to look at more literal and traditional beliefs both hold. I will be looking at these more original beliefs as it allows for more clear cut comparison whilst being as inoffensive and controversial as possible, the goal of this piece is not to offend or even say which is right or wrong but is more intended to understand why these beliefs have evolved and manifested themselves the way they have even in our modern lives.</w:t>
      </w:r>
    </w:p>
    <w:p w:rsidR="007F0470" w:rsidRDefault="007F0470" w:rsidP="00CA6D4D">
      <w:pPr>
        <w:spacing w:line="360" w:lineRule="auto"/>
        <w:rPr>
          <w:rFonts w:ascii="Times New Roman" w:hAnsi="Times New Roman" w:cs="Times New Roman"/>
          <w:sz w:val="24"/>
        </w:rPr>
      </w:pPr>
    </w:p>
    <w:p w:rsidR="00CA6D4D" w:rsidRDefault="002C4CB2" w:rsidP="00CA6D4D">
      <w:pPr>
        <w:spacing w:line="360" w:lineRule="auto"/>
        <w:rPr>
          <w:rFonts w:ascii="Times New Roman" w:hAnsi="Times New Roman" w:cs="Times New Roman"/>
          <w:sz w:val="24"/>
        </w:rPr>
      </w:pPr>
      <w:r>
        <w:rPr>
          <w:rFonts w:ascii="Times New Roman" w:hAnsi="Times New Roman" w:cs="Times New Roman"/>
          <w:sz w:val="24"/>
        </w:rPr>
        <w:t>Firstly,</w:t>
      </w:r>
      <w:r w:rsidR="007F0470">
        <w:rPr>
          <w:rFonts w:ascii="Times New Roman" w:hAnsi="Times New Roman" w:cs="Times New Roman"/>
          <w:sz w:val="24"/>
        </w:rPr>
        <w:t xml:space="preserve"> I would like to just explore the origins and some key factors of each religion</w:t>
      </w:r>
      <w:r w:rsidR="00F83220">
        <w:rPr>
          <w:rFonts w:ascii="Times New Roman" w:hAnsi="Times New Roman" w:cs="Times New Roman"/>
          <w:sz w:val="24"/>
        </w:rPr>
        <w:t xml:space="preserve">; including origins and </w:t>
      </w:r>
      <w:r>
        <w:rPr>
          <w:rFonts w:ascii="Times New Roman" w:hAnsi="Times New Roman" w:cs="Times New Roman"/>
          <w:sz w:val="24"/>
        </w:rPr>
        <w:t>some key figures through history. Daoism originated China and was formed from several mythological beliefs alongside biological beliefs, these beliefs allowed for an advancement of special medicinal treatments and physical exercises. Catholicism was a branch of Judaism lead by a man named Jesus and his teachings became the key morale understandings of Catholics, unlike Daoism physical exercise and medicinal practices are not necessarily key to the structure of Catholicism.</w:t>
      </w:r>
      <w:r w:rsidR="00CA6D4D">
        <w:rPr>
          <w:rFonts w:ascii="Times New Roman" w:hAnsi="Times New Roman" w:cs="Times New Roman"/>
          <w:sz w:val="24"/>
        </w:rPr>
        <w:t xml:space="preserve"> Daoism was one of the three main religions in China, alongside Confucianism and Buddhism, the three religions have coincided and shared several beliefs without history. Although somewhat conflicting at times the three religions have all influenced each other alongside China’s societal state. Christianity was a religion that was formed in a huge society filled with a plethora of different religions, all dedicated to different things, as Christianity evolved it has conflicted with other branches throughout history. Christianity’s formation alongside so many other religions may explain why it does not have specific physical practices or medicinal beliefs and instead just focuses on how someone should behave morally. In Daoism many of the famous figures are teachers and healers, they teach how one can achieve longevity of life and try to help humanity understand the way of the Dao, Hua </w:t>
      </w:r>
      <w:proofErr w:type="spellStart"/>
      <w:r w:rsidR="00CA6D4D">
        <w:rPr>
          <w:rFonts w:ascii="Times New Roman" w:hAnsi="Times New Roman" w:cs="Times New Roman"/>
          <w:sz w:val="24"/>
        </w:rPr>
        <w:t>Tuo</w:t>
      </w:r>
      <w:proofErr w:type="spellEnd"/>
      <w:r w:rsidR="00CA6D4D">
        <w:rPr>
          <w:rFonts w:ascii="Times New Roman" w:hAnsi="Times New Roman" w:cs="Times New Roman"/>
          <w:sz w:val="24"/>
        </w:rPr>
        <w:t xml:space="preserve"> is an extremely famous physician who was known for using </w:t>
      </w:r>
      <w:r w:rsidR="00CA6D4D">
        <w:rPr>
          <w:rFonts w:ascii="Times New Roman" w:hAnsi="Times New Roman" w:cs="Times New Roman"/>
          <w:sz w:val="24"/>
        </w:rPr>
        <w:lastRenderedPageBreak/>
        <w:t xml:space="preserve">anaesthetic and being extremely successful at healing. In Christianity Jesus teaches people how to behave in order to reach heaven after death, he healed people to show his divinity and to show his loving, unlike Dao healers however he never elaborated as to heal </w:t>
      </w:r>
      <w:r w:rsidR="007740C7">
        <w:rPr>
          <w:rFonts w:ascii="Times New Roman" w:hAnsi="Times New Roman" w:cs="Times New Roman"/>
          <w:sz w:val="24"/>
        </w:rPr>
        <w:t>yourself. The</w:t>
      </w:r>
      <w:r w:rsidR="00CA6D4D">
        <w:rPr>
          <w:rFonts w:ascii="Times New Roman" w:hAnsi="Times New Roman" w:cs="Times New Roman"/>
          <w:sz w:val="24"/>
        </w:rPr>
        <w:t xml:space="preserve"> aim of Daoism in life revolves around maintaining youthfulness and elongating </w:t>
      </w:r>
      <w:r w:rsidR="007740C7">
        <w:rPr>
          <w:rFonts w:ascii="Times New Roman" w:hAnsi="Times New Roman" w:cs="Times New Roman"/>
          <w:sz w:val="24"/>
        </w:rPr>
        <w:t>one’s</w:t>
      </w:r>
      <w:r w:rsidR="00CA6D4D">
        <w:rPr>
          <w:rFonts w:ascii="Times New Roman" w:hAnsi="Times New Roman" w:cs="Times New Roman"/>
          <w:sz w:val="24"/>
        </w:rPr>
        <w:t xml:space="preserve"> life, whereas in Christianity life on Earth is almost a test to show </w:t>
      </w:r>
      <w:r w:rsidR="00263DA9">
        <w:rPr>
          <w:rFonts w:ascii="Times New Roman" w:hAnsi="Times New Roman" w:cs="Times New Roman"/>
          <w:sz w:val="24"/>
        </w:rPr>
        <w:t>one’s</w:t>
      </w:r>
      <w:r w:rsidR="00CA6D4D">
        <w:rPr>
          <w:rFonts w:ascii="Times New Roman" w:hAnsi="Times New Roman" w:cs="Times New Roman"/>
          <w:sz w:val="24"/>
        </w:rPr>
        <w:t xml:space="preserve"> devotion to God and reach the desirable heaven after death.</w:t>
      </w:r>
    </w:p>
    <w:p w:rsidR="00124E51" w:rsidRDefault="00124E51" w:rsidP="00CA6D4D">
      <w:pPr>
        <w:spacing w:line="360" w:lineRule="auto"/>
        <w:rPr>
          <w:rFonts w:ascii="Times New Roman" w:hAnsi="Times New Roman" w:cs="Times New Roman"/>
          <w:sz w:val="24"/>
        </w:rPr>
      </w:pPr>
      <w:r>
        <w:rPr>
          <w:rFonts w:ascii="Times New Roman" w:hAnsi="Times New Roman" w:cs="Times New Roman"/>
          <w:sz w:val="24"/>
        </w:rPr>
        <w:t>Out of interest I decided to just Google image search the terms ‘Christianity’ and ‘Daoism’, I decided to do this just to see how what the modern world deems the most relevant to these Religions, the results were interesting and worth discussing when it comes to both Religions and their approaches to life and death. Now the results themselves was perhaps to be expected, for Christianity it was a flood of images containing the Crucifix and Daoism produced pictures of the Taiji or “Yin and Yang”. The Crucifix is a symbol of Christianity as it represents Jesus and how he supposedly died for the sins of humanity, the Crucifix was a form of punishment to kill criminals- already you can see that the symbol and seemingly most representative of Catholicism is in fact the importance of death within the Religion as opposed to life. The Taiji represents dualism and how both good and bad must be harmonised to achieve the ability to prevent death, the manipulation of both these energies is the main way to live the deemed correct way. Daoism’s representation focuses on life and its importance whereas Christianity is represented by a symbol with connotations of death, a clear contrast between the two.</w:t>
      </w:r>
    </w:p>
    <w:p w:rsidR="00823166" w:rsidRDefault="004D0FB5" w:rsidP="00CA6D4D">
      <w:pPr>
        <w:spacing w:line="360" w:lineRule="auto"/>
        <w:rPr>
          <w:rFonts w:ascii="Times New Roman" w:hAnsi="Times New Roman" w:cs="Times New Roman"/>
          <w:sz w:val="24"/>
        </w:rPr>
      </w:pPr>
      <w:r>
        <w:rPr>
          <w:rFonts w:ascii="Times New Roman" w:hAnsi="Times New Roman" w:cs="Times New Roman"/>
          <w:sz w:val="24"/>
        </w:rPr>
        <w:t xml:space="preserve">In Christianity your morality and mentality is to be guided by the 10 commandments, 10 rules that you must follow throughout your life, no matter what, by failing to do so you are sinning and tainting your soul preventing access to heaven these rules are very immovable and are not very circumstantial, they do not allow for negotiation and instead require religious cleansing to remove sin. In Daoism problems in the body can be fixed and manipulated, mental state is fixable and is understandable in Daoism. Clearly Daoism allows room for more error that </w:t>
      </w:r>
      <w:r w:rsidR="008A388D">
        <w:rPr>
          <w:rFonts w:ascii="Times New Roman" w:hAnsi="Times New Roman" w:cs="Times New Roman"/>
          <w:sz w:val="24"/>
        </w:rPr>
        <w:t>can</w:t>
      </w:r>
      <w:r>
        <w:rPr>
          <w:rFonts w:ascii="Times New Roman" w:hAnsi="Times New Roman" w:cs="Times New Roman"/>
          <w:sz w:val="24"/>
        </w:rPr>
        <w:t xml:space="preserve"> be fixed by oneself unlike in Christianity where any deviation from the rules requires intervention to help remedy. Daoism almost sees the inevitability of mistakes and grants the ability to correct them whereas Christianity they are not acceptable and must be avoided at all cost hence the strict rule set.</w:t>
      </w:r>
    </w:p>
    <w:p w:rsidR="007740C7" w:rsidRDefault="008A388D" w:rsidP="00CA6D4D">
      <w:pPr>
        <w:spacing w:line="360" w:lineRule="auto"/>
        <w:rPr>
          <w:rFonts w:ascii="Times New Roman" w:hAnsi="Times New Roman" w:cs="Times New Roman"/>
          <w:sz w:val="24"/>
        </w:rPr>
      </w:pPr>
      <w:r>
        <w:rPr>
          <w:rFonts w:ascii="Times New Roman" w:hAnsi="Times New Roman" w:cs="Times New Roman"/>
          <w:sz w:val="24"/>
        </w:rPr>
        <w:t xml:space="preserve">In Christianity a person is supposed to live their own life and not interfere with another person (Revelation 22:11) it is not to help others reach heaven but just focus on yourself, this </w:t>
      </w:r>
      <w:r>
        <w:rPr>
          <w:rFonts w:ascii="Times New Roman" w:hAnsi="Times New Roman" w:cs="Times New Roman"/>
          <w:sz w:val="24"/>
        </w:rPr>
        <w:lastRenderedPageBreak/>
        <w:t>is more similar to a Confucian belief of “Wu Wei” which slowly becomes somewhat Daoist as it relates to removing yourself from the ongoing of the world and just become one with nature, Christianity’s form of this teaching is more about your integration with others and being respectful to one another</w:t>
      </w:r>
      <w:r w:rsidR="007740C7">
        <w:rPr>
          <w:rFonts w:ascii="Times New Roman" w:hAnsi="Times New Roman" w:cs="Times New Roman"/>
          <w:sz w:val="24"/>
        </w:rPr>
        <w:t xml:space="preserve"> alongside the commandment of “Shall not Covet”</w:t>
      </w:r>
      <w:r>
        <w:rPr>
          <w:rFonts w:ascii="Times New Roman" w:hAnsi="Times New Roman" w:cs="Times New Roman"/>
          <w:sz w:val="24"/>
        </w:rPr>
        <w:t xml:space="preserve">  where as in Daoism it is more for yourself to help increase sustainability. </w:t>
      </w:r>
    </w:p>
    <w:p w:rsidR="008A388D" w:rsidRDefault="008A388D" w:rsidP="00CA6D4D">
      <w:pPr>
        <w:spacing w:line="360" w:lineRule="auto"/>
        <w:rPr>
          <w:rFonts w:ascii="Times New Roman" w:hAnsi="Times New Roman" w:cs="Times New Roman"/>
          <w:sz w:val="24"/>
        </w:rPr>
      </w:pPr>
      <w:r>
        <w:rPr>
          <w:rFonts w:ascii="Times New Roman" w:hAnsi="Times New Roman" w:cs="Times New Roman"/>
          <w:sz w:val="24"/>
        </w:rPr>
        <w:t xml:space="preserve">In Christianity it is not our place in the world to extend life and try to prevent death, even modern Christians believe this idea of “playing God” is frowned upon and causes them to resist many modern medicinal treatments, their reward for living a perfect life is the gift of eternity in heaven. This does not mean that dying due to neglecting the body is an ok thing to do, the human body is believed to be a “temple of the Holy Spirit” (Corinthians 6:19), this is probably the closest similarity between the two religions when it comes to the body as </w:t>
      </w:r>
      <w:proofErr w:type="spellStart"/>
      <w:r>
        <w:rPr>
          <w:rFonts w:ascii="Times New Roman" w:hAnsi="Times New Roman" w:cs="Times New Roman"/>
          <w:sz w:val="24"/>
        </w:rPr>
        <w:t>Daoists</w:t>
      </w:r>
      <w:proofErr w:type="spellEnd"/>
      <w:r>
        <w:rPr>
          <w:rFonts w:ascii="Times New Roman" w:hAnsi="Times New Roman" w:cs="Times New Roman"/>
          <w:sz w:val="24"/>
        </w:rPr>
        <w:t xml:space="preserve"> also try to treat their bodies as sacred objects as they contain the elixirs of life and by understanding the body you are able to manipulate Qi correctly.</w:t>
      </w:r>
    </w:p>
    <w:p w:rsidR="003677D6" w:rsidRDefault="003677D6" w:rsidP="00CA6D4D">
      <w:pPr>
        <w:spacing w:line="360" w:lineRule="auto"/>
        <w:rPr>
          <w:rFonts w:ascii="Times New Roman" w:hAnsi="Times New Roman" w:cs="Times New Roman"/>
          <w:sz w:val="24"/>
        </w:rPr>
      </w:pPr>
      <w:r>
        <w:rPr>
          <w:rFonts w:ascii="Times New Roman" w:hAnsi="Times New Roman" w:cs="Times New Roman"/>
          <w:sz w:val="24"/>
        </w:rPr>
        <w:t xml:space="preserve">In Daoism they believe that Qi is interconnected with all life, it touches and affects everything taking many different forms and having different impacts but is ever-present. This could be compared to the Holy Spirit, a key and somewhat vague term within Christianity, the Holy Spirit is in humans and is the part of God within humanity, God also supposedly created everything meaning he has touched and manipulated the world. These concepts however are quite different Qi is more of an energy that is ever flowing whereas the Holy Spirit is a presence that is within us until we die. Qi flows through the body and must be controlled to achieve longevity, both poor physical health and poor mental health can cause issues within </w:t>
      </w:r>
      <w:r w:rsidR="007740C7">
        <w:rPr>
          <w:rFonts w:ascii="Times New Roman" w:hAnsi="Times New Roman" w:cs="Times New Roman"/>
          <w:sz w:val="24"/>
        </w:rPr>
        <w:t xml:space="preserve">leading to death. Emotions such as wrath and anger are extremely discouraged in Christianity as they lose your connection to God which can be considered technically ‘fatal’ as this removes your access to heaven upon death, again once these sins are caused intervention from the Church is required to heal you and purify your spirit, unlike in Daoism where blockages of Qi caused by these emotions can be healed by anyone who knows and understands how. </w:t>
      </w:r>
    </w:p>
    <w:p w:rsidR="008A388D" w:rsidRDefault="008A388D" w:rsidP="00CA6D4D">
      <w:pPr>
        <w:spacing w:line="360" w:lineRule="auto"/>
        <w:rPr>
          <w:rFonts w:ascii="Times New Roman" w:hAnsi="Times New Roman" w:cs="Times New Roman"/>
          <w:sz w:val="24"/>
        </w:rPr>
      </w:pPr>
    </w:p>
    <w:p w:rsidR="008A388D" w:rsidRDefault="008A388D" w:rsidP="00CA6D4D">
      <w:pPr>
        <w:spacing w:line="360" w:lineRule="auto"/>
        <w:rPr>
          <w:rFonts w:ascii="Times New Roman" w:hAnsi="Times New Roman" w:cs="Times New Roman"/>
          <w:sz w:val="24"/>
        </w:rPr>
      </w:pPr>
    </w:p>
    <w:p w:rsidR="00263DA9" w:rsidRDefault="00263DA9" w:rsidP="007740C7">
      <w:pPr>
        <w:spacing w:line="360" w:lineRule="auto"/>
        <w:rPr>
          <w:rFonts w:ascii="Times New Roman" w:hAnsi="Times New Roman" w:cs="Times New Roman"/>
          <w:sz w:val="24"/>
        </w:rPr>
      </w:pPr>
    </w:p>
    <w:p w:rsidR="00263DA9" w:rsidRDefault="00263DA9" w:rsidP="007740C7">
      <w:pPr>
        <w:spacing w:line="360" w:lineRule="auto"/>
        <w:rPr>
          <w:rFonts w:ascii="Times New Roman" w:hAnsi="Times New Roman" w:cs="Times New Roman"/>
          <w:sz w:val="24"/>
        </w:rPr>
      </w:pPr>
      <w:r>
        <w:rPr>
          <w:rFonts w:ascii="Times New Roman" w:hAnsi="Times New Roman" w:cs="Times New Roman"/>
          <w:sz w:val="24"/>
        </w:rPr>
        <w:lastRenderedPageBreak/>
        <w:t>Daoism and Christianity are fundamentally different with the idea of one focusing on self-healing and integration of medicine whereas the other focuses on the idea of devoting your life to another being that is greater and the only thing capable of helping you. Although transcendence is available in Daoism like reaching heaven in Christianity, this transcendence is second place to understanding nature and life, perfecting your understanding of the Dao and therefore living if you want. Nonetheless both faiths are about devotion to practices in life and the only way you can obtain the end goal is by understanding this and trying to perfect these practices.</w:t>
      </w:r>
    </w:p>
    <w:p w:rsidR="007740C7" w:rsidRDefault="00263DA9" w:rsidP="007740C7">
      <w:pPr>
        <w:spacing w:line="360" w:lineRule="auto"/>
        <w:rPr>
          <w:rFonts w:ascii="Times New Roman" w:hAnsi="Times New Roman" w:cs="Times New Roman"/>
          <w:sz w:val="24"/>
        </w:rPr>
      </w:pPr>
      <w:r>
        <w:rPr>
          <w:rFonts w:ascii="Times New Roman" w:hAnsi="Times New Roman" w:cs="Times New Roman"/>
          <w:sz w:val="24"/>
        </w:rPr>
        <w:t xml:space="preserve">However as I have previously pointed out I tried to look at perhaps the more traditional beliefs and literal understandings some of the things I have looked at could be interpreted extremely differently, for example </w:t>
      </w:r>
      <w:r w:rsidR="007740C7">
        <w:rPr>
          <w:rFonts w:ascii="Times New Roman" w:hAnsi="Times New Roman" w:cs="Times New Roman"/>
          <w:sz w:val="24"/>
        </w:rPr>
        <w:t>It could be understood that modern Christians are more accepting of medicine as it allows one to take care of the body more and therefore are looking after the gift they were given from God (ENGELHARDT.2005).</w:t>
      </w:r>
    </w:p>
    <w:p w:rsidR="007F0470" w:rsidRDefault="007F0470" w:rsidP="00577B64">
      <w:pPr>
        <w:rPr>
          <w:rFonts w:ascii="Times New Roman" w:hAnsi="Times New Roman" w:cs="Times New Roman"/>
          <w:sz w:val="24"/>
        </w:rPr>
      </w:pPr>
    </w:p>
    <w:p w:rsidR="00577B64" w:rsidRDefault="00577B64" w:rsidP="00577B64">
      <w:pPr>
        <w:rPr>
          <w:rFonts w:ascii="Times New Roman" w:hAnsi="Times New Roman" w:cs="Times New Roman"/>
          <w:sz w:val="24"/>
        </w:rPr>
      </w:pPr>
    </w:p>
    <w:p w:rsidR="00577B64" w:rsidRDefault="00577B64" w:rsidP="00577B64">
      <w:pPr>
        <w:rPr>
          <w:rFonts w:ascii="Times New Roman" w:hAnsi="Times New Roman" w:cs="Times New Roman"/>
          <w:sz w:val="24"/>
        </w:rPr>
      </w:pPr>
    </w:p>
    <w:p w:rsidR="00577B64" w:rsidRDefault="00577B64" w:rsidP="00577B64">
      <w:pPr>
        <w:rPr>
          <w:rFonts w:ascii="Times New Roman" w:hAnsi="Times New Roman" w:cs="Times New Roman"/>
          <w:sz w:val="24"/>
        </w:rPr>
      </w:pPr>
    </w:p>
    <w:p w:rsidR="00577B64" w:rsidRPr="00577B64" w:rsidRDefault="00577B64" w:rsidP="00577B64">
      <w:pPr>
        <w:rPr>
          <w:rFonts w:ascii="Times New Roman" w:hAnsi="Times New Roman" w:cs="Times New Roman"/>
          <w:b/>
          <w:sz w:val="24"/>
          <w:u w:val="single"/>
        </w:rPr>
      </w:pPr>
      <w:r w:rsidRPr="00577B64">
        <w:rPr>
          <w:rFonts w:ascii="Times New Roman" w:hAnsi="Times New Roman" w:cs="Times New Roman"/>
          <w:b/>
          <w:sz w:val="24"/>
          <w:u w:val="single"/>
        </w:rPr>
        <w:t>Bibliography</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Biblehub.com. (2019). Bible Hub: Search, Read, Study the Bible in Many Languages. [online] Available at: https://biblehub.com/ [Accessed 28 Mar. 2019].</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Biblehub.com. (2019). Revelation 22:11 Let the unrighteous continue to be unrighteous, and the vile continue to be vile; let the righteous continue to practice righteousness, and the holy continue to be holy.". [online] Available at: https://biblehub.com/revelation/22-11.htm [Accessed 28 Mar. 2019].</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Biblehub.com. (2019). Exodus 20 BSB. [online] Available at: https://biblehub.com/bsb/exodus/20.htm [Accessed 28 Mar. 2019].</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 xml:space="preserve">De </w:t>
      </w:r>
      <w:proofErr w:type="spellStart"/>
      <w:r w:rsidRPr="00124E51">
        <w:rPr>
          <w:rFonts w:ascii="Times New Roman" w:hAnsi="Times New Roman" w:cs="Times New Roman"/>
          <w:sz w:val="20"/>
        </w:rPr>
        <w:t>Bary</w:t>
      </w:r>
      <w:proofErr w:type="spellEnd"/>
      <w:r w:rsidRPr="00124E51">
        <w:rPr>
          <w:rFonts w:ascii="Times New Roman" w:hAnsi="Times New Roman" w:cs="Times New Roman"/>
          <w:sz w:val="20"/>
        </w:rPr>
        <w:t>, W., Chan, W., Watson, B. and Mei, Y. (1960). Sources of Chinese tradition. New York: Columbia University Press.</w:t>
      </w:r>
    </w:p>
    <w:p w:rsidR="00577B64" w:rsidRPr="00124E51" w:rsidRDefault="00577B64" w:rsidP="00577B64">
      <w:pPr>
        <w:rPr>
          <w:rFonts w:ascii="Times New Roman" w:hAnsi="Times New Roman" w:cs="Times New Roman"/>
          <w:sz w:val="20"/>
        </w:rPr>
      </w:pPr>
      <w:proofErr w:type="spellStart"/>
      <w:r w:rsidRPr="00124E51">
        <w:rPr>
          <w:rFonts w:ascii="Times New Roman" w:hAnsi="Times New Roman" w:cs="Times New Roman"/>
          <w:sz w:val="20"/>
        </w:rPr>
        <w:t>Ehrman</w:t>
      </w:r>
      <w:proofErr w:type="spellEnd"/>
      <w:r w:rsidRPr="00124E51">
        <w:rPr>
          <w:rFonts w:ascii="Times New Roman" w:hAnsi="Times New Roman" w:cs="Times New Roman"/>
          <w:sz w:val="20"/>
        </w:rPr>
        <w:t>, B. (1999). After the New Testament. New York: Oxford University Press.</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ENGELHARDT, H.T. and ANA, S.I., 2005. End-of-life: the traditional Christian view. The Lancet, 366(9490).</w:t>
      </w:r>
    </w:p>
    <w:p w:rsidR="00124E51" w:rsidRPr="00124E51" w:rsidRDefault="00124E51" w:rsidP="00124E51">
      <w:pPr>
        <w:rPr>
          <w:rFonts w:ascii="Times New Roman" w:hAnsi="Times New Roman" w:cs="Times New Roman"/>
          <w:sz w:val="20"/>
        </w:rPr>
      </w:pPr>
      <w:r w:rsidRPr="00124E51">
        <w:rPr>
          <w:rFonts w:ascii="Times New Roman" w:hAnsi="Times New Roman" w:cs="Times New Roman"/>
          <w:sz w:val="20"/>
        </w:rPr>
        <w:t>Google.com. (2019). Christianity - Google Search. [online] Available at: https://www.google.com/search?q=Christianity&amp;source=lnms&amp;tbm=isch&amp;sa=X&amp;ved=0ahUKEwj3uOut8aXhAhV1RxUIHR7EB-oQ_AUIDigB&amp;biw=1440&amp;bih=740 [Accessed 29 Mar. 2019].</w:t>
      </w:r>
    </w:p>
    <w:p w:rsidR="00124E51" w:rsidRPr="00124E51" w:rsidRDefault="00124E51" w:rsidP="00124E51">
      <w:pPr>
        <w:rPr>
          <w:rFonts w:ascii="Times New Roman" w:hAnsi="Times New Roman" w:cs="Times New Roman"/>
          <w:sz w:val="20"/>
        </w:rPr>
      </w:pPr>
      <w:r w:rsidRPr="00124E51">
        <w:rPr>
          <w:rFonts w:ascii="Times New Roman" w:hAnsi="Times New Roman" w:cs="Times New Roman"/>
          <w:sz w:val="20"/>
        </w:rPr>
        <w:t>Google.com. (2019). </w:t>
      </w:r>
      <w:proofErr w:type="spellStart"/>
      <w:r w:rsidRPr="00124E51">
        <w:rPr>
          <w:rFonts w:ascii="Times New Roman" w:hAnsi="Times New Roman" w:cs="Times New Roman"/>
          <w:sz w:val="20"/>
        </w:rPr>
        <w:t>daoism</w:t>
      </w:r>
      <w:proofErr w:type="spellEnd"/>
      <w:r w:rsidRPr="00124E51">
        <w:rPr>
          <w:rFonts w:ascii="Times New Roman" w:hAnsi="Times New Roman" w:cs="Times New Roman"/>
          <w:sz w:val="20"/>
        </w:rPr>
        <w:t xml:space="preserve"> - Google Search. [online] Available at: https://www.google.com/search?q=daoism&amp;source=lnms&amp;tbm=isch&amp;sa=X&amp;ved=0ahUKEwjO07yQ66XhAhXyTRUIHZxlCn8Q_AUIDigB&amp;biw=1440&amp;bih=789#imgrc=_ [Accessed 29 Mar. 2019].</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lastRenderedPageBreak/>
        <w:t xml:space="preserve">Newstatesman.com. (2019). Matters of life and death: Rowan Williams and John </w:t>
      </w:r>
      <w:proofErr w:type="spellStart"/>
      <w:r w:rsidRPr="00124E51">
        <w:rPr>
          <w:rFonts w:ascii="Times New Roman" w:hAnsi="Times New Roman" w:cs="Times New Roman"/>
          <w:sz w:val="20"/>
        </w:rPr>
        <w:t>Gray</w:t>
      </w:r>
      <w:proofErr w:type="spellEnd"/>
      <w:r w:rsidRPr="00124E51">
        <w:rPr>
          <w:rFonts w:ascii="Times New Roman" w:hAnsi="Times New Roman" w:cs="Times New Roman"/>
          <w:sz w:val="20"/>
        </w:rPr>
        <w:t xml:space="preserve"> in conversation. [online] Available at: https://www.newstatesman.com/2018/11/john-gray-rowan-williams-conversation-christianity-atheism-cambridge-literature-festival [Accessed 29 Mar. 2019].</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Slingerland, E. (2003). Effortless action. New York: Oxford University Press.</w:t>
      </w:r>
    </w:p>
    <w:p w:rsidR="00577B64" w:rsidRPr="00124E51" w:rsidRDefault="00577B64" w:rsidP="00577B64">
      <w:pPr>
        <w:rPr>
          <w:rFonts w:ascii="Times New Roman" w:hAnsi="Times New Roman" w:cs="Times New Roman"/>
          <w:sz w:val="20"/>
        </w:rPr>
      </w:pPr>
      <w:r w:rsidRPr="00124E51">
        <w:rPr>
          <w:rFonts w:ascii="Times New Roman" w:hAnsi="Times New Roman" w:cs="Times New Roman"/>
          <w:sz w:val="20"/>
        </w:rPr>
        <w:t>Wang, H. (2013). Confucian Self-Cultivation and Daoist Personhood: Implications for Peace Education. Frontiers of Education in China, 8(1),</w:t>
      </w:r>
    </w:p>
    <w:p w:rsidR="00577B64" w:rsidRPr="00577B64" w:rsidRDefault="00577B64">
      <w:pPr>
        <w:rPr>
          <w:rFonts w:ascii="Times New Roman" w:hAnsi="Times New Roman" w:cs="Times New Roman"/>
          <w:sz w:val="24"/>
        </w:rPr>
      </w:pPr>
    </w:p>
    <w:p w:rsidR="00577B64" w:rsidRDefault="00577B64"/>
    <w:sectPr w:rsidR="00577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754B2"/>
    <w:multiLevelType w:val="hybridMultilevel"/>
    <w:tmpl w:val="E67CE12E"/>
    <w:lvl w:ilvl="0" w:tplc="212A95EE">
      <w:start w:val="1"/>
      <w:numFmt w:val="bullet"/>
      <w:lvlText w:val="▪"/>
      <w:lvlJc w:val="left"/>
      <w:pPr>
        <w:tabs>
          <w:tab w:val="num" w:pos="720"/>
        </w:tabs>
        <w:ind w:left="720" w:hanging="360"/>
      </w:pPr>
      <w:rPr>
        <w:rFonts w:ascii="Arial" w:hAnsi="Arial" w:hint="default"/>
      </w:rPr>
    </w:lvl>
    <w:lvl w:ilvl="1" w:tplc="5E9ACB7C" w:tentative="1">
      <w:start w:val="1"/>
      <w:numFmt w:val="bullet"/>
      <w:lvlText w:val="▪"/>
      <w:lvlJc w:val="left"/>
      <w:pPr>
        <w:tabs>
          <w:tab w:val="num" w:pos="1440"/>
        </w:tabs>
        <w:ind w:left="1440" w:hanging="360"/>
      </w:pPr>
      <w:rPr>
        <w:rFonts w:ascii="Arial" w:hAnsi="Arial" w:hint="default"/>
      </w:rPr>
    </w:lvl>
    <w:lvl w:ilvl="2" w:tplc="EE14FD1C" w:tentative="1">
      <w:start w:val="1"/>
      <w:numFmt w:val="bullet"/>
      <w:lvlText w:val="▪"/>
      <w:lvlJc w:val="left"/>
      <w:pPr>
        <w:tabs>
          <w:tab w:val="num" w:pos="2160"/>
        </w:tabs>
        <w:ind w:left="2160" w:hanging="360"/>
      </w:pPr>
      <w:rPr>
        <w:rFonts w:ascii="Arial" w:hAnsi="Arial" w:hint="default"/>
      </w:rPr>
    </w:lvl>
    <w:lvl w:ilvl="3" w:tplc="E6504162" w:tentative="1">
      <w:start w:val="1"/>
      <w:numFmt w:val="bullet"/>
      <w:lvlText w:val="▪"/>
      <w:lvlJc w:val="left"/>
      <w:pPr>
        <w:tabs>
          <w:tab w:val="num" w:pos="2880"/>
        </w:tabs>
        <w:ind w:left="2880" w:hanging="360"/>
      </w:pPr>
      <w:rPr>
        <w:rFonts w:ascii="Arial" w:hAnsi="Arial" w:hint="default"/>
      </w:rPr>
    </w:lvl>
    <w:lvl w:ilvl="4" w:tplc="C8FAC7C4" w:tentative="1">
      <w:start w:val="1"/>
      <w:numFmt w:val="bullet"/>
      <w:lvlText w:val="▪"/>
      <w:lvlJc w:val="left"/>
      <w:pPr>
        <w:tabs>
          <w:tab w:val="num" w:pos="3600"/>
        </w:tabs>
        <w:ind w:left="3600" w:hanging="360"/>
      </w:pPr>
      <w:rPr>
        <w:rFonts w:ascii="Arial" w:hAnsi="Arial" w:hint="default"/>
      </w:rPr>
    </w:lvl>
    <w:lvl w:ilvl="5" w:tplc="62D4EEE8" w:tentative="1">
      <w:start w:val="1"/>
      <w:numFmt w:val="bullet"/>
      <w:lvlText w:val="▪"/>
      <w:lvlJc w:val="left"/>
      <w:pPr>
        <w:tabs>
          <w:tab w:val="num" w:pos="4320"/>
        </w:tabs>
        <w:ind w:left="4320" w:hanging="360"/>
      </w:pPr>
      <w:rPr>
        <w:rFonts w:ascii="Arial" w:hAnsi="Arial" w:hint="default"/>
      </w:rPr>
    </w:lvl>
    <w:lvl w:ilvl="6" w:tplc="C7C685D8" w:tentative="1">
      <w:start w:val="1"/>
      <w:numFmt w:val="bullet"/>
      <w:lvlText w:val="▪"/>
      <w:lvlJc w:val="left"/>
      <w:pPr>
        <w:tabs>
          <w:tab w:val="num" w:pos="5040"/>
        </w:tabs>
        <w:ind w:left="5040" w:hanging="360"/>
      </w:pPr>
      <w:rPr>
        <w:rFonts w:ascii="Arial" w:hAnsi="Arial" w:hint="default"/>
      </w:rPr>
    </w:lvl>
    <w:lvl w:ilvl="7" w:tplc="3C62DB86" w:tentative="1">
      <w:start w:val="1"/>
      <w:numFmt w:val="bullet"/>
      <w:lvlText w:val="▪"/>
      <w:lvlJc w:val="left"/>
      <w:pPr>
        <w:tabs>
          <w:tab w:val="num" w:pos="5760"/>
        </w:tabs>
        <w:ind w:left="5760" w:hanging="360"/>
      </w:pPr>
      <w:rPr>
        <w:rFonts w:ascii="Arial" w:hAnsi="Arial" w:hint="default"/>
      </w:rPr>
    </w:lvl>
    <w:lvl w:ilvl="8" w:tplc="295863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116003B"/>
    <w:multiLevelType w:val="hybridMultilevel"/>
    <w:tmpl w:val="E7263AD6"/>
    <w:lvl w:ilvl="0" w:tplc="87A8A598">
      <w:start w:val="1"/>
      <w:numFmt w:val="bullet"/>
      <w:lvlText w:val="▪"/>
      <w:lvlJc w:val="left"/>
      <w:pPr>
        <w:tabs>
          <w:tab w:val="num" w:pos="720"/>
        </w:tabs>
        <w:ind w:left="720" w:hanging="360"/>
      </w:pPr>
      <w:rPr>
        <w:rFonts w:ascii="Arial" w:hAnsi="Arial" w:hint="default"/>
      </w:rPr>
    </w:lvl>
    <w:lvl w:ilvl="1" w:tplc="6B424C6E" w:tentative="1">
      <w:start w:val="1"/>
      <w:numFmt w:val="bullet"/>
      <w:lvlText w:val="▪"/>
      <w:lvlJc w:val="left"/>
      <w:pPr>
        <w:tabs>
          <w:tab w:val="num" w:pos="1440"/>
        </w:tabs>
        <w:ind w:left="1440" w:hanging="360"/>
      </w:pPr>
      <w:rPr>
        <w:rFonts w:ascii="Arial" w:hAnsi="Arial" w:hint="default"/>
      </w:rPr>
    </w:lvl>
    <w:lvl w:ilvl="2" w:tplc="90DA9832" w:tentative="1">
      <w:start w:val="1"/>
      <w:numFmt w:val="bullet"/>
      <w:lvlText w:val="▪"/>
      <w:lvlJc w:val="left"/>
      <w:pPr>
        <w:tabs>
          <w:tab w:val="num" w:pos="2160"/>
        </w:tabs>
        <w:ind w:left="2160" w:hanging="360"/>
      </w:pPr>
      <w:rPr>
        <w:rFonts w:ascii="Arial" w:hAnsi="Arial" w:hint="default"/>
      </w:rPr>
    </w:lvl>
    <w:lvl w:ilvl="3" w:tplc="26E22240" w:tentative="1">
      <w:start w:val="1"/>
      <w:numFmt w:val="bullet"/>
      <w:lvlText w:val="▪"/>
      <w:lvlJc w:val="left"/>
      <w:pPr>
        <w:tabs>
          <w:tab w:val="num" w:pos="2880"/>
        </w:tabs>
        <w:ind w:left="2880" w:hanging="360"/>
      </w:pPr>
      <w:rPr>
        <w:rFonts w:ascii="Arial" w:hAnsi="Arial" w:hint="default"/>
      </w:rPr>
    </w:lvl>
    <w:lvl w:ilvl="4" w:tplc="63204058" w:tentative="1">
      <w:start w:val="1"/>
      <w:numFmt w:val="bullet"/>
      <w:lvlText w:val="▪"/>
      <w:lvlJc w:val="left"/>
      <w:pPr>
        <w:tabs>
          <w:tab w:val="num" w:pos="3600"/>
        </w:tabs>
        <w:ind w:left="3600" w:hanging="360"/>
      </w:pPr>
      <w:rPr>
        <w:rFonts w:ascii="Arial" w:hAnsi="Arial" w:hint="default"/>
      </w:rPr>
    </w:lvl>
    <w:lvl w:ilvl="5" w:tplc="EC003C2E" w:tentative="1">
      <w:start w:val="1"/>
      <w:numFmt w:val="bullet"/>
      <w:lvlText w:val="▪"/>
      <w:lvlJc w:val="left"/>
      <w:pPr>
        <w:tabs>
          <w:tab w:val="num" w:pos="4320"/>
        </w:tabs>
        <w:ind w:left="4320" w:hanging="360"/>
      </w:pPr>
      <w:rPr>
        <w:rFonts w:ascii="Arial" w:hAnsi="Arial" w:hint="default"/>
      </w:rPr>
    </w:lvl>
    <w:lvl w:ilvl="6" w:tplc="2522CEAA" w:tentative="1">
      <w:start w:val="1"/>
      <w:numFmt w:val="bullet"/>
      <w:lvlText w:val="▪"/>
      <w:lvlJc w:val="left"/>
      <w:pPr>
        <w:tabs>
          <w:tab w:val="num" w:pos="5040"/>
        </w:tabs>
        <w:ind w:left="5040" w:hanging="360"/>
      </w:pPr>
      <w:rPr>
        <w:rFonts w:ascii="Arial" w:hAnsi="Arial" w:hint="default"/>
      </w:rPr>
    </w:lvl>
    <w:lvl w:ilvl="7" w:tplc="D3085BDE" w:tentative="1">
      <w:start w:val="1"/>
      <w:numFmt w:val="bullet"/>
      <w:lvlText w:val="▪"/>
      <w:lvlJc w:val="left"/>
      <w:pPr>
        <w:tabs>
          <w:tab w:val="num" w:pos="5760"/>
        </w:tabs>
        <w:ind w:left="5760" w:hanging="360"/>
      </w:pPr>
      <w:rPr>
        <w:rFonts w:ascii="Arial" w:hAnsi="Arial" w:hint="default"/>
      </w:rPr>
    </w:lvl>
    <w:lvl w:ilvl="8" w:tplc="EB86132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1AB"/>
    <w:rsid w:val="00124E51"/>
    <w:rsid w:val="001B11AB"/>
    <w:rsid w:val="00263DA9"/>
    <w:rsid w:val="002C4CB2"/>
    <w:rsid w:val="003677D6"/>
    <w:rsid w:val="004D0FB5"/>
    <w:rsid w:val="00577B64"/>
    <w:rsid w:val="00717981"/>
    <w:rsid w:val="007740C7"/>
    <w:rsid w:val="007F0470"/>
    <w:rsid w:val="00823166"/>
    <w:rsid w:val="00864B32"/>
    <w:rsid w:val="008A388D"/>
    <w:rsid w:val="00BE70B9"/>
    <w:rsid w:val="00CA6D4D"/>
    <w:rsid w:val="00F83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A0EF"/>
  <w15:chartTrackingRefBased/>
  <w15:docId w15:val="{1577BDA7-AF8F-44B4-B483-3EFB6EEAF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911701">
      <w:bodyDiv w:val="1"/>
      <w:marLeft w:val="0"/>
      <w:marRight w:val="0"/>
      <w:marTop w:val="0"/>
      <w:marBottom w:val="0"/>
      <w:divBdr>
        <w:top w:val="none" w:sz="0" w:space="0" w:color="auto"/>
        <w:left w:val="none" w:sz="0" w:space="0" w:color="auto"/>
        <w:bottom w:val="none" w:sz="0" w:space="0" w:color="auto"/>
        <w:right w:val="none" w:sz="0" w:space="0" w:color="auto"/>
      </w:divBdr>
      <w:divsChild>
        <w:div w:id="445348055">
          <w:marLeft w:val="432"/>
          <w:marRight w:val="0"/>
          <w:marTop w:val="360"/>
          <w:marBottom w:val="0"/>
          <w:divBdr>
            <w:top w:val="none" w:sz="0" w:space="0" w:color="auto"/>
            <w:left w:val="none" w:sz="0" w:space="0" w:color="auto"/>
            <w:bottom w:val="none" w:sz="0" w:space="0" w:color="auto"/>
            <w:right w:val="none" w:sz="0" w:space="0" w:color="auto"/>
          </w:divBdr>
        </w:div>
        <w:div w:id="623073984">
          <w:marLeft w:val="432"/>
          <w:marRight w:val="0"/>
          <w:marTop w:val="360"/>
          <w:marBottom w:val="0"/>
          <w:divBdr>
            <w:top w:val="none" w:sz="0" w:space="0" w:color="auto"/>
            <w:left w:val="none" w:sz="0" w:space="0" w:color="auto"/>
            <w:bottom w:val="none" w:sz="0" w:space="0" w:color="auto"/>
            <w:right w:val="none" w:sz="0" w:space="0" w:color="auto"/>
          </w:divBdr>
        </w:div>
      </w:divsChild>
    </w:div>
    <w:div w:id="1373192944">
      <w:bodyDiv w:val="1"/>
      <w:marLeft w:val="0"/>
      <w:marRight w:val="0"/>
      <w:marTop w:val="0"/>
      <w:marBottom w:val="0"/>
      <w:divBdr>
        <w:top w:val="none" w:sz="0" w:space="0" w:color="auto"/>
        <w:left w:val="none" w:sz="0" w:space="0" w:color="auto"/>
        <w:bottom w:val="none" w:sz="0" w:space="0" w:color="auto"/>
        <w:right w:val="none" w:sz="0" w:space="0" w:color="auto"/>
      </w:divBdr>
      <w:divsChild>
        <w:div w:id="138378512">
          <w:marLeft w:val="432"/>
          <w:marRight w:val="0"/>
          <w:marTop w:val="360"/>
          <w:marBottom w:val="0"/>
          <w:divBdr>
            <w:top w:val="none" w:sz="0" w:space="0" w:color="auto"/>
            <w:left w:val="none" w:sz="0" w:space="0" w:color="auto"/>
            <w:bottom w:val="none" w:sz="0" w:space="0" w:color="auto"/>
            <w:right w:val="none" w:sz="0" w:space="0" w:color="auto"/>
          </w:divBdr>
        </w:div>
        <w:div w:id="1380546841">
          <w:marLeft w:val="432"/>
          <w:marRight w:val="0"/>
          <w:marTop w:val="360"/>
          <w:marBottom w:val="0"/>
          <w:divBdr>
            <w:top w:val="none" w:sz="0" w:space="0" w:color="auto"/>
            <w:left w:val="none" w:sz="0" w:space="0" w:color="auto"/>
            <w:bottom w:val="none" w:sz="0" w:space="0" w:color="auto"/>
            <w:right w:val="none" w:sz="0" w:space="0" w:color="auto"/>
          </w:divBdr>
        </w:div>
        <w:div w:id="1816752603">
          <w:marLeft w:val="432"/>
          <w:marRight w:val="0"/>
          <w:marTop w:val="360"/>
          <w:marBottom w:val="0"/>
          <w:divBdr>
            <w:top w:val="none" w:sz="0" w:space="0" w:color="auto"/>
            <w:left w:val="none" w:sz="0" w:space="0" w:color="auto"/>
            <w:bottom w:val="none" w:sz="0" w:space="0" w:color="auto"/>
            <w:right w:val="none" w:sz="0" w:space="0" w:color="auto"/>
          </w:divBdr>
        </w:div>
        <w:div w:id="1991398992">
          <w:marLeft w:val="432"/>
          <w:marRight w:val="0"/>
          <w:marTop w:val="360"/>
          <w:marBottom w:val="0"/>
          <w:divBdr>
            <w:top w:val="none" w:sz="0" w:space="0" w:color="auto"/>
            <w:left w:val="none" w:sz="0" w:space="0" w:color="auto"/>
            <w:bottom w:val="none" w:sz="0" w:space="0" w:color="auto"/>
            <w:right w:val="none" w:sz="0" w:space="0" w:color="auto"/>
          </w:divBdr>
        </w:div>
        <w:div w:id="1923830500">
          <w:marLeft w:val="432"/>
          <w:marRight w:val="0"/>
          <w:marTop w:val="360"/>
          <w:marBottom w:val="0"/>
          <w:divBdr>
            <w:top w:val="none" w:sz="0" w:space="0" w:color="auto"/>
            <w:left w:val="none" w:sz="0" w:space="0" w:color="auto"/>
            <w:bottom w:val="none" w:sz="0" w:space="0" w:color="auto"/>
            <w:right w:val="none" w:sz="0" w:space="0" w:color="auto"/>
          </w:divBdr>
        </w:div>
        <w:div w:id="1251548114">
          <w:marLeft w:val="432"/>
          <w:marRight w:val="0"/>
          <w:marTop w:val="360"/>
          <w:marBottom w:val="0"/>
          <w:divBdr>
            <w:top w:val="none" w:sz="0" w:space="0" w:color="auto"/>
            <w:left w:val="none" w:sz="0" w:space="0" w:color="auto"/>
            <w:bottom w:val="none" w:sz="0" w:space="0" w:color="auto"/>
            <w:right w:val="none" w:sz="0" w:space="0" w:color="auto"/>
          </w:divBdr>
        </w:div>
        <w:div w:id="279145240">
          <w:marLeft w:val="432"/>
          <w:marRight w:val="0"/>
          <w:marTop w:val="360"/>
          <w:marBottom w:val="0"/>
          <w:divBdr>
            <w:top w:val="none" w:sz="0" w:space="0" w:color="auto"/>
            <w:left w:val="none" w:sz="0" w:space="0" w:color="auto"/>
            <w:bottom w:val="none" w:sz="0" w:space="0" w:color="auto"/>
            <w:right w:val="none" w:sz="0" w:space="0" w:color="auto"/>
          </w:divBdr>
        </w:div>
        <w:div w:id="339889063">
          <w:marLeft w:val="432"/>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8AFBF-C5F9-4A4B-8027-F35DFCD91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Mcdonald</dc:creator>
  <cp:keywords/>
  <dc:description/>
  <cp:lastModifiedBy>Anthony Mcdonald</cp:lastModifiedBy>
  <cp:revision>1</cp:revision>
  <dcterms:created xsi:type="dcterms:W3CDTF">2019-04-06T17:09:00Z</dcterms:created>
  <dcterms:modified xsi:type="dcterms:W3CDTF">2019-04-06T21:23:00Z</dcterms:modified>
</cp:coreProperties>
</file>