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0BB7" w:rsidRDefault="008467D0" w:rsidP="007B0DF5">
      <w:pPr>
        <w:pStyle w:val="1"/>
        <w:jc w:val="center"/>
      </w:pPr>
      <w:r>
        <w:t>Report</w:t>
      </w:r>
    </w:p>
    <w:p w:rsidR="007B0DF5" w:rsidRDefault="007B0DF5" w:rsidP="007B0DF5"/>
    <w:p w:rsidR="007B0DF5" w:rsidRDefault="007B0DF5" w:rsidP="007B0DF5"/>
    <w:p w:rsidR="007B0DF5" w:rsidRDefault="008467D0" w:rsidP="007B0DF5">
      <w:r>
        <w:rPr>
          <w:rFonts w:hint="eastAsia"/>
        </w:rPr>
        <w:t>Z</w:t>
      </w:r>
      <w:r>
        <w:t>ong Chen 2006673</w:t>
      </w:r>
    </w:p>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7B0DF5" w:rsidP="007B0DF5"/>
    <w:p w:rsidR="007B0DF5" w:rsidRDefault="008467D0" w:rsidP="007B0DF5">
      <w:pPr>
        <w:pStyle w:val="1"/>
        <w:jc w:val="center"/>
      </w:pPr>
      <w:r>
        <w:lastRenderedPageBreak/>
        <w:t>A</w:t>
      </w:r>
      <w:r>
        <w:rPr>
          <w:rFonts w:hint="eastAsia"/>
        </w:rPr>
        <w:t>b</w:t>
      </w:r>
      <w:r>
        <w:t>stract</w:t>
      </w:r>
    </w:p>
    <w:p w:rsidR="007B0DF5" w:rsidRDefault="008467D0" w:rsidP="007B0DF5">
      <w:bookmarkStart w:id="0" w:name="OLE_LINK1"/>
      <w:bookmarkStart w:id="1" w:name="OLE_LINK2"/>
      <w:r w:rsidRPr="00AF0432">
        <w:t>A relational database is one that organizes data using the relational model and stores it in the form of rows and columns so that users can comprehend it.</w:t>
      </w:r>
      <w:r>
        <w:rPr>
          <w:rFonts w:hint="eastAsia"/>
        </w:rPr>
        <w:t xml:space="preserve"> </w:t>
      </w:r>
      <w:r w:rsidRPr="00AF0432">
        <w:t>A table is a collection of rows and columns in a relational database, while a database is a collection of tables. A query, which is an execution code that qualifies specific sections of the database, is used by the user to obtain data from the database.</w:t>
      </w:r>
      <w:bookmarkEnd w:id="0"/>
      <w:bookmarkEnd w:id="1"/>
      <w:r w:rsidRPr="00AF0432">
        <w:t xml:space="preserve"> A relational database is a data structure made up of two-dimensional tables and their relationships, whereas the relational model is just a two-dimensional table model.</w:t>
      </w:r>
    </w:p>
    <w:p w:rsidR="00C419E1" w:rsidRDefault="00C419E1" w:rsidP="007B0DF5"/>
    <w:p w:rsidR="00C419E1" w:rsidRDefault="008467D0" w:rsidP="007B0DF5">
      <w:r w:rsidRPr="00460CF6">
        <w:t xml:space="preserve">This article introduced the difference between a non-relational database (NoSQL) and </w:t>
      </w:r>
      <w:r w:rsidR="00EF1D60">
        <w:t>relational database(</w:t>
      </w:r>
      <w:r w:rsidRPr="00460CF6">
        <w:t>SQL</w:t>
      </w:r>
      <w:r w:rsidR="00EF1D60">
        <w:t>)</w:t>
      </w:r>
      <w:r w:rsidRPr="00460CF6">
        <w:t xml:space="preserve"> in turn, briefly introduced the concepts of database indexes, transaction rollbacks, and distributed queries, and illustrated indexes with examples</w:t>
      </w:r>
      <w:r>
        <w:t>.</w:t>
      </w:r>
    </w:p>
    <w:p w:rsidR="00460CF6" w:rsidRDefault="00460CF6" w:rsidP="007B0DF5"/>
    <w:p w:rsidR="00460CF6" w:rsidRDefault="008467D0" w:rsidP="00EC4893">
      <w:r w:rsidRPr="009475B4">
        <w:t>Indexes in databases, similar to indexes in books, allow users to easily locate particular information in tables or indexed views. An index is a collection of keys derived from one or more columns in a table or view, as well as pointers to the data's storage location.</w:t>
      </w:r>
      <w:r>
        <w:rPr>
          <w:rFonts w:hint="eastAsia"/>
        </w:rPr>
        <w:t xml:space="preserve"> </w:t>
      </w:r>
      <w:r w:rsidRPr="009475B4">
        <w:t>The speed of database queries and applications may be substantially enhanced by establishing a well-designed index to support queries.</w:t>
      </w:r>
      <w:r>
        <w:rPr>
          <w:rFonts w:hint="eastAsia"/>
        </w:rPr>
        <w:t xml:space="preserve"> </w:t>
      </w:r>
      <w:r w:rsidRPr="009475B4">
        <w:t>The quantity of material that must be read in order to provide the query result set may be reduced by using an index. Indexes may also guarantee the data integrity of a database by enfo</w:t>
      </w:r>
      <w:r>
        <w:t>rcing the uniqueness of entries</w:t>
      </w:r>
      <w:r w:rsidR="00EC4893" w:rsidRPr="00EC4893">
        <w:t>.</w:t>
      </w:r>
    </w:p>
    <w:p w:rsidR="00EF1D60" w:rsidRDefault="00EF1D60" w:rsidP="00EC4893"/>
    <w:p w:rsidR="00A2514D" w:rsidRDefault="008467D0" w:rsidP="000B52F4">
      <w:bookmarkStart w:id="2" w:name="OLE_LINK12"/>
      <w:bookmarkStart w:id="3" w:name="OLE_LINK13"/>
      <w:r w:rsidRPr="009475B4">
        <w:t>A database transaction is a set of database activities that access and manipulate different types of data.</w:t>
      </w:r>
      <w:bookmarkEnd w:id="2"/>
      <w:bookmarkEnd w:id="3"/>
      <w:r w:rsidRPr="009475B4">
        <w:t xml:space="preserve"> These are indivisible units of work that are either completed completely or none at all.</w:t>
      </w:r>
      <w:r>
        <w:rPr>
          <w:rFonts w:hint="eastAsia"/>
        </w:rPr>
        <w:t xml:space="preserve"> </w:t>
      </w:r>
      <w:r w:rsidRPr="009475B4">
        <w:t>A transaction is made up of all database operations done between the start and finish of the transaction.</w:t>
      </w:r>
    </w:p>
    <w:p w:rsidR="009475B4" w:rsidRDefault="009475B4" w:rsidP="000B52F4"/>
    <w:p w:rsidR="00A2514D" w:rsidRDefault="008467D0" w:rsidP="00A2514D">
      <w:r w:rsidRPr="009475B4">
        <w:t>The following are some of the benefits of a distributed database: it has a flexible system structure, adapts to distributed management and control mechanisms, has superior economic performance, high system reliability, good availability, fast response speed of local applications, good expansibility, and is simple to integrate with existing systems.</w:t>
      </w:r>
    </w:p>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A2514D" w:rsidP="00A2514D"/>
    <w:p w:rsidR="00A2514D" w:rsidRDefault="008467D0" w:rsidP="00A2514D">
      <w:pPr>
        <w:pStyle w:val="1"/>
        <w:numPr>
          <w:ilvl w:val="0"/>
          <w:numId w:val="1"/>
        </w:numPr>
      </w:pPr>
      <w:r>
        <w:lastRenderedPageBreak/>
        <w:t>NoSQL and SQL</w:t>
      </w:r>
    </w:p>
    <w:p w:rsidR="00A2514D" w:rsidRDefault="008467D0" w:rsidP="00FF7297">
      <w:pPr>
        <w:pStyle w:val="2"/>
      </w:pPr>
      <w:r>
        <w:t>SQL</w:t>
      </w:r>
    </w:p>
    <w:p w:rsidR="00614585" w:rsidRDefault="008467D0" w:rsidP="00614585">
      <w:r w:rsidRPr="00CC2495">
        <w:t>A relational database is made up of a collection of two-dimensional row and column tables that may be connected together.</w:t>
      </w:r>
      <w:r>
        <w:t xml:space="preserve"> </w:t>
      </w:r>
      <w:r w:rsidRPr="00CC2495">
        <w:t>It uses a data model made up of data, relations, and data constraints to store and manage data.</w:t>
      </w:r>
      <w:r>
        <w:rPr>
          <w:rFonts w:hint="eastAsia"/>
        </w:rPr>
        <w:t xml:space="preserve"> </w:t>
      </w:r>
      <w:r>
        <w:t xml:space="preserve">Over the past 30 years, RDBMS has gained considerable development. Many enterprises use RDBMS in online transaction processing systems, internal financial systems, customer management systems and so on. Terabyte relational databases have become commonplace in large business groups. The relational database management system products commonly used in the industry include IBM DB2 Universal Database, Oracle and SQL Server, etc. </w:t>
      </w:r>
      <w:r w:rsidRPr="00CC2495">
        <w:t>IBM's DB2 database management system is a series of relational database management systems that may run on a variety of operating systems.</w:t>
      </w:r>
      <w:r>
        <w:rPr>
          <w:rFonts w:hint="eastAsia"/>
        </w:rPr>
        <w:t xml:space="preserve"> </w:t>
      </w:r>
      <w:r w:rsidRPr="00CC2495">
        <w:t>DB2 monitors Oracle database products for UNIX-based systems and Microsoft's Access under Windows, despite the fact that its products are UNIX-based systems and personal computer operating systems.</w:t>
      </w:r>
      <w:r>
        <w:rPr>
          <w:rFonts w:hint="eastAsia"/>
        </w:rPr>
        <w:t xml:space="preserve"> </w:t>
      </w:r>
      <w:r w:rsidRPr="00CC2495">
        <w:t>Oracle is a relational database management system that has a lot of features and performs well, and it's a big part of today's big database management systems.</w:t>
      </w:r>
    </w:p>
    <w:p w:rsidR="00CC2495" w:rsidRDefault="00CC2495" w:rsidP="00614585"/>
    <w:p w:rsidR="00614585" w:rsidRDefault="008467D0" w:rsidP="00614585">
      <w:r w:rsidRPr="00CC2495">
        <w:t>Microsoft SQL Server is a relational database management system (DBMS) that is created and promotes. The initial OS/2 version was introduced in 1988, and it was co-developed by Microsoft, Sybase, and Ashton-Tate. In recent years, SQL Server has been upgraded. SQL Server6.5 was released by Microsoft in 1966.</w:t>
      </w:r>
      <w:r>
        <w:t xml:space="preserve"> In 1998, SQL Server7.0 was released to users. SQL Server2000 is the latest version released by Microsoft in 2000. </w:t>
      </w:r>
      <w:r w:rsidRPr="00CC2495">
        <w:t>It features a true client/server architecture, a graphical user interface, and makes system and database management more intuitive and straightforward.</w:t>
      </w:r>
      <w:r>
        <w:rPr>
          <w:rFonts w:hint="eastAsia"/>
        </w:rPr>
        <w:t xml:space="preserve"> </w:t>
      </w:r>
      <w:r w:rsidR="00C37FF2" w:rsidRPr="00C37FF2">
        <w:t>Similarly, SQL Server provides a variety of programming interface tools for the user to program design, giving them more options. Many of Windows NT's features, such as sending and receiving messages, controlling login security, and so on, are completely integrated with SQL Server. SQL Server works nicely with Microsoft's BackOffice products as well. SQL Server scales easily and is utilized on a variety of systems, from Windows 95/98 laptops to huge multiprocessors running Windows 2000.</w:t>
      </w:r>
      <w:r w:rsidR="00C37FF2">
        <w:rPr>
          <w:rFonts w:hint="eastAsia"/>
        </w:rPr>
        <w:t xml:space="preserve"> </w:t>
      </w:r>
      <w:r w:rsidR="00C37FF2" w:rsidRPr="00C37FF2">
        <w:t>Users may quickly publish data from a database to Web sites thanks to SQL Server's support for Web technologies. It also has data warehouse capabilities, which are only accessible in Oracle and other more costly database management systems.</w:t>
      </w:r>
    </w:p>
    <w:p w:rsidR="00C37FF2" w:rsidRDefault="00C37FF2" w:rsidP="00614585"/>
    <w:p w:rsidR="000A2D3F" w:rsidRDefault="008467D0" w:rsidP="00614585">
      <w:r>
        <w:t xml:space="preserve">SQL Server 2000 has six system databases. The Master database is the most important database in the SQL Server system. It records all system information of the SQL Server system. This system information includes all the login information, system setup information, SQL Server initialization information and other system database and user database related information. </w:t>
      </w:r>
      <w:r w:rsidR="00C37FF2" w:rsidRPr="00C37FF2">
        <w:t>The Model database serves as a template for all user databases and tempdb databases, and it provides child tables for all Master database system tables that each user-defined database requires.</w:t>
      </w:r>
      <w:r w:rsidR="00C37FF2">
        <w:rPr>
          <w:rFonts w:hint="eastAsia"/>
        </w:rPr>
        <w:t xml:space="preserve"> </w:t>
      </w:r>
      <w:r>
        <w:t xml:space="preserve">The MSDB database is a proxy service database that </w:t>
      </w:r>
      <w:r>
        <w:lastRenderedPageBreak/>
        <w:t xml:space="preserve">provides storage space for its alarm, task scheduling, and recording operator operations. </w:t>
      </w:r>
      <w:r w:rsidR="00C37FF2" w:rsidRPr="00C37FF2">
        <w:t>Tempdb is a temporary database that stores all temporary tables, procedures, and other activities.</w:t>
      </w:r>
      <w:r>
        <w:t xml:space="preserve"> The PUBS and Northwind databases are two instance databases that can be used as learning tools for SQL Server</w:t>
      </w:r>
    </w:p>
    <w:p w:rsidR="000A2D3F" w:rsidRDefault="008467D0" w:rsidP="002C49D7">
      <w:pPr>
        <w:pStyle w:val="2"/>
      </w:pPr>
      <w:r>
        <w:rPr>
          <w:rFonts w:hint="eastAsia"/>
        </w:rPr>
        <w:t>N</w:t>
      </w:r>
      <w:r>
        <w:t>oSQL</w:t>
      </w:r>
    </w:p>
    <w:p w:rsidR="00DC6C4C" w:rsidRDefault="008467D0" w:rsidP="002C49D7">
      <w:r w:rsidRPr="00C37FF2">
        <w:t>A non-relational database is also known as NoSQL(Not Only SQL), which stands for Not Only SQL(Structured Query Language) and does not need the creation of tables, libraries, or other structures beforehand. Different kinds and limitations can be applied to each record.</w:t>
      </w:r>
      <w:r w:rsidRPr="00DC6C4C">
        <w:t xml:space="preserve"> </w:t>
      </w:r>
      <w:r w:rsidRPr="00C37FF2">
        <w:t>The structure of non-relational databases is not fixed and is stored in key-value pairs. Each tuple can have various fields, and each tuple can add some of its own key-value pairs as needed, removing the requirement for a fixed structure and potentially saving time and space.</w:t>
      </w:r>
    </w:p>
    <w:p w:rsidR="00C37FF2" w:rsidRDefault="00C37FF2" w:rsidP="002C49D7"/>
    <w:p w:rsidR="001E5587" w:rsidRDefault="008467D0" w:rsidP="002C49D7">
      <w:r w:rsidRPr="00DC6C4C">
        <w:t>Its advantages are as follows</w:t>
      </w:r>
      <w:r>
        <w:t>:</w:t>
      </w:r>
    </w:p>
    <w:p w:rsidR="00C37FF2" w:rsidRDefault="008467D0" w:rsidP="002C49D7">
      <w:r>
        <w:t>1.</w:t>
      </w:r>
      <w:r w:rsidRPr="001E5587">
        <w:t xml:space="preserve"> Flexible format: </w:t>
      </w:r>
      <w:r w:rsidRPr="00C37FF2">
        <w:t>The saved data might be in the form of a key, a value, a document, or an image, for example. It may be utilized in a variety of ways and is extensively used, but a relational database can only handle the most basic forms.</w:t>
      </w:r>
    </w:p>
    <w:p w:rsidR="00C37FF2" w:rsidRDefault="008467D0" w:rsidP="002C49D7">
      <w:r>
        <w:t>2.</w:t>
      </w:r>
      <w:r w:rsidRPr="001E5587">
        <w:t xml:space="preserve"> Fast: </w:t>
      </w:r>
      <w:r w:rsidRPr="00C37FF2">
        <w:t>Relational databases can only use hard drive, but NoSQL may use both hard disk and RAM.</w:t>
      </w:r>
    </w:p>
    <w:p w:rsidR="001E5587" w:rsidRDefault="008467D0" w:rsidP="002C49D7">
      <w:r>
        <w:rPr>
          <w:rFonts w:hint="eastAsia"/>
        </w:rPr>
        <w:t>3</w:t>
      </w:r>
      <w:r>
        <w:t>.</w:t>
      </w:r>
      <w:r w:rsidRPr="001E5587">
        <w:t xml:space="preserve"> High expansibility</w:t>
      </w:r>
    </w:p>
    <w:p w:rsidR="001E5587" w:rsidRDefault="008467D0" w:rsidP="002C49D7">
      <w:r>
        <w:t xml:space="preserve">4. </w:t>
      </w:r>
      <w:r w:rsidRPr="001E5587">
        <w:t xml:space="preserve">Low cost: </w:t>
      </w:r>
      <w:r w:rsidR="00C37FF2" w:rsidRPr="00C37FF2">
        <w:t>NoSQL databases are simple to set up and are essentially open source.</w:t>
      </w:r>
    </w:p>
    <w:p w:rsidR="001E5587" w:rsidRDefault="001E5587" w:rsidP="002C49D7"/>
    <w:p w:rsidR="001E5587" w:rsidRDefault="008467D0" w:rsidP="001E5587">
      <w:r w:rsidRPr="001E5587">
        <w:t>But there are also disadvantages</w:t>
      </w:r>
      <w:r>
        <w:t>. Firstly, there is no SQL support, which is expensive to learn and use. Secondly, there is no transaction processing. Finally, the data structure is relatively complex, less complex queries. Common non-relational databases include HBase, Redis, Mongoddb, and Neo4j.</w:t>
      </w:r>
    </w:p>
    <w:p w:rsidR="001E5587" w:rsidRDefault="001E5587" w:rsidP="002C49D7"/>
    <w:p w:rsidR="001E5587" w:rsidRDefault="001E5587" w:rsidP="002C49D7"/>
    <w:p w:rsidR="001E5587" w:rsidRDefault="008467D0" w:rsidP="001E5587">
      <w:pPr>
        <w:pStyle w:val="2"/>
      </w:pPr>
      <w:r>
        <w:t>SQL VS NOSQL</w:t>
      </w:r>
    </w:p>
    <w:p w:rsidR="001E5587" w:rsidRDefault="008467D0" w:rsidP="00C37FF2">
      <w:pPr>
        <w:pStyle w:val="a3"/>
        <w:numPr>
          <w:ilvl w:val="0"/>
          <w:numId w:val="2"/>
        </w:numPr>
        <w:ind w:firstLineChars="0"/>
      </w:pPr>
      <w:r w:rsidRPr="00C37FF2">
        <w:t>SQL databases store data in relational tables, whereas NoSQL databases store documents as key-value pairs such as JOSN. Because the table structure of SQL includes strong data schema requirements, it's impossible to make mistakes while saving data. NoSQL allows for more flexibility and freedom in data storage, but it can also lead to data discrepancies.</w:t>
      </w:r>
    </w:p>
    <w:p w:rsidR="00C37FF2" w:rsidRDefault="00C37FF2" w:rsidP="00C37FF2">
      <w:pPr>
        <w:pStyle w:val="a3"/>
        <w:ind w:left="360" w:firstLineChars="0" w:firstLine="0"/>
      </w:pPr>
    </w:p>
    <w:p w:rsidR="001E5587" w:rsidRDefault="008467D0" w:rsidP="002107DC">
      <w:pPr>
        <w:pStyle w:val="a3"/>
        <w:numPr>
          <w:ilvl w:val="0"/>
          <w:numId w:val="2"/>
        </w:numPr>
        <w:ind w:firstLineChars="0"/>
      </w:pPr>
      <w:r w:rsidRPr="002107DC">
        <w:t>You can't add data to tables and columns in a SQL database unless you first specify the schema for them. Data may be added to a NoSQL database at any moment without needing to establish documents and collections first.</w:t>
      </w:r>
      <w:r>
        <w:rPr>
          <w:rFonts w:hint="eastAsia"/>
        </w:rPr>
        <w:t xml:space="preserve"> </w:t>
      </w:r>
      <w:r w:rsidRPr="002107DC">
        <w:t xml:space="preserve">Before SQL can conduct logical processing on the data, it must first establish the data structure. The schema can be modified later, although large modifications might be time-consuming. As a result, </w:t>
      </w:r>
      <w:r w:rsidRPr="002107DC">
        <w:lastRenderedPageBreak/>
        <w:t>NoSQL databases are better suited to engineering projects with unknown data requirements (MongoDB assigns a unique ID to each document in the collection). If you wish to specify the index yourself, you may do so afterwards.)</w:t>
      </w:r>
      <w:r>
        <w:rPr>
          <w:rFonts w:hint="eastAsia"/>
        </w:rPr>
        <w:t xml:space="preserve"> </w:t>
      </w:r>
      <w:r w:rsidRPr="002107DC">
        <w:t>There is a lot of information in the schema: A primary key is a one-of-a-kind identifier for a record, similar to an ISBN. Index fields are generally specified to speed up searches. A logical link between fields is referred to as a relationship. Functions like triggers and stored programs can be counted.</w:t>
      </w:r>
    </w:p>
    <w:p w:rsidR="002107DC" w:rsidRDefault="002107DC" w:rsidP="002107DC"/>
    <w:p w:rsidR="00E567DB" w:rsidRDefault="008467D0" w:rsidP="002107DC">
      <w:pPr>
        <w:pStyle w:val="a3"/>
        <w:numPr>
          <w:ilvl w:val="0"/>
          <w:numId w:val="2"/>
        </w:numPr>
        <w:ind w:firstLineChars="0"/>
      </w:pPr>
      <w:r w:rsidRPr="002107DC">
        <w:t>A database's normalization is handled via SQL. Canonicalization is possible in NoSQL, although it prefers to be de-canonicalized. To link the new table with the foreign key B id, which is needed to reference table B information, we need to add a new table, table B, and an old table, table B, in SQL. Data redundancy is minimized using this approach.</w:t>
      </w:r>
      <w:r>
        <w:rPr>
          <w:rFonts w:hint="eastAsia"/>
        </w:rPr>
        <w:t xml:space="preserve"> </w:t>
      </w:r>
      <w:r w:rsidRPr="002107DC">
        <w:t>We don't need to add table B information over and over; all we need to do is refer to it. Database normalization is a method with practical consequences. We may alter the data in Table B without changing the information in Table B. NoSQL adds Table B information for each piece of data in Table B, which speeds up the query. However, as there are more records updating the publisher information, the query's efficiency suffers substantially.</w:t>
      </w:r>
    </w:p>
    <w:p w:rsidR="002107DC" w:rsidRDefault="002107DC" w:rsidP="002107DC"/>
    <w:p w:rsidR="00E567DB" w:rsidRDefault="008467D0" w:rsidP="002107DC">
      <w:pPr>
        <w:pStyle w:val="a3"/>
        <w:numPr>
          <w:ilvl w:val="0"/>
          <w:numId w:val="2"/>
        </w:numPr>
        <w:ind w:firstLineChars="0"/>
      </w:pPr>
      <w:r w:rsidRPr="002107DC">
        <w:t>There is a JOIN operation in SQL. No SQL, on the other hand, is nothing. For queries, the SQL language offers sophisticated JOIN procedures. We may obtain relevant data from several tables using a single SQL expression. Anyone familiar with SQL may be surprised to learn that NoSQL does not have the same operation as JOIN. One of the reasons for the presence of demoralization is because of this.</w:t>
      </w:r>
    </w:p>
    <w:p w:rsidR="00E567DB" w:rsidRDefault="00E567DB" w:rsidP="00E567DB">
      <w:pPr>
        <w:pStyle w:val="a3"/>
      </w:pPr>
    </w:p>
    <w:p w:rsidR="00E567DB" w:rsidRDefault="008467D0" w:rsidP="0070549B">
      <w:pPr>
        <w:pStyle w:val="a3"/>
        <w:numPr>
          <w:ilvl w:val="0"/>
          <w:numId w:val="2"/>
        </w:numPr>
        <w:ind w:firstLineChars="0"/>
      </w:pPr>
      <w:r w:rsidRPr="0070549B">
        <w:t>SQL maintains data consistency. Data integrity is not a feature of NoSQL. By establishing foreign keys, most databases provide for database integrity restrictions.</w:t>
      </w:r>
      <w:r>
        <w:rPr>
          <w:rFonts w:hint="eastAsia"/>
        </w:rPr>
        <w:t xml:space="preserve"> </w:t>
      </w:r>
      <w:r w:rsidRPr="0070549B">
        <w:t>In a NoSQL database, there is no constraint option for data integrity. You have complete freedom to save whatever data you desire. In an ideal world, a single document would include all of the information for a project.</w:t>
      </w:r>
    </w:p>
    <w:p w:rsidR="0070549B" w:rsidRDefault="0070549B" w:rsidP="0070549B"/>
    <w:p w:rsidR="00E567DB" w:rsidRDefault="008467D0" w:rsidP="0070549B">
      <w:pPr>
        <w:pStyle w:val="a3"/>
        <w:numPr>
          <w:ilvl w:val="0"/>
          <w:numId w:val="2"/>
        </w:numPr>
        <w:ind w:firstLineChars="0"/>
      </w:pPr>
      <w:r w:rsidRPr="0070549B">
        <w:t>Two or more update actions can be merged into a single transaction in a SQL database (or all execute successfully or fail). Binding two update actions together in a single transaction guarantees that either all of them succeed or all of them fail. Updates to a document in a NoSQL database are atomic. To put it another way, if you wish to edit three values in a document, either all three values are successfully updated or they stay unchanged. However, there is no method for modifying numerous documents that correspond to a transaction.</w:t>
      </w:r>
      <w:r>
        <w:rPr>
          <w:rFonts w:hint="eastAsia"/>
        </w:rPr>
        <w:t xml:space="preserve"> </w:t>
      </w:r>
      <w:r w:rsidRPr="0070549B">
        <w:t>Transaction-like options are one of MongoDB's actions, but they must be manually added to the code.</w:t>
      </w:r>
    </w:p>
    <w:p w:rsidR="00E567DB" w:rsidRDefault="00E567DB" w:rsidP="00E567DB">
      <w:pPr>
        <w:pStyle w:val="a3"/>
      </w:pPr>
    </w:p>
    <w:p w:rsidR="00E567DB" w:rsidRDefault="008467D0" w:rsidP="0070549B">
      <w:pPr>
        <w:pStyle w:val="a3"/>
        <w:numPr>
          <w:ilvl w:val="0"/>
          <w:numId w:val="2"/>
        </w:numPr>
        <w:ind w:firstLineChars="0"/>
      </w:pPr>
      <w:r w:rsidRPr="0070549B">
        <w:t xml:space="preserve">SQL is a programming language. JSON is a class used by NoSQL. A declarative language is SQL. Although most systems have some slight variations in syntax, the SQL language is strong and has become an international standard. A parameter for queries in a NoSQL database is JavaScript, such as JOSN. Although the underlying operation is the same, layered JOSN results in more complicated </w:t>
      </w:r>
      <w:r w:rsidR="00C819EA">
        <w:rPr>
          <w:rFonts w:hint="eastAsia"/>
        </w:rPr>
        <w:t>queries</w:t>
      </w:r>
      <w:r w:rsidRPr="0070549B">
        <w:t>.</w:t>
      </w:r>
    </w:p>
    <w:p w:rsidR="0070549B" w:rsidRDefault="0070549B" w:rsidP="0070549B"/>
    <w:p w:rsidR="00E567DB" w:rsidRDefault="008467D0" w:rsidP="00C819EA">
      <w:pPr>
        <w:pStyle w:val="a3"/>
        <w:numPr>
          <w:ilvl w:val="0"/>
          <w:numId w:val="2"/>
        </w:numPr>
        <w:ind w:firstLineChars="0"/>
      </w:pPr>
      <w:r w:rsidRPr="00C819EA">
        <w:t>SQL is slower than NoSQL. In general, NoSQL outperforms SQL in terms of performance. This isn't surprising; NoSQL's simpler, de-normalized storage allows us to retrieve all of the information for a specific object with a single query.</w:t>
      </w:r>
      <w:r>
        <w:rPr>
          <w:rFonts w:hint="eastAsia"/>
        </w:rPr>
        <w:t xml:space="preserve"> </w:t>
      </w:r>
      <w:r w:rsidRPr="00C819EA">
        <w:t>There's no need to employ SQL's complicated JOIN procedures. However, the design and data needs for your project might have a significant influence.</w:t>
      </w:r>
      <w:r>
        <w:rPr>
          <w:rFonts w:hint="eastAsia"/>
        </w:rPr>
        <w:t xml:space="preserve"> </w:t>
      </w:r>
      <w:r w:rsidRPr="00C819EA">
        <w:t>A properly built SQL database will outperform a badly designed NoSQL database, and vice versa.</w:t>
      </w:r>
    </w:p>
    <w:p w:rsidR="00E567DB" w:rsidRDefault="00E567DB" w:rsidP="00E567DB">
      <w:pPr>
        <w:pStyle w:val="a3"/>
      </w:pPr>
    </w:p>
    <w:p w:rsidR="00E567DB" w:rsidRDefault="008467D0" w:rsidP="00E567DB">
      <w:r w:rsidRPr="00E567DB">
        <w:t>Projects suitable for SQL development:</w:t>
      </w:r>
    </w:p>
    <w:p w:rsidR="00E567DB" w:rsidRDefault="008467D0" w:rsidP="00E567DB">
      <w:pPr>
        <w:pStyle w:val="a3"/>
        <w:numPr>
          <w:ilvl w:val="0"/>
          <w:numId w:val="3"/>
        </w:numPr>
        <w:ind w:firstLineChars="0"/>
      </w:pPr>
      <w:bookmarkStart w:id="4" w:name="OLE_LINK70"/>
      <w:bookmarkStart w:id="5" w:name="OLE_LINK71"/>
      <w:r w:rsidRPr="00E567DB">
        <w:t>Logically related discrete data requirements can be defined up front</w:t>
      </w:r>
      <w:r>
        <w:t>.</w:t>
      </w:r>
    </w:p>
    <w:bookmarkEnd w:id="4"/>
    <w:bookmarkEnd w:id="5"/>
    <w:p w:rsidR="00E567DB" w:rsidRDefault="008467D0" w:rsidP="00E567DB">
      <w:pPr>
        <w:pStyle w:val="a3"/>
        <w:numPr>
          <w:ilvl w:val="0"/>
          <w:numId w:val="3"/>
        </w:numPr>
        <w:ind w:firstLineChars="0"/>
      </w:pPr>
      <w:r w:rsidRPr="00E567DB">
        <w:t>Data consistency is essential</w:t>
      </w:r>
      <w:r>
        <w:t>.</w:t>
      </w:r>
    </w:p>
    <w:p w:rsidR="00E567DB" w:rsidRDefault="008467D0" w:rsidP="00C819EA">
      <w:pPr>
        <w:pStyle w:val="a3"/>
        <w:numPr>
          <w:ilvl w:val="0"/>
          <w:numId w:val="3"/>
        </w:numPr>
        <w:ind w:firstLineChars="0"/>
      </w:pPr>
      <w:r w:rsidRPr="00C819EA">
        <w:rPr>
          <w:rFonts w:hint="eastAsia"/>
        </w:rPr>
        <w:t> </w:t>
      </w:r>
      <w:r w:rsidRPr="00C819EA">
        <w:t>Advanced technology with a strong developer base and high</w:t>
      </w:r>
      <w:r>
        <w:t>-quality technical support.</w:t>
      </w:r>
    </w:p>
    <w:p w:rsidR="00E567DB" w:rsidRDefault="00E567DB" w:rsidP="00E567DB"/>
    <w:p w:rsidR="00E567DB" w:rsidRDefault="008467D0" w:rsidP="00E567DB">
      <w:r w:rsidRPr="0075451B">
        <w:t>Projects suitable for NoSQL development:</w:t>
      </w:r>
    </w:p>
    <w:p w:rsidR="0075451B" w:rsidRDefault="008467D0" w:rsidP="00C819EA">
      <w:pPr>
        <w:pStyle w:val="a3"/>
        <w:numPr>
          <w:ilvl w:val="0"/>
          <w:numId w:val="4"/>
        </w:numPr>
        <w:ind w:firstLineChars="0"/>
      </w:pPr>
      <w:r w:rsidRPr="00C819EA">
        <w:t>Data requirements that are irrelevant, unclear, and changing</w:t>
      </w:r>
      <w:r>
        <w:t>.</w:t>
      </w:r>
    </w:p>
    <w:p w:rsidR="0075451B" w:rsidRDefault="008467D0" w:rsidP="00C819EA">
      <w:pPr>
        <w:pStyle w:val="a3"/>
        <w:numPr>
          <w:ilvl w:val="0"/>
          <w:numId w:val="4"/>
        </w:numPr>
        <w:ind w:firstLineChars="0"/>
      </w:pPr>
      <w:r w:rsidRPr="00C819EA">
        <w:t>Simpler or looser projects that allow you to get started fast with programming</w:t>
      </w:r>
      <w:r>
        <w:t>.</w:t>
      </w:r>
    </w:p>
    <w:p w:rsidR="0075451B" w:rsidRDefault="008467D0" w:rsidP="00C819EA">
      <w:pPr>
        <w:pStyle w:val="a3"/>
        <w:numPr>
          <w:ilvl w:val="0"/>
          <w:numId w:val="4"/>
        </w:numPr>
        <w:ind w:firstLineChars="0"/>
      </w:pPr>
      <w:r w:rsidRPr="00C819EA">
        <w:t>The importance of speed and sc</w:t>
      </w:r>
      <w:r>
        <w:t>alability cannot be overstated.</w:t>
      </w:r>
    </w:p>
    <w:p w:rsidR="00262F8A" w:rsidRDefault="00262F8A" w:rsidP="00262F8A"/>
    <w:p w:rsidR="00262F8A" w:rsidRDefault="00262F8A" w:rsidP="00262F8A"/>
    <w:p w:rsidR="00262F8A" w:rsidRDefault="00262F8A" w:rsidP="00262F8A"/>
    <w:p w:rsidR="00262F8A" w:rsidRDefault="008467D0" w:rsidP="00262F8A">
      <w:pPr>
        <w:pStyle w:val="3"/>
        <w:spacing w:line="415" w:lineRule="auto"/>
        <w:rPr>
          <w:rFonts w:ascii="黑体" w:eastAsia="黑体" w:hAnsi="黑体"/>
          <w:b w:val="0"/>
          <w:sz w:val="44"/>
          <w:szCs w:val="44"/>
        </w:rPr>
      </w:pPr>
      <w:r>
        <w:rPr>
          <w:rFonts w:ascii="黑体" w:eastAsia="黑体" w:hAnsi="黑体"/>
          <w:b w:val="0"/>
          <w:sz w:val="44"/>
          <w:szCs w:val="44"/>
        </w:rPr>
        <w:t>2</w:t>
      </w:r>
      <w:r w:rsidRPr="00262F8A">
        <w:rPr>
          <w:rFonts w:hint="eastAsia"/>
          <w:kern w:val="44"/>
          <w:sz w:val="44"/>
          <w:szCs w:val="44"/>
        </w:rPr>
        <w:t xml:space="preserve"> </w:t>
      </w:r>
      <w:bookmarkStart w:id="6" w:name="_Toc61527687"/>
      <w:r w:rsidRPr="00262F8A">
        <w:rPr>
          <w:rFonts w:hint="eastAsia"/>
          <w:kern w:val="44"/>
          <w:sz w:val="44"/>
          <w:szCs w:val="44"/>
        </w:rPr>
        <w:t>The index</w:t>
      </w:r>
      <w:bookmarkEnd w:id="6"/>
    </w:p>
    <w:p w:rsidR="00262F8A" w:rsidRDefault="008467D0" w:rsidP="00262F8A">
      <w:r w:rsidRPr="00C819EA">
        <w:t>An index in a database, like an index in a book, helps users to find specific information quickly in a table or indexed view. Indexes are made up of keys that are created from one or more columns in a table or view, as well as pointers that point to the data. You may substantially enhance the speed of your database queries and apps by building well-designed indexes to assist queries.</w:t>
      </w:r>
      <w:r>
        <w:rPr>
          <w:rFonts w:hint="eastAsia"/>
        </w:rPr>
        <w:t xml:space="preserve"> </w:t>
      </w:r>
      <w:r w:rsidRPr="00C819EA">
        <w:t>In order to return a query result set, indexes decrease the quantity of data that must be read. By guaranteeing the uniqueness of rows in a database, indexes may help assure the data integrity of table data.</w:t>
      </w:r>
    </w:p>
    <w:p w:rsidR="00262F8A" w:rsidRDefault="00262F8A" w:rsidP="00262F8A"/>
    <w:p w:rsidR="00262F8A" w:rsidRDefault="008467D0" w:rsidP="00262F8A">
      <w:r w:rsidRPr="008E1FFF">
        <w:t>Index is a separate and physical database structure. In SQL server, index is a distributed storage structure created to speed up the retrieval of data rows in tables. It is built for a table. Each row in the index page contains a logical pointer to the physical location in the data table, so as to speed up the retrieval of physical data. Therefore, whether the columns in the table are indexed or not will have a great impact on the query speed. The storage of a table consists of two parts, one is used to store the data page of the table, the other is used to store the index page. The index page is much smaller than the data page. In data retrieval, the system first searches the index page to find the pointer of the required data, and then directly reads the data from the data page through the pointer, so as to improve the query speed.</w:t>
      </w:r>
    </w:p>
    <w:p w:rsidR="008E1FFF" w:rsidRDefault="008E1FFF" w:rsidP="00262F8A"/>
    <w:p w:rsidR="008E1FFF" w:rsidRDefault="008467D0" w:rsidP="00262F8A">
      <w:r w:rsidRPr="00890D42">
        <w:t>--SQL code to build the database performance tuning</w:t>
      </w:r>
    </w:p>
    <w:p w:rsidR="00890D42" w:rsidRDefault="008467D0" w:rsidP="00262F8A">
      <w:r>
        <w:rPr>
          <w:rFonts w:hint="eastAsia"/>
        </w:rPr>
        <w:t>-</w:t>
      </w:r>
      <w:r>
        <w:t>-1.</w:t>
      </w:r>
      <w:r w:rsidRPr="00890D42">
        <w:t xml:space="preserve"> Add a secondary index to the employee name in the employee table, because </w:t>
      </w:r>
      <w:r w:rsidRPr="00890D42">
        <w:lastRenderedPageBreak/>
        <w:t>sometimes we may search the employee information according to the name. If there is an index, it will speed up the query</w:t>
      </w:r>
    </w:p>
    <w:p w:rsidR="00890D42" w:rsidRDefault="00890D42" w:rsidP="00890D42"/>
    <w:p w:rsidR="00890D42" w:rsidRDefault="008467D0" w:rsidP="00890D42">
      <w:r>
        <w:t>create nonclustered</w:t>
      </w:r>
    </w:p>
    <w:p w:rsidR="00890D42" w:rsidRDefault="008467D0" w:rsidP="00890D42">
      <w:r>
        <w:t>index ix_Employeename</w:t>
      </w:r>
    </w:p>
    <w:p w:rsidR="00890D42" w:rsidRDefault="008467D0" w:rsidP="00890D42">
      <w:r>
        <w:t>on Employee(Employeename)</w:t>
      </w:r>
    </w:p>
    <w:p w:rsidR="00890D42" w:rsidRDefault="008467D0" w:rsidP="00890D42">
      <w:r>
        <w:t>with fillfactor=30</w:t>
      </w:r>
    </w:p>
    <w:p w:rsidR="00890D42" w:rsidRDefault="00890D42" w:rsidP="00890D42"/>
    <w:p w:rsidR="00890D42" w:rsidRDefault="008467D0" w:rsidP="00890D42">
      <w:r>
        <w:rPr>
          <w:rFonts w:hint="eastAsia"/>
        </w:rPr>
        <w:t>-</w:t>
      </w:r>
      <w:r>
        <w:t>-2.</w:t>
      </w:r>
      <w:r w:rsidRPr="00890D42">
        <w:t xml:space="preserve"> Add a secondary index to the package content of the package table, because sometimes we may search the package information according to the package content. If there is an index, it will speed up the query speed</w:t>
      </w:r>
    </w:p>
    <w:p w:rsidR="00890D42" w:rsidRDefault="00890D42" w:rsidP="00890D42"/>
    <w:p w:rsidR="00890D42" w:rsidRDefault="008467D0" w:rsidP="00890D42">
      <w:r>
        <w:t>create nonclustered</w:t>
      </w:r>
    </w:p>
    <w:p w:rsidR="00890D42" w:rsidRDefault="008467D0" w:rsidP="00890D42">
      <w:r>
        <w:t>index ix_Content</w:t>
      </w:r>
    </w:p>
    <w:p w:rsidR="00890D42" w:rsidRDefault="008467D0" w:rsidP="00890D42">
      <w:r>
        <w:t>on Parcel(Content)</w:t>
      </w:r>
    </w:p>
    <w:p w:rsidR="00890D42" w:rsidRDefault="008467D0" w:rsidP="00890D42">
      <w:r>
        <w:t>with fillfactor=30</w:t>
      </w:r>
    </w:p>
    <w:p w:rsidR="00890D42" w:rsidRDefault="00890D42" w:rsidP="00890D42"/>
    <w:p w:rsidR="00890D42" w:rsidRDefault="008467D0" w:rsidP="00890D42">
      <w:r>
        <w:rPr>
          <w:rFonts w:hint="eastAsia"/>
        </w:rPr>
        <w:t>-</w:t>
      </w:r>
      <w:r>
        <w:t>-3.</w:t>
      </w:r>
      <w:r w:rsidRPr="00890D42">
        <w:t xml:space="preserve"> Add a secondary index to the salary payment date of the payroll, because sometimes we may search the salary payment information according to the date. If there is an index, it will speed up the query speed</w:t>
      </w:r>
    </w:p>
    <w:p w:rsidR="00890D42" w:rsidRDefault="00890D42" w:rsidP="00890D42"/>
    <w:p w:rsidR="00890D42" w:rsidRDefault="008467D0" w:rsidP="00890D42">
      <w:r>
        <w:t>create nonclustered</w:t>
      </w:r>
    </w:p>
    <w:p w:rsidR="00890D42" w:rsidRDefault="008467D0" w:rsidP="00890D42">
      <w:r>
        <w:t>index ix_Issue_date</w:t>
      </w:r>
    </w:p>
    <w:p w:rsidR="00890D42" w:rsidRDefault="008467D0" w:rsidP="00890D42">
      <w:r>
        <w:t>on Salary(Issue_date)</w:t>
      </w:r>
    </w:p>
    <w:p w:rsidR="00890D42" w:rsidRDefault="00890D42" w:rsidP="00890D42"/>
    <w:p w:rsidR="00890D42" w:rsidRDefault="008467D0" w:rsidP="00890D42">
      <w:r>
        <w:rPr>
          <w:noProof/>
        </w:rPr>
        <w:drawing>
          <wp:inline distT="0" distB="0" distL="0" distR="0">
            <wp:extent cx="5274310" cy="192087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74310" cy="1920875"/>
                    </a:xfrm>
                    <a:prstGeom prst="rect">
                      <a:avLst/>
                    </a:prstGeom>
                  </pic:spPr>
                </pic:pic>
              </a:graphicData>
            </a:graphic>
          </wp:inline>
        </w:drawing>
      </w:r>
    </w:p>
    <w:p w:rsidR="00890D42" w:rsidRDefault="00890D42" w:rsidP="00890D42"/>
    <w:p w:rsidR="00890D42" w:rsidRDefault="008467D0" w:rsidP="00890D42">
      <w:pPr>
        <w:pStyle w:val="3"/>
        <w:spacing w:line="415" w:lineRule="auto"/>
        <w:rPr>
          <w:kern w:val="44"/>
          <w:sz w:val="44"/>
          <w:szCs w:val="44"/>
        </w:rPr>
      </w:pPr>
      <w:r>
        <w:rPr>
          <w:rFonts w:ascii="黑体" w:eastAsia="黑体" w:hAnsi="黑体"/>
          <w:b w:val="0"/>
          <w:sz w:val="44"/>
          <w:szCs w:val="44"/>
        </w:rPr>
        <w:t>2</w:t>
      </w:r>
      <w:r w:rsidRPr="00262F8A">
        <w:rPr>
          <w:rFonts w:hint="eastAsia"/>
          <w:kern w:val="44"/>
          <w:sz w:val="44"/>
          <w:szCs w:val="44"/>
        </w:rPr>
        <w:t xml:space="preserve"> The </w:t>
      </w:r>
      <w:r>
        <w:rPr>
          <w:kern w:val="44"/>
          <w:sz w:val="44"/>
          <w:szCs w:val="44"/>
        </w:rPr>
        <w:t>transaction</w:t>
      </w:r>
    </w:p>
    <w:p w:rsidR="00890D42" w:rsidRDefault="008467D0" w:rsidP="00890D42">
      <w:r w:rsidRPr="00F451CB">
        <w:t>A transaction is a logical unit of work composed of a series of statements. Batch processing, such as transactions and stored procedures, is similar to a certain extent in that it usually "encapsulates" one or more statements in order to complete certain business logic, so that there is a logical boundary between them and other statements, and a relatively independent unit of work is formed</w:t>
      </w:r>
      <w:r>
        <w:t>.</w:t>
      </w:r>
    </w:p>
    <w:p w:rsidR="00F451CB" w:rsidRDefault="00F451CB" w:rsidP="00890D42"/>
    <w:p w:rsidR="00F451CB" w:rsidRDefault="008467D0" w:rsidP="00890D42">
      <w:r w:rsidRPr="00F451CB">
        <w:t>When using transactions to modify multiple tables, if some kind of error occurs during the process, such as a system crash or a sudden power outage, the result will be that none of the data is saved. Because there are only two results of transaction processing: one is that in the process of transaction processing, if some error occurs, the whole transaction will be back, so that all changes to the data will be written off. The operation of the transaction to the database is single-step, and can be rolled back at any time when an error is encountered: The other is that if no errors occur and each step is successful, the entire transaction is committed. It can be seen that using transactions effectively can not only improve the security of data, but also enhance the efficiency of data processing</w:t>
      </w:r>
      <w:r>
        <w:t>.</w:t>
      </w:r>
    </w:p>
    <w:p w:rsidR="00F451CB" w:rsidRDefault="00F451CB" w:rsidP="00890D42"/>
    <w:p w:rsidR="00F451CB" w:rsidRDefault="008467D0" w:rsidP="00890D42">
      <w:r w:rsidRPr="00F451CB">
        <w:t>Transactions contain four important properties, collectively known as ACID (Atomicity, Consistency, Isolation, and Durability), and a transaction must satisfy ACID.</w:t>
      </w:r>
    </w:p>
    <w:p w:rsidR="00F451CB" w:rsidRDefault="00F451CB" w:rsidP="00890D42"/>
    <w:p w:rsidR="00F451CB" w:rsidRDefault="008467D0" w:rsidP="00890D42">
      <w:r w:rsidRPr="00F451CB">
        <w:t>Atomic</w:t>
      </w:r>
      <w:r>
        <w:rPr>
          <w:rFonts w:hint="eastAsia"/>
        </w:rPr>
        <w:t>：</w:t>
      </w:r>
      <w:r w:rsidRPr="00F451CB">
        <w:t>A transaction is an overall unit of work, and any operations done by the transaction to the database are either executed or canceled. If a statement fails, all statements are rolled back</w:t>
      </w:r>
      <w:r>
        <w:rPr>
          <w:rFonts w:hint="eastAsia"/>
        </w:rPr>
        <w:t>.</w:t>
      </w:r>
    </w:p>
    <w:p w:rsidR="00F451CB" w:rsidRDefault="00F451CB" w:rsidP="00890D42"/>
    <w:p w:rsidR="00F451CB" w:rsidRDefault="008467D0" w:rsidP="00890D42">
      <w:r>
        <w:rPr>
          <w:rFonts w:hint="eastAsia"/>
        </w:rPr>
        <w:t>C</w:t>
      </w:r>
      <w:r>
        <w:t>onsistency:</w:t>
      </w:r>
      <w:r w:rsidRPr="00F451CB">
        <w:t xml:space="preserve"> When a transaction completes, it must keep all the data in a consistent state. In a related database, all rules must be applied to the modification of a transaction to preserve the integrity of all data. If the transaction succeeds, all the data will be changed to a new state; If the transaction fails, all data will be in the state it was in before it started</w:t>
      </w:r>
    </w:p>
    <w:p w:rsidR="00F451CB" w:rsidRDefault="00F451CB" w:rsidP="00890D42"/>
    <w:p w:rsidR="00890D42" w:rsidRDefault="008467D0" w:rsidP="00890D42">
      <w:r w:rsidRPr="00F451CB">
        <w:t>Isolated</w:t>
      </w:r>
      <w:r>
        <w:rPr>
          <w:rFonts w:hint="eastAsia"/>
        </w:rPr>
        <w:t>:</w:t>
      </w:r>
      <w:r w:rsidRPr="00F451CB">
        <w:t xml:space="preserve"> Changes made by the transaction must be isolated from changes made by other transactions. The state in which the integer is viewed by a transaction, either before or after another concurrent transaction modifies the state before or after it, does not look at the data in the intermediate state</w:t>
      </w:r>
      <w:r>
        <w:t>.</w:t>
      </w:r>
    </w:p>
    <w:p w:rsidR="00F451CB" w:rsidRDefault="00F451CB" w:rsidP="00890D42"/>
    <w:p w:rsidR="00F451CB" w:rsidRDefault="008467D0" w:rsidP="00890D42">
      <w:r>
        <w:rPr>
          <w:rFonts w:hint="eastAsia"/>
        </w:rPr>
        <w:t>D</w:t>
      </w:r>
      <w:r>
        <w:t>urability:</w:t>
      </w:r>
      <w:r w:rsidRPr="004F2FE7">
        <w:rPr>
          <w:rFonts w:hint="eastAsia"/>
        </w:rPr>
        <w:t xml:space="preserve"> </w:t>
      </w:r>
      <w:r w:rsidRPr="004F2FE7">
        <w:t>When the transaction commits, the changes made to the database are permanently saved.</w:t>
      </w:r>
    </w:p>
    <w:p w:rsidR="004F2FE7" w:rsidRDefault="004F2FE7" w:rsidP="00890D42"/>
    <w:p w:rsidR="004F2FE7" w:rsidRDefault="008467D0" w:rsidP="00890D42">
      <w:r w:rsidRPr="004F2FE7">
        <w:t>--SQL code to demonstrate evidence of transaction rollback and commit operations</w:t>
      </w:r>
    </w:p>
    <w:p w:rsidR="004F2FE7" w:rsidRDefault="008467D0" w:rsidP="004F2FE7">
      <w:r w:rsidRPr="004F2FE7">
        <w:t>-</w:t>
      </w:r>
      <w:r>
        <w:t>-</w:t>
      </w:r>
      <w:r w:rsidRPr="004F2FE7">
        <w:t>because the express company for a parcel delivery date sometimes there is no record in a database table, and the express business support customer actively choose express delivery date, so establishing a transaction to the customer designated delivery date, because the delivery date of the field type is a date type, if a customer when fill in the date of delivery, fill in the date not the date type, For example, with text, when the client submits the instruction, the system finds an error, and the transaction rolls back.</w:t>
      </w:r>
    </w:p>
    <w:p w:rsidR="004F2FE7" w:rsidRDefault="004F2FE7" w:rsidP="004F2FE7"/>
    <w:p w:rsidR="004F2FE7" w:rsidRDefault="008467D0" w:rsidP="004F2FE7">
      <w:r>
        <w:t>set xact_abort on</w:t>
      </w:r>
    </w:p>
    <w:p w:rsidR="004F2FE7" w:rsidRDefault="008467D0" w:rsidP="004F2FE7">
      <w:r>
        <w:t>begin tran</w:t>
      </w:r>
    </w:p>
    <w:p w:rsidR="004F2FE7" w:rsidRDefault="008467D0" w:rsidP="004F2FE7">
      <w:r>
        <w:t>insert into Delivery(Parcelno,Delivery_date) values('Par2021070100004','I want it 2021-7-5')</w:t>
      </w:r>
    </w:p>
    <w:p w:rsidR="004F2FE7" w:rsidRDefault="008467D0" w:rsidP="004F2FE7">
      <w:r>
        <w:t>commit</w:t>
      </w:r>
    </w:p>
    <w:p w:rsidR="004F2FE7" w:rsidRDefault="004F2FE7" w:rsidP="004F2FE7"/>
    <w:p w:rsidR="004F2FE7" w:rsidRDefault="008467D0" w:rsidP="004F2FE7">
      <w:r>
        <w:rPr>
          <w:noProof/>
        </w:rPr>
        <w:lastRenderedPageBreak/>
        <w:drawing>
          <wp:inline distT="0" distB="0" distL="0" distR="0">
            <wp:extent cx="5274310" cy="112966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5274310" cy="1129665"/>
                    </a:xfrm>
                    <a:prstGeom prst="rect">
                      <a:avLst/>
                    </a:prstGeom>
                  </pic:spPr>
                </pic:pic>
              </a:graphicData>
            </a:graphic>
          </wp:inline>
        </w:drawing>
      </w:r>
    </w:p>
    <w:p w:rsidR="004F2FE7" w:rsidRDefault="004F2FE7" w:rsidP="004F2FE7"/>
    <w:p w:rsidR="004F2FE7" w:rsidRDefault="004F2FE7" w:rsidP="004F2FE7"/>
    <w:p w:rsidR="00D8400C" w:rsidRDefault="00D8400C" w:rsidP="004F2FE7"/>
    <w:p w:rsidR="00D8400C" w:rsidRDefault="00D8400C" w:rsidP="004F2FE7"/>
    <w:p w:rsidR="00D8400C" w:rsidRDefault="008467D0" w:rsidP="00D8400C">
      <w:pPr>
        <w:pStyle w:val="3"/>
        <w:numPr>
          <w:ilvl w:val="0"/>
          <w:numId w:val="6"/>
        </w:numPr>
        <w:spacing w:line="415" w:lineRule="auto"/>
        <w:rPr>
          <w:rFonts w:ascii="黑体" w:eastAsia="黑体" w:hAnsi="黑体"/>
          <w:b w:val="0"/>
          <w:sz w:val="44"/>
          <w:szCs w:val="44"/>
        </w:rPr>
      </w:pPr>
      <w:bookmarkStart w:id="7" w:name="_Toc61527689"/>
      <w:r>
        <w:rPr>
          <w:rFonts w:ascii="黑体" w:eastAsia="黑体" w:hAnsi="黑体"/>
          <w:b w:val="0"/>
          <w:sz w:val="44"/>
          <w:szCs w:val="44"/>
        </w:rPr>
        <w:t xml:space="preserve"> </w:t>
      </w:r>
      <w:r>
        <w:rPr>
          <w:rFonts w:ascii="黑体" w:eastAsia="黑体" w:hAnsi="黑体" w:hint="eastAsia"/>
          <w:b w:val="0"/>
          <w:sz w:val="44"/>
          <w:szCs w:val="44"/>
        </w:rPr>
        <w:t>Distributed database</w:t>
      </w:r>
      <w:bookmarkEnd w:id="7"/>
    </w:p>
    <w:p w:rsidR="00D8400C" w:rsidRDefault="008467D0" w:rsidP="00D8400C">
      <w:r>
        <w:t>use Pronto_Parcels</w:t>
      </w:r>
    </w:p>
    <w:p w:rsidR="00D8400C" w:rsidRDefault="008467D0" w:rsidP="00D8400C">
      <w:r>
        <w:t>go</w:t>
      </w:r>
    </w:p>
    <w:p w:rsidR="00D8400C" w:rsidRDefault="008467D0" w:rsidP="00D8400C">
      <w:r>
        <w:t xml:space="preserve">--1、Customer </w:t>
      </w:r>
      <w:r w:rsidRPr="00D8400C">
        <w:t>Tables are used to store basic customer information and can be horizontally distributed</w:t>
      </w:r>
    </w:p>
    <w:p w:rsidR="00D8400C" w:rsidRDefault="008467D0" w:rsidP="00D8400C">
      <w:r>
        <w:t>--</w:t>
      </w:r>
      <w:r>
        <w:rPr>
          <w:rFonts w:hint="eastAsia"/>
        </w:rPr>
        <w:t>C</w:t>
      </w:r>
      <w:r>
        <w:t>ondition：</w:t>
      </w:r>
      <w:r w:rsidRPr="00D8400C">
        <w:t>Distinguish between clients of different genders</w:t>
      </w:r>
    </w:p>
    <w:p w:rsidR="00D8400C" w:rsidRDefault="008467D0" w:rsidP="00D8400C">
      <w:r>
        <w:t>select * from Customer where Gender='Male'</w:t>
      </w:r>
    </w:p>
    <w:p w:rsidR="00D8400C" w:rsidRDefault="008467D0" w:rsidP="00D8400C">
      <w:r>
        <w:t>select * from Customer where Gender='Female'</w:t>
      </w:r>
    </w:p>
    <w:p w:rsidR="001B36B6" w:rsidRPr="001B36B6" w:rsidRDefault="001B36B6" w:rsidP="001B36B6">
      <w:pPr>
        <w:jc w:val="center"/>
        <w:rPr>
          <w:rFonts w:hint="eastAsia"/>
        </w:rPr>
      </w:pPr>
      <w:r w:rsidRPr="001B36B6">
        <w:rPr>
          <w:noProof/>
        </w:rPr>
        <w:drawing>
          <wp:inline distT="0" distB="0" distL="0" distR="0">
            <wp:extent cx="2415540" cy="1531620"/>
            <wp:effectExtent l="0" t="0" r="3810" b="0"/>
            <wp:docPr id="2" name="图片 2" descr="C:\Users\13886\AppData\Local\Temp\WeChat Files\54ed7e3c249e769858bd0ae4036a51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3886\AppData\Local\Temp\WeChat Files\54ed7e3c249e769858bd0ae4036a51f.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434" cy="1558184"/>
                    </a:xfrm>
                    <a:prstGeom prst="rect">
                      <a:avLst/>
                    </a:prstGeom>
                    <a:noFill/>
                    <a:ln>
                      <a:noFill/>
                    </a:ln>
                  </pic:spPr>
                </pic:pic>
              </a:graphicData>
            </a:graphic>
          </wp:inline>
        </w:drawing>
      </w:r>
    </w:p>
    <w:p w:rsidR="00D8400C" w:rsidRDefault="00D8400C" w:rsidP="00D8400C"/>
    <w:p w:rsidR="00D8400C" w:rsidRDefault="008467D0" w:rsidP="00D8400C">
      <w:r>
        <w:t xml:space="preserve">--2、Salary </w:t>
      </w:r>
      <w:r w:rsidRPr="00D8400C">
        <w:t>table is used to store employee salary information and can be horizontally distributed</w:t>
      </w:r>
    </w:p>
    <w:p w:rsidR="00D8400C" w:rsidRDefault="008467D0" w:rsidP="00D8400C">
      <w:r>
        <w:t>--</w:t>
      </w:r>
      <w:r>
        <w:rPr>
          <w:rFonts w:hint="eastAsia"/>
        </w:rPr>
        <w:t>C</w:t>
      </w:r>
      <w:r>
        <w:t>ondition：</w:t>
      </w:r>
      <w:r w:rsidRPr="00D8400C">
        <w:t>Separate salary information for different months</w:t>
      </w:r>
    </w:p>
    <w:p w:rsidR="00D8400C" w:rsidRDefault="008467D0" w:rsidP="00D8400C">
      <w:r>
        <w:t>select * from Salary where Issue_date='2021-04-01'</w:t>
      </w:r>
    </w:p>
    <w:p w:rsidR="00D8400C" w:rsidRDefault="008467D0" w:rsidP="00D8400C">
      <w:r>
        <w:t xml:space="preserve">select * from Salary where </w:t>
      </w:r>
      <w:proofErr w:type="spellStart"/>
      <w:r>
        <w:t>Issue_date</w:t>
      </w:r>
      <w:proofErr w:type="spellEnd"/>
      <w:r>
        <w:t>='2021-05-01'</w:t>
      </w:r>
    </w:p>
    <w:p w:rsidR="001B36B6" w:rsidRDefault="001B36B6" w:rsidP="001B36B6">
      <w:pPr>
        <w:jc w:val="center"/>
        <w:rPr>
          <w:rFonts w:hint="eastAsia"/>
        </w:rPr>
      </w:pPr>
      <w:r w:rsidRPr="001B36B6">
        <w:rPr>
          <w:noProof/>
        </w:rPr>
        <w:drawing>
          <wp:inline distT="0" distB="0" distL="0" distR="0">
            <wp:extent cx="2407470" cy="1455420"/>
            <wp:effectExtent l="0" t="0" r="0" b="0"/>
            <wp:docPr id="4" name="图片 4" descr="C:\Users\13886\AppData\Local\Temp\WeChat Files\2271726a4c567875502efb92c95c26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3886\AppData\Local\Temp\WeChat Files\2271726a4c567875502efb92c95c26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6687" cy="1479128"/>
                    </a:xfrm>
                    <a:prstGeom prst="rect">
                      <a:avLst/>
                    </a:prstGeom>
                    <a:noFill/>
                    <a:ln>
                      <a:noFill/>
                    </a:ln>
                  </pic:spPr>
                </pic:pic>
              </a:graphicData>
            </a:graphic>
          </wp:inline>
        </w:drawing>
      </w:r>
    </w:p>
    <w:p w:rsidR="00D8400C" w:rsidRDefault="00D8400C" w:rsidP="00D8400C"/>
    <w:p w:rsidR="00D8400C" w:rsidRDefault="008467D0" w:rsidP="00D8400C">
      <w:r>
        <w:t>--3、Employee</w:t>
      </w:r>
      <w:r w:rsidRPr="00D8400C">
        <w:t xml:space="preserve"> Tables are used to store employee information and can be horizontally </w:t>
      </w:r>
      <w:r w:rsidRPr="00D8400C">
        <w:lastRenderedPageBreak/>
        <w:t>distributed</w:t>
      </w:r>
    </w:p>
    <w:p w:rsidR="00D8400C" w:rsidRDefault="008467D0" w:rsidP="00D8400C">
      <w:r>
        <w:t>--</w:t>
      </w:r>
      <w:r>
        <w:rPr>
          <w:rFonts w:hint="eastAsia"/>
        </w:rPr>
        <w:t>C</w:t>
      </w:r>
      <w:r>
        <w:t>ondition：</w:t>
      </w:r>
      <w:r w:rsidRPr="00D8400C">
        <w:t>Distinguish employee information with different employee numbers</w:t>
      </w:r>
    </w:p>
    <w:p w:rsidR="00D8400C" w:rsidRDefault="008467D0" w:rsidP="00D8400C">
      <w:r>
        <w:t>select * from Employee where Employeeno='Emp1'</w:t>
      </w:r>
    </w:p>
    <w:p w:rsidR="00D8400C" w:rsidRDefault="008467D0" w:rsidP="00D8400C">
      <w:r>
        <w:t xml:space="preserve">select * from Employee where </w:t>
      </w:r>
      <w:proofErr w:type="spellStart"/>
      <w:r>
        <w:t>Employeeno</w:t>
      </w:r>
      <w:proofErr w:type="spellEnd"/>
      <w:r>
        <w:t>='Emp2'</w:t>
      </w:r>
    </w:p>
    <w:p w:rsidR="001B36B6" w:rsidRDefault="001B36B6" w:rsidP="001B36B6">
      <w:pPr>
        <w:jc w:val="center"/>
        <w:rPr>
          <w:rFonts w:hint="eastAsia"/>
        </w:rPr>
      </w:pPr>
      <w:r w:rsidRPr="001B36B6">
        <w:rPr>
          <w:noProof/>
        </w:rPr>
        <w:drawing>
          <wp:inline distT="0" distB="0" distL="0" distR="0">
            <wp:extent cx="2667000" cy="1567206"/>
            <wp:effectExtent l="0" t="0" r="0" b="0"/>
            <wp:docPr id="5" name="图片 5" descr="C:\Users\13886\AppData\Local\Temp\WeChat Files\d933c45a348399cb473dbaefe760ae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3886\AppData\Local\Temp\WeChat Files\d933c45a348399cb473dbaefe760ae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2644" cy="1588151"/>
                    </a:xfrm>
                    <a:prstGeom prst="rect">
                      <a:avLst/>
                    </a:prstGeom>
                    <a:noFill/>
                    <a:ln>
                      <a:noFill/>
                    </a:ln>
                  </pic:spPr>
                </pic:pic>
              </a:graphicData>
            </a:graphic>
          </wp:inline>
        </w:drawing>
      </w:r>
    </w:p>
    <w:p w:rsidR="00D8400C" w:rsidRDefault="00D8400C" w:rsidP="00D8400C"/>
    <w:p w:rsidR="00D8400C" w:rsidRDefault="008467D0" w:rsidP="00D8400C">
      <w:r>
        <w:t xml:space="preserve">--4、Parcel </w:t>
      </w:r>
      <w:r w:rsidRPr="00D8400C">
        <w:t>Tables are used to store package information and can be vertically distributed</w:t>
      </w:r>
    </w:p>
    <w:p w:rsidR="00D8400C" w:rsidRDefault="008467D0" w:rsidP="00D8400C">
      <w:r>
        <w:t>--</w:t>
      </w:r>
      <w:r w:rsidRPr="00D8400C">
        <w:t xml:space="preserve"> column</w:t>
      </w:r>
      <w:r>
        <w:t xml:space="preserve"> 1 ：</w:t>
      </w:r>
      <w:r w:rsidRPr="00D8400C">
        <w:t>Store a unique number for each package</w:t>
      </w:r>
    </w:p>
    <w:p w:rsidR="00D8400C" w:rsidRDefault="008467D0" w:rsidP="00D8400C">
      <w:r>
        <w:t>select Parcelno from Parcel</w:t>
      </w:r>
    </w:p>
    <w:p w:rsidR="00D8400C" w:rsidRDefault="008467D0" w:rsidP="00D8400C">
      <w:r>
        <w:t>--</w:t>
      </w:r>
      <w:r w:rsidRPr="00D8400C">
        <w:t xml:space="preserve"> column</w:t>
      </w:r>
      <w:r>
        <w:t xml:space="preserve"> 2：</w:t>
      </w:r>
      <w:r w:rsidRPr="00D8400C">
        <w:t>Store information about the contents of each package</w:t>
      </w:r>
    </w:p>
    <w:p w:rsidR="00D8400C" w:rsidRDefault="008467D0" w:rsidP="00D8400C">
      <w:r>
        <w:t>select Content from Parcel</w:t>
      </w:r>
    </w:p>
    <w:p w:rsidR="00D8400C" w:rsidRDefault="008467D0" w:rsidP="00D8400C">
      <w:r>
        <w:t>--</w:t>
      </w:r>
      <w:r>
        <w:rPr>
          <w:rFonts w:hint="eastAsia"/>
        </w:rPr>
        <w:t>c</w:t>
      </w:r>
      <w:r>
        <w:t>olumn 3：</w:t>
      </w:r>
      <w:r w:rsidRPr="00D8400C">
        <w:t>Store the size type of each package</w:t>
      </w:r>
    </w:p>
    <w:p w:rsidR="00D8400C" w:rsidRDefault="008467D0" w:rsidP="00D8400C">
      <w:r>
        <w:t xml:space="preserve">select </w:t>
      </w:r>
      <w:proofErr w:type="spellStart"/>
      <w:r>
        <w:t>Typeno</w:t>
      </w:r>
      <w:proofErr w:type="spellEnd"/>
      <w:r>
        <w:t xml:space="preserve"> from Parcel</w:t>
      </w:r>
    </w:p>
    <w:p w:rsidR="001B36B6" w:rsidRPr="001E5587" w:rsidRDefault="001B36B6" w:rsidP="001B36B6">
      <w:pPr>
        <w:jc w:val="center"/>
        <w:rPr>
          <w:rFonts w:hint="eastAsia"/>
        </w:rPr>
      </w:pPr>
      <w:bookmarkStart w:id="8" w:name="_GoBack"/>
      <w:r w:rsidRPr="001B36B6">
        <w:rPr>
          <w:noProof/>
        </w:rPr>
        <w:drawing>
          <wp:inline distT="0" distB="0" distL="0" distR="0">
            <wp:extent cx="1691640" cy="2908181"/>
            <wp:effectExtent l="0" t="0" r="3810" b="6985"/>
            <wp:docPr id="6" name="图片 6" descr="C:\Users\13886\AppData\Local\Temp\WeChat Files\78905d2fd498437a37a75e84bdf00d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3886\AppData\Local\Temp\WeChat Files\78905d2fd498437a37a75e84bdf00d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99664" cy="2921975"/>
                    </a:xfrm>
                    <a:prstGeom prst="rect">
                      <a:avLst/>
                    </a:prstGeom>
                    <a:noFill/>
                    <a:ln>
                      <a:noFill/>
                    </a:ln>
                  </pic:spPr>
                </pic:pic>
              </a:graphicData>
            </a:graphic>
          </wp:inline>
        </w:drawing>
      </w:r>
      <w:bookmarkEnd w:id="8"/>
    </w:p>
    <w:sectPr w:rsidR="001B36B6" w:rsidRPr="001E558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80084"/>
    <w:multiLevelType w:val="hybridMultilevel"/>
    <w:tmpl w:val="25CEA03C"/>
    <w:lvl w:ilvl="0" w:tplc="78E43A94">
      <w:start w:val="4"/>
      <w:numFmt w:val="decimal"/>
      <w:lvlText w:val="%1"/>
      <w:lvlJc w:val="left"/>
      <w:pPr>
        <w:ind w:left="360" w:hanging="360"/>
      </w:pPr>
      <w:rPr>
        <w:rFonts w:hint="default"/>
      </w:rPr>
    </w:lvl>
    <w:lvl w:ilvl="1" w:tplc="BA76E2D6" w:tentative="1">
      <w:start w:val="1"/>
      <w:numFmt w:val="lowerLetter"/>
      <w:lvlText w:val="%2)"/>
      <w:lvlJc w:val="left"/>
      <w:pPr>
        <w:ind w:left="840" w:hanging="420"/>
      </w:pPr>
    </w:lvl>
    <w:lvl w:ilvl="2" w:tplc="AA86490A" w:tentative="1">
      <w:start w:val="1"/>
      <w:numFmt w:val="lowerRoman"/>
      <w:lvlText w:val="%3."/>
      <w:lvlJc w:val="right"/>
      <w:pPr>
        <w:ind w:left="1260" w:hanging="420"/>
      </w:pPr>
    </w:lvl>
    <w:lvl w:ilvl="3" w:tplc="8D0EF448" w:tentative="1">
      <w:start w:val="1"/>
      <w:numFmt w:val="decimal"/>
      <w:lvlText w:val="%4."/>
      <w:lvlJc w:val="left"/>
      <w:pPr>
        <w:ind w:left="1680" w:hanging="420"/>
      </w:pPr>
    </w:lvl>
    <w:lvl w:ilvl="4" w:tplc="03A8A7D2" w:tentative="1">
      <w:start w:val="1"/>
      <w:numFmt w:val="lowerLetter"/>
      <w:lvlText w:val="%5)"/>
      <w:lvlJc w:val="left"/>
      <w:pPr>
        <w:ind w:left="2100" w:hanging="420"/>
      </w:pPr>
    </w:lvl>
    <w:lvl w:ilvl="5" w:tplc="AC6091AA" w:tentative="1">
      <w:start w:val="1"/>
      <w:numFmt w:val="lowerRoman"/>
      <w:lvlText w:val="%6."/>
      <w:lvlJc w:val="right"/>
      <w:pPr>
        <w:ind w:left="2520" w:hanging="420"/>
      </w:pPr>
    </w:lvl>
    <w:lvl w:ilvl="6" w:tplc="CFF8E0EA" w:tentative="1">
      <w:start w:val="1"/>
      <w:numFmt w:val="decimal"/>
      <w:lvlText w:val="%7."/>
      <w:lvlJc w:val="left"/>
      <w:pPr>
        <w:ind w:left="2940" w:hanging="420"/>
      </w:pPr>
    </w:lvl>
    <w:lvl w:ilvl="7" w:tplc="F79EFC7E" w:tentative="1">
      <w:start w:val="1"/>
      <w:numFmt w:val="lowerLetter"/>
      <w:lvlText w:val="%8)"/>
      <w:lvlJc w:val="left"/>
      <w:pPr>
        <w:ind w:left="3360" w:hanging="420"/>
      </w:pPr>
    </w:lvl>
    <w:lvl w:ilvl="8" w:tplc="3318B13C" w:tentative="1">
      <w:start w:val="1"/>
      <w:numFmt w:val="lowerRoman"/>
      <w:lvlText w:val="%9."/>
      <w:lvlJc w:val="right"/>
      <w:pPr>
        <w:ind w:left="3780" w:hanging="420"/>
      </w:pPr>
    </w:lvl>
  </w:abstractNum>
  <w:abstractNum w:abstractNumId="1" w15:restartNumberingAfterBreak="0">
    <w:nsid w:val="23134134"/>
    <w:multiLevelType w:val="hybridMultilevel"/>
    <w:tmpl w:val="C7023BB6"/>
    <w:lvl w:ilvl="0" w:tplc="1236FAF6">
      <w:start w:val="1"/>
      <w:numFmt w:val="decimal"/>
      <w:lvlText w:val="%1."/>
      <w:lvlJc w:val="left"/>
      <w:pPr>
        <w:ind w:left="360" w:hanging="360"/>
      </w:pPr>
      <w:rPr>
        <w:rFonts w:hint="default"/>
      </w:rPr>
    </w:lvl>
    <w:lvl w:ilvl="1" w:tplc="4A8E85F6" w:tentative="1">
      <w:start w:val="1"/>
      <w:numFmt w:val="lowerLetter"/>
      <w:lvlText w:val="%2)"/>
      <w:lvlJc w:val="left"/>
      <w:pPr>
        <w:ind w:left="840" w:hanging="420"/>
      </w:pPr>
    </w:lvl>
    <w:lvl w:ilvl="2" w:tplc="CBEE09C4" w:tentative="1">
      <w:start w:val="1"/>
      <w:numFmt w:val="lowerRoman"/>
      <w:lvlText w:val="%3."/>
      <w:lvlJc w:val="right"/>
      <w:pPr>
        <w:ind w:left="1260" w:hanging="420"/>
      </w:pPr>
    </w:lvl>
    <w:lvl w:ilvl="3" w:tplc="ECECC3F4" w:tentative="1">
      <w:start w:val="1"/>
      <w:numFmt w:val="decimal"/>
      <w:lvlText w:val="%4."/>
      <w:lvlJc w:val="left"/>
      <w:pPr>
        <w:ind w:left="1680" w:hanging="420"/>
      </w:pPr>
    </w:lvl>
    <w:lvl w:ilvl="4" w:tplc="F0800A36" w:tentative="1">
      <w:start w:val="1"/>
      <w:numFmt w:val="lowerLetter"/>
      <w:lvlText w:val="%5)"/>
      <w:lvlJc w:val="left"/>
      <w:pPr>
        <w:ind w:left="2100" w:hanging="420"/>
      </w:pPr>
    </w:lvl>
    <w:lvl w:ilvl="5" w:tplc="02CEEF88" w:tentative="1">
      <w:start w:val="1"/>
      <w:numFmt w:val="lowerRoman"/>
      <w:lvlText w:val="%6."/>
      <w:lvlJc w:val="right"/>
      <w:pPr>
        <w:ind w:left="2520" w:hanging="420"/>
      </w:pPr>
    </w:lvl>
    <w:lvl w:ilvl="6" w:tplc="F284741E" w:tentative="1">
      <w:start w:val="1"/>
      <w:numFmt w:val="decimal"/>
      <w:lvlText w:val="%7."/>
      <w:lvlJc w:val="left"/>
      <w:pPr>
        <w:ind w:left="2940" w:hanging="420"/>
      </w:pPr>
    </w:lvl>
    <w:lvl w:ilvl="7" w:tplc="1E6C90F2" w:tentative="1">
      <w:start w:val="1"/>
      <w:numFmt w:val="lowerLetter"/>
      <w:lvlText w:val="%8)"/>
      <w:lvlJc w:val="left"/>
      <w:pPr>
        <w:ind w:left="3360" w:hanging="420"/>
      </w:pPr>
    </w:lvl>
    <w:lvl w:ilvl="8" w:tplc="0B6C6FB4" w:tentative="1">
      <w:start w:val="1"/>
      <w:numFmt w:val="lowerRoman"/>
      <w:lvlText w:val="%9."/>
      <w:lvlJc w:val="right"/>
      <w:pPr>
        <w:ind w:left="3780" w:hanging="420"/>
      </w:pPr>
    </w:lvl>
  </w:abstractNum>
  <w:abstractNum w:abstractNumId="2" w15:restartNumberingAfterBreak="0">
    <w:nsid w:val="263B6644"/>
    <w:multiLevelType w:val="hybridMultilevel"/>
    <w:tmpl w:val="0C24471E"/>
    <w:lvl w:ilvl="0" w:tplc="3E60597E">
      <w:start w:val="1"/>
      <w:numFmt w:val="decimal"/>
      <w:lvlText w:val="%1."/>
      <w:lvlJc w:val="left"/>
      <w:pPr>
        <w:ind w:left="360" w:hanging="360"/>
      </w:pPr>
      <w:rPr>
        <w:rFonts w:hint="default"/>
      </w:rPr>
    </w:lvl>
    <w:lvl w:ilvl="1" w:tplc="898080FA" w:tentative="1">
      <w:start w:val="1"/>
      <w:numFmt w:val="lowerLetter"/>
      <w:lvlText w:val="%2)"/>
      <w:lvlJc w:val="left"/>
      <w:pPr>
        <w:ind w:left="840" w:hanging="420"/>
      </w:pPr>
    </w:lvl>
    <w:lvl w:ilvl="2" w:tplc="5AFCDF0A" w:tentative="1">
      <w:start w:val="1"/>
      <w:numFmt w:val="lowerRoman"/>
      <w:lvlText w:val="%3."/>
      <w:lvlJc w:val="right"/>
      <w:pPr>
        <w:ind w:left="1260" w:hanging="420"/>
      </w:pPr>
    </w:lvl>
    <w:lvl w:ilvl="3" w:tplc="3E1872CA" w:tentative="1">
      <w:start w:val="1"/>
      <w:numFmt w:val="decimal"/>
      <w:lvlText w:val="%4."/>
      <w:lvlJc w:val="left"/>
      <w:pPr>
        <w:ind w:left="1680" w:hanging="420"/>
      </w:pPr>
    </w:lvl>
    <w:lvl w:ilvl="4" w:tplc="1B1A1008" w:tentative="1">
      <w:start w:val="1"/>
      <w:numFmt w:val="lowerLetter"/>
      <w:lvlText w:val="%5)"/>
      <w:lvlJc w:val="left"/>
      <w:pPr>
        <w:ind w:left="2100" w:hanging="420"/>
      </w:pPr>
    </w:lvl>
    <w:lvl w:ilvl="5" w:tplc="7D30F72A" w:tentative="1">
      <w:start w:val="1"/>
      <w:numFmt w:val="lowerRoman"/>
      <w:lvlText w:val="%6."/>
      <w:lvlJc w:val="right"/>
      <w:pPr>
        <w:ind w:left="2520" w:hanging="420"/>
      </w:pPr>
    </w:lvl>
    <w:lvl w:ilvl="6" w:tplc="A4840136" w:tentative="1">
      <w:start w:val="1"/>
      <w:numFmt w:val="decimal"/>
      <w:lvlText w:val="%7."/>
      <w:lvlJc w:val="left"/>
      <w:pPr>
        <w:ind w:left="2940" w:hanging="420"/>
      </w:pPr>
    </w:lvl>
    <w:lvl w:ilvl="7" w:tplc="BF4C7E3E" w:tentative="1">
      <w:start w:val="1"/>
      <w:numFmt w:val="lowerLetter"/>
      <w:lvlText w:val="%8)"/>
      <w:lvlJc w:val="left"/>
      <w:pPr>
        <w:ind w:left="3360" w:hanging="420"/>
      </w:pPr>
    </w:lvl>
    <w:lvl w:ilvl="8" w:tplc="9758BB00" w:tentative="1">
      <w:start w:val="1"/>
      <w:numFmt w:val="lowerRoman"/>
      <w:lvlText w:val="%9."/>
      <w:lvlJc w:val="right"/>
      <w:pPr>
        <w:ind w:left="3780" w:hanging="420"/>
      </w:pPr>
    </w:lvl>
  </w:abstractNum>
  <w:abstractNum w:abstractNumId="3" w15:restartNumberingAfterBreak="0">
    <w:nsid w:val="2BC5610A"/>
    <w:multiLevelType w:val="hybridMultilevel"/>
    <w:tmpl w:val="1A441644"/>
    <w:lvl w:ilvl="0" w:tplc="B4583B0A">
      <w:start w:val="1"/>
      <w:numFmt w:val="decimal"/>
      <w:lvlText w:val="%1."/>
      <w:lvlJc w:val="left"/>
      <w:pPr>
        <w:ind w:left="360" w:hanging="360"/>
      </w:pPr>
      <w:rPr>
        <w:rFonts w:hint="default"/>
      </w:rPr>
    </w:lvl>
    <w:lvl w:ilvl="1" w:tplc="6DD270EA" w:tentative="1">
      <w:start w:val="1"/>
      <w:numFmt w:val="lowerLetter"/>
      <w:lvlText w:val="%2)"/>
      <w:lvlJc w:val="left"/>
      <w:pPr>
        <w:ind w:left="840" w:hanging="420"/>
      </w:pPr>
    </w:lvl>
    <w:lvl w:ilvl="2" w:tplc="4CD64536" w:tentative="1">
      <w:start w:val="1"/>
      <w:numFmt w:val="lowerRoman"/>
      <w:lvlText w:val="%3."/>
      <w:lvlJc w:val="right"/>
      <w:pPr>
        <w:ind w:left="1260" w:hanging="420"/>
      </w:pPr>
    </w:lvl>
    <w:lvl w:ilvl="3" w:tplc="A7AA9F4E" w:tentative="1">
      <w:start w:val="1"/>
      <w:numFmt w:val="decimal"/>
      <w:lvlText w:val="%4."/>
      <w:lvlJc w:val="left"/>
      <w:pPr>
        <w:ind w:left="1680" w:hanging="420"/>
      </w:pPr>
    </w:lvl>
    <w:lvl w:ilvl="4" w:tplc="FC46906A" w:tentative="1">
      <w:start w:val="1"/>
      <w:numFmt w:val="lowerLetter"/>
      <w:lvlText w:val="%5)"/>
      <w:lvlJc w:val="left"/>
      <w:pPr>
        <w:ind w:left="2100" w:hanging="420"/>
      </w:pPr>
    </w:lvl>
    <w:lvl w:ilvl="5" w:tplc="D7126EF0" w:tentative="1">
      <w:start w:val="1"/>
      <w:numFmt w:val="lowerRoman"/>
      <w:lvlText w:val="%6."/>
      <w:lvlJc w:val="right"/>
      <w:pPr>
        <w:ind w:left="2520" w:hanging="420"/>
      </w:pPr>
    </w:lvl>
    <w:lvl w:ilvl="6" w:tplc="8AF43C1C" w:tentative="1">
      <w:start w:val="1"/>
      <w:numFmt w:val="decimal"/>
      <w:lvlText w:val="%7."/>
      <w:lvlJc w:val="left"/>
      <w:pPr>
        <w:ind w:left="2940" w:hanging="420"/>
      </w:pPr>
    </w:lvl>
    <w:lvl w:ilvl="7" w:tplc="816A3B26" w:tentative="1">
      <w:start w:val="1"/>
      <w:numFmt w:val="lowerLetter"/>
      <w:lvlText w:val="%8)"/>
      <w:lvlJc w:val="left"/>
      <w:pPr>
        <w:ind w:left="3360" w:hanging="420"/>
      </w:pPr>
    </w:lvl>
    <w:lvl w:ilvl="8" w:tplc="95DEE77A" w:tentative="1">
      <w:start w:val="1"/>
      <w:numFmt w:val="lowerRoman"/>
      <w:lvlText w:val="%9."/>
      <w:lvlJc w:val="right"/>
      <w:pPr>
        <w:ind w:left="3780" w:hanging="420"/>
      </w:pPr>
    </w:lvl>
  </w:abstractNum>
  <w:abstractNum w:abstractNumId="4" w15:restartNumberingAfterBreak="0">
    <w:nsid w:val="46EF0FD5"/>
    <w:multiLevelType w:val="hybridMultilevel"/>
    <w:tmpl w:val="B99889F0"/>
    <w:lvl w:ilvl="0" w:tplc="5C3A905C">
      <w:start w:val="1"/>
      <w:numFmt w:val="decimal"/>
      <w:lvlText w:val="%1."/>
      <w:lvlJc w:val="left"/>
      <w:pPr>
        <w:ind w:left="360" w:hanging="360"/>
      </w:pPr>
      <w:rPr>
        <w:rFonts w:hint="default"/>
      </w:rPr>
    </w:lvl>
    <w:lvl w:ilvl="1" w:tplc="82D258AA" w:tentative="1">
      <w:start w:val="1"/>
      <w:numFmt w:val="lowerLetter"/>
      <w:lvlText w:val="%2)"/>
      <w:lvlJc w:val="left"/>
      <w:pPr>
        <w:ind w:left="840" w:hanging="420"/>
      </w:pPr>
    </w:lvl>
    <w:lvl w:ilvl="2" w:tplc="E74AB71E" w:tentative="1">
      <w:start w:val="1"/>
      <w:numFmt w:val="lowerRoman"/>
      <w:lvlText w:val="%3."/>
      <w:lvlJc w:val="right"/>
      <w:pPr>
        <w:ind w:left="1260" w:hanging="420"/>
      </w:pPr>
    </w:lvl>
    <w:lvl w:ilvl="3" w:tplc="6B38AC02" w:tentative="1">
      <w:start w:val="1"/>
      <w:numFmt w:val="decimal"/>
      <w:lvlText w:val="%4."/>
      <w:lvlJc w:val="left"/>
      <w:pPr>
        <w:ind w:left="1680" w:hanging="420"/>
      </w:pPr>
    </w:lvl>
    <w:lvl w:ilvl="4" w:tplc="6C988FC4" w:tentative="1">
      <w:start w:val="1"/>
      <w:numFmt w:val="lowerLetter"/>
      <w:lvlText w:val="%5)"/>
      <w:lvlJc w:val="left"/>
      <w:pPr>
        <w:ind w:left="2100" w:hanging="420"/>
      </w:pPr>
    </w:lvl>
    <w:lvl w:ilvl="5" w:tplc="E3200352" w:tentative="1">
      <w:start w:val="1"/>
      <w:numFmt w:val="lowerRoman"/>
      <w:lvlText w:val="%6."/>
      <w:lvlJc w:val="right"/>
      <w:pPr>
        <w:ind w:left="2520" w:hanging="420"/>
      </w:pPr>
    </w:lvl>
    <w:lvl w:ilvl="6" w:tplc="ADDEA56A" w:tentative="1">
      <w:start w:val="1"/>
      <w:numFmt w:val="decimal"/>
      <w:lvlText w:val="%7."/>
      <w:lvlJc w:val="left"/>
      <w:pPr>
        <w:ind w:left="2940" w:hanging="420"/>
      </w:pPr>
    </w:lvl>
    <w:lvl w:ilvl="7" w:tplc="862814A4" w:tentative="1">
      <w:start w:val="1"/>
      <w:numFmt w:val="lowerLetter"/>
      <w:lvlText w:val="%8)"/>
      <w:lvlJc w:val="left"/>
      <w:pPr>
        <w:ind w:left="3360" w:hanging="420"/>
      </w:pPr>
    </w:lvl>
    <w:lvl w:ilvl="8" w:tplc="245A00DA" w:tentative="1">
      <w:start w:val="1"/>
      <w:numFmt w:val="lowerRoman"/>
      <w:lvlText w:val="%9."/>
      <w:lvlJc w:val="right"/>
      <w:pPr>
        <w:ind w:left="3780" w:hanging="420"/>
      </w:pPr>
    </w:lvl>
  </w:abstractNum>
  <w:abstractNum w:abstractNumId="5" w15:restartNumberingAfterBreak="0">
    <w:nsid w:val="759640BF"/>
    <w:multiLevelType w:val="hybridMultilevel"/>
    <w:tmpl w:val="B4BACDDA"/>
    <w:lvl w:ilvl="0" w:tplc="1CAA165C">
      <w:start w:val="1"/>
      <w:numFmt w:val="decimal"/>
      <w:lvlText w:val="%1."/>
      <w:lvlJc w:val="left"/>
      <w:pPr>
        <w:ind w:left="360" w:hanging="360"/>
      </w:pPr>
    </w:lvl>
    <w:lvl w:ilvl="1" w:tplc="30244C18">
      <w:start w:val="1"/>
      <w:numFmt w:val="lowerLetter"/>
      <w:lvlText w:val="%2)"/>
      <w:lvlJc w:val="left"/>
      <w:pPr>
        <w:ind w:left="840" w:hanging="420"/>
      </w:pPr>
    </w:lvl>
    <w:lvl w:ilvl="2" w:tplc="C540DD92">
      <w:start w:val="1"/>
      <w:numFmt w:val="lowerRoman"/>
      <w:lvlText w:val="%3."/>
      <w:lvlJc w:val="right"/>
      <w:pPr>
        <w:ind w:left="1260" w:hanging="420"/>
      </w:pPr>
    </w:lvl>
    <w:lvl w:ilvl="3" w:tplc="EE747BD8">
      <w:start w:val="1"/>
      <w:numFmt w:val="decimal"/>
      <w:lvlText w:val="%4."/>
      <w:lvlJc w:val="left"/>
      <w:pPr>
        <w:ind w:left="1680" w:hanging="420"/>
      </w:pPr>
    </w:lvl>
    <w:lvl w:ilvl="4" w:tplc="76BA5192">
      <w:start w:val="1"/>
      <w:numFmt w:val="lowerLetter"/>
      <w:lvlText w:val="%5)"/>
      <w:lvlJc w:val="left"/>
      <w:pPr>
        <w:ind w:left="2100" w:hanging="420"/>
      </w:pPr>
    </w:lvl>
    <w:lvl w:ilvl="5" w:tplc="CBBA2C1C">
      <w:start w:val="1"/>
      <w:numFmt w:val="lowerRoman"/>
      <w:lvlText w:val="%6."/>
      <w:lvlJc w:val="right"/>
      <w:pPr>
        <w:ind w:left="2520" w:hanging="420"/>
      </w:pPr>
    </w:lvl>
    <w:lvl w:ilvl="6" w:tplc="7F2EA100">
      <w:start w:val="1"/>
      <w:numFmt w:val="decimal"/>
      <w:lvlText w:val="%7."/>
      <w:lvlJc w:val="left"/>
      <w:pPr>
        <w:ind w:left="2940" w:hanging="420"/>
      </w:pPr>
    </w:lvl>
    <w:lvl w:ilvl="7" w:tplc="F0C09486">
      <w:start w:val="1"/>
      <w:numFmt w:val="lowerLetter"/>
      <w:lvlText w:val="%8)"/>
      <w:lvlJc w:val="left"/>
      <w:pPr>
        <w:ind w:left="3360" w:hanging="420"/>
      </w:pPr>
    </w:lvl>
    <w:lvl w:ilvl="8" w:tplc="560EED10">
      <w:start w:val="1"/>
      <w:numFmt w:val="lowerRoman"/>
      <w:lvlText w:val="%9."/>
      <w:lvlJc w:val="right"/>
      <w:pPr>
        <w:ind w:left="3780" w:hanging="420"/>
      </w:pPr>
    </w:lvl>
  </w:abstractNum>
  <w:num w:numId="1">
    <w:abstractNumId w:val="1"/>
  </w:num>
  <w:num w:numId="2">
    <w:abstractNumId w:val="4"/>
  </w:num>
  <w:num w:numId="3">
    <w:abstractNumId w:val="2"/>
  </w:num>
  <w:num w:numId="4">
    <w:abstractNumId w:val="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1152"/>
    <w:rsid w:val="00024DD4"/>
    <w:rsid w:val="00082D13"/>
    <w:rsid w:val="000A2D3F"/>
    <w:rsid w:val="000B52F4"/>
    <w:rsid w:val="001B36B6"/>
    <w:rsid w:val="001E5587"/>
    <w:rsid w:val="002107DC"/>
    <w:rsid w:val="00262F8A"/>
    <w:rsid w:val="00271DBB"/>
    <w:rsid w:val="002C49D7"/>
    <w:rsid w:val="00331152"/>
    <w:rsid w:val="00460CF6"/>
    <w:rsid w:val="004F2FE7"/>
    <w:rsid w:val="004F3CE0"/>
    <w:rsid w:val="00614585"/>
    <w:rsid w:val="00693345"/>
    <w:rsid w:val="0070549B"/>
    <w:rsid w:val="0075451B"/>
    <w:rsid w:val="007A7777"/>
    <w:rsid w:val="007B0DF5"/>
    <w:rsid w:val="008467D0"/>
    <w:rsid w:val="00890D42"/>
    <w:rsid w:val="008E1FFF"/>
    <w:rsid w:val="009475B4"/>
    <w:rsid w:val="00A2514D"/>
    <w:rsid w:val="00AF0432"/>
    <w:rsid w:val="00C37FF2"/>
    <w:rsid w:val="00C419E1"/>
    <w:rsid w:val="00C819EA"/>
    <w:rsid w:val="00CC2495"/>
    <w:rsid w:val="00D8400C"/>
    <w:rsid w:val="00D90BB7"/>
    <w:rsid w:val="00DA29A9"/>
    <w:rsid w:val="00DC6C4C"/>
    <w:rsid w:val="00E567DB"/>
    <w:rsid w:val="00E75D35"/>
    <w:rsid w:val="00EA6179"/>
    <w:rsid w:val="00EC4893"/>
    <w:rsid w:val="00EF1D60"/>
    <w:rsid w:val="00F451CB"/>
    <w:rsid w:val="00FF72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0F305"/>
  <w15:docId w15:val="{39E98A2B-8B54-4C0A-917B-6045E585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B0DF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F729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262F8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B0DF5"/>
    <w:rPr>
      <w:b/>
      <w:bCs/>
      <w:kern w:val="44"/>
      <w:sz w:val="44"/>
      <w:szCs w:val="44"/>
    </w:rPr>
  </w:style>
  <w:style w:type="character" w:customStyle="1" w:styleId="20">
    <w:name w:val="标题 2 字符"/>
    <w:basedOn w:val="a0"/>
    <w:link w:val="2"/>
    <w:uiPriority w:val="9"/>
    <w:rsid w:val="00FF7297"/>
    <w:rPr>
      <w:rFonts w:asciiTheme="majorHAnsi" w:eastAsiaTheme="majorEastAsia" w:hAnsiTheme="majorHAnsi" w:cstheme="majorBidi"/>
      <w:b/>
      <w:bCs/>
      <w:sz w:val="32"/>
      <w:szCs w:val="32"/>
    </w:rPr>
  </w:style>
  <w:style w:type="paragraph" w:styleId="a3">
    <w:name w:val="List Paragraph"/>
    <w:basedOn w:val="a"/>
    <w:uiPriority w:val="34"/>
    <w:qFormat/>
    <w:rsid w:val="001E5587"/>
    <w:pPr>
      <w:ind w:firstLineChars="200" w:firstLine="420"/>
    </w:pPr>
  </w:style>
  <w:style w:type="character" w:customStyle="1" w:styleId="30">
    <w:name w:val="标题 3 字符"/>
    <w:basedOn w:val="a0"/>
    <w:link w:val="3"/>
    <w:uiPriority w:val="9"/>
    <w:semiHidden/>
    <w:rsid w:val="00262F8A"/>
    <w:rPr>
      <w:b/>
      <w:bCs/>
      <w:sz w:val="32"/>
      <w:szCs w:val="32"/>
    </w:rPr>
  </w:style>
  <w:style w:type="paragraph" w:styleId="a4">
    <w:name w:val="Balloon Text"/>
    <w:basedOn w:val="a"/>
    <w:link w:val="a5"/>
    <w:uiPriority w:val="99"/>
    <w:semiHidden/>
    <w:unhideWhenUsed/>
    <w:rsid w:val="00AF0432"/>
    <w:rPr>
      <w:sz w:val="18"/>
      <w:szCs w:val="18"/>
    </w:rPr>
  </w:style>
  <w:style w:type="character" w:customStyle="1" w:styleId="a5">
    <w:name w:val="批注框文本 字符"/>
    <w:basedOn w:val="a0"/>
    <w:link w:val="a4"/>
    <w:uiPriority w:val="99"/>
    <w:semiHidden/>
    <w:rsid w:val="00AF043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2753</Words>
  <Characters>15696</Characters>
  <Application>Microsoft Office Word</Application>
  <DocSecurity>0</DocSecurity>
  <Lines>130</Lines>
  <Paragraphs>36</Paragraphs>
  <ScaleCrop>false</ScaleCrop>
  <Company>HP</Company>
  <LinksUpToDate>false</LinksUpToDate>
  <CharactersWithSpaces>18413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Zong Chen (2006673)</dc:creator>
  <cp:lastModifiedBy>Zong Chen (2006673)</cp:lastModifiedBy>
  <cp:revision>4</cp:revision>
  <cp:lastPrinted>2021-07-21T02:29:00Z</cp:lastPrinted>
  <dcterms:created xsi:type="dcterms:W3CDTF">2021-07-21T02:35:00Z</dcterms:created>
  <dcterms:modified xsi:type="dcterms:W3CDTF">2021-07-21T03:35:00Z</dcterms:modified>
</cp:coreProperties>
</file>