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39E90" w14:textId="77777777" w:rsidR="00147CC3" w:rsidRPr="00147CC3" w:rsidRDefault="00147CC3" w:rsidP="00147CC3">
      <w:pPr>
        <w:spacing w:after="0" w:line="240" w:lineRule="auto"/>
        <w:jc w:val="center"/>
        <w:rPr>
          <w:rFonts w:ascii="Times New Roman" w:eastAsia="MS Minngs" w:hAnsi="Times New Roman" w:cs="Times New Roman"/>
          <w:b/>
          <w:bCs/>
          <w:sz w:val="28"/>
          <w:szCs w:val="28"/>
          <w:lang w:eastAsia="en-GB"/>
        </w:rPr>
      </w:pPr>
      <w:r w:rsidRPr="00147CC3">
        <w:rPr>
          <w:rFonts w:ascii="Times New Roman" w:eastAsia="MS Minngs" w:hAnsi="Times New Roman" w:cs="Times New Roman"/>
          <w:b/>
          <w:bCs/>
          <w:sz w:val="28"/>
          <w:szCs w:val="28"/>
          <w:lang w:eastAsia="en-GB"/>
        </w:rPr>
        <w:t>School of Sport, Health &amp; Outdoor Education</w:t>
      </w:r>
    </w:p>
    <w:p w14:paraId="13A6D9C6" w14:textId="77777777" w:rsidR="00147CC3" w:rsidRPr="00147CC3" w:rsidRDefault="00147CC3" w:rsidP="00147CC3">
      <w:pPr>
        <w:spacing w:after="0" w:line="276" w:lineRule="auto"/>
        <w:rPr>
          <w:rFonts w:ascii="Calibri" w:eastAsia="Calibri" w:hAnsi="Calibri" w:cs="Times New Roman"/>
          <w:b/>
          <w:bCs/>
          <w:sz w:val="16"/>
          <w:szCs w:val="16"/>
        </w:rPr>
      </w:pPr>
    </w:p>
    <w:p w14:paraId="02FD4425" w14:textId="77777777" w:rsidR="00147CC3" w:rsidRPr="00147CC3" w:rsidRDefault="00147CC3" w:rsidP="00147CC3">
      <w:pPr>
        <w:spacing w:after="0" w:line="240" w:lineRule="auto"/>
        <w:jc w:val="center"/>
        <w:rPr>
          <w:rFonts w:ascii="Times New Roman" w:eastAsia="MS Minngs" w:hAnsi="Times New Roman" w:cs="Times New Roman"/>
          <w:sz w:val="32"/>
          <w:szCs w:val="32"/>
          <w:u w:val="single"/>
          <w:lang w:eastAsia="en-GB"/>
        </w:rPr>
      </w:pPr>
      <w:r w:rsidRPr="00147CC3">
        <w:rPr>
          <w:rFonts w:ascii="Times New Roman" w:eastAsia="MS Minngs" w:hAnsi="Times New Roman" w:cs="Times New Roman"/>
          <w:sz w:val="32"/>
          <w:szCs w:val="32"/>
          <w:u w:val="single"/>
          <w:lang w:eastAsia="en-GB"/>
        </w:rPr>
        <w:t>Assessment Feedback Sheet</w:t>
      </w:r>
    </w:p>
    <w:p w14:paraId="492BF04B" w14:textId="77777777" w:rsidR="00147CC3" w:rsidRPr="00147CC3" w:rsidRDefault="00147CC3" w:rsidP="00147CC3">
      <w:pPr>
        <w:spacing w:after="0" w:line="240" w:lineRule="auto"/>
        <w:jc w:val="center"/>
        <w:rPr>
          <w:rFonts w:ascii="Times New Roman" w:eastAsia="MS Minngs" w:hAnsi="Times New Roman" w:cs="Times New Roman"/>
          <w:sz w:val="16"/>
          <w:szCs w:val="16"/>
          <w:u w:val="single"/>
          <w:lang w:eastAsia="en-GB"/>
        </w:rPr>
      </w:pPr>
    </w:p>
    <w:p w14:paraId="35AE5793" w14:textId="2B52C8AD" w:rsidR="00147CC3" w:rsidRPr="00147CC3" w:rsidRDefault="00147CC3" w:rsidP="00147CC3">
      <w:pPr>
        <w:spacing w:after="0" w:line="240" w:lineRule="auto"/>
        <w:jc w:val="both"/>
        <w:rPr>
          <w:rFonts w:ascii="Times New Roman" w:eastAsia="MS Minngs" w:hAnsi="Times New Roman" w:cs="Times New Roman"/>
          <w:b/>
          <w:bCs/>
          <w:sz w:val="32"/>
          <w:szCs w:val="32"/>
          <w:lang w:eastAsia="en-GB"/>
        </w:rPr>
      </w:pPr>
      <w:r w:rsidRPr="00147CC3">
        <w:rPr>
          <w:rFonts w:ascii="Times New Roman" w:eastAsia="MS Minngs" w:hAnsi="Times New Roman" w:cs="Times New Roman"/>
          <w:b/>
          <w:bCs/>
          <w:sz w:val="24"/>
          <w:szCs w:val="24"/>
          <w:lang w:eastAsia="en-GB"/>
        </w:rPr>
        <w:tab/>
        <w:t xml:space="preserve">                Student No./Name:</w:t>
      </w:r>
      <w:r w:rsidR="000573FB">
        <w:rPr>
          <w:rFonts w:ascii="Times New Roman" w:eastAsia="MS Minngs" w:hAnsi="Times New Roman" w:cs="Times New Roman"/>
          <w:b/>
          <w:bCs/>
          <w:sz w:val="24"/>
          <w:szCs w:val="24"/>
          <w:lang w:eastAsia="en-GB"/>
        </w:rPr>
        <w:t xml:space="preserve"> </w:t>
      </w:r>
      <w:r w:rsidR="00D85E1C">
        <w:rPr>
          <w:rFonts w:ascii="Times New Roman" w:eastAsia="MS Minngs" w:hAnsi="Times New Roman" w:cs="Times New Roman"/>
          <w:b/>
          <w:bCs/>
          <w:sz w:val="24"/>
          <w:szCs w:val="24"/>
          <w:lang w:eastAsia="en-GB"/>
        </w:rPr>
        <w:t xml:space="preserve">1501245 / </w:t>
      </w:r>
      <w:r w:rsidR="000573FB">
        <w:rPr>
          <w:rFonts w:ascii="Times New Roman" w:eastAsia="MS Minngs" w:hAnsi="Times New Roman" w:cs="Times New Roman"/>
          <w:b/>
          <w:bCs/>
          <w:sz w:val="24"/>
          <w:szCs w:val="24"/>
          <w:lang w:eastAsia="en-GB"/>
        </w:rPr>
        <w:t>Matthew Saunders</w:t>
      </w:r>
      <w:r w:rsidRPr="00147CC3">
        <w:rPr>
          <w:rFonts w:ascii="Times New Roman" w:eastAsia="MS Minngs" w:hAnsi="Times New Roman" w:cs="Times New Roman"/>
          <w:b/>
          <w:bCs/>
          <w:sz w:val="24"/>
          <w:szCs w:val="24"/>
          <w:lang w:eastAsia="en-GB"/>
        </w:rPr>
        <w:tab/>
      </w:r>
    </w:p>
    <w:p w14:paraId="7C626336" w14:textId="3FF0E624" w:rsidR="00147CC3" w:rsidRPr="00147CC3" w:rsidRDefault="00147CC3" w:rsidP="00147CC3">
      <w:pPr>
        <w:spacing w:after="0" w:line="240" w:lineRule="auto"/>
        <w:rPr>
          <w:rFonts w:ascii="Times New Roman" w:eastAsia="MS Minngs" w:hAnsi="Times New Roman" w:cs="Times New Roman"/>
          <w:b/>
          <w:bCs/>
          <w:sz w:val="24"/>
          <w:szCs w:val="24"/>
          <w:lang w:eastAsia="en-GB"/>
        </w:rPr>
      </w:pPr>
      <w:r w:rsidRPr="00147CC3">
        <w:rPr>
          <w:rFonts w:ascii="Times New Roman" w:eastAsia="MS Minngs" w:hAnsi="Times New Roman" w:cs="Times New Roman"/>
          <w:b/>
          <w:bCs/>
          <w:sz w:val="24"/>
          <w:szCs w:val="24"/>
          <w:lang w:eastAsia="en-GB"/>
        </w:rPr>
        <w:t xml:space="preserve">                                               Module:</w:t>
      </w:r>
      <w:r w:rsidR="00D85E1C">
        <w:rPr>
          <w:rFonts w:ascii="Times New Roman" w:eastAsia="MS Minngs" w:hAnsi="Times New Roman" w:cs="Times New Roman"/>
          <w:b/>
          <w:bCs/>
          <w:sz w:val="24"/>
          <w:szCs w:val="24"/>
          <w:lang w:eastAsia="en-GB"/>
        </w:rPr>
        <w:t xml:space="preserve"> Assessments in Physical education</w:t>
      </w:r>
    </w:p>
    <w:p w14:paraId="65851363" w14:textId="6FDF6F5B" w:rsidR="00147CC3" w:rsidRPr="00147CC3" w:rsidRDefault="00147CC3" w:rsidP="00147CC3">
      <w:pPr>
        <w:spacing w:after="0" w:line="240" w:lineRule="auto"/>
        <w:rPr>
          <w:rFonts w:ascii="Times New Roman" w:eastAsia="MS Minngs" w:hAnsi="Times New Roman" w:cs="Times New Roman"/>
          <w:b/>
          <w:bCs/>
          <w:sz w:val="24"/>
          <w:szCs w:val="24"/>
          <w:lang w:eastAsia="en-GB"/>
        </w:rPr>
      </w:pPr>
      <w:r w:rsidRPr="00147CC3">
        <w:rPr>
          <w:rFonts w:ascii="Times New Roman" w:eastAsia="MS Minngs" w:hAnsi="Times New Roman" w:cs="Times New Roman"/>
          <w:b/>
          <w:bCs/>
          <w:sz w:val="24"/>
          <w:szCs w:val="24"/>
          <w:lang w:eastAsia="en-GB"/>
        </w:rPr>
        <w:t xml:space="preserve">                                     Module Code: </w:t>
      </w:r>
      <w:r w:rsidR="00D85E1C">
        <w:rPr>
          <w:rFonts w:ascii="Times New Roman" w:eastAsia="MS Minngs" w:hAnsi="Times New Roman" w:cs="Times New Roman"/>
          <w:b/>
          <w:bCs/>
          <w:sz w:val="24"/>
          <w:szCs w:val="24"/>
          <w:lang w:eastAsia="en-GB"/>
        </w:rPr>
        <w:t>SHSS6078</w:t>
      </w:r>
    </w:p>
    <w:p w14:paraId="3D45B813" w14:textId="77777777" w:rsidR="00147CC3" w:rsidRPr="00147CC3" w:rsidRDefault="00147CC3" w:rsidP="00147CC3">
      <w:pPr>
        <w:spacing w:after="0" w:line="240" w:lineRule="auto"/>
        <w:rPr>
          <w:rFonts w:ascii="Times New Roman" w:eastAsia="MS Minngs" w:hAnsi="Times New Roman" w:cs="Times New Roman"/>
          <w:b/>
          <w:bCs/>
          <w:sz w:val="24"/>
          <w:szCs w:val="24"/>
          <w:lang w:eastAsia="en-GB"/>
        </w:rPr>
      </w:pPr>
      <w:bookmarkStart w:id="0" w:name="_GoBack"/>
      <w:bookmarkEnd w:id="0"/>
    </w:p>
    <w:p w14:paraId="36B37517" w14:textId="77777777" w:rsidR="00147CC3" w:rsidRPr="00147CC3" w:rsidRDefault="00147CC3" w:rsidP="00147CC3">
      <w:pPr>
        <w:spacing w:after="0" w:line="240" w:lineRule="auto"/>
        <w:rPr>
          <w:rFonts w:ascii="Times New Roman" w:eastAsia="MS Minngs" w:hAnsi="Times New Roman" w:cs="Times New Roman"/>
          <w:b/>
          <w:bCs/>
          <w:sz w:val="16"/>
          <w:szCs w:val="16"/>
          <w:u w:val="single"/>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147CC3" w:rsidRPr="00147CC3" w14:paraId="127F37A8" w14:textId="77777777" w:rsidTr="00147CC3">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1D9FB213" w14:textId="77777777" w:rsidR="00147CC3" w:rsidRPr="00147CC3" w:rsidRDefault="00147CC3" w:rsidP="00147CC3">
            <w:pPr>
              <w:spacing w:after="0" w:line="276" w:lineRule="auto"/>
              <w:jc w:val="center"/>
              <w:rPr>
                <w:rFonts w:ascii="Times New Roman" w:eastAsia="MS Minngs" w:hAnsi="Times New Roman" w:cs="Times New Roman"/>
                <w:b/>
                <w:bCs/>
                <w:sz w:val="24"/>
                <w:szCs w:val="24"/>
              </w:rPr>
            </w:pPr>
            <w:r w:rsidRPr="00147CC3">
              <w:rPr>
                <w:rFonts w:ascii="Times New Roman" w:eastAsia="MS Minngs" w:hAnsi="Times New Roman" w:cs="Times New Roman"/>
                <w:b/>
                <w:sz w:val="18"/>
                <w:szCs w:val="18"/>
              </w:rPr>
              <w:t>Personal Evaluation</w:t>
            </w:r>
            <w:r w:rsidRPr="00147CC3">
              <w:rPr>
                <w:rFonts w:ascii="Times New Roman" w:eastAsia="MS Minngs" w:hAnsi="Times New Roman" w:cs="Times New Roman"/>
                <w:bCs/>
                <w:sz w:val="18"/>
                <w:szCs w:val="18"/>
              </w:rPr>
              <w:t xml:space="preserve"> – to support your academic progress please complete the section below </w:t>
            </w:r>
            <w:r w:rsidRPr="00147CC3">
              <w:rPr>
                <w:rFonts w:ascii="Times New Roman" w:eastAsia="MS Minngs" w:hAnsi="Times New Roman" w:cs="Times New Roman"/>
                <w:b/>
                <w:bCs/>
                <w:sz w:val="18"/>
                <w:szCs w:val="18"/>
                <w:u w:val="single"/>
              </w:rPr>
              <w:t>BEFORE</w:t>
            </w:r>
            <w:r w:rsidRPr="00147CC3">
              <w:rPr>
                <w:rFonts w:ascii="Times New Roman" w:eastAsia="MS Minngs" w:hAnsi="Times New Roman" w:cs="Times New Roman"/>
                <w:bCs/>
                <w:sz w:val="18"/>
                <w:szCs w:val="18"/>
              </w:rPr>
              <w:t xml:space="preserve"> submitting your work.</w:t>
            </w:r>
          </w:p>
        </w:tc>
      </w:tr>
      <w:tr w:rsidR="00147CC3" w:rsidRPr="00147CC3" w14:paraId="2B2966F1" w14:textId="77777777" w:rsidTr="00147CC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586D6B6" w14:textId="77777777" w:rsidR="00147CC3" w:rsidRPr="00147CC3" w:rsidRDefault="00147CC3" w:rsidP="00147CC3">
            <w:pPr>
              <w:spacing w:after="0" w:line="276" w:lineRule="auto"/>
              <w:ind w:left="113" w:right="113"/>
              <w:rPr>
                <w:rFonts w:ascii="Times New Roman" w:eastAsia="Calibri" w:hAnsi="Times New Roman" w:cs="Times New Roman"/>
                <w:sz w:val="16"/>
                <w:szCs w:val="16"/>
              </w:rPr>
            </w:pPr>
            <w:r w:rsidRPr="00147CC3">
              <w:rPr>
                <w:rFonts w:ascii="Times New Roman" w:eastAsia="Calibri"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0E7E42E" w14:textId="2D86ACFD" w:rsidR="00147CC3" w:rsidRPr="00147CC3" w:rsidRDefault="00E11734" w:rsidP="00147CC3">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The assessment rubric is detailed and uses elements from the national curriculum</w:t>
            </w:r>
          </w:p>
        </w:tc>
      </w:tr>
      <w:tr w:rsidR="00147CC3" w:rsidRPr="00147CC3" w14:paraId="0F33EA6C" w14:textId="77777777" w:rsidTr="00147CC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E5F0829" w14:textId="77777777" w:rsidR="00147CC3" w:rsidRPr="00147CC3" w:rsidRDefault="00147CC3" w:rsidP="00147CC3">
            <w:pPr>
              <w:spacing w:after="0" w:line="276" w:lineRule="auto"/>
              <w:ind w:left="113" w:right="113"/>
              <w:rPr>
                <w:rFonts w:ascii="Times New Roman" w:eastAsia="Calibri" w:hAnsi="Times New Roman" w:cs="Times New Roman"/>
                <w:sz w:val="16"/>
                <w:szCs w:val="16"/>
              </w:rPr>
            </w:pPr>
            <w:r w:rsidRPr="00147CC3">
              <w:rPr>
                <w:rFonts w:ascii="Times New Roman" w:eastAsia="Calibri"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EC8FA37" w14:textId="2B319185" w:rsidR="00147CC3" w:rsidRPr="00147CC3" w:rsidRDefault="00E11734" w:rsidP="00147CC3">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 xml:space="preserve">The student report could be more detailed if the rubric was more suited </w:t>
            </w:r>
            <w:r w:rsidR="005D5B3F">
              <w:rPr>
                <w:rFonts w:ascii="Times New Roman" w:eastAsia="MS Minngs" w:hAnsi="Times New Roman" w:cs="Times New Roman"/>
                <w:b/>
                <w:bCs/>
                <w:sz w:val="24"/>
                <w:szCs w:val="24"/>
              </w:rPr>
              <w:t>to a one-off activity</w:t>
            </w:r>
          </w:p>
        </w:tc>
      </w:tr>
      <w:tr w:rsidR="00147CC3" w:rsidRPr="00147CC3" w14:paraId="5B555E53" w14:textId="77777777" w:rsidTr="00147CC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55B4EDED" w14:textId="77777777" w:rsidR="00147CC3" w:rsidRPr="00147CC3" w:rsidRDefault="00147CC3" w:rsidP="00147CC3">
            <w:pPr>
              <w:spacing w:after="0" w:line="276" w:lineRule="auto"/>
              <w:ind w:left="113" w:right="113"/>
              <w:rPr>
                <w:rFonts w:ascii="Times New Roman" w:eastAsia="Calibri" w:hAnsi="Times New Roman" w:cs="Times New Roman"/>
                <w:sz w:val="16"/>
                <w:szCs w:val="16"/>
              </w:rPr>
            </w:pPr>
            <w:r w:rsidRPr="00147CC3">
              <w:rPr>
                <w:rFonts w:ascii="Times New Roman" w:eastAsia="Calibri"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9187BE2" w14:textId="5DAB39C2" w:rsidR="00147CC3" w:rsidRPr="00147CC3" w:rsidRDefault="005D5B3F" w:rsidP="00147CC3">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Being able to have the opportunity to assess pupils and write my own rubric</w:t>
            </w:r>
          </w:p>
        </w:tc>
      </w:tr>
      <w:tr w:rsidR="00147CC3" w:rsidRPr="00147CC3" w14:paraId="213C2AF0" w14:textId="77777777" w:rsidTr="00147CC3">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75106C18" w14:textId="77777777" w:rsidR="00147CC3" w:rsidRPr="00147CC3" w:rsidRDefault="00147CC3" w:rsidP="00147CC3">
            <w:pPr>
              <w:spacing w:after="0" w:line="276" w:lineRule="auto"/>
              <w:rPr>
                <w:rFonts w:ascii="Times New Roman" w:eastAsia="MS Minngs" w:hAnsi="Times New Roman" w:cs="Times New Roman"/>
                <w:b/>
                <w:bCs/>
                <w:sz w:val="24"/>
                <w:szCs w:val="24"/>
              </w:rPr>
            </w:pPr>
          </w:p>
          <w:p w14:paraId="120FBBAC" w14:textId="77777777" w:rsidR="00147CC3" w:rsidRPr="00147CC3" w:rsidRDefault="00147CC3" w:rsidP="00147CC3">
            <w:pPr>
              <w:spacing w:after="0" w:line="276" w:lineRule="auto"/>
              <w:jc w:val="center"/>
              <w:rPr>
                <w:rFonts w:ascii="Times New Roman" w:eastAsia="MS Minngs" w:hAnsi="Times New Roman" w:cs="Times New Roman"/>
                <w:b/>
                <w:bCs/>
                <w:sz w:val="24"/>
                <w:szCs w:val="24"/>
              </w:rPr>
            </w:pPr>
            <w:r w:rsidRPr="00147CC3">
              <w:rPr>
                <w:rFonts w:ascii="Times New Roman" w:eastAsia="MS Minngs" w:hAnsi="Times New Roman" w:cs="Times New Roman"/>
                <w:b/>
                <w:bCs/>
                <w:sz w:val="24"/>
                <w:szCs w:val="24"/>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009F7F25" w14:textId="77777777" w:rsidR="00147CC3" w:rsidRPr="00147CC3" w:rsidRDefault="00147CC3" w:rsidP="00147CC3">
            <w:pPr>
              <w:spacing w:after="0" w:line="276" w:lineRule="auto"/>
              <w:ind w:left="113" w:right="113"/>
              <w:rPr>
                <w:rFonts w:ascii="Calibri" w:eastAsia="Calibri" w:hAnsi="Calibri" w:cs="Times New Roman"/>
                <w:sz w:val="16"/>
                <w:szCs w:val="16"/>
              </w:rPr>
            </w:pPr>
            <w:r w:rsidRPr="00147CC3">
              <w:rPr>
                <w:rFonts w:ascii="Calibri" w:eastAsia="Calibri" w:hAnsi="Calibri" w:cs="Times New Roman"/>
                <w:sz w:val="16"/>
                <w:szCs w:val="16"/>
              </w:rPr>
              <w:t>Learning</w:t>
            </w:r>
          </w:p>
          <w:p w14:paraId="01DD50C3" w14:textId="77777777" w:rsidR="00147CC3" w:rsidRPr="00147CC3" w:rsidRDefault="00147CC3" w:rsidP="00147CC3">
            <w:pPr>
              <w:spacing w:after="0" w:line="276" w:lineRule="auto"/>
              <w:ind w:left="113" w:right="113"/>
              <w:rPr>
                <w:rFonts w:ascii="Calibri" w:eastAsia="Calibri" w:hAnsi="Calibri" w:cs="Times New Roman"/>
                <w:sz w:val="16"/>
                <w:szCs w:val="16"/>
              </w:rPr>
            </w:pPr>
            <w:r w:rsidRPr="00147CC3">
              <w:rPr>
                <w:rFonts w:ascii="Calibri" w:eastAsia="Calibri" w:hAnsi="Calibri" w:cs="Times New Roman"/>
                <w:sz w:val="16"/>
                <w:szCs w:val="16"/>
              </w:rPr>
              <w:t>Outcomes</w:t>
            </w:r>
          </w:p>
          <w:p w14:paraId="227003A9" w14:textId="77777777" w:rsidR="00147CC3" w:rsidRPr="00147CC3" w:rsidRDefault="00147CC3" w:rsidP="00147CC3">
            <w:pPr>
              <w:spacing w:after="0" w:line="276" w:lineRule="auto"/>
              <w:ind w:left="113" w:right="113"/>
              <w:rPr>
                <w:rFonts w:ascii="Calibri" w:eastAsia="Calibri" w:hAnsi="Calibri" w:cs="Times New Roman"/>
                <w:sz w:val="16"/>
                <w:szCs w:val="16"/>
              </w:rPr>
            </w:pPr>
          </w:p>
          <w:p w14:paraId="3E493FEC" w14:textId="77777777" w:rsidR="00147CC3" w:rsidRPr="00147CC3" w:rsidRDefault="00147CC3" w:rsidP="00147CC3">
            <w:pPr>
              <w:spacing w:after="0" w:line="276" w:lineRule="auto"/>
              <w:ind w:left="113" w:right="113"/>
              <w:jc w:val="center"/>
              <w:rPr>
                <w:rFonts w:ascii="Times New Roman" w:eastAsia="MS Minngs" w:hAnsi="Times New Roman" w:cs="Times New Roman"/>
                <w:b/>
                <w:bCs/>
                <w:sz w:val="16"/>
                <w:szCs w:val="16"/>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1B2623E8" w14:textId="77777777" w:rsidR="00147CC3" w:rsidRPr="00147CC3" w:rsidRDefault="00147CC3" w:rsidP="00147CC3">
            <w:pPr>
              <w:spacing w:after="0" w:line="276" w:lineRule="auto"/>
              <w:jc w:val="center"/>
              <w:rPr>
                <w:rFonts w:ascii="Times New Roman" w:eastAsia="MS Minngs" w:hAnsi="Times New Roman" w:cs="Times New Roman"/>
                <w:b/>
                <w:bCs/>
                <w:sz w:val="24"/>
                <w:szCs w:val="24"/>
              </w:rPr>
            </w:pPr>
            <w:r w:rsidRPr="00147CC3">
              <w:rPr>
                <w:rFonts w:ascii="Times New Roman" w:eastAsia="MS Minngs" w:hAnsi="Times New Roman" w:cs="Times New Roman"/>
                <w:b/>
                <w:bCs/>
                <w:sz w:val="24"/>
                <w:szCs w:val="24"/>
              </w:rPr>
              <w:t>GRADE</w:t>
            </w:r>
          </w:p>
        </w:tc>
      </w:tr>
      <w:tr w:rsidR="00147CC3" w:rsidRPr="00147CC3" w14:paraId="6933BF7D" w14:textId="77777777" w:rsidTr="00147CC3">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1C4800BF" w14:textId="77777777" w:rsidR="00147CC3" w:rsidRPr="00147CC3" w:rsidRDefault="00147CC3" w:rsidP="00147CC3">
            <w:pPr>
              <w:spacing w:after="0" w:line="276" w:lineRule="auto"/>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115164C6" w14:textId="77777777" w:rsidR="00147CC3" w:rsidRPr="00147CC3" w:rsidRDefault="00147CC3" w:rsidP="00147CC3">
            <w:pPr>
              <w:spacing w:after="0" w:line="276" w:lineRule="auto"/>
              <w:rPr>
                <w:rFonts w:ascii="Times New Roman" w:eastAsia="MS Minngs" w:hAnsi="Times New Roman" w:cs="Times New Roman"/>
                <w:b/>
                <w:bCs/>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14:paraId="7A93BB0B" w14:textId="77777777" w:rsidR="00147CC3" w:rsidRPr="00147CC3" w:rsidRDefault="00147CC3" w:rsidP="00147CC3">
            <w:pPr>
              <w:spacing w:after="0" w:line="276" w:lineRule="auto"/>
              <w:jc w:val="center"/>
              <w:rPr>
                <w:rFonts w:ascii="Times New Roman" w:eastAsia="MS Minngs" w:hAnsi="Times New Roman" w:cs="Times New Roman"/>
                <w:b/>
                <w:bCs/>
                <w:sz w:val="16"/>
                <w:szCs w:val="16"/>
              </w:rPr>
            </w:pPr>
            <w:r w:rsidRPr="00147CC3">
              <w:rPr>
                <w:rFonts w:ascii="Times New Roman" w:eastAsia="MS Minngs" w:hAnsi="Times New Roman" w:cs="Times New Roman"/>
                <w:b/>
                <w:bCs/>
                <w:sz w:val="16"/>
                <w:szCs w:val="16"/>
              </w:rPr>
              <w:t>Poor</w:t>
            </w:r>
          </w:p>
          <w:p w14:paraId="107BA144" w14:textId="77777777" w:rsidR="00147CC3" w:rsidRPr="00147CC3" w:rsidRDefault="00147CC3" w:rsidP="00147CC3">
            <w:pPr>
              <w:spacing w:after="0" w:line="276" w:lineRule="auto"/>
              <w:jc w:val="center"/>
              <w:rPr>
                <w:rFonts w:ascii="Times New Roman" w:eastAsia="MS Minngs" w:hAnsi="Times New Roman" w:cs="Times New Roman"/>
                <w:b/>
                <w:bCs/>
                <w:sz w:val="16"/>
                <w:szCs w:val="16"/>
              </w:rPr>
            </w:pPr>
            <w:r w:rsidRPr="00147CC3">
              <w:rPr>
                <w:rFonts w:ascii="Times New Roman" w:eastAsia="MS Minngs" w:hAnsi="Times New Roman" w:cs="Times New Roman"/>
                <w:b/>
                <w:bCs/>
                <w:sz w:val="16"/>
                <w:szCs w:val="16"/>
              </w:rPr>
              <w:t>0-25%</w:t>
            </w:r>
          </w:p>
        </w:tc>
        <w:tc>
          <w:tcPr>
            <w:tcW w:w="1054" w:type="dxa"/>
            <w:tcBorders>
              <w:top w:val="single" w:sz="6" w:space="0" w:color="auto"/>
              <w:left w:val="single" w:sz="6" w:space="0" w:color="auto"/>
              <w:bottom w:val="single" w:sz="4" w:space="0" w:color="auto"/>
              <w:right w:val="single" w:sz="6" w:space="0" w:color="auto"/>
            </w:tcBorders>
            <w:hideMark/>
          </w:tcPr>
          <w:p w14:paraId="71E66260" w14:textId="77777777" w:rsidR="00147CC3" w:rsidRPr="00147CC3" w:rsidRDefault="00147CC3" w:rsidP="00147CC3">
            <w:pPr>
              <w:spacing w:after="0" w:line="276" w:lineRule="auto"/>
              <w:jc w:val="center"/>
              <w:rPr>
                <w:rFonts w:ascii="Times New Roman" w:eastAsia="MS Minngs" w:hAnsi="Times New Roman" w:cs="Times New Roman"/>
                <w:b/>
                <w:bCs/>
                <w:sz w:val="16"/>
                <w:szCs w:val="16"/>
              </w:rPr>
            </w:pPr>
            <w:r w:rsidRPr="00147CC3">
              <w:rPr>
                <w:rFonts w:ascii="Times New Roman" w:eastAsia="MS Minngs" w:hAnsi="Times New Roman" w:cs="Times New Roman"/>
                <w:b/>
                <w:bCs/>
                <w:sz w:val="16"/>
                <w:szCs w:val="16"/>
              </w:rPr>
              <w:t>Unsatisfactory</w:t>
            </w:r>
          </w:p>
          <w:p w14:paraId="2E58F151" w14:textId="77777777" w:rsidR="00147CC3" w:rsidRPr="00147CC3" w:rsidRDefault="00147CC3" w:rsidP="00147CC3">
            <w:pPr>
              <w:spacing w:after="0" w:line="276" w:lineRule="auto"/>
              <w:jc w:val="center"/>
              <w:rPr>
                <w:rFonts w:ascii="Times New Roman" w:eastAsia="MS Minngs" w:hAnsi="Times New Roman" w:cs="Times New Roman"/>
                <w:b/>
                <w:bCs/>
                <w:sz w:val="16"/>
                <w:szCs w:val="16"/>
              </w:rPr>
            </w:pPr>
            <w:r w:rsidRPr="00147CC3">
              <w:rPr>
                <w:rFonts w:ascii="Times New Roman" w:eastAsia="MS Minngs" w:hAnsi="Times New Roman" w:cs="Times New Roman"/>
                <w:b/>
                <w:bCs/>
                <w:sz w:val="16"/>
                <w:szCs w:val="16"/>
              </w:rPr>
              <w:t>26-39%</w:t>
            </w:r>
          </w:p>
        </w:tc>
        <w:tc>
          <w:tcPr>
            <w:tcW w:w="1054" w:type="dxa"/>
            <w:gridSpan w:val="2"/>
            <w:tcBorders>
              <w:top w:val="single" w:sz="6" w:space="0" w:color="auto"/>
              <w:left w:val="single" w:sz="6" w:space="0" w:color="auto"/>
              <w:bottom w:val="single" w:sz="6" w:space="0" w:color="auto"/>
              <w:right w:val="single" w:sz="6" w:space="0" w:color="auto"/>
            </w:tcBorders>
            <w:hideMark/>
          </w:tcPr>
          <w:p w14:paraId="252E6E65" w14:textId="77777777" w:rsidR="00147CC3" w:rsidRPr="00147CC3" w:rsidRDefault="00147CC3" w:rsidP="00147CC3">
            <w:pPr>
              <w:spacing w:after="0" w:line="276" w:lineRule="auto"/>
              <w:jc w:val="center"/>
              <w:rPr>
                <w:rFonts w:ascii="Times New Roman" w:eastAsia="MS Minngs" w:hAnsi="Times New Roman" w:cs="Times New Roman"/>
                <w:b/>
                <w:bCs/>
                <w:sz w:val="16"/>
                <w:szCs w:val="16"/>
              </w:rPr>
            </w:pPr>
            <w:r w:rsidRPr="00147CC3">
              <w:rPr>
                <w:rFonts w:ascii="Times New Roman" w:eastAsia="MS Minngs" w:hAnsi="Times New Roman" w:cs="Times New Roman"/>
                <w:b/>
                <w:bCs/>
                <w:sz w:val="16"/>
                <w:szCs w:val="16"/>
              </w:rPr>
              <w:t>Satisfactory</w:t>
            </w:r>
          </w:p>
          <w:p w14:paraId="014DD47D" w14:textId="77777777" w:rsidR="00147CC3" w:rsidRPr="00147CC3" w:rsidRDefault="00147CC3" w:rsidP="00147CC3">
            <w:pPr>
              <w:spacing w:after="0" w:line="276" w:lineRule="auto"/>
              <w:jc w:val="center"/>
              <w:rPr>
                <w:rFonts w:ascii="Times New Roman" w:eastAsia="MS Minngs" w:hAnsi="Times New Roman" w:cs="Times New Roman"/>
                <w:b/>
                <w:bCs/>
                <w:sz w:val="16"/>
                <w:szCs w:val="16"/>
              </w:rPr>
            </w:pPr>
            <w:r w:rsidRPr="00147CC3">
              <w:rPr>
                <w:rFonts w:ascii="Times New Roman" w:eastAsia="MS Minngs" w:hAnsi="Times New Roman" w:cs="Times New Roman"/>
                <w:b/>
                <w:bCs/>
                <w:sz w:val="16"/>
                <w:szCs w:val="16"/>
              </w:rPr>
              <w:t>40 – 49%</w:t>
            </w:r>
          </w:p>
        </w:tc>
        <w:tc>
          <w:tcPr>
            <w:tcW w:w="1055" w:type="dxa"/>
            <w:tcBorders>
              <w:top w:val="single" w:sz="6" w:space="0" w:color="auto"/>
              <w:left w:val="single" w:sz="6" w:space="0" w:color="auto"/>
              <w:bottom w:val="single" w:sz="6" w:space="0" w:color="auto"/>
              <w:right w:val="single" w:sz="6" w:space="0" w:color="auto"/>
            </w:tcBorders>
            <w:hideMark/>
          </w:tcPr>
          <w:p w14:paraId="21DD70F1" w14:textId="77777777" w:rsidR="00147CC3" w:rsidRPr="00147CC3" w:rsidRDefault="00147CC3" w:rsidP="00147CC3">
            <w:pPr>
              <w:spacing w:after="0" w:line="276" w:lineRule="auto"/>
              <w:jc w:val="center"/>
              <w:rPr>
                <w:rFonts w:ascii="Times New Roman" w:eastAsia="MS Minngs" w:hAnsi="Times New Roman" w:cs="Times New Roman"/>
                <w:b/>
                <w:bCs/>
                <w:sz w:val="16"/>
                <w:szCs w:val="16"/>
              </w:rPr>
            </w:pPr>
            <w:r w:rsidRPr="00147CC3">
              <w:rPr>
                <w:rFonts w:ascii="Times New Roman" w:eastAsia="MS Minngs" w:hAnsi="Times New Roman" w:cs="Times New Roman"/>
                <w:b/>
                <w:bCs/>
                <w:sz w:val="16"/>
                <w:szCs w:val="16"/>
              </w:rPr>
              <w:t>Good</w:t>
            </w:r>
          </w:p>
          <w:p w14:paraId="47428380" w14:textId="77777777" w:rsidR="00147CC3" w:rsidRPr="00147CC3" w:rsidRDefault="00147CC3" w:rsidP="00147CC3">
            <w:pPr>
              <w:spacing w:after="0" w:line="276" w:lineRule="auto"/>
              <w:jc w:val="center"/>
              <w:rPr>
                <w:rFonts w:ascii="Times New Roman" w:eastAsia="MS Minngs" w:hAnsi="Times New Roman" w:cs="Times New Roman"/>
                <w:b/>
                <w:bCs/>
                <w:sz w:val="16"/>
                <w:szCs w:val="16"/>
              </w:rPr>
            </w:pPr>
            <w:r w:rsidRPr="00147CC3">
              <w:rPr>
                <w:rFonts w:ascii="Times New Roman" w:eastAsia="MS Minngs" w:hAnsi="Times New Roman" w:cs="Times New Roman"/>
                <w:b/>
                <w:bCs/>
                <w:sz w:val="16"/>
                <w:szCs w:val="16"/>
              </w:rPr>
              <w:t>50 – 59%</w:t>
            </w:r>
          </w:p>
        </w:tc>
        <w:tc>
          <w:tcPr>
            <w:tcW w:w="1054" w:type="dxa"/>
            <w:tcBorders>
              <w:top w:val="single" w:sz="6" w:space="0" w:color="auto"/>
              <w:left w:val="single" w:sz="6" w:space="0" w:color="auto"/>
              <w:bottom w:val="single" w:sz="6" w:space="0" w:color="auto"/>
              <w:right w:val="single" w:sz="6" w:space="0" w:color="auto"/>
            </w:tcBorders>
            <w:hideMark/>
          </w:tcPr>
          <w:p w14:paraId="5DBBA272" w14:textId="77777777" w:rsidR="00147CC3" w:rsidRPr="00147CC3" w:rsidRDefault="00147CC3" w:rsidP="00147CC3">
            <w:pPr>
              <w:spacing w:after="0" w:line="276" w:lineRule="auto"/>
              <w:jc w:val="center"/>
              <w:rPr>
                <w:rFonts w:ascii="Times New Roman" w:eastAsia="MS Minngs" w:hAnsi="Times New Roman" w:cs="Times New Roman"/>
                <w:b/>
                <w:bCs/>
                <w:sz w:val="16"/>
                <w:szCs w:val="16"/>
              </w:rPr>
            </w:pPr>
            <w:r w:rsidRPr="00147CC3">
              <w:rPr>
                <w:rFonts w:ascii="Times New Roman" w:eastAsia="MS Minngs" w:hAnsi="Times New Roman" w:cs="Times New Roman"/>
                <w:b/>
                <w:bCs/>
                <w:sz w:val="16"/>
                <w:szCs w:val="16"/>
              </w:rPr>
              <w:t>Very Good</w:t>
            </w:r>
          </w:p>
          <w:p w14:paraId="0253E8F4" w14:textId="77777777" w:rsidR="00147CC3" w:rsidRPr="00147CC3" w:rsidRDefault="00147CC3" w:rsidP="00147CC3">
            <w:pPr>
              <w:spacing w:after="0" w:line="276" w:lineRule="auto"/>
              <w:jc w:val="center"/>
              <w:rPr>
                <w:rFonts w:ascii="Times New Roman" w:eastAsia="MS Minngs" w:hAnsi="Times New Roman" w:cs="Times New Roman"/>
                <w:b/>
                <w:bCs/>
                <w:sz w:val="16"/>
                <w:szCs w:val="16"/>
              </w:rPr>
            </w:pPr>
            <w:r w:rsidRPr="00147CC3">
              <w:rPr>
                <w:rFonts w:ascii="Times New Roman" w:eastAsia="MS Minngs" w:hAnsi="Times New Roman" w:cs="Times New Roman"/>
                <w:b/>
                <w:bCs/>
                <w:sz w:val="16"/>
                <w:szCs w:val="16"/>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681C7D94" w14:textId="77777777" w:rsidR="00147CC3" w:rsidRPr="00147CC3" w:rsidRDefault="00147CC3" w:rsidP="00147CC3">
            <w:pPr>
              <w:spacing w:after="0" w:line="276" w:lineRule="auto"/>
              <w:jc w:val="center"/>
              <w:rPr>
                <w:rFonts w:ascii="Times New Roman" w:eastAsia="MS Minngs" w:hAnsi="Times New Roman" w:cs="Times New Roman"/>
                <w:b/>
                <w:bCs/>
                <w:sz w:val="16"/>
                <w:szCs w:val="16"/>
              </w:rPr>
            </w:pPr>
            <w:r w:rsidRPr="00147CC3">
              <w:rPr>
                <w:rFonts w:ascii="Times New Roman" w:eastAsia="MS Minngs" w:hAnsi="Times New Roman" w:cs="Times New Roman"/>
                <w:b/>
                <w:bCs/>
                <w:sz w:val="16"/>
                <w:szCs w:val="16"/>
              </w:rPr>
              <w:t>Excellent</w:t>
            </w:r>
          </w:p>
          <w:p w14:paraId="280A85AA" w14:textId="77777777" w:rsidR="00147CC3" w:rsidRPr="00147CC3" w:rsidRDefault="00147CC3" w:rsidP="00147CC3">
            <w:pPr>
              <w:spacing w:after="0" w:line="276" w:lineRule="auto"/>
              <w:jc w:val="center"/>
              <w:rPr>
                <w:rFonts w:ascii="Times New Roman" w:eastAsia="MS Minngs" w:hAnsi="Times New Roman" w:cs="Times New Roman"/>
                <w:b/>
                <w:bCs/>
                <w:sz w:val="16"/>
                <w:szCs w:val="16"/>
              </w:rPr>
            </w:pPr>
            <w:r w:rsidRPr="00147CC3">
              <w:rPr>
                <w:rFonts w:ascii="Times New Roman" w:eastAsia="MS Minngs" w:hAnsi="Times New Roman" w:cs="Times New Roman"/>
                <w:b/>
                <w:bCs/>
                <w:sz w:val="16"/>
                <w:szCs w:val="16"/>
              </w:rPr>
              <w:t>70 – 85%</w:t>
            </w:r>
          </w:p>
        </w:tc>
        <w:tc>
          <w:tcPr>
            <w:tcW w:w="1055" w:type="dxa"/>
            <w:tcBorders>
              <w:top w:val="single" w:sz="6" w:space="0" w:color="auto"/>
              <w:left w:val="single" w:sz="6" w:space="0" w:color="auto"/>
              <w:bottom w:val="single" w:sz="4" w:space="0" w:color="auto"/>
              <w:right w:val="single" w:sz="6" w:space="0" w:color="auto"/>
            </w:tcBorders>
            <w:hideMark/>
          </w:tcPr>
          <w:p w14:paraId="36B68EA5" w14:textId="77777777" w:rsidR="00147CC3" w:rsidRPr="00147CC3" w:rsidRDefault="00147CC3" w:rsidP="00147CC3">
            <w:pPr>
              <w:spacing w:after="0" w:line="276" w:lineRule="auto"/>
              <w:jc w:val="center"/>
              <w:rPr>
                <w:rFonts w:ascii="Times New Roman" w:eastAsia="MS Minngs" w:hAnsi="Times New Roman" w:cs="Times New Roman"/>
                <w:b/>
                <w:bCs/>
                <w:sz w:val="16"/>
                <w:szCs w:val="16"/>
              </w:rPr>
            </w:pPr>
            <w:r w:rsidRPr="00147CC3">
              <w:rPr>
                <w:rFonts w:ascii="Times New Roman" w:eastAsia="MS Minngs" w:hAnsi="Times New Roman" w:cs="Times New Roman"/>
                <w:b/>
                <w:bCs/>
                <w:sz w:val="16"/>
                <w:szCs w:val="16"/>
              </w:rPr>
              <w:t>Exceptional</w:t>
            </w:r>
          </w:p>
          <w:p w14:paraId="148B1926" w14:textId="77777777" w:rsidR="00147CC3" w:rsidRPr="00147CC3" w:rsidRDefault="00147CC3" w:rsidP="00147CC3">
            <w:pPr>
              <w:spacing w:after="0" w:line="276" w:lineRule="auto"/>
              <w:jc w:val="center"/>
              <w:rPr>
                <w:rFonts w:ascii="Times New Roman" w:eastAsia="MS Minngs" w:hAnsi="Times New Roman" w:cs="Times New Roman"/>
                <w:b/>
                <w:bCs/>
                <w:sz w:val="16"/>
                <w:szCs w:val="16"/>
              </w:rPr>
            </w:pPr>
            <w:r w:rsidRPr="00147CC3">
              <w:rPr>
                <w:rFonts w:ascii="Times New Roman" w:eastAsia="MS Minngs" w:hAnsi="Times New Roman" w:cs="Times New Roman"/>
                <w:b/>
                <w:bCs/>
                <w:sz w:val="16"/>
                <w:szCs w:val="16"/>
              </w:rPr>
              <w:t>86– 100%</w:t>
            </w:r>
          </w:p>
        </w:tc>
        <w:tc>
          <w:tcPr>
            <w:tcW w:w="720" w:type="dxa"/>
            <w:tcBorders>
              <w:top w:val="single" w:sz="6" w:space="0" w:color="auto"/>
              <w:left w:val="single" w:sz="6" w:space="0" w:color="auto"/>
              <w:bottom w:val="single" w:sz="6" w:space="0" w:color="auto"/>
              <w:right w:val="thinThickLargeGap" w:sz="24" w:space="0" w:color="auto"/>
            </w:tcBorders>
          </w:tcPr>
          <w:p w14:paraId="37508C0A" w14:textId="77777777" w:rsidR="00147CC3" w:rsidRPr="00147CC3" w:rsidRDefault="00147CC3" w:rsidP="00147CC3">
            <w:pPr>
              <w:spacing w:after="0" w:line="276" w:lineRule="auto"/>
              <w:rPr>
                <w:rFonts w:ascii="Times New Roman" w:eastAsia="MS Minngs" w:hAnsi="Times New Roman" w:cs="Times New Roman"/>
                <w:b/>
                <w:bCs/>
                <w:sz w:val="18"/>
                <w:szCs w:val="18"/>
              </w:rPr>
            </w:pPr>
          </w:p>
          <w:p w14:paraId="28192F2E" w14:textId="77777777" w:rsidR="00147CC3" w:rsidRPr="00147CC3" w:rsidRDefault="00147CC3" w:rsidP="00147CC3">
            <w:pPr>
              <w:spacing w:after="0" w:line="276" w:lineRule="auto"/>
              <w:rPr>
                <w:rFonts w:ascii="Times New Roman" w:eastAsia="MS Minngs" w:hAnsi="Times New Roman" w:cs="Times New Roman"/>
                <w:b/>
                <w:bCs/>
                <w:sz w:val="18"/>
                <w:szCs w:val="18"/>
              </w:rPr>
            </w:pPr>
            <w:r w:rsidRPr="00147CC3">
              <w:rPr>
                <w:rFonts w:ascii="Times New Roman" w:eastAsia="MS Minngs" w:hAnsi="Times New Roman" w:cs="Times New Roman"/>
                <w:b/>
                <w:bCs/>
                <w:sz w:val="18"/>
                <w:szCs w:val="18"/>
              </w:rPr>
              <w:t xml:space="preserve">  %</w:t>
            </w:r>
          </w:p>
        </w:tc>
      </w:tr>
      <w:tr w:rsidR="00147CC3" w:rsidRPr="00147CC3" w14:paraId="375EA96D" w14:textId="77777777" w:rsidTr="00147CC3">
        <w:tc>
          <w:tcPr>
            <w:tcW w:w="2305" w:type="dxa"/>
            <w:tcBorders>
              <w:top w:val="single" w:sz="6" w:space="0" w:color="auto"/>
              <w:left w:val="thinThickLargeGap" w:sz="24" w:space="0" w:color="auto"/>
              <w:bottom w:val="single" w:sz="6" w:space="0" w:color="auto"/>
              <w:right w:val="single" w:sz="4" w:space="0" w:color="auto"/>
            </w:tcBorders>
            <w:hideMark/>
          </w:tcPr>
          <w:p w14:paraId="01461F11" w14:textId="77777777" w:rsidR="00147CC3" w:rsidRPr="00147CC3" w:rsidRDefault="00147CC3" w:rsidP="00147CC3">
            <w:pPr>
              <w:spacing w:after="0" w:line="276" w:lineRule="auto"/>
              <w:rPr>
                <w:rFonts w:ascii="Times New Roman" w:eastAsia="MS Minngs" w:hAnsi="Times New Roman" w:cs="Times New Roman"/>
                <w:sz w:val="18"/>
                <w:szCs w:val="18"/>
              </w:rPr>
            </w:pPr>
            <w:r w:rsidRPr="00147CC3">
              <w:rPr>
                <w:rFonts w:ascii="Times New Roman" w:eastAsia="MS Minngs" w:hAnsi="Times New Roman" w:cs="Times New Roman"/>
                <w:sz w:val="18"/>
                <w:szCs w:val="18"/>
              </w:rPr>
              <w:t>Detailed assessment rubric</w:t>
            </w:r>
          </w:p>
        </w:tc>
        <w:tc>
          <w:tcPr>
            <w:tcW w:w="540" w:type="dxa"/>
            <w:gridSpan w:val="2"/>
            <w:tcBorders>
              <w:top w:val="single" w:sz="6" w:space="0" w:color="auto"/>
              <w:left w:val="single" w:sz="4" w:space="0" w:color="auto"/>
              <w:bottom w:val="single" w:sz="6" w:space="0" w:color="auto"/>
              <w:right w:val="single" w:sz="6" w:space="0" w:color="auto"/>
            </w:tcBorders>
            <w:hideMark/>
          </w:tcPr>
          <w:p w14:paraId="7A227DEE" w14:textId="77777777" w:rsidR="00147CC3" w:rsidRPr="00147CC3" w:rsidRDefault="00147CC3" w:rsidP="00147CC3">
            <w:pPr>
              <w:spacing w:after="0" w:line="276" w:lineRule="auto"/>
              <w:jc w:val="center"/>
              <w:rPr>
                <w:rFonts w:ascii="Times New Roman" w:eastAsia="MS Minngs" w:hAnsi="Times New Roman" w:cs="Times New Roman"/>
                <w:b/>
                <w:bCs/>
                <w:sz w:val="18"/>
                <w:szCs w:val="18"/>
              </w:rPr>
            </w:pPr>
            <w:r w:rsidRPr="00147CC3">
              <w:rPr>
                <w:rFonts w:ascii="Times New Roman" w:eastAsia="MS Minngs" w:hAnsi="Times New Roman" w:cs="Times New Roman"/>
                <w:b/>
                <w:bCs/>
                <w:sz w:val="18"/>
                <w:szCs w:val="18"/>
              </w:rPr>
              <w:t>1, 2, 3</w:t>
            </w:r>
          </w:p>
        </w:tc>
        <w:tc>
          <w:tcPr>
            <w:tcW w:w="1054" w:type="dxa"/>
            <w:tcBorders>
              <w:top w:val="single" w:sz="4" w:space="0" w:color="auto"/>
              <w:left w:val="single" w:sz="6" w:space="0" w:color="auto"/>
              <w:bottom w:val="single" w:sz="4" w:space="0" w:color="auto"/>
              <w:right w:val="single" w:sz="6" w:space="0" w:color="auto"/>
            </w:tcBorders>
          </w:tcPr>
          <w:p w14:paraId="1845FA7E"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1054" w:type="dxa"/>
            <w:tcBorders>
              <w:top w:val="single" w:sz="4" w:space="0" w:color="auto"/>
              <w:left w:val="single" w:sz="6" w:space="0" w:color="auto"/>
              <w:bottom w:val="single" w:sz="4" w:space="0" w:color="auto"/>
              <w:right w:val="single" w:sz="6" w:space="0" w:color="auto"/>
            </w:tcBorders>
          </w:tcPr>
          <w:p w14:paraId="4FA7697F"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1054" w:type="dxa"/>
            <w:gridSpan w:val="2"/>
            <w:tcBorders>
              <w:top w:val="single" w:sz="6" w:space="0" w:color="auto"/>
              <w:left w:val="single" w:sz="6" w:space="0" w:color="auto"/>
              <w:bottom w:val="single" w:sz="6" w:space="0" w:color="auto"/>
              <w:right w:val="single" w:sz="6" w:space="0" w:color="auto"/>
            </w:tcBorders>
          </w:tcPr>
          <w:p w14:paraId="6487100A"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1055" w:type="dxa"/>
            <w:tcBorders>
              <w:top w:val="single" w:sz="6" w:space="0" w:color="auto"/>
              <w:left w:val="single" w:sz="6" w:space="0" w:color="auto"/>
              <w:bottom w:val="single" w:sz="6" w:space="0" w:color="auto"/>
              <w:right w:val="single" w:sz="6" w:space="0" w:color="auto"/>
            </w:tcBorders>
          </w:tcPr>
          <w:p w14:paraId="2C7F46D8"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1054" w:type="dxa"/>
            <w:tcBorders>
              <w:top w:val="single" w:sz="6" w:space="0" w:color="auto"/>
              <w:left w:val="single" w:sz="6" w:space="0" w:color="auto"/>
              <w:bottom w:val="single" w:sz="6" w:space="0" w:color="auto"/>
              <w:right w:val="single" w:sz="6" w:space="0" w:color="auto"/>
            </w:tcBorders>
          </w:tcPr>
          <w:p w14:paraId="29CDA5EF" w14:textId="77777777" w:rsidR="00147CC3" w:rsidRPr="00147CC3" w:rsidRDefault="00147CC3" w:rsidP="00147CC3">
            <w:pPr>
              <w:spacing w:after="0" w:line="276" w:lineRule="auto"/>
              <w:jc w:val="right"/>
              <w:rPr>
                <w:rFonts w:ascii="Times New Roman" w:eastAsia="MS Minngs" w:hAnsi="Times New Roman" w:cs="Times New Roman"/>
                <w:sz w:val="24"/>
                <w:szCs w:val="24"/>
              </w:rPr>
            </w:pPr>
          </w:p>
        </w:tc>
        <w:tc>
          <w:tcPr>
            <w:tcW w:w="1054" w:type="dxa"/>
            <w:gridSpan w:val="2"/>
            <w:tcBorders>
              <w:top w:val="single" w:sz="4" w:space="0" w:color="auto"/>
              <w:left w:val="single" w:sz="6" w:space="0" w:color="auto"/>
              <w:bottom w:val="single" w:sz="4" w:space="0" w:color="auto"/>
              <w:right w:val="single" w:sz="6" w:space="0" w:color="auto"/>
            </w:tcBorders>
          </w:tcPr>
          <w:p w14:paraId="51639704"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1055" w:type="dxa"/>
            <w:tcBorders>
              <w:top w:val="single" w:sz="4" w:space="0" w:color="auto"/>
              <w:left w:val="single" w:sz="6" w:space="0" w:color="auto"/>
              <w:bottom w:val="single" w:sz="4" w:space="0" w:color="auto"/>
              <w:right w:val="single" w:sz="6" w:space="0" w:color="auto"/>
            </w:tcBorders>
          </w:tcPr>
          <w:p w14:paraId="74A56272"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07BEA222" w14:textId="77777777" w:rsidR="00147CC3" w:rsidRPr="00147CC3" w:rsidRDefault="00147CC3" w:rsidP="00147CC3">
            <w:pPr>
              <w:spacing w:after="0" w:line="276" w:lineRule="auto"/>
              <w:rPr>
                <w:rFonts w:ascii="Times New Roman" w:eastAsia="MS Minngs" w:hAnsi="Times New Roman" w:cs="Times New Roman"/>
                <w:b/>
                <w:bCs/>
                <w:sz w:val="18"/>
                <w:szCs w:val="18"/>
              </w:rPr>
            </w:pPr>
            <w:r w:rsidRPr="00147CC3">
              <w:rPr>
                <w:rFonts w:ascii="Times New Roman" w:eastAsia="MS Minngs" w:hAnsi="Times New Roman" w:cs="Times New Roman"/>
                <w:b/>
                <w:bCs/>
                <w:sz w:val="18"/>
                <w:szCs w:val="18"/>
              </w:rPr>
              <w:t>35%</w:t>
            </w:r>
          </w:p>
        </w:tc>
      </w:tr>
      <w:tr w:rsidR="00147CC3" w:rsidRPr="00147CC3" w14:paraId="4B0D91AF" w14:textId="77777777" w:rsidTr="00147CC3">
        <w:tc>
          <w:tcPr>
            <w:tcW w:w="2305" w:type="dxa"/>
            <w:tcBorders>
              <w:top w:val="single" w:sz="6" w:space="0" w:color="auto"/>
              <w:left w:val="thinThickLargeGap" w:sz="24" w:space="0" w:color="auto"/>
              <w:bottom w:val="single" w:sz="6" w:space="0" w:color="auto"/>
              <w:right w:val="single" w:sz="4" w:space="0" w:color="auto"/>
            </w:tcBorders>
            <w:hideMark/>
          </w:tcPr>
          <w:p w14:paraId="4596817B" w14:textId="77777777" w:rsidR="00147CC3" w:rsidRPr="00147CC3" w:rsidRDefault="00147CC3" w:rsidP="00147CC3">
            <w:pPr>
              <w:spacing w:after="0" w:line="276" w:lineRule="auto"/>
              <w:rPr>
                <w:rFonts w:ascii="Times New Roman" w:eastAsia="MS Minngs" w:hAnsi="Times New Roman" w:cs="Times New Roman"/>
                <w:sz w:val="18"/>
                <w:szCs w:val="18"/>
              </w:rPr>
            </w:pPr>
            <w:r w:rsidRPr="00147CC3">
              <w:rPr>
                <w:rFonts w:ascii="Times New Roman" w:eastAsia="MS Minngs" w:hAnsi="Times New Roman" w:cs="Times New Roman"/>
                <w:sz w:val="18"/>
                <w:szCs w:val="18"/>
              </w:rPr>
              <w:t>Quality of rationale underpinning assessment rubric</w:t>
            </w:r>
          </w:p>
        </w:tc>
        <w:tc>
          <w:tcPr>
            <w:tcW w:w="540" w:type="dxa"/>
            <w:gridSpan w:val="2"/>
            <w:tcBorders>
              <w:top w:val="single" w:sz="6" w:space="0" w:color="auto"/>
              <w:left w:val="single" w:sz="4" w:space="0" w:color="auto"/>
              <w:bottom w:val="single" w:sz="6" w:space="0" w:color="auto"/>
              <w:right w:val="single" w:sz="6" w:space="0" w:color="auto"/>
            </w:tcBorders>
            <w:hideMark/>
          </w:tcPr>
          <w:p w14:paraId="39F21F14" w14:textId="77777777" w:rsidR="00147CC3" w:rsidRPr="00147CC3" w:rsidRDefault="00147CC3" w:rsidP="00147CC3">
            <w:pPr>
              <w:spacing w:after="0" w:line="276" w:lineRule="auto"/>
              <w:jc w:val="center"/>
              <w:rPr>
                <w:rFonts w:ascii="Times New Roman" w:eastAsia="MS Minngs" w:hAnsi="Times New Roman" w:cs="Times New Roman"/>
                <w:b/>
                <w:bCs/>
                <w:sz w:val="18"/>
                <w:szCs w:val="18"/>
              </w:rPr>
            </w:pPr>
            <w:r w:rsidRPr="00147CC3">
              <w:rPr>
                <w:rFonts w:ascii="Times New Roman" w:eastAsia="MS Minngs" w:hAnsi="Times New Roman" w:cs="Times New Roman"/>
                <w:b/>
                <w:bCs/>
                <w:sz w:val="18"/>
                <w:szCs w:val="18"/>
              </w:rPr>
              <w:t xml:space="preserve">1 </w:t>
            </w:r>
          </w:p>
        </w:tc>
        <w:tc>
          <w:tcPr>
            <w:tcW w:w="1054" w:type="dxa"/>
            <w:tcBorders>
              <w:top w:val="single" w:sz="4" w:space="0" w:color="auto"/>
              <w:left w:val="single" w:sz="6" w:space="0" w:color="auto"/>
              <w:bottom w:val="single" w:sz="4" w:space="0" w:color="auto"/>
              <w:right w:val="single" w:sz="6" w:space="0" w:color="auto"/>
            </w:tcBorders>
          </w:tcPr>
          <w:p w14:paraId="189F227A"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1054" w:type="dxa"/>
            <w:tcBorders>
              <w:top w:val="single" w:sz="4" w:space="0" w:color="auto"/>
              <w:left w:val="single" w:sz="6" w:space="0" w:color="auto"/>
              <w:bottom w:val="single" w:sz="4" w:space="0" w:color="auto"/>
              <w:right w:val="single" w:sz="6" w:space="0" w:color="auto"/>
            </w:tcBorders>
          </w:tcPr>
          <w:p w14:paraId="2BFA5E7D"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1054" w:type="dxa"/>
            <w:gridSpan w:val="2"/>
            <w:tcBorders>
              <w:top w:val="single" w:sz="6" w:space="0" w:color="auto"/>
              <w:left w:val="single" w:sz="6" w:space="0" w:color="auto"/>
              <w:bottom w:val="single" w:sz="6" w:space="0" w:color="auto"/>
              <w:right w:val="single" w:sz="6" w:space="0" w:color="auto"/>
            </w:tcBorders>
          </w:tcPr>
          <w:p w14:paraId="3F07B5C8" w14:textId="77777777" w:rsidR="00147CC3" w:rsidRPr="00147CC3" w:rsidRDefault="00147CC3" w:rsidP="00147CC3">
            <w:pPr>
              <w:spacing w:after="0" w:line="276" w:lineRule="auto"/>
              <w:rPr>
                <w:rFonts w:ascii="Times New Roman" w:eastAsia="MS Minngs" w:hAnsi="Times New Roman" w:cs="Times New Roman"/>
                <w:sz w:val="18"/>
                <w:szCs w:val="18"/>
              </w:rPr>
            </w:pPr>
          </w:p>
        </w:tc>
        <w:tc>
          <w:tcPr>
            <w:tcW w:w="1055" w:type="dxa"/>
            <w:tcBorders>
              <w:top w:val="single" w:sz="6" w:space="0" w:color="auto"/>
              <w:left w:val="single" w:sz="6" w:space="0" w:color="auto"/>
              <w:bottom w:val="single" w:sz="6" w:space="0" w:color="auto"/>
              <w:right w:val="single" w:sz="6" w:space="0" w:color="auto"/>
            </w:tcBorders>
          </w:tcPr>
          <w:p w14:paraId="25D5815D" w14:textId="77777777" w:rsidR="00147CC3" w:rsidRPr="00147CC3" w:rsidRDefault="00147CC3" w:rsidP="00147CC3">
            <w:pPr>
              <w:spacing w:after="0" w:line="276" w:lineRule="auto"/>
              <w:rPr>
                <w:rFonts w:ascii="Times New Roman" w:eastAsia="MS Minngs" w:hAnsi="Times New Roman" w:cs="Times New Roman"/>
                <w:sz w:val="18"/>
                <w:szCs w:val="18"/>
              </w:rPr>
            </w:pPr>
          </w:p>
        </w:tc>
        <w:tc>
          <w:tcPr>
            <w:tcW w:w="1054" w:type="dxa"/>
            <w:tcBorders>
              <w:top w:val="single" w:sz="6" w:space="0" w:color="auto"/>
              <w:left w:val="single" w:sz="6" w:space="0" w:color="auto"/>
              <w:bottom w:val="single" w:sz="6" w:space="0" w:color="auto"/>
              <w:right w:val="single" w:sz="6" w:space="0" w:color="auto"/>
            </w:tcBorders>
          </w:tcPr>
          <w:p w14:paraId="0AD0A01C" w14:textId="77777777" w:rsidR="00147CC3" w:rsidRPr="00147CC3" w:rsidRDefault="00147CC3" w:rsidP="00147CC3">
            <w:pPr>
              <w:spacing w:after="0" w:line="276" w:lineRule="auto"/>
              <w:rPr>
                <w:rFonts w:ascii="Calibri" w:eastAsia="Calibri" w:hAnsi="Calibri" w:cs="Times New Roman"/>
              </w:rPr>
            </w:pPr>
          </w:p>
        </w:tc>
        <w:tc>
          <w:tcPr>
            <w:tcW w:w="1054" w:type="dxa"/>
            <w:gridSpan w:val="2"/>
            <w:tcBorders>
              <w:top w:val="single" w:sz="4" w:space="0" w:color="auto"/>
              <w:left w:val="single" w:sz="6" w:space="0" w:color="auto"/>
              <w:bottom w:val="single" w:sz="4" w:space="0" w:color="auto"/>
              <w:right w:val="single" w:sz="6" w:space="0" w:color="auto"/>
            </w:tcBorders>
          </w:tcPr>
          <w:p w14:paraId="009B050D"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1055" w:type="dxa"/>
            <w:tcBorders>
              <w:top w:val="single" w:sz="4" w:space="0" w:color="auto"/>
              <w:left w:val="single" w:sz="6" w:space="0" w:color="auto"/>
              <w:bottom w:val="single" w:sz="4" w:space="0" w:color="auto"/>
              <w:right w:val="single" w:sz="6" w:space="0" w:color="auto"/>
            </w:tcBorders>
          </w:tcPr>
          <w:p w14:paraId="561D8403"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455E3B16" w14:textId="77777777" w:rsidR="00147CC3" w:rsidRPr="00147CC3" w:rsidRDefault="00147CC3" w:rsidP="00147CC3">
            <w:pPr>
              <w:spacing w:after="0" w:line="276" w:lineRule="auto"/>
              <w:rPr>
                <w:rFonts w:ascii="Times New Roman" w:eastAsia="MS Minngs" w:hAnsi="Times New Roman" w:cs="Times New Roman"/>
                <w:b/>
                <w:bCs/>
                <w:sz w:val="18"/>
                <w:szCs w:val="18"/>
              </w:rPr>
            </w:pPr>
            <w:r w:rsidRPr="00147CC3">
              <w:rPr>
                <w:rFonts w:ascii="Times New Roman" w:eastAsia="MS Minngs" w:hAnsi="Times New Roman" w:cs="Times New Roman"/>
                <w:b/>
                <w:bCs/>
                <w:sz w:val="18"/>
                <w:szCs w:val="18"/>
              </w:rPr>
              <w:t>15%</w:t>
            </w:r>
          </w:p>
        </w:tc>
      </w:tr>
      <w:tr w:rsidR="00147CC3" w:rsidRPr="00147CC3" w14:paraId="77EBBB3D" w14:textId="77777777" w:rsidTr="00147CC3">
        <w:tc>
          <w:tcPr>
            <w:tcW w:w="2305" w:type="dxa"/>
            <w:tcBorders>
              <w:top w:val="single" w:sz="6" w:space="0" w:color="auto"/>
              <w:left w:val="thinThickLargeGap" w:sz="24" w:space="0" w:color="auto"/>
              <w:bottom w:val="single" w:sz="6" w:space="0" w:color="auto"/>
              <w:right w:val="single" w:sz="4" w:space="0" w:color="auto"/>
            </w:tcBorders>
            <w:hideMark/>
          </w:tcPr>
          <w:p w14:paraId="629AC67B" w14:textId="77777777" w:rsidR="00147CC3" w:rsidRPr="00147CC3" w:rsidRDefault="00147CC3" w:rsidP="00147CC3">
            <w:pPr>
              <w:spacing w:after="0" w:line="276" w:lineRule="auto"/>
              <w:ind w:left="-15"/>
              <w:rPr>
                <w:rFonts w:ascii="Times New Roman" w:eastAsia="MS Minngs" w:hAnsi="Times New Roman" w:cs="Times New Roman"/>
                <w:sz w:val="18"/>
                <w:szCs w:val="18"/>
              </w:rPr>
            </w:pPr>
            <w:r w:rsidRPr="00147CC3">
              <w:rPr>
                <w:rFonts w:ascii="Times New Roman" w:eastAsia="MS Minngs" w:hAnsi="Times New Roman" w:cs="Times New Roman"/>
                <w:sz w:val="18"/>
                <w:szCs w:val="18"/>
              </w:rPr>
              <w:t>Pupil report</w:t>
            </w:r>
          </w:p>
        </w:tc>
        <w:tc>
          <w:tcPr>
            <w:tcW w:w="540" w:type="dxa"/>
            <w:gridSpan w:val="2"/>
            <w:tcBorders>
              <w:top w:val="single" w:sz="6" w:space="0" w:color="auto"/>
              <w:left w:val="single" w:sz="4" w:space="0" w:color="auto"/>
              <w:bottom w:val="single" w:sz="6" w:space="0" w:color="auto"/>
              <w:right w:val="single" w:sz="6" w:space="0" w:color="auto"/>
            </w:tcBorders>
          </w:tcPr>
          <w:p w14:paraId="66BD49B4" w14:textId="77777777" w:rsidR="00147CC3" w:rsidRPr="00147CC3" w:rsidRDefault="00147CC3" w:rsidP="00147CC3">
            <w:pPr>
              <w:spacing w:after="0" w:line="276" w:lineRule="auto"/>
              <w:jc w:val="center"/>
              <w:rPr>
                <w:rFonts w:ascii="Times New Roman" w:eastAsia="MS Minngs" w:hAnsi="Times New Roman" w:cs="Times New Roman"/>
                <w:b/>
                <w:bCs/>
                <w:sz w:val="18"/>
                <w:szCs w:val="18"/>
              </w:rPr>
            </w:pPr>
          </w:p>
          <w:p w14:paraId="06C1633F" w14:textId="77777777" w:rsidR="00147CC3" w:rsidRPr="00147CC3" w:rsidRDefault="00147CC3" w:rsidP="00147CC3">
            <w:pPr>
              <w:spacing w:after="0" w:line="276" w:lineRule="auto"/>
              <w:jc w:val="center"/>
              <w:rPr>
                <w:rFonts w:ascii="Times New Roman" w:eastAsia="MS Minngs" w:hAnsi="Times New Roman" w:cs="Times New Roman"/>
                <w:b/>
                <w:bCs/>
                <w:sz w:val="18"/>
                <w:szCs w:val="18"/>
              </w:rPr>
            </w:pPr>
            <w:r w:rsidRPr="00147CC3">
              <w:rPr>
                <w:rFonts w:ascii="Times New Roman" w:eastAsia="MS Minngs" w:hAnsi="Times New Roman" w:cs="Times New Roman"/>
                <w:b/>
                <w:bCs/>
                <w:sz w:val="18"/>
                <w:szCs w:val="18"/>
              </w:rPr>
              <w:t>2</w:t>
            </w:r>
          </w:p>
        </w:tc>
        <w:tc>
          <w:tcPr>
            <w:tcW w:w="1054" w:type="dxa"/>
            <w:tcBorders>
              <w:top w:val="single" w:sz="4" w:space="0" w:color="auto"/>
              <w:left w:val="single" w:sz="6" w:space="0" w:color="auto"/>
              <w:bottom w:val="single" w:sz="4" w:space="0" w:color="auto"/>
              <w:right w:val="single" w:sz="6" w:space="0" w:color="auto"/>
            </w:tcBorders>
          </w:tcPr>
          <w:p w14:paraId="44092E18"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1054" w:type="dxa"/>
            <w:tcBorders>
              <w:top w:val="single" w:sz="4" w:space="0" w:color="auto"/>
              <w:left w:val="single" w:sz="6" w:space="0" w:color="auto"/>
              <w:bottom w:val="single" w:sz="4" w:space="0" w:color="auto"/>
              <w:right w:val="single" w:sz="6" w:space="0" w:color="auto"/>
            </w:tcBorders>
          </w:tcPr>
          <w:p w14:paraId="2F3A3020"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1054" w:type="dxa"/>
            <w:gridSpan w:val="2"/>
            <w:tcBorders>
              <w:top w:val="single" w:sz="6" w:space="0" w:color="auto"/>
              <w:left w:val="single" w:sz="6" w:space="0" w:color="auto"/>
              <w:bottom w:val="single" w:sz="6" w:space="0" w:color="auto"/>
              <w:right w:val="single" w:sz="6" w:space="0" w:color="auto"/>
            </w:tcBorders>
          </w:tcPr>
          <w:p w14:paraId="66551A8F" w14:textId="77777777" w:rsidR="00147CC3" w:rsidRPr="00147CC3" w:rsidRDefault="00147CC3" w:rsidP="00147CC3">
            <w:pPr>
              <w:spacing w:after="0" w:line="276" w:lineRule="auto"/>
              <w:jc w:val="right"/>
              <w:rPr>
                <w:rFonts w:ascii="Times New Roman" w:eastAsia="MS Minngs" w:hAnsi="Times New Roman" w:cs="Times New Roman"/>
                <w:sz w:val="18"/>
                <w:szCs w:val="18"/>
              </w:rPr>
            </w:pPr>
          </w:p>
        </w:tc>
        <w:tc>
          <w:tcPr>
            <w:tcW w:w="1055" w:type="dxa"/>
            <w:tcBorders>
              <w:top w:val="single" w:sz="6" w:space="0" w:color="auto"/>
              <w:left w:val="single" w:sz="6" w:space="0" w:color="auto"/>
              <w:bottom w:val="single" w:sz="6" w:space="0" w:color="auto"/>
              <w:right w:val="single" w:sz="6" w:space="0" w:color="auto"/>
            </w:tcBorders>
          </w:tcPr>
          <w:p w14:paraId="69E8BF1B" w14:textId="77777777" w:rsidR="00147CC3" w:rsidRPr="00147CC3" w:rsidRDefault="00147CC3" w:rsidP="00147CC3">
            <w:pPr>
              <w:spacing w:after="0" w:line="276" w:lineRule="auto"/>
              <w:jc w:val="right"/>
              <w:rPr>
                <w:rFonts w:ascii="Times New Roman" w:eastAsia="MS Minngs" w:hAnsi="Times New Roman" w:cs="Times New Roman"/>
                <w:sz w:val="18"/>
                <w:szCs w:val="18"/>
              </w:rPr>
            </w:pPr>
          </w:p>
        </w:tc>
        <w:tc>
          <w:tcPr>
            <w:tcW w:w="1054" w:type="dxa"/>
            <w:tcBorders>
              <w:top w:val="single" w:sz="6" w:space="0" w:color="auto"/>
              <w:left w:val="single" w:sz="6" w:space="0" w:color="auto"/>
              <w:bottom w:val="single" w:sz="6" w:space="0" w:color="auto"/>
              <w:right w:val="single" w:sz="6" w:space="0" w:color="auto"/>
            </w:tcBorders>
          </w:tcPr>
          <w:p w14:paraId="20F862E0" w14:textId="77777777" w:rsidR="00147CC3" w:rsidRPr="00147CC3" w:rsidRDefault="00147CC3" w:rsidP="00147CC3">
            <w:pPr>
              <w:spacing w:after="0" w:line="276" w:lineRule="auto"/>
              <w:ind w:firstLine="281"/>
              <w:jc w:val="right"/>
              <w:rPr>
                <w:rFonts w:ascii="Times New Roman" w:eastAsia="MS Minngs" w:hAnsi="Times New Roman" w:cs="Times New Roman"/>
                <w:sz w:val="18"/>
                <w:szCs w:val="18"/>
              </w:rPr>
            </w:pPr>
          </w:p>
        </w:tc>
        <w:tc>
          <w:tcPr>
            <w:tcW w:w="1054" w:type="dxa"/>
            <w:gridSpan w:val="2"/>
            <w:tcBorders>
              <w:top w:val="single" w:sz="4" w:space="0" w:color="auto"/>
              <w:left w:val="single" w:sz="6" w:space="0" w:color="auto"/>
              <w:bottom w:val="single" w:sz="4" w:space="0" w:color="auto"/>
              <w:right w:val="single" w:sz="6" w:space="0" w:color="auto"/>
            </w:tcBorders>
          </w:tcPr>
          <w:p w14:paraId="73F5ECB6"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1055" w:type="dxa"/>
            <w:tcBorders>
              <w:top w:val="single" w:sz="4" w:space="0" w:color="auto"/>
              <w:left w:val="single" w:sz="6" w:space="0" w:color="auto"/>
              <w:bottom w:val="single" w:sz="4" w:space="0" w:color="auto"/>
              <w:right w:val="single" w:sz="6" w:space="0" w:color="auto"/>
            </w:tcBorders>
          </w:tcPr>
          <w:p w14:paraId="3C86EAF1"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1EEFFDE3" w14:textId="77777777" w:rsidR="00147CC3" w:rsidRPr="00147CC3" w:rsidRDefault="00147CC3" w:rsidP="00147CC3">
            <w:pPr>
              <w:spacing w:after="0" w:line="276" w:lineRule="auto"/>
              <w:rPr>
                <w:rFonts w:ascii="Times New Roman" w:eastAsia="MS Minngs" w:hAnsi="Times New Roman" w:cs="Times New Roman"/>
                <w:b/>
                <w:bCs/>
                <w:sz w:val="18"/>
                <w:szCs w:val="18"/>
              </w:rPr>
            </w:pPr>
            <w:r w:rsidRPr="00147CC3">
              <w:rPr>
                <w:rFonts w:ascii="Times New Roman" w:eastAsia="MS Minngs" w:hAnsi="Times New Roman" w:cs="Times New Roman"/>
                <w:b/>
                <w:bCs/>
                <w:sz w:val="18"/>
                <w:szCs w:val="18"/>
              </w:rPr>
              <w:t>25%</w:t>
            </w:r>
          </w:p>
        </w:tc>
      </w:tr>
      <w:tr w:rsidR="00147CC3" w:rsidRPr="00147CC3" w14:paraId="7CA3F404" w14:textId="77777777" w:rsidTr="00147CC3">
        <w:tc>
          <w:tcPr>
            <w:tcW w:w="2305" w:type="dxa"/>
            <w:tcBorders>
              <w:top w:val="single" w:sz="6" w:space="0" w:color="auto"/>
              <w:left w:val="thinThickLargeGap" w:sz="24" w:space="0" w:color="auto"/>
              <w:bottom w:val="single" w:sz="4" w:space="0" w:color="auto"/>
              <w:right w:val="single" w:sz="4" w:space="0" w:color="auto"/>
            </w:tcBorders>
            <w:hideMark/>
          </w:tcPr>
          <w:p w14:paraId="297B01D5" w14:textId="77777777" w:rsidR="00147CC3" w:rsidRPr="00147CC3" w:rsidRDefault="00147CC3" w:rsidP="00147CC3">
            <w:pPr>
              <w:spacing w:after="0" w:line="276" w:lineRule="auto"/>
              <w:ind w:left="-15"/>
              <w:rPr>
                <w:rFonts w:ascii="Times New Roman" w:eastAsia="MS Minngs" w:hAnsi="Times New Roman" w:cs="Times New Roman"/>
                <w:sz w:val="18"/>
                <w:szCs w:val="18"/>
              </w:rPr>
            </w:pPr>
            <w:r w:rsidRPr="00147CC3">
              <w:rPr>
                <w:rFonts w:ascii="Times New Roman" w:eastAsia="MS Minngs" w:hAnsi="Times New Roman" w:cs="Times New Roman"/>
                <w:sz w:val="18"/>
                <w:szCs w:val="18"/>
              </w:rPr>
              <w:t>Reflections on the assessment process</w:t>
            </w:r>
          </w:p>
        </w:tc>
        <w:tc>
          <w:tcPr>
            <w:tcW w:w="540" w:type="dxa"/>
            <w:gridSpan w:val="2"/>
            <w:tcBorders>
              <w:top w:val="single" w:sz="6" w:space="0" w:color="auto"/>
              <w:left w:val="single" w:sz="4" w:space="0" w:color="auto"/>
              <w:bottom w:val="single" w:sz="4" w:space="0" w:color="auto"/>
              <w:right w:val="single" w:sz="6" w:space="0" w:color="auto"/>
            </w:tcBorders>
            <w:hideMark/>
          </w:tcPr>
          <w:p w14:paraId="6F0206CB" w14:textId="77777777" w:rsidR="00147CC3" w:rsidRPr="00147CC3" w:rsidRDefault="00147CC3" w:rsidP="00147CC3">
            <w:pPr>
              <w:spacing w:after="0" w:line="276" w:lineRule="auto"/>
              <w:jc w:val="center"/>
              <w:rPr>
                <w:rFonts w:ascii="Times New Roman" w:eastAsia="MS Minngs" w:hAnsi="Times New Roman" w:cs="Times New Roman"/>
                <w:b/>
                <w:bCs/>
                <w:sz w:val="18"/>
                <w:szCs w:val="18"/>
              </w:rPr>
            </w:pPr>
            <w:r w:rsidRPr="00147CC3">
              <w:rPr>
                <w:rFonts w:ascii="Times New Roman" w:eastAsia="MS Minngs" w:hAnsi="Times New Roman" w:cs="Times New Roman"/>
                <w:b/>
                <w:bCs/>
                <w:sz w:val="18"/>
                <w:szCs w:val="18"/>
              </w:rPr>
              <w:t>1, 2, 3</w:t>
            </w:r>
          </w:p>
        </w:tc>
        <w:tc>
          <w:tcPr>
            <w:tcW w:w="1054" w:type="dxa"/>
            <w:tcBorders>
              <w:top w:val="single" w:sz="4" w:space="0" w:color="auto"/>
              <w:left w:val="single" w:sz="6" w:space="0" w:color="auto"/>
              <w:bottom w:val="single" w:sz="4" w:space="0" w:color="auto"/>
              <w:right w:val="single" w:sz="6" w:space="0" w:color="auto"/>
            </w:tcBorders>
          </w:tcPr>
          <w:p w14:paraId="3BCB7F59"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1054" w:type="dxa"/>
            <w:tcBorders>
              <w:top w:val="single" w:sz="4" w:space="0" w:color="auto"/>
              <w:left w:val="single" w:sz="6" w:space="0" w:color="auto"/>
              <w:bottom w:val="single" w:sz="4" w:space="0" w:color="auto"/>
              <w:right w:val="single" w:sz="6" w:space="0" w:color="auto"/>
            </w:tcBorders>
          </w:tcPr>
          <w:p w14:paraId="08E15EDD"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1054" w:type="dxa"/>
            <w:gridSpan w:val="2"/>
            <w:tcBorders>
              <w:top w:val="single" w:sz="6" w:space="0" w:color="auto"/>
              <w:left w:val="single" w:sz="6" w:space="0" w:color="auto"/>
              <w:bottom w:val="single" w:sz="4" w:space="0" w:color="auto"/>
              <w:right w:val="single" w:sz="6" w:space="0" w:color="auto"/>
            </w:tcBorders>
          </w:tcPr>
          <w:p w14:paraId="4900FC7B" w14:textId="77777777" w:rsidR="00147CC3" w:rsidRPr="00147CC3" w:rsidRDefault="00147CC3" w:rsidP="00147CC3">
            <w:pPr>
              <w:spacing w:after="0" w:line="276" w:lineRule="auto"/>
              <w:jc w:val="right"/>
              <w:rPr>
                <w:rFonts w:ascii="Times New Roman" w:eastAsia="MS Minngs" w:hAnsi="Times New Roman" w:cs="Times New Roman"/>
                <w:sz w:val="18"/>
                <w:szCs w:val="18"/>
              </w:rPr>
            </w:pPr>
          </w:p>
        </w:tc>
        <w:tc>
          <w:tcPr>
            <w:tcW w:w="1055" w:type="dxa"/>
            <w:tcBorders>
              <w:top w:val="single" w:sz="6" w:space="0" w:color="auto"/>
              <w:left w:val="single" w:sz="6" w:space="0" w:color="auto"/>
              <w:bottom w:val="single" w:sz="4" w:space="0" w:color="auto"/>
              <w:right w:val="single" w:sz="6" w:space="0" w:color="auto"/>
            </w:tcBorders>
          </w:tcPr>
          <w:p w14:paraId="45E2DD5D" w14:textId="77777777" w:rsidR="00147CC3" w:rsidRPr="00147CC3" w:rsidRDefault="00147CC3" w:rsidP="00147CC3">
            <w:pPr>
              <w:spacing w:after="0" w:line="276" w:lineRule="auto"/>
              <w:jc w:val="right"/>
              <w:rPr>
                <w:rFonts w:ascii="Times New Roman" w:eastAsia="MS Minngs" w:hAnsi="Times New Roman" w:cs="Times New Roman"/>
                <w:sz w:val="18"/>
                <w:szCs w:val="18"/>
              </w:rPr>
            </w:pPr>
          </w:p>
        </w:tc>
        <w:tc>
          <w:tcPr>
            <w:tcW w:w="1054" w:type="dxa"/>
            <w:tcBorders>
              <w:top w:val="single" w:sz="6" w:space="0" w:color="auto"/>
              <w:left w:val="single" w:sz="6" w:space="0" w:color="auto"/>
              <w:bottom w:val="single" w:sz="4" w:space="0" w:color="auto"/>
              <w:right w:val="single" w:sz="6" w:space="0" w:color="auto"/>
            </w:tcBorders>
          </w:tcPr>
          <w:p w14:paraId="2B531B18" w14:textId="77777777" w:rsidR="00147CC3" w:rsidRPr="00147CC3" w:rsidRDefault="00147CC3" w:rsidP="00147CC3">
            <w:pPr>
              <w:spacing w:after="0" w:line="276" w:lineRule="auto"/>
              <w:ind w:firstLine="281"/>
              <w:jc w:val="right"/>
              <w:rPr>
                <w:rFonts w:ascii="Times New Roman" w:eastAsia="MS Minngs" w:hAnsi="Times New Roman" w:cs="Times New Roman"/>
                <w:sz w:val="18"/>
                <w:szCs w:val="18"/>
              </w:rPr>
            </w:pPr>
          </w:p>
        </w:tc>
        <w:tc>
          <w:tcPr>
            <w:tcW w:w="1054" w:type="dxa"/>
            <w:gridSpan w:val="2"/>
            <w:tcBorders>
              <w:top w:val="single" w:sz="4" w:space="0" w:color="auto"/>
              <w:left w:val="single" w:sz="6" w:space="0" w:color="auto"/>
              <w:bottom w:val="single" w:sz="4" w:space="0" w:color="auto"/>
              <w:right w:val="single" w:sz="6" w:space="0" w:color="auto"/>
            </w:tcBorders>
          </w:tcPr>
          <w:p w14:paraId="2E43272F"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1055" w:type="dxa"/>
            <w:tcBorders>
              <w:top w:val="single" w:sz="4" w:space="0" w:color="auto"/>
              <w:left w:val="single" w:sz="6" w:space="0" w:color="auto"/>
              <w:bottom w:val="single" w:sz="4" w:space="0" w:color="auto"/>
              <w:right w:val="single" w:sz="6" w:space="0" w:color="auto"/>
            </w:tcBorders>
          </w:tcPr>
          <w:p w14:paraId="61430A24" w14:textId="77777777" w:rsidR="00147CC3" w:rsidRPr="00147CC3" w:rsidRDefault="00147CC3" w:rsidP="00147CC3">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14:paraId="63E8FFA3" w14:textId="77777777" w:rsidR="00147CC3" w:rsidRPr="00147CC3" w:rsidRDefault="00147CC3" w:rsidP="00147CC3">
            <w:pPr>
              <w:spacing w:after="0" w:line="276" w:lineRule="auto"/>
              <w:rPr>
                <w:rFonts w:ascii="Times New Roman" w:eastAsia="MS Minngs" w:hAnsi="Times New Roman" w:cs="Times New Roman"/>
                <w:b/>
                <w:bCs/>
                <w:sz w:val="18"/>
                <w:szCs w:val="18"/>
              </w:rPr>
            </w:pPr>
            <w:r w:rsidRPr="00147CC3">
              <w:rPr>
                <w:rFonts w:ascii="Times New Roman" w:eastAsia="MS Minngs" w:hAnsi="Times New Roman" w:cs="Times New Roman"/>
                <w:b/>
                <w:bCs/>
                <w:sz w:val="18"/>
                <w:szCs w:val="18"/>
              </w:rPr>
              <w:t>25%</w:t>
            </w:r>
          </w:p>
        </w:tc>
      </w:tr>
      <w:tr w:rsidR="00147CC3" w:rsidRPr="00147CC3" w14:paraId="1C6E48B7" w14:textId="77777777" w:rsidTr="00147CC3">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38D53B8F" w14:textId="77777777" w:rsidR="00147CC3" w:rsidRPr="00147CC3" w:rsidRDefault="00147CC3" w:rsidP="00147CC3">
            <w:pPr>
              <w:spacing w:after="0" w:line="276" w:lineRule="auto"/>
              <w:rPr>
                <w:rFonts w:ascii="Times New Roman" w:eastAsia="MS Minngs" w:hAnsi="Times New Roman" w:cs="Times New Roman"/>
                <w:b/>
                <w:bCs/>
                <w:sz w:val="24"/>
                <w:szCs w:val="24"/>
              </w:rPr>
            </w:pPr>
            <w:r w:rsidRPr="00147CC3">
              <w:rPr>
                <w:rFonts w:ascii="Times New Roman" w:eastAsia="MS Minngs" w:hAnsi="Times New Roman" w:cs="Times New Roman"/>
                <w:sz w:val="18"/>
                <w:szCs w:val="18"/>
              </w:rPr>
              <w:t xml:space="preserve">It is expected that students will present work that is proof read, correctly referenced and adheres to the </w:t>
            </w:r>
            <w:r w:rsidRPr="00147CC3">
              <w:rPr>
                <w:rFonts w:ascii="Times New Roman" w:eastAsia="MS Minngs" w:hAnsi="Times New Roman" w:cs="Times New Roman"/>
                <w:b/>
                <w:sz w:val="18"/>
                <w:szCs w:val="18"/>
              </w:rPr>
              <w:t>Assessment Checklist.</w:t>
            </w:r>
            <w:r w:rsidRPr="00147CC3">
              <w:rPr>
                <w:rFonts w:ascii="Times New Roman" w:eastAsia="MS Minngs" w:hAnsi="Times New Roman" w:cs="Times New Roman"/>
                <w:sz w:val="18"/>
                <w:szCs w:val="18"/>
              </w:rPr>
              <w:t xml:space="preserve"> </w:t>
            </w:r>
            <w:proofErr w:type="gramStart"/>
            <w:r w:rsidRPr="00147CC3">
              <w:rPr>
                <w:rFonts w:ascii="Times New Roman" w:eastAsia="MS Minngs" w:hAnsi="Times New Roman" w:cs="Times New Roman"/>
                <w:sz w:val="18"/>
                <w:szCs w:val="18"/>
              </w:rPr>
              <w:t>Therefore</w:t>
            </w:r>
            <w:proofErr w:type="gramEnd"/>
            <w:r w:rsidRPr="00147CC3">
              <w:rPr>
                <w:rFonts w:ascii="Times New Roman" w:eastAsia="MS Minngs" w:hAnsi="Times New Roman" w:cs="Times New Roman"/>
                <w:sz w:val="18"/>
                <w:szCs w:val="18"/>
              </w:rPr>
              <w:t xml:space="preserve"> a range of 0 – 10 marks will be deducted for non-completion of any of the points on the </w:t>
            </w:r>
            <w:r w:rsidRPr="00147CC3">
              <w:rPr>
                <w:rFonts w:ascii="Times New Roman" w:eastAsia="MS Minngs" w:hAnsi="Times New Roman" w:cs="Times New Roman"/>
                <w:b/>
                <w:sz w:val="18"/>
                <w:szCs w:val="18"/>
              </w:rPr>
              <w:t>checklist below</w:t>
            </w:r>
            <w:r w:rsidRPr="00147CC3">
              <w:rPr>
                <w:rFonts w:ascii="Times New Roman" w:eastAsia="MS Minngs" w:hAnsi="Times New Roman" w:cs="Times New Roman"/>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14:paraId="675AAB66" w14:textId="77777777" w:rsidR="00147CC3" w:rsidRPr="00147CC3" w:rsidRDefault="00147CC3" w:rsidP="00147CC3">
            <w:pPr>
              <w:spacing w:after="0" w:line="276" w:lineRule="auto"/>
              <w:rPr>
                <w:rFonts w:ascii="Times New Roman" w:eastAsia="MS Minngs" w:hAnsi="Times New Roman" w:cs="Times New Roman"/>
                <w:b/>
                <w:bCs/>
                <w:sz w:val="24"/>
                <w:szCs w:val="24"/>
              </w:rPr>
            </w:pPr>
          </w:p>
        </w:tc>
      </w:tr>
      <w:tr w:rsidR="00147CC3" w:rsidRPr="00147CC3" w14:paraId="6F3FD1AD" w14:textId="77777777" w:rsidTr="00147CC3">
        <w:trPr>
          <w:cantSplit/>
          <w:trHeight w:val="4341"/>
        </w:trPr>
        <w:tc>
          <w:tcPr>
            <w:tcW w:w="10945" w:type="dxa"/>
            <w:gridSpan w:val="13"/>
            <w:tcBorders>
              <w:top w:val="single" w:sz="4" w:space="0" w:color="auto"/>
              <w:left w:val="thinThickLargeGap" w:sz="24" w:space="0" w:color="auto"/>
              <w:bottom w:val="single" w:sz="4" w:space="0" w:color="auto"/>
              <w:right w:val="thinThickLargeGap" w:sz="24" w:space="0" w:color="auto"/>
            </w:tcBorders>
          </w:tcPr>
          <w:p w14:paraId="4DE85418" w14:textId="77777777" w:rsidR="00147CC3" w:rsidRPr="00147CC3" w:rsidRDefault="00147CC3" w:rsidP="00147CC3">
            <w:pPr>
              <w:spacing w:after="0" w:line="276" w:lineRule="auto"/>
              <w:rPr>
                <w:rFonts w:ascii="Times New Roman" w:eastAsia="MS Minngs" w:hAnsi="Times New Roman" w:cs="Times New Roman"/>
                <w:b/>
                <w:bCs/>
                <w:sz w:val="24"/>
                <w:szCs w:val="24"/>
              </w:rPr>
            </w:pPr>
            <w:r w:rsidRPr="00147CC3">
              <w:rPr>
                <w:rFonts w:ascii="Times New Roman" w:eastAsia="MS Minngs" w:hAnsi="Times New Roman" w:cs="Times New Roman"/>
                <w:b/>
                <w:bCs/>
                <w:sz w:val="24"/>
                <w:szCs w:val="24"/>
              </w:rPr>
              <w:t>TUTOR COMMENTS:</w:t>
            </w:r>
          </w:p>
          <w:p w14:paraId="64EEFEB9" w14:textId="77777777" w:rsidR="00147CC3" w:rsidRPr="00147CC3" w:rsidRDefault="00147CC3" w:rsidP="00147CC3">
            <w:pPr>
              <w:spacing w:after="0" w:line="276" w:lineRule="auto"/>
              <w:ind w:left="937" w:right="1152"/>
              <w:jc w:val="both"/>
              <w:rPr>
                <w:rFonts w:ascii="Times New Roman" w:eastAsia="MS Minngs" w:hAnsi="Times New Roman" w:cs="Times New Roman"/>
                <w:b/>
                <w:bCs/>
                <w:sz w:val="24"/>
                <w:szCs w:val="24"/>
              </w:rPr>
            </w:pPr>
          </w:p>
          <w:p w14:paraId="3FAEEF86" w14:textId="77777777" w:rsidR="00147CC3" w:rsidRPr="00147CC3" w:rsidRDefault="00147CC3" w:rsidP="00147CC3">
            <w:pPr>
              <w:spacing w:after="0" w:line="276" w:lineRule="auto"/>
              <w:ind w:left="937" w:right="1152"/>
              <w:jc w:val="both"/>
              <w:rPr>
                <w:rFonts w:ascii="Times New Roman" w:eastAsia="MS Minngs" w:hAnsi="Times New Roman" w:cs="Times New Roman"/>
                <w:b/>
                <w:bCs/>
                <w:sz w:val="24"/>
                <w:szCs w:val="24"/>
              </w:rPr>
            </w:pPr>
          </w:p>
          <w:p w14:paraId="3527CC3C" w14:textId="77777777" w:rsidR="00147CC3" w:rsidRPr="00147CC3" w:rsidRDefault="00147CC3" w:rsidP="00147CC3">
            <w:pPr>
              <w:spacing w:after="0" w:line="276" w:lineRule="auto"/>
              <w:ind w:left="937" w:right="1152"/>
              <w:jc w:val="both"/>
              <w:rPr>
                <w:rFonts w:ascii="Times New Roman" w:eastAsia="MS Minngs" w:hAnsi="Times New Roman" w:cs="Times New Roman"/>
                <w:b/>
                <w:bCs/>
                <w:sz w:val="24"/>
                <w:szCs w:val="24"/>
              </w:rPr>
            </w:pPr>
          </w:p>
          <w:p w14:paraId="52D2EA7E" w14:textId="77777777" w:rsidR="00147CC3" w:rsidRPr="00147CC3" w:rsidRDefault="00147CC3" w:rsidP="00147CC3">
            <w:pPr>
              <w:spacing w:after="0" w:line="276" w:lineRule="auto"/>
              <w:ind w:left="937" w:right="1152"/>
              <w:jc w:val="both"/>
              <w:rPr>
                <w:rFonts w:ascii="Times New Roman" w:eastAsia="MS Minngs" w:hAnsi="Times New Roman" w:cs="Times New Roman"/>
                <w:b/>
                <w:bCs/>
                <w:sz w:val="24"/>
                <w:szCs w:val="24"/>
              </w:rPr>
            </w:pPr>
          </w:p>
          <w:p w14:paraId="007AD5AB" w14:textId="77777777" w:rsidR="00147CC3" w:rsidRPr="00147CC3" w:rsidRDefault="00147CC3" w:rsidP="00147CC3">
            <w:pPr>
              <w:spacing w:after="0" w:line="276" w:lineRule="auto"/>
              <w:ind w:left="937" w:right="1152"/>
              <w:jc w:val="both"/>
              <w:rPr>
                <w:rFonts w:ascii="Times New Roman" w:eastAsia="MS Minngs" w:hAnsi="Times New Roman" w:cs="Times New Roman"/>
                <w:b/>
                <w:bCs/>
                <w:sz w:val="24"/>
                <w:szCs w:val="24"/>
              </w:rPr>
            </w:pPr>
          </w:p>
          <w:p w14:paraId="0363B833" w14:textId="77777777" w:rsidR="00147CC3" w:rsidRPr="00147CC3" w:rsidRDefault="00147CC3" w:rsidP="00147CC3">
            <w:pPr>
              <w:spacing w:after="0" w:line="276" w:lineRule="auto"/>
              <w:ind w:left="937" w:right="1152"/>
              <w:jc w:val="both"/>
              <w:rPr>
                <w:rFonts w:ascii="Times New Roman" w:eastAsia="MS Minngs" w:hAnsi="Times New Roman" w:cs="Times New Roman"/>
                <w:b/>
                <w:bCs/>
                <w:sz w:val="24"/>
                <w:szCs w:val="24"/>
              </w:rPr>
            </w:pPr>
          </w:p>
          <w:p w14:paraId="239E1D0D" w14:textId="77777777" w:rsidR="00147CC3" w:rsidRPr="00147CC3" w:rsidRDefault="00147CC3" w:rsidP="00147CC3">
            <w:pPr>
              <w:spacing w:after="0" w:line="276" w:lineRule="auto"/>
              <w:ind w:left="937" w:right="1152"/>
              <w:jc w:val="both"/>
              <w:rPr>
                <w:rFonts w:ascii="Times New Roman" w:eastAsia="MS Minngs" w:hAnsi="Times New Roman" w:cs="Times New Roman"/>
                <w:b/>
                <w:bCs/>
                <w:sz w:val="24"/>
                <w:szCs w:val="24"/>
              </w:rPr>
            </w:pPr>
          </w:p>
          <w:p w14:paraId="03CD3441" w14:textId="77777777" w:rsidR="00147CC3" w:rsidRPr="00147CC3" w:rsidRDefault="00147CC3" w:rsidP="00147CC3">
            <w:pPr>
              <w:spacing w:after="0" w:line="276" w:lineRule="auto"/>
              <w:ind w:left="937" w:right="1152"/>
              <w:jc w:val="both"/>
              <w:rPr>
                <w:rFonts w:ascii="Times New Roman" w:eastAsia="MS Minngs" w:hAnsi="Times New Roman" w:cs="Times New Roman"/>
                <w:b/>
                <w:bCs/>
                <w:sz w:val="24"/>
                <w:szCs w:val="24"/>
              </w:rPr>
            </w:pPr>
          </w:p>
          <w:p w14:paraId="725A6276" w14:textId="77777777" w:rsidR="00147CC3" w:rsidRPr="00147CC3" w:rsidRDefault="00147CC3" w:rsidP="00147CC3">
            <w:pPr>
              <w:spacing w:after="0" w:line="276" w:lineRule="auto"/>
              <w:ind w:left="937" w:right="1152"/>
              <w:jc w:val="both"/>
              <w:rPr>
                <w:rFonts w:ascii="Times New Roman" w:eastAsia="MS Minngs" w:hAnsi="Times New Roman" w:cs="Times New Roman"/>
                <w:b/>
                <w:bCs/>
                <w:sz w:val="24"/>
                <w:szCs w:val="24"/>
              </w:rPr>
            </w:pPr>
          </w:p>
          <w:p w14:paraId="10803DF2" w14:textId="77777777" w:rsidR="00147CC3" w:rsidRPr="00147CC3" w:rsidRDefault="00147CC3" w:rsidP="00147CC3">
            <w:pPr>
              <w:spacing w:after="0" w:line="276" w:lineRule="auto"/>
              <w:ind w:left="937" w:right="1152"/>
              <w:jc w:val="both"/>
              <w:rPr>
                <w:rFonts w:ascii="Times New Roman" w:eastAsia="MS Minngs" w:hAnsi="Times New Roman" w:cs="Times New Roman"/>
                <w:b/>
                <w:bCs/>
                <w:sz w:val="24"/>
                <w:szCs w:val="24"/>
              </w:rPr>
            </w:pPr>
          </w:p>
          <w:p w14:paraId="22D52C88" w14:textId="77777777" w:rsidR="00147CC3" w:rsidRPr="00147CC3" w:rsidRDefault="00147CC3" w:rsidP="00147CC3">
            <w:pPr>
              <w:spacing w:after="0" w:line="276" w:lineRule="auto"/>
              <w:ind w:left="937" w:right="1152"/>
              <w:jc w:val="both"/>
              <w:rPr>
                <w:rFonts w:ascii="Times New Roman" w:eastAsia="MS Minngs" w:hAnsi="Times New Roman" w:cs="Times New Roman"/>
                <w:b/>
                <w:bCs/>
                <w:sz w:val="24"/>
                <w:szCs w:val="24"/>
              </w:rPr>
            </w:pPr>
          </w:p>
          <w:p w14:paraId="671A190C" w14:textId="77777777" w:rsidR="00147CC3" w:rsidRPr="00147CC3" w:rsidRDefault="00147CC3" w:rsidP="00147CC3">
            <w:pPr>
              <w:spacing w:after="0" w:line="276" w:lineRule="auto"/>
              <w:ind w:left="937" w:right="1152"/>
              <w:jc w:val="both"/>
              <w:rPr>
                <w:rFonts w:ascii="Times New Roman" w:eastAsia="MS Minngs" w:hAnsi="Times New Roman" w:cs="Times New Roman"/>
                <w:b/>
                <w:bCs/>
                <w:sz w:val="24"/>
                <w:szCs w:val="24"/>
              </w:rPr>
            </w:pPr>
          </w:p>
        </w:tc>
      </w:tr>
      <w:tr w:rsidR="00147CC3" w:rsidRPr="00147CC3" w14:paraId="773B5333" w14:textId="77777777" w:rsidTr="00147CC3">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7E5BBE66" w14:textId="77777777" w:rsidR="00147CC3" w:rsidRPr="00147CC3" w:rsidRDefault="00147CC3" w:rsidP="00147CC3">
            <w:pPr>
              <w:spacing w:after="0" w:line="276" w:lineRule="auto"/>
              <w:rPr>
                <w:rFonts w:ascii="Times New Roman" w:eastAsia="MS Minngs" w:hAnsi="Times New Roman" w:cs="Times New Roman"/>
                <w:b/>
                <w:bCs/>
                <w:sz w:val="18"/>
                <w:szCs w:val="18"/>
              </w:rPr>
            </w:pPr>
            <w:r w:rsidRPr="00147CC3">
              <w:rPr>
                <w:rFonts w:ascii="Times New Roman" w:eastAsia="MS Minngs" w:hAnsi="Times New Roman" w:cs="Times New Roman"/>
                <w:b/>
                <w:bCs/>
                <w:sz w:val="18"/>
                <w:szCs w:val="18"/>
              </w:rPr>
              <w:t xml:space="preserve"> Submission date: </w:t>
            </w:r>
          </w:p>
          <w:p w14:paraId="20A44645" w14:textId="77777777" w:rsidR="00147CC3" w:rsidRPr="00147CC3" w:rsidRDefault="00147CC3" w:rsidP="00147CC3">
            <w:pPr>
              <w:spacing w:after="0" w:line="276" w:lineRule="auto"/>
              <w:rPr>
                <w:rFonts w:ascii="Times New Roman" w:eastAsia="MS Minngs" w:hAnsi="Times New Roman" w:cs="Times New Roman"/>
                <w:b/>
                <w:bCs/>
                <w:sz w:val="18"/>
                <w:szCs w:val="18"/>
              </w:rPr>
            </w:pPr>
            <w:r w:rsidRPr="00147CC3">
              <w:rPr>
                <w:rFonts w:ascii="Times New Roman" w:eastAsia="MS Minngs" w:hAnsi="Times New Roman" w:cs="Times New Roman"/>
                <w:b/>
                <w:bCs/>
                <w:sz w:val="18"/>
                <w:szCs w:val="18"/>
              </w:rPr>
              <w:t xml:space="preserve">via </w:t>
            </w:r>
            <w:proofErr w:type="spellStart"/>
            <w:r w:rsidRPr="00147CC3">
              <w:rPr>
                <w:rFonts w:ascii="Times New Roman" w:eastAsia="MS Minngs" w:hAnsi="Times New Roman" w:cs="Times New Roman"/>
                <w:b/>
                <w:bCs/>
                <w:sz w:val="18"/>
                <w:szCs w:val="18"/>
              </w:rPr>
              <w:t>Turnitin</w:t>
            </w:r>
            <w:proofErr w:type="spellEnd"/>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5928783E" w14:textId="77777777" w:rsidR="00147CC3" w:rsidRPr="00147CC3" w:rsidRDefault="00147CC3" w:rsidP="00147CC3">
            <w:pPr>
              <w:spacing w:after="0" w:line="276" w:lineRule="auto"/>
              <w:rPr>
                <w:rFonts w:ascii="Times New Roman" w:eastAsia="MS Minngs" w:hAnsi="Times New Roman" w:cs="Times New Roman"/>
                <w:b/>
                <w:bCs/>
                <w:sz w:val="18"/>
                <w:szCs w:val="18"/>
              </w:rPr>
            </w:pPr>
            <w:r w:rsidRPr="00147CC3">
              <w:rPr>
                <w:rFonts w:ascii="Times New Roman" w:eastAsia="MS Minngs" w:hAnsi="Times New Roman" w:cs="Times New Roman"/>
                <w:b/>
                <w:bCs/>
                <w:sz w:val="18"/>
                <w:szCs w:val="18"/>
              </w:rPr>
              <w:t>Return date:</w:t>
            </w:r>
          </w:p>
          <w:p w14:paraId="0099BEB0" w14:textId="77777777" w:rsidR="00147CC3" w:rsidRPr="00147CC3" w:rsidRDefault="00147CC3" w:rsidP="00147CC3">
            <w:pPr>
              <w:spacing w:after="0" w:line="276" w:lineRule="auto"/>
              <w:rPr>
                <w:rFonts w:ascii="Times New Roman" w:eastAsia="MS Minngs" w:hAnsi="Times New Roman" w:cs="Times New Roman"/>
                <w:b/>
                <w:bCs/>
                <w:sz w:val="18"/>
                <w:szCs w:val="18"/>
              </w:rPr>
            </w:pPr>
            <w:r w:rsidRPr="00147CC3">
              <w:rPr>
                <w:rFonts w:ascii="Times New Roman" w:eastAsia="MS Minngs" w:hAnsi="Times New Roman" w:cs="Times New Roman"/>
                <w:b/>
                <w:bCs/>
                <w:sz w:val="18"/>
                <w:szCs w:val="18"/>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25352973" w14:textId="77777777" w:rsidR="00147CC3" w:rsidRPr="00147CC3" w:rsidRDefault="00147CC3" w:rsidP="00147CC3">
            <w:pPr>
              <w:spacing w:after="0" w:line="276" w:lineRule="auto"/>
              <w:rPr>
                <w:rFonts w:ascii="Times New Roman" w:eastAsia="MS Minngs" w:hAnsi="Times New Roman" w:cs="Times New Roman"/>
                <w:b/>
                <w:bCs/>
                <w:sz w:val="18"/>
                <w:szCs w:val="18"/>
              </w:rPr>
            </w:pPr>
            <w:r w:rsidRPr="00147CC3">
              <w:rPr>
                <w:rFonts w:ascii="Times New Roman" w:eastAsia="MS Minngs" w:hAnsi="Times New Roman" w:cs="Times New Roman"/>
                <w:b/>
                <w:bCs/>
                <w:sz w:val="18"/>
                <w:szCs w:val="18"/>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0383ED82" w14:textId="77777777" w:rsidR="00147CC3" w:rsidRPr="00147CC3" w:rsidRDefault="00147CC3" w:rsidP="00147CC3">
            <w:pPr>
              <w:spacing w:after="0" w:line="276" w:lineRule="auto"/>
              <w:rPr>
                <w:rFonts w:ascii="Times New Roman" w:eastAsia="MS Minngs" w:hAnsi="Times New Roman" w:cs="Times New Roman"/>
                <w:b/>
                <w:bCs/>
                <w:sz w:val="18"/>
                <w:szCs w:val="18"/>
              </w:rPr>
            </w:pPr>
            <w:r w:rsidRPr="00147CC3">
              <w:rPr>
                <w:rFonts w:ascii="Times New Roman" w:eastAsia="MS Minngs" w:hAnsi="Times New Roman" w:cs="Times New Roman"/>
                <w:b/>
                <w:bCs/>
                <w:sz w:val="18"/>
                <w:szCs w:val="18"/>
              </w:rPr>
              <w:t xml:space="preserve">Mark: </w:t>
            </w:r>
          </w:p>
        </w:tc>
      </w:tr>
    </w:tbl>
    <w:p w14:paraId="1416D13C" w14:textId="6334CCE2" w:rsidR="00D7276F" w:rsidRDefault="00D7276F"/>
    <w:p w14:paraId="4F68C714" w14:textId="77777777" w:rsidR="00F25A82" w:rsidRDefault="00F25A82" w:rsidP="00F25A82">
      <w:pPr>
        <w:sectPr w:rsidR="00F25A82">
          <w:pgSz w:w="11906" w:h="16838"/>
          <w:pgMar w:top="1440" w:right="1440" w:bottom="1440" w:left="1440" w:header="708" w:footer="708" w:gutter="0"/>
          <w:cols w:space="708"/>
          <w:docGrid w:linePitch="360"/>
        </w:sectPr>
      </w:pPr>
    </w:p>
    <w:tbl>
      <w:tblPr>
        <w:tblStyle w:val="TableGrid"/>
        <w:tblW w:w="14312" w:type="dxa"/>
        <w:tblInd w:w="0" w:type="dxa"/>
        <w:tblLook w:val="04A0" w:firstRow="1" w:lastRow="0" w:firstColumn="1" w:lastColumn="0" w:noHBand="0" w:noVBand="1"/>
      </w:tblPr>
      <w:tblGrid>
        <w:gridCol w:w="1413"/>
        <w:gridCol w:w="2551"/>
        <w:gridCol w:w="2694"/>
        <w:gridCol w:w="2693"/>
        <w:gridCol w:w="2551"/>
        <w:gridCol w:w="2410"/>
      </w:tblGrid>
      <w:tr w:rsidR="00F25A82" w:rsidRPr="00F25A82" w14:paraId="0F24261E" w14:textId="77777777" w:rsidTr="00F25A82">
        <w:trPr>
          <w:trHeight w:val="416"/>
        </w:trPr>
        <w:tc>
          <w:tcPr>
            <w:tcW w:w="1413" w:type="dxa"/>
            <w:tcBorders>
              <w:top w:val="single" w:sz="4" w:space="0" w:color="auto"/>
              <w:left w:val="single" w:sz="4" w:space="0" w:color="auto"/>
              <w:bottom w:val="single" w:sz="4" w:space="0" w:color="auto"/>
              <w:right w:val="single" w:sz="4" w:space="0" w:color="auto"/>
            </w:tcBorders>
          </w:tcPr>
          <w:p w14:paraId="197771B4" w14:textId="345F8472" w:rsidR="00F25A82" w:rsidRPr="00F25A82" w:rsidRDefault="00F25A82" w:rsidP="00F25A82"/>
        </w:tc>
        <w:tc>
          <w:tcPr>
            <w:tcW w:w="2551" w:type="dxa"/>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1651C602" w14:textId="77777777" w:rsidR="00F25A82" w:rsidRPr="00F25A82" w:rsidRDefault="00F25A82" w:rsidP="00F25A82">
            <w:pPr>
              <w:tabs>
                <w:tab w:val="right" w:pos="2335"/>
              </w:tabs>
            </w:pPr>
            <w:r w:rsidRPr="00F25A82">
              <w:t>BRONZE (Level 1)</w:t>
            </w:r>
            <w:r w:rsidRPr="00F25A82">
              <w:tab/>
            </w:r>
          </w:p>
        </w:tc>
        <w:tc>
          <w:tcPr>
            <w:tcW w:w="2694"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A25F65E" w14:textId="77777777" w:rsidR="00F25A82" w:rsidRPr="00F25A82" w:rsidRDefault="00F25A82" w:rsidP="00F25A82">
            <w:r w:rsidRPr="00F25A82">
              <w:t>SILVER (level 2)</w:t>
            </w:r>
          </w:p>
        </w:tc>
        <w:tc>
          <w:tcPr>
            <w:tcW w:w="2693" w:type="dxa"/>
            <w:tcBorders>
              <w:top w:val="single" w:sz="4" w:space="0" w:color="auto"/>
              <w:left w:val="single" w:sz="4" w:space="0" w:color="auto"/>
              <w:bottom w:val="single" w:sz="4" w:space="0" w:color="auto"/>
              <w:right w:val="single" w:sz="4" w:space="0" w:color="auto"/>
            </w:tcBorders>
            <w:shd w:val="clear" w:color="auto" w:fill="BF8F00" w:themeFill="accent4" w:themeFillShade="BF"/>
            <w:hideMark/>
          </w:tcPr>
          <w:p w14:paraId="7D696476" w14:textId="77777777" w:rsidR="00F25A82" w:rsidRPr="00F25A82" w:rsidRDefault="00F25A82" w:rsidP="00F25A82">
            <w:r w:rsidRPr="00F25A82">
              <w:t>GOLD (level 3)</w:t>
            </w:r>
          </w:p>
        </w:tc>
        <w:tc>
          <w:tcPr>
            <w:tcW w:w="255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F400DC9" w14:textId="77777777" w:rsidR="00F25A82" w:rsidRPr="00F25A82" w:rsidRDefault="00F25A82" w:rsidP="00F25A82">
            <w:r w:rsidRPr="00F25A82">
              <w:t>PLATINUM (Level 4)</w:t>
            </w:r>
          </w:p>
        </w:tc>
        <w:tc>
          <w:tcPr>
            <w:tcW w:w="2410" w:type="dxa"/>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675DA8DD" w14:textId="77777777" w:rsidR="00F25A82" w:rsidRPr="00F25A82" w:rsidRDefault="00F25A82" w:rsidP="00F25A82">
            <w:pPr>
              <w:tabs>
                <w:tab w:val="right" w:pos="2196"/>
              </w:tabs>
            </w:pPr>
            <w:r w:rsidRPr="00F25A82">
              <w:t>OLYMPIAN (Level 5)</w:t>
            </w:r>
          </w:p>
        </w:tc>
      </w:tr>
      <w:tr w:rsidR="00F25A82" w:rsidRPr="00F25A82" w14:paraId="1F2160C1" w14:textId="77777777" w:rsidTr="00F25A82">
        <w:trPr>
          <w:trHeight w:val="1638"/>
        </w:trPr>
        <w:tc>
          <w:tcPr>
            <w:tcW w:w="1413" w:type="dxa"/>
            <w:tcBorders>
              <w:top w:val="single" w:sz="4" w:space="0" w:color="auto"/>
              <w:left w:val="single" w:sz="4" w:space="0" w:color="auto"/>
              <w:bottom w:val="single" w:sz="4" w:space="0" w:color="auto"/>
              <w:right w:val="single" w:sz="4" w:space="0" w:color="auto"/>
            </w:tcBorders>
            <w:hideMark/>
          </w:tcPr>
          <w:p w14:paraId="78D6FBBA" w14:textId="77777777" w:rsidR="00F25A82" w:rsidRPr="00F25A82" w:rsidRDefault="00F25A82" w:rsidP="00F25A82">
            <w:r w:rsidRPr="00F25A82">
              <w:t>PHYSICAL FITNESS</w:t>
            </w:r>
          </w:p>
        </w:tc>
        <w:tc>
          <w:tcPr>
            <w:tcW w:w="2551" w:type="dxa"/>
            <w:tcBorders>
              <w:top w:val="single" w:sz="4" w:space="0" w:color="auto"/>
              <w:left w:val="single" w:sz="4" w:space="0" w:color="auto"/>
              <w:bottom w:val="single" w:sz="4" w:space="0" w:color="auto"/>
              <w:right w:val="single" w:sz="4" w:space="0" w:color="auto"/>
            </w:tcBorders>
            <w:hideMark/>
          </w:tcPr>
          <w:p w14:paraId="6A83FC90" w14:textId="77777777" w:rsidR="00F25A82" w:rsidRPr="00F25A82" w:rsidRDefault="00F25A82" w:rsidP="00F25A82">
            <w:pPr>
              <w:numPr>
                <w:ilvl w:val="0"/>
                <w:numId w:val="1"/>
              </w:numPr>
              <w:contextualSpacing/>
              <w:rPr>
                <w:rFonts w:ascii="Times New Roman" w:hAnsi="Times New Roman"/>
              </w:rPr>
            </w:pPr>
            <w:r w:rsidRPr="00F25A82">
              <w:rPr>
                <w:rFonts w:ascii="Times New Roman" w:hAnsi="Times New Roman"/>
                <w:sz w:val="18"/>
              </w:rPr>
              <w:t>Pupil can sustain physical activity for a short amount of time</w:t>
            </w:r>
          </w:p>
          <w:p w14:paraId="647D1307" w14:textId="77777777" w:rsidR="00F25A82" w:rsidRPr="00F25A82" w:rsidRDefault="00F25A82" w:rsidP="00F25A82">
            <w:pPr>
              <w:numPr>
                <w:ilvl w:val="0"/>
                <w:numId w:val="1"/>
              </w:numPr>
              <w:contextualSpacing/>
              <w:rPr>
                <w:rFonts w:ascii="Times New Roman" w:hAnsi="Times New Roman"/>
              </w:rPr>
            </w:pPr>
            <w:r w:rsidRPr="00F25A82">
              <w:rPr>
                <w:rFonts w:ascii="Times New Roman" w:hAnsi="Times New Roman"/>
                <w:sz w:val="18"/>
              </w:rPr>
              <w:t>Pupil displays minimal amount of strength during tasks</w:t>
            </w:r>
          </w:p>
          <w:p w14:paraId="2D4FD0E8" w14:textId="77777777" w:rsidR="00F25A82" w:rsidRPr="00F25A82" w:rsidRDefault="00F25A82" w:rsidP="00F25A82">
            <w:pPr>
              <w:numPr>
                <w:ilvl w:val="0"/>
                <w:numId w:val="1"/>
              </w:numPr>
              <w:contextualSpacing/>
              <w:rPr>
                <w:rFonts w:ascii="Times New Roman" w:hAnsi="Times New Roman"/>
              </w:rPr>
            </w:pPr>
            <w:r w:rsidRPr="00F25A82">
              <w:rPr>
                <w:rFonts w:ascii="Times New Roman" w:hAnsi="Times New Roman"/>
                <w:sz w:val="18"/>
              </w:rPr>
              <w:t xml:space="preserve">Pupil displays minimal range of movement at joints </w:t>
            </w:r>
          </w:p>
        </w:tc>
        <w:tc>
          <w:tcPr>
            <w:tcW w:w="2694" w:type="dxa"/>
            <w:tcBorders>
              <w:top w:val="single" w:sz="4" w:space="0" w:color="auto"/>
              <w:left w:val="single" w:sz="4" w:space="0" w:color="auto"/>
              <w:bottom w:val="single" w:sz="4" w:space="0" w:color="auto"/>
              <w:right w:val="single" w:sz="4" w:space="0" w:color="auto"/>
            </w:tcBorders>
            <w:hideMark/>
          </w:tcPr>
          <w:p w14:paraId="6A0E1431" w14:textId="77777777" w:rsidR="00F25A82" w:rsidRPr="00F25A82" w:rsidRDefault="00F25A82" w:rsidP="00F25A82">
            <w:pPr>
              <w:numPr>
                <w:ilvl w:val="0"/>
                <w:numId w:val="1"/>
              </w:numPr>
              <w:contextualSpacing/>
              <w:rPr>
                <w:rFonts w:ascii="Times New Roman" w:hAnsi="Times New Roman"/>
              </w:rPr>
            </w:pPr>
            <w:r w:rsidRPr="00F25A82">
              <w:rPr>
                <w:rFonts w:ascii="Times New Roman" w:hAnsi="Times New Roman"/>
                <w:sz w:val="18"/>
              </w:rPr>
              <w:t xml:space="preserve">Pupil can sustain physical activity for a limited amount of time </w:t>
            </w:r>
          </w:p>
          <w:p w14:paraId="392999AE" w14:textId="77777777" w:rsidR="00F25A82" w:rsidRPr="00F25A82" w:rsidRDefault="00F25A82" w:rsidP="00F25A82">
            <w:pPr>
              <w:numPr>
                <w:ilvl w:val="0"/>
                <w:numId w:val="1"/>
              </w:numPr>
              <w:contextualSpacing/>
              <w:rPr>
                <w:rFonts w:ascii="Times New Roman" w:hAnsi="Times New Roman"/>
              </w:rPr>
            </w:pPr>
            <w:r w:rsidRPr="00F25A82">
              <w:rPr>
                <w:rFonts w:ascii="Times New Roman" w:hAnsi="Times New Roman"/>
                <w:sz w:val="18"/>
              </w:rPr>
              <w:t>Pupil displays little strength during tasks</w:t>
            </w:r>
          </w:p>
          <w:p w14:paraId="0BF9880C" w14:textId="77777777" w:rsidR="00F25A82" w:rsidRPr="00F25A82" w:rsidRDefault="00F25A82" w:rsidP="00F25A82">
            <w:pPr>
              <w:numPr>
                <w:ilvl w:val="0"/>
                <w:numId w:val="1"/>
              </w:numPr>
              <w:contextualSpacing/>
              <w:rPr>
                <w:rFonts w:ascii="Times New Roman" w:hAnsi="Times New Roman"/>
              </w:rPr>
            </w:pPr>
            <w:r w:rsidRPr="00F25A82">
              <w:rPr>
                <w:rFonts w:ascii="Times New Roman" w:hAnsi="Times New Roman"/>
                <w:sz w:val="18"/>
              </w:rPr>
              <w:t xml:space="preserve">Pupils display some, but limited range of movement at joints </w:t>
            </w:r>
          </w:p>
        </w:tc>
        <w:tc>
          <w:tcPr>
            <w:tcW w:w="2693" w:type="dxa"/>
            <w:tcBorders>
              <w:top w:val="single" w:sz="4" w:space="0" w:color="auto"/>
              <w:left w:val="single" w:sz="4" w:space="0" w:color="auto"/>
              <w:bottom w:val="single" w:sz="4" w:space="0" w:color="auto"/>
              <w:right w:val="single" w:sz="4" w:space="0" w:color="auto"/>
            </w:tcBorders>
            <w:hideMark/>
          </w:tcPr>
          <w:p w14:paraId="7EE4F40B" w14:textId="77777777" w:rsidR="00F25A82" w:rsidRPr="00F25A82" w:rsidRDefault="00F25A82" w:rsidP="00F25A82">
            <w:pPr>
              <w:numPr>
                <w:ilvl w:val="0"/>
                <w:numId w:val="1"/>
              </w:numPr>
              <w:contextualSpacing/>
              <w:rPr>
                <w:rFonts w:ascii="Times New Roman" w:hAnsi="Times New Roman"/>
              </w:rPr>
            </w:pPr>
            <w:r w:rsidRPr="00F25A82">
              <w:rPr>
                <w:rFonts w:ascii="Times New Roman" w:hAnsi="Times New Roman"/>
                <w:sz w:val="18"/>
              </w:rPr>
              <w:t>Pupil can sustain physical activity for a satisfactory amount of time</w:t>
            </w:r>
          </w:p>
          <w:p w14:paraId="30735956" w14:textId="77777777" w:rsidR="00F25A82" w:rsidRPr="00F25A82" w:rsidRDefault="00F25A82" w:rsidP="00F25A82">
            <w:pPr>
              <w:numPr>
                <w:ilvl w:val="0"/>
                <w:numId w:val="1"/>
              </w:numPr>
              <w:contextualSpacing/>
              <w:rPr>
                <w:rFonts w:ascii="Times New Roman" w:hAnsi="Times New Roman"/>
              </w:rPr>
            </w:pPr>
            <w:r w:rsidRPr="00F25A82">
              <w:rPr>
                <w:rFonts w:ascii="Times New Roman" w:hAnsi="Times New Roman"/>
                <w:sz w:val="18"/>
              </w:rPr>
              <w:t>Pupils display a medium amount of strength during tasks</w:t>
            </w:r>
          </w:p>
          <w:p w14:paraId="5436FE26" w14:textId="77777777" w:rsidR="00F25A82" w:rsidRPr="00F25A82" w:rsidRDefault="00F25A82" w:rsidP="00F25A82">
            <w:pPr>
              <w:numPr>
                <w:ilvl w:val="0"/>
                <w:numId w:val="1"/>
              </w:numPr>
              <w:contextualSpacing/>
              <w:rPr>
                <w:rFonts w:ascii="Times New Roman" w:hAnsi="Times New Roman"/>
              </w:rPr>
            </w:pPr>
            <w:r w:rsidRPr="00F25A82">
              <w:rPr>
                <w:rFonts w:ascii="Times New Roman" w:hAnsi="Times New Roman"/>
                <w:sz w:val="18"/>
              </w:rPr>
              <w:t>Display medium amount of movement at the joints</w:t>
            </w:r>
          </w:p>
        </w:tc>
        <w:tc>
          <w:tcPr>
            <w:tcW w:w="2551" w:type="dxa"/>
            <w:tcBorders>
              <w:top w:val="single" w:sz="4" w:space="0" w:color="auto"/>
              <w:left w:val="single" w:sz="4" w:space="0" w:color="auto"/>
              <w:bottom w:val="single" w:sz="4" w:space="0" w:color="auto"/>
              <w:right w:val="single" w:sz="4" w:space="0" w:color="auto"/>
            </w:tcBorders>
            <w:hideMark/>
          </w:tcPr>
          <w:p w14:paraId="5CC0E3B3" w14:textId="77777777" w:rsidR="00F25A82" w:rsidRPr="00F25A82" w:rsidRDefault="00F25A82" w:rsidP="00F25A82">
            <w:pPr>
              <w:numPr>
                <w:ilvl w:val="0"/>
                <w:numId w:val="1"/>
              </w:numPr>
              <w:contextualSpacing/>
              <w:rPr>
                <w:rFonts w:ascii="Times New Roman" w:hAnsi="Times New Roman"/>
                <w:sz w:val="18"/>
              </w:rPr>
            </w:pPr>
            <w:r w:rsidRPr="00F25A82">
              <w:rPr>
                <w:rFonts w:ascii="Times New Roman" w:hAnsi="Times New Roman"/>
                <w:sz w:val="18"/>
              </w:rPr>
              <w:t xml:space="preserve">Pupil can sustain physical activity for an extended </w:t>
            </w:r>
            <w:proofErr w:type="gramStart"/>
            <w:r w:rsidRPr="00F25A82">
              <w:rPr>
                <w:rFonts w:ascii="Times New Roman" w:hAnsi="Times New Roman"/>
                <w:sz w:val="18"/>
              </w:rPr>
              <w:t>period of time</w:t>
            </w:r>
            <w:proofErr w:type="gramEnd"/>
          </w:p>
          <w:p w14:paraId="6EEC3971" w14:textId="77777777" w:rsidR="00F25A82" w:rsidRPr="00F25A82" w:rsidRDefault="00F25A82" w:rsidP="00F25A82">
            <w:pPr>
              <w:numPr>
                <w:ilvl w:val="0"/>
                <w:numId w:val="1"/>
              </w:numPr>
              <w:contextualSpacing/>
            </w:pPr>
            <w:r w:rsidRPr="00F25A82">
              <w:rPr>
                <w:rFonts w:ascii="Times New Roman" w:hAnsi="Times New Roman"/>
                <w:sz w:val="18"/>
              </w:rPr>
              <w:t>Pupils display a good amount of strength</w:t>
            </w:r>
            <w:r w:rsidRPr="00F25A82">
              <w:rPr>
                <w:sz w:val="18"/>
              </w:rPr>
              <w:t xml:space="preserve"> </w:t>
            </w:r>
          </w:p>
          <w:p w14:paraId="7764A812" w14:textId="77777777" w:rsidR="00F25A82" w:rsidRPr="00F25A82" w:rsidRDefault="00F25A82" w:rsidP="00F25A82">
            <w:pPr>
              <w:numPr>
                <w:ilvl w:val="0"/>
                <w:numId w:val="1"/>
              </w:numPr>
              <w:contextualSpacing/>
              <w:rPr>
                <w:rFonts w:ascii="Times New Roman" w:hAnsi="Times New Roman"/>
              </w:rPr>
            </w:pPr>
            <w:r w:rsidRPr="00F25A82">
              <w:rPr>
                <w:rFonts w:ascii="Times New Roman" w:hAnsi="Times New Roman"/>
                <w:sz w:val="18"/>
              </w:rPr>
              <w:t>Displays good range of movement at the joints</w:t>
            </w:r>
          </w:p>
        </w:tc>
        <w:tc>
          <w:tcPr>
            <w:tcW w:w="2410" w:type="dxa"/>
            <w:tcBorders>
              <w:top w:val="single" w:sz="4" w:space="0" w:color="auto"/>
              <w:left w:val="single" w:sz="4" w:space="0" w:color="auto"/>
              <w:bottom w:val="single" w:sz="4" w:space="0" w:color="auto"/>
              <w:right w:val="single" w:sz="4" w:space="0" w:color="auto"/>
            </w:tcBorders>
            <w:hideMark/>
          </w:tcPr>
          <w:p w14:paraId="6B90BCD6" w14:textId="77777777" w:rsidR="00F25A82" w:rsidRPr="00F25A82" w:rsidRDefault="00F25A82" w:rsidP="00F25A82">
            <w:pPr>
              <w:numPr>
                <w:ilvl w:val="0"/>
                <w:numId w:val="1"/>
              </w:numPr>
              <w:contextualSpacing/>
              <w:rPr>
                <w:rFonts w:ascii="Times New Roman" w:hAnsi="Times New Roman"/>
                <w:sz w:val="18"/>
              </w:rPr>
            </w:pPr>
            <w:r w:rsidRPr="00F25A82">
              <w:rPr>
                <w:rFonts w:ascii="Times New Roman" w:hAnsi="Times New Roman"/>
                <w:sz w:val="18"/>
              </w:rPr>
              <w:t>Pupils can sustain activity for a long period of time</w:t>
            </w:r>
          </w:p>
          <w:p w14:paraId="2AA95927" w14:textId="77777777" w:rsidR="00F25A82" w:rsidRPr="00F25A82" w:rsidRDefault="00F25A82" w:rsidP="00F25A82">
            <w:pPr>
              <w:numPr>
                <w:ilvl w:val="0"/>
                <w:numId w:val="1"/>
              </w:numPr>
              <w:contextualSpacing/>
            </w:pPr>
            <w:r w:rsidRPr="00F25A82">
              <w:rPr>
                <w:rFonts w:ascii="Times New Roman" w:hAnsi="Times New Roman"/>
                <w:sz w:val="18"/>
              </w:rPr>
              <w:t>Pupil displays an excellent amount of strength</w:t>
            </w:r>
          </w:p>
          <w:p w14:paraId="3DCDE6F0" w14:textId="77777777" w:rsidR="00F25A82" w:rsidRPr="00F25A82" w:rsidRDefault="00F25A82" w:rsidP="00F25A82">
            <w:pPr>
              <w:numPr>
                <w:ilvl w:val="0"/>
                <w:numId w:val="1"/>
              </w:numPr>
              <w:contextualSpacing/>
              <w:rPr>
                <w:rFonts w:ascii="Times New Roman" w:hAnsi="Times New Roman"/>
              </w:rPr>
            </w:pPr>
            <w:r w:rsidRPr="00F25A82">
              <w:rPr>
                <w:rFonts w:ascii="Times New Roman" w:hAnsi="Times New Roman"/>
                <w:sz w:val="18"/>
              </w:rPr>
              <w:t>Pupils displays an excellent range of movement at the joints</w:t>
            </w:r>
          </w:p>
        </w:tc>
      </w:tr>
      <w:tr w:rsidR="00F25A82" w:rsidRPr="00F25A82" w14:paraId="25106F42" w14:textId="77777777" w:rsidTr="00F25A82">
        <w:trPr>
          <w:trHeight w:val="1735"/>
        </w:trPr>
        <w:tc>
          <w:tcPr>
            <w:tcW w:w="1413" w:type="dxa"/>
            <w:tcBorders>
              <w:top w:val="single" w:sz="4" w:space="0" w:color="auto"/>
              <w:left w:val="single" w:sz="4" w:space="0" w:color="auto"/>
              <w:bottom w:val="single" w:sz="4" w:space="0" w:color="auto"/>
              <w:right w:val="single" w:sz="4" w:space="0" w:color="auto"/>
            </w:tcBorders>
            <w:hideMark/>
          </w:tcPr>
          <w:p w14:paraId="5E897E3D" w14:textId="77777777" w:rsidR="00F25A82" w:rsidRPr="00F25A82" w:rsidRDefault="00F25A82" w:rsidP="00F25A82">
            <w:r w:rsidRPr="00F25A82">
              <w:t>MOTOR BEHAVIOUR</w:t>
            </w:r>
          </w:p>
        </w:tc>
        <w:tc>
          <w:tcPr>
            <w:tcW w:w="2551" w:type="dxa"/>
            <w:tcBorders>
              <w:top w:val="single" w:sz="4" w:space="0" w:color="auto"/>
              <w:left w:val="single" w:sz="4" w:space="0" w:color="auto"/>
              <w:bottom w:val="single" w:sz="4" w:space="0" w:color="auto"/>
              <w:right w:val="single" w:sz="4" w:space="0" w:color="auto"/>
            </w:tcBorders>
            <w:hideMark/>
          </w:tcPr>
          <w:p w14:paraId="5BBCD7DB" w14:textId="77777777" w:rsidR="00F25A82" w:rsidRPr="00F25A82" w:rsidRDefault="00F25A82" w:rsidP="00F25A82">
            <w:pPr>
              <w:numPr>
                <w:ilvl w:val="0"/>
                <w:numId w:val="2"/>
              </w:numPr>
              <w:contextualSpacing/>
              <w:rPr>
                <w:rFonts w:ascii="Times New Roman" w:hAnsi="Times New Roman"/>
              </w:rPr>
            </w:pPr>
            <w:r w:rsidRPr="00F25A82">
              <w:rPr>
                <w:rFonts w:ascii="Times New Roman" w:hAnsi="Times New Roman"/>
                <w:sz w:val="18"/>
              </w:rPr>
              <w:t>Pupils play and move in a variety of ways.</w:t>
            </w:r>
          </w:p>
          <w:p w14:paraId="76B1C366" w14:textId="77777777" w:rsidR="00F25A82" w:rsidRPr="00F25A82" w:rsidRDefault="00F25A82" w:rsidP="00F25A82">
            <w:pPr>
              <w:numPr>
                <w:ilvl w:val="0"/>
                <w:numId w:val="2"/>
              </w:numPr>
              <w:contextualSpacing/>
              <w:rPr>
                <w:rFonts w:ascii="Times New Roman" w:hAnsi="Times New Roman"/>
              </w:rPr>
            </w:pPr>
            <w:r w:rsidRPr="00F25A82">
              <w:rPr>
                <w:rFonts w:ascii="Times New Roman" w:hAnsi="Times New Roman"/>
                <w:sz w:val="18"/>
              </w:rPr>
              <w:t>Pupils develop their performance of simple skills</w:t>
            </w:r>
          </w:p>
          <w:p w14:paraId="1CA20DE7" w14:textId="77777777" w:rsidR="00F25A82" w:rsidRPr="00F25A82" w:rsidRDefault="00F25A82" w:rsidP="00F25A82">
            <w:pPr>
              <w:numPr>
                <w:ilvl w:val="0"/>
                <w:numId w:val="2"/>
              </w:numPr>
              <w:contextualSpacing/>
              <w:rPr>
                <w:rFonts w:ascii="Times New Roman" w:hAnsi="Times New Roman"/>
              </w:rPr>
            </w:pPr>
            <w:r w:rsidRPr="00F25A82">
              <w:rPr>
                <w:rFonts w:ascii="Times New Roman" w:hAnsi="Times New Roman"/>
                <w:sz w:val="18"/>
              </w:rPr>
              <w:t>Pupils use basic actions e.g. travel, jump, balance and stillness in the activities</w:t>
            </w:r>
          </w:p>
        </w:tc>
        <w:tc>
          <w:tcPr>
            <w:tcW w:w="2694" w:type="dxa"/>
            <w:tcBorders>
              <w:top w:val="single" w:sz="4" w:space="0" w:color="auto"/>
              <w:left w:val="single" w:sz="4" w:space="0" w:color="auto"/>
              <w:bottom w:val="single" w:sz="4" w:space="0" w:color="auto"/>
              <w:right w:val="single" w:sz="4" w:space="0" w:color="auto"/>
            </w:tcBorders>
            <w:hideMark/>
          </w:tcPr>
          <w:p w14:paraId="0FFC157D" w14:textId="77777777" w:rsidR="00F25A82" w:rsidRPr="00F25A82" w:rsidRDefault="00F25A82" w:rsidP="00F25A82">
            <w:pPr>
              <w:numPr>
                <w:ilvl w:val="0"/>
                <w:numId w:val="2"/>
              </w:numPr>
              <w:contextualSpacing/>
              <w:rPr>
                <w:rFonts w:ascii="Times New Roman" w:hAnsi="Times New Roman"/>
              </w:rPr>
            </w:pPr>
            <w:r w:rsidRPr="00F25A82">
              <w:rPr>
                <w:rFonts w:ascii="Times New Roman" w:hAnsi="Times New Roman"/>
                <w:sz w:val="18"/>
              </w:rPr>
              <w:t>Pupil explore different activities and move with increased confidence and physical control</w:t>
            </w:r>
          </w:p>
          <w:p w14:paraId="54D10339" w14:textId="77777777" w:rsidR="00F25A82" w:rsidRPr="00F25A82" w:rsidRDefault="00F25A82" w:rsidP="00F25A82">
            <w:pPr>
              <w:numPr>
                <w:ilvl w:val="0"/>
                <w:numId w:val="2"/>
              </w:numPr>
              <w:contextualSpacing/>
              <w:rPr>
                <w:rFonts w:ascii="Times New Roman" w:hAnsi="Times New Roman"/>
              </w:rPr>
            </w:pPr>
            <w:r w:rsidRPr="00F25A82">
              <w:rPr>
                <w:rFonts w:ascii="Times New Roman" w:hAnsi="Times New Roman"/>
                <w:sz w:val="18"/>
              </w:rPr>
              <w:t>Pupil start to link simple skills together and form basic movement patterns</w:t>
            </w:r>
          </w:p>
          <w:p w14:paraId="71757EFD" w14:textId="77777777" w:rsidR="00F25A82" w:rsidRPr="00F25A82" w:rsidRDefault="00F25A82" w:rsidP="00F25A82">
            <w:pPr>
              <w:numPr>
                <w:ilvl w:val="0"/>
                <w:numId w:val="2"/>
              </w:numPr>
              <w:contextualSpacing/>
              <w:rPr>
                <w:rFonts w:ascii="Times New Roman" w:hAnsi="Times New Roman"/>
              </w:rPr>
            </w:pPr>
            <w:r w:rsidRPr="00F25A82">
              <w:rPr>
                <w:rFonts w:ascii="Times New Roman" w:hAnsi="Times New Roman"/>
                <w:sz w:val="18"/>
              </w:rPr>
              <w:t>Pupil perform basic actions with more competence and confidence</w:t>
            </w:r>
          </w:p>
        </w:tc>
        <w:tc>
          <w:tcPr>
            <w:tcW w:w="2693" w:type="dxa"/>
            <w:tcBorders>
              <w:top w:val="single" w:sz="4" w:space="0" w:color="auto"/>
              <w:left w:val="single" w:sz="4" w:space="0" w:color="auto"/>
              <w:bottom w:val="single" w:sz="4" w:space="0" w:color="auto"/>
              <w:right w:val="single" w:sz="4" w:space="0" w:color="auto"/>
            </w:tcBorders>
            <w:hideMark/>
          </w:tcPr>
          <w:p w14:paraId="4395B595" w14:textId="77777777" w:rsidR="00F25A82" w:rsidRPr="00F25A82" w:rsidRDefault="00F25A82" w:rsidP="00F25A82">
            <w:pPr>
              <w:numPr>
                <w:ilvl w:val="0"/>
                <w:numId w:val="2"/>
              </w:numPr>
              <w:contextualSpacing/>
              <w:rPr>
                <w:rFonts w:ascii="Times New Roman" w:hAnsi="Times New Roman"/>
              </w:rPr>
            </w:pPr>
            <w:r w:rsidRPr="00F25A82">
              <w:rPr>
                <w:rFonts w:ascii="Times New Roman" w:hAnsi="Times New Roman"/>
                <w:sz w:val="18"/>
              </w:rPr>
              <w:t xml:space="preserve">Pupils use and develop their competitive and creative skills with improved coordination and control </w:t>
            </w:r>
          </w:p>
          <w:p w14:paraId="6163F0C4" w14:textId="77777777" w:rsidR="00F25A82" w:rsidRPr="00F25A82" w:rsidRDefault="00F25A82" w:rsidP="00F25A82">
            <w:pPr>
              <w:numPr>
                <w:ilvl w:val="0"/>
                <w:numId w:val="2"/>
              </w:numPr>
              <w:contextualSpacing/>
              <w:rPr>
                <w:rFonts w:ascii="Times New Roman" w:hAnsi="Times New Roman"/>
              </w:rPr>
            </w:pPr>
            <w:r w:rsidRPr="00F25A82">
              <w:rPr>
                <w:rFonts w:ascii="Times New Roman" w:hAnsi="Times New Roman"/>
                <w:sz w:val="18"/>
              </w:rPr>
              <w:t xml:space="preserve">Pupils movements show improved tension and clearer shape </w:t>
            </w:r>
          </w:p>
          <w:p w14:paraId="52186EA9" w14:textId="77777777" w:rsidR="00F25A82" w:rsidRPr="00F25A82" w:rsidRDefault="00F25A82" w:rsidP="00F25A82">
            <w:pPr>
              <w:numPr>
                <w:ilvl w:val="0"/>
                <w:numId w:val="2"/>
              </w:numPr>
              <w:contextualSpacing/>
              <w:rPr>
                <w:rFonts w:ascii="Times New Roman" w:hAnsi="Times New Roman"/>
              </w:rPr>
            </w:pPr>
            <w:r w:rsidRPr="00F25A82">
              <w:rPr>
                <w:rFonts w:ascii="Times New Roman" w:hAnsi="Times New Roman"/>
                <w:sz w:val="18"/>
              </w:rPr>
              <w:t>Linked actions begin to show some fluency</w:t>
            </w:r>
          </w:p>
        </w:tc>
        <w:tc>
          <w:tcPr>
            <w:tcW w:w="2551" w:type="dxa"/>
            <w:tcBorders>
              <w:top w:val="single" w:sz="4" w:space="0" w:color="auto"/>
              <w:left w:val="single" w:sz="4" w:space="0" w:color="auto"/>
              <w:bottom w:val="single" w:sz="4" w:space="0" w:color="auto"/>
              <w:right w:val="single" w:sz="4" w:space="0" w:color="auto"/>
            </w:tcBorders>
            <w:hideMark/>
          </w:tcPr>
          <w:p w14:paraId="0E5A32F9" w14:textId="77777777" w:rsidR="00F25A82" w:rsidRPr="00F25A82" w:rsidRDefault="00F25A82" w:rsidP="00F25A82">
            <w:pPr>
              <w:numPr>
                <w:ilvl w:val="0"/>
                <w:numId w:val="2"/>
              </w:numPr>
              <w:contextualSpacing/>
              <w:rPr>
                <w:rFonts w:ascii="Times New Roman" w:hAnsi="Times New Roman"/>
              </w:rPr>
            </w:pPr>
            <w:r w:rsidRPr="00F25A82">
              <w:rPr>
                <w:rFonts w:ascii="Times New Roman" w:hAnsi="Times New Roman"/>
                <w:sz w:val="18"/>
              </w:rPr>
              <w:t>Pupils performance shows improved confidence and control across a range of activities</w:t>
            </w:r>
          </w:p>
          <w:p w14:paraId="35622B50" w14:textId="77777777" w:rsidR="00F25A82" w:rsidRPr="00F25A82" w:rsidRDefault="00F25A82" w:rsidP="00F25A82">
            <w:pPr>
              <w:numPr>
                <w:ilvl w:val="0"/>
                <w:numId w:val="2"/>
              </w:numPr>
              <w:contextualSpacing/>
              <w:rPr>
                <w:rFonts w:ascii="Times New Roman" w:hAnsi="Times New Roman"/>
              </w:rPr>
            </w:pPr>
            <w:r w:rsidRPr="00F25A82">
              <w:rPr>
                <w:rFonts w:ascii="Times New Roman" w:hAnsi="Times New Roman"/>
                <w:sz w:val="18"/>
              </w:rPr>
              <w:t xml:space="preserve">The pupil’s performance shows greater accuracy, </w:t>
            </w:r>
          </w:p>
          <w:p w14:paraId="12246007" w14:textId="77777777" w:rsidR="00F25A82" w:rsidRPr="00F25A82" w:rsidRDefault="00F25A82" w:rsidP="00F25A82">
            <w:pPr>
              <w:numPr>
                <w:ilvl w:val="0"/>
                <w:numId w:val="2"/>
              </w:numPr>
              <w:contextualSpacing/>
              <w:rPr>
                <w:rFonts w:ascii="Times New Roman" w:hAnsi="Times New Roman"/>
              </w:rPr>
            </w:pPr>
            <w:r w:rsidRPr="00F25A82">
              <w:rPr>
                <w:rFonts w:ascii="Times New Roman" w:hAnsi="Times New Roman"/>
                <w:sz w:val="18"/>
              </w:rPr>
              <w:t>Pupils linked action show increased fluency, effectiveness and efficiency</w:t>
            </w:r>
          </w:p>
        </w:tc>
        <w:tc>
          <w:tcPr>
            <w:tcW w:w="2410" w:type="dxa"/>
            <w:tcBorders>
              <w:top w:val="single" w:sz="4" w:space="0" w:color="auto"/>
              <w:left w:val="single" w:sz="4" w:space="0" w:color="auto"/>
              <w:bottom w:val="single" w:sz="4" w:space="0" w:color="auto"/>
              <w:right w:val="single" w:sz="4" w:space="0" w:color="auto"/>
            </w:tcBorders>
          </w:tcPr>
          <w:p w14:paraId="1884965B" w14:textId="77777777" w:rsidR="00F25A82" w:rsidRPr="00F25A82" w:rsidRDefault="00F25A82" w:rsidP="00F25A82">
            <w:pPr>
              <w:numPr>
                <w:ilvl w:val="0"/>
                <w:numId w:val="2"/>
              </w:numPr>
              <w:contextualSpacing/>
              <w:rPr>
                <w:rFonts w:ascii="Times New Roman" w:hAnsi="Times New Roman"/>
                <w:sz w:val="18"/>
              </w:rPr>
            </w:pPr>
            <w:r w:rsidRPr="00F25A82">
              <w:rPr>
                <w:rFonts w:ascii="Times New Roman" w:hAnsi="Times New Roman"/>
                <w:sz w:val="18"/>
              </w:rPr>
              <w:t>Pupils can demonstrate their skill across a range of activities with consistent control and accuracy</w:t>
            </w:r>
          </w:p>
          <w:p w14:paraId="3188E22C" w14:textId="77777777" w:rsidR="00F25A82" w:rsidRPr="00F25A82" w:rsidRDefault="00F25A82" w:rsidP="00F25A82">
            <w:pPr>
              <w:numPr>
                <w:ilvl w:val="0"/>
                <w:numId w:val="2"/>
              </w:numPr>
              <w:contextualSpacing/>
              <w:rPr>
                <w:rFonts w:ascii="Times New Roman" w:hAnsi="Times New Roman"/>
                <w:sz w:val="18"/>
              </w:rPr>
            </w:pPr>
            <w:r w:rsidRPr="00F25A82">
              <w:rPr>
                <w:rFonts w:ascii="Times New Roman" w:hAnsi="Times New Roman"/>
                <w:sz w:val="18"/>
              </w:rPr>
              <w:t>They begin to refine and adapt previously learnt skills and techniques and apply them in new situations</w:t>
            </w:r>
          </w:p>
          <w:p w14:paraId="6B5985E7" w14:textId="77777777" w:rsidR="00F25A82" w:rsidRPr="00F25A82" w:rsidRDefault="00F25A82" w:rsidP="00F25A82">
            <w:pPr>
              <w:numPr>
                <w:ilvl w:val="0"/>
                <w:numId w:val="2"/>
              </w:numPr>
              <w:contextualSpacing/>
              <w:rPr>
                <w:rFonts w:ascii="Times New Roman" w:hAnsi="Times New Roman"/>
                <w:sz w:val="18"/>
              </w:rPr>
            </w:pPr>
            <w:r w:rsidRPr="00F25A82">
              <w:rPr>
                <w:rFonts w:ascii="Times New Roman" w:hAnsi="Times New Roman"/>
                <w:sz w:val="18"/>
              </w:rPr>
              <w:t>Pupils can choose, link and combine advanced skills and techniques in a range of situation consistently with a high level of control, coordination and accuracy</w:t>
            </w:r>
          </w:p>
          <w:p w14:paraId="6472D98A" w14:textId="77777777" w:rsidR="00F25A82" w:rsidRPr="00F25A82" w:rsidRDefault="00F25A82" w:rsidP="00F25A82">
            <w:pPr>
              <w:ind w:left="360"/>
              <w:rPr>
                <w:rFonts w:ascii="Times New Roman" w:hAnsi="Times New Roman"/>
                <w:sz w:val="18"/>
              </w:rPr>
            </w:pPr>
          </w:p>
        </w:tc>
      </w:tr>
      <w:tr w:rsidR="00F25A82" w:rsidRPr="00F25A82" w14:paraId="5FADDE7F" w14:textId="77777777" w:rsidTr="00F25A82">
        <w:trPr>
          <w:trHeight w:val="1638"/>
        </w:trPr>
        <w:tc>
          <w:tcPr>
            <w:tcW w:w="1413" w:type="dxa"/>
            <w:tcBorders>
              <w:top w:val="single" w:sz="4" w:space="0" w:color="auto"/>
              <w:left w:val="single" w:sz="4" w:space="0" w:color="auto"/>
              <w:bottom w:val="single" w:sz="4" w:space="0" w:color="auto"/>
              <w:right w:val="single" w:sz="4" w:space="0" w:color="auto"/>
            </w:tcBorders>
            <w:hideMark/>
          </w:tcPr>
          <w:p w14:paraId="0288EE94" w14:textId="77777777" w:rsidR="00F25A82" w:rsidRPr="00F25A82" w:rsidRDefault="00F25A82" w:rsidP="00F25A82">
            <w:r w:rsidRPr="00F25A82">
              <w:t>PHYSICAL ACTIVITY</w:t>
            </w:r>
          </w:p>
        </w:tc>
        <w:tc>
          <w:tcPr>
            <w:tcW w:w="2551" w:type="dxa"/>
            <w:tcBorders>
              <w:top w:val="single" w:sz="4" w:space="0" w:color="auto"/>
              <w:left w:val="single" w:sz="4" w:space="0" w:color="auto"/>
              <w:bottom w:val="single" w:sz="4" w:space="0" w:color="auto"/>
              <w:right w:val="single" w:sz="4" w:space="0" w:color="auto"/>
            </w:tcBorders>
            <w:hideMark/>
          </w:tcPr>
          <w:p w14:paraId="5A354EB3" w14:textId="77777777" w:rsidR="00F25A82" w:rsidRPr="00F25A82" w:rsidRDefault="00F25A82" w:rsidP="00F25A82">
            <w:pPr>
              <w:numPr>
                <w:ilvl w:val="0"/>
                <w:numId w:val="3"/>
              </w:numPr>
              <w:contextualSpacing/>
              <w:rPr>
                <w:rFonts w:ascii="Times New Roman" w:hAnsi="Times New Roman"/>
              </w:rPr>
            </w:pPr>
            <w:r w:rsidRPr="00F25A82">
              <w:rPr>
                <w:rFonts w:ascii="Times New Roman" w:hAnsi="Times New Roman"/>
                <w:sz w:val="18"/>
              </w:rPr>
              <w:t>Pupil takes part in physical activity but not often</w:t>
            </w:r>
          </w:p>
          <w:p w14:paraId="4A1905F1" w14:textId="77777777" w:rsidR="00F25A82" w:rsidRPr="00F25A82" w:rsidRDefault="00F25A82" w:rsidP="00F25A82">
            <w:pPr>
              <w:numPr>
                <w:ilvl w:val="0"/>
                <w:numId w:val="3"/>
              </w:numPr>
              <w:contextualSpacing/>
              <w:rPr>
                <w:rFonts w:ascii="Times New Roman" w:hAnsi="Times New Roman"/>
              </w:rPr>
            </w:pPr>
            <w:r w:rsidRPr="00F25A82">
              <w:rPr>
                <w:rFonts w:ascii="Times New Roman" w:hAnsi="Times New Roman"/>
                <w:sz w:val="18"/>
              </w:rPr>
              <w:t xml:space="preserve">Pupil does not have appropriate kit for physical activity </w:t>
            </w:r>
          </w:p>
        </w:tc>
        <w:tc>
          <w:tcPr>
            <w:tcW w:w="2694" w:type="dxa"/>
            <w:tcBorders>
              <w:top w:val="single" w:sz="4" w:space="0" w:color="auto"/>
              <w:left w:val="single" w:sz="4" w:space="0" w:color="auto"/>
              <w:bottom w:val="single" w:sz="4" w:space="0" w:color="auto"/>
              <w:right w:val="single" w:sz="4" w:space="0" w:color="auto"/>
            </w:tcBorders>
            <w:hideMark/>
          </w:tcPr>
          <w:p w14:paraId="3D05C205" w14:textId="77777777" w:rsidR="00F25A82" w:rsidRPr="00F25A82" w:rsidRDefault="00F25A82" w:rsidP="00F25A82">
            <w:pPr>
              <w:numPr>
                <w:ilvl w:val="0"/>
                <w:numId w:val="3"/>
              </w:numPr>
              <w:contextualSpacing/>
              <w:rPr>
                <w:rFonts w:ascii="Times New Roman" w:hAnsi="Times New Roman"/>
              </w:rPr>
            </w:pPr>
            <w:r w:rsidRPr="00F25A82">
              <w:rPr>
                <w:rFonts w:ascii="Times New Roman" w:hAnsi="Times New Roman"/>
                <w:sz w:val="18"/>
              </w:rPr>
              <w:t xml:space="preserve">Pupil takes part in physical activity sporadically </w:t>
            </w:r>
          </w:p>
          <w:p w14:paraId="20F120FF" w14:textId="77777777" w:rsidR="00F25A82" w:rsidRPr="00F25A82" w:rsidRDefault="00F25A82" w:rsidP="00F25A82">
            <w:pPr>
              <w:numPr>
                <w:ilvl w:val="0"/>
                <w:numId w:val="3"/>
              </w:numPr>
              <w:contextualSpacing/>
              <w:rPr>
                <w:rFonts w:ascii="Times New Roman" w:hAnsi="Times New Roman"/>
              </w:rPr>
            </w:pPr>
            <w:r w:rsidRPr="00F25A82">
              <w:rPr>
                <w:rFonts w:ascii="Times New Roman" w:hAnsi="Times New Roman"/>
                <w:sz w:val="18"/>
              </w:rPr>
              <w:t>Pupil brings appropriate kit inconsistently</w:t>
            </w:r>
          </w:p>
        </w:tc>
        <w:tc>
          <w:tcPr>
            <w:tcW w:w="2693" w:type="dxa"/>
            <w:tcBorders>
              <w:top w:val="single" w:sz="4" w:space="0" w:color="auto"/>
              <w:left w:val="single" w:sz="4" w:space="0" w:color="auto"/>
              <w:bottom w:val="single" w:sz="4" w:space="0" w:color="auto"/>
              <w:right w:val="single" w:sz="4" w:space="0" w:color="auto"/>
            </w:tcBorders>
            <w:hideMark/>
          </w:tcPr>
          <w:p w14:paraId="5D8B8EAE" w14:textId="77777777" w:rsidR="00F25A82" w:rsidRPr="00F25A82" w:rsidRDefault="00F25A82" w:rsidP="00F25A82">
            <w:pPr>
              <w:numPr>
                <w:ilvl w:val="0"/>
                <w:numId w:val="3"/>
              </w:numPr>
              <w:contextualSpacing/>
              <w:rPr>
                <w:rFonts w:ascii="Times New Roman" w:hAnsi="Times New Roman"/>
                <w:sz w:val="18"/>
              </w:rPr>
            </w:pPr>
            <w:r w:rsidRPr="00F25A82">
              <w:rPr>
                <w:rFonts w:ascii="Times New Roman" w:hAnsi="Times New Roman"/>
                <w:sz w:val="18"/>
              </w:rPr>
              <w:t>Pupils take part in moderate physical activity regularly</w:t>
            </w:r>
          </w:p>
          <w:p w14:paraId="4DEDA451" w14:textId="77777777" w:rsidR="00F25A82" w:rsidRPr="00F25A82" w:rsidRDefault="00F25A82" w:rsidP="00F25A82">
            <w:pPr>
              <w:numPr>
                <w:ilvl w:val="0"/>
                <w:numId w:val="3"/>
              </w:numPr>
              <w:contextualSpacing/>
              <w:rPr>
                <w:rFonts w:ascii="Times New Roman" w:hAnsi="Times New Roman"/>
              </w:rPr>
            </w:pPr>
            <w:r w:rsidRPr="00F25A82">
              <w:rPr>
                <w:rFonts w:ascii="Times New Roman" w:hAnsi="Times New Roman"/>
                <w:sz w:val="18"/>
              </w:rPr>
              <w:t>Pupil brings most of the appropriate kit regularly</w:t>
            </w:r>
          </w:p>
        </w:tc>
        <w:tc>
          <w:tcPr>
            <w:tcW w:w="2551" w:type="dxa"/>
            <w:tcBorders>
              <w:top w:val="single" w:sz="4" w:space="0" w:color="auto"/>
              <w:left w:val="single" w:sz="4" w:space="0" w:color="auto"/>
              <w:bottom w:val="single" w:sz="4" w:space="0" w:color="auto"/>
              <w:right w:val="single" w:sz="4" w:space="0" w:color="auto"/>
            </w:tcBorders>
            <w:hideMark/>
          </w:tcPr>
          <w:p w14:paraId="30C5A1FA" w14:textId="77777777" w:rsidR="00F25A82" w:rsidRPr="00F25A82" w:rsidRDefault="00F25A82" w:rsidP="00F25A82">
            <w:pPr>
              <w:numPr>
                <w:ilvl w:val="0"/>
                <w:numId w:val="3"/>
              </w:numPr>
              <w:contextualSpacing/>
            </w:pPr>
            <w:r w:rsidRPr="00F25A82">
              <w:rPr>
                <w:rFonts w:ascii="Times New Roman" w:hAnsi="Times New Roman"/>
                <w:sz w:val="18"/>
              </w:rPr>
              <w:t>Pupils take part in moderate to high amount of physical activity regularly</w:t>
            </w:r>
          </w:p>
          <w:p w14:paraId="28E3B289" w14:textId="77777777" w:rsidR="00F25A82" w:rsidRPr="00F25A82" w:rsidRDefault="00F25A82" w:rsidP="00F25A82">
            <w:pPr>
              <w:numPr>
                <w:ilvl w:val="0"/>
                <w:numId w:val="3"/>
              </w:numPr>
              <w:contextualSpacing/>
              <w:rPr>
                <w:rFonts w:ascii="Times New Roman" w:hAnsi="Times New Roman"/>
              </w:rPr>
            </w:pPr>
            <w:r w:rsidRPr="00F25A82">
              <w:rPr>
                <w:rFonts w:ascii="Times New Roman" w:hAnsi="Times New Roman"/>
                <w:sz w:val="18"/>
              </w:rPr>
              <w:t>Pupil brings most of the appropriate kit to every lecture</w:t>
            </w:r>
          </w:p>
        </w:tc>
        <w:tc>
          <w:tcPr>
            <w:tcW w:w="2410" w:type="dxa"/>
            <w:tcBorders>
              <w:top w:val="single" w:sz="4" w:space="0" w:color="auto"/>
              <w:left w:val="single" w:sz="4" w:space="0" w:color="auto"/>
              <w:bottom w:val="single" w:sz="4" w:space="0" w:color="auto"/>
              <w:right w:val="single" w:sz="4" w:space="0" w:color="auto"/>
            </w:tcBorders>
            <w:hideMark/>
          </w:tcPr>
          <w:p w14:paraId="42450CE2" w14:textId="77777777" w:rsidR="00F25A82" w:rsidRPr="00F25A82" w:rsidRDefault="00F25A82" w:rsidP="00F25A82">
            <w:pPr>
              <w:numPr>
                <w:ilvl w:val="0"/>
                <w:numId w:val="3"/>
              </w:numPr>
              <w:contextualSpacing/>
              <w:rPr>
                <w:rFonts w:ascii="Times New Roman" w:hAnsi="Times New Roman"/>
              </w:rPr>
            </w:pPr>
            <w:r w:rsidRPr="00F25A82">
              <w:rPr>
                <w:rFonts w:ascii="Times New Roman" w:hAnsi="Times New Roman"/>
                <w:sz w:val="18"/>
              </w:rPr>
              <w:t>Pupils take part in regular intense physical activity</w:t>
            </w:r>
          </w:p>
          <w:p w14:paraId="6E0C0F25" w14:textId="77777777" w:rsidR="00F25A82" w:rsidRPr="00F25A82" w:rsidRDefault="00F25A82" w:rsidP="00F25A82">
            <w:pPr>
              <w:numPr>
                <w:ilvl w:val="0"/>
                <w:numId w:val="3"/>
              </w:numPr>
              <w:contextualSpacing/>
              <w:rPr>
                <w:rFonts w:ascii="Times New Roman" w:hAnsi="Times New Roman"/>
              </w:rPr>
            </w:pPr>
            <w:r w:rsidRPr="00F25A82">
              <w:rPr>
                <w:rFonts w:ascii="Times New Roman" w:hAnsi="Times New Roman"/>
                <w:sz w:val="18"/>
              </w:rPr>
              <w:t xml:space="preserve">Pupil bring </w:t>
            </w:r>
            <w:proofErr w:type="gramStart"/>
            <w:r w:rsidRPr="00F25A82">
              <w:rPr>
                <w:rFonts w:ascii="Times New Roman" w:hAnsi="Times New Roman"/>
                <w:sz w:val="18"/>
              </w:rPr>
              <w:t>all of</w:t>
            </w:r>
            <w:proofErr w:type="gramEnd"/>
            <w:r w:rsidRPr="00F25A82">
              <w:rPr>
                <w:rFonts w:ascii="Times New Roman" w:hAnsi="Times New Roman"/>
                <w:sz w:val="18"/>
              </w:rPr>
              <w:t xml:space="preserve"> their kit to every lesson </w:t>
            </w:r>
          </w:p>
        </w:tc>
      </w:tr>
      <w:tr w:rsidR="00F25A82" w:rsidRPr="00F25A82" w14:paraId="7CB7DB28" w14:textId="77777777" w:rsidTr="00F25A82">
        <w:trPr>
          <w:trHeight w:val="1735"/>
        </w:trPr>
        <w:tc>
          <w:tcPr>
            <w:tcW w:w="1413" w:type="dxa"/>
            <w:tcBorders>
              <w:top w:val="single" w:sz="4" w:space="0" w:color="auto"/>
              <w:left w:val="single" w:sz="4" w:space="0" w:color="auto"/>
              <w:bottom w:val="single" w:sz="4" w:space="0" w:color="auto"/>
              <w:right w:val="single" w:sz="4" w:space="0" w:color="auto"/>
            </w:tcBorders>
            <w:hideMark/>
          </w:tcPr>
          <w:p w14:paraId="2C3DA93F" w14:textId="77777777" w:rsidR="00F25A82" w:rsidRPr="00F25A82" w:rsidRDefault="00F25A82" w:rsidP="00F25A82">
            <w:r w:rsidRPr="00F25A82">
              <w:t>PSYCHO-SOCIAL/ COGNITIVE FACTORS</w:t>
            </w:r>
          </w:p>
        </w:tc>
        <w:tc>
          <w:tcPr>
            <w:tcW w:w="2551" w:type="dxa"/>
            <w:tcBorders>
              <w:top w:val="single" w:sz="4" w:space="0" w:color="auto"/>
              <w:left w:val="single" w:sz="4" w:space="0" w:color="auto"/>
              <w:bottom w:val="single" w:sz="4" w:space="0" w:color="auto"/>
              <w:right w:val="single" w:sz="4" w:space="0" w:color="auto"/>
            </w:tcBorders>
            <w:hideMark/>
          </w:tcPr>
          <w:p w14:paraId="54929A12" w14:textId="77777777" w:rsidR="00F25A82" w:rsidRPr="00F25A82" w:rsidRDefault="00F25A82" w:rsidP="00F25A82">
            <w:pPr>
              <w:numPr>
                <w:ilvl w:val="0"/>
                <w:numId w:val="4"/>
              </w:numPr>
              <w:contextualSpacing/>
              <w:rPr>
                <w:rFonts w:ascii="Times New Roman" w:hAnsi="Times New Roman"/>
              </w:rPr>
            </w:pPr>
            <w:r w:rsidRPr="00F25A82">
              <w:rPr>
                <w:rFonts w:ascii="Times New Roman" w:hAnsi="Times New Roman"/>
                <w:sz w:val="18"/>
              </w:rPr>
              <w:t>Pupil can recognise how their breathing changes when participating in exercise</w:t>
            </w:r>
          </w:p>
          <w:p w14:paraId="172D899F" w14:textId="77777777" w:rsidR="00F25A82" w:rsidRPr="00F25A82" w:rsidRDefault="00F25A82" w:rsidP="00F25A82">
            <w:pPr>
              <w:numPr>
                <w:ilvl w:val="0"/>
                <w:numId w:val="4"/>
              </w:numPr>
              <w:contextualSpacing/>
              <w:rPr>
                <w:rFonts w:ascii="Times New Roman" w:hAnsi="Times New Roman"/>
              </w:rPr>
            </w:pPr>
            <w:r w:rsidRPr="00F25A82">
              <w:rPr>
                <w:rFonts w:ascii="Times New Roman" w:hAnsi="Times New Roman"/>
                <w:sz w:val="18"/>
              </w:rPr>
              <w:t>They can improve what they do, sometimes by watching others</w:t>
            </w:r>
          </w:p>
          <w:p w14:paraId="49054D83" w14:textId="77777777" w:rsidR="00F25A82" w:rsidRPr="00F25A82" w:rsidRDefault="00F25A82" w:rsidP="00F25A82">
            <w:pPr>
              <w:numPr>
                <w:ilvl w:val="0"/>
                <w:numId w:val="4"/>
              </w:numPr>
              <w:contextualSpacing/>
              <w:rPr>
                <w:rFonts w:ascii="Times New Roman" w:hAnsi="Times New Roman"/>
              </w:rPr>
            </w:pPr>
            <w:r w:rsidRPr="00F25A82">
              <w:rPr>
                <w:rFonts w:ascii="Times New Roman" w:hAnsi="Times New Roman"/>
                <w:sz w:val="18"/>
              </w:rPr>
              <w:t>Improve skills first alone and then working with a partner</w:t>
            </w:r>
          </w:p>
        </w:tc>
        <w:tc>
          <w:tcPr>
            <w:tcW w:w="2694" w:type="dxa"/>
            <w:tcBorders>
              <w:top w:val="single" w:sz="4" w:space="0" w:color="auto"/>
              <w:left w:val="single" w:sz="4" w:space="0" w:color="auto"/>
              <w:bottom w:val="single" w:sz="4" w:space="0" w:color="auto"/>
              <w:right w:val="single" w:sz="4" w:space="0" w:color="auto"/>
            </w:tcBorders>
            <w:hideMark/>
          </w:tcPr>
          <w:p w14:paraId="6B7B6FA2" w14:textId="77777777" w:rsidR="00F25A82" w:rsidRPr="00F25A82" w:rsidRDefault="00F25A82" w:rsidP="00F25A82">
            <w:pPr>
              <w:numPr>
                <w:ilvl w:val="0"/>
                <w:numId w:val="4"/>
              </w:numPr>
              <w:contextualSpacing/>
              <w:rPr>
                <w:rFonts w:ascii="Times New Roman" w:hAnsi="Times New Roman"/>
              </w:rPr>
            </w:pPr>
            <w:r w:rsidRPr="00F25A82">
              <w:rPr>
                <w:rFonts w:ascii="Times New Roman" w:hAnsi="Times New Roman"/>
                <w:sz w:val="18"/>
              </w:rPr>
              <w:t xml:space="preserve">Pupils can recognise and describe the physical changes to their part </w:t>
            </w:r>
            <w:proofErr w:type="gramStart"/>
            <w:r w:rsidRPr="00F25A82">
              <w:rPr>
                <w:rFonts w:ascii="Times New Roman" w:hAnsi="Times New Roman"/>
                <w:sz w:val="18"/>
              </w:rPr>
              <w:t>as a result of</w:t>
            </w:r>
            <w:proofErr w:type="gramEnd"/>
            <w:r w:rsidRPr="00F25A82">
              <w:rPr>
                <w:rFonts w:ascii="Times New Roman" w:hAnsi="Times New Roman"/>
                <w:sz w:val="18"/>
              </w:rPr>
              <w:t xml:space="preserve"> taking part in physical activity</w:t>
            </w:r>
          </w:p>
          <w:p w14:paraId="797679E8" w14:textId="77777777" w:rsidR="00F25A82" w:rsidRPr="00F25A82" w:rsidRDefault="00F25A82" w:rsidP="00F25A82">
            <w:pPr>
              <w:numPr>
                <w:ilvl w:val="0"/>
                <w:numId w:val="4"/>
              </w:numPr>
              <w:contextualSpacing/>
              <w:rPr>
                <w:rFonts w:ascii="Times New Roman" w:hAnsi="Times New Roman"/>
              </w:rPr>
            </w:pPr>
            <w:r w:rsidRPr="00F25A82">
              <w:rPr>
                <w:rFonts w:ascii="Times New Roman" w:hAnsi="Times New Roman"/>
                <w:sz w:val="18"/>
              </w:rPr>
              <w:t>They talk about what they and others have done and make simple suggestions about how to improve performance</w:t>
            </w:r>
          </w:p>
          <w:p w14:paraId="512FB463" w14:textId="77777777" w:rsidR="00F25A82" w:rsidRPr="00F25A82" w:rsidRDefault="00F25A82" w:rsidP="00F25A82">
            <w:pPr>
              <w:numPr>
                <w:ilvl w:val="0"/>
                <w:numId w:val="4"/>
              </w:numPr>
              <w:contextualSpacing/>
              <w:rPr>
                <w:rFonts w:ascii="Times New Roman" w:hAnsi="Times New Roman"/>
              </w:rPr>
            </w:pPr>
            <w:r w:rsidRPr="00F25A82">
              <w:rPr>
                <w:rFonts w:ascii="Times New Roman" w:hAnsi="Times New Roman"/>
                <w:sz w:val="18"/>
              </w:rPr>
              <w:t>Pupils can communicate with peers sharing ideas and perform basic tasks with others</w:t>
            </w:r>
          </w:p>
        </w:tc>
        <w:tc>
          <w:tcPr>
            <w:tcW w:w="2693" w:type="dxa"/>
            <w:tcBorders>
              <w:top w:val="single" w:sz="4" w:space="0" w:color="auto"/>
              <w:left w:val="single" w:sz="4" w:space="0" w:color="auto"/>
              <w:bottom w:val="single" w:sz="4" w:space="0" w:color="auto"/>
              <w:right w:val="single" w:sz="4" w:space="0" w:color="auto"/>
            </w:tcBorders>
            <w:hideMark/>
          </w:tcPr>
          <w:p w14:paraId="2E282497" w14:textId="77777777" w:rsidR="00F25A82" w:rsidRPr="00F25A82" w:rsidRDefault="00F25A82" w:rsidP="00F25A82">
            <w:pPr>
              <w:numPr>
                <w:ilvl w:val="0"/>
                <w:numId w:val="4"/>
              </w:numPr>
              <w:contextualSpacing/>
              <w:rPr>
                <w:rFonts w:ascii="Times New Roman" w:hAnsi="Times New Roman"/>
              </w:rPr>
            </w:pPr>
            <w:r w:rsidRPr="00F25A82">
              <w:rPr>
                <w:rFonts w:ascii="Times New Roman" w:hAnsi="Times New Roman"/>
                <w:sz w:val="18"/>
              </w:rPr>
              <w:t>Pupils can describe how physical activity affects the body and will give reasons why daily physical activity is good for them.</w:t>
            </w:r>
          </w:p>
          <w:p w14:paraId="55107A8A" w14:textId="77777777" w:rsidR="00F25A82" w:rsidRPr="00F25A82" w:rsidRDefault="00F25A82" w:rsidP="00F25A82">
            <w:pPr>
              <w:numPr>
                <w:ilvl w:val="0"/>
                <w:numId w:val="4"/>
              </w:numPr>
              <w:contextualSpacing/>
              <w:rPr>
                <w:rFonts w:ascii="Times New Roman" w:hAnsi="Times New Roman"/>
              </w:rPr>
            </w:pPr>
            <w:r w:rsidRPr="00F25A82">
              <w:rPr>
                <w:rFonts w:ascii="Times New Roman" w:hAnsi="Times New Roman"/>
                <w:sz w:val="18"/>
              </w:rPr>
              <w:t>They watch the performance of others and can comment on what is good about it and what could be better, beginning to use key words related to activity</w:t>
            </w:r>
          </w:p>
          <w:p w14:paraId="7439D71F" w14:textId="77777777" w:rsidR="00F25A82" w:rsidRPr="00F25A82" w:rsidRDefault="00F25A82" w:rsidP="00F25A82">
            <w:pPr>
              <w:numPr>
                <w:ilvl w:val="0"/>
                <w:numId w:val="4"/>
              </w:numPr>
              <w:contextualSpacing/>
              <w:rPr>
                <w:rFonts w:ascii="Times New Roman" w:hAnsi="Times New Roman"/>
              </w:rPr>
            </w:pPr>
            <w:r w:rsidRPr="00F25A82">
              <w:rPr>
                <w:rFonts w:ascii="Times New Roman" w:hAnsi="Times New Roman"/>
                <w:sz w:val="18"/>
              </w:rPr>
              <w:t>They cooperate in solving problems when working with others. They recognise the different basic principles underpinning competitive, adventurous and creative activities</w:t>
            </w:r>
          </w:p>
        </w:tc>
        <w:tc>
          <w:tcPr>
            <w:tcW w:w="2551" w:type="dxa"/>
            <w:tcBorders>
              <w:top w:val="single" w:sz="4" w:space="0" w:color="auto"/>
              <w:left w:val="single" w:sz="4" w:space="0" w:color="auto"/>
              <w:bottom w:val="single" w:sz="4" w:space="0" w:color="auto"/>
              <w:right w:val="single" w:sz="4" w:space="0" w:color="auto"/>
            </w:tcBorders>
            <w:hideMark/>
          </w:tcPr>
          <w:p w14:paraId="69FEBC0B" w14:textId="77777777" w:rsidR="00F25A82" w:rsidRPr="00F25A82" w:rsidRDefault="00F25A82" w:rsidP="00F25A82">
            <w:pPr>
              <w:numPr>
                <w:ilvl w:val="0"/>
                <w:numId w:val="4"/>
              </w:numPr>
              <w:contextualSpacing/>
            </w:pPr>
            <w:r w:rsidRPr="00F25A82">
              <w:rPr>
                <w:rFonts w:ascii="Times New Roman" w:hAnsi="Times New Roman"/>
                <w:sz w:val="18"/>
              </w:rPr>
              <w:t>They describe how they feel doing different activities and show some understanding of the importance of physical activity to health, fitness and well-being</w:t>
            </w:r>
          </w:p>
          <w:p w14:paraId="6C80CE88" w14:textId="77777777" w:rsidR="00F25A82" w:rsidRPr="00F25A82" w:rsidRDefault="00F25A82" w:rsidP="00F25A82">
            <w:pPr>
              <w:numPr>
                <w:ilvl w:val="0"/>
                <w:numId w:val="4"/>
              </w:numPr>
              <w:contextualSpacing/>
              <w:rPr>
                <w:rFonts w:ascii="Times New Roman" w:hAnsi="Times New Roman"/>
              </w:rPr>
            </w:pPr>
            <w:r w:rsidRPr="00F25A82">
              <w:rPr>
                <w:rFonts w:ascii="Times New Roman" w:hAnsi="Times New Roman"/>
                <w:sz w:val="18"/>
              </w:rPr>
              <w:t>They cooperate with others and observe the conventions of fair play, equality appropriate conduct</w:t>
            </w:r>
          </w:p>
          <w:p w14:paraId="24801DC3" w14:textId="77777777" w:rsidR="00F25A82" w:rsidRPr="00F25A82" w:rsidRDefault="00F25A82" w:rsidP="00F25A82">
            <w:pPr>
              <w:numPr>
                <w:ilvl w:val="0"/>
                <w:numId w:val="4"/>
              </w:numPr>
              <w:contextualSpacing/>
              <w:rPr>
                <w:rFonts w:ascii="Times New Roman" w:hAnsi="Times New Roman"/>
              </w:rPr>
            </w:pPr>
            <w:r w:rsidRPr="00F25A82">
              <w:rPr>
                <w:rFonts w:ascii="Times New Roman" w:hAnsi="Times New Roman"/>
                <w:sz w:val="18"/>
              </w:rPr>
              <w:t xml:space="preserve">They identify what makes a skill, idea or action successful and make simple judgements about their own and others’ performance using this information to improve </w:t>
            </w:r>
          </w:p>
        </w:tc>
        <w:tc>
          <w:tcPr>
            <w:tcW w:w="2410" w:type="dxa"/>
            <w:tcBorders>
              <w:top w:val="single" w:sz="4" w:space="0" w:color="auto"/>
              <w:left w:val="single" w:sz="4" w:space="0" w:color="auto"/>
              <w:bottom w:val="single" w:sz="4" w:space="0" w:color="auto"/>
              <w:right w:val="single" w:sz="4" w:space="0" w:color="auto"/>
            </w:tcBorders>
            <w:hideMark/>
          </w:tcPr>
          <w:p w14:paraId="62027A1C" w14:textId="77777777" w:rsidR="00F25A82" w:rsidRPr="00F25A82" w:rsidRDefault="00F25A82" w:rsidP="00F25A82">
            <w:pPr>
              <w:numPr>
                <w:ilvl w:val="0"/>
                <w:numId w:val="4"/>
              </w:numPr>
              <w:contextualSpacing/>
              <w:rPr>
                <w:rFonts w:ascii="Times New Roman" w:hAnsi="Times New Roman"/>
              </w:rPr>
            </w:pPr>
            <w:r w:rsidRPr="00F25A82">
              <w:rPr>
                <w:rFonts w:ascii="Times New Roman" w:hAnsi="Times New Roman"/>
                <w:sz w:val="18"/>
              </w:rPr>
              <w:t>They engage in a variety of appropriate, different activities that positively affect their health, fitness and feelings about themselves</w:t>
            </w:r>
          </w:p>
          <w:p w14:paraId="14136DD3" w14:textId="77777777" w:rsidR="00F25A82" w:rsidRPr="00F25A82" w:rsidRDefault="00F25A82" w:rsidP="00F25A82">
            <w:pPr>
              <w:numPr>
                <w:ilvl w:val="0"/>
                <w:numId w:val="4"/>
              </w:numPr>
              <w:contextualSpacing/>
              <w:rPr>
                <w:rFonts w:ascii="Times New Roman" w:hAnsi="Times New Roman"/>
              </w:rPr>
            </w:pPr>
            <w:r w:rsidRPr="00F25A82">
              <w:rPr>
                <w:rFonts w:ascii="Times New Roman" w:hAnsi="Times New Roman"/>
                <w:sz w:val="18"/>
              </w:rPr>
              <w:t>They listen carefully to what others say about their work and use their observations to improve effectiveness and the quality of their own and others performance</w:t>
            </w:r>
          </w:p>
          <w:p w14:paraId="4868EF79" w14:textId="77777777" w:rsidR="00F25A82" w:rsidRPr="00F25A82" w:rsidRDefault="00F25A82" w:rsidP="00F25A82">
            <w:pPr>
              <w:numPr>
                <w:ilvl w:val="0"/>
                <w:numId w:val="4"/>
              </w:numPr>
              <w:contextualSpacing/>
              <w:rPr>
                <w:rFonts w:ascii="Times New Roman" w:hAnsi="Times New Roman"/>
              </w:rPr>
            </w:pPr>
            <w:r w:rsidRPr="00F25A82">
              <w:rPr>
                <w:rFonts w:ascii="Times New Roman" w:hAnsi="Times New Roman"/>
                <w:sz w:val="18"/>
              </w:rPr>
              <w:t>They use compositional principles in creative activities to plan a performance with an awareness of the factors that promote quality</w:t>
            </w:r>
          </w:p>
        </w:tc>
      </w:tr>
    </w:tbl>
    <w:p w14:paraId="7A097104" w14:textId="77777777" w:rsidR="00F25A82" w:rsidRDefault="00F25A82">
      <w:pPr>
        <w:rPr>
          <w:u w:val="single"/>
        </w:rPr>
        <w:sectPr w:rsidR="00F25A82" w:rsidSect="00F25A82">
          <w:pgSz w:w="16838" w:h="11906" w:orient="landscape"/>
          <w:pgMar w:top="1440" w:right="1440" w:bottom="1440" w:left="1440" w:header="709" w:footer="709" w:gutter="0"/>
          <w:cols w:space="708"/>
          <w:docGrid w:linePitch="360"/>
        </w:sectPr>
      </w:pPr>
    </w:p>
    <w:p w14:paraId="471C805C" w14:textId="01AA36EA" w:rsidR="00F0350F" w:rsidRDefault="00F0350F">
      <w:pPr>
        <w:rPr>
          <w:u w:val="single"/>
        </w:rPr>
      </w:pPr>
    </w:p>
    <w:p w14:paraId="7BA4EC37" w14:textId="4F09D425" w:rsidR="00F932A7" w:rsidRPr="00052539" w:rsidRDefault="00BD6061">
      <w:pPr>
        <w:rPr>
          <w:u w:val="single"/>
        </w:rPr>
      </w:pPr>
      <w:r w:rsidRPr="00052539">
        <w:rPr>
          <w:u w:val="single"/>
        </w:rPr>
        <w:t>Rationale</w:t>
      </w:r>
      <w:r w:rsidR="008A7677" w:rsidRPr="00052539">
        <w:rPr>
          <w:u w:val="single"/>
        </w:rPr>
        <w:t xml:space="preserve"> </w:t>
      </w:r>
      <w:r w:rsidR="00101789" w:rsidRPr="00052539">
        <w:rPr>
          <w:u w:val="single"/>
        </w:rPr>
        <w:t>of Rubric</w:t>
      </w:r>
    </w:p>
    <w:p w14:paraId="39104175" w14:textId="04CACB2F" w:rsidR="006A0FE1" w:rsidRPr="00BC1CF2" w:rsidRDefault="006A0FE1">
      <w:pPr>
        <w:rPr>
          <w:rFonts w:ascii="Times New Roman" w:hAnsi="Times New Roman" w:cs="Times New Roman"/>
          <w:sz w:val="24"/>
        </w:rPr>
      </w:pPr>
      <w:r w:rsidRPr="00BC1CF2">
        <w:rPr>
          <w:rFonts w:ascii="Times New Roman" w:hAnsi="Times New Roman" w:cs="Times New Roman"/>
          <w:sz w:val="24"/>
        </w:rPr>
        <w:t xml:space="preserve">The above rubric </w:t>
      </w:r>
      <w:r w:rsidR="008D2E48" w:rsidRPr="00BC1CF2">
        <w:rPr>
          <w:rFonts w:ascii="Times New Roman" w:hAnsi="Times New Roman" w:cs="Times New Roman"/>
          <w:sz w:val="24"/>
        </w:rPr>
        <w:t>was used as an assessment criterion to assess year 6 pupils who took part in a physical education lessons. Using different literature and the national curriculum of physical education in wales (Welsh Assembly Government 2008)</w:t>
      </w:r>
      <w:r w:rsidR="009C1B4D" w:rsidRPr="00BC1CF2">
        <w:rPr>
          <w:rFonts w:ascii="Times New Roman" w:hAnsi="Times New Roman" w:cs="Times New Roman"/>
          <w:sz w:val="24"/>
        </w:rPr>
        <w:t xml:space="preserve">. The rubric above takes ideas from Trembley and Lloyd (2011) of how physical literacy can be assessed using 4 different core related domains (Lloyd et al, 2011), these domains include; (a) physical fitness, which involves cardio-respiratory, muscular strength and flexibility, (b) motor behaviour which involves fundamental motor skill proficiency, (c) physical activity behaviours which involves directly measured daily activity, and (d) psycho-social/cognitive factors which involves attitudes, knowledge, and feelings. The above rubric is grounded in these 4 domains using each one of them as </w:t>
      </w:r>
      <w:r w:rsidR="00683D4D" w:rsidRPr="00BC1CF2">
        <w:rPr>
          <w:rFonts w:ascii="Times New Roman" w:hAnsi="Times New Roman" w:cs="Times New Roman"/>
          <w:sz w:val="24"/>
        </w:rPr>
        <w:t>a section of the criterion.</w:t>
      </w:r>
    </w:p>
    <w:p w14:paraId="72E18929" w14:textId="0A5674B5" w:rsidR="004C41D7" w:rsidRPr="001F66AB" w:rsidRDefault="004C41D7" w:rsidP="00F767EB">
      <w:pPr>
        <w:rPr>
          <w:rFonts w:ascii="Times New Roman" w:hAnsi="Times New Roman" w:cs="Times New Roman"/>
          <w:sz w:val="24"/>
          <w:szCs w:val="24"/>
        </w:rPr>
      </w:pPr>
      <w:r w:rsidRPr="001F66AB">
        <w:rPr>
          <w:rFonts w:ascii="Times New Roman" w:hAnsi="Times New Roman" w:cs="Times New Roman"/>
          <w:sz w:val="24"/>
          <w:szCs w:val="24"/>
        </w:rPr>
        <w:t>Whitehead introduced the concept of physical literacy over 20 years ago.</w:t>
      </w:r>
      <w:r w:rsidR="00512491" w:rsidRPr="001F66AB">
        <w:rPr>
          <w:rFonts w:ascii="Times New Roman" w:hAnsi="Times New Roman" w:cs="Times New Roman"/>
          <w:sz w:val="24"/>
          <w:szCs w:val="24"/>
        </w:rPr>
        <w:t xml:space="preserve"> Whitehead (2016) describes physical literacy as the motivation, </w:t>
      </w:r>
      <w:r w:rsidR="005B391D" w:rsidRPr="001F66AB">
        <w:rPr>
          <w:rFonts w:ascii="Times New Roman" w:hAnsi="Times New Roman" w:cs="Times New Roman"/>
          <w:sz w:val="24"/>
          <w:szCs w:val="24"/>
        </w:rPr>
        <w:t>confidence, physical competence, knowledge and un</w:t>
      </w:r>
      <w:r w:rsidR="00542FA6" w:rsidRPr="001F66AB">
        <w:rPr>
          <w:rFonts w:ascii="Times New Roman" w:hAnsi="Times New Roman" w:cs="Times New Roman"/>
          <w:sz w:val="24"/>
          <w:szCs w:val="24"/>
        </w:rPr>
        <w:t>derstanding that establishes physical activity</w:t>
      </w:r>
      <w:r w:rsidR="00B56D25" w:rsidRPr="001F66AB">
        <w:rPr>
          <w:rFonts w:ascii="Times New Roman" w:hAnsi="Times New Roman" w:cs="Times New Roman"/>
          <w:sz w:val="24"/>
          <w:szCs w:val="24"/>
        </w:rPr>
        <w:t xml:space="preserve"> as an integral part of an individual’s lifestyle.</w:t>
      </w:r>
      <w:r w:rsidR="005B391D" w:rsidRPr="001F66AB">
        <w:rPr>
          <w:rFonts w:ascii="Times New Roman" w:hAnsi="Times New Roman" w:cs="Times New Roman"/>
          <w:sz w:val="24"/>
          <w:szCs w:val="24"/>
        </w:rPr>
        <w:t xml:space="preserve"> </w:t>
      </w:r>
      <w:r w:rsidR="00F767EB" w:rsidRPr="001F66AB">
        <w:rPr>
          <w:rFonts w:ascii="Times New Roman" w:hAnsi="Times New Roman" w:cs="Times New Roman"/>
          <w:sz w:val="24"/>
          <w:szCs w:val="24"/>
        </w:rPr>
        <w:t xml:space="preserve"> </w:t>
      </w:r>
      <w:r w:rsidR="0077304A" w:rsidRPr="001F66AB">
        <w:rPr>
          <w:rFonts w:ascii="Times New Roman" w:hAnsi="Times New Roman" w:cs="Times New Roman"/>
          <w:sz w:val="24"/>
          <w:szCs w:val="24"/>
        </w:rPr>
        <w:t>There</w:t>
      </w:r>
      <w:r w:rsidR="00F767EB" w:rsidRPr="001F66AB">
        <w:rPr>
          <w:rFonts w:ascii="Times New Roman" w:hAnsi="Times New Roman" w:cs="Times New Roman"/>
          <w:sz w:val="24"/>
          <w:szCs w:val="24"/>
        </w:rPr>
        <w:t xml:space="preserve"> </w:t>
      </w:r>
      <w:r w:rsidR="00265855" w:rsidRPr="001F66AB">
        <w:rPr>
          <w:rFonts w:ascii="Times New Roman" w:hAnsi="Times New Roman" w:cs="Times New Roman"/>
          <w:sz w:val="24"/>
          <w:szCs w:val="24"/>
        </w:rPr>
        <w:t>was</w:t>
      </w:r>
      <w:r w:rsidR="00F767EB" w:rsidRPr="001F66AB">
        <w:rPr>
          <w:rFonts w:ascii="Times New Roman" w:hAnsi="Times New Roman" w:cs="Times New Roman"/>
          <w:sz w:val="24"/>
          <w:szCs w:val="24"/>
        </w:rPr>
        <w:t xml:space="preserve"> no</w:t>
      </w:r>
      <w:r w:rsidR="0077304A" w:rsidRPr="001F66AB">
        <w:rPr>
          <w:rFonts w:ascii="Times New Roman" w:hAnsi="Times New Roman" w:cs="Times New Roman"/>
          <w:sz w:val="24"/>
          <w:szCs w:val="24"/>
        </w:rPr>
        <w:t xml:space="preserve"> </w:t>
      </w:r>
      <w:r w:rsidR="00F767EB" w:rsidRPr="001F66AB">
        <w:rPr>
          <w:rFonts w:ascii="Times New Roman" w:hAnsi="Times New Roman" w:cs="Times New Roman"/>
          <w:sz w:val="24"/>
          <w:szCs w:val="24"/>
        </w:rPr>
        <w:t>comprehensive, objective, empirical, or</w:t>
      </w:r>
      <w:r w:rsidR="00F767EB" w:rsidRPr="001F66AB">
        <w:rPr>
          <w:rFonts w:ascii="Times New Roman" w:hAnsi="Times New Roman" w:cs="Times New Roman"/>
          <w:sz w:val="24"/>
          <w:szCs w:val="24"/>
        </w:rPr>
        <w:t xml:space="preserve"> </w:t>
      </w:r>
      <w:r w:rsidR="00F767EB" w:rsidRPr="001F66AB">
        <w:rPr>
          <w:rFonts w:ascii="Times New Roman" w:hAnsi="Times New Roman" w:cs="Times New Roman"/>
          <w:sz w:val="24"/>
          <w:szCs w:val="24"/>
        </w:rPr>
        <w:t>valid measurement protocol to assess the</w:t>
      </w:r>
      <w:r w:rsidR="00F767EB" w:rsidRPr="001F66AB">
        <w:rPr>
          <w:rFonts w:ascii="Times New Roman" w:hAnsi="Times New Roman" w:cs="Times New Roman"/>
          <w:sz w:val="24"/>
          <w:szCs w:val="24"/>
        </w:rPr>
        <w:t xml:space="preserve"> </w:t>
      </w:r>
      <w:r w:rsidR="00F767EB" w:rsidRPr="001F66AB">
        <w:rPr>
          <w:rFonts w:ascii="Times New Roman" w:hAnsi="Times New Roman" w:cs="Times New Roman"/>
          <w:sz w:val="24"/>
          <w:szCs w:val="24"/>
        </w:rPr>
        <w:t>physical literacy movement. This absence</w:t>
      </w:r>
      <w:r w:rsidR="00F767EB" w:rsidRPr="001F66AB">
        <w:rPr>
          <w:rFonts w:ascii="Times New Roman" w:hAnsi="Times New Roman" w:cs="Times New Roman"/>
          <w:sz w:val="24"/>
          <w:szCs w:val="24"/>
        </w:rPr>
        <w:t xml:space="preserve"> </w:t>
      </w:r>
      <w:r w:rsidR="00F767EB" w:rsidRPr="001F66AB">
        <w:rPr>
          <w:rFonts w:ascii="Times New Roman" w:hAnsi="Times New Roman" w:cs="Times New Roman"/>
          <w:sz w:val="24"/>
          <w:szCs w:val="24"/>
        </w:rPr>
        <w:t>limits and diminishes the potential</w:t>
      </w:r>
      <w:r w:rsidR="00F767EB" w:rsidRPr="001F66AB">
        <w:rPr>
          <w:rFonts w:ascii="Times New Roman" w:hAnsi="Times New Roman" w:cs="Times New Roman"/>
          <w:sz w:val="24"/>
          <w:szCs w:val="24"/>
        </w:rPr>
        <w:t xml:space="preserve"> </w:t>
      </w:r>
      <w:r w:rsidR="00F767EB" w:rsidRPr="001F66AB">
        <w:rPr>
          <w:rFonts w:ascii="Times New Roman" w:hAnsi="Times New Roman" w:cs="Times New Roman"/>
          <w:sz w:val="24"/>
          <w:szCs w:val="24"/>
        </w:rPr>
        <w:t>impact of quality physical education</w:t>
      </w:r>
      <w:r w:rsidR="0010125C">
        <w:rPr>
          <w:rFonts w:ascii="Times New Roman" w:hAnsi="Times New Roman" w:cs="Times New Roman"/>
          <w:sz w:val="24"/>
          <w:szCs w:val="24"/>
        </w:rPr>
        <w:t>.</w:t>
      </w:r>
      <w:r w:rsidR="00277761">
        <w:rPr>
          <w:rFonts w:ascii="Times New Roman" w:hAnsi="Times New Roman" w:cs="Times New Roman"/>
          <w:sz w:val="24"/>
          <w:szCs w:val="24"/>
        </w:rPr>
        <w:t xml:space="preserve"> Previous attempts to understand progression in physical literacy</w:t>
      </w:r>
      <w:r w:rsidR="00436F02">
        <w:rPr>
          <w:rFonts w:ascii="Times New Roman" w:hAnsi="Times New Roman" w:cs="Times New Roman"/>
          <w:sz w:val="24"/>
          <w:szCs w:val="24"/>
        </w:rPr>
        <w:t xml:space="preserve"> learning have been limited to </w:t>
      </w:r>
      <w:r w:rsidR="001C0BAA">
        <w:rPr>
          <w:rFonts w:ascii="Times New Roman" w:hAnsi="Times New Roman" w:cs="Times New Roman"/>
          <w:sz w:val="24"/>
          <w:szCs w:val="24"/>
        </w:rPr>
        <w:t>pre-existing knowledge, psychosocial and physical assessment</w:t>
      </w:r>
      <w:r w:rsidR="00FB514D">
        <w:rPr>
          <w:rFonts w:ascii="Times New Roman" w:hAnsi="Times New Roman" w:cs="Times New Roman"/>
          <w:sz w:val="24"/>
          <w:szCs w:val="24"/>
        </w:rPr>
        <w:t xml:space="preserve"> instruments, or combinations thereof (</w:t>
      </w:r>
      <w:r w:rsidR="00F72D77">
        <w:rPr>
          <w:rFonts w:ascii="Times New Roman" w:hAnsi="Times New Roman" w:cs="Times New Roman"/>
          <w:sz w:val="24"/>
          <w:szCs w:val="24"/>
        </w:rPr>
        <w:t>Tremblay &amp; Lloyd</w:t>
      </w:r>
      <w:r w:rsidR="00436F02">
        <w:rPr>
          <w:rFonts w:ascii="Times New Roman" w:hAnsi="Times New Roman" w:cs="Times New Roman"/>
          <w:sz w:val="24"/>
          <w:szCs w:val="24"/>
        </w:rPr>
        <w:t xml:space="preserve"> </w:t>
      </w:r>
      <w:r w:rsidR="0010125C">
        <w:rPr>
          <w:rFonts w:ascii="Times New Roman" w:hAnsi="Times New Roman" w:cs="Times New Roman"/>
          <w:sz w:val="24"/>
          <w:szCs w:val="24"/>
        </w:rPr>
        <w:t xml:space="preserve"> </w:t>
      </w:r>
      <w:r w:rsidRPr="001F66AB">
        <w:rPr>
          <w:rFonts w:ascii="Times New Roman" w:hAnsi="Times New Roman" w:cs="Times New Roman"/>
          <w:sz w:val="24"/>
          <w:szCs w:val="24"/>
        </w:rPr>
        <w:t xml:space="preserve">Canada have been the leaders in the </w:t>
      </w:r>
      <w:r w:rsidR="00854E91" w:rsidRPr="001F66AB">
        <w:rPr>
          <w:rFonts w:ascii="Times New Roman" w:hAnsi="Times New Roman" w:cs="Times New Roman"/>
          <w:sz w:val="24"/>
          <w:szCs w:val="24"/>
        </w:rPr>
        <w:t>introducing physical literacy as a tool of assessment using the Canadian assessment of physical literacy (CAPL), the goal of the CAPL is to provide a valid and reliable tool to assist in the assessment of physical literacy in Canada</w:t>
      </w:r>
      <w:r w:rsidR="006358A2" w:rsidRPr="001F66AB">
        <w:rPr>
          <w:rFonts w:ascii="Times New Roman" w:hAnsi="Times New Roman" w:cs="Times New Roman"/>
          <w:sz w:val="24"/>
          <w:szCs w:val="24"/>
        </w:rPr>
        <w:t xml:space="preserve">. </w:t>
      </w:r>
      <w:r w:rsidR="005A02B1" w:rsidRPr="001F66AB">
        <w:rPr>
          <w:rFonts w:ascii="Times New Roman" w:hAnsi="Times New Roman" w:cs="Times New Roman"/>
          <w:sz w:val="24"/>
          <w:szCs w:val="24"/>
        </w:rPr>
        <w:t>Developing Fundamental motor skill at a young age is key for children to progress on their physical literacy journey. Fundamental motor skills include some of your basic movements for example throwing, catching, running, skipping and hopping the basic building block that lead to more advance skills and sports specific skills. If a child is not physically competent and hasn’t learnt these fundamental motor skills then they will find it near impossible to break through the proficiency barrier (</w:t>
      </w:r>
      <w:proofErr w:type="spellStart"/>
      <w:r w:rsidR="005A02B1" w:rsidRPr="001F66AB">
        <w:rPr>
          <w:rFonts w:ascii="Times New Roman" w:hAnsi="Times New Roman" w:cs="Times New Roman"/>
          <w:sz w:val="24"/>
          <w:szCs w:val="24"/>
        </w:rPr>
        <w:t>Seefeldt</w:t>
      </w:r>
      <w:proofErr w:type="spellEnd"/>
      <w:r w:rsidR="005A02B1" w:rsidRPr="001F66AB">
        <w:rPr>
          <w:rFonts w:ascii="Times New Roman" w:hAnsi="Times New Roman" w:cs="Times New Roman"/>
          <w:sz w:val="24"/>
          <w:szCs w:val="24"/>
        </w:rPr>
        <w:t xml:space="preserve"> 1980), so it’s plain to see why the National association of school physical education feel that it should be the </w:t>
      </w:r>
      <w:r w:rsidR="00AF7A98" w:rsidRPr="001F66AB">
        <w:rPr>
          <w:rFonts w:ascii="Times New Roman" w:hAnsi="Times New Roman" w:cs="Times New Roman"/>
          <w:sz w:val="24"/>
          <w:szCs w:val="24"/>
        </w:rPr>
        <w:t>focus</w:t>
      </w:r>
      <w:r w:rsidR="005A02B1" w:rsidRPr="001F66AB">
        <w:rPr>
          <w:rFonts w:ascii="Times New Roman" w:hAnsi="Times New Roman" w:cs="Times New Roman"/>
          <w:sz w:val="24"/>
          <w:szCs w:val="24"/>
        </w:rPr>
        <w:t xml:space="preserve"> of physical education lessons</w:t>
      </w:r>
      <w:r w:rsidR="00210BCB" w:rsidRPr="001F66AB">
        <w:rPr>
          <w:rFonts w:ascii="Times New Roman" w:hAnsi="Times New Roman" w:cs="Times New Roman"/>
          <w:sz w:val="24"/>
          <w:szCs w:val="24"/>
        </w:rPr>
        <w:t xml:space="preserve"> </w:t>
      </w:r>
      <w:r w:rsidR="005A02B1" w:rsidRPr="001F66AB">
        <w:rPr>
          <w:rFonts w:ascii="Times New Roman" w:hAnsi="Times New Roman" w:cs="Times New Roman"/>
          <w:sz w:val="24"/>
          <w:szCs w:val="24"/>
        </w:rPr>
        <w:t>(NASPE 1995, NASPE 2002, Goodway 2003).</w:t>
      </w:r>
      <w:r w:rsidR="00377C2B" w:rsidRPr="001F66AB">
        <w:rPr>
          <w:rFonts w:ascii="Times New Roman" w:hAnsi="Times New Roman" w:cs="Times New Roman"/>
          <w:sz w:val="24"/>
          <w:szCs w:val="24"/>
        </w:rPr>
        <w:t xml:space="preserve"> </w:t>
      </w:r>
      <w:r w:rsidR="00216CD6" w:rsidRPr="001F66AB">
        <w:rPr>
          <w:rFonts w:ascii="Times New Roman" w:hAnsi="Times New Roman" w:cs="Times New Roman"/>
          <w:sz w:val="24"/>
          <w:szCs w:val="24"/>
        </w:rPr>
        <w:t xml:space="preserve">Many children today lack the basic skills, knowledge, and physical activity behaviours needed to lead healthy active lifestyles, as evidenced by the startling rates of inactivity (Active Healthy Kids Canada, 2009), obesity (Shields, 2006), and decreased fitness (Morrow, Fulton, </w:t>
      </w:r>
      <w:proofErr w:type="spellStart"/>
      <w:r w:rsidR="00216CD6" w:rsidRPr="001F66AB">
        <w:rPr>
          <w:rFonts w:ascii="Times New Roman" w:hAnsi="Times New Roman" w:cs="Times New Roman"/>
          <w:sz w:val="24"/>
          <w:szCs w:val="24"/>
        </w:rPr>
        <w:t>Brener</w:t>
      </w:r>
      <w:proofErr w:type="spellEnd"/>
      <w:r w:rsidR="00216CD6" w:rsidRPr="001F66AB">
        <w:rPr>
          <w:rFonts w:ascii="Times New Roman" w:hAnsi="Times New Roman" w:cs="Times New Roman"/>
          <w:sz w:val="24"/>
          <w:szCs w:val="24"/>
        </w:rPr>
        <w:t>, &amp; Kohl, 2008).</w:t>
      </w:r>
      <w:r w:rsidR="00210BCB" w:rsidRPr="001F66AB">
        <w:rPr>
          <w:rFonts w:ascii="Times New Roman" w:hAnsi="Times New Roman" w:cs="Times New Roman"/>
          <w:sz w:val="24"/>
          <w:szCs w:val="24"/>
        </w:rPr>
        <w:t xml:space="preserve"> As can be seen in the rubric ‘</w:t>
      </w:r>
      <w:r w:rsidR="00210BCB" w:rsidRPr="001F66AB">
        <w:rPr>
          <w:rFonts w:ascii="Times New Roman" w:hAnsi="Times New Roman" w:cs="Times New Roman"/>
          <w:i/>
          <w:sz w:val="24"/>
          <w:szCs w:val="24"/>
        </w:rPr>
        <w:t xml:space="preserve">Motor </w:t>
      </w:r>
      <w:r w:rsidR="00770313" w:rsidRPr="001F66AB">
        <w:rPr>
          <w:rFonts w:ascii="Times New Roman" w:hAnsi="Times New Roman" w:cs="Times New Roman"/>
          <w:i/>
          <w:sz w:val="24"/>
          <w:szCs w:val="24"/>
        </w:rPr>
        <w:t xml:space="preserve">behaviour’ </w:t>
      </w:r>
      <w:r w:rsidR="00770313" w:rsidRPr="001F66AB">
        <w:rPr>
          <w:rFonts w:ascii="Times New Roman" w:hAnsi="Times New Roman" w:cs="Times New Roman"/>
          <w:sz w:val="24"/>
          <w:szCs w:val="24"/>
        </w:rPr>
        <w:t>will be</w:t>
      </w:r>
      <w:r w:rsidR="00066FBA" w:rsidRPr="001F66AB">
        <w:rPr>
          <w:rFonts w:ascii="Times New Roman" w:hAnsi="Times New Roman" w:cs="Times New Roman"/>
          <w:sz w:val="24"/>
          <w:szCs w:val="24"/>
        </w:rPr>
        <w:t xml:space="preserve"> one of the</w:t>
      </w:r>
      <w:r w:rsidR="00770313" w:rsidRPr="001F66AB">
        <w:rPr>
          <w:rFonts w:ascii="Times New Roman" w:hAnsi="Times New Roman" w:cs="Times New Roman"/>
          <w:sz w:val="24"/>
          <w:szCs w:val="24"/>
        </w:rPr>
        <w:t xml:space="preserve"> core domain of physical literacy where the assess will look to</w:t>
      </w:r>
      <w:r w:rsidR="00AF7A98" w:rsidRPr="001F66AB">
        <w:rPr>
          <w:rFonts w:ascii="Times New Roman" w:hAnsi="Times New Roman" w:cs="Times New Roman"/>
          <w:sz w:val="24"/>
          <w:szCs w:val="24"/>
        </w:rPr>
        <w:t xml:space="preserve"> choose which level the child is at depending upon how the </w:t>
      </w:r>
      <w:r w:rsidR="0074565A" w:rsidRPr="001F66AB">
        <w:rPr>
          <w:rFonts w:ascii="Times New Roman" w:hAnsi="Times New Roman" w:cs="Times New Roman"/>
          <w:sz w:val="24"/>
          <w:szCs w:val="24"/>
        </w:rPr>
        <w:t>pupil u</w:t>
      </w:r>
      <w:r w:rsidR="00AF7A98" w:rsidRPr="001F66AB">
        <w:rPr>
          <w:rFonts w:ascii="Times New Roman" w:hAnsi="Times New Roman" w:cs="Times New Roman"/>
          <w:sz w:val="24"/>
          <w:szCs w:val="24"/>
        </w:rPr>
        <w:t xml:space="preserve">ses the fundamental motor skills </w:t>
      </w:r>
      <w:r w:rsidR="0074565A" w:rsidRPr="001F66AB">
        <w:rPr>
          <w:rFonts w:ascii="Times New Roman" w:hAnsi="Times New Roman" w:cs="Times New Roman"/>
          <w:sz w:val="24"/>
          <w:szCs w:val="24"/>
        </w:rPr>
        <w:t xml:space="preserve">they have learnt and if they can link them together to create more complex movement pattern and this develops all the way to the highest level on the rubric which is </w:t>
      </w:r>
      <w:r w:rsidR="00B32387" w:rsidRPr="001F66AB">
        <w:rPr>
          <w:rFonts w:ascii="Times New Roman" w:hAnsi="Times New Roman" w:cs="Times New Roman"/>
          <w:sz w:val="24"/>
          <w:szCs w:val="24"/>
        </w:rPr>
        <w:t>‘</w:t>
      </w:r>
      <w:r w:rsidR="0074565A" w:rsidRPr="001F66AB">
        <w:rPr>
          <w:rFonts w:ascii="Times New Roman" w:hAnsi="Times New Roman" w:cs="Times New Roman"/>
          <w:i/>
          <w:sz w:val="24"/>
          <w:szCs w:val="24"/>
        </w:rPr>
        <w:t>Olympian (level 5</w:t>
      </w:r>
      <w:r w:rsidR="00B32387" w:rsidRPr="001F66AB">
        <w:rPr>
          <w:rFonts w:ascii="Times New Roman" w:hAnsi="Times New Roman" w:cs="Times New Roman"/>
          <w:i/>
          <w:sz w:val="24"/>
          <w:szCs w:val="24"/>
        </w:rPr>
        <w:t xml:space="preserve">)’ </w:t>
      </w:r>
      <w:r w:rsidR="00B32387" w:rsidRPr="001F66AB">
        <w:rPr>
          <w:rFonts w:ascii="Times New Roman" w:hAnsi="Times New Roman" w:cs="Times New Roman"/>
          <w:sz w:val="24"/>
          <w:szCs w:val="24"/>
        </w:rPr>
        <w:t xml:space="preserve"> where the pupil will be expected to have obtained a large number of movement skills and are able to apply it across a range of different activities</w:t>
      </w:r>
      <w:r w:rsidR="00EC1F41" w:rsidRPr="001F66AB">
        <w:rPr>
          <w:rFonts w:ascii="Times New Roman" w:hAnsi="Times New Roman" w:cs="Times New Roman"/>
          <w:sz w:val="24"/>
          <w:szCs w:val="24"/>
        </w:rPr>
        <w:t xml:space="preserve">. </w:t>
      </w:r>
      <w:r w:rsidR="00913528" w:rsidRPr="001F66AB">
        <w:rPr>
          <w:rFonts w:ascii="Times New Roman" w:hAnsi="Times New Roman" w:cs="Times New Roman"/>
          <w:sz w:val="24"/>
          <w:szCs w:val="24"/>
        </w:rPr>
        <w:t xml:space="preserve">One of the </w:t>
      </w:r>
      <w:r w:rsidR="00E65D8A" w:rsidRPr="001F66AB">
        <w:rPr>
          <w:rFonts w:ascii="Times New Roman" w:hAnsi="Times New Roman" w:cs="Times New Roman"/>
          <w:sz w:val="24"/>
          <w:szCs w:val="24"/>
        </w:rPr>
        <w:t xml:space="preserve">outcomes of the physical </w:t>
      </w:r>
      <w:r w:rsidR="00913528" w:rsidRPr="001F66AB">
        <w:rPr>
          <w:rFonts w:ascii="Times New Roman" w:hAnsi="Times New Roman" w:cs="Times New Roman"/>
          <w:sz w:val="24"/>
          <w:szCs w:val="24"/>
        </w:rPr>
        <w:t>education lesson therefore</w:t>
      </w:r>
      <w:r w:rsidR="00F76054" w:rsidRPr="001F66AB">
        <w:rPr>
          <w:rFonts w:ascii="Times New Roman" w:hAnsi="Times New Roman" w:cs="Times New Roman"/>
          <w:sz w:val="24"/>
          <w:szCs w:val="24"/>
        </w:rPr>
        <w:t xml:space="preserve"> would be to develop the motor skills of </w:t>
      </w:r>
      <w:r w:rsidR="003E7BEC" w:rsidRPr="001F66AB">
        <w:rPr>
          <w:rFonts w:ascii="Times New Roman" w:hAnsi="Times New Roman" w:cs="Times New Roman"/>
          <w:sz w:val="24"/>
          <w:szCs w:val="24"/>
        </w:rPr>
        <w:t xml:space="preserve">the pupils, </w:t>
      </w:r>
      <w:r w:rsidR="00782F1A" w:rsidRPr="001F66AB">
        <w:rPr>
          <w:rFonts w:ascii="Times New Roman" w:hAnsi="Times New Roman" w:cs="Times New Roman"/>
          <w:sz w:val="24"/>
          <w:szCs w:val="24"/>
        </w:rPr>
        <w:t>one of the prevailing approaches to illustrate the quality of learning outcomes is the Structure of Observed Learning Outcomes (SOLO) taxonomy (Biggs &amp; Collis, 1982</w:t>
      </w:r>
      <w:r w:rsidR="00AB7D21" w:rsidRPr="001F66AB">
        <w:rPr>
          <w:rFonts w:ascii="Times New Roman" w:hAnsi="Times New Roman" w:cs="Times New Roman"/>
          <w:sz w:val="24"/>
          <w:szCs w:val="24"/>
        </w:rPr>
        <w:t xml:space="preserve">, So </w:t>
      </w:r>
      <w:proofErr w:type="spellStart"/>
      <w:r w:rsidR="00AB7D21" w:rsidRPr="001F66AB">
        <w:rPr>
          <w:rFonts w:ascii="Times New Roman" w:hAnsi="Times New Roman" w:cs="Times New Roman"/>
          <w:sz w:val="24"/>
          <w:szCs w:val="24"/>
        </w:rPr>
        <w:t>Ww</w:t>
      </w:r>
      <w:proofErr w:type="spellEnd"/>
      <w:r w:rsidR="00AB7D21" w:rsidRPr="001F66AB">
        <w:rPr>
          <w:rFonts w:ascii="Times New Roman" w:hAnsi="Times New Roman" w:cs="Times New Roman"/>
          <w:sz w:val="24"/>
          <w:szCs w:val="24"/>
        </w:rPr>
        <w:t>, 2012</w:t>
      </w:r>
      <w:r w:rsidR="00782F1A" w:rsidRPr="001F66AB">
        <w:rPr>
          <w:rFonts w:ascii="Times New Roman" w:hAnsi="Times New Roman" w:cs="Times New Roman"/>
          <w:sz w:val="24"/>
          <w:szCs w:val="24"/>
        </w:rPr>
        <w:t>)</w:t>
      </w:r>
      <w:r w:rsidR="00721568" w:rsidRPr="001F66AB">
        <w:rPr>
          <w:rFonts w:ascii="Times New Roman" w:hAnsi="Times New Roman" w:cs="Times New Roman"/>
          <w:sz w:val="24"/>
          <w:szCs w:val="24"/>
        </w:rPr>
        <w:t xml:space="preserve">, Using </w:t>
      </w:r>
      <w:r w:rsidR="00542393" w:rsidRPr="001F66AB">
        <w:rPr>
          <w:rFonts w:ascii="Times New Roman" w:hAnsi="Times New Roman" w:cs="Times New Roman"/>
          <w:sz w:val="24"/>
          <w:szCs w:val="24"/>
        </w:rPr>
        <w:t>SOLO taxonomy</w:t>
      </w:r>
      <w:r w:rsidR="0089298B" w:rsidRPr="001F66AB">
        <w:rPr>
          <w:rFonts w:ascii="Times New Roman" w:hAnsi="Times New Roman" w:cs="Times New Roman"/>
          <w:sz w:val="24"/>
          <w:szCs w:val="24"/>
        </w:rPr>
        <w:t>, one can use it to form an assessment rubric</w:t>
      </w:r>
      <w:r w:rsidR="00E55AB1" w:rsidRPr="001F66AB">
        <w:rPr>
          <w:rFonts w:ascii="Times New Roman" w:hAnsi="Times New Roman" w:cs="Times New Roman"/>
          <w:sz w:val="24"/>
          <w:szCs w:val="24"/>
        </w:rPr>
        <w:t xml:space="preserve"> that can be </w:t>
      </w:r>
      <w:r w:rsidR="00510E11" w:rsidRPr="001F66AB">
        <w:rPr>
          <w:rFonts w:ascii="Times New Roman" w:hAnsi="Times New Roman" w:cs="Times New Roman"/>
          <w:sz w:val="24"/>
          <w:szCs w:val="24"/>
        </w:rPr>
        <w:t>applied to understand the learning of the pupil</w:t>
      </w:r>
      <w:r w:rsidR="008F00B6" w:rsidRPr="001F66AB">
        <w:rPr>
          <w:rFonts w:ascii="Times New Roman" w:hAnsi="Times New Roman" w:cs="Times New Roman"/>
          <w:sz w:val="24"/>
          <w:szCs w:val="24"/>
        </w:rPr>
        <w:t xml:space="preserve"> (Dudley, 2015)</w:t>
      </w:r>
      <w:r w:rsidR="00782F1A" w:rsidRPr="001F66AB">
        <w:rPr>
          <w:rFonts w:ascii="Times New Roman" w:hAnsi="Times New Roman" w:cs="Times New Roman"/>
          <w:sz w:val="24"/>
          <w:szCs w:val="24"/>
        </w:rPr>
        <w:t>.</w:t>
      </w:r>
      <w:r w:rsidR="00167E0E" w:rsidRPr="001F66AB">
        <w:rPr>
          <w:rFonts w:ascii="Times New Roman" w:hAnsi="Times New Roman" w:cs="Times New Roman"/>
          <w:sz w:val="24"/>
          <w:szCs w:val="24"/>
        </w:rPr>
        <w:t xml:space="preserve"> The outcome of the </w:t>
      </w:r>
      <w:r w:rsidR="004203A2" w:rsidRPr="001F66AB">
        <w:rPr>
          <w:rFonts w:ascii="Times New Roman" w:hAnsi="Times New Roman" w:cs="Times New Roman"/>
          <w:sz w:val="24"/>
          <w:szCs w:val="24"/>
        </w:rPr>
        <w:t xml:space="preserve">session would be to develop the </w:t>
      </w:r>
      <w:r w:rsidR="00D042E4" w:rsidRPr="001F66AB">
        <w:rPr>
          <w:rFonts w:ascii="Times New Roman" w:hAnsi="Times New Roman" w:cs="Times New Roman"/>
          <w:sz w:val="24"/>
          <w:szCs w:val="24"/>
        </w:rPr>
        <w:t>pupil’s</w:t>
      </w:r>
      <w:r w:rsidR="00FE344F" w:rsidRPr="001F66AB">
        <w:rPr>
          <w:rFonts w:ascii="Times New Roman" w:hAnsi="Times New Roman" w:cs="Times New Roman"/>
          <w:sz w:val="24"/>
          <w:szCs w:val="24"/>
        </w:rPr>
        <w:t xml:space="preserve"> knowledge of the skills that they are performing trying to link the movement patterns together</w:t>
      </w:r>
      <w:r w:rsidR="00204315" w:rsidRPr="001F66AB">
        <w:rPr>
          <w:rFonts w:ascii="Times New Roman" w:hAnsi="Times New Roman" w:cs="Times New Roman"/>
          <w:sz w:val="24"/>
          <w:szCs w:val="24"/>
        </w:rPr>
        <w:t xml:space="preserve"> as is</w:t>
      </w:r>
      <w:r w:rsidR="00D82222" w:rsidRPr="001F66AB">
        <w:rPr>
          <w:rFonts w:ascii="Times New Roman" w:hAnsi="Times New Roman" w:cs="Times New Roman"/>
          <w:sz w:val="24"/>
          <w:szCs w:val="24"/>
        </w:rPr>
        <w:t xml:space="preserve"> mentioned in most of the levels </w:t>
      </w:r>
      <w:r w:rsidR="005958B8" w:rsidRPr="001F66AB">
        <w:rPr>
          <w:rFonts w:ascii="Times New Roman" w:hAnsi="Times New Roman" w:cs="Times New Roman"/>
          <w:sz w:val="24"/>
          <w:szCs w:val="24"/>
        </w:rPr>
        <w:t>of the</w:t>
      </w:r>
      <w:r w:rsidR="00D82222" w:rsidRPr="001F66AB">
        <w:rPr>
          <w:rFonts w:ascii="Times New Roman" w:hAnsi="Times New Roman" w:cs="Times New Roman"/>
          <w:sz w:val="24"/>
          <w:szCs w:val="24"/>
        </w:rPr>
        <w:t xml:space="preserve"> </w:t>
      </w:r>
      <w:r w:rsidR="00D82222" w:rsidRPr="001F66AB">
        <w:rPr>
          <w:rFonts w:ascii="Times New Roman" w:hAnsi="Times New Roman" w:cs="Times New Roman"/>
          <w:i/>
          <w:sz w:val="24"/>
          <w:szCs w:val="24"/>
        </w:rPr>
        <w:t>‘motor deve</w:t>
      </w:r>
      <w:r w:rsidR="001F50ED" w:rsidRPr="001F66AB">
        <w:rPr>
          <w:rFonts w:ascii="Times New Roman" w:hAnsi="Times New Roman" w:cs="Times New Roman"/>
          <w:i/>
          <w:sz w:val="24"/>
          <w:szCs w:val="24"/>
        </w:rPr>
        <w:t>lopment’</w:t>
      </w:r>
      <w:r w:rsidR="00FE344F" w:rsidRPr="001F66AB">
        <w:rPr>
          <w:rFonts w:ascii="Times New Roman" w:hAnsi="Times New Roman" w:cs="Times New Roman"/>
          <w:sz w:val="24"/>
          <w:szCs w:val="24"/>
        </w:rPr>
        <w:t>.</w:t>
      </w:r>
      <w:r w:rsidR="00D042E4" w:rsidRPr="001F66AB">
        <w:rPr>
          <w:rFonts w:ascii="Times New Roman" w:hAnsi="Times New Roman" w:cs="Times New Roman"/>
          <w:sz w:val="24"/>
          <w:szCs w:val="24"/>
        </w:rPr>
        <w:t xml:space="preserve"> SOLO taxonomy</w:t>
      </w:r>
      <w:r w:rsidR="00533DB9" w:rsidRPr="001F66AB">
        <w:rPr>
          <w:rFonts w:ascii="Times New Roman" w:hAnsi="Times New Roman" w:cs="Times New Roman"/>
          <w:sz w:val="24"/>
          <w:szCs w:val="24"/>
        </w:rPr>
        <w:t xml:space="preserve"> talks about developing link</w:t>
      </w:r>
      <w:r w:rsidR="00762F07" w:rsidRPr="001F66AB">
        <w:rPr>
          <w:rFonts w:ascii="Times New Roman" w:hAnsi="Times New Roman" w:cs="Times New Roman"/>
          <w:sz w:val="24"/>
          <w:szCs w:val="24"/>
        </w:rPr>
        <w:t xml:space="preserve">s and ideas about skills, </w:t>
      </w:r>
      <w:proofErr w:type="spellStart"/>
      <w:r w:rsidR="00762F07" w:rsidRPr="001F66AB">
        <w:rPr>
          <w:rFonts w:ascii="Times New Roman" w:hAnsi="Times New Roman" w:cs="Times New Roman"/>
          <w:sz w:val="24"/>
          <w:szCs w:val="24"/>
        </w:rPr>
        <w:t>prestruct</w:t>
      </w:r>
      <w:r w:rsidR="006449E7" w:rsidRPr="001F66AB">
        <w:rPr>
          <w:rFonts w:ascii="Times New Roman" w:hAnsi="Times New Roman" w:cs="Times New Roman"/>
          <w:sz w:val="24"/>
          <w:szCs w:val="24"/>
        </w:rPr>
        <w:t>ur</w:t>
      </w:r>
      <w:r w:rsidR="00762F07" w:rsidRPr="001F66AB">
        <w:rPr>
          <w:rFonts w:ascii="Times New Roman" w:hAnsi="Times New Roman" w:cs="Times New Roman"/>
          <w:sz w:val="24"/>
          <w:szCs w:val="24"/>
        </w:rPr>
        <w:t>al</w:t>
      </w:r>
      <w:proofErr w:type="spellEnd"/>
      <w:r w:rsidR="00762F07" w:rsidRPr="001F66AB">
        <w:rPr>
          <w:rFonts w:ascii="Times New Roman" w:hAnsi="Times New Roman" w:cs="Times New Roman"/>
          <w:sz w:val="24"/>
          <w:szCs w:val="24"/>
        </w:rPr>
        <w:t xml:space="preserve"> would be a pupil at </w:t>
      </w:r>
      <w:r w:rsidR="00FB1045" w:rsidRPr="001F66AB">
        <w:rPr>
          <w:rFonts w:ascii="Times New Roman" w:hAnsi="Times New Roman" w:cs="Times New Roman"/>
          <w:i/>
          <w:sz w:val="24"/>
          <w:szCs w:val="24"/>
        </w:rPr>
        <w:t>‘</w:t>
      </w:r>
      <w:r w:rsidR="00762F07" w:rsidRPr="001F66AB">
        <w:rPr>
          <w:rFonts w:ascii="Times New Roman" w:hAnsi="Times New Roman" w:cs="Times New Roman"/>
          <w:i/>
          <w:sz w:val="24"/>
          <w:szCs w:val="24"/>
        </w:rPr>
        <w:t>level 1</w:t>
      </w:r>
      <w:r w:rsidR="00FB1045" w:rsidRPr="001F66AB">
        <w:rPr>
          <w:rFonts w:ascii="Times New Roman" w:hAnsi="Times New Roman" w:cs="Times New Roman"/>
          <w:i/>
          <w:sz w:val="24"/>
          <w:szCs w:val="24"/>
        </w:rPr>
        <w:t>’</w:t>
      </w:r>
      <w:r w:rsidR="00762F07" w:rsidRPr="001F66AB">
        <w:rPr>
          <w:rFonts w:ascii="Times New Roman" w:hAnsi="Times New Roman" w:cs="Times New Roman"/>
          <w:sz w:val="24"/>
          <w:szCs w:val="24"/>
        </w:rPr>
        <w:t xml:space="preserve"> who doesn’</w:t>
      </w:r>
      <w:r w:rsidR="008A604F" w:rsidRPr="001F66AB">
        <w:rPr>
          <w:rFonts w:ascii="Times New Roman" w:hAnsi="Times New Roman" w:cs="Times New Roman"/>
          <w:sz w:val="24"/>
          <w:szCs w:val="24"/>
        </w:rPr>
        <w:t>t have the knowledge of the skill or skills,</w:t>
      </w:r>
      <w:r w:rsidR="00D1746E" w:rsidRPr="001F66AB">
        <w:rPr>
          <w:rFonts w:ascii="Times New Roman" w:hAnsi="Times New Roman" w:cs="Times New Roman"/>
          <w:sz w:val="24"/>
          <w:szCs w:val="24"/>
        </w:rPr>
        <w:t xml:space="preserve"> unistruct</w:t>
      </w:r>
      <w:r w:rsidR="006449E7" w:rsidRPr="001F66AB">
        <w:rPr>
          <w:rFonts w:ascii="Times New Roman" w:hAnsi="Times New Roman" w:cs="Times New Roman"/>
          <w:sz w:val="24"/>
          <w:szCs w:val="24"/>
        </w:rPr>
        <w:t xml:space="preserve">ural </w:t>
      </w:r>
      <w:r w:rsidR="00204315" w:rsidRPr="001F66AB">
        <w:rPr>
          <w:rFonts w:ascii="Times New Roman" w:hAnsi="Times New Roman" w:cs="Times New Roman"/>
          <w:sz w:val="24"/>
          <w:szCs w:val="24"/>
        </w:rPr>
        <w:t xml:space="preserve">would be </w:t>
      </w:r>
      <w:r w:rsidR="00FB1045" w:rsidRPr="001F66AB">
        <w:rPr>
          <w:rFonts w:ascii="Times New Roman" w:hAnsi="Times New Roman" w:cs="Times New Roman"/>
          <w:sz w:val="24"/>
          <w:szCs w:val="24"/>
        </w:rPr>
        <w:t>‘</w:t>
      </w:r>
      <w:r w:rsidR="00204315" w:rsidRPr="001F66AB">
        <w:rPr>
          <w:rFonts w:ascii="Times New Roman" w:hAnsi="Times New Roman" w:cs="Times New Roman"/>
          <w:i/>
          <w:sz w:val="24"/>
          <w:szCs w:val="24"/>
        </w:rPr>
        <w:t>level</w:t>
      </w:r>
      <w:r w:rsidR="001F50ED" w:rsidRPr="001F66AB">
        <w:rPr>
          <w:rFonts w:ascii="Times New Roman" w:hAnsi="Times New Roman" w:cs="Times New Roman"/>
          <w:i/>
          <w:sz w:val="24"/>
          <w:szCs w:val="24"/>
        </w:rPr>
        <w:t xml:space="preserve"> 2</w:t>
      </w:r>
      <w:r w:rsidR="00FB1045" w:rsidRPr="001F66AB">
        <w:rPr>
          <w:rFonts w:ascii="Times New Roman" w:hAnsi="Times New Roman" w:cs="Times New Roman"/>
          <w:i/>
          <w:sz w:val="24"/>
          <w:szCs w:val="24"/>
        </w:rPr>
        <w:t>’</w:t>
      </w:r>
      <w:r w:rsidR="00A05486" w:rsidRPr="001F66AB">
        <w:rPr>
          <w:rFonts w:ascii="Times New Roman" w:hAnsi="Times New Roman" w:cs="Times New Roman"/>
          <w:sz w:val="24"/>
          <w:szCs w:val="24"/>
        </w:rPr>
        <w:t xml:space="preserve"> when the pupil knows and has an idea about the skill</w:t>
      </w:r>
      <w:r w:rsidR="00BB2E65" w:rsidRPr="001F66AB">
        <w:rPr>
          <w:rFonts w:ascii="Times New Roman" w:hAnsi="Times New Roman" w:cs="Times New Roman"/>
          <w:sz w:val="24"/>
          <w:szCs w:val="24"/>
        </w:rPr>
        <w:t xml:space="preserve"> and what it is</w:t>
      </w:r>
      <w:r w:rsidR="00C22E23" w:rsidRPr="001F66AB">
        <w:rPr>
          <w:rFonts w:ascii="Times New Roman" w:hAnsi="Times New Roman" w:cs="Times New Roman"/>
          <w:sz w:val="24"/>
          <w:szCs w:val="24"/>
        </w:rPr>
        <w:t xml:space="preserve">, </w:t>
      </w:r>
      <w:proofErr w:type="spellStart"/>
      <w:r w:rsidR="00C22E23" w:rsidRPr="001F66AB">
        <w:rPr>
          <w:rFonts w:ascii="Times New Roman" w:hAnsi="Times New Roman" w:cs="Times New Roman"/>
          <w:sz w:val="24"/>
          <w:szCs w:val="24"/>
        </w:rPr>
        <w:t>Multistructural</w:t>
      </w:r>
      <w:proofErr w:type="spellEnd"/>
      <w:r w:rsidR="00C22E23" w:rsidRPr="001F66AB">
        <w:rPr>
          <w:rFonts w:ascii="Times New Roman" w:hAnsi="Times New Roman" w:cs="Times New Roman"/>
          <w:sz w:val="24"/>
          <w:szCs w:val="24"/>
        </w:rPr>
        <w:t xml:space="preserve"> </w:t>
      </w:r>
      <w:r w:rsidR="00507BCB" w:rsidRPr="001F66AB">
        <w:rPr>
          <w:rFonts w:ascii="Times New Roman" w:hAnsi="Times New Roman" w:cs="Times New Roman"/>
          <w:sz w:val="24"/>
          <w:szCs w:val="24"/>
        </w:rPr>
        <w:t>is evident in</w:t>
      </w:r>
      <w:r w:rsidR="005B6E5C" w:rsidRPr="001F66AB">
        <w:rPr>
          <w:rFonts w:ascii="Times New Roman" w:hAnsi="Times New Roman" w:cs="Times New Roman"/>
          <w:sz w:val="24"/>
          <w:szCs w:val="24"/>
        </w:rPr>
        <w:t xml:space="preserve"> </w:t>
      </w:r>
      <w:r w:rsidR="005B6E5C" w:rsidRPr="001F66AB">
        <w:rPr>
          <w:rFonts w:ascii="Times New Roman" w:hAnsi="Times New Roman" w:cs="Times New Roman"/>
          <w:i/>
          <w:sz w:val="24"/>
          <w:szCs w:val="24"/>
        </w:rPr>
        <w:t>‘Level 3</w:t>
      </w:r>
      <w:r w:rsidR="00C22E23" w:rsidRPr="001F66AB">
        <w:rPr>
          <w:rFonts w:ascii="Times New Roman" w:hAnsi="Times New Roman" w:cs="Times New Roman"/>
          <w:i/>
          <w:sz w:val="24"/>
          <w:szCs w:val="24"/>
        </w:rPr>
        <w:t>’</w:t>
      </w:r>
      <w:r w:rsidR="00507BCB" w:rsidRPr="001F66AB">
        <w:rPr>
          <w:rFonts w:ascii="Times New Roman" w:hAnsi="Times New Roman" w:cs="Times New Roman"/>
          <w:i/>
          <w:sz w:val="24"/>
          <w:szCs w:val="24"/>
        </w:rPr>
        <w:t xml:space="preserve"> </w:t>
      </w:r>
      <w:r w:rsidR="00507BCB" w:rsidRPr="001F66AB">
        <w:rPr>
          <w:rFonts w:ascii="Times New Roman" w:hAnsi="Times New Roman" w:cs="Times New Roman"/>
          <w:sz w:val="24"/>
          <w:szCs w:val="24"/>
        </w:rPr>
        <w:t>of the rubr</w:t>
      </w:r>
      <w:r w:rsidR="0076046F" w:rsidRPr="001F66AB">
        <w:rPr>
          <w:rFonts w:ascii="Times New Roman" w:hAnsi="Times New Roman" w:cs="Times New Roman"/>
          <w:sz w:val="24"/>
          <w:szCs w:val="24"/>
        </w:rPr>
        <w:t xml:space="preserve">ic </w:t>
      </w:r>
      <w:r w:rsidR="00AA6BAF" w:rsidRPr="001F66AB">
        <w:rPr>
          <w:rFonts w:ascii="Times New Roman" w:hAnsi="Times New Roman" w:cs="Times New Roman"/>
          <w:sz w:val="24"/>
          <w:szCs w:val="24"/>
        </w:rPr>
        <w:t>as the teacher should be looking for pupils starting to link together a number of skills to create basic movement patterns</w:t>
      </w:r>
      <w:r w:rsidR="00556BB2" w:rsidRPr="001F66AB">
        <w:rPr>
          <w:rFonts w:ascii="Times New Roman" w:hAnsi="Times New Roman" w:cs="Times New Roman"/>
          <w:sz w:val="24"/>
          <w:szCs w:val="24"/>
        </w:rPr>
        <w:t xml:space="preserve">, </w:t>
      </w:r>
      <w:r w:rsidR="003E6DC8" w:rsidRPr="001F66AB">
        <w:rPr>
          <w:rFonts w:ascii="Times New Roman" w:hAnsi="Times New Roman" w:cs="Times New Roman"/>
          <w:sz w:val="24"/>
          <w:szCs w:val="24"/>
        </w:rPr>
        <w:t>Relation</w:t>
      </w:r>
      <w:r w:rsidR="00DE129C" w:rsidRPr="001F66AB">
        <w:rPr>
          <w:rFonts w:ascii="Times New Roman" w:hAnsi="Times New Roman" w:cs="Times New Roman"/>
          <w:sz w:val="24"/>
          <w:szCs w:val="24"/>
        </w:rPr>
        <w:t>al</w:t>
      </w:r>
      <w:r w:rsidR="003E6DC8" w:rsidRPr="001F66AB">
        <w:rPr>
          <w:rFonts w:ascii="Times New Roman" w:hAnsi="Times New Roman" w:cs="Times New Roman"/>
          <w:sz w:val="24"/>
          <w:szCs w:val="24"/>
        </w:rPr>
        <w:t xml:space="preserve"> is similar to</w:t>
      </w:r>
      <w:r w:rsidR="007131A7" w:rsidRPr="001F66AB">
        <w:rPr>
          <w:rFonts w:ascii="Times New Roman" w:hAnsi="Times New Roman" w:cs="Times New Roman"/>
          <w:sz w:val="24"/>
          <w:szCs w:val="24"/>
        </w:rPr>
        <w:t xml:space="preserve"> assessment criterion in</w:t>
      </w:r>
      <w:r w:rsidR="003E6DC8" w:rsidRPr="001F66AB">
        <w:rPr>
          <w:rFonts w:ascii="Times New Roman" w:hAnsi="Times New Roman" w:cs="Times New Roman"/>
          <w:sz w:val="24"/>
          <w:szCs w:val="24"/>
        </w:rPr>
        <w:t xml:space="preserve"> </w:t>
      </w:r>
      <w:r w:rsidR="003E6DC8" w:rsidRPr="001F66AB">
        <w:rPr>
          <w:rFonts w:ascii="Times New Roman" w:hAnsi="Times New Roman" w:cs="Times New Roman"/>
          <w:i/>
          <w:sz w:val="24"/>
          <w:szCs w:val="24"/>
        </w:rPr>
        <w:t xml:space="preserve">‘Level </w:t>
      </w:r>
      <w:r w:rsidR="00DE129C" w:rsidRPr="001F66AB">
        <w:rPr>
          <w:rFonts w:ascii="Times New Roman" w:hAnsi="Times New Roman" w:cs="Times New Roman"/>
          <w:i/>
          <w:sz w:val="24"/>
          <w:szCs w:val="24"/>
        </w:rPr>
        <w:t xml:space="preserve">4’ </w:t>
      </w:r>
      <w:r w:rsidR="00E20117" w:rsidRPr="001F66AB">
        <w:rPr>
          <w:rFonts w:ascii="Times New Roman" w:hAnsi="Times New Roman" w:cs="Times New Roman"/>
          <w:sz w:val="24"/>
          <w:szCs w:val="24"/>
        </w:rPr>
        <w:t xml:space="preserve">when pupils are able to link together movements </w:t>
      </w:r>
      <w:r w:rsidR="00C867A0" w:rsidRPr="001F66AB">
        <w:rPr>
          <w:rFonts w:ascii="Times New Roman" w:hAnsi="Times New Roman" w:cs="Times New Roman"/>
          <w:sz w:val="24"/>
          <w:szCs w:val="24"/>
        </w:rPr>
        <w:t>and create more complex movement patterns and use them in a range of activities or sport</w:t>
      </w:r>
      <w:r w:rsidR="003A6BD2" w:rsidRPr="001F66AB">
        <w:rPr>
          <w:rFonts w:ascii="Times New Roman" w:hAnsi="Times New Roman" w:cs="Times New Roman"/>
          <w:sz w:val="24"/>
          <w:szCs w:val="24"/>
        </w:rPr>
        <w:t xml:space="preserve">, and, Abstract is the final </w:t>
      </w:r>
      <w:r w:rsidR="002A373A" w:rsidRPr="001F66AB">
        <w:rPr>
          <w:rFonts w:ascii="Times New Roman" w:hAnsi="Times New Roman" w:cs="Times New Roman"/>
          <w:sz w:val="24"/>
          <w:szCs w:val="24"/>
        </w:rPr>
        <w:t xml:space="preserve">level of thinking and learning, this is similar to </w:t>
      </w:r>
      <w:r w:rsidR="002A373A" w:rsidRPr="001F66AB">
        <w:rPr>
          <w:rFonts w:ascii="Times New Roman" w:hAnsi="Times New Roman" w:cs="Times New Roman"/>
          <w:i/>
          <w:sz w:val="24"/>
          <w:szCs w:val="24"/>
        </w:rPr>
        <w:t>‘level 5</w:t>
      </w:r>
      <w:r w:rsidR="00461EA9" w:rsidRPr="001F66AB">
        <w:rPr>
          <w:rFonts w:ascii="Times New Roman" w:hAnsi="Times New Roman" w:cs="Times New Roman"/>
          <w:i/>
          <w:sz w:val="24"/>
          <w:szCs w:val="24"/>
        </w:rPr>
        <w:t>’</w:t>
      </w:r>
      <w:r w:rsidR="00461EA9" w:rsidRPr="001F66AB">
        <w:rPr>
          <w:rFonts w:ascii="Times New Roman" w:hAnsi="Times New Roman" w:cs="Times New Roman"/>
          <w:sz w:val="24"/>
          <w:szCs w:val="24"/>
        </w:rPr>
        <w:t xml:space="preserve"> where the pu</w:t>
      </w:r>
      <w:r w:rsidR="008B7E35" w:rsidRPr="001F66AB">
        <w:rPr>
          <w:rFonts w:ascii="Times New Roman" w:hAnsi="Times New Roman" w:cs="Times New Roman"/>
          <w:sz w:val="24"/>
          <w:szCs w:val="24"/>
        </w:rPr>
        <w:t xml:space="preserve">pils are able to adapt and refine the skill that they have learnt and apply it a variety of </w:t>
      </w:r>
      <w:r w:rsidR="00A16ABC" w:rsidRPr="001F66AB">
        <w:rPr>
          <w:rFonts w:ascii="Times New Roman" w:hAnsi="Times New Roman" w:cs="Times New Roman"/>
          <w:sz w:val="24"/>
          <w:szCs w:val="24"/>
        </w:rPr>
        <w:t>different sports or situations</w:t>
      </w:r>
      <w:r w:rsidR="00F94B5E" w:rsidRPr="001F66AB">
        <w:rPr>
          <w:rFonts w:ascii="Times New Roman" w:hAnsi="Times New Roman" w:cs="Times New Roman"/>
          <w:sz w:val="24"/>
          <w:szCs w:val="24"/>
        </w:rPr>
        <w:t>.</w:t>
      </w:r>
    </w:p>
    <w:p w14:paraId="6A0D991F" w14:textId="42C4F4BD" w:rsidR="00DC287B" w:rsidRPr="001F66AB" w:rsidRDefault="00DD7798">
      <w:pPr>
        <w:rPr>
          <w:rFonts w:ascii="Times New Roman" w:hAnsi="Times New Roman" w:cs="Times New Roman"/>
          <w:sz w:val="24"/>
          <w:szCs w:val="24"/>
        </w:rPr>
      </w:pPr>
      <w:r w:rsidRPr="001F66AB">
        <w:rPr>
          <w:rFonts w:ascii="Times New Roman" w:hAnsi="Times New Roman" w:cs="Times New Roman"/>
          <w:sz w:val="24"/>
          <w:szCs w:val="24"/>
        </w:rPr>
        <w:t>In terms of the National curriculum of physical education in Wales (2008)</w:t>
      </w:r>
      <w:r w:rsidR="003501D6" w:rsidRPr="001F66AB">
        <w:rPr>
          <w:rFonts w:ascii="Times New Roman" w:hAnsi="Times New Roman" w:cs="Times New Roman"/>
          <w:sz w:val="24"/>
          <w:szCs w:val="24"/>
        </w:rPr>
        <w:t xml:space="preserve"> (NCPE)</w:t>
      </w:r>
      <w:r w:rsidR="00DB4122" w:rsidRPr="001F66AB">
        <w:rPr>
          <w:rFonts w:ascii="Times New Roman" w:hAnsi="Times New Roman" w:cs="Times New Roman"/>
          <w:sz w:val="24"/>
          <w:szCs w:val="24"/>
        </w:rPr>
        <w:t xml:space="preserve">, the </w:t>
      </w:r>
      <w:r w:rsidR="00CB7845" w:rsidRPr="001F66AB">
        <w:rPr>
          <w:rFonts w:ascii="Times New Roman" w:hAnsi="Times New Roman" w:cs="Times New Roman"/>
          <w:sz w:val="24"/>
          <w:szCs w:val="24"/>
        </w:rPr>
        <w:t xml:space="preserve">assessment criterion uses the level descriptors as a basis for each of the levels </w:t>
      </w:r>
      <w:r w:rsidR="000E57BC" w:rsidRPr="001F66AB">
        <w:rPr>
          <w:rFonts w:ascii="Times New Roman" w:hAnsi="Times New Roman" w:cs="Times New Roman"/>
          <w:sz w:val="24"/>
          <w:szCs w:val="24"/>
        </w:rPr>
        <w:t>in almost all the sections of the rubric</w:t>
      </w:r>
      <w:r w:rsidR="00464418" w:rsidRPr="001F66AB">
        <w:rPr>
          <w:rFonts w:ascii="Times New Roman" w:hAnsi="Times New Roman" w:cs="Times New Roman"/>
          <w:sz w:val="24"/>
          <w:szCs w:val="24"/>
        </w:rPr>
        <w:t xml:space="preserve">. It is important that the assessment criterion is </w:t>
      </w:r>
      <w:r w:rsidR="0074764B" w:rsidRPr="001F66AB">
        <w:rPr>
          <w:rFonts w:ascii="Times New Roman" w:hAnsi="Times New Roman" w:cs="Times New Roman"/>
          <w:sz w:val="24"/>
          <w:szCs w:val="24"/>
        </w:rPr>
        <w:t xml:space="preserve">representative of the </w:t>
      </w:r>
      <w:r w:rsidR="003501D6" w:rsidRPr="001F66AB">
        <w:rPr>
          <w:rFonts w:ascii="Times New Roman" w:hAnsi="Times New Roman" w:cs="Times New Roman"/>
          <w:sz w:val="24"/>
          <w:szCs w:val="24"/>
        </w:rPr>
        <w:t xml:space="preserve">NCPE as </w:t>
      </w:r>
      <w:r w:rsidR="00D2528C" w:rsidRPr="001F66AB">
        <w:rPr>
          <w:rFonts w:ascii="Times New Roman" w:hAnsi="Times New Roman" w:cs="Times New Roman"/>
          <w:sz w:val="24"/>
          <w:szCs w:val="24"/>
        </w:rPr>
        <w:t>it is the curriculum that is expected to be delivered to the children and using some of the level descriptors for the rubric allows for the assesso</w:t>
      </w:r>
      <w:r w:rsidR="00B93728" w:rsidRPr="001F66AB">
        <w:rPr>
          <w:rFonts w:ascii="Times New Roman" w:hAnsi="Times New Roman" w:cs="Times New Roman"/>
          <w:sz w:val="24"/>
          <w:szCs w:val="24"/>
        </w:rPr>
        <w:t xml:space="preserve">r </w:t>
      </w:r>
      <w:r w:rsidR="00AF440A" w:rsidRPr="001F66AB">
        <w:rPr>
          <w:rFonts w:ascii="Times New Roman" w:hAnsi="Times New Roman" w:cs="Times New Roman"/>
          <w:sz w:val="24"/>
          <w:szCs w:val="24"/>
        </w:rPr>
        <w:t>to match what the children are doing to the gu</w:t>
      </w:r>
      <w:r w:rsidR="000D3597" w:rsidRPr="001F66AB">
        <w:rPr>
          <w:rFonts w:ascii="Times New Roman" w:hAnsi="Times New Roman" w:cs="Times New Roman"/>
          <w:sz w:val="24"/>
          <w:szCs w:val="24"/>
        </w:rPr>
        <w:t>id</w:t>
      </w:r>
      <w:r w:rsidR="00AF440A" w:rsidRPr="001F66AB">
        <w:rPr>
          <w:rFonts w:ascii="Times New Roman" w:hAnsi="Times New Roman" w:cs="Times New Roman"/>
          <w:sz w:val="24"/>
          <w:szCs w:val="24"/>
        </w:rPr>
        <w:t>elines that are passed on by the Welsh assembly government</w:t>
      </w:r>
      <w:r w:rsidR="002C75CA" w:rsidRPr="001F66AB">
        <w:rPr>
          <w:rFonts w:ascii="Times New Roman" w:hAnsi="Times New Roman" w:cs="Times New Roman"/>
          <w:sz w:val="24"/>
          <w:szCs w:val="24"/>
        </w:rPr>
        <w:t>.</w:t>
      </w:r>
    </w:p>
    <w:p w14:paraId="3FE48930" w14:textId="77777777" w:rsidR="002C75CA" w:rsidRPr="001F66AB" w:rsidRDefault="002C75CA">
      <w:pPr>
        <w:rPr>
          <w:rFonts w:ascii="Times New Roman" w:hAnsi="Times New Roman" w:cs="Times New Roman"/>
          <w:sz w:val="24"/>
          <w:szCs w:val="24"/>
        </w:rPr>
      </w:pPr>
    </w:p>
    <w:p w14:paraId="7731E78D" w14:textId="2D74B3E9" w:rsidR="00282712" w:rsidRPr="001F66AB" w:rsidRDefault="00282712">
      <w:pPr>
        <w:rPr>
          <w:rFonts w:ascii="Times New Roman" w:hAnsi="Times New Roman" w:cs="Times New Roman"/>
          <w:sz w:val="24"/>
          <w:szCs w:val="24"/>
          <w:u w:val="single"/>
        </w:rPr>
      </w:pPr>
      <w:r w:rsidRPr="001F66AB">
        <w:rPr>
          <w:rFonts w:ascii="Times New Roman" w:hAnsi="Times New Roman" w:cs="Times New Roman"/>
          <w:sz w:val="24"/>
          <w:szCs w:val="24"/>
          <w:u w:val="single"/>
        </w:rPr>
        <w:t>Pupil Report</w:t>
      </w:r>
    </w:p>
    <w:p w14:paraId="7126C9C2" w14:textId="17C9B487" w:rsidR="00C2148E" w:rsidRPr="001F66AB" w:rsidRDefault="00434034">
      <w:pPr>
        <w:rPr>
          <w:rFonts w:ascii="Times New Roman" w:hAnsi="Times New Roman" w:cs="Times New Roman"/>
          <w:sz w:val="24"/>
          <w:szCs w:val="24"/>
        </w:rPr>
      </w:pPr>
      <w:r w:rsidRPr="001F66AB">
        <w:rPr>
          <w:rFonts w:ascii="Times New Roman" w:hAnsi="Times New Roman" w:cs="Times New Roman"/>
          <w:sz w:val="24"/>
          <w:szCs w:val="24"/>
        </w:rPr>
        <w:t xml:space="preserve">This report </w:t>
      </w:r>
      <w:r w:rsidR="007E492C" w:rsidRPr="001F66AB">
        <w:rPr>
          <w:rFonts w:ascii="Times New Roman" w:hAnsi="Times New Roman" w:cs="Times New Roman"/>
          <w:sz w:val="24"/>
          <w:szCs w:val="24"/>
        </w:rPr>
        <w:t>on ‘</w:t>
      </w:r>
      <w:r w:rsidR="00E838CC" w:rsidRPr="001F66AB">
        <w:rPr>
          <w:rFonts w:ascii="Times New Roman" w:hAnsi="Times New Roman" w:cs="Times New Roman"/>
          <w:i/>
          <w:sz w:val="24"/>
          <w:szCs w:val="24"/>
        </w:rPr>
        <w:t xml:space="preserve">Pupil A’ </w:t>
      </w:r>
      <w:r w:rsidR="00E838CC" w:rsidRPr="001F66AB">
        <w:rPr>
          <w:rFonts w:ascii="Times New Roman" w:hAnsi="Times New Roman" w:cs="Times New Roman"/>
          <w:sz w:val="24"/>
          <w:szCs w:val="24"/>
        </w:rPr>
        <w:t>is based upon observa</w:t>
      </w:r>
      <w:r w:rsidR="008412DF" w:rsidRPr="001F66AB">
        <w:rPr>
          <w:rFonts w:ascii="Times New Roman" w:hAnsi="Times New Roman" w:cs="Times New Roman"/>
          <w:sz w:val="24"/>
          <w:szCs w:val="24"/>
        </w:rPr>
        <w:t xml:space="preserve">tions made during a physical education lesson </w:t>
      </w:r>
      <w:r w:rsidR="00F70F22" w:rsidRPr="001F66AB">
        <w:rPr>
          <w:rFonts w:ascii="Times New Roman" w:hAnsi="Times New Roman" w:cs="Times New Roman"/>
          <w:sz w:val="24"/>
          <w:szCs w:val="24"/>
        </w:rPr>
        <w:t xml:space="preserve">that was conducted by Physical education student at the University of Wales Trinity Saint </w:t>
      </w:r>
      <w:r w:rsidR="00D25C1E" w:rsidRPr="001F66AB">
        <w:rPr>
          <w:rFonts w:ascii="Times New Roman" w:hAnsi="Times New Roman" w:cs="Times New Roman"/>
          <w:sz w:val="24"/>
          <w:szCs w:val="24"/>
        </w:rPr>
        <w:t xml:space="preserve">David’s. This report will look at four different domains that link back to physical literacy </w:t>
      </w:r>
      <w:r w:rsidR="000240D1" w:rsidRPr="001F66AB">
        <w:rPr>
          <w:rFonts w:ascii="Times New Roman" w:hAnsi="Times New Roman" w:cs="Times New Roman"/>
          <w:sz w:val="24"/>
          <w:szCs w:val="24"/>
        </w:rPr>
        <w:t xml:space="preserve">and will describe how </w:t>
      </w:r>
      <w:r w:rsidR="000240D1" w:rsidRPr="001F66AB">
        <w:rPr>
          <w:rFonts w:ascii="Times New Roman" w:hAnsi="Times New Roman" w:cs="Times New Roman"/>
          <w:i/>
          <w:sz w:val="24"/>
          <w:szCs w:val="24"/>
        </w:rPr>
        <w:t xml:space="preserve">‘pupil A’ </w:t>
      </w:r>
      <w:r w:rsidR="007F1A74" w:rsidRPr="001F66AB">
        <w:rPr>
          <w:rFonts w:ascii="Times New Roman" w:hAnsi="Times New Roman" w:cs="Times New Roman"/>
          <w:sz w:val="24"/>
          <w:szCs w:val="24"/>
        </w:rPr>
        <w:t>performed during physical education and give them a final level which is most appropria</w:t>
      </w:r>
      <w:r w:rsidR="00D402BB" w:rsidRPr="001F66AB">
        <w:rPr>
          <w:rFonts w:ascii="Times New Roman" w:hAnsi="Times New Roman" w:cs="Times New Roman"/>
          <w:sz w:val="24"/>
          <w:szCs w:val="24"/>
        </w:rPr>
        <w:t>te</w:t>
      </w:r>
      <w:r w:rsidR="00B52C66" w:rsidRPr="001F66AB">
        <w:rPr>
          <w:rFonts w:ascii="Times New Roman" w:hAnsi="Times New Roman" w:cs="Times New Roman"/>
          <w:sz w:val="24"/>
          <w:szCs w:val="24"/>
        </w:rPr>
        <w:t xml:space="preserve"> for the </w:t>
      </w:r>
      <w:r w:rsidR="00326C3C" w:rsidRPr="001F66AB">
        <w:rPr>
          <w:rFonts w:ascii="Times New Roman" w:hAnsi="Times New Roman" w:cs="Times New Roman"/>
          <w:sz w:val="24"/>
          <w:szCs w:val="24"/>
        </w:rPr>
        <w:t>pupil’s</w:t>
      </w:r>
      <w:r w:rsidR="00B52C66" w:rsidRPr="001F66AB">
        <w:rPr>
          <w:rFonts w:ascii="Times New Roman" w:hAnsi="Times New Roman" w:cs="Times New Roman"/>
          <w:sz w:val="24"/>
          <w:szCs w:val="24"/>
        </w:rPr>
        <w:t xml:space="preserve"> performance.</w:t>
      </w:r>
    </w:p>
    <w:p w14:paraId="6349DEC2" w14:textId="0482C270" w:rsidR="00B52C66" w:rsidRPr="001F66AB" w:rsidRDefault="00B52C66">
      <w:pPr>
        <w:rPr>
          <w:rFonts w:ascii="Times New Roman" w:hAnsi="Times New Roman" w:cs="Times New Roman"/>
          <w:sz w:val="24"/>
          <w:szCs w:val="24"/>
          <w:u w:val="single"/>
        </w:rPr>
      </w:pPr>
      <w:r w:rsidRPr="001F66AB">
        <w:rPr>
          <w:rFonts w:ascii="Times New Roman" w:hAnsi="Times New Roman" w:cs="Times New Roman"/>
          <w:sz w:val="24"/>
          <w:szCs w:val="24"/>
          <w:u w:val="single"/>
        </w:rPr>
        <w:t xml:space="preserve">Physical </w:t>
      </w:r>
      <w:r w:rsidR="00295154" w:rsidRPr="001F66AB">
        <w:rPr>
          <w:rFonts w:ascii="Times New Roman" w:hAnsi="Times New Roman" w:cs="Times New Roman"/>
          <w:sz w:val="24"/>
          <w:szCs w:val="24"/>
          <w:u w:val="single"/>
        </w:rPr>
        <w:t>Fitness</w:t>
      </w:r>
    </w:p>
    <w:p w14:paraId="2769FC62" w14:textId="0D5139E5" w:rsidR="00295154" w:rsidRPr="001F66AB" w:rsidRDefault="00EB6046">
      <w:pPr>
        <w:rPr>
          <w:rFonts w:ascii="Times New Roman" w:hAnsi="Times New Roman" w:cs="Times New Roman"/>
          <w:sz w:val="24"/>
          <w:szCs w:val="24"/>
        </w:rPr>
      </w:pPr>
      <w:r w:rsidRPr="001F66AB">
        <w:rPr>
          <w:rFonts w:ascii="Times New Roman" w:hAnsi="Times New Roman" w:cs="Times New Roman"/>
          <w:sz w:val="24"/>
          <w:szCs w:val="24"/>
        </w:rPr>
        <w:t xml:space="preserve">The physical fitness of </w:t>
      </w:r>
      <w:r w:rsidRPr="001F66AB">
        <w:rPr>
          <w:rFonts w:ascii="Times New Roman" w:hAnsi="Times New Roman" w:cs="Times New Roman"/>
          <w:i/>
          <w:sz w:val="24"/>
          <w:szCs w:val="24"/>
        </w:rPr>
        <w:t xml:space="preserve">‘pupil A’ </w:t>
      </w:r>
      <w:r w:rsidR="00A6230D" w:rsidRPr="001F66AB">
        <w:rPr>
          <w:rFonts w:ascii="Times New Roman" w:hAnsi="Times New Roman" w:cs="Times New Roman"/>
          <w:sz w:val="24"/>
          <w:szCs w:val="24"/>
        </w:rPr>
        <w:t xml:space="preserve">was in places good, the pupil was able to take part and sustain </w:t>
      </w:r>
      <w:r w:rsidR="00326C3C" w:rsidRPr="001F66AB">
        <w:rPr>
          <w:rFonts w:ascii="Times New Roman" w:hAnsi="Times New Roman" w:cs="Times New Roman"/>
          <w:sz w:val="24"/>
          <w:szCs w:val="24"/>
        </w:rPr>
        <w:t xml:space="preserve">physical activity for a limited amount of time as </w:t>
      </w:r>
      <w:r w:rsidR="00326C3C" w:rsidRPr="001F66AB">
        <w:rPr>
          <w:rFonts w:ascii="Times New Roman" w:hAnsi="Times New Roman" w:cs="Times New Roman"/>
          <w:i/>
          <w:sz w:val="24"/>
          <w:szCs w:val="24"/>
        </w:rPr>
        <w:t>‘pupil A’</w:t>
      </w:r>
      <w:r w:rsidR="0067148B" w:rsidRPr="001F66AB">
        <w:rPr>
          <w:rFonts w:ascii="Times New Roman" w:hAnsi="Times New Roman" w:cs="Times New Roman"/>
          <w:sz w:val="24"/>
          <w:szCs w:val="24"/>
        </w:rPr>
        <w:t xml:space="preserve"> </w:t>
      </w:r>
      <w:r w:rsidR="00001F3D" w:rsidRPr="001F66AB">
        <w:rPr>
          <w:rFonts w:ascii="Times New Roman" w:hAnsi="Times New Roman" w:cs="Times New Roman"/>
          <w:sz w:val="24"/>
          <w:szCs w:val="24"/>
        </w:rPr>
        <w:t>and could</w:t>
      </w:r>
      <w:r w:rsidR="001237E5" w:rsidRPr="001F66AB">
        <w:rPr>
          <w:rFonts w:ascii="Times New Roman" w:hAnsi="Times New Roman" w:cs="Times New Roman"/>
          <w:sz w:val="24"/>
          <w:szCs w:val="24"/>
        </w:rPr>
        <w:t>n’t</w:t>
      </w:r>
      <w:r w:rsidR="00001F3D" w:rsidRPr="001F66AB">
        <w:rPr>
          <w:rFonts w:ascii="Times New Roman" w:hAnsi="Times New Roman" w:cs="Times New Roman"/>
          <w:sz w:val="24"/>
          <w:szCs w:val="24"/>
        </w:rPr>
        <w:t xml:space="preserve"> sustain </w:t>
      </w:r>
      <w:r w:rsidR="009F3913" w:rsidRPr="001F66AB">
        <w:rPr>
          <w:rFonts w:ascii="Times New Roman" w:hAnsi="Times New Roman" w:cs="Times New Roman"/>
          <w:sz w:val="24"/>
          <w:szCs w:val="24"/>
        </w:rPr>
        <w:t xml:space="preserve">participation in physical activity </w:t>
      </w:r>
      <w:r w:rsidR="00001F3D" w:rsidRPr="001F66AB">
        <w:rPr>
          <w:rFonts w:ascii="Times New Roman" w:hAnsi="Times New Roman" w:cs="Times New Roman"/>
          <w:sz w:val="24"/>
          <w:szCs w:val="24"/>
        </w:rPr>
        <w:t>for a more satisfactory amount of time</w:t>
      </w:r>
      <w:r w:rsidR="00AE1188" w:rsidRPr="001F66AB">
        <w:rPr>
          <w:rFonts w:ascii="Times New Roman" w:hAnsi="Times New Roman" w:cs="Times New Roman"/>
          <w:sz w:val="24"/>
          <w:szCs w:val="24"/>
        </w:rPr>
        <w:t xml:space="preserve">. </w:t>
      </w:r>
      <w:r w:rsidR="004917D7" w:rsidRPr="001F66AB">
        <w:rPr>
          <w:rFonts w:ascii="Times New Roman" w:hAnsi="Times New Roman" w:cs="Times New Roman"/>
          <w:sz w:val="24"/>
          <w:szCs w:val="24"/>
        </w:rPr>
        <w:t xml:space="preserve">The pupil did show signs of good strength especially when using their leg muscles to jump over the hurdles </w:t>
      </w:r>
      <w:r w:rsidR="007B39A4" w:rsidRPr="001F66AB">
        <w:rPr>
          <w:rFonts w:ascii="Times New Roman" w:hAnsi="Times New Roman" w:cs="Times New Roman"/>
          <w:sz w:val="24"/>
          <w:szCs w:val="24"/>
        </w:rPr>
        <w:t>finding good high with their jumps over each of the hurdles set up.</w:t>
      </w:r>
      <w:r w:rsidR="006509B3" w:rsidRPr="001F66AB">
        <w:rPr>
          <w:rFonts w:ascii="Times New Roman" w:hAnsi="Times New Roman" w:cs="Times New Roman"/>
          <w:sz w:val="24"/>
          <w:szCs w:val="24"/>
        </w:rPr>
        <w:t xml:space="preserve"> </w:t>
      </w:r>
      <w:r w:rsidR="00F3761C" w:rsidRPr="001F66AB">
        <w:rPr>
          <w:rFonts w:ascii="Times New Roman" w:hAnsi="Times New Roman" w:cs="Times New Roman"/>
          <w:sz w:val="24"/>
          <w:szCs w:val="24"/>
        </w:rPr>
        <w:t xml:space="preserve">Pupil displayed a limited range of flexibility during the </w:t>
      </w:r>
      <w:r w:rsidR="00EB38D2" w:rsidRPr="001F66AB">
        <w:rPr>
          <w:rFonts w:ascii="Times New Roman" w:hAnsi="Times New Roman" w:cs="Times New Roman"/>
          <w:sz w:val="24"/>
          <w:szCs w:val="24"/>
        </w:rPr>
        <w:t xml:space="preserve">activity, </w:t>
      </w:r>
      <w:r w:rsidR="004F53E3" w:rsidRPr="001F66AB">
        <w:rPr>
          <w:rFonts w:ascii="Times New Roman" w:hAnsi="Times New Roman" w:cs="Times New Roman"/>
          <w:sz w:val="24"/>
          <w:szCs w:val="24"/>
        </w:rPr>
        <w:t>but this was over</w:t>
      </w:r>
      <w:r w:rsidR="00EB38D2" w:rsidRPr="001F66AB">
        <w:rPr>
          <w:rFonts w:ascii="Times New Roman" w:hAnsi="Times New Roman" w:cs="Times New Roman"/>
          <w:sz w:val="24"/>
          <w:szCs w:val="24"/>
        </w:rPr>
        <w:t>-</w:t>
      </w:r>
      <w:r w:rsidR="004F53E3" w:rsidRPr="001F66AB">
        <w:rPr>
          <w:rFonts w:ascii="Times New Roman" w:hAnsi="Times New Roman" w:cs="Times New Roman"/>
          <w:sz w:val="24"/>
          <w:szCs w:val="24"/>
        </w:rPr>
        <w:t xml:space="preserve">shadowed by the high of the jumps </w:t>
      </w:r>
      <w:r w:rsidR="004F53E3" w:rsidRPr="001F66AB">
        <w:rPr>
          <w:rFonts w:ascii="Times New Roman" w:hAnsi="Times New Roman" w:cs="Times New Roman"/>
          <w:i/>
          <w:sz w:val="24"/>
          <w:szCs w:val="24"/>
        </w:rPr>
        <w:t xml:space="preserve">‘pupil A’ </w:t>
      </w:r>
      <w:r w:rsidR="004F53E3" w:rsidRPr="001F66AB">
        <w:rPr>
          <w:rFonts w:ascii="Times New Roman" w:hAnsi="Times New Roman" w:cs="Times New Roman"/>
          <w:sz w:val="24"/>
          <w:szCs w:val="24"/>
        </w:rPr>
        <w:t>showed</w:t>
      </w:r>
      <w:r w:rsidR="00EB38D2" w:rsidRPr="001F66AB">
        <w:rPr>
          <w:rFonts w:ascii="Times New Roman" w:hAnsi="Times New Roman" w:cs="Times New Roman"/>
          <w:sz w:val="24"/>
          <w:szCs w:val="24"/>
        </w:rPr>
        <w:t>. To improve th</w:t>
      </w:r>
      <w:r w:rsidR="00DD6147" w:rsidRPr="001F66AB">
        <w:rPr>
          <w:rFonts w:ascii="Times New Roman" w:hAnsi="Times New Roman" w:cs="Times New Roman"/>
          <w:sz w:val="24"/>
          <w:szCs w:val="24"/>
        </w:rPr>
        <w:t xml:space="preserve">e pupils level the pupil will need to be able </w:t>
      </w:r>
      <w:r w:rsidR="00422C55" w:rsidRPr="001F66AB">
        <w:rPr>
          <w:rFonts w:ascii="Times New Roman" w:hAnsi="Times New Roman" w:cs="Times New Roman"/>
          <w:sz w:val="24"/>
          <w:szCs w:val="24"/>
        </w:rPr>
        <w:t xml:space="preserve">to sustain activity for a longer </w:t>
      </w:r>
      <w:proofErr w:type="gramStart"/>
      <w:r w:rsidR="00422C55" w:rsidRPr="001F66AB">
        <w:rPr>
          <w:rFonts w:ascii="Times New Roman" w:hAnsi="Times New Roman" w:cs="Times New Roman"/>
          <w:sz w:val="24"/>
          <w:szCs w:val="24"/>
        </w:rPr>
        <w:t>period of time</w:t>
      </w:r>
      <w:proofErr w:type="gramEnd"/>
      <w:r w:rsidR="00E73A55" w:rsidRPr="001F66AB">
        <w:rPr>
          <w:rFonts w:ascii="Times New Roman" w:hAnsi="Times New Roman" w:cs="Times New Roman"/>
          <w:sz w:val="24"/>
          <w:szCs w:val="24"/>
        </w:rPr>
        <w:t xml:space="preserve">, this can be done by taking pat in more regular </w:t>
      </w:r>
      <w:r w:rsidR="0093681E" w:rsidRPr="001F66AB">
        <w:rPr>
          <w:rFonts w:ascii="Times New Roman" w:hAnsi="Times New Roman" w:cs="Times New Roman"/>
          <w:sz w:val="24"/>
          <w:szCs w:val="24"/>
        </w:rPr>
        <w:t xml:space="preserve">physical activity during school hours or </w:t>
      </w:r>
      <w:r w:rsidR="00E255A7" w:rsidRPr="001F66AB">
        <w:rPr>
          <w:rFonts w:ascii="Times New Roman" w:hAnsi="Times New Roman" w:cs="Times New Roman"/>
          <w:sz w:val="24"/>
          <w:szCs w:val="24"/>
        </w:rPr>
        <w:t>outside</w:t>
      </w:r>
      <w:r w:rsidR="0093681E" w:rsidRPr="001F66AB">
        <w:rPr>
          <w:rFonts w:ascii="Times New Roman" w:hAnsi="Times New Roman" w:cs="Times New Roman"/>
          <w:sz w:val="24"/>
          <w:szCs w:val="24"/>
        </w:rPr>
        <w:t xml:space="preserve"> of school hours. </w:t>
      </w:r>
      <w:r w:rsidR="00276C6E" w:rsidRPr="001F66AB">
        <w:rPr>
          <w:rFonts w:ascii="Times New Roman" w:hAnsi="Times New Roman" w:cs="Times New Roman"/>
          <w:sz w:val="24"/>
          <w:szCs w:val="24"/>
        </w:rPr>
        <w:t>The pupil</w:t>
      </w:r>
      <w:r w:rsidR="00BC22BB" w:rsidRPr="001F66AB">
        <w:rPr>
          <w:rFonts w:ascii="Times New Roman" w:hAnsi="Times New Roman" w:cs="Times New Roman"/>
          <w:sz w:val="24"/>
          <w:szCs w:val="24"/>
        </w:rPr>
        <w:t xml:space="preserve"> </w:t>
      </w:r>
      <w:r w:rsidR="00276C6E" w:rsidRPr="001F66AB">
        <w:rPr>
          <w:rFonts w:ascii="Times New Roman" w:hAnsi="Times New Roman" w:cs="Times New Roman"/>
          <w:sz w:val="24"/>
          <w:szCs w:val="24"/>
        </w:rPr>
        <w:t xml:space="preserve">displayed good strength especially in their </w:t>
      </w:r>
      <w:r w:rsidR="00E255A7" w:rsidRPr="001F66AB">
        <w:rPr>
          <w:rFonts w:ascii="Times New Roman" w:hAnsi="Times New Roman" w:cs="Times New Roman"/>
          <w:sz w:val="24"/>
          <w:szCs w:val="24"/>
        </w:rPr>
        <w:t>leg</w:t>
      </w:r>
      <w:r w:rsidR="00FD5BB2" w:rsidRPr="001F66AB">
        <w:rPr>
          <w:rFonts w:ascii="Times New Roman" w:hAnsi="Times New Roman" w:cs="Times New Roman"/>
          <w:sz w:val="24"/>
          <w:szCs w:val="24"/>
        </w:rPr>
        <w:t>s</w:t>
      </w:r>
      <w:r w:rsidR="00C31D95" w:rsidRPr="001F66AB">
        <w:rPr>
          <w:rFonts w:ascii="Times New Roman" w:hAnsi="Times New Roman" w:cs="Times New Roman"/>
          <w:sz w:val="24"/>
          <w:szCs w:val="24"/>
        </w:rPr>
        <w:t>,</w:t>
      </w:r>
      <w:r w:rsidR="00BC22BB" w:rsidRPr="001F66AB">
        <w:rPr>
          <w:rFonts w:ascii="Times New Roman" w:hAnsi="Times New Roman" w:cs="Times New Roman"/>
          <w:sz w:val="24"/>
          <w:szCs w:val="24"/>
        </w:rPr>
        <w:t xml:space="preserve"> the pupil could show more strength maybe by jumping over higher hurdles presenting more of a challenge for </w:t>
      </w:r>
      <w:r w:rsidR="00475E53" w:rsidRPr="001F66AB">
        <w:rPr>
          <w:rFonts w:ascii="Times New Roman" w:hAnsi="Times New Roman" w:cs="Times New Roman"/>
          <w:sz w:val="24"/>
          <w:szCs w:val="24"/>
        </w:rPr>
        <w:t>them.</w:t>
      </w:r>
      <w:r w:rsidR="00C3678C" w:rsidRPr="001F66AB">
        <w:rPr>
          <w:rFonts w:ascii="Times New Roman" w:hAnsi="Times New Roman" w:cs="Times New Roman"/>
          <w:sz w:val="24"/>
          <w:szCs w:val="24"/>
        </w:rPr>
        <w:t xml:space="preserve"> </w:t>
      </w:r>
      <w:r w:rsidR="00D64486" w:rsidRPr="001F66AB">
        <w:rPr>
          <w:rFonts w:ascii="Times New Roman" w:hAnsi="Times New Roman" w:cs="Times New Roman"/>
          <w:sz w:val="24"/>
          <w:szCs w:val="24"/>
        </w:rPr>
        <w:t>Flexibility</w:t>
      </w:r>
      <w:r w:rsidR="00C3678C" w:rsidRPr="001F66AB">
        <w:rPr>
          <w:rFonts w:ascii="Times New Roman" w:hAnsi="Times New Roman" w:cs="Times New Roman"/>
          <w:sz w:val="24"/>
          <w:szCs w:val="24"/>
        </w:rPr>
        <w:t xml:space="preserve"> of the student can be improved by stretching on </w:t>
      </w:r>
      <w:r w:rsidR="00D1442B" w:rsidRPr="001F66AB">
        <w:rPr>
          <w:rFonts w:ascii="Times New Roman" w:hAnsi="Times New Roman" w:cs="Times New Roman"/>
          <w:sz w:val="24"/>
          <w:szCs w:val="24"/>
        </w:rPr>
        <w:t>a regular occasion</w:t>
      </w:r>
      <w:r w:rsidR="00D64486" w:rsidRPr="001F66AB">
        <w:rPr>
          <w:rFonts w:ascii="Times New Roman" w:hAnsi="Times New Roman" w:cs="Times New Roman"/>
          <w:sz w:val="24"/>
          <w:szCs w:val="24"/>
        </w:rPr>
        <w:t>, stretching is important to developing flexibility</w:t>
      </w:r>
      <w:r w:rsidR="00487519" w:rsidRPr="001F66AB">
        <w:rPr>
          <w:rFonts w:ascii="Times New Roman" w:hAnsi="Times New Roman" w:cs="Times New Roman"/>
          <w:sz w:val="24"/>
          <w:szCs w:val="24"/>
        </w:rPr>
        <w:t xml:space="preserve"> and therefore preventing injury </w:t>
      </w:r>
      <w:r w:rsidR="006D0388" w:rsidRPr="001F66AB">
        <w:rPr>
          <w:rFonts w:ascii="Times New Roman" w:hAnsi="Times New Roman" w:cs="Times New Roman"/>
          <w:sz w:val="24"/>
          <w:szCs w:val="24"/>
        </w:rPr>
        <w:t>so this can</w:t>
      </w:r>
      <w:r w:rsidR="00033ECE" w:rsidRPr="001F66AB">
        <w:rPr>
          <w:rFonts w:ascii="Times New Roman" w:hAnsi="Times New Roman" w:cs="Times New Roman"/>
          <w:sz w:val="24"/>
          <w:szCs w:val="24"/>
        </w:rPr>
        <w:t xml:space="preserve"> be done before or after a task, or at home.</w:t>
      </w:r>
    </w:p>
    <w:p w14:paraId="0026B63A" w14:textId="2FC1CAD5" w:rsidR="00382C1A" w:rsidRPr="001F66AB" w:rsidRDefault="003738C6">
      <w:pPr>
        <w:rPr>
          <w:rFonts w:ascii="Times New Roman" w:hAnsi="Times New Roman" w:cs="Times New Roman"/>
          <w:sz w:val="24"/>
          <w:szCs w:val="24"/>
          <w:u w:val="single"/>
        </w:rPr>
      </w:pPr>
      <w:r w:rsidRPr="001F66AB">
        <w:rPr>
          <w:rFonts w:ascii="Times New Roman" w:hAnsi="Times New Roman" w:cs="Times New Roman"/>
          <w:sz w:val="24"/>
          <w:szCs w:val="24"/>
          <w:u w:val="single"/>
        </w:rPr>
        <w:t>Motor Behaviour</w:t>
      </w:r>
    </w:p>
    <w:p w14:paraId="388F2618" w14:textId="4DE498E8" w:rsidR="003738C6" w:rsidRPr="001F66AB" w:rsidRDefault="004B458D">
      <w:pPr>
        <w:rPr>
          <w:rFonts w:ascii="Times New Roman" w:hAnsi="Times New Roman" w:cs="Times New Roman"/>
          <w:sz w:val="24"/>
          <w:szCs w:val="24"/>
        </w:rPr>
      </w:pPr>
      <w:r w:rsidRPr="001F66AB">
        <w:rPr>
          <w:rFonts w:ascii="Times New Roman" w:hAnsi="Times New Roman" w:cs="Times New Roman"/>
          <w:sz w:val="24"/>
          <w:szCs w:val="24"/>
        </w:rPr>
        <w:t xml:space="preserve">The pupil displayed </w:t>
      </w:r>
      <w:proofErr w:type="gramStart"/>
      <w:r w:rsidRPr="001F66AB">
        <w:rPr>
          <w:rFonts w:ascii="Times New Roman" w:hAnsi="Times New Roman" w:cs="Times New Roman"/>
          <w:sz w:val="24"/>
          <w:szCs w:val="24"/>
        </w:rPr>
        <w:t xml:space="preserve">a </w:t>
      </w:r>
      <w:r w:rsidR="0091790D" w:rsidRPr="001F66AB">
        <w:rPr>
          <w:rFonts w:ascii="Times New Roman" w:hAnsi="Times New Roman" w:cs="Times New Roman"/>
          <w:sz w:val="24"/>
          <w:szCs w:val="24"/>
        </w:rPr>
        <w:t>number of</w:t>
      </w:r>
      <w:proofErr w:type="gramEnd"/>
      <w:r w:rsidR="0091790D" w:rsidRPr="001F66AB">
        <w:rPr>
          <w:rFonts w:ascii="Times New Roman" w:hAnsi="Times New Roman" w:cs="Times New Roman"/>
          <w:sz w:val="24"/>
          <w:szCs w:val="24"/>
        </w:rPr>
        <w:t xml:space="preserve"> different fundamental </w:t>
      </w:r>
      <w:r w:rsidR="001A53FB" w:rsidRPr="001F66AB">
        <w:rPr>
          <w:rFonts w:ascii="Times New Roman" w:hAnsi="Times New Roman" w:cs="Times New Roman"/>
          <w:sz w:val="24"/>
          <w:szCs w:val="24"/>
        </w:rPr>
        <w:t>motor skills</w:t>
      </w:r>
      <w:r w:rsidR="003C34A3" w:rsidRPr="001F66AB">
        <w:rPr>
          <w:rFonts w:ascii="Times New Roman" w:hAnsi="Times New Roman" w:cs="Times New Roman"/>
          <w:sz w:val="24"/>
          <w:szCs w:val="24"/>
        </w:rPr>
        <w:t xml:space="preserve"> and was able to combine</w:t>
      </w:r>
      <w:r w:rsidR="00F26145" w:rsidRPr="001F66AB">
        <w:rPr>
          <w:rFonts w:ascii="Times New Roman" w:hAnsi="Times New Roman" w:cs="Times New Roman"/>
          <w:sz w:val="24"/>
          <w:szCs w:val="24"/>
        </w:rPr>
        <w:t xml:space="preserve"> </w:t>
      </w:r>
      <w:r w:rsidR="003C34A3" w:rsidRPr="001F66AB">
        <w:rPr>
          <w:rFonts w:ascii="Times New Roman" w:hAnsi="Times New Roman" w:cs="Times New Roman"/>
          <w:sz w:val="24"/>
          <w:szCs w:val="24"/>
        </w:rPr>
        <w:t>some of them to perform more complex movement</w:t>
      </w:r>
      <w:r w:rsidR="00F96AAF" w:rsidRPr="001F66AB">
        <w:rPr>
          <w:rFonts w:ascii="Times New Roman" w:hAnsi="Times New Roman" w:cs="Times New Roman"/>
          <w:sz w:val="24"/>
          <w:szCs w:val="24"/>
        </w:rPr>
        <w:t xml:space="preserve"> patterns. When doing the activity</w:t>
      </w:r>
      <w:r w:rsidR="00F85DE8" w:rsidRPr="001F66AB">
        <w:rPr>
          <w:rFonts w:ascii="Times New Roman" w:hAnsi="Times New Roman" w:cs="Times New Roman"/>
          <w:sz w:val="24"/>
          <w:szCs w:val="24"/>
        </w:rPr>
        <w:t xml:space="preserve">, </w:t>
      </w:r>
      <w:r w:rsidR="00F85DE8" w:rsidRPr="001F66AB">
        <w:rPr>
          <w:rFonts w:ascii="Times New Roman" w:hAnsi="Times New Roman" w:cs="Times New Roman"/>
          <w:i/>
          <w:sz w:val="24"/>
          <w:szCs w:val="24"/>
        </w:rPr>
        <w:t>‘Pupil A’</w:t>
      </w:r>
      <w:r w:rsidR="00A758C1" w:rsidRPr="001F66AB">
        <w:rPr>
          <w:rFonts w:ascii="Times New Roman" w:hAnsi="Times New Roman" w:cs="Times New Roman"/>
          <w:i/>
          <w:sz w:val="24"/>
          <w:szCs w:val="24"/>
        </w:rPr>
        <w:t xml:space="preserve"> </w:t>
      </w:r>
      <w:r w:rsidR="00E774FB" w:rsidRPr="001F66AB">
        <w:rPr>
          <w:rFonts w:ascii="Times New Roman" w:hAnsi="Times New Roman" w:cs="Times New Roman"/>
          <w:sz w:val="24"/>
          <w:szCs w:val="24"/>
        </w:rPr>
        <w:t xml:space="preserve">showed a strong mix of fundamental motor skills by running and incorporating jumps into the task, rarely did the </w:t>
      </w:r>
      <w:r w:rsidR="00C14DB5" w:rsidRPr="001F66AB">
        <w:rPr>
          <w:rFonts w:ascii="Times New Roman" w:hAnsi="Times New Roman" w:cs="Times New Roman"/>
          <w:sz w:val="24"/>
          <w:szCs w:val="24"/>
        </w:rPr>
        <w:t>pupil touch or knock over the hurdle during the task</w:t>
      </w:r>
      <w:r w:rsidR="00B47F33" w:rsidRPr="001F66AB">
        <w:rPr>
          <w:rFonts w:ascii="Times New Roman" w:hAnsi="Times New Roman" w:cs="Times New Roman"/>
          <w:sz w:val="24"/>
          <w:szCs w:val="24"/>
        </w:rPr>
        <w:t xml:space="preserve">. The skills shown displayed an amount of fluency </w:t>
      </w:r>
      <w:r w:rsidR="00017035" w:rsidRPr="001F66AB">
        <w:rPr>
          <w:rFonts w:ascii="Times New Roman" w:hAnsi="Times New Roman" w:cs="Times New Roman"/>
          <w:sz w:val="24"/>
          <w:szCs w:val="24"/>
        </w:rPr>
        <w:t>with some stumbles when landing after transitioning from running into jumping</w:t>
      </w:r>
      <w:r w:rsidR="006E79C3" w:rsidRPr="001F66AB">
        <w:rPr>
          <w:rFonts w:ascii="Times New Roman" w:hAnsi="Times New Roman" w:cs="Times New Roman"/>
          <w:sz w:val="24"/>
          <w:szCs w:val="24"/>
        </w:rPr>
        <w:t>. The shape of the movement could have been clearer and had more shape</w:t>
      </w:r>
      <w:r w:rsidR="00834CED" w:rsidRPr="001F66AB">
        <w:rPr>
          <w:rFonts w:ascii="Times New Roman" w:hAnsi="Times New Roman" w:cs="Times New Roman"/>
          <w:sz w:val="24"/>
          <w:szCs w:val="24"/>
        </w:rPr>
        <w:t>, at times when jumping the arms of the pupil w</w:t>
      </w:r>
      <w:r w:rsidR="00842B87" w:rsidRPr="001F66AB">
        <w:rPr>
          <w:rFonts w:ascii="Times New Roman" w:hAnsi="Times New Roman" w:cs="Times New Roman"/>
          <w:sz w:val="24"/>
          <w:szCs w:val="24"/>
        </w:rPr>
        <w:t>ould flay around in the air and sometimes the legs would move to the side instead of staying out in front of the pupil.</w:t>
      </w:r>
      <w:r w:rsidR="00277204" w:rsidRPr="001F66AB">
        <w:rPr>
          <w:rFonts w:ascii="Times New Roman" w:hAnsi="Times New Roman" w:cs="Times New Roman"/>
          <w:sz w:val="24"/>
          <w:szCs w:val="24"/>
        </w:rPr>
        <w:t xml:space="preserve"> Through practise and</w:t>
      </w:r>
      <w:r w:rsidR="00AB75B4" w:rsidRPr="001F66AB">
        <w:rPr>
          <w:rFonts w:ascii="Times New Roman" w:hAnsi="Times New Roman" w:cs="Times New Roman"/>
          <w:sz w:val="24"/>
          <w:szCs w:val="24"/>
        </w:rPr>
        <w:t xml:space="preserve"> the</w:t>
      </w:r>
      <w:r w:rsidR="00277204" w:rsidRPr="001F66AB">
        <w:rPr>
          <w:rFonts w:ascii="Times New Roman" w:hAnsi="Times New Roman" w:cs="Times New Roman"/>
          <w:sz w:val="24"/>
          <w:szCs w:val="24"/>
        </w:rPr>
        <w:t xml:space="preserve"> development of </w:t>
      </w:r>
      <w:r w:rsidR="00170DC3" w:rsidRPr="001F66AB">
        <w:rPr>
          <w:rFonts w:ascii="Times New Roman" w:hAnsi="Times New Roman" w:cs="Times New Roman"/>
          <w:sz w:val="24"/>
          <w:szCs w:val="24"/>
        </w:rPr>
        <w:t>the skills</w:t>
      </w:r>
      <w:r w:rsidR="002906FD" w:rsidRPr="001F66AB">
        <w:rPr>
          <w:rFonts w:ascii="Times New Roman" w:hAnsi="Times New Roman" w:cs="Times New Roman"/>
          <w:sz w:val="24"/>
          <w:szCs w:val="24"/>
        </w:rPr>
        <w:t xml:space="preserve">, </w:t>
      </w:r>
      <w:r w:rsidR="002906FD" w:rsidRPr="001F66AB">
        <w:rPr>
          <w:rFonts w:ascii="Times New Roman" w:hAnsi="Times New Roman" w:cs="Times New Roman"/>
          <w:i/>
          <w:sz w:val="24"/>
          <w:szCs w:val="24"/>
        </w:rPr>
        <w:t xml:space="preserve">‘pupil A’ </w:t>
      </w:r>
      <w:r w:rsidR="002906FD" w:rsidRPr="001F66AB">
        <w:rPr>
          <w:rFonts w:ascii="Times New Roman" w:hAnsi="Times New Roman" w:cs="Times New Roman"/>
          <w:sz w:val="24"/>
          <w:szCs w:val="24"/>
        </w:rPr>
        <w:t>wi</w:t>
      </w:r>
      <w:r w:rsidR="00F60DA2" w:rsidRPr="001F66AB">
        <w:rPr>
          <w:rFonts w:ascii="Times New Roman" w:hAnsi="Times New Roman" w:cs="Times New Roman"/>
          <w:sz w:val="24"/>
          <w:szCs w:val="24"/>
        </w:rPr>
        <w:t>ll be able to refine and adapt the skill</w:t>
      </w:r>
      <w:r w:rsidR="00243EE6" w:rsidRPr="001F66AB">
        <w:rPr>
          <w:rFonts w:ascii="Times New Roman" w:hAnsi="Times New Roman" w:cs="Times New Roman"/>
          <w:sz w:val="24"/>
          <w:szCs w:val="24"/>
        </w:rPr>
        <w:t>s</w:t>
      </w:r>
      <w:r w:rsidR="00F60DA2" w:rsidRPr="001F66AB">
        <w:rPr>
          <w:rFonts w:ascii="Times New Roman" w:hAnsi="Times New Roman" w:cs="Times New Roman"/>
          <w:sz w:val="24"/>
          <w:szCs w:val="24"/>
        </w:rPr>
        <w:t xml:space="preserve"> and </w:t>
      </w:r>
      <w:r w:rsidR="00243EE6" w:rsidRPr="001F66AB">
        <w:rPr>
          <w:rFonts w:ascii="Times New Roman" w:hAnsi="Times New Roman" w:cs="Times New Roman"/>
          <w:sz w:val="24"/>
          <w:szCs w:val="24"/>
        </w:rPr>
        <w:t>develop</w:t>
      </w:r>
      <w:r w:rsidR="00F60DA2" w:rsidRPr="001F66AB">
        <w:rPr>
          <w:rFonts w:ascii="Times New Roman" w:hAnsi="Times New Roman" w:cs="Times New Roman"/>
          <w:sz w:val="24"/>
          <w:szCs w:val="24"/>
        </w:rPr>
        <w:t xml:space="preserve"> more confidence </w:t>
      </w:r>
      <w:r w:rsidR="00243EE6" w:rsidRPr="001F66AB">
        <w:rPr>
          <w:rFonts w:ascii="Times New Roman" w:hAnsi="Times New Roman" w:cs="Times New Roman"/>
          <w:sz w:val="24"/>
          <w:szCs w:val="24"/>
        </w:rPr>
        <w:t xml:space="preserve">when performing other skills in the future and will be able to </w:t>
      </w:r>
      <w:r w:rsidR="006D0853" w:rsidRPr="001F66AB">
        <w:rPr>
          <w:rFonts w:ascii="Times New Roman" w:hAnsi="Times New Roman" w:cs="Times New Roman"/>
          <w:sz w:val="24"/>
          <w:szCs w:val="24"/>
        </w:rPr>
        <w:t>move up a level</w:t>
      </w:r>
      <w:r w:rsidR="00595786" w:rsidRPr="001F66AB">
        <w:rPr>
          <w:rFonts w:ascii="Times New Roman" w:hAnsi="Times New Roman" w:cs="Times New Roman"/>
          <w:sz w:val="24"/>
          <w:szCs w:val="24"/>
        </w:rPr>
        <w:t xml:space="preserve">, skills will be able </w:t>
      </w:r>
      <w:r w:rsidR="006446E1" w:rsidRPr="001F66AB">
        <w:rPr>
          <w:rFonts w:ascii="Times New Roman" w:hAnsi="Times New Roman" w:cs="Times New Roman"/>
          <w:sz w:val="24"/>
          <w:szCs w:val="24"/>
        </w:rPr>
        <w:t>to develop and perform the skills with greater accuracy</w:t>
      </w:r>
      <w:r w:rsidR="002974DB" w:rsidRPr="001F66AB">
        <w:rPr>
          <w:rFonts w:ascii="Times New Roman" w:hAnsi="Times New Roman" w:cs="Times New Roman"/>
          <w:sz w:val="24"/>
          <w:szCs w:val="24"/>
        </w:rPr>
        <w:t>.</w:t>
      </w:r>
    </w:p>
    <w:p w14:paraId="55CADB4A" w14:textId="0946F730" w:rsidR="00984C85" w:rsidRPr="001F66AB" w:rsidRDefault="00894BCD">
      <w:pPr>
        <w:rPr>
          <w:rFonts w:ascii="Times New Roman" w:hAnsi="Times New Roman" w:cs="Times New Roman"/>
          <w:sz w:val="24"/>
          <w:szCs w:val="24"/>
          <w:u w:val="single"/>
        </w:rPr>
      </w:pPr>
      <w:r w:rsidRPr="001F66AB">
        <w:rPr>
          <w:rFonts w:ascii="Times New Roman" w:hAnsi="Times New Roman" w:cs="Times New Roman"/>
          <w:sz w:val="24"/>
          <w:szCs w:val="24"/>
          <w:u w:val="single"/>
        </w:rPr>
        <w:t>Physical activity</w:t>
      </w:r>
    </w:p>
    <w:p w14:paraId="02859D39" w14:textId="30E77F8F" w:rsidR="00894BCD" w:rsidRPr="001F66AB" w:rsidRDefault="006C64DB">
      <w:pPr>
        <w:rPr>
          <w:rFonts w:ascii="Times New Roman" w:hAnsi="Times New Roman" w:cs="Times New Roman"/>
          <w:sz w:val="24"/>
          <w:szCs w:val="24"/>
        </w:rPr>
      </w:pPr>
      <w:r w:rsidRPr="001F66AB">
        <w:rPr>
          <w:rFonts w:ascii="Times New Roman" w:hAnsi="Times New Roman" w:cs="Times New Roman"/>
          <w:i/>
          <w:sz w:val="24"/>
          <w:szCs w:val="24"/>
        </w:rPr>
        <w:t>‘Pupil</w:t>
      </w:r>
      <w:r w:rsidR="00F454CD" w:rsidRPr="001F66AB">
        <w:rPr>
          <w:rFonts w:ascii="Times New Roman" w:hAnsi="Times New Roman" w:cs="Times New Roman"/>
          <w:i/>
          <w:sz w:val="24"/>
          <w:szCs w:val="24"/>
        </w:rPr>
        <w:t xml:space="preserve"> A</w:t>
      </w:r>
      <w:r w:rsidRPr="001F66AB">
        <w:rPr>
          <w:rFonts w:ascii="Times New Roman" w:hAnsi="Times New Roman" w:cs="Times New Roman"/>
          <w:i/>
          <w:sz w:val="24"/>
          <w:szCs w:val="24"/>
        </w:rPr>
        <w:t>’</w:t>
      </w:r>
      <w:r w:rsidR="00F454CD" w:rsidRPr="001F66AB">
        <w:rPr>
          <w:rFonts w:ascii="Times New Roman" w:hAnsi="Times New Roman" w:cs="Times New Roman"/>
          <w:i/>
          <w:sz w:val="24"/>
          <w:szCs w:val="24"/>
        </w:rPr>
        <w:t xml:space="preserve"> </w:t>
      </w:r>
      <w:r w:rsidR="00F454CD" w:rsidRPr="001F66AB">
        <w:rPr>
          <w:rFonts w:ascii="Times New Roman" w:hAnsi="Times New Roman" w:cs="Times New Roman"/>
          <w:sz w:val="24"/>
          <w:szCs w:val="24"/>
        </w:rPr>
        <w:t xml:space="preserve">took part in the activity </w:t>
      </w:r>
      <w:r w:rsidR="00860146" w:rsidRPr="001F66AB">
        <w:rPr>
          <w:rFonts w:ascii="Times New Roman" w:hAnsi="Times New Roman" w:cs="Times New Roman"/>
          <w:sz w:val="24"/>
          <w:szCs w:val="24"/>
        </w:rPr>
        <w:t xml:space="preserve">through the whole of the session, linking back to what was said earlier in this report though, could not sustain </w:t>
      </w:r>
      <w:r w:rsidR="00A81C72" w:rsidRPr="001F66AB">
        <w:rPr>
          <w:rFonts w:ascii="Times New Roman" w:hAnsi="Times New Roman" w:cs="Times New Roman"/>
          <w:sz w:val="24"/>
          <w:szCs w:val="24"/>
        </w:rPr>
        <w:t>the same level of activity during th</w:t>
      </w:r>
      <w:r w:rsidR="005F1AFF" w:rsidRPr="001F66AB">
        <w:rPr>
          <w:rFonts w:ascii="Times New Roman" w:hAnsi="Times New Roman" w:cs="Times New Roman"/>
          <w:sz w:val="24"/>
          <w:szCs w:val="24"/>
        </w:rPr>
        <w:t>e</w:t>
      </w:r>
      <w:r w:rsidR="00A81C72" w:rsidRPr="001F66AB">
        <w:rPr>
          <w:rFonts w:ascii="Times New Roman" w:hAnsi="Times New Roman" w:cs="Times New Roman"/>
          <w:sz w:val="24"/>
          <w:szCs w:val="24"/>
        </w:rPr>
        <w:t xml:space="preserve"> whole of the session.</w:t>
      </w:r>
      <w:r w:rsidR="000B04EA" w:rsidRPr="001F66AB">
        <w:rPr>
          <w:rFonts w:ascii="Times New Roman" w:hAnsi="Times New Roman" w:cs="Times New Roman"/>
          <w:sz w:val="24"/>
          <w:szCs w:val="24"/>
        </w:rPr>
        <w:t xml:space="preserve"> Pupil had </w:t>
      </w:r>
      <w:proofErr w:type="gramStart"/>
      <w:r w:rsidR="000B04EA" w:rsidRPr="001F66AB">
        <w:rPr>
          <w:rFonts w:ascii="Times New Roman" w:hAnsi="Times New Roman" w:cs="Times New Roman"/>
          <w:sz w:val="24"/>
          <w:szCs w:val="24"/>
        </w:rPr>
        <w:t>all of</w:t>
      </w:r>
      <w:proofErr w:type="gramEnd"/>
      <w:r w:rsidR="000B04EA" w:rsidRPr="001F66AB">
        <w:rPr>
          <w:rFonts w:ascii="Times New Roman" w:hAnsi="Times New Roman" w:cs="Times New Roman"/>
          <w:sz w:val="24"/>
          <w:szCs w:val="24"/>
        </w:rPr>
        <w:t xml:space="preserve"> the appr</w:t>
      </w:r>
      <w:r w:rsidR="00DF554F" w:rsidRPr="001F66AB">
        <w:rPr>
          <w:rFonts w:ascii="Times New Roman" w:hAnsi="Times New Roman" w:cs="Times New Roman"/>
          <w:sz w:val="24"/>
          <w:szCs w:val="24"/>
        </w:rPr>
        <w:t xml:space="preserve">opriate </w:t>
      </w:r>
      <w:r w:rsidR="00DE69C7" w:rsidRPr="001F66AB">
        <w:rPr>
          <w:rFonts w:ascii="Times New Roman" w:hAnsi="Times New Roman" w:cs="Times New Roman"/>
          <w:sz w:val="24"/>
          <w:szCs w:val="24"/>
        </w:rPr>
        <w:t>kit for the session</w:t>
      </w:r>
      <w:r w:rsidR="00590370" w:rsidRPr="001F66AB">
        <w:rPr>
          <w:rFonts w:ascii="Times New Roman" w:hAnsi="Times New Roman" w:cs="Times New Roman"/>
          <w:sz w:val="24"/>
          <w:szCs w:val="24"/>
        </w:rPr>
        <w:t xml:space="preserve"> and was able to take part in all of the activities for the outdoor session</w:t>
      </w:r>
      <w:r w:rsidR="00032BF2" w:rsidRPr="001F66AB">
        <w:rPr>
          <w:rFonts w:ascii="Times New Roman" w:hAnsi="Times New Roman" w:cs="Times New Roman"/>
          <w:sz w:val="24"/>
          <w:szCs w:val="24"/>
        </w:rPr>
        <w:t xml:space="preserve"> </w:t>
      </w:r>
      <w:r w:rsidR="00F81AB4" w:rsidRPr="001F66AB">
        <w:rPr>
          <w:rFonts w:ascii="Times New Roman" w:hAnsi="Times New Roman" w:cs="Times New Roman"/>
          <w:sz w:val="24"/>
          <w:szCs w:val="24"/>
        </w:rPr>
        <w:t>which was different to the normal indoor setting that they had taken part in before.</w:t>
      </w:r>
    </w:p>
    <w:p w14:paraId="3C156E03" w14:textId="3DE0B578" w:rsidR="00485AEE" w:rsidRPr="001F66AB" w:rsidRDefault="0055170B">
      <w:pPr>
        <w:rPr>
          <w:rFonts w:ascii="Times New Roman" w:hAnsi="Times New Roman" w:cs="Times New Roman"/>
          <w:sz w:val="24"/>
          <w:szCs w:val="24"/>
          <w:u w:val="single"/>
        </w:rPr>
      </w:pPr>
      <w:r w:rsidRPr="001F66AB">
        <w:rPr>
          <w:rFonts w:ascii="Times New Roman" w:hAnsi="Times New Roman" w:cs="Times New Roman"/>
          <w:sz w:val="24"/>
          <w:szCs w:val="24"/>
          <w:u w:val="single"/>
        </w:rPr>
        <w:t>Psycho</w:t>
      </w:r>
      <w:r w:rsidR="006D49A4" w:rsidRPr="001F66AB">
        <w:rPr>
          <w:rFonts w:ascii="Times New Roman" w:hAnsi="Times New Roman" w:cs="Times New Roman"/>
          <w:sz w:val="24"/>
          <w:szCs w:val="24"/>
          <w:u w:val="single"/>
        </w:rPr>
        <w:t>-Social</w:t>
      </w:r>
      <w:r w:rsidRPr="001F66AB">
        <w:rPr>
          <w:rFonts w:ascii="Times New Roman" w:hAnsi="Times New Roman" w:cs="Times New Roman"/>
          <w:sz w:val="24"/>
          <w:szCs w:val="24"/>
          <w:u w:val="single"/>
        </w:rPr>
        <w:t>/ Cognitive</w:t>
      </w:r>
      <w:r w:rsidR="009A3131" w:rsidRPr="001F66AB">
        <w:rPr>
          <w:rFonts w:ascii="Times New Roman" w:hAnsi="Times New Roman" w:cs="Times New Roman"/>
          <w:sz w:val="24"/>
          <w:szCs w:val="24"/>
          <w:u w:val="single"/>
        </w:rPr>
        <w:t xml:space="preserve"> factors</w:t>
      </w:r>
    </w:p>
    <w:p w14:paraId="709E9DFF" w14:textId="786FB8A2" w:rsidR="009A3131" w:rsidRPr="001F66AB" w:rsidRDefault="0067596E">
      <w:pPr>
        <w:rPr>
          <w:rFonts w:ascii="Times New Roman" w:hAnsi="Times New Roman" w:cs="Times New Roman"/>
          <w:sz w:val="24"/>
          <w:szCs w:val="24"/>
        </w:rPr>
      </w:pPr>
      <w:r w:rsidRPr="001F66AB">
        <w:rPr>
          <w:rFonts w:ascii="Times New Roman" w:hAnsi="Times New Roman" w:cs="Times New Roman"/>
          <w:sz w:val="24"/>
          <w:szCs w:val="24"/>
        </w:rPr>
        <w:t xml:space="preserve">During the activity, </w:t>
      </w:r>
      <w:r w:rsidR="006741AC" w:rsidRPr="001F66AB">
        <w:rPr>
          <w:rFonts w:ascii="Times New Roman" w:hAnsi="Times New Roman" w:cs="Times New Roman"/>
          <w:i/>
          <w:sz w:val="24"/>
          <w:szCs w:val="24"/>
        </w:rPr>
        <w:t>‘Pupil A’</w:t>
      </w:r>
      <w:r w:rsidR="00600C7A" w:rsidRPr="001F66AB">
        <w:rPr>
          <w:rFonts w:ascii="Times New Roman" w:hAnsi="Times New Roman" w:cs="Times New Roman"/>
          <w:i/>
          <w:sz w:val="24"/>
          <w:szCs w:val="24"/>
        </w:rPr>
        <w:t xml:space="preserve"> </w:t>
      </w:r>
      <w:r w:rsidR="00600C7A" w:rsidRPr="001F66AB">
        <w:rPr>
          <w:rFonts w:ascii="Times New Roman" w:hAnsi="Times New Roman" w:cs="Times New Roman"/>
          <w:sz w:val="24"/>
          <w:szCs w:val="24"/>
        </w:rPr>
        <w:t>display</w:t>
      </w:r>
      <w:r w:rsidR="001F75AC" w:rsidRPr="001F66AB">
        <w:rPr>
          <w:rFonts w:ascii="Times New Roman" w:hAnsi="Times New Roman" w:cs="Times New Roman"/>
          <w:sz w:val="24"/>
          <w:szCs w:val="24"/>
        </w:rPr>
        <w:t>ed</w:t>
      </w:r>
      <w:r w:rsidR="00600C7A" w:rsidRPr="001F66AB">
        <w:rPr>
          <w:rFonts w:ascii="Times New Roman" w:hAnsi="Times New Roman" w:cs="Times New Roman"/>
          <w:sz w:val="24"/>
          <w:szCs w:val="24"/>
        </w:rPr>
        <w:t xml:space="preserve"> good amounts of coordination </w:t>
      </w:r>
      <w:r w:rsidR="001F75AC" w:rsidRPr="001F66AB">
        <w:rPr>
          <w:rFonts w:ascii="Times New Roman" w:hAnsi="Times New Roman" w:cs="Times New Roman"/>
          <w:sz w:val="24"/>
          <w:szCs w:val="24"/>
        </w:rPr>
        <w:t xml:space="preserve">during the warm up game working as a team to solve the problems that were presented to them, </w:t>
      </w:r>
      <w:r w:rsidR="005978A6" w:rsidRPr="001F66AB">
        <w:rPr>
          <w:rFonts w:ascii="Times New Roman" w:hAnsi="Times New Roman" w:cs="Times New Roman"/>
          <w:sz w:val="24"/>
          <w:szCs w:val="24"/>
        </w:rPr>
        <w:t>communicating well</w:t>
      </w:r>
      <w:r w:rsidR="00C179A1" w:rsidRPr="001F66AB">
        <w:rPr>
          <w:rFonts w:ascii="Times New Roman" w:hAnsi="Times New Roman" w:cs="Times New Roman"/>
          <w:sz w:val="24"/>
          <w:szCs w:val="24"/>
        </w:rPr>
        <w:t xml:space="preserve"> with their teammates</w:t>
      </w:r>
      <w:r w:rsidR="002C040A" w:rsidRPr="001F66AB">
        <w:rPr>
          <w:rFonts w:ascii="Times New Roman" w:hAnsi="Times New Roman" w:cs="Times New Roman"/>
          <w:sz w:val="24"/>
          <w:szCs w:val="24"/>
        </w:rPr>
        <w:t xml:space="preserve">. </w:t>
      </w:r>
      <w:r w:rsidR="002878F2" w:rsidRPr="001F66AB">
        <w:rPr>
          <w:rFonts w:ascii="Times New Roman" w:hAnsi="Times New Roman" w:cs="Times New Roman"/>
          <w:sz w:val="24"/>
          <w:szCs w:val="24"/>
        </w:rPr>
        <w:t xml:space="preserve">The pupil did not comment on the performance of others and was therefore not able to analyse or </w:t>
      </w:r>
      <w:r w:rsidR="00C77DBE" w:rsidRPr="001F66AB">
        <w:rPr>
          <w:rFonts w:ascii="Times New Roman" w:hAnsi="Times New Roman" w:cs="Times New Roman"/>
          <w:sz w:val="24"/>
          <w:szCs w:val="24"/>
        </w:rPr>
        <w:t>and assess the performance of their peers</w:t>
      </w:r>
      <w:r w:rsidR="002E6B7B" w:rsidRPr="001F66AB">
        <w:rPr>
          <w:rFonts w:ascii="Times New Roman" w:hAnsi="Times New Roman" w:cs="Times New Roman"/>
          <w:sz w:val="24"/>
          <w:szCs w:val="24"/>
        </w:rPr>
        <w:t xml:space="preserve"> and </w:t>
      </w:r>
      <w:r w:rsidR="007E772C" w:rsidRPr="001F66AB">
        <w:rPr>
          <w:rFonts w:ascii="Times New Roman" w:hAnsi="Times New Roman" w:cs="Times New Roman"/>
          <w:sz w:val="24"/>
          <w:szCs w:val="24"/>
        </w:rPr>
        <w:t xml:space="preserve">not able to take the key aims of the </w:t>
      </w:r>
      <w:r w:rsidR="009779FD" w:rsidRPr="001F66AB">
        <w:rPr>
          <w:rFonts w:ascii="Times New Roman" w:hAnsi="Times New Roman" w:cs="Times New Roman"/>
          <w:sz w:val="24"/>
          <w:szCs w:val="24"/>
        </w:rPr>
        <w:t>task and help themselves of their peers improve their performance</w:t>
      </w:r>
      <w:r w:rsidR="00E12A9C" w:rsidRPr="001F66AB">
        <w:rPr>
          <w:rFonts w:ascii="Times New Roman" w:hAnsi="Times New Roman" w:cs="Times New Roman"/>
          <w:sz w:val="24"/>
          <w:szCs w:val="24"/>
        </w:rPr>
        <w:t>. During the activity, ‘</w:t>
      </w:r>
      <w:r w:rsidR="00E12A9C" w:rsidRPr="001F66AB">
        <w:rPr>
          <w:rFonts w:ascii="Times New Roman" w:hAnsi="Times New Roman" w:cs="Times New Roman"/>
          <w:i/>
          <w:sz w:val="24"/>
          <w:szCs w:val="24"/>
        </w:rPr>
        <w:t xml:space="preserve">pupil A’ </w:t>
      </w:r>
      <w:r w:rsidR="0038534E" w:rsidRPr="001F66AB">
        <w:rPr>
          <w:rFonts w:ascii="Times New Roman" w:hAnsi="Times New Roman" w:cs="Times New Roman"/>
          <w:sz w:val="24"/>
          <w:szCs w:val="24"/>
        </w:rPr>
        <w:t>didn’t comment on what they were doing and why it was important to take part in physical activity and what the benefits of it ar</w:t>
      </w:r>
      <w:r w:rsidR="00C001D4" w:rsidRPr="001F66AB">
        <w:rPr>
          <w:rFonts w:ascii="Times New Roman" w:hAnsi="Times New Roman" w:cs="Times New Roman"/>
          <w:sz w:val="24"/>
          <w:szCs w:val="24"/>
        </w:rPr>
        <w:t>e</w:t>
      </w:r>
      <w:r w:rsidR="00E51C5D" w:rsidRPr="001F66AB">
        <w:rPr>
          <w:rFonts w:ascii="Times New Roman" w:hAnsi="Times New Roman" w:cs="Times New Roman"/>
          <w:sz w:val="24"/>
          <w:szCs w:val="24"/>
        </w:rPr>
        <w:t xml:space="preserve">. To step up to the next level </w:t>
      </w:r>
      <w:r w:rsidR="00787D56" w:rsidRPr="001F66AB">
        <w:rPr>
          <w:rFonts w:ascii="Times New Roman" w:hAnsi="Times New Roman" w:cs="Times New Roman"/>
          <w:sz w:val="24"/>
          <w:szCs w:val="24"/>
        </w:rPr>
        <w:t xml:space="preserve">they must be able to comment more often on the performance of other and themselves </w:t>
      </w:r>
      <w:proofErr w:type="gramStart"/>
      <w:r w:rsidR="00787D56" w:rsidRPr="001F66AB">
        <w:rPr>
          <w:rFonts w:ascii="Times New Roman" w:hAnsi="Times New Roman" w:cs="Times New Roman"/>
          <w:sz w:val="24"/>
          <w:szCs w:val="24"/>
        </w:rPr>
        <w:t>in order to</w:t>
      </w:r>
      <w:proofErr w:type="gramEnd"/>
      <w:r w:rsidR="00787D56" w:rsidRPr="001F66AB">
        <w:rPr>
          <w:rFonts w:ascii="Times New Roman" w:hAnsi="Times New Roman" w:cs="Times New Roman"/>
          <w:sz w:val="24"/>
          <w:szCs w:val="24"/>
        </w:rPr>
        <w:t xml:space="preserve"> improve</w:t>
      </w:r>
      <w:r w:rsidR="0026263F" w:rsidRPr="001F66AB">
        <w:rPr>
          <w:rFonts w:ascii="Times New Roman" w:hAnsi="Times New Roman" w:cs="Times New Roman"/>
          <w:sz w:val="24"/>
          <w:szCs w:val="24"/>
        </w:rPr>
        <w:t xml:space="preserve"> their performance and the performance of others.</w:t>
      </w:r>
      <w:r w:rsidR="00B36809" w:rsidRPr="001F66AB">
        <w:rPr>
          <w:rFonts w:ascii="Times New Roman" w:hAnsi="Times New Roman" w:cs="Times New Roman"/>
          <w:sz w:val="24"/>
          <w:szCs w:val="24"/>
        </w:rPr>
        <w:t xml:space="preserve"> And finally</w:t>
      </w:r>
      <w:r w:rsidR="005958B8" w:rsidRPr="001F66AB">
        <w:rPr>
          <w:rFonts w:ascii="Times New Roman" w:hAnsi="Times New Roman" w:cs="Times New Roman"/>
          <w:sz w:val="24"/>
          <w:szCs w:val="24"/>
        </w:rPr>
        <w:t xml:space="preserve">, </w:t>
      </w:r>
      <w:r w:rsidR="00B36809" w:rsidRPr="001F66AB">
        <w:rPr>
          <w:rFonts w:ascii="Times New Roman" w:hAnsi="Times New Roman" w:cs="Times New Roman"/>
          <w:sz w:val="24"/>
          <w:szCs w:val="24"/>
        </w:rPr>
        <w:t xml:space="preserve">they must be able to comment about how physical activity that they take part in </w:t>
      </w:r>
      <w:r w:rsidR="00DF5425" w:rsidRPr="001F66AB">
        <w:rPr>
          <w:rFonts w:ascii="Times New Roman" w:hAnsi="Times New Roman" w:cs="Times New Roman"/>
          <w:sz w:val="24"/>
          <w:szCs w:val="24"/>
        </w:rPr>
        <w:t>is beneficial to the health of the individual</w:t>
      </w:r>
      <w:r w:rsidR="00DC287B" w:rsidRPr="001F66AB">
        <w:rPr>
          <w:rFonts w:ascii="Times New Roman" w:hAnsi="Times New Roman" w:cs="Times New Roman"/>
          <w:sz w:val="24"/>
          <w:szCs w:val="24"/>
        </w:rPr>
        <w:t>.</w:t>
      </w:r>
    </w:p>
    <w:p w14:paraId="710B0979" w14:textId="0D7AE2DB" w:rsidR="00DC287B" w:rsidRPr="001F66AB" w:rsidRDefault="00DC287B">
      <w:pPr>
        <w:rPr>
          <w:rFonts w:ascii="Times New Roman" w:hAnsi="Times New Roman" w:cs="Times New Roman"/>
          <w:sz w:val="24"/>
          <w:szCs w:val="24"/>
          <w:u w:val="single"/>
        </w:rPr>
      </w:pPr>
      <w:r w:rsidRPr="001F66AB">
        <w:rPr>
          <w:rFonts w:ascii="Times New Roman" w:hAnsi="Times New Roman" w:cs="Times New Roman"/>
          <w:sz w:val="24"/>
          <w:szCs w:val="24"/>
          <w:u w:val="single"/>
        </w:rPr>
        <w:t>Reflection of assessment process</w:t>
      </w:r>
    </w:p>
    <w:p w14:paraId="3E5D9E5C" w14:textId="6D755179" w:rsidR="00DC287B" w:rsidRDefault="00FC37B7" w:rsidP="00340E3F">
      <w:pPr>
        <w:spacing w:before="240"/>
        <w:rPr>
          <w:rFonts w:ascii="Times New Roman" w:hAnsi="Times New Roman" w:cs="Times New Roman"/>
          <w:sz w:val="24"/>
          <w:szCs w:val="24"/>
        </w:rPr>
      </w:pPr>
      <w:proofErr w:type="gramStart"/>
      <w:r w:rsidRPr="001F66AB">
        <w:rPr>
          <w:rFonts w:ascii="Times New Roman" w:hAnsi="Times New Roman" w:cs="Times New Roman"/>
          <w:sz w:val="24"/>
          <w:szCs w:val="24"/>
        </w:rPr>
        <w:t>On the whole</w:t>
      </w:r>
      <w:proofErr w:type="gramEnd"/>
      <w:r w:rsidRPr="001F66AB">
        <w:rPr>
          <w:rFonts w:ascii="Times New Roman" w:hAnsi="Times New Roman" w:cs="Times New Roman"/>
          <w:sz w:val="24"/>
          <w:szCs w:val="24"/>
        </w:rPr>
        <w:t>, one can see why it was difficult for the assessor to assess the pupils taking part in the physical e</w:t>
      </w:r>
      <w:r w:rsidR="00BD65D5" w:rsidRPr="001F66AB">
        <w:rPr>
          <w:rFonts w:ascii="Times New Roman" w:hAnsi="Times New Roman" w:cs="Times New Roman"/>
          <w:sz w:val="24"/>
          <w:szCs w:val="24"/>
        </w:rPr>
        <w:t>ducation lesson as it was just a one</w:t>
      </w:r>
      <w:r w:rsidR="001D05F5" w:rsidRPr="001F66AB">
        <w:rPr>
          <w:rFonts w:ascii="Times New Roman" w:hAnsi="Times New Roman" w:cs="Times New Roman"/>
          <w:sz w:val="24"/>
          <w:szCs w:val="24"/>
        </w:rPr>
        <w:t>-</w:t>
      </w:r>
      <w:r w:rsidR="00BD65D5" w:rsidRPr="001F66AB">
        <w:rPr>
          <w:rFonts w:ascii="Times New Roman" w:hAnsi="Times New Roman" w:cs="Times New Roman"/>
          <w:sz w:val="24"/>
          <w:szCs w:val="24"/>
        </w:rPr>
        <w:t xml:space="preserve">off lesson and the assessor only had one lesson to make observations and compare the </w:t>
      </w:r>
      <w:r w:rsidR="00446A29" w:rsidRPr="001F66AB">
        <w:rPr>
          <w:rFonts w:ascii="Times New Roman" w:hAnsi="Times New Roman" w:cs="Times New Roman"/>
          <w:sz w:val="24"/>
          <w:szCs w:val="24"/>
        </w:rPr>
        <w:t>pupil’s</w:t>
      </w:r>
      <w:r w:rsidR="001D05F5" w:rsidRPr="001F66AB">
        <w:rPr>
          <w:rFonts w:ascii="Times New Roman" w:hAnsi="Times New Roman" w:cs="Times New Roman"/>
          <w:sz w:val="24"/>
          <w:szCs w:val="24"/>
        </w:rPr>
        <w:t xml:space="preserve"> </w:t>
      </w:r>
      <w:r w:rsidR="00150FBA" w:rsidRPr="001F66AB">
        <w:rPr>
          <w:rFonts w:ascii="Times New Roman" w:hAnsi="Times New Roman" w:cs="Times New Roman"/>
          <w:sz w:val="24"/>
          <w:szCs w:val="24"/>
        </w:rPr>
        <w:t>dev</w:t>
      </w:r>
      <w:r w:rsidR="00007F75" w:rsidRPr="001F66AB">
        <w:rPr>
          <w:rFonts w:ascii="Times New Roman" w:hAnsi="Times New Roman" w:cs="Times New Roman"/>
          <w:sz w:val="24"/>
          <w:szCs w:val="24"/>
        </w:rPr>
        <w:t>e</w:t>
      </w:r>
      <w:r w:rsidR="00150FBA" w:rsidRPr="001F66AB">
        <w:rPr>
          <w:rFonts w:ascii="Times New Roman" w:hAnsi="Times New Roman" w:cs="Times New Roman"/>
          <w:sz w:val="24"/>
          <w:szCs w:val="24"/>
        </w:rPr>
        <w:t>lopment</w:t>
      </w:r>
      <w:r w:rsidR="001D05F5" w:rsidRPr="001F66AB">
        <w:rPr>
          <w:rFonts w:ascii="Times New Roman" w:hAnsi="Times New Roman" w:cs="Times New Roman"/>
          <w:sz w:val="24"/>
          <w:szCs w:val="24"/>
        </w:rPr>
        <w:t xml:space="preserve"> to the assessment criterion</w:t>
      </w:r>
      <w:r w:rsidR="00007F75" w:rsidRPr="001F66AB">
        <w:rPr>
          <w:rFonts w:ascii="Times New Roman" w:hAnsi="Times New Roman" w:cs="Times New Roman"/>
          <w:sz w:val="24"/>
          <w:szCs w:val="24"/>
        </w:rPr>
        <w:t>, this can be described as a short</w:t>
      </w:r>
      <w:r w:rsidR="0069738E" w:rsidRPr="001F66AB">
        <w:rPr>
          <w:rFonts w:ascii="Times New Roman" w:hAnsi="Times New Roman" w:cs="Times New Roman"/>
          <w:sz w:val="24"/>
          <w:szCs w:val="24"/>
        </w:rPr>
        <w:t>-</w:t>
      </w:r>
      <w:r w:rsidR="00007F75" w:rsidRPr="001F66AB">
        <w:rPr>
          <w:rFonts w:ascii="Times New Roman" w:hAnsi="Times New Roman" w:cs="Times New Roman"/>
          <w:sz w:val="24"/>
          <w:szCs w:val="24"/>
        </w:rPr>
        <w:t>term assessment</w:t>
      </w:r>
      <w:r w:rsidR="001D05F5" w:rsidRPr="001F66AB">
        <w:rPr>
          <w:rFonts w:ascii="Times New Roman" w:hAnsi="Times New Roman" w:cs="Times New Roman"/>
          <w:sz w:val="24"/>
          <w:szCs w:val="24"/>
        </w:rPr>
        <w:t>.</w:t>
      </w:r>
      <w:r w:rsidR="00D82FE7" w:rsidRPr="001F66AB">
        <w:rPr>
          <w:rFonts w:ascii="Times New Roman" w:hAnsi="Times New Roman" w:cs="Times New Roman"/>
          <w:sz w:val="24"/>
          <w:szCs w:val="24"/>
        </w:rPr>
        <w:t xml:space="preserve"> </w:t>
      </w:r>
      <w:r w:rsidR="00547B5A" w:rsidRPr="001F66AB">
        <w:rPr>
          <w:rFonts w:ascii="Times New Roman" w:hAnsi="Times New Roman" w:cs="Times New Roman"/>
          <w:sz w:val="24"/>
          <w:szCs w:val="24"/>
        </w:rPr>
        <w:t xml:space="preserve">If the assessor was trying to make an </w:t>
      </w:r>
      <w:proofErr w:type="spellStart"/>
      <w:r w:rsidR="00547B5A" w:rsidRPr="001F66AB">
        <w:rPr>
          <w:rFonts w:ascii="Times New Roman" w:hAnsi="Times New Roman" w:cs="Times New Roman"/>
          <w:sz w:val="24"/>
          <w:szCs w:val="24"/>
        </w:rPr>
        <w:t>ipsative</w:t>
      </w:r>
      <w:proofErr w:type="spellEnd"/>
      <w:r w:rsidR="00446A29" w:rsidRPr="001F66AB">
        <w:rPr>
          <w:rFonts w:ascii="Times New Roman" w:hAnsi="Times New Roman" w:cs="Times New Roman"/>
          <w:sz w:val="24"/>
          <w:szCs w:val="24"/>
        </w:rPr>
        <w:t xml:space="preserve"> assessment</w:t>
      </w:r>
      <w:r w:rsidR="0069738E" w:rsidRPr="001F66AB">
        <w:rPr>
          <w:rFonts w:ascii="Times New Roman" w:hAnsi="Times New Roman" w:cs="Times New Roman"/>
          <w:sz w:val="24"/>
          <w:szCs w:val="24"/>
        </w:rPr>
        <w:t>,</w:t>
      </w:r>
      <w:r w:rsidR="00446A29" w:rsidRPr="001F66AB">
        <w:rPr>
          <w:rFonts w:ascii="Times New Roman" w:hAnsi="Times New Roman" w:cs="Times New Roman"/>
          <w:sz w:val="24"/>
          <w:szCs w:val="24"/>
        </w:rPr>
        <w:t xml:space="preserve"> </w:t>
      </w:r>
      <w:r w:rsidR="00EB3C56" w:rsidRPr="001F66AB">
        <w:rPr>
          <w:rFonts w:ascii="Times New Roman" w:hAnsi="Times New Roman" w:cs="Times New Roman"/>
          <w:sz w:val="24"/>
          <w:szCs w:val="24"/>
        </w:rPr>
        <w:t>then they would not have any previous work of the pupil to look back upon to make the assessment</w:t>
      </w:r>
      <w:r w:rsidR="00C65E52" w:rsidRPr="001F66AB">
        <w:rPr>
          <w:rFonts w:ascii="Times New Roman" w:hAnsi="Times New Roman" w:cs="Times New Roman"/>
          <w:sz w:val="24"/>
          <w:szCs w:val="24"/>
        </w:rPr>
        <w:t>,</w:t>
      </w:r>
      <w:r w:rsidR="00340E3F" w:rsidRPr="001F66AB">
        <w:rPr>
          <w:rFonts w:ascii="Times New Roman" w:hAnsi="Times New Roman" w:cs="Times New Roman"/>
          <w:sz w:val="24"/>
          <w:szCs w:val="24"/>
        </w:rPr>
        <w:t xml:space="preserve"> </w:t>
      </w:r>
      <w:r w:rsidR="0014071A" w:rsidRPr="001F66AB">
        <w:rPr>
          <w:rFonts w:ascii="Times New Roman" w:hAnsi="Times New Roman" w:cs="Times New Roman"/>
          <w:sz w:val="24"/>
          <w:szCs w:val="24"/>
        </w:rPr>
        <w:t xml:space="preserve">there was however opportunity to use norm-referenced </w:t>
      </w:r>
      <w:r w:rsidR="000B0ADA" w:rsidRPr="001F66AB">
        <w:rPr>
          <w:rFonts w:ascii="Times New Roman" w:hAnsi="Times New Roman" w:cs="Times New Roman"/>
          <w:sz w:val="24"/>
          <w:szCs w:val="24"/>
        </w:rPr>
        <w:t>assessment and compare the performance of the pupil to their peers</w:t>
      </w:r>
      <w:r w:rsidR="00C65E52" w:rsidRPr="001F66AB">
        <w:rPr>
          <w:rFonts w:ascii="Times New Roman" w:hAnsi="Times New Roman" w:cs="Times New Roman"/>
          <w:sz w:val="24"/>
          <w:szCs w:val="24"/>
        </w:rPr>
        <w:t xml:space="preserve"> in this case,</w:t>
      </w:r>
      <w:r w:rsidR="00837A4A" w:rsidRPr="001F66AB">
        <w:rPr>
          <w:rFonts w:ascii="Times New Roman" w:hAnsi="Times New Roman" w:cs="Times New Roman"/>
          <w:sz w:val="24"/>
          <w:szCs w:val="24"/>
        </w:rPr>
        <w:t xml:space="preserve"> the best form assessment would be </w:t>
      </w:r>
      <w:r w:rsidR="00BE7220" w:rsidRPr="001F66AB">
        <w:rPr>
          <w:rFonts w:ascii="Times New Roman" w:hAnsi="Times New Roman" w:cs="Times New Roman"/>
          <w:sz w:val="24"/>
          <w:szCs w:val="24"/>
        </w:rPr>
        <w:t>criterion-referenced assessment</w:t>
      </w:r>
      <w:r w:rsidR="00123792" w:rsidRPr="001F66AB">
        <w:rPr>
          <w:rFonts w:ascii="Times New Roman" w:hAnsi="Times New Roman" w:cs="Times New Roman"/>
          <w:sz w:val="24"/>
          <w:szCs w:val="24"/>
        </w:rPr>
        <w:t>, using a</w:t>
      </w:r>
      <w:r w:rsidR="00DA7B64" w:rsidRPr="001F66AB">
        <w:rPr>
          <w:rFonts w:ascii="Times New Roman" w:hAnsi="Times New Roman" w:cs="Times New Roman"/>
          <w:sz w:val="24"/>
          <w:szCs w:val="24"/>
        </w:rPr>
        <w:t>n</w:t>
      </w:r>
      <w:r w:rsidR="00123792" w:rsidRPr="001F66AB">
        <w:rPr>
          <w:rFonts w:ascii="Times New Roman" w:hAnsi="Times New Roman" w:cs="Times New Roman"/>
          <w:sz w:val="24"/>
          <w:szCs w:val="24"/>
        </w:rPr>
        <w:t xml:space="preserve"> </w:t>
      </w:r>
      <w:r w:rsidR="00DA7B64" w:rsidRPr="001F66AB">
        <w:rPr>
          <w:rFonts w:ascii="Times New Roman" w:hAnsi="Times New Roman" w:cs="Times New Roman"/>
          <w:sz w:val="24"/>
          <w:szCs w:val="24"/>
        </w:rPr>
        <w:t>assessment rubric to develop a criterion to assess the pupils against</w:t>
      </w:r>
      <w:r w:rsidR="0088536A" w:rsidRPr="001F66AB">
        <w:rPr>
          <w:rFonts w:ascii="Times New Roman" w:hAnsi="Times New Roman" w:cs="Times New Roman"/>
          <w:sz w:val="24"/>
          <w:szCs w:val="24"/>
        </w:rPr>
        <w:t xml:space="preserve"> </w:t>
      </w:r>
      <w:r w:rsidR="00A25EF3" w:rsidRPr="001F66AB">
        <w:rPr>
          <w:rFonts w:ascii="Times New Roman" w:hAnsi="Times New Roman" w:cs="Times New Roman"/>
          <w:sz w:val="24"/>
          <w:szCs w:val="24"/>
        </w:rPr>
        <w:t>and give them a level, allowing for the assessor to give the pupil a level</w:t>
      </w:r>
      <w:r w:rsidR="00306928" w:rsidRPr="001F66AB">
        <w:rPr>
          <w:rFonts w:ascii="Times New Roman" w:hAnsi="Times New Roman" w:cs="Times New Roman"/>
          <w:sz w:val="24"/>
          <w:szCs w:val="24"/>
        </w:rPr>
        <w:t xml:space="preserve"> </w:t>
      </w:r>
      <w:r w:rsidR="00306928" w:rsidRPr="001F66AB">
        <w:rPr>
          <w:rFonts w:ascii="Times New Roman" w:hAnsi="Times New Roman" w:cs="Times New Roman"/>
          <w:sz w:val="24"/>
          <w:szCs w:val="24"/>
        </w:rPr>
        <w:t>(Lockwood &amp; Bowler 2013)</w:t>
      </w:r>
      <w:r w:rsidR="00306928" w:rsidRPr="001F66AB">
        <w:rPr>
          <w:rFonts w:ascii="Times New Roman" w:hAnsi="Times New Roman" w:cs="Times New Roman"/>
          <w:sz w:val="24"/>
          <w:szCs w:val="24"/>
        </w:rPr>
        <w:t>.</w:t>
      </w:r>
    </w:p>
    <w:p w14:paraId="0F5C9D7A" w14:textId="3F34CA60" w:rsidR="005004BC" w:rsidRPr="005004BC" w:rsidRDefault="00173B2A" w:rsidP="005004BC">
      <w:pPr>
        <w:spacing w:before="240"/>
      </w:pPr>
      <w:r>
        <w:rPr>
          <w:rFonts w:ascii="Times New Roman" w:hAnsi="Times New Roman" w:cs="Times New Roman"/>
          <w:sz w:val="24"/>
          <w:szCs w:val="24"/>
        </w:rPr>
        <w:t>The type of assessment that was used</w:t>
      </w:r>
      <w:r w:rsidR="00F623FD">
        <w:rPr>
          <w:rFonts w:ascii="Times New Roman" w:hAnsi="Times New Roman" w:cs="Times New Roman"/>
          <w:sz w:val="24"/>
          <w:szCs w:val="24"/>
        </w:rPr>
        <w:t xml:space="preserve"> was a formative assessment</w:t>
      </w:r>
      <w:r w:rsidR="002C1B2A">
        <w:rPr>
          <w:rFonts w:ascii="Times New Roman" w:hAnsi="Times New Roman" w:cs="Times New Roman"/>
          <w:sz w:val="24"/>
          <w:szCs w:val="24"/>
        </w:rPr>
        <w:t xml:space="preserve">, </w:t>
      </w:r>
      <w:r w:rsidR="00557708" w:rsidRPr="00557708">
        <w:rPr>
          <w:rFonts w:ascii="Times New Roman" w:hAnsi="Times New Roman" w:cs="Times New Roman"/>
          <w:sz w:val="24"/>
          <w:szCs w:val="24"/>
        </w:rPr>
        <w:t>Formative assessment is the use of day-to-day, often informal, assessments to explore pupils’</w:t>
      </w:r>
      <w:r w:rsidR="00D346F2">
        <w:rPr>
          <w:rFonts w:ascii="Times New Roman" w:hAnsi="Times New Roman" w:cs="Times New Roman"/>
          <w:sz w:val="24"/>
          <w:szCs w:val="24"/>
        </w:rPr>
        <w:t xml:space="preserve"> </w:t>
      </w:r>
      <w:r w:rsidR="00557708" w:rsidRPr="00557708">
        <w:rPr>
          <w:rFonts w:ascii="Times New Roman" w:hAnsi="Times New Roman" w:cs="Times New Roman"/>
          <w:sz w:val="24"/>
          <w:szCs w:val="24"/>
        </w:rPr>
        <w:t>understanding.</w:t>
      </w:r>
      <w:r w:rsidR="00D346F2">
        <w:rPr>
          <w:rFonts w:ascii="Times New Roman" w:hAnsi="Times New Roman" w:cs="Times New Roman"/>
          <w:sz w:val="24"/>
          <w:szCs w:val="24"/>
        </w:rPr>
        <w:t xml:space="preserve"> </w:t>
      </w:r>
      <w:r w:rsidR="00557708" w:rsidRPr="00557708">
        <w:rPr>
          <w:rFonts w:ascii="Times New Roman" w:hAnsi="Times New Roman" w:cs="Times New Roman"/>
          <w:sz w:val="24"/>
          <w:szCs w:val="24"/>
        </w:rPr>
        <w:t>It</w:t>
      </w:r>
      <w:r w:rsidR="00D346F2">
        <w:rPr>
          <w:rFonts w:ascii="Times New Roman" w:hAnsi="Times New Roman" w:cs="Times New Roman"/>
          <w:sz w:val="24"/>
          <w:szCs w:val="24"/>
        </w:rPr>
        <w:t xml:space="preserve"> e</w:t>
      </w:r>
      <w:r w:rsidR="00557708" w:rsidRPr="00557708">
        <w:rPr>
          <w:rFonts w:ascii="Times New Roman" w:hAnsi="Times New Roman" w:cs="Times New Roman"/>
          <w:sz w:val="24"/>
          <w:szCs w:val="24"/>
        </w:rPr>
        <w:t>nables the teacher to decide how best to help pupils develop that understanding</w:t>
      </w:r>
      <w:r w:rsidR="00A246FE">
        <w:rPr>
          <w:rFonts w:ascii="Times New Roman" w:hAnsi="Times New Roman" w:cs="Times New Roman"/>
          <w:sz w:val="24"/>
          <w:szCs w:val="24"/>
        </w:rPr>
        <w:t xml:space="preserve"> and is a form of assessment for learning</w:t>
      </w:r>
      <w:r w:rsidR="00BB74D3">
        <w:rPr>
          <w:rFonts w:ascii="Times New Roman" w:hAnsi="Times New Roman" w:cs="Times New Roman"/>
          <w:sz w:val="24"/>
          <w:szCs w:val="24"/>
        </w:rPr>
        <w:t>.</w:t>
      </w:r>
      <w:r w:rsidR="00A246FE">
        <w:rPr>
          <w:rFonts w:ascii="Times New Roman" w:hAnsi="Times New Roman" w:cs="Times New Roman"/>
          <w:sz w:val="24"/>
          <w:szCs w:val="24"/>
        </w:rPr>
        <w:t xml:space="preserve"> </w:t>
      </w:r>
      <w:r w:rsidR="00BB74D3" w:rsidRPr="00BB74D3">
        <w:rPr>
          <w:rFonts w:ascii="Times New Roman" w:hAnsi="Times New Roman" w:cs="Times New Roman"/>
          <w:sz w:val="24"/>
          <w:szCs w:val="24"/>
        </w:rPr>
        <w:t>Assessment for Learning takes place during day-to-day classroom practice and while pupils are engaged in learning. It also gives pupils an active role in the assessment process. Pupils work with the teacher to determine what is being learned and to identify the next steps.</w:t>
      </w:r>
      <w:r w:rsidR="005004BC">
        <w:rPr>
          <w:rFonts w:ascii="Times New Roman" w:hAnsi="Times New Roman" w:cs="Times New Roman"/>
          <w:sz w:val="24"/>
          <w:szCs w:val="24"/>
        </w:rPr>
        <w:t xml:space="preserve"> </w:t>
      </w:r>
      <w:r w:rsidR="005004BC" w:rsidRPr="005004BC">
        <w:t>Black and</w:t>
      </w:r>
      <w:r w:rsidR="005004BC">
        <w:t xml:space="preserve"> </w:t>
      </w:r>
      <w:proofErr w:type="spellStart"/>
      <w:r w:rsidR="005004BC" w:rsidRPr="005004BC">
        <w:t>Wiliam’s</w:t>
      </w:r>
      <w:proofErr w:type="spellEnd"/>
      <w:r w:rsidR="005004BC">
        <w:t xml:space="preserve"> (2001)</w:t>
      </w:r>
      <w:r w:rsidR="005004BC" w:rsidRPr="005004BC">
        <w:t xml:space="preserve"> study </w:t>
      </w:r>
      <w:r w:rsidR="005004BC">
        <w:t>‘</w:t>
      </w:r>
      <w:r w:rsidR="005004BC" w:rsidRPr="005004BC">
        <w:rPr>
          <w:i/>
          <w:iCs/>
        </w:rPr>
        <w:t>Inside the Black Box</w:t>
      </w:r>
      <w:r w:rsidR="005004BC">
        <w:rPr>
          <w:i/>
          <w:iCs/>
        </w:rPr>
        <w:t>’</w:t>
      </w:r>
      <w:r w:rsidR="005004BC" w:rsidRPr="005004BC">
        <w:t>, they explain assessment is only formative when:</w:t>
      </w:r>
      <w:r w:rsidR="005004BC">
        <w:t xml:space="preserve"> </w:t>
      </w:r>
      <w:r w:rsidR="005004BC" w:rsidRPr="005004BC">
        <w:rPr>
          <w:rFonts w:ascii="Times New Roman" w:hAnsi="Times New Roman" w:cs="Times New Roman"/>
          <w:sz w:val="24"/>
          <w:szCs w:val="24"/>
        </w:rPr>
        <w:t>it is an integral part of the learning and teaching process; and</w:t>
      </w:r>
      <w:r w:rsidR="005004BC">
        <w:rPr>
          <w:rFonts w:ascii="Times New Roman" w:hAnsi="Times New Roman" w:cs="Times New Roman"/>
          <w:sz w:val="24"/>
          <w:szCs w:val="24"/>
        </w:rPr>
        <w:t xml:space="preserve"> </w:t>
      </w:r>
      <w:r w:rsidR="005004BC" w:rsidRPr="005004BC">
        <w:rPr>
          <w:rFonts w:ascii="Times New Roman" w:hAnsi="Times New Roman" w:cs="Times New Roman"/>
          <w:sz w:val="24"/>
          <w:szCs w:val="24"/>
        </w:rPr>
        <w:t xml:space="preserve">assessment evidence is </w:t>
      </w:r>
      <w:proofErr w:type="gramStart"/>
      <w:r w:rsidR="005004BC" w:rsidRPr="005004BC">
        <w:rPr>
          <w:rFonts w:ascii="Times New Roman" w:hAnsi="Times New Roman" w:cs="Times New Roman"/>
          <w:sz w:val="24"/>
          <w:szCs w:val="24"/>
        </w:rPr>
        <w:t>actually used</w:t>
      </w:r>
      <w:proofErr w:type="gramEnd"/>
      <w:r w:rsidR="005004BC" w:rsidRPr="005004BC">
        <w:rPr>
          <w:rFonts w:ascii="Times New Roman" w:hAnsi="Times New Roman" w:cs="Times New Roman"/>
          <w:sz w:val="24"/>
          <w:szCs w:val="24"/>
        </w:rPr>
        <w:t xml:space="preserve"> to: modify teaching to meet the needs of pupils; and improve learning</w:t>
      </w:r>
    </w:p>
    <w:p w14:paraId="79C92111" w14:textId="36B3E806" w:rsidR="00557708" w:rsidRDefault="00557708" w:rsidP="00340E3F">
      <w:pPr>
        <w:spacing w:before="240"/>
        <w:rPr>
          <w:rFonts w:ascii="Times New Roman" w:hAnsi="Times New Roman" w:cs="Times New Roman"/>
          <w:sz w:val="24"/>
          <w:szCs w:val="24"/>
        </w:rPr>
      </w:pPr>
    </w:p>
    <w:p w14:paraId="0BB53842" w14:textId="4EFDCDB3" w:rsidR="004A5570" w:rsidRPr="001F66AB" w:rsidRDefault="004A5570" w:rsidP="00340E3F">
      <w:pPr>
        <w:spacing w:before="240"/>
        <w:rPr>
          <w:rFonts w:ascii="Times New Roman" w:hAnsi="Times New Roman" w:cs="Times New Roman"/>
          <w:sz w:val="24"/>
          <w:szCs w:val="24"/>
        </w:rPr>
      </w:pPr>
      <w:r w:rsidRPr="001F66AB">
        <w:rPr>
          <w:rFonts w:ascii="Times New Roman" w:hAnsi="Times New Roman" w:cs="Times New Roman"/>
          <w:sz w:val="24"/>
          <w:szCs w:val="24"/>
        </w:rPr>
        <w:t>To make a</w:t>
      </w:r>
      <w:r w:rsidR="0050458A" w:rsidRPr="001F66AB">
        <w:rPr>
          <w:rFonts w:ascii="Times New Roman" w:hAnsi="Times New Roman" w:cs="Times New Roman"/>
          <w:sz w:val="24"/>
          <w:szCs w:val="24"/>
        </w:rPr>
        <w:t xml:space="preserve">n </w:t>
      </w:r>
      <w:r w:rsidR="003037F4" w:rsidRPr="001F66AB">
        <w:rPr>
          <w:rFonts w:ascii="Times New Roman" w:hAnsi="Times New Roman" w:cs="Times New Roman"/>
          <w:sz w:val="24"/>
          <w:szCs w:val="24"/>
        </w:rPr>
        <w:t xml:space="preserve">effective assessment of physical education, the assessor needs to have a good amount of knowledge and understanding </w:t>
      </w:r>
      <w:r w:rsidR="00AB582C" w:rsidRPr="001F66AB">
        <w:rPr>
          <w:rFonts w:ascii="Times New Roman" w:hAnsi="Times New Roman" w:cs="Times New Roman"/>
          <w:sz w:val="24"/>
          <w:szCs w:val="24"/>
        </w:rPr>
        <w:t>of the subject to make effective judgements of the pupils performance, in the case, the assessor is a 3</w:t>
      </w:r>
      <w:r w:rsidR="00AB582C" w:rsidRPr="001F66AB">
        <w:rPr>
          <w:rFonts w:ascii="Times New Roman" w:hAnsi="Times New Roman" w:cs="Times New Roman"/>
          <w:sz w:val="24"/>
          <w:szCs w:val="24"/>
          <w:vertAlign w:val="superscript"/>
        </w:rPr>
        <w:t>rd</w:t>
      </w:r>
      <w:r w:rsidR="00AB582C" w:rsidRPr="001F66AB">
        <w:rPr>
          <w:rFonts w:ascii="Times New Roman" w:hAnsi="Times New Roman" w:cs="Times New Roman"/>
          <w:sz w:val="24"/>
          <w:szCs w:val="24"/>
        </w:rPr>
        <w:t xml:space="preserve"> year physical education student who has a good knowledge on the athletic </w:t>
      </w:r>
      <w:r w:rsidR="003D0821" w:rsidRPr="001F66AB">
        <w:rPr>
          <w:rFonts w:ascii="Times New Roman" w:hAnsi="Times New Roman" w:cs="Times New Roman"/>
          <w:sz w:val="24"/>
          <w:szCs w:val="24"/>
        </w:rPr>
        <w:t>activities that the pupils were taking part in</w:t>
      </w:r>
      <w:r w:rsidR="00A33B87" w:rsidRPr="001F66AB">
        <w:rPr>
          <w:rFonts w:ascii="Times New Roman" w:hAnsi="Times New Roman" w:cs="Times New Roman"/>
          <w:sz w:val="24"/>
          <w:szCs w:val="24"/>
        </w:rPr>
        <w:t xml:space="preserve">, </w:t>
      </w:r>
      <w:r w:rsidR="00623566" w:rsidRPr="001F66AB">
        <w:rPr>
          <w:rFonts w:ascii="Times New Roman" w:hAnsi="Times New Roman" w:cs="Times New Roman"/>
          <w:sz w:val="24"/>
          <w:szCs w:val="24"/>
        </w:rPr>
        <w:t>the assessor has created the rubric and it was relevant to the subject and activity they took part in</w:t>
      </w:r>
      <w:r w:rsidR="00AA0F02" w:rsidRPr="001F66AB">
        <w:rPr>
          <w:rFonts w:ascii="Times New Roman" w:hAnsi="Times New Roman" w:cs="Times New Roman"/>
          <w:sz w:val="24"/>
          <w:szCs w:val="24"/>
        </w:rPr>
        <w:t>, t</w:t>
      </w:r>
      <w:r w:rsidR="008D2139" w:rsidRPr="001F66AB">
        <w:rPr>
          <w:rFonts w:ascii="Times New Roman" w:hAnsi="Times New Roman" w:cs="Times New Roman"/>
          <w:sz w:val="24"/>
          <w:szCs w:val="24"/>
        </w:rPr>
        <w:t xml:space="preserve">he </w:t>
      </w:r>
      <w:r w:rsidR="008A41DD" w:rsidRPr="001F66AB">
        <w:rPr>
          <w:rFonts w:ascii="Times New Roman" w:hAnsi="Times New Roman" w:cs="Times New Roman"/>
          <w:sz w:val="24"/>
          <w:szCs w:val="24"/>
        </w:rPr>
        <w:t xml:space="preserve">assessor had the ability to observe and see what the important </w:t>
      </w:r>
      <w:r w:rsidR="00AC1317" w:rsidRPr="001F66AB">
        <w:rPr>
          <w:rFonts w:ascii="Times New Roman" w:hAnsi="Times New Roman" w:cs="Times New Roman"/>
          <w:sz w:val="24"/>
          <w:szCs w:val="24"/>
        </w:rPr>
        <w:t>outcomes of the lesson were and could make judgemen</w:t>
      </w:r>
      <w:r w:rsidR="00356C45" w:rsidRPr="001F66AB">
        <w:rPr>
          <w:rFonts w:ascii="Times New Roman" w:hAnsi="Times New Roman" w:cs="Times New Roman"/>
          <w:sz w:val="24"/>
          <w:szCs w:val="24"/>
        </w:rPr>
        <w:t xml:space="preserve">t on what level the pupil </w:t>
      </w:r>
      <w:r w:rsidR="00877F7C" w:rsidRPr="001F66AB">
        <w:rPr>
          <w:rFonts w:ascii="Times New Roman" w:hAnsi="Times New Roman" w:cs="Times New Roman"/>
          <w:sz w:val="24"/>
          <w:szCs w:val="24"/>
        </w:rPr>
        <w:t xml:space="preserve">should be </w:t>
      </w:r>
      <w:r w:rsidR="006B495D" w:rsidRPr="001F66AB">
        <w:rPr>
          <w:rFonts w:ascii="Times New Roman" w:hAnsi="Times New Roman" w:cs="Times New Roman"/>
          <w:sz w:val="24"/>
          <w:szCs w:val="24"/>
        </w:rPr>
        <w:t>(Lockwood &amp; Newton, 2004)</w:t>
      </w:r>
      <w:r w:rsidR="00BD0EC0" w:rsidRPr="001F66AB">
        <w:rPr>
          <w:rFonts w:ascii="Times New Roman" w:hAnsi="Times New Roman" w:cs="Times New Roman"/>
          <w:sz w:val="24"/>
          <w:szCs w:val="24"/>
        </w:rPr>
        <w:t>.</w:t>
      </w:r>
    </w:p>
    <w:p w14:paraId="4AB81723" w14:textId="3830938F" w:rsidR="00104AA3" w:rsidRPr="001F66AB" w:rsidRDefault="0016239C" w:rsidP="00B01AA4">
      <w:pPr>
        <w:spacing w:before="240"/>
        <w:rPr>
          <w:rFonts w:ascii="Times New Roman" w:hAnsi="Times New Roman" w:cs="Times New Roman"/>
          <w:sz w:val="24"/>
          <w:szCs w:val="24"/>
        </w:rPr>
      </w:pPr>
      <w:r w:rsidRPr="001F66AB">
        <w:rPr>
          <w:rFonts w:ascii="Times New Roman" w:hAnsi="Times New Roman" w:cs="Times New Roman"/>
          <w:sz w:val="24"/>
          <w:szCs w:val="24"/>
        </w:rPr>
        <w:t xml:space="preserve">In future, there should be the scope for authentic assessment </w:t>
      </w:r>
      <w:r w:rsidR="0069738E" w:rsidRPr="001F66AB">
        <w:rPr>
          <w:rFonts w:ascii="Times New Roman" w:hAnsi="Times New Roman" w:cs="Times New Roman"/>
          <w:sz w:val="24"/>
          <w:szCs w:val="24"/>
        </w:rPr>
        <w:t>instead</w:t>
      </w:r>
      <w:r w:rsidRPr="001F66AB">
        <w:rPr>
          <w:rFonts w:ascii="Times New Roman" w:hAnsi="Times New Roman" w:cs="Times New Roman"/>
          <w:sz w:val="24"/>
          <w:szCs w:val="24"/>
        </w:rPr>
        <w:t xml:space="preserve"> of just a </w:t>
      </w:r>
      <w:r w:rsidR="0069738E" w:rsidRPr="001F66AB">
        <w:rPr>
          <w:rFonts w:ascii="Times New Roman" w:hAnsi="Times New Roman" w:cs="Times New Roman"/>
          <w:sz w:val="24"/>
          <w:szCs w:val="24"/>
        </w:rPr>
        <w:t>short-term, one-off assessment that was performed</w:t>
      </w:r>
      <w:r w:rsidR="00970524">
        <w:rPr>
          <w:rFonts w:ascii="Times New Roman" w:hAnsi="Times New Roman" w:cs="Times New Roman"/>
          <w:sz w:val="24"/>
          <w:szCs w:val="24"/>
        </w:rPr>
        <w:t xml:space="preserve">, </w:t>
      </w:r>
      <w:r w:rsidR="007A3F2F" w:rsidRPr="007A3F2F">
        <w:rPr>
          <w:rFonts w:ascii="Times New Roman" w:hAnsi="Times New Roman" w:cs="Times New Roman"/>
          <w:bCs/>
          <w:sz w:val="24"/>
          <w:szCs w:val="24"/>
        </w:rPr>
        <w:t>Authentic assessment</w:t>
      </w:r>
      <w:r w:rsidR="007A3F2F" w:rsidRPr="007A3F2F">
        <w:rPr>
          <w:rFonts w:ascii="Times New Roman" w:hAnsi="Times New Roman" w:cs="Times New Roman"/>
          <w:sz w:val="24"/>
          <w:szCs w:val="24"/>
        </w:rPr>
        <w:t> is the measurement of "intellectual accomplishments that are worthwhile, significant, and meaningful," as contrasted to multiple choice standardized tests. </w:t>
      </w:r>
      <w:r w:rsidR="007A3F2F" w:rsidRPr="007A3F2F">
        <w:rPr>
          <w:rFonts w:ascii="Times New Roman" w:hAnsi="Times New Roman" w:cs="Times New Roman"/>
          <w:bCs/>
          <w:sz w:val="24"/>
          <w:szCs w:val="24"/>
        </w:rPr>
        <w:t>Authentic assessment</w:t>
      </w:r>
      <w:r w:rsidR="007A3F2F" w:rsidRPr="007A3F2F">
        <w:rPr>
          <w:rFonts w:ascii="Times New Roman" w:hAnsi="Times New Roman" w:cs="Times New Roman"/>
          <w:sz w:val="24"/>
          <w:szCs w:val="24"/>
        </w:rPr>
        <w:t> can be devised by the teacher, or in collaboration with the student by engaging student voice</w:t>
      </w:r>
      <w:r w:rsidR="007A3F2F">
        <w:rPr>
          <w:rFonts w:ascii="Times New Roman" w:hAnsi="Times New Roman" w:cs="Times New Roman"/>
          <w:sz w:val="24"/>
          <w:szCs w:val="24"/>
        </w:rPr>
        <w:t>.</w:t>
      </w:r>
      <w:r w:rsidR="00334E78" w:rsidRPr="001F66AB">
        <w:rPr>
          <w:rFonts w:ascii="Times New Roman" w:hAnsi="Times New Roman" w:cs="Times New Roman"/>
          <w:sz w:val="24"/>
          <w:szCs w:val="24"/>
        </w:rPr>
        <w:t xml:space="preserve"> A</w:t>
      </w:r>
      <w:r w:rsidR="0069738E" w:rsidRPr="001F66AB">
        <w:rPr>
          <w:rFonts w:ascii="Times New Roman" w:hAnsi="Times New Roman" w:cs="Times New Roman"/>
          <w:sz w:val="24"/>
          <w:szCs w:val="24"/>
        </w:rPr>
        <w:t xml:space="preserve">n authentic assessment would allow </w:t>
      </w:r>
      <w:r w:rsidR="00804E6E" w:rsidRPr="001F66AB">
        <w:rPr>
          <w:rFonts w:ascii="Times New Roman" w:hAnsi="Times New Roman" w:cs="Times New Roman"/>
          <w:sz w:val="24"/>
          <w:szCs w:val="24"/>
        </w:rPr>
        <w:t xml:space="preserve">for more observation of the pupils giving the assessor more of a quality and </w:t>
      </w:r>
      <w:r w:rsidR="00112B2F" w:rsidRPr="001F66AB">
        <w:rPr>
          <w:rFonts w:ascii="Times New Roman" w:hAnsi="Times New Roman" w:cs="Times New Roman"/>
          <w:sz w:val="24"/>
          <w:szCs w:val="24"/>
        </w:rPr>
        <w:t xml:space="preserve">in-depth judgement of the performers development, which the assessor would be able to write about in the </w:t>
      </w:r>
      <w:r w:rsidR="007039BC" w:rsidRPr="001F66AB">
        <w:rPr>
          <w:rFonts w:ascii="Times New Roman" w:hAnsi="Times New Roman" w:cs="Times New Roman"/>
          <w:sz w:val="24"/>
          <w:szCs w:val="24"/>
        </w:rPr>
        <w:t>final report.</w:t>
      </w:r>
      <w:r w:rsidR="004C22D1" w:rsidRPr="001F66AB">
        <w:rPr>
          <w:rFonts w:ascii="Times New Roman" w:hAnsi="Times New Roman" w:cs="Times New Roman"/>
          <w:sz w:val="24"/>
          <w:szCs w:val="24"/>
        </w:rPr>
        <w:t xml:space="preserve"> </w:t>
      </w:r>
    </w:p>
    <w:p w14:paraId="143EBF11" w14:textId="15E8C6B3" w:rsidR="00CF6FAA" w:rsidRDefault="00CF6FAA" w:rsidP="00B01AA4">
      <w:pPr>
        <w:spacing w:before="240"/>
        <w:rPr>
          <w:rFonts w:ascii="Times New Roman" w:hAnsi="Times New Roman" w:cs="Times New Roman"/>
          <w:sz w:val="24"/>
          <w:szCs w:val="24"/>
        </w:rPr>
      </w:pPr>
      <w:r w:rsidRPr="001F66AB">
        <w:rPr>
          <w:rFonts w:ascii="Times New Roman" w:hAnsi="Times New Roman" w:cs="Times New Roman"/>
          <w:sz w:val="24"/>
          <w:szCs w:val="24"/>
        </w:rPr>
        <w:t>W</w:t>
      </w:r>
      <w:r w:rsidR="00E173B1" w:rsidRPr="001F66AB">
        <w:rPr>
          <w:rFonts w:ascii="Times New Roman" w:hAnsi="Times New Roman" w:cs="Times New Roman"/>
          <w:sz w:val="24"/>
          <w:szCs w:val="24"/>
        </w:rPr>
        <w:t>hen assessing physical literacy, it was impossible for the assessor to see how</w:t>
      </w:r>
      <w:r w:rsidR="00126A53" w:rsidRPr="001F66AB">
        <w:rPr>
          <w:rFonts w:ascii="Times New Roman" w:hAnsi="Times New Roman" w:cs="Times New Roman"/>
          <w:sz w:val="24"/>
          <w:szCs w:val="24"/>
        </w:rPr>
        <w:t xml:space="preserve"> far along </w:t>
      </w:r>
      <w:r w:rsidR="0068305F" w:rsidRPr="001F66AB">
        <w:rPr>
          <w:rFonts w:ascii="Times New Roman" w:hAnsi="Times New Roman" w:cs="Times New Roman"/>
          <w:sz w:val="24"/>
          <w:szCs w:val="24"/>
        </w:rPr>
        <w:t>a pupil</w:t>
      </w:r>
      <w:r w:rsidR="00126A53" w:rsidRPr="001F66AB">
        <w:rPr>
          <w:rFonts w:ascii="Times New Roman" w:hAnsi="Times New Roman" w:cs="Times New Roman"/>
          <w:sz w:val="24"/>
          <w:szCs w:val="24"/>
        </w:rPr>
        <w:t xml:space="preserve"> is on their physical literacy journey</w:t>
      </w:r>
      <w:r w:rsidR="00205064" w:rsidRPr="001F66AB">
        <w:rPr>
          <w:rFonts w:ascii="Times New Roman" w:hAnsi="Times New Roman" w:cs="Times New Roman"/>
          <w:sz w:val="24"/>
          <w:szCs w:val="24"/>
        </w:rPr>
        <w:t xml:space="preserve">, the assessor was only able to observe a couple of </w:t>
      </w:r>
      <w:r w:rsidR="009C1D3A" w:rsidRPr="001F66AB">
        <w:rPr>
          <w:rFonts w:ascii="Times New Roman" w:hAnsi="Times New Roman" w:cs="Times New Roman"/>
          <w:sz w:val="24"/>
          <w:szCs w:val="24"/>
        </w:rPr>
        <w:t xml:space="preserve">fundamental motor skills the pupil had, and some of the assessment areas of the rubric are </w:t>
      </w:r>
      <w:r w:rsidR="00BE077F" w:rsidRPr="001F66AB">
        <w:rPr>
          <w:rFonts w:ascii="Times New Roman" w:hAnsi="Times New Roman" w:cs="Times New Roman"/>
          <w:sz w:val="24"/>
          <w:szCs w:val="24"/>
        </w:rPr>
        <w:t>unrelated to the one-off lesson</w:t>
      </w:r>
    </w:p>
    <w:p w14:paraId="1E1B7627" w14:textId="1A904CF4" w:rsidR="00A178B9" w:rsidRDefault="00214080" w:rsidP="00B01AA4">
      <w:pPr>
        <w:spacing w:before="240"/>
        <w:rPr>
          <w:rFonts w:ascii="Times New Roman" w:hAnsi="Times New Roman" w:cs="Times New Roman"/>
          <w:sz w:val="24"/>
          <w:szCs w:val="24"/>
        </w:rPr>
      </w:pPr>
      <w:r>
        <w:rPr>
          <w:rFonts w:ascii="Times New Roman" w:hAnsi="Times New Roman" w:cs="Times New Roman"/>
          <w:sz w:val="24"/>
          <w:szCs w:val="24"/>
        </w:rPr>
        <w:t xml:space="preserve">In conclusion, the assessment process for the physical education lesson </w:t>
      </w:r>
      <w:r w:rsidR="00403A96">
        <w:rPr>
          <w:rFonts w:ascii="Times New Roman" w:hAnsi="Times New Roman" w:cs="Times New Roman"/>
          <w:sz w:val="24"/>
          <w:szCs w:val="24"/>
        </w:rPr>
        <w:t>was tough as the one-off session didn’t allow for the assessor to</w:t>
      </w:r>
      <w:r w:rsidR="005E14DA">
        <w:rPr>
          <w:rFonts w:ascii="Times New Roman" w:hAnsi="Times New Roman" w:cs="Times New Roman"/>
          <w:sz w:val="24"/>
          <w:szCs w:val="24"/>
        </w:rPr>
        <w:t xml:space="preserve"> implement </w:t>
      </w:r>
      <w:r w:rsidR="00471079">
        <w:rPr>
          <w:rFonts w:ascii="Times New Roman" w:hAnsi="Times New Roman" w:cs="Times New Roman"/>
          <w:sz w:val="24"/>
          <w:szCs w:val="24"/>
        </w:rPr>
        <w:t xml:space="preserve">all the areas </w:t>
      </w:r>
      <w:r w:rsidR="00016AA7">
        <w:rPr>
          <w:rFonts w:ascii="Times New Roman" w:hAnsi="Times New Roman" w:cs="Times New Roman"/>
          <w:sz w:val="24"/>
          <w:szCs w:val="24"/>
        </w:rPr>
        <w:t>of the assessment rubric</w:t>
      </w:r>
      <w:r w:rsidR="004851A2">
        <w:rPr>
          <w:rFonts w:ascii="Times New Roman" w:hAnsi="Times New Roman" w:cs="Times New Roman"/>
          <w:sz w:val="24"/>
          <w:szCs w:val="24"/>
        </w:rPr>
        <w:t xml:space="preserve">, many of the areas of the rubric did not apply to the lesson which why it is hard for the assessor to give a </w:t>
      </w:r>
      <w:r w:rsidR="00046C0B">
        <w:rPr>
          <w:rFonts w:ascii="Times New Roman" w:hAnsi="Times New Roman" w:cs="Times New Roman"/>
          <w:sz w:val="24"/>
          <w:szCs w:val="24"/>
        </w:rPr>
        <w:t>level to the pupil, which is why the level of the pupil has been left out of the report</w:t>
      </w:r>
      <w:r w:rsidR="00525D3A">
        <w:rPr>
          <w:rFonts w:ascii="Times New Roman" w:hAnsi="Times New Roman" w:cs="Times New Roman"/>
          <w:sz w:val="24"/>
          <w:szCs w:val="24"/>
        </w:rPr>
        <w:t>.</w:t>
      </w:r>
    </w:p>
    <w:p w14:paraId="2CE4FEFD" w14:textId="6FCD9865" w:rsidR="00525D3A" w:rsidRPr="00601BA3" w:rsidRDefault="00525D3A" w:rsidP="00B01AA4">
      <w:pPr>
        <w:spacing w:before="240"/>
        <w:rPr>
          <w:rFonts w:ascii="Times New Roman" w:hAnsi="Times New Roman" w:cs="Times New Roman"/>
          <w:sz w:val="24"/>
          <w:szCs w:val="24"/>
        </w:rPr>
      </w:pPr>
      <w:r w:rsidRPr="00601BA3">
        <w:rPr>
          <w:rFonts w:ascii="Times New Roman" w:hAnsi="Times New Roman" w:cs="Times New Roman"/>
          <w:sz w:val="24"/>
          <w:szCs w:val="24"/>
        </w:rPr>
        <w:t>Word count-2900</w:t>
      </w:r>
    </w:p>
    <w:p w14:paraId="5C989070" w14:textId="30376210"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Biggs, J.B., &amp; Collis, K.F. (1982</w:t>
      </w:r>
      <w:r w:rsidRPr="008907B9">
        <w:rPr>
          <w:rFonts w:ascii="Times New Roman" w:eastAsia="Calibri" w:hAnsi="Times New Roman" w:cs="Times New Roman"/>
          <w:i/>
          <w:sz w:val="24"/>
        </w:rPr>
        <w:t xml:space="preserve">). </w:t>
      </w:r>
      <w:r w:rsidR="0047719C" w:rsidRPr="0047719C">
        <w:rPr>
          <w:rFonts w:ascii="Times New Roman" w:eastAsia="Calibri" w:hAnsi="Times New Roman" w:cs="Times New Roman"/>
          <w:i/>
          <w:sz w:val="24"/>
        </w:rPr>
        <w:t>‘</w:t>
      </w:r>
      <w:r w:rsidRPr="008907B9">
        <w:rPr>
          <w:rFonts w:ascii="Times New Roman" w:eastAsia="Calibri" w:hAnsi="Times New Roman" w:cs="Times New Roman"/>
          <w:i/>
          <w:sz w:val="24"/>
        </w:rPr>
        <w:t>Evaluating the quality of learning: The SOLO taxonomy.</w:t>
      </w:r>
      <w:r w:rsidR="0047719C">
        <w:rPr>
          <w:rFonts w:ascii="Times New Roman" w:eastAsia="Calibri" w:hAnsi="Times New Roman" w:cs="Times New Roman"/>
          <w:sz w:val="24"/>
        </w:rPr>
        <w:t>’</w:t>
      </w:r>
      <w:r w:rsidRPr="008907B9">
        <w:rPr>
          <w:rFonts w:ascii="Times New Roman" w:eastAsia="Calibri" w:hAnsi="Times New Roman" w:cs="Times New Roman"/>
          <w:sz w:val="24"/>
        </w:rPr>
        <w:t xml:space="preserve"> New York, NY: Academic Press</w:t>
      </w:r>
    </w:p>
    <w:p w14:paraId="63EA1239" w14:textId="14D07B49"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 xml:space="preserve">Black, P. &amp; William, D. (2001). </w:t>
      </w:r>
      <w:r w:rsidR="0047719C" w:rsidRPr="0047719C">
        <w:rPr>
          <w:rFonts w:ascii="Times New Roman" w:eastAsia="Calibri" w:hAnsi="Times New Roman" w:cs="Times New Roman"/>
          <w:i/>
          <w:sz w:val="24"/>
        </w:rPr>
        <w:t>‘</w:t>
      </w:r>
      <w:r w:rsidRPr="008907B9">
        <w:rPr>
          <w:rFonts w:ascii="Times New Roman" w:eastAsia="Calibri" w:hAnsi="Times New Roman" w:cs="Times New Roman"/>
          <w:i/>
          <w:sz w:val="24"/>
        </w:rPr>
        <w:t>Inside the Black Box: raising standards through classroom assessment</w:t>
      </w:r>
      <w:r w:rsidR="0047719C" w:rsidRPr="0047719C">
        <w:rPr>
          <w:rFonts w:ascii="Times New Roman" w:eastAsia="Calibri" w:hAnsi="Times New Roman" w:cs="Times New Roman"/>
          <w:i/>
          <w:sz w:val="24"/>
        </w:rPr>
        <w:t>’</w:t>
      </w:r>
      <w:r w:rsidRPr="008907B9">
        <w:rPr>
          <w:rFonts w:ascii="Times New Roman" w:eastAsia="Calibri" w:hAnsi="Times New Roman" w:cs="Times New Roman"/>
          <w:sz w:val="24"/>
        </w:rPr>
        <w:t xml:space="preserve"> </w:t>
      </w:r>
      <w:r w:rsidR="000D22AC" w:rsidRPr="000D22AC">
        <w:rPr>
          <w:rFonts w:ascii="Times New Roman" w:eastAsia="Calibri" w:hAnsi="Times New Roman" w:cs="Times New Roman"/>
          <w:sz w:val="24"/>
        </w:rPr>
        <w:t xml:space="preserve">Phi Delta </w:t>
      </w:r>
      <w:proofErr w:type="spellStart"/>
      <w:r w:rsidR="000D22AC" w:rsidRPr="000D22AC">
        <w:rPr>
          <w:rFonts w:ascii="Times New Roman" w:eastAsia="Calibri" w:hAnsi="Times New Roman" w:cs="Times New Roman"/>
          <w:sz w:val="24"/>
        </w:rPr>
        <w:t>Kappan</w:t>
      </w:r>
      <w:proofErr w:type="spellEnd"/>
      <w:r w:rsidR="000D22AC" w:rsidRPr="000D22AC">
        <w:rPr>
          <w:rFonts w:ascii="Times New Roman" w:eastAsia="Calibri" w:hAnsi="Times New Roman" w:cs="Times New Roman"/>
          <w:sz w:val="24"/>
        </w:rPr>
        <w:t>, 80(2), 139–148.</w:t>
      </w:r>
    </w:p>
    <w:p w14:paraId="25C9F704" w14:textId="2A695020"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 xml:space="preserve">Boulton-Lewis, G. (1994). </w:t>
      </w:r>
      <w:r w:rsidR="0047719C">
        <w:rPr>
          <w:rFonts w:ascii="Times New Roman" w:eastAsia="Calibri" w:hAnsi="Times New Roman" w:cs="Times New Roman"/>
          <w:sz w:val="24"/>
        </w:rPr>
        <w:t>‘</w:t>
      </w:r>
      <w:r w:rsidRPr="008907B9">
        <w:rPr>
          <w:rFonts w:ascii="Times New Roman" w:eastAsia="Calibri" w:hAnsi="Times New Roman" w:cs="Times New Roman"/>
          <w:i/>
          <w:sz w:val="24"/>
        </w:rPr>
        <w:t>Tertiary students’ knowledge of their own learning and a SOLO taxonomy.</w:t>
      </w:r>
      <w:r w:rsidR="0047719C">
        <w:rPr>
          <w:rFonts w:ascii="Times New Roman" w:eastAsia="Calibri" w:hAnsi="Times New Roman" w:cs="Times New Roman"/>
          <w:i/>
          <w:sz w:val="24"/>
        </w:rPr>
        <w:t>’</w:t>
      </w:r>
      <w:r w:rsidRPr="008907B9">
        <w:rPr>
          <w:rFonts w:ascii="Times New Roman" w:eastAsia="Calibri" w:hAnsi="Times New Roman" w:cs="Times New Roman"/>
          <w:sz w:val="24"/>
        </w:rPr>
        <w:t xml:space="preserve"> Higher Education, 28, 387–402.</w:t>
      </w:r>
    </w:p>
    <w:p w14:paraId="501613EB" w14:textId="77777777"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Lloyd, M., &amp; Tremblay, M. S. (2011). ‘</w:t>
      </w:r>
      <w:r w:rsidRPr="008907B9">
        <w:rPr>
          <w:rFonts w:ascii="Times New Roman" w:eastAsia="Calibri" w:hAnsi="Times New Roman" w:cs="Times New Roman"/>
          <w:i/>
          <w:sz w:val="24"/>
        </w:rPr>
        <w:t>Introducing the Canadian Assessment of Physical Literacy.’</w:t>
      </w:r>
      <w:r w:rsidRPr="008907B9">
        <w:rPr>
          <w:rFonts w:ascii="Times New Roman" w:eastAsia="Calibri" w:hAnsi="Times New Roman" w:cs="Times New Roman"/>
          <w:sz w:val="24"/>
        </w:rPr>
        <w:t xml:space="preserve"> Paper presented at the 25th </w:t>
      </w:r>
      <w:proofErr w:type="spellStart"/>
      <w:r w:rsidRPr="008907B9">
        <w:rPr>
          <w:rFonts w:ascii="Times New Roman" w:eastAsia="Calibri" w:hAnsi="Times New Roman" w:cs="Times New Roman"/>
          <w:sz w:val="24"/>
        </w:rPr>
        <w:t>Pediatric</w:t>
      </w:r>
      <w:proofErr w:type="spellEnd"/>
      <w:r w:rsidRPr="008907B9">
        <w:rPr>
          <w:rFonts w:ascii="Times New Roman" w:eastAsia="Calibri" w:hAnsi="Times New Roman" w:cs="Times New Roman"/>
          <w:sz w:val="24"/>
        </w:rPr>
        <w:t xml:space="preserve"> Work Physiology Congress, Le </w:t>
      </w:r>
      <w:proofErr w:type="spellStart"/>
      <w:r w:rsidRPr="008907B9">
        <w:rPr>
          <w:rFonts w:ascii="Times New Roman" w:eastAsia="Calibri" w:hAnsi="Times New Roman" w:cs="Times New Roman"/>
          <w:sz w:val="24"/>
        </w:rPr>
        <w:t>Touquet</w:t>
      </w:r>
      <w:proofErr w:type="spellEnd"/>
      <w:r w:rsidRPr="008907B9">
        <w:rPr>
          <w:rFonts w:ascii="Times New Roman" w:eastAsia="Calibri" w:hAnsi="Times New Roman" w:cs="Times New Roman"/>
          <w:sz w:val="24"/>
        </w:rPr>
        <w:t>, France.</w:t>
      </w:r>
    </w:p>
    <w:p w14:paraId="7A06F270" w14:textId="77777777"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 xml:space="preserve">Longmuir, P.E., Boyer, C., Lloyd, M., Yang, Y., </w:t>
      </w:r>
      <w:proofErr w:type="spellStart"/>
      <w:r w:rsidRPr="008907B9">
        <w:rPr>
          <w:rFonts w:ascii="Times New Roman" w:eastAsia="Calibri" w:hAnsi="Times New Roman" w:cs="Times New Roman"/>
          <w:sz w:val="24"/>
        </w:rPr>
        <w:t>Boiarskaia</w:t>
      </w:r>
      <w:proofErr w:type="spellEnd"/>
      <w:r w:rsidRPr="008907B9">
        <w:rPr>
          <w:rFonts w:ascii="Times New Roman" w:eastAsia="Calibri" w:hAnsi="Times New Roman" w:cs="Times New Roman"/>
          <w:sz w:val="24"/>
        </w:rPr>
        <w:t>, E., Zhu, W. &amp; Tremblay, M.S. (2015), "</w:t>
      </w:r>
      <w:r w:rsidRPr="008907B9">
        <w:rPr>
          <w:rFonts w:ascii="Times New Roman" w:eastAsia="Calibri" w:hAnsi="Times New Roman" w:cs="Times New Roman"/>
          <w:i/>
          <w:sz w:val="24"/>
        </w:rPr>
        <w:t>The Canadian Assessment of Physical Literacy: methods for children in grades 4 to 6 (8 to 12 years)"</w:t>
      </w:r>
      <w:r w:rsidRPr="008907B9">
        <w:rPr>
          <w:rFonts w:ascii="Times New Roman" w:eastAsia="Calibri" w:hAnsi="Times New Roman" w:cs="Times New Roman"/>
          <w:sz w:val="24"/>
        </w:rPr>
        <w:t>, BMC Public Health, vol. 15</w:t>
      </w:r>
    </w:p>
    <w:p w14:paraId="778FAB3E" w14:textId="2CB44733"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 xml:space="preserve">Lockwood, A. &amp; Bowler, M. (2013) </w:t>
      </w:r>
      <w:r w:rsidRPr="008907B9">
        <w:rPr>
          <w:rFonts w:ascii="Times New Roman" w:eastAsia="Calibri" w:hAnsi="Times New Roman" w:cs="Times New Roman"/>
          <w:i/>
          <w:sz w:val="24"/>
        </w:rPr>
        <w:t>‘Assessment for and of learning’</w:t>
      </w:r>
      <w:r w:rsidRPr="008907B9">
        <w:rPr>
          <w:rFonts w:ascii="Times New Roman" w:eastAsia="Calibri" w:hAnsi="Times New Roman" w:cs="Times New Roman"/>
          <w:sz w:val="24"/>
        </w:rPr>
        <w:t xml:space="preserve"> in Capel, S. &amp; Whitehead, M (</w:t>
      </w:r>
      <w:proofErr w:type="spellStart"/>
      <w:r w:rsidRPr="008907B9">
        <w:rPr>
          <w:rFonts w:ascii="Times New Roman" w:eastAsia="Calibri" w:hAnsi="Times New Roman" w:cs="Times New Roman"/>
          <w:sz w:val="24"/>
        </w:rPr>
        <w:t>Eds</w:t>
      </w:r>
      <w:proofErr w:type="spellEnd"/>
      <w:r w:rsidRPr="008907B9">
        <w:rPr>
          <w:rFonts w:ascii="Times New Roman" w:eastAsia="Calibri" w:hAnsi="Times New Roman" w:cs="Times New Roman"/>
          <w:sz w:val="24"/>
        </w:rPr>
        <w:t xml:space="preserve">). </w:t>
      </w:r>
      <w:r w:rsidR="009A6463" w:rsidRPr="009A6463">
        <w:rPr>
          <w:rFonts w:ascii="Times New Roman" w:eastAsia="Calibri" w:hAnsi="Times New Roman" w:cs="Times New Roman"/>
          <w:i/>
          <w:sz w:val="24"/>
        </w:rPr>
        <w:t>‘</w:t>
      </w:r>
      <w:r w:rsidRPr="008907B9">
        <w:rPr>
          <w:rFonts w:ascii="Times New Roman" w:eastAsia="Calibri" w:hAnsi="Times New Roman" w:cs="Times New Roman"/>
          <w:i/>
          <w:sz w:val="24"/>
        </w:rPr>
        <w:t>Learning to teach physical education in the secondary school</w:t>
      </w:r>
      <w:r w:rsidR="009A6463" w:rsidRPr="009A6463">
        <w:rPr>
          <w:rFonts w:ascii="Times New Roman" w:eastAsia="Calibri" w:hAnsi="Times New Roman" w:cs="Times New Roman"/>
          <w:i/>
          <w:sz w:val="24"/>
        </w:rPr>
        <w:t>’</w:t>
      </w:r>
      <w:r w:rsidRPr="008907B9">
        <w:rPr>
          <w:rFonts w:ascii="Times New Roman" w:eastAsia="Calibri" w:hAnsi="Times New Roman" w:cs="Times New Roman"/>
          <w:sz w:val="24"/>
        </w:rPr>
        <w:t xml:space="preserve"> London: Routledge. </w:t>
      </w:r>
    </w:p>
    <w:p w14:paraId="5DA973C4" w14:textId="5A7443E2"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 xml:space="preserve">Morrow, J. R., Jr., Fulton, J. E., </w:t>
      </w:r>
      <w:proofErr w:type="spellStart"/>
      <w:r w:rsidRPr="008907B9">
        <w:rPr>
          <w:rFonts w:ascii="Times New Roman" w:eastAsia="Calibri" w:hAnsi="Times New Roman" w:cs="Times New Roman"/>
          <w:sz w:val="24"/>
        </w:rPr>
        <w:t>Brener</w:t>
      </w:r>
      <w:proofErr w:type="spellEnd"/>
      <w:r w:rsidRPr="008907B9">
        <w:rPr>
          <w:rFonts w:ascii="Times New Roman" w:eastAsia="Calibri" w:hAnsi="Times New Roman" w:cs="Times New Roman"/>
          <w:sz w:val="24"/>
        </w:rPr>
        <w:t xml:space="preserve">, N. D., &amp; Kohl, H. W., 3rd. (2008). </w:t>
      </w:r>
      <w:r w:rsidR="009A6463" w:rsidRPr="009A6463">
        <w:rPr>
          <w:rFonts w:ascii="Times New Roman" w:eastAsia="Calibri" w:hAnsi="Times New Roman" w:cs="Times New Roman"/>
          <w:i/>
          <w:sz w:val="24"/>
        </w:rPr>
        <w:t>‘</w:t>
      </w:r>
      <w:r w:rsidRPr="008907B9">
        <w:rPr>
          <w:rFonts w:ascii="Times New Roman" w:eastAsia="Calibri" w:hAnsi="Times New Roman" w:cs="Times New Roman"/>
          <w:i/>
          <w:sz w:val="24"/>
        </w:rPr>
        <w:t xml:space="preserve">Prevalence and correlates </w:t>
      </w:r>
      <w:proofErr w:type="spellStart"/>
      <w:r w:rsidRPr="008907B9">
        <w:rPr>
          <w:rFonts w:ascii="Times New Roman" w:eastAsia="Calibri" w:hAnsi="Times New Roman" w:cs="Times New Roman"/>
          <w:i/>
          <w:sz w:val="24"/>
        </w:rPr>
        <w:t>ofphysical</w:t>
      </w:r>
      <w:proofErr w:type="spellEnd"/>
      <w:r w:rsidRPr="008907B9">
        <w:rPr>
          <w:rFonts w:ascii="Times New Roman" w:eastAsia="Calibri" w:hAnsi="Times New Roman" w:cs="Times New Roman"/>
          <w:i/>
          <w:sz w:val="24"/>
        </w:rPr>
        <w:t xml:space="preserve"> fitness testing in U.S. schools--2000.</w:t>
      </w:r>
      <w:r w:rsidR="009A6463">
        <w:rPr>
          <w:rFonts w:ascii="Times New Roman" w:eastAsia="Calibri" w:hAnsi="Times New Roman" w:cs="Times New Roman"/>
          <w:sz w:val="24"/>
        </w:rPr>
        <w:t>’</w:t>
      </w:r>
      <w:r w:rsidRPr="008907B9">
        <w:rPr>
          <w:rFonts w:ascii="Times New Roman" w:eastAsia="Calibri" w:hAnsi="Times New Roman" w:cs="Times New Roman"/>
          <w:sz w:val="24"/>
        </w:rPr>
        <w:t xml:space="preserve"> </w:t>
      </w:r>
      <w:r w:rsidRPr="008907B9">
        <w:rPr>
          <w:rFonts w:ascii="Times New Roman" w:eastAsia="Calibri" w:hAnsi="Times New Roman" w:cs="Times New Roman"/>
          <w:i/>
          <w:iCs/>
          <w:sz w:val="24"/>
        </w:rPr>
        <w:t xml:space="preserve">Res </w:t>
      </w:r>
      <w:proofErr w:type="spellStart"/>
      <w:r w:rsidRPr="008907B9">
        <w:rPr>
          <w:rFonts w:ascii="Times New Roman" w:eastAsia="Calibri" w:hAnsi="Times New Roman" w:cs="Times New Roman"/>
          <w:i/>
          <w:iCs/>
          <w:sz w:val="24"/>
        </w:rPr>
        <w:t>QExerc</w:t>
      </w:r>
      <w:proofErr w:type="spellEnd"/>
      <w:r w:rsidRPr="008907B9">
        <w:rPr>
          <w:rFonts w:ascii="Times New Roman" w:eastAsia="Calibri" w:hAnsi="Times New Roman" w:cs="Times New Roman"/>
          <w:i/>
          <w:iCs/>
          <w:sz w:val="24"/>
        </w:rPr>
        <w:t xml:space="preserve"> Sport</w:t>
      </w:r>
      <w:r w:rsidRPr="008907B9">
        <w:rPr>
          <w:rFonts w:ascii="Times New Roman" w:eastAsia="Calibri" w:hAnsi="Times New Roman" w:cs="Times New Roman"/>
          <w:sz w:val="24"/>
        </w:rPr>
        <w:t>, 79(2), 141-148.</w:t>
      </w:r>
    </w:p>
    <w:p w14:paraId="48CB04FD" w14:textId="3618A7E8"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 xml:space="preserve">National Association of Sport and Physical Education (NASPE). (1995). </w:t>
      </w:r>
      <w:r w:rsidR="009A6463" w:rsidRPr="009A6463">
        <w:rPr>
          <w:rFonts w:ascii="Times New Roman" w:eastAsia="Calibri" w:hAnsi="Times New Roman" w:cs="Times New Roman"/>
          <w:i/>
          <w:sz w:val="24"/>
        </w:rPr>
        <w:t>‘</w:t>
      </w:r>
      <w:r w:rsidRPr="008907B9">
        <w:rPr>
          <w:rFonts w:ascii="Times New Roman" w:eastAsia="Calibri" w:hAnsi="Times New Roman" w:cs="Times New Roman"/>
          <w:i/>
          <w:sz w:val="24"/>
        </w:rPr>
        <w:t>Moving into the future: National standards for physical education.</w:t>
      </w:r>
      <w:r w:rsidR="009A6463">
        <w:rPr>
          <w:rFonts w:ascii="Times New Roman" w:eastAsia="Calibri" w:hAnsi="Times New Roman" w:cs="Times New Roman"/>
          <w:i/>
          <w:sz w:val="24"/>
        </w:rPr>
        <w:t>’</w:t>
      </w:r>
      <w:r w:rsidRPr="008907B9">
        <w:rPr>
          <w:rFonts w:ascii="Times New Roman" w:eastAsia="Calibri" w:hAnsi="Times New Roman" w:cs="Times New Roman"/>
          <w:i/>
          <w:sz w:val="24"/>
        </w:rPr>
        <w:t xml:space="preserve"> </w:t>
      </w:r>
      <w:r w:rsidRPr="008907B9">
        <w:rPr>
          <w:rFonts w:ascii="Times New Roman" w:eastAsia="Calibri" w:hAnsi="Times New Roman" w:cs="Times New Roman"/>
          <w:sz w:val="24"/>
        </w:rPr>
        <w:t>St Louis: Mosby.</w:t>
      </w:r>
    </w:p>
    <w:p w14:paraId="2F8B2F22" w14:textId="77777777"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National Association of Sport and Physical Education (NASPE). (2002). ‘</w:t>
      </w:r>
      <w:r w:rsidRPr="008907B9">
        <w:rPr>
          <w:rFonts w:ascii="Times New Roman" w:eastAsia="Calibri" w:hAnsi="Times New Roman" w:cs="Times New Roman"/>
          <w:i/>
          <w:sz w:val="24"/>
        </w:rPr>
        <w:t xml:space="preserve">Active start: A statement of physical activity guidelines for children birth to five years.’ </w:t>
      </w:r>
      <w:r w:rsidRPr="008907B9">
        <w:rPr>
          <w:rFonts w:ascii="Times New Roman" w:eastAsia="Calibri" w:hAnsi="Times New Roman" w:cs="Times New Roman"/>
          <w:sz w:val="24"/>
        </w:rPr>
        <w:t>Reston, VA: National Association of Sport and Physical Education.</w:t>
      </w:r>
    </w:p>
    <w:p w14:paraId="099C014C" w14:textId="77777777"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 xml:space="preserve">So, </w:t>
      </w:r>
      <w:proofErr w:type="spellStart"/>
      <w:r w:rsidRPr="008907B9">
        <w:rPr>
          <w:rFonts w:ascii="Times New Roman" w:eastAsia="Calibri" w:hAnsi="Times New Roman" w:cs="Times New Roman"/>
          <w:sz w:val="24"/>
        </w:rPr>
        <w:t>Ww</w:t>
      </w:r>
      <w:proofErr w:type="spellEnd"/>
      <w:r w:rsidRPr="008907B9">
        <w:rPr>
          <w:rFonts w:ascii="Times New Roman" w:eastAsia="Calibri" w:hAnsi="Times New Roman" w:cs="Times New Roman"/>
          <w:sz w:val="24"/>
        </w:rPr>
        <w:t xml:space="preserve"> (2012), 'Quality of learning outcomes in an online video-based learning community: potential and challenges for student teachers', </w:t>
      </w:r>
      <w:r w:rsidRPr="008907B9">
        <w:rPr>
          <w:rFonts w:ascii="Times New Roman" w:eastAsia="Calibri" w:hAnsi="Times New Roman" w:cs="Times New Roman"/>
          <w:i/>
          <w:iCs/>
          <w:sz w:val="24"/>
        </w:rPr>
        <w:t xml:space="preserve">Asia-Pacific Journal </w:t>
      </w:r>
      <w:proofErr w:type="gramStart"/>
      <w:r w:rsidRPr="008907B9">
        <w:rPr>
          <w:rFonts w:ascii="Times New Roman" w:eastAsia="Calibri" w:hAnsi="Times New Roman" w:cs="Times New Roman"/>
          <w:i/>
          <w:iCs/>
          <w:sz w:val="24"/>
        </w:rPr>
        <w:t>Of</w:t>
      </w:r>
      <w:proofErr w:type="gramEnd"/>
      <w:r w:rsidRPr="008907B9">
        <w:rPr>
          <w:rFonts w:ascii="Times New Roman" w:eastAsia="Calibri" w:hAnsi="Times New Roman" w:cs="Times New Roman"/>
          <w:i/>
          <w:iCs/>
          <w:sz w:val="24"/>
        </w:rPr>
        <w:t xml:space="preserve"> Teacher Education</w:t>
      </w:r>
      <w:r w:rsidRPr="008907B9">
        <w:rPr>
          <w:rFonts w:ascii="Times New Roman" w:eastAsia="Calibri" w:hAnsi="Times New Roman" w:cs="Times New Roman"/>
          <w:sz w:val="24"/>
        </w:rPr>
        <w:t>, 40, 2, pp. 143-158, Education Source, EBSCO</w:t>
      </w:r>
      <w:r w:rsidRPr="008907B9">
        <w:rPr>
          <w:rFonts w:ascii="Times New Roman" w:eastAsia="Calibri" w:hAnsi="Times New Roman" w:cs="Times New Roman"/>
          <w:i/>
          <w:iCs/>
          <w:sz w:val="24"/>
        </w:rPr>
        <w:t>host</w:t>
      </w:r>
      <w:r w:rsidRPr="008907B9">
        <w:rPr>
          <w:rFonts w:ascii="Times New Roman" w:eastAsia="Calibri" w:hAnsi="Times New Roman" w:cs="Times New Roman"/>
          <w:sz w:val="24"/>
        </w:rPr>
        <w:t xml:space="preserve">, viewed 12 April 2018 </w:t>
      </w:r>
    </w:p>
    <w:p w14:paraId="40EA8133" w14:textId="46E46346"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 xml:space="preserve">Thomas, J., R., Nelson, J. K., &amp; Silverman, S. J. (2015). </w:t>
      </w:r>
      <w:r w:rsidR="00AA42E6" w:rsidRPr="00AA42E6">
        <w:rPr>
          <w:rFonts w:ascii="Times New Roman" w:eastAsia="Calibri" w:hAnsi="Times New Roman" w:cs="Times New Roman"/>
          <w:i/>
          <w:sz w:val="24"/>
        </w:rPr>
        <w:t>‘</w:t>
      </w:r>
      <w:r w:rsidRPr="008907B9">
        <w:rPr>
          <w:rFonts w:ascii="Times New Roman" w:eastAsia="Calibri" w:hAnsi="Times New Roman" w:cs="Times New Roman"/>
          <w:i/>
          <w:sz w:val="24"/>
        </w:rPr>
        <w:t>Research methods in physical activity.</w:t>
      </w:r>
      <w:r w:rsidR="00AA42E6" w:rsidRPr="00AA42E6">
        <w:rPr>
          <w:rFonts w:ascii="Times New Roman" w:eastAsia="Calibri" w:hAnsi="Times New Roman" w:cs="Times New Roman"/>
          <w:i/>
          <w:sz w:val="24"/>
        </w:rPr>
        <w:t>’</w:t>
      </w:r>
      <w:r w:rsidRPr="008907B9">
        <w:rPr>
          <w:rFonts w:ascii="Times New Roman" w:eastAsia="Calibri" w:hAnsi="Times New Roman" w:cs="Times New Roman"/>
          <w:i/>
          <w:sz w:val="24"/>
        </w:rPr>
        <w:t xml:space="preserve"> </w:t>
      </w:r>
      <w:proofErr w:type="spellStart"/>
      <w:r w:rsidRPr="008907B9">
        <w:rPr>
          <w:rFonts w:ascii="Times New Roman" w:eastAsia="Calibri" w:hAnsi="Times New Roman" w:cs="Times New Roman"/>
          <w:sz w:val="24"/>
        </w:rPr>
        <w:t>Champaigne</w:t>
      </w:r>
      <w:proofErr w:type="spellEnd"/>
      <w:r w:rsidRPr="008907B9">
        <w:rPr>
          <w:rFonts w:ascii="Times New Roman" w:eastAsia="Calibri" w:hAnsi="Times New Roman" w:cs="Times New Roman"/>
          <w:sz w:val="24"/>
        </w:rPr>
        <w:t>, Illinois: Human Kinetics.</w:t>
      </w:r>
    </w:p>
    <w:p w14:paraId="7F6B4B07" w14:textId="7862E1FC"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 xml:space="preserve">Whitehead, M. (2001). </w:t>
      </w:r>
      <w:r w:rsidR="00AA42E6">
        <w:rPr>
          <w:rFonts w:ascii="Times New Roman" w:eastAsia="Calibri" w:hAnsi="Times New Roman" w:cs="Times New Roman"/>
          <w:sz w:val="24"/>
        </w:rPr>
        <w:t>‘</w:t>
      </w:r>
      <w:r w:rsidRPr="008907B9">
        <w:rPr>
          <w:rFonts w:ascii="Times New Roman" w:eastAsia="Calibri" w:hAnsi="Times New Roman" w:cs="Times New Roman"/>
          <w:i/>
          <w:sz w:val="24"/>
        </w:rPr>
        <w:t>The concept of physical literacy. European Journal of Physical Education</w:t>
      </w:r>
      <w:r w:rsidR="00AA42E6">
        <w:rPr>
          <w:rFonts w:ascii="Times New Roman" w:eastAsia="Calibri" w:hAnsi="Times New Roman" w:cs="Times New Roman"/>
          <w:i/>
          <w:sz w:val="24"/>
        </w:rPr>
        <w:t>’</w:t>
      </w:r>
      <w:r w:rsidRPr="008907B9">
        <w:rPr>
          <w:rFonts w:ascii="Times New Roman" w:eastAsia="Calibri" w:hAnsi="Times New Roman" w:cs="Times New Roman"/>
          <w:sz w:val="24"/>
        </w:rPr>
        <w:t xml:space="preserve">, 6(2), 127–138. doi:10.1080/1740898010060205 </w:t>
      </w:r>
    </w:p>
    <w:p w14:paraId="522A5303" w14:textId="77777777"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 xml:space="preserve">Whitehead, M. (2004). Physical literacy—A debate. Unpublished paper presented at Pre-Olympic Congress, Thessaloniki, Greece. </w:t>
      </w:r>
    </w:p>
    <w:p w14:paraId="3CBF8384" w14:textId="2E824E2C"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 xml:space="preserve">Whitehead, M. (2007). </w:t>
      </w:r>
      <w:r w:rsidR="00AA42E6">
        <w:rPr>
          <w:rFonts w:ascii="Times New Roman" w:eastAsia="Calibri" w:hAnsi="Times New Roman" w:cs="Times New Roman"/>
          <w:sz w:val="24"/>
        </w:rPr>
        <w:t>‘</w:t>
      </w:r>
      <w:r w:rsidRPr="008907B9">
        <w:rPr>
          <w:rFonts w:ascii="Times New Roman" w:eastAsia="Calibri" w:hAnsi="Times New Roman" w:cs="Times New Roman"/>
          <w:i/>
          <w:sz w:val="24"/>
        </w:rPr>
        <w:t>Physical literacy: Philosophical considerations in relation to developing a sense of self, universality and propositional knowledge. Sport, Ethics and Philosophy,</w:t>
      </w:r>
      <w:r w:rsidR="00AA42E6">
        <w:rPr>
          <w:rFonts w:ascii="Times New Roman" w:eastAsia="Calibri" w:hAnsi="Times New Roman" w:cs="Times New Roman"/>
          <w:i/>
          <w:sz w:val="24"/>
        </w:rPr>
        <w:t>’</w:t>
      </w:r>
      <w:r w:rsidRPr="008907B9">
        <w:rPr>
          <w:rFonts w:ascii="Times New Roman" w:eastAsia="Calibri" w:hAnsi="Times New Roman" w:cs="Times New Roman"/>
          <w:i/>
          <w:sz w:val="24"/>
        </w:rPr>
        <w:t xml:space="preserve"> </w:t>
      </w:r>
      <w:r w:rsidRPr="008907B9">
        <w:rPr>
          <w:rFonts w:ascii="Times New Roman" w:eastAsia="Calibri" w:hAnsi="Times New Roman" w:cs="Times New Roman"/>
          <w:sz w:val="24"/>
        </w:rPr>
        <w:t xml:space="preserve">1(3), 281–298. doi:10.1080/17511320701676916 </w:t>
      </w:r>
    </w:p>
    <w:p w14:paraId="1A25283C" w14:textId="77777777"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 xml:space="preserve">Whitehead, M. (2010a). Introduction. In M. Whitehead (Ed.), Physical literacy: Throughout the </w:t>
      </w:r>
      <w:proofErr w:type="spellStart"/>
      <w:r w:rsidRPr="008907B9">
        <w:rPr>
          <w:rFonts w:ascii="Times New Roman" w:eastAsia="Calibri" w:hAnsi="Times New Roman" w:cs="Times New Roman"/>
          <w:sz w:val="24"/>
        </w:rPr>
        <w:t>lifecourse</w:t>
      </w:r>
      <w:proofErr w:type="spellEnd"/>
      <w:r w:rsidRPr="008907B9">
        <w:rPr>
          <w:rFonts w:ascii="Times New Roman" w:eastAsia="Calibri" w:hAnsi="Times New Roman" w:cs="Times New Roman"/>
          <w:sz w:val="24"/>
        </w:rPr>
        <w:t xml:space="preserve"> (pp. 3–9). New York, NY: Routledge. </w:t>
      </w:r>
    </w:p>
    <w:p w14:paraId="1E855200" w14:textId="20235C12"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 xml:space="preserve">Whitehead, M. (Ed.). (2010b). </w:t>
      </w:r>
      <w:r w:rsidR="00AA42E6">
        <w:rPr>
          <w:rFonts w:ascii="Times New Roman" w:eastAsia="Calibri" w:hAnsi="Times New Roman" w:cs="Times New Roman"/>
          <w:sz w:val="24"/>
        </w:rPr>
        <w:t>‘</w:t>
      </w:r>
      <w:r w:rsidRPr="008907B9">
        <w:rPr>
          <w:rFonts w:ascii="Times New Roman" w:eastAsia="Calibri" w:hAnsi="Times New Roman" w:cs="Times New Roman"/>
          <w:i/>
          <w:sz w:val="24"/>
        </w:rPr>
        <w:t xml:space="preserve">Physical literacy: Throughout the </w:t>
      </w:r>
      <w:proofErr w:type="spellStart"/>
      <w:r w:rsidRPr="008907B9">
        <w:rPr>
          <w:rFonts w:ascii="Times New Roman" w:eastAsia="Calibri" w:hAnsi="Times New Roman" w:cs="Times New Roman"/>
          <w:i/>
          <w:sz w:val="24"/>
        </w:rPr>
        <w:t>lifecourse</w:t>
      </w:r>
      <w:proofErr w:type="spellEnd"/>
      <w:r w:rsidRPr="008907B9">
        <w:rPr>
          <w:rFonts w:ascii="Times New Roman" w:eastAsia="Calibri" w:hAnsi="Times New Roman" w:cs="Times New Roman"/>
          <w:i/>
          <w:sz w:val="24"/>
        </w:rPr>
        <w:t>.</w:t>
      </w:r>
      <w:r w:rsidR="00AA42E6">
        <w:rPr>
          <w:rFonts w:ascii="Times New Roman" w:eastAsia="Calibri" w:hAnsi="Times New Roman" w:cs="Times New Roman"/>
          <w:i/>
          <w:sz w:val="24"/>
        </w:rPr>
        <w:t>’</w:t>
      </w:r>
      <w:r w:rsidRPr="008907B9">
        <w:rPr>
          <w:rFonts w:ascii="Times New Roman" w:eastAsia="Calibri" w:hAnsi="Times New Roman" w:cs="Times New Roman"/>
          <w:sz w:val="24"/>
        </w:rPr>
        <w:t xml:space="preserve"> New York, NY: Routledge. </w:t>
      </w:r>
    </w:p>
    <w:p w14:paraId="7BA7996C" w14:textId="5D86BA70"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Whitehead (Eds</w:t>
      </w:r>
      <w:r w:rsidRPr="008907B9">
        <w:rPr>
          <w:rFonts w:ascii="Times New Roman" w:eastAsia="Calibri" w:hAnsi="Times New Roman" w:cs="Times New Roman"/>
          <w:i/>
          <w:sz w:val="24"/>
        </w:rPr>
        <w:t xml:space="preserve">.), </w:t>
      </w:r>
      <w:r w:rsidR="00AA42E6">
        <w:rPr>
          <w:rFonts w:ascii="Times New Roman" w:eastAsia="Calibri" w:hAnsi="Times New Roman" w:cs="Times New Roman"/>
          <w:i/>
          <w:sz w:val="24"/>
        </w:rPr>
        <w:t>‘</w:t>
      </w:r>
      <w:r w:rsidRPr="008907B9">
        <w:rPr>
          <w:rFonts w:ascii="Times New Roman" w:eastAsia="Calibri" w:hAnsi="Times New Roman" w:cs="Times New Roman"/>
          <w:i/>
          <w:sz w:val="24"/>
        </w:rPr>
        <w:t>Debates in physical education</w:t>
      </w:r>
      <w:r w:rsidRPr="008907B9">
        <w:rPr>
          <w:rFonts w:ascii="Times New Roman" w:eastAsia="Calibri" w:hAnsi="Times New Roman" w:cs="Times New Roman"/>
          <w:sz w:val="24"/>
        </w:rPr>
        <w:t xml:space="preserve"> </w:t>
      </w:r>
      <w:r w:rsidR="00AA42E6">
        <w:rPr>
          <w:rFonts w:ascii="Times New Roman" w:eastAsia="Calibri" w:hAnsi="Times New Roman" w:cs="Times New Roman"/>
          <w:sz w:val="24"/>
        </w:rPr>
        <w:t>‘</w:t>
      </w:r>
      <w:r w:rsidRPr="008907B9">
        <w:rPr>
          <w:rFonts w:ascii="Times New Roman" w:eastAsia="Calibri" w:hAnsi="Times New Roman" w:cs="Times New Roman"/>
          <w:sz w:val="24"/>
        </w:rPr>
        <w:t xml:space="preserve">(pp. 37–52). New York, NY: Routledge. </w:t>
      </w:r>
    </w:p>
    <w:p w14:paraId="67B5B2C0" w14:textId="600BF0B2"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 xml:space="preserve">Whitehead, M. (2013b). </w:t>
      </w:r>
      <w:r w:rsidR="00AA42E6">
        <w:rPr>
          <w:rFonts w:ascii="Times New Roman" w:eastAsia="Calibri" w:hAnsi="Times New Roman" w:cs="Times New Roman"/>
          <w:sz w:val="24"/>
        </w:rPr>
        <w:t>‘</w:t>
      </w:r>
      <w:r w:rsidRPr="008907B9">
        <w:rPr>
          <w:rFonts w:ascii="Times New Roman" w:eastAsia="Calibri" w:hAnsi="Times New Roman" w:cs="Times New Roman"/>
          <w:i/>
          <w:sz w:val="24"/>
        </w:rPr>
        <w:t>What is the education in physical education?</w:t>
      </w:r>
      <w:r w:rsidR="00AA42E6">
        <w:rPr>
          <w:rFonts w:ascii="Times New Roman" w:eastAsia="Calibri" w:hAnsi="Times New Roman" w:cs="Times New Roman"/>
          <w:i/>
          <w:sz w:val="24"/>
        </w:rPr>
        <w:t>’</w:t>
      </w:r>
      <w:r w:rsidRPr="008907B9">
        <w:rPr>
          <w:rFonts w:ascii="Times New Roman" w:eastAsia="Calibri" w:hAnsi="Times New Roman" w:cs="Times New Roman"/>
          <w:i/>
          <w:sz w:val="24"/>
        </w:rPr>
        <w:t xml:space="preserve"> </w:t>
      </w:r>
      <w:r w:rsidRPr="008907B9">
        <w:rPr>
          <w:rFonts w:ascii="Times New Roman" w:eastAsia="Calibri" w:hAnsi="Times New Roman" w:cs="Times New Roman"/>
          <w:sz w:val="24"/>
        </w:rPr>
        <w:t xml:space="preserve">In S. Capel &amp; M. Whitehead (Eds.), </w:t>
      </w:r>
      <w:r w:rsidR="00AA42E6">
        <w:rPr>
          <w:rFonts w:ascii="Times New Roman" w:eastAsia="Calibri" w:hAnsi="Times New Roman" w:cs="Times New Roman"/>
          <w:sz w:val="24"/>
        </w:rPr>
        <w:t>‘</w:t>
      </w:r>
      <w:r w:rsidRPr="008907B9">
        <w:rPr>
          <w:rFonts w:ascii="Times New Roman" w:eastAsia="Calibri" w:hAnsi="Times New Roman" w:cs="Times New Roman"/>
          <w:i/>
          <w:sz w:val="24"/>
        </w:rPr>
        <w:t>Debates in physical education</w:t>
      </w:r>
      <w:r w:rsidR="00AA42E6">
        <w:rPr>
          <w:rFonts w:ascii="Times New Roman" w:eastAsia="Calibri" w:hAnsi="Times New Roman" w:cs="Times New Roman"/>
          <w:i/>
          <w:sz w:val="24"/>
        </w:rPr>
        <w:t>’</w:t>
      </w:r>
      <w:r w:rsidRPr="008907B9">
        <w:rPr>
          <w:rFonts w:ascii="Times New Roman" w:eastAsia="Calibri" w:hAnsi="Times New Roman" w:cs="Times New Roman"/>
          <w:sz w:val="24"/>
        </w:rPr>
        <w:t xml:space="preserve"> (pp. 22–36). New York, NY: Routledge</w:t>
      </w:r>
    </w:p>
    <w:p w14:paraId="37138DE5" w14:textId="4D5AC4CA" w:rsidR="0036126B" w:rsidRPr="008907B9" w:rsidRDefault="008907B9" w:rsidP="0036126B">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 xml:space="preserve">Whitehead, M. (2013a). </w:t>
      </w:r>
      <w:r w:rsidRPr="008907B9">
        <w:rPr>
          <w:rFonts w:ascii="Times New Roman" w:eastAsia="Calibri" w:hAnsi="Times New Roman" w:cs="Times New Roman"/>
          <w:i/>
          <w:sz w:val="24"/>
        </w:rPr>
        <w:t>What is physical literacy and how does it impact on physical education?</w:t>
      </w:r>
      <w:r w:rsidR="00AA42E6">
        <w:rPr>
          <w:rFonts w:ascii="Times New Roman" w:eastAsia="Calibri" w:hAnsi="Times New Roman" w:cs="Times New Roman"/>
          <w:i/>
          <w:sz w:val="24"/>
        </w:rPr>
        <w:t>’</w:t>
      </w:r>
      <w:r w:rsidRPr="008907B9">
        <w:rPr>
          <w:rFonts w:ascii="Times New Roman" w:eastAsia="Calibri" w:hAnsi="Times New Roman" w:cs="Times New Roman"/>
          <w:sz w:val="24"/>
        </w:rPr>
        <w:t xml:space="preserve"> In S. Capel &amp; M</w:t>
      </w:r>
      <w:r w:rsidR="0036126B">
        <w:rPr>
          <w:rFonts w:ascii="Times New Roman" w:eastAsia="Calibri" w:hAnsi="Times New Roman" w:cs="Times New Roman"/>
          <w:sz w:val="24"/>
        </w:rPr>
        <w:t>,</w:t>
      </w:r>
      <w:r w:rsidR="0036126B" w:rsidRPr="0036126B">
        <w:rPr>
          <w:rFonts w:ascii="Times New Roman" w:eastAsia="Calibri" w:hAnsi="Times New Roman" w:cs="Times New Roman"/>
          <w:sz w:val="24"/>
        </w:rPr>
        <w:t xml:space="preserve"> </w:t>
      </w:r>
      <w:r w:rsidR="0036126B" w:rsidRPr="008907B9">
        <w:rPr>
          <w:rFonts w:ascii="Times New Roman" w:eastAsia="Calibri" w:hAnsi="Times New Roman" w:cs="Times New Roman"/>
          <w:sz w:val="24"/>
        </w:rPr>
        <w:t xml:space="preserve">Whitehead (Eds.), </w:t>
      </w:r>
      <w:r w:rsidR="0036126B">
        <w:rPr>
          <w:rFonts w:ascii="Times New Roman" w:eastAsia="Calibri" w:hAnsi="Times New Roman" w:cs="Times New Roman"/>
          <w:sz w:val="24"/>
        </w:rPr>
        <w:t>‘</w:t>
      </w:r>
      <w:r w:rsidR="0036126B" w:rsidRPr="008907B9">
        <w:rPr>
          <w:rFonts w:ascii="Times New Roman" w:eastAsia="Calibri" w:hAnsi="Times New Roman" w:cs="Times New Roman"/>
          <w:i/>
          <w:sz w:val="24"/>
        </w:rPr>
        <w:t>Debates in physical education</w:t>
      </w:r>
      <w:r w:rsidR="0036126B">
        <w:rPr>
          <w:rFonts w:ascii="Times New Roman" w:eastAsia="Calibri" w:hAnsi="Times New Roman" w:cs="Times New Roman"/>
          <w:i/>
          <w:sz w:val="24"/>
        </w:rPr>
        <w:t>’</w:t>
      </w:r>
      <w:r w:rsidR="0036126B" w:rsidRPr="008907B9">
        <w:rPr>
          <w:rFonts w:ascii="Times New Roman" w:eastAsia="Calibri" w:hAnsi="Times New Roman" w:cs="Times New Roman"/>
          <w:sz w:val="24"/>
        </w:rPr>
        <w:t xml:space="preserve"> (pp. 22–36). New York, NY: Routledge</w:t>
      </w:r>
    </w:p>
    <w:p w14:paraId="40976CF5" w14:textId="0175DD3D" w:rsidR="008907B9" w:rsidRPr="008907B9" w:rsidRDefault="008907B9" w:rsidP="008907B9">
      <w:pPr>
        <w:spacing w:line="256" w:lineRule="auto"/>
        <w:rPr>
          <w:rFonts w:ascii="Times New Roman" w:eastAsia="Calibri" w:hAnsi="Times New Roman" w:cs="Times New Roman"/>
          <w:sz w:val="24"/>
        </w:rPr>
      </w:pPr>
    </w:p>
    <w:p w14:paraId="0C3BBA7D" w14:textId="77777777" w:rsidR="008907B9" w:rsidRPr="008907B9" w:rsidRDefault="008907B9" w:rsidP="008907B9">
      <w:pPr>
        <w:spacing w:line="256" w:lineRule="auto"/>
        <w:rPr>
          <w:rFonts w:ascii="Times New Roman" w:eastAsia="Calibri" w:hAnsi="Times New Roman" w:cs="Times New Roman"/>
          <w:sz w:val="24"/>
        </w:rPr>
      </w:pPr>
      <w:r w:rsidRPr="008907B9">
        <w:rPr>
          <w:rFonts w:ascii="Times New Roman" w:eastAsia="Calibri" w:hAnsi="Times New Roman" w:cs="Times New Roman"/>
          <w:sz w:val="24"/>
        </w:rPr>
        <w:t xml:space="preserve">Whitehead, M. E. (2016). International Physical Literacy Association. Retrieved from http://www.physical-literacy. org.uk/ </w:t>
      </w:r>
    </w:p>
    <w:p w14:paraId="3D5C5EDE" w14:textId="77777777" w:rsidR="00525D3A" w:rsidRPr="001F66AB" w:rsidRDefault="00525D3A" w:rsidP="00B01AA4">
      <w:pPr>
        <w:spacing w:before="240"/>
        <w:rPr>
          <w:rFonts w:ascii="Times New Roman" w:hAnsi="Times New Roman" w:cs="Times New Roman"/>
          <w:sz w:val="24"/>
          <w:szCs w:val="24"/>
        </w:rPr>
      </w:pPr>
    </w:p>
    <w:sectPr w:rsidR="00525D3A" w:rsidRPr="001F66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3520A"/>
    <w:multiLevelType w:val="multilevel"/>
    <w:tmpl w:val="3DECE8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D58BC"/>
    <w:multiLevelType w:val="hybridMultilevel"/>
    <w:tmpl w:val="68C4B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D05B97"/>
    <w:multiLevelType w:val="hybridMultilevel"/>
    <w:tmpl w:val="3DE621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EB12023"/>
    <w:multiLevelType w:val="multilevel"/>
    <w:tmpl w:val="27B49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A740E6"/>
    <w:multiLevelType w:val="hybridMultilevel"/>
    <w:tmpl w:val="ABC2E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EA36AD1"/>
    <w:multiLevelType w:val="hybridMultilevel"/>
    <w:tmpl w:val="B34E66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4"/>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 w:numId="4">
    <w:abstractNumId w:val="5"/>
    <w:lvlOverride w:ilvl="0"/>
    <w:lvlOverride w:ilvl="1"/>
    <w:lvlOverride w:ilvl="2"/>
    <w:lvlOverride w:ilvl="3"/>
    <w:lvlOverride w:ilvl="4"/>
    <w:lvlOverride w:ilvl="5"/>
    <w:lvlOverride w:ilvl="6"/>
    <w:lvlOverride w:ilvl="7"/>
    <w:lvlOverride w:ilvl="8"/>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76F"/>
    <w:rsid w:val="00001F3D"/>
    <w:rsid w:val="00007F75"/>
    <w:rsid w:val="00016AA7"/>
    <w:rsid w:val="00017035"/>
    <w:rsid w:val="000240D1"/>
    <w:rsid w:val="00032BF2"/>
    <w:rsid w:val="00033ECE"/>
    <w:rsid w:val="00046C0B"/>
    <w:rsid w:val="00052539"/>
    <w:rsid w:val="000573FB"/>
    <w:rsid w:val="00066FBA"/>
    <w:rsid w:val="000B04EA"/>
    <w:rsid w:val="000B0ADA"/>
    <w:rsid w:val="000D22AC"/>
    <w:rsid w:val="000D3597"/>
    <w:rsid w:val="000E57BC"/>
    <w:rsid w:val="0010125C"/>
    <w:rsid w:val="00101789"/>
    <w:rsid w:val="00104AA3"/>
    <w:rsid w:val="00112B2F"/>
    <w:rsid w:val="00123792"/>
    <w:rsid w:val="001237E5"/>
    <w:rsid w:val="00126A53"/>
    <w:rsid w:val="0014071A"/>
    <w:rsid w:val="00147CC3"/>
    <w:rsid w:val="00150FBA"/>
    <w:rsid w:val="0016239C"/>
    <w:rsid w:val="00167E0E"/>
    <w:rsid w:val="00170DC3"/>
    <w:rsid w:val="00173B2A"/>
    <w:rsid w:val="001A53FB"/>
    <w:rsid w:val="001C0BAA"/>
    <w:rsid w:val="001D05F5"/>
    <w:rsid w:val="001D402F"/>
    <w:rsid w:val="001F50ED"/>
    <w:rsid w:val="001F66AB"/>
    <w:rsid w:val="001F75AC"/>
    <w:rsid w:val="00204315"/>
    <w:rsid w:val="00205064"/>
    <w:rsid w:val="00210BCB"/>
    <w:rsid w:val="00214080"/>
    <w:rsid w:val="00216CD6"/>
    <w:rsid w:val="00243EE6"/>
    <w:rsid w:val="0026263F"/>
    <w:rsid w:val="00265855"/>
    <w:rsid w:val="00276C6E"/>
    <w:rsid w:val="00277204"/>
    <w:rsid w:val="00277761"/>
    <w:rsid w:val="00282712"/>
    <w:rsid w:val="002878F2"/>
    <w:rsid w:val="002906FD"/>
    <w:rsid w:val="00295154"/>
    <w:rsid w:val="002974DB"/>
    <w:rsid w:val="002A373A"/>
    <w:rsid w:val="002A41FC"/>
    <w:rsid w:val="002C040A"/>
    <w:rsid w:val="002C1B2A"/>
    <w:rsid w:val="002C75CA"/>
    <w:rsid w:val="002E6B7B"/>
    <w:rsid w:val="003037F4"/>
    <w:rsid w:val="00306928"/>
    <w:rsid w:val="00326C3C"/>
    <w:rsid w:val="00334E78"/>
    <w:rsid w:val="00340E3F"/>
    <w:rsid w:val="003501D6"/>
    <w:rsid w:val="00356C45"/>
    <w:rsid w:val="0036126B"/>
    <w:rsid w:val="003738C6"/>
    <w:rsid w:val="00377C2B"/>
    <w:rsid w:val="00382C1A"/>
    <w:rsid w:val="0038534E"/>
    <w:rsid w:val="003A6BD2"/>
    <w:rsid w:val="003C34A3"/>
    <w:rsid w:val="003D0821"/>
    <w:rsid w:val="003E6DC8"/>
    <w:rsid w:val="003E7BEC"/>
    <w:rsid w:val="00403A96"/>
    <w:rsid w:val="00404A64"/>
    <w:rsid w:val="004203A2"/>
    <w:rsid w:val="00422C55"/>
    <w:rsid w:val="00434034"/>
    <w:rsid w:val="00436F02"/>
    <w:rsid w:val="00446A29"/>
    <w:rsid w:val="00461EA9"/>
    <w:rsid w:val="00464418"/>
    <w:rsid w:val="00471079"/>
    <w:rsid w:val="00475E53"/>
    <w:rsid w:val="0047719C"/>
    <w:rsid w:val="004851A2"/>
    <w:rsid w:val="00485AEE"/>
    <w:rsid w:val="00487519"/>
    <w:rsid w:val="004917D7"/>
    <w:rsid w:val="004A5570"/>
    <w:rsid w:val="004B458D"/>
    <w:rsid w:val="004C22D1"/>
    <w:rsid w:val="004C41D7"/>
    <w:rsid w:val="004F3BA7"/>
    <w:rsid w:val="004F53E3"/>
    <w:rsid w:val="005004BC"/>
    <w:rsid w:val="0050458A"/>
    <w:rsid w:val="00507BCB"/>
    <w:rsid w:val="00510E11"/>
    <w:rsid w:val="00512491"/>
    <w:rsid w:val="00525D3A"/>
    <w:rsid w:val="00533DB9"/>
    <w:rsid w:val="00542393"/>
    <w:rsid w:val="00542FA6"/>
    <w:rsid w:val="00547B5A"/>
    <w:rsid w:val="0055170B"/>
    <w:rsid w:val="00556BB2"/>
    <w:rsid w:val="00557708"/>
    <w:rsid w:val="00590370"/>
    <w:rsid w:val="00595786"/>
    <w:rsid w:val="005958B8"/>
    <w:rsid w:val="005964B0"/>
    <w:rsid w:val="005978A6"/>
    <w:rsid w:val="005A02B1"/>
    <w:rsid w:val="005B391D"/>
    <w:rsid w:val="005B6E5C"/>
    <w:rsid w:val="005D5B3F"/>
    <w:rsid w:val="005E14DA"/>
    <w:rsid w:val="005F1AFF"/>
    <w:rsid w:val="00600C7A"/>
    <w:rsid w:val="00601BA3"/>
    <w:rsid w:val="00623566"/>
    <w:rsid w:val="00626A10"/>
    <w:rsid w:val="006358A2"/>
    <w:rsid w:val="006446E1"/>
    <w:rsid w:val="006449E7"/>
    <w:rsid w:val="006509B3"/>
    <w:rsid w:val="0067148B"/>
    <w:rsid w:val="006741AC"/>
    <w:rsid w:val="0067596E"/>
    <w:rsid w:val="00676B33"/>
    <w:rsid w:val="0068305F"/>
    <w:rsid w:val="00683D4D"/>
    <w:rsid w:val="0069738E"/>
    <w:rsid w:val="006A0FE1"/>
    <w:rsid w:val="006A6955"/>
    <w:rsid w:val="006B495D"/>
    <w:rsid w:val="006C4A3E"/>
    <w:rsid w:val="006C64DB"/>
    <w:rsid w:val="006D0388"/>
    <w:rsid w:val="006D0853"/>
    <w:rsid w:val="006D49A4"/>
    <w:rsid w:val="006E79C3"/>
    <w:rsid w:val="006E7BAA"/>
    <w:rsid w:val="007039BC"/>
    <w:rsid w:val="007131A7"/>
    <w:rsid w:val="00721568"/>
    <w:rsid w:val="0074565A"/>
    <w:rsid w:val="0074764B"/>
    <w:rsid w:val="0076046F"/>
    <w:rsid w:val="00762F07"/>
    <w:rsid w:val="00770313"/>
    <w:rsid w:val="0077304A"/>
    <w:rsid w:val="00782F1A"/>
    <w:rsid w:val="00787D56"/>
    <w:rsid w:val="007A3F2F"/>
    <w:rsid w:val="007B39A4"/>
    <w:rsid w:val="007D2633"/>
    <w:rsid w:val="007E492C"/>
    <w:rsid w:val="007E772C"/>
    <w:rsid w:val="007F1A74"/>
    <w:rsid w:val="00804E6E"/>
    <w:rsid w:val="00834813"/>
    <w:rsid w:val="00834CED"/>
    <w:rsid w:val="00837A4A"/>
    <w:rsid w:val="008412DF"/>
    <w:rsid w:val="00842B87"/>
    <w:rsid w:val="008516C3"/>
    <w:rsid w:val="00854E91"/>
    <w:rsid w:val="00860146"/>
    <w:rsid w:val="00877F7C"/>
    <w:rsid w:val="0088536A"/>
    <w:rsid w:val="008907B9"/>
    <w:rsid w:val="0089298B"/>
    <w:rsid w:val="00894BCD"/>
    <w:rsid w:val="008A41DD"/>
    <w:rsid w:val="008A604F"/>
    <w:rsid w:val="008A7677"/>
    <w:rsid w:val="008B7E35"/>
    <w:rsid w:val="008C1DB7"/>
    <w:rsid w:val="008D2139"/>
    <w:rsid w:val="008D2E48"/>
    <w:rsid w:val="008F00B6"/>
    <w:rsid w:val="00913528"/>
    <w:rsid w:val="0091790D"/>
    <w:rsid w:val="0093681E"/>
    <w:rsid w:val="00970524"/>
    <w:rsid w:val="009779FD"/>
    <w:rsid w:val="00984C85"/>
    <w:rsid w:val="009A3131"/>
    <w:rsid w:val="009A6463"/>
    <w:rsid w:val="009C1B4D"/>
    <w:rsid w:val="009C1D3A"/>
    <w:rsid w:val="009F3913"/>
    <w:rsid w:val="00A05486"/>
    <w:rsid w:val="00A16ABC"/>
    <w:rsid w:val="00A178B9"/>
    <w:rsid w:val="00A246FE"/>
    <w:rsid w:val="00A25EF3"/>
    <w:rsid w:val="00A33B87"/>
    <w:rsid w:val="00A6230D"/>
    <w:rsid w:val="00A758C1"/>
    <w:rsid w:val="00A81C72"/>
    <w:rsid w:val="00AA0F02"/>
    <w:rsid w:val="00AA42E6"/>
    <w:rsid w:val="00AA6BAF"/>
    <w:rsid w:val="00AB582C"/>
    <w:rsid w:val="00AB75B4"/>
    <w:rsid w:val="00AB7D21"/>
    <w:rsid w:val="00AC1317"/>
    <w:rsid w:val="00AE1188"/>
    <w:rsid w:val="00AF440A"/>
    <w:rsid w:val="00AF7A98"/>
    <w:rsid w:val="00B01AA4"/>
    <w:rsid w:val="00B32387"/>
    <w:rsid w:val="00B36809"/>
    <w:rsid w:val="00B47F33"/>
    <w:rsid w:val="00B52C66"/>
    <w:rsid w:val="00B56D25"/>
    <w:rsid w:val="00B6218C"/>
    <w:rsid w:val="00B93728"/>
    <w:rsid w:val="00BB2E65"/>
    <w:rsid w:val="00BB74D3"/>
    <w:rsid w:val="00BC1CF2"/>
    <w:rsid w:val="00BC22BB"/>
    <w:rsid w:val="00BD0EC0"/>
    <w:rsid w:val="00BD6061"/>
    <w:rsid w:val="00BD65D5"/>
    <w:rsid w:val="00BE077F"/>
    <w:rsid w:val="00BE7220"/>
    <w:rsid w:val="00BE7B63"/>
    <w:rsid w:val="00C001D4"/>
    <w:rsid w:val="00C14DB5"/>
    <w:rsid w:val="00C179A1"/>
    <w:rsid w:val="00C2148E"/>
    <w:rsid w:val="00C22E23"/>
    <w:rsid w:val="00C31D95"/>
    <w:rsid w:val="00C3678C"/>
    <w:rsid w:val="00C51F16"/>
    <w:rsid w:val="00C65E52"/>
    <w:rsid w:val="00C7125A"/>
    <w:rsid w:val="00C77DBE"/>
    <w:rsid w:val="00C867A0"/>
    <w:rsid w:val="00CB7845"/>
    <w:rsid w:val="00CE261C"/>
    <w:rsid w:val="00CF6FAA"/>
    <w:rsid w:val="00D042E4"/>
    <w:rsid w:val="00D1442B"/>
    <w:rsid w:val="00D1746E"/>
    <w:rsid w:val="00D2528C"/>
    <w:rsid w:val="00D25C1E"/>
    <w:rsid w:val="00D346F2"/>
    <w:rsid w:val="00D402BB"/>
    <w:rsid w:val="00D64486"/>
    <w:rsid w:val="00D7276F"/>
    <w:rsid w:val="00D82222"/>
    <w:rsid w:val="00D82FE7"/>
    <w:rsid w:val="00D85E1C"/>
    <w:rsid w:val="00DA7B64"/>
    <w:rsid w:val="00DB4122"/>
    <w:rsid w:val="00DC287B"/>
    <w:rsid w:val="00DD6147"/>
    <w:rsid w:val="00DD7798"/>
    <w:rsid w:val="00DE129C"/>
    <w:rsid w:val="00DE69C7"/>
    <w:rsid w:val="00DF1E01"/>
    <w:rsid w:val="00DF5425"/>
    <w:rsid w:val="00DF554F"/>
    <w:rsid w:val="00DF5C53"/>
    <w:rsid w:val="00E01B11"/>
    <w:rsid w:val="00E11734"/>
    <w:rsid w:val="00E12A9C"/>
    <w:rsid w:val="00E173B1"/>
    <w:rsid w:val="00E20117"/>
    <w:rsid w:val="00E24F53"/>
    <w:rsid w:val="00E255A7"/>
    <w:rsid w:val="00E51C5D"/>
    <w:rsid w:val="00E55AB1"/>
    <w:rsid w:val="00E64C1C"/>
    <w:rsid w:val="00E65D8A"/>
    <w:rsid w:val="00E73A55"/>
    <w:rsid w:val="00E774FB"/>
    <w:rsid w:val="00E838CC"/>
    <w:rsid w:val="00EB38D2"/>
    <w:rsid w:val="00EB3C56"/>
    <w:rsid w:val="00EB6046"/>
    <w:rsid w:val="00EC1F41"/>
    <w:rsid w:val="00EE02B5"/>
    <w:rsid w:val="00F0350F"/>
    <w:rsid w:val="00F25A82"/>
    <w:rsid w:val="00F26145"/>
    <w:rsid w:val="00F3761C"/>
    <w:rsid w:val="00F454CD"/>
    <w:rsid w:val="00F60DA2"/>
    <w:rsid w:val="00F623FD"/>
    <w:rsid w:val="00F70F22"/>
    <w:rsid w:val="00F72D77"/>
    <w:rsid w:val="00F76054"/>
    <w:rsid w:val="00F767EB"/>
    <w:rsid w:val="00F81AB4"/>
    <w:rsid w:val="00F85DE8"/>
    <w:rsid w:val="00F932A7"/>
    <w:rsid w:val="00F94B5E"/>
    <w:rsid w:val="00F96AAF"/>
    <w:rsid w:val="00FB1045"/>
    <w:rsid w:val="00FB514D"/>
    <w:rsid w:val="00FC37B7"/>
    <w:rsid w:val="00FD5BB2"/>
    <w:rsid w:val="00FE3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DC495"/>
  <w15:chartTrackingRefBased/>
  <w15:docId w15:val="{4A9F4486-D652-49EE-8744-A0DB417DC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38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38CC"/>
    <w:rPr>
      <w:rFonts w:ascii="Segoe UI" w:hAnsi="Segoe UI" w:cs="Segoe UI"/>
      <w:sz w:val="18"/>
      <w:szCs w:val="18"/>
    </w:rPr>
  </w:style>
  <w:style w:type="table" w:styleId="TableGrid">
    <w:name w:val="Table Grid"/>
    <w:basedOn w:val="TableNormal"/>
    <w:uiPriority w:val="39"/>
    <w:rsid w:val="00F25A8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004B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024796">
      <w:bodyDiv w:val="1"/>
      <w:marLeft w:val="0"/>
      <w:marRight w:val="0"/>
      <w:marTop w:val="0"/>
      <w:marBottom w:val="0"/>
      <w:divBdr>
        <w:top w:val="none" w:sz="0" w:space="0" w:color="auto"/>
        <w:left w:val="none" w:sz="0" w:space="0" w:color="auto"/>
        <w:bottom w:val="none" w:sz="0" w:space="0" w:color="auto"/>
        <w:right w:val="none" w:sz="0" w:space="0" w:color="auto"/>
      </w:divBdr>
    </w:div>
    <w:div w:id="495344262">
      <w:bodyDiv w:val="1"/>
      <w:marLeft w:val="0"/>
      <w:marRight w:val="0"/>
      <w:marTop w:val="0"/>
      <w:marBottom w:val="0"/>
      <w:divBdr>
        <w:top w:val="none" w:sz="0" w:space="0" w:color="auto"/>
        <w:left w:val="none" w:sz="0" w:space="0" w:color="auto"/>
        <w:bottom w:val="none" w:sz="0" w:space="0" w:color="auto"/>
        <w:right w:val="none" w:sz="0" w:space="0" w:color="auto"/>
      </w:divBdr>
    </w:div>
    <w:div w:id="869608312">
      <w:bodyDiv w:val="1"/>
      <w:marLeft w:val="0"/>
      <w:marRight w:val="0"/>
      <w:marTop w:val="0"/>
      <w:marBottom w:val="0"/>
      <w:divBdr>
        <w:top w:val="none" w:sz="0" w:space="0" w:color="auto"/>
        <w:left w:val="none" w:sz="0" w:space="0" w:color="auto"/>
        <w:bottom w:val="none" w:sz="0" w:space="0" w:color="auto"/>
        <w:right w:val="none" w:sz="0" w:space="0" w:color="auto"/>
      </w:divBdr>
    </w:div>
    <w:div w:id="1258370194">
      <w:bodyDiv w:val="1"/>
      <w:marLeft w:val="0"/>
      <w:marRight w:val="0"/>
      <w:marTop w:val="0"/>
      <w:marBottom w:val="0"/>
      <w:divBdr>
        <w:top w:val="none" w:sz="0" w:space="0" w:color="auto"/>
        <w:left w:val="none" w:sz="0" w:space="0" w:color="auto"/>
        <w:bottom w:val="none" w:sz="0" w:space="0" w:color="auto"/>
        <w:right w:val="none" w:sz="0" w:space="0" w:color="auto"/>
      </w:divBdr>
    </w:div>
    <w:div w:id="1464159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3397</Words>
  <Characters>19364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Saunders</dc:creator>
  <cp:keywords/>
  <dc:description/>
  <cp:lastModifiedBy>Matthew Saunders</cp:lastModifiedBy>
  <cp:revision>2</cp:revision>
  <cp:lastPrinted>2018-04-11T18:54:00Z</cp:lastPrinted>
  <dcterms:created xsi:type="dcterms:W3CDTF">2018-04-12T23:33:00Z</dcterms:created>
  <dcterms:modified xsi:type="dcterms:W3CDTF">2018-04-12T23:33:00Z</dcterms:modified>
</cp:coreProperties>
</file>