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873685" w:rsidR="0087220C" w:rsidP="000F2E24" w:rsidRDefault="00052CE5" w14:paraId="1BA558FF" w14:textId="3992099B">
      <w:pPr>
        <w:spacing w:after="240"/>
        <w:jc w:val="center"/>
        <w:rPr>
          <w:rFonts w:ascii="Times New Roman" w:hAnsi="Times New Roman" w:cs="Times New Roman"/>
          <w:b/>
          <w:bCs/>
          <w:sz w:val="24"/>
          <w:szCs w:val="24"/>
        </w:rPr>
      </w:pPr>
      <w:r w:rsidRPr="00873685">
        <w:rPr>
          <w:rFonts w:ascii="Times New Roman" w:hAnsi="Times New Roman" w:cs="Times New Roman"/>
          <w:b/>
          <w:bCs/>
          <w:sz w:val="24"/>
          <w:szCs w:val="24"/>
        </w:rPr>
        <w:t xml:space="preserve">An Overview of Skeptical Worries: The Gettier Problem, Agrippa’s Trilemma, and </w:t>
      </w:r>
      <w:r w:rsidRPr="00873685" w:rsidR="00A71EA9">
        <w:rPr>
          <w:rFonts w:ascii="Times New Roman" w:hAnsi="Times New Roman" w:cs="Times New Roman"/>
          <w:b/>
          <w:bCs/>
          <w:sz w:val="24"/>
          <w:szCs w:val="24"/>
        </w:rPr>
        <w:t>the Brain-in-a-Vat</w:t>
      </w:r>
    </w:p>
    <w:p w:rsidRPr="00873685" w:rsidR="009F008A" w:rsidP="3D86BB11" w:rsidRDefault="009F008A" w14:paraId="32875D0C" w14:textId="646F00AC">
      <w:pPr>
        <w:pBdr>
          <w:top w:val="single" w:color="FF000000" w:sz="4" w:space="1"/>
          <w:left w:val="single" w:color="FF000000" w:sz="4" w:space="4"/>
          <w:bottom w:val="single" w:color="FF000000" w:sz="4" w:space="1"/>
          <w:right w:val="single" w:color="FF000000" w:sz="4" w:space="4"/>
        </w:pBdr>
        <w:spacing w:after="240"/>
        <w:jc w:val="left"/>
        <w:rPr>
          <w:rFonts w:ascii="Times New Roman" w:hAnsi="Times New Roman" w:cs="Times New Roman"/>
          <w:sz w:val="24"/>
          <w:szCs w:val="24"/>
        </w:rPr>
      </w:pPr>
      <w:r w:rsidRPr="3D86BB11" w:rsidR="009F008A">
        <w:rPr>
          <w:rFonts w:ascii="Times New Roman" w:hAnsi="Times New Roman" w:cs="Times New Roman"/>
          <w:sz w:val="24"/>
          <w:szCs w:val="24"/>
        </w:rPr>
        <w:t xml:space="preserve">Andrew </w:t>
      </w:r>
      <w:r w:rsidRPr="3D86BB11" w:rsidR="009F008A">
        <w:rPr>
          <w:rFonts w:ascii="Times New Roman" w:hAnsi="Times New Roman" w:cs="Times New Roman"/>
          <w:sz w:val="24"/>
          <w:szCs w:val="24"/>
        </w:rPr>
        <w:t>Nesseler</w:t>
      </w:r>
    </w:p>
    <w:p w:rsidRPr="00873685" w:rsidR="00E13F5B" w:rsidP="00AB1EDA" w:rsidRDefault="00E13F5B" w14:paraId="1179BA40" w14:textId="3F22F92A">
      <w:pPr>
        <w:pBdr>
          <w:top w:val="single" w:color="auto" w:sz="4" w:space="1"/>
          <w:left w:val="single" w:color="auto" w:sz="4" w:space="4"/>
          <w:bottom w:val="single" w:color="auto" w:sz="4" w:space="1"/>
          <w:right w:val="single" w:color="auto" w:sz="4" w:space="4"/>
        </w:pBdr>
        <w:spacing w:after="240"/>
        <w:jc w:val="left"/>
        <w:rPr>
          <w:rFonts w:ascii="Times New Roman" w:hAnsi="Times New Roman" w:cs="Times New Roman"/>
          <w:sz w:val="24"/>
          <w:szCs w:val="24"/>
        </w:rPr>
      </w:pPr>
      <w:r w:rsidRPr="00873685">
        <w:rPr>
          <w:rFonts w:ascii="Times New Roman" w:hAnsi="Times New Roman" w:cs="Times New Roman"/>
          <w:sz w:val="24"/>
          <w:szCs w:val="24"/>
        </w:rPr>
        <w:t>2236167@student.uwtsd.ac.uk</w:t>
      </w:r>
    </w:p>
    <w:p w:rsidRPr="00873685" w:rsidR="009F008A" w:rsidP="00AB1EDA" w:rsidRDefault="009F008A" w14:paraId="5361ED95" w14:textId="692B9C87">
      <w:pPr>
        <w:pBdr>
          <w:top w:val="single" w:color="auto" w:sz="4" w:space="1"/>
          <w:left w:val="single" w:color="auto" w:sz="4" w:space="4"/>
          <w:bottom w:val="single" w:color="auto" w:sz="4" w:space="1"/>
          <w:right w:val="single" w:color="auto" w:sz="4" w:space="4"/>
        </w:pBdr>
        <w:spacing w:after="240"/>
        <w:jc w:val="left"/>
        <w:rPr>
          <w:rFonts w:ascii="Times New Roman" w:hAnsi="Times New Roman" w:cs="Times New Roman"/>
          <w:sz w:val="24"/>
          <w:szCs w:val="24"/>
        </w:rPr>
      </w:pPr>
      <w:r w:rsidRPr="00873685">
        <w:rPr>
          <w:rFonts w:ascii="Times New Roman" w:hAnsi="Times New Roman" w:cs="Times New Roman"/>
          <w:sz w:val="24"/>
          <w:szCs w:val="24"/>
        </w:rPr>
        <w:t>University of Wales Trinity Saint David</w:t>
      </w:r>
    </w:p>
    <w:p w:rsidRPr="00873685" w:rsidR="009F008A" w:rsidP="00AB1EDA" w:rsidRDefault="009F008A" w14:paraId="071DC4BE" w14:textId="39ACC1C4">
      <w:pPr>
        <w:pBdr>
          <w:top w:val="single" w:color="auto" w:sz="4" w:space="1"/>
          <w:left w:val="single" w:color="auto" w:sz="4" w:space="4"/>
          <w:bottom w:val="single" w:color="auto" w:sz="4" w:space="1"/>
          <w:right w:val="single" w:color="auto" w:sz="4" w:space="4"/>
        </w:pBdr>
        <w:jc w:val="left"/>
        <w:rPr>
          <w:rFonts w:ascii="Times New Roman" w:hAnsi="Times New Roman" w:cs="Times New Roman"/>
          <w:sz w:val="24"/>
          <w:szCs w:val="24"/>
        </w:rPr>
      </w:pPr>
      <w:r w:rsidRPr="00873685">
        <w:rPr>
          <w:rFonts w:ascii="Times New Roman" w:hAnsi="Times New Roman" w:cs="Times New Roman"/>
          <w:sz w:val="24"/>
          <w:szCs w:val="24"/>
        </w:rPr>
        <w:t>3-6-15 Setagaya, Tokyo, Japan</w:t>
      </w:r>
    </w:p>
    <w:p w:rsidRPr="00873685" w:rsidR="009F008A" w:rsidP="00AB1EDA" w:rsidRDefault="00CC4193" w14:paraId="62EC16D6" w14:textId="58EFD8EA">
      <w:pPr>
        <w:pBdr>
          <w:top w:val="single" w:color="auto" w:sz="4" w:space="1"/>
          <w:left w:val="single" w:color="auto" w:sz="4" w:space="4"/>
          <w:bottom w:val="single" w:color="auto" w:sz="4" w:space="1"/>
          <w:right w:val="single" w:color="auto" w:sz="4" w:space="4"/>
        </w:pBdr>
        <w:jc w:val="left"/>
        <w:rPr>
          <w:rFonts w:ascii="Times New Roman" w:hAnsi="Times New Roman" w:cs="Times New Roman"/>
          <w:sz w:val="24"/>
          <w:szCs w:val="24"/>
        </w:rPr>
      </w:pPr>
      <w:r w:rsidRPr="00873685">
        <w:rPr>
          <w:rFonts w:ascii="Times New Roman" w:hAnsi="Times New Roman" w:cs="Times New Roman"/>
          <w:sz w:val="24"/>
          <w:szCs w:val="24"/>
        </w:rPr>
        <w:t xml:space="preserve">Maison de Chou </w:t>
      </w:r>
      <w:proofErr w:type="spellStart"/>
      <w:r w:rsidRPr="00873685">
        <w:rPr>
          <w:rFonts w:ascii="Times New Roman" w:hAnsi="Times New Roman" w:cs="Times New Roman"/>
          <w:sz w:val="24"/>
          <w:szCs w:val="24"/>
        </w:rPr>
        <w:t>Chou</w:t>
      </w:r>
      <w:proofErr w:type="spellEnd"/>
      <w:r w:rsidRPr="00873685">
        <w:rPr>
          <w:rFonts w:ascii="Times New Roman" w:hAnsi="Times New Roman" w:cs="Times New Roman"/>
          <w:sz w:val="24"/>
          <w:szCs w:val="24"/>
        </w:rPr>
        <w:t>, room 202</w:t>
      </w:r>
    </w:p>
    <w:p w:rsidRPr="00873685" w:rsidR="00CC4193" w:rsidP="00AB1EDA" w:rsidRDefault="00CC4193" w14:paraId="04616373" w14:textId="224BF2AE">
      <w:pPr>
        <w:pBdr>
          <w:top w:val="single" w:color="auto" w:sz="4" w:space="1"/>
          <w:left w:val="single" w:color="auto" w:sz="4" w:space="4"/>
          <w:bottom w:val="single" w:color="auto" w:sz="4" w:space="1"/>
          <w:right w:val="single" w:color="auto" w:sz="4" w:space="4"/>
        </w:pBdr>
        <w:spacing w:after="240"/>
        <w:jc w:val="left"/>
        <w:rPr>
          <w:rFonts w:ascii="Times New Roman" w:hAnsi="Times New Roman" w:cs="Times New Roman"/>
          <w:sz w:val="24"/>
          <w:szCs w:val="24"/>
        </w:rPr>
      </w:pPr>
      <w:r w:rsidRPr="00873685">
        <w:rPr>
          <w:rFonts w:ascii="Times New Roman" w:hAnsi="Times New Roman" w:cs="Times New Roman"/>
          <w:sz w:val="24"/>
          <w:szCs w:val="24"/>
        </w:rPr>
        <w:t>156-0052</w:t>
      </w:r>
    </w:p>
    <w:p w:rsidRPr="00873685" w:rsidR="00CC7055" w:rsidP="4343A2C8" w:rsidRDefault="00CC7055" w14:paraId="403FE3F1" w14:textId="3A5243DA">
      <w:pPr>
        <w:spacing w:after="240"/>
        <w:jc w:val="left"/>
        <w:rPr>
          <w:rFonts w:ascii="Times New Roman" w:hAnsi="Times New Roman" w:cs="Times New Roman"/>
          <w:color w:val="FF0000"/>
          <w:sz w:val="24"/>
          <w:szCs w:val="24"/>
        </w:rPr>
      </w:pPr>
      <w:r w:rsidRPr="3E88D21D" w:rsidR="0C0C4420">
        <w:rPr>
          <w:rFonts w:ascii="Times New Roman" w:hAnsi="Times New Roman" w:cs="Times New Roman"/>
          <w:b w:val="1"/>
          <w:bCs w:val="1"/>
          <w:sz w:val="24"/>
          <w:szCs w:val="24"/>
        </w:rPr>
        <w:t xml:space="preserve">Abstract: </w:t>
      </w:r>
      <w:r w:rsidRPr="3E88D21D" w:rsidR="3634EE05">
        <w:rPr>
          <w:rFonts w:ascii="Times New Roman" w:hAnsi="Times New Roman" w:cs="Times New Roman"/>
          <w:sz w:val="24"/>
          <w:szCs w:val="24"/>
        </w:rPr>
        <w:t>Here I will explore</w:t>
      </w:r>
      <w:r w:rsidRPr="3E88D21D" w:rsidR="6FC9AD71">
        <w:rPr>
          <w:rFonts w:ascii="Times New Roman" w:hAnsi="Times New Roman" w:cs="Times New Roman"/>
          <w:sz w:val="24"/>
          <w:szCs w:val="24"/>
        </w:rPr>
        <w:t xml:space="preserve"> </w:t>
      </w:r>
      <w:r w:rsidRPr="3E88D21D" w:rsidR="6FC9AD71">
        <w:rPr>
          <w:rFonts w:ascii="Times New Roman" w:hAnsi="Times New Roman" w:cs="Times New Roman"/>
          <w:color w:val="FF0000"/>
          <w:sz w:val="24"/>
          <w:szCs w:val="24"/>
        </w:rPr>
        <w:t>through a literature review</w:t>
      </w:r>
      <w:r w:rsidRPr="3E88D21D" w:rsidR="3634EE05">
        <w:rPr>
          <w:rFonts w:ascii="Times New Roman" w:hAnsi="Times New Roman" w:cs="Times New Roman"/>
          <w:sz w:val="24"/>
          <w:szCs w:val="24"/>
        </w:rPr>
        <w:t xml:space="preserve"> </w:t>
      </w:r>
      <w:r w:rsidRPr="3E88D21D" w:rsidR="3634EE05">
        <w:rPr>
          <w:rFonts w:ascii="Times New Roman" w:hAnsi="Times New Roman" w:cs="Times New Roman"/>
          <w:sz w:val="24"/>
          <w:szCs w:val="24"/>
        </w:rPr>
        <w:t>three im</w:t>
      </w:r>
      <w:r w:rsidRPr="3E88D21D" w:rsidR="087440D9">
        <w:rPr>
          <w:rFonts w:ascii="Times New Roman" w:hAnsi="Times New Roman" w:cs="Times New Roman"/>
          <w:sz w:val="24"/>
          <w:szCs w:val="24"/>
        </w:rPr>
        <w:t xml:space="preserve">portant but </w:t>
      </w:r>
      <w:r w:rsidRPr="3E88D21D" w:rsidR="087440D9">
        <w:rPr>
          <w:rFonts w:ascii="Times New Roman" w:hAnsi="Times New Roman" w:cs="Times New Roman"/>
          <w:sz w:val="24"/>
          <w:szCs w:val="24"/>
        </w:rPr>
        <w:t>different ways</w:t>
      </w:r>
      <w:r w:rsidRPr="3E88D21D" w:rsidR="087440D9">
        <w:rPr>
          <w:rFonts w:ascii="Times New Roman" w:hAnsi="Times New Roman" w:cs="Times New Roman"/>
          <w:sz w:val="24"/>
          <w:szCs w:val="24"/>
        </w:rPr>
        <w:t xml:space="preserve"> in which skepticism has been developed. The first is that of the Gettier problem and its potentially skeptical implications</w:t>
      </w:r>
      <w:r w:rsidRPr="3E88D21D" w:rsidR="67975271">
        <w:rPr>
          <w:rFonts w:ascii="Times New Roman" w:hAnsi="Times New Roman" w:cs="Times New Roman"/>
          <w:sz w:val="24"/>
          <w:szCs w:val="24"/>
        </w:rPr>
        <w:t xml:space="preserve"> for knowledge</w:t>
      </w:r>
      <w:r w:rsidRPr="3E88D21D" w:rsidR="087440D9">
        <w:rPr>
          <w:rFonts w:ascii="Times New Roman" w:hAnsi="Times New Roman" w:cs="Times New Roman"/>
          <w:sz w:val="24"/>
          <w:szCs w:val="24"/>
        </w:rPr>
        <w:t xml:space="preserve">. The second is Agrippa’s Trilemma, in which the non-skeptic </w:t>
      </w:r>
      <w:r w:rsidRPr="3E88D21D" w:rsidR="087440D9">
        <w:rPr>
          <w:rFonts w:ascii="Times New Roman" w:hAnsi="Times New Roman" w:cs="Times New Roman"/>
          <w:sz w:val="24"/>
          <w:szCs w:val="24"/>
        </w:rPr>
        <w:t>ostensibly struggles</w:t>
      </w:r>
      <w:r w:rsidRPr="3E88D21D" w:rsidR="087440D9">
        <w:rPr>
          <w:rFonts w:ascii="Times New Roman" w:hAnsi="Times New Roman" w:cs="Times New Roman"/>
          <w:sz w:val="24"/>
          <w:szCs w:val="24"/>
        </w:rPr>
        <w:t xml:space="preserve"> to develop a satisfactory account of epistemic justification. Third and lastly, there are brain-in-a-vat scenarios</w:t>
      </w:r>
      <w:r w:rsidRPr="3E88D21D" w:rsidR="2E325347">
        <w:rPr>
          <w:rFonts w:ascii="Times New Roman" w:hAnsi="Times New Roman" w:cs="Times New Roman"/>
          <w:sz w:val="24"/>
          <w:szCs w:val="24"/>
        </w:rPr>
        <w:t>,</w:t>
      </w:r>
      <w:r w:rsidRPr="3E88D21D" w:rsidR="087440D9">
        <w:rPr>
          <w:rFonts w:ascii="Times New Roman" w:hAnsi="Times New Roman" w:cs="Times New Roman"/>
          <w:sz w:val="24"/>
          <w:szCs w:val="24"/>
        </w:rPr>
        <w:t xml:space="preserve"> as one </w:t>
      </w:r>
      <w:r w:rsidRPr="3E88D21D" w:rsidR="087440D9">
        <w:rPr>
          <w:rFonts w:ascii="Times New Roman" w:hAnsi="Times New Roman" w:cs="Times New Roman"/>
          <w:sz w:val="24"/>
          <w:szCs w:val="24"/>
        </w:rPr>
        <w:t>attempts</w:t>
      </w:r>
      <w:r w:rsidRPr="3E88D21D" w:rsidR="087440D9">
        <w:rPr>
          <w:rFonts w:ascii="Times New Roman" w:hAnsi="Times New Roman" w:cs="Times New Roman"/>
          <w:sz w:val="24"/>
          <w:szCs w:val="24"/>
        </w:rPr>
        <w:t xml:space="preserve"> to meet the skeptic’s challenge of having knowledge of the external world.</w:t>
      </w:r>
      <w:r w:rsidRPr="3E88D21D" w:rsidR="1E91566E">
        <w:rPr>
          <w:rFonts w:ascii="Times New Roman" w:hAnsi="Times New Roman" w:cs="Times New Roman"/>
          <w:sz w:val="24"/>
          <w:szCs w:val="24"/>
        </w:rPr>
        <w:t xml:space="preserve"> </w:t>
      </w:r>
      <w:r w:rsidRPr="3E88D21D" w:rsidR="1E91566E">
        <w:rPr>
          <w:rFonts w:ascii="Times New Roman" w:hAnsi="Times New Roman" w:cs="Times New Roman"/>
          <w:color w:val="FF0000"/>
          <w:sz w:val="24"/>
          <w:szCs w:val="24"/>
        </w:rPr>
        <w:t>I conclude that the above are</w:t>
      </w:r>
      <w:r w:rsidRPr="3E88D21D" w:rsidR="2B65B834">
        <w:rPr>
          <w:rFonts w:ascii="Times New Roman" w:hAnsi="Times New Roman" w:cs="Times New Roman"/>
          <w:color w:val="FF0000"/>
          <w:sz w:val="24"/>
          <w:szCs w:val="24"/>
        </w:rPr>
        <w:t xml:space="preserve"> important </w:t>
      </w:r>
      <w:r w:rsidRPr="3E88D21D" w:rsidR="1E91566E">
        <w:rPr>
          <w:rFonts w:ascii="Times New Roman" w:hAnsi="Times New Roman" w:cs="Times New Roman"/>
          <w:color w:val="FF0000"/>
          <w:sz w:val="24"/>
          <w:szCs w:val="24"/>
        </w:rPr>
        <w:t>challenges</w:t>
      </w:r>
      <w:r w:rsidRPr="3E88D21D" w:rsidR="76C071E1">
        <w:rPr>
          <w:rFonts w:ascii="Times New Roman" w:hAnsi="Times New Roman" w:cs="Times New Roman"/>
          <w:color w:val="FF0000"/>
          <w:sz w:val="24"/>
          <w:szCs w:val="24"/>
        </w:rPr>
        <w:t xml:space="preserve"> while still </w:t>
      </w:r>
      <w:r w:rsidRPr="3E88D21D" w:rsidR="76C071E1">
        <w:rPr>
          <w:rFonts w:ascii="Times New Roman" w:hAnsi="Times New Roman" w:cs="Times New Roman"/>
          <w:color w:val="FF0000"/>
          <w:sz w:val="24"/>
          <w:szCs w:val="24"/>
        </w:rPr>
        <w:t>maintaining</w:t>
      </w:r>
      <w:r w:rsidRPr="3E88D21D" w:rsidR="76C071E1">
        <w:rPr>
          <w:rFonts w:ascii="Times New Roman" w:hAnsi="Times New Roman" w:cs="Times New Roman"/>
          <w:color w:val="FF0000"/>
          <w:sz w:val="24"/>
          <w:szCs w:val="24"/>
        </w:rPr>
        <w:t xml:space="preserve"> that the</w:t>
      </w:r>
      <w:r w:rsidRPr="3E88D21D" w:rsidR="1E91566E">
        <w:rPr>
          <w:rFonts w:ascii="Times New Roman" w:hAnsi="Times New Roman" w:cs="Times New Roman"/>
          <w:color w:val="FF0000"/>
          <w:sz w:val="24"/>
          <w:szCs w:val="24"/>
        </w:rPr>
        <w:t xml:space="preserve"> non-skeptic </w:t>
      </w:r>
      <w:r w:rsidRPr="3E88D21D" w:rsidR="7D2AF0BD">
        <w:rPr>
          <w:rFonts w:ascii="Times New Roman" w:hAnsi="Times New Roman" w:cs="Times New Roman"/>
          <w:color w:val="FF0000"/>
          <w:sz w:val="24"/>
          <w:szCs w:val="24"/>
        </w:rPr>
        <w:t>has formulated responses</w:t>
      </w:r>
      <w:r w:rsidRPr="3E88D21D" w:rsidR="1E90C8F7">
        <w:rPr>
          <w:rFonts w:ascii="Times New Roman" w:hAnsi="Times New Roman" w:cs="Times New Roman"/>
          <w:color w:val="FF0000"/>
          <w:sz w:val="24"/>
          <w:szCs w:val="24"/>
        </w:rPr>
        <w:t xml:space="preserve"> worth our consideration</w:t>
      </w:r>
      <w:r w:rsidRPr="3E88D21D" w:rsidR="6830DA0E">
        <w:rPr>
          <w:rFonts w:ascii="Times New Roman" w:hAnsi="Times New Roman" w:cs="Times New Roman"/>
          <w:color w:val="FF0000"/>
          <w:sz w:val="24"/>
          <w:szCs w:val="24"/>
        </w:rPr>
        <w:t>.</w:t>
      </w:r>
    </w:p>
    <w:p w:rsidRPr="00873685" w:rsidR="00CC7055" w:rsidP="000F2E24" w:rsidRDefault="00CC7055" w14:paraId="0CBA5018" w14:textId="02DBA9EC">
      <w:pPr>
        <w:spacing w:after="240"/>
        <w:jc w:val="center"/>
        <w:rPr>
          <w:rFonts w:ascii="Times New Roman" w:hAnsi="Times New Roman" w:cs="Times New Roman"/>
          <w:sz w:val="24"/>
          <w:szCs w:val="24"/>
        </w:rPr>
      </w:pPr>
      <w:r w:rsidRPr="00873685">
        <w:rPr>
          <w:rFonts w:ascii="Times New Roman" w:hAnsi="Times New Roman" w:cs="Times New Roman"/>
          <w:b/>
          <w:bCs/>
          <w:sz w:val="24"/>
          <w:szCs w:val="24"/>
        </w:rPr>
        <w:t xml:space="preserve">Keywords: </w:t>
      </w:r>
      <w:r w:rsidRPr="00873685" w:rsidR="00C73B76">
        <w:rPr>
          <w:rFonts w:ascii="Times New Roman" w:hAnsi="Times New Roman" w:cs="Times New Roman"/>
          <w:sz w:val="24"/>
          <w:szCs w:val="24"/>
        </w:rPr>
        <w:t>s</w:t>
      </w:r>
      <w:r w:rsidRPr="00873685" w:rsidR="005E608C">
        <w:rPr>
          <w:rFonts w:ascii="Times New Roman" w:hAnsi="Times New Roman" w:cs="Times New Roman"/>
          <w:sz w:val="24"/>
          <w:szCs w:val="24"/>
        </w:rPr>
        <w:t xml:space="preserve">kepticism, </w:t>
      </w:r>
      <w:r w:rsidRPr="00873685" w:rsidR="00C73B76">
        <w:rPr>
          <w:rFonts w:ascii="Times New Roman" w:hAnsi="Times New Roman" w:cs="Times New Roman"/>
          <w:sz w:val="24"/>
          <w:szCs w:val="24"/>
        </w:rPr>
        <w:t>the Gettier problem, Agrippa’s trilemma, justification</w:t>
      </w:r>
    </w:p>
    <w:p w:rsidRPr="00873685" w:rsidR="00DA4FFA" w:rsidP="00E73000" w:rsidRDefault="00DA4FFA" w14:paraId="6EB9C2CA" w14:textId="08D62DBD">
      <w:pPr>
        <w:jc w:val="center"/>
        <w:rPr>
          <w:rFonts w:ascii="Times New Roman" w:hAnsi="Times New Roman" w:eastAsia="Times New Roman" w:cs="Times New Roman"/>
          <w:b/>
          <w:bCs/>
          <w:sz w:val="24"/>
          <w:szCs w:val="24"/>
        </w:rPr>
      </w:pPr>
      <w:r w:rsidRPr="00873685">
        <w:rPr>
          <w:rFonts w:ascii="Times New Roman" w:hAnsi="Times New Roman" w:eastAsia="Times New Roman" w:cs="Times New Roman"/>
          <w:b/>
          <w:bCs/>
          <w:sz w:val="24"/>
          <w:szCs w:val="24"/>
        </w:rPr>
        <w:t>Introduction</w:t>
      </w:r>
    </w:p>
    <w:p w:rsidRPr="00873685" w:rsidR="000C5B44" w:rsidP="3E88D21D" w:rsidRDefault="00DA4FFA" w14:textId="18B18109" w14:paraId="14F453D7">
      <w:pPr>
        <w:jc w:val="left"/>
        <w:rPr>
          <w:rFonts w:ascii="Times New Roman" w:hAnsi="Times New Roman" w:cs="Times New Roman"/>
          <w:sz w:val="24"/>
          <w:szCs w:val="24"/>
        </w:rPr>
      </w:pPr>
      <w:r w:rsidRPr="00873685">
        <w:rPr>
          <w:rFonts w:ascii="Times New Roman" w:hAnsi="Times New Roman" w:cs="Times New Roman"/>
          <w:b/>
          <w:sz w:val="24"/>
          <w:szCs w:val="24"/>
        </w:rPr>
        <w:tab/>
      </w:r>
      <w:r w:rsidRPr="00873685" w:rsidR="035ED23E">
        <w:rPr>
          <w:rFonts w:ascii="Times New Roman" w:hAnsi="Times New Roman" w:eastAsia="Times New Roman" w:cs="Times New Roman"/>
          <w:sz w:val="24"/>
          <w:szCs w:val="24"/>
        </w:rPr>
        <w:t xml:space="preserve">In providing a</w:t>
      </w:r>
      <w:r w:rsidRPr="5DCD155E" w:rsidR="035ED23E">
        <w:rPr>
          <w:rFonts w:ascii="Times New Roman" w:hAnsi="Times New Roman" w:eastAsia="Times New Roman" w:cs="Times New Roman"/>
          <w:strike w:val="0"/>
          <w:dstrike w:val="0"/>
          <w:color w:val="FF0000"/>
          <w:sz w:val="24"/>
          <w:szCs w:val="24"/>
        </w:rPr>
        <w:t xml:space="preserve"> </w:t>
      </w:r>
      <w:r w:rsidRPr="5DCD155E" w:rsidR="0D91830D">
        <w:rPr>
          <w:rFonts w:ascii="Times New Roman" w:hAnsi="Times New Roman" w:eastAsia="Times New Roman" w:cs="Times New Roman"/>
          <w:strike w:val="0"/>
          <w:dstrike w:val="0"/>
          <w:color w:val="FF0000"/>
          <w:sz w:val="24"/>
          <w:szCs w:val="24"/>
        </w:rPr>
        <w:t xml:space="preserve">defense </w:t>
      </w:r>
      <w:r w:rsidRPr="00873685" w:rsidR="035ED23E">
        <w:rPr>
          <w:rFonts w:ascii="Times New Roman" w:hAnsi="Times New Roman" w:eastAsia="Times New Roman" w:cs="Times New Roman"/>
          <w:sz w:val="24"/>
          <w:szCs w:val="24"/>
        </w:rPr>
        <w:t xml:space="preserve">of knowledge that overcomes skeptical worries, philosophers have addressed the following problems. First, whether the traditional account of knowledge succeeds. </w:t>
      </w:r>
      <w:r w:rsidRPr="00873685" w:rsidR="6EA7619C">
        <w:rPr>
          <w:rFonts w:ascii="Times New Roman" w:hAnsi="Times New Roman" w:eastAsia="Times New Roman" w:cs="Times New Roman"/>
          <w:sz w:val="24"/>
          <w:szCs w:val="24"/>
        </w:rPr>
        <w:t xml:space="preserve">This first problem will </w:t>
      </w:r>
      <w:r w:rsidRPr="00873685" w:rsidR="6EA7619C">
        <w:rPr>
          <w:rFonts w:ascii="Times New Roman" w:hAnsi="Times New Roman" w:eastAsia="Times New Roman" w:cs="Times New Roman"/>
          <w:sz w:val="24"/>
          <w:szCs w:val="24"/>
        </w:rPr>
        <w:t xml:space="preserve">largely concern</w:t>
      </w:r>
      <w:r w:rsidRPr="00873685" w:rsidR="6EA7619C">
        <w:rPr>
          <w:rFonts w:ascii="Times New Roman" w:hAnsi="Times New Roman" w:eastAsia="Times New Roman" w:cs="Times New Roman"/>
          <w:sz w:val="24"/>
          <w:szCs w:val="24"/>
        </w:rPr>
        <w:t xml:space="preserve"> the Gettier problem, in which the view of knowledge as justified true belief is put into doubt. </w:t>
      </w:r>
      <w:r w:rsidRPr="00873685" w:rsidR="035ED23E">
        <w:rPr>
          <w:rFonts w:ascii="Times New Roman" w:hAnsi="Times New Roman" w:eastAsia="Times New Roman" w:cs="Times New Roman"/>
          <w:sz w:val="24"/>
          <w:szCs w:val="24"/>
        </w:rPr>
        <w:t xml:space="preserve">Second, how we should understand justification. </w:t>
      </w:r>
      <w:r w:rsidRPr="00873685" w:rsidR="6EA7619C">
        <w:rPr>
          <w:rFonts w:ascii="Times New Roman" w:hAnsi="Times New Roman" w:eastAsia="Times New Roman" w:cs="Times New Roman"/>
          <w:sz w:val="24"/>
          <w:szCs w:val="24"/>
        </w:rPr>
        <w:t xml:space="preserve">On this point, we will look at </w:t>
      </w:r>
      <w:r w:rsidRPr="00873685" w:rsidR="1CC2CC0A">
        <w:rPr>
          <w:rFonts w:ascii="Times New Roman" w:hAnsi="Times New Roman" w:eastAsia="Times New Roman" w:cs="Times New Roman"/>
          <w:sz w:val="24"/>
          <w:szCs w:val="24"/>
        </w:rPr>
        <w:t xml:space="preserve">a few of </w:t>
      </w:r>
      <w:r w:rsidRPr="00873685" w:rsidR="6EA7619C">
        <w:rPr>
          <w:rFonts w:ascii="Times New Roman" w:hAnsi="Times New Roman" w:eastAsia="Times New Roman" w:cs="Times New Roman"/>
          <w:sz w:val="24"/>
          <w:szCs w:val="24"/>
        </w:rPr>
        <w:t>the competing view</w:t>
      </w:r>
      <w:r w:rsidRPr="00873685" w:rsidR="2AE092E9">
        <w:rPr>
          <w:rFonts w:ascii="Times New Roman" w:hAnsi="Times New Roman" w:eastAsia="Times New Roman" w:cs="Times New Roman"/>
          <w:sz w:val="24"/>
          <w:szCs w:val="24"/>
        </w:rPr>
        <w:t>s</w:t>
      </w:r>
      <w:r w:rsidRPr="00873685" w:rsidR="6EA7619C">
        <w:rPr>
          <w:rFonts w:ascii="Times New Roman" w:hAnsi="Times New Roman" w:eastAsia="Times New Roman" w:cs="Times New Roman"/>
          <w:sz w:val="24"/>
          <w:szCs w:val="24"/>
        </w:rPr>
        <w:t xml:space="preserve"> of justification (e.g., foundationalism, </w:t>
      </w:r>
      <w:r w:rsidRPr="00873685" w:rsidR="6EA7619C">
        <w:rPr>
          <w:rFonts w:ascii="Times New Roman" w:hAnsi="Times New Roman" w:eastAsia="Times New Roman" w:cs="Times New Roman"/>
          <w:sz w:val="24"/>
          <w:szCs w:val="24"/>
        </w:rPr>
        <w:t>coherentism</w:t>
      </w:r>
      <w:r w:rsidRPr="00873685" w:rsidR="6EA7619C">
        <w:rPr>
          <w:rFonts w:ascii="Times New Roman" w:hAnsi="Times New Roman" w:eastAsia="Times New Roman" w:cs="Times New Roman"/>
          <w:sz w:val="24"/>
          <w:szCs w:val="24"/>
        </w:rPr>
        <w:t xml:space="preserve">, and </w:t>
      </w:r>
      <w:r w:rsidRPr="00873685" w:rsidR="6EA7619C">
        <w:rPr>
          <w:rFonts w:ascii="Times New Roman" w:hAnsi="Times New Roman" w:eastAsia="Times New Roman" w:cs="Times New Roman"/>
          <w:sz w:val="24"/>
          <w:szCs w:val="24"/>
        </w:rPr>
        <w:t>infinitism</w:t>
      </w:r>
      <w:r w:rsidRPr="00873685" w:rsidR="6EA7619C">
        <w:rPr>
          <w:rFonts w:ascii="Times New Roman" w:hAnsi="Times New Roman" w:eastAsia="Times New Roman" w:cs="Times New Roman"/>
          <w:sz w:val="24"/>
          <w:szCs w:val="24"/>
        </w:rPr>
        <w:t xml:space="preserve">) and see their implications. </w:t>
      </w:r>
      <w:r w:rsidRPr="00873685" w:rsidR="035ED23E">
        <w:rPr>
          <w:rFonts w:ascii="Times New Roman" w:hAnsi="Times New Roman" w:eastAsia="Times New Roman" w:cs="Times New Roman"/>
          <w:sz w:val="24"/>
          <w:szCs w:val="24"/>
        </w:rPr>
        <w:t>Third</w:t>
      </w:r>
      <w:r w:rsidRPr="00873685" w:rsidR="6EA7619C">
        <w:rPr>
          <w:rFonts w:ascii="Times New Roman" w:hAnsi="Times New Roman" w:eastAsia="Times New Roman" w:cs="Times New Roman"/>
          <w:sz w:val="24"/>
          <w:szCs w:val="24"/>
        </w:rPr>
        <w:t xml:space="preserve"> and lastly</w:t>
      </w:r>
      <w:r w:rsidRPr="00873685" w:rsidR="035ED23E">
        <w:rPr>
          <w:rFonts w:ascii="Times New Roman" w:hAnsi="Times New Roman" w:eastAsia="Times New Roman" w:cs="Times New Roman"/>
          <w:sz w:val="24"/>
          <w:szCs w:val="24"/>
        </w:rPr>
        <w:t>, whether it is possible to have knowledge of an external world.</w:t>
      </w:r>
      <w:r w:rsidRPr="00873685" w:rsidR="6EA7619C">
        <w:rPr>
          <w:rFonts w:ascii="Times New Roman" w:hAnsi="Times New Roman" w:eastAsia="Times New Roman" w:cs="Times New Roman"/>
          <w:sz w:val="24"/>
          <w:szCs w:val="24"/>
        </w:rPr>
        <w:t xml:space="preserve"> Here</w:t>
      </w:r>
      <w:r w:rsidRPr="00873685" w:rsidR="0D01D63D">
        <w:rPr>
          <w:rFonts w:ascii="Times New Roman" w:hAnsi="Times New Roman" w:eastAsia="Times New Roman" w:cs="Times New Roman"/>
          <w:sz w:val="24"/>
          <w:szCs w:val="24"/>
        </w:rPr>
        <w:t xml:space="preserve"> we</w:t>
      </w:r>
      <w:r w:rsidRPr="00873685" w:rsidR="6EA7619C">
        <w:rPr>
          <w:rFonts w:ascii="Times New Roman" w:hAnsi="Times New Roman" w:eastAsia="Times New Roman" w:cs="Times New Roman"/>
          <w:sz w:val="24"/>
          <w:szCs w:val="24"/>
        </w:rPr>
        <w:t xml:space="preserve"> will see the most </w:t>
      </w:r>
      <w:r w:rsidRPr="00873685" w:rsidR="0238316B">
        <w:rPr>
          <w:rFonts w:ascii="Times New Roman" w:hAnsi="Times New Roman" w:eastAsia="Times New Roman" w:cs="Times New Roman"/>
          <w:sz w:val="24"/>
          <w:szCs w:val="24"/>
        </w:rPr>
        <w:t>focused</w:t>
      </w:r>
      <w:r w:rsidRPr="00873685" w:rsidR="6EA7619C">
        <w:rPr>
          <w:rFonts w:ascii="Times New Roman" w:hAnsi="Times New Roman" w:eastAsia="Times New Roman" w:cs="Times New Roman"/>
          <w:sz w:val="24"/>
          <w:szCs w:val="24"/>
        </w:rPr>
        <w:t xml:space="preserve"> worries of the skeptic, who may go </w:t>
      </w:r>
      <w:r w:rsidRPr="00873685" w:rsidR="6EA7619C">
        <w:rPr>
          <w:rFonts w:ascii="Times New Roman" w:hAnsi="Times New Roman" w:eastAsia="Times New Roman" w:cs="Times New Roman"/>
          <w:sz w:val="24"/>
          <w:szCs w:val="24"/>
        </w:rPr>
        <w:t xml:space="preserve">so far as</w:t>
      </w:r>
      <w:r w:rsidRPr="00873685" w:rsidR="6EA7619C">
        <w:rPr>
          <w:rFonts w:ascii="Times New Roman" w:hAnsi="Times New Roman" w:eastAsia="Times New Roman" w:cs="Times New Roman"/>
          <w:sz w:val="24"/>
          <w:szCs w:val="24"/>
        </w:rPr>
        <w:t xml:space="preserve"> to deny knowledge of one’s own physical existence.</w:t>
      </w:r>
    </w:p>
    <w:p w:rsidRPr="00873685" w:rsidR="000C5B44" w:rsidP="3E88D21D" w:rsidRDefault="00DA4FFA" w14:paraId="68EF519E" w14:textId="6C1CBFC3">
      <w:pPr>
        <w:ind w:firstLine="840"/>
        <w:jc w:val="left"/>
        <w:rPr>
          <w:rFonts w:ascii="Times New Roman" w:hAnsi="Times New Roman" w:eastAsia="Times New Roman" w:cs="Times New Roman"/>
          <w:color w:val="FF0000"/>
          <w:sz w:val="24"/>
          <w:szCs w:val="24"/>
        </w:rPr>
      </w:pPr>
      <w:r w:rsidRPr="3E88D21D" w:rsidR="1B9C9E36">
        <w:rPr>
          <w:rFonts w:ascii="Times New Roman" w:hAnsi="Times New Roman" w:eastAsia="Times New Roman" w:cs="Times New Roman"/>
          <w:color w:val="FF0000"/>
          <w:sz w:val="24"/>
          <w:szCs w:val="24"/>
        </w:rPr>
        <w:t>Some r</w:t>
      </w:r>
      <w:r w:rsidRPr="3E88D21D" w:rsidR="44A74E3D">
        <w:rPr>
          <w:rFonts w:ascii="Times New Roman" w:hAnsi="Times New Roman" w:eastAsia="Times New Roman" w:cs="Times New Roman"/>
          <w:color w:val="FF0000"/>
          <w:sz w:val="24"/>
          <w:szCs w:val="24"/>
        </w:rPr>
        <w:t xml:space="preserve">ecent work on skepticism has </w:t>
      </w:r>
      <w:r w:rsidRPr="3E88D21D" w:rsidR="3A88E56A">
        <w:rPr>
          <w:rFonts w:ascii="Times New Roman" w:hAnsi="Times New Roman" w:eastAsia="Times New Roman" w:cs="Times New Roman"/>
          <w:color w:val="FF0000"/>
          <w:sz w:val="24"/>
          <w:szCs w:val="24"/>
        </w:rPr>
        <w:t>lamented</w:t>
      </w:r>
      <w:r w:rsidRPr="3E88D21D" w:rsidR="226678E0">
        <w:rPr>
          <w:rFonts w:ascii="Times New Roman" w:hAnsi="Times New Roman" w:eastAsia="Times New Roman" w:cs="Times New Roman"/>
          <w:color w:val="FF0000"/>
          <w:sz w:val="24"/>
          <w:szCs w:val="24"/>
        </w:rPr>
        <w:t xml:space="preserve"> </w:t>
      </w:r>
      <w:r w:rsidRPr="3E88D21D" w:rsidR="2DB95C27">
        <w:rPr>
          <w:rFonts w:ascii="Times New Roman" w:hAnsi="Times New Roman" w:eastAsia="Times New Roman" w:cs="Times New Roman"/>
          <w:color w:val="FF0000"/>
          <w:sz w:val="24"/>
          <w:szCs w:val="24"/>
        </w:rPr>
        <w:t xml:space="preserve">its </w:t>
      </w:r>
      <w:r w:rsidRPr="3E88D21D" w:rsidR="3A88E56A">
        <w:rPr>
          <w:rFonts w:ascii="Times New Roman" w:hAnsi="Times New Roman" w:eastAsia="Times New Roman" w:cs="Times New Roman"/>
          <w:color w:val="FF0000"/>
          <w:sz w:val="24"/>
          <w:szCs w:val="24"/>
        </w:rPr>
        <w:t>treatment</w:t>
      </w:r>
      <w:r w:rsidRPr="3E88D21D" w:rsidR="3A88E56A">
        <w:rPr>
          <w:rFonts w:ascii="Times New Roman" w:hAnsi="Times New Roman" w:eastAsia="Times New Roman" w:cs="Times New Roman"/>
          <w:color w:val="FF0000"/>
          <w:sz w:val="24"/>
          <w:szCs w:val="24"/>
        </w:rPr>
        <w:t xml:space="preserve"> </w:t>
      </w:r>
      <w:r w:rsidRPr="3E88D21D" w:rsidR="16F7950B">
        <w:rPr>
          <w:rFonts w:ascii="Times New Roman" w:hAnsi="Times New Roman" w:eastAsia="Times New Roman" w:cs="Times New Roman"/>
          <w:color w:val="FF0000"/>
          <w:sz w:val="24"/>
          <w:szCs w:val="24"/>
        </w:rPr>
        <w:t>in epistemology</w:t>
      </w:r>
      <w:r w:rsidRPr="3E88D21D" w:rsidR="2E2927E1">
        <w:rPr>
          <w:rFonts w:ascii="Times New Roman" w:hAnsi="Times New Roman" w:eastAsia="Times New Roman" w:cs="Times New Roman"/>
          <w:color w:val="FF0000"/>
          <w:sz w:val="24"/>
          <w:szCs w:val="24"/>
        </w:rPr>
        <w:t>. More specifically,</w:t>
      </w:r>
      <w:r w:rsidRPr="3E88D21D" w:rsidR="16F7950B">
        <w:rPr>
          <w:rFonts w:ascii="Times New Roman" w:hAnsi="Times New Roman" w:eastAsia="Times New Roman" w:cs="Times New Roman"/>
          <w:color w:val="FF0000"/>
          <w:sz w:val="24"/>
          <w:szCs w:val="24"/>
        </w:rPr>
        <w:t xml:space="preserve"> </w:t>
      </w:r>
      <w:r w:rsidRPr="3E88D21D" w:rsidR="538FBE28">
        <w:rPr>
          <w:rFonts w:ascii="Times New Roman" w:hAnsi="Times New Roman" w:eastAsia="Times New Roman" w:cs="Times New Roman"/>
          <w:color w:val="FF0000"/>
          <w:sz w:val="24"/>
          <w:szCs w:val="24"/>
        </w:rPr>
        <w:t xml:space="preserve">there is concern that skepticism has been </w:t>
      </w:r>
      <w:r w:rsidRPr="3E88D21D" w:rsidR="538FBE28">
        <w:rPr>
          <w:rFonts w:ascii="Times New Roman" w:hAnsi="Times New Roman" w:eastAsia="Times New Roman" w:cs="Times New Roman"/>
          <w:color w:val="FF0000"/>
          <w:sz w:val="24"/>
          <w:szCs w:val="24"/>
        </w:rPr>
        <w:t>deemed</w:t>
      </w:r>
      <w:r w:rsidRPr="3E88D21D" w:rsidR="538FBE28">
        <w:rPr>
          <w:rFonts w:ascii="Times New Roman" w:hAnsi="Times New Roman" w:eastAsia="Times New Roman" w:cs="Times New Roman"/>
          <w:color w:val="FF0000"/>
          <w:sz w:val="24"/>
          <w:szCs w:val="24"/>
        </w:rPr>
        <w:t xml:space="preserve"> not</w:t>
      </w:r>
      <w:r w:rsidRPr="3E88D21D" w:rsidR="71FA56AB">
        <w:rPr>
          <w:rFonts w:ascii="Times New Roman" w:hAnsi="Times New Roman" w:eastAsia="Times New Roman" w:cs="Times New Roman"/>
          <w:color w:val="FF0000"/>
          <w:sz w:val="24"/>
          <w:szCs w:val="24"/>
        </w:rPr>
        <w:t xml:space="preserve"> worthy of </w:t>
      </w:r>
      <w:r w:rsidRPr="3E88D21D" w:rsidR="16F7950B">
        <w:rPr>
          <w:rFonts w:ascii="Times New Roman" w:hAnsi="Times New Roman" w:eastAsia="Times New Roman" w:cs="Times New Roman"/>
          <w:color w:val="FF0000"/>
          <w:sz w:val="24"/>
          <w:szCs w:val="24"/>
        </w:rPr>
        <w:t xml:space="preserve">serious endorsement but, instead, </w:t>
      </w:r>
      <w:r w:rsidRPr="3E88D21D" w:rsidR="37A7B3E6">
        <w:rPr>
          <w:rFonts w:ascii="Times New Roman" w:hAnsi="Times New Roman" w:eastAsia="Times New Roman" w:cs="Times New Roman"/>
          <w:color w:val="FF0000"/>
          <w:sz w:val="24"/>
          <w:szCs w:val="24"/>
        </w:rPr>
        <w:t xml:space="preserve">relegated to ‘forensic interest at most’ (Hetherington </w:t>
      </w:r>
      <w:r w:rsidRPr="3E88D21D" w:rsidR="6F082A50">
        <w:rPr>
          <w:rFonts w:ascii="Times New Roman" w:hAnsi="Times New Roman" w:eastAsia="Times New Roman" w:cs="Times New Roman"/>
          <w:color w:val="FF0000"/>
          <w:sz w:val="24"/>
          <w:szCs w:val="24"/>
        </w:rPr>
        <w:t xml:space="preserve">&amp; Macarthur 2022: 2). </w:t>
      </w:r>
      <w:r w:rsidRPr="3E88D21D" w:rsidR="7428E2E1">
        <w:rPr>
          <w:rFonts w:ascii="Times New Roman" w:hAnsi="Times New Roman" w:eastAsia="Times New Roman" w:cs="Times New Roman"/>
          <w:color w:val="FF0000"/>
          <w:sz w:val="24"/>
          <w:szCs w:val="24"/>
        </w:rPr>
        <w:t xml:space="preserve">To help amend this, my </w:t>
      </w:r>
      <w:r w:rsidRPr="3E88D21D" w:rsidR="6F082A50">
        <w:rPr>
          <w:rFonts w:ascii="Times New Roman" w:hAnsi="Times New Roman" w:eastAsia="Times New Roman" w:cs="Times New Roman"/>
          <w:color w:val="FF0000"/>
          <w:sz w:val="24"/>
          <w:szCs w:val="24"/>
        </w:rPr>
        <w:t>intention here</w:t>
      </w:r>
      <w:r w:rsidRPr="3E88D21D" w:rsidR="1BF3E779">
        <w:rPr>
          <w:rFonts w:ascii="Times New Roman" w:hAnsi="Times New Roman" w:eastAsia="Times New Roman" w:cs="Times New Roman"/>
          <w:color w:val="FF0000"/>
          <w:sz w:val="24"/>
          <w:szCs w:val="24"/>
        </w:rPr>
        <w:t xml:space="preserve"> is to give</w:t>
      </w:r>
      <w:r w:rsidRPr="3E88D21D" w:rsidR="3C95B89B">
        <w:rPr>
          <w:rFonts w:ascii="Times New Roman" w:hAnsi="Times New Roman" w:eastAsia="Times New Roman" w:cs="Times New Roman"/>
          <w:color w:val="FF0000"/>
          <w:sz w:val="24"/>
          <w:szCs w:val="24"/>
        </w:rPr>
        <w:t xml:space="preserve"> a fair showing </w:t>
      </w:r>
      <w:r w:rsidRPr="3E88D21D" w:rsidR="7E1DD33B">
        <w:rPr>
          <w:rFonts w:ascii="Times New Roman" w:hAnsi="Times New Roman" w:eastAsia="Times New Roman" w:cs="Times New Roman"/>
          <w:color w:val="FF0000"/>
          <w:sz w:val="24"/>
          <w:szCs w:val="24"/>
        </w:rPr>
        <w:t>of</w:t>
      </w:r>
      <w:r w:rsidRPr="3E88D21D" w:rsidR="1BF3E779">
        <w:rPr>
          <w:rFonts w:ascii="Times New Roman" w:hAnsi="Times New Roman" w:eastAsia="Times New Roman" w:cs="Times New Roman"/>
          <w:color w:val="FF0000"/>
          <w:sz w:val="24"/>
          <w:szCs w:val="24"/>
        </w:rPr>
        <w:t xml:space="preserve"> </w:t>
      </w:r>
      <w:r w:rsidRPr="3E88D21D" w:rsidR="1BF3E779">
        <w:rPr>
          <w:rFonts w:ascii="Times New Roman" w:hAnsi="Times New Roman" w:eastAsia="Times New Roman" w:cs="Times New Roman"/>
          <w:color w:val="FF0000"/>
          <w:sz w:val="24"/>
          <w:szCs w:val="24"/>
        </w:rPr>
        <w:t xml:space="preserve">skeptical worries </w:t>
      </w:r>
      <w:r w:rsidRPr="3E88D21D" w:rsidR="2F46A5A3">
        <w:rPr>
          <w:rFonts w:ascii="Times New Roman" w:hAnsi="Times New Roman" w:eastAsia="Times New Roman" w:cs="Times New Roman"/>
          <w:color w:val="FF0000"/>
          <w:sz w:val="24"/>
          <w:szCs w:val="24"/>
        </w:rPr>
        <w:t>and the non-skeptic's position</w:t>
      </w:r>
      <w:r w:rsidRPr="3E88D21D" w:rsidR="2ABF9CB4">
        <w:rPr>
          <w:rFonts w:ascii="Times New Roman" w:hAnsi="Times New Roman" w:eastAsia="Times New Roman" w:cs="Times New Roman"/>
          <w:color w:val="FF0000"/>
          <w:sz w:val="24"/>
          <w:szCs w:val="24"/>
        </w:rPr>
        <w:t xml:space="preserve"> without treating either view as inert.</w:t>
      </w:r>
      <w:r w:rsidRPr="3E88D21D" w:rsidR="49F45E27">
        <w:rPr>
          <w:rFonts w:ascii="Times New Roman" w:hAnsi="Times New Roman" w:eastAsia="Times New Roman" w:cs="Times New Roman"/>
          <w:color w:val="FF0000"/>
          <w:sz w:val="24"/>
          <w:szCs w:val="24"/>
        </w:rPr>
        <w:t xml:space="preserve"> </w:t>
      </w:r>
      <w:r w:rsidRPr="3E88D21D" w:rsidR="0742444A">
        <w:rPr>
          <w:rFonts w:ascii="Times New Roman" w:hAnsi="Times New Roman" w:eastAsia="Times New Roman" w:cs="Times New Roman"/>
          <w:color w:val="FF0000"/>
          <w:sz w:val="24"/>
          <w:szCs w:val="24"/>
        </w:rPr>
        <w:t>Granted, views such as skepticism of the external world still re</w:t>
      </w:r>
      <w:r w:rsidRPr="3E88D21D" w:rsidR="77816CAC">
        <w:rPr>
          <w:rFonts w:ascii="Times New Roman" w:hAnsi="Times New Roman" w:eastAsia="Times New Roman" w:cs="Times New Roman"/>
          <w:color w:val="FF0000"/>
          <w:sz w:val="24"/>
          <w:szCs w:val="24"/>
        </w:rPr>
        <w:t>ceive</w:t>
      </w:r>
      <w:r w:rsidRPr="3E88D21D" w:rsidR="3D5085EB">
        <w:rPr>
          <w:rFonts w:ascii="Times New Roman" w:hAnsi="Times New Roman" w:eastAsia="Times New Roman" w:cs="Times New Roman"/>
          <w:color w:val="FF0000"/>
          <w:sz w:val="24"/>
          <w:szCs w:val="24"/>
        </w:rPr>
        <w:t xml:space="preserve"> attention and potential</w:t>
      </w:r>
      <w:r w:rsidRPr="3E88D21D" w:rsidR="77816CAC">
        <w:rPr>
          <w:rFonts w:ascii="Times New Roman" w:hAnsi="Times New Roman" w:eastAsia="Times New Roman" w:cs="Times New Roman"/>
          <w:color w:val="FF0000"/>
          <w:sz w:val="24"/>
          <w:szCs w:val="24"/>
        </w:rPr>
        <w:t xml:space="preserve"> </w:t>
      </w:r>
      <w:r w:rsidRPr="3E88D21D" w:rsidR="2BF0AE65">
        <w:rPr>
          <w:rFonts w:ascii="Times New Roman" w:hAnsi="Times New Roman" w:eastAsia="Times New Roman" w:cs="Times New Roman"/>
          <w:color w:val="FF0000"/>
          <w:sz w:val="24"/>
          <w:szCs w:val="24"/>
        </w:rPr>
        <w:t>refutations</w:t>
      </w:r>
      <w:r w:rsidRPr="3E88D21D" w:rsidR="1EFE5310">
        <w:rPr>
          <w:rFonts w:ascii="Times New Roman" w:hAnsi="Times New Roman" w:eastAsia="Times New Roman" w:cs="Times New Roman"/>
          <w:color w:val="FF0000"/>
          <w:sz w:val="24"/>
          <w:szCs w:val="24"/>
        </w:rPr>
        <w:t xml:space="preserve"> on the grounds of common sense or ordinary beliefs</w:t>
      </w:r>
      <w:r w:rsidRPr="3E88D21D" w:rsidR="5A0297EC">
        <w:rPr>
          <w:rFonts w:ascii="Times New Roman" w:hAnsi="Times New Roman" w:eastAsia="Times New Roman" w:cs="Times New Roman"/>
          <w:color w:val="FF0000"/>
          <w:sz w:val="24"/>
          <w:szCs w:val="24"/>
        </w:rPr>
        <w:t xml:space="preserve">. For example, </w:t>
      </w:r>
      <w:r w:rsidRPr="3E88D21D" w:rsidR="126672F4">
        <w:rPr>
          <w:rFonts w:ascii="Times New Roman" w:hAnsi="Times New Roman" w:eastAsia="Times New Roman" w:cs="Times New Roman"/>
          <w:color w:val="FF0000"/>
          <w:sz w:val="24"/>
          <w:szCs w:val="24"/>
        </w:rPr>
        <w:t>Adam Leite</w:t>
      </w:r>
      <w:r w:rsidRPr="3E88D21D" w:rsidR="126672F4">
        <w:rPr>
          <w:rFonts w:ascii="Times New Roman" w:hAnsi="Times New Roman" w:eastAsia="Times New Roman" w:cs="Times New Roman"/>
          <w:color w:val="FF0000"/>
          <w:sz w:val="24"/>
          <w:szCs w:val="24"/>
        </w:rPr>
        <w:t xml:space="preserve"> (2024)</w:t>
      </w:r>
      <w:r w:rsidRPr="3E88D21D" w:rsidR="06186A9B">
        <w:rPr>
          <w:rFonts w:ascii="Times New Roman" w:hAnsi="Times New Roman" w:eastAsia="Times New Roman" w:cs="Times New Roman"/>
          <w:color w:val="FF0000"/>
          <w:sz w:val="24"/>
          <w:szCs w:val="24"/>
        </w:rPr>
        <w:t xml:space="preserve"> </w:t>
      </w:r>
      <w:r w:rsidRPr="3E88D21D" w:rsidR="5F52A184">
        <w:rPr>
          <w:rFonts w:ascii="Times New Roman" w:hAnsi="Times New Roman" w:eastAsia="Times New Roman" w:cs="Times New Roman"/>
          <w:color w:val="FF0000"/>
          <w:sz w:val="24"/>
          <w:szCs w:val="24"/>
        </w:rPr>
        <w:t>builds off</w:t>
      </w:r>
      <w:r w:rsidRPr="3E88D21D" w:rsidR="126672F4">
        <w:rPr>
          <w:rFonts w:ascii="Times New Roman" w:hAnsi="Times New Roman" w:eastAsia="Times New Roman" w:cs="Times New Roman"/>
          <w:color w:val="FF0000"/>
          <w:sz w:val="24"/>
          <w:szCs w:val="24"/>
        </w:rPr>
        <w:t xml:space="preserve"> </w:t>
      </w:r>
      <w:r w:rsidRPr="3E88D21D" w:rsidR="486F314A">
        <w:rPr>
          <w:rFonts w:ascii="Times New Roman" w:hAnsi="Times New Roman" w:eastAsia="Times New Roman" w:cs="Times New Roman"/>
          <w:color w:val="FF0000"/>
          <w:sz w:val="24"/>
          <w:szCs w:val="24"/>
        </w:rPr>
        <w:t xml:space="preserve">G.E. Moore’s </w:t>
      </w:r>
      <w:r w:rsidRPr="3E88D21D" w:rsidR="09A800FC">
        <w:rPr>
          <w:rFonts w:ascii="Times New Roman" w:hAnsi="Times New Roman" w:eastAsia="Times New Roman" w:cs="Times New Roman"/>
          <w:color w:val="FF0000"/>
          <w:sz w:val="24"/>
          <w:szCs w:val="24"/>
        </w:rPr>
        <w:t>refutation of external world skepticism</w:t>
      </w:r>
      <w:r w:rsidRPr="3E88D21D" w:rsidR="6CC5C6D8">
        <w:rPr>
          <w:rFonts w:ascii="Times New Roman" w:hAnsi="Times New Roman" w:eastAsia="Times New Roman" w:cs="Times New Roman"/>
          <w:color w:val="FF0000"/>
          <w:sz w:val="24"/>
          <w:szCs w:val="24"/>
        </w:rPr>
        <w:t xml:space="preserve">, in which there is a reluctance to engage the skeptic </w:t>
      </w:r>
      <w:r w:rsidRPr="3E88D21D" w:rsidR="17D5143A">
        <w:rPr>
          <w:rFonts w:ascii="Times New Roman" w:hAnsi="Times New Roman" w:eastAsia="Times New Roman" w:cs="Times New Roman"/>
          <w:color w:val="FF0000"/>
          <w:sz w:val="24"/>
          <w:szCs w:val="24"/>
        </w:rPr>
        <w:t>in</w:t>
      </w:r>
      <w:r w:rsidRPr="3E88D21D" w:rsidR="6CC5C6D8">
        <w:rPr>
          <w:rFonts w:ascii="Times New Roman" w:hAnsi="Times New Roman" w:eastAsia="Times New Roman" w:cs="Times New Roman"/>
          <w:color w:val="FF0000"/>
          <w:sz w:val="24"/>
          <w:szCs w:val="24"/>
        </w:rPr>
        <w:t xml:space="preserve"> grand epistemolog</w:t>
      </w:r>
      <w:r w:rsidRPr="3E88D21D" w:rsidR="5B5FE097">
        <w:rPr>
          <w:rFonts w:ascii="Times New Roman" w:hAnsi="Times New Roman" w:eastAsia="Times New Roman" w:cs="Times New Roman"/>
          <w:color w:val="FF0000"/>
          <w:sz w:val="24"/>
          <w:szCs w:val="24"/>
        </w:rPr>
        <w:t xml:space="preserve">ical theorizing. </w:t>
      </w:r>
      <w:r w:rsidRPr="3E88D21D" w:rsidR="4EB198C6">
        <w:rPr>
          <w:rFonts w:ascii="Times New Roman" w:hAnsi="Times New Roman" w:eastAsia="Times New Roman" w:cs="Times New Roman"/>
          <w:color w:val="FF0000"/>
          <w:sz w:val="24"/>
          <w:szCs w:val="24"/>
        </w:rPr>
        <w:t xml:space="preserve">The use of Moore, however, should be unsurprising, as </w:t>
      </w:r>
      <w:r w:rsidRPr="3E88D21D" w:rsidR="1623F40A">
        <w:rPr>
          <w:rFonts w:ascii="Times New Roman" w:hAnsi="Times New Roman" w:eastAsia="Times New Roman" w:cs="Times New Roman"/>
          <w:color w:val="FF0000"/>
          <w:sz w:val="24"/>
          <w:szCs w:val="24"/>
        </w:rPr>
        <w:t xml:space="preserve">skepticism’s history can be traced back to </w:t>
      </w:r>
      <w:r w:rsidRPr="3E88D21D" w:rsidR="23AF34E1">
        <w:rPr>
          <w:rFonts w:ascii="Times New Roman" w:hAnsi="Times New Roman" w:eastAsia="Times New Roman" w:cs="Times New Roman"/>
          <w:color w:val="FF0000"/>
          <w:sz w:val="24"/>
          <w:szCs w:val="24"/>
        </w:rPr>
        <w:t>the Pyrrhonian skeptics and</w:t>
      </w:r>
      <w:r w:rsidRPr="3E88D21D" w:rsidR="23AF34E1">
        <w:rPr>
          <w:rFonts w:ascii="Times New Roman" w:hAnsi="Times New Roman" w:eastAsia="Times New Roman" w:cs="Times New Roman"/>
          <w:color w:val="FF0000"/>
          <w:sz w:val="24"/>
          <w:szCs w:val="24"/>
        </w:rPr>
        <w:t>, arguably, sim</w:t>
      </w:r>
      <w:r w:rsidRPr="3E88D21D" w:rsidR="0FF848B1">
        <w:rPr>
          <w:rFonts w:ascii="Times New Roman" w:hAnsi="Times New Roman" w:eastAsia="Times New Roman" w:cs="Times New Roman"/>
          <w:color w:val="FF0000"/>
          <w:sz w:val="24"/>
          <w:szCs w:val="24"/>
        </w:rPr>
        <w:t>ilar</w:t>
      </w:r>
      <w:r w:rsidRPr="3E88D21D" w:rsidR="0FF848B1">
        <w:rPr>
          <w:rFonts w:ascii="Times New Roman" w:hAnsi="Times New Roman" w:eastAsia="Times New Roman" w:cs="Times New Roman"/>
          <w:color w:val="FF0000"/>
          <w:sz w:val="24"/>
          <w:szCs w:val="24"/>
        </w:rPr>
        <w:t xml:space="preserve"> forms of this skepticism were later addressed by </w:t>
      </w:r>
      <w:r w:rsidRPr="3E88D21D" w:rsidR="0FF848B1">
        <w:rPr>
          <w:rFonts w:ascii="Times New Roman" w:hAnsi="Times New Roman" w:eastAsia="Times New Roman" w:cs="Times New Roman"/>
          <w:color w:val="FF0000"/>
          <w:sz w:val="24"/>
          <w:szCs w:val="24"/>
        </w:rPr>
        <w:t>René</w:t>
      </w:r>
      <w:r w:rsidRPr="3E88D21D" w:rsidR="0FF848B1">
        <w:rPr>
          <w:rFonts w:ascii="Times New Roman" w:hAnsi="Times New Roman" w:eastAsia="Times New Roman" w:cs="Times New Roman"/>
          <w:color w:val="FF0000"/>
          <w:sz w:val="24"/>
          <w:szCs w:val="24"/>
        </w:rPr>
        <w:t xml:space="preserve"> Descartes (</w:t>
      </w:r>
      <w:r w:rsidRPr="3E88D21D" w:rsidR="24565EFF">
        <w:rPr>
          <w:rFonts w:ascii="Times New Roman" w:hAnsi="Times New Roman" w:eastAsia="Times New Roman" w:cs="Times New Roman"/>
          <w:color w:val="FF0000"/>
          <w:sz w:val="24"/>
          <w:szCs w:val="24"/>
        </w:rPr>
        <w:t>Gail Fine 2021).</w:t>
      </w:r>
      <w:r w:rsidRPr="3E88D21D" w:rsidR="0ECD9C13">
        <w:rPr>
          <w:rFonts w:ascii="Times New Roman" w:hAnsi="Times New Roman" w:eastAsia="Times New Roman" w:cs="Times New Roman"/>
          <w:color w:val="FF0000"/>
          <w:sz w:val="24"/>
          <w:szCs w:val="24"/>
        </w:rPr>
        <w:t xml:space="preserve"> The takeaway being that skepticism has persisted, </w:t>
      </w:r>
      <w:r w:rsidRPr="3E88D21D" w:rsidR="04DB6985">
        <w:rPr>
          <w:rFonts w:ascii="Times New Roman" w:hAnsi="Times New Roman" w:eastAsia="Times New Roman" w:cs="Times New Roman"/>
          <w:color w:val="FF0000"/>
          <w:sz w:val="24"/>
          <w:szCs w:val="24"/>
        </w:rPr>
        <w:t xml:space="preserve">and we </w:t>
      </w:r>
      <w:r w:rsidRPr="3E88D21D" w:rsidR="0BA15EE4">
        <w:rPr>
          <w:rFonts w:ascii="Times New Roman" w:hAnsi="Times New Roman" w:eastAsia="Times New Roman" w:cs="Times New Roman"/>
          <w:color w:val="FF0000"/>
          <w:sz w:val="24"/>
          <w:szCs w:val="24"/>
        </w:rPr>
        <w:t xml:space="preserve">continue to </w:t>
      </w:r>
      <w:r w:rsidRPr="3E88D21D" w:rsidR="04DB6985">
        <w:rPr>
          <w:rFonts w:ascii="Times New Roman" w:hAnsi="Times New Roman" w:eastAsia="Times New Roman" w:cs="Times New Roman"/>
          <w:color w:val="FF0000"/>
          <w:sz w:val="24"/>
          <w:szCs w:val="24"/>
        </w:rPr>
        <w:t>see</w:t>
      </w:r>
      <w:r w:rsidRPr="3E88D21D" w:rsidR="36451741">
        <w:rPr>
          <w:rFonts w:ascii="Times New Roman" w:hAnsi="Times New Roman" w:eastAsia="Times New Roman" w:cs="Times New Roman"/>
          <w:color w:val="FF0000"/>
          <w:sz w:val="24"/>
          <w:szCs w:val="24"/>
        </w:rPr>
        <w:t xml:space="preserve"> </w:t>
      </w:r>
      <w:r w:rsidRPr="3E88D21D" w:rsidR="0DC55A36">
        <w:rPr>
          <w:rFonts w:ascii="Times New Roman" w:hAnsi="Times New Roman" w:eastAsia="Times New Roman" w:cs="Times New Roman"/>
          <w:color w:val="FF0000"/>
          <w:sz w:val="24"/>
          <w:szCs w:val="24"/>
        </w:rPr>
        <w:t xml:space="preserve">similar </w:t>
      </w:r>
      <w:r w:rsidRPr="3E88D21D" w:rsidR="36451741">
        <w:rPr>
          <w:rFonts w:ascii="Times New Roman" w:hAnsi="Times New Roman" w:eastAsia="Times New Roman" w:cs="Times New Roman"/>
          <w:color w:val="FF0000"/>
          <w:sz w:val="24"/>
          <w:szCs w:val="24"/>
        </w:rPr>
        <w:t>debate</w:t>
      </w:r>
      <w:r w:rsidRPr="3E88D21D" w:rsidR="1323F7A3">
        <w:rPr>
          <w:rFonts w:ascii="Times New Roman" w:hAnsi="Times New Roman" w:eastAsia="Times New Roman" w:cs="Times New Roman"/>
          <w:color w:val="FF0000"/>
          <w:sz w:val="24"/>
          <w:szCs w:val="24"/>
        </w:rPr>
        <w:t>s</w:t>
      </w:r>
      <w:r w:rsidRPr="3E88D21D" w:rsidR="36451741">
        <w:rPr>
          <w:rFonts w:ascii="Times New Roman" w:hAnsi="Times New Roman" w:eastAsia="Times New Roman" w:cs="Times New Roman"/>
          <w:color w:val="FF0000"/>
          <w:sz w:val="24"/>
          <w:szCs w:val="24"/>
        </w:rPr>
        <w:t xml:space="preserve"> between the skeptic and non-skeptic.</w:t>
      </w:r>
    </w:p>
    <w:p w:rsidR="4EC74969" w:rsidP="5DCD155E" w:rsidRDefault="4EC74969" w14:paraId="03F4E3AC" w14:textId="788C8578">
      <w:pPr>
        <w:pStyle w:val="Normal"/>
        <w:ind w:firstLine="840"/>
        <w:jc w:val="left"/>
        <w:rPr>
          <w:rFonts w:ascii="Times New Roman" w:hAnsi="Times New Roman" w:eastAsia="Times New Roman" w:cs="Times New Roman"/>
          <w:color w:val="FF0000"/>
          <w:sz w:val="24"/>
          <w:szCs w:val="24"/>
        </w:rPr>
      </w:pPr>
      <w:r w:rsidRPr="3D86BB11" w:rsidR="4EC74969">
        <w:rPr>
          <w:rFonts w:ascii="Times New Roman" w:hAnsi="Times New Roman" w:eastAsia="Times New Roman" w:cs="Times New Roman"/>
          <w:color w:val="FF0000"/>
          <w:sz w:val="24"/>
          <w:szCs w:val="24"/>
        </w:rPr>
        <w:t xml:space="preserve">While not exhaustive, the above shows the </w:t>
      </w:r>
      <w:r w:rsidRPr="3D86BB11" w:rsidR="4EC74969">
        <w:rPr>
          <w:rFonts w:ascii="Times New Roman" w:hAnsi="Times New Roman" w:eastAsia="Times New Roman" w:cs="Times New Roman"/>
          <w:color w:val="FF0000"/>
          <w:sz w:val="24"/>
          <w:szCs w:val="24"/>
        </w:rPr>
        <w:t>different ways</w:t>
      </w:r>
      <w:r w:rsidRPr="3D86BB11" w:rsidR="4EC74969">
        <w:rPr>
          <w:rFonts w:ascii="Times New Roman" w:hAnsi="Times New Roman" w:eastAsia="Times New Roman" w:cs="Times New Roman"/>
          <w:color w:val="FF0000"/>
          <w:sz w:val="24"/>
          <w:szCs w:val="24"/>
        </w:rPr>
        <w:t xml:space="preserve"> in which knowledge has been scrutinized</w:t>
      </w:r>
      <w:r w:rsidRPr="3D86BB11" w:rsidR="5AD8E65E">
        <w:rPr>
          <w:rFonts w:ascii="Times New Roman" w:hAnsi="Times New Roman" w:eastAsia="Times New Roman" w:cs="Times New Roman"/>
          <w:color w:val="FF0000"/>
          <w:sz w:val="24"/>
          <w:szCs w:val="24"/>
        </w:rPr>
        <w:t xml:space="preserve"> </w:t>
      </w:r>
      <w:r w:rsidRPr="3D86BB11" w:rsidR="4EC74969">
        <w:rPr>
          <w:rFonts w:ascii="Times New Roman" w:hAnsi="Times New Roman" w:eastAsia="Times New Roman" w:cs="Times New Roman"/>
          <w:color w:val="FF0000"/>
          <w:sz w:val="24"/>
          <w:szCs w:val="24"/>
        </w:rPr>
        <w:t>in analytic philosophy and epistemology more specifically.</w:t>
      </w:r>
      <w:r w:rsidRPr="3D86BB11" w:rsidR="4EC74969">
        <w:rPr>
          <w:rFonts w:ascii="Times New Roman" w:hAnsi="Times New Roman" w:eastAsia="Times New Roman" w:cs="Times New Roman"/>
          <w:color w:val="FF0000"/>
          <w:sz w:val="24"/>
          <w:szCs w:val="24"/>
        </w:rPr>
        <w:t xml:space="preserve"> </w:t>
      </w:r>
      <w:r w:rsidRPr="3D86BB11" w:rsidR="4EC74969">
        <w:rPr>
          <w:rFonts w:ascii="Times New Roman" w:hAnsi="Times New Roman" w:eastAsia="Times New Roman" w:cs="Times New Roman"/>
          <w:color w:val="FF0000"/>
          <w:sz w:val="24"/>
          <w:szCs w:val="24"/>
        </w:rPr>
        <w:t>However, I will also show some of the thoughtful ways in which non-skeptics have responded to these challenges. Through a literature review, then,</w:t>
      </w:r>
      <w:r w:rsidRPr="3D86BB11" w:rsidR="4EC74969">
        <w:rPr>
          <w:rFonts w:ascii="Times New Roman" w:hAnsi="Times New Roman" w:eastAsia="Times New Roman" w:cs="Times New Roman"/>
          <w:color w:val="FF0000"/>
          <w:sz w:val="24"/>
          <w:szCs w:val="24"/>
        </w:rPr>
        <w:t xml:space="preserve"> I will give an overview </w:t>
      </w:r>
      <w:r w:rsidRPr="3D86BB11" w:rsidR="4EC74969">
        <w:rPr>
          <w:rFonts w:ascii="Times New Roman" w:hAnsi="Times New Roman" w:eastAsia="Times New Roman" w:cs="Times New Roman"/>
          <w:color w:val="FF0000"/>
          <w:sz w:val="24"/>
          <w:szCs w:val="24"/>
        </w:rPr>
        <w:t xml:space="preserve">of </w:t>
      </w:r>
      <w:r w:rsidRPr="3D86BB11" w:rsidR="4EC74969">
        <w:rPr>
          <w:rFonts w:ascii="Times New Roman" w:hAnsi="Times New Roman" w:eastAsia="Times New Roman" w:cs="Times New Roman"/>
          <w:color w:val="FF0000"/>
          <w:sz w:val="24"/>
          <w:szCs w:val="24"/>
        </w:rPr>
        <w:t xml:space="preserve">these problems, but, before </w:t>
      </w:r>
      <w:r w:rsidRPr="3D86BB11" w:rsidR="4EC74969">
        <w:rPr>
          <w:rFonts w:ascii="Times New Roman" w:hAnsi="Times New Roman" w:eastAsia="Times New Roman" w:cs="Times New Roman"/>
          <w:color w:val="FF0000"/>
          <w:sz w:val="24"/>
          <w:szCs w:val="24"/>
        </w:rPr>
        <w:t>attempting</w:t>
      </w:r>
      <w:r w:rsidRPr="3D86BB11" w:rsidR="4EC74969">
        <w:rPr>
          <w:rFonts w:ascii="Times New Roman" w:hAnsi="Times New Roman" w:eastAsia="Times New Roman" w:cs="Times New Roman"/>
          <w:color w:val="FF0000"/>
          <w:sz w:val="24"/>
          <w:szCs w:val="24"/>
        </w:rPr>
        <w:t xml:space="preserve"> to do so, I will briefly explore some of the historical backing and define skepticism.</w:t>
      </w:r>
    </w:p>
    <w:p w:rsidRPr="00873685" w:rsidR="00AE5EB8" w:rsidP="00CC7055" w:rsidRDefault="00AE5EB8" w14:paraId="43479255" w14:textId="6487DE03">
      <w:pPr>
        <w:spacing w:before="240"/>
        <w:jc w:val="center"/>
        <w:rPr>
          <w:rFonts w:ascii="Times New Roman" w:hAnsi="Times New Roman" w:eastAsia="Times New Roman" w:cs="Times New Roman"/>
          <w:b/>
          <w:bCs/>
          <w:sz w:val="24"/>
          <w:szCs w:val="24"/>
        </w:rPr>
      </w:pPr>
      <w:r w:rsidRPr="00873685">
        <w:rPr>
          <w:rFonts w:ascii="Times New Roman" w:hAnsi="Times New Roman" w:eastAsia="Times New Roman" w:cs="Times New Roman"/>
          <w:b/>
          <w:bCs/>
          <w:sz w:val="24"/>
          <w:szCs w:val="24"/>
        </w:rPr>
        <w:t>Skepticism</w:t>
      </w:r>
    </w:p>
    <w:p w:rsidRPr="00873685" w:rsidR="00E10614" w:rsidP="00E73000" w:rsidRDefault="00E10614" w14:paraId="4B5CFA59" w14:textId="52DD14B0">
      <w:pPr>
        <w:jc w:val="left"/>
        <w:rPr>
          <w:rFonts w:ascii="Times New Roman" w:hAnsi="Times New Roman" w:eastAsia="Times New Roman" w:cs="Times New Roman"/>
          <w:sz w:val="24"/>
          <w:szCs w:val="24"/>
        </w:rPr>
      </w:pPr>
      <w:r w:rsidRPr="00873685">
        <w:rPr>
          <w:rFonts w:ascii="Times New Roman" w:hAnsi="Times New Roman" w:cs="Times New Roman"/>
          <w:b/>
          <w:sz w:val="24"/>
          <w:szCs w:val="24"/>
        </w:rPr>
        <w:tab/>
      </w:r>
      <w:r w:rsidRPr="00873685" w:rsidR="36E0BA68">
        <w:rPr>
          <w:rFonts w:ascii="Times New Roman" w:hAnsi="Times New Roman" w:eastAsia="Times New Roman" w:cs="Times New Roman"/>
          <w:sz w:val="24"/>
          <w:szCs w:val="24"/>
        </w:rPr>
        <w:t xml:space="preserve">Broadly speaking, </w:t>
      </w:r>
      <w:r w:rsidRPr="00873685" w:rsidR="402B5657">
        <w:rPr>
          <w:rFonts w:ascii="Times New Roman" w:hAnsi="Times New Roman" w:eastAsia="Times New Roman" w:cs="Times New Roman"/>
          <w:sz w:val="24"/>
          <w:szCs w:val="24"/>
        </w:rPr>
        <w:t>‘</w:t>
      </w:r>
      <w:r w:rsidRPr="00873685" w:rsidR="36E0BA68">
        <w:rPr>
          <w:rFonts w:ascii="Times New Roman" w:hAnsi="Times New Roman" w:eastAsia="Times New Roman" w:cs="Times New Roman"/>
          <w:sz w:val="24"/>
          <w:szCs w:val="24"/>
        </w:rPr>
        <w:t>skeptical arguments in philosophy typically purport to show that we do not know or are not justified in believing many of the things we ordinarily assume we know or reasonably believe</w:t>
      </w:r>
      <w:r w:rsidRPr="00873685" w:rsidR="402B5657">
        <w:rPr>
          <w:rFonts w:ascii="Times New Roman" w:hAnsi="Times New Roman" w:eastAsia="Times New Roman" w:cs="Times New Roman"/>
          <w:sz w:val="24"/>
          <w:szCs w:val="24"/>
        </w:rPr>
        <w:t>’</w:t>
      </w:r>
      <w:r w:rsidRPr="00873685" w:rsidR="36E0BA68">
        <w:rPr>
          <w:rFonts w:ascii="Times New Roman" w:hAnsi="Times New Roman" w:eastAsia="Times New Roman" w:cs="Times New Roman"/>
          <w:sz w:val="24"/>
          <w:szCs w:val="24"/>
        </w:rPr>
        <w:t xml:space="preserve"> (</w:t>
      </w:r>
      <w:r w:rsidRPr="00873685" w:rsidR="36E0BA68">
        <w:rPr>
          <w:rFonts w:ascii="Times New Roman" w:hAnsi="Times New Roman" w:eastAsia="Times New Roman" w:cs="Times New Roman"/>
          <w:sz w:val="24"/>
          <w:szCs w:val="24"/>
        </w:rPr>
        <w:t>Lemos</w:t>
      </w:r>
      <w:r w:rsidRPr="00873685" w:rsidR="36E0BA68">
        <w:rPr>
          <w:rFonts w:ascii="Times New Roman" w:hAnsi="Times New Roman" w:eastAsia="Times New Roman" w:cs="Times New Roman"/>
          <w:sz w:val="24"/>
          <w:szCs w:val="24"/>
        </w:rPr>
        <w:t xml:space="preserve"> 2007</w:t>
      </w:r>
      <w:r w:rsidRPr="00873685" w:rsidR="1387D559">
        <w:rPr>
          <w:rFonts w:ascii="Times New Roman" w:hAnsi="Times New Roman" w:eastAsia="Times New Roman" w:cs="Times New Roman"/>
          <w:sz w:val="24"/>
          <w:szCs w:val="24"/>
        </w:rPr>
        <w:t xml:space="preserve">: </w:t>
      </w:r>
      <w:r w:rsidRPr="00873685" w:rsidR="36E0BA68">
        <w:rPr>
          <w:rFonts w:ascii="Times New Roman" w:hAnsi="Times New Roman" w:eastAsia="Times New Roman" w:cs="Times New Roman"/>
          <w:sz w:val="24"/>
          <w:szCs w:val="24"/>
        </w:rPr>
        <w:t xml:space="preserve">131). </w:t>
      </w:r>
      <w:r w:rsidRPr="00873685" w:rsidR="71148AF8">
        <w:rPr>
          <w:rFonts w:ascii="Times New Roman" w:hAnsi="Times New Roman" w:eastAsia="Times New Roman" w:cs="Times New Roman"/>
          <w:sz w:val="24"/>
          <w:szCs w:val="24"/>
        </w:rPr>
        <w:t xml:space="preserve">For example, we may talk of moral skeptics, who hold that </w:t>
      </w:r>
      <w:r w:rsidRPr="00873685" w:rsidR="402B5657">
        <w:rPr>
          <w:rFonts w:ascii="Times New Roman" w:hAnsi="Times New Roman" w:eastAsia="Times New Roman" w:cs="Times New Roman"/>
          <w:sz w:val="24"/>
          <w:szCs w:val="24"/>
        </w:rPr>
        <w:t>‘</w:t>
      </w:r>
      <w:r w:rsidRPr="00873685" w:rsidR="71148AF8">
        <w:rPr>
          <w:rFonts w:ascii="Times New Roman" w:hAnsi="Times New Roman" w:eastAsia="Times New Roman" w:cs="Times New Roman"/>
          <w:sz w:val="24"/>
          <w:szCs w:val="24"/>
        </w:rPr>
        <w:t>we have no moral knowledge</w:t>
      </w:r>
      <w:r w:rsidRPr="00873685" w:rsidR="402B5657">
        <w:rPr>
          <w:rFonts w:ascii="Times New Roman" w:hAnsi="Times New Roman" w:eastAsia="Times New Roman" w:cs="Times New Roman"/>
          <w:sz w:val="24"/>
          <w:szCs w:val="24"/>
        </w:rPr>
        <w:t>’</w:t>
      </w:r>
      <w:r w:rsidRPr="00873685" w:rsidR="71148AF8">
        <w:rPr>
          <w:rFonts w:ascii="Times New Roman" w:hAnsi="Times New Roman" w:eastAsia="Times New Roman" w:cs="Times New Roman"/>
          <w:sz w:val="24"/>
          <w:szCs w:val="24"/>
        </w:rPr>
        <w:t xml:space="preserve"> (Brink 1984</w:t>
      </w:r>
      <w:r w:rsidRPr="00873685" w:rsidR="38DF18A8">
        <w:rPr>
          <w:rFonts w:ascii="Times New Roman" w:hAnsi="Times New Roman" w:eastAsia="Times New Roman" w:cs="Times New Roman"/>
          <w:sz w:val="24"/>
          <w:szCs w:val="24"/>
        </w:rPr>
        <w:t xml:space="preserve">: </w:t>
      </w:r>
      <w:r w:rsidRPr="00873685" w:rsidR="71148AF8">
        <w:rPr>
          <w:rFonts w:ascii="Times New Roman" w:hAnsi="Times New Roman" w:eastAsia="Times New Roman" w:cs="Times New Roman"/>
          <w:sz w:val="24"/>
          <w:szCs w:val="24"/>
        </w:rPr>
        <w:t xml:space="preserve">111). </w:t>
      </w:r>
      <w:r w:rsidRPr="00873685" w:rsidR="36E0BA68">
        <w:rPr>
          <w:rFonts w:ascii="Times New Roman" w:hAnsi="Times New Roman" w:eastAsia="Times New Roman" w:cs="Times New Roman"/>
          <w:sz w:val="24"/>
          <w:szCs w:val="24"/>
        </w:rPr>
        <w:t xml:space="preserve">Yet, </w:t>
      </w:r>
      <w:r w:rsidRPr="00873685" w:rsidR="154C9644">
        <w:rPr>
          <w:rFonts w:ascii="Times New Roman" w:hAnsi="Times New Roman" w:eastAsia="Times New Roman" w:cs="Times New Roman"/>
          <w:sz w:val="24"/>
          <w:szCs w:val="24"/>
        </w:rPr>
        <w:t>grander</w:t>
      </w:r>
      <w:r w:rsidRPr="00873685" w:rsidR="36E0BA68">
        <w:rPr>
          <w:rFonts w:ascii="Times New Roman" w:hAnsi="Times New Roman" w:eastAsia="Times New Roman" w:cs="Times New Roman"/>
          <w:sz w:val="24"/>
          <w:szCs w:val="24"/>
        </w:rPr>
        <w:t xml:space="preserve"> in scope we have</w:t>
      </w:r>
      <w:r w:rsidRPr="00873685" w:rsidR="2DBB7C6A">
        <w:rPr>
          <w:rFonts w:ascii="Times New Roman" w:hAnsi="Times New Roman" w:eastAsia="Times New Roman" w:cs="Times New Roman"/>
          <w:sz w:val="24"/>
          <w:szCs w:val="24"/>
        </w:rPr>
        <w:t xml:space="preserve"> global skepticism, which claims that</w:t>
      </w:r>
      <w:r w:rsidRPr="00873685" w:rsidR="475C852E">
        <w:rPr>
          <w:rFonts w:ascii="Times New Roman" w:hAnsi="Times New Roman" w:eastAsia="Times New Roman" w:cs="Times New Roman"/>
          <w:sz w:val="24"/>
          <w:szCs w:val="24"/>
        </w:rPr>
        <w:t xml:space="preserve"> </w:t>
      </w:r>
      <w:r w:rsidRPr="5DCD155E" w:rsidR="475C852E">
        <w:rPr>
          <w:rFonts w:ascii="Times New Roman" w:hAnsi="Times New Roman" w:eastAsia="Times New Roman" w:cs="Times New Roman"/>
          <w:color w:val="FF0000"/>
          <w:sz w:val="24"/>
          <w:szCs w:val="24"/>
        </w:rPr>
        <w:t xml:space="preserve">no belief is justified</w:t>
      </w:r>
      <w:r w:rsidRPr="00873685" w:rsidR="2DBB7C6A">
        <w:rPr>
          <w:rFonts w:ascii="Times New Roman" w:hAnsi="Times New Roman" w:eastAsia="Times New Roman" w:cs="Times New Roman"/>
          <w:sz w:val="24"/>
          <w:szCs w:val="24"/>
        </w:rPr>
        <w:t xml:space="preserve"> (</w:t>
      </w:r>
      <w:r w:rsidRPr="00873685" w:rsidR="2DBB7C6A">
        <w:rPr>
          <w:rFonts w:ascii="Times New Roman" w:hAnsi="Times New Roman" w:eastAsia="Times New Roman" w:cs="Times New Roman"/>
          <w:sz w:val="24"/>
          <w:szCs w:val="24"/>
        </w:rPr>
        <w:t>Gallois</w:t>
      </w:r>
      <w:r w:rsidRPr="00873685" w:rsidR="2DBB7C6A">
        <w:rPr>
          <w:rFonts w:ascii="Times New Roman" w:hAnsi="Times New Roman" w:eastAsia="Times New Roman" w:cs="Times New Roman"/>
          <w:sz w:val="24"/>
          <w:szCs w:val="24"/>
        </w:rPr>
        <w:t xml:space="preserve"> 1993</w:t>
      </w:r>
      <w:r w:rsidRPr="00873685" w:rsidR="38DF18A8">
        <w:rPr>
          <w:rFonts w:ascii="Times New Roman" w:hAnsi="Times New Roman" w:eastAsia="Times New Roman" w:cs="Times New Roman"/>
          <w:sz w:val="24"/>
          <w:szCs w:val="24"/>
        </w:rPr>
        <w:t>:</w:t>
      </w:r>
      <w:r w:rsidRPr="00873685" w:rsidR="2DBB7C6A">
        <w:rPr>
          <w:rFonts w:ascii="Times New Roman" w:hAnsi="Times New Roman" w:eastAsia="Times New Roman" w:cs="Times New Roman"/>
          <w:sz w:val="24"/>
          <w:szCs w:val="24"/>
        </w:rPr>
        <w:t xml:space="preserve"> 36). </w:t>
      </w:r>
      <w:r w:rsidRPr="00873685" w:rsidR="36E0BA68">
        <w:rPr>
          <w:rFonts w:ascii="Times New Roman" w:hAnsi="Times New Roman" w:eastAsia="Times New Roman" w:cs="Times New Roman"/>
          <w:sz w:val="24"/>
          <w:szCs w:val="24"/>
        </w:rPr>
        <w:t xml:space="preserve">A </w:t>
      </w:r>
      <w:r w:rsidRPr="00873685" w:rsidR="36E0BA68">
        <w:rPr>
          <w:rFonts w:ascii="Times New Roman" w:hAnsi="Times New Roman" w:eastAsia="Times New Roman" w:cs="Times New Roman"/>
          <w:sz w:val="24"/>
          <w:szCs w:val="24"/>
        </w:rPr>
        <w:t>view more precise</w:t>
      </w:r>
      <w:r w:rsidRPr="00873685" w:rsidR="1279F3C4">
        <w:rPr>
          <w:rFonts w:ascii="Times New Roman" w:hAnsi="Times New Roman" w:eastAsia="Times New Roman" w:cs="Times New Roman"/>
          <w:sz w:val="24"/>
          <w:szCs w:val="24"/>
        </w:rPr>
        <w:t>, while following from global skepticism,</w:t>
      </w:r>
      <w:r w:rsidRPr="00873685" w:rsidR="36E0BA68">
        <w:rPr>
          <w:rFonts w:ascii="Times New Roman" w:hAnsi="Times New Roman" w:eastAsia="Times New Roman" w:cs="Times New Roman"/>
          <w:sz w:val="24"/>
          <w:szCs w:val="24"/>
        </w:rPr>
        <w:t xml:space="preserve"> is</w:t>
      </w:r>
      <w:r w:rsidRPr="00873685" w:rsidR="356AD9AB">
        <w:rPr>
          <w:rFonts w:ascii="Times New Roman" w:hAnsi="Times New Roman" w:eastAsia="Times New Roman" w:cs="Times New Roman"/>
          <w:sz w:val="24"/>
          <w:szCs w:val="24"/>
        </w:rPr>
        <w:t xml:space="preserve"> </w:t>
      </w:r>
      <w:r w:rsidRPr="00873685" w:rsidR="68A0BA47">
        <w:rPr>
          <w:rFonts w:ascii="Times New Roman" w:hAnsi="Times New Roman" w:eastAsia="Times New Roman" w:cs="Times New Roman"/>
          <w:sz w:val="24"/>
          <w:szCs w:val="24"/>
        </w:rPr>
        <w:t xml:space="preserve">skepticism toward knowledge of the external world, </w:t>
      </w:r>
      <w:r w:rsidRPr="00873685" w:rsidR="15E067B7">
        <w:rPr>
          <w:rFonts w:ascii="Times New Roman" w:hAnsi="Times New Roman" w:eastAsia="Times New Roman" w:cs="Times New Roman"/>
          <w:sz w:val="24"/>
          <w:szCs w:val="24"/>
        </w:rPr>
        <w:t xml:space="preserve">with such skeptical worries </w:t>
      </w:r>
      <w:r w:rsidRPr="00873685" w:rsidR="5197FC16">
        <w:rPr>
          <w:rFonts w:ascii="Times New Roman" w:hAnsi="Times New Roman" w:eastAsia="Times New Roman" w:cs="Times New Roman"/>
          <w:sz w:val="24"/>
          <w:szCs w:val="24"/>
        </w:rPr>
        <w:t xml:space="preserve">famously </w:t>
      </w:r>
      <w:r w:rsidRPr="00873685" w:rsidR="15E067B7">
        <w:rPr>
          <w:rFonts w:ascii="Times New Roman" w:hAnsi="Times New Roman" w:eastAsia="Times New Roman" w:cs="Times New Roman"/>
          <w:sz w:val="24"/>
          <w:szCs w:val="24"/>
        </w:rPr>
        <w:t>expressed</w:t>
      </w:r>
      <w:r w:rsidRPr="00873685" w:rsidR="68A0BA47">
        <w:rPr>
          <w:rFonts w:ascii="Times New Roman" w:hAnsi="Times New Roman" w:eastAsia="Times New Roman" w:cs="Times New Roman"/>
          <w:sz w:val="24"/>
          <w:szCs w:val="24"/>
        </w:rPr>
        <w:t xml:space="preserve"> </w:t>
      </w:r>
      <w:r w:rsidRPr="00873685" w:rsidR="75BE5BBA">
        <w:rPr>
          <w:rFonts w:ascii="Times New Roman" w:hAnsi="Times New Roman" w:eastAsia="Times New Roman" w:cs="Times New Roman"/>
          <w:sz w:val="24"/>
          <w:szCs w:val="24"/>
        </w:rPr>
        <w:t xml:space="preserve">(and </w:t>
      </w:r>
      <w:r w:rsidRPr="00873685" w:rsidR="75BE5BBA">
        <w:rPr>
          <w:rFonts w:ascii="Times New Roman" w:hAnsi="Times New Roman" w:eastAsia="Times New Roman" w:cs="Times New Roman"/>
          <w:sz w:val="24"/>
          <w:szCs w:val="24"/>
        </w:rPr>
        <w:t>a</w:t>
      </w:r>
      <w:r w:rsidRPr="00873685" w:rsidR="75BE5BBA">
        <w:rPr>
          <w:rFonts w:ascii="Times New Roman" w:hAnsi="Times New Roman" w:eastAsia="Times New Roman" w:cs="Times New Roman"/>
          <w:sz w:val="24"/>
          <w:szCs w:val="24"/>
        </w:rPr>
        <w:t>ttempted</w:t>
      </w:r>
      <w:r w:rsidRPr="00873685" w:rsidR="75BE5BBA">
        <w:rPr>
          <w:rFonts w:ascii="Times New Roman" w:hAnsi="Times New Roman" w:eastAsia="Times New Roman" w:cs="Times New Roman"/>
          <w:sz w:val="24"/>
          <w:szCs w:val="24"/>
        </w:rPr>
        <w:t xml:space="preserve"> </w:t>
      </w:r>
      <w:r w:rsidRPr="00873685" w:rsidR="75BE5BBA">
        <w:rPr>
          <w:rFonts w:ascii="Times New Roman" w:hAnsi="Times New Roman" w:eastAsia="Times New Roman" w:cs="Times New Roman"/>
          <w:sz w:val="24"/>
          <w:szCs w:val="24"/>
        </w:rPr>
        <w:t xml:space="preserve">to be overcome) by</w:t>
      </w:r>
      <w:r w:rsidRPr="00873685" w:rsidR="21BA2F1B">
        <w:rPr>
          <w:rFonts w:ascii="Times New Roman" w:hAnsi="Times New Roman" w:eastAsia="Times New Roman" w:cs="Times New Roman"/>
          <w:sz w:val="24"/>
          <w:szCs w:val="24"/>
        </w:rPr>
        <w:t xml:space="preserve"> </w:t>
      </w:r>
      <w:r w:rsidRPr="00873685" w:rsidR="68A0BA47">
        <w:rPr>
          <w:rFonts w:ascii="Times New Roman" w:hAnsi="Times New Roman" w:eastAsia="Times New Roman" w:cs="Times New Roman"/>
          <w:sz w:val="24"/>
          <w:szCs w:val="24"/>
        </w:rPr>
        <w:t>Descartes</w:t>
      </w:r>
      <w:r w:rsidRPr="00873685" w:rsidR="75BE5BBA">
        <w:rPr>
          <w:rFonts w:ascii="Times New Roman" w:hAnsi="Times New Roman" w:eastAsia="Times New Roman" w:cs="Times New Roman"/>
          <w:sz w:val="24"/>
          <w:szCs w:val="24"/>
        </w:rPr>
        <w:t xml:space="preserve"> in</w:t>
      </w:r>
      <w:r w:rsidRPr="00873685" w:rsidR="68A0BA47">
        <w:rPr>
          <w:rFonts w:ascii="Times New Roman" w:hAnsi="Times New Roman" w:eastAsia="Times New Roman" w:cs="Times New Roman"/>
          <w:sz w:val="24"/>
          <w:szCs w:val="24"/>
        </w:rPr>
        <w:t xml:space="preserve"> </w:t>
      </w:r>
      <w:r w:rsidRPr="3E88D21D" w:rsidR="68A0BA47">
        <w:rPr>
          <w:rFonts w:ascii="Times New Roman" w:hAnsi="Times New Roman" w:eastAsia="Times New Roman" w:cs="Times New Roman"/>
          <w:i w:val="1"/>
          <w:iCs w:val="1"/>
          <w:sz w:val="24"/>
          <w:szCs w:val="24"/>
        </w:rPr>
        <w:t>Meditations on First Philosophy</w:t>
      </w:r>
      <w:r w:rsidRPr="00873685" w:rsidR="5EB61BB9">
        <w:rPr>
          <w:rFonts w:ascii="Times New Roman" w:hAnsi="Times New Roman" w:eastAsia="Times New Roman" w:cs="Times New Roman"/>
          <w:sz w:val="24"/>
          <w:szCs w:val="24"/>
        </w:rPr>
        <w:t xml:space="preserve"> (1641/1996)</w:t>
      </w:r>
      <w:r w:rsidRPr="00873685" w:rsidR="68A0BA47">
        <w:rPr>
          <w:rFonts w:ascii="Times New Roman" w:hAnsi="Times New Roman" w:eastAsia="Times New Roman" w:cs="Times New Roman"/>
          <w:sz w:val="24"/>
          <w:szCs w:val="24"/>
        </w:rPr>
        <w:t>.</w:t>
      </w:r>
    </w:p>
    <w:p w:rsidRPr="00873685" w:rsidR="00035A64" w:rsidP="3E88D21D" w:rsidRDefault="00035A64" w14:textId="77E999FD" w14:paraId="5E0BB75B">
      <w:pPr>
        <w:jc w:val="left"/>
        <w:rPr>
          <w:rFonts w:ascii="Times New Roman" w:hAnsi="Times New Roman" w:eastAsia="Times New Roman" w:cs="Times New Roman"/>
          <w:sz w:val="24"/>
          <w:szCs w:val="24"/>
        </w:rPr>
      </w:pPr>
      <w:r w:rsidRPr="00873685">
        <w:rPr>
          <w:rFonts w:ascii="Times New Roman" w:hAnsi="Times New Roman" w:cs="Times New Roman"/>
          <w:bCs/>
          <w:sz w:val="24"/>
          <w:szCs w:val="24"/>
        </w:rPr>
        <w:tab/>
      </w:r>
      <w:r w:rsidRPr="00873685" w:rsidR="524E1168">
        <w:rPr>
          <w:rFonts w:ascii="Times New Roman" w:hAnsi="Times New Roman" w:eastAsia="Times New Roman" w:cs="Times New Roman"/>
          <w:sz w:val="24"/>
          <w:szCs w:val="24"/>
        </w:rPr>
        <w:t xml:space="preserve">Yet, before Descartes, we can see skepticism</w:t>
      </w:r>
      <w:r w:rsidRPr="00873685" w:rsidR="524E1168">
        <w:rPr>
          <w:rFonts w:ascii="Times New Roman" w:hAnsi="Times New Roman" w:eastAsia="Times New Roman" w:cs="Times New Roman"/>
          <w:sz w:val="24"/>
          <w:szCs w:val="24"/>
        </w:rPr>
        <w:t xml:space="preserve"> in </w:t>
      </w:r>
      <w:r w:rsidRPr="00873685" w:rsidR="402B5657">
        <w:rPr>
          <w:rFonts w:ascii="Times New Roman" w:hAnsi="Times New Roman" w:eastAsia="Times New Roman" w:cs="Times New Roman"/>
          <w:sz w:val="24"/>
          <w:szCs w:val="24"/>
        </w:rPr>
        <w:t>‘</w:t>
      </w:r>
      <w:r w:rsidRPr="00873685" w:rsidR="524E1168">
        <w:rPr>
          <w:rFonts w:ascii="Times New Roman" w:hAnsi="Times New Roman" w:eastAsia="Times New Roman" w:cs="Times New Roman"/>
          <w:sz w:val="24"/>
          <w:szCs w:val="24"/>
        </w:rPr>
        <w:t xml:space="preserve">ancient Greek thought, [with] the most famous being </w:t>
      </w:r>
      <w:r w:rsidRPr="00873685" w:rsidR="524E1168">
        <w:rPr>
          <w:rFonts w:ascii="Times New Roman" w:hAnsi="Times New Roman" w:eastAsia="Times New Roman" w:cs="Times New Roman"/>
          <w:sz w:val="24"/>
          <w:szCs w:val="24"/>
        </w:rPr>
        <w:t>Sextus</w:t>
      </w:r>
      <w:r w:rsidRPr="00873685" w:rsidR="524E1168">
        <w:rPr>
          <w:rFonts w:ascii="Times New Roman" w:hAnsi="Times New Roman" w:eastAsia="Times New Roman" w:cs="Times New Roman"/>
          <w:sz w:val="24"/>
          <w:szCs w:val="24"/>
        </w:rPr>
        <w:t xml:space="preserve"> </w:t>
      </w:r>
      <w:r w:rsidRPr="00873685" w:rsidR="524E1168">
        <w:rPr>
          <w:rFonts w:ascii="Times New Roman" w:hAnsi="Times New Roman" w:eastAsia="Times New Roman" w:cs="Times New Roman"/>
          <w:sz w:val="24"/>
          <w:szCs w:val="24"/>
        </w:rPr>
        <w:t>Empiricus</w:t>
      </w:r>
      <w:r w:rsidRPr="00873685" w:rsidR="524E1168">
        <w:rPr>
          <w:rFonts w:ascii="Times New Roman" w:hAnsi="Times New Roman" w:eastAsia="Times New Roman" w:cs="Times New Roman"/>
          <w:sz w:val="24"/>
          <w:szCs w:val="24"/>
        </w:rPr>
        <w:t>, a Pyrrhonian sceptic who lived (probably) in the second or third century CE</w:t>
      </w:r>
      <w:r w:rsidRPr="00873685" w:rsidR="402B5657">
        <w:rPr>
          <w:rFonts w:ascii="Times New Roman" w:hAnsi="Times New Roman" w:eastAsia="Times New Roman" w:cs="Times New Roman"/>
          <w:sz w:val="24"/>
          <w:szCs w:val="24"/>
        </w:rPr>
        <w:t>’</w:t>
      </w:r>
      <w:r w:rsidRPr="00873685" w:rsidR="524E1168">
        <w:rPr>
          <w:rFonts w:ascii="Times New Roman" w:hAnsi="Times New Roman" w:eastAsia="Times New Roman" w:cs="Times New Roman"/>
          <w:sz w:val="24"/>
          <w:szCs w:val="24"/>
        </w:rPr>
        <w:t xml:space="preserve"> (</w:t>
      </w:r>
      <w:r w:rsidRPr="00873685" w:rsidR="008EEF54">
        <w:rPr>
          <w:rFonts w:ascii="Times New Roman" w:hAnsi="Times New Roman" w:eastAsia="Times New Roman" w:cs="Times New Roman"/>
          <w:sz w:val="24"/>
          <w:szCs w:val="24"/>
        </w:rPr>
        <w:t>Miller 2022</w:t>
      </w:r>
      <w:r w:rsidRPr="00873685" w:rsidR="38DF18A8">
        <w:rPr>
          <w:rFonts w:ascii="Times New Roman" w:hAnsi="Times New Roman" w:eastAsia="Times New Roman" w:cs="Times New Roman"/>
          <w:sz w:val="24"/>
          <w:szCs w:val="24"/>
        </w:rPr>
        <w:t>:</w:t>
      </w:r>
      <w:r w:rsidRPr="00873685" w:rsidR="008EEF54">
        <w:rPr>
          <w:rFonts w:ascii="Times New Roman" w:hAnsi="Times New Roman" w:eastAsia="Times New Roman" w:cs="Times New Roman"/>
          <w:sz w:val="24"/>
          <w:szCs w:val="24"/>
        </w:rPr>
        <w:t xml:space="preserve"> 28). </w:t>
      </w:r>
      <w:r w:rsidRPr="00873685" w:rsidR="77D59E20">
        <w:rPr>
          <w:rFonts w:ascii="Times New Roman" w:hAnsi="Times New Roman" w:eastAsia="Times New Roman" w:cs="Times New Roman"/>
          <w:sz w:val="24"/>
          <w:szCs w:val="24"/>
        </w:rPr>
        <w:t xml:space="preserve">Pyrrhonian skepticism, however, does not neatly fall under the global skepticism camp, as </w:t>
      </w:r>
      <w:r w:rsidRPr="00873685" w:rsidR="402B5657">
        <w:rPr>
          <w:rFonts w:ascii="Times New Roman" w:hAnsi="Times New Roman" w:eastAsia="Times New Roman" w:cs="Times New Roman"/>
          <w:sz w:val="24"/>
          <w:szCs w:val="24"/>
        </w:rPr>
        <w:t>‘</w:t>
      </w:r>
      <w:r w:rsidRPr="00873685" w:rsidR="77D59E20">
        <w:rPr>
          <w:rFonts w:ascii="Times New Roman" w:hAnsi="Times New Roman" w:eastAsia="Times New Roman" w:cs="Times New Roman"/>
          <w:sz w:val="24"/>
          <w:szCs w:val="24"/>
        </w:rPr>
        <w:t xml:space="preserve">Many people . . . would deny that Pyrrhonean </w:t>
      </w:r>
      <w:r w:rsidRPr="00873685" w:rsidR="77D59E20">
        <w:rPr>
          <w:rFonts w:ascii="Times New Roman" w:hAnsi="Times New Roman" w:eastAsia="Times New Roman" w:cs="Times New Roman"/>
          <w:sz w:val="24"/>
          <w:szCs w:val="24"/>
        </w:rPr>
        <w:t>scepticism</w:t>
      </w:r>
      <w:r w:rsidRPr="00873685" w:rsidR="77D59E20">
        <w:rPr>
          <w:rFonts w:ascii="Times New Roman" w:hAnsi="Times New Roman" w:eastAsia="Times New Roman" w:cs="Times New Roman"/>
          <w:sz w:val="24"/>
          <w:szCs w:val="24"/>
        </w:rPr>
        <w:t xml:space="preserve"> even purports to be a form of global </w:t>
      </w:r>
      <w:r w:rsidRPr="00873685" w:rsidR="77D59E20">
        <w:rPr>
          <w:rFonts w:ascii="Times New Roman" w:hAnsi="Times New Roman" w:eastAsia="Times New Roman" w:cs="Times New Roman"/>
          <w:sz w:val="24"/>
          <w:szCs w:val="24"/>
        </w:rPr>
        <w:t>scepticism</w:t>
      </w:r>
      <w:r w:rsidRPr="00873685" w:rsidR="77D59E20">
        <w:rPr>
          <w:rFonts w:ascii="Times New Roman" w:hAnsi="Times New Roman" w:eastAsia="Times New Roman" w:cs="Times New Roman"/>
          <w:sz w:val="24"/>
          <w:szCs w:val="24"/>
        </w:rPr>
        <w:t xml:space="preserve"> about rationally justified belief</w:t>
      </w:r>
      <w:r w:rsidRPr="00873685" w:rsidR="402B5657">
        <w:rPr>
          <w:rFonts w:ascii="Times New Roman" w:hAnsi="Times New Roman" w:eastAsia="Times New Roman" w:cs="Times New Roman"/>
          <w:sz w:val="24"/>
          <w:szCs w:val="24"/>
        </w:rPr>
        <w:t>’</w:t>
      </w:r>
      <w:r w:rsidRPr="00873685" w:rsidR="77D59E20">
        <w:rPr>
          <w:rFonts w:ascii="Times New Roman" w:hAnsi="Times New Roman" w:eastAsia="Times New Roman" w:cs="Times New Roman"/>
          <w:sz w:val="24"/>
          <w:szCs w:val="24"/>
        </w:rPr>
        <w:t xml:space="preserve"> (Bailey 2002</w:t>
      </w:r>
      <w:r w:rsidRPr="00873685" w:rsidR="38DF18A8">
        <w:rPr>
          <w:rFonts w:ascii="Times New Roman" w:hAnsi="Times New Roman" w:eastAsia="Times New Roman" w:cs="Times New Roman"/>
          <w:sz w:val="24"/>
          <w:szCs w:val="24"/>
        </w:rPr>
        <w:t xml:space="preserve">: </w:t>
      </w:r>
      <w:r w:rsidRPr="00873685" w:rsidR="77D59E20">
        <w:rPr>
          <w:rFonts w:ascii="Times New Roman" w:hAnsi="Times New Roman" w:eastAsia="Times New Roman" w:cs="Times New Roman"/>
          <w:sz w:val="24"/>
          <w:szCs w:val="24"/>
        </w:rPr>
        <w:t xml:space="preserve">16). </w:t>
      </w:r>
      <w:r w:rsidRPr="00873685" w:rsidR="009A34BC">
        <w:rPr>
          <w:rFonts w:ascii="Times New Roman" w:hAnsi="Times New Roman" w:eastAsia="Times New Roman" w:cs="Times New Roman"/>
          <w:sz w:val="24"/>
          <w:szCs w:val="24"/>
        </w:rPr>
        <w:t xml:space="preserve">In the case of </w:t>
      </w:r>
      <w:r w:rsidRPr="00873685" w:rsidR="009A34BC">
        <w:rPr>
          <w:rFonts w:ascii="Times New Roman" w:hAnsi="Times New Roman" w:eastAsia="Times New Roman" w:cs="Times New Roman"/>
          <w:sz w:val="24"/>
          <w:szCs w:val="24"/>
        </w:rPr>
        <w:t>Sextus</w:t>
      </w:r>
      <w:r w:rsidRPr="00873685" w:rsidR="009A34BC">
        <w:rPr>
          <w:rFonts w:ascii="Times New Roman" w:hAnsi="Times New Roman" w:eastAsia="Times New Roman" w:cs="Times New Roman"/>
          <w:sz w:val="24"/>
          <w:szCs w:val="24"/>
        </w:rPr>
        <w:t xml:space="preserve"> </w:t>
      </w:r>
      <w:r w:rsidRPr="00873685" w:rsidR="009A34BC">
        <w:rPr>
          <w:rFonts w:ascii="Times New Roman" w:hAnsi="Times New Roman" w:eastAsia="Times New Roman" w:cs="Times New Roman"/>
          <w:sz w:val="24"/>
          <w:szCs w:val="24"/>
        </w:rPr>
        <w:t>Empiricus</w:t>
      </w:r>
      <w:r w:rsidRPr="00873685" w:rsidR="16F5B6F3">
        <w:rPr>
          <w:rFonts w:ascii="Times New Roman" w:hAnsi="Times New Roman" w:eastAsia="Times New Roman" w:cs="Times New Roman"/>
          <w:sz w:val="24"/>
          <w:szCs w:val="24"/>
        </w:rPr>
        <w:t>,</w:t>
      </w:r>
      <w:r w:rsidRPr="00873685" w:rsidR="44356F8E">
        <w:rPr>
          <w:rFonts w:ascii="Times New Roman" w:hAnsi="Times New Roman" w:eastAsia="Times New Roman" w:cs="Times New Roman"/>
          <w:sz w:val="24"/>
          <w:szCs w:val="24"/>
        </w:rPr>
        <w:t xml:space="preserve"> </w:t>
      </w:r>
      <w:r w:rsidRPr="5DCD155E" w:rsidR="44356F8E">
        <w:rPr>
          <w:rFonts w:ascii="Times New Roman" w:hAnsi="Times New Roman" w:eastAsia="Times New Roman" w:cs="Times New Roman"/>
          <w:color w:val="FF0000"/>
          <w:sz w:val="24"/>
          <w:szCs w:val="24"/>
        </w:rPr>
        <w:t>for example,</w:t>
      </w:r>
      <w:r w:rsidRPr="5DCD155E" w:rsidR="009A34BC">
        <w:rPr>
          <w:rFonts w:ascii="Times New Roman" w:hAnsi="Times New Roman" w:eastAsia="Times New Roman" w:cs="Times New Roman"/>
          <w:color w:val="FF0000"/>
          <w:sz w:val="24"/>
          <w:szCs w:val="24"/>
        </w:rPr>
        <w:t xml:space="preserve"> </w:t>
      </w:r>
      <w:r w:rsidRPr="5DCD155E" w:rsidR="28C6C991">
        <w:rPr>
          <w:rFonts w:ascii="Times New Roman" w:hAnsi="Times New Roman" w:eastAsia="Times New Roman" w:cs="Times New Roman"/>
          <w:color w:val="FF0000"/>
          <w:sz w:val="24"/>
          <w:szCs w:val="24"/>
        </w:rPr>
        <w:t xml:space="preserve">the skeptic may be described as still pursuing truth</w:t>
      </w:r>
      <w:r w:rsidRPr="5DCD155E" w:rsidR="28C6C991">
        <w:rPr>
          <w:rFonts w:ascii="Times New Roman" w:hAnsi="Times New Roman" w:eastAsia="Times New Roman" w:cs="Times New Roman"/>
          <w:color w:val="FF0000"/>
          <w:sz w:val="24"/>
          <w:szCs w:val="24"/>
        </w:rPr>
        <w:t xml:space="preserve"> </w:t>
      </w:r>
      <w:r w:rsidRPr="5DCD155E" w:rsidR="1E6609E0">
        <w:rPr>
          <w:rFonts w:ascii="Times New Roman" w:hAnsi="Times New Roman" w:eastAsia="Times New Roman" w:cs="Times New Roman"/>
          <w:color w:val="FF0000"/>
          <w:sz w:val="24"/>
          <w:szCs w:val="24"/>
        </w:rPr>
        <w:t xml:space="preserve">as opposed to claiming the impossibility of knowledge</w:t>
      </w:r>
      <w:r w:rsidRPr="00873685" w:rsidR="1E6609E0">
        <w:rPr>
          <w:rFonts w:ascii="Times New Roman" w:hAnsi="Times New Roman" w:eastAsia="Times New Roman" w:cs="Times New Roman"/>
          <w:sz w:val="24"/>
          <w:szCs w:val="24"/>
        </w:rPr>
        <w:t xml:space="preserve"> </w:t>
      </w:r>
      <w:r w:rsidRPr="00873685" w:rsidR="16F5B6F3">
        <w:rPr>
          <w:rFonts w:ascii="Times New Roman" w:hAnsi="Times New Roman" w:eastAsia="Times New Roman" w:cs="Times New Roman"/>
          <w:sz w:val="24"/>
          <w:szCs w:val="24"/>
        </w:rPr>
        <w:t xml:space="preserve">(Bett 2019</w:t>
      </w:r>
      <w:r w:rsidRPr="00873685" w:rsidR="38DF18A8">
        <w:rPr>
          <w:rFonts w:ascii="Times New Roman" w:hAnsi="Times New Roman" w:eastAsia="Times New Roman" w:cs="Times New Roman"/>
          <w:sz w:val="24"/>
          <w:szCs w:val="24"/>
        </w:rPr>
        <w:t>:</w:t>
      </w:r>
      <w:r w:rsidRPr="00873685" w:rsidR="16F5B6F3">
        <w:rPr>
          <w:rFonts w:ascii="Times New Roman" w:hAnsi="Times New Roman" w:eastAsia="Times New Roman" w:cs="Times New Roman"/>
          <w:sz w:val="24"/>
          <w:szCs w:val="24"/>
        </w:rPr>
        <w:t xml:space="preserve"> 7)</w:t>
      </w:r>
      <w:r w:rsidRPr="5DCD155E" w:rsidR="44C62C88">
        <w:rPr>
          <w:rFonts w:ascii="Times New Roman" w:hAnsi="Times New Roman" w:eastAsia="Times New Roman" w:cs="Times New Roman"/>
          <w:color w:val="FF0000"/>
          <w:sz w:val="24"/>
          <w:szCs w:val="24"/>
        </w:rPr>
        <w:t xml:space="preserve">.</w:t>
      </w:r>
    </w:p>
    <w:p w:rsidRPr="00873685" w:rsidR="00035A64" w:rsidP="3E88D21D" w:rsidRDefault="00035A64" w14:paraId="01B7336C" w14:textId="0D3226D8">
      <w:pPr>
        <w:ind w:firstLine="840"/>
        <w:jc w:val="left"/>
        <w:rPr>
          <w:rFonts w:ascii="Times New Roman" w:hAnsi="Times New Roman" w:eastAsia="Times New Roman" w:cs="Times New Roman"/>
          <w:sz w:val="24"/>
          <w:szCs w:val="24"/>
        </w:rPr>
      </w:pPr>
      <w:r w:rsidRPr="00873685" w:rsidR="3BD45182">
        <w:rPr>
          <w:rFonts w:ascii="Times New Roman" w:hAnsi="Times New Roman" w:eastAsia="Times New Roman" w:cs="Times New Roman"/>
          <w:sz w:val="24"/>
          <w:szCs w:val="24"/>
        </w:rPr>
        <w:t xml:space="preserve">So, one might ask why </w:t>
      </w:r>
      <w:r w:rsidRPr="5DCD155E" w:rsidR="02F6A82E">
        <w:rPr>
          <w:rFonts w:ascii="Times New Roman" w:hAnsi="Times New Roman" w:eastAsia="Times New Roman" w:cs="Times New Roman"/>
          <w:color w:val="FF0000"/>
          <w:sz w:val="24"/>
          <w:szCs w:val="24"/>
        </w:rPr>
        <w:t xml:space="preserve">we should</w:t>
      </w:r>
      <w:r w:rsidRPr="00873685" w:rsidR="02F6A82E">
        <w:rPr>
          <w:rFonts w:ascii="Times New Roman" w:hAnsi="Times New Roman" w:eastAsia="Times New Roman" w:cs="Times New Roman"/>
          <w:sz w:val="24"/>
          <w:szCs w:val="24"/>
        </w:rPr>
        <w:t xml:space="preserve"> </w:t>
      </w:r>
      <w:r w:rsidRPr="00873685" w:rsidR="3BD45182">
        <w:rPr>
          <w:rFonts w:ascii="Times New Roman" w:hAnsi="Times New Roman" w:eastAsia="Times New Roman" w:cs="Times New Roman"/>
          <w:sz w:val="24"/>
          <w:szCs w:val="24"/>
        </w:rPr>
        <w:t xml:space="preserve">be</w:t>
      </w:r>
      <w:r w:rsidRPr="00873685" w:rsidR="3BD45182">
        <w:rPr>
          <w:rFonts w:ascii="Times New Roman" w:hAnsi="Times New Roman" w:eastAsia="Times New Roman" w:cs="Times New Roman"/>
          <w:sz w:val="24"/>
          <w:szCs w:val="24"/>
        </w:rPr>
        <w:t xml:space="preserve"> tempted by skepticism. I believe the next few sections will help explain </w:t>
      </w:r>
      <w:r w:rsidRPr="00873685" w:rsidR="3BD45182">
        <w:rPr>
          <w:rFonts w:ascii="Times New Roman" w:hAnsi="Times New Roman" w:eastAsia="Times New Roman" w:cs="Times New Roman"/>
          <w:sz w:val="24"/>
          <w:szCs w:val="24"/>
        </w:rPr>
        <w:t xml:space="preserve">the motivation</w:t>
      </w:r>
      <w:r w:rsidRPr="00873685" w:rsidR="3BD45182">
        <w:rPr>
          <w:rFonts w:ascii="Times New Roman" w:hAnsi="Times New Roman" w:eastAsia="Times New Roman" w:cs="Times New Roman"/>
          <w:sz w:val="24"/>
          <w:szCs w:val="24"/>
        </w:rPr>
        <w:t xml:space="preserve">, but there are other </w:t>
      </w:r>
      <w:r w:rsidRPr="00873685" w:rsidR="3BD45182">
        <w:rPr>
          <w:rFonts w:ascii="Times New Roman" w:hAnsi="Times New Roman" w:eastAsia="Times New Roman" w:cs="Times New Roman"/>
          <w:sz w:val="24"/>
          <w:szCs w:val="24"/>
        </w:rPr>
        <w:t xml:space="preserve">reasons which might </w:t>
      </w:r>
      <w:r w:rsidRPr="00873685" w:rsidR="3BD45182">
        <w:rPr>
          <w:rFonts w:ascii="Times New Roman" w:hAnsi="Times New Roman" w:eastAsia="Times New Roman" w:cs="Times New Roman"/>
          <w:sz w:val="24"/>
          <w:szCs w:val="24"/>
        </w:rPr>
        <w:t xml:space="preserve">give life to the view. </w:t>
      </w:r>
      <w:r w:rsidRPr="00873685" w:rsidR="05E40C90">
        <w:rPr>
          <w:rFonts w:ascii="Times New Roman" w:hAnsi="Times New Roman" w:eastAsia="Times New Roman" w:cs="Times New Roman"/>
          <w:sz w:val="24"/>
          <w:szCs w:val="24"/>
        </w:rPr>
        <w:t>O</w:t>
      </w:r>
      <w:r w:rsidRPr="00873685" w:rsidR="375A2332">
        <w:rPr>
          <w:rFonts w:ascii="Times New Roman" w:hAnsi="Times New Roman" w:eastAsia="Times New Roman" w:cs="Times New Roman"/>
          <w:sz w:val="24"/>
          <w:szCs w:val="24"/>
        </w:rPr>
        <w:t xml:space="preserve">ne </w:t>
      </w:r>
      <w:r w:rsidRPr="00873685" w:rsidR="67D485CB">
        <w:rPr>
          <w:rFonts w:ascii="Times New Roman" w:hAnsi="Times New Roman" w:eastAsia="Times New Roman" w:cs="Times New Roman"/>
          <w:sz w:val="24"/>
          <w:szCs w:val="24"/>
        </w:rPr>
        <w:t xml:space="preserve">worth mentioning is </w:t>
      </w:r>
      <w:r w:rsidRPr="00873685" w:rsidR="375A2332">
        <w:rPr>
          <w:rFonts w:ascii="Times New Roman" w:hAnsi="Times New Roman" w:eastAsia="Times New Roman" w:cs="Times New Roman"/>
          <w:sz w:val="24"/>
          <w:szCs w:val="24"/>
        </w:rPr>
        <w:t xml:space="preserve">the disconnect between the mind and objective reality.</w:t>
      </w:r>
      <w:r w:rsidRPr="00873685" w:rsidR="465824AF">
        <w:rPr>
          <w:rFonts w:ascii="Times New Roman" w:hAnsi="Times New Roman" w:eastAsia="Times New Roman" w:cs="Times New Roman"/>
          <w:sz w:val="24"/>
          <w:szCs w:val="24"/>
        </w:rPr>
        <w:t xml:space="preserve"> </w:t>
      </w:r>
      <w:r w:rsidRPr="00873685" w:rsidR="0AF026DD">
        <w:rPr>
          <w:rFonts w:ascii="Times New Roman" w:hAnsi="Times New Roman" w:eastAsia="Times New Roman" w:cs="Times New Roman"/>
          <w:sz w:val="24"/>
          <w:szCs w:val="24"/>
        </w:rPr>
        <w:t xml:space="preserve">The problem here could be </w:t>
      </w:r>
      <w:r w:rsidRPr="00873685" w:rsidR="7686E47E">
        <w:rPr>
          <w:rFonts w:ascii="Times New Roman" w:hAnsi="Times New Roman" w:eastAsia="Times New Roman" w:cs="Times New Roman"/>
          <w:sz w:val="24"/>
          <w:szCs w:val="24"/>
        </w:rPr>
        <w:t>labeled</w:t>
      </w:r>
      <w:r w:rsidRPr="00873685" w:rsidR="0AF026DD">
        <w:rPr>
          <w:rFonts w:ascii="Times New Roman" w:hAnsi="Times New Roman" w:eastAsia="Times New Roman" w:cs="Times New Roman"/>
          <w:sz w:val="24"/>
          <w:szCs w:val="24"/>
        </w:rPr>
        <w:t xml:space="preserve"> as the </w:t>
      </w:r>
      <w:r w:rsidRPr="00873685" w:rsidR="402B5657">
        <w:rPr>
          <w:rFonts w:ascii="Times New Roman" w:hAnsi="Times New Roman" w:eastAsia="Times New Roman" w:cs="Times New Roman"/>
          <w:sz w:val="24"/>
          <w:szCs w:val="24"/>
        </w:rPr>
        <w:t>‘</w:t>
      </w:r>
      <w:r w:rsidRPr="00873685" w:rsidR="0AF026DD">
        <w:rPr>
          <w:rFonts w:ascii="Times New Roman" w:hAnsi="Times New Roman" w:eastAsia="Times New Roman" w:cs="Times New Roman"/>
          <w:sz w:val="24"/>
          <w:szCs w:val="24"/>
        </w:rPr>
        <w:t>veil of perception</w:t>
      </w:r>
      <w:r w:rsidRPr="00873685" w:rsidR="402B5657">
        <w:rPr>
          <w:rFonts w:ascii="Times New Roman" w:hAnsi="Times New Roman" w:eastAsia="Times New Roman" w:cs="Times New Roman"/>
          <w:sz w:val="24"/>
          <w:szCs w:val="24"/>
        </w:rPr>
        <w:t>’</w:t>
      </w:r>
      <w:r w:rsidRPr="00873685" w:rsidR="3443A0D7">
        <w:rPr>
          <w:rFonts w:ascii="Times New Roman" w:hAnsi="Times New Roman" w:eastAsia="Times New Roman" w:cs="Times New Roman"/>
          <w:sz w:val="24"/>
          <w:szCs w:val="24"/>
        </w:rPr>
        <w:t xml:space="preserve"> </w:t>
      </w:r>
      <w:r w:rsidRPr="00873685" w:rsidR="2D04469A">
        <w:rPr>
          <w:rFonts w:ascii="Times New Roman" w:hAnsi="Times New Roman" w:eastAsia="Times New Roman" w:cs="Times New Roman"/>
          <w:sz w:val="24"/>
          <w:szCs w:val="24"/>
        </w:rPr>
        <w:t>where</w:t>
      </w:r>
      <w:r w:rsidRPr="00873685" w:rsidR="4307FA46">
        <w:rPr>
          <w:rFonts w:ascii="Times New Roman" w:hAnsi="Times New Roman" w:eastAsia="Times New Roman" w:cs="Times New Roman"/>
          <w:sz w:val="24"/>
          <w:szCs w:val="24"/>
        </w:rPr>
        <w:t xml:space="preserve"> </w:t>
      </w:r>
      <w:r w:rsidRPr="5DCD155E" w:rsidR="2C88C2BD">
        <w:rPr>
          <w:rFonts w:ascii="Times New Roman" w:hAnsi="Times New Roman" w:eastAsia="Times New Roman" w:cs="Times New Roman"/>
          <w:strike w:val="0"/>
          <w:dstrike w:val="0"/>
          <w:color w:val="FF0000"/>
          <w:sz w:val="24"/>
          <w:szCs w:val="24"/>
          <w:shd w:val="clear" w:color="auto" w:fill="FFFFFF"/>
        </w:rPr>
        <w:t>‘</w:t>
      </w:r>
      <w:r w:rsidRPr="00873685" w:rsidR="2D04469A">
        <w:rPr>
          <w:rFonts w:ascii="Times New Roman" w:hAnsi="Times New Roman" w:eastAsia="Times New Roman" w:cs="Times New Roman"/>
          <w:sz w:val="24"/>
          <w:szCs w:val="24"/>
          <w:shd w:val="clear" w:color="auto" w:fill="FFFFFF"/>
        </w:rPr>
        <w:t>we do not have direct unvarnished access to the world, but instead have an access that is mediated by sensory appearances</w:t>
      </w:r>
      <w:r w:rsidRPr="00873685" w:rsidR="2D04469A">
        <w:rPr>
          <w:rFonts w:ascii="Times New Roman" w:hAnsi="Times New Roman" w:eastAsia="Times New Roman" w:cs="Times New Roman"/>
          <w:sz w:val="24"/>
          <w:szCs w:val="24"/>
          <w:shd w:val="clear" w:color="auto" w:fill="FFFFFF"/>
        </w:rPr>
        <w:t xml:space="preserve"> . . .</w:t>
      </w:r>
      <w:r w:rsidRPr="00873685" w:rsidR="402B5657">
        <w:rPr>
          <w:rFonts w:ascii="Times New Roman" w:hAnsi="Times New Roman" w:eastAsia="Times New Roman" w:cs="Times New Roman"/>
          <w:sz w:val="24"/>
          <w:szCs w:val="24"/>
          <w:shd w:val="clear" w:color="auto" w:fill="FFFFFF"/>
        </w:rPr>
        <w:t>’</w:t>
      </w:r>
      <w:r w:rsidRPr="00873685" w:rsidR="2D04469A">
        <w:rPr>
          <w:rFonts w:ascii="Times New Roman" w:hAnsi="Times New Roman" w:eastAsia="Times New Roman" w:cs="Times New Roman"/>
          <w:sz w:val="24"/>
          <w:szCs w:val="24"/>
          <w:shd w:val="clear" w:color="auto" w:fill="FFFFFF"/>
        </w:rPr>
        <w:t xml:space="preserve"> (Lyons 2023).</w:t>
      </w:r>
    </w:p>
    <w:p w:rsidRPr="00873685" w:rsidR="002D7240" w:rsidP="00E73000" w:rsidRDefault="00B47EDA" w14:paraId="3474DA05" w14:textId="47FE164C">
      <w:pPr>
        <w:jc w:val="left"/>
        <w:rPr>
          <w:rFonts w:ascii="Times New Roman" w:hAnsi="Times New Roman" w:eastAsia="Times New Roman" w:cs="Times New Roman"/>
          <w:sz w:val="24"/>
          <w:szCs w:val="24"/>
        </w:rPr>
      </w:pPr>
      <w:r w:rsidRPr="00873685">
        <w:rPr>
          <w:rFonts w:ascii="Times New Roman" w:hAnsi="Times New Roman" w:cs="Times New Roman"/>
          <w:sz w:val="24"/>
          <w:szCs w:val="24"/>
        </w:rPr>
        <w:tab/>
      </w:r>
      <w:r w:rsidRPr="00873685" w:rsidR="0AF026DD">
        <w:rPr>
          <w:rFonts w:ascii="Times New Roman" w:hAnsi="Times New Roman" w:eastAsia="Times New Roman" w:cs="Times New Roman"/>
          <w:sz w:val="24"/>
          <w:szCs w:val="24"/>
        </w:rPr>
        <w:t xml:space="preserve">This problem may traditionally be associated with the idealist George Berkeley</w:t>
      </w:r>
      <w:r w:rsidRPr="00873685" w:rsidR="0AF026DD">
        <w:rPr>
          <w:rFonts w:ascii="Times New Roman" w:hAnsi="Times New Roman" w:eastAsia="Times New Roman" w:cs="Times New Roman"/>
          <w:sz w:val="24"/>
          <w:szCs w:val="24"/>
        </w:rPr>
        <w:t xml:space="preserve">, but it also </w:t>
      </w:r>
      <w:r w:rsidRPr="00873685" w:rsidR="38E969D0">
        <w:rPr>
          <w:rFonts w:ascii="Times New Roman" w:hAnsi="Times New Roman" w:eastAsia="Times New Roman" w:cs="Times New Roman"/>
          <w:sz w:val="24"/>
          <w:szCs w:val="24"/>
        </w:rPr>
        <w:t>reaches</w:t>
      </w:r>
      <w:r w:rsidRPr="00873685" w:rsidR="375A2332">
        <w:rPr>
          <w:rFonts w:ascii="Times New Roman" w:hAnsi="Times New Roman" w:eastAsia="Times New Roman" w:cs="Times New Roman"/>
          <w:sz w:val="24"/>
          <w:szCs w:val="24"/>
        </w:rPr>
        <w:t xml:space="preserve"> Immanuel Kant</w:t>
      </w:r>
      <w:r w:rsidRPr="00873685" w:rsidR="1AB71740">
        <w:rPr>
          <w:rFonts w:ascii="Times New Roman" w:hAnsi="Times New Roman" w:eastAsia="Times New Roman" w:cs="Times New Roman"/>
          <w:sz w:val="24"/>
          <w:szCs w:val="24"/>
        </w:rPr>
        <w:t xml:space="preserve">.</w:t>
      </w:r>
      <w:r w:rsidRPr="00873685" w:rsidR="375A2332">
        <w:rPr>
          <w:rFonts w:ascii="Times New Roman" w:hAnsi="Times New Roman" w:eastAsia="Times New Roman" w:cs="Times New Roman"/>
          <w:sz w:val="24"/>
          <w:szCs w:val="24"/>
        </w:rPr>
        <w:t xml:space="preserve"> The worry of skepticism from Kant’s philosophy may be</w:t>
      </w:r>
      <w:r w:rsidRPr="00873685" w:rsidR="5B32481A">
        <w:rPr>
          <w:rFonts w:ascii="Times New Roman" w:hAnsi="Times New Roman" w:eastAsia="Times New Roman" w:cs="Times New Roman"/>
          <w:sz w:val="24"/>
          <w:szCs w:val="24"/>
        </w:rPr>
        <w:t xml:space="preserve"> </w:t>
      </w:r>
      <w:r w:rsidRPr="00873685" w:rsidR="375A2332">
        <w:rPr>
          <w:rFonts w:ascii="Times New Roman" w:hAnsi="Times New Roman" w:eastAsia="Times New Roman" w:cs="Times New Roman"/>
          <w:sz w:val="24"/>
          <w:szCs w:val="24"/>
        </w:rPr>
        <w:t xml:space="preserve">unexpected</w:t>
      </w:r>
      <w:r w:rsidRPr="00873685" w:rsidR="375A2332">
        <w:rPr>
          <w:rFonts w:ascii="Times New Roman" w:hAnsi="Times New Roman" w:eastAsia="Times New Roman" w:cs="Times New Roman"/>
          <w:sz w:val="24"/>
          <w:szCs w:val="24"/>
        </w:rPr>
        <w:t>, but</w:t>
      </w:r>
      <w:r w:rsidRPr="00873685" w:rsidR="0C330E89">
        <w:rPr>
          <w:rFonts w:ascii="Times New Roman" w:hAnsi="Times New Roman" w:eastAsia="Times New Roman" w:cs="Times New Roman"/>
          <w:sz w:val="24"/>
          <w:szCs w:val="24"/>
        </w:rPr>
        <w:t xml:space="preserve">, whether </w:t>
      </w:r>
      <w:r w:rsidRPr="00873685" w:rsidR="698C4233">
        <w:rPr>
          <w:rFonts w:ascii="Times New Roman" w:hAnsi="Times New Roman" w:eastAsia="Times New Roman" w:cs="Times New Roman"/>
          <w:sz w:val="24"/>
          <w:szCs w:val="24"/>
        </w:rPr>
        <w:t xml:space="preserve">fair to Kantian philosophy </w:t>
      </w:r>
      <w:r w:rsidRPr="00873685" w:rsidR="0C330E89">
        <w:rPr>
          <w:rFonts w:ascii="Times New Roman" w:hAnsi="Times New Roman" w:eastAsia="Times New Roman" w:cs="Times New Roman"/>
          <w:sz w:val="24"/>
          <w:szCs w:val="24"/>
        </w:rPr>
        <w:t xml:space="preserve">or not, </w:t>
      </w:r>
      <w:r w:rsidRPr="00873685" w:rsidR="2A78CAFC">
        <w:rPr>
          <w:rFonts w:ascii="Times New Roman" w:hAnsi="Times New Roman" w:eastAsia="Times New Roman" w:cs="Times New Roman"/>
          <w:sz w:val="24"/>
          <w:szCs w:val="24"/>
        </w:rPr>
        <w:t>the portrayal</w:t>
      </w:r>
      <w:r w:rsidRPr="00873685" w:rsidR="0C330E89">
        <w:rPr>
          <w:rFonts w:ascii="Times New Roman" w:hAnsi="Times New Roman" w:eastAsia="Times New Roman" w:cs="Times New Roman"/>
          <w:sz w:val="24"/>
          <w:szCs w:val="24"/>
        </w:rPr>
        <w:t xml:space="preserve"> goes back to</w:t>
      </w:r>
      <w:r w:rsidRPr="00873685" w:rsidR="29984893">
        <w:rPr>
          <w:rFonts w:ascii="Times New Roman" w:hAnsi="Times New Roman" w:eastAsia="Times New Roman" w:cs="Times New Roman"/>
          <w:sz w:val="24"/>
          <w:szCs w:val="24"/>
        </w:rPr>
        <w:t xml:space="preserve"> Kant</w:t>
      </w:r>
      <w:r w:rsidRPr="00873685" w:rsidR="0C330E89">
        <w:rPr>
          <w:rFonts w:ascii="Times New Roman" w:hAnsi="Times New Roman" w:eastAsia="Times New Roman" w:cs="Times New Roman"/>
          <w:sz w:val="24"/>
          <w:szCs w:val="24"/>
        </w:rPr>
        <w:t>’s time</w:t>
      </w:r>
      <w:r w:rsidRPr="00873685" w:rsidR="08F84CB7">
        <w:rPr>
          <w:rFonts w:ascii="Times New Roman" w:hAnsi="Times New Roman" w:eastAsia="Times New Roman" w:cs="Times New Roman"/>
          <w:sz w:val="24"/>
          <w:szCs w:val="24"/>
        </w:rPr>
        <w:t xml:space="preserve"> with remarks from the poet</w:t>
      </w:r>
      <w:r w:rsidRPr="00873685" w:rsidR="375A2332">
        <w:rPr>
          <w:rFonts w:ascii="Times New Roman" w:hAnsi="Times New Roman" w:eastAsia="Times New Roman" w:cs="Times New Roman"/>
          <w:sz w:val="24"/>
          <w:szCs w:val="24"/>
        </w:rPr>
        <w:t xml:space="preserve"> Heinrich von Kleist</w:t>
      </w:r>
      <w:r w:rsidRPr="00873685" w:rsidR="08F84CB7">
        <w:rPr>
          <w:rFonts w:ascii="Times New Roman" w:hAnsi="Times New Roman" w:eastAsia="Times New Roman" w:cs="Times New Roman"/>
          <w:sz w:val="24"/>
          <w:szCs w:val="24"/>
        </w:rPr>
        <w:t xml:space="preserve">. </w:t>
      </w:r>
      <w:r w:rsidRPr="00873685" w:rsidR="08F84CB7">
        <w:rPr>
          <w:rFonts w:ascii="Times New Roman" w:hAnsi="Times New Roman" w:eastAsia="Times New Roman" w:cs="Times New Roman"/>
          <w:sz w:val="24"/>
          <w:szCs w:val="24"/>
        </w:rPr>
        <w:t>I</w:t>
      </w:r>
      <w:r w:rsidRPr="00873685" w:rsidR="08F84CB7">
        <w:rPr>
          <w:rFonts w:ascii="Times New Roman" w:hAnsi="Times New Roman" w:eastAsia="Times New Roman" w:cs="Times New Roman"/>
          <w:sz w:val="24"/>
          <w:szCs w:val="24"/>
        </w:rPr>
        <w:t>n particular, Kleist</w:t>
      </w:r>
      <w:r w:rsidRPr="00873685" w:rsidR="698C4233">
        <w:rPr>
          <w:rFonts w:ascii="Times New Roman" w:hAnsi="Times New Roman" w:eastAsia="Times New Roman" w:cs="Times New Roman"/>
          <w:sz w:val="24"/>
          <w:szCs w:val="24"/>
        </w:rPr>
        <w:t>’s</w:t>
      </w:r>
      <w:r w:rsidRPr="00873685" w:rsidR="698C4233">
        <w:rPr>
          <w:rFonts w:ascii="Times New Roman" w:hAnsi="Times New Roman" w:eastAsia="Times New Roman" w:cs="Times New Roman"/>
          <w:sz w:val="24"/>
          <w:szCs w:val="24"/>
        </w:rPr>
        <w:t xml:space="preserve"> </w:t>
      </w:r>
      <w:r w:rsidRPr="00873685" w:rsidR="698C4233">
        <w:rPr>
          <w:rFonts w:ascii="Times New Roman" w:hAnsi="Times New Roman" w:eastAsia="Times New Roman" w:cs="Times New Roman"/>
          <w:sz w:val="24"/>
          <w:szCs w:val="24"/>
        </w:rPr>
        <w:t xml:space="preserve">understanding of Kant caused him</w:t>
      </w:r>
      <w:r w:rsidRPr="00873685" w:rsidR="375A2332">
        <w:rPr>
          <w:rFonts w:ascii="Times New Roman" w:hAnsi="Times New Roman" w:eastAsia="Times New Roman" w:cs="Times New Roman"/>
          <w:sz w:val="24"/>
          <w:szCs w:val="24"/>
        </w:rPr>
        <w:t xml:space="preserve"> </w:t>
      </w:r>
      <w:r w:rsidRPr="00873685" w:rsidR="698C4233">
        <w:rPr>
          <w:rFonts w:ascii="Times New Roman" w:hAnsi="Times New Roman" w:eastAsia="Times New Roman" w:cs="Times New Roman"/>
          <w:sz w:val="24"/>
          <w:szCs w:val="24"/>
        </w:rPr>
        <w:t>to ‘[</w:t>
      </w:r>
      <w:r w:rsidRPr="00873685" w:rsidR="698C4233">
        <w:rPr>
          <w:rFonts w:ascii="Times New Roman" w:hAnsi="Times New Roman" w:cs="Times New Roman"/>
          <w:sz w:val="24"/>
          <w:szCs w:val="24"/>
        </w:rPr>
        <w:t>fall] into early crisis on the suspicion that there is no such relation of congruity, or basic reference, between states of representation of the world by human subjects and objective states of outer reality’ (</w:t>
      </w:r>
      <w:r w:rsidRPr="00873685" w:rsidR="698C4233">
        <w:rPr>
          <w:rFonts w:ascii="Times New Roman" w:hAnsi="Times New Roman" w:cs="Times New Roman"/>
          <w:sz w:val="24"/>
          <w:szCs w:val="24"/>
        </w:rPr>
        <w:t>Mehigan</w:t>
      </w:r>
      <w:r w:rsidRPr="00873685" w:rsidR="698C4233">
        <w:rPr>
          <w:rFonts w:ascii="Times New Roman" w:hAnsi="Times New Roman" w:cs="Times New Roman"/>
          <w:sz w:val="24"/>
          <w:szCs w:val="24"/>
        </w:rPr>
        <w:t xml:space="preserve"> 2011: 7).</w:t>
      </w:r>
    </w:p>
    <w:p w:rsidRPr="00873685" w:rsidR="00E95AF1" w:rsidP="00E73000" w:rsidRDefault="002D7240" w14:paraId="15FC346A" w14:textId="6ADE8EA1">
      <w:pPr>
        <w:jc w:val="left"/>
        <w:rPr>
          <w:rFonts w:ascii="Times New Roman" w:hAnsi="Times New Roman" w:eastAsia="Times New Roman" w:cs="Times New Roman"/>
          <w:sz w:val="24"/>
          <w:szCs w:val="24"/>
        </w:rPr>
      </w:pPr>
      <w:r w:rsidRPr="00873685">
        <w:rPr>
          <w:rFonts w:ascii="Times New Roman" w:hAnsi="Times New Roman" w:cs="Times New Roman"/>
          <w:sz w:val="24"/>
          <w:szCs w:val="24"/>
        </w:rPr>
        <w:lastRenderedPageBreak/>
        <w:tab/>
      </w:r>
      <w:r w:rsidRPr="00873685" w:rsidR="002D7240">
        <w:rPr>
          <w:rFonts w:ascii="Times New Roman" w:hAnsi="Times New Roman" w:eastAsia="Times New Roman" w:cs="Times New Roman"/>
          <w:sz w:val="24"/>
          <w:szCs w:val="24"/>
        </w:rPr>
        <w:t xml:space="preserve">For Kant, there is a strict division between the phenomenal world and the noumenal world. The former includes our experiences, while the latter is </w:t>
      </w:r>
      <w:r w:rsidRPr="00873685" w:rsidR="00F8707F">
        <w:rPr>
          <w:rFonts w:ascii="Times New Roman" w:hAnsi="Times New Roman" w:eastAsia="Times New Roman" w:cs="Times New Roman"/>
          <w:sz w:val="24"/>
          <w:szCs w:val="24"/>
        </w:rPr>
        <w:t xml:space="preserve">things </w:t>
      </w:r>
      <w:r w:rsidRPr="00873685" w:rsidR="002D7240">
        <w:rPr>
          <w:rFonts w:ascii="Times New Roman" w:hAnsi="Times New Roman" w:eastAsia="Times New Roman" w:cs="Times New Roman"/>
          <w:sz w:val="24"/>
          <w:szCs w:val="24"/>
        </w:rPr>
        <w:t xml:space="preserve">in </w:t>
      </w:r>
      <w:r w:rsidRPr="00873685" w:rsidR="00F8707F">
        <w:rPr>
          <w:rFonts w:ascii="Times New Roman" w:hAnsi="Times New Roman" w:eastAsia="Times New Roman" w:cs="Times New Roman"/>
          <w:sz w:val="24"/>
          <w:szCs w:val="24"/>
        </w:rPr>
        <w:t>themselves</w:t>
      </w:r>
      <w:r w:rsidRPr="00873685" w:rsidR="002D7240">
        <w:rPr>
          <w:rFonts w:ascii="Times New Roman" w:hAnsi="Times New Roman" w:eastAsia="Times New Roman" w:cs="Times New Roman"/>
          <w:sz w:val="24"/>
          <w:szCs w:val="24"/>
        </w:rPr>
        <w:t xml:space="preserve"> (</w:t>
      </w:r>
      <w:r w:rsidRPr="3D86BB11" w:rsidR="00ED2E08">
        <w:rPr>
          <w:rFonts w:ascii="Times New Roman" w:hAnsi="Times New Roman" w:eastAsia="Times New Roman" w:cs="Times New Roman"/>
          <w:i w:val="1"/>
          <w:iCs w:val="1"/>
          <w:sz w:val="24"/>
          <w:szCs w:val="24"/>
        </w:rPr>
        <w:t>D</w:t>
      </w:r>
      <w:r w:rsidRPr="3D86BB11" w:rsidR="002D7240">
        <w:rPr>
          <w:rFonts w:ascii="Times New Roman" w:hAnsi="Times New Roman" w:eastAsia="Times New Roman" w:cs="Times New Roman"/>
          <w:i w:val="1"/>
          <w:iCs w:val="1"/>
          <w:sz w:val="24"/>
          <w:szCs w:val="24"/>
        </w:rPr>
        <w:t xml:space="preserve">ing </w:t>
      </w:r>
      <w:r w:rsidRPr="3D86BB11" w:rsidR="002D7240">
        <w:rPr>
          <w:rFonts w:ascii="Times New Roman" w:hAnsi="Times New Roman" w:eastAsia="Times New Roman" w:cs="Times New Roman"/>
          <w:i w:val="1"/>
          <w:iCs w:val="1"/>
          <w:sz w:val="24"/>
          <w:szCs w:val="24"/>
        </w:rPr>
        <w:t xml:space="preserve">an</w:t>
      </w:r>
      <w:r w:rsidRPr="3D86BB11" w:rsidR="002D7240">
        <w:rPr>
          <w:rFonts w:ascii="Times New Roman" w:hAnsi="Times New Roman" w:eastAsia="Times New Roman" w:cs="Times New Roman"/>
          <w:i w:val="1"/>
          <w:iCs w:val="1"/>
          <w:sz w:val="24"/>
          <w:szCs w:val="24"/>
        </w:rPr>
        <w:t xml:space="preserve"> </w:t>
      </w:r>
      <w:r w:rsidRPr="3D86BB11" w:rsidR="002D7240">
        <w:rPr>
          <w:rFonts w:ascii="Times New Roman" w:hAnsi="Times New Roman" w:eastAsia="Times New Roman" w:cs="Times New Roman"/>
          <w:i w:val="1"/>
          <w:iCs w:val="1"/>
          <w:sz w:val="24"/>
          <w:szCs w:val="24"/>
        </w:rPr>
        <w:t>sich</w:t>
      </w:r>
      <w:r w:rsidRPr="00873685" w:rsidR="002D7240">
        <w:rPr>
          <w:rFonts w:ascii="Times New Roman" w:hAnsi="Times New Roman" w:eastAsia="Times New Roman" w:cs="Times New Roman"/>
          <w:sz w:val="24"/>
          <w:szCs w:val="24"/>
        </w:rPr>
        <w:t>).</w:t>
      </w:r>
      <w:r w:rsidRPr="00873685" w:rsidR="009F0659">
        <w:rPr>
          <w:rFonts w:ascii="Times New Roman" w:hAnsi="Times New Roman" w:eastAsia="Times New Roman" w:cs="Times New Roman"/>
          <w:sz w:val="24"/>
          <w:szCs w:val="24"/>
        </w:rPr>
        <w:t xml:space="preserve"> </w:t>
      </w:r>
      <w:r w:rsidRPr="00873685" w:rsidR="00E95AF1">
        <w:rPr>
          <w:rFonts w:ascii="Times New Roman" w:hAnsi="Times New Roman" w:eastAsia="Times New Roman" w:cs="Times New Roman"/>
          <w:sz w:val="24"/>
          <w:szCs w:val="24"/>
        </w:rPr>
        <w:t>Even synthetic</w:t>
      </w:r>
      <w:r w:rsidRPr="3D86BB11" w:rsidR="00E95AF1">
        <w:rPr>
          <w:rFonts w:ascii="Times New Roman" w:hAnsi="Times New Roman" w:eastAsia="Times New Roman" w:cs="Times New Roman"/>
          <w:i w:val="1"/>
          <w:iCs w:val="1"/>
          <w:sz w:val="24"/>
          <w:szCs w:val="24"/>
        </w:rPr>
        <w:t xml:space="preserve"> a priori </w:t>
      </w:r>
      <w:r w:rsidRPr="00873685" w:rsidR="00E95AF1">
        <w:rPr>
          <w:rFonts w:ascii="Times New Roman" w:hAnsi="Times New Roman" w:eastAsia="Times New Roman" w:cs="Times New Roman"/>
          <w:sz w:val="24"/>
          <w:szCs w:val="24"/>
        </w:rPr>
        <w:t xml:space="preserve">knowledge such as mathematical truths, which Kant posits as </w:t>
      </w:r>
      <w:r w:rsidRPr="00873685" w:rsidR="00654DEB">
        <w:rPr>
          <w:rFonts w:ascii="Times New Roman" w:hAnsi="Times New Roman" w:eastAsia="Times New Roman" w:cs="Times New Roman"/>
          <w:sz w:val="24"/>
          <w:szCs w:val="24"/>
        </w:rPr>
        <w:t xml:space="preserve">such </w:t>
      </w:r>
      <w:r w:rsidRPr="00873685" w:rsidR="00E95AF1">
        <w:rPr>
          <w:rFonts w:ascii="Times New Roman" w:hAnsi="Times New Roman" w:eastAsia="Times New Roman" w:cs="Times New Roman"/>
          <w:sz w:val="24"/>
          <w:szCs w:val="24"/>
        </w:rPr>
        <w:t>a candidate</w:t>
      </w:r>
      <w:r w:rsidRPr="00873685" w:rsidR="00654DEB">
        <w:rPr>
          <w:rFonts w:ascii="Times New Roman" w:hAnsi="Times New Roman" w:eastAsia="Times New Roman" w:cs="Times New Roman"/>
          <w:sz w:val="24"/>
          <w:szCs w:val="24"/>
        </w:rPr>
        <w:t xml:space="preserve"> for the synthetic </w:t>
      </w:r>
      <w:r w:rsidRPr="3D86BB11" w:rsidR="00654DEB">
        <w:rPr>
          <w:rFonts w:ascii="Times New Roman" w:hAnsi="Times New Roman" w:eastAsia="Times New Roman" w:cs="Times New Roman"/>
          <w:i w:val="1"/>
          <w:iCs w:val="1"/>
          <w:sz w:val="24"/>
          <w:szCs w:val="24"/>
        </w:rPr>
        <w:t>a priori</w:t>
      </w:r>
      <w:r w:rsidRPr="00873685" w:rsidR="00E95AF1">
        <w:rPr>
          <w:rFonts w:ascii="Times New Roman" w:hAnsi="Times New Roman" w:eastAsia="Times New Roman" w:cs="Times New Roman"/>
          <w:sz w:val="24"/>
          <w:szCs w:val="24"/>
        </w:rPr>
        <w:t xml:space="preserve">, </w:t>
      </w:r>
      <w:r w:rsidRPr="00873685" w:rsidR="00795437">
        <w:rPr>
          <w:rFonts w:ascii="Times New Roman" w:hAnsi="Times New Roman" w:eastAsia="Times New Roman" w:cs="Times New Roman"/>
          <w:sz w:val="24"/>
          <w:szCs w:val="24"/>
        </w:rPr>
        <w:t xml:space="preserve">would be unknowable </w:t>
      </w:r>
      <w:r w:rsidRPr="00873685" w:rsidR="00E95AF1">
        <w:rPr>
          <w:rFonts w:ascii="Times New Roman" w:hAnsi="Times New Roman" w:eastAsia="Times New Roman" w:cs="Times New Roman"/>
          <w:sz w:val="24"/>
          <w:szCs w:val="24"/>
        </w:rPr>
        <w:t>if they were,</w:t>
      </w:r>
    </w:p>
    <w:p w:rsidRPr="00873685" w:rsidR="002D7240" w:rsidP="00E73000" w:rsidRDefault="001775A6" w14:paraId="0D93BDED" w14:textId="7B36D64D">
      <w:pPr>
        <w:ind w:left="283" w:right="283"/>
        <w:jc w:val="left"/>
        <w:rPr>
          <w:rFonts w:ascii="Times New Roman" w:hAnsi="Times New Roman" w:eastAsia="Times New Roman" w:cs="Times New Roman"/>
          <w:sz w:val="24"/>
          <w:szCs w:val="24"/>
        </w:rPr>
      </w:pPr>
      <w:r w:rsidRPr="3D86BB11" w:rsidR="229ABAAA">
        <w:rPr>
          <w:rFonts w:ascii="Times New Roman" w:hAnsi="Times New Roman" w:eastAsia="Times New Roman" w:cs="Times New Roman"/>
          <w:color w:val="FF0000"/>
          <w:sz w:val="24"/>
          <w:szCs w:val="24"/>
        </w:rPr>
        <w:t>‘</w:t>
      </w:r>
      <w:r w:rsidRPr="3D86BB11" w:rsidR="12F73654">
        <w:rPr>
          <w:rFonts w:ascii="Times New Roman" w:hAnsi="Times New Roman" w:eastAsia="Times New Roman" w:cs="Times New Roman"/>
          <w:sz w:val="24"/>
          <w:szCs w:val="24"/>
        </w:rPr>
        <w:t xml:space="preserve">. . . </w:t>
      </w:r>
      <w:r w:rsidRPr="3D86BB11" w:rsidR="24A0E6F2">
        <w:rPr>
          <w:rFonts w:ascii="Times New Roman" w:hAnsi="Times New Roman" w:eastAsia="Times New Roman" w:cs="Times New Roman"/>
          <w:sz w:val="24"/>
          <w:szCs w:val="24"/>
        </w:rPr>
        <w:t xml:space="preserve">independent objects external to the knower, things-in-themselves that are part of independent, </w:t>
      </w:r>
      <w:r w:rsidRPr="3D86BB11" w:rsidR="24A0E6F2">
        <w:rPr>
          <w:rFonts w:ascii="Times New Roman" w:hAnsi="Times New Roman" w:eastAsia="Times New Roman" w:cs="Times New Roman"/>
          <w:i w:val="1"/>
          <w:iCs w:val="1"/>
          <w:sz w:val="24"/>
          <w:szCs w:val="24"/>
        </w:rPr>
        <w:t>an</w:t>
      </w:r>
      <w:r w:rsidRPr="3D86BB11" w:rsidR="24A0E6F2">
        <w:rPr>
          <w:rFonts w:ascii="Times New Roman" w:hAnsi="Times New Roman" w:eastAsia="Times New Roman" w:cs="Times New Roman"/>
          <w:i w:val="1"/>
          <w:iCs w:val="1"/>
          <w:sz w:val="24"/>
          <w:szCs w:val="24"/>
        </w:rPr>
        <w:t xml:space="preserve"> </w:t>
      </w:r>
      <w:r w:rsidRPr="3D86BB11" w:rsidR="24A0E6F2">
        <w:rPr>
          <w:rFonts w:ascii="Times New Roman" w:hAnsi="Times New Roman" w:eastAsia="Times New Roman" w:cs="Times New Roman"/>
          <w:i w:val="1"/>
          <w:iCs w:val="1"/>
          <w:sz w:val="24"/>
          <w:szCs w:val="24"/>
        </w:rPr>
        <w:t>sich</w:t>
      </w:r>
      <w:r w:rsidRPr="3D86BB11" w:rsidR="24A0E6F2">
        <w:rPr>
          <w:rFonts w:ascii="Times New Roman" w:hAnsi="Times New Roman" w:eastAsia="Times New Roman" w:cs="Times New Roman"/>
          <w:sz w:val="24"/>
          <w:szCs w:val="24"/>
        </w:rPr>
        <w:t xml:space="preserve"> reality. It is only if the objects of knowledge and the experience that presents them must somehow conform to the faculties of knowledge, rather than the other way around, that synthetic </w:t>
      </w:r>
      <w:r w:rsidRPr="3D86BB11" w:rsidR="24A0E6F2">
        <w:rPr>
          <w:rFonts w:ascii="Times New Roman" w:hAnsi="Times New Roman" w:eastAsia="Times New Roman" w:cs="Times New Roman"/>
          <w:i w:val="1"/>
          <w:iCs w:val="1"/>
          <w:sz w:val="24"/>
          <w:szCs w:val="24"/>
        </w:rPr>
        <w:t>a priori</w:t>
      </w:r>
      <w:r w:rsidRPr="3D86BB11" w:rsidR="24A0E6F2">
        <w:rPr>
          <w:rFonts w:ascii="Times New Roman" w:hAnsi="Times New Roman" w:eastAsia="Times New Roman" w:cs="Times New Roman"/>
          <w:sz w:val="24"/>
          <w:szCs w:val="24"/>
        </w:rPr>
        <w:t xml:space="preserve"> knowledge becomes possible</w:t>
      </w:r>
      <w:r w:rsidRPr="3D86BB11" w:rsidR="272510F5">
        <w:rPr>
          <w:rFonts w:ascii="Times New Roman" w:hAnsi="Times New Roman" w:eastAsia="Times New Roman" w:cs="Times New Roman"/>
          <w:color w:val="FF0000"/>
          <w:sz w:val="24"/>
          <w:szCs w:val="24"/>
        </w:rPr>
        <w:t>’</w:t>
      </w:r>
      <w:r w:rsidRPr="3D86BB11" w:rsidR="24A0E6F2">
        <w:rPr>
          <w:rFonts w:ascii="Times New Roman" w:hAnsi="Times New Roman" w:eastAsia="Times New Roman" w:cs="Times New Roman"/>
          <w:sz w:val="24"/>
          <w:szCs w:val="24"/>
        </w:rPr>
        <w:t xml:space="preserve"> (</w:t>
      </w:r>
      <w:r w:rsidRPr="3D86BB11" w:rsidR="24A0E6F2">
        <w:rPr>
          <w:rFonts w:ascii="Times New Roman" w:hAnsi="Times New Roman" w:eastAsia="Times New Roman" w:cs="Times New Roman"/>
          <w:sz w:val="24"/>
          <w:szCs w:val="24"/>
        </w:rPr>
        <w:t>BonJour</w:t>
      </w:r>
      <w:r w:rsidRPr="3D86BB11" w:rsidR="24A0E6F2">
        <w:rPr>
          <w:rFonts w:ascii="Times New Roman" w:hAnsi="Times New Roman" w:eastAsia="Times New Roman" w:cs="Times New Roman"/>
          <w:sz w:val="24"/>
          <w:szCs w:val="24"/>
        </w:rPr>
        <w:t xml:space="preserve"> 2010</w:t>
      </w:r>
      <w:r w:rsidRPr="3D86BB11" w:rsidR="38DF18A8">
        <w:rPr>
          <w:rFonts w:ascii="Times New Roman" w:hAnsi="Times New Roman" w:eastAsia="Times New Roman" w:cs="Times New Roman"/>
          <w:sz w:val="24"/>
          <w:szCs w:val="24"/>
        </w:rPr>
        <w:t>:</w:t>
      </w:r>
      <w:r w:rsidRPr="3D86BB11" w:rsidR="24A0E6F2">
        <w:rPr>
          <w:rFonts w:ascii="Times New Roman" w:hAnsi="Times New Roman" w:eastAsia="Times New Roman" w:cs="Times New Roman"/>
          <w:sz w:val="24"/>
          <w:szCs w:val="24"/>
        </w:rPr>
        <w:t xml:space="preserve"> 23).</w:t>
      </w:r>
    </w:p>
    <w:p w:rsidRPr="00873685" w:rsidR="007703E9" w:rsidP="00E73000" w:rsidRDefault="003119BA" w14:paraId="30924736" w14:textId="3E596FAC">
      <w:pPr>
        <w:jc w:val="left"/>
        <w:rPr>
          <w:rFonts w:ascii="Times New Roman" w:hAnsi="Times New Roman" w:eastAsia="Times New Roman" w:cs="Times New Roman"/>
          <w:sz w:val="24"/>
          <w:szCs w:val="24"/>
        </w:rPr>
      </w:pPr>
      <w:r w:rsidRPr="3E88D21D" w:rsidR="3A54D961">
        <w:rPr>
          <w:rFonts w:ascii="Times New Roman" w:hAnsi="Times New Roman" w:eastAsia="Times New Roman" w:cs="Times New Roman"/>
          <w:sz w:val="24"/>
          <w:szCs w:val="24"/>
        </w:rPr>
        <w:t xml:space="preserve">Similarly, there is a </w:t>
      </w:r>
      <w:r w:rsidRPr="3E88D21D" w:rsidR="3A54D961">
        <w:rPr>
          <w:rFonts w:ascii="Times New Roman" w:hAnsi="Times New Roman" w:eastAsia="Times New Roman" w:cs="Times New Roman"/>
          <w:sz w:val="24"/>
          <w:szCs w:val="24"/>
        </w:rPr>
        <w:t xml:space="preserve">worry as to whether </w:t>
      </w:r>
      <w:r w:rsidRPr="3E88D21D" w:rsidR="5C48CD21">
        <w:rPr>
          <w:rFonts w:ascii="Times New Roman" w:hAnsi="Times New Roman" w:eastAsia="Times New Roman" w:cs="Times New Roman"/>
          <w:sz w:val="24"/>
          <w:szCs w:val="24"/>
        </w:rPr>
        <w:t xml:space="preserve">synthetic </w:t>
      </w:r>
      <w:r w:rsidRPr="3E88D21D" w:rsidR="5C48CD21">
        <w:rPr>
          <w:rFonts w:ascii="Times New Roman" w:hAnsi="Times New Roman" w:eastAsia="Times New Roman" w:cs="Times New Roman"/>
          <w:i w:val="1"/>
          <w:iCs w:val="1"/>
          <w:sz w:val="24"/>
          <w:szCs w:val="24"/>
        </w:rPr>
        <w:t>a priori</w:t>
      </w:r>
      <w:r w:rsidRPr="3E88D21D" w:rsidR="5C48CD21">
        <w:rPr>
          <w:rFonts w:ascii="Times New Roman" w:hAnsi="Times New Roman" w:eastAsia="Times New Roman" w:cs="Times New Roman"/>
          <w:sz w:val="24"/>
          <w:szCs w:val="24"/>
        </w:rPr>
        <w:t xml:space="preserve"> knowledge has a proper basis in Kant’s philosophy. Specifically, if the synthetic </w:t>
      </w:r>
      <w:r w:rsidRPr="3E88D21D" w:rsidR="5C48CD21">
        <w:rPr>
          <w:rFonts w:ascii="Times New Roman" w:hAnsi="Times New Roman" w:eastAsia="Times New Roman" w:cs="Times New Roman"/>
          <w:i w:val="1"/>
          <w:iCs w:val="1"/>
          <w:sz w:val="24"/>
          <w:szCs w:val="24"/>
        </w:rPr>
        <w:t>a priori</w:t>
      </w:r>
      <w:r w:rsidRPr="3E88D21D" w:rsidR="5C48CD21">
        <w:rPr>
          <w:rFonts w:ascii="Times New Roman" w:hAnsi="Times New Roman" w:eastAsia="Times New Roman" w:cs="Times New Roman"/>
          <w:sz w:val="24"/>
          <w:szCs w:val="24"/>
        </w:rPr>
        <w:t xml:space="preserve"> must conform to our faculties of knowledge, then it places such knowledge on an </w:t>
      </w:r>
      <w:r w:rsidRPr="3E88D21D" w:rsidR="402B5657">
        <w:rPr>
          <w:rFonts w:ascii="Times New Roman" w:hAnsi="Times New Roman" w:eastAsia="Times New Roman" w:cs="Times New Roman"/>
          <w:sz w:val="24"/>
          <w:szCs w:val="24"/>
        </w:rPr>
        <w:t>‘</w:t>
      </w:r>
      <w:r w:rsidRPr="3E88D21D" w:rsidR="5C48CD21">
        <w:rPr>
          <w:rFonts w:ascii="Times New Roman" w:hAnsi="Times New Roman" w:eastAsia="Times New Roman" w:cs="Times New Roman"/>
          <w:sz w:val="24"/>
          <w:szCs w:val="24"/>
        </w:rPr>
        <w:t>aspect of the psychology of contingent beings</w:t>
      </w:r>
      <w:r w:rsidRPr="3E88D21D" w:rsidR="402B5657">
        <w:rPr>
          <w:rFonts w:ascii="Times New Roman" w:hAnsi="Times New Roman" w:eastAsia="Times New Roman" w:cs="Times New Roman"/>
          <w:sz w:val="24"/>
          <w:szCs w:val="24"/>
        </w:rPr>
        <w:t>’</w:t>
      </w:r>
      <w:r w:rsidRPr="3E88D21D" w:rsidR="5C48CD21">
        <w:rPr>
          <w:rFonts w:ascii="Times New Roman" w:hAnsi="Times New Roman" w:eastAsia="Times New Roman" w:cs="Times New Roman"/>
          <w:sz w:val="24"/>
          <w:szCs w:val="24"/>
        </w:rPr>
        <w:t xml:space="preserve"> and</w:t>
      </w:r>
      <w:r w:rsidRPr="3E88D21D" w:rsidR="606460AE">
        <w:rPr>
          <w:rFonts w:ascii="Times New Roman" w:hAnsi="Times New Roman" w:eastAsia="Times New Roman" w:cs="Times New Roman"/>
          <w:sz w:val="24"/>
          <w:szCs w:val="24"/>
        </w:rPr>
        <w:t>,</w:t>
      </w:r>
      <w:r w:rsidRPr="3E88D21D" w:rsidR="5C48CD21">
        <w:rPr>
          <w:rFonts w:ascii="Times New Roman" w:hAnsi="Times New Roman" w:eastAsia="Times New Roman" w:cs="Times New Roman"/>
          <w:sz w:val="24"/>
          <w:szCs w:val="24"/>
        </w:rPr>
        <w:t xml:space="preserve"> so</w:t>
      </w:r>
      <w:r w:rsidRPr="3E88D21D" w:rsidR="606460AE">
        <w:rPr>
          <w:rFonts w:ascii="Times New Roman" w:hAnsi="Times New Roman" w:eastAsia="Times New Roman" w:cs="Times New Roman"/>
          <w:sz w:val="24"/>
          <w:szCs w:val="24"/>
        </w:rPr>
        <w:t>,</w:t>
      </w:r>
      <w:r w:rsidRPr="3E88D21D" w:rsidR="5C48CD21">
        <w:rPr>
          <w:rFonts w:ascii="Times New Roman" w:hAnsi="Times New Roman" w:eastAsia="Times New Roman" w:cs="Times New Roman"/>
          <w:sz w:val="24"/>
          <w:szCs w:val="24"/>
        </w:rPr>
        <w:t xml:space="preserve"> such knowledge could certainly have been otherwise and would have little claim to necessity (Katz 1997</w:t>
      </w:r>
      <w:r w:rsidRPr="3E88D21D" w:rsidR="6E0E2D88">
        <w:rPr>
          <w:rFonts w:ascii="Times New Roman" w:hAnsi="Times New Roman" w:eastAsia="Times New Roman" w:cs="Times New Roman"/>
          <w:sz w:val="24"/>
          <w:szCs w:val="24"/>
        </w:rPr>
        <w:t>:</w:t>
      </w:r>
      <w:r w:rsidRPr="3E88D21D" w:rsidR="5C48CD21">
        <w:rPr>
          <w:rFonts w:ascii="Times New Roman" w:hAnsi="Times New Roman" w:eastAsia="Times New Roman" w:cs="Times New Roman"/>
          <w:sz w:val="24"/>
          <w:szCs w:val="24"/>
        </w:rPr>
        <w:t xml:space="preserve"> 9).</w:t>
      </w:r>
    </w:p>
    <w:p w:rsidRPr="00873685" w:rsidR="002F73B6" w:rsidP="00E73000" w:rsidRDefault="002633FB" w14:paraId="5680C041" w14:textId="027491B7">
      <w:pPr>
        <w:jc w:val="left"/>
        <w:rPr>
          <w:rFonts w:ascii="Times New Roman" w:hAnsi="Times New Roman" w:eastAsia="Times New Roman" w:cs="Times New Roman"/>
          <w:sz w:val="24"/>
          <w:szCs w:val="24"/>
        </w:rPr>
      </w:pPr>
      <w:r w:rsidRPr="00873685">
        <w:rPr>
          <w:rFonts w:ascii="Times New Roman" w:hAnsi="Times New Roman" w:cs="Times New Roman"/>
          <w:sz w:val="24"/>
          <w:szCs w:val="24"/>
        </w:rPr>
        <w:tab/>
      </w:r>
      <w:r w:rsidRPr="00873685" w:rsidR="2FDBCD48">
        <w:rPr>
          <w:rFonts w:ascii="Times New Roman" w:hAnsi="Times New Roman" w:eastAsia="Times New Roman" w:cs="Times New Roman"/>
          <w:sz w:val="24"/>
          <w:szCs w:val="24"/>
        </w:rPr>
        <w:t>My point here is not to give Kant much trouble</w:t>
      </w:r>
      <w:r w:rsidRPr="5DCD155E" w:rsidR="183658F2">
        <w:rPr>
          <w:rFonts w:ascii="Times New Roman" w:hAnsi="Times New Roman" w:eastAsia="Times New Roman" w:cs="Times New Roman"/>
          <w:color w:val="FF0000"/>
          <w:sz w:val="24"/>
          <w:szCs w:val="24"/>
        </w:rPr>
        <w:t>.</w:t>
      </w:r>
      <w:r w:rsidRPr="5DCD155E" w:rsidR="225C15FB">
        <w:rPr>
          <w:rFonts w:ascii="Times New Roman" w:hAnsi="Times New Roman" w:eastAsia="Times New Roman" w:cs="Times New Roman"/>
          <w:color w:val="FF0000"/>
          <w:sz w:val="24"/>
          <w:szCs w:val="24"/>
        </w:rPr>
        <w:t xml:space="preserve"> </w:t>
      </w:r>
      <w:r w:rsidRPr="00873685" w:rsidR="2FDBCD48">
        <w:rPr>
          <w:rFonts w:ascii="Times New Roman" w:hAnsi="Times New Roman" w:eastAsia="Times New Roman" w:cs="Times New Roman"/>
          <w:sz w:val="24"/>
          <w:szCs w:val="24"/>
        </w:rPr>
        <w:t xml:space="preserve">Rather, I think Kant’s philosophy, even though not traditionally aligned with skepticism, helps show a driving force for skepticism</w:t>
      </w:r>
      <w:r w:rsidRPr="00873685" w:rsidR="20D9C8B5">
        <w:rPr>
          <w:rFonts w:ascii="Times New Roman" w:hAnsi="Times New Roman" w:eastAsia="Times New Roman" w:cs="Times New Roman"/>
          <w:sz w:val="24"/>
          <w:szCs w:val="24"/>
        </w:rPr>
        <w:t xml:space="preserve"> as </w:t>
      </w:r>
      <w:r w:rsidRPr="00873685" w:rsidR="738567A8">
        <w:rPr>
          <w:rFonts w:ascii="Times New Roman" w:hAnsi="Times New Roman" w:eastAsia="Times New Roman" w:cs="Times New Roman"/>
          <w:sz w:val="24"/>
          <w:szCs w:val="24"/>
        </w:rPr>
        <w:t xml:space="preserve">it </w:t>
      </w:r>
      <w:r w:rsidRPr="00873685" w:rsidR="20D9C8B5">
        <w:rPr>
          <w:rFonts w:ascii="Times New Roman" w:hAnsi="Times New Roman" w:eastAsia="Times New Roman" w:cs="Times New Roman"/>
          <w:sz w:val="24"/>
          <w:szCs w:val="24"/>
        </w:rPr>
        <w:t>exemplifies the division considered here</w:t>
      </w:r>
      <w:r w:rsidRPr="00873685" w:rsidR="2FDBCD48">
        <w:rPr>
          <w:rFonts w:ascii="Times New Roman" w:hAnsi="Times New Roman" w:eastAsia="Times New Roman" w:cs="Times New Roman"/>
          <w:sz w:val="24"/>
          <w:szCs w:val="24"/>
        </w:rPr>
        <w:t xml:space="preserve">. </w:t>
      </w:r>
      <w:r w:rsidRPr="00873685" w:rsidR="6A6821A4">
        <w:rPr>
          <w:rFonts w:ascii="Times New Roman" w:hAnsi="Times New Roman" w:eastAsia="Times New Roman" w:cs="Times New Roman"/>
          <w:sz w:val="24"/>
          <w:szCs w:val="24"/>
        </w:rPr>
        <w:t xml:space="preserve">As Michael </w:t>
      </w:r>
      <w:r w:rsidRPr="00873685" w:rsidR="53F6DF06">
        <w:rPr>
          <w:rFonts w:ascii="Times New Roman" w:hAnsi="Times New Roman" w:eastAsia="Times New Roman" w:cs="Times New Roman"/>
          <w:sz w:val="24"/>
          <w:szCs w:val="24"/>
        </w:rPr>
        <w:t>Huemer</w:t>
      </w:r>
      <w:r w:rsidRPr="00873685" w:rsidR="6A6821A4">
        <w:rPr>
          <w:rFonts w:ascii="Times New Roman" w:hAnsi="Times New Roman" w:eastAsia="Times New Roman" w:cs="Times New Roman"/>
          <w:sz w:val="24"/>
          <w:szCs w:val="24"/>
        </w:rPr>
        <w:t xml:space="preserve"> notes</w:t>
      </w:r>
      <w:r w:rsidRPr="00873685" w:rsidR="53F6DF06">
        <w:rPr>
          <w:rFonts w:ascii="Times New Roman" w:hAnsi="Times New Roman" w:eastAsia="Times New Roman" w:cs="Times New Roman"/>
          <w:sz w:val="24"/>
          <w:szCs w:val="24"/>
        </w:rPr>
        <w:t xml:space="preserve">, </w:t>
      </w:r>
      <w:r w:rsidRPr="00873685" w:rsidR="402B5657">
        <w:rPr>
          <w:rFonts w:ascii="Times New Roman" w:hAnsi="Times New Roman" w:eastAsia="Times New Roman" w:cs="Times New Roman"/>
          <w:sz w:val="24"/>
          <w:szCs w:val="24"/>
        </w:rPr>
        <w:t>‘</w:t>
      </w:r>
      <w:r w:rsidRPr="00873685" w:rsidR="53F6DF06">
        <w:rPr>
          <w:rFonts w:ascii="Times New Roman" w:hAnsi="Times New Roman" w:eastAsia="Times New Roman" w:cs="Times New Roman"/>
          <w:sz w:val="24"/>
          <w:szCs w:val="24"/>
        </w:rPr>
        <w:t>the doctrine of a veil of perception is closely related to skepticism; indeed, I believe the two ideas feed off one another and stand or fall together . . .</w:t>
      </w:r>
      <w:r w:rsidRPr="00873685" w:rsidR="402B5657">
        <w:rPr>
          <w:rFonts w:ascii="Times New Roman" w:hAnsi="Times New Roman" w:eastAsia="Times New Roman" w:cs="Times New Roman"/>
          <w:sz w:val="24"/>
          <w:szCs w:val="24"/>
        </w:rPr>
        <w:t>’</w:t>
      </w:r>
      <w:r w:rsidRPr="00873685" w:rsidR="5EED131A">
        <w:rPr>
          <w:rFonts w:ascii="Times New Roman" w:hAnsi="Times New Roman" w:eastAsia="Times New Roman" w:cs="Times New Roman"/>
          <w:sz w:val="24"/>
          <w:szCs w:val="24"/>
        </w:rPr>
        <w:t xml:space="preserve"> (</w:t>
      </w:r>
      <w:r w:rsidRPr="00873685" w:rsidR="5EED131A">
        <w:rPr>
          <w:rFonts w:ascii="Times New Roman" w:hAnsi="Times New Roman" w:eastAsia="Times New Roman" w:cs="Times New Roman"/>
          <w:sz w:val="24"/>
          <w:szCs w:val="24"/>
        </w:rPr>
        <w:t>Huemer</w:t>
      </w:r>
      <w:r w:rsidRPr="00873685" w:rsidR="5EED131A">
        <w:rPr>
          <w:rFonts w:ascii="Times New Roman" w:hAnsi="Times New Roman" w:eastAsia="Times New Roman" w:cs="Times New Roman"/>
          <w:sz w:val="24"/>
          <w:szCs w:val="24"/>
        </w:rPr>
        <w:t xml:space="preserve"> 2001: xix).</w:t>
      </w:r>
    </w:p>
    <w:p w:rsidRPr="00873685" w:rsidR="00AE5EB8" w:rsidP="00CC7055" w:rsidRDefault="00CC7055" w14:paraId="646614AF" w14:textId="1358E41F">
      <w:pPr>
        <w:spacing w:before="240"/>
        <w:jc w:val="center"/>
        <w:rPr>
          <w:rFonts w:ascii="Times New Roman" w:hAnsi="Times New Roman" w:eastAsia="Times New Roman" w:cs="Times New Roman"/>
          <w:b/>
          <w:bCs/>
          <w:sz w:val="24"/>
          <w:szCs w:val="24"/>
        </w:rPr>
      </w:pPr>
      <w:r w:rsidRPr="00873685">
        <w:rPr>
          <w:rFonts w:ascii="Times New Roman" w:hAnsi="Times New Roman" w:eastAsia="Times New Roman" w:cs="Times New Roman"/>
          <w:b/>
          <w:bCs/>
          <w:sz w:val="24"/>
          <w:szCs w:val="24"/>
        </w:rPr>
        <w:t>The Gettier Problem</w:t>
      </w:r>
    </w:p>
    <w:p w:rsidRPr="00873685" w:rsidR="007C6051" w:rsidP="00E73000" w:rsidRDefault="007C6051" w14:paraId="5B108ABE" w14:textId="0D7F6ADE">
      <w:pPr>
        <w:jc w:val="left"/>
        <w:rPr>
          <w:rFonts w:ascii="Times New Roman" w:hAnsi="Times New Roman" w:eastAsia="Times New Roman" w:cs="Times New Roman"/>
          <w:sz w:val="24"/>
          <w:szCs w:val="24"/>
        </w:rPr>
      </w:pPr>
      <w:r w:rsidRPr="00873685">
        <w:rPr>
          <w:rFonts w:ascii="Times New Roman" w:hAnsi="Times New Roman" w:cs="Times New Roman"/>
          <w:bCs/>
          <w:sz w:val="24"/>
          <w:szCs w:val="24"/>
        </w:rPr>
        <w:tab/>
      </w:r>
      <w:r w:rsidRPr="00873685" w:rsidR="000B4A8D">
        <w:rPr>
          <w:rFonts w:ascii="Times New Roman" w:hAnsi="Times New Roman" w:cs="Times New Roman"/>
          <w:sz w:val="24"/>
          <w:szCs w:val="24"/>
        </w:rPr>
        <w:t>Next, the Gettier problem raises concerns against the allegedly well-entrenched view of knowledge as justified true belief (JTB). Aside from any contentious historical claim of the prominence of the JTB account (</w:t>
      </w:r>
      <w:r w:rsidRPr="00873685" w:rsidR="000B4A8D">
        <w:rPr>
          <w:rFonts w:ascii="Times New Roman" w:hAnsi="Times New Roman" w:cs="Times New Roman"/>
          <w:sz w:val="24"/>
          <w:szCs w:val="24"/>
        </w:rPr>
        <w:t>Morvan</w:t>
      </w:r>
      <w:r w:rsidRPr="00873685" w:rsidR="000B4A8D">
        <w:rPr>
          <w:rFonts w:ascii="Times New Roman" w:hAnsi="Times New Roman" w:cs="Times New Roman"/>
          <w:sz w:val="24"/>
          <w:szCs w:val="24"/>
        </w:rPr>
        <w:t xml:space="preserve"> 2023), the Gettier problem is famous for spawning a lot of literature in epistemology. </w:t>
      </w:r>
      <w:r w:rsidRPr="00873685" w:rsidR="001919CF">
        <w:rPr>
          <w:rFonts w:ascii="Times New Roman" w:hAnsi="Times New Roman" w:eastAsia="Times New Roman" w:cs="Times New Roman"/>
          <w:sz w:val="24"/>
          <w:szCs w:val="24"/>
        </w:rPr>
        <w:t>While some philosophers have pointed out that the problem may be traced to Bertrand Russell</w:t>
      </w:r>
      <w:r w:rsidRPr="00873685" w:rsidR="000B4A8D">
        <w:rPr>
          <w:rFonts w:ascii="Times New Roman" w:hAnsi="Times New Roman" w:eastAsia="Times New Roman" w:cs="Times New Roman"/>
          <w:sz w:val="24"/>
          <w:szCs w:val="24"/>
        </w:rPr>
        <w:t xml:space="preserve">’s </w:t>
      </w:r>
      <w:r w:rsidRPr="00873685" w:rsidR="00F00BF5">
        <w:rPr>
          <w:rFonts w:ascii="Times New Roman" w:hAnsi="Times New Roman" w:eastAsia="Times New Roman" w:cs="Times New Roman"/>
          <w:sz w:val="24"/>
          <w:szCs w:val="24"/>
        </w:rPr>
        <w:t xml:space="preserve">1932 publication of </w:t>
      </w:r>
      <w:r w:rsidRPr="3E88D21D" w:rsidR="000B4A8D">
        <w:rPr>
          <w:rFonts w:ascii="Times New Roman" w:hAnsi="Times New Roman" w:eastAsia="Times New Roman" w:cs="Times New Roman"/>
          <w:i w:val="1"/>
          <w:iCs w:val="1"/>
          <w:sz w:val="24"/>
          <w:szCs w:val="24"/>
        </w:rPr>
        <w:t>The Problems of Philosophy</w:t>
      </w:r>
      <w:r w:rsidRPr="00873685" w:rsidR="001919CF">
        <w:rPr>
          <w:rFonts w:ascii="Times New Roman" w:hAnsi="Times New Roman" w:eastAsia="Times New Roman" w:cs="Times New Roman"/>
          <w:sz w:val="24"/>
          <w:szCs w:val="24"/>
        </w:rPr>
        <w:t xml:space="preserve"> (McGrew &amp; McGrew 2007), Edmund Gettier placed it into prominence with the 1963 p</w:t>
      </w:r>
      <w:r w:rsidRPr="00873685" w:rsidR="00EB5432">
        <w:rPr>
          <w:rFonts w:ascii="Times New Roman" w:hAnsi="Times New Roman" w:eastAsia="Times New Roman" w:cs="Times New Roman"/>
          <w:sz w:val="24"/>
          <w:szCs w:val="24"/>
        </w:rPr>
        <w:t>ublication of</w:t>
      </w:r>
      <w:r w:rsidRPr="00873685" w:rsidR="001919CF">
        <w:rPr>
          <w:rFonts w:ascii="Times New Roman" w:hAnsi="Times New Roman" w:eastAsia="Times New Roman" w:cs="Times New Roman"/>
          <w:sz w:val="24"/>
          <w:szCs w:val="24"/>
        </w:rPr>
        <w:t xml:space="preserve"> </w:t>
      </w:r>
      <w:r w:rsidRPr="00873685" w:rsidR="00CE754D">
        <w:rPr>
          <w:rFonts w:ascii="Times New Roman" w:hAnsi="Times New Roman" w:eastAsia="Times New Roman" w:cs="Times New Roman"/>
          <w:sz w:val="24"/>
          <w:szCs w:val="24"/>
        </w:rPr>
        <w:t>‘</w:t>
      </w:r>
      <w:r w:rsidRPr="00873685" w:rsidR="00EB5432">
        <w:rPr>
          <w:rFonts w:ascii="Times New Roman" w:hAnsi="Times New Roman" w:eastAsia="Times New Roman" w:cs="Times New Roman"/>
          <w:sz w:val="24"/>
          <w:szCs w:val="24"/>
        </w:rPr>
        <w:t>Is Justified True Belief Knowledge?</w:t>
      </w:r>
      <w:r w:rsidRPr="00873685" w:rsidR="00CE754D">
        <w:rPr>
          <w:rFonts w:ascii="Times New Roman" w:hAnsi="Times New Roman" w:eastAsia="Times New Roman" w:cs="Times New Roman"/>
          <w:sz w:val="24"/>
          <w:szCs w:val="24"/>
        </w:rPr>
        <w:t xml:space="preserve">’—earning the reputation as </w:t>
      </w:r>
      <w:r w:rsidRPr="00873685" w:rsidR="00584023">
        <w:rPr>
          <w:rFonts w:ascii="Times New Roman" w:hAnsi="Times New Roman" w:eastAsia="Times New Roman" w:cs="Times New Roman"/>
          <w:sz w:val="24"/>
          <w:szCs w:val="24"/>
        </w:rPr>
        <w:t>‘</w:t>
      </w:r>
      <w:r w:rsidRPr="00873685" w:rsidR="00EB5432">
        <w:rPr>
          <w:rFonts w:ascii="Times New Roman" w:hAnsi="Times New Roman" w:eastAsia="Times New Roman" w:cs="Times New Roman"/>
          <w:sz w:val="24"/>
          <w:szCs w:val="24"/>
        </w:rPr>
        <w:t>a single paper potentially of much epistemological consequence</w:t>
      </w:r>
      <w:r w:rsidRPr="00873685" w:rsidR="00584023">
        <w:rPr>
          <w:rFonts w:ascii="Times New Roman" w:hAnsi="Times New Roman" w:eastAsia="Times New Roman" w:cs="Times New Roman"/>
          <w:sz w:val="24"/>
          <w:szCs w:val="24"/>
        </w:rPr>
        <w:t>’</w:t>
      </w:r>
      <w:r w:rsidRPr="00873685" w:rsidR="00EB5432">
        <w:rPr>
          <w:rFonts w:ascii="Times New Roman" w:hAnsi="Times New Roman" w:eastAsia="Times New Roman" w:cs="Times New Roman"/>
          <w:sz w:val="24"/>
          <w:szCs w:val="24"/>
        </w:rPr>
        <w:t xml:space="preserve"> (Hetherington 2016</w:t>
      </w:r>
      <w:r w:rsidRPr="00873685" w:rsidR="00D54A63">
        <w:rPr>
          <w:rFonts w:ascii="Times New Roman" w:hAnsi="Times New Roman" w:eastAsia="Times New Roman" w:cs="Times New Roman"/>
          <w:sz w:val="24"/>
          <w:szCs w:val="24"/>
        </w:rPr>
        <w:t>:</w:t>
      </w:r>
      <w:r w:rsidRPr="00873685" w:rsidR="00EB5432">
        <w:rPr>
          <w:rFonts w:ascii="Times New Roman" w:hAnsi="Times New Roman" w:eastAsia="Times New Roman" w:cs="Times New Roman"/>
          <w:sz w:val="24"/>
          <w:szCs w:val="24"/>
        </w:rPr>
        <w:t xml:space="preserve"> 1).</w:t>
      </w:r>
    </w:p>
    <w:p w:rsidRPr="00873685" w:rsidR="006D6BF1" w:rsidP="006D6BF1" w:rsidRDefault="006D6BF1" w14:paraId="259F3DED" w14:textId="020CF320">
      <w:pPr>
        <w:rPr>
          <w:rFonts w:ascii="Times New Roman" w:hAnsi="Times New Roman" w:cs="Times New Roman"/>
          <w:sz w:val="24"/>
          <w:szCs w:val="24"/>
        </w:rPr>
      </w:pPr>
      <w:r w:rsidRPr="00873685">
        <w:rPr>
          <w:rFonts w:ascii="Times New Roman" w:hAnsi="Times New Roman" w:cs="Times New Roman"/>
          <w:sz w:val="24"/>
          <w:szCs w:val="24"/>
        </w:rPr>
        <w:tab/>
      </w:r>
      <w:r w:rsidRPr="00873685" w:rsidR="39170900">
        <w:rPr>
          <w:rFonts w:ascii="Times New Roman" w:hAnsi="Times New Roman" w:cs="Times New Roman"/>
          <w:sz w:val="24"/>
          <w:szCs w:val="24"/>
        </w:rPr>
        <w:t xml:space="preserve">The problem has </w:t>
      </w:r>
      <w:r w:rsidRPr="00873685" w:rsidR="39170900">
        <w:rPr>
          <w:rFonts w:ascii="Times New Roman" w:hAnsi="Times New Roman" w:cs="Times New Roman"/>
          <w:sz w:val="24"/>
          <w:szCs w:val="24"/>
        </w:rPr>
        <w:t xml:space="preserve">elucidated separate but connected issues within epistemology, such as questions of epistemic luck and virtue epistemology (Pritchard 2003, </w:t>
      </w:r>
      <w:bookmarkStart w:name="_Hlk158730532" w:id="0"/>
      <w:r w:rsidRPr="00873685" w:rsidR="39170900">
        <w:rPr>
          <w:rFonts w:ascii="Times New Roman" w:hAnsi="Times New Roman" w:cs="Times New Roman"/>
          <w:sz w:val="24"/>
          <w:szCs w:val="24"/>
        </w:rPr>
        <w:t>Broncano-Berrocal</w:t>
      </w:r>
      <w:bookmarkEnd w:id="0"/>
      <w:r w:rsidRPr="00873685" w:rsidR="39170900">
        <w:rPr>
          <w:rFonts w:ascii="Times New Roman" w:hAnsi="Times New Roman" w:cs="Times New Roman"/>
          <w:sz w:val="24"/>
          <w:szCs w:val="24"/>
        </w:rPr>
        <w:t xml:space="preserve"> 2023), the debate between</w:t>
      </w:r>
      <w:r w:rsidRPr="00873685" w:rsidR="39170900">
        <w:rPr>
          <w:rFonts w:ascii="Times New Roman" w:hAnsi="Times New Roman" w:cs="Times New Roman"/>
          <w:sz w:val="24"/>
          <w:szCs w:val="24"/>
        </w:rPr>
        <w:t xml:space="preserve"> </w:t>
      </w:r>
      <w:r w:rsidRPr="00873685" w:rsidR="39170900">
        <w:rPr>
          <w:rFonts w:ascii="Times New Roman" w:hAnsi="Times New Roman" w:cs="Times New Roman"/>
          <w:sz w:val="24"/>
          <w:szCs w:val="24"/>
        </w:rPr>
        <w:t>internalist</w:t>
      </w:r>
      <w:r w:rsidRPr="00873685" w:rsidR="39170900">
        <w:rPr>
          <w:rFonts w:ascii="Times New Roman" w:hAnsi="Times New Roman" w:cs="Times New Roman"/>
          <w:sz w:val="24"/>
          <w:szCs w:val="24"/>
        </w:rPr>
        <w:t>s</w:t>
      </w:r>
      <w:r w:rsidRPr="00873685" w:rsidR="39170900">
        <w:rPr>
          <w:rFonts w:ascii="Times New Roman" w:hAnsi="Times New Roman" w:cs="Times New Roman"/>
          <w:sz w:val="24"/>
          <w:szCs w:val="24"/>
        </w:rPr>
        <w:t xml:space="preserve"> and externalists on justification (Hetherington 2018), and the prospects of fallibilism, where one can have knowledge without certainty (Anderson 2018). Taking from the above, one of the obvious and notable benefits of this literature is that the varied responses to the Getter problem have helped philosophers refine positions within epistemology.</w:t>
      </w:r>
      <w:r w:rsidRPr="00873685" w:rsidR="39170900">
        <w:rPr>
          <w:rFonts w:ascii="Times New Roman" w:hAnsi="Times New Roman" w:cs="Times New Roman"/>
          <w:sz w:val="24"/>
          <w:szCs w:val="24"/>
        </w:rPr>
        <w:t xml:space="preserve"> </w:t>
      </w:r>
      <w:r w:rsidRPr="00873685" w:rsidR="39170900">
        <w:rPr>
          <w:rFonts w:ascii="Times New Roman" w:hAnsi="Times New Roman" w:cs="Times New Roman"/>
          <w:sz w:val="24"/>
          <w:szCs w:val="24"/>
        </w:rPr>
        <w:t xml:space="preserve">Put generally, Gettie</w:t>
      </w:r>
      <w:r w:rsidRPr="00873685" w:rsidR="39170900">
        <w:rPr>
          <w:rFonts w:ascii="Times New Roman" w:hAnsi="Times New Roman" w:cs="Times New Roman"/>
          <w:sz w:val="24"/>
          <w:szCs w:val="24"/>
        </w:rPr>
        <w:t xml:space="preserve">r</w:t>
      </w:r>
      <w:r w:rsidRPr="00873685" w:rsidR="39170900">
        <w:rPr>
          <w:rFonts w:ascii="Times New Roman" w:hAnsi="Times New Roman" w:cs="Times New Roman"/>
          <w:sz w:val="24"/>
          <w:szCs w:val="24"/>
        </w:rPr>
        <w:t xml:space="preserve"> cases have produced both </w:t>
      </w:r>
      <w:r w:rsidRPr="00873685" w:rsidR="2B305315">
        <w:rPr>
          <w:rFonts w:ascii="Times New Roman" w:hAnsi="Times New Roman" w:cs="Times New Roman"/>
          <w:sz w:val="24"/>
          <w:szCs w:val="24"/>
        </w:rPr>
        <w:t>‘</w:t>
      </w:r>
      <w:r w:rsidRPr="00873685" w:rsidR="39170900">
        <w:rPr>
          <w:rFonts w:ascii="Times New Roman" w:hAnsi="Times New Roman" w:cs="Times New Roman"/>
          <w:sz w:val="24"/>
          <w:szCs w:val="24"/>
        </w:rPr>
        <w:t>orthodox</w:t>
      </w:r>
      <w:r w:rsidRPr="00873685" w:rsidR="2B305315">
        <w:rPr>
          <w:rFonts w:ascii="Times New Roman" w:hAnsi="Times New Roman" w:cs="Times New Roman"/>
          <w:sz w:val="24"/>
          <w:szCs w:val="24"/>
        </w:rPr>
        <w:t>’</w:t>
      </w:r>
      <w:r w:rsidRPr="00873685" w:rsidR="39170900">
        <w:rPr>
          <w:rFonts w:ascii="Times New Roman" w:hAnsi="Times New Roman" w:cs="Times New Roman"/>
          <w:sz w:val="24"/>
          <w:szCs w:val="24"/>
        </w:rPr>
        <w:t xml:space="preserve"> responses and </w:t>
      </w:r>
      <w:r w:rsidRPr="00873685" w:rsidR="2B305315">
        <w:rPr>
          <w:rFonts w:ascii="Times New Roman" w:hAnsi="Times New Roman" w:cs="Times New Roman"/>
          <w:sz w:val="24"/>
          <w:szCs w:val="24"/>
        </w:rPr>
        <w:t>‘</w:t>
      </w:r>
      <w:r w:rsidRPr="00873685" w:rsidR="39170900">
        <w:rPr>
          <w:rFonts w:ascii="Times New Roman" w:hAnsi="Times New Roman" w:cs="Times New Roman"/>
          <w:sz w:val="24"/>
          <w:szCs w:val="24"/>
        </w:rPr>
        <w:t>revisionary</w:t>
      </w:r>
      <w:r w:rsidRPr="00873685" w:rsidR="2B305315">
        <w:rPr>
          <w:rFonts w:ascii="Times New Roman" w:hAnsi="Times New Roman" w:cs="Times New Roman"/>
          <w:sz w:val="24"/>
          <w:szCs w:val="24"/>
        </w:rPr>
        <w:t>’</w:t>
      </w:r>
      <w:r w:rsidRPr="00873685" w:rsidR="39170900">
        <w:rPr>
          <w:rFonts w:ascii="Times New Roman" w:hAnsi="Times New Roman" w:cs="Times New Roman"/>
          <w:sz w:val="24"/>
          <w:szCs w:val="24"/>
        </w:rPr>
        <w:t xml:space="preserve"> responses (Cath 2014</w:t>
      </w:r>
      <w:r w:rsidRPr="00873685" w:rsidR="2B305315">
        <w:rPr>
          <w:rFonts w:ascii="Times New Roman" w:hAnsi="Times New Roman" w:cs="Times New Roman"/>
          <w:sz w:val="24"/>
          <w:szCs w:val="24"/>
        </w:rPr>
        <w:t>:</w:t>
      </w:r>
      <w:r w:rsidRPr="00873685" w:rsidR="39170900">
        <w:rPr>
          <w:rFonts w:ascii="Times New Roman" w:hAnsi="Times New Roman" w:cs="Times New Roman"/>
          <w:sz w:val="24"/>
          <w:szCs w:val="24"/>
        </w:rPr>
        <w:t xml:space="preserve"> 7) in giving an account of knowledge.</w:t>
      </w:r>
    </w:p>
    <w:p w:rsidRPr="00873685" w:rsidR="00145133" w:rsidP="3E88D21D" w:rsidRDefault="00B24988" w14:paraId="6B297EDE" w14:textId="1AA67385">
      <w:pPr>
        <w:jc w:val="left"/>
        <w:rPr>
          <w:rFonts w:ascii="Times New Roman" w:hAnsi="Times New Roman" w:eastAsia="Times New Roman" w:cs="Times New Roman"/>
          <w:sz w:val="24"/>
          <w:szCs w:val="24"/>
        </w:rPr>
      </w:pPr>
      <w:r w:rsidRPr="00873685">
        <w:rPr>
          <w:rFonts w:ascii="Times New Roman" w:hAnsi="Times New Roman" w:cs="Times New Roman"/>
          <w:sz w:val="24"/>
          <w:szCs w:val="24"/>
        </w:rPr>
        <w:tab/>
      </w:r>
      <w:r w:rsidRPr="00873685" w:rsidR="4CD035C6">
        <w:rPr>
          <w:rFonts w:ascii="Times New Roman" w:hAnsi="Times New Roman" w:eastAsia="Times New Roman" w:cs="Times New Roman"/>
          <w:sz w:val="24"/>
          <w:szCs w:val="24"/>
        </w:rPr>
        <w:t xml:space="preserve">While this creates an interesting challenge for the traditional view of knowledge, the </w:t>
      </w:r>
      <w:r w:rsidRPr="00873685" w:rsidR="690D546D">
        <w:rPr>
          <w:rFonts w:ascii="Times New Roman" w:hAnsi="Times New Roman" w:eastAsia="Times New Roman" w:cs="Times New Roman"/>
          <w:sz w:val="24"/>
          <w:szCs w:val="24"/>
        </w:rPr>
        <w:t>issue</w:t>
      </w:r>
      <w:r w:rsidRPr="00873685" w:rsidR="4CD035C6">
        <w:rPr>
          <w:rFonts w:ascii="Times New Roman" w:hAnsi="Times New Roman" w:eastAsia="Times New Roman" w:cs="Times New Roman"/>
          <w:sz w:val="24"/>
          <w:szCs w:val="24"/>
        </w:rPr>
        <w:t xml:space="preserve"> here is the link to skepticism. </w:t>
      </w:r>
      <w:r w:rsidRPr="00873685" w:rsidR="21128E2C">
        <w:rPr>
          <w:rFonts w:ascii="Times New Roman" w:hAnsi="Times New Roman" w:eastAsia="Times New Roman" w:cs="Times New Roman"/>
          <w:sz w:val="24"/>
          <w:szCs w:val="24"/>
        </w:rPr>
        <w:t xml:space="preserve">In particular, Mylan Engel</w:t>
      </w:r>
      <w:r w:rsidRPr="00873685" w:rsidR="21128E2C">
        <w:rPr>
          <w:rFonts w:ascii="Times New Roman" w:hAnsi="Times New Roman" w:eastAsia="Times New Roman" w:cs="Times New Roman"/>
          <w:sz w:val="24"/>
          <w:szCs w:val="24"/>
        </w:rPr>
        <w:t xml:space="preserve"> notes that Gettier cases may serve to undermine </w:t>
      </w:r>
      <w:r w:rsidRPr="00873685" w:rsidR="402B5657">
        <w:rPr>
          <w:rFonts w:ascii="Times New Roman" w:hAnsi="Times New Roman" w:eastAsia="Times New Roman" w:cs="Times New Roman"/>
          <w:sz w:val="24"/>
          <w:szCs w:val="24"/>
        </w:rPr>
        <w:t>‘</w:t>
      </w:r>
      <w:r w:rsidRPr="00873685" w:rsidR="21128E2C">
        <w:rPr>
          <w:rFonts w:ascii="Times New Roman" w:hAnsi="Times New Roman" w:eastAsia="Times New Roman" w:cs="Times New Roman"/>
          <w:sz w:val="24"/>
          <w:szCs w:val="24"/>
        </w:rPr>
        <w:t xml:space="preserve">second-order </w:t>
      </w:r>
      <w:r w:rsidRPr="00873685" w:rsidR="21128E2C">
        <w:rPr>
          <w:rFonts w:ascii="Times New Roman" w:hAnsi="Times New Roman" w:eastAsia="Times New Roman" w:cs="Times New Roman"/>
          <w:sz w:val="24"/>
          <w:szCs w:val="24"/>
        </w:rPr>
        <w:t>inte</w:t>
      </w:r>
      <w:r w:rsidRPr="00873685" w:rsidR="35369CEA">
        <w:rPr>
          <w:rFonts w:ascii="Times New Roman" w:hAnsi="Times New Roman" w:eastAsia="Times New Roman" w:cs="Times New Roman"/>
          <w:sz w:val="24"/>
          <w:szCs w:val="24"/>
        </w:rPr>
        <w:t>rn</w:t>
      </w:r>
      <w:r w:rsidRPr="00873685" w:rsidR="21128E2C">
        <w:rPr>
          <w:rFonts w:ascii="Times New Roman" w:hAnsi="Times New Roman" w:eastAsia="Times New Roman" w:cs="Times New Roman"/>
          <w:sz w:val="24"/>
          <w:szCs w:val="24"/>
        </w:rPr>
        <w:t>alistic</w:t>
      </w:r>
      <w:r w:rsidRPr="00873685" w:rsidR="21128E2C">
        <w:rPr>
          <w:rFonts w:ascii="Times New Roman" w:hAnsi="Times New Roman" w:eastAsia="Times New Roman" w:cs="Times New Roman"/>
          <w:sz w:val="24"/>
          <w:szCs w:val="24"/>
        </w:rPr>
        <w:t xml:space="preserve"> knowledge</w:t>
      </w:r>
      <w:r w:rsidRPr="00873685" w:rsidR="402B5657">
        <w:rPr>
          <w:rFonts w:ascii="Times New Roman" w:hAnsi="Times New Roman" w:eastAsia="Times New Roman" w:cs="Times New Roman"/>
          <w:sz w:val="24"/>
          <w:szCs w:val="24"/>
        </w:rPr>
        <w:t>’</w:t>
      </w:r>
      <w:r w:rsidRPr="00873685" w:rsidR="21128E2C">
        <w:rPr>
          <w:rFonts w:ascii="Times New Roman" w:hAnsi="Times New Roman" w:eastAsia="Times New Roman" w:cs="Times New Roman"/>
          <w:sz w:val="24"/>
          <w:szCs w:val="24"/>
        </w:rPr>
        <w:t xml:space="preserve"> in which one may have the claim of </w:t>
      </w:r>
      <w:r w:rsidRPr="00873685" w:rsidR="402B5657">
        <w:rPr>
          <w:rFonts w:ascii="Times New Roman" w:hAnsi="Times New Roman" w:eastAsia="Times New Roman" w:cs="Times New Roman"/>
          <w:sz w:val="24"/>
          <w:szCs w:val="24"/>
        </w:rPr>
        <w:t>‘</w:t>
      </w:r>
      <w:r w:rsidRPr="00873685" w:rsidR="21128E2C">
        <w:rPr>
          <w:rFonts w:ascii="Times New Roman" w:hAnsi="Times New Roman" w:eastAsia="Times New Roman" w:cs="Times New Roman"/>
          <w:sz w:val="24"/>
          <w:szCs w:val="24"/>
        </w:rPr>
        <w:t xml:space="preserve">knowing that one </w:t>
      </w:r>
      <w:r w:rsidRPr="00873685" w:rsidR="21128E2C">
        <w:rPr>
          <w:rFonts w:ascii="Times New Roman" w:hAnsi="Times New Roman" w:eastAsia="Times New Roman" w:cs="Times New Roman"/>
          <w:sz w:val="24"/>
          <w:szCs w:val="24"/>
        </w:rPr>
        <w:t>knows</w:t>
      </w:r>
      <w:r w:rsidRPr="00873685" w:rsidR="402B5657">
        <w:rPr>
          <w:rFonts w:ascii="Times New Roman" w:hAnsi="Times New Roman" w:eastAsia="Times New Roman" w:cs="Times New Roman"/>
          <w:sz w:val="24"/>
          <w:szCs w:val="24"/>
        </w:rPr>
        <w:t>’</w:t>
      </w:r>
      <w:r w:rsidRPr="00873685" w:rsidR="5C7CF237">
        <w:rPr>
          <w:rFonts w:ascii="Times New Roman" w:hAnsi="Times New Roman" w:eastAsia="Times New Roman" w:cs="Times New Roman"/>
          <w:sz w:val="24"/>
          <w:szCs w:val="24"/>
        </w:rPr>
        <w:t xml:space="preserve"> (Engel 2000: 99).</w:t>
      </w:r>
      <w:r w:rsidRPr="00873685" w:rsidR="21128E2C">
        <w:rPr>
          <w:rFonts w:ascii="Times New Roman" w:hAnsi="Times New Roman" w:eastAsia="Times New Roman" w:cs="Times New Roman"/>
          <w:sz w:val="24"/>
          <w:szCs w:val="24"/>
        </w:rPr>
        <w:t xml:space="preserve"> </w:t>
      </w:r>
      <w:r w:rsidRPr="00873685" w:rsidR="4BB3A2D9">
        <w:rPr>
          <w:rFonts w:ascii="Times New Roman" w:hAnsi="Times New Roman" w:eastAsia="Times New Roman" w:cs="Times New Roman"/>
          <w:sz w:val="24"/>
          <w:szCs w:val="24"/>
        </w:rPr>
        <w:t xml:space="preserve">Michael </w:t>
      </w:r>
      <w:r w:rsidRPr="00873685" w:rsidR="4BB3A2D9">
        <w:rPr>
          <w:rFonts w:ascii="Times New Roman" w:hAnsi="Times New Roman" w:eastAsia="Times New Roman" w:cs="Times New Roman"/>
          <w:sz w:val="24"/>
          <w:szCs w:val="24"/>
        </w:rPr>
        <w:t>Veber</w:t>
      </w:r>
      <w:r w:rsidRPr="00873685" w:rsidR="4BB3A2D9">
        <w:rPr>
          <w:rFonts w:ascii="Times New Roman" w:hAnsi="Times New Roman" w:eastAsia="Times New Roman" w:cs="Times New Roman"/>
          <w:sz w:val="24"/>
          <w:szCs w:val="24"/>
        </w:rPr>
        <w:t xml:space="preserve"> agrees, saying that </w:t>
      </w:r>
      <w:r w:rsidRPr="00873685" w:rsidR="608FC71C">
        <w:rPr>
          <w:rFonts w:ascii="Times New Roman" w:hAnsi="Times New Roman" w:eastAsia="Times New Roman" w:cs="Times New Roman"/>
          <w:sz w:val="24"/>
          <w:szCs w:val="24"/>
        </w:rPr>
        <w:t>‘</w:t>
      </w:r>
      <w:r w:rsidRPr="00873685" w:rsidR="4BB3A2D9">
        <w:rPr>
          <w:rFonts w:ascii="Times New Roman" w:hAnsi="Times New Roman" w:eastAsia="Times New Roman" w:cs="Times New Roman"/>
          <w:sz w:val="24"/>
          <w:szCs w:val="24"/>
        </w:rPr>
        <w:t>if the received view is true, then second-order skepticism (i.e., the view that we never know that we know) is a serious threat</w:t>
      </w:r>
      <w:r w:rsidRPr="00873685" w:rsidR="608FC71C">
        <w:rPr>
          <w:rFonts w:ascii="Times New Roman" w:hAnsi="Times New Roman" w:eastAsia="Times New Roman" w:cs="Times New Roman"/>
          <w:sz w:val="24"/>
          <w:szCs w:val="24"/>
        </w:rPr>
        <w:t>’</w:t>
      </w:r>
      <w:r w:rsidRPr="00873685" w:rsidR="29F1B7A0">
        <w:rPr>
          <w:rFonts w:ascii="Times New Roman" w:hAnsi="Times New Roman" w:eastAsia="Times New Roman" w:cs="Times New Roman"/>
          <w:sz w:val="24"/>
          <w:szCs w:val="24"/>
        </w:rPr>
        <w:t xml:space="preserve"> (</w:t>
      </w:r>
      <w:r w:rsidRPr="00873685" w:rsidR="29F1B7A0">
        <w:rPr>
          <w:rFonts w:ascii="Times New Roman" w:hAnsi="Times New Roman" w:eastAsia="Times New Roman" w:cs="Times New Roman"/>
          <w:sz w:val="24"/>
          <w:szCs w:val="24"/>
        </w:rPr>
        <w:t>Veber</w:t>
      </w:r>
      <w:r w:rsidRPr="00873685" w:rsidR="29F1B7A0">
        <w:rPr>
          <w:rFonts w:ascii="Times New Roman" w:hAnsi="Times New Roman" w:eastAsia="Times New Roman" w:cs="Times New Roman"/>
          <w:sz w:val="24"/>
          <w:szCs w:val="24"/>
        </w:rPr>
        <w:t xml:space="preserve"> 2013: 402).</w:t>
      </w:r>
    </w:p>
    <w:p w:rsidRPr="00873685" w:rsidR="00AE5EB8" w:rsidP="00CC7055" w:rsidRDefault="00F15EB3" w14:paraId="37235534" w14:textId="3122B9EC">
      <w:pPr>
        <w:spacing w:before="240"/>
        <w:jc w:val="center"/>
        <w:rPr>
          <w:rFonts w:ascii="Times New Roman" w:hAnsi="Times New Roman" w:eastAsia="Times New Roman" w:cs="Times New Roman"/>
          <w:b/>
          <w:bCs/>
          <w:sz w:val="24"/>
          <w:szCs w:val="24"/>
        </w:rPr>
      </w:pPr>
      <w:r w:rsidRPr="00873685">
        <w:rPr>
          <w:rFonts w:ascii="Times New Roman" w:hAnsi="Times New Roman" w:cs="Times New Roman"/>
          <w:b/>
          <w:bCs/>
          <w:sz w:val="24"/>
          <w:szCs w:val="24"/>
        </w:rPr>
        <w:lastRenderedPageBreak/>
        <w:t>Agrippa’s Trilemma</w:t>
      </w:r>
    </w:p>
    <w:p w:rsidRPr="00873685" w:rsidR="003060AC" w:rsidP="5DCD155E" w:rsidRDefault="003060AC" w14:paraId="3A393FF1" w14:textId="5E652194">
      <w:pPr>
        <w:pStyle w:val="Normal"/>
        <w:jc w:val="left"/>
        <w:rPr>
          <w:rFonts w:ascii="Times New Roman" w:hAnsi="Times New Roman" w:eastAsia="Times New Roman" w:cs="Times New Roman"/>
          <w:sz w:val="24"/>
          <w:szCs w:val="24"/>
        </w:rPr>
      </w:pPr>
      <w:r w:rsidRPr="00873685">
        <w:rPr>
          <w:rFonts w:ascii="Times New Roman" w:hAnsi="Times New Roman" w:cs="Times New Roman"/>
          <w:b/>
          <w:sz w:val="24"/>
          <w:szCs w:val="24"/>
        </w:rPr>
        <w:tab/>
      </w:r>
      <w:r w:rsidRPr="00873685" w:rsidR="4ECD2266">
        <w:rPr>
          <w:rFonts w:ascii="Times New Roman" w:hAnsi="Times New Roman" w:eastAsia="Times New Roman" w:cs="Times New Roman"/>
          <w:sz w:val="24"/>
          <w:szCs w:val="24"/>
        </w:rPr>
        <w:t xml:space="preserve">In the </w:t>
      </w:r>
      <w:r w:rsidRPr="00873685" w:rsidR="4ECD2266">
        <w:rPr>
          <w:rFonts w:ascii="Times New Roman" w:hAnsi="Times New Roman" w:eastAsia="Times New Roman" w:cs="Times New Roman"/>
          <w:sz w:val="24"/>
          <w:szCs w:val="24"/>
        </w:rPr>
        <w:t xml:space="preserve">previous</w:t>
      </w:r>
      <w:r w:rsidRPr="00873685" w:rsidR="4ECD2266">
        <w:rPr>
          <w:rFonts w:ascii="Times New Roman" w:hAnsi="Times New Roman" w:eastAsia="Times New Roman" w:cs="Times New Roman"/>
          <w:sz w:val="24"/>
          <w:szCs w:val="24"/>
        </w:rPr>
        <w:t xml:space="preserve"> section, knowledge as justified true belief was examined. However, embedded within the JTB account, and </w:t>
      </w:r>
      <w:r w:rsidRPr="00873685" w:rsidR="38105ABA">
        <w:rPr>
          <w:rFonts w:ascii="Times New Roman" w:hAnsi="Times New Roman" w:eastAsia="Times New Roman" w:cs="Times New Roman"/>
          <w:sz w:val="24"/>
          <w:szCs w:val="24"/>
        </w:rPr>
        <w:t xml:space="preserve">without any </w:t>
      </w:r>
      <w:r w:rsidRPr="00873685" w:rsidR="6E3A2DE0">
        <w:rPr>
          <w:rFonts w:ascii="Times New Roman" w:hAnsi="Times New Roman" w:eastAsia="Times New Roman" w:cs="Times New Roman"/>
          <w:sz w:val="24"/>
          <w:szCs w:val="24"/>
        </w:rPr>
        <w:t>necessary</w:t>
      </w:r>
      <w:r w:rsidRPr="00873685" w:rsidR="38105ABA">
        <w:rPr>
          <w:rFonts w:ascii="Times New Roman" w:hAnsi="Times New Roman" w:eastAsia="Times New Roman" w:cs="Times New Roman"/>
          <w:sz w:val="24"/>
          <w:szCs w:val="24"/>
        </w:rPr>
        <w:t xml:space="preserve"> help of</w:t>
      </w:r>
      <w:r w:rsidRPr="00873685" w:rsidR="4ECD2266">
        <w:rPr>
          <w:rFonts w:ascii="Times New Roman" w:hAnsi="Times New Roman" w:eastAsia="Times New Roman" w:cs="Times New Roman"/>
          <w:sz w:val="24"/>
          <w:szCs w:val="24"/>
        </w:rPr>
        <w:t xml:space="preserve"> Gettier cases, </w:t>
      </w:r>
      <w:r w:rsidRPr="00873685" w:rsidR="38105ABA">
        <w:rPr>
          <w:rFonts w:ascii="Times New Roman" w:hAnsi="Times New Roman" w:eastAsia="Times New Roman" w:cs="Times New Roman"/>
          <w:sz w:val="24"/>
          <w:szCs w:val="24"/>
        </w:rPr>
        <w:t xml:space="preserve">there is </w:t>
      </w:r>
      <w:r w:rsidRPr="00873685" w:rsidR="4ECD2266">
        <w:rPr>
          <w:rFonts w:ascii="Times New Roman" w:hAnsi="Times New Roman" w:eastAsia="Times New Roman" w:cs="Times New Roman"/>
          <w:sz w:val="24"/>
          <w:szCs w:val="24"/>
        </w:rPr>
        <w:t>the contested issue of the J—that is, how one should understand justification</w:t>
      </w:r>
      <w:r w:rsidRPr="00873685" w:rsidR="38105ABA">
        <w:rPr>
          <w:rFonts w:ascii="Times New Roman" w:hAnsi="Times New Roman" w:eastAsia="Times New Roman" w:cs="Times New Roman"/>
          <w:sz w:val="24"/>
          <w:szCs w:val="24"/>
        </w:rPr>
        <w:t xml:space="preserve"> itself</w:t>
      </w:r>
      <w:r w:rsidRPr="00873685" w:rsidR="4ECD2266">
        <w:rPr>
          <w:rFonts w:ascii="Times New Roman" w:hAnsi="Times New Roman" w:eastAsia="Times New Roman" w:cs="Times New Roman"/>
          <w:sz w:val="24"/>
          <w:szCs w:val="24"/>
        </w:rPr>
        <w:t xml:space="preserve">. </w:t>
      </w:r>
      <w:r w:rsidRPr="5DCD155E" w:rsidR="2DDBF0BE">
        <w:rPr>
          <w:rFonts w:ascii="Times New Roman" w:hAnsi="Times New Roman" w:eastAsia="Times New Roman" w:cs="Times New Roman"/>
          <w:color w:val="FF0000"/>
          <w:sz w:val="24"/>
          <w:szCs w:val="24"/>
        </w:rPr>
        <w:t>This issue, maybe unsurprisingly, returns us again to skeptical worries raised by the ancient Greeks, as the Pyrrhonian skeptic in particular relied on the ‘Modes of Agrippa—a set of epistemological arguments designed to show that any attempt at justifying judgments must be circular, lead to an infinite regress, or reveal the judgment as an arbitrary and unsupported assertion’ (Striker 2004: 13).</w:t>
      </w:r>
      <w:r w:rsidRPr="5DCD155E" w:rsidR="2DDBF0BE">
        <w:rPr>
          <w:rFonts w:ascii="Times New Roman" w:hAnsi="Times New Roman" w:eastAsia="Times New Roman" w:cs="Times New Roman"/>
          <w:color w:val="FF0000"/>
          <w:sz w:val="24"/>
          <w:szCs w:val="24"/>
        </w:rPr>
        <w:t xml:space="preserve"> </w:t>
      </w:r>
      <w:r w:rsidRPr="00873685" w:rsidR="31D4E819">
        <w:rPr>
          <w:rFonts w:ascii="Times New Roman" w:hAnsi="Times New Roman" w:eastAsia="Times New Roman" w:cs="Times New Roman"/>
          <w:sz w:val="24"/>
          <w:szCs w:val="24"/>
        </w:rPr>
        <w:t xml:space="preserve">Here, we will look at how justification has been tackled by three competing views: foundationalism, </w:t>
      </w:r>
      <w:r w:rsidRPr="00873685" w:rsidR="31D4E819">
        <w:rPr>
          <w:rFonts w:ascii="Times New Roman" w:hAnsi="Times New Roman" w:eastAsia="Times New Roman" w:cs="Times New Roman"/>
          <w:sz w:val="24"/>
          <w:szCs w:val="24"/>
        </w:rPr>
        <w:t xml:space="preserve">coherentism</w:t>
      </w:r>
      <w:r w:rsidRPr="00873685" w:rsidR="31D4E819">
        <w:rPr>
          <w:rFonts w:ascii="Times New Roman" w:hAnsi="Times New Roman" w:eastAsia="Times New Roman" w:cs="Times New Roman"/>
          <w:sz w:val="24"/>
          <w:szCs w:val="24"/>
        </w:rPr>
        <w:t xml:space="preserve">, and </w:t>
      </w:r>
      <w:r w:rsidRPr="00873685" w:rsidR="31D4E819">
        <w:rPr>
          <w:rFonts w:ascii="Times New Roman" w:hAnsi="Times New Roman" w:eastAsia="Times New Roman" w:cs="Times New Roman"/>
          <w:sz w:val="24"/>
          <w:szCs w:val="24"/>
        </w:rPr>
        <w:t>infinitism</w:t>
      </w:r>
      <w:r w:rsidRPr="5DCD155E" w:rsidR="31D4E819">
        <w:rPr>
          <w:rFonts w:ascii="Times New Roman" w:hAnsi="Times New Roman" w:eastAsia="Times New Roman" w:cs="Times New Roman"/>
          <w:sz w:val="24"/>
          <w:szCs w:val="24"/>
        </w:rPr>
        <w:t>.</w:t>
      </w:r>
    </w:p>
    <w:p w:rsidRPr="00873685" w:rsidR="00B62378" w:rsidP="00E73000" w:rsidRDefault="00B62378" w14:paraId="47F2FFB4" w14:textId="13994AF0">
      <w:pPr>
        <w:jc w:val="left"/>
        <w:rPr>
          <w:rFonts w:ascii="Times New Roman" w:hAnsi="Times New Roman" w:eastAsia="Times New Roman" w:cs="Times New Roman"/>
          <w:sz w:val="24"/>
          <w:szCs w:val="24"/>
        </w:rPr>
      </w:pPr>
      <w:r w:rsidRPr="00873685">
        <w:rPr>
          <w:rFonts w:ascii="Times New Roman" w:hAnsi="Times New Roman" w:cs="Times New Roman"/>
          <w:bCs/>
          <w:sz w:val="24"/>
          <w:szCs w:val="24"/>
        </w:rPr>
        <w:tab/>
      </w:r>
      <w:r w:rsidRPr="00873685" w:rsidR="3A42DDC5">
        <w:rPr>
          <w:rFonts w:ascii="Times New Roman" w:hAnsi="Times New Roman" w:eastAsia="Times New Roman" w:cs="Times New Roman"/>
          <w:sz w:val="24"/>
          <w:szCs w:val="24"/>
        </w:rPr>
        <w:t xml:space="preserve">On </w:t>
      </w:r>
      <w:r w:rsidRPr="00873685" w:rsidR="3A42DDC5">
        <w:rPr>
          <w:rFonts w:ascii="Times New Roman" w:hAnsi="Times New Roman" w:eastAsia="Times New Roman" w:cs="Times New Roman"/>
          <w:sz w:val="24"/>
          <w:szCs w:val="24"/>
        </w:rPr>
        <w:t>coherentism</w:t>
      </w:r>
      <w:r w:rsidRPr="00873685" w:rsidR="3A42DDC5">
        <w:rPr>
          <w:rFonts w:ascii="Times New Roman" w:hAnsi="Times New Roman" w:eastAsia="Times New Roman" w:cs="Times New Roman"/>
          <w:sz w:val="24"/>
          <w:szCs w:val="24"/>
        </w:rPr>
        <w:t xml:space="preserve">, </w:t>
      </w:r>
      <w:r w:rsidRPr="00873685" w:rsidR="1B1188CE">
        <w:rPr>
          <w:rFonts w:ascii="Times New Roman" w:hAnsi="Times New Roman" w:eastAsia="Times New Roman" w:cs="Times New Roman"/>
          <w:sz w:val="24"/>
          <w:szCs w:val="24"/>
        </w:rPr>
        <w:t xml:space="preserve">our beliefs are justified</w:t>
      </w:r>
      <w:r w:rsidRPr="00873685" w:rsidR="7A0F7D41">
        <w:rPr>
          <w:rFonts w:ascii="Times New Roman" w:hAnsi="Times New Roman" w:eastAsia="Times New Roman" w:cs="Times New Roman"/>
          <w:sz w:val="24"/>
          <w:szCs w:val="24"/>
        </w:rPr>
        <w:t xml:space="preserve"> through a coherent</w:t>
      </w:r>
      <w:r w:rsidRPr="00873685" w:rsidR="1B1188CE">
        <w:rPr>
          <w:rFonts w:ascii="Times New Roman" w:hAnsi="Times New Roman" w:eastAsia="Times New Roman" w:cs="Times New Roman"/>
          <w:sz w:val="24"/>
          <w:szCs w:val="24"/>
        </w:rPr>
        <w:t xml:space="preserve">. </w:t>
      </w:r>
      <w:r w:rsidRPr="00873685" w:rsidR="2A3EAE41">
        <w:rPr>
          <w:rFonts w:ascii="Times New Roman" w:hAnsi="Times New Roman" w:eastAsia="Times New Roman" w:cs="Times New Roman"/>
          <w:sz w:val="24"/>
          <w:szCs w:val="24"/>
        </w:rPr>
        <w:t xml:space="preserve">One of the most </w:t>
      </w:r>
      <w:r w:rsidRPr="5DCD155E" w:rsidR="4A9BF6BC">
        <w:rPr>
          <w:rFonts w:ascii="Times New Roman" w:hAnsi="Times New Roman" w:eastAsia="Times New Roman" w:cs="Times New Roman"/>
          <w:color w:val="FF0000"/>
          <w:sz w:val="24"/>
          <w:szCs w:val="24"/>
        </w:rPr>
        <w:t xml:space="preserve">well-known </w:t>
      </w:r>
      <w:r w:rsidRPr="5DCD155E" w:rsidR="4A9BF6BC">
        <w:rPr>
          <w:rFonts w:ascii="Times New Roman" w:hAnsi="Times New Roman" w:eastAsia="Times New Roman" w:cs="Times New Roman"/>
          <w:color w:val="FF0000"/>
          <w:sz w:val="24"/>
          <w:szCs w:val="24"/>
        </w:rPr>
        <w:t xml:space="preserve">v</w:t>
      </w:r>
      <w:r w:rsidRPr="5DCD155E" w:rsidR="4A9BF6BC">
        <w:rPr>
          <w:rFonts w:ascii="Times New Roman" w:hAnsi="Times New Roman" w:eastAsia="Times New Roman" w:cs="Times New Roman"/>
          <w:color w:val="FF0000"/>
          <w:sz w:val="24"/>
          <w:szCs w:val="24"/>
        </w:rPr>
        <w:t xml:space="preserve">ersions</w:t>
      </w:r>
      <w:r w:rsidRPr="00873685" w:rsidR="2A3EAE41">
        <w:rPr>
          <w:rFonts w:ascii="Times New Roman" w:hAnsi="Times New Roman" w:eastAsia="Times New Roman" w:cs="Times New Roman"/>
          <w:sz w:val="24"/>
          <w:szCs w:val="24"/>
        </w:rPr>
        <w:t xml:space="preserve"> comes from Quine’s </w:t>
      </w:r>
      <w:r w:rsidRPr="3E88D21D" w:rsidR="2A3EAE41">
        <w:rPr>
          <w:rFonts w:ascii="Times New Roman" w:hAnsi="Times New Roman" w:eastAsia="Times New Roman" w:cs="Times New Roman"/>
          <w:i w:val="1"/>
          <w:iCs w:val="1"/>
          <w:sz w:val="24"/>
          <w:szCs w:val="24"/>
        </w:rPr>
        <w:t>The Web of Belief</w:t>
      </w:r>
      <w:r w:rsidRPr="00873685" w:rsidR="4735578A">
        <w:rPr>
          <w:rFonts w:ascii="Times New Roman" w:hAnsi="Times New Roman" w:eastAsia="Times New Roman" w:cs="Times New Roman"/>
          <w:sz w:val="24"/>
          <w:szCs w:val="24"/>
        </w:rPr>
        <w:t xml:space="preserve"> (1978).</w:t>
      </w:r>
      <w:r w:rsidRPr="00873685" w:rsidR="2A3EAE41">
        <w:rPr>
          <w:rFonts w:ascii="Times New Roman" w:hAnsi="Times New Roman" w:eastAsia="Times New Roman" w:cs="Times New Roman"/>
          <w:sz w:val="24"/>
          <w:szCs w:val="24"/>
        </w:rPr>
        <w:t xml:space="preserve"> </w:t>
      </w:r>
      <w:r w:rsidRPr="00873685" w:rsidR="519E9C52">
        <w:rPr>
          <w:rFonts w:ascii="Times New Roman" w:hAnsi="Times New Roman" w:eastAsia="Times New Roman" w:cs="Times New Roman"/>
          <w:sz w:val="24"/>
          <w:szCs w:val="24"/>
        </w:rPr>
        <w:t xml:space="preserve">In such a system, beliefs weave together and interconnect like the threads of a spiderweb. </w:t>
      </w:r>
      <w:r w:rsidRPr="00873685" w:rsidR="00E597EA">
        <w:rPr>
          <w:rFonts w:ascii="Times New Roman" w:hAnsi="Times New Roman" w:eastAsia="Times New Roman" w:cs="Times New Roman"/>
          <w:sz w:val="24"/>
          <w:szCs w:val="24"/>
        </w:rPr>
        <w:t xml:space="preserve">Beyond coherence, too, Quine </w:t>
      </w:r>
      <w:r w:rsidRPr="00873685" w:rsidR="022EAD70">
        <w:rPr>
          <w:rFonts w:ascii="Times New Roman" w:hAnsi="Times New Roman" w:eastAsia="Times New Roman" w:cs="Times New Roman"/>
          <w:sz w:val="24"/>
          <w:szCs w:val="24"/>
        </w:rPr>
        <w:t>does not treat all beliefs equally as he gives exceptions</w:t>
      </w:r>
      <w:r w:rsidRPr="00873685" w:rsidR="00E597EA">
        <w:rPr>
          <w:rFonts w:ascii="Times New Roman" w:hAnsi="Times New Roman" w:eastAsia="Times New Roman" w:cs="Times New Roman"/>
          <w:sz w:val="24"/>
          <w:szCs w:val="24"/>
        </w:rPr>
        <w:t xml:space="preserve"> for certain beliefs, such as a belief in laws of logic, as </w:t>
      </w:r>
      <w:r w:rsidRPr="00873685" w:rsidR="608FC71C">
        <w:rPr>
          <w:rFonts w:ascii="Times New Roman" w:hAnsi="Times New Roman" w:eastAsia="Times New Roman" w:cs="Times New Roman"/>
          <w:sz w:val="24"/>
          <w:szCs w:val="24"/>
        </w:rPr>
        <w:t>‘</w:t>
      </w:r>
      <w:r w:rsidRPr="00873685" w:rsidR="00E597EA">
        <w:rPr>
          <w:rFonts w:ascii="Times New Roman" w:hAnsi="Times New Roman" w:eastAsia="Times New Roman" w:cs="Times New Roman"/>
          <w:sz w:val="24"/>
          <w:szCs w:val="24"/>
        </w:rPr>
        <w:t xml:space="preserve">their revision would greatly </w:t>
      </w:r>
      <w:r w:rsidRPr="00873685" w:rsidR="608FC71C">
        <w:rPr>
          <w:rFonts w:ascii="Times New Roman" w:hAnsi="Times New Roman" w:eastAsia="Times New Roman" w:cs="Times New Roman"/>
          <w:sz w:val="24"/>
          <w:szCs w:val="24"/>
        </w:rPr>
        <w:t>“</w:t>
      </w:r>
      <w:r w:rsidRPr="00873685" w:rsidR="00E597EA">
        <w:rPr>
          <w:rFonts w:ascii="Times New Roman" w:hAnsi="Times New Roman" w:eastAsia="Times New Roman" w:cs="Times New Roman"/>
          <w:sz w:val="24"/>
          <w:szCs w:val="24"/>
        </w:rPr>
        <w:t>disturb</w:t>
      </w:r>
      <w:r w:rsidRPr="00873685" w:rsidR="608FC71C">
        <w:rPr>
          <w:rFonts w:ascii="Times New Roman" w:hAnsi="Times New Roman" w:eastAsia="Times New Roman" w:cs="Times New Roman"/>
          <w:sz w:val="24"/>
          <w:szCs w:val="24"/>
        </w:rPr>
        <w:t>”</w:t>
      </w:r>
      <w:r w:rsidRPr="00873685" w:rsidR="00E597EA">
        <w:rPr>
          <w:rFonts w:ascii="Times New Roman" w:hAnsi="Times New Roman" w:eastAsia="Times New Roman" w:cs="Times New Roman"/>
          <w:sz w:val="24"/>
          <w:szCs w:val="24"/>
        </w:rPr>
        <w:t xml:space="preserve"> the overall system</w:t>
      </w:r>
      <w:r w:rsidRPr="00873685" w:rsidR="608FC71C">
        <w:rPr>
          <w:rFonts w:ascii="Times New Roman" w:hAnsi="Times New Roman" w:eastAsia="Times New Roman" w:cs="Times New Roman"/>
          <w:sz w:val="24"/>
          <w:szCs w:val="24"/>
        </w:rPr>
        <w:t>’</w:t>
      </w:r>
      <w:r w:rsidRPr="00873685" w:rsidR="00E597EA">
        <w:rPr>
          <w:rFonts w:ascii="Times New Roman" w:hAnsi="Times New Roman" w:eastAsia="Times New Roman" w:cs="Times New Roman"/>
          <w:sz w:val="24"/>
          <w:szCs w:val="24"/>
        </w:rPr>
        <w:t xml:space="preserve"> (Carlson 2015</w:t>
      </w:r>
      <w:r w:rsidRPr="00873685" w:rsidR="4D72D669">
        <w:rPr>
          <w:rFonts w:ascii="Times New Roman" w:hAnsi="Times New Roman" w:eastAsia="Times New Roman" w:cs="Times New Roman"/>
          <w:sz w:val="24"/>
          <w:szCs w:val="24"/>
        </w:rPr>
        <w:t>:</w:t>
      </w:r>
      <w:r w:rsidRPr="00873685" w:rsidR="00E597EA">
        <w:rPr>
          <w:rFonts w:ascii="Times New Roman" w:hAnsi="Times New Roman" w:eastAsia="Times New Roman" w:cs="Times New Roman"/>
          <w:sz w:val="24"/>
          <w:szCs w:val="24"/>
        </w:rPr>
        <w:t xml:space="preserve"> 2).</w:t>
      </w:r>
    </w:p>
    <w:p w:rsidRPr="00873685" w:rsidR="00372655" w:rsidP="00E73000" w:rsidRDefault="001715D9" w14:paraId="55E9C808" w14:textId="1BE88B99">
      <w:pPr>
        <w:jc w:val="left"/>
        <w:rPr>
          <w:rFonts w:ascii="Times New Roman" w:hAnsi="Times New Roman" w:eastAsia="Times New Roman" w:cs="Times New Roman"/>
          <w:sz w:val="24"/>
          <w:szCs w:val="24"/>
        </w:rPr>
      </w:pPr>
      <w:r w:rsidRPr="00873685">
        <w:rPr>
          <w:rFonts w:ascii="Times New Roman" w:hAnsi="Times New Roman" w:cs="Times New Roman"/>
          <w:sz w:val="24"/>
          <w:szCs w:val="24"/>
        </w:rPr>
        <w:tab/>
      </w:r>
      <w:r w:rsidRPr="00873685" w:rsidR="400FC06B">
        <w:rPr>
          <w:rFonts w:ascii="Times New Roman" w:hAnsi="Times New Roman" w:eastAsia="Times New Roman" w:cs="Times New Roman"/>
          <w:sz w:val="24"/>
          <w:szCs w:val="24"/>
        </w:rPr>
        <w:t>Yet</w:t>
      </w:r>
      <w:r w:rsidRPr="00873685" w:rsidR="18883B48">
        <w:rPr>
          <w:rFonts w:ascii="Times New Roman" w:hAnsi="Times New Roman" w:eastAsia="Times New Roman" w:cs="Times New Roman"/>
          <w:sz w:val="24"/>
          <w:szCs w:val="24"/>
        </w:rPr>
        <w:t xml:space="preserve">, even with Quine’s nuances </w:t>
      </w:r>
      <w:r w:rsidRPr="00873685" w:rsidR="3C051613">
        <w:rPr>
          <w:rFonts w:ascii="Times New Roman" w:hAnsi="Times New Roman" w:eastAsia="Times New Roman" w:cs="Times New Roman"/>
          <w:sz w:val="24"/>
          <w:szCs w:val="24"/>
        </w:rPr>
        <w:t xml:space="preserve">added </w:t>
      </w:r>
      <w:r w:rsidRPr="00873685" w:rsidR="18883B48">
        <w:rPr>
          <w:rFonts w:ascii="Times New Roman" w:hAnsi="Times New Roman" w:eastAsia="Times New Roman" w:cs="Times New Roman"/>
          <w:sz w:val="24"/>
          <w:szCs w:val="24"/>
        </w:rPr>
        <w:t xml:space="preserve">to </w:t>
      </w:r>
      <w:r w:rsidRPr="00873685" w:rsidR="18883B48">
        <w:rPr>
          <w:rFonts w:ascii="Times New Roman" w:hAnsi="Times New Roman" w:eastAsia="Times New Roman" w:cs="Times New Roman"/>
          <w:sz w:val="24"/>
          <w:szCs w:val="24"/>
        </w:rPr>
        <w:t>coherentism</w:t>
      </w:r>
      <w:r w:rsidRPr="00873685" w:rsidR="18883B48">
        <w:rPr>
          <w:rFonts w:ascii="Times New Roman" w:hAnsi="Times New Roman" w:eastAsia="Times New Roman" w:cs="Times New Roman"/>
          <w:sz w:val="24"/>
          <w:szCs w:val="24"/>
        </w:rPr>
        <w:t xml:space="preserve">, it still faces </w:t>
      </w:r>
      <w:r w:rsidRPr="00873685" w:rsidR="18883B48">
        <w:rPr>
          <w:rFonts w:ascii="Times New Roman" w:hAnsi="Times New Roman" w:eastAsia="Times New Roman" w:cs="Times New Roman"/>
          <w:sz w:val="24"/>
          <w:szCs w:val="24"/>
        </w:rPr>
        <w:t xml:space="preserve">objections. For one, </w:t>
      </w:r>
      <w:r w:rsidRPr="00873685" w:rsidR="1D0117C0">
        <w:rPr>
          <w:rFonts w:ascii="Times New Roman" w:hAnsi="Times New Roman" w:eastAsia="Times New Roman" w:cs="Times New Roman"/>
          <w:sz w:val="24"/>
          <w:szCs w:val="24"/>
        </w:rPr>
        <w:t xml:space="preserve">the system </w:t>
      </w:r>
      <w:r w:rsidRPr="00873685" w:rsidR="1D0117C0">
        <w:rPr>
          <w:rFonts w:ascii="Times New Roman" w:hAnsi="Times New Roman" w:eastAsia="Times New Roman" w:cs="Times New Roman"/>
          <w:sz w:val="24"/>
          <w:szCs w:val="24"/>
        </w:rPr>
        <w:t xml:space="preserve">appears to be</w:t>
      </w:r>
      <w:r w:rsidRPr="00873685" w:rsidR="1D0117C0">
        <w:rPr>
          <w:rFonts w:ascii="Times New Roman" w:hAnsi="Times New Roman" w:eastAsia="Times New Roman" w:cs="Times New Roman"/>
          <w:sz w:val="24"/>
          <w:szCs w:val="24"/>
        </w:rPr>
        <w:t xml:space="preserve"> fallaciously circular, wherein premises that are meant to support a conclusion are, instead, dependent on the conclusion itself</w:t>
      </w:r>
      <w:r w:rsidRPr="00873685" w:rsidR="1D0117C0">
        <w:rPr>
          <w:rFonts w:ascii="Times New Roman" w:hAnsi="Times New Roman" w:eastAsia="Times New Roman" w:cs="Times New Roman"/>
          <w:sz w:val="24"/>
          <w:szCs w:val="24"/>
        </w:rPr>
        <w:t xml:space="preserve">. This is</w:t>
      </w:r>
      <w:r w:rsidRPr="00873685" w:rsidR="1D0117C0">
        <w:rPr>
          <w:rFonts w:ascii="Times New Roman" w:hAnsi="Times New Roman" w:eastAsia="Times New Roman" w:cs="Times New Roman"/>
          <w:sz w:val="24"/>
          <w:szCs w:val="24"/>
        </w:rPr>
        <w:t xml:space="preserve">, after all, the</w:t>
      </w:r>
      <w:r w:rsidRPr="00873685" w:rsidR="1D0117C0">
        <w:rPr>
          <w:rFonts w:ascii="Times New Roman" w:hAnsi="Times New Roman" w:eastAsia="Times New Roman" w:cs="Times New Roman"/>
          <w:sz w:val="24"/>
          <w:szCs w:val="24"/>
        </w:rPr>
        <w:t xml:space="preserve"> skeptic’s objection above, given that if </w:t>
      </w:r>
      <w:r w:rsidRPr="00873685" w:rsidR="1040F958">
        <w:rPr>
          <w:rFonts w:ascii="Times New Roman" w:hAnsi="Times New Roman" w:eastAsia="Times New Roman" w:cs="Times New Roman"/>
          <w:sz w:val="24"/>
          <w:szCs w:val="24"/>
        </w:rPr>
        <w:t>‘</w:t>
      </w:r>
      <w:r w:rsidRPr="00873685" w:rsidR="1D0117C0">
        <w:rPr>
          <w:rFonts w:ascii="Times New Roman" w:hAnsi="Times New Roman" w:eastAsia="Times New Roman" w:cs="Times New Roman"/>
          <w:sz w:val="24"/>
          <w:szCs w:val="24"/>
        </w:rPr>
        <w:t>our reasons should move in circles . . . [then those] circular reasons are illegitimate in a rational debate</w:t>
      </w:r>
      <w:r w:rsidRPr="00873685" w:rsidR="1040F958">
        <w:rPr>
          <w:rFonts w:ascii="Times New Roman" w:hAnsi="Times New Roman" w:eastAsia="Times New Roman" w:cs="Times New Roman"/>
          <w:sz w:val="24"/>
          <w:szCs w:val="24"/>
        </w:rPr>
        <w:t>’</w:t>
      </w:r>
      <w:r w:rsidRPr="00873685" w:rsidR="1D0117C0">
        <w:rPr>
          <w:rFonts w:ascii="Times New Roman" w:hAnsi="Times New Roman" w:eastAsia="Times New Roman" w:cs="Times New Roman"/>
          <w:sz w:val="24"/>
          <w:szCs w:val="24"/>
        </w:rPr>
        <w:t xml:space="preserve"> (Olsson 2022</w:t>
      </w:r>
      <w:r w:rsidRPr="00873685" w:rsidR="69259DF9">
        <w:rPr>
          <w:rFonts w:ascii="Times New Roman" w:hAnsi="Times New Roman" w:eastAsia="Times New Roman" w:cs="Times New Roman"/>
          <w:sz w:val="24"/>
          <w:szCs w:val="24"/>
        </w:rPr>
        <w:t>:</w:t>
      </w:r>
      <w:r w:rsidRPr="00873685" w:rsidR="1D0117C0">
        <w:rPr>
          <w:rFonts w:ascii="Times New Roman" w:hAnsi="Times New Roman" w:eastAsia="Times New Roman" w:cs="Times New Roman"/>
          <w:sz w:val="24"/>
          <w:szCs w:val="24"/>
        </w:rPr>
        <w:t xml:space="preserve"> 3).</w:t>
      </w:r>
    </w:p>
    <w:p w:rsidRPr="00873685" w:rsidR="001715D9" w:rsidP="00E73000" w:rsidRDefault="001052F7" w14:paraId="08F77F0E" w14:textId="1280E554">
      <w:pPr>
        <w:ind w:firstLine="840"/>
        <w:jc w:val="left"/>
        <w:rPr>
          <w:rFonts w:ascii="Times New Roman" w:hAnsi="Times New Roman" w:eastAsia="Times New Roman" w:cs="Times New Roman"/>
          <w:sz w:val="24"/>
          <w:szCs w:val="24"/>
        </w:rPr>
      </w:pPr>
      <w:r w:rsidRPr="3E88D21D" w:rsidR="1D0117C0">
        <w:rPr>
          <w:rFonts w:ascii="Times New Roman" w:hAnsi="Times New Roman" w:eastAsia="Times New Roman" w:cs="Times New Roman"/>
          <w:sz w:val="24"/>
          <w:szCs w:val="24"/>
        </w:rPr>
        <w:t xml:space="preserve">Another objection is that </w:t>
      </w:r>
      <w:r w:rsidRPr="3E88D21D" w:rsidR="18883B48">
        <w:rPr>
          <w:rFonts w:ascii="Times New Roman" w:hAnsi="Times New Roman" w:eastAsia="Times New Roman" w:cs="Times New Roman"/>
          <w:sz w:val="24"/>
          <w:szCs w:val="24"/>
        </w:rPr>
        <w:t xml:space="preserve">it may be </w:t>
      </w:r>
      <w:r w:rsidRPr="3E88D21D" w:rsidR="18883B48">
        <w:rPr>
          <w:rFonts w:ascii="Times New Roman" w:hAnsi="Times New Roman" w:eastAsia="Times New Roman" w:cs="Times New Roman"/>
          <w:sz w:val="24"/>
          <w:szCs w:val="24"/>
        </w:rPr>
        <w:t>feasible</w:t>
      </w:r>
      <w:r w:rsidRPr="3E88D21D" w:rsidR="18883B48">
        <w:rPr>
          <w:rFonts w:ascii="Times New Roman" w:hAnsi="Times New Roman" w:eastAsia="Times New Roman" w:cs="Times New Roman"/>
          <w:sz w:val="24"/>
          <w:szCs w:val="24"/>
        </w:rPr>
        <w:t xml:space="preserve"> to have multiple, conflicting webs that all boast equal coherence</w:t>
      </w:r>
      <w:r w:rsidRPr="3E88D21D" w:rsidR="1D0117C0">
        <w:rPr>
          <w:rFonts w:ascii="Times New Roman" w:hAnsi="Times New Roman" w:eastAsia="Times New Roman" w:cs="Times New Roman"/>
          <w:sz w:val="24"/>
          <w:szCs w:val="24"/>
        </w:rPr>
        <w:t>.</w:t>
      </w:r>
      <w:r w:rsidRPr="3E88D21D" w:rsidR="0668596F">
        <w:rPr>
          <w:rFonts w:ascii="Times New Roman" w:hAnsi="Times New Roman" w:eastAsia="Times New Roman" w:cs="Times New Roman"/>
          <w:sz w:val="24"/>
          <w:szCs w:val="24"/>
        </w:rPr>
        <w:t xml:space="preserve"> In other </w:t>
      </w:r>
      <w:r w:rsidRPr="3E88D21D" w:rsidR="596E1AFA">
        <w:rPr>
          <w:rFonts w:ascii="Times New Roman" w:hAnsi="Times New Roman" w:eastAsia="Times New Roman" w:cs="Times New Roman"/>
          <w:sz w:val="24"/>
          <w:szCs w:val="24"/>
        </w:rPr>
        <w:t>words,</w:t>
      </w:r>
      <w:r w:rsidRPr="3E88D21D" w:rsidR="0668596F">
        <w:rPr>
          <w:rFonts w:ascii="Times New Roman" w:hAnsi="Times New Roman" w:eastAsia="Times New Roman" w:cs="Times New Roman"/>
          <w:sz w:val="24"/>
          <w:szCs w:val="24"/>
        </w:rPr>
        <w:t xml:space="preserve"> </w:t>
      </w:r>
      <w:r w:rsidRPr="3E88D21D" w:rsidR="6FD8E66D">
        <w:rPr>
          <w:rFonts w:ascii="Times New Roman" w:hAnsi="Times New Roman" w:eastAsia="Times New Roman" w:cs="Times New Roman"/>
          <w:color w:val="FF0000"/>
          <w:sz w:val="24"/>
          <w:szCs w:val="24"/>
        </w:rPr>
        <w:t>there’s</w:t>
      </w:r>
      <w:r w:rsidRPr="3E88D21D" w:rsidR="6FD8E66D">
        <w:rPr>
          <w:rFonts w:ascii="Times New Roman" w:hAnsi="Times New Roman" w:eastAsia="Times New Roman" w:cs="Times New Roman"/>
          <w:color w:val="FF0000"/>
          <w:sz w:val="24"/>
          <w:szCs w:val="24"/>
        </w:rPr>
        <w:t xml:space="preserve"> a threat of relativism with no way to </w:t>
      </w:r>
      <w:r w:rsidRPr="3E88D21D" w:rsidR="6FD8E66D">
        <w:rPr>
          <w:rFonts w:ascii="Times New Roman" w:hAnsi="Times New Roman" w:eastAsia="Times New Roman" w:cs="Times New Roman"/>
          <w:color w:val="FF0000"/>
          <w:sz w:val="24"/>
          <w:szCs w:val="24"/>
        </w:rPr>
        <w:t>adjudicate</w:t>
      </w:r>
      <w:r w:rsidRPr="3E88D21D" w:rsidR="6FD8E66D">
        <w:rPr>
          <w:rFonts w:ascii="Times New Roman" w:hAnsi="Times New Roman" w:eastAsia="Times New Roman" w:cs="Times New Roman"/>
          <w:color w:val="FF0000"/>
          <w:sz w:val="24"/>
          <w:szCs w:val="24"/>
        </w:rPr>
        <w:t xml:space="preserve"> between them</w:t>
      </w:r>
      <w:r w:rsidRPr="3E88D21D" w:rsidR="0668596F">
        <w:rPr>
          <w:rFonts w:ascii="Times New Roman" w:hAnsi="Times New Roman" w:eastAsia="Times New Roman" w:cs="Times New Roman"/>
          <w:sz w:val="24"/>
          <w:szCs w:val="24"/>
        </w:rPr>
        <w:t xml:space="preserve"> (Lycan 2012</w:t>
      </w:r>
      <w:r w:rsidRPr="3E88D21D" w:rsidR="7FCB2079">
        <w:rPr>
          <w:rFonts w:ascii="Times New Roman" w:hAnsi="Times New Roman" w:eastAsia="Times New Roman" w:cs="Times New Roman"/>
          <w:sz w:val="24"/>
          <w:szCs w:val="24"/>
        </w:rPr>
        <w:t xml:space="preserve">: </w:t>
      </w:r>
      <w:r w:rsidRPr="3E88D21D" w:rsidR="0668596F">
        <w:rPr>
          <w:rFonts w:ascii="Times New Roman" w:hAnsi="Times New Roman" w:eastAsia="Times New Roman" w:cs="Times New Roman"/>
          <w:sz w:val="24"/>
          <w:szCs w:val="24"/>
        </w:rPr>
        <w:t xml:space="preserve">10). </w:t>
      </w:r>
      <w:r w:rsidRPr="3E88D21D" w:rsidR="596E1AFA">
        <w:rPr>
          <w:rFonts w:ascii="Times New Roman" w:hAnsi="Times New Roman" w:eastAsia="Times New Roman" w:cs="Times New Roman"/>
          <w:sz w:val="24"/>
          <w:szCs w:val="24"/>
        </w:rPr>
        <w:t xml:space="preserve">The </w:t>
      </w:r>
      <w:r w:rsidRPr="3E88D21D" w:rsidR="596E1AFA">
        <w:rPr>
          <w:rFonts w:ascii="Times New Roman" w:hAnsi="Times New Roman" w:eastAsia="Times New Roman" w:cs="Times New Roman"/>
          <w:sz w:val="24"/>
          <w:szCs w:val="24"/>
        </w:rPr>
        <w:t>coherentist</w:t>
      </w:r>
      <w:r w:rsidRPr="3E88D21D" w:rsidR="596E1AFA">
        <w:rPr>
          <w:rFonts w:ascii="Times New Roman" w:hAnsi="Times New Roman" w:eastAsia="Times New Roman" w:cs="Times New Roman"/>
          <w:sz w:val="24"/>
          <w:szCs w:val="24"/>
        </w:rPr>
        <w:t xml:space="preserve">, then, needs some way in which to </w:t>
      </w:r>
      <w:r w:rsidRPr="3E88D21D" w:rsidR="596E1AFA">
        <w:rPr>
          <w:rFonts w:ascii="Times New Roman" w:hAnsi="Times New Roman" w:eastAsia="Times New Roman" w:cs="Times New Roman"/>
          <w:sz w:val="24"/>
          <w:szCs w:val="24"/>
        </w:rPr>
        <w:t>adjudicate</w:t>
      </w:r>
      <w:r w:rsidRPr="3E88D21D" w:rsidR="596E1AFA">
        <w:rPr>
          <w:rFonts w:ascii="Times New Roman" w:hAnsi="Times New Roman" w:eastAsia="Times New Roman" w:cs="Times New Roman"/>
          <w:sz w:val="24"/>
          <w:szCs w:val="24"/>
        </w:rPr>
        <w:t xml:space="preserve"> between equally coherent web</w:t>
      </w:r>
      <w:r w:rsidRPr="3E88D21D" w:rsidR="70D8CB03">
        <w:rPr>
          <w:rFonts w:ascii="Times New Roman" w:hAnsi="Times New Roman" w:eastAsia="Times New Roman" w:cs="Times New Roman"/>
          <w:sz w:val="24"/>
          <w:szCs w:val="24"/>
        </w:rPr>
        <w:t>s</w:t>
      </w:r>
      <w:r w:rsidRPr="3E88D21D" w:rsidR="596E1AFA">
        <w:rPr>
          <w:rFonts w:ascii="Times New Roman" w:hAnsi="Times New Roman" w:eastAsia="Times New Roman" w:cs="Times New Roman"/>
          <w:sz w:val="24"/>
          <w:szCs w:val="24"/>
        </w:rPr>
        <w:t xml:space="preserve"> of beliefs, without reference to a bedrock or an infinite chain</w:t>
      </w:r>
      <w:r w:rsidRPr="3E88D21D" w:rsidR="3FE2484D">
        <w:rPr>
          <w:rFonts w:ascii="Times New Roman" w:hAnsi="Times New Roman" w:eastAsia="Times New Roman" w:cs="Times New Roman"/>
          <w:sz w:val="24"/>
          <w:szCs w:val="24"/>
        </w:rPr>
        <w:t xml:space="preserve"> to help settle the dispute</w:t>
      </w:r>
      <w:r w:rsidRPr="3E88D21D" w:rsidR="596E1AFA">
        <w:rPr>
          <w:rFonts w:ascii="Times New Roman" w:hAnsi="Times New Roman" w:eastAsia="Times New Roman" w:cs="Times New Roman"/>
          <w:sz w:val="24"/>
          <w:szCs w:val="24"/>
        </w:rPr>
        <w:t>.</w:t>
      </w:r>
    </w:p>
    <w:p w:rsidRPr="00873685" w:rsidR="00A55B84" w:rsidP="00E73000" w:rsidRDefault="00A55B84" w14:paraId="7E9A599F" w14:textId="0BF3CFD6">
      <w:pPr>
        <w:jc w:val="left"/>
        <w:rPr>
          <w:rFonts w:ascii="Times New Roman" w:hAnsi="Times New Roman" w:eastAsia="Times New Roman" w:cs="Times New Roman"/>
          <w:sz w:val="24"/>
          <w:szCs w:val="24"/>
        </w:rPr>
      </w:pPr>
      <w:r w:rsidRPr="00873685">
        <w:rPr>
          <w:rFonts w:ascii="Times New Roman" w:hAnsi="Times New Roman" w:cs="Times New Roman"/>
          <w:bCs/>
          <w:sz w:val="24"/>
          <w:szCs w:val="24"/>
        </w:rPr>
        <w:tab/>
      </w:r>
      <w:r w:rsidRPr="00873685" w:rsidR="1F0F0790">
        <w:rPr>
          <w:rFonts w:ascii="Times New Roman" w:hAnsi="Times New Roman" w:eastAsia="Times New Roman" w:cs="Times New Roman"/>
          <w:sz w:val="24"/>
          <w:szCs w:val="24"/>
        </w:rPr>
        <w:t>As for foundationalism,</w:t>
      </w:r>
      <w:r w:rsidRPr="00873685" w:rsidR="6B9B1BBD">
        <w:rPr>
          <w:rFonts w:ascii="Times New Roman" w:hAnsi="Times New Roman" w:eastAsia="Times New Roman" w:cs="Times New Roman"/>
          <w:sz w:val="24"/>
          <w:szCs w:val="24"/>
        </w:rPr>
        <w:t xml:space="preserve"> </w:t>
      </w:r>
      <w:r w:rsidRPr="00873685" w:rsidR="52779BA7">
        <w:rPr>
          <w:rFonts w:ascii="Times New Roman" w:hAnsi="Times New Roman" w:eastAsia="Times New Roman" w:cs="Times New Roman"/>
          <w:sz w:val="24"/>
          <w:szCs w:val="24"/>
        </w:rPr>
        <w:t xml:space="preserve">it has embedded within it the </w:t>
      </w:r>
      <w:r w:rsidRPr="00873685" w:rsidR="1040F958">
        <w:rPr>
          <w:rFonts w:ascii="Times New Roman" w:hAnsi="Times New Roman" w:eastAsia="Times New Roman" w:cs="Times New Roman"/>
          <w:sz w:val="24"/>
          <w:szCs w:val="24"/>
        </w:rPr>
        <w:t>‘</w:t>
      </w:r>
      <w:r w:rsidRPr="00873685" w:rsidR="52779BA7">
        <w:rPr>
          <w:rFonts w:ascii="Times New Roman" w:hAnsi="Times New Roman" w:eastAsia="Times New Roman" w:cs="Times New Roman"/>
          <w:sz w:val="24"/>
          <w:szCs w:val="24"/>
        </w:rPr>
        <w:t xml:space="preserve">presupposition that it is only an </w:t>
      </w:r>
      <w:r w:rsidRPr="3E88D21D" w:rsidR="52779BA7">
        <w:rPr>
          <w:rFonts w:ascii="Times New Roman" w:hAnsi="Times New Roman" w:eastAsia="Times New Roman" w:cs="Times New Roman"/>
          <w:i w:val="1"/>
          <w:iCs w:val="1"/>
          <w:sz w:val="24"/>
          <w:szCs w:val="24"/>
        </w:rPr>
        <w:t>already</w:t>
      </w:r>
      <w:r w:rsidRPr="00873685" w:rsidR="52779BA7">
        <w:rPr>
          <w:rFonts w:ascii="Times New Roman" w:hAnsi="Times New Roman" w:eastAsia="Times New Roman" w:cs="Times New Roman"/>
          <w:sz w:val="24"/>
          <w:szCs w:val="24"/>
        </w:rPr>
        <w:t xml:space="preserve"> justified belief that can give support to other beliefs one </w:t>
      </w:r>
      <w:r w:rsidRPr="00873685" w:rsidR="52779BA7">
        <w:rPr>
          <w:rFonts w:ascii="Times New Roman" w:hAnsi="Times New Roman" w:eastAsia="Times New Roman" w:cs="Times New Roman"/>
          <w:sz w:val="24"/>
          <w:szCs w:val="24"/>
        </w:rPr>
        <w:t xml:space="preserve">has</w:t>
      </w:r>
      <w:r w:rsidRPr="00873685" w:rsidR="1040F958">
        <w:rPr>
          <w:rFonts w:ascii="Times New Roman" w:hAnsi="Times New Roman" w:eastAsia="Times New Roman" w:cs="Times New Roman"/>
          <w:sz w:val="24"/>
          <w:szCs w:val="24"/>
        </w:rPr>
        <w:t>’</w:t>
      </w:r>
      <w:r w:rsidRPr="00873685" w:rsidR="52779BA7">
        <w:rPr>
          <w:rFonts w:ascii="Times New Roman" w:hAnsi="Times New Roman" w:eastAsia="Times New Roman" w:cs="Times New Roman"/>
          <w:sz w:val="24"/>
          <w:szCs w:val="24"/>
        </w:rPr>
        <w:t xml:space="preserve"> (</w:t>
      </w:r>
      <w:r w:rsidRPr="00873685" w:rsidR="52779BA7">
        <w:rPr>
          <w:rFonts w:ascii="Times New Roman" w:hAnsi="Times New Roman" w:eastAsia="Times New Roman" w:cs="Times New Roman"/>
          <w:sz w:val="24"/>
          <w:szCs w:val="24"/>
        </w:rPr>
        <w:t>Fumerton</w:t>
      </w:r>
      <w:r w:rsidRPr="00873685" w:rsidR="52779BA7">
        <w:rPr>
          <w:rFonts w:ascii="Times New Roman" w:hAnsi="Times New Roman" w:eastAsia="Times New Roman" w:cs="Times New Roman"/>
          <w:sz w:val="24"/>
          <w:szCs w:val="24"/>
        </w:rPr>
        <w:t xml:space="preserve"> </w:t>
      </w:r>
      <w:r w:rsidRPr="00873685" w:rsidR="52779BA7">
        <w:rPr>
          <w:rFonts w:ascii="Times New Roman" w:hAnsi="Times New Roman" w:eastAsia="Times New Roman" w:cs="Times New Roman"/>
          <w:sz w:val="24"/>
          <w:szCs w:val="24"/>
        </w:rPr>
        <w:lastRenderedPageBreak/>
        <w:t>2022</w:t>
      </w:r>
      <w:r w:rsidRPr="00873685" w:rsidR="17532BF7">
        <w:rPr>
          <w:rFonts w:ascii="Times New Roman" w:hAnsi="Times New Roman" w:eastAsia="Times New Roman" w:cs="Times New Roman"/>
          <w:sz w:val="24"/>
          <w:szCs w:val="24"/>
        </w:rPr>
        <w:t>:</w:t>
      </w:r>
      <w:r w:rsidRPr="00873685" w:rsidR="52779BA7">
        <w:rPr>
          <w:rFonts w:ascii="Times New Roman" w:hAnsi="Times New Roman" w:eastAsia="Times New Roman" w:cs="Times New Roman"/>
          <w:sz w:val="24"/>
          <w:szCs w:val="24"/>
        </w:rPr>
        <w:t xml:space="preserve"> 10).</w:t>
      </w:r>
      <w:r w:rsidRPr="00873685" w:rsidR="77552A98">
        <w:rPr>
          <w:rFonts w:ascii="Times New Roman" w:hAnsi="Times New Roman" w:eastAsia="Times New Roman" w:cs="Times New Roman"/>
          <w:sz w:val="24"/>
          <w:szCs w:val="24"/>
        </w:rPr>
        <w:t xml:space="preserve"> </w:t>
      </w:r>
      <w:r w:rsidRPr="00873685" w:rsidR="19128DFB">
        <w:rPr>
          <w:rFonts w:ascii="Times New Roman" w:hAnsi="Times New Roman" w:eastAsia="Times New Roman" w:cs="Times New Roman"/>
          <w:sz w:val="24"/>
          <w:szCs w:val="24"/>
        </w:rPr>
        <w:t xml:space="preserve">Importantly, too, </w:t>
      </w:r>
      <w:r w:rsidRPr="00873685" w:rsidR="1532DF66">
        <w:rPr>
          <w:rFonts w:ascii="Times New Roman" w:hAnsi="Times New Roman" w:eastAsia="Times New Roman" w:cs="Times New Roman"/>
          <w:sz w:val="24"/>
          <w:szCs w:val="24"/>
        </w:rPr>
        <w:t xml:space="preserve">it comments on the structure that knowledge, beliefs, and propositions must have</w:t>
      </w:r>
      <w:r w:rsidRPr="00873685" w:rsidR="1532DF66">
        <w:rPr>
          <w:rFonts w:ascii="Times New Roman" w:hAnsi="Times New Roman" w:eastAsia="Times New Roman" w:cs="Times New Roman"/>
          <w:sz w:val="24"/>
          <w:szCs w:val="24"/>
        </w:rPr>
        <w:t xml:space="preserve"> to</w:t>
      </w:r>
      <w:r w:rsidRPr="00873685" w:rsidR="1532DF66">
        <w:rPr>
          <w:rFonts w:ascii="Times New Roman" w:hAnsi="Times New Roman" w:eastAsia="Times New Roman" w:cs="Times New Roman"/>
          <w:sz w:val="24"/>
          <w:szCs w:val="24"/>
        </w:rPr>
        <w:t xml:space="preserve"> have justification (</w:t>
      </w:r>
      <w:r w:rsidRPr="00873685" w:rsidR="1532DF66">
        <w:rPr>
          <w:rFonts w:ascii="Times New Roman" w:hAnsi="Times New Roman" w:eastAsia="Times New Roman" w:cs="Times New Roman"/>
          <w:sz w:val="24"/>
          <w:szCs w:val="24"/>
        </w:rPr>
        <w:t>Fumerton</w:t>
      </w:r>
      <w:r w:rsidRPr="00873685" w:rsidR="1532DF66">
        <w:rPr>
          <w:rFonts w:ascii="Times New Roman" w:hAnsi="Times New Roman" w:eastAsia="Times New Roman" w:cs="Times New Roman"/>
          <w:sz w:val="24"/>
          <w:szCs w:val="24"/>
        </w:rPr>
        <w:t xml:space="preserve"> 2022</w:t>
      </w:r>
      <w:r w:rsidRPr="00873685" w:rsidR="7251B265">
        <w:rPr>
          <w:rFonts w:ascii="Times New Roman" w:hAnsi="Times New Roman" w:eastAsia="Times New Roman" w:cs="Times New Roman"/>
          <w:sz w:val="24"/>
          <w:szCs w:val="24"/>
        </w:rPr>
        <w:t>:</w:t>
      </w:r>
      <w:r w:rsidRPr="00873685" w:rsidR="1532DF66">
        <w:rPr>
          <w:rFonts w:ascii="Times New Roman" w:hAnsi="Times New Roman" w:eastAsia="Times New Roman" w:cs="Times New Roman"/>
          <w:sz w:val="24"/>
          <w:szCs w:val="24"/>
        </w:rPr>
        <w:t xml:space="preserve"> 5), with such structure being </w:t>
      </w:r>
      <w:r w:rsidRPr="00873685" w:rsidR="1040F958">
        <w:rPr>
          <w:rFonts w:ascii="Times New Roman" w:hAnsi="Times New Roman" w:eastAsia="Times New Roman" w:cs="Times New Roman"/>
          <w:sz w:val="24"/>
          <w:szCs w:val="24"/>
        </w:rPr>
        <w:t>‘</w:t>
      </w:r>
      <w:r w:rsidRPr="00873685" w:rsidR="1532DF66">
        <w:rPr>
          <w:rFonts w:ascii="Times New Roman" w:hAnsi="Times New Roman" w:eastAsia="Times New Roman" w:cs="Times New Roman"/>
          <w:sz w:val="24"/>
          <w:szCs w:val="24"/>
        </w:rPr>
        <w:t>in virtue of its logical and evidential relations to foundational beliefs</w:t>
      </w:r>
      <w:r w:rsidRPr="00873685" w:rsidR="1040F958">
        <w:rPr>
          <w:rFonts w:ascii="Times New Roman" w:hAnsi="Times New Roman" w:eastAsia="Times New Roman" w:cs="Times New Roman"/>
          <w:sz w:val="24"/>
          <w:szCs w:val="24"/>
        </w:rPr>
        <w:t>’</w:t>
      </w:r>
      <w:r w:rsidRPr="00873685" w:rsidR="1532DF66">
        <w:rPr>
          <w:rFonts w:ascii="Times New Roman" w:hAnsi="Times New Roman" w:eastAsia="Times New Roman" w:cs="Times New Roman"/>
          <w:sz w:val="24"/>
          <w:szCs w:val="24"/>
        </w:rPr>
        <w:t xml:space="preserve"> (DePaul 2001</w:t>
      </w:r>
      <w:r w:rsidRPr="00873685" w:rsidR="6EF675BF">
        <w:rPr>
          <w:rFonts w:ascii="Times New Roman" w:hAnsi="Times New Roman" w:eastAsia="Times New Roman" w:cs="Times New Roman"/>
          <w:sz w:val="24"/>
          <w:szCs w:val="24"/>
        </w:rPr>
        <w:t>:</w:t>
      </w:r>
      <w:r w:rsidRPr="00873685" w:rsidR="1532DF66">
        <w:rPr>
          <w:rFonts w:ascii="Times New Roman" w:hAnsi="Times New Roman" w:eastAsia="Times New Roman" w:cs="Times New Roman"/>
          <w:sz w:val="24"/>
          <w:szCs w:val="24"/>
        </w:rPr>
        <w:t xml:space="preserve"> viii).</w:t>
      </w:r>
      <w:r w:rsidRPr="00873685" w:rsidR="56F8D5F7">
        <w:rPr>
          <w:rFonts w:ascii="Times New Roman" w:hAnsi="Times New Roman" w:eastAsia="Times New Roman" w:cs="Times New Roman"/>
          <w:sz w:val="24"/>
          <w:szCs w:val="24"/>
        </w:rPr>
        <w:t xml:space="preserve"> This is to say that inferential beliefs must have some </w:t>
      </w:r>
      <w:r w:rsidRPr="00873685" w:rsidR="56F8D5F7">
        <w:rPr>
          <w:rFonts w:ascii="Times New Roman" w:hAnsi="Times New Roman" w:eastAsia="Times New Roman" w:cs="Times New Roman"/>
          <w:sz w:val="24"/>
          <w:szCs w:val="24"/>
        </w:rPr>
        <w:t xml:space="preserve">epistemic relation to the non-inferential beliefs (i.e., the foundation). This is very reminiscent of Descartes’ attempt at first </w:t>
      </w:r>
      <w:r w:rsidRPr="00873685" w:rsidR="56F8D5F7">
        <w:rPr>
          <w:rFonts w:ascii="Times New Roman" w:hAnsi="Times New Roman" w:eastAsia="Times New Roman" w:cs="Times New Roman"/>
          <w:sz w:val="24"/>
          <w:szCs w:val="24"/>
        </w:rPr>
        <w:t xml:space="preserve">identifying</w:t>
      </w:r>
      <w:r w:rsidRPr="00873685" w:rsidR="56F8D5F7">
        <w:rPr>
          <w:rFonts w:ascii="Times New Roman" w:hAnsi="Times New Roman" w:eastAsia="Times New Roman" w:cs="Times New Roman"/>
          <w:sz w:val="24"/>
          <w:szCs w:val="24"/>
        </w:rPr>
        <w:t xml:space="preserve"> those beliefs which cannot be doubted—as in one’s own existence as a thinking thing—</w:t>
      </w:r>
      <w:r w:rsidRPr="00873685" w:rsidR="56F8D5F7">
        <w:rPr>
          <w:rFonts w:ascii="Times New Roman" w:hAnsi="Times New Roman" w:eastAsia="Times New Roman" w:cs="Times New Roman"/>
          <w:sz w:val="24"/>
          <w:szCs w:val="24"/>
        </w:rPr>
        <w:t xml:space="preserve">to then</w:t>
      </w:r>
      <w:r w:rsidRPr="00873685" w:rsidR="3AE4FDC9">
        <w:rPr>
          <w:rFonts w:ascii="Times New Roman" w:hAnsi="Times New Roman" w:eastAsia="Times New Roman" w:cs="Times New Roman"/>
          <w:sz w:val="24"/>
          <w:szCs w:val="24"/>
        </w:rPr>
        <w:t xml:space="preserve"> hopefully</w:t>
      </w:r>
      <w:r w:rsidRPr="00873685" w:rsidR="56F8D5F7">
        <w:rPr>
          <w:rFonts w:ascii="Times New Roman" w:hAnsi="Times New Roman" w:eastAsia="Times New Roman" w:cs="Times New Roman"/>
          <w:sz w:val="24"/>
          <w:szCs w:val="24"/>
        </w:rPr>
        <w:t xml:space="preserve"> build</w:t>
      </w:r>
      <w:r w:rsidRPr="00873685" w:rsidR="56F8D5F7">
        <w:rPr>
          <w:rFonts w:ascii="Times New Roman" w:hAnsi="Times New Roman" w:eastAsia="Times New Roman" w:cs="Times New Roman"/>
          <w:sz w:val="24"/>
          <w:szCs w:val="24"/>
        </w:rPr>
        <w:t xml:space="preserve"> up to justify our less certain beliefs, such as the properties of wax.</w:t>
      </w:r>
    </w:p>
    <w:p w:rsidRPr="00873685" w:rsidR="00A905E3" w:rsidP="00E73000" w:rsidRDefault="00A905E3" w14:paraId="2768A18B" w14:textId="79A31FE6">
      <w:pPr>
        <w:jc w:val="left"/>
        <w:rPr>
          <w:rFonts w:ascii="Times New Roman" w:hAnsi="Times New Roman" w:eastAsia="Times New Roman" w:cs="Times New Roman"/>
          <w:sz w:val="24"/>
          <w:szCs w:val="24"/>
        </w:rPr>
      </w:pPr>
      <w:r w:rsidRPr="00873685">
        <w:rPr>
          <w:rFonts w:ascii="Times New Roman" w:hAnsi="Times New Roman" w:cs="Times New Roman"/>
          <w:sz w:val="24"/>
          <w:szCs w:val="24"/>
        </w:rPr>
        <w:tab/>
      </w:r>
      <w:r w:rsidRPr="00873685" w:rsidR="389FCEE1">
        <w:rPr>
          <w:rFonts w:ascii="Times New Roman" w:hAnsi="Times New Roman" w:eastAsia="Times New Roman" w:cs="Times New Roman"/>
          <w:sz w:val="24"/>
          <w:szCs w:val="24"/>
        </w:rPr>
        <w:t xml:space="preserve">One of the perennial objections to foundationalism</w:t>
      </w:r>
      <w:r w:rsidRPr="00873685" w:rsidR="0DF261FB">
        <w:rPr>
          <w:rFonts w:ascii="Times New Roman" w:hAnsi="Times New Roman" w:eastAsia="Times New Roman" w:cs="Times New Roman"/>
          <w:sz w:val="24"/>
          <w:szCs w:val="24"/>
        </w:rPr>
        <w:t xml:space="preserve"> </w:t>
      </w:r>
      <w:r w:rsidRPr="00873685" w:rsidR="389FCEE1">
        <w:rPr>
          <w:rFonts w:ascii="Times New Roman" w:hAnsi="Times New Roman" w:eastAsia="Times New Roman" w:cs="Times New Roman"/>
          <w:sz w:val="24"/>
          <w:szCs w:val="24"/>
        </w:rPr>
        <w:t xml:space="preserve">is that the foundation may be an arbitrary stopping point. </w:t>
      </w:r>
      <w:r w:rsidRPr="00873685" w:rsidR="165D867F">
        <w:rPr>
          <w:rFonts w:ascii="Times New Roman" w:hAnsi="Times New Roman" w:eastAsia="Times New Roman" w:cs="Times New Roman"/>
          <w:sz w:val="24"/>
          <w:szCs w:val="24"/>
        </w:rPr>
        <w:t xml:space="preserve">Namely, that </w:t>
      </w:r>
      <w:r w:rsidRPr="00873685" w:rsidR="1040F958">
        <w:rPr>
          <w:rFonts w:ascii="Times New Roman" w:hAnsi="Times New Roman" w:eastAsia="Times New Roman" w:cs="Times New Roman"/>
          <w:sz w:val="24"/>
          <w:szCs w:val="24"/>
        </w:rPr>
        <w:t>‘</w:t>
      </w:r>
      <w:r w:rsidRPr="00873685" w:rsidR="165D867F">
        <w:rPr>
          <w:rFonts w:ascii="Times New Roman" w:hAnsi="Times New Roman" w:eastAsia="Times New Roman" w:cs="Times New Roman"/>
          <w:sz w:val="24"/>
          <w:szCs w:val="24"/>
        </w:rPr>
        <w:t>foundationalism is unacceptable because it advocates accepting an arbitrary reason at the base, that is, a reason for which there are no further reasons making it even slightly better to accept than any of its contraries</w:t>
      </w:r>
      <w:r w:rsidRPr="00873685" w:rsidR="1040F958">
        <w:rPr>
          <w:rFonts w:ascii="Times New Roman" w:hAnsi="Times New Roman" w:eastAsia="Times New Roman" w:cs="Times New Roman"/>
          <w:sz w:val="24"/>
          <w:szCs w:val="24"/>
        </w:rPr>
        <w:t>’</w:t>
      </w:r>
      <w:r w:rsidRPr="00873685" w:rsidR="165D867F">
        <w:rPr>
          <w:rFonts w:ascii="Times New Roman" w:hAnsi="Times New Roman" w:eastAsia="Times New Roman" w:cs="Times New Roman"/>
          <w:sz w:val="24"/>
          <w:szCs w:val="24"/>
        </w:rPr>
        <w:t xml:space="preserve"> (Klein 1999</w:t>
      </w:r>
      <w:r w:rsidRPr="00873685" w:rsidR="2CDF5F27">
        <w:rPr>
          <w:rFonts w:ascii="Times New Roman" w:hAnsi="Times New Roman" w:eastAsia="Times New Roman" w:cs="Times New Roman"/>
          <w:sz w:val="24"/>
          <w:szCs w:val="24"/>
        </w:rPr>
        <w:t>:</w:t>
      </w:r>
      <w:r w:rsidRPr="00873685" w:rsidR="165D867F">
        <w:rPr>
          <w:rFonts w:ascii="Times New Roman" w:hAnsi="Times New Roman" w:eastAsia="Times New Roman" w:cs="Times New Roman"/>
          <w:sz w:val="24"/>
          <w:szCs w:val="24"/>
        </w:rPr>
        <w:t xml:space="preserve"> 297). </w:t>
      </w:r>
      <w:r w:rsidRPr="00873685" w:rsidR="389FCEE1">
        <w:rPr>
          <w:rFonts w:ascii="Times New Roman" w:hAnsi="Times New Roman" w:eastAsia="Times New Roman" w:cs="Times New Roman"/>
          <w:sz w:val="24"/>
          <w:szCs w:val="24"/>
        </w:rPr>
        <w:t>If this is the case, then it cannot hope to justify those beliefs which depend on it for support.</w:t>
      </w:r>
    </w:p>
    <w:p w:rsidRPr="00873685" w:rsidR="004B72D0" w:rsidP="00E73000" w:rsidRDefault="00A55B84" w14:paraId="38515D4C" w14:textId="5189F74A">
      <w:pPr>
        <w:jc w:val="left"/>
        <w:rPr>
          <w:rFonts w:ascii="Times New Roman" w:hAnsi="Times New Roman" w:eastAsia="Times New Roman" w:cs="Times New Roman"/>
          <w:sz w:val="24"/>
          <w:szCs w:val="24"/>
        </w:rPr>
      </w:pPr>
      <w:r w:rsidRPr="00873685">
        <w:rPr>
          <w:rFonts w:ascii="Times New Roman" w:hAnsi="Times New Roman" w:cs="Times New Roman"/>
          <w:bCs/>
          <w:sz w:val="24"/>
          <w:szCs w:val="24"/>
        </w:rPr>
        <w:tab/>
      </w:r>
      <w:r w:rsidRPr="5DCD155E" w:rsidR="0ED700E7">
        <w:rPr>
          <w:rFonts w:ascii="Times New Roman" w:hAnsi="Times New Roman" w:eastAsia="Times New Roman" w:cs="Times New Roman"/>
          <w:color w:val="FF0000"/>
          <w:sz w:val="24"/>
          <w:szCs w:val="24"/>
        </w:rPr>
        <w:t xml:space="preserve">L</w:t>
      </w:r>
      <w:r w:rsidRPr="00873685" w:rsidR="1F0F0790">
        <w:rPr>
          <w:rFonts w:ascii="Times New Roman" w:hAnsi="Times New Roman" w:eastAsia="Times New Roman" w:cs="Times New Roman"/>
          <w:sz w:val="24"/>
          <w:szCs w:val="24"/>
        </w:rPr>
        <w:t xml:space="preserve">astly, there is </w:t>
      </w:r>
      <w:r w:rsidRPr="00873685" w:rsidR="1F0F0790">
        <w:rPr>
          <w:rFonts w:ascii="Times New Roman" w:hAnsi="Times New Roman" w:eastAsia="Times New Roman" w:cs="Times New Roman"/>
          <w:sz w:val="24"/>
          <w:szCs w:val="24"/>
        </w:rPr>
        <w:t>infin</w:t>
      </w:r>
      <w:r w:rsidRPr="00873685" w:rsidR="192EB635">
        <w:rPr>
          <w:rFonts w:ascii="Times New Roman" w:hAnsi="Times New Roman" w:eastAsia="Times New Roman" w:cs="Times New Roman"/>
          <w:sz w:val="24"/>
          <w:szCs w:val="24"/>
        </w:rPr>
        <w:t>i</w:t>
      </w:r>
      <w:r w:rsidRPr="00873685" w:rsidR="1F0F0790">
        <w:rPr>
          <w:rFonts w:ascii="Times New Roman" w:hAnsi="Times New Roman" w:eastAsia="Times New Roman" w:cs="Times New Roman"/>
          <w:sz w:val="24"/>
          <w:szCs w:val="24"/>
        </w:rPr>
        <w:t>tism</w:t>
      </w:r>
      <w:r w:rsidRPr="00873685" w:rsidR="1F0F0790">
        <w:rPr>
          <w:rFonts w:ascii="Times New Roman" w:hAnsi="Times New Roman" w:eastAsia="Times New Roman" w:cs="Times New Roman"/>
          <w:sz w:val="24"/>
          <w:szCs w:val="24"/>
        </w:rPr>
        <w:t>.</w:t>
      </w:r>
      <w:r w:rsidRPr="00873685" w:rsidR="3DA6663B">
        <w:rPr>
          <w:rFonts w:ascii="Times New Roman" w:hAnsi="Times New Roman" w:eastAsia="Times New Roman" w:cs="Times New Roman"/>
          <w:sz w:val="24"/>
          <w:szCs w:val="24"/>
        </w:rPr>
        <w:t xml:space="preserve"> Historically, there are few explicit defenders of this view</w:t>
      </w:r>
      <w:r w:rsidRPr="00873685" w:rsidR="5C948E25">
        <w:rPr>
          <w:rFonts w:ascii="Times New Roman" w:hAnsi="Times New Roman" w:eastAsia="Times New Roman" w:cs="Times New Roman"/>
          <w:sz w:val="24"/>
          <w:szCs w:val="24"/>
        </w:rPr>
        <w:t>, but they certainly exist (Klein 1999 &amp; Aikin 2014)</w:t>
      </w:r>
      <w:r w:rsidRPr="00873685" w:rsidR="3DA6663B">
        <w:rPr>
          <w:rFonts w:ascii="Times New Roman" w:hAnsi="Times New Roman" w:eastAsia="Times New Roman" w:cs="Times New Roman"/>
          <w:sz w:val="24"/>
          <w:szCs w:val="24"/>
        </w:rPr>
        <w:t xml:space="preserve">. This is largely because </w:t>
      </w:r>
      <w:r w:rsidRPr="00873685" w:rsidR="1040F958">
        <w:rPr>
          <w:rFonts w:ascii="Times New Roman" w:hAnsi="Times New Roman" w:eastAsia="Times New Roman" w:cs="Times New Roman"/>
          <w:sz w:val="24"/>
          <w:szCs w:val="24"/>
        </w:rPr>
        <w:t>‘</w:t>
      </w:r>
      <w:r w:rsidRPr="00873685" w:rsidR="3DA6663B">
        <w:rPr>
          <w:rFonts w:ascii="Times New Roman" w:hAnsi="Times New Roman" w:eastAsia="Times New Roman" w:cs="Times New Roman"/>
          <w:sz w:val="24"/>
          <w:szCs w:val="24"/>
        </w:rPr>
        <w:t>it has usually been dismissed as so obviously wrong that arguments against it are not necessary</w:t>
      </w:r>
      <w:r w:rsidRPr="00873685" w:rsidR="1040F958">
        <w:rPr>
          <w:rFonts w:ascii="Times New Roman" w:hAnsi="Times New Roman" w:eastAsia="Times New Roman" w:cs="Times New Roman"/>
          <w:sz w:val="24"/>
          <w:szCs w:val="24"/>
        </w:rPr>
        <w:t>’</w:t>
      </w:r>
      <w:r w:rsidRPr="00873685" w:rsidR="3DA6663B">
        <w:rPr>
          <w:rFonts w:ascii="Times New Roman" w:hAnsi="Times New Roman" w:eastAsia="Times New Roman" w:cs="Times New Roman"/>
          <w:sz w:val="24"/>
          <w:szCs w:val="24"/>
        </w:rPr>
        <w:t xml:space="preserve"> (Klein 1999</w:t>
      </w:r>
      <w:r w:rsidRPr="00873685" w:rsidR="1CE419D2">
        <w:rPr>
          <w:rFonts w:ascii="Times New Roman" w:hAnsi="Times New Roman" w:eastAsia="Times New Roman" w:cs="Times New Roman"/>
          <w:sz w:val="24"/>
          <w:szCs w:val="24"/>
        </w:rPr>
        <w:t>:</w:t>
      </w:r>
      <w:r w:rsidRPr="00873685" w:rsidR="3DA6663B">
        <w:rPr>
          <w:rFonts w:ascii="Times New Roman" w:hAnsi="Times New Roman" w:eastAsia="Times New Roman" w:cs="Times New Roman"/>
          <w:sz w:val="24"/>
          <w:szCs w:val="24"/>
        </w:rPr>
        <w:t xml:space="preserve"> 297). In other words, while the </w:t>
      </w:r>
      <w:r w:rsidRPr="00873685" w:rsidR="3DA6663B">
        <w:rPr>
          <w:rFonts w:ascii="Times New Roman" w:hAnsi="Times New Roman" w:eastAsia="Times New Roman" w:cs="Times New Roman"/>
          <w:sz w:val="24"/>
          <w:szCs w:val="24"/>
        </w:rPr>
        <w:t>coherentist</w:t>
      </w:r>
      <w:r w:rsidRPr="00873685" w:rsidR="3DA6663B">
        <w:rPr>
          <w:rFonts w:ascii="Times New Roman" w:hAnsi="Times New Roman" w:eastAsia="Times New Roman" w:cs="Times New Roman"/>
          <w:sz w:val="24"/>
          <w:szCs w:val="24"/>
        </w:rPr>
        <w:t xml:space="preserve"> and foundationalist are given the courtesy of receiving some form of objection before being rejected, merely expressing </w:t>
      </w:r>
      <w:r w:rsidRPr="00873685" w:rsidR="3DA6663B">
        <w:rPr>
          <w:rFonts w:ascii="Times New Roman" w:hAnsi="Times New Roman" w:eastAsia="Times New Roman" w:cs="Times New Roman"/>
          <w:sz w:val="24"/>
          <w:szCs w:val="24"/>
        </w:rPr>
        <w:t>infinitism</w:t>
      </w:r>
      <w:r w:rsidRPr="00873685" w:rsidR="3DA6663B">
        <w:rPr>
          <w:rFonts w:ascii="Times New Roman" w:hAnsi="Times New Roman" w:eastAsia="Times New Roman" w:cs="Times New Roman"/>
          <w:sz w:val="24"/>
          <w:szCs w:val="24"/>
        </w:rPr>
        <w:t xml:space="preserve"> is</w:t>
      </w:r>
      <w:r w:rsidRPr="00873685" w:rsidR="0898D691">
        <w:rPr>
          <w:rFonts w:ascii="Times New Roman" w:hAnsi="Times New Roman" w:eastAsia="Times New Roman" w:cs="Times New Roman"/>
          <w:sz w:val="24"/>
          <w:szCs w:val="24"/>
        </w:rPr>
        <w:t xml:space="preserve"> </w:t>
      </w:r>
      <w:r w:rsidRPr="00873685" w:rsidR="3DA6663B">
        <w:rPr>
          <w:rFonts w:ascii="Times New Roman" w:hAnsi="Times New Roman" w:eastAsia="Times New Roman" w:cs="Times New Roman"/>
          <w:sz w:val="24"/>
          <w:szCs w:val="24"/>
        </w:rPr>
        <w:t xml:space="preserve">seen</w:t>
      </w:r>
      <w:r w:rsidRPr="00873685" w:rsidR="3DA6663B">
        <w:rPr>
          <w:rFonts w:ascii="Times New Roman" w:hAnsi="Times New Roman" w:eastAsia="Times New Roman" w:cs="Times New Roman"/>
          <w:sz w:val="24"/>
          <w:szCs w:val="24"/>
        </w:rPr>
        <w:t xml:space="preserve"> as</w:t>
      </w:r>
      <w:r w:rsidRPr="3E88D21D" w:rsidR="5BEF6076">
        <w:rPr>
          <w:rFonts w:ascii="Times New Roman" w:hAnsi="Times New Roman" w:eastAsia="Times New Roman" w:cs="Times New Roman"/>
          <w:i w:val="1"/>
          <w:iCs w:val="1"/>
          <w:sz w:val="24"/>
          <w:szCs w:val="24"/>
        </w:rPr>
        <w:t xml:space="preserve"> </w:t>
      </w:r>
      <w:r w:rsidRPr="00873685" w:rsidR="5BEF6076">
        <w:rPr>
          <w:rFonts w:ascii="Times New Roman" w:hAnsi="Times New Roman" w:eastAsia="Times New Roman" w:cs="Times New Roman"/>
          <w:sz w:val="24"/>
          <w:szCs w:val="24"/>
        </w:rPr>
        <w:t>objectionable</w:t>
      </w:r>
      <w:r w:rsidRPr="5DCD155E" w:rsidR="32601AF9">
        <w:rPr>
          <w:rFonts w:ascii="Times New Roman" w:hAnsi="Times New Roman" w:eastAsia="Times New Roman" w:cs="Times New Roman"/>
          <w:color w:val="FF0000"/>
          <w:sz w:val="24"/>
          <w:szCs w:val="24"/>
        </w:rPr>
        <w:t>.</w:t>
      </w:r>
      <w:r w:rsidRPr="5DCD155E" w:rsidR="23C3CAB8">
        <w:rPr>
          <w:rFonts w:ascii="Times New Roman" w:hAnsi="Times New Roman" w:eastAsia="Times New Roman" w:cs="Times New Roman"/>
          <w:color w:val="FF0000"/>
          <w:sz w:val="24"/>
          <w:szCs w:val="24"/>
        </w:rPr>
        <w:t xml:space="preserve"> </w:t>
      </w:r>
      <w:r w:rsidRPr="00873685" w:rsidR="18494167">
        <w:rPr>
          <w:rFonts w:ascii="Times New Roman" w:hAnsi="Times New Roman" w:eastAsia="Times New Roman" w:cs="Times New Roman"/>
          <w:sz w:val="24"/>
          <w:szCs w:val="24"/>
        </w:rPr>
        <w:t xml:space="preserve">In giving a definition of </w:t>
      </w:r>
      <w:r w:rsidRPr="5DCD155E" w:rsidR="6BC7F84F">
        <w:rPr>
          <w:rFonts w:ascii="Times New Roman" w:hAnsi="Times New Roman" w:eastAsia="Times New Roman" w:cs="Times New Roman"/>
          <w:color w:val="FF0000"/>
          <w:sz w:val="24"/>
          <w:szCs w:val="24"/>
        </w:rPr>
        <w:t xml:space="preserve">justification</w:t>
      </w:r>
      <w:r w:rsidRPr="00873685" w:rsidR="18494167">
        <w:rPr>
          <w:rFonts w:ascii="Times New Roman" w:hAnsi="Times New Roman" w:eastAsia="Times New Roman" w:cs="Times New Roman"/>
          <w:sz w:val="24"/>
          <w:szCs w:val="24"/>
        </w:rPr>
        <w:t xml:space="preserve">, </w:t>
      </w:r>
      <w:r w:rsidRPr="00873685" w:rsidR="09E6B610">
        <w:rPr>
          <w:rFonts w:ascii="Times New Roman" w:hAnsi="Times New Roman" w:eastAsia="Times New Roman" w:cs="Times New Roman"/>
          <w:sz w:val="24"/>
          <w:szCs w:val="24"/>
        </w:rPr>
        <w:t xml:space="preserve">Peter </w:t>
      </w:r>
      <w:r w:rsidRPr="00873685" w:rsidR="18494167">
        <w:rPr>
          <w:rFonts w:ascii="Times New Roman" w:hAnsi="Times New Roman" w:eastAsia="Times New Roman" w:cs="Times New Roman"/>
          <w:sz w:val="24"/>
          <w:szCs w:val="24"/>
        </w:rPr>
        <w:t xml:space="preserve">Klein </w:t>
      </w:r>
      <w:r w:rsidRPr="00873685" w:rsidR="0D63106E">
        <w:rPr>
          <w:rFonts w:ascii="Times New Roman" w:hAnsi="Times New Roman" w:eastAsia="Times New Roman" w:cs="Times New Roman"/>
          <w:sz w:val="24"/>
          <w:szCs w:val="24"/>
        </w:rPr>
        <w:t>stat</w:t>
      </w:r>
      <w:r w:rsidRPr="00873685" w:rsidR="356AC06B">
        <w:rPr>
          <w:rFonts w:ascii="Times New Roman" w:hAnsi="Times New Roman" w:eastAsia="Times New Roman" w:cs="Times New Roman"/>
          <w:sz w:val="24"/>
          <w:szCs w:val="24"/>
        </w:rPr>
        <w:t>e</w:t>
      </w:r>
      <w:r w:rsidRPr="00873685" w:rsidR="0D63106E">
        <w:rPr>
          <w:rFonts w:ascii="Times New Roman" w:hAnsi="Times New Roman" w:eastAsia="Times New Roman" w:cs="Times New Roman"/>
          <w:sz w:val="24"/>
          <w:szCs w:val="24"/>
        </w:rPr>
        <w:t xml:space="preserve">s </w:t>
      </w:r>
      <w:r w:rsidRPr="00873685" w:rsidR="3CA05308">
        <w:rPr>
          <w:rFonts w:ascii="Times New Roman" w:hAnsi="Times New Roman" w:eastAsia="Times New Roman" w:cs="Times New Roman"/>
          <w:sz w:val="24"/>
          <w:szCs w:val="24"/>
        </w:rPr>
        <w:t>it</w:t>
      </w:r>
      <w:r w:rsidRPr="5DCD155E" w:rsidR="3CA05308">
        <w:rPr>
          <w:rFonts w:ascii="Times New Roman" w:hAnsi="Times New Roman" w:eastAsia="Times New Roman" w:cs="Times New Roman"/>
          <w:color w:val="FF0000"/>
          <w:sz w:val="24"/>
          <w:szCs w:val="24"/>
        </w:rPr>
        <w:t>,</w:t>
      </w:r>
      <w:r w:rsidRPr="00873685" w:rsidR="3CA05308">
        <w:rPr>
          <w:rFonts w:ascii="Times New Roman" w:hAnsi="Times New Roman" w:eastAsia="Times New Roman" w:cs="Times New Roman"/>
          <w:sz w:val="24"/>
          <w:szCs w:val="24"/>
        </w:rPr>
        <w:t xml:space="preserve"> </w:t>
      </w:r>
      <w:r w:rsidRPr="5DCD155E" w:rsidR="6570BF4E">
        <w:rPr>
          <w:rFonts w:ascii="Times New Roman" w:hAnsi="Times New Roman" w:eastAsia="Times New Roman" w:cs="Times New Roman"/>
          <w:strike w:val="0"/>
          <w:dstrike w:val="0"/>
          <w:color w:val="FF0000"/>
          <w:sz w:val="24"/>
          <w:szCs w:val="24"/>
        </w:rPr>
        <w:t>‘</w:t>
      </w:r>
      <w:r w:rsidRPr="00873685" w:rsidR="18494167">
        <w:rPr>
          <w:rFonts w:ascii="Times New Roman" w:hAnsi="Times New Roman" w:eastAsia="Times New Roman" w:cs="Times New Roman"/>
          <w:sz w:val="24"/>
          <w:szCs w:val="24"/>
        </w:rPr>
        <w:t>is infinite and non-repeating</w:t>
      </w:r>
      <w:r w:rsidRPr="00873685" w:rsidR="1040F958">
        <w:rPr>
          <w:rFonts w:ascii="Times New Roman" w:hAnsi="Times New Roman" w:eastAsia="Times New Roman" w:cs="Times New Roman"/>
          <w:sz w:val="24"/>
          <w:szCs w:val="24"/>
        </w:rPr>
        <w:t>’ (Klein 1999: 297).</w:t>
      </w:r>
    </w:p>
    <w:p w:rsidRPr="00873685" w:rsidR="00CE325F" w:rsidP="00E73000" w:rsidRDefault="00CE325F" w14:paraId="5A98649F" w14:textId="053F4BFE">
      <w:pPr>
        <w:jc w:val="left"/>
        <w:rPr>
          <w:rFonts w:ascii="Times New Roman" w:hAnsi="Times New Roman" w:eastAsia="Times New Roman" w:cs="Times New Roman"/>
          <w:sz w:val="24"/>
          <w:szCs w:val="24"/>
        </w:rPr>
      </w:pPr>
      <w:r w:rsidRPr="00873685">
        <w:rPr>
          <w:rFonts w:ascii="Times New Roman" w:hAnsi="Times New Roman" w:cs="Times New Roman"/>
          <w:sz w:val="24"/>
          <w:szCs w:val="24"/>
        </w:rPr>
        <w:tab/>
      </w:r>
      <w:r w:rsidRPr="00873685" w:rsidR="5A8507CB">
        <w:rPr>
          <w:rFonts w:ascii="Times New Roman" w:hAnsi="Times New Roman" w:eastAsia="Times New Roman" w:cs="Times New Roman"/>
          <w:sz w:val="24"/>
          <w:szCs w:val="24"/>
        </w:rPr>
        <w:t xml:space="preserve">The problem with </w:t>
      </w:r>
      <w:r w:rsidRPr="00873685" w:rsidR="5A8507CB">
        <w:rPr>
          <w:rFonts w:ascii="Times New Roman" w:hAnsi="Times New Roman" w:eastAsia="Times New Roman" w:cs="Times New Roman"/>
          <w:sz w:val="24"/>
          <w:szCs w:val="24"/>
        </w:rPr>
        <w:t>infinitism</w:t>
      </w:r>
      <w:r w:rsidRPr="00873685" w:rsidR="5A8507CB">
        <w:rPr>
          <w:rFonts w:ascii="Times New Roman" w:hAnsi="Times New Roman" w:eastAsia="Times New Roman" w:cs="Times New Roman"/>
          <w:sz w:val="24"/>
          <w:szCs w:val="24"/>
        </w:rPr>
        <w:t xml:space="preserve">, however, is that it does not appear to be an alternative to skepticism. Rather, </w:t>
      </w:r>
      <w:r w:rsidRPr="00873685" w:rsidR="09E6B610">
        <w:rPr>
          <w:rFonts w:ascii="Times New Roman" w:hAnsi="Times New Roman" w:eastAsia="Times New Roman" w:cs="Times New Roman"/>
          <w:sz w:val="24"/>
          <w:szCs w:val="24"/>
        </w:rPr>
        <w:t xml:space="preserve">it </w:t>
      </w:r>
      <w:r w:rsidRPr="00873685" w:rsidR="09E6B610">
        <w:rPr>
          <w:rFonts w:ascii="Times New Roman" w:hAnsi="Times New Roman" w:eastAsia="Times New Roman" w:cs="Times New Roman"/>
          <w:sz w:val="24"/>
          <w:szCs w:val="24"/>
        </w:rPr>
        <w:t>seems to entail</w:t>
      </w:r>
      <w:r w:rsidRPr="00873685" w:rsidR="09E6B610">
        <w:rPr>
          <w:rFonts w:ascii="Times New Roman" w:hAnsi="Times New Roman" w:eastAsia="Times New Roman" w:cs="Times New Roman"/>
          <w:sz w:val="24"/>
          <w:szCs w:val="24"/>
        </w:rPr>
        <w:t xml:space="preserve"> skepticism. Tim Oakley</w:t>
      </w:r>
      <w:r w:rsidRPr="00873685" w:rsidR="0D63106E">
        <w:rPr>
          <w:rFonts w:ascii="Times New Roman" w:hAnsi="Times New Roman" w:eastAsia="Times New Roman" w:cs="Times New Roman"/>
          <w:sz w:val="24"/>
          <w:szCs w:val="24"/>
        </w:rPr>
        <w:t>, for one,</w:t>
      </w:r>
      <w:r w:rsidRPr="00873685" w:rsidR="09E6B610">
        <w:rPr>
          <w:rFonts w:ascii="Times New Roman" w:hAnsi="Times New Roman" w:eastAsia="Times New Roman" w:cs="Times New Roman"/>
          <w:sz w:val="24"/>
          <w:szCs w:val="24"/>
        </w:rPr>
        <w:t xml:space="preserve"> argues</w:t>
      </w:r>
      <w:r w:rsidRPr="00873685" w:rsidR="6023B750">
        <w:rPr>
          <w:rFonts w:ascii="Times New Roman" w:hAnsi="Times New Roman" w:eastAsia="Times New Roman" w:cs="Times New Roman"/>
          <w:sz w:val="24"/>
          <w:szCs w:val="24"/>
        </w:rPr>
        <w:t xml:space="preserve"> for this entailment, </w:t>
      </w:r>
      <w:r w:rsidRPr="00873685" w:rsidR="6023B750">
        <w:rPr>
          <w:rFonts w:ascii="Times New Roman" w:hAnsi="Times New Roman" w:eastAsia="Times New Roman" w:cs="Times New Roman"/>
          <w:sz w:val="24"/>
          <w:szCs w:val="24"/>
        </w:rPr>
        <w:t xml:space="preserve">stating</w:t>
      </w:r>
      <w:r w:rsidRPr="00873685" w:rsidR="6023B750">
        <w:rPr>
          <w:rFonts w:ascii="Times New Roman" w:hAnsi="Times New Roman" w:eastAsia="Times New Roman" w:cs="Times New Roman"/>
          <w:sz w:val="24"/>
          <w:szCs w:val="24"/>
        </w:rPr>
        <w:t xml:space="preserve"> that</w:t>
      </w:r>
      <w:r w:rsidRPr="00873685" w:rsidR="09E6B610">
        <w:rPr>
          <w:rFonts w:ascii="Times New Roman" w:hAnsi="Times New Roman" w:eastAsia="Times New Roman" w:cs="Times New Roman"/>
          <w:sz w:val="24"/>
          <w:szCs w:val="24"/>
        </w:rPr>
        <w:t xml:space="preserve"> </w:t>
      </w:r>
      <w:r w:rsidRPr="00873685" w:rsidR="0A20E64F">
        <w:rPr>
          <w:rFonts w:ascii="Times New Roman" w:hAnsi="Times New Roman" w:eastAsia="Times New Roman" w:cs="Times New Roman"/>
          <w:sz w:val="24"/>
          <w:szCs w:val="24"/>
        </w:rPr>
        <w:t>‘</w:t>
      </w:r>
      <w:r w:rsidRPr="00873685" w:rsidR="09E6B610">
        <w:rPr>
          <w:rFonts w:ascii="Times New Roman" w:hAnsi="Times New Roman" w:eastAsia="Times New Roman" w:cs="Times New Roman"/>
          <w:sz w:val="24"/>
          <w:szCs w:val="24"/>
        </w:rPr>
        <w:t>recognition that one has no evidence as to whether or not there is any evidence for a proposition leaves one in the following position: one is not justified in believing that proposition</w:t>
      </w:r>
      <w:r w:rsidRPr="00873685" w:rsidR="0A20E64F">
        <w:rPr>
          <w:rFonts w:ascii="Times New Roman" w:hAnsi="Times New Roman" w:eastAsia="Times New Roman" w:cs="Times New Roman"/>
          <w:sz w:val="24"/>
          <w:szCs w:val="24"/>
        </w:rPr>
        <w:t>’</w:t>
      </w:r>
      <w:r w:rsidRPr="00873685" w:rsidR="09E6B610">
        <w:rPr>
          <w:rFonts w:ascii="Times New Roman" w:hAnsi="Times New Roman" w:eastAsia="Times New Roman" w:cs="Times New Roman"/>
          <w:sz w:val="24"/>
          <w:szCs w:val="24"/>
        </w:rPr>
        <w:t xml:space="preserve"> </w:t>
      </w:r>
      <w:r w:rsidRPr="00873685" w:rsidR="0A20E64F">
        <w:rPr>
          <w:rFonts w:ascii="Times New Roman" w:hAnsi="Times New Roman" w:eastAsia="Times New Roman" w:cs="Times New Roman"/>
          <w:sz w:val="24"/>
          <w:szCs w:val="24"/>
        </w:rPr>
        <w:t xml:space="preserve">(Oakley 2019: 112).</w:t>
      </w:r>
      <w:r w:rsidRPr="00873685" w:rsidR="6C48BF9C">
        <w:rPr>
          <w:rFonts w:ascii="Times New Roman" w:hAnsi="Times New Roman" w:eastAsia="Times New Roman" w:cs="Times New Roman"/>
          <w:sz w:val="24"/>
          <w:szCs w:val="24"/>
        </w:rPr>
        <w:t xml:space="preserve"> </w:t>
      </w:r>
      <w:r w:rsidRPr="5DCD155E" w:rsidR="77F83D46">
        <w:rPr>
          <w:rFonts w:ascii="Times New Roman" w:hAnsi="Times New Roman" w:eastAsia="Times New Roman" w:cs="Times New Roman"/>
          <w:color w:val="FF0000"/>
          <w:sz w:val="24"/>
          <w:szCs w:val="24"/>
        </w:rPr>
        <w:t xml:space="preserve">Potentially, one may</w:t>
      </w:r>
      <w:r w:rsidRPr="00873685" w:rsidR="0D63106E">
        <w:rPr>
          <w:rFonts w:ascii="Times New Roman" w:hAnsi="Times New Roman" w:eastAsia="Times New Roman" w:cs="Times New Roman"/>
          <w:sz w:val="24"/>
          <w:szCs w:val="24"/>
        </w:rPr>
        <w:t xml:space="preserve"> </w:t>
      </w:r>
      <w:r w:rsidRPr="00873685" w:rsidR="3FEA2947">
        <w:rPr>
          <w:rFonts w:ascii="Times New Roman" w:hAnsi="Times New Roman" w:eastAsia="Times New Roman" w:cs="Times New Roman"/>
          <w:sz w:val="24"/>
          <w:szCs w:val="24"/>
        </w:rPr>
        <w:t xml:space="preserve">not </w:t>
      </w:r>
      <w:r w:rsidRPr="00873685" w:rsidR="6023B750">
        <w:rPr>
          <w:rFonts w:ascii="Times New Roman" w:hAnsi="Times New Roman" w:eastAsia="Times New Roman" w:cs="Times New Roman"/>
          <w:sz w:val="24"/>
          <w:szCs w:val="24"/>
        </w:rPr>
        <w:t xml:space="preserve">have epistemic access to the next link in the suggested infinite chain of justification (Klein 1999), </w:t>
      </w:r>
      <w:r w:rsidRPr="3E88D21D" w:rsidR="6C1ED5DC">
        <w:rPr>
          <w:rFonts w:ascii="Times New Roman" w:hAnsi="Times New Roman" w:eastAsia="Times New Roman" w:cs="Times New Roman"/>
          <w:color w:val="FF0000"/>
          <w:sz w:val="24"/>
          <w:szCs w:val="24"/>
        </w:rPr>
        <w:t xml:space="preserve">and </w:t>
      </w:r>
      <w:r w:rsidRPr="00873685" w:rsidR="6023B750">
        <w:rPr>
          <w:rFonts w:ascii="Times New Roman" w:hAnsi="Times New Roman" w:eastAsia="Times New Roman" w:cs="Times New Roman"/>
          <w:sz w:val="24"/>
          <w:szCs w:val="24"/>
        </w:rPr>
        <w:t xml:space="preserve">one </w:t>
      </w:r>
      <w:r w:rsidRPr="5DCD155E" w:rsidR="50F09267">
        <w:rPr>
          <w:rFonts w:ascii="Times New Roman" w:hAnsi="Times New Roman" w:eastAsia="Times New Roman" w:cs="Times New Roman"/>
          <w:color w:val="FF0000"/>
          <w:sz w:val="24"/>
          <w:szCs w:val="24"/>
        </w:rPr>
        <w:t xml:space="preserve">may be</w:t>
      </w:r>
      <w:r w:rsidRPr="00873685" w:rsidR="50F09267">
        <w:rPr>
          <w:rFonts w:ascii="Times New Roman" w:hAnsi="Times New Roman" w:eastAsia="Times New Roman" w:cs="Times New Roman"/>
          <w:sz w:val="24"/>
          <w:szCs w:val="24"/>
        </w:rPr>
        <w:t xml:space="preserve"> </w:t>
      </w:r>
      <w:r w:rsidRPr="5DCD155E" w:rsidR="215E4104">
        <w:rPr>
          <w:rFonts w:ascii="Times New Roman" w:hAnsi="Times New Roman" w:eastAsia="Times New Roman" w:cs="Times New Roman"/>
          <w:color w:val="FF0000"/>
          <w:sz w:val="24"/>
          <w:szCs w:val="24"/>
        </w:rPr>
        <w:t xml:space="preserve">unsure</w:t>
      </w:r>
      <w:r w:rsidRPr="5DCD155E" w:rsidR="6023B750">
        <w:rPr>
          <w:rFonts w:ascii="Times New Roman" w:hAnsi="Times New Roman" w:eastAsia="Times New Roman" w:cs="Times New Roman"/>
          <w:color w:val="FF0000"/>
          <w:sz w:val="24"/>
          <w:szCs w:val="24"/>
        </w:rPr>
        <w:t xml:space="preserve"> </w:t>
      </w:r>
      <w:r w:rsidRPr="00873685" w:rsidR="6023B750">
        <w:rPr>
          <w:rFonts w:ascii="Times New Roman" w:hAnsi="Times New Roman" w:eastAsia="Times New Roman" w:cs="Times New Roman"/>
          <w:sz w:val="24"/>
          <w:szCs w:val="24"/>
        </w:rPr>
        <w:t xml:space="preserve">as to whether there</w:t>
      </w:r>
      <w:r w:rsidRPr="00873685" w:rsidR="3B461C8E">
        <w:rPr>
          <w:rFonts w:ascii="Times New Roman" w:hAnsi="Times New Roman" w:eastAsia="Times New Roman" w:cs="Times New Roman"/>
          <w:sz w:val="24"/>
          <w:szCs w:val="24"/>
        </w:rPr>
        <w:t xml:space="preserve"> </w:t>
      </w:r>
      <w:r w:rsidRPr="00873685" w:rsidR="6023B750">
        <w:rPr>
          <w:rFonts w:ascii="Times New Roman" w:hAnsi="Times New Roman" w:eastAsia="Times New Roman" w:cs="Times New Roman"/>
          <w:sz w:val="24"/>
          <w:szCs w:val="24"/>
        </w:rPr>
        <w:t xml:space="preserve">is any further link in the chain. Instead, our restricted epistemic access could</w:t>
      </w:r>
      <w:r w:rsidRPr="00873685" w:rsidR="6023B750">
        <w:rPr>
          <w:rFonts w:ascii="Times New Roman" w:hAnsi="Times New Roman" w:eastAsia="Times New Roman" w:cs="Times New Roman"/>
          <w:sz w:val="24"/>
          <w:szCs w:val="24"/>
        </w:rPr>
        <w:t xml:space="preserve"> be our inability to see that there is no further link </w:t>
      </w:r>
      <w:r w:rsidRPr="00873685" w:rsidR="0C51829C">
        <w:rPr>
          <w:rFonts w:ascii="Times New Roman" w:hAnsi="Times New Roman" w:eastAsia="Times New Roman" w:cs="Times New Roman"/>
          <w:sz w:val="24"/>
          <w:szCs w:val="24"/>
        </w:rPr>
        <w:t>in the wrongfully supposed</w:t>
      </w:r>
      <w:r w:rsidRPr="00873685" w:rsidR="6023B750">
        <w:rPr>
          <w:rFonts w:ascii="Times New Roman" w:hAnsi="Times New Roman" w:eastAsia="Times New Roman" w:cs="Times New Roman"/>
          <w:sz w:val="24"/>
          <w:szCs w:val="24"/>
        </w:rPr>
        <w:t xml:space="preserve"> infinite chain and, therefore, no justification</w:t>
      </w:r>
      <w:r w:rsidRPr="00873685" w:rsidR="3B461C8E">
        <w:rPr>
          <w:rFonts w:ascii="Times New Roman" w:hAnsi="Times New Roman" w:eastAsia="Times New Roman" w:cs="Times New Roman"/>
          <w:sz w:val="24"/>
          <w:szCs w:val="24"/>
        </w:rPr>
        <w:t xml:space="preserve"> </w:t>
      </w:r>
      <w:r w:rsidRPr="5DCD155E" w:rsidR="6AA46A40">
        <w:rPr>
          <w:rFonts w:ascii="Times New Roman" w:hAnsi="Times New Roman" w:eastAsia="Times New Roman" w:cs="Times New Roman"/>
          <w:color w:val="FF0000"/>
          <w:sz w:val="24"/>
          <w:szCs w:val="24"/>
        </w:rPr>
        <w:t xml:space="preserve">is </w:t>
      </w:r>
      <w:r w:rsidRPr="00873685" w:rsidR="3B461C8E">
        <w:rPr>
          <w:rFonts w:ascii="Times New Roman" w:hAnsi="Times New Roman" w:eastAsia="Times New Roman" w:cs="Times New Roman"/>
          <w:sz w:val="24"/>
          <w:szCs w:val="24"/>
        </w:rPr>
        <w:t xml:space="preserve">to be found</w:t>
      </w:r>
      <w:r w:rsidRPr="00873685" w:rsidR="6023B750">
        <w:rPr>
          <w:rFonts w:ascii="Times New Roman" w:hAnsi="Times New Roman" w:eastAsia="Times New Roman" w:cs="Times New Roman"/>
          <w:sz w:val="24"/>
          <w:szCs w:val="24"/>
        </w:rPr>
        <w:t xml:space="preserve">. So, as an alternative to skepticism, it </w:t>
      </w:r>
      <w:r w:rsidRPr="5DCD155E" w:rsidR="5E104CEC">
        <w:rPr>
          <w:rFonts w:ascii="Times New Roman" w:hAnsi="Times New Roman" w:eastAsia="Times New Roman" w:cs="Times New Roman"/>
          <w:color w:val="FF0000"/>
          <w:sz w:val="24"/>
          <w:szCs w:val="24"/>
        </w:rPr>
        <w:t xml:space="preserve">may not</w:t>
      </w:r>
      <w:r w:rsidRPr="00873685" w:rsidR="5E104CEC">
        <w:rPr>
          <w:rFonts w:ascii="Times New Roman" w:hAnsi="Times New Roman" w:eastAsia="Times New Roman" w:cs="Times New Roman"/>
          <w:sz w:val="24"/>
          <w:szCs w:val="24"/>
        </w:rPr>
        <w:t xml:space="preserve"> </w:t>
      </w:r>
      <w:r w:rsidRPr="00873685" w:rsidR="6023B750">
        <w:rPr>
          <w:rFonts w:ascii="Times New Roman" w:hAnsi="Times New Roman" w:eastAsia="Times New Roman" w:cs="Times New Roman"/>
          <w:sz w:val="24"/>
          <w:szCs w:val="24"/>
        </w:rPr>
        <w:t xml:space="preserve">succeed, as </w:t>
      </w:r>
      <w:r w:rsidRPr="00873685" w:rsidR="6023B750">
        <w:rPr>
          <w:rFonts w:ascii="Times New Roman" w:hAnsi="Times New Roman" w:eastAsia="Times New Roman" w:cs="Times New Roman"/>
          <w:sz w:val="24"/>
          <w:szCs w:val="24"/>
        </w:rPr>
        <w:lastRenderedPageBreak/>
        <w:t>infinitism</w:t>
      </w:r>
      <w:r w:rsidRPr="00873685" w:rsidR="6023B750">
        <w:rPr>
          <w:rFonts w:ascii="Times New Roman" w:hAnsi="Times New Roman" w:eastAsia="Times New Roman" w:cs="Times New Roman"/>
          <w:sz w:val="24"/>
          <w:szCs w:val="24"/>
        </w:rPr>
        <w:t xml:space="preserve"> relapses into skepticism</w:t>
      </w:r>
      <w:r w:rsidRPr="00873685" w:rsidR="08D243B0">
        <w:rPr>
          <w:rFonts w:ascii="Times New Roman" w:hAnsi="Times New Roman" w:eastAsia="Times New Roman" w:cs="Times New Roman"/>
          <w:sz w:val="24"/>
          <w:szCs w:val="24"/>
        </w:rPr>
        <w:t xml:space="preserve"> and </w:t>
      </w:r>
      <w:r w:rsidRPr="5DCD155E" w:rsidR="18F541E4">
        <w:rPr>
          <w:rFonts w:ascii="Times New Roman" w:hAnsi="Times New Roman" w:eastAsia="Times New Roman" w:cs="Times New Roman"/>
          <w:color w:val="FF0000"/>
          <w:sz w:val="24"/>
          <w:szCs w:val="24"/>
        </w:rPr>
        <w:t xml:space="preserve">does not overcome</w:t>
      </w:r>
      <w:r w:rsidRPr="00873685" w:rsidR="08D243B0">
        <w:rPr>
          <w:rFonts w:ascii="Times New Roman" w:hAnsi="Times New Roman" w:eastAsia="Times New Roman" w:cs="Times New Roman"/>
          <w:sz w:val="24"/>
          <w:szCs w:val="24"/>
        </w:rPr>
        <w:t xml:space="preserve"> Agrippa's trilemma</w:t>
      </w:r>
      <w:r w:rsidRPr="00873685" w:rsidR="08D243B0">
        <w:rPr>
          <w:rFonts w:ascii="Times New Roman" w:hAnsi="Times New Roman" w:eastAsia="Times New Roman" w:cs="Times New Roman"/>
          <w:sz w:val="24"/>
          <w:szCs w:val="24"/>
        </w:rPr>
        <w:t xml:space="preserve"> (Wright 2013</w:t>
      </w:r>
      <w:r w:rsidRPr="00873685" w:rsidR="5CA8BCD3">
        <w:rPr>
          <w:rFonts w:ascii="Times New Roman" w:hAnsi="Times New Roman" w:eastAsia="Times New Roman" w:cs="Times New Roman"/>
          <w:sz w:val="24"/>
          <w:szCs w:val="24"/>
        </w:rPr>
        <w:t>:</w:t>
      </w:r>
      <w:r w:rsidRPr="00873685" w:rsidR="08D243B0">
        <w:rPr>
          <w:rFonts w:ascii="Times New Roman" w:hAnsi="Times New Roman" w:eastAsia="Times New Roman" w:cs="Times New Roman"/>
          <w:sz w:val="24"/>
          <w:szCs w:val="24"/>
        </w:rPr>
        <w:t xml:space="preserve"> 1114).</w:t>
      </w:r>
    </w:p>
    <w:p w:rsidRPr="00873685" w:rsidR="00AE5EB8" w:rsidP="00CC7055" w:rsidRDefault="00F15EB3" w14:paraId="7D7D9928" w14:textId="41DD92F3">
      <w:pPr>
        <w:spacing w:before="240"/>
        <w:jc w:val="center"/>
        <w:rPr>
          <w:rFonts w:ascii="Times New Roman" w:hAnsi="Times New Roman" w:eastAsia="Times New Roman" w:cs="Times New Roman"/>
          <w:b/>
          <w:bCs/>
          <w:sz w:val="24"/>
          <w:szCs w:val="24"/>
        </w:rPr>
      </w:pPr>
      <w:r w:rsidRPr="00873685">
        <w:rPr>
          <w:rFonts w:ascii="Times New Roman" w:hAnsi="Times New Roman" w:eastAsia="Times New Roman" w:cs="Times New Roman"/>
          <w:b/>
          <w:bCs/>
          <w:sz w:val="24"/>
          <w:szCs w:val="24"/>
        </w:rPr>
        <w:t>Brain-in-a-vat</w:t>
      </w:r>
    </w:p>
    <w:p w:rsidRPr="00873685" w:rsidR="00F30D95" w:rsidP="00E73000" w:rsidRDefault="00595DD2" w14:paraId="64C0ECAF" w14:textId="1F5AAD36">
      <w:pPr>
        <w:jc w:val="left"/>
        <w:rPr>
          <w:rFonts w:ascii="Times New Roman" w:hAnsi="Times New Roman" w:eastAsia="Times New Roman" w:cs="Times New Roman"/>
          <w:sz w:val="24"/>
          <w:szCs w:val="24"/>
        </w:rPr>
      </w:pPr>
      <w:r w:rsidRPr="00873685">
        <w:rPr>
          <w:rFonts w:ascii="Times New Roman" w:hAnsi="Times New Roman" w:cs="Times New Roman"/>
          <w:bCs/>
          <w:sz w:val="24"/>
          <w:szCs w:val="24"/>
        </w:rPr>
        <w:tab/>
      </w:r>
      <w:r w:rsidRPr="00873685" w:rsidR="3968DB41">
        <w:rPr>
          <w:rFonts w:ascii="Times New Roman" w:hAnsi="Times New Roman" w:eastAsia="Times New Roman" w:cs="Times New Roman"/>
          <w:sz w:val="24"/>
          <w:szCs w:val="24"/>
        </w:rPr>
        <w:t>Lastly, we turn to the skeptical doubt of one having knowledge of the external world.</w:t>
      </w:r>
      <w:r w:rsidRPr="00873685" w:rsidR="6144C59C">
        <w:rPr>
          <w:rFonts w:ascii="Times New Roman" w:hAnsi="Times New Roman" w:eastAsia="Times New Roman" w:cs="Times New Roman"/>
          <w:sz w:val="24"/>
          <w:szCs w:val="24"/>
        </w:rPr>
        <w:t xml:space="preserve"> As </w:t>
      </w:r>
      <w:r w:rsidRPr="00873685" w:rsidR="6144C59C">
        <w:rPr>
          <w:rFonts w:ascii="Times New Roman" w:hAnsi="Times New Roman" w:eastAsia="Times New Roman" w:cs="Times New Roman"/>
          <w:sz w:val="24"/>
          <w:szCs w:val="24"/>
        </w:rPr>
        <w:t>Huemer</w:t>
      </w:r>
      <w:r w:rsidRPr="00873685" w:rsidR="6144C59C">
        <w:rPr>
          <w:rFonts w:ascii="Times New Roman" w:hAnsi="Times New Roman" w:eastAsia="Times New Roman" w:cs="Times New Roman"/>
          <w:sz w:val="24"/>
          <w:szCs w:val="24"/>
        </w:rPr>
        <w:t xml:space="preserve"> notes, this is a distinct view from idealism as </w:t>
      </w:r>
      <w:r w:rsidRPr="00873685" w:rsidR="701A3D33">
        <w:rPr>
          <w:rFonts w:ascii="Times New Roman" w:hAnsi="Times New Roman" w:eastAsia="Times New Roman" w:cs="Times New Roman"/>
          <w:sz w:val="24"/>
          <w:szCs w:val="24"/>
        </w:rPr>
        <w:t>‘</w:t>
      </w:r>
      <w:r w:rsidRPr="00873685" w:rsidR="6144C59C">
        <w:rPr>
          <w:rFonts w:ascii="Times New Roman" w:hAnsi="Times New Roman" w:eastAsia="Times New Roman" w:cs="Times New Roman"/>
          <w:sz w:val="24"/>
          <w:szCs w:val="24"/>
        </w:rPr>
        <w:t xml:space="preserve">The skeptic need not </w:t>
      </w:r>
      <w:r w:rsidRPr="3E88D21D" w:rsidR="6144C59C">
        <w:rPr>
          <w:rFonts w:ascii="Times New Roman" w:hAnsi="Times New Roman" w:eastAsia="Times New Roman" w:cs="Times New Roman"/>
          <w:i w:val="1"/>
          <w:iCs w:val="1"/>
          <w:sz w:val="24"/>
          <w:szCs w:val="24"/>
        </w:rPr>
        <w:t>deny</w:t>
      </w:r>
      <w:r w:rsidRPr="00873685" w:rsidR="6144C59C">
        <w:rPr>
          <w:rFonts w:ascii="Times New Roman" w:hAnsi="Times New Roman" w:eastAsia="Times New Roman" w:cs="Times New Roman"/>
          <w:sz w:val="24"/>
          <w:szCs w:val="24"/>
        </w:rPr>
        <w:t xml:space="preserve"> the existence of an external world, as the idealist does . . . the skeptic maintains that we </w:t>
      </w:r>
      <w:r w:rsidRPr="3E88D21D" w:rsidR="6144C59C">
        <w:rPr>
          <w:rFonts w:ascii="Times New Roman" w:hAnsi="Times New Roman" w:eastAsia="Times New Roman" w:cs="Times New Roman"/>
          <w:i w:val="1"/>
          <w:iCs w:val="1"/>
          <w:sz w:val="24"/>
          <w:szCs w:val="24"/>
        </w:rPr>
        <w:t>do not know</w:t>
      </w:r>
      <w:r w:rsidRPr="00873685" w:rsidR="6144C59C">
        <w:rPr>
          <w:rFonts w:ascii="Times New Roman" w:hAnsi="Times New Roman" w:eastAsia="Times New Roman" w:cs="Times New Roman"/>
          <w:sz w:val="24"/>
          <w:szCs w:val="24"/>
        </w:rPr>
        <w:t xml:space="preserve"> there is an external world</w:t>
      </w:r>
      <w:r w:rsidRPr="00873685" w:rsidR="701A3D33">
        <w:rPr>
          <w:rFonts w:ascii="Times New Roman" w:hAnsi="Times New Roman" w:eastAsia="Times New Roman" w:cs="Times New Roman"/>
          <w:sz w:val="24"/>
          <w:szCs w:val="24"/>
        </w:rPr>
        <w:t>’</w:t>
      </w:r>
      <w:r w:rsidRPr="00873685" w:rsidR="00662E52">
        <w:rPr>
          <w:rFonts w:ascii="Times New Roman" w:hAnsi="Times New Roman" w:eastAsia="Times New Roman" w:cs="Times New Roman"/>
          <w:sz w:val="24"/>
          <w:szCs w:val="24"/>
        </w:rPr>
        <w:t xml:space="preserve"> (</w:t>
      </w:r>
      <w:r w:rsidRPr="00873685" w:rsidR="00662E52">
        <w:rPr>
          <w:rFonts w:ascii="Times New Roman" w:hAnsi="Times New Roman" w:eastAsia="Times New Roman" w:cs="Times New Roman"/>
          <w:sz w:val="24"/>
          <w:szCs w:val="24"/>
        </w:rPr>
        <w:t>Huemer</w:t>
      </w:r>
      <w:r w:rsidRPr="00873685" w:rsidR="00662E52">
        <w:rPr>
          <w:rFonts w:ascii="Times New Roman" w:hAnsi="Times New Roman" w:eastAsia="Times New Roman" w:cs="Times New Roman"/>
          <w:sz w:val="24"/>
          <w:szCs w:val="24"/>
        </w:rPr>
        <w:t xml:space="preserve"> 2001: 7).</w:t>
      </w:r>
      <w:r w:rsidRPr="00873685" w:rsidR="2C4EDD4C">
        <w:rPr>
          <w:rFonts w:ascii="Times New Roman" w:hAnsi="Times New Roman" w:eastAsia="Times New Roman" w:cs="Times New Roman"/>
          <w:sz w:val="24"/>
          <w:szCs w:val="24"/>
        </w:rPr>
        <w:t xml:space="preserve"> That said, this </w:t>
      </w:r>
      <w:r w:rsidRPr="00873685" w:rsidR="60E75A69">
        <w:rPr>
          <w:rFonts w:ascii="Times New Roman" w:hAnsi="Times New Roman" w:eastAsia="Times New Roman" w:cs="Times New Roman"/>
          <w:sz w:val="24"/>
          <w:szCs w:val="24"/>
        </w:rPr>
        <w:t xml:space="preserve">is not </w:t>
      </w:r>
      <w:r w:rsidRPr="00873685" w:rsidR="2C4EDD4C">
        <w:rPr>
          <w:rFonts w:ascii="Times New Roman" w:hAnsi="Times New Roman" w:eastAsia="Times New Roman" w:cs="Times New Roman"/>
          <w:sz w:val="24"/>
          <w:szCs w:val="24"/>
        </w:rPr>
        <w:t xml:space="preserve">entirely fair to the idealist, as the idealist does not deny the existence of the external world, but, rather, </w:t>
      </w:r>
      <w:r w:rsidRPr="00873685" w:rsidR="10DC9B2C">
        <w:rPr>
          <w:rFonts w:ascii="Times New Roman" w:hAnsi="Times New Roman" w:eastAsia="Times New Roman" w:cs="Times New Roman"/>
          <w:sz w:val="24"/>
          <w:szCs w:val="24"/>
        </w:rPr>
        <w:t xml:space="preserve">they </w:t>
      </w:r>
      <w:r w:rsidRPr="00873685" w:rsidR="2C4EDD4C">
        <w:rPr>
          <w:rFonts w:ascii="Times New Roman" w:hAnsi="Times New Roman" w:eastAsia="Times New Roman" w:cs="Times New Roman"/>
          <w:sz w:val="24"/>
          <w:szCs w:val="24"/>
        </w:rPr>
        <w:t>posit</w:t>
      </w:r>
      <w:r w:rsidRPr="00873685" w:rsidR="10DC9B2C">
        <w:rPr>
          <w:rFonts w:ascii="Times New Roman" w:hAnsi="Times New Roman" w:eastAsia="Times New Roman" w:cs="Times New Roman"/>
          <w:sz w:val="24"/>
          <w:szCs w:val="24"/>
        </w:rPr>
        <w:t xml:space="preserve"> </w:t>
      </w:r>
      <w:r w:rsidRPr="00873685" w:rsidR="02B6BE97">
        <w:rPr>
          <w:rFonts w:ascii="Times New Roman" w:hAnsi="Times New Roman" w:eastAsia="Times New Roman" w:cs="Times New Roman"/>
          <w:sz w:val="24"/>
          <w:szCs w:val="24"/>
        </w:rPr>
        <w:t xml:space="preserve">a </w:t>
      </w:r>
      <w:r w:rsidRPr="00873685" w:rsidR="10DC9B2C">
        <w:rPr>
          <w:rFonts w:ascii="Times New Roman" w:hAnsi="Times New Roman" w:eastAsia="Times New Roman" w:cs="Times New Roman"/>
          <w:sz w:val="24"/>
          <w:szCs w:val="24"/>
        </w:rPr>
        <w:t xml:space="preserve">different </w:t>
      </w:r>
      <w:r w:rsidRPr="00873685" w:rsidR="02B6BE97">
        <w:rPr>
          <w:rFonts w:ascii="Times New Roman" w:hAnsi="Times New Roman" w:eastAsia="Times New Roman" w:cs="Times New Roman"/>
          <w:sz w:val="24"/>
          <w:szCs w:val="24"/>
        </w:rPr>
        <w:t>ontology</w:t>
      </w:r>
      <w:r w:rsidRPr="00873685" w:rsidR="2C4EDD4C">
        <w:rPr>
          <w:rFonts w:ascii="Times New Roman" w:hAnsi="Times New Roman" w:eastAsia="Times New Roman" w:cs="Times New Roman"/>
          <w:sz w:val="24"/>
          <w:szCs w:val="24"/>
        </w:rPr>
        <w:t xml:space="preserve">. </w:t>
      </w:r>
      <w:r w:rsidRPr="00873685" w:rsidR="31292AAC">
        <w:rPr>
          <w:rFonts w:ascii="Times New Roman" w:hAnsi="Times New Roman" w:eastAsia="Times New Roman" w:cs="Times New Roman"/>
          <w:sz w:val="24"/>
          <w:szCs w:val="24"/>
        </w:rPr>
        <w:t>More precisely, for Berkeley</w:t>
      </w:r>
      <w:r w:rsidRPr="00873685" w:rsidR="10DC9B2C">
        <w:rPr>
          <w:rFonts w:ascii="Times New Roman" w:hAnsi="Times New Roman" w:eastAsia="Times New Roman" w:cs="Times New Roman"/>
          <w:sz w:val="24"/>
          <w:szCs w:val="24"/>
        </w:rPr>
        <w:t>, our primary</w:t>
      </w:r>
      <w:r w:rsidRPr="00873685" w:rsidR="31292AAC">
        <w:rPr>
          <w:rFonts w:ascii="Times New Roman" w:hAnsi="Times New Roman" w:eastAsia="Times New Roman" w:cs="Times New Roman"/>
          <w:sz w:val="24"/>
          <w:szCs w:val="24"/>
        </w:rPr>
        <w:t xml:space="preserve"> idealist</w:t>
      </w:r>
      <w:r w:rsidRPr="00873685" w:rsidR="10DC9B2C">
        <w:rPr>
          <w:rFonts w:ascii="Times New Roman" w:hAnsi="Times New Roman" w:eastAsia="Times New Roman" w:cs="Times New Roman"/>
          <w:sz w:val="24"/>
          <w:szCs w:val="24"/>
        </w:rPr>
        <w:t>,</w:t>
      </w:r>
      <w:r w:rsidRPr="00873685" w:rsidR="31292AAC">
        <w:rPr>
          <w:rFonts w:ascii="Times New Roman" w:hAnsi="Times New Roman" w:eastAsia="Times New Roman" w:cs="Times New Roman"/>
          <w:sz w:val="24"/>
          <w:szCs w:val="24"/>
        </w:rPr>
        <w:t xml:space="preserve"> </w:t>
      </w:r>
      <w:r w:rsidRPr="00873685" w:rsidR="701A3D33">
        <w:rPr>
          <w:rFonts w:ascii="Times New Roman" w:hAnsi="Times New Roman" w:eastAsia="Times New Roman" w:cs="Times New Roman"/>
          <w:sz w:val="24"/>
          <w:szCs w:val="24"/>
        </w:rPr>
        <w:t>‘</w:t>
      </w:r>
      <w:r w:rsidRPr="00873685" w:rsidR="31292AAC">
        <w:rPr>
          <w:rFonts w:ascii="Times New Roman" w:hAnsi="Times New Roman" w:eastAsia="Times New Roman" w:cs="Times New Roman"/>
          <w:sz w:val="24"/>
          <w:szCs w:val="24"/>
        </w:rPr>
        <w:t>only minds and ideas exist; there is no such thing as matter</w:t>
      </w:r>
      <w:r w:rsidRPr="00873685" w:rsidR="0A73E469">
        <w:rPr>
          <w:rFonts w:ascii="Times New Roman" w:hAnsi="Times New Roman" w:eastAsia="Times New Roman" w:cs="Times New Roman"/>
          <w:sz w:val="24"/>
          <w:szCs w:val="24"/>
        </w:rPr>
        <w:t>,</w:t>
      </w:r>
      <w:r w:rsidRPr="00873685" w:rsidR="701A3D33">
        <w:rPr>
          <w:rFonts w:ascii="Times New Roman" w:hAnsi="Times New Roman" w:eastAsia="Times New Roman" w:cs="Times New Roman"/>
          <w:sz w:val="24"/>
          <w:szCs w:val="24"/>
        </w:rPr>
        <w:t>’</w:t>
      </w:r>
      <w:r w:rsidRPr="00873685" w:rsidR="0A73E469">
        <w:rPr>
          <w:rFonts w:ascii="Times New Roman" w:hAnsi="Times New Roman" w:eastAsia="Times New Roman" w:cs="Times New Roman"/>
          <w:sz w:val="24"/>
          <w:szCs w:val="24"/>
        </w:rPr>
        <w:t xml:space="preserve"> but we should keep in mind</w:t>
      </w:r>
      <w:r w:rsidRPr="00873685" w:rsidR="0A73E469">
        <w:rPr>
          <w:rFonts w:ascii="Times New Roman" w:hAnsi="Times New Roman" w:eastAsia="Times New Roman" w:cs="Times New Roman"/>
          <w:sz w:val="24"/>
          <w:szCs w:val="24"/>
        </w:rPr>
        <w:t xml:space="preserve"> that</w:t>
      </w:r>
      <w:r w:rsidRPr="00873685" w:rsidR="1BA79E2E">
        <w:rPr>
          <w:rFonts w:ascii="Times New Roman" w:hAnsi="Times New Roman" w:eastAsia="Times New Roman" w:cs="Times New Roman"/>
          <w:sz w:val="24"/>
          <w:szCs w:val="24"/>
        </w:rPr>
        <w:t xml:space="preserve"> </w:t>
      </w:r>
      <w:r w:rsidRPr="5DCD155E" w:rsidR="2957BFA7">
        <w:rPr>
          <w:rFonts w:ascii="Times New Roman" w:hAnsi="Times New Roman" w:eastAsia="Times New Roman" w:cs="Times New Roman"/>
          <w:color w:val="FF0000"/>
          <w:sz w:val="24"/>
          <w:szCs w:val="24"/>
        </w:rPr>
        <w:t xml:space="preserve">trees and the like exist</w:t>
      </w:r>
      <w:r w:rsidRPr="5DCD155E" w:rsidR="5EC1281E">
        <w:rPr>
          <w:rFonts w:ascii="Times New Roman" w:hAnsi="Times New Roman" w:eastAsia="Times New Roman" w:cs="Times New Roman"/>
          <w:color w:val="FF0000"/>
          <w:sz w:val="24"/>
          <w:szCs w:val="24"/>
        </w:rPr>
        <w:t xml:space="preserve">, yet </w:t>
      </w:r>
      <w:r w:rsidRPr="5DCD155E" w:rsidR="2957BFA7">
        <w:rPr>
          <w:rFonts w:ascii="Times New Roman" w:hAnsi="Times New Roman" w:eastAsia="Times New Roman" w:cs="Times New Roman"/>
          <w:color w:val="FF0000"/>
          <w:sz w:val="24"/>
          <w:szCs w:val="24"/>
        </w:rPr>
        <w:t xml:space="preserve">as </w:t>
      </w:r>
      <w:r w:rsidRPr="5DCD155E" w:rsidR="2957BFA7">
        <w:rPr>
          <w:rFonts w:ascii="Times New Roman" w:hAnsi="Times New Roman" w:eastAsia="Times New Roman" w:cs="Times New Roman"/>
          <w:color w:val="FF0000"/>
          <w:sz w:val="24"/>
          <w:szCs w:val="24"/>
        </w:rPr>
        <w:t xml:space="preserve">perceptions</w:t>
      </w:r>
      <w:r w:rsidRPr="5DCD155E" w:rsidR="2957BFA7">
        <w:rPr>
          <w:rFonts w:ascii="Times New Roman" w:hAnsi="Times New Roman" w:eastAsia="Times New Roman" w:cs="Times New Roman"/>
          <w:color w:val="FF0000"/>
          <w:sz w:val="24"/>
          <w:szCs w:val="24"/>
        </w:rPr>
        <w:t xml:space="preserve"> </w:t>
      </w:r>
      <w:r w:rsidRPr="5DCD155E" w:rsidR="3389165B">
        <w:rPr>
          <w:rFonts w:ascii="Times New Roman" w:hAnsi="Times New Roman" w:eastAsia="Times New Roman" w:cs="Times New Roman"/>
          <w:color w:val="FF0000"/>
          <w:sz w:val="24"/>
          <w:szCs w:val="24"/>
        </w:rPr>
        <w:t xml:space="preserve">as opposed to being matter</w:t>
      </w:r>
      <w:r w:rsidRPr="00873685" w:rsidR="31292AAC">
        <w:rPr>
          <w:rFonts w:ascii="Times New Roman" w:hAnsi="Times New Roman" w:eastAsia="Times New Roman" w:cs="Times New Roman"/>
          <w:sz w:val="24"/>
          <w:szCs w:val="24"/>
        </w:rPr>
        <w:t xml:space="preserve"> (Dicker 2011</w:t>
      </w:r>
      <w:r w:rsidRPr="00873685" w:rsidR="091855E6">
        <w:rPr>
          <w:rFonts w:ascii="Times New Roman" w:hAnsi="Times New Roman" w:eastAsia="Times New Roman" w:cs="Times New Roman"/>
          <w:sz w:val="24"/>
          <w:szCs w:val="24"/>
        </w:rPr>
        <w:t>:</w:t>
      </w:r>
      <w:r w:rsidRPr="00873685" w:rsidR="31292AAC">
        <w:rPr>
          <w:rFonts w:ascii="Times New Roman" w:hAnsi="Times New Roman" w:eastAsia="Times New Roman" w:cs="Times New Roman"/>
          <w:sz w:val="24"/>
          <w:szCs w:val="24"/>
        </w:rPr>
        <w:t xml:space="preserve"> 3).</w:t>
      </w:r>
    </w:p>
    <w:p w:rsidRPr="00873685" w:rsidR="00595DD2" w:rsidP="00E73000" w:rsidRDefault="000350A3" w14:paraId="2B8AED73" w14:textId="2BC1D85B">
      <w:pPr>
        <w:ind w:firstLine="840"/>
        <w:jc w:val="left"/>
        <w:rPr>
          <w:rFonts w:ascii="Times New Roman" w:hAnsi="Times New Roman" w:eastAsia="Times New Roman" w:cs="Times New Roman"/>
          <w:sz w:val="24"/>
          <w:szCs w:val="24"/>
        </w:rPr>
      </w:pPr>
      <w:r w:rsidRPr="3E88D21D" w:rsidR="2C4EDD4C">
        <w:rPr>
          <w:rFonts w:ascii="Times New Roman" w:hAnsi="Times New Roman" w:eastAsia="Times New Roman" w:cs="Times New Roman"/>
          <w:sz w:val="24"/>
          <w:szCs w:val="24"/>
        </w:rPr>
        <w:t xml:space="preserve">The </w:t>
      </w:r>
      <w:r w:rsidRPr="3E88D21D" w:rsidR="2C4EDD4C">
        <w:rPr>
          <w:rFonts w:ascii="Times New Roman" w:hAnsi="Times New Roman" w:eastAsia="Times New Roman" w:cs="Times New Roman"/>
          <w:sz w:val="24"/>
          <w:szCs w:val="24"/>
        </w:rPr>
        <w:t>important point</w:t>
      </w:r>
      <w:r w:rsidRPr="3E88D21D" w:rsidR="2C4EDD4C">
        <w:rPr>
          <w:rFonts w:ascii="Times New Roman" w:hAnsi="Times New Roman" w:eastAsia="Times New Roman" w:cs="Times New Roman"/>
          <w:sz w:val="24"/>
          <w:szCs w:val="24"/>
        </w:rPr>
        <w:t xml:space="preserve"> here, however, is one that is reminiscent of Kant’s epistemology</w:t>
      </w:r>
      <w:r w:rsidRPr="3E88D21D" w:rsidR="4732D9DD">
        <w:rPr>
          <w:rFonts w:ascii="Times New Roman" w:hAnsi="Times New Roman" w:eastAsia="Times New Roman" w:cs="Times New Roman"/>
          <w:sz w:val="24"/>
          <w:szCs w:val="24"/>
        </w:rPr>
        <w:t xml:space="preserve"> and implications for metaphysics</w:t>
      </w:r>
      <w:r w:rsidRPr="3E88D21D" w:rsidR="2C4EDD4C">
        <w:rPr>
          <w:rFonts w:ascii="Times New Roman" w:hAnsi="Times New Roman" w:eastAsia="Times New Roman" w:cs="Times New Roman"/>
          <w:sz w:val="24"/>
          <w:szCs w:val="24"/>
        </w:rPr>
        <w:t xml:space="preserve">, in which there is a distinction between the world as it is and our experiences. </w:t>
      </w:r>
      <w:r w:rsidRPr="3E88D21D" w:rsidR="7BBF5346">
        <w:rPr>
          <w:rFonts w:ascii="Times New Roman" w:hAnsi="Times New Roman" w:eastAsia="Times New Roman" w:cs="Times New Roman"/>
          <w:sz w:val="24"/>
          <w:szCs w:val="24"/>
        </w:rPr>
        <w:t xml:space="preserve">On the connection to Kant, specifically, while there was an attempt to refute idealism in the </w:t>
      </w:r>
      <w:r w:rsidRPr="3E88D21D" w:rsidR="7BBF5346">
        <w:rPr>
          <w:rFonts w:ascii="Times New Roman" w:hAnsi="Times New Roman" w:eastAsia="Times New Roman" w:cs="Times New Roman"/>
          <w:i w:val="1"/>
          <w:iCs w:val="1"/>
          <w:sz w:val="24"/>
          <w:szCs w:val="24"/>
        </w:rPr>
        <w:t>Critique of Pure Reason</w:t>
      </w:r>
      <w:r w:rsidRPr="3E88D21D" w:rsidR="7B10BD66">
        <w:rPr>
          <w:rFonts w:ascii="Times New Roman" w:hAnsi="Times New Roman" w:eastAsia="Times New Roman" w:cs="Times New Roman"/>
          <w:sz w:val="24"/>
          <w:szCs w:val="24"/>
        </w:rPr>
        <w:t xml:space="preserve"> (1781</w:t>
      </w:r>
      <w:r w:rsidRPr="3E88D21D" w:rsidR="5EB61BB9">
        <w:rPr>
          <w:rFonts w:ascii="Times New Roman" w:hAnsi="Times New Roman" w:eastAsia="Times New Roman" w:cs="Times New Roman"/>
          <w:sz w:val="24"/>
          <w:szCs w:val="24"/>
        </w:rPr>
        <w:t>/1999</w:t>
      </w:r>
      <w:r w:rsidRPr="3E88D21D" w:rsidR="7B10BD66">
        <w:rPr>
          <w:rFonts w:ascii="Times New Roman" w:hAnsi="Times New Roman" w:eastAsia="Times New Roman" w:cs="Times New Roman"/>
          <w:sz w:val="24"/>
          <w:szCs w:val="24"/>
        </w:rPr>
        <w:t>)</w:t>
      </w:r>
      <w:r w:rsidRPr="3E88D21D" w:rsidR="05894182">
        <w:rPr>
          <w:rFonts w:ascii="Times New Roman" w:hAnsi="Times New Roman" w:eastAsia="Times New Roman" w:cs="Times New Roman"/>
          <w:sz w:val="24"/>
          <w:szCs w:val="24"/>
        </w:rPr>
        <w:t>,</w:t>
      </w:r>
      <w:r w:rsidRPr="3E88D21D" w:rsidR="7BBF5346">
        <w:rPr>
          <w:rFonts w:ascii="Times New Roman" w:hAnsi="Times New Roman" w:eastAsia="Times New Roman" w:cs="Times New Roman"/>
          <w:sz w:val="24"/>
          <w:szCs w:val="24"/>
        </w:rPr>
        <w:t xml:space="preserve"> the separation is not so clean</w:t>
      </w:r>
      <w:r w:rsidRPr="3E88D21D" w:rsidR="45EFB177">
        <w:rPr>
          <w:rFonts w:ascii="Times New Roman" w:hAnsi="Times New Roman" w:eastAsia="Times New Roman" w:cs="Times New Roman"/>
          <w:sz w:val="24"/>
          <w:szCs w:val="24"/>
        </w:rPr>
        <w:t>ly distinct</w:t>
      </w:r>
      <w:r w:rsidRPr="3E88D21D" w:rsidR="4732D9DD">
        <w:rPr>
          <w:rFonts w:ascii="Times New Roman" w:hAnsi="Times New Roman" w:eastAsia="Times New Roman" w:cs="Times New Roman"/>
          <w:sz w:val="24"/>
          <w:szCs w:val="24"/>
        </w:rPr>
        <w:t xml:space="preserve"> from idealist worries</w:t>
      </w:r>
      <w:r w:rsidRPr="3E88D21D" w:rsidR="7BBF5346">
        <w:rPr>
          <w:rFonts w:ascii="Times New Roman" w:hAnsi="Times New Roman" w:eastAsia="Times New Roman" w:cs="Times New Roman"/>
          <w:sz w:val="24"/>
          <w:szCs w:val="24"/>
        </w:rPr>
        <w:t xml:space="preserve">. </w:t>
      </w:r>
      <w:r w:rsidRPr="3E88D21D" w:rsidR="7611A8E4">
        <w:rPr>
          <w:rFonts w:ascii="Times New Roman" w:hAnsi="Times New Roman" w:eastAsia="Times New Roman" w:cs="Times New Roman"/>
          <w:sz w:val="24"/>
          <w:szCs w:val="24"/>
        </w:rPr>
        <w:t>That is, while Berkeley posits God as sustaining the world we do not perceive</w:t>
      </w:r>
      <w:r w:rsidRPr="3E88D21D" w:rsidR="7611A8E4">
        <w:rPr>
          <w:rFonts w:ascii="Times New Roman" w:hAnsi="Times New Roman" w:eastAsia="Times New Roman" w:cs="Times New Roman"/>
          <w:sz w:val="24"/>
          <w:szCs w:val="24"/>
        </w:rPr>
        <w:t>,</w:t>
      </w:r>
      <w:r w:rsidRPr="3E88D21D" w:rsidR="4732D9DD">
        <w:rPr>
          <w:rFonts w:ascii="Times New Roman" w:hAnsi="Times New Roman" w:eastAsia="Times New Roman" w:cs="Times New Roman"/>
          <w:sz w:val="24"/>
          <w:szCs w:val="24"/>
        </w:rPr>
        <w:t xml:space="preserve"> Kant has the world </w:t>
      </w:r>
      <w:r w:rsidRPr="3E88D21D" w:rsidR="4732D9DD">
        <w:rPr>
          <w:rFonts w:ascii="Times New Roman" w:hAnsi="Times New Roman" w:eastAsia="Times New Roman" w:cs="Times New Roman"/>
          <w:sz w:val="24"/>
          <w:szCs w:val="24"/>
        </w:rPr>
        <w:t>in itself to</w:t>
      </w:r>
      <w:r w:rsidRPr="3E88D21D" w:rsidR="4732D9DD">
        <w:rPr>
          <w:rFonts w:ascii="Times New Roman" w:hAnsi="Times New Roman" w:eastAsia="Times New Roman" w:cs="Times New Roman"/>
          <w:sz w:val="24"/>
          <w:szCs w:val="24"/>
        </w:rPr>
        <w:t xml:space="preserve"> account for </w:t>
      </w:r>
      <w:r w:rsidRPr="3E88D21D" w:rsidR="701A3D33">
        <w:rPr>
          <w:rFonts w:ascii="Times New Roman" w:hAnsi="Times New Roman" w:eastAsia="Times New Roman" w:cs="Times New Roman"/>
          <w:sz w:val="24"/>
          <w:szCs w:val="24"/>
        </w:rPr>
        <w:t>‘</w:t>
      </w:r>
      <w:r w:rsidRPr="3E88D21D" w:rsidR="4732D9DD">
        <w:rPr>
          <w:rFonts w:ascii="Times New Roman" w:hAnsi="Times New Roman" w:eastAsia="Times New Roman" w:cs="Times New Roman"/>
          <w:sz w:val="24"/>
          <w:szCs w:val="24"/>
        </w:rPr>
        <w:t>permanent objects outside us</w:t>
      </w:r>
      <w:r w:rsidRPr="3E88D21D" w:rsidR="701A3D33">
        <w:rPr>
          <w:rFonts w:ascii="Times New Roman" w:hAnsi="Times New Roman" w:eastAsia="Times New Roman" w:cs="Times New Roman"/>
          <w:sz w:val="24"/>
          <w:szCs w:val="24"/>
        </w:rPr>
        <w:t>’</w:t>
      </w:r>
      <w:r w:rsidRPr="3E88D21D" w:rsidR="4732D9DD">
        <w:rPr>
          <w:rFonts w:ascii="Times New Roman" w:hAnsi="Times New Roman" w:eastAsia="Times New Roman" w:cs="Times New Roman"/>
          <w:sz w:val="24"/>
          <w:szCs w:val="24"/>
        </w:rPr>
        <w:t xml:space="preserve"> (Price 1930</w:t>
      </w:r>
      <w:r w:rsidRPr="3E88D21D" w:rsidR="5F6CE69C">
        <w:rPr>
          <w:rFonts w:ascii="Times New Roman" w:hAnsi="Times New Roman" w:eastAsia="Times New Roman" w:cs="Times New Roman"/>
          <w:sz w:val="24"/>
          <w:szCs w:val="24"/>
        </w:rPr>
        <w:t>:</w:t>
      </w:r>
      <w:r w:rsidRPr="3E88D21D" w:rsidR="4732D9DD">
        <w:rPr>
          <w:rFonts w:ascii="Times New Roman" w:hAnsi="Times New Roman" w:eastAsia="Times New Roman" w:cs="Times New Roman"/>
          <w:sz w:val="24"/>
          <w:szCs w:val="24"/>
        </w:rPr>
        <w:t xml:space="preserve"> 284).</w:t>
      </w:r>
      <w:r w:rsidRPr="3E88D21D" w:rsidR="7611A8E4">
        <w:rPr>
          <w:rFonts w:ascii="Times New Roman" w:hAnsi="Times New Roman" w:eastAsia="Times New Roman" w:cs="Times New Roman"/>
          <w:sz w:val="24"/>
          <w:szCs w:val="24"/>
        </w:rPr>
        <w:t xml:space="preserve"> </w:t>
      </w:r>
      <w:r w:rsidRPr="3E88D21D" w:rsidR="364D19F7">
        <w:rPr>
          <w:rFonts w:ascii="Times New Roman" w:hAnsi="Times New Roman" w:eastAsia="Times New Roman" w:cs="Times New Roman"/>
          <w:sz w:val="24"/>
          <w:szCs w:val="24"/>
        </w:rPr>
        <w:t>Direct k</w:t>
      </w:r>
      <w:r w:rsidRPr="3E88D21D" w:rsidR="2C4EDD4C">
        <w:rPr>
          <w:rFonts w:ascii="Times New Roman" w:hAnsi="Times New Roman" w:eastAsia="Times New Roman" w:cs="Times New Roman"/>
          <w:sz w:val="24"/>
          <w:szCs w:val="24"/>
        </w:rPr>
        <w:t xml:space="preserve">nowledge </w:t>
      </w:r>
      <w:r w:rsidRPr="3E88D21D" w:rsidR="364D19F7">
        <w:rPr>
          <w:rFonts w:ascii="Times New Roman" w:hAnsi="Times New Roman" w:eastAsia="Times New Roman" w:cs="Times New Roman"/>
          <w:sz w:val="24"/>
          <w:szCs w:val="24"/>
        </w:rPr>
        <w:t xml:space="preserve">outside our </w:t>
      </w:r>
      <w:r w:rsidRPr="3E88D21D" w:rsidR="364D19F7">
        <w:rPr>
          <w:rFonts w:ascii="Times New Roman" w:hAnsi="Times New Roman" w:eastAsia="Times New Roman" w:cs="Times New Roman"/>
          <w:sz w:val="24"/>
          <w:szCs w:val="24"/>
        </w:rPr>
        <w:t>perceptions</w:t>
      </w:r>
      <w:r w:rsidRPr="3E88D21D" w:rsidR="4E116BE6">
        <w:rPr>
          <w:rFonts w:ascii="Times New Roman" w:hAnsi="Times New Roman" w:eastAsia="Times New Roman" w:cs="Times New Roman"/>
          <w:sz w:val="24"/>
          <w:szCs w:val="24"/>
        </w:rPr>
        <w:t xml:space="preserve">—whether it be </w:t>
      </w:r>
      <w:r w:rsidRPr="3E88D21D" w:rsidR="2C4EDD4C">
        <w:rPr>
          <w:rFonts w:ascii="Times New Roman" w:hAnsi="Times New Roman" w:eastAsia="Times New Roman" w:cs="Times New Roman"/>
          <w:sz w:val="24"/>
          <w:szCs w:val="24"/>
        </w:rPr>
        <w:t>for the skeptic</w:t>
      </w:r>
      <w:r w:rsidRPr="3E88D21D" w:rsidR="14212549">
        <w:rPr>
          <w:rFonts w:ascii="Times New Roman" w:hAnsi="Times New Roman" w:eastAsia="Times New Roman" w:cs="Times New Roman"/>
          <w:sz w:val="24"/>
          <w:szCs w:val="24"/>
        </w:rPr>
        <w:t xml:space="preserve">al leanings against an </w:t>
      </w:r>
      <w:r w:rsidRPr="3E88D21D" w:rsidR="2C4EDD4C">
        <w:rPr>
          <w:rFonts w:ascii="Times New Roman" w:hAnsi="Times New Roman" w:eastAsia="Times New Roman" w:cs="Times New Roman"/>
          <w:sz w:val="24"/>
          <w:szCs w:val="24"/>
        </w:rPr>
        <w:t>external</w:t>
      </w:r>
      <w:r w:rsidRPr="3E88D21D" w:rsidR="14212549">
        <w:rPr>
          <w:rFonts w:ascii="Times New Roman" w:hAnsi="Times New Roman" w:eastAsia="Times New Roman" w:cs="Times New Roman"/>
          <w:sz w:val="24"/>
          <w:szCs w:val="24"/>
        </w:rPr>
        <w:t>, material</w:t>
      </w:r>
      <w:r w:rsidRPr="3E88D21D" w:rsidR="2C4EDD4C">
        <w:rPr>
          <w:rFonts w:ascii="Times New Roman" w:hAnsi="Times New Roman" w:eastAsia="Times New Roman" w:cs="Times New Roman"/>
          <w:sz w:val="24"/>
          <w:szCs w:val="24"/>
        </w:rPr>
        <w:t xml:space="preserve"> world</w:t>
      </w:r>
      <w:r w:rsidRPr="3E88D21D" w:rsidR="4E116BE6">
        <w:rPr>
          <w:rFonts w:ascii="Times New Roman" w:hAnsi="Times New Roman" w:eastAsia="Times New Roman" w:cs="Times New Roman"/>
          <w:sz w:val="24"/>
          <w:szCs w:val="24"/>
        </w:rPr>
        <w:t xml:space="preserve"> in the fashion of Berkeley or Kant—</w:t>
      </w:r>
      <w:r w:rsidRPr="3E88D21D" w:rsidR="4745EFDD">
        <w:rPr>
          <w:rFonts w:ascii="Times New Roman" w:hAnsi="Times New Roman" w:eastAsia="Times New Roman" w:cs="Times New Roman"/>
          <w:sz w:val="24"/>
          <w:szCs w:val="24"/>
        </w:rPr>
        <w:t>remains</w:t>
      </w:r>
      <w:r w:rsidRPr="3E88D21D" w:rsidR="4E116BE6">
        <w:rPr>
          <w:rFonts w:ascii="Times New Roman" w:hAnsi="Times New Roman" w:eastAsia="Times New Roman" w:cs="Times New Roman"/>
          <w:sz w:val="24"/>
          <w:szCs w:val="24"/>
        </w:rPr>
        <w:t xml:space="preserve"> </w:t>
      </w:r>
      <w:r w:rsidRPr="3E88D21D" w:rsidR="2C4EDD4C">
        <w:rPr>
          <w:rFonts w:ascii="Times New Roman" w:hAnsi="Times New Roman" w:eastAsia="Times New Roman" w:cs="Times New Roman"/>
          <w:sz w:val="24"/>
          <w:szCs w:val="24"/>
        </w:rPr>
        <w:t>troublesome</w:t>
      </w:r>
      <w:r w:rsidRPr="3E88D21D" w:rsidR="2C4EDD4C">
        <w:rPr>
          <w:rFonts w:ascii="Times New Roman" w:hAnsi="Times New Roman" w:eastAsia="Times New Roman" w:cs="Times New Roman"/>
          <w:sz w:val="24"/>
          <w:szCs w:val="24"/>
        </w:rPr>
        <w:t>.</w:t>
      </w:r>
    </w:p>
    <w:p w:rsidRPr="00873685" w:rsidR="00973BBC" w:rsidP="00E73000" w:rsidRDefault="00225435" w14:paraId="540B3AD0" w14:textId="7831247C">
      <w:pPr>
        <w:ind w:firstLine="840"/>
        <w:jc w:val="left"/>
        <w:rPr>
          <w:rFonts w:ascii="Times New Roman" w:hAnsi="Times New Roman" w:eastAsia="Times New Roman" w:cs="Times New Roman"/>
          <w:sz w:val="24"/>
          <w:szCs w:val="24"/>
        </w:rPr>
      </w:pPr>
      <w:r w:rsidRPr="3E88D21D" w:rsidR="0FED2A5F">
        <w:rPr>
          <w:rFonts w:ascii="Times New Roman" w:hAnsi="Times New Roman" w:eastAsia="Times New Roman" w:cs="Times New Roman"/>
          <w:sz w:val="24"/>
          <w:szCs w:val="24"/>
        </w:rPr>
        <w:t xml:space="preserve">Recent thought experiments have captured this worry as well. </w:t>
      </w:r>
      <w:r w:rsidRPr="3E88D21D" w:rsidR="0FED2A5F">
        <w:rPr>
          <w:rFonts w:ascii="Times New Roman" w:hAnsi="Times New Roman" w:eastAsia="Times New Roman" w:cs="Times New Roman"/>
          <w:sz w:val="24"/>
          <w:szCs w:val="24"/>
        </w:rPr>
        <w:t>Perhaps most</w:t>
      </w:r>
      <w:r w:rsidRPr="3E88D21D" w:rsidR="0FED2A5F">
        <w:rPr>
          <w:rFonts w:ascii="Times New Roman" w:hAnsi="Times New Roman" w:eastAsia="Times New Roman" w:cs="Times New Roman"/>
          <w:sz w:val="24"/>
          <w:szCs w:val="24"/>
        </w:rPr>
        <w:t xml:space="preserve"> famously, there is the </w:t>
      </w:r>
      <w:r w:rsidRPr="3E88D21D" w:rsidR="701A3D33">
        <w:rPr>
          <w:rFonts w:ascii="Times New Roman" w:hAnsi="Times New Roman" w:eastAsia="Times New Roman" w:cs="Times New Roman"/>
          <w:sz w:val="24"/>
          <w:szCs w:val="24"/>
        </w:rPr>
        <w:t>‘</w:t>
      </w:r>
      <w:r w:rsidRPr="3E88D21D" w:rsidR="0FED2A5F">
        <w:rPr>
          <w:rFonts w:ascii="Times New Roman" w:hAnsi="Times New Roman" w:eastAsia="Times New Roman" w:cs="Times New Roman"/>
          <w:sz w:val="24"/>
          <w:szCs w:val="24"/>
        </w:rPr>
        <w:t>brain-in-the-vat scenario</w:t>
      </w:r>
      <w:r w:rsidRPr="3E88D21D" w:rsidR="701A3D33">
        <w:rPr>
          <w:rFonts w:ascii="Times New Roman" w:hAnsi="Times New Roman" w:eastAsia="Times New Roman" w:cs="Times New Roman"/>
          <w:sz w:val="24"/>
          <w:szCs w:val="24"/>
        </w:rPr>
        <w:t>’</w:t>
      </w:r>
      <w:r w:rsidRPr="3E88D21D" w:rsidR="0FED2A5F">
        <w:rPr>
          <w:rFonts w:ascii="Times New Roman" w:hAnsi="Times New Roman" w:eastAsia="Times New Roman" w:cs="Times New Roman"/>
          <w:sz w:val="24"/>
          <w:szCs w:val="24"/>
        </w:rPr>
        <w:t xml:space="preserve"> which</w:t>
      </w:r>
      <w:r w:rsidRPr="3E88D21D" w:rsidR="1A2DBDD5">
        <w:rPr>
          <w:rFonts w:ascii="Times New Roman" w:hAnsi="Times New Roman" w:eastAsia="Times New Roman" w:cs="Times New Roman"/>
          <w:sz w:val="24"/>
          <w:szCs w:val="24"/>
        </w:rPr>
        <w:t xml:space="preserve"> </w:t>
      </w:r>
      <w:r w:rsidRPr="3E88D21D" w:rsidR="1A2DBDD5">
        <w:rPr>
          <w:rFonts w:ascii="Times New Roman" w:hAnsi="Times New Roman" w:eastAsia="Times New Roman" w:cs="Times New Roman"/>
          <w:color w:val="FF0000"/>
          <w:sz w:val="24"/>
          <w:szCs w:val="24"/>
        </w:rPr>
        <w:t xml:space="preserve">is </w:t>
      </w:r>
      <w:r w:rsidRPr="3E88D21D" w:rsidR="67AE9504">
        <w:rPr>
          <w:rFonts w:ascii="Times New Roman" w:hAnsi="Times New Roman" w:eastAsia="Times New Roman" w:cs="Times New Roman"/>
          <w:color w:val="FF0000"/>
          <w:sz w:val="24"/>
          <w:szCs w:val="24"/>
        </w:rPr>
        <w:t xml:space="preserve">importantly </w:t>
      </w:r>
      <w:r w:rsidRPr="3E88D21D" w:rsidR="1A2DBDD5">
        <w:rPr>
          <w:rFonts w:ascii="Times New Roman" w:hAnsi="Times New Roman" w:eastAsia="Times New Roman" w:cs="Times New Roman"/>
          <w:color w:val="FF0000"/>
          <w:sz w:val="24"/>
          <w:szCs w:val="24"/>
        </w:rPr>
        <w:t xml:space="preserve">featured in </w:t>
      </w:r>
      <w:r w:rsidRPr="3E88D21D" w:rsidR="09EFE576">
        <w:rPr>
          <w:rFonts w:ascii="Times New Roman" w:hAnsi="Times New Roman" w:eastAsia="Times New Roman" w:cs="Times New Roman"/>
          <w:color w:val="FF0000"/>
          <w:sz w:val="24"/>
          <w:szCs w:val="24"/>
        </w:rPr>
        <w:t xml:space="preserve">this </w:t>
      </w:r>
      <w:r w:rsidRPr="3E88D21D" w:rsidR="1A2DBDD5">
        <w:rPr>
          <w:rFonts w:ascii="Times New Roman" w:hAnsi="Times New Roman" w:eastAsia="Times New Roman" w:cs="Times New Roman"/>
          <w:color w:val="FF0000"/>
          <w:sz w:val="24"/>
          <w:szCs w:val="24"/>
        </w:rPr>
        <w:t>debate</w:t>
      </w:r>
      <w:r w:rsidRPr="3E88D21D" w:rsidR="701A3D33">
        <w:rPr>
          <w:rFonts w:ascii="Times New Roman" w:hAnsi="Times New Roman" w:eastAsia="Times New Roman" w:cs="Times New Roman"/>
          <w:sz w:val="24"/>
          <w:szCs w:val="24"/>
        </w:rPr>
        <w:t xml:space="preserve"> </w:t>
      </w:r>
      <w:r w:rsidRPr="3E88D21D" w:rsidR="02953DD6">
        <w:rPr>
          <w:rFonts w:ascii="Times New Roman" w:hAnsi="Times New Roman" w:eastAsia="Times New Roman" w:cs="Times New Roman"/>
          <w:sz w:val="24"/>
          <w:szCs w:val="24"/>
        </w:rPr>
        <w:t>(Helton 2023</w:t>
      </w:r>
      <w:r w:rsidRPr="3E88D21D" w:rsidR="7702FE9E">
        <w:rPr>
          <w:rFonts w:ascii="Times New Roman" w:hAnsi="Times New Roman" w:eastAsia="Times New Roman" w:cs="Times New Roman"/>
          <w:sz w:val="24"/>
          <w:szCs w:val="24"/>
        </w:rPr>
        <w:t>:</w:t>
      </w:r>
      <w:r w:rsidRPr="3E88D21D" w:rsidR="02953DD6">
        <w:rPr>
          <w:rFonts w:ascii="Times New Roman" w:hAnsi="Times New Roman" w:eastAsia="Times New Roman" w:cs="Times New Roman"/>
          <w:sz w:val="24"/>
          <w:szCs w:val="24"/>
        </w:rPr>
        <w:t xml:space="preserve"> 2). </w:t>
      </w:r>
      <w:r w:rsidRPr="3E88D21D" w:rsidR="4C81487E">
        <w:rPr>
          <w:rFonts w:ascii="Times New Roman" w:hAnsi="Times New Roman" w:eastAsia="Times New Roman" w:cs="Times New Roman"/>
          <w:sz w:val="24"/>
          <w:szCs w:val="24"/>
        </w:rPr>
        <w:t xml:space="preserve">While </w:t>
      </w:r>
      <w:r w:rsidRPr="3E88D21D" w:rsidR="4C81487E">
        <w:rPr>
          <w:rFonts w:ascii="Times New Roman" w:hAnsi="Times New Roman" w:eastAsia="Times New Roman" w:cs="Times New Roman"/>
          <w:sz w:val="24"/>
          <w:szCs w:val="24"/>
        </w:rPr>
        <w:t>discussed by Hilary Putnam (1981)</w:t>
      </w:r>
      <w:r w:rsidRPr="3E88D21D" w:rsidR="4C81487E">
        <w:rPr>
          <w:rFonts w:ascii="Times New Roman" w:hAnsi="Times New Roman" w:eastAsia="Times New Roman" w:cs="Times New Roman"/>
          <w:sz w:val="24"/>
          <w:szCs w:val="24"/>
        </w:rPr>
        <w:t xml:space="preserve">, the troubles brought about by brain-in-the-vat scenarios have already been articulated given that they </w:t>
      </w:r>
      <w:r w:rsidRPr="3E88D21D" w:rsidR="7ACBB6BD">
        <w:rPr>
          <w:rFonts w:ascii="Times New Roman" w:hAnsi="Times New Roman" w:eastAsia="Times New Roman" w:cs="Times New Roman"/>
          <w:sz w:val="24"/>
          <w:szCs w:val="24"/>
        </w:rPr>
        <w:t>‘</w:t>
      </w:r>
      <w:r w:rsidRPr="3E88D21D" w:rsidR="4C81487E">
        <w:rPr>
          <w:rFonts w:ascii="Times New Roman" w:hAnsi="Times New Roman" w:eastAsia="Times New Roman" w:cs="Times New Roman"/>
          <w:sz w:val="24"/>
          <w:szCs w:val="24"/>
        </w:rPr>
        <w:t>have a familiar historical precedent</w:t>
      </w:r>
      <w:r w:rsidRPr="3E88D21D" w:rsidR="0FCBDD02">
        <w:rPr>
          <w:rFonts w:ascii="Times New Roman" w:hAnsi="Times New Roman" w:eastAsia="Times New Roman" w:cs="Times New Roman"/>
          <w:sz w:val="24"/>
          <w:szCs w:val="24"/>
        </w:rPr>
        <w:t xml:space="preserve"> </w:t>
      </w:r>
      <w:r w:rsidRPr="3E88D21D" w:rsidR="43D05B73">
        <w:rPr>
          <w:rFonts w:ascii="Times New Roman" w:hAnsi="Times New Roman" w:eastAsia="Times New Roman" w:cs="Times New Roman"/>
          <w:color w:val="FF0000"/>
          <w:sz w:val="24"/>
          <w:szCs w:val="24"/>
        </w:rPr>
        <w:t xml:space="preserve">. . . </w:t>
      </w:r>
      <w:r w:rsidRPr="3E88D21D" w:rsidR="4C81487E">
        <w:rPr>
          <w:rFonts w:ascii="Times New Roman" w:hAnsi="Times New Roman" w:eastAsia="Times New Roman" w:cs="Times New Roman"/>
          <w:sz w:val="24"/>
          <w:szCs w:val="24"/>
        </w:rPr>
        <w:t>in Descartes’s reflections on the Evil Demon scenario</w:t>
      </w:r>
      <w:r w:rsidRPr="3E88D21D" w:rsidR="7ACBB6BD">
        <w:rPr>
          <w:rFonts w:ascii="Times New Roman" w:hAnsi="Times New Roman" w:eastAsia="Times New Roman" w:cs="Times New Roman"/>
          <w:sz w:val="24"/>
          <w:szCs w:val="24"/>
        </w:rPr>
        <w:t>’</w:t>
      </w:r>
      <w:r w:rsidRPr="3E88D21D" w:rsidR="4C81487E">
        <w:rPr>
          <w:rFonts w:ascii="Times New Roman" w:hAnsi="Times New Roman" w:eastAsia="Times New Roman" w:cs="Times New Roman"/>
          <w:sz w:val="24"/>
          <w:szCs w:val="24"/>
        </w:rPr>
        <w:t xml:space="preserve"> (Goldberg 2016</w:t>
      </w:r>
      <w:r w:rsidRPr="3E88D21D" w:rsidR="61276274">
        <w:rPr>
          <w:rFonts w:ascii="Times New Roman" w:hAnsi="Times New Roman" w:eastAsia="Times New Roman" w:cs="Times New Roman"/>
          <w:sz w:val="24"/>
          <w:szCs w:val="24"/>
        </w:rPr>
        <w:t>:</w:t>
      </w:r>
      <w:r w:rsidRPr="3E88D21D" w:rsidR="4C81487E">
        <w:rPr>
          <w:rFonts w:ascii="Times New Roman" w:hAnsi="Times New Roman" w:eastAsia="Times New Roman" w:cs="Times New Roman"/>
          <w:sz w:val="24"/>
          <w:szCs w:val="24"/>
        </w:rPr>
        <w:t xml:space="preserve"> 2).</w:t>
      </w:r>
      <w:r w:rsidRPr="3E88D21D" w:rsidR="38904F9A">
        <w:rPr>
          <w:rFonts w:ascii="Times New Roman" w:hAnsi="Times New Roman" w:eastAsia="Times New Roman" w:cs="Times New Roman"/>
          <w:sz w:val="24"/>
          <w:szCs w:val="24"/>
        </w:rPr>
        <w:t xml:space="preserve"> </w:t>
      </w:r>
      <w:r w:rsidRPr="3E88D21D" w:rsidR="21E8E483">
        <w:rPr>
          <w:rFonts w:ascii="Times New Roman" w:hAnsi="Times New Roman" w:eastAsia="Times New Roman" w:cs="Times New Roman"/>
          <w:sz w:val="24"/>
          <w:szCs w:val="24"/>
        </w:rPr>
        <w:t xml:space="preserve">The challenge, then, is to overcome the doubt one has in the face of the possibility of a deceptive </w:t>
      </w:r>
      <w:r w:rsidRPr="3E88D21D" w:rsidR="21E8E483">
        <w:rPr>
          <w:rFonts w:ascii="Times New Roman" w:hAnsi="Times New Roman" w:eastAsia="Times New Roman" w:cs="Times New Roman"/>
          <w:sz w:val="24"/>
          <w:szCs w:val="24"/>
        </w:rPr>
        <w:t>demon.</w:t>
      </w:r>
    </w:p>
    <w:p w:rsidRPr="00873685" w:rsidR="00162F6C" w:rsidP="00E73000" w:rsidRDefault="001532AE" w14:paraId="5C530C92" w14:textId="3D3B1F0F">
      <w:pPr>
        <w:ind w:firstLine="840"/>
        <w:jc w:val="left"/>
        <w:rPr>
          <w:rFonts w:ascii="Times New Roman" w:hAnsi="Times New Roman" w:eastAsia="Times New Roman" w:cs="Times New Roman"/>
          <w:sz w:val="24"/>
          <w:szCs w:val="24"/>
        </w:rPr>
      </w:pPr>
      <w:r w:rsidRPr="3E88D21D" w:rsidR="7C2680B6">
        <w:rPr>
          <w:rFonts w:ascii="Times New Roman" w:hAnsi="Times New Roman" w:eastAsia="Times New Roman" w:cs="Times New Roman"/>
          <w:sz w:val="24"/>
          <w:szCs w:val="24"/>
        </w:rPr>
        <w:t xml:space="preserve">While the problem itself is interesting, the answer Descartes provides in overcoming the skeptical challenges of the evil demon are often seen as less appealing. </w:t>
      </w:r>
      <w:r w:rsidRPr="3E88D21D" w:rsidR="1C5D2831">
        <w:rPr>
          <w:rFonts w:ascii="Times New Roman" w:hAnsi="Times New Roman" w:eastAsia="Times New Roman" w:cs="Times New Roman"/>
          <w:sz w:val="24"/>
          <w:szCs w:val="24"/>
        </w:rPr>
        <w:t xml:space="preserve">Descartes moves from positing the ability to </w:t>
      </w:r>
      <w:r w:rsidRPr="3E88D21D" w:rsidR="7ACBB6BD">
        <w:rPr>
          <w:rFonts w:ascii="Times New Roman" w:hAnsi="Times New Roman" w:eastAsia="Times New Roman" w:cs="Times New Roman"/>
          <w:sz w:val="24"/>
          <w:szCs w:val="24"/>
        </w:rPr>
        <w:t>‘</w:t>
      </w:r>
      <w:r w:rsidRPr="3E88D21D" w:rsidR="1C5D2831">
        <w:rPr>
          <w:rFonts w:ascii="Times New Roman" w:hAnsi="Times New Roman" w:eastAsia="Times New Roman" w:cs="Times New Roman"/>
          <w:sz w:val="24"/>
          <w:szCs w:val="24"/>
        </w:rPr>
        <w:t>clearly</w:t>
      </w:r>
      <w:r w:rsidRPr="3E88D21D" w:rsidR="7ACBB6BD">
        <w:rPr>
          <w:rFonts w:ascii="Times New Roman" w:hAnsi="Times New Roman" w:eastAsia="Times New Roman" w:cs="Times New Roman"/>
          <w:sz w:val="24"/>
          <w:szCs w:val="24"/>
        </w:rPr>
        <w:t>’</w:t>
      </w:r>
      <w:r w:rsidRPr="3E88D21D" w:rsidR="1C5D2831">
        <w:rPr>
          <w:rFonts w:ascii="Times New Roman" w:hAnsi="Times New Roman" w:eastAsia="Times New Roman" w:cs="Times New Roman"/>
          <w:sz w:val="24"/>
          <w:szCs w:val="24"/>
        </w:rPr>
        <w:t xml:space="preserve"> and </w:t>
      </w:r>
      <w:r w:rsidRPr="3E88D21D" w:rsidR="7ACBB6BD">
        <w:rPr>
          <w:rFonts w:ascii="Times New Roman" w:hAnsi="Times New Roman" w:eastAsia="Times New Roman" w:cs="Times New Roman"/>
          <w:sz w:val="24"/>
          <w:szCs w:val="24"/>
        </w:rPr>
        <w:t>‘</w:t>
      </w:r>
      <w:r w:rsidRPr="3E88D21D" w:rsidR="1C5D2831">
        <w:rPr>
          <w:rFonts w:ascii="Times New Roman" w:hAnsi="Times New Roman" w:eastAsia="Times New Roman" w:cs="Times New Roman"/>
          <w:sz w:val="24"/>
          <w:szCs w:val="24"/>
        </w:rPr>
        <w:t>distinctly</w:t>
      </w:r>
      <w:r w:rsidRPr="3E88D21D" w:rsidR="7ACBB6BD">
        <w:rPr>
          <w:rFonts w:ascii="Times New Roman" w:hAnsi="Times New Roman" w:eastAsia="Times New Roman" w:cs="Times New Roman"/>
          <w:sz w:val="24"/>
          <w:szCs w:val="24"/>
        </w:rPr>
        <w:t>’</w:t>
      </w:r>
      <w:r w:rsidRPr="3E88D21D" w:rsidR="1C5D2831">
        <w:rPr>
          <w:rFonts w:ascii="Times New Roman" w:hAnsi="Times New Roman" w:eastAsia="Times New Roman" w:cs="Times New Roman"/>
          <w:sz w:val="24"/>
          <w:szCs w:val="24"/>
        </w:rPr>
        <w:t xml:space="preserve"> perceive as a form of justification to, after some separate arguments, then positing </w:t>
      </w:r>
      <w:r w:rsidRPr="3E88D21D" w:rsidR="1C8D8755">
        <w:rPr>
          <w:rFonts w:ascii="Times New Roman" w:hAnsi="Times New Roman" w:eastAsia="Times New Roman" w:cs="Times New Roman"/>
          <w:sz w:val="24"/>
          <w:szCs w:val="24"/>
        </w:rPr>
        <w:t>an</w:t>
      </w:r>
      <w:r w:rsidRPr="3E88D21D" w:rsidR="1C5D2831">
        <w:rPr>
          <w:rFonts w:ascii="Times New Roman" w:hAnsi="Times New Roman" w:eastAsia="Times New Roman" w:cs="Times New Roman"/>
          <w:sz w:val="24"/>
          <w:szCs w:val="24"/>
        </w:rPr>
        <w:t xml:space="preserve"> omnibenevolent God exists. Having </w:t>
      </w:r>
      <w:r w:rsidRPr="3E88D21D" w:rsidR="1C5D2831">
        <w:rPr>
          <w:rFonts w:ascii="Times New Roman" w:hAnsi="Times New Roman" w:eastAsia="Times New Roman" w:cs="Times New Roman"/>
          <w:sz w:val="24"/>
          <w:szCs w:val="24"/>
        </w:rPr>
        <w:t>established</w:t>
      </w:r>
      <w:r w:rsidRPr="3E88D21D" w:rsidR="1C5D2831">
        <w:rPr>
          <w:rFonts w:ascii="Times New Roman" w:hAnsi="Times New Roman" w:eastAsia="Times New Roman" w:cs="Times New Roman"/>
          <w:sz w:val="24"/>
          <w:szCs w:val="24"/>
        </w:rPr>
        <w:t xml:space="preserve"> the existence of this omnibenevolent God, Descartes rules out the evil demon hypothesis </w:t>
      </w:r>
      <w:r w:rsidRPr="3E88D21D" w:rsidR="618ED510">
        <w:rPr>
          <w:rFonts w:ascii="Times New Roman" w:hAnsi="Times New Roman" w:eastAsia="Times New Roman" w:cs="Times New Roman"/>
          <w:sz w:val="24"/>
          <w:szCs w:val="24"/>
        </w:rPr>
        <w:t>‘</w:t>
      </w:r>
      <w:r w:rsidRPr="3E88D21D" w:rsidR="251480E5">
        <w:rPr>
          <w:rFonts w:ascii="Times New Roman" w:hAnsi="Times New Roman" w:eastAsia="Times New Roman" w:cs="Times New Roman"/>
          <w:sz w:val="24"/>
          <w:szCs w:val="24"/>
        </w:rPr>
        <w:t>from the fact that God is benevolent and hence not a deceiver</w:t>
      </w:r>
      <w:r w:rsidRPr="3E88D21D" w:rsidR="618ED510">
        <w:rPr>
          <w:rFonts w:ascii="Times New Roman" w:hAnsi="Times New Roman" w:eastAsia="Times New Roman" w:cs="Times New Roman"/>
          <w:sz w:val="24"/>
          <w:szCs w:val="24"/>
        </w:rPr>
        <w:t>’</w:t>
      </w:r>
      <w:r w:rsidRPr="3E88D21D" w:rsidR="251480E5">
        <w:rPr>
          <w:rFonts w:ascii="Times New Roman" w:hAnsi="Times New Roman" w:eastAsia="Times New Roman" w:cs="Times New Roman"/>
          <w:sz w:val="24"/>
          <w:szCs w:val="24"/>
        </w:rPr>
        <w:t xml:space="preserve"> and so </w:t>
      </w:r>
      <w:r w:rsidRPr="3E88D21D" w:rsidR="618ED510">
        <w:rPr>
          <w:rFonts w:ascii="Times New Roman" w:hAnsi="Times New Roman" w:eastAsia="Times New Roman" w:cs="Times New Roman"/>
          <w:sz w:val="24"/>
          <w:szCs w:val="24"/>
        </w:rPr>
        <w:t>‘</w:t>
      </w:r>
      <w:r w:rsidRPr="3E88D21D" w:rsidR="251480E5">
        <w:rPr>
          <w:rFonts w:ascii="Times New Roman" w:hAnsi="Times New Roman" w:eastAsia="Times New Roman" w:cs="Times New Roman"/>
          <w:sz w:val="24"/>
          <w:szCs w:val="24"/>
        </w:rPr>
        <w:t>he infers that the truth of what is clearly and distinctly perceived has a divine guarantee</w:t>
      </w:r>
      <w:r w:rsidRPr="3E88D21D" w:rsidR="618ED510">
        <w:rPr>
          <w:rFonts w:ascii="Times New Roman" w:hAnsi="Times New Roman" w:eastAsia="Times New Roman" w:cs="Times New Roman"/>
          <w:sz w:val="24"/>
          <w:szCs w:val="24"/>
        </w:rPr>
        <w:t>’</w:t>
      </w:r>
      <w:r w:rsidRPr="3E88D21D" w:rsidR="251480E5">
        <w:rPr>
          <w:rFonts w:ascii="Times New Roman" w:hAnsi="Times New Roman" w:eastAsia="Times New Roman" w:cs="Times New Roman"/>
          <w:sz w:val="24"/>
          <w:szCs w:val="24"/>
        </w:rPr>
        <w:t xml:space="preserve"> (Frankfurt 2008</w:t>
      </w:r>
      <w:r w:rsidRPr="3E88D21D" w:rsidR="048F768D">
        <w:rPr>
          <w:rFonts w:ascii="Times New Roman" w:hAnsi="Times New Roman" w:eastAsia="Times New Roman" w:cs="Times New Roman"/>
          <w:sz w:val="24"/>
          <w:szCs w:val="24"/>
        </w:rPr>
        <w:t xml:space="preserve">: </w:t>
      </w:r>
      <w:r w:rsidRPr="3E88D21D" w:rsidR="251480E5">
        <w:rPr>
          <w:rFonts w:ascii="Times New Roman" w:hAnsi="Times New Roman" w:eastAsia="Times New Roman" w:cs="Times New Roman"/>
          <w:sz w:val="24"/>
          <w:szCs w:val="24"/>
        </w:rPr>
        <w:t>215).</w:t>
      </w:r>
      <w:r w:rsidRPr="3E88D21D" w:rsidR="1C8D8755">
        <w:rPr>
          <w:rFonts w:ascii="Times New Roman" w:hAnsi="Times New Roman" w:eastAsia="Times New Roman" w:cs="Times New Roman"/>
          <w:sz w:val="24"/>
          <w:szCs w:val="24"/>
        </w:rPr>
        <w:t xml:space="preserve"> </w:t>
      </w:r>
      <w:r w:rsidRPr="3E88D21D" w:rsidR="1BB558ED">
        <w:rPr>
          <w:rFonts w:ascii="Times New Roman" w:hAnsi="Times New Roman" w:eastAsia="Times New Roman" w:cs="Times New Roman"/>
          <w:sz w:val="24"/>
          <w:szCs w:val="24"/>
        </w:rPr>
        <w:t xml:space="preserve">Yet, the dissatisfaction with relying on an omnibenevolent God to escape skepticism </w:t>
      </w:r>
      <w:r w:rsidRPr="3E88D21D" w:rsidR="1BB558ED">
        <w:rPr>
          <w:rFonts w:ascii="Times New Roman" w:hAnsi="Times New Roman" w:eastAsia="Times New Roman" w:cs="Times New Roman"/>
          <w:sz w:val="24"/>
          <w:szCs w:val="24"/>
        </w:rPr>
        <w:t>is twofold.</w:t>
      </w:r>
    </w:p>
    <w:p w:rsidRPr="00873685" w:rsidR="00314C8C" w:rsidP="00E73000" w:rsidRDefault="00314C8C" w14:paraId="1880B3A0" w14:textId="0F4109FB">
      <w:pPr>
        <w:ind w:firstLine="840"/>
        <w:jc w:val="left"/>
        <w:rPr>
          <w:rFonts w:ascii="Times New Roman" w:hAnsi="Times New Roman" w:eastAsia="Times New Roman" w:cs="Times New Roman"/>
          <w:sz w:val="24"/>
          <w:szCs w:val="24"/>
        </w:rPr>
      </w:pPr>
      <w:r w:rsidRPr="3E88D21D" w:rsidR="1BB558ED">
        <w:rPr>
          <w:rFonts w:ascii="Times New Roman" w:hAnsi="Times New Roman" w:eastAsia="Times New Roman" w:cs="Times New Roman"/>
          <w:sz w:val="24"/>
          <w:szCs w:val="24"/>
        </w:rPr>
        <w:t xml:space="preserve">First, </w:t>
      </w:r>
      <w:r w:rsidRPr="3E88D21D" w:rsidR="024368D7">
        <w:rPr>
          <w:rFonts w:ascii="Times New Roman" w:hAnsi="Times New Roman" w:eastAsia="Times New Roman" w:cs="Times New Roman"/>
          <w:sz w:val="24"/>
          <w:szCs w:val="24"/>
        </w:rPr>
        <w:t>if one is not convinced of Descartes’ arguments for theism, then God cannot serve to undermine the evil demon hypothesis.</w:t>
      </w:r>
      <w:r w:rsidRPr="3E88D21D" w:rsidR="72678F8A">
        <w:rPr>
          <w:rFonts w:ascii="Times New Roman" w:hAnsi="Times New Roman" w:eastAsia="Times New Roman" w:cs="Times New Roman"/>
          <w:sz w:val="24"/>
          <w:szCs w:val="24"/>
        </w:rPr>
        <w:t xml:space="preserve"> </w:t>
      </w:r>
      <w:r w:rsidRPr="3E88D21D" w:rsidR="0C4F5C9C">
        <w:rPr>
          <w:rFonts w:ascii="Times New Roman" w:hAnsi="Times New Roman" w:eastAsia="Times New Roman" w:cs="Times New Roman"/>
          <w:sz w:val="24"/>
          <w:szCs w:val="24"/>
        </w:rPr>
        <w:t>That is</w:t>
      </w:r>
      <w:r w:rsidRPr="3E88D21D" w:rsidR="72678F8A">
        <w:rPr>
          <w:rFonts w:ascii="Times New Roman" w:hAnsi="Times New Roman" w:eastAsia="Times New Roman" w:cs="Times New Roman"/>
          <w:sz w:val="24"/>
          <w:szCs w:val="24"/>
        </w:rPr>
        <w:t xml:space="preserve">, if there is an absence of any successful arguments for </w:t>
      </w:r>
      <w:r w:rsidRPr="3E88D21D" w:rsidR="72678F8A">
        <w:rPr>
          <w:rFonts w:ascii="Times New Roman" w:hAnsi="Times New Roman" w:eastAsia="Times New Roman" w:cs="Times New Roman"/>
          <w:sz w:val="24"/>
          <w:szCs w:val="24"/>
        </w:rPr>
        <w:t>God, then Descartes’ project cannot get off the ground</w:t>
      </w:r>
      <w:r w:rsidRPr="3E88D21D" w:rsidR="0C4F5C9C">
        <w:rPr>
          <w:rFonts w:ascii="Times New Roman" w:hAnsi="Times New Roman" w:eastAsia="Times New Roman" w:cs="Times New Roman"/>
          <w:sz w:val="24"/>
          <w:szCs w:val="24"/>
        </w:rPr>
        <w:t xml:space="preserve">, as, without God, our ability to </w:t>
      </w:r>
      <w:r w:rsidRPr="3E88D21D" w:rsidR="0C4F5C9C">
        <w:rPr>
          <w:rFonts w:ascii="Times New Roman" w:hAnsi="Times New Roman" w:eastAsia="Times New Roman" w:cs="Times New Roman"/>
          <w:sz w:val="24"/>
          <w:szCs w:val="24"/>
        </w:rPr>
        <w:t>clearly and distinctly perceive</w:t>
      </w:r>
      <w:r w:rsidRPr="3E88D21D" w:rsidR="0C4F5C9C">
        <w:rPr>
          <w:rFonts w:ascii="Times New Roman" w:hAnsi="Times New Roman" w:eastAsia="Times New Roman" w:cs="Times New Roman"/>
          <w:sz w:val="24"/>
          <w:szCs w:val="24"/>
        </w:rPr>
        <w:t xml:space="preserve"> is without merit</w:t>
      </w:r>
      <w:r w:rsidRPr="3E88D21D" w:rsidR="72678F8A">
        <w:rPr>
          <w:rFonts w:ascii="Times New Roman" w:hAnsi="Times New Roman" w:eastAsia="Times New Roman" w:cs="Times New Roman"/>
          <w:sz w:val="24"/>
          <w:szCs w:val="24"/>
        </w:rPr>
        <w:t>. Second,</w:t>
      </w:r>
      <w:r w:rsidRPr="3E88D21D" w:rsidR="659BA769">
        <w:rPr>
          <w:rFonts w:ascii="Times New Roman" w:hAnsi="Times New Roman" w:eastAsia="Times New Roman" w:cs="Times New Roman"/>
          <w:sz w:val="24"/>
          <w:szCs w:val="24"/>
        </w:rPr>
        <w:t xml:space="preserve"> </w:t>
      </w:r>
      <w:r w:rsidRPr="3E88D21D" w:rsidR="72678F8A">
        <w:rPr>
          <w:rFonts w:ascii="Times New Roman" w:hAnsi="Times New Roman" w:eastAsia="Times New Roman" w:cs="Times New Roman"/>
          <w:sz w:val="24"/>
          <w:szCs w:val="24"/>
        </w:rPr>
        <w:t>Descartes’ attempt</w:t>
      </w:r>
      <w:r w:rsidRPr="3E88D21D" w:rsidR="72678F8A">
        <w:rPr>
          <w:rFonts w:ascii="Times New Roman" w:hAnsi="Times New Roman" w:eastAsia="Times New Roman" w:cs="Times New Roman"/>
          <w:sz w:val="24"/>
          <w:szCs w:val="24"/>
        </w:rPr>
        <w:t xml:space="preserve"> </w:t>
      </w:r>
      <w:r w:rsidRPr="3E88D21D" w:rsidR="086624B6">
        <w:rPr>
          <w:rFonts w:ascii="Times New Roman" w:hAnsi="Times New Roman" w:eastAsia="Times New Roman" w:cs="Times New Roman"/>
          <w:color w:val="FF0000"/>
          <w:sz w:val="24"/>
          <w:szCs w:val="24"/>
        </w:rPr>
        <w:t>seems to become</w:t>
      </w:r>
      <w:r w:rsidRPr="3E88D21D" w:rsidR="086624B6">
        <w:rPr>
          <w:rFonts w:ascii="Times New Roman" w:hAnsi="Times New Roman" w:eastAsia="Times New Roman" w:cs="Times New Roman"/>
          <w:sz w:val="24"/>
          <w:szCs w:val="24"/>
        </w:rPr>
        <w:t xml:space="preserve"> </w:t>
      </w:r>
      <w:r w:rsidRPr="3E88D21D" w:rsidR="72678F8A">
        <w:rPr>
          <w:rFonts w:ascii="Times New Roman" w:hAnsi="Times New Roman" w:eastAsia="Times New Roman" w:cs="Times New Roman"/>
          <w:sz w:val="24"/>
          <w:szCs w:val="24"/>
        </w:rPr>
        <w:t xml:space="preserve">subject to circular reasoning. </w:t>
      </w:r>
      <w:r w:rsidRPr="3E88D21D" w:rsidR="200C3431">
        <w:rPr>
          <w:rFonts w:ascii="Times New Roman" w:hAnsi="Times New Roman" w:eastAsia="Times New Roman" w:cs="Times New Roman"/>
          <w:sz w:val="24"/>
          <w:szCs w:val="24"/>
        </w:rPr>
        <w:t>Again, Frankfurt (2008</w:t>
      </w:r>
      <w:r w:rsidRPr="3E88D21D" w:rsidR="0245321A">
        <w:rPr>
          <w:rFonts w:ascii="Times New Roman" w:hAnsi="Times New Roman" w:eastAsia="Times New Roman" w:cs="Times New Roman"/>
          <w:sz w:val="24"/>
          <w:szCs w:val="24"/>
        </w:rPr>
        <w:t>:</w:t>
      </w:r>
      <w:r w:rsidRPr="3E88D21D" w:rsidR="200C3431">
        <w:rPr>
          <w:rFonts w:ascii="Times New Roman" w:hAnsi="Times New Roman" w:eastAsia="Times New Roman" w:cs="Times New Roman"/>
          <w:sz w:val="24"/>
          <w:szCs w:val="24"/>
        </w:rPr>
        <w:t xml:space="preserve"> 215) notes that </w:t>
      </w:r>
      <w:r w:rsidRPr="3E88D21D" w:rsidR="42327448">
        <w:rPr>
          <w:rFonts w:ascii="Times New Roman" w:hAnsi="Times New Roman" w:eastAsia="Times New Roman" w:cs="Times New Roman"/>
          <w:sz w:val="24"/>
          <w:szCs w:val="24"/>
        </w:rPr>
        <w:t>‘</w:t>
      </w:r>
      <w:r w:rsidRPr="3E88D21D" w:rsidR="200C3431">
        <w:rPr>
          <w:rFonts w:ascii="Times New Roman" w:hAnsi="Times New Roman" w:eastAsia="Times New Roman" w:cs="Times New Roman"/>
          <w:sz w:val="24"/>
          <w:szCs w:val="24"/>
        </w:rPr>
        <w:t xml:space="preserve">[Descartes’] arguments for God’s existence </w:t>
      </w:r>
      <w:r w:rsidRPr="3E88D21D" w:rsidR="27401D83">
        <w:rPr>
          <w:rFonts w:ascii="Times New Roman" w:hAnsi="Times New Roman" w:eastAsia="Times New Roman" w:cs="Times New Roman"/>
          <w:color w:val="FF0000"/>
          <w:sz w:val="24"/>
          <w:szCs w:val="24"/>
        </w:rPr>
        <w:t>. . .</w:t>
      </w:r>
      <w:r w:rsidRPr="3E88D21D" w:rsidR="200C3431">
        <w:rPr>
          <w:rFonts w:ascii="Times New Roman" w:hAnsi="Times New Roman" w:eastAsia="Times New Roman" w:cs="Times New Roman"/>
          <w:sz w:val="24"/>
          <w:szCs w:val="24"/>
        </w:rPr>
        <w:t xml:space="preserve"> </w:t>
      </w:r>
      <w:r w:rsidRPr="3E88D21D" w:rsidR="200C3431">
        <w:rPr>
          <w:rFonts w:ascii="Times New Roman" w:hAnsi="Times New Roman" w:eastAsia="Times New Roman" w:cs="Times New Roman"/>
          <w:sz w:val="24"/>
          <w:szCs w:val="24"/>
        </w:rPr>
        <w:t>proceed</w:t>
      </w:r>
      <w:r w:rsidRPr="3E88D21D" w:rsidR="200C3431">
        <w:rPr>
          <w:rFonts w:ascii="Times New Roman" w:hAnsi="Times New Roman" w:eastAsia="Times New Roman" w:cs="Times New Roman"/>
          <w:sz w:val="24"/>
          <w:szCs w:val="24"/>
        </w:rPr>
        <w:t xml:space="preserve"> from premises that are guaranteed by nothing but the clarity and distinctness with which he perceives them. </w:t>
      </w:r>
      <w:r w:rsidRPr="3E88D21D" w:rsidR="200C3431">
        <w:rPr>
          <w:rFonts w:ascii="Times New Roman" w:hAnsi="Times New Roman" w:eastAsia="Times New Roman" w:cs="Times New Roman"/>
          <w:sz w:val="24"/>
          <w:szCs w:val="24"/>
        </w:rPr>
        <w:t>Thus</w:t>
      </w:r>
      <w:r w:rsidRPr="3E88D21D" w:rsidR="200C3431">
        <w:rPr>
          <w:rFonts w:ascii="Times New Roman" w:hAnsi="Times New Roman" w:eastAsia="Times New Roman" w:cs="Times New Roman"/>
          <w:sz w:val="24"/>
          <w:szCs w:val="24"/>
        </w:rPr>
        <w:t xml:space="preserve"> it seems that he cannot demonstrate that there is a divine guarantee of reason unless he first assumes that the reason can be trusted</w:t>
      </w:r>
      <w:r w:rsidRPr="3E88D21D" w:rsidR="42327448">
        <w:rPr>
          <w:rFonts w:ascii="Times New Roman" w:hAnsi="Times New Roman" w:eastAsia="Times New Roman" w:cs="Times New Roman"/>
          <w:sz w:val="24"/>
          <w:szCs w:val="24"/>
        </w:rPr>
        <w:t>’ (Frankfurt 2008: 215).</w:t>
      </w:r>
    </w:p>
    <w:p w:rsidRPr="00873685" w:rsidR="000B7320" w:rsidP="00E73000" w:rsidRDefault="00445C9C" w14:paraId="0BBF0DA3" w14:textId="5ACC90A3">
      <w:pPr>
        <w:ind w:firstLine="840"/>
        <w:jc w:val="left"/>
        <w:rPr>
          <w:rFonts w:ascii="Times New Roman" w:hAnsi="Times New Roman" w:eastAsia="Times New Roman" w:cs="Times New Roman"/>
          <w:sz w:val="24"/>
          <w:szCs w:val="24"/>
        </w:rPr>
      </w:pPr>
      <w:r w:rsidRPr="3E88D21D" w:rsidR="56DAE976">
        <w:rPr>
          <w:rFonts w:ascii="Times New Roman" w:hAnsi="Times New Roman" w:eastAsia="Times New Roman" w:cs="Times New Roman"/>
          <w:sz w:val="24"/>
          <w:szCs w:val="24"/>
        </w:rPr>
        <w:t>Leaving Descartes’ attempt for now, we can look at more secular approaches to resolving external world skepticism.</w:t>
      </w:r>
      <w:r w:rsidRPr="3E88D21D" w:rsidR="40E451A6">
        <w:rPr>
          <w:rFonts w:ascii="Times New Roman" w:hAnsi="Times New Roman" w:eastAsia="Times New Roman" w:cs="Times New Roman"/>
          <w:sz w:val="24"/>
          <w:szCs w:val="24"/>
        </w:rPr>
        <w:t xml:space="preserve"> For one, we have G.E. Moore’s work. Specifically, there is Moore’s</w:t>
      </w:r>
      <w:r w:rsidRPr="3E88D21D" w:rsidR="7148AECA">
        <w:rPr>
          <w:rFonts w:ascii="Times New Roman" w:hAnsi="Times New Roman" w:eastAsia="Times New Roman" w:cs="Times New Roman"/>
          <w:sz w:val="24"/>
          <w:szCs w:val="24"/>
        </w:rPr>
        <w:t xml:space="preserve"> well-known</w:t>
      </w:r>
      <w:r w:rsidRPr="3E88D21D" w:rsidR="40E451A6">
        <w:rPr>
          <w:rFonts w:ascii="Times New Roman" w:hAnsi="Times New Roman" w:eastAsia="Times New Roman" w:cs="Times New Roman"/>
          <w:sz w:val="24"/>
          <w:szCs w:val="24"/>
        </w:rPr>
        <w:t xml:space="preserve"> </w:t>
      </w:r>
      <w:r w:rsidRPr="3E88D21D" w:rsidR="7D0E6FA7">
        <w:rPr>
          <w:rFonts w:ascii="Times New Roman" w:hAnsi="Times New Roman" w:eastAsia="Times New Roman" w:cs="Times New Roman"/>
          <w:sz w:val="24"/>
          <w:szCs w:val="24"/>
        </w:rPr>
        <w:t>‘</w:t>
      </w:r>
      <w:bookmarkStart w:name="_Hlk158799013" w:id="1"/>
      <w:r w:rsidRPr="3E88D21D" w:rsidR="40E451A6">
        <w:rPr>
          <w:rFonts w:ascii="Times New Roman" w:hAnsi="Times New Roman" w:eastAsia="Times New Roman" w:cs="Times New Roman"/>
          <w:sz w:val="24"/>
          <w:szCs w:val="24"/>
        </w:rPr>
        <w:t>Proof of an External World</w:t>
      </w:r>
      <w:bookmarkEnd w:id="1"/>
      <w:r w:rsidRPr="3E88D21D" w:rsidR="7D0E6FA7">
        <w:rPr>
          <w:rFonts w:ascii="Times New Roman" w:hAnsi="Times New Roman" w:eastAsia="Times New Roman" w:cs="Times New Roman"/>
          <w:sz w:val="24"/>
          <w:szCs w:val="24"/>
        </w:rPr>
        <w:t xml:space="preserve">’ (1939). </w:t>
      </w:r>
      <w:r w:rsidRPr="3E88D21D" w:rsidR="7148AECA">
        <w:rPr>
          <w:rFonts w:ascii="Times New Roman" w:hAnsi="Times New Roman" w:eastAsia="Times New Roman" w:cs="Times New Roman"/>
          <w:sz w:val="24"/>
          <w:szCs w:val="24"/>
        </w:rPr>
        <w:t xml:space="preserve">Here, </w:t>
      </w:r>
      <w:r w:rsidRPr="3E88D21D" w:rsidR="4C901A73">
        <w:rPr>
          <w:rFonts w:ascii="Times New Roman" w:hAnsi="Times New Roman" w:eastAsia="Times New Roman" w:cs="Times New Roman"/>
          <w:color w:val="FF0000"/>
          <w:sz w:val="24"/>
          <w:szCs w:val="24"/>
        </w:rPr>
        <w:t>Moore offers,</w:t>
      </w:r>
      <w:r w:rsidRPr="3E88D21D" w:rsidR="7148AECA">
        <w:rPr>
          <w:rFonts w:ascii="Times New Roman" w:hAnsi="Times New Roman" w:eastAsia="Times New Roman" w:cs="Times New Roman"/>
          <w:sz w:val="24"/>
          <w:szCs w:val="24"/>
        </w:rPr>
        <w:t xml:space="preserve"> </w:t>
      </w:r>
      <w:r w:rsidRPr="3E88D21D" w:rsidR="6428B528">
        <w:rPr>
          <w:rFonts w:ascii="Times New Roman" w:hAnsi="Times New Roman" w:eastAsia="Times New Roman" w:cs="Times New Roman"/>
          <w:color w:val="FF0000"/>
          <w:sz w:val="24"/>
          <w:szCs w:val="24"/>
        </w:rPr>
        <w:t>‘</w:t>
      </w:r>
      <w:r w:rsidRPr="3E88D21D" w:rsidR="7148AECA">
        <w:rPr>
          <w:rFonts w:ascii="Times New Roman" w:hAnsi="Times New Roman" w:eastAsia="Times New Roman" w:cs="Times New Roman"/>
          <w:sz w:val="24"/>
          <w:szCs w:val="24"/>
        </w:rPr>
        <w:t>an</w:t>
      </w:r>
      <w:r w:rsidRPr="3E88D21D" w:rsidR="7148AECA">
        <w:rPr>
          <w:rFonts w:ascii="Times New Roman" w:hAnsi="Times New Roman" w:eastAsia="Times New Roman" w:cs="Times New Roman"/>
          <w:sz w:val="24"/>
          <w:szCs w:val="24"/>
        </w:rPr>
        <w:t xml:space="preserve"> alternative to Kant’s </w:t>
      </w:r>
      <w:r w:rsidRPr="3E88D21D" w:rsidR="5331093B">
        <w:rPr>
          <w:rFonts w:ascii="Times New Roman" w:hAnsi="Times New Roman" w:eastAsia="Times New Roman" w:cs="Times New Roman"/>
          <w:sz w:val="24"/>
          <w:szCs w:val="24"/>
        </w:rPr>
        <w:t>“</w:t>
      </w:r>
      <w:r w:rsidRPr="3E88D21D" w:rsidR="7148AECA">
        <w:rPr>
          <w:rFonts w:ascii="Times New Roman" w:hAnsi="Times New Roman" w:eastAsia="Times New Roman" w:cs="Times New Roman"/>
          <w:sz w:val="24"/>
          <w:szCs w:val="24"/>
        </w:rPr>
        <w:t>Refutation of Idealism</w:t>
      </w:r>
      <w:r w:rsidRPr="3E88D21D" w:rsidR="5331093B">
        <w:rPr>
          <w:rFonts w:ascii="Times New Roman" w:hAnsi="Times New Roman" w:eastAsia="Times New Roman" w:cs="Times New Roman"/>
          <w:sz w:val="24"/>
          <w:szCs w:val="24"/>
        </w:rPr>
        <w:t>”’</w:t>
      </w:r>
      <w:r w:rsidRPr="3E88D21D" w:rsidR="7148AECA">
        <w:rPr>
          <w:rFonts w:ascii="Times New Roman" w:hAnsi="Times New Roman" w:eastAsia="Times New Roman" w:cs="Times New Roman"/>
          <w:sz w:val="24"/>
          <w:szCs w:val="24"/>
        </w:rPr>
        <w:t xml:space="preserve"> (Weatherall 2017</w:t>
      </w:r>
      <w:r w:rsidRPr="3E88D21D" w:rsidR="55506939">
        <w:rPr>
          <w:rFonts w:ascii="Times New Roman" w:hAnsi="Times New Roman" w:eastAsia="Times New Roman" w:cs="Times New Roman"/>
          <w:sz w:val="24"/>
          <w:szCs w:val="24"/>
        </w:rPr>
        <w:t>:</w:t>
      </w:r>
      <w:r w:rsidRPr="3E88D21D" w:rsidR="7148AECA">
        <w:rPr>
          <w:rFonts w:ascii="Times New Roman" w:hAnsi="Times New Roman" w:eastAsia="Times New Roman" w:cs="Times New Roman"/>
          <w:sz w:val="24"/>
          <w:szCs w:val="24"/>
        </w:rPr>
        <w:t xml:space="preserve"> 219). </w:t>
      </w:r>
      <w:r w:rsidRPr="3E88D21D" w:rsidR="57FA77FB">
        <w:rPr>
          <w:rFonts w:ascii="Times New Roman" w:hAnsi="Times New Roman" w:eastAsia="Times New Roman" w:cs="Times New Roman"/>
          <w:sz w:val="24"/>
          <w:szCs w:val="24"/>
        </w:rPr>
        <w:t>Of course, this proof has been debated at length, with philosophers either dismissing it as</w:t>
      </w:r>
      <w:r w:rsidRPr="3E88D21D" w:rsidR="4EBE3EC5">
        <w:rPr>
          <w:rFonts w:ascii="Times New Roman" w:hAnsi="Times New Roman" w:eastAsia="Times New Roman" w:cs="Times New Roman"/>
          <w:sz w:val="24"/>
          <w:szCs w:val="24"/>
        </w:rPr>
        <w:t xml:space="preserve"> being based on</w:t>
      </w:r>
      <w:r w:rsidRPr="3E88D21D" w:rsidR="57FA77FB">
        <w:rPr>
          <w:rFonts w:ascii="Times New Roman" w:hAnsi="Times New Roman" w:eastAsia="Times New Roman" w:cs="Times New Roman"/>
          <w:sz w:val="24"/>
          <w:szCs w:val="24"/>
        </w:rPr>
        <w:t xml:space="preserve"> ignorance of skepticism (Stroud 1984) or </w:t>
      </w:r>
      <w:r w:rsidRPr="3E88D21D" w:rsidR="57FA77FB">
        <w:rPr>
          <w:rFonts w:ascii="Times New Roman" w:hAnsi="Times New Roman" w:eastAsia="Times New Roman" w:cs="Times New Roman"/>
          <w:sz w:val="24"/>
          <w:szCs w:val="24"/>
        </w:rPr>
        <w:t>a</w:t>
      </w:r>
      <w:r w:rsidRPr="3E88D21D" w:rsidR="57FA77FB">
        <w:rPr>
          <w:rFonts w:ascii="Times New Roman" w:hAnsi="Times New Roman" w:eastAsia="Times New Roman" w:cs="Times New Roman"/>
          <w:sz w:val="24"/>
          <w:szCs w:val="24"/>
        </w:rPr>
        <w:t>ttempting</w:t>
      </w:r>
      <w:r w:rsidRPr="3E88D21D" w:rsidR="57FA77FB">
        <w:rPr>
          <w:rFonts w:ascii="Times New Roman" w:hAnsi="Times New Roman" w:eastAsia="Times New Roman" w:cs="Times New Roman"/>
          <w:sz w:val="24"/>
          <w:szCs w:val="24"/>
        </w:rPr>
        <w:t xml:space="preserve"> </w:t>
      </w:r>
      <w:r w:rsidRPr="3E88D21D" w:rsidR="57FA77FB">
        <w:rPr>
          <w:rFonts w:ascii="Times New Roman" w:hAnsi="Times New Roman" w:eastAsia="Times New Roman" w:cs="Times New Roman"/>
          <w:sz w:val="24"/>
          <w:szCs w:val="24"/>
        </w:rPr>
        <w:t>to flesh it out further</w:t>
      </w:r>
      <w:r w:rsidRPr="3E88D21D" w:rsidR="4EBE3EC5">
        <w:rPr>
          <w:rFonts w:ascii="Times New Roman" w:hAnsi="Times New Roman" w:eastAsia="Times New Roman" w:cs="Times New Roman"/>
          <w:sz w:val="24"/>
          <w:szCs w:val="24"/>
        </w:rPr>
        <w:t xml:space="preserve"> in its defense</w:t>
      </w:r>
      <w:r w:rsidRPr="3E88D21D" w:rsidR="57FA77FB">
        <w:rPr>
          <w:rFonts w:ascii="Times New Roman" w:hAnsi="Times New Roman" w:eastAsia="Times New Roman" w:cs="Times New Roman"/>
          <w:sz w:val="24"/>
          <w:szCs w:val="24"/>
        </w:rPr>
        <w:t xml:space="preserve"> (Lycan 200</w:t>
      </w:r>
      <w:r w:rsidRPr="3E88D21D" w:rsidR="4D1371EC">
        <w:rPr>
          <w:rFonts w:ascii="Times New Roman" w:hAnsi="Times New Roman" w:eastAsia="Times New Roman" w:cs="Times New Roman"/>
          <w:sz w:val="24"/>
          <w:szCs w:val="24"/>
        </w:rPr>
        <w:t>0</w:t>
      </w:r>
      <w:r w:rsidRPr="3E88D21D" w:rsidR="57FA77FB">
        <w:rPr>
          <w:rFonts w:ascii="Times New Roman" w:hAnsi="Times New Roman" w:eastAsia="Times New Roman" w:cs="Times New Roman"/>
          <w:sz w:val="24"/>
          <w:szCs w:val="24"/>
        </w:rPr>
        <w:t>).</w:t>
      </w:r>
    </w:p>
    <w:p w:rsidRPr="00873685" w:rsidR="009A0F30" w:rsidP="3E88D21D" w:rsidRDefault="00763EB6" w14:paraId="409F0BD2" w14:textId="41A4D907">
      <w:pPr>
        <w:ind w:firstLine="840"/>
        <w:jc w:val="left"/>
        <w:rPr>
          <w:rFonts w:ascii="Times New Roman" w:hAnsi="Times New Roman" w:eastAsia="Times New Roman" w:cs="Times New Roman"/>
          <w:strike w:val="1"/>
          <w:color w:val="FF0000"/>
          <w:sz w:val="24"/>
          <w:szCs w:val="24"/>
        </w:rPr>
      </w:pPr>
      <w:r w:rsidRPr="3E88D21D" w:rsidR="57E56AB2">
        <w:rPr>
          <w:rFonts w:ascii="Times New Roman" w:hAnsi="Times New Roman" w:eastAsia="Times New Roman" w:cs="Times New Roman"/>
          <w:sz w:val="24"/>
          <w:szCs w:val="24"/>
        </w:rPr>
        <w:t>Regardless of whether Moore sufficiently deals with the external world skeptic,</w:t>
      </w:r>
      <w:r w:rsidRPr="3E88D21D" w:rsidR="5CAB9E27">
        <w:rPr>
          <w:rFonts w:ascii="Times New Roman" w:hAnsi="Times New Roman" w:eastAsia="Times New Roman" w:cs="Times New Roman"/>
          <w:sz w:val="24"/>
          <w:szCs w:val="24"/>
        </w:rPr>
        <w:t xml:space="preserve"> </w:t>
      </w:r>
      <w:r w:rsidRPr="3E88D21D" w:rsidR="57E56AB2">
        <w:rPr>
          <w:rFonts w:ascii="Times New Roman" w:hAnsi="Times New Roman" w:eastAsia="Times New Roman" w:cs="Times New Roman"/>
          <w:sz w:val="24"/>
          <w:szCs w:val="24"/>
        </w:rPr>
        <w:t xml:space="preserve">criticism of Moore’s position </w:t>
      </w:r>
      <w:r w:rsidRPr="3E88D21D" w:rsidR="5CAB9E27">
        <w:rPr>
          <w:rFonts w:ascii="Times New Roman" w:hAnsi="Times New Roman" w:eastAsia="Times New Roman" w:cs="Times New Roman"/>
          <w:sz w:val="24"/>
          <w:szCs w:val="24"/>
        </w:rPr>
        <w:t xml:space="preserve">has </w:t>
      </w:r>
      <w:r w:rsidRPr="3E88D21D" w:rsidR="5CAB9E27">
        <w:rPr>
          <w:rFonts w:ascii="Times New Roman" w:hAnsi="Times New Roman" w:eastAsia="Times New Roman" w:cs="Times New Roman"/>
          <w:sz w:val="24"/>
          <w:szCs w:val="24"/>
        </w:rPr>
        <w:t xml:space="preserve">come </w:t>
      </w:r>
      <w:r w:rsidRPr="3E88D21D" w:rsidR="57E56AB2">
        <w:rPr>
          <w:rFonts w:ascii="Times New Roman" w:hAnsi="Times New Roman" w:eastAsia="Times New Roman" w:cs="Times New Roman"/>
          <w:sz w:val="24"/>
          <w:szCs w:val="24"/>
        </w:rPr>
        <w:t xml:space="preserve">from </w:t>
      </w:r>
      <w:r w:rsidRPr="3E88D21D" w:rsidR="247757F5">
        <w:rPr>
          <w:rFonts w:ascii="Times New Roman" w:hAnsi="Times New Roman" w:eastAsia="Times New Roman" w:cs="Times New Roman"/>
          <w:sz w:val="24"/>
          <w:szCs w:val="24"/>
        </w:rPr>
        <w:t xml:space="preserve">Ludwig </w:t>
      </w:r>
      <w:r w:rsidRPr="3E88D21D" w:rsidR="57E56AB2">
        <w:rPr>
          <w:rFonts w:ascii="Times New Roman" w:hAnsi="Times New Roman" w:eastAsia="Times New Roman" w:cs="Times New Roman"/>
          <w:sz w:val="24"/>
          <w:szCs w:val="24"/>
        </w:rPr>
        <w:t>Wittgenstein</w:t>
      </w:r>
      <w:r w:rsidRPr="3E88D21D" w:rsidR="04AB4B26">
        <w:rPr>
          <w:rFonts w:ascii="Times New Roman" w:hAnsi="Times New Roman" w:eastAsia="Times New Roman" w:cs="Times New Roman"/>
          <w:color w:val="FF0000"/>
          <w:sz w:val="24"/>
          <w:szCs w:val="24"/>
        </w:rPr>
        <w:t>.</w:t>
      </w:r>
      <w:r w:rsidRPr="3E88D21D" w:rsidR="5FABAB2F">
        <w:rPr>
          <w:rFonts w:ascii="Times New Roman" w:hAnsi="Times New Roman" w:eastAsia="Times New Roman" w:cs="Times New Roman"/>
          <w:color w:val="FF0000"/>
          <w:sz w:val="24"/>
          <w:szCs w:val="24"/>
        </w:rPr>
        <w:t xml:space="preserve"> </w:t>
      </w:r>
      <w:r w:rsidRPr="3E88D21D" w:rsidR="19C20711">
        <w:rPr>
          <w:rFonts w:ascii="Times New Roman" w:hAnsi="Times New Roman" w:eastAsia="Times New Roman" w:cs="Times New Roman"/>
          <w:sz w:val="24"/>
          <w:szCs w:val="24"/>
        </w:rPr>
        <w:t>Specifically</w:t>
      </w:r>
      <w:r w:rsidRPr="3E88D21D" w:rsidR="3E83AF25">
        <w:rPr>
          <w:rFonts w:ascii="Times New Roman" w:hAnsi="Times New Roman" w:eastAsia="Times New Roman" w:cs="Times New Roman"/>
          <w:sz w:val="24"/>
          <w:szCs w:val="24"/>
        </w:rPr>
        <w:t xml:space="preserve">, there is Moore’s </w:t>
      </w:r>
      <w:r w:rsidRPr="3E88D21D" w:rsidR="0415B26D">
        <w:rPr>
          <w:rFonts w:ascii="Times New Roman" w:hAnsi="Times New Roman" w:eastAsia="Times New Roman" w:cs="Times New Roman"/>
          <w:sz w:val="24"/>
          <w:szCs w:val="24"/>
        </w:rPr>
        <w:t>‘</w:t>
      </w:r>
      <w:r w:rsidRPr="3E88D21D" w:rsidR="3E83AF25">
        <w:rPr>
          <w:rFonts w:ascii="Times New Roman" w:hAnsi="Times New Roman" w:eastAsia="Times New Roman" w:cs="Times New Roman"/>
          <w:sz w:val="24"/>
          <w:szCs w:val="24"/>
        </w:rPr>
        <w:t>Certainty</w:t>
      </w:r>
      <w:r w:rsidRPr="3E88D21D" w:rsidR="0415B26D">
        <w:rPr>
          <w:rFonts w:ascii="Times New Roman" w:hAnsi="Times New Roman" w:eastAsia="Times New Roman" w:cs="Times New Roman"/>
          <w:sz w:val="24"/>
          <w:szCs w:val="24"/>
        </w:rPr>
        <w:t>’</w:t>
      </w:r>
      <w:r w:rsidRPr="3E88D21D" w:rsidR="665D9478">
        <w:rPr>
          <w:rFonts w:ascii="Times New Roman" w:hAnsi="Times New Roman" w:eastAsia="Times New Roman" w:cs="Times New Roman"/>
          <w:sz w:val="24"/>
          <w:szCs w:val="24"/>
        </w:rPr>
        <w:t xml:space="preserve"> </w:t>
      </w:r>
      <w:r w:rsidRPr="3E88D21D" w:rsidR="0415B26D">
        <w:rPr>
          <w:rFonts w:ascii="Times New Roman" w:hAnsi="Times New Roman" w:eastAsia="Times New Roman" w:cs="Times New Roman"/>
          <w:sz w:val="24"/>
          <w:szCs w:val="24"/>
        </w:rPr>
        <w:t>(1939),</w:t>
      </w:r>
      <w:r w:rsidRPr="3E88D21D" w:rsidR="5CAB9E27">
        <w:rPr>
          <w:rFonts w:ascii="Times New Roman" w:hAnsi="Times New Roman" w:eastAsia="Times New Roman" w:cs="Times New Roman"/>
          <w:sz w:val="24"/>
          <w:szCs w:val="24"/>
        </w:rPr>
        <w:t xml:space="preserve"> which Moore</w:t>
      </w:r>
      <w:r w:rsidRPr="3E88D21D" w:rsidR="38344DF9">
        <w:rPr>
          <w:rFonts w:ascii="Times New Roman" w:hAnsi="Times New Roman" w:eastAsia="Times New Roman" w:cs="Times New Roman"/>
          <w:sz w:val="24"/>
          <w:szCs w:val="24"/>
        </w:rPr>
        <w:t xml:space="preserve"> </w:t>
      </w:r>
      <w:r w:rsidRPr="3E88D21D" w:rsidR="5B53A69F">
        <w:rPr>
          <w:rFonts w:ascii="Times New Roman" w:hAnsi="Times New Roman" w:eastAsia="Times New Roman" w:cs="Times New Roman"/>
          <w:sz w:val="24"/>
          <w:szCs w:val="24"/>
        </w:rPr>
        <w:t>had</w:t>
      </w:r>
      <w:r w:rsidRPr="3E88D21D" w:rsidR="5CAB9E27">
        <w:rPr>
          <w:rFonts w:ascii="Times New Roman" w:hAnsi="Times New Roman" w:eastAsia="Times New Roman" w:cs="Times New Roman"/>
          <w:sz w:val="24"/>
          <w:szCs w:val="24"/>
        </w:rPr>
        <w:t xml:space="preserve"> read to Wittgenstein in person (Citron 2015)</w:t>
      </w:r>
      <w:r w:rsidRPr="3E88D21D" w:rsidR="3E83AF25">
        <w:rPr>
          <w:rFonts w:ascii="Times New Roman" w:hAnsi="Times New Roman" w:eastAsia="Times New Roman" w:cs="Times New Roman"/>
          <w:sz w:val="24"/>
          <w:szCs w:val="24"/>
        </w:rPr>
        <w:t xml:space="preserve">. </w:t>
      </w:r>
      <w:r w:rsidRPr="3E88D21D" w:rsidR="38344DF9">
        <w:rPr>
          <w:rFonts w:ascii="Times New Roman" w:hAnsi="Times New Roman" w:eastAsia="Times New Roman" w:cs="Times New Roman"/>
          <w:sz w:val="24"/>
          <w:szCs w:val="24"/>
        </w:rPr>
        <w:t>In this paper</w:t>
      </w:r>
      <w:r w:rsidRPr="3E88D21D" w:rsidR="3E83AF25">
        <w:rPr>
          <w:rFonts w:ascii="Times New Roman" w:hAnsi="Times New Roman" w:eastAsia="Times New Roman" w:cs="Times New Roman"/>
          <w:sz w:val="24"/>
          <w:szCs w:val="24"/>
        </w:rPr>
        <w:t>, Moore addresses Descartes</w:t>
      </w:r>
      <w:r w:rsidRPr="3E88D21D" w:rsidR="7F46C1C5">
        <w:rPr>
          <w:rFonts w:ascii="Times New Roman" w:hAnsi="Times New Roman" w:eastAsia="Times New Roman" w:cs="Times New Roman"/>
          <w:sz w:val="24"/>
          <w:szCs w:val="24"/>
        </w:rPr>
        <w:t>, with</w:t>
      </w:r>
      <w:r w:rsidRPr="3E88D21D" w:rsidR="3E83AF25">
        <w:rPr>
          <w:rFonts w:ascii="Times New Roman" w:hAnsi="Times New Roman" w:eastAsia="Times New Roman" w:cs="Times New Roman"/>
          <w:sz w:val="24"/>
          <w:szCs w:val="24"/>
        </w:rPr>
        <w:t xml:space="preserve"> Moore focus</w:t>
      </w:r>
      <w:r w:rsidRPr="3E88D21D" w:rsidR="7F46C1C5">
        <w:rPr>
          <w:rFonts w:ascii="Times New Roman" w:hAnsi="Times New Roman" w:eastAsia="Times New Roman" w:cs="Times New Roman"/>
          <w:sz w:val="24"/>
          <w:szCs w:val="24"/>
        </w:rPr>
        <w:t>ing</w:t>
      </w:r>
      <w:r w:rsidRPr="3E88D21D" w:rsidR="3E83AF25">
        <w:rPr>
          <w:rFonts w:ascii="Times New Roman" w:hAnsi="Times New Roman" w:eastAsia="Times New Roman" w:cs="Times New Roman"/>
          <w:sz w:val="24"/>
          <w:szCs w:val="24"/>
        </w:rPr>
        <w:t xml:space="preserve"> on the Cartesian skeptic’s worry of one being in a dream, as opposed to an evil demon’s deception</w:t>
      </w:r>
      <w:r w:rsidRPr="3E88D21D" w:rsidR="7F46C1C5">
        <w:rPr>
          <w:rFonts w:ascii="Times New Roman" w:hAnsi="Times New Roman" w:eastAsia="Times New Roman" w:cs="Times New Roman"/>
          <w:sz w:val="24"/>
          <w:szCs w:val="24"/>
        </w:rPr>
        <w:t xml:space="preserve"> </w:t>
      </w:r>
      <w:r w:rsidRPr="3E88D21D" w:rsidR="3E83AF25">
        <w:rPr>
          <w:rFonts w:ascii="Times New Roman" w:hAnsi="Times New Roman" w:eastAsia="Times New Roman" w:cs="Times New Roman"/>
          <w:sz w:val="24"/>
          <w:szCs w:val="24"/>
        </w:rPr>
        <w:t>and thereby undermining one’s knowledge of the external world.</w:t>
      </w:r>
    </w:p>
    <w:p w:rsidRPr="00873685" w:rsidR="00AD56AC" w:rsidP="00E73000" w:rsidRDefault="00AD56AC" w14:paraId="52E27378" w14:textId="2CDB29BB">
      <w:pPr>
        <w:ind w:firstLine="840"/>
        <w:jc w:val="left"/>
        <w:rPr>
          <w:rFonts w:ascii="Times New Roman" w:hAnsi="Times New Roman" w:eastAsia="Times New Roman" w:cs="Times New Roman"/>
          <w:sz w:val="24"/>
          <w:szCs w:val="24"/>
        </w:rPr>
      </w:pPr>
      <w:r w:rsidRPr="3E88D21D" w:rsidR="61A3DB3A">
        <w:rPr>
          <w:rFonts w:ascii="Times New Roman" w:hAnsi="Times New Roman" w:eastAsia="Times New Roman" w:cs="Times New Roman"/>
          <w:sz w:val="24"/>
          <w:szCs w:val="24"/>
        </w:rPr>
        <w:t xml:space="preserve">Wittgenstein’s main argument against Moore, it seems, </w:t>
      </w:r>
      <w:r w:rsidRPr="3E88D21D" w:rsidR="7365D60E">
        <w:rPr>
          <w:rFonts w:ascii="Times New Roman" w:hAnsi="Times New Roman" w:eastAsia="Times New Roman" w:cs="Times New Roman"/>
          <w:sz w:val="24"/>
          <w:szCs w:val="24"/>
        </w:rPr>
        <w:t xml:space="preserve">rests on Wittgenstein’s umbrage at Moore’s </w:t>
      </w:r>
      <w:r w:rsidRPr="3E88D21D" w:rsidR="61A3DB3A">
        <w:rPr>
          <w:rFonts w:ascii="Times New Roman" w:hAnsi="Times New Roman" w:eastAsia="Times New Roman" w:cs="Times New Roman"/>
          <w:sz w:val="24"/>
          <w:szCs w:val="24"/>
        </w:rPr>
        <w:t xml:space="preserve">misuse of the word </w:t>
      </w:r>
      <w:r w:rsidRPr="3E88D21D" w:rsidR="5331093B">
        <w:rPr>
          <w:rFonts w:ascii="Times New Roman" w:hAnsi="Times New Roman" w:eastAsia="Times New Roman" w:cs="Times New Roman"/>
          <w:sz w:val="24"/>
          <w:szCs w:val="24"/>
        </w:rPr>
        <w:t>‘</w:t>
      </w:r>
      <w:r w:rsidRPr="3E88D21D" w:rsidR="61A3DB3A">
        <w:rPr>
          <w:rFonts w:ascii="Times New Roman" w:hAnsi="Times New Roman" w:eastAsia="Times New Roman" w:cs="Times New Roman"/>
          <w:sz w:val="24"/>
          <w:szCs w:val="24"/>
        </w:rPr>
        <w:t>certain</w:t>
      </w:r>
      <w:r w:rsidRPr="3E88D21D" w:rsidR="5331093B">
        <w:rPr>
          <w:rFonts w:ascii="Times New Roman" w:hAnsi="Times New Roman" w:eastAsia="Times New Roman" w:cs="Times New Roman"/>
          <w:sz w:val="24"/>
          <w:szCs w:val="24"/>
        </w:rPr>
        <w:t>’</w:t>
      </w:r>
      <w:r w:rsidRPr="3E88D21D" w:rsidR="61A3DB3A">
        <w:rPr>
          <w:rFonts w:ascii="Times New Roman" w:hAnsi="Times New Roman" w:eastAsia="Times New Roman" w:cs="Times New Roman"/>
          <w:sz w:val="24"/>
          <w:szCs w:val="24"/>
        </w:rPr>
        <w:t xml:space="preserve"> </w:t>
      </w:r>
      <w:r w:rsidRPr="3E88D21D" w:rsidR="33615911">
        <w:rPr>
          <w:rFonts w:ascii="Times New Roman" w:hAnsi="Times New Roman" w:eastAsia="Times New Roman" w:cs="Times New Roman"/>
          <w:sz w:val="24"/>
          <w:szCs w:val="24"/>
        </w:rPr>
        <w:t xml:space="preserve">or </w:t>
      </w:r>
      <w:r w:rsidRPr="3E88D21D" w:rsidR="5331093B">
        <w:rPr>
          <w:rFonts w:ascii="Times New Roman" w:hAnsi="Times New Roman" w:eastAsia="Times New Roman" w:cs="Times New Roman"/>
          <w:sz w:val="24"/>
          <w:szCs w:val="24"/>
        </w:rPr>
        <w:t>‘</w:t>
      </w:r>
      <w:r w:rsidRPr="3E88D21D" w:rsidR="33615911">
        <w:rPr>
          <w:rFonts w:ascii="Times New Roman" w:hAnsi="Times New Roman" w:eastAsia="Times New Roman" w:cs="Times New Roman"/>
          <w:sz w:val="24"/>
          <w:szCs w:val="24"/>
        </w:rPr>
        <w:t>know</w:t>
      </w:r>
      <w:r w:rsidRPr="3E88D21D" w:rsidR="5331093B">
        <w:rPr>
          <w:rFonts w:ascii="Times New Roman" w:hAnsi="Times New Roman" w:eastAsia="Times New Roman" w:cs="Times New Roman"/>
          <w:sz w:val="24"/>
          <w:szCs w:val="24"/>
        </w:rPr>
        <w:t>’</w:t>
      </w:r>
      <w:r w:rsidRPr="3E88D21D" w:rsidR="33615911">
        <w:rPr>
          <w:rFonts w:ascii="Times New Roman" w:hAnsi="Times New Roman" w:eastAsia="Times New Roman" w:cs="Times New Roman"/>
          <w:sz w:val="24"/>
          <w:szCs w:val="24"/>
        </w:rPr>
        <w:t xml:space="preserve"> </w:t>
      </w:r>
      <w:r w:rsidRPr="3E88D21D" w:rsidR="61A3DB3A">
        <w:rPr>
          <w:rFonts w:ascii="Times New Roman" w:hAnsi="Times New Roman" w:eastAsia="Times New Roman" w:cs="Times New Roman"/>
          <w:sz w:val="24"/>
          <w:szCs w:val="24"/>
        </w:rPr>
        <w:t xml:space="preserve">if one were to claim, for example, one is certain </w:t>
      </w:r>
      <w:r w:rsidRPr="3E88D21D" w:rsidR="33615911">
        <w:rPr>
          <w:rFonts w:ascii="Times New Roman" w:hAnsi="Times New Roman" w:eastAsia="Times New Roman" w:cs="Times New Roman"/>
          <w:sz w:val="24"/>
          <w:szCs w:val="24"/>
        </w:rPr>
        <w:t xml:space="preserve">(or one knows) </w:t>
      </w:r>
      <w:r w:rsidRPr="3E88D21D" w:rsidR="61A3DB3A">
        <w:rPr>
          <w:rFonts w:ascii="Times New Roman" w:hAnsi="Times New Roman" w:eastAsia="Times New Roman" w:cs="Times New Roman"/>
          <w:sz w:val="24"/>
          <w:szCs w:val="24"/>
        </w:rPr>
        <w:t xml:space="preserve">one is in pain. </w:t>
      </w:r>
      <w:r w:rsidRPr="3E88D21D" w:rsidR="7D946841">
        <w:rPr>
          <w:rFonts w:ascii="Times New Roman" w:hAnsi="Times New Roman" w:eastAsia="Times New Roman" w:cs="Times New Roman"/>
          <w:sz w:val="24"/>
          <w:szCs w:val="24"/>
        </w:rPr>
        <w:t xml:space="preserve">In other words, </w:t>
      </w:r>
      <w:r w:rsidRPr="3E88D21D" w:rsidR="6800F6BB">
        <w:rPr>
          <w:rFonts w:ascii="Times New Roman" w:hAnsi="Times New Roman" w:eastAsia="Times New Roman" w:cs="Times New Roman"/>
          <w:sz w:val="24"/>
          <w:szCs w:val="24"/>
        </w:rPr>
        <w:t>‘</w:t>
      </w:r>
      <w:r w:rsidRPr="3E88D21D" w:rsidR="7D946841">
        <w:rPr>
          <w:rFonts w:ascii="Times New Roman" w:hAnsi="Times New Roman" w:eastAsia="Times New Roman" w:cs="Times New Roman"/>
          <w:sz w:val="24"/>
          <w:szCs w:val="24"/>
        </w:rPr>
        <w:t>Wittgenstein’s argument runs roughly along the following lines: If the context of utterance is not specific or specifiable, the sense of the utterance is undetermined</w:t>
      </w:r>
      <w:r w:rsidRPr="3E88D21D" w:rsidR="6800F6BB">
        <w:rPr>
          <w:rFonts w:ascii="Times New Roman" w:hAnsi="Times New Roman" w:eastAsia="Times New Roman" w:cs="Times New Roman"/>
          <w:sz w:val="24"/>
          <w:szCs w:val="24"/>
        </w:rPr>
        <w:t>’</w:t>
      </w:r>
      <w:r w:rsidRPr="3E88D21D" w:rsidR="7D946841">
        <w:rPr>
          <w:rFonts w:ascii="Times New Roman" w:hAnsi="Times New Roman" w:eastAsia="Times New Roman" w:cs="Times New Roman"/>
          <w:sz w:val="24"/>
          <w:szCs w:val="24"/>
        </w:rPr>
        <w:t xml:space="preserve"> (</w:t>
      </w:r>
      <w:r w:rsidRPr="3E88D21D" w:rsidR="7D946841">
        <w:rPr>
          <w:rFonts w:ascii="Times New Roman" w:hAnsi="Times New Roman" w:eastAsia="Times New Roman" w:cs="Times New Roman"/>
          <w:sz w:val="24"/>
          <w:szCs w:val="24"/>
        </w:rPr>
        <w:t>Owesen</w:t>
      </w:r>
      <w:r w:rsidRPr="3E88D21D" w:rsidR="7D946841">
        <w:rPr>
          <w:rFonts w:ascii="Times New Roman" w:hAnsi="Times New Roman" w:eastAsia="Times New Roman" w:cs="Times New Roman"/>
          <w:sz w:val="24"/>
          <w:szCs w:val="24"/>
        </w:rPr>
        <w:t xml:space="preserve"> 2017</w:t>
      </w:r>
      <w:r w:rsidRPr="3E88D21D" w:rsidR="2786B48E">
        <w:rPr>
          <w:rFonts w:ascii="Times New Roman" w:hAnsi="Times New Roman" w:eastAsia="Times New Roman" w:cs="Times New Roman"/>
          <w:sz w:val="24"/>
          <w:szCs w:val="24"/>
        </w:rPr>
        <w:t>:</w:t>
      </w:r>
      <w:r w:rsidRPr="3E88D21D" w:rsidR="7D946841">
        <w:rPr>
          <w:rFonts w:ascii="Times New Roman" w:hAnsi="Times New Roman" w:eastAsia="Times New Roman" w:cs="Times New Roman"/>
          <w:sz w:val="24"/>
          <w:szCs w:val="24"/>
        </w:rPr>
        <w:t xml:space="preserve"> 73).</w:t>
      </w:r>
      <w:r w:rsidRPr="3E88D21D" w:rsidR="3A52689A">
        <w:rPr>
          <w:rFonts w:ascii="Times New Roman" w:hAnsi="Times New Roman" w:eastAsia="Times New Roman" w:cs="Times New Roman"/>
          <w:sz w:val="24"/>
          <w:szCs w:val="24"/>
        </w:rPr>
        <w:t xml:space="preserve"> </w:t>
      </w:r>
      <w:r w:rsidRPr="3E88D21D" w:rsidR="5092DCC0">
        <w:rPr>
          <w:rFonts w:ascii="Times New Roman" w:hAnsi="Times New Roman" w:eastAsia="Times New Roman" w:cs="Times New Roman"/>
          <w:sz w:val="24"/>
          <w:szCs w:val="24"/>
        </w:rPr>
        <w:t xml:space="preserve">As Wittgenstein diagnoses </w:t>
      </w:r>
      <w:r w:rsidRPr="3E88D21D" w:rsidR="5E2C8E6A">
        <w:rPr>
          <w:rFonts w:ascii="Times New Roman" w:hAnsi="Times New Roman" w:eastAsia="Times New Roman" w:cs="Times New Roman"/>
          <w:sz w:val="24"/>
          <w:szCs w:val="24"/>
        </w:rPr>
        <w:t>it</w:t>
      </w:r>
      <w:r w:rsidRPr="3E88D21D" w:rsidR="5092DCC0">
        <w:rPr>
          <w:rFonts w:ascii="Times New Roman" w:hAnsi="Times New Roman" w:eastAsia="Times New Roman" w:cs="Times New Roman"/>
          <w:sz w:val="24"/>
          <w:szCs w:val="24"/>
        </w:rPr>
        <w:t xml:space="preserve">, Moore is equivocating on the </w:t>
      </w:r>
      <w:r w:rsidRPr="3E88D21D" w:rsidR="02892918">
        <w:rPr>
          <w:rFonts w:ascii="Times New Roman" w:hAnsi="Times New Roman" w:eastAsia="Times New Roman" w:cs="Times New Roman"/>
          <w:sz w:val="24"/>
          <w:szCs w:val="24"/>
        </w:rPr>
        <w:t>‘</w:t>
      </w:r>
      <w:r w:rsidRPr="3E88D21D" w:rsidR="5092DCC0">
        <w:rPr>
          <w:rFonts w:ascii="Times New Roman" w:hAnsi="Times New Roman" w:eastAsia="Times New Roman" w:cs="Times New Roman"/>
          <w:sz w:val="24"/>
          <w:szCs w:val="24"/>
        </w:rPr>
        <w:t>ordinary and grammatical</w:t>
      </w:r>
      <w:r w:rsidRPr="3E88D21D" w:rsidR="02892918">
        <w:rPr>
          <w:rFonts w:ascii="Times New Roman" w:hAnsi="Times New Roman" w:eastAsia="Times New Roman" w:cs="Times New Roman"/>
          <w:sz w:val="24"/>
          <w:szCs w:val="24"/>
        </w:rPr>
        <w:t>’</w:t>
      </w:r>
      <w:r w:rsidRPr="3E88D21D" w:rsidR="5092DCC0">
        <w:rPr>
          <w:rFonts w:ascii="Times New Roman" w:hAnsi="Times New Roman" w:eastAsia="Times New Roman" w:cs="Times New Roman"/>
          <w:sz w:val="24"/>
          <w:szCs w:val="24"/>
        </w:rPr>
        <w:t xml:space="preserve"> uses of </w:t>
      </w:r>
      <w:r w:rsidRPr="3E88D21D" w:rsidR="02892918">
        <w:rPr>
          <w:rFonts w:ascii="Times New Roman" w:hAnsi="Times New Roman" w:eastAsia="Times New Roman" w:cs="Times New Roman"/>
          <w:sz w:val="24"/>
          <w:szCs w:val="24"/>
        </w:rPr>
        <w:t>‘</w:t>
      </w:r>
      <w:r w:rsidRPr="3E88D21D" w:rsidR="5092DCC0">
        <w:rPr>
          <w:rFonts w:ascii="Times New Roman" w:hAnsi="Times New Roman" w:eastAsia="Times New Roman" w:cs="Times New Roman"/>
          <w:sz w:val="24"/>
          <w:szCs w:val="24"/>
        </w:rPr>
        <w:t>certainty</w:t>
      </w:r>
      <w:r w:rsidRPr="3E88D21D" w:rsidR="02892918">
        <w:rPr>
          <w:rFonts w:ascii="Times New Roman" w:hAnsi="Times New Roman" w:eastAsia="Times New Roman" w:cs="Times New Roman"/>
          <w:sz w:val="24"/>
          <w:szCs w:val="24"/>
        </w:rPr>
        <w:t>’</w:t>
      </w:r>
      <w:r w:rsidRPr="3E88D21D" w:rsidR="5092DCC0">
        <w:rPr>
          <w:rFonts w:ascii="Times New Roman" w:hAnsi="Times New Roman" w:eastAsia="Times New Roman" w:cs="Times New Roman"/>
          <w:sz w:val="24"/>
          <w:szCs w:val="24"/>
        </w:rPr>
        <w:t xml:space="preserve"> or </w:t>
      </w:r>
      <w:r w:rsidRPr="3E88D21D" w:rsidR="02892918">
        <w:rPr>
          <w:rFonts w:ascii="Times New Roman" w:hAnsi="Times New Roman" w:eastAsia="Times New Roman" w:cs="Times New Roman"/>
          <w:sz w:val="24"/>
          <w:szCs w:val="24"/>
        </w:rPr>
        <w:t>‘</w:t>
      </w:r>
      <w:r w:rsidRPr="3E88D21D" w:rsidR="5092DCC0">
        <w:rPr>
          <w:rFonts w:ascii="Times New Roman" w:hAnsi="Times New Roman" w:eastAsia="Times New Roman" w:cs="Times New Roman"/>
          <w:sz w:val="24"/>
          <w:szCs w:val="24"/>
        </w:rPr>
        <w:t>knowing</w:t>
      </w:r>
      <w:r w:rsidRPr="3E88D21D" w:rsidR="02892918">
        <w:rPr>
          <w:rFonts w:ascii="Times New Roman" w:hAnsi="Times New Roman" w:eastAsia="Times New Roman" w:cs="Times New Roman"/>
          <w:sz w:val="24"/>
          <w:szCs w:val="24"/>
        </w:rPr>
        <w:t>’</w:t>
      </w:r>
      <w:r w:rsidRPr="3E88D21D" w:rsidR="5092DCC0">
        <w:rPr>
          <w:rFonts w:ascii="Times New Roman" w:hAnsi="Times New Roman" w:eastAsia="Times New Roman" w:cs="Times New Roman"/>
          <w:sz w:val="24"/>
          <w:szCs w:val="24"/>
        </w:rPr>
        <w:t xml:space="preserve"> in such a case (</w:t>
      </w:r>
      <w:r w:rsidRPr="3E88D21D" w:rsidR="5092DCC0">
        <w:rPr>
          <w:rFonts w:ascii="Times New Roman" w:hAnsi="Times New Roman" w:eastAsia="Times New Roman" w:cs="Times New Roman"/>
          <w:sz w:val="24"/>
          <w:szCs w:val="24"/>
        </w:rPr>
        <w:t>Coliva</w:t>
      </w:r>
      <w:r w:rsidRPr="3E88D21D" w:rsidR="5092DCC0">
        <w:rPr>
          <w:rFonts w:ascii="Times New Roman" w:hAnsi="Times New Roman" w:eastAsia="Times New Roman" w:cs="Times New Roman"/>
          <w:sz w:val="24"/>
          <w:szCs w:val="24"/>
        </w:rPr>
        <w:t xml:space="preserve"> 2022</w:t>
      </w:r>
      <w:r w:rsidRPr="3E88D21D" w:rsidR="2786B48E">
        <w:rPr>
          <w:rFonts w:ascii="Times New Roman" w:hAnsi="Times New Roman" w:eastAsia="Times New Roman" w:cs="Times New Roman"/>
          <w:sz w:val="24"/>
          <w:szCs w:val="24"/>
        </w:rPr>
        <w:t>:</w:t>
      </w:r>
      <w:r w:rsidRPr="3E88D21D" w:rsidR="5092DCC0">
        <w:rPr>
          <w:rFonts w:ascii="Times New Roman" w:hAnsi="Times New Roman" w:eastAsia="Times New Roman" w:cs="Times New Roman"/>
          <w:sz w:val="24"/>
          <w:szCs w:val="24"/>
        </w:rPr>
        <w:t xml:space="preserve"> x).</w:t>
      </w:r>
      <w:r w:rsidRPr="3E88D21D" w:rsidR="6CF616EB">
        <w:rPr>
          <w:rFonts w:ascii="Times New Roman" w:hAnsi="Times New Roman" w:eastAsia="Times New Roman" w:cs="Times New Roman"/>
          <w:sz w:val="24"/>
          <w:szCs w:val="24"/>
        </w:rPr>
        <w:t xml:space="preserve"> The equivocation here, too, is touched upon when Moore and Wittgenstein discuss Moore’s arguments, as Wittgenstein wishes to draw the distinction between certainty of </w:t>
      </w:r>
      <w:r w:rsidRPr="3E88D21D" w:rsidR="0B94DEDF">
        <w:rPr>
          <w:rFonts w:ascii="Times New Roman" w:hAnsi="Times New Roman" w:eastAsia="Times New Roman" w:cs="Times New Roman"/>
          <w:sz w:val="24"/>
          <w:szCs w:val="24"/>
        </w:rPr>
        <w:t>‘</w:t>
      </w:r>
      <w:r w:rsidRPr="3E88D21D" w:rsidR="20377041">
        <w:rPr>
          <w:rFonts w:ascii="Times New Roman" w:hAnsi="Times New Roman" w:eastAsia="Times New Roman" w:cs="Times New Roman"/>
          <w:sz w:val="24"/>
          <w:szCs w:val="24"/>
        </w:rPr>
        <w:t>sense-experience-statements</w:t>
      </w:r>
      <w:r w:rsidRPr="3E88D21D" w:rsidR="0B94DEDF">
        <w:rPr>
          <w:rFonts w:ascii="Times New Roman" w:hAnsi="Times New Roman" w:eastAsia="Times New Roman" w:cs="Times New Roman"/>
          <w:sz w:val="24"/>
          <w:szCs w:val="24"/>
        </w:rPr>
        <w:t>’</w:t>
      </w:r>
      <w:r w:rsidRPr="3E88D21D" w:rsidR="20377041">
        <w:rPr>
          <w:rFonts w:ascii="Times New Roman" w:hAnsi="Times New Roman" w:eastAsia="Times New Roman" w:cs="Times New Roman"/>
          <w:strike w:val="0"/>
          <w:dstrike w:val="0"/>
          <w:sz w:val="24"/>
          <w:szCs w:val="24"/>
        </w:rPr>
        <w:t xml:space="preserve"> </w:t>
      </w:r>
      <w:r w:rsidRPr="3E88D21D" w:rsidR="20377041">
        <w:rPr>
          <w:rFonts w:ascii="Times New Roman" w:hAnsi="Times New Roman" w:eastAsia="Times New Roman" w:cs="Times New Roman"/>
          <w:strike w:val="0"/>
          <w:dstrike w:val="0"/>
          <w:color w:val="FF0000"/>
          <w:sz w:val="24"/>
          <w:szCs w:val="24"/>
        </w:rPr>
        <w:t xml:space="preserve">(for example, </w:t>
      </w:r>
      <w:r w:rsidRPr="3E88D21D" w:rsidR="0B94DEDF">
        <w:rPr>
          <w:rFonts w:ascii="Times New Roman" w:hAnsi="Times New Roman" w:eastAsia="Times New Roman" w:cs="Times New Roman"/>
          <w:strike w:val="0"/>
          <w:dstrike w:val="0"/>
          <w:color w:val="FF0000"/>
          <w:sz w:val="24"/>
          <w:szCs w:val="24"/>
        </w:rPr>
        <w:t>‘</w:t>
      </w:r>
      <w:r w:rsidRPr="3E88D21D" w:rsidR="20377041">
        <w:rPr>
          <w:rFonts w:ascii="Times New Roman" w:hAnsi="Times New Roman" w:eastAsia="Times New Roman" w:cs="Times New Roman"/>
          <w:strike w:val="0"/>
          <w:dstrike w:val="0"/>
          <w:color w:val="FF0000"/>
          <w:sz w:val="24"/>
          <w:szCs w:val="24"/>
        </w:rPr>
        <w:t>I am certain I am in pain</w:t>
      </w:r>
      <w:r w:rsidRPr="3E88D21D" w:rsidR="0B94DEDF">
        <w:rPr>
          <w:rFonts w:ascii="Times New Roman" w:hAnsi="Times New Roman" w:eastAsia="Times New Roman" w:cs="Times New Roman"/>
          <w:strike w:val="0"/>
          <w:dstrike w:val="0"/>
          <w:color w:val="FF0000"/>
          <w:sz w:val="24"/>
          <w:szCs w:val="24"/>
        </w:rPr>
        <w:t>’</w:t>
      </w:r>
      <w:r w:rsidRPr="3E88D21D" w:rsidR="20377041">
        <w:rPr>
          <w:rFonts w:ascii="Times New Roman" w:hAnsi="Times New Roman" w:eastAsia="Times New Roman" w:cs="Times New Roman"/>
          <w:strike w:val="0"/>
          <w:dstrike w:val="0"/>
          <w:color w:val="FF0000"/>
          <w:sz w:val="24"/>
          <w:szCs w:val="24"/>
        </w:rPr>
        <w:t xml:space="preserve">) vs. </w:t>
      </w:r>
      <w:r w:rsidRPr="3E88D21D" w:rsidR="0B94DEDF">
        <w:rPr>
          <w:rFonts w:ascii="Times New Roman" w:hAnsi="Times New Roman" w:eastAsia="Times New Roman" w:cs="Times New Roman"/>
          <w:strike w:val="0"/>
          <w:dstrike w:val="0"/>
          <w:color w:val="FF0000"/>
          <w:sz w:val="24"/>
          <w:szCs w:val="24"/>
        </w:rPr>
        <w:t>‘</w:t>
      </w:r>
      <w:r w:rsidRPr="3E88D21D" w:rsidR="20377041">
        <w:rPr>
          <w:rFonts w:ascii="Times New Roman" w:hAnsi="Times New Roman" w:eastAsia="Times New Roman" w:cs="Times New Roman"/>
          <w:strike w:val="0"/>
          <w:dstrike w:val="0"/>
          <w:color w:val="FF0000"/>
          <w:sz w:val="24"/>
          <w:szCs w:val="24"/>
        </w:rPr>
        <w:t>material-thing-statements</w:t>
      </w:r>
      <w:r w:rsidRPr="3E88D21D" w:rsidR="0B94DEDF">
        <w:rPr>
          <w:rFonts w:ascii="Times New Roman" w:hAnsi="Times New Roman" w:eastAsia="Times New Roman" w:cs="Times New Roman"/>
          <w:strike w:val="0"/>
          <w:dstrike w:val="0"/>
          <w:color w:val="FF0000"/>
          <w:sz w:val="24"/>
          <w:szCs w:val="24"/>
        </w:rPr>
        <w:t>’</w:t>
      </w:r>
      <w:r w:rsidRPr="3E88D21D" w:rsidR="20377041">
        <w:rPr>
          <w:rFonts w:ascii="Times New Roman" w:hAnsi="Times New Roman" w:eastAsia="Times New Roman" w:cs="Times New Roman"/>
          <w:strike w:val="0"/>
          <w:dstrike w:val="0"/>
          <w:color w:val="FF0000"/>
          <w:sz w:val="24"/>
          <w:szCs w:val="24"/>
        </w:rPr>
        <w:t xml:space="preserve"> (for example, </w:t>
      </w:r>
      <w:r w:rsidRPr="3E88D21D" w:rsidR="65D29A44">
        <w:rPr>
          <w:rFonts w:ascii="Times New Roman" w:hAnsi="Times New Roman" w:eastAsia="Times New Roman" w:cs="Times New Roman"/>
          <w:strike w:val="0"/>
          <w:dstrike w:val="0"/>
          <w:color w:val="FF0000"/>
          <w:sz w:val="24"/>
          <w:szCs w:val="24"/>
        </w:rPr>
        <w:t xml:space="preserve">I am certain </w:t>
      </w:r>
      <w:r w:rsidRPr="3E88D21D" w:rsidR="20377041">
        <w:rPr>
          <w:rFonts w:ascii="Times New Roman" w:hAnsi="Times New Roman" w:eastAsia="Times New Roman" w:cs="Times New Roman"/>
          <w:strike w:val="0"/>
          <w:dstrike w:val="0"/>
          <w:color w:val="FF0000"/>
          <w:sz w:val="24"/>
          <w:szCs w:val="24"/>
        </w:rPr>
        <w:t>this room has windows)</w:t>
      </w:r>
      <w:r w:rsidRPr="3E88D21D" w:rsidR="20377041">
        <w:rPr>
          <w:rFonts w:ascii="Times New Roman" w:hAnsi="Times New Roman" w:eastAsia="Times New Roman" w:cs="Times New Roman"/>
          <w:strike w:val="0"/>
          <w:dstrike w:val="0"/>
          <w:sz w:val="24"/>
          <w:szCs w:val="24"/>
        </w:rPr>
        <w:t xml:space="preserve"> </w:t>
      </w:r>
      <w:r w:rsidRPr="3E88D21D" w:rsidR="20377041">
        <w:rPr>
          <w:rFonts w:ascii="Times New Roman" w:hAnsi="Times New Roman" w:eastAsia="Times New Roman" w:cs="Times New Roman"/>
          <w:sz w:val="24"/>
          <w:szCs w:val="24"/>
        </w:rPr>
        <w:t>(Citron 2015</w:t>
      </w:r>
      <w:r w:rsidRPr="3E88D21D" w:rsidR="2786B48E">
        <w:rPr>
          <w:rFonts w:ascii="Times New Roman" w:hAnsi="Times New Roman" w:eastAsia="Times New Roman" w:cs="Times New Roman"/>
          <w:sz w:val="24"/>
          <w:szCs w:val="24"/>
        </w:rPr>
        <w:t xml:space="preserve">: </w:t>
      </w:r>
      <w:r w:rsidRPr="3E88D21D" w:rsidR="20377041">
        <w:rPr>
          <w:rFonts w:ascii="Times New Roman" w:hAnsi="Times New Roman" w:eastAsia="Times New Roman" w:cs="Times New Roman"/>
          <w:sz w:val="24"/>
          <w:szCs w:val="24"/>
        </w:rPr>
        <w:t>74).</w:t>
      </w:r>
    </w:p>
    <w:p w:rsidRPr="00873685" w:rsidR="0027531F" w:rsidP="5DCD155E" w:rsidRDefault="00B11677" w14:paraId="64208F0A" w14:textId="6F4097F3">
      <w:pPr>
        <w:ind w:firstLine="840"/>
        <w:jc w:val="left"/>
        <w:rPr>
          <w:rFonts w:ascii="Times New Roman" w:hAnsi="Times New Roman" w:eastAsia="Times New Roman" w:cs="Times New Roman"/>
          <w:strike w:val="1"/>
          <w:color w:val="FF0000"/>
          <w:sz w:val="24"/>
          <w:szCs w:val="24"/>
        </w:rPr>
      </w:pPr>
      <w:r w:rsidRPr="3E88D21D" w:rsidR="7437C0AB">
        <w:rPr>
          <w:rFonts w:ascii="Times New Roman" w:hAnsi="Times New Roman" w:eastAsia="Times New Roman" w:cs="Times New Roman"/>
          <w:sz w:val="24"/>
          <w:szCs w:val="24"/>
        </w:rPr>
        <w:t xml:space="preserve">Skepticism of the external world, while a more focused application of skepticism, has spawned a varied and long-lasting debate from modern to contemporary philosophy. </w:t>
      </w:r>
      <w:r w:rsidRPr="3E88D21D" w:rsidR="6EC57BF4">
        <w:rPr>
          <w:rFonts w:ascii="Times New Roman" w:hAnsi="Times New Roman" w:eastAsia="Times New Roman" w:cs="Times New Roman"/>
          <w:sz w:val="24"/>
          <w:szCs w:val="24"/>
        </w:rPr>
        <w:t xml:space="preserve">Perhaps </w:t>
      </w:r>
      <w:r w:rsidRPr="3E88D21D" w:rsidR="6EC57BF4">
        <w:rPr>
          <w:rFonts w:ascii="Times New Roman" w:hAnsi="Times New Roman" w:eastAsia="Times New Roman" w:cs="Times New Roman"/>
          <w:sz w:val="24"/>
          <w:szCs w:val="24"/>
        </w:rPr>
        <w:t>as</w:t>
      </w:r>
      <w:r w:rsidRPr="3E88D21D" w:rsidR="6EC57BF4">
        <w:rPr>
          <w:rFonts w:ascii="Times New Roman" w:hAnsi="Times New Roman" w:eastAsia="Times New Roman" w:cs="Times New Roman"/>
          <w:sz w:val="24"/>
          <w:szCs w:val="24"/>
        </w:rPr>
        <w:t xml:space="preserve"> varied </w:t>
      </w:r>
      <w:r w:rsidRPr="3E88D21D" w:rsidR="0B6DE251">
        <w:rPr>
          <w:rFonts w:ascii="Times New Roman" w:hAnsi="Times New Roman" w:eastAsia="Times New Roman" w:cs="Times New Roman"/>
          <w:color w:val="FF0000"/>
          <w:sz w:val="24"/>
          <w:szCs w:val="24"/>
        </w:rPr>
        <w:t xml:space="preserve">are </w:t>
      </w:r>
      <w:r w:rsidRPr="3E88D21D" w:rsidR="6EC57BF4">
        <w:rPr>
          <w:rFonts w:ascii="Times New Roman" w:hAnsi="Times New Roman" w:eastAsia="Times New Roman" w:cs="Times New Roman"/>
          <w:sz w:val="24"/>
          <w:szCs w:val="24"/>
        </w:rPr>
        <w:t xml:space="preserve">the </w:t>
      </w:r>
      <w:r w:rsidRPr="3E88D21D" w:rsidR="6EC57BF4">
        <w:rPr>
          <w:rFonts w:ascii="Times New Roman" w:hAnsi="Times New Roman" w:eastAsia="Times New Roman" w:cs="Times New Roman"/>
          <w:sz w:val="24"/>
          <w:szCs w:val="24"/>
        </w:rPr>
        <w:t>different ways</w:t>
      </w:r>
      <w:r w:rsidRPr="3E88D21D" w:rsidR="6EC57BF4">
        <w:rPr>
          <w:rFonts w:ascii="Times New Roman" w:hAnsi="Times New Roman" w:eastAsia="Times New Roman" w:cs="Times New Roman"/>
          <w:sz w:val="24"/>
          <w:szCs w:val="24"/>
        </w:rPr>
        <w:t xml:space="preserve"> in which the external world skeptic’s worries can be expressed</w:t>
      </w:r>
      <w:r w:rsidRPr="3E88D21D" w:rsidR="2AA16FE3">
        <w:rPr>
          <w:rFonts w:ascii="Times New Roman" w:hAnsi="Times New Roman" w:eastAsia="Times New Roman" w:cs="Times New Roman"/>
          <w:sz w:val="24"/>
          <w:szCs w:val="24"/>
        </w:rPr>
        <w:t xml:space="preserve"> </w:t>
      </w:r>
      <w:r w:rsidRPr="3E88D21D" w:rsidR="5E3E56AF">
        <w:rPr>
          <w:rFonts w:ascii="Times New Roman" w:hAnsi="Times New Roman" w:eastAsia="Times New Roman" w:cs="Times New Roman"/>
          <w:strike w:val="0"/>
          <w:dstrike w:val="0"/>
          <w:color w:val="FF0000"/>
          <w:sz w:val="24"/>
          <w:szCs w:val="24"/>
        </w:rPr>
        <w:t>in addition to the responses of the non-skeptic.</w:t>
      </w:r>
    </w:p>
    <w:p w:rsidRPr="00873685" w:rsidR="00AE5EB8" w:rsidP="00CC7055" w:rsidRDefault="00AE5EB8" w14:paraId="0F6D4858" w14:textId="4A7F3D19">
      <w:pPr>
        <w:spacing w:before="240"/>
        <w:jc w:val="center"/>
        <w:rPr>
          <w:rFonts w:ascii="Times New Roman" w:hAnsi="Times New Roman" w:eastAsia="Times New Roman" w:cs="Times New Roman"/>
          <w:b/>
          <w:bCs/>
          <w:sz w:val="24"/>
          <w:szCs w:val="24"/>
        </w:rPr>
      </w:pPr>
      <w:r w:rsidRPr="00873685">
        <w:rPr>
          <w:rFonts w:ascii="Times New Roman" w:hAnsi="Times New Roman" w:eastAsia="Times New Roman" w:cs="Times New Roman"/>
          <w:b/>
          <w:bCs/>
          <w:sz w:val="24"/>
          <w:szCs w:val="24"/>
        </w:rPr>
        <w:t>Conclusion</w:t>
      </w:r>
    </w:p>
    <w:p w:rsidRPr="00873685" w:rsidR="00595DD2" w:rsidP="3E88D21D" w:rsidRDefault="00595DD2" w14:paraId="0E57BEA1" w14:textId="78778932">
      <w:pPr>
        <w:jc w:val="left"/>
        <w:rPr>
          <w:rFonts w:ascii="Times New Roman" w:hAnsi="Times New Roman" w:eastAsia="Times New Roman" w:cs="Times New Roman"/>
          <w:strike w:val="1"/>
          <w:color w:val="FF0000"/>
          <w:sz w:val="24"/>
          <w:szCs w:val="24"/>
        </w:rPr>
      </w:pPr>
      <w:r w:rsidRPr="00873685">
        <w:rPr>
          <w:rFonts w:ascii="Times New Roman" w:hAnsi="Times New Roman" w:cs="Times New Roman"/>
          <w:bCs/>
          <w:sz w:val="24"/>
          <w:szCs w:val="24"/>
        </w:rPr>
        <w:tab/>
      </w:r>
      <w:r w:rsidRPr="00873685" w:rsidR="2C116AFD">
        <w:rPr>
          <w:rFonts w:ascii="Times New Roman" w:hAnsi="Times New Roman" w:eastAsia="Times New Roman" w:cs="Times New Roman"/>
          <w:sz w:val="24"/>
          <w:szCs w:val="24"/>
        </w:rPr>
        <w:t>This paper has examined three ubiquitous topics within</w:t>
      </w:r>
      <w:r w:rsidRPr="00873685" w:rsidR="2829FA75">
        <w:rPr>
          <w:rFonts w:ascii="Times New Roman" w:hAnsi="Times New Roman" w:eastAsia="Times New Roman" w:cs="Times New Roman"/>
          <w:sz w:val="24"/>
          <w:szCs w:val="24"/>
        </w:rPr>
        <w:t xml:space="preserve"> (or at least related to)</w:t>
      </w:r>
      <w:r w:rsidRPr="00873685" w:rsidR="2C116AFD">
        <w:rPr>
          <w:rFonts w:ascii="Times New Roman" w:hAnsi="Times New Roman" w:eastAsia="Times New Roman" w:cs="Times New Roman"/>
          <w:sz w:val="24"/>
          <w:szCs w:val="24"/>
        </w:rPr>
        <w:t xml:space="preserve"> epistemology that fuel the dispute between skeptics and</w:t>
      </w:r>
      <w:r w:rsidRPr="00873685" w:rsidR="58D7C51F">
        <w:rPr>
          <w:rFonts w:ascii="Times New Roman" w:hAnsi="Times New Roman" w:eastAsia="Times New Roman" w:cs="Times New Roman"/>
          <w:sz w:val="24"/>
          <w:szCs w:val="24"/>
        </w:rPr>
        <w:t xml:space="preserve"> non-skeptics.</w:t>
      </w:r>
      <w:r w:rsidRPr="00873685" w:rsidR="3491E464">
        <w:rPr>
          <w:rFonts w:ascii="Times New Roman" w:hAnsi="Times New Roman" w:eastAsia="Times New Roman" w:cs="Times New Roman"/>
          <w:sz w:val="24"/>
          <w:szCs w:val="24"/>
        </w:rPr>
        <w:t xml:space="preserve"> The first was the </w:t>
      </w:r>
      <w:r w:rsidRPr="00873685" w:rsidR="1CC2CC0A">
        <w:rPr>
          <w:rFonts w:ascii="Times New Roman" w:hAnsi="Times New Roman" w:eastAsia="Times New Roman" w:cs="Times New Roman"/>
          <w:sz w:val="24"/>
          <w:szCs w:val="24"/>
        </w:rPr>
        <w:lastRenderedPageBreak/>
        <w:t>treatment</w:t>
      </w:r>
      <w:r w:rsidRPr="00873685" w:rsidR="3491E464">
        <w:rPr>
          <w:rFonts w:ascii="Times New Roman" w:hAnsi="Times New Roman" w:eastAsia="Times New Roman" w:cs="Times New Roman"/>
          <w:sz w:val="24"/>
          <w:szCs w:val="24"/>
        </w:rPr>
        <w:t xml:space="preserve"> of the JTB account of knowledge </w:t>
      </w:r>
      <w:r w:rsidRPr="00873685" w:rsidR="5B53A69F">
        <w:rPr>
          <w:rFonts w:ascii="Times New Roman" w:hAnsi="Times New Roman" w:eastAsia="Times New Roman" w:cs="Times New Roman"/>
          <w:sz w:val="24"/>
          <w:szCs w:val="24"/>
        </w:rPr>
        <w:t>in the face of the</w:t>
      </w:r>
      <w:r w:rsidRPr="00873685" w:rsidR="3491E464">
        <w:rPr>
          <w:rFonts w:ascii="Times New Roman" w:hAnsi="Times New Roman" w:eastAsia="Times New Roman" w:cs="Times New Roman"/>
          <w:sz w:val="24"/>
          <w:szCs w:val="24"/>
        </w:rPr>
        <w:t xml:space="preserve"> Gettier problem. </w:t>
      </w:r>
      <w:r w:rsidRPr="00873685" w:rsidR="1CC2CC0A">
        <w:rPr>
          <w:rFonts w:ascii="Times New Roman" w:hAnsi="Times New Roman" w:eastAsia="Times New Roman" w:cs="Times New Roman"/>
          <w:sz w:val="24"/>
          <w:szCs w:val="24"/>
        </w:rPr>
        <w:t>The issue with the</w:t>
      </w:r>
      <w:r w:rsidRPr="00873685" w:rsidR="3491E464">
        <w:rPr>
          <w:rFonts w:ascii="Times New Roman" w:hAnsi="Times New Roman" w:eastAsia="Times New Roman" w:cs="Times New Roman"/>
          <w:sz w:val="24"/>
          <w:szCs w:val="24"/>
        </w:rPr>
        <w:t xml:space="preserve"> Gettier problem </w:t>
      </w:r>
      <w:r w:rsidRPr="00873685" w:rsidR="1CC2CC0A">
        <w:rPr>
          <w:rFonts w:ascii="Times New Roman" w:hAnsi="Times New Roman" w:eastAsia="Times New Roman" w:cs="Times New Roman"/>
          <w:sz w:val="24"/>
          <w:szCs w:val="24"/>
        </w:rPr>
        <w:t xml:space="preserve">cited here is that it may have potentially </w:t>
      </w:r>
      <w:r w:rsidRPr="00873685" w:rsidR="1CC2CC0A">
        <w:rPr>
          <w:rFonts w:ascii="Times New Roman" w:hAnsi="Times New Roman" w:eastAsia="Times New Roman" w:cs="Times New Roman"/>
          <w:sz w:val="24"/>
          <w:szCs w:val="24"/>
        </w:rPr>
        <w:t xml:space="preserve">devasting</w:t>
      </w:r>
      <w:r w:rsidRPr="00873685" w:rsidR="1CC2CC0A">
        <w:rPr>
          <w:rFonts w:ascii="Times New Roman" w:hAnsi="Times New Roman" w:eastAsia="Times New Roman" w:cs="Times New Roman"/>
          <w:sz w:val="24"/>
          <w:szCs w:val="24"/>
        </w:rPr>
        <w:t xml:space="preserve"> consequences for </w:t>
      </w:r>
      <w:r w:rsidRPr="00873685" w:rsidR="1CC2CC0A">
        <w:rPr>
          <w:rFonts w:ascii="Times New Roman" w:hAnsi="Times New Roman" w:eastAsia="Times New Roman" w:cs="Times New Roman"/>
          <w:sz w:val="24"/>
          <w:szCs w:val="24"/>
        </w:rPr>
        <w:t>internalis</w:t>
      </w:r>
      <w:r w:rsidRPr="00873685" w:rsidR="288DB70A">
        <w:rPr>
          <w:rFonts w:ascii="Times New Roman" w:hAnsi="Times New Roman" w:eastAsia="Times New Roman" w:cs="Times New Roman"/>
          <w:sz w:val="24"/>
          <w:szCs w:val="24"/>
        </w:rPr>
        <w:t>m</w:t>
      </w:r>
      <w:r w:rsidRPr="00873685" w:rsidR="1CC2CC0A">
        <w:rPr>
          <w:rFonts w:ascii="Times New Roman" w:hAnsi="Times New Roman" w:eastAsia="Times New Roman" w:cs="Times New Roman"/>
          <w:sz w:val="24"/>
          <w:szCs w:val="24"/>
        </w:rPr>
        <w:t xml:space="preserve">. However, the decisiveness of the objection was not explored, and there </w:t>
      </w:r>
      <w:r w:rsidRPr="00873685" w:rsidR="1CC2CC0A">
        <w:rPr>
          <w:rFonts w:ascii="Times New Roman" w:hAnsi="Times New Roman" w:eastAsia="Times New Roman" w:cs="Times New Roman"/>
          <w:sz w:val="24"/>
          <w:szCs w:val="24"/>
        </w:rPr>
        <w:t xml:space="preserve">still remains</w:t>
      </w:r>
      <w:r w:rsidRPr="00873685" w:rsidR="1CC2CC0A">
        <w:rPr>
          <w:rFonts w:ascii="Times New Roman" w:hAnsi="Times New Roman" w:eastAsia="Times New Roman" w:cs="Times New Roman"/>
          <w:sz w:val="24"/>
          <w:szCs w:val="24"/>
        </w:rPr>
        <w:t xml:space="preserve"> a rich debate between </w:t>
      </w:r>
      <w:r w:rsidRPr="00873685" w:rsidR="1CC2CC0A">
        <w:rPr>
          <w:rFonts w:ascii="Times New Roman" w:hAnsi="Times New Roman" w:eastAsia="Times New Roman" w:cs="Times New Roman"/>
          <w:sz w:val="24"/>
          <w:szCs w:val="24"/>
        </w:rPr>
        <w:t>internalists</w:t>
      </w:r>
      <w:r w:rsidRPr="00873685" w:rsidR="1CC2CC0A">
        <w:rPr>
          <w:rFonts w:ascii="Times New Roman" w:hAnsi="Times New Roman" w:eastAsia="Times New Roman" w:cs="Times New Roman"/>
          <w:sz w:val="24"/>
          <w:szCs w:val="24"/>
        </w:rPr>
        <w:t xml:space="preserve"> and externalists that may sidestep the skeptical implications (if any) of Gettier cases. </w:t>
      </w:r>
      <w:r w:rsidRPr="00873685" w:rsidR="3491E464">
        <w:rPr>
          <w:rFonts w:ascii="Times New Roman" w:hAnsi="Times New Roman" w:eastAsia="Times New Roman" w:cs="Times New Roman"/>
          <w:sz w:val="24"/>
          <w:szCs w:val="24"/>
        </w:rPr>
        <w:t xml:space="preserve">The second turned toward justification itself. Ancient Greek skeptics have raised Agrippa’s trilemma, wherein justification must either be arbitrary, circular, or an infinite regress.</w:t>
      </w:r>
      <w:r w:rsidRPr="00873685" w:rsidR="5B53A69F">
        <w:rPr>
          <w:rFonts w:ascii="Times New Roman" w:hAnsi="Times New Roman" w:eastAsia="Times New Roman" w:cs="Times New Roman"/>
          <w:sz w:val="24"/>
          <w:szCs w:val="24"/>
        </w:rPr>
        <w:t xml:space="preserve"> </w:t>
      </w:r>
      <w:r w:rsidRPr="00873685" w:rsidR="3D083466">
        <w:rPr>
          <w:rFonts w:ascii="Times New Roman" w:hAnsi="Times New Roman" w:eastAsia="Times New Roman" w:cs="Times New Roman"/>
          <w:sz w:val="24"/>
          <w:szCs w:val="24"/>
        </w:rPr>
        <w:t>Third and lastly, we looked at skepticism aimed at the external world.</w:t>
      </w:r>
      <w:r w:rsidRPr="00873685" w:rsidR="73F85BC0">
        <w:rPr>
          <w:rFonts w:ascii="Times New Roman" w:hAnsi="Times New Roman" w:eastAsia="Times New Roman" w:cs="Times New Roman"/>
          <w:sz w:val="24"/>
          <w:szCs w:val="24"/>
        </w:rPr>
        <w:t xml:space="preserve"> Here, we saw the difference between idealism and true external world skepticism before turning toward famous skeptical worries, such as the brain-in-the-vat scenario or the evil demon hypothesis. </w:t>
      </w:r>
      <w:r w:rsidRPr="00873685" w:rsidR="05501FDB">
        <w:rPr>
          <w:rFonts w:ascii="Times New Roman" w:hAnsi="Times New Roman" w:eastAsia="Times New Roman" w:cs="Times New Roman"/>
          <w:sz w:val="24"/>
          <w:szCs w:val="24"/>
        </w:rPr>
        <w:t xml:space="preserve">A comparison was made, too, between attempts at using God to sidestep the external world skeptic as well as attempts which </w:t>
      </w:r>
      <w:r w:rsidRPr="00873685" w:rsidR="6F761C2F">
        <w:rPr>
          <w:rFonts w:ascii="Times New Roman" w:hAnsi="Times New Roman" w:eastAsia="Times New Roman" w:cs="Times New Roman"/>
          <w:sz w:val="24"/>
          <w:szCs w:val="24"/>
        </w:rPr>
        <w:t>examine the language used in arguments against the external world skeptic</w:t>
      </w:r>
      <w:r w:rsidRPr="00873685" w:rsidR="1FAEC94C">
        <w:rPr>
          <w:rFonts w:ascii="Times New Roman" w:hAnsi="Times New Roman" w:eastAsia="Times New Roman" w:cs="Times New Roman"/>
          <w:sz w:val="24"/>
          <w:szCs w:val="24"/>
        </w:rPr>
        <w:t>.</w:t>
      </w:r>
    </w:p>
    <w:p w:rsidRPr="00873685" w:rsidR="00445F5F" w:rsidP="00E73000" w:rsidRDefault="00445F5F" w14:paraId="18CC75FF" w14:textId="75676AE2">
      <w:pPr>
        <w:jc w:val="left"/>
        <w:rPr>
          <w:rFonts w:ascii="Times New Roman" w:hAnsi="Times New Roman" w:eastAsia="Times New Roman" w:cs="Times New Roman"/>
          <w:sz w:val="24"/>
          <w:szCs w:val="24"/>
        </w:rPr>
      </w:pPr>
      <w:r w:rsidRPr="00873685">
        <w:rPr>
          <w:rFonts w:ascii="Times New Roman" w:hAnsi="Times New Roman" w:cs="Times New Roman"/>
          <w:bCs/>
          <w:sz w:val="24"/>
          <w:szCs w:val="24"/>
        </w:rPr>
        <w:tab/>
      </w:r>
      <w:r w:rsidRPr="00873685" w:rsidR="6FD816DD">
        <w:rPr>
          <w:rFonts w:ascii="Times New Roman" w:hAnsi="Times New Roman" w:eastAsia="Times New Roman" w:cs="Times New Roman"/>
          <w:sz w:val="24"/>
          <w:szCs w:val="24"/>
        </w:rPr>
        <w:t xml:space="preserve">These issues, along with the preliminary discussion of skepticism</w:t>
      </w:r>
      <w:r w:rsidRPr="00873685" w:rsidR="6FD816DD">
        <w:rPr>
          <w:rFonts w:ascii="Times New Roman" w:hAnsi="Times New Roman" w:eastAsia="Times New Roman" w:cs="Times New Roman"/>
          <w:sz w:val="24"/>
          <w:szCs w:val="24"/>
        </w:rPr>
        <w:t xml:space="preserve">, help explain the motivation for skepticism.</w:t>
      </w:r>
      <w:r w:rsidRPr="00873685" w:rsidR="6FD816DD">
        <w:rPr>
          <w:rFonts w:ascii="Times New Roman" w:hAnsi="Times New Roman" w:eastAsia="Times New Roman" w:cs="Times New Roman"/>
          <w:sz w:val="24"/>
          <w:szCs w:val="24"/>
        </w:rPr>
        <w:t xml:space="preserve"> </w:t>
      </w:r>
      <w:r w:rsidRPr="00873685" w:rsidR="6FD816DD">
        <w:rPr>
          <w:rFonts w:ascii="Times New Roman" w:hAnsi="Times New Roman" w:eastAsia="Times New Roman" w:cs="Times New Roman"/>
          <w:sz w:val="24"/>
          <w:szCs w:val="24"/>
        </w:rPr>
        <w:t xml:space="preserve">H</w:t>
      </w:r>
      <w:r w:rsidRPr="00873685" w:rsidR="6FD816DD">
        <w:rPr>
          <w:rFonts w:ascii="Times New Roman" w:hAnsi="Times New Roman" w:eastAsia="Times New Roman" w:cs="Times New Roman"/>
          <w:sz w:val="24"/>
          <w:szCs w:val="24"/>
        </w:rPr>
        <w:t xml:space="preserve">owever, we have also seen how philosophers have </w:t>
      </w:r>
      <w:r w:rsidRPr="00873685" w:rsidR="6FD816DD">
        <w:rPr>
          <w:rFonts w:ascii="Times New Roman" w:hAnsi="Times New Roman" w:eastAsia="Times New Roman" w:cs="Times New Roman"/>
          <w:sz w:val="24"/>
          <w:szCs w:val="24"/>
        </w:rPr>
        <w:t>attempted</w:t>
      </w:r>
      <w:r w:rsidRPr="00873685" w:rsidR="6FD816DD">
        <w:rPr>
          <w:rFonts w:ascii="Times New Roman" w:hAnsi="Times New Roman" w:eastAsia="Times New Roman" w:cs="Times New Roman"/>
          <w:sz w:val="24"/>
          <w:szCs w:val="24"/>
        </w:rPr>
        <w:t xml:space="preserve"> to define</w:t>
      </w:r>
      <w:r w:rsidRPr="00873685" w:rsidR="1A400D15">
        <w:rPr>
          <w:rFonts w:ascii="Times New Roman" w:hAnsi="Times New Roman" w:eastAsia="Times New Roman" w:cs="Times New Roman"/>
          <w:sz w:val="24"/>
          <w:szCs w:val="24"/>
        </w:rPr>
        <w:t xml:space="preserve"> and defend</w:t>
      </w:r>
      <w:r w:rsidRPr="00873685" w:rsidR="6FD816DD">
        <w:rPr>
          <w:rFonts w:ascii="Times New Roman" w:hAnsi="Times New Roman" w:eastAsia="Times New Roman" w:cs="Times New Roman"/>
          <w:sz w:val="24"/>
          <w:szCs w:val="24"/>
        </w:rPr>
        <w:t xml:space="preserve"> knowledge (and its parts, such as justification) </w:t>
      </w:r>
      <w:r w:rsidRPr="00873685" w:rsidR="6FD816DD">
        <w:rPr>
          <w:rFonts w:ascii="Times New Roman" w:hAnsi="Times New Roman" w:eastAsia="Times New Roman" w:cs="Times New Roman"/>
          <w:sz w:val="24"/>
          <w:szCs w:val="24"/>
        </w:rPr>
        <w:t xml:space="preserve">so as to</w:t>
      </w:r>
      <w:r w:rsidRPr="00873685" w:rsidR="6FD816DD">
        <w:rPr>
          <w:rFonts w:ascii="Times New Roman" w:hAnsi="Times New Roman" w:eastAsia="Times New Roman" w:cs="Times New Roman"/>
          <w:sz w:val="24"/>
          <w:szCs w:val="24"/>
        </w:rPr>
        <w:t xml:space="preserve"> overcome skepticism.</w:t>
      </w:r>
      <w:r w:rsidRPr="00873685" w:rsidR="6FD816DD">
        <w:rPr>
          <w:rFonts w:ascii="Times New Roman" w:hAnsi="Times New Roman" w:eastAsia="Times New Roman" w:cs="Times New Roman"/>
          <w:sz w:val="24"/>
          <w:szCs w:val="24"/>
        </w:rPr>
        <w:t xml:space="preserve"> </w:t>
      </w:r>
      <w:r w:rsidRPr="00873685" w:rsidR="6A3CE6E0">
        <w:rPr>
          <w:rFonts w:ascii="Times New Roman" w:hAnsi="Times New Roman" w:eastAsia="Times New Roman" w:cs="Times New Roman"/>
          <w:sz w:val="24"/>
          <w:szCs w:val="24"/>
        </w:rPr>
        <w:t>While the challenge of skepticism</w:t>
      </w:r>
      <w:r w:rsidRPr="00873685" w:rsidR="6B9B3D8C">
        <w:rPr>
          <w:rFonts w:ascii="Times New Roman" w:hAnsi="Times New Roman" w:eastAsia="Times New Roman" w:cs="Times New Roman"/>
          <w:sz w:val="24"/>
          <w:szCs w:val="24"/>
        </w:rPr>
        <w:t xml:space="preserve"> is perennial</w:t>
      </w:r>
      <w:r w:rsidRPr="00873685" w:rsidR="6A3CE6E0">
        <w:rPr>
          <w:rFonts w:ascii="Times New Roman" w:hAnsi="Times New Roman" w:eastAsia="Times New Roman" w:cs="Times New Roman"/>
          <w:sz w:val="24"/>
          <w:szCs w:val="24"/>
        </w:rPr>
        <w:t xml:space="preserve">, </w:t>
      </w:r>
      <w:r w:rsidRPr="00873685" w:rsidR="6A3CE6E0">
        <w:rPr>
          <w:rFonts w:ascii="Times New Roman" w:hAnsi="Times New Roman" w:eastAsia="Times New Roman" w:cs="Times New Roman"/>
          <w:sz w:val="24"/>
          <w:szCs w:val="24"/>
        </w:rPr>
        <w:t xml:space="preserve">the challenge </w:t>
      </w:r>
      <w:r w:rsidRPr="00873685" w:rsidR="6B9B3D8C">
        <w:rPr>
          <w:rFonts w:ascii="Times New Roman" w:hAnsi="Times New Roman" w:eastAsia="Times New Roman" w:cs="Times New Roman"/>
          <w:sz w:val="24"/>
          <w:szCs w:val="24"/>
        </w:rPr>
        <w:t xml:space="preserve">will </w:t>
      </w:r>
      <w:r w:rsidRPr="3E88D21D" w:rsidR="6B9B3D8C">
        <w:rPr>
          <w:rFonts w:ascii="Times New Roman" w:hAnsi="Times New Roman" w:eastAsia="Times New Roman" w:cs="Times New Roman"/>
          <w:color w:val="FF0000"/>
          <w:sz w:val="24"/>
          <w:szCs w:val="24"/>
        </w:rPr>
        <w:t>al</w:t>
      </w:r>
      <w:r w:rsidRPr="3E88D21D" w:rsidR="6EBDC1E1">
        <w:rPr>
          <w:rFonts w:ascii="Times New Roman" w:hAnsi="Times New Roman" w:eastAsia="Times New Roman" w:cs="Times New Roman"/>
          <w:color w:val="FF0000"/>
          <w:sz w:val="24"/>
          <w:szCs w:val="24"/>
        </w:rPr>
        <w:t>so</w:t>
      </w:r>
      <w:r w:rsidRPr="3E88D21D" w:rsidR="6B9B3D8C">
        <w:rPr>
          <w:rFonts w:ascii="Times New Roman" w:hAnsi="Times New Roman" w:eastAsia="Times New Roman" w:cs="Times New Roman"/>
          <w:color w:val="FF0000"/>
          <w:sz w:val="24"/>
          <w:szCs w:val="24"/>
        </w:rPr>
        <w:t xml:space="preserve"> </w:t>
      </w:r>
      <w:r w:rsidRPr="00873685" w:rsidR="6B9B3D8C">
        <w:rPr>
          <w:rFonts w:ascii="Times New Roman" w:hAnsi="Times New Roman" w:eastAsia="Times New Roman" w:cs="Times New Roman"/>
          <w:sz w:val="24"/>
          <w:szCs w:val="24"/>
        </w:rPr>
        <w:t>be met with</w:t>
      </w:r>
      <w:r w:rsidRPr="00873685" w:rsidR="4E001320">
        <w:rPr>
          <w:rFonts w:ascii="Times New Roman" w:hAnsi="Times New Roman" w:eastAsia="Times New Roman" w:cs="Times New Roman"/>
          <w:sz w:val="24"/>
          <w:szCs w:val="24"/>
        </w:rPr>
        <w:t xml:space="preserve"> </w:t>
      </w:r>
      <w:r w:rsidRPr="00873685" w:rsidR="18AAE634">
        <w:rPr>
          <w:rFonts w:ascii="Times New Roman" w:hAnsi="Times New Roman" w:eastAsia="Times New Roman" w:cs="Times New Roman"/>
          <w:sz w:val="24"/>
          <w:szCs w:val="24"/>
        </w:rPr>
        <w:t>considerable</w:t>
      </w:r>
      <w:r w:rsidRPr="00873685" w:rsidR="4E001320">
        <w:rPr>
          <w:rFonts w:ascii="Times New Roman" w:hAnsi="Times New Roman" w:eastAsia="Times New Roman" w:cs="Times New Roman"/>
          <w:sz w:val="24"/>
          <w:szCs w:val="24"/>
        </w:rPr>
        <w:t xml:space="preserve"> responses</w:t>
      </w:r>
      <w:r w:rsidRPr="00873685" w:rsidR="6B9B3D8C">
        <w:rPr>
          <w:rFonts w:ascii="Times New Roman" w:hAnsi="Times New Roman" w:eastAsia="Times New Roman" w:cs="Times New Roman"/>
          <w:sz w:val="24"/>
          <w:szCs w:val="24"/>
        </w:rPr>
        <w:t xml:space="preserve"> from the non-skeptic.</w:t>
      </w:r>
    </w:p>
    <w:p w:rsidRPr="00873685" w:rsidR="00DA4FFA" w:rsidP="00CC7055" w:rsidRDefault="00DA4FFA" w14:paraId="6772C4C1" w14:textId="67C2342E">
      <w:pPr>
        <w:spacing w:before="240"/>
        <w:jc w:val="center"/>
        <w:rPr>
          <w:rFonts w:ascii="Times New Roman" w:hAnsi="Times New Roman" w:eastAsia="Times New Roman" w:cs="Times New Roman"/>
          <w:b/>
          <w:bCs/>
          <w:sz w:val="24"/>
          <w:szCs w:val="24"/>
        </w:rPr>
      </w:pPr>
      <w:r w:rsidRPr="00873685">
        <w:rPr>
          <w:rFonts w:ascii="Times New Roman" w:hAnsi="Times New Roman" w:eastAsia="Times New Roman" w:cs="Times New Roman"/>
          <w:b/>
          <w:bCs/>
          <w:sz w:val="24"/>
          <w:szCs w:val="24"/>
        </w:rPr>
        <w:t>References</w:t>
      </w:r>
    </w:p>
    <w:p w:rsidRPr="00873685" w:rsidR="40C5AF7C" w:rsidP="00E73000" w:rsidRDefault="40C5AF7C" w14:paraId="49F15ADD" w14:textId="3320FE76">
      <w:pPr>
        <w:spacing w:after="240"/>
        <w:ind w:left="720" w:hanging="720"/>
        <w:jc w:val="left"/>
        <w:rPr>
          <w:rFonts w:ascii="Times New Roman" w:hAnsi="Times New Roman" w:eastAsia="Times New Roman" w:cs="Times New Roman"/>
          <w:sz w:val="24"/>
          <w:szCs w:val="24"/>
        </w:rPr>
      </w:pPr>
      <w:r w:rsidRPr="3D86BB11" w:rsidR="40C5AF7C">
        <w:rPr>
          <w:rFonts w:ascii="Times New Roman" w:hAnsi="Times New Roman" w:eastAsia="Times New Roman" w:cs="Times New Roman"/>
          <w:sz w:val="24"/>
          <w:szCs w:val="24"/>
        </w:rPr>
        <w:t xml:space="preserve">Aikin, S. F. 2014. </w:t>
      </w:r>
      <w:r w:rsidRPr="3D86BB11" w:rsidR="0077248C">
        <w:rPr>
          <w:rFonts w:ascii="Times New Roman" w:hAnsi="Times New Roman" w:eastAsia="Times New Roman" w:cs="Times New Roman"/>
          <w:sz w:val="24"/>
          <w:szCs w:val="24"/>
        </w:rPr>
        <w:t>‘</w:t>
      </w:r>
      <w:r w:rsidRPr="3D86BB11" w:rsidR="40C5AF7C">
        <w:rPr>
          <w:rFonts w:ascii="Times New Roman" w:hAnsi="Times New Roman" w:eastAsia="Times New Roman" w:cs="Times New Roman"/>
          <w:sz w:val="24"/>
          <w:szCs w:val="24"/>
        </w:rPr>
        <w:t xml:space="preserve">Prospects </w:t>
      </w:r>
      <w:r w:rsidRPr="3D86BB11" w:rsidR="0077248C">
        <w:rPr>
          <w:rFonts w:ascii="Times New Roman" w:hAnsi="Times New Roman" w:eastAsia="Times New Roman" w:cs="Times New Roman"/>
          <w:sz w:val="24"/>
          <w:szCs w:val="24"/>
        </w:rPr>
        <w:t xml:space="preserve">For Moral Epistemic </w:t>
      </w:r>
      <w:r w:rsidRPr="3D86BB11" w:rsidR="0077248C">
        <w:rPr>
          <w:rFonts w:ascii="Times New Roman" w:hAnsi="Times New Roman" w:eastAsia="Times New Roman" w:cs="Times New Roman"/>
          <w:sz w:val="24"/>
          <w:szCs w:val="24"/>
        </w:rPr>
        <w:t>Infinitism</w:t>
      </w:r>
      <w:r w:rsidRPr="3D86BB11" w:rsidR="0077248C">
        <w:rPr>
          <w:rFonts w:ascii="Times New Roman" w:hAnsi="Times New Roman" w:eastAsia="Times New Roman" w:cs="Times New Roman"/>
          <w:sz w:val="24"/>
          <w:szCs w:val="24"/>
        </w:rPr>
        <w:t>’,</w:t>
      </w:r>
      <w:r w:rsidRPr="3D86BB11" w:rsidR="40C5AF7C">
        <w:rPr>
          <w:rFonts w:ascii="Times New Roman" w:hAnsi="Times New Roman" w:eastAsia="Times New Roman" w:cs="Times New Roman"/>
          <w:sz w:val="24"/>
          <w:szCs w:val="24"/>
        </w:rPr>
        <w:t xml:space="preserve"> </w:t>
      </w:r>
      <w:r w:rsidRPr="3D86BB11" w:rsidR="40C5AF7C">
        <w:rPr>
          <w:rFonts w:ascii="Times New Roman" w:hAnsi="Times New Roman" w:eastAsia="Times New Roman" w:cs="Times New Roman"/>
          <w:i w:val="1"/>
          <w:iCs w:val="1"/>
          <w:sz w:val="24"/>
          <w:szCs w:val="24"/>
        </w:rPr>
        <w:t>Metaphilosophy</w:t>
      </w:r>
      <w:r w:rsidRPr="3D86BB11" w:rsidR="40C5AF7C">
        <w:rPr>
          <w:rFonts w:ascii="Times New Roman" w:hAnsi="Times New Roman" w:eastAsia="Times New Roman" w:cs="Times New Roman"/>
          <w:sz w:val="24"/>
          <w:szCs w:val="24"/>
        </w:rPr>
        <w:t xml:space="preserve"> 45(2)</w:t>
      </w:r>
      <w:r w:rsidRPr="3D86BB11" w:rsidR="0077248C">
        <w:rPr>
          <w:rFonts w:ascii="Times New Roman" w:hAnsi="Times New Roman" w:eastAsia="Times New Roman" w:cs="Times New Roman"/>
          <w:sz w:val="24"/>
          <w:szCs w:val="24"/>
        </w:rPr>
        <w:t>:</w:t>
      </w:r>
      <w:r w:rsidRPr="3D86BB11" w:rsidR="40C5AF7C">
        <w:rPr>
          <w:rFonts w:ascii="Times New Roman" w:hAnsi="Times New Roman" w:eastAsia="Times New Roman" w:cs="Times New Roman"/>
          <w:sz w:val="24"/>
          <w:szCs w:val="24"/>
        </w:rPr>
        <w:t xml:space="preserve"> 172–181. </w:t>
      </w:r>
      <w:hyperlink r:id="Rf651ed19be1e411e">
        <w:r w:rsidRPr="3D86BB11" w:rsidR="40C5AF7C">
          <w:rPr>
            <w:rStyle w:val="Hyperlink"/>
            <w:rFonts w:ascii="Times New Roman" w:hAnsi="Times New Roman" w:eastAsia="Times New Roman" w:cs="Times New Roman"/>
            <w:sz w:val="24"/>
            <w:szCs w:val="24"/>
          </w:rPr>
          <w:t>https://doi.org/10.1111/meta.12071</w:t>
        </w:r>
      </w:hyperlink>
    </w:p>
    <w:p w:rsidRPr="00873685" w:rsidR="00B53CD3" w:rsidP="00B53CD3" w:rsidRDefault="00B53CD3" w14:paraId="58D4F23B" w14:textId="50FE450F">
      <w:pPr>
        <w:spacing w:after="240"/>
        <w:ind w:left="720" w:hanging="720"/>
        <w:jc w:val="left"/>
        <w:rPr>
          <w:rFonts w:ascii="Times New Roman" w:hAnsi="Times New Roman" w:cs="Times New Roman"/>
          <w:sz w:val="24"/>
          <w:szCs w:val="24"/>
        </w:rPr>
      </w:pPr>
      <w:r w:rsidRPr="3D86BB11" w:rsidR="00B53CD3">
        <w:rPr>
          <w:rFonts w:ascii="Times New Roman" w:hAnsi="Times New Roman" w:cs="Times New Roman"/>
          <w:sz w:val="24"/>
          <w:szCs w:val="24"/>
        </w:rPr>
        <w:t xml:space="preserve">Anderson, C. 2018. </w:t>
      </w:r>
      <w:r w:rsidRPr="3D86BB11" w:rsidR="00FC59BD">
        <w:rPr>
          <w:rFonts w:ascii="Times New Roman" w:hAnsi="Times New Roman" w:cs="Times New Roman"/>
          <w:sz w:val="24"/>
          <w:szCs w:val="24"/>
        </w:rPr>
        <w:t>‘</w:t>
      </w:r>
      <w:r w:rsidRPr="3D86BB11" w:rsidR="00B53CD3">
        <w:rPr>
          <w:rFonts w:ascii="Times New Roman" w:hAnsi="Times New Roman" w:cs="Times New Roman"/>
          <w:sz w:val="24"/>
          <w:szCs w:val="24"/>
        </w:rPr>
        <w:t>The Gettier Problem and Fallibilism</w:t>
      </w:r>
      <w:r w:rsidRPr="3D86BB11" w:rsidR="00FC59BD">
        <w:rPr>
          <w:rFonts w:ascii="Times New Roman" w:hAnsi="Times New Roman" w:cs="Times New Roman"/>
          <w:sz w:val="24"/>
          <w:szCs w:val="24"/>
        </w:rPr>
        <w:t>’,</w:t>
      </w:r>
      <w:r w:rsidRPr="3D86BB11" w:rsidR="00B53CD3">
        <w:rPr>
          <w:rFonts w:ascii="Times New Roman" w:hAnsi="Times New Roman" w:cs="Times New Roman"/>
          <w:sz w:val="24"/>
          <w:szCs w:val="24"/>
        </w:rPr>
        <w:t xml:space="preserve"> </w:t>
      </w:r>
      <w:r w:rsidRPr="3D86BB11" w:rsidR="0089109D">
        <w:rPr>
          <w:rFonts w:ascii="Times New Roman" w:hAnsi="Times New Roman" w:cs="Times New Roman"/>
          <w:sz w:val="24"/>
          <w:szCs w:val="24"/>
        </w:rPr>
        <w:t>i</w:t>
      </w:r>
      <w:r w:rsidRPr="3D86BB11" w:rsidR="00B53CD3">
        <w:rPr>
          <w:rFonts w:ascii="Times New Roman" w:hAnsi="Times New Roman" w:cs="Times New Roman"/>
          <w:sz w:val="24"/>
          <w:szCs w:val="24"/>
        </w:rPr>
        <w:t>n </w:t>
      </w:r>
      <w:r w:rsidRPr="3D86BB11" w:rsidR="00B53CD3">
        <w:rPr>
          <w:rFonts w:ascii="Times New Roman" w:hAnsi="Times New Roman" w:cs="Times New Roman"/>
          <w:i w:val="1"/>
          <w:iCs w:val="1"/>
          <w:sz w:val="24"/>
          <w:szCs w:val="24"/>
        </w:rPr>
        <w:t>The Gettier Problem</w:t>
      </w:r>
      <w:r w:rsidRPr="3D86BB11" w:rsidR="00397A34">
        <w:rPr>
          <w:rFonts w:ascii="Times New Roman" w:hAnsi="Times New Roman" w:cs="Times New Roman"/>
          <w:sz w:val="24"/>
          <w:szCs w:val="24"/>
        </w:rPr>
        <w:t xml:space="preserve">, ed. </w:t>
      </w:r>
      <w:r w:rsidRPr="3D86BB11" w:rsidR="00397A34">
        <w:rPr>
          <w:rFonts w:ascii="Times New Roman" w:hAnsi="Times New Roman" w:cs="Times New Roman"/>
          <w:sz w:val="24"/>
          <w:szCs w:val="24"/>
        </w:rPr>
        <w:t>S. Hetherington</w:t>
      </w:r>
      <w:r w:rsidRPr="3D86BB11" w:rsidR="00397A34">
        <w:rPr>
          <w:rFonts w:ascii="Times New Roman" w:hAnsi="Times New Roman" w:cs="Times New Roman"/>
          <w:sz w:val="24"/>
          <w:szCs w:val="24"/>
        </w:rPr>
        <w:t>.</w:t>
      </w:r>
      <w:r w:rsidRPr="3D86BB11" w:rsidR="00B53CD3">
        <w:rPr>
          <w:rFonts w:ascii="Times New Roman" w:hAnsi="Times New Roman" w:cs="Times New Roman"/>
          <w:sz w:val="24"/>
          <w:szCs w:val="24"/>
        </w:rPr>
        <w:t xml:space="preserve"> </w:t>
      </w:r>
      <w:r w:rsidRPr="3D86BB11" w:rsidR="002E27AF">
        <w:rPr>
          <w:rFonts w:ascii="Times New Roman" w:hAnsi="Times New Roman" w:cs="Times New Roman"/>
          <w:sz w:val="24"/>
          <w:szCs w:val="24"/>
        </w:rPr>
        <w:t xml:space="preserve">Cambridge: </w:t>
      </w:r>
      <w:r w:rsidRPr="3D86BB11" w:rsidR="00B53CD3">
        <w:rPr>
          <w:rFonts w:ascii="Times New Roman" w:hAnsi="Times New Roman" w:cs="Times New Roman"/>
          <w:sz w:val="24"/>
          <w:szCs w:val="24"/>
        </w:rPr>
        <w:t>Cambridge University Press</w:t>
      </w:r>
      <w:r w:rsidRPr="3D86BB11" w:rsidR="00FC59BD">
        <w:rPr>
          <w:rFonts w:ascii="Times New Roman" w:hAnsi="Times New Roman" w:cs="Times New Roman"/>
          <w:sz w:val="24"/>
          <w:szCs w:val="24"/>
        </w:rPr>
        <w:t>, 11-26.</w:t>
      </w:r>
    </w:p>
    <w:p w:rsidRPr="00873685" w:rsidR="40C5AF7C" w:rsidP="00E73000" w:rsidRDefault="40C5AF7C" w14:paraId="63F07BC9" w14:textId="00838679">
      <w:pPr>
        <w:spacing w:after="240"/>
        <w:ind w:left="720" w:hanging="720"/>
        <w:jc w:val="left"/>
        <w:rPr>
          <w:rFonts w:ascii="Times New Roman" w:hAnsi="Times New Roman" w:cs="Times New Roman"/>
          <w:sz w:val="24"/>
          <w:szCs w:val="24"/>
        </w:rPr>
      </w:pPr>
      <w:r w:rsidRPr="3D86BB11" w:rsidR="40C5AF7C">
        <w:rPr>
          <w:rFonts w:ascii="Times New Roman" w:hAnsi="Times New Roman" w:eastAsia="Times New Roman" w:cs="Times New Roman"/>
          <w:sz w:val="24"/>
          <w:szCs w:val="24"/>
        </w:rPr>
        <w:t xml:space="preserve">Bailey, A. 2002. </w:t>
      </w:r>
      <w:r w:rsidRPr="3D86BB11" w:rsidR="40C5AF7C">
        <w:rPr>
          <w:rFonts w:ascii="Times New Roman" w:hAnsi="Times New Roman" w:eastAsia="Times New Roman" w:cs="Times New Roman"/>
          <w:i w:val="1"/>
          <w:iCs w:val="1"/>
          <w:sz w:val="24"/>
          <w:szCs w:val="24"/>
        </w:rPr>
        <w:t>Sextus</w:t>
      </w:r>
      <w:r w:rsidRPr="3D86BB11" w:rsidR="40C5AF7C">
        <w:rPr>
          <w:rFonts w:ascii="Times New Roman" w:hAnsi="Times New Roman" w:eastAsia="Times New Roman" w:cs="Times New Roman"/>
          <w:i w:val="1"/>
          <w:iCs w:val="1"/>
          <w:sz w:val="24"/>
          <w:szCs w:val="24"/>
        </w:rPr>
        <w:t xml:space="preserve"> </w:t>
      </w:r>
      <w:r w:rsidRPr="3D86BB11" w:rsidR="40C5AF7C">
        <w:rPr>
          <w:rFonts w:ascii="Times New Roman" w:hAnsi="Times New Roman" w:eastAsia="Times New Roman" w:cs="Times New Roman"/>
          <w:i w:val="1"/>
          <w:iCs w:val="1"/>
          <w:sz w:val="24"/>
          <w:szCs w:val="24"/>
        </w:rPr>
        <w:t>Empiricus</w:t>
      </w:r>
      <w:r w:rsidRPr="3D86BB11" w:rsidR="40C5AF7C">
        <w:rPr>
          <w:rFonts w:ascii="Times New Roman" w:hAnsi="Times New Roman" w:eastAsia="Times New Roman" w:cs="Times New Roman"/>
          <w:i w:val="1"/>
          <w:iCs w:val="1"/>
          <w:sz w:val="24"/>
          <w:szCs w:val="24"/>
        </w:rPr>
        <w:t xml:space="preserve"> and </w:t>
      </w:r>
      <w:r w:rsidRPr="3D86BB11" w:rsidR="12B00157">
        <w:rPr>
          <w:rFonts w:ascii="Times New Roman" w:hAnsi="Times New Roman" w:eastAsia="Times New Roman" w:cs="Times New Roman"/>
          <w:i w:val="1"/>
          <w:iCs w:val="1"/>
          <w:sz w:val="24"/>
          <w:szCs w:val="24"/>
        </w:rPr>
        <w:t>Pyrrhonean</w:t>
      </w:r>
      <w:r w:rsidRPr="3D86BB11" w:rsidR="40C5AF7C">
        <w:rPr>
          <w:rFonts w:ascii="Times New Roman" w:hAnsi="Times New Roman" w:eastAsia="Times New Roman" w:cs="Times New Roman"/>
          <w:i w:val="1"/>
          <w:iCs w:val="1"/>
          <w:sz w:val="24"/>
          <w:szCs w:val="24"/>
        </w:rPr>
        <w:t xml:space="preserve"> </w:t>
      </w:r>
      <w:r w:rsidRPr="3D86BB11" w:rsidR="005B34AE">
        <w:rPr>
          <w:rFonts w:ascii="Times New Roman" w:hAnsi="Times New Roman" w:eastAsia="Times New Roman" w:cs="Times New Roman"/>
          <w:i w:val="1"/>
          <w:iCs w:val="1"/>
          <w:sz w:val="24"/>
          <w:szCs w:val="24"/>
        </w:rPr>
        <w:t>Scepticism</w:t>
      </w:r>
      <w:r w:rsidRPr="3D86BB11" w:rsidR="40C5AF7C">
        <w:rPr>
          <w:rFonts w:ascii="Times New Roman" w:hAnsi="Times New Roman" w:eastAsia="Times New Roman" w:cs="Times New Roman"/>
          <w:sz w:val="24"/>
          <w:szCs w:val="24"/>
        </w:rPr>
        <w:t xml:space="preserve">. </w:t>
      </w:r>
      <w:r w:rsidRPr="3D86BB11" w:rsidR="005B34AE">
        <w:rPr>
          <w:rFonts w:ascii="Times New Roman" w:hAnsi="Times New Roman" w:eastAsia="Times New Roman" w:cs="Times New Roman"/>
          <w:sz w:val="24"/>
          <w:szCs w:val="24"/>
        </w:rPr>
        <w:t xml:space="preserve">Oxford: </w:t>
      </w:r>
      <w:r w:rsidRPr="3D86BB11" w:rsidR="40C5AF7C">
        <w:rPr>
          <w:rFonts w:ascii="Times New Roman" w:hAnsi="Times New Roman" w:eastAsia="Times New Roman" w:cs="Times New Roman"/>
          <w:sz w:val="24"/>
          <w:szCs w:val="24"/>
        </w:rPr>
        <w:t>Oxford University Press.</w:t>
      </w:r>
    </w:p>
    <w:p w:rsidRPr="00873685" w:rsidR="20182215" w:rsidP="00E73000" w:rsidRDefault="20182215" w14:paraId="530447B1" w14:textId="736B711E">
      <w:pPr>
        <w:spacing w:after="240"/>
        <w:ind w:left="720" w:hanging="720"/>
        <w:jc w:val="left"/>
        <w:rPr>
          <w:rFonts w:ascii="Times New Roman" w:hAnsi="Times New Roman" w:cs="Times New Roman"/>
          <w:sz w:val="24"/>
          <w:szCs w:val="24"/>
        </w:rPr>
      </w:pPr>
      <w:r w:rsidRPr="3E88D21D" w:rsidR="20182215">
        <w:rPr>
          <w:rFonts w:ascii="Times New Roman" w:hAnsi="Times New Roman" w:eastAsia="Times New Roman" w:cs="Times New Roman"/>
          <w:sz w:val="24"/>
          <w:szCs w:val="24"/>
        </w:rPr>
        <w:t xml:space="preserve">Bett, R. 2019. </w:t>
      </w:r>
      <w:r w:rsidRPr="3E88D21D" w:rsidR="20182215">
        <w:rPr>
          <w:rFonts w:ascii="Times New Roman" w:hAnsi="Times New Roman" w:eastAsia="Times New Roman" w:cs="Times New Roman"/>
          <w:i w:val="1"/>
          <w:iCs w:val="1"/>
          <w:sz w:val="24"/>
          <w:szCs w:val="24"/>
        </w:rPr>
        <w:t xml:space="preserve">How to Be a Pyrrhonist: The Practice and Significance of Pyrrhonian </w:t>
      </w:r>
      <w:r w:rsidRPr="3E88D21D" w:rsidR="20182215">
        <w:rPr>
          <w:rFonts w:ascii="Times New Roman" w:hAnsi="Times New Roman" w:eastAsia="Times New Roman" w:cs="Times New Roman"/>
          <w:i w:val="1"/>
          <w:iCs w:val="1"/>
          <w:sz w:val="24"/>
          <w:szCs w:val="24"/>
        </w:rPr>
        <w:t>Skepticism</w:t>
      </w:r>
      <w:r w:rsidRPr="3E88D21D" w:rsidR="20182215">
        <w:rPr>
          <w:rFonts w:ascii="Times New Roman" w:hAnsi="Times New Roman" w:eastAsia="Times New Roman" w:cs="Times New Roman"/>
          <w:sz w:val="24"/>
          <w:szCs w:val="24"/>
        </w:rPr>
        <w:t xml:space="preserve">. </w:t>
      </w:r>
      <w:r w:rsidRPr="3E88D21D" w:rsidR="002E27AF">
        <w:rPr>
          <w:rFonts w:ascii="Times New Roman" w:hAnsi="Times New Roman" w:eastAsia="Times New Roman" w:cs="Times New Roman"/>
          <w:sz w:val="24"/>
          <w:szCs w:val="24"/>
        </w:rPr>
        <w:t xml:space="preserve">Cambridge: </w:t>
      </w:r>
      <w:r w:rsidRPr="3E88D21D" w:rsidR="20182215">
        <w:rPr>
          <w:rFonts w:ascii="Times New Roman" w:hAnsi="Times New Roman" w:eastAsia="Times New Roman" w:cs="Times New Roman"/>
          <w:sz w:val="24"/>
          <w:szCs w:val="24"/>
        </w:rPr>
        <w:t xml:space="preserve">Cambridge University Press. </w:t>
      </w:r>
    </w:p>
    <w:p w:rsidRPr="00873685" w:rsidR="20182215" w:rsidP="00E73000" w:rsidRDefault="20182215" w14:paraId="2B9EC225" w14:textId="7AF517CC">
      <w:pPr>
        <w:spacing w:after="240"/>
        <w:ind w:left="720" w:hanging="720"/>
        <w:jc w:val="left"/>
        <w:rPr>
          <w:rFonts w:ascii="Times New Roman" w:hAnsi="Times New Roman" w:eastAsia="Times New Roman" w:cs="Times New Roman"/>
          <w:sz w:val="24"/>
          <w:szCs w:val="24"/>
        </w:rPr>
      </w:pPr>
      <w:proofErr w:type="spellStart"/>
      <w:r w:rsidRPr="00873685">
        <w:rPr>
          <w:rFonts w:ascii="Times New Roman" w:hAnsi="Times New Roman" w:eastAsia="Times New Roman" w:cs="Times New Roman"/>
          <w:sz w:val="24"/>
          <w:szCs w:val="24"/>
        </w:rPr>
        <w:t>BonJour</w:t>
      </w:r>
      <w:proofErr w:type="spellEnd"/>
      <w:r w:rsidRPr="00873685">
        <w:rPr>
          <w:rFonts w:ascii="Times New Roman" w:hAnsi="Times New Roman" w:eastAsia="Times New Roman" w:cs="Times New Roman"/>
          <w:sz w:val="24"/>
          <w:szCs w:val="24"/>
        </w:rPr>
        <w:t xml:space="preserve">, L. 2010. </w:t>
      </w:r>
      <w:r w:rsidRPr="00873685">
        <w:rPr>
          <w:rFonts w:ascii="Times New Roman" w:hAnsi="Times New Roman" w:eastAsia="Times New Roman" w:cs="Times New Roman"/>
          <w:i/>
          <w:iCs/>
          <w:sz w:val="24"/>
          <w:szCs w:val="24"/>
        </w:rPr>
        <w:t>In Defense of Pure Reason: A Rationalist Account of A Priori Justification</w:t>
      </w:r>
      <w:r w:rsidRPr="00873685">
        <w:rPr>
          <w:rFonts w:ascii="Times New Roman" w:hAnsi="Times New Roman" w:eastAsia="Times New Roman" w:cs="Times New Roman"/>
          <w:sz w:val="24"/>
          <w:szCs w:val="24"/>
        </w:rPr>
        <w:t xml:space="preserve">. </w:t>
      </w:r>
      <w:r w:rsidRPr="00873685" w:rsidR="002E27AF">
        <w:rPr>
          <w:rFonts w:ascii="Times New Roman" w:hAnsi="Times New Roman" w:eastAsia="Times New Roman" w:cs="Times New Roman"/>
          <w:sz w:val="24"/>
          <w:szCs w:val="24"/>
        </w:rPr>
        <w:t xml:space="preserve">Cambridge: </w:t>
      </w:r>
      <w:r w:rsidRPr="00873685">
        <w:rPr>
          <w:rFonts w:ascii="Times New Roman" w:hAnsi="Times New Roman" w:eastAsia="Times New Roman" w:cs="Times New Roman"/>
          <w:sz w:val="24"/>
          <w:szCs w:val="24"/>
        </w:rPr>
        <w:t xml:space="preserve">Cambridge University Press. </w:t>
      </w:r>
    </w:p>
    <w:p w:rsidRPr="00873685" w:rsidR="5E50C133" w:rsidP="00E73000" w:rsidRDefault="5E50C133" w14:paraId="063E04BD" w14:textId="02800235">
      <w:pPr>
        <w:spacing w:after="240"/>
        <w:ind w:left="720" w:hanging="720"/>
        <w:jc w:val="left"/>
        <w:rPr>
          <w:rStyle w:val="Hyperlink"/>
          <w:rFonts w:ascii="Times New Roman" w:hAnsi="Times New Roman" w:eastAsia="Times New Roman" w:cs="Times New Roman"/>
          <w:sz w:val="24"/>
          <w:szCs w:val="24"/>
        </w:rPr>
      </w:pPr>
      <w:r w:rsidRPr="3D86BB11" w:rsidR="5E50C133">
        <w:rPr>
          <w:rFonts w:ascii="Times New Roman" w:hAnsi="Times New Roman" w:eastAsia="Times New Roman" w:cs="Times New Roman"/>
          <w:sz w:val="24"/>
          <w:szCs w:val="24"/>
        </w:rPr>
        <w:t xml:space="preserve">Brink, D. O. 1984. </w:t>
      </w:r>
      <w:r w:rsidRPr="3D86BB11" w:rsidR="0077248C">
        <w:rPr>
          <w:rFonts w:ascii="Times New Roman" w:hAnsi="Times New Roman" w:eastAsia="Times New Roman" w:cs="Times New Roman"/>
          <w:sz w:val="24"/>
          <w:szCs w:val="24"/>
        </w:rPr>
        <w:t>‘</w:t>
      </w:r>
      <w:r w:rsidRPr="3D86BB11" w:rsidR="5E50C133">
        <w:rPr>
          <w:rFonts w:ascii="Times New Roman" w:hAnsi="Times New Roman" w:eastAsia="Times New Roman" w:cs="Times New Roman"/>
          <w:sz w:val="24"/>
          <w:szCs w:val="24"/>
        </w:rPr>
        <w:t xml:space="preserve">Moral </w:t>
      </w:r>
      <w:r w:rsidRPr="3D86BB11" w:rsidR="0077248C">
        <w:rPr>
          <w:rFonts w:ascii="Times New Roman" w:hAnsi="Times New Roman" w:eastAsia="Times New Roman" w:cs="Times New Roman"/>
          <w:sz w:val="24"/>
          <w:szCs w:val="24"/>
        </w:rPr>
        <w:t xml:space="preserve">Realism and </w:t>
      </w:r>
      <w:r w:rsidRPr="3D86BB11" w:rsidR="001738D7">
        <w:rPr>
          <w:rFonts w:ascii="Times New Roman" w:hAnsi="Times New Roman" w:eastAsia="Times New Roman" w:cs="Times New Roman"/>
          <w:sz w:val="24"/>
          <w:szCs w:val="24"/>
        </w:rPr>
        <w:t>t</w:t>
      </w:r>
      <w:r w:rsidRPr="3D86BB11" w:rsidR="0077248C">
        <w:rPr>
          <w:rFonts w:ascii="Times New Roman" w:hAnsi="Times New Roman" w:eastAsia="Times New Roman" w:cs="Times New Roman"/>
          <w:sz w:val="24"/>
          <w:szCs w:val="24"/>
        </w:rPr>
        <w:t xml:space="preserve">he </w:t>
      </w:r>
      <w:r w:rsidRPr="3D86BB11" w:rsidR="0077248C">
        <w:rPr>
          <w:rFonts w:ascii="Times New Roman" w:hAnsi="Times New Roman" w:eastAsia="Times New Roman" w:cs="Times New Roman"/>
          <w:sz w:val="24"/>
          <w:szCs w:val="24"/>
        </w:rPr>
        <w:t>Sceptical</w:t>
      </w:r>
      <w:r w:rsidRPr="3D86BB11" w:rsidR="0077248C">
        <w:rPr>
          <w:rFonts w:ascii="Times New Roman" w:hAnsi="Times New Roman" w:eastAsia="Times New Roman" w:cs="Times New Roman"/>
          <w:sz w:val="24"/>
          <w:szCs w:val="24"/>
        </w:rPr>
        <w:t xml:space="preserve"> Arguments </w:t>
      </w:r>
      <w:r w:rsidRPr="3D86BB11" w:rsidR="008673FC">
        <w:rPr>
          <w:rFonts w:ascii="Times New Roman" w:hAnsi="Times New Roman" w:eastAsia="Times New Roman" w:cs="Times New Roman"/>
          <w:sz w:val="24"/>
          <w:szCs w:val="24"/>
        </w:rPr>
        <w:t>from</w:t>
      </w:r>
      <w:r w:rsidRPr="3D86BB11" w:rsidR="0077248C">
        <w:rPr>
          <w:rFonts w:ascii="Times New Roman" w:hAnsi="Times New Roman" w:eastAsia="Times New Roman" w:cs="Times New Roman"/>
          <w:sz w:val="24"/>
          <w:szCs w:val="24"/>
        </w:rPr>
        <w:t xml:space="preserve"> Disagreement </w:t>
      </w:r>
      <w:r w:rsidRPr="3D86BB11" w:rsidR="008673FC">
        <w:rPr>
          <w:rFonts w:ascii="Times New Roman" w:hAnsi="Times New Roman" w:eastAsia="Times New Roman" w:cs="Times New Roman"/>
          <w:sz w:val="24"/>
          <w:szCs w:val="24"/>
        </w:rPr>
        <w:t>and</w:t>
      </w:r>
      <w:r w:rsidRPr="3D86BB11" w:rsidR="0077248C">
        <w:rPr>
          <w:rFonts w:ascii="Times New Roman" w:hAnsi="Times New Roman" w:eastAsia="Times New Roman" w:cs="Times New Roman"/>
          <w:sz w:val="24"/>
          <w:szCs w:val="24"/>
        </w:rPr>
        <w:t xml:space="preserve"> Queerness</w:t>
      </w:r>
      <w:r w:rsidRPr="3D86BB11" w:rsidR="0077248C">
        <w:rPr>
          <w:rFonts w:ascii="Times New Roman" w:hAnsi="Times New Roman" w:eastAsia="Times New Roman" w:cs="Times New Roman"/>
          <w:sz w:val="24"/>
          <w:szCs w:val="24"/>
        </w:rPr>
        <w:t>’,</w:t>
      </w:r>
      <w:r w:rsidRPr="3D86BB11" w:rsidR="5E50C133">
        <w:rPr>
          <w:rFonts w:ascii="Times New Roman" w:hAnsi="Times New Roman" w:eastAsia="Times New Roman" w:cs="Times New Roman"/>
          <w:sz w:val="24"/>
          <w:szCs w:val="24"/>
        </w:rPr>
        <w:t xml:space="preserve"> </w:t>
      </w:r>
      <w:r w:rsidRPr="3D86BB11" w:rsidR="5E50C133">
        <w:rPr>
          <w:rFonts w:ascii="Times New Roman" w:hAnsi="Times New Roman" w:eastAsia="Times New Roman" w:cs="Times New Roman"/>
          <w:i w:val="1"/>
          <w:iCs w:val="1"/>
          <w:sz w:val="24"/>
          <w:szCs w:val="24"/>
        </w:rPr>
        <w:t>Australasian Journal of Philosophy</w:t>
      </w:r>
      <w:r w:rsidRPr="3D86BB11" w:rsidR="5E50C133">
        <w:rPr>
          <w:rFonts w:ascii="Times New Roman" w:hAnsi="Times New Roman" w:eastAsia="Times New Roman" w:cs="Times New Roman"/>
          <w:sz w:val="24"/>
          <w:szCs w:val="24"/>
        </w:rPr>
        <w:t xml:space="preserve"> 62(2)</w:t>
      </w:r>
      <w:r w:rsidRPr="3D86BB11" w:rsidR="0077248C">
        <w:rPr>
          <w:rFonts w:ascii="Times New Roman" w:hAnsi="Times New Roman" w:eastAsia="Times New Roman" w:cs="Times New Roman"/>
          <w:sz w:val="24"/>
          <w:szCs w:val="24"/>
        </w:rPr>
        <w:t xml:space="preserve">: </w:t>
      </w:r>
      <w:r w:rsidRPr="3D86BB11" w:rsidR="5E50C133">
        <w:rPr>
          <w:rFonts w:ascii="Times New Roman" w:hAnsi="Times New Roman" w:eastAsia="Times New Roman" w:cs="Times New Roman"/>
          <w:sz w:val="24"/>
          <w:szCs w:val="24"/>
        </w:rPr>
        <w:t xml:space="preserve">111–125. </w:t>
      </w:r>
      <w:hyperlink r:id="Rb374501981e04cb8">
        <w:r w:rsidRPr="3D86BB11" w:rsidR="5E50C133">
          <w:rPr>
            <w:rStyle w:val="Hyperlink"/>
            <w:rFonts w:ascii="Times New Roman" w:hAnsi="Times New Roman" w:eastAsia="Times New Roman" w:cs="Times New Roman"/>
            <w:sz w:val="24"/>
            <w:szCs w:val="24"/>
          </w:rPr>
          <w:t>https://doi.org/10.1080/00048408412341311</w:t>
        </w:r>
      </w:hyperlink>
    </w:p>
    <w:p w:rsidRPr="00873685" w:rsidR="00CC2387" w:rsidP="00CC2387" w:rsidRDefault="00CC2387" w14:paraId="54A3E0A8" w14:textId="3B41830C">
      <w:pPr>
        <w:spacing w:after="240"/>
        <w:ind w:left="720" w:hanging="720"/>
        <w:jc w:val="left"/>
        <w:rPr>
          <w:rFonts w:ascii="Times New Roman" w:hAnsi="Times New Roman" w:cs="Times New Roman"/>
          <w:sz w:val="24"/>
          <w:szCs w:val="24"/>
        </w:rPr>
      </w:pPr>
      <w:proofErr w:type="spellStart"/>
      <w:r w:rsidRPr="00873685">
        <w:rPr>
          <w:rFonts w:ascii="Times New Roman" w:hAnsi="Times New Roman" w:cs="Times New Roman"/>
          <w:sz w:val="24"/>
          <w:szCs w:val="24"/>
        </w:rPr>
        <w:t>Broncano-Berrocal</w:t>
      </w:r>
      <w:proofErr w:type="spellEnd"/>
      <w:r w:rsidRPr="00873685">
        <w:rPr>
          <w:rFonts w:ascii="Times New Roman" w:hAnsi="Times New Roman" w:cs="Times New Roman"/>
          <w:sz w:val="24"/>
          <w:szCs w:val="24"/>
        </w:rPr>
        <w:t xml:space="preserve">, F. 2023. </w:t>
      </w:r>
      <w:r w:rsidRPr="00873685" w:rsidR="00C116C5">
        <w:rPr>
          <w:rFonts w:ascii="Times New Roman" w:hAnsi="Times New Roman" w:cs="Times New Roman"/>
          <w:sz w:val="24"/>
          <w:szCs w:val="24"/>
        </w:rPr>
        <w:t>‘</w:t>
      </w:r>
      <w:r w:rsidRPr="00873685">
        <w:rPr>
          <w:rFonts w:ascii="Times New Roman" w:hAnsi="Times New Roman" w:cs="Times New Roman"/>
          <w:sz w:val="24"/>
          <w:szCs w:val="24"/>
        </w:rPr>
        <w:t>Is Lucky Belief Justified?</w:t>
      </w:r>
      <w:r w:rsidRPr="00873685" w:rsidR="00C116C5">
        <w:rPr>
          <w:rFonts w:ascii="Times New Roman" w:hAnsi="Times New Roman" w:cs="Times New Roman"/>
          <w:sz w:val="24"/>
          <w:szCs w:val="24"/>
        </w:rPr>
        <w:t>’</w:t>
      </w:r>
      <w:r w:rsidRPr="00873685" w:rsidR="009551F0">
        <w:rPr>
          <w:rFonts w:ascii="Times New Roman" w:hAnsi="Times New Roman" w:cs="Times New Roman"/>
          <w:sz w:val="24"/>
          <w:szCs w:val="24"/>
        </w:rPr>
        <w:t>,</w:t>
      </w:r>
      <w:r w:rsidRPr="00873685">
        <w:rPr>
          <w:rFonts w:ascii="Times New Roman" w:hAnsi="Times New Roman" w:cs="Times New Roman"/>
          <w:sz w:val="24"/>
          <w:szCs w:val="24"/>
        </w:rPr>
        <w:t> </w:t>
      </w:r>
      <w:r w:rsidRPr="00873685">
        <w:rPr>
          <w:rFonts w:ascii="Times New Roman" w:hAnsi="Times New Roman" w:cs="Times New Roman"/>
          <w:i/>
          <w:iCs/>
          <w:sz w:val="24"/>
          <w:szCs w:val="24"/>
        </w:rPr>
        <w:t>Inquiry</w:t>
      </w:r>
      <w:r w:rsidRPr="00873685" w:rsidR="00C116C5">
        <w:rPr>
          <w:rFonts w:ascii="Times New Roman" w:hAnsi="Times New Roman" w:cs="Times New Roman"/>
          <w:sz w:val="24"/>
          <w:szCs w:val="24"/>
        </w:rPr>
        <w:t>:</w:t>
      </w:r>
      <w:r w:rsidRPr="00873685">
        <w:rPr>
          <w:rFonts w:ascii="Times New Roman" w:hAnsi="Times New Roman" w:cs="Times New Roman"/>
          <w:sz w:val="24"/>
          <w:szCs w:val="24"/>
        </w:rPr>
        <w:t xml:space="preserve"> 1-29. https://doi.org/10.1080/0020174x.2023.2166984</w:t>
      </w:r>
    </w:p>
    <w:p w:rsidRPr="00873685" w:rsidR="5E12C387" w:rsidP="00E73000" w:rsidRDefault="5E12C387" w14:paraId="4622530F" w14:textId="23A8A74D">
      <w:pPr>
        <w:spacing w:after="240"/>
        <w:ind w:left="720" w:hanging="720"/>
        <w:jc w:val="left"/>
        <w:rPr>
          <w:rFonts w:ascii="Times New Roman" w:hAnsi="Times New Roman" w:eastAsia="Times New Roman" w:cs="Times New Roman"/>
          <w:sz w:val="24"/>
          <w:szCs w:val="24"/>
          <w:highlight w:val="yellow"/>
        </w:rPr>
      </w:pPr>
      <w:r w:rsidRPr="3D86BB11" w:rsidR="5E12C387">
        <w:rPr>
          <w:rFonts w:ascii="Times New Roman" w:hAnsi="Times New Roman" w:eastAsia="Times New Roman" w:cs="Times New Roman"/>
          <w:sz w:val="24"/>
          <w:szCs w:val="24"/>
        </w:rPr>
        <w:t xml:space="preserve">Carlson, M. 2015. </w:t>
      </w:r>
      <w:r w:rsidRPr="3D86BB11" w:rsidR="009551F0">
        <w:rPr>
          <w:rFonts w:ascii="Times New Roman" w:hAnsi="Times New Roman" w:eastAsia="Times New Roman" w:cs="Times New Roman"/>
          <w:sz w:val="24"/>
          <w:szCs w:val="24"/>
        </w:rPr>
        <w:t>‘</w:t>
      </w:r>
      <w:r w:rsidRPr="3D86BB11" w:rsidR="5E12C387">
        <w:rPr>
          <w:rFonts w:ascii="Times New Roman" w:hAnsi="Times New Roman" w:eastAsia="Times New Roman" w:cs="Times New Roman"/>
          <w:sz w:val="24"/>
          <w:szCs w:val="24"/>
        </w:rPr>
        <w:t xml:space="preserve">Logic </w:t>
      </w:r>
      <w:r w:rsidRPr="3D86BB11" w:rsidR="009551F0">
        <w:rPr>
          <w:rFonts w:ascii="Times New Roman" w:hAnsi="Times New Roman" w:eastAsia="Times New Roman" w:cs="Times New Roman"/>
          <w:sz w:val="24"/>
          <w:szCs w:val="24"/>
        </w:rPr>
        <w:t>and the Structure of The Web of Belief</w:t>
      </w:r>
      <w:r w:rsidRPr="3D86BB11" w:rsidR="009551F0">
        <w:rPr>
          <w:rFonts w:ascii="Times New Roman" w:hAnsi="Times New Roman" w:eastAsia="Times New Roman" w:cs="Times New Roman"/>
          <w:sz w:val="24"/>
          <w:szCs w:val="24"/>
        </w:rPr>
        <w:t>’,</w:t>
      </w:r>
      <w:r w:rsidRPr="3D86BB11" w:rsidR="5E12C387">
        <w:rPr>
          <w:rFonts w:ascii="Times New Roman" w:hAnsi="Times New Roman" w:eastAsia="Times New Roman" w:cs="Times New Roman"/>
          <w:sz w:val="24"/>
          <w:szCs w:val="24"/>
        </w:rPr>
        <w:t xml:space="preserve"> </w:t>
      </w:r>
      <w:r w:rsidRPr="3D86BB11" w:rsidR="5E12C387">
        <w:rPr>
          <w:rFonts w:ascii="Times New Roman" w:hAnsi="Times New Roman" w:eastAsia="Times New Roman" w:cs="Times New Roman"/>
          <w:i w:val="1"/>
          <w:iCs w:val="1"/>
          <w:sz w:val="24"/>
          <w:szCs w:val="24"/>
        </w:rPr>
        <w:t>Journal for the History of Analytical Philosophy</w:t>
      </w:r>
      <w:r w:rsidRPr="3D86BB11" w:rsidR="5E12C387">
        <w:rPr>
          <w:rFonts w:ascii="Times New Roman" w:hAnsi="Times New Roman" w:eastAsia="Times New Roman" w:cs="Times New Roman"/>
          <w:sz w:val="24"/>
          <w:szCs w:val="24"/>
        </w:rPr>
        <w:t xml:space="preserve"> 3(5)</w:t>
      </w:r>
      <w:r w:rsidRPr="3D86BB11" w:rsidR="003F54E5">
        <w:rPr>
          <w:rFonts w:ascii="Times New Roman" w:hAnsi="Times New Roman" w:eastAsia="Times New Roman" w:cs="Times New Roman"/>
          <w:sz w:val="24"/>
          <w:szCs w:val="24"/>
        </w:rPr>
        <w:t>: 1-26</w:t>
      </w:r>
      <w:r w:rsidRPr="3D86BB11" w:rsidR="5E12C387">
        <w:rPr>
          <w:rFonts w:ascii="Times New Roman" w:hAnsi="Times New Roman" w:eastAsia="Times New Roman" w:cs="Times New Roman"/>
          <w:sz w:val="24"/>
          <w:szCs w:val="24"/>
        </w:rPr>
        <w:t xml:space="preserve">. </w:t>
      </w:r>
      <w:hyperlink r:id="R7c650a9c6c724790">
        <w:r w:rsidRPr="3D86BB11" w:rsidR="5E12C387">
          <w:rPr>
            <w:rStyle w:val="Hyperlink"/>
            <w:rFonts w:ascii="Times New Roman" w:hAnsi="Times New Roman" w:eastAsia="Times New Roman" w:cs="Times New Roman"/>
            <w:sz w:val="24"/>
            <w:szCs w:val="24"/>
          </w:rPr>
          <w:t>https://doi.org/10.15173/jhap.v3i5.28</w:t>
        </w:r>
      </w:hyperlink>
      <w:r w:rsidRPr="3D86BB11" w:rsidR="5E12C387">
        <w:rPr>
          <w:rFonts w:ascii="Times New Roman" w:hAnsi="Times New Roman" w:eastAsia="Times New Roman" w:cs="Times New Roman"/>
          <w:sz w:val="24"/>
          <w:szCs w:val="24"/>
        </w:rPr>
        <w:t xml:space="preserve"> </w:t>
      </w:r>
    </w:p>
    <w:p w:rsidRPr="00873685" w:rsidR="00C74E21" w:rsidP="00C74E21" w:rsidRDefault="00C74E21" w14:paraId="6C4C37E9" w14:textId="25752F8B">
      <w:pPr>
        <w:spacing w:after="240"/>
        <w:ind w:left="720" w:hanging="720"/>
        <w:jc w:val="left"/>
        <w:rPr>
          <w:rFonts w:ascii="Times New Roman" w:hAnsi="Times New Roman" w:cs="Times New Roman"/>
          <w:sz w:val="24"/>
          <w:szCs w:val="24"/>
        </w:rPr>
      </w:pPr>
      <w:r w:rsidRPr="00873685">
        <w:rPr>
          <w:rFonts w:ascii="Times New Roman" w:hAnsi="Times New Roman" w:cs="Times New Roman"/>
          <w:sz w:val="24"/>
          <w:szCs w:val="24"/>
        </w:rPr>
        <w:t xml:space="preserve">Cath, Y. 2014. </w:t>
      </w:r>
      <w:r w:rsidRPr="00873685" w:rsidR="00A86DDE">
        <w:rPr>
          <w:rFonts w:ascii="Times New Roman" w:hAnsi="Times New Roman" w:cs="Times New Roman"/>
          <w:sz w:val="24"/>
          <w:szCs w:val="24"/>
        </w:rPr>
        <w:t>‘</w:t>
      </w:r>
      <w:r w:rsidRPr="00873685">
        <w:rPr>
          <w:rFonts w:ascii="Times New Roman" w:hAnsi="Times New Roman" w:cs="Times New Roman"/>
          <w:sz w:val="24"/>
          <w:szCs w:val="24"/>
        </w:rPr>
        <w:t xml:space="preserve">Revisionary </w:t>
      </w:r>
      <w:r w:rsidRPr="00873685" w:rsidR="00A86DDE">
        <w:rPr>
          <w:rFonts w:ascii="Times New Roman" w:hAnsi="Times New Roman" w:cs="Times New Roman"/>
          <w:sz w:val="24"/>
          <w:szCs w:val="24"/>
        </w:rPr>
        <w:t>I</w:t>
      </w:r>
      <w:r w:rsidRPr="00873685">
        <w:rPr>
          <w:rFonts w:ascii="Times New Roman" w:hAnsi="Times New Roman" w:cs="Times New Roman"/>
          <w:sz w:val="24"/>
          <w:szCs w:val="24"/>
        </w:rPr>
        <w:t>ntellectualism and Gettier</w:t>
      </w:r>
      <w:r w:rsidRPr="00873685" w:rsidR="00A86DDE">
        <w:rPr>
          <w:rFonts w:ascii="Times New Roman" w:hAnsi="Times New Roman" w:cs="Times New Roman"/>
          <w:sz w:val="24"/>
          <w:szCs w:val="24"/>
        </w:rPr>
        <w:t>’,</w:t>
      </w:r>
      <w:r w:rsidRPr="00873685">
        <w:rPr>
          <w:rFonts w:ascii="Times New Roman" w:hAnsi="Times New Roman" w:cs="Times New Roman"/>
          <w:sz w:val="24"/>
          <w:szCs w:val="24"/>
        </w:rPr>
        <w:t> </w:t>
      </w:r>
      <w:r w:rsidRPr="00873685">
        <w:rPr>
          <w:rFonts w:ascii="Times New Roman" w:hAnsi="Times New Roman" w:cs="Times New Roman"/>
          <w:i/>
          <w:iCs/>
          <w:sz w:val="24"/>
          <w:szCs w:val="24"/>
        </w:rPr>
        <w:t>Philosophical Studies</w:t>
      </w:r>
      <w:r w:rsidRPr="00873685">
        <w:rPr>
          <w:rFonts w:ascii="Times New Roman" w:hAnsi="Times New Roman" w:cs="Times New Roman"/>
          <w:sz w:val="24"/>
          <w:szCs w:val="24"/>
        </w:rPr>
        <w:t> 172(1)</w:t>
      </w:r>
      <w:r w:rsidRPr="00873685" w:rsidR="00A86DDE">
        <w:rPr>
          <w:rFonts w:ascii="Times New Roman" w:hAnsi="Times New Roman" w:cs="Times New Roman"/>
          <w:sz w:val="24"/>
          <w:szCs w:val="24"/>
        </w:rPr>
        <w:t>:</w:t>
      </w:r>
      <w:r w:rsidRPr="00873685">
        <w:rPr>
          <w:rFonts w:ascii="Times New Roman" w:hAnsi="Times New Roman" w:cs="Times New Roman"/>
          <w:sz w:val="24"/>
          <w:szCs w:val="24"/>
        </w:rPr>
        <w:t xml:space="preserve"> 7-27. https://doi.org/10.1007/s11098-013-0263-y</w:t>
      </w:r>
    </w:p>
    <w:p w:rsidRPr="00873685" w:rsidR="340A7D7A" w:rsidP="00E73000" w:rsidRDefault="340A7D7A" w14:paraId="6BDF56B5" w14:textId="14F246A4">
      <w:pPr>
        <w:spacing w:after="240"/>
        <w:ind w:left="720" w:hanging="720"/>
        <w:jc w:val="left"/>
        <w:rPr>
          <w:rFonts w:ascii="Times New Roman" w:hAnsi="Times New Roman" w:eastAsia="Times New Roman" w:cs="Times New Roman"/>
          <w:sz w:val="24"/>
          <w:szCs w:val="24"/>
        </w:rPr>
      </w:pPr>
      <w:r w:rsidRPr="3D86BB11" w:rsidR="340A7D7A">
        <w:rPr>
          <w:rFonts w:ascii="Times New Roman" w:hAnsi="Times New Roman" w:eastAsia="Times New Roman" w:cs="Times New Roman"/>
          <w:sz w:val="24"/>
          <w:szCs w:val="24"/>
        </w:rPr>
        <w:t>Coliva</w:t>
      </w:r>
      <w:r w:rsidRPr="3D86BB11" w:rsidR="340A7D7A">
        <w:rPr>
          <w:rFonts w:ascii="Times New Roman" w:hAnsi="Times New Roman" w:eastAsia="Times New Roman" w:cs="Times New Roman"/>
          <w:sz w:val="24"/>
          <w:szCs w:val="24"/>
        </w:rPr>
        <w:t xml:space="preserve">, A. 2022. </w:t>
      </w:r>
      <w:r w:rsidRPr="3D86BB11" w:rsidR="340A7D7A">
        <w:rPr>
          <w:rFonts w:ascii="Times New Roman" w:hAnsi="Times New Roman" w:eastAsia="Times New Roman" w:cs="Times New Roman"/>
          <w:i w:val="1"/>
          <w:iCs w:val="1"/>
          <w:sz w:val="24"/>
          <w:szCs w:val="24"/>
        </w:rPr>
        <w:t>Wittgenstein Rehinged</w:t>
      </w:r>
      <w:r w:rsidRPr="3D86BB11" w:rsidR="340A7D7A">
        <w:rPr>
          <w:rFonts w:ascii="Times New Roman" w:hAnsi="Times New Roman" w:eastAsia="Times New Roman" w:cs="Times New Roman"/>
          <w:sz w:val="24"/>
          <w:szCs w:val="24"/>
        </w:rPr>
        <w:t xml:space="preserve">. </w:t>
      </w:r>
      <w:r w:rsidRPr="3D86BB11" w:rsidR="00E324F3">
        <w:rPr>
          <w:rFonts w:ascii="Times New Roman" w:hAnsi="Times New Roman" w:eastAsia="Times New Roman" w:cs="Times New Roman"/>
          <w:sz w:val="24"/>
          <w:szCs w:val="24"/>
        </w:rPr>
        <w:t xml:space="preserve">London: </w:t>
      </w:r>
      <w:r w:rsidRPr="3D86BB11" w:rsidR="340A7D7A">
        <w:rPr>
          <w:rFonts w:ascii="Times New Roman" w:hAnsi="Times New Roman" w:eastAsia="Times New Roman" w:cs="Times New Roman"/>
          <w:sz w:val="24"/>
          <w:szCs w:val="24"/>
        </w:rPr>
        <w:t xml:space="preserve">Anthem Press. </w:t>
      </w:r>
      <w:hyperlink r:id="R79d2eeb97b3a44bb">
        <w:r w:rsidRPr="3D86BB11" w:rsidR="340A7D7A">
          <w:rPr>
            <w:rStyle w:val="Hyperlink"/>
            <w:rFonts w:ascii="Times New Roman" w:hAnsi="Times New Roman" w:eastAsia="Times New Roman" w:cs="Times New Roman"/>
            <w:sz w:val="24"/>
            <w:szCs w:val="24"/>
          </w:rPr>
          <w:t>http://dx.doi.org/10.2307/j.ctv2s2pp5p</w:t>
        </w:r>
      </w:hyperlink>
      <w:r w:rsidRPr="3D86BB11" w:rsidR="340A7D7A">
        <w:rPr>
          <w:rFonts w:ascii="Times New Roman" w:hAnsi="Times New Roman" w:eastAsia="Times New Roman" w:cs="Times New Roman"/>
          <w:sz w:val="24"/>
          <w:szCs w:val="24"/>
        </w:rPr>
        <w:t xml:space="preserve"> </w:t>
      </w:r>
    </w:p>
    <w:p w:rsidRPr="00873685" w:rsidR="5E12C387" w:rsidP="00E73000" w:rsidRDefault="5E12C387" w14:paraId="5EB0D129" w14:textId="4CD5742B">
      <w:pPr>
        <w:spacing w:after="240"/>
        <w:ind w:left="720" w:hanging="720"/>
        <w:jc w:val="left"/>
        <w:rPr>
          <w:rFonts w:ascii="Times New Roman" w:hAnsi="Times New Roman" w:cs="Times New Roman"/>
          <w:sz w:val="24"/>
          <w:szCs w:val="24"/>
        </w:rPr>
      </w:pPr>
      <w:r w:rsidRPr="3D86BB11" w:rsidR="5E12C387">
        <w:rPr>
          <w:rFonts w:ascii="Times New Roman" w:hAnsi="Times New Roman" w:eastAsia="Times New Roman" w:cs="Times New Roman"/>
          <w:sz w:val="24"/>
          <w:szCs w:val="24"/>
        </w:rPr>
        <w:t xml:space="preserve">DePaul, M. </w:t>
      </w:r>
      <w:r w:rsidRPr="3D86BB11" w:rsidR="00FC6E8E">
        <w:rPr>
          <w:rFonts w:ascii="Times New Roman" w:hAnsi="Times New Roman" w:eastAsia="Times New Roman" w:cs="Times New Roman"/>
          <w:sz w:val="24"/>
          <w:szCs w:val="24"/>
        </w:rPr>
        <w:t xml:space="preserve">R. </w:t>
      </w:r>
      <w:r w:rsidRPr="3D86BB11" w:rsidR="5E12C387">
        <w:rPr>
          <w:rFonts w:ascii="Times New Roman" w:hAnsi="Times New Roman" w:eastAsia="Times New Roman" w:cs="Times New Roman"/>
          <w:sz w:val="24"/>
          <w:szCs w:val="24"/>
        </w:rPr>
        <w:t xml:space="preserve">2001. </w:t>
      </w:r>
      <w:r w:rsidRPr="3D86BB11" w:rsidR="00A95740">
        <w:rPr>
          <w:rFonts w:ascii="Times New Roman" w:hAnsi="Times New Roman" w:eastAsia="Times New Roman" w:cs="Times New Roman"/>
          <w:sz w:val="24"/>
          <w:szCs w:val="24"/>
        </w:rPr>
        <w:t>‘</w:t>
      </w:r>
      <w:r w:rsidRPr="3D86BB11" w:rsidR="00FC6E8E">
        <w:rPr>
          <w:rFonts w:ascii="Times New Roman" w:hAnsi="Times New Roman" w:eastAsia="Times New Roman" w:cs="Times New Roman"/>
          <w:sz w:val="24"/>
          <w:szCs w:val="24"/>
        </w:rPr>
        <w:t>Preface</w:t>
      </w:r>
      <w:r w:rsidRPr="3D86BB11" w:rsidR="00FC6E8E">
        <w:rPr>
          <w:rFonts w:ascii="Times New Roman" w:hAnsi="Times New Roman" w:eastAsia="Times New Roman" w:cs="Times New Roman"/>
          <w:sz w:val="24"/>
          <w:szCs w:val="24"/>
        </w:rPr>
        <w:t>’</w:t>
      </w:r>
      <w:r w:rsidRPr="3D86BB11" w:rsidR="00A95740">
        <w:rPr>
          <w:rFonts w:ascii="Times New Roman" w:hAnsi="Times New Roman" w:eastAsia="Times New Roman" w:cs="Times New Roman"/>
          <w:sz w:val="24"/>
          <w:szCs w:val="24"/>
        </w:rPr>
        <w:t>,</w:t>
      </w:r>
      <w:r w:rsidRPr="3D86BB11" w:rsidR="00A95740">
        <w:rPr>
          <w:rFonts w:ascii="Times New Roman" w:hAnsi="Times New Roman" w:eastAsia="Times New Roman" w:cs="Times New Roman"/>
          <w:sz w:val="24"/>
          <w:szCs w:val="24"/>
        </w:rPr>
        <w:t xml:space="preserve"> in </w:t>
      </w:r>
      <w:r w:rsidRPr="3D86BB11" w:rsidR="5E12C387">
        <w:rPr>
          <w:rFonts w:ascii="Times New Roman" w:hAnsi="Times New Roman" w:eastAsia="Times New Roman" w:cs="Times New Roman"/>
          <w:i w:val="1"/>
          <w:iCs w:val="1"/>
          <w:sz w:val="24"/>
          <w:szCs w:val="24"/>
        </w:rPr>
        <w:t xml:space="preserve">Resurrecting </w:t>
      </w:r>
      <w:r w:rsidRPr="3D86BB11" w:rsidR="002E27AF">
        <w:rPr>
          <w:rFonts w:ascii="Times New Roman" w:hAnsi="Times New Roman" w:eastAsia="Times New Roman" w:cs="Times New Roman"/>
          <w:i w:val="1"/>
          <w:iCs w:val="1"/>
          <w:sz w:val="24"/>
          <w:szCs w:val="24"/>
        </w:rPr>
        <w:t>O</w:t>
      </w:r>
      <w:r w:rsidRPr="3D86BB11" w:rsidR="5E12C387">
        <w:rPr>
          <w:rFonts w:ascii="Times New Roman" w:hAnsi="Times New Roman" w:eastAsia="Times New Roman" w:cs="Times New Roman"/>
          <w:i w:val="1"/>
          <w:iCs w:val="1"/>
          <w:sz w:val="24"/>
          <w:szCs w:val="24"/>
        </w:rPr>
        <w:t>ld-</w:t>
      </w:r>
      <w:r w:rsidRPr="3D86BB11" w:rsidR="002E27AF">
        <w:rPr>
          <w:rFonts w:ascii="Times New Roman" w:hAnsi="Times New Roman" w:eastAsia="Times New Roman" w:cs="Times New Roman"/>
          <w:i w:val="1"/>
          <w:iCs w:val="1"/>
          <w:sz w:val="24"/>
          <w:szCs w:val="24"/>
        </w:rPr>
        <w:t>F</w:t>
      </w:r>
      <w:r w:rsidRPr="3D86BB11" w:rsidR="5E12C387">
        <w:rPr>
          <w:rFonts w:ascii="Times New Roman" w:hAnsi="Times New Roman" w:eastAsia="Times New Roman" w:cs="Times New Roman"/>
          <w:i w:val="1"/>
          <w:iCs w:val="1"/>
          <w:sz w:val="24"/>
          <w:szCs w:val="24"/>
        </w:rPr>
        <w:t xml:space="preserve">ashioned </w:t>
      </w:r>
      <w:r w:rsidRPr="3D86BB11" w:rsidR="002E27AF">
        <w:rPr>
          <w:rFonts w:ascii="Times New Roman" w:hAnsi="Times New Roman" w:eastAsia="Times New Roman" w:cs="Times New Roman"/>
          <w:i w:val="1"/>
          <w:iCs w:val="1"/>
          <w:sz w:val="24"/>
          <w:szCs w:val="24"/>
        </w:rPr>
        <w:t>F</w:t>
      </w:r>
      <w:r w:rsidRPr="3D86BB11" w:rsidR="5E12C387">
        <w:rPr>
          <w:rFonts w:ascii="Times New Roman" w:hAnsi="Times New Roman" w:eastAsia="Times New Roman" w:cs="Times New Roman"/>
          <w:i w:val="1"/>
          <w:iCs w:val="1"/>
          <w:sz w:val="24"/>
          <w:szCs w:val="24"/>
        </w:rPr>
        <w:t>oundationalism</w:t>
      </w:r>
      <w:r w:rsidRPr="3D86BB11" w:rsidR="00FC6E8E">
        <w:rPr>
          <w:rFonts w:ascii="Times New Roman" w:hAnsi="Times New Roman" w:eastAsia="Times New Roman" w:cs="Times New Roman"/>
          <w:sz w:val="24"/>
          <w:szCs w:val="24"/>
        </w:rPr>
        <w:t>, ed. M. R. DePaul.</w:t>
      </w:r>
      <w:r w:rsidRPr="3D86BB11" w:rsidR="5E12C387">
        <w:rPr>
          <w:rFonts w:ascii="Times New Roman" w:hAnsi="Times New Roman" w:eastAsia="Times New Roman" w:cs="Times New Roman"/>
          <w:sz w:val="24"/>
          <w:szCs w:val="24"/>
        </w:rPr>
        <w:t xml:space="preserve"> </w:t>
      </w:r>
      <w:r w:rsidRPr="3D86BB11" w:rsidR="005C0531">
        <w:rPr>
          <w:rFonts w:ascii="Times New Roman" w:hAnsi="Times New Roman" w:eastAsia="Times New Roman" w:cs="Times New Roman"/>
          <w:sz w:val="24"/>
          <w:szCs w:val="24"/>
        </w:rPr>
        <w:t xml:space="preserve">Lanham: </w:t>
      </w:r>
      <w:r w:rsidRPr="3D86BB11" w:rsidR="5E12C387">
        <w:rPr>
          <w:rFonts w:ascii="Times New Roman" w:hAnsi="Times New Roman" w:eastAsia="Times New Roman" w:cs="Times New Roman"/>
          <w:sz w:val="24"/>
          <w:szCs w:val="24"/>
        </w:rPr>
        <w:t>Rowman &amp; Littlefield.</w:t>
      </w:r>
    </w:p>
    <w:p w:rsidRPr="00873685" w:rsidR="0C37C176" w:rsidP="00E73000" w:rsidRDefault="0C37C176" w14:paraId="01CE1C6D" w14:textId="0A165EDE">
      <w:pPr>
        <w:spacing w:after="240"/>
        <w:ind w:left="720" w:hanging="720"/>
        <w:jc w:val="left"/>
        <w:rPr>
          <w:rFonts w:ascii="Times New Roman" w:hAnsi="Times New Roman" w:cs="Times New Roman"/>
          <w:sz w:val="24"/>
          <w:szCs w:val="24"/>
        </w:rPr>
      </w:pPr>
      <w:r w:rsidRPr="3D86BB11" w:rsidR="0C37C176">
        <w:rPr>
          <w:rFonts w:ascii="Times New Roman" w:hAnsi="Times New Roman" w:eastAsia="Times New Roman" w:cs="Times New Roman"/>
          <w:sz w:val="24"/>
          <w:szCs w:val="24"/>
        </w:rPr>
        <w:t xml:space="preserve">Descartes, R. 1996. </w:t>
      </w:r>
      <w:r w:rsidRPr="3D86BB11" w:rsidR="0C37C176">
        <w:rPr>
          <w:rFonts w:ascii="Times New Roman" w:hAnsi="Times New Roman" w:eastAsia="Times New Roman" w:cs="Times New Roman"/>
          <w:i w:val="1"/>
          <w:iCs w:val="1"/>
          <w:sz w:val="24"/>
          <w:szCs w:val="24"/>
        </w:rPr>
        <w:t xml:space="preserve">Meditations </w:t>
      </w:r>
      <w:r w:rsidRPr="3D86BB11" w:rsidR="002E27AF">
        <w:rPr>
          <w:rFonts w:ascii="Times New Roman" w:hAnsi="Times New Roman" w:eastAsia="Times New Roman" w:cs="Times New Roman"/>
          <w:i w:val="1"/>
          <w:iCs w:val="1"/>
          <w:sz w:val="24"/>
          <w:szCs w:val="24"/>
        </w:rPr>
        <w:t xml:space="preserve">on First Philosophy: </w:t>
      </w:r>
      <w:r w:rsidRPr="3D86BB11" w:rsidR="0C37C176">
        <w:rPr>
          <w:rFonts w:ascii="Times New Roman" w:hAnsi="Times New Roman" w:eastAsia="Times New Roman" w:cs="Times New Roman"/>
          <w:i w:val="1"/>
          <w:iCs w:val="1"/>
          <w:sz w:val="24"/>
          <w:szCs w:val="24"/>
        </w:rPr>
        <w:t xml:space="preserve">With </w:t>
      </w:r>
      <w:r w:rsidRPr="3D86BB11" w:rsidR="002E27AF">
        <w:rPr>
          <w:rFonts w:ascii="Times New Roman" w:hAnsi="Times New Roman" w:eastAsia="Times New Roman" w:cs="Times New Roman"/>
          <w:i w:val="1"/>
          <w:iCs w:val="1"/>
          <w:sz w:val="24"/>
          <w:szCs w:val="24"/>
        </w:rPr>
        <w:t>Selections from the Objections and Replies</w:t>
      </w:r>
      <w:r w:rsidRPr="3D86BB11" w:rsidR="002E27AF">
        <w:rPr>
          <w:rFonts w:ascii="Times New Roman" w:hAnsi="Times New Roman" w:eastAsia="Times New Roman" w:cs="Times New Roman"/>
          <w:sz w:val="24"/>
          <w:szCs w:val="24"/>
        </w:rPr>
        <w:t>.</w:t>
      </w:r>
      <w:r w:rsidRPr="3D86BB11" w:rsidR="0C37C176">
        <w:rPr>
          <w:rFonts w:ascii="Times New Roman" w:hAnsi="Times New Roman" w:eastAsia="Times New Roman" w:cs="Times New Roman"/>
          <w:sz w:val="24"/>
          <w:szCs w:val="24"/>
        </w:rPr>
        <w:t xml:space="preserve"> </w:t>
      </w:r>
      <w:r w:rsidRPr="3D86BB11" w:rsidR="002E27AF">
        <w:rPr>
          <w:rFonts w:ascii="Times New Roman" w:hAnsi="Times New Roman" w:eastAsia="Times New Roman" w:cs="Times New Roman"/>
          <w:sz w:val="24"/>
          <w:szCs w:val="24"/>
        </w:rPr>
        <w:t xml:space="preserve">Cambridge: </w:t>
      </w:r>
      <w:r w:rsidRPr="3D86BB11" w:rsidR="0C37C176">
        <w:rPr>
          <w:rFonts w:ascii="Times New Roman" w:hAnsi="Times New Roman" w:eastAsia="Times New Roman" w:cs="Times New Roman"/>
          <w:sz w:val="24"/>
          <w:szCs w:val="24"/>
        </w:rPr>
        <w:t xml:space="preserve">Cambridge University Press. </w:t>
      </w:r>
    </w:p>
    <w:p w:rsidRPr="00873685" w:rsidR="5E12C387" w:rsidP="00E73000" w:rsidRDefault="5E12C387" w14:paraId="5F08D74F" w14:textId="0429CF09">
      <w:pPr>
        <w:spacing w:after="240"/>
        <w:ind w:left="720" w:hanging="720"/>
        <w:jc w:val="left"/>
        <w:rPr>
          <w:rFonts w:ascii="Times New Roman" w:hAnsi="Times New Roman" w:eastAsia="Times New Roman" w:cs="Times New Roman"/>
          <w:sz w:val="24"/>
          <w:szCs w:val="24"/>
        </w:rPr>
      </w:pPr>
      <w:r w:rsidRPr="3D86BB11" w:rsidR="5E12C387">
        <w:rPr>
          <w:rFonts w:ascii="Times New Roman" w:hAnsi="Times New Roman" w:eastAsia="Times New Roman" w:cs="Times New Roman"/>
          <w:sz w:val="24"/>
          <w:szCs w:val="24"/>
        </w:rPr>
        <w:t xml:space="preserve">Dicker, G. 2011. </w:t>
      </w:r>
      <w:r w:rsidRPr="3D86BB11" w:rsidR="5E12C387">
        <w:rPr>
          <w:rFonts w:ascii="Times New Roman" w:hAnsi="Times New Roman" w:eastAsia="Times New Roman" w:cs="Times New Roman"/>
          <w:i w:val="1"/>
          <w:iCs w:val="1"/>
          <w:sz w:val="24"/>
          <w:szCs w:val="24"/>
        </w:rPr>
        <w:t xml:space="preserve">Berkeley’s </w:t>
      </w:r>
      <w:r w:rsidRPr="3D86BB11" w:rsidR="00892120">
        <w:rPr>
          <w:rFonts w:ascii="Times New Roman" w:hAnsi="Times New Roman" w:eastAsia="Times New Roman" w:cs="Times New Roman"/>
          <w:i w:val="1"/>
          <w:iCs w:val="1"/>
          <w:sz w:val="24"/>
          <w:szCs w:val="24"/>
        </w:rPr>
        <w:t>I</w:t>
      </w:r>
      <w:r w:rsidRPr="3D86BB11" w:rsidR="5E12C387">
        <w:rPr>
          <w:rFonts w:ascii="Times New Roman" w:hAnsi="Times New Roman" w:eastAsia="Times New Roman" w:cs="Times New Roman"/>
          <w:i w:val="1"/>
          <w:iCs w:val="1"/>
          <w:sz w:val="24"/>
          <w:szCs w:val="24"/>
        </w:rPr>
        <w:t>dealism</w:t>
      </w:r>
      <w:r w:rsidRPr="3D86BB11" w:rsidR="5E12C387">
        <w:rPr>
          <w:rFonts w:ascii="Times New Roman" w:hAnsi="Times New Roman" w:eastAsia="Times New Roman" w:cs="Times New Roman"/>
          <w:sz w:val="24"/>
          <w:szCs w:val="24"/>
        </w:rPr>
        <w:t xml:space="preserve">. </w:t>
      </w:r>
      <w:r w:rsidRPr="3D86BB11" w:rsidR="00892120">
        <w:rPr>
          <w:rFonts w:ascii="Times New Roman" w:hAnsi="Times New Roman" w:eastAsia="Times New Roman" w:cs="Times New Roman"/>
          <w:sz w:val="24"/>
          <w:szCs w:val="24"/>
        </w:rPr>
        <w:t xml:space="preserve">Oxford: </w:t>
      </w:r>
      <w:r w:rsidRPr="3D86BB11" w:rsidR="5E12C387">
        <w:rPr>
          <w:rFonts w:ascii="Times New Roman" w:hAnsi="Times New Roman" w:eastAsia="Times New Roman" w:cs="Times New Roman"/>
          <w:sz w:val="24"/>
          <w:szCs w:val="24"/>
        </w:rPr>
        <w:t xml:space="preserve">Oxford University Press. </w:t>
      </w:r>
      <w:hyperlink r:id="Re742ba43b5d44238">
        <w:r w:rsidRPr="3D86BB11" w:rsidR="5E12C387">
          <w:rPr>
            <w:rStyle w:val="Hyperlink"/>
            <w:rFonts w:ascii="Times New Roman" w:hAnsi="Times New Roman" w:eastAsia="Times New Roman" w:cs="Times New Roman"/>
            <w:sz w:val="24"/>
            <w:szCs w:val="24"/>
          </w:rPr>
          <w:t>http://dx.doi.org/10.1093/acprof:oso/9780195381467.001.0001</w:t>
        </w:r>
      </w:hyperlink>
      <w:r w:rsidRPr="3D86BB11" w:rsidR="5E12C387">
        <w:rPr>
          <w:rFonts w:ascii="Times New Roman" w:hAnsi="Times New Roman" w:eastAsia="Times New Roman" w:cs="Times New Roman"/>
          <w:sz w:val="24"/>
          <w:szCs w:val="24"/>
        </w:rPr>
        <w:t xml:space="preserve"> </w:t>
      </w:r>
    </w:p>
    <w:p w:rsidRPr="00873685" w:rsidR="45AEC98C" w:rsidP="00E73000" w:rsidRDefault="45AEC98C" w14:paraId="6DCCB51C" w14:textId="64E4F813">
      <w:pPr>
        <w:spacing w:after="240"/>
        <w:ind w:left="720" w:hanging="720"/>
        <w:jc w:val="left"/>
        <w:rPr>
          <w:rFonts w:ascii="Times New Roman" w:hAnsi="Times New Roman" w:eastAsia="Times New Roman" w:cs="Times New Roman"/>
          <w:sz w:val="24"/>
          <w:szCs w:val="24"/>
        </w:rPr>
      </w:pPr>
      <w:r w:rsidRPr="3D86BB11" w:rsidR="20C41D5D">
        <w:rPr>
          <w:rFonts w:ascii="Times New Roman" w:hAnsi="Times New Roman" w:eastAsia="Times New Roman" w:cs="Times New Roman"/>
          <w:sz w:val="24"/>
          <w:szCs w:val="24"/>
        </w:rPr>
        <w:t xml:space="preserve">Engel, M. 2000. </w:t>
      </w:r>
      <w:r w:rsidRPr="3D86BB11" w:rsidR="20C41D5D">
        <w:rPr>
          <w:rFonts w:ascii="Times New Roman" w:hAnsi="Times New Roman" w:eastAsia="Times New Roman" w:cs="Times New Roman"/>
          <w:sz w:val="24"/>
          <w:szCs w:val="24"/>
        </w:rPr>
        <w:t>Internalism</w:t>
      </w:r>
      <w:r w:rsidRPr="3D86BB11" w:rsidR="019D3FF4">
        <w:rPr>
          <w:rFonts w:ascii="Times New Roman" w:hAnsi="Times New Roman" w:eastAsia="Times New Roman" w:cs="Times New Roman"/>
          <w:sz w:val="24"/>
          <w:szCs w:val="24"/>
        </w:rPr>
        <w:t xml:space="preserve">, The </w:t>
      </w:r>
      <w:r w:rsidRPr="3D86BB11" w:rsidR="20C41D5D">
        <w:rPr>
          <w:rFonts w:ascii="Times New Roman" w:hAnsi="Times New Roman" w:eastAsia="Times New Roman" w:cs="Times New Roman"/>
          <w:sz w:val="24"/>
          <w:szCs w:val="24"/>
        </w:rPr>
        <w:t xml:space="preserve">Gettier </w:t>
      </w:r>
      <w:r w:rsidRPr="3D86BB11" w:rsidR="019D3FF4">
        <w:rPr>
          <w:rFonts w:ascii="Times New Roman" w:hAnsi="Times New Roman" w:eastAsia="Times New Roman" w:cs="Times New Roman"/>
          <w:sz w:val="24"/>
          <w:szCs w:val="24"/>
        </w:rPr>
        <w:t xml:space="preserve">Problem, and </w:t>
      </w:r>
      <w:r w:rsidRPr="3D86BB11" w:rsidR="019D3FF4">
        <w:rPr>
          <w:rFonts w:ascii="Times New Roman" w:hAnsi="Times New Roman" w:eastAsia="Times New Roman" w:cs="Times New Roman"/>
          <w:sz w:val="24"/>
          <w:szCs w:val="24"/>
        </w:rPr>
        <w:t>Metaepistemological</w:t>
      </w:r>
      <w:r w:rsidRPr="3D86BB11" w:rsidR="019D3FF4">
        <w:rPr>
          <w:rFonts w:ascii="Times New Roman" w:hAnsi="Times New Roman" w:eastAsia="Times New Roman" w:cs="Times New Roman"/>
          <w:sz w:val="24"/>
          <w:szCs w:val="24"/>
        </w:rPr>
        <w:t xml:space="preserve"> Skepticism</w:t>
      </w:r>
      <w:r w:rsidRPr="3D86BB11" w:rsidR="019D3FF4">
        <w:rPr>
          <w:rFonts w:ascii="Times New Roman" w:hAnsi="Times New Roman" w:eastAsia="Times New Roman" w:cs="Times New Roman"/>
          <w:sz w:val="24"/>
          <w:szCs w:val="24"/>
        </w:rPr>
        <w:t>’,</w:t>
      </w:r>
      <w:r w:rsidRPr="3D86BB11" w:rsidR="20C41D5D">
        <w:rPr>
          <w:rFonts w:ascii="Times New Roman" w:hAnsi="Times New Roman" w:eastAsia="Times New Roman" w:cs="Times New Roman"/>
          <w:sz w:val="24"/>
          <w:szCs w:val="24"/>
        </w:rPr>
        <w:t xml:space="preserve"> </w:t>
      </w:r>
      <w:r w:rsidRPr="3D86BB11" w:rsidR="20C41D5D">
        <w:rPr>
          <w:rFonts w:ascii="Times New Roman" w:hAnsi="Times New Roman" w:eastAsia="Times New Roman" w:cs="Times New Roman"/>
          <w:i w:val="1"/>
          <w:iCs w:val="1"/>
          <w:sz w:val="24"/>
          <w:szCs w:val="24"/>
        </w:rPr>
        <w:t xml:space="preserve">Grazer </w:t>
      </w:r>
      <w:r w:rsidRPr="3D86BB11" w:rsidR="20C41D5D">
        <w:rPr>
          <w:rFonts w:ascii="Times New Roman" w:hAnsi="Times New Roman" w:eastAsia="Times New Roman" w:cs="Times New Roman"/>
          <w:i w:val="1"/>
          <w:iCs w:val="1"/>
          <w:sz w:val="24"/>
          <w:szCs w:val="24"/>
        </w:rPr>
        <w:t>Philosophische</w:t>
      </w:r>
      <w:r w:rsidRPr="3D86BB11" w:rsidR="20C41D5D">
        <w:rPr>
          <w:rFonts w:ascii="Times New Roman" w:hAnsi="Times New Roman" w:eastAsia="Times New Roman" w:cs="Times New Roman"/>
          <w:i w:val="1"/>
          <w:iCs w:val="1"/>
          <w:sz w:val="24"/>
          <w:szCs w:val="24"/>
        </w:rPr>
        <w:t xml:space="preserve"> </w:t>
      </w:r>
      <w:r w:rsidRPr="3D86BB11" w:rsidR="20C41D5D">
        <w:rPr>
          <w:rFonts w:ascii="Times New Roman" w:hAnsi="Times New Roman" w:eastAsia="Times New Roman" w:cs="Times New Roman"/>
          <w:i w:val="1"/>
          <w:iCs w:val="1"/>
          <w:sz w:val="24"/>
          <w:szCs w:val="24"/>
        </w:rPr>
        <w:t>Studien</w:t>
      </w:r>
      <w:r w:rsidRPr="3D86BB11" w:rsidR="20C41D5D">
        <w:rPr>
          <w:rFonts w:ascii="Times New Roman" w:hAnsi="Times New Roman" w:eastAsia="Times New Roman" w:cs="Times New Roman"/>
          <w:sz w:val="24"/>
          <w:szCs w:val="24"/>
        </w:rPr>
        <w:t xml:space="preserve"> 60(1)</w:t>
      </w:r>
      <w:r w:rsidRPr="3D86BB11" w:rsidR="019D3FF4">
        <w:rPr>
          <w:rFonts w:ascii="Times New Roman" w:hAnsi="Times New Roman" w:eastAsia="Times New Roman" w:cs="Times New Roman"/>
          <w:sz w:val="24"/>
          <w:szCs w:val="24"/>
        </w:rPr>
        <w:t>:</w:t>
      </w:r>
      <w:r w:rsidRPr="3D86BB11" w:rsidR="20C41D5D">
        <w:rPr>
          <w:rFonts w:ascii="Times New Roman" w:hAnsi="Times New Roman" w:eastAsia="Times New Roman" w:cs="Times New Roman"/>
          <w:sz w:val="24"/>
          <w:szCs w:val="24"/>
        </w:rPr>
        <w:t xml:space="preserve"> 99–117. </w:t>
      </w:r>
      <w:hyperlink r:id="R8508b7cfbeb84177">
        <w:r w:rsidRPr="3D86BB11" w:rsidR="20C41D5D">
          <w:rPr>
            <w:rStyle w:val="Hyperlink"/>
            <w:rFonts w:ascii="Times New Roman" w:hAnsi="Times New Roman" w:eastAsia="Times New Roman" w:cs="Times New Roman"/>
            <w:sz w:val="24"/>
            <w:szCs w:val="24"/>
          </w:rPr>
          <w:t>https://doi.org/10.1163/18756735-90000745</w:t>
        </w:r>
      </w:hyperlink>
      <w:r w:rsidRPr="3D86BB11" w:rsidR="20C41D5D">
        <w:rPr>
          <w:rFonts w:ascii="Times New Roman" w:hAnsi="Times New Roman" w:eastAsia="Times New Roman" w:cs="Times New Roman"/>
          <w:sz w:val="24"/>
          <w:szCs w:val="24"/>
        </w:rPr>
        <w:t xml:space="preserve"> </w:t>
      </w:r>
    </w:p>
    <w:p w:rsidR="0AC379E6" w:rsidP="5DCD155E" w:rsidRDefault="0AC379E6" w14:paraId="7F42D43E" w14:textId="60F70550">
      <w:pPr>
        <w:spacing w:after="240"/>
        <w:ind w:left="720" w:hanging="720"/>
        <w:jc w:val="left"/>
        <w:rPr>
          <w:rFonts w:ascii="Times New Roman" w:hAnsi="Times New Roman" w:eastAsia="Times New Roman" w:cs="Times New Roman"/>
          <w:color w:val="FF0000"/>
          <w:sz w:val="24"/>
          <w:szCs w:val="24"/>
        </w:rPr>
      </w:pPr>
      <w:r w:rsidRPr="5DCD155E" w:rsidR="0AC379E6">
        <w:rPr>
          <w:rFonts w:ascii="Times New Roman" w:hAnsi="Times New Roman" w:eastAsia="Times New Roman" w:cs="Times New Roman"/>
          <w:color w:val="FF0000"/>
          <w:sz w:val="24"/>
          <w:szCs w:val="24"/>
        </w:rPr>
        <w:t xml:space="preserve">Fine, G. 2021. </w:t>
      </w:r>
      <w:r w:rsidRPr="5DCD155E" w:rsidR="0AC379E6">
        <w:rPr>
          <w:rFonts w:ascii="Times New Roman" w:hAnsi="Times New Roman" w:eastAsia="Times New Roman" w:cs="Times New Roman"/>
          <w:i w:val="1"/>
          <w:iCs w:val="1"/>
          <w:color w:val="FF0000"/>
          <w:sz w:val="24"/>
          <w:szCs w:val="24"/>
        </w:rPr>
        <w:t>Essays in Ancient Epistemology</w:t>
      </w:r>
      <w:r w:rsidRPr="5DCD155E" w:rsidR="0AC379E6">
        <w:rPr>
          <w:rFonts w:ascii="Times New Roman" w:hAnsi="Times New Roman" w:eastAsia="Times New Roman" w:cs="Times New Roman"/>
          <w:color w:val="FF0000"/>
          <w:sz w:val="24"/>
          <w:szCs w:val="24"/>
        </w:rPr>
        <w:t>. Oxford: Oxford University Press.</w:t>
      </w:r>
    </w:p>
    <w:p w:rsidRPr="00873685" w:rsidR="031AF575" w:rsidP="00E73000" w:rsidRDefault="031AF575" w14:paraId="2CD219F6" w14:textId="1350D95C">
      <w:pPr>
        <w:spacing w:after="240"/>
        <w:ind w:left="720" w:hanging="720"/>
        <w:jc w:val="left"/>
        <w:rPr>
          <w:rFonts w:ascii="Times New Roman" w:hAnsi="Times New Roman" w:cs="Times New Roman"/>
          <w:sz w:val="24"/>
          <w:szCs w:val="24"/>
        </w:rPr>
      </w:pPr>
      <w:r w:rsidRPr="3D86BB11" w:rsidR="031AF575">
        <w:rPr>
          <w:rFonts w:ascii="Times New Roman" w:hAnsi="Times New Roman" w:eastAsia="Times New Roman" w:cs="Times New Roman"/>
          <w:sz w:val="24"/>
          <w:szCs w:val="24"/>
        </w:rPr>
        <w:t xml:space="preserve">Frankfurt, H. G. 2009. </w:t>
      </w:r>
      <w:r w:rsidRPr="3D86BB11" w:rsidR="031AF575">
        <w:rPr>
          <w:rFonts w:ascii="Times New Roman" w:hAnsi="Times New Roman" w:eastAsia="Times New Roman" w:cs="Times New Roman"/>
          <w:i w:val="1"/>
          <w:iCs w:val="1"/>
          <w:sz w:val="24"/>
          <w:szCs w:val="24"/>
        </w:rPr>
        <w:t xml:space="preserve">Demons, </w:t>
      </w:r>
      <w:r w:rsidRPr="3D86BB11" w:rsidR="00C1064E">
        <w:rPr>
          <w:rFonts w:ascii="Times New Roman" w:hAnsi="Times New Roman" w:eastAsia="Times New Roman" w:cs="Times New Roman"/>
          <w:i w:val="1"/>
          <w:iCs w:val="1"/>
          <w:sz w:val="24"/>
          <w:szCs w:val="24"/>
        </w:rPr>
        <w:t xml:space="preserve">Dreamers, and Madmen: </w:t>
      </w:r>
      <w:r w:rsidRPr="3D86BB11" w:rsidR="031AF575">
        <w:rPr>
          <w:rFonts w:ascii="Times New Roman" w:hAnsi="Times New Roman" w:eastAsia="Times New Roman" w:cs="Times New Roman"/>
          <w:i w:val="1"/>
          <w:iCs w:val="1"/>
          <w:sz w:val="24"/>
          <w:szCs w:val="24"/>
        </w:rPr>
        <w:t xml:space="preserve">The </w:t>
      </w:r>
      <w:r w:rsidRPr="3D86BB11" w:rsidR="00C1064E">
        <w:rPr>
          <w:rFonts w:ascii="Times New Roman" w:hAnsi="Times New Roman" w:eastAsia="Times New Roman" w:cs="Times New Roman"/>
          <w:i w:val="1"/>
          <w:iCs w:val="1"/>
          <w:sz w:val="24"/>
          <w:szCs w:val="24"/>
        </w:rPr>
        <w:t xml:space="preserve">Defense of Reason in </w:t>
      </w:r>
      <w:r w:rsidRPr="3D86BB11" w:rsidR="031AF575">
        <w:rPr>
          <w:rFonts w:ascii="Times New Roman" w:hAnsi="Times New Roman" w:eastAsia="Times New Roman" w:cs="Times New Roman"/>
          <w:i w:val="1"/>
          <w:iCs w:val="1"/>
          <w:sz w:val="24"/>
          <w:szCs w:val="24"/>
        </w:rPr>
        <w:t xml:space="preserve">Descartes’s </w:t>
      </w:r>
      <w:r w:rsidRPr="3D86BB11" w:rsidR="00C1064E">
        <w:rPr>
          <w:rFonts w:ascii="Times New Roman" w:hAnsi="Times New Roman" w:eastAsia="Times New Roman" w:cs="Times New Roman"/>
          <w:i w:val="1"/>
          <w:iCs w:val="1"/>
          <w:sz w:val="24"/>
          <w:szCs w:val="24"/>
        </w:rPr>
        <w:t>Meditations</w:t>
      </w:r>
      <w:r w:rsidRPr="3D86BB11" w:rsidR="00C1064E">
        <w:rPr>
          <w:rFonts w:ascii="Times New Roman" w:hAnsi="Times New Roman" w:eastAsia="Times New Roman" w:cs="Times New Roman"/>
          <w:sz w:val="24"/>
          <w:szCs w:val="24"/>
        </w:rPr>
        <w:t>.</w:t>
      </w:r>
      <w:r w:rsidRPr="3D86BB11" w:rsidR="031AF575">
        <w:rPr>
          <w:rFonts w:ascii="Times New Roman" w:hAnsi="Times New Roman" w:eastAsia="Times New Roman" w:cs="Times New Roman"/>
          <w:sz w:val="24"/>
          <w:szCs w:val="24"/>
        </w:rPr>
        <w:t xml:space="preserve"> </w:t>
      </w:r>
      <w:r w:rsidRPr="3D86BB11" w:rsidR="00C1064E">
        <w:rPr>
          <w:rFonts w:ascii="Times New Roman" w:hAnsi="Times New Roman" w:eastAsia="Times New Roman" w:cs="Times New Roman"/>
          <w:sz w:val="24"/>
          <w:szCs w:val="24"/>
        </w:rPr>
        <w:t xml:space="preserve">Princeton: </w:t>
      </w:r>
      <w:r w:rsidRPr="3D86BB11" w:rsidR="031AF575">
        <w:rPr>
          <w:rFonts w:ascii="Times New Roman" w:hAnsi="Times New Roman" w:eastAsia="Times New Roman" w:cs="Times New Roman"/>
          <w:sz w:val="24"/>
          <w:szCs w:val="24"/>
        </w:rPr>
        <w:t xml:space="preserve">Princeton University Press. </w:t>
      </w:r>
    </w:p>
    <w:p w:rsidRPr="00873685" w:rsidR="35F3E1C4" w:rsidP="00E73000" w:rsidRDefault="35F3E1C4" w14:paraId="1A3F7A5D" w14:textId="154D8B76">
      <w:pPr>
        <w:spacing w:after="240"/>
        <w:ind w:left="720" w:hanging="720"/>
        <w:jc w:val="left"/>
        <w:rPr>
          <w:rFonts w:ascii="Times New Roman" w:hAnsi="Times New Roman" w:cs="Times New Roman"/>
          <w:sz w:val="24"/>
          <w:szCs w:val="24"/>
        </w:rPr>
      </w:pPr>
      <w:proofErr w:type="spellStart"/>
      <w:r w:rsidRPr="00873685">
        <w:rPr>
          <w:rFonts w:ascii="Times New Roman" w:hAnsi="Times New Roman" w:eastAsia="Times New Roman" w:cs="Times New Roman"/>
          <w:sz w:val="24"/>
          <w:szCs w:val="24"/>
        </w:rPr>
        <w:lastRenderedPageBreak/>
        <w:t>Fumerton</w:t>
      </w:r>
      <w:proofErr w:type="spellEnd"/>
      <w:r w:rsidRPr="00873685">
        <w:rPr>
          <w:rFonts w:ascii="Times New Roman" w:hAnsi="Times New Roman" w:eastAsia="Times New Roman" w:cs="Times New Roman"/>
          <w:sz w:val="24"/>
          <w:szCs w:val="24"/>
        </w:rPr>
        <w:t xml:space="preserve">, R. 2022. </w:t>
      </w:r>
      <w:r w:rsidRPr="00873685">
        <w:rPr>
          <w:rFonts w:ascii="Times New Roman" w:hAnsi="Times New Roman" w:eastAsia="Times New Roman" w:cs="Times New Roman"/>
          <w:i/>
          <w:iCs/>
          <w:sz w:val="24"/>
          <w:szCs w:val="24"/>
        </w:rPr>
        <w:t>Foundationalism</w:t>
      </w:r>
      <w:r w:rsidRPr="00873685">
        <w:rPr>
          <w:rFonts w:ascii="Times New Roman" w:hAnsi="Times New Roman" w:eastAsia="Times New Roman" w:cs="Times New Roman"/>
          <w:sz w:val="24"/>
          <w:szCs w:val="24"/>
        </w:rPr>
        <w:t xml:space="preserve">. </w:t>
      </w:r>
      <w:r w:rsidRPr="00873685" w:rsidR="008502B9">
        <w:rPr>
          <w:rFonts w:ascii="Times New Roman" w:hAnsi="Times New Roman" w:eastAsia="Times New Roman" w:cs="Times New Roman"/>
          <w:sz w:val="24"/>
          <w:szCs w:val="24"/>
        </w:rPr>
        <w:t xml:space="preserve">Cambridge: </w:t>
      </w:r>
      <w:r w:rsidRPr="00873685">
        <w:rPr>
          <w:rFonts w:ascii="Times New Roman" w:hAnsi="Times New Roman" w:eastAsia="Times New Roman" w:cs="Times New Roman"/>
          <w:sz w:val="24"/>
          <w:szCs w:val="24"/>
        </w:rPr>
        <w:t xml:space="preserve">Cambridge University Press. </w:t>
      </w:r>
    </w:p>
    <w:p w:rsidRPr="00873685" w:rsidR="39103F69" w:rsidP="00E73000" w:rsidRDefault="39103F69" w14:paraId="51A1686F" w14:textId="1B57449A">
      <w:pPr>
        <w:spacing w:after="240"/>
        <w:ind w:left="720" w:hanging="720"/>
        <w:jc w:val="left"/>
        <w:rPr>
          <w:rFonts w:ascii="Times New Roman" w:hAnsi="Times New Roman" w:eastAsia="Times New Roman" w:cs="Times New Roman"/>
          <w:sz w:val="24"/>
          <w:szCs w:val="24"/>
        </w:rPr>
      </w:pPr>
      <w:r w:rsidRPr="3D86BB11" w:rsidR="39103F69">
        <w:rPr>
          <w:rFonts w:ascii="Times New Roman" w:hAnsi="Times New Roman" w:eastAsia="Times New Roman" w:cs="Times New Roman"/>
          <w:sz w:val="24"/>
          <w:szCs w:val="24"/>
        </w:rPr>
        <w:t>Gallois</w:t>
      </w:r>
      <w:r w:rsidRPr="3D86BB11" w:rsidR="39103F69">
        <w:rPr>
          <w:rFonts w:ascii="Times New Roman" w:hAnsi="Times New Roman" w:eastAsia="Times New Roman" w:cs="Times New Roman"/>
          <w:sz w:val="24"/>
          <w:szCs w:val="24"/>
        </w:rPr>
        <w:t xml:space="preserve">, A. 1993. </w:t>
      </w:r>
      <w:r w:rsidRPr="3D86BB11" w:rsidR="0001636E">
        <w:rPr>
          <w:rFonts w:ascii="Times New Roman" w:hAnsi="Times New Roman" w:eastAsia="Times New Roman" w:cs="Times New Roman"/>
          <w:sz w:val="24"/>
          <w:szCs w:val="24"/>
        </w:rPr>
        <w:t>‘</w:t>
      </w:r>
      <w:r w:rsidRPr="3D86BB11" w:rsidR="39103F69">
        <w:rPr>
          <w:rFonts w:ascii="Times New Roman" w:hAnsi="Times New Roman" w:eastAsia="Times New Roman" w:cs="Times New Roman"/>
          <w:sz w:val="24"/>
          <w:szCs w:val="24"/>
        </w:rPr>
        <w:t>Is</w:t>
      </w:r>
      <w:r w:rsidRPr="3D86BB11" w:rsidR="0001636E">
        <w:rPr>
          <w:rFonts w:ascii="Times New Roman" w:hAnsi="Times New Roman" w:eastAsia="Times New Roman" w:cs="Times New Roman"/>
          <w:sz w:val="24"/>
          <w:szCs w:val="24"/>
        </w:rPr>
        <w:t xml:space="preserve"> Global </w:t>
      </w:r>
      <w:r w:rsidRPr="3D86BB11" w:rsidR="0001636E">
        <w:rPr>
          <w:rFonts w:ascii="Times New Roman" w:hAnsi="Times New Roman" w:eastAsia="Times New Roman" w:cs="Times New Roman"/>
          <w:sz w:val="24"/>
          <w:szCs w:val="24"/>
        </w:rPr>
        <w:t>Scepticism</w:t>
      </w:r>
      <w:r w:rsidRPr="3D86BB11" w:rsidR="0001636E">
        <w:rPr>
          <w:rFonts w:ascii="Times New Roman" w:hAnsi="Times New Roman" w:eastAsia="Times New Roman" w:cs="Times New Roman"/>
          <w:sz w:val="24"/>
          <w:szCs w:val="24"/>
        </w:rPr>
        <w:t xml:space="preserve"> Self-Refuting</w:t>
      </w:r>
      <w:r w:rsidRPr="3D86BB11" w:rsidR="39103F69">
        <w:rPr>
          <w:rFonts w:ascii="Times New Roman" w:hAnsi="Times New Roman" w:eastAsia="Times New Roman" w:cs="Times New Roman"/>
          <w:sz w:val="24"/>
          <w:szCs w:val="24"/>
        </w:rPr>
        <w:t>?</w:t>
      </w:r>
      <w:r w:rsidRPr="3D86BB11" w:rsidR="0001636E">
        <w:rPr>
          <w:rFonts w:ascii="Times New Roman" w:hAnsi="Times New Roman" w:eastAsia="Times New Roman" w:cs="Times New Roman"/>
          <w:sz w:val="24"/>
          <w:szCs w:val="24"/>
        </w:rPr>
        <w:t>’,</w:t>
      </w:r>
      <w:r w:rsidRPr="3D86BB11" w:rsidR="39103F69">
        <w:rPr>
          <w:rFonts w:ascii="Times New Roman" w:hAnsi="Times New Roman" w:eastAsia="Times New Roman" w:cs="Times New Roman"/>
          <w:sz w:val="24"/>
          <w:szCs w:val="24"/>
        </w:rPr>
        <w:t xml:space="preserve"> </w:t>
      </w:r>
      <w:r w:rsidRPr="3D86BB11" w:rsidR="39103F69">
        <w:rPr>
          <w:rFonts w:ascii="Times New Roman" w:hAnsi="Times New Roman" w:eastAsia="Times New Roman" w:cs="Times New Roman"/>
          <w:i w:val="1"/>
          <w:iCs w:val="1"/>
          <w:sz w:val="24"/>
          <w:szCs w:val="24"/>
        </w:rPr>
        <w:t>Australasian Journal of Philosophy</w:t>
      </w:r>
      <w:r w:rsidRPr="3D86BB11" w:rsidR="0001636E">
        <w:rPr>
          <w:rFonts w:ascii="Times New Roman" w:hAnsi="Times New Roman" w:eastAsia="Times New Roman" w:cs="Times New Roman"/>
          <w:sz w:val="24"/>
          <w:szCs w:val="24"/>
        </w:rPr>
        <w:t xml:space="preserve"> </w:t>
      </w:r>
      <w:r w:rsidRPr="3D86BB11" w:rsidR="39103F69">
        <w:rPr>
          <w:rFonts w:ascii="Times New Roman" w:hAnsi="Times New Roman" w:eastAsia="Times New Roman" w:cs="Times New Roman"/>
          <w:sz w:val="24"/>
          <w:szCs w:val="24"/>
        </w:rPr>
        <w:t>71(1)</w:t>
      </w:r>
      <w:r w:rsidRPr="3D86BB11" w:rsidR="0001636E">
        <w:rPr>
          <w:rFonts w:ascii="Times New Roman" w:hAnsi="Times New Roman" w:eastAsia="Times New Roman" w:cs="Times New Roman"/>
          <w:sz w:val="24"/>
          <w:szCs w:val="24"/>
        </w:rPr>
        <w:t>:</w:t>
      </w:r>
      <w:r w:rsidRPr="3D86BB11" w:rsidR="39103F69">
        <w:rPr>
          <w:rFonts w:ascii="Times New Roman" w:hAnsi="Times New Roman" w:eastAsia="Times New Roman" w:cs="Times New Roman"/>
          <w:sz w:val="24"/>
          <w:szCs w:val="24"/>
        </w:rPr>
        <w:t xml:space="preserve"> 36–46. </w:t>
      </w:r>
      <w:hyperlink r:id="Rcd2ff329eae445a4">
        <w:r w:rsidRPr="3D86BB11" w:rsidR="39103F69">
          <w:rPr>
            <w:rStyle w:val="Hyperlink"/>
            <w:rFonts w:ascii="Times New Roman" w:hAnsi="Times New Roman" w:eastAsia="Times New Roman" w:cs="Times New Roman"/>
            <w:sz w:val="24"/>
            <w:szCs w:val="24"/>
          </w:rPr>
          <w:t>https://doi.org/10.1080/00048409312345032</w:t>
        </w:r>
      </w:hyperlink>
      <w:r w:rsidRPr="3D86BB11" w:rsidR="39103F69">
        <w:rPr>
          <w:rFonts w:ascii="Times New Roman" w:hAnsi="Times New Roman" w:eastAsia="Times New Roman" w:cs="Times New Roman"/>
          <w:sz w:val="24"/>
          <w:szCs w:val="24"/>
        </w:rPr>
        <w:t xml:space="preserve"> </w:t>
      </w:r>
    </w:p>
    <w:p w:rsidRPr="00873685" w:rsidR="181FE651" w:rsidP="00E73000" w:rsidRDefault="181FE651" w14:paraId="3A4E21B2" w14:textId="254F0AA3">
      <w:pPr>
        <w:spacing w:after="240"/>
        <w:ind w:left="720" w:hanging="720"/>
        <w:jc w:val="left"/>
        <w:rPr>
          <w:rStyle w:val="Hyperlink"/>
          <w:rFonts w:ascii="Times New Roman" w:hAnsi="Times New Roman" w:eastAsia="Times New Roman" w:cs="Times New Roman"/>
          <w:sz w:val="24"/>
          <w:szCs w:val="24"/>
        </w:rPr>
      </w:pPr>
      <w:r w:rsidRPr="3E88D21D" w:rsidR="181FE651">
        <w:rPr>
          <w:rFonts w:ascii="Times New Roman" w:hAnsi="Times New Roman" w:eastAsia="Times New Roman" w:cs="Times New Roman"/>
          <w:sz w:val="24"/>
          <w:szCs w:val="24"/>
        </w:rPr>
        <w:t xml:space="preserve">Gettier, E. L. 1963. </w:t>
      </w:r>
      <w:r w:rsidRPr="3E88D21D" w:rsidR="00CE7463">
        <w:rPr>
          <w:rFonts w:ascii="Times New Roman" w:hAnsi="Times New Roman" w:eastAsia="Times New Roman" w:cs="Times New Roman"/>
          <w:sz w:val="24"/>
          <w:szCs w:val="24"/>
        </w:rPr>
        <w:t>‘</w:t>
      </w:r>
      <w:r w:rsidRPr="3E88D21D" w:rsidR="181FE651">
        <w:rPr>
          <w:rFonts w:ascii="Times New Roman" w:hAnsi="Times New Roman" w:eastAsia="Times New Roman" w:cs="Times New Roman"/>
          <w:sz w:val="24"/>
          <w:szCs w:val="24"/>
        </w:rPr>
        <w:t xml:space="preserve">Is </w:t>
      </w:r>
      <w:r w:rsidRPr="3E88D21D" w:rsidR="00CE7463">
        <w:rPr>
          <w:rFonts w:ascii="Times New Roman" w:hAnsi="Times New Roman" w:eastAsia="Times New Roman" w:cs="Times New Roman"/>
          <w:sz w:val="24"/>
          <w:szCs w:val="24"/>
        </w:rPr>
        <w:t>Justified True Belief Knowledge</w:t>
      </w:r>
      <w:r w:rsidRPr="3E88D21D" w:rsidR="181FE651">
        <w:rPr>
          <w:rFonts w:ascii="Times New Roman" w:hAnsi="Times New Roman" w:eastAsia="Times New Roman" w:cs="Times New Roman"/>
          <w:sz w:val="24"/>
          <w:szCs w:val="24"/>
        </w:rPr>
        <w:t>?</w:t>
      </w:r>
      <w:r w:rsidRPr="3E88D21D" w:rsidR="00CE7463">
        <w:rPr>
          <w:rFonts w:ascii="Times New Roman" w:hAnsi="Times New Roman" w:eastAsia="Times New Roman" w:cs="Times New Roman"/>
          <w:sz w:val="24"/>
          <w:szCs w:val="24"/>
        </w:rPr>
        <w:t>’,</w:t>
      </w:r>
      <w:r w:rsidRPr="3E88D21D" w:rsidR="181FE651">
        <w:rPr>
          <w:rFonts w:ascii="Times New Roman" w:hAnsi="Times New Roman" w:eastAsia="Times New Roman" w:cs="Times New Roman"/>
          <w:sz w:val="24"/>
          <w:szCs w:val="24"/>
        </w:rPr>
        <w:t xml:space="preserve"> </w:t>
      </w:r>
      <w:r w:rsidRPr="3E88D21D" w:rsidR="181FE651">
        <w:rPr>
          <w:rFonts w:ascii="Times New Roman" w:hAnsi="Times New Roman" w:eastAsia="Times New Roman" w:cs="Times New Roman"/>
          <w:i w:val="1"/>
          <w:iCs w:val="1"/>
          <w:sz w:val="24"/>
          <w:szCs w:val="24"/>
        </w:rPr>
        <w:t>Analysis</w:t>
      </w:r>
      <w:r w:rsidRPr="3E88D21D" w:rsidR="181FE651">
        <w:rPr>
          <w:rFonts w:ascii="Times New Roman" w:hAnsi="Times New Roman" w:eastAsia="Times New Roman" w:cs="Times New Roman"/>
          <w:sz w:val="24"/>
          <w:szCs w:val="24"/>
        </w:rPr>
        <w:t xml:space="preserve"> 23(6)</w:t>
      </w:r>
      <w:r w:rsidRPr="3E88D21D" w:rsidR="00CE7463">
        <w:rPr>
          <w:rFonts w:ascii="Times New Roman" w:hAnsi="Times New Roman" w:eastAsia="Times New Roman" w:cs="Times New Roman"/>
          <w:sz w:val="24"/>
          <w:szCs w:val="24"/>
        </w:rPr>
        <w:t>:</w:t>
      </w:r>
      <w:r w:rsidRPr="3E88D21D" w:rsidR="181FE651">
        <w:rPr>
          <w:rFonts w:ascii="Times New Roman" w:hAnsi="Times New Roman" w:eastAsia="Times New Roman" w:cs="Times New Roman"/>
          <w:sz w:val="24"/>
          <w:szCs w:val="24"/>
        </w:rPr>
        <w:t xml:space="preserve"> 121–123. </w:t>
      </w:r>
      <w:hyperlink r:id="R28f4e9a5ee2c4d6d">
        <w:r w:rsidRPr="3E88D21D" w:rsidR="181FE651">
          <w:rPr>
            <w:rStyle w:val="Hyperlink"/>
            <w:rFonts w:ascii="Times New Roman" w:hAnsi="Times New Roman" w:eastAsia="Times New Roman" w:cs="Times New Roman"/>
            <w:sz w:val="24"/>
            <w:szCs w:val="24"/>
          </w:rPr>
          <w:t>https://doi.org/10.1093/analys/23.6.121</w:t>
        </w:r>
      </w:hyperlink>
    </w:p>
    <w:p w:rsidRPr="00873685" w:rsidR="1352DF01" w:rsidP="00E73000" w:rsidRDefault="1352DF01" w14:paraId="21E0A4CA" w14:textId="638ADCA1">
      <w:pPr>
        <w:spacing w:after="240"/>
        <w:ind w:left="720" w:hanging="720"/>
        <w:jc w:val="left"/>
        <w:rPr>
          <w:rFonts w:ascii="Times New Roman" w:hAnsi="Times New Roman" w:cs="Times New Roman"/>
          <w:sz w:val="24"/>
          <w:szCs w:val="24"/>
        </w:rPr>
      </w:pPr>
      <w:r w:rsidRPr="3D86BB11" w:rsidR="1352DF01">
        <w:rPr>
          <w:rFonts w:ascii="Times New Roman" w:hAnsi="Times New Roman" w:eastAsia="Times New Roman" w:cs="Times New Roman"/>
          <w:sz w:val="24"/>
          <w:szCs w:val="24"/>
        </w:rPr>
        <w:t xml:space="preserve">Goldberg, S. 2016. </w:t>
      </w:r>
      <w:r w:rsidRPr="3D86BB11" w:rsidR="007702F0">
        <w:rPr>
          <w:rFonts w:ascii="Times New Roman" w:hAnsi="Times New Roman" w:eastAsia="Times New Roman" w:cs="Times New Roman"/>
          <w:sz w:val="24"/>
          <w:szCs w:val="24"/>
        </w:rPr>
        <w:t>‘</w:t>
      </w:r>
      <w:r w:rsidRPr="3D86BB11" w:rsidR="1352DF01">
        <w:rPr>
          <w:rFonts w:ascii="Times New Roman" w:hAnsi="Times New Roman" w:eastAsia="Times New Roman" w:cs="Times New Roman"/>
          <w:sz w:val="24"/>
          <w:szCs w:val="24"/>
        </w:rPr>
        <w:t xml:space="preserve">Introduction: Putnam’s </w:t>
      </w:r>
      <w:r w:rsidRPr="3D86BB11" w:rsidR="007702F0">
        <w:rPr>
          <w:rFonts w:ascii="Times New Roman" w:hAnsi="Times New Roman" w:eastAsia="Times New Roman" w:cs="Times New Roman"/>
          <w:sz w:val="24"/>
          <w:szCs w:val="24"/>
        </w:rPr>
        <w:t>Reflections on the Brain in A Vat</w:t>
      </w:r>
      <w:r w:rsidRPr="3D86BB11" w:rsidR="007702F0">
        <w:rPr>
          <w:rFonts w:ascii="Times New Roman" w:hAnsi="Times New Roman" w:eastAsia="Times New Roman" w:cs="Times New Roman"/>
          <w:sz w:val="24"/>
          <w:szCs w:val="24"/>
        </w:rPr>
        <w:t>’,</w:t>
      </w:r>
      <w:r w:rsidRPr="3D86BB11" w:rsidR="1352DF01">
        <w:rPr>
          <w:rFonts w:ascii="Times New Roman" w:hAnsi="Times New Roman" w:eastAsia="Times New Roman" w:cs="Times New Roman"/>
          <w:sz w:val="24"/>
          <w:szCs w:val="24"/>
        </w:rPr>
        <w:t xml:space="preserve"> </w:t>
      </w:r>
      <w:r w:rsidRPr="3D86BB11" w:rsidR="0089109D">
        <w:rPr>
          <w:rFonts w:ascii="Times New Roman" w:hAnsi="Times New Roman" w:eastAsia="Times New Roman" w:cs="Times New Roman"/>
          <w:sz w:val="24"/>
          <w:szCs w:val="24"/>
        </w:rPr>
        <w:t>i</w:t>
      </w:r>
      <w:r w:rsidRPr="3D86BB11" w:rsidR="1352DF01">
        <w:rPr>
          <w:rFonts w:ascii="Times New Roman" w:hAnsi="Times New Roman" w:eastAsia="Times New Roman" w:cs="Times New Roman"/>
          <w:sz w:val="24"/>
          <w:szCs w:val="24"/>
        </w:rPr>
        <w:t xml:space="preserve">n </w:t>
      </w:r>
      <w:r w:rsidRPr="3D86BB11" w:rsidR="1352DF01">
        <w:rPr>
          <w:rFonts w:ascii="Times New Roman" w:hAnsi="Times New Roman" w:eastAsia="Times New Roman" w:cs="Times New Roman"/>
          <w:i w:val="1"/>
          <w:iCs w:val="1"/>
          <w:sz w:val="24"/>
          <w:szCs w:val="24"/>
        </w:rPr>
        <w:t>The Brain in a Vat</w:t>
      </w:r>
      <w:r w:rsidRPr="3D86BB11" w:rsidR="007702F0">
        <w:rPr>
          <w:rFonts w:ascii="Times New Roman" w:hAnsi="Times New Roman" w:eastAsia="Times New Roman" w:cs="Times New Roman"/>
          <w:sz w:val="24"/>
          <w:szCs w:val="24"/>
        </w:rPr>
        <w:t xml:space="preserve">, ed. </w:t>
      </w:r>
      <w:r w:rsidRPr="3D86BB11" w:rsidR="007702F0">
        <w:rPr>
          <w:rFonts w:ascii="Times New Roman" w:hAnsi="Times New Roman" w:eastAsia="Times New Roman" w:cs="Times New Roman"/>
          <w:sz w:val="24"/>
          <w:szCs w:val="24"/>
        </w:rPr>
        <w:t>S. Goldberg</w:t>
      </w:r>
      <w:r w:rsidRPr="3D86BB11" w:rsidR="1352DF01">
        <w:rPr>
          <w:rFonts w:ascii="Times New Roman" w:hAnsi="Times New Roman" w:eastAsia="Times New Roman" w:cs="Times New Roman"/>
          <w:sz w:val="24"/>
          <w:szCs w:val="24"/>
        </w:rPr>
        <w:t xml:space="preserve">. </w:t>
      </w:r>
      <w:r w:rsidRPr="3D86BB11" w:rsidR="000460EB">
        <w:rPr>
          <w:rFonts w:ascii="Times New Roman" w:hAnsi="Times New Roman" w:eastAsia="Times New Roman" w:cs="Times New Roman"/>
          <w:sz w:val="24"/>
          <w:szCs w:val="24"/>
        </w:rPr>
        <w:t xml:space="preserve">Cambridge: </w:t>
      </w:r>
      <w:r w:rsidRPr="3D86BB11" w:rsidR="1352DF01">
        <w:rPr>
          <w:rFonts w:ascii="Times New Roman" w:hAnsi="Times New Roman" w:eastAsia="Times New Roman" w:cs="Times New Roman"/>
          <w:sz w:val="24"/>
          <w:szCs w:val="24"/>
        </w:rPr>
        <w:t>Cambridge University Press</w:t>
      </w:r>
      <w:r w:rsidRPr="3D86BB11" w:rsidR="007702F0">
        <w:rPr>
          <w:rFonts w:ascii="Times New Roman" w:hAnsi="Times New Roman" w:eastAsia="Times New Roman" w:cs="Times New Roman"/>
          <w:sz w:val="24"/>
          <w:szCs w:val="24"/>
        </w:rPr>
        <w:t xml:space="preserve">, </w:t>
      </w:r>
      <w:r w:rsidRPr="3D86BB11" w:rsidR="007702F0">
        <w:rPr>
          <w:rFonts w:ascii="Times New Roman" w:hAnsi="Times New Roman" w:eastAsia="Times New Roman" w:cs="Times New Roman"/>
          <w:sz w:val="24"/>
          <w:szCs w:val="24"/>
        </w:rPr>
        <w:t>1–16</w:t>
      </w:r>
      <w:r w:rsidRPr="3D86BB11" w:rsidR="007702F0">
        <w:rPr>
          <w:rFonts w:ascii="Times New Roman" w:hAnsi="Times New Roman" w:eastAsia="Times New Roman" w:cs="Times New Roman"/>
          <w:sz w:val="24"/>
          <w:szCs w:val="24"/>
        </w:rPr>
        <w:t>.</w:t>
      </w:r>
    </w:p>
    <w:p w:rsidRPr="00873685" w:rsidR="3E160158" w:rsidP="00E73000" w:rsidRDefault="3E160158" w14:paraId="44F65FF0" w14:textId="3442FCC1">
      <w:pPr>
        <w:spacing w:after="240"/>
        <w:ind w:left="720" w:hanging="720"/>
        <w:jc w:val="left"/>
        <w:rPr>
          <w:rFonts w:ascii="Times New Roman" w:hAnsi="Times New Roman" w:eastAsia="Times New Roman" w:cs="Times New Roman"/>
          <w:sz w:val="24"/>
          <w:szCs w:val="24"/>
        </w:rPr>
      </w:pPr>
      <w:r w:rsidRPr="3D86BB11" w:rsidR="3E160158">
        <w:rPr>
          <w:rFonts w:ascii="Times New Roman" w:hAnsi="Times New Roman" w:eastAsia="Times New Roman" w:cs="Times New Roman"/>
          <w:sz w:val="24"/>
          <w:szCs w:val="24"/>
        </w:rPr>
        <w:t xml:space="preserve">Helton, G. 2023. </w:t>
      </w:r>
      <w:r w:rsidRPr="3D86BB11" w:rsidR="005E7A83">
        <w:rPr>
          <w:rFonts w:ascii="Times New Roman" w:hAnsi="Times New Roman" w:eastAsia="Times New Roman" w:cs="Times New Roman"/>
          <w:sz w:val="24"/>
          <w:szCs w:val="24"/>
        </w:rPr>
        <w:t>‘</w:t>
      </w:r>
      <w:r w:rsidRPr="3D86BB11" w:rsidR="3E160158">
        <w:rPr>
          <w:rFonts w:ascii="Times New Roman" w:hAnsi="Times New Roman" w:eastAsia="Times New Roman" w:cs="Times New Roman"/>
          <w:sz w:val="24"/>
          <w:szCs w:val="24"/>
        </w:rPr>
        <w:t xml:space="preserve">On </w:t>
      </w:r>
      <w:r w:rsidRPr="3D86BB11" w:rsidR="005E7A83">
        <w:rPr>
          <w:rFonts w:ascii="Times New Roman" w:hAnsi="Times New Roman" w:eastAsia="Times New Roman" w:cs="Times New Roman"/>
          <w:sz w:val="24"/>
          <w:szCs w:val="24"/>
        </w:rPr>
        <w:t xml:space="preserve">Being a Lonely Brain‐In‐A‐Vat: </w:t>
      </w:r>
      <w:r w:rsidRPr="3D86BB11" w:rsidR="3E160158">
        <w:rPr>
          <w:rFonts w:ascii="Times New Roman" w:hAnsi="Times New Roman" w:eastAsia="Times New Roman" w:cs="Times New Roman"/>
          <w:sz w:val="24"/>
          <w:szCs w:val="24"/>
        </w:rPr>
        <w:t>Structuralism</w:t>
      </w:r>
      <w:r w:rsidRPr="3D86BB11" w:rsidR="005E7A83">
        <w:rPr>
          <w:rFonts w:ascii="Times New Roman" w:hAnsi="Times New Roman" w:eastAsia="Times New Roman" w:cs="Times New Roman"/>
          <w:sz w:val="24"/>
          <w:szCs w:val="24"/>
        </w:rPr>
        <w:t>, Solipsism, And the Threat from External World Skepticism</w:t>
      </w:r>
      <w:r w:rsidRPr="3D86BB11" w:rsidR="005E7A83">
        <w:rPr>
          <w:rFonts w:ascii="Times New Roman" w:hAnsi="Times New Roman" w:eastAsia="Times New Roman" w:cs="Times New Roman"/>
          <w:sz w:val="24"/>
          <w:szCs w:val="24"/>
        </w:rPr>
        <w:t>’,</w:t>
      </w:r>
      <w:r w:rsidRPr="3D86BB11" w:rsidR="3E160158">
        <w:rPr>
          <w:rFonts w:ascii="Times New Roman" w:hAnsi="Times New Roman" w:eastAsia="Times New Roman" w:cs="Times New Roman"/>
          <w:sz w:val="24"/>
          <w:szCs w:val="24"/>
        </w:rPr>
        <w:t xml:space="preserve"> </w:t>
      </w:r>
      <w:r w:rsidRPr="3D86BB11" w:rsidR="3E160158">
        <w:rPr>
          <w:rFonts w:ascii="Times New Roman" w:hAnsi="Times New Roman" w:eastAsia="Times New Roman" w:cs="Times New Roman"/>
          <w:i w:val="1"/>
          <w:iCs w:val="1"/>
          <w:sz w:val="24"/>
          <w:szCs w:val="24"/>
        </w:rPr>
        <w:t>Analytic Philosophy</w:t>
      </w:r>
      <w:r w:rsidRPr="3D86BB11" w:rsidR="009307DF">
        <w:rPr>
          <w:rFonts w:ascii="Times New Roman" w:hAnsi="Times New Roman" w:eastAsia="Times New Roman" w:cs="Times New Roman"/>
          <w:sz w:val="24"/>
          <w:szCs w:val="24"/>
        </w:rPr>
        <w:t xml:space="preserve"> 00: 1-21. </w:t>
      </w:r>
      <w:hyperlink r:id="Rc056c14e0ccb4eb6">
        <w:r w:rsidRPr="3D86BB11" w:rsidR="003F54E5">
          <w:rPr>
            <w:rStyle w:val="Hyperlink"/>
            <w:rFonts w:ascii="Times New Roman" w:hAnsi="Times New Roman" w:eastAsia="Times New Roman" w:cs="Times New Roman"/>
            <w:sz w:val="24"/>
            <w:szCs w:val="24"/>
          </w:rPr>
          <w:t>https://doi.org/10.1111/phib.12291</w:t>
        </w:r>
      </w:hyperlink>
      <w:r w:rsidRPr="3D86BB11" w:rsidR="3E160158">
        <w:rPr>
          <w:rFonts w:ascii="Times New Roman" w:hAnsi="Times New Roman" w:eastAsia="Times New Roman" w:cs="Times New Roman"/>
          <w:sz w:val="24"/>
          <w:szCs w:val="24"/>
        </w:rPr>
        <w:t xml:space="preserve"> </w:t>
      </w:r>
    </w:p>
    <w:p w:rsidRPr="00873685" w:rsidR="61AF6C7F" w:rsidP="00E73000" w:rsidRDefault="61AF6C7F" w14:paraId="54BD7D8D" w14:textId="07C848B0">
      <w:pPr>
        <w:spacing w:after="240"/>
        <w:ind w:left="720" w:hanging="720"/>
        <w:jc w:val="left"/>
        <w:rPr>
          <w:rFonts w:ascii="Times New Roman" w:hAnsi="Times New Roman" w:eastAsia="Times New Roman" w:cs="Times New Roman"/>
          <w:sz w:val="24"/>
          <w:szCs w:val="24"/>
        </w:rPr>
      </w:pPr>
      <w:r w:rsidRPr="00873685">
        <w:rPr>
          <w:rFonts w:ascii="Times New Roman" w:hAnsi="Times New Roman" w:eastAsia="Times New Roman" w:cs="Times New Roman"/>
          <w:sz w:val="24"/>
          <w:szCs w:val="24"/>
        </w:rPr>
        <w:t xml:space="preserve">Hetherington, S. 2016. </w:t>
      </w:r>
      <w:r w:rsidRPr="00873685">
        <w:rPr>
          <w:rFonts w:ascii="Times New Roman" w:hAnsi="Times New Roman" w:eastAsia="Times New Roman" w:cs="Times New Roman"/>
          <w:i/>
          <w:iCs/>
          <w:sz w:val="24"/>
          <w:szCs w:val="24"/>
        </w:rPr>
        <w:t>Knowledge and the Gettier Problem</w:t>
      </w:r>
      <w:r w:rsidRPr="00873685">
        <w:rPr>
          <w:rFonts w:ascii="Times New Roman" w:hAnsi="Times New Roman" w:eastAsia="Times New Roman" w:cs="Times New Roman"/>
          <w:sz w:val="24"/>
          <w:szCs w:val="24"/>
        </w:rPr>
        <w:t xml:space="preserve">. </w:t>
      </w:r>
      <w:r w:rsidRPr="00873685" w:rsidR="00A31F90">
        <w:rPr>
          <w:rFonts w:ascii="Times New Roman" w:hAnsi="Times New Roman" w:eastAsia="Times New Roman" w:cs="Times New Roman"/>
          <w:sz w:val="24"/>
          <w:szCs w:val="24"/>
        </w:rPr>
        <w:t xml:space="preserve">Cambridge: </w:t>
      </w:r>
      <w:r w:rsidRPr="00873685">
        <w:rPr>
          <w:rFonts w:ascii="Times New Roman" w:hAnsi="Times New Roman" w:eastAsia="Times New Roman" w:cs="Times New Roman"/>
          <w:sz w:val="24"/>
          <w:szCs w:val="24"/>
        </w:rPr>
        <w:t>Cambridge University Press.</w:t>
      </w:r>
    </w:p>
    <w:p w:rsidRPr="00873685" w:rsidR="00BB6F2F" w:rsidP="00BB6F2F" w:rsidRDefault="00BB6F2F" w14:paraId="0D29B796" w14:textId="47DD01B5">
      <w:pPr>
        <w:spacing w:after="240"/>
        <w:ind w:left="720" w:hanging="720"/>
        <w:jc w:val="left"/>
        <w:rPr>
          <w:rFonts w:ascii="Times New Roman" w:hAnsi="Times New Roman" w:cs="Times New Roman"/>
          <w:sz w:val="24"/>
          <w:szCs w:val="24"/>
        </w:rPr>
      </w:pPr>
      <w:r w:rsidRPr="3D86BB11" w:rsidR="6FEE5599">
        <w:rPr>
          <w:rFonts w:ascii="Times New Roman" w:hAnsi="Times New Roman" w:cs="Times New Roman"/>
          <w:sz w:val="24"/>
          <w:szCs w:val="24"/>
        </w:rPr>
        <w:t>Hetherington, S. 201</w:t>
      </w:r>
      <w:r w:rsidRPr="3D86BB11" w:rsidR="6975C50D">
        <w:rPr>
          <w:rFonts w:ascii="Times New Roman" w:hAnsi="Times New Roman" w:cs="Times New Roman"/>
          <w:sz w:val="24"/>
          <w:szCs w:val="24"/>
        </w:rPr>
        <w:t>8</w:t>
      </w:r>
      <w:r w:rsidRPr="3D86BB11" w:rsidR="6FEE5599">
        <w:rPr>
          <w:rFonts w:ascii="Times New Roman" w:hAnsi="Times New Roman" w:cs="Times New Roman"/>
          <w:sz w:val="24"/>
          <w:szCs w:val="24"/>
        </w:rPr>
        <w:t xml:space="preserve">. </w:t>
      </w:r>
      <w:r w:rsidRPr="3D86BB11" w:rsidR="405521BF">
        <w:rPr>
          <w:rFonts w:ascii="Times New Roman" w:hAnsi="Times New Roman" w:cs="Times New Roman"/>
          <w:sz w:val="24"/>
          <w:szCs w:val="24"/>
        </w:rPr>
        <w:t>‘</w:t>
      </w:r>
      <w:r w:rsidRPr="3D86BB11" w:rsidR="6FEE5599">
        <w:rPr>
          <w:rFonts w:ascii="Times New Roman" w:hAnsi="Times New Roman" w:cs="Times New Roman"/>
          <w:sz w:val="24"/>
          <w:szCs w:val="24"/>
        </w:rPr>
        <w:t>Introduction: Meet the Gettier Problem</w:t>
      </w:r>
      <w:r w:rsidRPr="3D86BB11" w:rsidR="405521BF">
        <w:rPr>
          <w:rFonts w:ascii="Times New Roman" w:hAnsi="Times New Roman" w:cs="Times New Roman"/>
          <w:sz w:val="24"/>
          <w:szCs w:val="24"/>
        </w:rPr>
        <w:t>’,</w:t>
      </w:r>
      <w:r w:rsidRPr="3D86BB11" w:rsidR="6FEE5599">
        <w:rPr>
          <w:rFonts w:ascii="Times New Roman" w:hAnsi="Times New Roman" w:cs="Times New Roman"/>
          <w:sz w:val="24"/>
          <w:szCs w:val="24"/>
        </w:rPr>
        <w:t xml:space="preserve"> </w:t>
      </w:r>
      <w:r w:rsidRPr="3D86BB11" w:rsidR="5CD69B1E">
        <w:rPr>
          <w:rFonts w:ascii="Times New Roman" w:hAnsi="Times New Roman" w:cs="Times New Roman"/>
          <w:sz w:val="24"/>
          <w:szCs w:val="24"/>
        </w:rPr>
        <w:t>i</w:t>
      </w:r>
      <w:r w:rsidRPr="3D86BB11" w:rsidR="6FEE5599">
        <w:rPr>
          <w:rFonts w:ascii="Times New Roman" w:hAnsi="Times New Roman" w:cs="Times New Roman"/>
          <w:sz w:val="24"/>
          <w:szCs w:val="24"/>
        </w:rPr>
        <w:t xml:space="preserve">n </w:t>
      </w:r>
      <w:r w:rsidRPr="3D86BB11" w:rsidR="6FEE5599">
        <w:rPr>
          <w:rFonts w:ascii="Times New Roman" w:hAnsi="Times New Roman" w:cs="Times New Roman"/>
          <w:i w:val="1"/>
          <w:iCs w:val="1"/>
          <w:sz w:val="24"/>
          <w:szCs w:val="24"/>
        </w:rPr>
        <w:t>The Gettier Problem</w:t>
      </w:r>
      <w:r w:rsidRPr="3D86BB11" w:rsidR="405521BF">
        <w:rPr>
          <w:rFonts w:ascii="Times New Roman" w:hAnsi="Times New Roman" w:cs="Times New Roman"/>
          <w:sz w:val="24"/>
          <w:szCs w:val="24"/>
        </w:rPr>
        <w:t xml:space="preserve">, ed. </w:t>
      </w:r>
      <w:r w:rsidRPr="3D86BB11" w:rsidR="405521BF">
        <w:rPr>
          <w:rFonts w:ascii="Times New Roman" w:hAnsi="Times New Roman" w:cs="Times New Roman"/>
          <w:sz w:val="24"/>
          <w:szCs w:val="24"/>
        </w:rPr>
        <w:t>S. Hetherington</w:t>
      </w:r>
      <w:r w:rsidRPr="3D86BB11" w:rsidR="73219504">
        <w:rPr>
          <w:rFonts w:ascii="Times New Roman" w:hAnsi="Times New Roman" w:cs="Times New Roman"/>
          <w:sz w:val="24"/>
          <w:szCs w:val="24"/>
        </w:rPr>
        <w:t>.</w:t>
      </w:r>
      <w:r w:rsidRPr="3D86BB11" w:rsidR="405521BF">
        <w:rPr>
          <w:rFonts w:ascii="Times New Roman" w:hAnsi="Times New Roman" w:cs="Times New Roman"/>
          <w:sz w:val="24"/>
          <w:szCs w:val="24"/>
        </w:rPr>
        <w:t> </w:t>
      </w:r>
      <w:r w:rsidRPr="3D86BB11" w:rsidR="36639549">
        <w:rPr>
          <w:rFonts w:ascii="Times New Roman" w:hAnsi="Times New Roman" w:cs="Times New Roman"/>
          <w:sz w:val="24"/>
          <w:szCs w:val="24"/>
        </w:rPr>
        <w:t xml:space="preserve">Cambridge: </w:t>
      </w:r>
      <w:r w:rsidRPr="3D86BB11" w:rsidR="6FEE5599">
        <w:rPr>
          <w:rFonts w:ascii="Times New Roman" w:hAnsi="Times New Roman" w:cs="Times New Roman"/>
          <w:sz w:val="24"/>
          <w:szCs w:val="24"/>
        </w:rPr>
        <w:t>Cambridge University Press</w:t>
      </w:r>
      <w:r w:rsidRPr="3D86BB11" w:rsidR="73219504">
        <w:rPr>
          <w:rFonts w:ascii="Times New Roman" w:hAnsi="Times New Roman" w:cs="Times New Roman"/>
          <w:sz w:val="24"/>
          <w:szCs w:val="24"/>
        </w:rPr>
        <w:t>,</w:t>
      </w:r>
      <w:r w:rsidRPr="3D86BB11" w:rsidR="7939B06E">
        <w:rPr>
          <w:rFonts w:ascii="Times New Roman" w:hAnsi="Times New Roman" w:cs="Times New Roman"/>
          <w:sz w:val="24"/>
          <w:szCs w:val="24"/>
        </w:rPr>
        <w:t xml:space="preserve"> 1-10.</w:t>
      </w:r>
    </w:p>
    <w:p w:rsidRPr="00873685" w:rsidR="6B0601EC" w:rsidP="3D86BB11" w:rsidRDefault="6B0601EC" w14:paraId="774A7893" w14:textId="38293195">
      <w:pPr>
        <w:pStyle w:val="Normal"/>
        <w:spacing w:after="240"/>
        <w:ind w:left="720" w:hanging="720"/>
        <w:jc w:val="left"/>
        <w:rPr>
          <w:rFonts w:ascii="Times New Roman" w:hAnsi="Times New Roman" w:eastAsia="Times New Roman" w:cs="Times New Roman"/>
          <w:i w:val="0"/>
          <w:iCs w:val="0"/>
          <w:color w:val="FF0000"/>
          <w:sz w:val="24"/>
          <w:szCs w:val="24"/>
        </w:rPr>
      </w:pPr>
      <w:r w:rsidRPr="3D86BB11" w:rsidR="7511F516">
        <w:rPr>
          <w:rFonts w:ascii="Times New Roman" w:hAnsi="Times New Roman" w:eastAsia="Times New Roman" w:cs="Times New Roman"/>
          <w:color w:val="FF0000"/>
          <w:sz w:val="24"/>
          <w:szCs w:val="24"/>
        </w:rPr>
        <w:t xml:space="preserve">Hetherington, S., &amp; Macarthur, D. 2022. </w:t>
      </w:r>
      <w:r w:rsidRPr="3D86BB11" w:rsidR="44360E6C">
        <w:rPr>
          <w:rFonts w:ascii="Times New Roman" w:hAnsi="Times New Roman" w:eastAsia="Times New Roman" w:cs="Times New Roman"/>
          <w:color w:val="FF0000"/>
          <w:sz w:val="24"/>
          <w:szCs w:val="24"/>
        </w:rPr>
        <w:t>‘Introduction: Skepticism as a Way of Thinking</w:t>
      </w:r>
      <w:r w:rsidRPr="3D86BB11" w:rsidR="44360E6C">
        <w:rPr>
          <w:rFonts w:ascii="Times New Roman" w:hAnsi="Times New Roman" w:eastAsia="Times New Roman" w:cs="Times New Roman"/>
          <w:color w:val="FF0000"/>
          <w:sz w:val="24"/>
          <w:szCs w:val="24"/>
        </w:rPr>
        <w:t>’,</w:t>
      </w:r>
      <w:r w:rsidRPr="3D86BB11" w:rsidR="44360E6C">
        <w:rPr>
          <w:rFonts w:ascii="Times New Roman" w:hAnsi="Times New Roman" w:eastAsia="Times New Roman" w:cs="Times New Roman"/>
          <w:color w:val="FF0000"/>
          <w:sz w:val="24"/>
          <w:szCs w:val="24"/>
        </w:rPr>
        <w:t xml:space="preserve"> in </w:t>
      </w:r>
      <w:r w:rsidRPr="3D86BB11" w:rsidR="7511F516">
        <w:rPr>
          <w:rFonts w:ascii="Times New Roman" w:hAnsi="Times New Roman" w:eastAsia="Times New Roman" w:cs="Times New Roman"/>
          <w:i w:val="1"/>
          <w:iCs w:val="1"/>
          <w:color w:val="FF0000"/>
          <w:sz w:val="24"/>
          <w:szCs w:val="24"/>
        </w:rPr>
        <w:t>Living Skepticism: Essays in Epistemology and Beyond</w:t>
      </w:r>
      <w:r w:rsidRPr="3D86BB11" w:rsidR="7511F516">
        <w:rPr>
          <w:rFonts w:ascii="Times New Roman" w:hAnsi="Times New Roman" w:eastAsia="Times New Roman" w:cs="Times New Roman"/>
          <w:i w:val="0"/>
          <w:iCs w:val="0"/>
          <w:color w:val="FF0000"/>
          <w:sz w:val="24"/>
          <w:szCs w:val="24"/>
        </w:rPr>
        <w:t xml:space="preserve">, ed. </w:t>
      </w:r>
      <w:r w:rsidRPr="3D86BB11" w:rsidR="0CAA9C27">
        <w:rPr>
          <w:rFonts w:ascii="Times New Roman" w:hAnsi="Times New Roman" w:eastAsia="Times New Roman" w:cs="Times New Roman"/>
          <w:i w:val="0"/>
          <w:iCs w:val="0"/>
          <w:color w:val="FF0000"/>
          <w:sz w:val="24"/>
          <w:szCs w:val="24"/>
        </w:rPr>
        <w:t>S. Hetherington</w:t>
      </w:r>
      <w:r w:rsidRPr="3D86BB11" w:rsidR="244C15A6">
        <w:rPr>
          <w:rFonts w:ascii="Times New Roman" w:hAnsi="Times New Roman" w:eastAsia="Times New Roman" w:cs="Times New Roman"/>
          <w:color w:val="FF0000"/>
          <w:sz w:val="24"/>
          <w:szCs w:val="24"/>
        </w:rPr>
        <w:t>;</w:t>
      </w:r>
      <w:r w:rsidRPr="3D86BB11" w:rsidR="0CAA9C27">
        <w:rPr>
          <w:rFonts w:ascii="Times New Roman" w:hAnsi="Times New Roman" w:eastAsia="Times New Roman" w:cs="Times New Roman"/>
          <w:i w:val="0"/>
          <w:iCs w:val="0"/>
          <w:color w:val="FF0000"/>
          <w:sz w:val="24"/>
          <w:szCs w:val="24"/>
        </w:rPr>
        <w:t xml:space="preserve"> D. Macarthur.</w:t>
      </w:r>
      <w:r w:rsidRPr="3D86BB11" w:rsidR="2CB78B02">
        <w:rPr>
          <w:rFonts w:ascii="Times New Roman" w:hAnsi="Times New Roman" w:eastAsia="Times New Roman" w:cs="Times New Roman"/>
          <w:i w:val="0"/>
          <w:iCs w:val="0"/>
          <w:color w:val="FF0000"/>
          <w:sz w:val="24"/>
          <w:szCs w:val="24"/>
        </w:rPr>
        <w:t xml:space="preserve"> </w:t>
      </w:r>
      <w:r w:rsidRPr="3D86BB11" w:rsidR="0AF78CA6">
        <w:rPr>
          <w:rFonts w:ascii="Times New Roman" w:hAnsi="Times New Roman" w:eastAsia="Times New Roman" w:cs="Times New Roman"/>
          <w:i w:val="0"/>
          <w:iCs w:val="0"/>
          <w:color w:val="FF0000"/>
          <w:sz w:val="24"/>
          <w:szCs w:val="24"/>
        </w:rPr>
        <w:t>Leiden</w:t>
      </w:r>
      <w:r w:rsidRPr="3D86BB11" w:rsidR="2CB78B02">
        <w:rPr>
          <w:rFonts w:ascii="Times New Roman" w:hAnsi="Times New Roman" w:eastAsia="Times New Roman" w:cs="Times New Roman"/>
          <w:i w:val="0"/>
          <w:iCs w:val="0"/>
          <w:color w:val="FF0000"/>
          <w:sz w:val="24"/>
          <w:szCs w:val="24"/>
        </w:rPr>
        <w:t>:</w:t>
      </w:r>
      <w:r w:rsidRPr="3D86BB11" w:rsidR="2CB78B02">
        <w:rPr>
          <w:rFonts w:ascii="Times New Roman" w:hAnsi="Times New Roman" w:eastAsia="Times New Roman" w:cs="Times New Roman"/>
          <w:i w:val="0"/>
          <w:iCs w:val="0"/>
          <w:color w:val="FF0000"/>
          <w:sz w:val="24"/>
          <w:szCs w:val="24"/>
        </w:rPr>
        <w:t xml:space="preserve"> Brill</w:t>
      </w:r>
      <w:r w:rsidRPr="3D86BB11" w:rsidR="2A695BDB">
        <w:rPr>
          <w:rFonts w:ascii="Times New Roman" w:hAnsi="Times New Roman" w:eastAsia="Times New Roman" w:cs="Times New Roman"/>
          <w:i w:val="0"/>
          <w:iCs w:val="0"/>
          <w:color w:val="FF0000"/>
          <w:sz w:val="24"/>
          <w:szCs w:val="24"/>
        </w:rPr>
        <w:t>, 1-9.</w:t>
      </w:r>
    </w:p>
    <w:p w:rsidRPr="00873685" w:rsidR="6B0601EC" w:rsidP="00E73000" w:rsidRDefault="6B0601EC" w14:paraId="5158F2C2" w14:textId="3E7A5B66">
      <w:pPr>
        <w:spacing w:after="240"/>
        <w:ind w:left="720" w:hanging="720"/>
        <w:jc w:val="left"/>
        <w:rPr>
          <w:rFonts w:ascii="Times New Roman" w:hAnsi="Times New Roman" w:cs="Times New Roman"/>
          <w:sz w:val="24"/>
          <w:szCs w:val="24"/>
        </w:rPr>
      </w:pPr>
      <w:r w:rsidRPr="5DCD155E" w:rsidR="4779E367">
        <w:rPr>
          <w:rFonts w:ascii="Times New Roman" w:hAnsi="Times New Roman" w:eastAsia="Times New Roman" w:cs="Times New Roman"/>
          <w:sz w:val="24"/>
          <w:szCs w:val="24"/>
        </w:rPr>
        <w:t>Huemer</w:t>
      </w:r>
      <w:r w:rsidRPr="5DCD155E" w:rsidR="4779E367">
        <w:rPr>
          <w:rFonts w:ascii="Times New Roman" w:hAnsi="Times New Roman" w:eastAsia="Times New Roman" w:cs="Times New Roman"/>
          <w:sz w:val="24"/>
          <w:szCs w:val="24"/>
        </w:rPr>
        <w:t xml:space="preserve">, M. 2001. </w:t>
      </w:r>
      <w:r w:rsidRPr="5DCD155E" w:rsidR="4779E367">
        <w:rPr>
          <w:rFonts w:ascii="Times New Roman" w:hAnsi="Times New Roman" w:eastAsia="Times New Roman" w:cs="Times New Roman"/>
          <w:i w:val="1"/>
          <w:iCs w:val="1"/>
          <w:sz w:val="24"/>
          <w:szCs w:val="24"/>
        </w:rPr>
        <w:t xml:space="preserve">Skepticism and the </w:t>
      </w:r>
      <w:r w:rsidRPr="5DCD155E" w:rsidR="623F1E9D">
        <w:rPr>
          <w:rFonts w:ascii="Times New Roman" w:hAnsi="Times New Roman" w:eastAsia="Times New Roman" w:cs="Times New Roman"/>
          <w:i w:val="1"/>
          <w:iCs w:val="1"/>
          <w:sz w:val="24"/>
          <w:szCs w:val="24"/>
        </w:rPr>
        <w:t>V</w:t>
      </w:r>
      <w:r w:rsidRPr="5DCD155E" w:rsidR="4779E367">
        <w:rPr>
          <w:rFonts w:ascii="Times New Roman" w:hAnsi="Times New Roman" w:eastAsia="Times New Roman" w:cs="Times New Roman"/>
          <w:i w:val="1"/>
          <w:iCs w:val="1"/>
          <w:sz w:val="24"/>
          <w:szCs w:val="24"/>
        </w:rPr>
        <w:t xml:space="preserve">eil of </w:t>
      </w:r>
      <w:r w:rsidRPr="5DCD155E" w:rsidR="623F1E9D">
        <w:rPr>
          <w:rFonts w:ascii="Times New Roman" w:hAnsi="Times New Roman" w:eastAsia="Times New Roman" w:cs="Times New Roman"/>
          <w:i w:val="1"/>
          <w:iCs w:val="1"/>
          <w:sz w:val="24"/>
          <w:szCs w:val="24"/>
        </w:rPr>
        <w:t>P</w:t>
      </w:r>
      <w:r w:rsidRPr="5DCD155E" w:rsidR="4779E367">
        <w:rPr>
          <w:rFonts w:ascii="Times New Roman" w:hAnsi="Times New Roman" w:eastAsia="Times New Roman" w:cs="Times New Roman"/>
          <w:i w:val="1"/>
          <w:iCs w:val="1"/>
          <w:sz w:val="24"/>
          <w:szCs w:val="24"/>
        </w:rPr>
        <w:t>erception</w:t>
      </w:r>
      <w:r w:rsidRPr="5DCD155E" w:rsidR="4779E367">
        <w:rPr>
          <w:rFonts w:ascii="Times New Roman" w:hAnsi="Times New Roman" w:eastAsia="Times New Roman" w:cs="Times New Roman"/>
          <w:sz w:val="24"/>
          <w:szCs w:val="24"/>
        </w:rPr>
        <w:t xml:space="preserve">. </w:t>
      </w:r>
      <w:r w:rsidRPr="5DCD155E" w:rsidR="562500EF">
        <w:rPr>
          <w:rFonts w:ascii="Times New Roman" w:hAnsi="Times New Roman" w:eastAsia="Times New Roman" w:cs="Times New Roman"/>
          <w:sz w:val="24"/>
          <w:szCs w:val="24"/>
        </w:rPr>
        <w:t>Lanham</w:t>
      </w:r>
      <w:r w:rsidRPr="5DCD155E" w:rsidR="623F1E9D">
        <w:rPr>
          <w:rFonts w:ascii="Times New Roman" w:hAnsi="Times New Roman" w:eastAsia="Times New Roman" w:cs="Times New Roman"/>
          <w:sz w:val="24"/>
          <w:szCs w:val="24"/>
        </w:rPr>
        <w:t xml:space="preserve">: </w:t>
      </w:r>
      <w:r w:rsidRPr="5DCD155E" w:rsidR="4779E367">
        <w:rPr>
          <w:rFonts w:ascii="Times New Roman" w:hAnsi="Times New Roman" w:eastAsia="Times New Roman" w:cs="Times New Roman"/>
          <w:sz w:val="24"/>
          <w:szCs w:val="24"/>
        </w:rPr>
        <w:t>Rowman &amp; Littlefield.</w:t>
      </w:r>
    </w:p>
    <w:p w:rsidR="6C331800" w:rsidP="5DCD155E" w:rsidRDefault="6C331800" w14:paraId="5D0E3F3D" w14:textId="58C38439">
      <w:pPr>
        <w:spacing w:after="240"/>
        <w:ind w:left="720" w:hanging="720"/>
        <w:jc w:val="left"/>
        <w:rPr>
          <w:rFonts w:ascii="Times New Roman" w:hAnsi="Times New Roman" w:eastAsia="Times New Roman" w:cs="Times New Roman"/>
          <w:color w:val="FF0000"/>
          <w:sz w:val="24"/>
          <w:szCs w:val="24"/>
        </w:rPr>
      </w:pPr>
      <w:r w:rsidRPr="5DCD155E" w:rsidR="6C331800">
        <w:rPr>
          <w:rFonts w:ascii="Times New Roman" w:hAnsi="Times New Roman" w:eastAsia="Times New Roman" w:cs="Times New Roman"/>
          <w:color w:val="FF0000"/>
          <w:sz w:val="24"/>
          <w:szCs w:val="24"/>
        </w:rPr>
        <w:t xml:space="preserve">Leite, A. 2024. </w:t>
      </w:r>
      <w:r w:rsidRPr="5DCD155E" w:rsidR="6C331800">
        <w:rPr>
          <w:rFonts w:ascii="Times New Roman" w:hAnsi="Times New Roman" w:eastAsia="Times New Roman" w:cs="Times New Roman"/>
          <w:i w:val="1"/>
          <w:iCs w:val="1"/>
          <w:color w:val="FF0000"/>
          <w:sz w:val="24"/>
          <w:szCs w:val="24"/>
        </w:rPr>
        <w:t>How to Take Skepticism Seriously</w:t>
      </w:r>
      <w:r w:rsidRPr="5DCD155E" w:rsidR="6C331800">
        <w:rPr>
          <w:rFonts w:ascii="Times New Roman" w:hAnsi="Times New Roman" w:eastAsia="Times New Roman" w:cs="Times New Roman"/>
          <w:i w:val="0"/>
          <w:iCs w:val="0"/>
          <w:color w:val="FF0000"/>
          <w:sz w:val="24"/>
          <w:szCs w:val="24"/>
        </w:rPr>
        <w:t xml:space="preserve">. </w:t>
      </w:r>
      <w:r w:rsidRPr="5DCD155E" w:rsidR="1F3DA496">
        <w:rPr>
          <w:rFonts w:ascii="Times New Roman" w:hAnsi="Times New Roman" w:eastAsia="Times New Roman" w:cs="Times New Roman"/>
          <w:i w:val="0"/>
          <w:iCs w:val="0"/>
          <w:color w:val="FF0000"/>
          <w:sz w:val="24"/>
          <w:szCs w:val="24"/>
        </w:rPr>
        <w:t xml:space="preserve">Oxford: </w:t>
      </w:r>
      <w:r w:rsidRPr="5DCD155E" w:rsidR="6C331800">
        <w:rPr>
          <w:rFonts w:ascii="Times New Roman" w:hAnsi="Times New Roman" w:eastAsia="Times New Roman" w:cs="Times New Roman"/>
          <w:i w:val="0"/>
          <w:iCs w:val="0"/>
          <w:color w:val="FF0000"/>
          <w:sz w:val="24"/>
          <w:szCs w:val="24"/>
        </w:rPr>
        <w:t>Oxford Univ</w:t>
      </w:r>
      <w:r w:rsidRPr="5DCD155E" w:rsidR="6C331800">
        <w:rPr>
          <w:rFonts w:ascii="Times New Roman" w:hAnsi="Times New Roman" w:eastAsia="Times New Roman" w:cs="Times New Roman"/>
          <w:i w:val="0"/>
          <w:iCs w:val="0"/>
          <w:color w:val="FF0000"/>
          <w:sz w:val="24"/>
          <w:szCs w:val="24"/>
        </w:rPr>
        <w:t>ersity Press.</w:t>
      </w:r>
    </w:p>
    <w:p w:rsidRPr="00873685" w:rsidR="0EC9056D" w:rsidP="00E73000" w:rsidRDefault="0EC9056D" w14:paraId="4799A566" w14:textId="4D9FA140">
      <w:pPr>
        <w:spacing w:after="240"/>
        <w:ind w:left="720" w:hanging="720"/>
        <w:jc w:val="left"/>
        <w:rPr>
          <w:rFonts w:ascii="Times New Roman" w:hAnsi="Times New Roman" w:eastAsia="Times New Roman" w:cs="Times New Roman"/>
          <w:sz w:val="24"/>
          <w:szCs w:val="24"/>
        </w:rPr>
      </w:pPr>
      <w:r w:rsidRPr="00873685">
        <w:rPr>
          <w:rFonts w:ascii="Times New Roman" w:hAnsi="Times New Roman" w:eastAsia="Times New Roman" w:cs="Times New Roman"/>
          <w:sz w:val="24"/>
          <w:szCs w:val="24"/>
        </w:rPr>
        <w:t xml:space="preserve">Kant, I. 1999. </w:t>
      </w:r>
      <w:r w:rsidRPr="00873685">
        <w:rPr>
          <w:rFonts w:ascii="Times New Roman" w:hAnsi="Times New Roman" w:eastAsia="Times New Roman" w:cs="Times New Roman"/>
          <w:i/>
          <w:iCs/>
          <w:sz w:val="24"/>
          <w:szCs w:val="24"/>
        </w:rPr>
        <w:t xml:space="preserve">Critique of Pure </w:t>
      </w:r>
      <w:r w:rsidRPr="00873685" w:rsidR="00482C18">
        <w:rPr>
          <w:rFonts w:ascii="Times New Roman" w:hAnsi="Times New Roman" w:eastAsia="Times New Roman" w:cs="Times New Roman"/>
          <w:i/>
          <w:iCs/>
          <w:sz w:val="24"/>
          <w:szCs w:val="24"/>
        </w:rPr>
        <w:t>R</w:t>
      </w:r>
      <w:r w:rsidRPr="00873685">
        <w:rPr>
          <w:rFonts w:ascii="Times New Roman" w:hAnsi="Times New Roman" w:eastAsia="Times New Roman" w:cs="Times New Roman"/>
          <w:i/>
          <w:iCs/>
          <w:sz w:val="24"/>
          <w:szCs w:val="24"/>
        </w:rPr>
        <w:t>eason</w:t>
      </w:r>
      <w:r w:rsidRPr="00873685">
        <w:rPr>
          <w:rFonts w:ascii="Times New Roman" w:hAnsi="Times New Roman" w:eastAsia="Times New Roman" w:cs="Times New Roman"/>
          <w:sz w:val="24"/>
          <w:szCs w:val="24"/>
        </w:rPr>
        <w:t xml:space="preserve">. </w:t>
      </w:r>
      <w:r w:rsidRPr="00873685" w:rsidR="00482C18">
        <w:rPr>
          <w:rFonts w:ascii="Times New Roman" w:hAnsi="Times New Roman" w:eastAsia="Times New Roman" w:cs="Times New Roman"/>
          <w:sz w:val="24"/>
          <w:szCs w:val="24"/>
        </w:rPr>
        <w:t xml:space="preserve">Cambridge: </w:t>
      </w:r>
      <w:r w:rsidRPr="00873685">
        <w:rPr>
          <w:rFonts w:ascii="Times New Roman" w:hAnsi="Times New Roman" w:eastAsia="Times New Roman" w:cs="Times New Roman"/>
          <w:sz w:val="24"/>
          <w:szCs w:val="24"/>
        </w:rPr>
        <w:t xml:space="preserve">Cambridge University Press. </w:t>
      </w:r>
    </w:p>
    <w:p w:rsidRPr="00873685" w:rsidR="55CC57CA" w:rsidP="00E73000" w:rsidRDefault="55CC57CA" w14:paraId="3A88D1E4" w14:textId="38776291">
      <w:pPr>
        <w:spacing w:after="240"/>
        <w:ind w:left="720" w:hanging="720"/>
        <w:jc w:val="left"/>
        <w:rPr>
          <w:rFonts w:ascii="Times New Roman" w:hAnsi="Times New Roman" w:eastAsia="Times New Roman" w:cs="Times New Roman"/>
          <w:sz w:val="24"/>
          <w:szCs w:val="24"/>
        </w:rPr>
      </w:pPr>
      <w:r w:rsidRPr="00873685">
        <w:rPr>
          <w:rFonts w:ascii="Times New Roman" w:hAnsi="Times New Roman" w:eastAsia="Times New Roman" w:cs="Times New Roman"/>
          <w:sz w:val="24"/>
          <w:szCs w:val="24"/>
        </w:rPr>
        <w:t xml:space="preserve">Katz, J. J. 1997. </w:t>
      </w:r>
      <w:r w:rsidRPr="00873685">
        <w:rPr>
          <w:rFonts w:ascii="Times New Roman" w:hAnsi="Times New Roman" w:eastAsia="Times New Roman" w:cs="Times New Roman"/>
          <w:i/>
          <w:iCs/>
          <w:sz w:val="24"/>
          <w:szCs w:val="24"/>
        </w:rPr>
        <w:t xml:space="preserve">Realistic </w:t>
      </w:r>
      <w:r w:rsidRPr="00873685" w:rsidR="007F53DF">
        <w:rPr>
          <w:rFonts w:ascii="Times New Roman" w:hAnsi="Times New Roman" w:eastAsia="Times New Roman" w:cs="Times New Roman"/>
          <w:i/>
          <w:iCs/>
          <w:sz w:val="24"/>
          <w:szCs w:val="24"/>
        </w:rPr>
        <w:t>R</w:t>
      </w:r>
      <w:r w:rsidRPr="00873685">
        <w:rPr>
          <w:rFonts w:ascii="Times New Roman" w:hAnsi="Times New Roman" w:eastAsia="Times New Roman" w:cs="Times New Roman"/>
          <w:i/>
          <w:iCs/>
          <w:sz w:val="24"/>
          <w:szCs w:val="24"/>
        </w:rPr>
        <w:t>ationalism</w:t>
      </w:r>
      <w:r w:rsidRPr="00873685">
        <w:rPr>
          <w:rFonts w:ascii="Times New Roman" w:hAnsi="Times New Roman" w:eastAsia="Times New Roman" w:cs="Times New Roman"/>
          <w:sz w:val="24"/>
          <w:szCs w:val="24"/>
        </w:rPr>
        <w:t xml:space="preserve">. </w:t>
      </w:r>
      <w:r w:rsidRPr="00873685" w:rsidR="00C66F60">
        <w:rPr>
          <w:rFonts w:ascii="Times New Roman" w:hAnsi="Times New Roman" w:eastAsia="Times New Roman" w:cs="Times New Roman"/>
          <w:sz w:val="24"/>
          <w:szCs w:val="24"/>
        </w:rPr>
        <w:t xml:space="preserve">Cambridge: </w:t>
      </w:r>
      <w:r w:rsidRPr="00873685">
        <w:rPr>
          <w:rFonts w:ascii="Times New Roman" w:hAnsi="Times New Roman" w:eastAsia="Times New Roman" w:cs="Times New Roman"/>
          <w:sz w:val="24"/>
          <w:szCs w:val="24"/>
        </w:rPr>
        <w:t xml:space="preserve">MIT Press. </w:t>
      </w:r>
    </w:p>
    <w:p w:rsidRPr="00873685" w:rsidR="72BC3494" w:rsidP="00E73000" w:rsidRDefault="72BC3494" w14:paraId="36EB9AE2" w14:textId="612490BE">
      <w:pPr>
        <w:spacing w:after="240"/>
        <w:ind w:left="720" w:hanging="720"/>
        <w:jc w:val="left"/>
        <w:rPr>
          <w:rFonts w:ascii="Times New Roman" w:hAnsi="Times New Roman" w:eastAsia="Times New Roman" w:cs="Times New Roman"/>
          <w:sz w:val="24"/>
          <w:szCs w:val="24"/>
        </w:rPr>
      </w:pPr>
      <w:r w:rsidRPr="3D86BB11" w:rsidR="72BC3494">
        <w:rPr>
          <w:rFonts w:ascii="Times New Roman" w:hAnsi="Times New Roman" w:eastAsia="Times New Roman" w:cs="Times New Roman"/>
          <w:sz w:val="24"/>
          <w:szCs w:val="24"/>
        </w:rPr>
        <w:t xml:space="preserve">Klein, P. D. 1999. </w:t>
      </w:r>
      <w:r w:rsidRPr="3D86BB11" w:rsidR="00B8119F">
        <w:rPr>
          <w:rFonts w:ascii="Times New Roman" w:hAnsi="Times New Roman" w:eastAsia="Times New Roman" w:cs="Times New Roman"/>
          <w:sz w:val="24"/>
          <w:szCs w:val="24"/>
        </w:rPr>
        <w:t>‘</w:t>
      </w:r>
      <w:r w:rsidRPr="3D86BB11" w:rsidR="72BC3494">
        <w:rPr>
          <w:rFonts w:ascii="Times New Roman" w:hAnsi="Times New Roman" w:eastAsia="Times New Roman" w:cs="Times New Roman"/>
          <w:sz w:val="24"/>
          <w:szCs w:val="24"/>
        </w:rPr>
        <w:t xml:space="preserve">Human </w:t>
      </w:r>
      <w:r w:rsidRPr="3D86BB11" w:rsidR="00B8119F">
        <w:rPr>
          <w:rFonts w:ascii="Times New Roman" w:hAnsi="Times New Roman" w:eastAsia="Times New Roman" w:cs="Times New Roman"/>
          <w:sz w:val="24"/>
          <w:szCs w:val="24"/>
        </w:rPr>
        <w:t>Knowledge and the Infinite Regress of Reasons</w:t>
      </w:r>
      <w:r w:rsidRPr="3D86BB11" w:rsidR="00B8119F">
        <w:rPr>
          <w:rFonts w:ascii="Times New Roman" w:hAnsi="Times New Roman" w:eastAsia="Times New Roman" w:cs="Times New Roman"/>
          <w:sz w:val="24"/>
          <w:szCs w:val="24"/>
        </w:rPr>
        <w:t>’,</w:t>
      </w:r>
      <w:r w:rsidRPr="3D86BB11" w:rsidR="72BC3494">
        <w:rPr>
          <w:rFonts w:ascii="Times New Roman" w:hAnsi="Times New Roman" w:eastAsia="Times New Roman" w:cs="Times New Roman"/>
          <w:sz w:val="24"/>
          <w:szCs w:val="24"/>
        </w:rPr>
        <w:t xml:space="preserve"> </w:t>
      </w:r>
      <w:r w:rsidRPr="3D86BB11" w:rsidR="72BC3494">
        <w:rPr>
          <w:rFonts w:ascii="Times New Roman" w:hAnsi="Times New Roman" w:eastAsia="Times New Roman" w:cs="Times New Roman"/>
          <w:i w:val="1"/>
          <w:iCs w:val="1"/>
          <w:sz w:val="24"/>
          <w:szCs w:val="24"/>
        </w:rPr>
        <w:t>Noûs</w:t>
      </w:r>
      <w:r w:rsidRPr="3D86BB11" w:rsidR="72BC3494">
        <w:rPr>
          <w:rFonts w:ascii="Times New Roman" w:hAnsi="Times New Roman" w:eastAsia="Times New Roman" w:cs="Times New Roman"/>
          <w:sz w:val="24"/>
          <w:szCs w:val="24"/>
        </w:rPr>
        <w:t>, 33(s13)</w:t>
      </w:r>
      <w:r w:rsidRPr="3D86BB11" w:rsidR="00B8119F">
        <w:rPr>
          <w:rFonts w:ascii="Times New Roman" w:hAnsi="Times New Roman" w:eastAsia="Times New Roman" w:cs="Times New Roman"/>
          <w:sz w:val="24"/>
          <w:szCs w:val="24"/>
        </w:rPr>
        <w:t>:</w:t>
      </w:r>
      <w:r w:rsidRPr="3D86BB11" w:rsidR="72BC3494">
        <w:rPr>
          <w:rFonts w:ascii="Times New Roman" w:hAnsi="Times New Roman" w:eastAsia="Times New Roman" w:cs="Times New Roman"/>
          <w:sz w:val="24"/>
          <w:szCs w:val="24"/>
        </w:rPr>
        <w:t xml:space="preserve"> 297–325. </w:t>
      </w:r>
      <w:hyperlink r:id="Rfa905bd350c444ce">
        <w:r w:rsidRPr="3D86BB11" w:rsidR="72BC3494">
          <w:rPr>
            <w:rStyle w:val="Hyperlink"/>
            <w:rFonts w:ascii="Times New Roman" w:hAnsi="Times New Roman" w:eastAsia="Times New Roman" w:cs="Times New Roman"/>
            <w:sz w:val="24"/>
            <w:szCs w:val="24"/>
          </w:rPr>
          <w:t>https://doi.org/10.1111/0029-4624.33.s13.14</w:t>
        </w:r>
      </w:hyperlink>
    </w:p>
    <w:p w:rsidRPr="00873685" w:rsidR="72BC3494" w:rsidP="00E73000" w:rsidRDefault="72BC3494" w14:paraId="23F037A7" w14:textId="57AD0551">
      <w:pPr>
        <w:spacing w:after="240"/>
        <w:ind w:left="720" w:hanging="720"/>
        <w:jc w:val="left"/>
        <w:rPr>
          <w:rFonts w:ascii="Times New Roman" w:hAnsi="Times New Roman" w:cs="Times New Roman"/>
          <w:sz w:val="24"/>
          <w:szCs w:val="24"/>
        </w:rPr>
      </w:pPr>
      <w:proofErr w:type="spellStart"/>
      <w:r w:rsidRPr="00873685">
        <w:rPr>
          <w:rFonts w:ascii="Times New Roman" w:hAnsi="Times New Roman" w:eastAsia="Times New Roman" w:cs="Times New Roman"/>
          <w:sz w:val="24"/>
          <w:szCs w:val="24"/>
        </w:rPr>
        <w:t>Lemos</w:t>
      </w:r>
      <w:proofErr w:type="spellEnd"/>
      <w:r w:rsidRPr="00873685">
        <w:rPr>
          <w:rFonts w:ascii="Times New Roman" w:hAnsi="Times New Roman" w:eastAsia="Times New Roman" w:cs="Times New Roman"/>
          <w:sz w:val="24"/>
          <w:szCs w:val="24"/>
        </w:rPr>
        <w:t xml:space="preserve">, N. 2007. </w:t>
      </w:r>
      <w:r w:rsidRPr="00873685">
        <w:rPr>
          <w:rFonts w:ascii="Times New Roman" w:hAnsi="Times New Roman" w:eastAsia="Times New Roman" w:cs="Times New Roman"/>
          <w:i/>
          <w:iCs/>
          <w:sz w:val="24"/>
          <w:szCs w:val="24"/>
        </w:rPr>
        <w:t xml:space="preserve">An </w:t>
      </w:r>
      <w:r w:rsidRPr="00873685" w:rsidR="000460EB">
        <w:rPr>
          <w:rFonts w:ascii="Times New Roman" w:hAnsi="Times New Roman" w:eastAsia="Times New Roman" w:cs="Times New Roman"/>
          <w:i/>
          <w:iCs/>
          <w:sz w:val="24"/>
          <w:szCs w:val="24"/>
        </w:rPr>
        <w:t>I</w:t>
      </w:r>
      <w:r w:rsidRPr="00873685">
        <w:rPr>
          <w:rFonts w:ascii="Times New Roman" w:hAnsi="Times New Roman" w:eastAsia="Times New Roman" w:cs="Times New Roman"/>
          <w:i/>
          <w:iCs/>
          <w:sz w:val="24"/>
          <w:szCs w:val="24"/>
        </w:rPr>
        <w:t xml:space="preserve">ntroduction to the </w:t>
      </w:r>
      <w:r w:rsidRPr="00873685" w:rsidR="000460EB">
        <w:rPr>
          <w:rFonts w:ascii="Times New Roman" w:hAnsi="Times New Roman" w:eastAsia="Times New Roman" w:cs="Times New Roman"/>
          <w:i/>
          <w:iCs/>
          <w:sz w:val="24"/>
          <w:szCs w:val="24"/>
        </w:rPr>
        <w:t>T</w:t>
      </w:r>
      <w:r w:rsidRPr="00873685">
        <w:rPr>
          <w:rFonts w:ascii="Times New Roman" w:hAnsi="Times New Roman" w:eastAsia="Times New Roman" w:cs="Times New Roman"/>
          <w:i/>
          <w:iCs/>
          <w:sz w:val="24"/>
          <w:szCs w:val="24"/>
        </w:rPr>
        <w:t xml:space="preserve">heory of </w:t>
      </w:r>
      <w:r w:rsidRPr="00873685" w:rsidR="000460EB">
        <w:rPr>
          <w:rFonts w:ascii="Times New Roman" w:hAnsi="Times New Roman" w:eastAsia="Times New Roman" w:cs="Times New Roman"/>
          <w:i/>
          <w:iCs/>
          <w:sz w:val="24"/>
          <w:szCs w:val="24"/>
        </w:rPr>
        <w:t>K</w:t>
      </w:r>
      <w:r w:rsidRPr="00873685">
        <w:rPr>
          <w:rFonts w:ascii="Times New Roman" w:hAnsi="Times New Roman" w:eastAsia="Times New Roman" w:cs="Times New Roman"/>
          <w:i/>
          <w:iCs/>
          <w:sz w:val="24"/>
          <w:szCs w:val="24"/>
        </w:rPr>
        <w:t>nowledge</w:t>
      </w:r>
      <w:r w:rsidRPr="00873685">
        <w:rPr>
          <w:rFonts w:ascii="Times New Roman" w:hAnsi="Times New Roman" w:eastAsia="Times New Roman" w:cs="Times New Roman"/>
          <w:sz w:val="24"/>
          <w:szCs w:val="24"/>
        </w:rPr>
        <w:t xml:space="preserve">. </w:t>
      </w:r>
      <w:r w:rsidRPr="00873685" w:rsidR="000460EB">
        <w:rPr>
          <w:rFonts w:ascii="Times New Roman" w:hAnsi="Times New Roman" w:eastAsia="Times New Roman" w:cs="Times New Roman"/>
          <w:sz w:val="24"/>
          <w:szCs w:val="24"/>
        </w:rPr>
        <w:t xml:space="preserve">Cambridge: </w:t>
      </w:r>
      <w:r w:rsidRPr="00873685">
        <w:rPr>
          <w:rFonts w:ascii="Times New Roman" w:hAnsi="Times New Roman" w:eastAsia="Times New Roman" w:cs="Times New Roman"/>
          <w:sz w:val="24"/>
          <w:szCs w:val="24"/>
        </w:rPr>
        <w:t>Cambridge University Press.</w:t>
      </w:r>
    </w:p>
    <w:p w:rsidRPr="00873685" w:rsidR="19B97565" w:rsidP="00E73000" w:rsidRDefault="19B97565" w14:paraId="03351E5C" w14:textId="3E4C0699">
      <w:pPr>
        <w:spacing w:after="240"/>
        <w:ind w:left="720" w:hanging="720"/>
        <w:jc w:val="left"/>
        <w:rPr>
          <w:rFonts w:ascii="Times New Roman" w:hAnsi="Times New Roman" w:eastAsia="Times New Roman" w:cs="Times New Roman"/>
          <w:sz w:val="24"/>
          <w:szCs w:val="24"/>
        </w:rPr>
      </w:pPr>
      <w:r w:rsidRPr="3D86BB11" w:rsidR="19B97565">
        <w:rPr>
          <w:rFonts w:ascii="Times New Roman" w:hAnsi="Times New Roman" w:eastAsia="Times New Roman" w:cs="Times New Roman"/>
          <w:sz w:val="24"/>
          <w:szCs w:val="24"/>
        </w:rPr>
        <w:t xml:space="preserve">Lycan, W. G. 2000. </w:t>
      </w:r>
      <w:r w:rsidRPr="3D86BB11" w:rsidR="003507CC">
        <w:rPr>
          <w:rFonts w:ascii="Times New Roman" w:hAnsi="Times New Roman" w:eastAsia="Times New Roman" w:cs="Times New Roman"/>
          <w:sz w:val="24"/>
          <w:szCs w:val="24"/>
        </w:rPr>
        <w:t>‘</w:t>
      </w:r>
      <w:r w:rsidRPr="3D86BB11" w:rsidR="19B97565">
        <w:rPr>
          <w:rFonts w:ascii="Times New Roman" w:hAnsi="Times New Roman" w:eastAsia="Times New Roman" w:cs="Times New Roman"/>
          <w:sz w:val="24"/>
          <w:szCs w:val="24"/>
        </w:rPr>
        <w:t>Moore’s</w:t>
      </w:r>
      <w:r w:rsidRPr="3D86BB11" w:rsidR="00B650AA">
        <w:rPr>
          <w:rFonts w:ascii="Times New Roman" w:hAnsi="Times New Roman" w:eastAsia="Times New Roman" w:cs="Times New Roman"/>
          <w:sz w:val="24"/>
          <w:szCs w:val="24"/>
        </w:rPr>
        <w:t xml:space="preserve"> Anti-Skeptical Strategies</w:t>
      </w:r>
      <w:r w:rsidRPr="3D86BB11" w:rsidR="003507CC">
        <w:rPr>
          <w:rFonts w:ascii="Times New Roman" w:hAnsi="Times New Roman" w:eastAsia="Times New Roman" w:cs="Times New Roman"/>
          <w:sz w:val="24"/>
          <w:szCs w:val="24"/>
        </w:rPr>
        <w:t>’,</w:t>
      </w:r>
      <w:r w:rsidRPr="3D86BB11" w:rsidR="19B97565">
        <w:rPr>
          <w:rFonts w:ascii="Times New Roman" w:hAnsi="Times New Roman" w:eastAsia="Times New Roman" w:cs="Times New Roman"/>
          <w:sz w:val="24"/>
          <w:szCs w:val="24"/>
        </w:rPr>
        <w:t xml:space="preserve"> </w:t>
      </w:r>
      <w:r w:rsidRPr="3D86BB11" w:rsidR="0089109D">
        <w:rPr>
          <w:rFonts w:ascii="Times New Roman" w:hAnsi="Times New Roman" w:eastAsia="Times New Roman" w:cs="Times New Roman"/>
          <w:sz w:val="24"/>
          <w:szCs w:val="24"/>
        </w:rPr>
        <w:t>i</w:t>
      </w:r>
      <w:r w:rsidRPr="3D86BB11" w:rsidR="19B97565">
        <w:rPr>
          <w:rFonts w:ascii="Times New Roman" w:hAnsi="Times New Roman" w:eastAsia="Times New Roman" w:cs="Times New Roman"/>
          <w:sz w:val="24"/>
          <w:szCs w:val="24"/>
        </w:rPr>
        <w:t xml:space="preserve">n </w:t>
      </w:r>
      <w:r w:rsidRPr="3D86BB11" w:rsidR="19B97565">
        <w:rPr>
          <w:rFonts w:ascii="Times New Roman" w:hAnsi="Times New Roman" w:eastAsia="Times New Roman" w:cs="Times New Roman"/>
          <w:i w:val="1"/>
          <w:iCs w:val="1"/>
          <w:sz w:val="24"/>
          <w:szCs w:val="24"/>
        </w:rPr>
        <w:t>Themes from G. E. Moore</w:t>
      </w:r>
      <w:r w:rsidRPr="3D86BB11" w:rsidR="0076475D">
        <w:rPr>
          <w:rFonts w:ascii="Times New Roman" w:hAnsi="Times New Roman" w:eastAsia="Times New Roman" w:cs="Times New Roman"/>
          <w:i w:val="1"/>
          <w:iCs w:val="1"/>
          <w:sz w:val="24"/>
          <w:szCs w:val="24"/>
        </w:rPr>
        <w:t>: New Essays in Epistemology and Ethics</w:t>
      </w:r>
      <w:r w:rsidRPr="3D86BB11" w:rsidR="0076475D">
        <w:rPr>
          <w:rFonts w:ascii="Times New Roman" w:hAnsi="Times New Roman" w:eastAsia="Times New Roman" w:cs="Times New Roman"/>
          <w:sz w:val="24"/>
          <w:szCs w:val="24"/>
        </w:rPr>
        <w:t xml:space="preserve">, ed. S. </w:t>
      </w:r>
      <w:r w:rsidRPr="3D86BB11" w:rsidR="0076475D">
        <w:rPr>
          <w:rFonts w:ascii="Times New Roman" w:hAnsi="Times New Roman" w:eastAsia="Times New Roman" w:cs="Times New Roman"/>
          <w:sz w:val="24"/>
          <w:szCs w:val="24"/>
        </w:rPr>
        <w:t>Nuccetelli</w:t>
      </w:r>
      <w:r w:rsidRPr="3D86BB11" w:rsidR="0076475D">
        <w:rPr>
          <w:rFonts w:ascii="Times New Roman" w:hAnsi="Times New Roman" w:eastAsia="Times New Roman" w:cs="Times New Roman"/>
          <w:sz w:val="24"/>
          <w:szCs w:val="24"/>
        </w:rPr>
        <w:t>; G. Seay.</w:t>
      </w:r>
      <w:r w:rsidRPr="3D86BB11" w:rsidR="19B97565">
        <w:rPr>
          <w:rFonts w:ascii="Times New Roman" w:hAnsi="Times New Roman" w:eastAsia="Times New Roman" w:cs="Times New Roman"/>
          <w:sz w:val="24"/>
          <w:szCs w:val="24"/>
        </w:rPr>
        <w:t xml:space="preserve"> </w:t>
      </w:r>
      <w:r w:rsidRPr="3D86BB11" w:rsidR="00F42248">
        <w:rPr>
          <w:rFonts w:ascii="Times New Roman" w:hAnsi="Times New Roman" w:eastAsia="Times New Roman" w:cs="Times New Roman"/>
          <w:sz w:val="24"/>
          <w:szCs w:val="24"/>
        </w:rPr>
        <w:t xml:space="preserve">Oxford: </w:t>
      </w:r>
      <w:r w:rsidRPr="3D86BB11" w:rsidR="19B97565">
        <w:rPr>
          <w:rFonts w:ascii="Times New Roman" w:hAnsi="Times New Roman" w:eastAsia="Times New Roman" w:cs="Times New Roman"/>
          <w:sz w:val="24"/>
          <w:szCs w:val="24"/>
        </w:rPr>
        <w:t>Oxford University Press</w:t>
      </w:r>
      <w:r w:rsidRPr="3D86BB11" w:rsidR="003507CC">
        <w:rPr>
          <w:rFonts w:ascii="Times New Roman" w:hAnsi="Times New Roman" w:eastAsia="Times New Roman" w:cs="Times New Roman"/>
          <w:sz w:val="24"/>
          <w:szCs w:val="24"/>
        </w:rPr>
        <w:t xml:space="preserve">, </w:t>
      </w:r>
      <w:r w:rsidRPr="3D86BB11" w:rsidR="003507CC">
        <w:rPr>
          <w:rFonts w:ascii="Times New Roman" w:hAnsi="Times New Roman" w:eastAsia="Times New Roman" w:cs="Times New Roman"/>
          <w:sz w:val="24"/>
          <w:szCs w:val="24"/>
        </w:rPr>
        <w:t>84–99</w:t>
      </w:r>
      <w:r w:rsidRPr="3D86BB11" w:rsidR="003507CC">
        <w:rPr>
          <w:rFonts w:ascii="Times New Roman" w:hAnsi="Times New Roman" w:eastAsia="Times New Roman" w:cs="Times New Roman"/>
          <w:sz w:val="24"/>
          <w:szCs w:val="24"/>
        </w:rPr>
        <w:t xml:space="preserve">. </w:t>
      </w:r>
      <w:hyperlink r:id="R4cdb64a4a3954dcf">
        <w:r w:rsidRPr="3D86BB11" w:rsidR="003507CC">
          <w:rPr>
            <w:rStyle w:val="Hyperlink"/>
            <w:rFonts w:ascii="Times New Roman" w:hAnsi="Times New Roman" w:eastAsia="Times New Roman" w:cs="Times New Roman"/>
            <w:sz w:val="24"/>
            <w:szCs w:val="24"/>
          </w:rPr>
          <w:t>http://dx.doi.org/10.1093/oso/9780199281725.003.0005</w:t>
        </w:r>
      </w:hyperlink>
    </w:p>
    <w:p w:rsidRPr="00873685" w:rsidR="4ECB958D" w:rsidP="00E73000" w:rsidRDefault="4ECB958D" w14:paraId="6C0D1A1C" w14:textId="6945A346">
      <w:pPr>
        <w:spacing w:after="240"/>
        <w:ind w:left="720" w:hanging="720"/>
        <w:jc w:val="left"/>
        <w:rPr>
          <w:rFonts w:ascii="Times New Roman" w:hAnsi="Times New Roman" w:eastAsia="Times New Roman" w:cs="Times New Roman"/>
          <w:sz w:val="24"/>
          <w:szCs w:val="24"/>
        </w:rPr>
      </w:pPr>
      <w:r w:rsidRPr="3D86BB11" w:rsidR="4ECB958D">
        <w:rPr>
          <w:rFonts w:ascii="Times New Roman" w:hAnsi="Times New Roman" w:eastAsia="Times New Roman" w:cs="Times New Roman"/>
          <w:sz w:val="24"/>
          <w:szCs w:val="24"/>
        </w:rPr>
        <w:t xml:space="preserve">Lycan, W. G. 2012. </w:t>
      </w:r>
      <w:r w:rsidRPr="3D86BB11" w:rsidR="00C862B7">
        <w:rPr>
          <w:rFonts w:ascii="Times New Roman" w:hAnsi="Times New Roman" w:eastAsia="Times New Roman" w:cs="Times New Roman"/>
          <w:sz w:val="24"/>
          <w:szCs w:val="24"/>
        </w:rPr>
        <w:t>‘</w:t>
      </w:r>
      <w:r w:rsidRPr="3D86BB11" w:rsidR="4ECB958D">
        <w:rPr>
          <w:rFonts w:ascii="Times New Roman" w:hAnsi="Times New Roman" w:eastAsia="Times New Roman" w:cs="Times New Roman"/>
          <w:sz w:val="24"/>
          <w:szCs w:val="24"/>
        </w:rPr>
        <w:t>Explanationist</w:t>
      </w:r>
      <w:r w:rsidRPr="3D86BB11" w:rsidR="4ECB958D">
        <w:rPr>
          <w:rFonts w:ascii="Times New Roman" w:hAnsi="Times New Roman" w:eastAsia="Times New Roman" w:cs="Times New Roman"/>
          <w:sz w:val="24"/>
          <w:szCs w:val="24"/>
        </w:rPr>
        <w:t xml:space="preserve"> </w:t>
      </w:r>
      <w:r w:rsidRPr="3D86BB11" w:rsidR="00C862B7">
        <w:rPr>
          <w:rFonts w:ascii="Times New Roman" w:hAnsi="Times New Roman" w:eastAsia="Times New Roman" w:cs="Times New Roman"/>
          <w:sz w:val="24"/>
          <w:szCs w:val="24"/>
        </w:rPr>
        <w:t>R</w:t>
      </w:r>
      <w:r w:rsidRPr="3D86BB11" w:rsidR="4ECB958D">
        <w:rPr>
          <w:rFonts w:ascii="Times New Roman" w:hAnsi="Times New Roman" w:eastAsia="Times New Roman" w:cs="Times New Roman"/>
          <w:sz w:val="24"/>
          <w:szCs w:val="24"/>
        </w:rPr>
        <w:t>ebuttals (</w:t>
      </w:r>
      <w:r w:rsidRPr="3D86BB11" w:rsidR="00C862B7">
        <w:rPr>
          <w:rFonts w:ascii="Times New Roman" w:hAnsi="Times New Roman" w:eastAsia="Times New Roman" w:cs="Times New Roman"/>
          <w:sz w:val="24"/>
          <w:szCs w:val="24"/>
        </w:rPr>
        <w:t>C</w:t>
      </w:r>
      <w:r w:rsidRPr="3D86BB11" w:rsidR="4ECB958D">
        <w:rPr>
          <w:rFonts w:ascii="Times New Roman" w:hAnsi="Times New Roman" w:eastAsia="Times New Roman" w:cs="Times New Roman"/>
          <w:sz w:val="24"/>
          <w:szCs w:val="24"/>
        </w:rPr>
        <w:t>oherentism</w:t>
      </w:r>
      <w:r w:rsidRPr="3D86BB11" w:rsidR="4ECB958D">
        <w:rPr>
          <w:rFonts w:ascii="Times New Roman" w:hAnsi="Times New Roman" w:eastAsia="Times New Roman" w:cs="Times New Roman"/>
          <w:sz w:val="24"/>
          <w:szCs w:val="24"/>
        </w:rPr>
        <w:t xml:space="preserve"> </w:t>
      </w:r>
      <w:r w:rsidRPr="3D86BB11" w:rsidR="00C862B7">
        <w:rPr>
          <w:rFonts w:ascii="Times New Roman" w:hAnsi="Times New Roman" w:eastAsia="Times New Roman" w:cs="Times New Roman"/>
          <w:sz w:val="24"/>
          <w:szCs w:val="24"/>
        </w:rPr>
        <w:t>D</w:t>
      </w:r>
      <w:r w:rsidRPr="3D86BB11" w:rsidR="4ECB958D">
        <w:rPr>
          <w:rFonts w:ascii="Times New Roman" w:hAnsi="Times New Roman" w:eastAsia="Times New Roman" w:cs="Times New Roman"/>
          <w:sz w:val="24"/>
          <w:szCs w:val="24"/>
        </w:rPr>
        <w:t xml:space="preserve">efended </w:t>
      </w:r>
      <w:r w:rsidRPr="3D86BB11" w:rsidR="00C862B7">
        <w:rPr>
          <w:rFonts w:ascii="Times New Roman" w:hAnsi="Times New Roman" w:eastAsia="Times New Roman" w:cs="Times New Roman"/>
          <w:sz w:val="24"/>
          <w:szCs w:val="24"/>
        </w:rPr>
        <w:t>A</w:t>
      </w:r>
      <w:r w:rsidRPr="3D86BB11" w:rsidR="4ECB958D">
        <w:rPr>
          <w:rFonts w:ascii="Times New Roman" w:hAnsi="Times New Roman" w:eastAsia="Times New Roman" w:cs="Times New Roman"/>
          <w:sz w:val="24"/>
          <w:szCs w:val="24"/>
        </w:rPr>
        <w:t>gain)</w:t>
      </w:r>
      <w:r w:rsidRPr="3D86BB11" w:rsidR="00C862B7">
        <w:rPr>
          <w:rFonts w:ascii="Times New Roman" w:hAnsi="Times New Roman" w:eastAsia="Times New Roman" w:cs="Times New Roman"/>
          <w:sz w:val="24"/>
          <w:szCs w:val="24"/>
        </w:rPr>
        <w:t>’,</w:t>
      </w:r>
      <w:r w:rsidRPr="3D86BB11" w:rsidR="4ECB958D">
        <w:rPr>
          <w:rFonts w:ascii="Times New Roman" w:hAnsi="Times New Roman" w:eastAsia="Times New Roman" w:cs="Times New Roman"/>
          <w:sz w:val="24"/>
          <w:szCs w:val="24"/>
        </w:rPr>
        <w:t xml:space="preserve"> </w:t>
      </w:r>
      <w:r w:rsidRPr="3D86BB11" w:rsidR="4ECB958D">
        <w:rPr>
          <w:rFonts w:ascii="Times New Roman" w:hAnsi="Times New Roman" w:eastAsia="Times New Roman" w:cs="Times New Roman"/>
          <w:i w:val="1"/>
          <w:iCs w:val="1"/>
          <w:sz w:val="24"/>
          <w:szCs w:val="24"/>
        </w:rPr>
        <w:t>The Southern Journal of Philosophy</w:t>
      </w:r>
      <w:r w:rsidRPr="3D86BB11" w:rsidR="4ECB958D">
        <w:rPr>
          <w:rFonts w:ascii="Times New Roman" w:hAnsi="Times New Roman" w:eastAsia="Times New Roman" w:cs="Times New Roman"/>
          <w:sz w:val="24"/>
          <w:szCs w:val="24"/>
        </w:rPr>
        <w:t xml:space="preserve"> 50(1)</w:t>
      </w:r>
      <w:r w:rsidRPr="3D86BB11" w:rsidR="00C862B7">
        <w:rPr>
          <w:rFonts w:ascii="Times New Roman" w:hAnsi="Times New Roman" w:eastAsia="Times New Roman" w:cs="Times New Roman"/>
          <w:sz w:val="24"/>
          <w:szCs w:val="24"/>
        </w:rPr>
        <w:t>:</w:t>
      </w:r>
      <w:r w:rsidRPr="3D86BB11" w:rsidR="4ECB958D">
        <w:rPr>
          <w:rFonts w:ascii="Times New Roman" w:hAnsi="Times New Roman" w:eastAsia="Times New Roman" w:cs="Times New Roman"/>
          <w:sz w:val="24"/>
          <w:szCs w:val="24"/>
        </w:rPr>
        <w:t xml:space="preserve"> 5–20. </w:t>
      </w:r>
      <w:hyperlink r:id="R9df4469e42c74a6a">
        <w:r w:rsidRPr="3D86BB11" w:rsidR="4ECB958D">
          <w:rPr>
            <w:rStyle w:val="Hyperlink"/>
            <w:rFonts w:ascii="Times New Roman" w:hAnsi="Times New Roman" w:eastAsia="Times New Roman" w:cs="Times New Roman"/>
            <w:sz w:val="24"/>
            <w:szCs w:val="24"/>
          </w:rPr>
          <w:t>https://doi.org/10.1111/j.2041-6962.2011.00087.x</w:t>
        </w:r>
      </w:hyperlink>
    </w:p>
    <w:p w:rsidRPr="00873685" w:rsidR="4ECB958D" w:rsidP="00E73000" w:rsidRDefault="4ECB958D" w14:paraId="20237652" w14:textId="25A4CC37">
      <w:pPr>
        <w:spacing w:after="240"/>
        <w:ind w:left="720" w:hanging="720"/>
        <w:jc w:val="left"/>
        <w:rPr>
          <w:rFonts w:ascii="Times New Roman" w:hAnsi="Times New Roman" w:eastAsia="Times New Roman" w:cs="Times New Roman"/>
          <w:sz w:val="24"/>
          <w:szCs w:val="24"/>
        </w:rPr>
      </w:pPr>
      <w:r w:rsidRPr="3D86BB11" w:rsidR="4ECB958D">
        <w:rPr>
          <w:rFonts w:ascii="Times New Roman" w:hAnsi="Times New Roman" w:eastAsia="Times New Roman" w:cs="Times New Roman"/>
          <w:sz w:val="24"/>
          <w:szCs w:val="24"/>
        </w:rPr>
        <w:t xml:space="preserve">Lyons, J. 2023. </w:t>
      </w:r>
      <w:r w:rsidRPr="3D86BB11" w:rsidR="4ECB958D">
        <w:rPr>
          <w:rFonts w:ascii="Times New Roman" w:hAnsi="Times New Roman" w:eastAsia="Times New Roman" w:cs="Times New Roman"/>
          <w:i w:val="1"/>
          <w:iCs w:val="1"/>
          <w:sz w:val="24"/>
          <w:szCs w:val="24"/>
        </w:rPr>
        <w:t xml:space="preserve">Epistemological </w:t>
      </w:r>
      <w:r w:rsidRPr="3D86BB11" w:rsidR="00F42248">
        <w:rPr>
          <w:rFonts w:ascii="Times New Roman" w:hAnsi="Times New Roman" w:eastAsia="Times New Roman" w:cs="Times New Roman"/>
          <w:i w:val="1"/>
          <w:iCs w:val="1"/>
          <w:sz w:val="24"/>
          <w:szCs w:val="24"/>
        </w:rPr>
        <w:t>P</w:t>
      </w:r>
      <w:r w:rsidRPr="3D86BB11" w:rsidR="4ECB958D">
        <w:rPr>
          <w:rFonts w:ascii="Times New Roman" w:hAnsi="Times New Roman" w:eastAsia="Times New Roman" w:cs="Times New Roman"/>
          <w:i w:val="1"/>
          <w:iCs w:val="1"/>
          <w:sz w:val="24"/>
          <w:szCs w:val="24"/>
        </w:rPr>
        <w:t xml:space="preserve">roblems of </w:t>
      </w:r>
      <w:r w:rsidRPr="3D86BB11" w:rsidR="00F42248">
        <w:rPr>
          <w:rFonts w:ascii="Times New Roman" w:hAnsi="Times New Roman" w:eastAsia="Times New Roman" w:cs="Times New Roman"/>
          <w:i w:val="1"/>
          <w:iCs w:val="1"/>
          <w:sz w:val="24"/>
          <w:szCs w:val="24"/>
        </w:rPr>
        <w:t>P</w:t>
      </w:r>
      <w:r w:rsidRPr="3D86BB11" w:rsidR="4ECB958D">
        <w:rPr>
          <w:rFonts w:ascii="Times New Roman" w:hAnsi="Times New Roman" w:eastAsia="Times New Roman" w:cs="Times New Roman"/>
          <w:i w:val="1"/>
          <w:iCs w:val="1"/>
          <w:sz w:val="24"/>
          <w:szCs w:val="24"/>
        </w:rPr>
        <w:t>erception</w:t>
      </w:r>
      <w:r w:rsidRPr="3D86BB11" w:rsidR="4ECB958D">
        <w:rPr>
          <w:rFonts w:ascii="Times New Roman" w:hAnsi="Times New Roman" w:eastAsia="Times New Roman" w:cs="Times New Roman"/>
          <w:sz w:val="24"/>
          <w:szCs w:val="24"/>
        </w:rPr>
        <w:t>.</w:t>
      </w:r>
      <w:r w:rsidRPr="3D86BB11" w:rsidR="00457C9E">
        <w:rPr>
          <w:rFonts w:ascii="Times New Roman" w:hAnsi="Times New Roman" w:eastAsia="Times New Roman" w:cs="Times New Roman"/>
          <w:sz w:val="24"/>
          <w:szCs w:val="24"/>
        </w:rPr>
        <w:t xml:space="preserve"> Available at: </w:t>
      </w:r>
      <w:hyperlink r:id="R1c250b15804744c1">
        <w:r w:rsidRPr="3D86BB11" w:rsidR="00457C9E">
          <w:rPr>
            <w:rStyle w:val="Hyperlink"/>
            <w:rFonts w:ascii="Times New Roman" w:hAnsi="Times New Roman" w:eastAsia="Times New Roman" w:cs="Times New Roman"/>
            <w:sz w:val="24"/>
            <w:szCs w:val="24"/>
          </w:rPr>
          <w:t>https://plato.st</w:t>
        </w:r>
        <w:r w:rsidRPr="3D86BB11" w:rsidR="00457C9E">
          <w:rPr>
            <w:rStyle w:val="Hyperlink"/>
            <w:rFonts w:ascii="Times New Roman" w:hAnsi="Times New Roman" w:eastAsia="Times New Roman" w:cs="Times New Roman"/>
            <w:sz w:val="24"/>
            <w:szCs w:val="24"/>
          </w:rPr>
          <w:t>a</w:t>
        </w:r>
        <w:r w:rsidRPr="3D86BB11" w:rsidR="00457C9E">
          <w:rPr>
            <w:rStyle w:val="Hyperlink"/>
            <w:rFonts w:ascii="Times New Roman" w:hAnsi="Times New Roman" w:eastAsia="Times New Roman" w:cs="Times New Roman"/>
            <w:sz w:val="24"/>
            <w:szCs w:val="24"/>
          </w:rPr>
          <w:t>nford.edu/archives/sum2023/entries/perception-episprob/</w:t>
        </w:r>
      </w:hyperlink>
      <w:r w:rsidRPr="3D86BB11" w:rsidR="4ECB958D">
        <w:rPr>
          <w:rFonts w:ascii="Times New Roman" w:hAnsi="Times New Roman" w:eastAsia="Times New Roman" w:cs="Times New Roman"/>
          <w:sz w:val="24"/>
          <w:szCs w:val="24"/>
        </w:rPr>
        <w:t xml:space="preserve"> </w:t>
      </w:r>
      <w:r w:rsidRPr="3D86BB11" w:rsidR="00457C9E">
        <w:rPr>
          <w:rFonts w:ascii="Times New Roman" w:hAnsi="Times New Roman" w:eastAsia="Times New Roman" w:cs="Times New Roman"/>
          <w:sz w:val="24"/>
          <w:szCs w:val="24"/>
        </w:rPr>
        <w:t xml:space="preserve">(Accessed </w:t>
      </w:r>
      <w:r w:rsidRPr="3D86BB11" w:rsidR="003842DE">
        <w:rPr>
          <w:rFonts w:ascii="Times New Roman" w:hAnsi="Times New Roman" w:eastAsia="Times New Roman" w:cs="Times New Roman"/>
          <w:sz w:val="24"/>
          <w:szCs w:val="24"/>
        </w:rPr>
        <w:t>18</w:t>
      </w:r>
      <w:r w:rsidRPr="3D86BB11" w:rsidR="00457C9E">
        <w:rPr>
          <w:rFonts w:ascii="Times New Roman" w:hAnsi="Times New Roman" w:eastAsia="Times New Roman" w:cs="Times New Roman"/>
          <w:sz w:val="24"/>
          <w:szCs w:val="24"/>
        </w:rPr>
        <w:t xml:space="preserve"> December 2023).</w:t>
      </w:r>
    </w:p>
    <w:p w:rsidRPr="00873685" w:rsidR="5D3B1F43" w:rsidP="00E73000" w:rsidRDefault="5D3B1F43" w14:paraId="59CA543D" w14:textId="312E5787">
      <w:pPr>
        <w:spacing w:after="240"/>
        <w:ind w:left="720" w:hanging="720"/>
        <w:jc w:val="left"/>
        <w:rPr>
          <w:rFonts w:ascii="Times New Roman" w:hAnsi="Times New Roman" w:eastAsia="Times New Roman" w:cs="Times New Roman"/>
          <w:sz w:val="24"/>
          <w:szCs w:val="24"/>
        </w:rPr>
      </w:pPr>
      <w:r w:rsidRPr="00873685">
        <w:rPr>
          <w:rFonts w:ascii="Times New Roman" w:hAnsi="Times New Roman" w:eastAsia="Times New Roman" w:cs="Times New Roman"/>
          <w:sz w:val="24"/>
          <w:szCs w:val="24"/>
        </w:rPr>
        <w:t xml:space="preserve">McGrew, T., &amp; McGrew, L. 2007. </w:t>
      </w:r>
      <w:proofErr w:type="spellStart"/>
      <w:r w:rsidRPr="00873685">
        <w:rPr>
          <w:rFonts w:ascii="Times New Roman" w:hAnsi="Times New Roman" w:eastAsia="Times New Roman" w:cs="Times New Roman"/>
          <w:i/>
          <w:iCs/>
          <w:sz w:val="24"/>
          <w:szCs w:val="24"/>
        </w:rPr>
        <w:t>Internalism</w:t>
      </w:r>
      <w:proofErr w:type="spellEnd"/>
      <w:r w:rsidRPr="00873685">
        <w:rPr>
          <w:rFonts w:ascii="Times New Roman" w:hAnsi="Times New Roman" w:eastAsia="Times New Roman" w:cs="Times New Roman"/>
          <w:i/>
          <w:iCs/>
          <w:sz w:val="24"/>
          <w:szCs w:val="24"/>
        </w:rPr>
        <w:t xml:space="preserve"> and </w:t>
      </w:r>
      <w:r w:rsidRPr="00873685" w:rsidR="00BA591E">
        <w:rPr>
          <w:rFonts w:ascii="Times New Roman" w:hAnsi="Times New Roman" w:eastAsia="Times New Roman" w:cs="Times New Roman"/>
          <w:i/>
          <w:iCs/>
          <w:sz w:val="24"/>
          <w:szCs w:val="24"/>
        </w:rPr>
        <w:t>E</w:t>
      </w:r>
      <w:r w:rsidRPr="00873685">
        <w:rPr>
          <w:rFonts w:ascii="Times New Roman" w:hAnsi="Times New Roman" w:eastAsia="Times New Roman" w:cs="Times New Roman"/>
          <w:i/>
          <w:iCs/>
          <w:sz w:val="24"/>
          <w:szCs w:val="24"/>
        </w:rPr>
        <w:t xml:space="preserve">pistemology: The </w:t>
      </w:r>
      <w:r w:rsidRPr="00873685" w:rsidR="00BA591E">
        <w:rPr>
          <w:rFonts w:ascii="Times New Roman" w:hAnsi="Times New Roman" w:eastAsia="Times New Roman" w:cs="Times New Roman"/>
          <w:i/>
          <w:iCs/>
          <w:sz w:val="24"/>
          <w:szCs w:val="24"/>
        </w:rPr>
        <w:t>A</w:t>
      </w:r>
      <w:r w:rsidRPr="00873685">
        <w:rPr>
          <w:rFonts w:ascii="Times New Roman" w:hAnsi="Times New Roman" w:eastAsia="Times New Roman" w:cs="Times New Roman"/>
          <w:i/>
          <w:iCs/>
          <w:sz w:val="24"/>
          <w:szCs w:val="24"/>
        </w:rPr>
        <w:t xml:space="preserve">rchitecture of </w:t>
      </w:r>
      <w:r w:rsidRPr="00873685" w:rsidR="00BA591E">
        <w:rPr>
          <w:rFonts w:ascii="Times New Roman" w:hAnsi="Times New Roman" w:eastAsia="Times New Roman" w:cs="Times New Roman"/>
          <w:i/>
          <w:iCs/>
          <w:sz w:val="24"/>
          <w:szCs w:val="24"/>
        </w:rPr>
        <w:t>R</w:t>
      </w:r>
      <w:r w:rsidRPr="00873685">
        <w:rPr>
          <w:rFonts w:ascii="Times New Roman" w:hAnsi="Times New Roman" w:eastAsia="Times New Roman" w:cs="Times New Roman"/>
          <w:i/>
          <w:iCs/>
          <w:sz w:val="24"/>
          <w:szCs w:val="24"/>
        </w:rPr>
        <w:t>eason</w:t>
      </w:r>
      <w:r w:rsidRPr="00873685">
        <w:rPr>
          <w:rFonts w:ascii="Times New Roman" w:hAnsi="Times New Roman" w:eastAsia="Times New Roman" w:cs="Times New Roman"/>
          <w:sz w:val="24"/>
          <w:szCs w:val="24"/>
        </w:rPr>
        <w:t xml:space="preserve">. </w:t>
      </w:r>
      <w:proofErr w:type="spellStart"/>
      <w:r w:rsidRPr="00873685" w:rsidR="00BA591E">
        <w:rPr>
          <w:rFonts w:ascii="Times New Roman" w:hAnsi="Times New Roman" w:eastAsia="Times New Roman" w:cs="Times New Roman"/>
          <w:sz w:val="24"/>
          <w:szCs w:val="24"/>
        </w:rPr>
        <w:t>Oxfordshire</w:t>
      </w:r>
      <w:proofErr w:type="spellEnd"/>
      <w:r w:rsidRPr="00873685" w:rsidR="00BA591E">
        <w:rPr>
          <w:rFonts w:ascii="Times New Roman" w:hAnsi="Times New Roman" w:eastAsia="Times New Roman" w:cs="Times New Roman"/>
          <w:sz w:val="24"/>
          <w:szCs w:val="24"/>
        </w:rPr>
        <w:t xml:space="preserve">: </w:t>
      </w:r>
      <w:r w:rsidRPr="00873685">
        <w:rPr>
          <w:rFonts w:ascii="Times New Roman" w:hAnsi="Times New Roman" w:eastAsia="Times New Roman" w:cs="Times New Roman"/>
          <w:sz w:val="24"/>
          <w:szCs w:val="24"/>
        </w:rPr>
        <w:t>Routledge.</w:t>
      </w:r>
    </w:p>
    <w:p w:rsidRPr="00873685" w:rsidR="005D3588" w:rsidP="005D3588" w:rsidRDefault="005D3588" w14:paraId="59E0A6E4" w14:textId="41F6DF08">
      <w:pPr>
        <w:spacing w:after="240"/>
        <w:ind w:left="720" w:hanging="720"/>
        <w:jc w:val="left"/>
        <w:rPr>
          <w:rFonts w:ascii="Times New Roman" w:hAnsi="Times New Roman" w:cs="Times New Roman"/>
          <w:sz w:val="24"/>
          <w:szCs w:val="24"/>
        </w:rPr>
      </w:pPr>
      <w:r w:rsidRPr="3D86BB11" w:rsidR="005D3588">
        <w:rPr>
          <w:rStyle w:val="Hyperlink"/>
          <w:rFonts w:ascii="Times New Roman" w:hAnsi="Times New Roman" w:cs="Times New Roman"/>
          <w:color w:val="auto"/>
          <w:sz w:val="24"/>
          <w:szCs w:val="24"/>
          <w:u w:val="none"/>
        </w:rPr>
        <w:t>Mehigan</w:t>
      </w:r>
      <w:r w:rsidRPr="3D86BB11" w:rsidR="005D3588">
        <w:rPr>
          <w:rStyle w:val="Hyperlink"/>
          <w:rFonts w:ascii="Times New Roman" w:hAnsi="Times New Roman" w:cs="Times New Roman"/>
          <w:color w:val="auto"/>
          <w:sz w:val="24"/>
          <w:szCs w:val="24"/>
          <w:u w:val="none"/>
        </w:rPr>
        <w:t>, T. 2011. ‘Introduction: Kleist and the Problem of Self-Consciousness</w:t>
      </w:r>
      <w:r w:rsidRPr="3D86BB11" w:rsidR="005D3588">
        <w:rPr>
          <w:rStyle w:val="Hyperlink"/>
          <w:rFonts w:ascii="Times New Roman" w:hAnsi="Times New Roman" w:cs="Times New Roman"/>
          <w:color w:val="auto"/>
          <w:sz w:val="24"/>
          <w:szCs w:val="24"/>
          <w:u w:val="none"/>
        </w:rPr>
        <w:t>’,</w:t>
      </w:r>
      <w:r w:rsidRPr="3D86BB11" w:rsidR="005D3588">
        <w:rPr>
          <w:rStyle w:val="Hyperlink"/>
          <w:rFonts w:ascii="Times New Roman" w:hAnsi="Times New Roman" w:cs="Times New Roman"/>
          <w:color w:val="auto"/>
          <w:sz w:val="24"/>
          <w:szCs w:val="24"/>
          <w:u w:val="none"/>
        </w:rPr>
        <w:t xml:space="preserve"> in </w:t>
      </w:r>
      <w:r w:rsidRPr="3D86BB11" w:rsidR="005D3588">
        <w:rPr>
          <w:rStyle w:val="Hyperlink"/>
          <w:rFonts w:ascii="Times New Roman" w:hAnsi="Times New Roman" w:cs="Times New Roman"/>
          <w:i w:val="1"/>
          <w:iCs w:val="1"/>
          <w:color w:val="auto"/>
          <w:sz w:val="24"/>
          <w:szCs w:val="24"/>
          <w:u w:val="none"/>
        </w:rPr>
        <w:t>Heinrich von Kleist: Writing after Kant</w:t>
      </w:r>
      <w:r w:rsidRPr="3D86BB11" w:rsidR="005D3588">
        <w:rPr>
          <w:rStyle w:val="Hyperlink"/>
          <w:rFonts w:ascii="Times New Roman" w:hAnsi="Times New Roman" w:cs="Times New Roman"/>
          <w:color w:val="auto"/>
          <w:sz w:val="24"/>
          <w:szCs w:val="24"/>
          <w:u w:val="none"/>
        </w:rPr>
        <w:t>. Rochester: Camden House, 1-12.</w:t>
      </w:r>
    </w:p>
    <w:p w:rsidRPr="00873685" w:rsidR="340235A9" w:rsidP="00E73000" w:rsidRDefault="340235A9" w14:paraId="5371F262" w14:textId="06257239">
      <w:pPr>
        <w:spacing w:after="240"/>
        <w:ind w:left="720" w:hanging="720"/>
        <w:jc w:val="left"/>
        <w:rPr>
          <w:rFonts w:ascii="Times New Roman" w:hAnsi="Times New Roman" w:eastAsia="Times New Roman" w:cs="Times New Roman"/>
          <w:sz w:val="24"/>
          <w:szCs w:val="24"/>
        </w:rPr>
      </w:pPr>
      <w:r w:rsidRPr="3D86BB11" w:rsidR="340235A9">
        <w:rPr>
          <w:rFonts w:ascii="Times New Roman" w:hAnsi="Times New Roman" w:eastAsia="Times New Roman" w:cs="Times New Roman"/>
          <w:sz w:val="24"/>
          <w:szCs w:val="24"/>
        </w:rPr>
        <w:t xml:space="preserve">Miller, J. T. M. 2022. </w:t>
      </w:r>
      <w:r w:rsidRPr="3D86BB11" w:rsidR="340235A9">
        <w:rPr>
          <w:rFonts w:ascii="Times New Roman" w:hAnsi="Times New Roman" w:eastAsia="Times New Roman" w:cs="Times New Roman"/>
          <w:i w:val="1"/>
          <w:iCs w:val="1"/>
          <w:sz w:val="24"/>
          <w:szCs w:val="24"/>
        </w:rPr>
        <w:t xml:space="preserve">Metaphysical </w:t>
      </w:r>
      <w:r w:rsidRPr="3D86BB11" w:rsidR="00453511">
        <w:rPr>
          <w:rFonts w:ascii="Times New Roman" w:hAnsi="Times New Roman" w:eastAsia="Times New Roman" w:cs="Times New Roman"/>
          <w:i w:val="1"/>
          <w:iCs w:val="1"/>
          <w:sz w:val="24"/>
          <w:szCs w:val="24"/>
        </w:rPr>
        <w:t>R</w:t>
      </w:r>
      <w:r w:rsidRPr="3D86BB11" w:rsidR="340235A9">
        <w:rPr>
          <w:rFonts w:ascii="Times New Roman" w:hAnsi="Times New Roman" w:eastAsia="Times New Roman" w:cs="Times New Roman"/>
          <w:i w:val="1"/>
          <w:iCs w:val="1"/>
          <w:sz w:val="24"/>
          <w:szCs w:val="24"/>
        </w:rPr>
        <w:t xml:space="preserve">ealism and </w:t>
      </w:r>
      <w:r w:rsidRPr="3D86BB11" w:rsidR="00453511">
        <w:rPr>
          <w:rFonts w:ascii="Times New Roman" w:hAnsi="Times New Roman" w:eastAsia="Times New Roman" w:cs="Times New Roman"/>
          <w:i w:val="1"/>
          <w:iCs w:val="1"/>
          <w:sz w:val="24"/>
          <w:szCs w:val="24"/>
        </w:rPr>
        <w:t>A</w:t>
      </w:r>
      <w:r w:rsidRPr="3D86BB11" w:rsidR="340235A9">
        <w:rPr>
          <w:rFonts w:ascii="Times New Roman" w:hAnsi="Times New Roman" w:eastAsia="Times New Roman" w:cs="Times New Roman"/>
          <w:i w:val="1"/>
          <w:iCs w:val="1"/>
          <w:sz w:val="24"/>
          <w:szCs w:val="24"/>
        </w:rPr>
        <w:t>nti-</w:t>
      </w:r>
      <w:r w:rsidRPr="3D86BB11" w:rsidR="00453511">
        <w:rPr>
          <w:rFonts w:ascii="Times New Roman" w:hAnsi="Times New Roman" w:eastAsia="Times New Roman" w:cs="Times New Roman"/>
          <w:i w:val="1"/>
          <w:iCs w:val="1"/>
          <w:sz w:val="24"/>
          <w:szCs w:val="24"/>
        </w:rPr>
        <w:t>R</w:t>
      </w:r>
      <w:r w:rsidRPr="3D86BB11" w:rsidR="340235A9">
        <w:rPr>
          <w:rFonts w:ascii="Times New Roman" w:hAnsi="Times New Roman" w:eastAsia="Times New Roman" w:cs="Times New Roman"/>
          <w:i w:val="1"/>
          <w:iCs w:val="1"/>
          <w:sz w:val="24"/>
          <w:szCs w:val="24"/>
        </w:rPr>
        <w:t>ealism</w:t>
      </w:r>
      <w:r w:rsidRPr="3D86BB11" w:rsidR="340235A9">
        <w:rPr>
          <w:rFonts w:ascii="Times New Roman" w:hAnsi="Times New Roman" w:eastAsia="Times New Roman" w:cs="Times New Roman"/>
          <w:sz w:val="24"/>
          <w:szCs w:val="24"/>
        </w:rPr>
        <w:t xml:space="preserve">. </w:t>
      </w:r>
      <w:r w:rsidRPr="3D86BB11" w:rsidR="00453511">
        <w:rPr>
          <w:rFonts w:ascii="Times New Roman" w:hAnsi="Times New Roman" w:eastAsia="Times New Roman" w:cs="Times New Roman"/>
          <w:sz w:val="24"/>
          <w:szCs w:val="24"/>
        </w:rPr>
        <w:t xml:space="preserve">Cambridge: </w:t>
      </w:r>
      <w:r w:rsidRPr="3D86BB11" w:rsidR="340235A9">
        <w:rPr>
          <w:rFonts w:ascii="Times New Roman" w:hAnsi="Times New Roman" w:eastAsia="Times New Roman" w:cs="Times New Roman"/>
          <w:sz w:val="24"/>
          <w:szCs w:val="24"/>
        </w:rPr>
        <w:t xml:space="preserve">Cambridge University Press. </w:t>
      </w:r>
      <w:hyperlink r:id="R966dfc0795c84ee0">
        <w:r w:rsidRPr="3D86BB11" w:rsidR="340235A9">
          <w:rPr>
            <w:rStyle w:val="Hyperlink"/>
            <w:rFonts w:ascii="Times New Roman" w:hAnsi="Times New Roman" w:eastAsia="Times New Roman" w:cs="Times New Roman"/>
            <w:sz w:val="24"/>
            <w:szCs w:val="24"/>
          </w:rPr>
          <w:t>http://dx.doi.org/10.1017/9781009006927</w:t>
        </w:r>
      </w:hyperlink>
    </w:p>
    <w:p w:rsidRPr="00873685" w:rsidR="000F3424" w:rsidP="000F3424" w:rsidRDefault="000F3424" w14:paraId="63D9552C" w14:textId="11D825F8">
      <w:pPr>
        <w:spacing w:after="240"/>
        <w:ind w:left="720" w:hanging="720"/>
        <w:jc w:val="left"/>
        <w:rPr>
          <w:rFonts w:ascii="Times New Roman" w:hAnsi="Times New Roman" w:cs="Times New Roman"/>
          <w:sz w:val="24"/>
          <w:szCs w:val="24"/>
        </w:rPr>
      </w:pPr>
      <w:r w:rsidRPr="3D86BB11" w:rsidR="000F3424">
        <w:rPr>
          <w:rFonts w:ascii="Times New Roman" w:hAnsi="Times New Roman" w:cs="Times New Roman"/>
          <w:sz w:val="24"/>
          <w:szCs w:val="24"/>
        </w:rPr>
        <w:t>Moore, G. E. 1939. ‘Proof of an External World</w:t>
      </w:r>
      <w:r w:rsidRPr="3D86BB11" w:rsidR="000F3424">
        <w:rPr>
          <w:rFonts w:ascii="Times New Roman" w:hAnsi="Times New Roman" w:cs="Times New Roman"/>
          <w:sz w:val="24"/>
          <w:szCs w:val="24"/>
        </w:rPr>
        <w:t>’,</w:t>
      </w:r>
      <w:r w:rsidRPr="3D86BB11" w:rsidR="000F3424">
        <w:rPr>
          <w:rFonts w:ascii="Times New Roman" w:hAnsi="Times New Roman" w:cs="Times New Roman"/>
          <w:sz w:val="24"/>
          <w:szCs w:val="24"/>
        </w:rPr>
        <w:t xml:space="preserve"> </w:t>
      </w:r>
      <w:r w:rsidRPr="3D86BB11" w:rsidR="000F3424">
        <w:rPr>
          <w:rFonts w:ascii="Times New Roman" w:hAnsi="Times New Roman" w:cs="Times New Roman"/>
          <w:i w:val="1"/>
          <w:iCs w:val="1"/>
          <w:sz w:val="24"/>
          <w:szCs w:val="24"/>
        </w:rPr>
        <w:t>Proceedings of the British Academy,</w:t>
      </w:r>
      <w:r w:rsidRPr="3D86BB11" w:rsidR="000F3424">
        <w:rPr>
          <w:rFonts w:ascii="Times New Roman" w:hAnsi="Times New Roman" w:cs="Times New Roman"/>
          <w:sz w:val="24"/>
          <w:szCs w:val="24"/>
        </w:rPr>
        <w:t xml:space="preserve"> 25: 273–300.</w:t>
      </w:r>
    </w:p>
    <w:p w:rsidRPr="00873685" w:rsidR="71400A1D" w:rsidP="00E73000" w:rsidRDefault="71400A1D" w14:paraId="75136437" w14:textId="4DD447F5">
      <w:pPr>
        <w:spacing w:after="240"/>
        <w:ind w:left="720" w:hanging="720"/>
        <w:jc w:val="left"/>
        <w:rPr>
          <w:rFonts w:ascii="Times New Roman" w:hAnsi="Times New Roman" w:eastAsia="Times New Roman" w:cs="Times New Roman"/>
          <w:sz w:val="24"/>
          <w:szCs w:val="24"/>
        </w:rPr>
      </w:pPr>
      <w:r w:rsidRPr="3D86BB11" w:rsidR="71400A1D">
        <w:rPr>
          <w:rFonts w:ascii="Times New Roman" w:hAnsi="Times New Roman" w:eastAsia="Times New Roman" w:cs="Times New Roman"/>
          <w:sz w:val="24"/>
          <w:szCs w:val="24"/>
        </w:rPr>
        <w:t xml:space="preserve">Moore, G. E. 2020. </w:t>
      </w:r>
      <w:r w:rsidRPr="3D86BB11" w:rsidR="00071B2B">
        <w:rPr>
          <w:rFonts w:ascii="Times New Roman" w:hAnsi="Times New Roman" w:eastAsia="Times New Roman" w:cs="Times New Roman"/>
          <w:sz w:val="24"/>
          <w:szCs w:val="24"/>
        </w:rPr>
        <w:t>‘</w:t>
      </w:r>
      <w:r w:rsidRPr="3D86BB11" w:rsidR="71400A1D">
        <w:rPr>
          <w:rFonts w:ascii="Times New Roman" w:hAnsi="Times New Roman" w:eastAsia="Times New Roman" w:cs="Times New Roman"/>
          <w:sz w:val="24"/>
          <w:szCs w:val="24"/>
        </w:rPr>
        <w:t>Certainty</w:t>
      </w:r>
      <w:r w:rsidRPr="3D86BB11" w:rsidR="00071B2B">
        <w:rPr>
          <w:rFonts w:ascii="Times New Roman" w:hAnsi="Times New Roman" w:eastAsia="Times New Roman" w:cs="Times New Roman"/>
          <w:sz w:val="24"/>
          <w:szCs w:val="24"/>
        </w:rPr>
        <w:t>’,</w:t>
      </w:r>
      <w:r w:rsidRPr="3D86BB11" w:rsidR="71400A1D">
        <w:rPr>
          <w:rFonts w:ascii="Times New Roman" w:hAnsi="Times New Roman" w:eastAsia="Times New Roman" w:cs="Times New Roman"/>
          <w:sz w:val="24"/>
          <w:szCs w:val="24"/>
        </w:rPr>
        <w:t xml:space="preserve"> </w:t>
      </w:r>
      <w:r w:rsidRPr="3D86BB11" w:rsidR="00424CE6">
        <w:rPr>
          <w:rFonts w:ascii="Times New Roman" w:hAnsi="Times New Roman" w:eastAsia="Times New Roman" w:cs="Times New Roman"/>
          <w:sz w:val="24"/>
          <w:szCs w:val="24"/>
        </w:rPr>
        <w:t>i</w:t>
      </w:r>
      <w:r w:rsidRPr="3D86BB11" w:rsidR="71400A1D">
        <w:rPr>
          <w:rFonts w:ascii="Times New Roman" w:hAnsi="Times New Roman" w:eastAsia="Times New Roman" w:cs="Times New Roman"/>
          <w:sz w:val="24"/>
          <w:szCs w:val="24"/>
        </w:rPr>
        <w:t xml:space="preserve">n </w:t>
      </w:r>
      <w:r w:rsidRPr="3D86BB11" w:rsidR="71400A1D">
        <w:rPr>
          <w:rFonts w:ascii="Times New Roman" w:hAnsi="Times New Roman" w:eastAsia="Times New Roman" w:cs="Times New Roman"/>
          <w:i w:val="1"/>
          <w:iCs w:val="1"/>
          <w:sz w:val="24"/>
          <w:szCs w:val="24"/>
        </w:rPr>
        <w:t>Arguing About Knowledge</w:t>
      </w:r>
      <w:r w:rsidRPr="3D86BB11" w:rsidR="00424CE6">
        <w:rPr>
          <w:rFonts w:ascii="Times New Roman" w:hAnsi="Times New Roman" w:eastAsia="Times New Roman" w:cs="Times New Roman"/>
          <w:sz w:val="24"/>
          <w:szCs w:val="24"/>
        </w:rPr>
        <w:t xml:space="preserve">, ed. D. Pritchard; R. Neta. </w:t>
      </w:r>
      <w:r w:rsidRPr="3D86BB11" w:rsidR="00424CE6">
        <w:rPr>
          <w:rFonts w:ascii="Times New Roman" w:hAnsi="Times New Roman" w:eastAsia="Times New Roman" w:cs="Times New Roman"/>
          <w:sz w:val="24"/>
          <w:szCs w:val="24"/>
        </w:rPr>
        <w:t>Oxfordshire</w:t>
      </w:r>
      <w:r w:rsidRPr="3D86BB11" w:rsidR="00424CE6">
        <w:rPr>
          <w:rFonts w:ascii="Times New Roman" w:hAnsi="Times New Roman" w:eastAsia="Times New Roman" w:cs="Times New Roman"/>
          <w:sz w:val="24"/>
          <w:szCs w:val="24"/>
        </w:rPr>
        <w:t xml:space="preserve">: </w:t>
      </w:r>
      <w:r w:rsidRPr="3D86BB11" w:rsidR="71400A1D">
        <w:rPr>
          <w:rFonts w:ascii="Times New Roman" w:hAnsi="Times New Roman" w:eastAsia="Times New Roman" w:cs="Times New Roman"/>
          <w:sz w:val="24"/>
          <w:szCs w:val="24"/>
        </w:rPr>
        <w:t>Routledge</w:t>
      </w:r>
      <w:r w:rsidRPr="3D86BB11" w:rsidR="00071B2B">
        <w:rPr>
          <w:rFonts w:ascii="Times New Roman" w:hAnsi="Times New Roman" w:eastAsia="Times New Roman" w:cs="Times New Roman"/>
          <w:sz w:val="24"/>
          <w:szCs w:val="24"/>
        </w:rPr>
        <w:t>, 462-465.</w:t>
      </w:r>
      <w:r w:rsidRPr="3D86BB11" w:rsidR="71400A1D">
        <w:rPr>
          <w:rFonts w:ascii="Times New Roman" w:hAnsi="Times New Roman" w:eastAsia="Times New Roman" w:cs="Times New Roman"/>
          <w:sz w:val="24"/>
          <w:szCs w:val="24"/>
        </w:rPr>
        <w:t xml:space="preserve"> </w:t>
      </w:r>
      <w:hyperlink r:id="Rc018b7b000e64aff">
        <w:r w:rsidRPr="3D86BB11" w:rsidR="71400A1D">
          <w:rPr>
            <w:rStyle w:val="Hyperlink"/>
            <w:rFonts w:ascii="Times New Roman" w:hAnsi="Times New Roman" w:eastAsia="Times New Roman" w:cs="Times New Roman"/>
            <w:sz w:val="24"/>
            <w:szCs w:val="24"/>
          </w:rPr>
          <w:t>http://dx.doi.org/10.4324/9781003061038-57</w:t>
        </w:r>
      </w:hyperlink>
    </w:p>
    <w:p w:rsidRPr="00873685" w:rsidR="000A6DD5" w:rsidP="000A6DD5" w:rsidRDefault="000A6DD5" w14:paraId="0A65C8A6" w14:textId="6CD0C6F9">
      <w:pPr>
        <w:spacing w:after="240"/>
        <w:ind w:left="720" w:hanging="720"/>
        <w:jc w:val="left"/>
        <w:rPr>
          <w:rFonts w:ascii="Times New Roman" w:hAnsi="Times New Roman" w:cs="Times New Roman"/>
          <w:sz w:val="24"/>
          <w:szCs w:val="24"/>
        </w:rPr>
      </w:pPr>
      <w:proofErr w:type="spellStart"/>
      <w:r w:rsidRPr="00873685">
        <w:rPr>
          <w:rFonts w:ascii="Times New Roman" w:hAnsi="Times New Roman" w:cs="Times New Roman"/>
          <w:sz w:val="24"/>
          <w:szCs w:val="24"/>
        </w:rPr>
        <w:t>Morvan</w:t>
      </w:r>
      <w:proofErr w:type="spellEnd"/>
      <w:r w:rsidRPr="00873685">
        <w:rPr>
          <w:rFonts w:ascii="Times New Roman" w:hAnsi="Times New Roman" w:cs="Times New Roman"/>
          <w:sz w:val="24"/>
          <w:szCs w:val="24"/>
        </w:rPr>
        <w:t xml:space="preserve">, P. 2023. </w:t>
      </w:r>
      <w:r w:rsidRPr="00873685" w:rsidR="007E7175">
        <w:rPr>
          <w:rFonts w:ascii="Times New Roman" w:hAnsi="Times New Roman" w:cs="Times New Roman"/>
          <w:sz w:val="24"/>
          <w:szCs w:val="24"/>
        </w:rPr>
        <w:t>‘</w:t>
      </w:r>
      <w:r w:rsidRPr="00873685">
        <w:rPr>
          <w:rFonts w:ascii="Times New Roman" w:hAnsi="Times New Roman" w:cs="Times New Roman"/>
          <w:sz w:val="24"/>
          <w:szCs w:val="24"/>
        </w:rPr>
        <w:t xml:space="preserve">More on Knowledge </w:t>
      </w:r>
      <w:r w:rsidRPr="00873685" w:rsidR="007E7175">
        <w:rPr>
          <w:rFonts w:ascii="Times New Roman" w:hAnsi="Times New Roman" w:cs="Times New Roman"/>
          <w:sz w:val="24"/>
          <w:szCs w:val="24"/>
        </w:rPr>
        <w:t>B</w:t>
      </w:r>
      <w:r w:rsidRPr="00873685">
        <w:rPr>
          <w:rFonts w:ascii="Times New Roman" w:hAnsi="Times New Roman" w:cs="Times New Roman"/>
          <w:sz w:val="24"/>
          <w:szCs w:val="24"/>
        </w:rPr>
        <w:t>efore Gettier</w:t>
      </w:r>
      <w:r w:rsidRPr="00873685" w:rsidR="007E7175">
        <w:rPr>
          <w:rFonts w:ascii="Times New Roman" w:hAnsi="Times New Roman" w:cs="Times New Roman"/>
          <w:sz w:val="24"/>
          <w:szCs w:val="24"/>
        </w:rPr>
        <w:t>’,</w:t>
      </w:r>
      <w:r w:rsidRPr="00873685">
        <w:rPr>
          <w:rFonts w:ascii="Times New Roman" w:hAnsi="Times New Roman" w:cs="Times New Roman"/>
          <w:sz w:val="24"/>
          <w:szCs w:val="24"/>
        </w:rPr>
        <w:t> </w:t>
      </w:r>
      <w:r w:rsidRPr="00873685">
        <w:rPr>
          <w:rFonts w:ascii="Times New Roman" w:hAnsi="Times New Roman" w:cs="Times New Roman"/>
          <w:i/>
          <w:iCs/>
          <w:sz w:val="24"/>
          <w:szCs w:val="24"/>
        </w:rPr>
        <w:t>British Journal for the History of Philosophy</w:t>
      </w:r>
      <w:r w:rsidRPr="00873685" w:rsidR="007E7175">
        <w:rPr>
          <w:rFonts w:ascii="Times New Roman" w:hAnsi="Times New Roman" w:cs="Times New Roman"/>
          <w:sz w:val="24"/>
          <w:szCs w:val="24"/>
        </w:rPr>
        <w:t>:</w:t>
      </w:r>
      <w:r w:rsidRPr="00873685">
        <w:rPr>
          <w:rFonts w:ascii="Times New Roman" w:hAnsi="Times New Roman" w:cs="Times New Roman"/>
          <w:sz w:val="24"/>
          <w:szCs w:val="24"/>
        </w:rPr>
        <w:t xml:space="preserve"> 1-9. https://doi.org/10.1080/09608788.2023.2247450</w:t>
      </w:r>
    </w:p>
    <w:p w:rsidRPr="00873685" w:rsidR="029FC59E" w:rsidP="00E73000" w:rsidRDefault="029FC59E" w14:paraId="3A488DB5" w14:textId="01752AB8">
      <w:pPr>
        <w:spacing w:after="240"/>
        <w:ind w:left="720" w:hanging="720"/>
        <w:jc w:val="left"/>
        <w:rPr>
          <w:rFonts w:ascii="Times New Roman" w:hAnsi="Times New Roman" w:eastAsia="Times New Roman" w:cs="Times New Roman"/>
          <w:sz w:val="24"/>
          <w:szCs w:val="24"/>
        </w:rPr>
      </w:pPr>
      <w:r w:rsidRPr="3D86BB11" w:rsidR="029FC59E">
        <w:rPr>
          <w:rFonts w:ascii="Times New Roman" w:hAnsi="Times New Roman" w:eastAsia="Times New Roman" w:cs="Times New Roman"/>
          <w:sz w:val="24"/>
          <w:szCs w:val="24"/>
        </w:rPr>
        <w:t xml:space="preserve">Oakley, T. 2019. </w:t>
      </w:r>
      <w:r w:rsidRPr="3D86BB11" w:rsidR="00CE147C">
        <w:rPr>
          <w:rFonts w:ascii="Times New Roman" w:hAnsi="Times New Roman" w:eastAsia="Times New Roman" w:cs="Times New Roman"/>
          <w:sz w:val="24"/>
          <w:szCs w:val="24"/>
        </w:rPr>
        <w:t>‘</w:t>
      </w:r>
      <w:r w:rsidRPr="3D86BB11" w:rsidR="029FC59E">
        <w:rPr>
          <w:rFonts w:ascii="Times New Roman" w:hAnsi="Times New Roman" w:eastAsia="Times New Roman" w:cs="Times New Roman"/>
          <w:sz w:val="24"/>
          <w:szCs w:val="24"/>
        </w:rPr>
        <w:t>Infinitism</w:t>
      </w:r>
      <w:r w:rsidRPr="3D86BB11" w:rsidR="029FC59E">
        <w:rPr>
          <w:rFonts w:ascii="Times New Roman" w:hAnsi="Times New Roman" w:eastAsia="Times New Roman" w:cs="Times New Roman"/>
          <w:sz w:val="24"/>
          <w:szCs w:val="24"/>
        </w:rPr>
        <w:t xml:space="preserve"> and </w:t>
      </w:r>
      <w:r w:rsidRPr="3D86BB11" w:rsidR="00CE147C">
        <w:rPr>
          <w:rFonts w:ascii="Times New Roman" w:hAnsi="Times New Roman" w:eastAsia="Times New Roman" w:cs="Times New Roman"/>
          <w:sz w:val="24"/>
          <w:szCs w:val="24"/>
        </w:rPr>
        <w:t>S</w:t>
      </w:r>
      <w:r w:rsidRPr="3D86BB11" w:rsidR="029FC59E">
        <w:rPr>
          <w:rFonts w:ascii="Times New Roman" w:hAnsi="Times New Roman" w:eastAsia="Times New Roman" w:cs="Times New Roman"/>
          <w:sz w:val="24"/>
          <w:szCs w:val="24"/>
        </w:rPr>
        <w:t>cepticism</w:t>
      </w:r>
      <w:r w:rsidRPr="3D86BB11" w:rsidR="00CE147C">
        <w:rPr>
          <w:rFonts w:ascii="Times New Roman" w:hAnsi="Times New Roman" w:eastAsia="Times New Roman" w:cs="Times New Roman"/>
          <w:sz w:val="24"/>
          <w:szCs w:val="24"/>
        </w:rPr>
        <w:t>’,</w:t>
      </w:r>
      <w:r w:rsidRPr="3D86BB11" w:rsidR="029FC59E">
        <w:rPr>
          <w:rFonts w:ascii="Times New Roman" w:hAnsi="Times New Roman" w:eastAsia="Times New Roman" w:cs="Times New Roman"/>
          <w:sz w:val="24"/>
          <w:szCs w:val="24"/>
        </w:rPr>
        <w:t xml:space="preserve"> </w:t>
      </w:r>
      <w:r w:rsidRPr="3D86BB11" w:rsidR="029FC59E">
        <w:rPr>
          <w:rFonts w:ascii="Times New Roman" w:hAnsi="Times New Roman" w:eastAsia="Times New Roman" w:cs="Times New Roman"/>
          <w:i w:val="1"/>
          <w:iCs w:val="1"/>
          <w:sz w:val="24"/>
          <w:szCs w:val="24"/>
        </w:rPr>
        <w:t>Episteme</w:t>
      </w:r>
      <w:r w:rsidRPr="3D86BB11" w:rsidR="029FC59E">
        <w:rPr>
          <w:rFonts w:ascii="Times New Roman" w:hAnsi="Times New Roman" w:eastAsia="Times New Roman" w:cs="Times New Roman"/>
          <w:sz w:val="24"/>
          <w:szCs w:val="24"/>
        </w:rPr>
        <w:t xml:space="preserve"> 16(1)</w:t>
      </w:r>
      <w:r w:rsidRPr="3D86BB11" w:rsidR="00CE147C">
        <w:rPr>
          <w:rFonts w:ascii="Times New Roman" w:hAnsi="Times New Roman" w:eastAsia="Times New Roman" w:cs="Times New Roman"/>
          <w:sz w:val="24"/>
          <w:szCs w:val="24"/>
        </w:rPr>
        <w:t>:</w:t>
      </w:r>
      <w:r w:rsidRPr="3D86BB11" w:rsidR="029FC59E">
        <w:rPr>
          <w:rFonts w:ascii="Times New Roman" w:hAnsi="Times New Roman" w:eastAsia="Times New Roman" w:cs="Times New Roman"/>
          <w:sz w:val="24"/>
          <w:szCs w:val="24"/>
        </w:rPr>
        <w:t xml:space="preserve"> 108–118. </w:t>
      </w:r>
      <w:hyperlink r:id="R6f923c66f0524e2b">
        <w:r w:rsidRPr="3D86BB11" w:rsidR="029FC59E">
          <w:rPr>
            <w:rStyle w:val="Hyperlink"/>
            <w:rFonts w:ascii="Times New Roman" w:hAnsi="Times New Roman" w:eastAsia="Times New Roman" w:cs="Times New Roman"/>
            <w:sz w:val="24"/>
            <w:szCs w:val="24"/>
          </w:rPr>
          <w:t>https://doi.org/10.1017/epi.2017.31</w:t>
        </w:r>
      </w:hyperlink>
      <w:r w:rsidRPr="3D86BB11" w:rsidR="029FC59E">
        <w:rPr>
          <w:rFonts w:ascii="Times New Roman" w:hAnsi="Times New Roman" w:eastAsia="Times New Roman" w:cs="Times New Roman"/>
          <w:sz w:val="24"/>
          <w:szCs w:val="24"/>
        </w:rPr>
        <w:t xml:space="preserve"> </w:t>
      </w:r>
    </w:p>
    <w:p w:rsidRPr="00873685" w:rsidR="029FC59E" w:rsidP="00E73000" w:rsidRDefault="029FC59E" w14:paraId="57B6AFE6" w14:textId="3FFA8B84">
      <w:pPr>
        <w:spacing w:after="240"/>
        <w:ind w:left="720" w:hanging="720"/>
        <w:jc w:val="left"/>
        <w:rPr>
          <w:rFonts w:ascii="Times New Roman" w:hAnsi="Times New Roman" w:eastAsia="Times New Roman" w:cs="Times New Roman"/>
          <w:sz w:val="24"/>
          <w:szCs w:val="24"/>
        </w:rPr>
      </w:pPr>
      <w:r w:rsidRPr="00873685">
        <w:rPr>
          <w:rFonts w:ascii="Times New Roman" w:hAnsi="Times New Roman" w:eastAsia="Times New Roman" w:cs="Times New Roman"/>
          <w:sz w:val="24"/>
          <w:szCs w:val="24"/>
        </w:rPr>
        <w:t xml:space="preserve">Olsson, E. J. 2022. </w:t>
      </w:r>
      <w:proofErr w:type="spellStart"/>
      <w:r w:rsidRPr="00873685">
        <w:rPr>
          <w:rFonts w:ascii="Times New Roman" w:hAnsi="Times New Roman" w:eastAsia="Times New Roman" w:cs="Times New Roman"/>
          <w:i/>
          <w:iCs/>
          <w:sz w:val="24"/>
          <w:szCs w:val="24"/>
        </w:rPr>
        <w:t>Coherentism</w:t>
      </w:r>
      <w:proofErr w:type="spellEnd"/>
      <w:r w:rsidRPr="00873685">
        <w:rPr>
          <w:rFonts w:ascii="Times New Roman" w:hAnsi="Times New Roman" w:eastAsia="Times New Roman" w:cs="Times New Roman"/>
          <w:sz w:val="24"/>
          <w:szCs w:val="24"/>
        </w:rPr>
        <w:t xml:space="preserve">. </w:t>
      </w:r>
      <w:r w:rsidRPr="00873685" w:rsidR="00453511">
        <w:rPr>
          <w:rFonts w:ascii="Times New Roman" w:hAnsi="Times New Roman" w:eastAsia="Times New Roman" w:cs="Times New Roman"/>
          <w:sz w:val="24"/>
          <w:szCs w:val="24"/>
        </w:rPr>
        <w:t xml:space="preserve">Cambridge: </w:t>
      </w:r>
      <w:r w:rsidRPr="00873685">
        <w:rPr>
          <w:rFonts w:ascii="Times New Roman" w:hAnsi="Times New Roman" w:eastAsia="Times New Roman" w:cs="Times New Roman"/>
          <w:sz w:val="24"/>
          <w:szCs w:val="24"/>
        </w:rPr>
        <w:t>Cambridge University Press.</w:t>
      </w:r>
    </w:p>
    <w:p w:rsidRPr="00873685" w:rsidR="0F94FE76" w:rsidP="00E73000" w:rsidRDefault="0F94FE76" w14:paraId="42FB8719" w14:textId="1FC727CC">
      <w:pPr>
        <w:spacing w:after="240"/>
        <w:ind w:left="720" w:hanging="720"/>
        <w:jc w:val="left"/>
        <w:rPr>
          <w:rFonts w:ascii="Times New Roman" w:hAnsi="Times New Roman" w:eastAsia="Times New Roman" w:cs="Times New Roman"/>
          <w:sz w:val="24"/>
          <w:szCs w:val="24"/>
        </w:rPr>
      </w:pPr>
      <w:r w:rsidRPr="3D86BB11" w:rsidR="0F94FE76">
        <w:rPr>
          <w:rFonts w:ascii="Times New Roman" w:hAnsi="Times New Roman" w:eastAsia="Times New Roman" w:cs="Times New Roman"/>
          <w:sz w:val="24"/>
          <w:szCs w:val="24"/>
        </w:rPr>
        <w:t>Owesen</w:t>
      </w:r>
      <w:r w:rsidRPr="3D86BB11" w:rsidR="0F94FE76">
        <w:rPr>
          <w:rFonts w:ascii="Times New Roman" w:hAnsi="Times New Roman" w:eastAsia="Times New Roman" w:cs="Times New Roman"/>
          <w:sz w:val="24"/>
          <w:szCs w:val="24"/>
        </w:rPr>
        <w:t xml:space="preserve">, E. W. F. 2018. </w:t>
      </w:r>
      <w:r w:rsidRPr="3D86BB11" w:rsidR="00CE147C">
        <w:rPr>
          <w:rFonts w:ascii="Times New Roman" w:hAnsi="Times New Roman" w:eastAsia="Times New Roman" w:cs="Times New Roman"/>
          <w:sz w:val="24"/>
          <w:szCs w:val="24"/>
        </w:rPr>
        <w:t>‘</w:t>
      </w:r>
      <w:r w:rsidRPr="3D86BB11" w:rsidR="0F94FE76">
        <w:rPr>
          <w:rFonts w:ascii="Times New Roman" w:hAnsi="Times New Roman" w:eastAsia="Times New Roman" w:cs="Times New Roman"/>
          <w:sz w:val="24"/>
          <w:szCs w:val="24"/>
        </w:rPr>
        <w:t>Wittgenstein’s critique of Moore in On Certainty</w:t>
      </w:r>
      <w:r w:rsidRPr="3D86BB11" w:rsidR="00CE147C">
        <w:rPr>
          <w:rFonts w:ascii="Times New Roman" w:hAnsi="Times New Roman" w:eastAsia="Times New Roman" w:cs="Times New Roman"/>
          <w:sz w:val="24"/>
          <w:szCs w:val="24"/>
        </w:rPr>
        <w:t>’,</w:t>
      </w:r>
      <w:r w:rsidRPr="3D86BB11" w:rsidR="0F94FE76">
        <w:rPr>
          <w:rFonts w:ascii="Times New Roman" w:hAnsi="Times New Roman" w:eastAsia="Times New Roman" w:cs="Times New Roman"/>
          <w:sz w:val="24"/>
          <w:szCs w:val="24"/>
        </w:rPr>
        <w:t xml:space="preserve"> </w:t>
      </w:r>
      <w:r w:rsidRPr="3D86BB11" w:rsidR="0F94FE76">
        <w:rPr>
          <w:rFonts w:ascii="Times New Roman" w:hAnsi="Times New Roman" w:eastAsia="Times New Roman" w:cs="Times New Roman"/>
          <w:i w:val="1"/>
          <w:iCs w:val="1"/>
          <w:sz w:val="24"/>
          <w:szCs w:val="24"/>
        </w:rPr>
        <w:t>Nordic Wittgenstein Review</w:t>
      </w:r>
      <w:r w:rsidRPr="3D86BB11" w:rsidR="0F94FE76">
        <w:rPr>
          <w:rFonts w:ascii="Times New Roman" w:hAnsi="Times New Roman" w:eastAsia="Times New Roman" w:cs="Times New Roman"/>
          <w:sz w:val="24"/>
          <w:szCs w:val="24"/>
        </w:rPr>
        <w:t xml:space="preserve"> 6(2)</w:t>
      </w:r>
      <w:r w:rsidRPr="3D86BB11" w:rsidR="00CE147C">
        <w:rPr>
          <w:rFonts w:ascii="Times New Roman" w:hAnsi="Times New Roman" w:eastAsia="Times New Roman" w:cs="Times New Roman"/>
          <w:sz w:val="24"/>
          <w:szCs w:val="24"/>
        </w:rPr>
        <w:t>:</w:t>
      </w:r>
      <w:r w:rsidRPr="3D86BB11" w:rsidR="0F94FE76">
        <w:rPr>
          <w:rFonts w:ascii="Times New Roman" w:hAnsi="Times New Roman" w:eastAsia="Times New Roman" w:cs="Times New Roman"/>
          <w:sz w:val="24"/>
          <w:szCs w:val="24"/>
        </w:rPr>
        <w:t xml:space="preserve"> 71–84. </w:t>
      </w:r>
      <w:hyperlink r:id="R91c22570a8984b20">
        <w:r w:rsidRPr="3D86BB11" w:rsidR="0F94FE76">
          <w:rPr>
            <w:rStyle w:val="Hyperlink"/>
            <w:rFonts w:ascii="Times New Roman" w:hAnsi="Times New Roman" w:eastAsia="Times New Roman" w:cs="Times New Roman"/>
            <w:sz w:val="24"/>
            <w:szCs w:val="24"/>
          </w:rPr>
          <w:t>https://doi.org/10.15845/nwr.v6i2.3440</w:t>
        </w:r>
      </w:hyperlink>
      <w:r w:rsidRPr="3D86BB11" w:rsidR="0F94FE76">
        <w:rPr>
          <w:rFonts w:ascii="Times New Roman" w:hAnsi="Times New Roman" w:eastAsia="Times New Roman" w:cs="Times New Roman"/>
          <w:sz w:val="24"/>
          <w:szCs w:val="24"/>
        </w:rPr>
        <w:t xml:space="preserve"> </w:t>
      </w:r>
    </w:p>
    <w:p w:rsidRPr="00873685" w:rsidR="029FC59E" w:rsidP="00E73000" w:rsidRDefault="029FC59E" w14:paraId="007AD634" w14:textId="484A1F7E">
      <w:pPr>
        <w:spacing w:after="240"/>
        <w:ind w:left="720" w:hanging="720"/>
        <w:jc w:val="left"/>
        <w:rPr>
          <w:rFonts w:ascii="Times New Roman" w:hAnsi="Times New Roman" w:eastAsia="Times New Roman" w:cs="Times New Roman"/>
          <w:sz w:val="24"/>
          <w:szCs w:val="24"/>
        </w:rPr>
      </w:pPr>
      <w:r w:rsidRPr="3D86BB11" w:rsidR="029FC59E">
        <w:rPr>
          <w:rFonts w:ascii="Times New Roman" w:hAnsi="Times New Roman" w:eastAsia="Times New Roman" w:cs="Times New Roman"/>
          <w:sz w:val="24"/>
          <w:szCs w:val="24"/>
        </w:rPr>
        <w:t xml:space="preserve">Price, H. H. 1930. </w:t>
      </w:r>
      <w:r w:rsidRPr="3D86BB11" w:rsidR="00D1327E">
        <w:rPr>
          <w:rFonts w:ascii="Times New Roman" w:hAnsi="Times New Roman" w:eastAsia="Times New Roman" w:cs="Times New Roman"/>
          <w:sz w:val="24"/>
          <w:szCs w:val="24"/>
        </w:rPr>
        <w:t>‘</w:t>
      </w:r>
      <w:r w:rsidRPr="3D86BB11" w:rsidR="029FC59E">
        <w:rPr>
          <w:rFonts w:ascii="Times New Roman" w:hAnsi="Times New Roman" w:eastAsia="Times New Roman" w:cs="Times New Roman"/>
          <w:sz w:val="24"/>
          <w:szCs w:val="24"/>
        </w:rPr>
        <w:t xml:space="preserve">A Comparison of Kant’s Idealism with that of Berkeley. By H. W. B. Joseph M.A., Fellow of New </w:t>
      </w:r>
      <w:r w:rsidRPr="3D86BB11" w:rsidR="029FC59E">
        <w:rPr>
          <w:rFonts w:ascii="Times New Roman" w:hAnsi="Times New Roman" w:eastAsia="Times New Roman" w:cs="Times New Roman"/>
          <w:sz w:val="24"/>
          <w:szCs w:val="24"/>
        </w:rPr>
        <w:t>College</w:t>
      </w:r>
      <w:r w:rsidRPr="3D86BB11" w:rsidR="029FC59E">
        <w:rPr>
          <w:rFonts w:ascii="Times New Roman" w:hAnsi="Times New Roman" w:eastAsia="Times New Roman" w:cs="Times New Roman"/>
          <w:sz w:val="24"/>
          <w:szCs w:val="24"/>
        </w:rPr>
        <w:t xml:space="preserve"> and Lecturer in Philosophy </w:t>
      </w:r>
      <w:r w:rsidRPr="3D86BB11" w:rsidR="029FC59E">
        <w:rPr>
          <w:rFonts w:ascii="Times New Roman" w:hAnsi="Times New Roman" w:eastAsia="Times New Roman" w:cs="Times New Roman"/>
          <w:sz w:val="24"/>
          <w:szCs w:val="24"/>
        </w:rPr>
        <w:t>in</w:t>
      </w:r>
      <w:r w:rsidRPr="3D86BB11" w:rsidR="029FC59E">
        <w:rPr>
          <w:rFonts w:ascii="Times New Roman" w:hAnsi="Times New Roman" w:eastAsia="Times New Roman" w:cs="Times New Roman"/>
          <w:sz w:val="24"/>
          <w:szCs w:val="24"/>
        </w:rPr>
        <w:t xml:space="preserve"> the University of Oxford. Annual Philosophical Lecture. Henriette Hertz Trust. </w:t>
      </w:r>
      <w:r w:rsidRPr="3D86BB11" w:rsidR="029FC59E">
        <w:rPr>
          <w:rFonts w:ascii="Times New Roman" w:hAnsi="Times New Roman" w:eastAsia="Times New Roman" w:cs="Times New Roman"/>
          <w:sz w:val="24"/>
          <w:szCs w:val="24"/>
        </w:rPr>
        <w:t>British Academy. (London: Humphrey Milford. 1929. Pp. 24. Price 1s. 6d. net.)</w:t>
      </w:r>
      <w:r w:rsidRPr="3D86BB11" w:rsidR="00D1327E">
        <w:rPr>
          <w:rFonts w:ascii="Times New Roman" w:hAnsi="Times New Roman" w:eastAsia="Times New Roman" w:cs="Times New Roman"/>
          <w:sz w:val="24"/>
          <w:szCs w:val="24"/>
        </w:rPr>
        <w:t>’,</w:t>
      </w:r>
      <w:r w:rsidRPr="3D86BB11" w:rsidR="029FC59E">
        <w:rPr>
          <w:rFonts w:ascii="Times New Roman" w:hAnsi="Times New Roman" w:eastAsia="Times New Roman" w:cs="Times New Roman"/>
          <w:sz w:val="24"/>
          <w:szCs w:val="24"/>
        </w:rPr>
        <w:t xml:space="preserve"> </w:t>
      </w:r>
      <w:r w:rsidRPr="3D86BB11" w:rsidR="029FC59E">
        <w:rPr>
          <w:rFonts w:ascii="Times New Roman" w:hAnsi="Times New Roman" w:eastAsia="Times New Roman" w:cs="Times New Roman"/>
          <w:i w:val="1"/>
          <w:iCs w:val="1"/>
          <w:sz w:val="24"/>
          <w:szCs w:val="24"/>
        </w:rPr>
        <w:t>Philosophy</w:t>
      </w:r>
      <w:r w:rsidRPr="3D86BB11" w:rsidR="029FC59E">
        <w:rPr>
          <w:rFonts w:ascii="Times New Roman" w:hAnsi="Times New Roman" w:eastAsia="Times New Roman" w:cs="Times New Roman"/>
          <w:sz w:val="24"/>
          <w:szCs w:val="24"/>
        </w:rPr>
        <w:t xml:space="preserve"> 5(18)</w:t>
      </w:r>
      <w:r w:rsidRPr="3D86BB11" w:rsidR="00D1327E">
        <w:rPr>
          <w:rFonts w:ascii="Times New Roman" w:hAnsi="Times New Roman" w:eastAsia="Times New Roman" w:cs="Times New Roman"/>
          <w:sz w:val="24"/>
          <w:szCs w:val="24"/>
        </w:rPr>
        <w:t>:</w:t>
      </w:r>
      <w:r w:rsidRPr="3D86BB11" w:rsidR="029FC59E">
        <w:rPr>
          <w:rFonts w:ascii="Times New Roman" w:hAnsi="Times New Roman" w:eastAsia="Times New Roman" w:cs="Times New Roman"/>
          <w:sz w:val="24"/>
          <w:szCs w:val="24"/>
        </w:rPr>
        <w:t xml:space="preserve"> 283–285. </w:t>
      </w:r>
      <w:hyperlink r:id="R53dac2eaddbc4482">
        <w:r w:rsidRPr="3D86BB11" w:rsidR="029FC59E">
          <w:rPr>
            <w:rStyle w:val="Hyperlink"/>
            <w:rFonts w:ascii="Times New Roman" w:hAnsi="Times New Roman" w:eastAsia="Times New Roman" w:cs="Times New Roman"/>
            <w:sz w:val="24"/>
            <w:szCs w:val="24"/>
          </w:rPr>
          <w:t>https://doi.org/10.1017/s0031819100013358</w:t>
        </w:r>
      </w:hyperlink>
    </w:p>
    <w:p w:rsidRPr="00873685" w:rsidR="004C61AE" w:rsidP="004C61AE" w:rsidRDefault="004C61AE" w14:paraId="6E9B19A2" w14:textId="1F14A8F2">
      <w:pPr>
        <w:spacing w:after="240"/>
        <w:ind w:left="720" w:hanging="720"/>
        <w:jc w:val="left"/>
        <w:rPr>
          <w:rFonts w:ascii="Times New Roman" w:hAnsi="Times New Roman" w:cs="Times New Roman"/>
          <w:sz w:val="24"/>
          <w:szCs w:val="24"/>
        </w:rPr>
      </w:pPr>
      <w:r w:rsidRPr="00873685">
        <w:rPr>
          <w:rFonts w:ascii="Times New Roman" w:hAnsi="Times New Roman" w:cs="Times New Roman"/>
          <w:sz w:val="24"/>
          <w:szCs w:val="24"/>
        </w:rPr>
        <w:t xml:space="preserve">Pritchard, D. 2003. </w:t>
      </w:r>
      <w:r w:rsidRPr="00873685" w:rsidR="000E2E74">
        <w:rPr>
          <w:rFonts w:ascii="Times New Roman" w:hAnsi="Times New Roman" w:cs="Times New Roman"/>
          <w:sz w:val="24"/>
          <w:szCs w:val="24"/>
        </w:rPr>
        <w:t>‘</w:t>
      </w:r>
      <w:r w:rsidRPr="00873685">
        <w:rPr>
          <w:rFonts w:ascii="Times New Roman" w:hAnsi="Times New Roman" w:cs="Times New Roman"/>
          <w:sz w:val="24"/>
          <w:szCs w:val="24"/>
        </w:rPr>
        <w:t>Virtue Epistemology and Epistemic Luck</w:t>
      </w:r>
      <w:r w:rsidRPr="00873685" w:rsidR="000E2E74">
        <w:rPr>
          <w:rFonts w:ascii="Times New Roman" w:hAnsi="Times New Roman" w:cs="Times New Roman"/>
          <w:sz w:val="24"/>
          <w:szCs w:val="24"/>
        </w:rPr>
        <w:t>’,</w:t>
      </w:r>
      <w:r w:rsidRPr="00873685">
        <w:rPr>
          <w:rFonts w:ascii="Times New Roman" w:hAnsi="Times New Roman" w:cs="Times New Roman"/>
          <w:sz w:val="24"/>
          <w:szCs w:val="24"/>
        </w:rPr>
        <w:t> </w:t>
      </w:r>
      <w:proofErr w:type="spellStart"/>
      <w:r w:rsidRPr="00873685">
        <w:rPr>
          <w:rFonts w:ascii="Times New Roman" w:hAnsi="Times New Roman" w:cs="Times New Roman"/>
          <w:i/>
          <w:iCs/>
          <w:sz w:val="24"/>
          <w:szCs w:val="24"/>
        </w:rPr>
        <w:t>Metaphilosophy</w:t>
      </w:r>
      <w:proofErr w:type="spellEnd"/>
      <w:r w:rsidRPr="00873685">
        <w:rPr>
          <w:rFonts w:ascii="Times New Roman" w:hAnsi="Times New Roman" w:cs="Times New Roman"/>
          <w:sz w:val="24"/>
          <w:szCs w:val="24"/>
        </w:rPr>
        <w:t> 34(1-2)</w:t>
      </w:r>
      <w:r w:rsidRPr="00873685" w:rsidR="000E2E74">
        <w:rPr>
          <w:rFonts w:ascii="Times New Roman" w:hAnsi="Times New Roman" w:cs="Times New Roman"/>
          <w:sz w:val="24"/>
          <w:szCs w:val="24"/>
        </w:rPr>
        <w:t>:</w:t>
      </w:r>
      <w:r w:rsidRPr="00873685">
        <w:rPr>
          <w:rFonts w:ascii="Times New Roman" w:hAnsi="Times New Roman" w:cs="Times New Roman"/>
          <w:sz w:val="24"/>
          <w:szCs w:val="24"/>
        </w:rPr>
        <w:t xml:space="preserve"> 106-130. https://doi.org/10.1111/1467-9973.00263</w:t>
      </w:r>
    </w:p>
    <w:p w:rsidRPr="00873685" w:rsidR="029FC59E" w:rsidP="00E73000" w:rsidRDefault="029FC59E" w14:paraId="6AFF950E" w14:textId="6B971C92">
      <w:pPr>
        <w:spacing w:after="240"/>
        <w:ind w:left="720" w:hanging="720"/>
        <w:jc w:val="left"/>
        <w:rPr>
          <w:rFonts w:ascii="Times New Roman" w:hAnsi="Times New Roman" w:cs="Times New Roman"/>
          <w:sz w:val="24"/>
          <w:szCs w:val="24"/>
        </w:rPr>
      </w:pPr>
      <w:r w:rsidRPr="3D86BB11" w:rsidR="029FC59E">
        <w:rPr>
          <w:rFonts w:ascii="Times New Roman" w:hAnsi="Times New Roman" w:eastAsia="Times New Roman" w:cs="Times New Roman"/>
          <w:sz w:val="24"/>
          <w:szCs w:val="24"/>
        </w:rPr>
        <w:t xml:space="preserve">Putnam, H. 1981. </w:t>
      </w:r>
      <w:r w:rsidRPr="3D86BB11" w:rsidR="029FC59E">
        <w:rPr>
          <w:rFonts w:ascii="Times New Roman" w:hAnsi="Times New Roman" w:eastAsia="Times New Roman" w:cs="Times New Roman"/>
          <w:i w:val="1"/>
          <w:iCs w:val="1"/>
          <w:sz w:val="24"/>
          <w:szCs w:val="24"/>
        </w:rPr>
        <w:t xml:space="preserve">Reason, </w:t>
      </w:r>
      <w:r w:rsidRPr="3D86BB11" w:rsidR="00531204">
        <w:rPr>
          <w:rFonts w:ascii="Times New Roman" w:hAnsi="Times New Roman" w:eastAsia="Times New Roman" w:cs="Times New Roman"/>
          <w:i w:val="1"/>
          <w:iCs w:val="1"/>
          <w:sz w:val="24"/>
          <w:szCs w:val="24"/>
        </w:rPr>
        <w:t>T</w:t>
      </w:r>
      <w:r w:rsidRPr="3D86BB11" w:rsidR="029FC59E">
        <w:rPr>
          <w:rFonts w:ascii="Times New Roman" w:hAnsi="Times New Roman" w:eastAsia="Times New Roman" w:cs="Times New Roman"/>
          <w:i w:val="1"/>
          <w:iCs w:val="1"/>
          <w:sz w:val="24"/>
          <w:szCs w:val="24"/>
        </w:rPr>
        <w:t>ruth</w:t>
      </w:r>
      <w:r w:rsidRPr="3D86BB11" w:rsidR="029FC59E">
        <w:rPr>
          <w:rFonts w:ascii="Times New Roman" w:hAnsi="Times New Roman" w:eastAsia="Times New Roman" w:cs="Times New Roman"/>
          <w:i w:val="1"/>
          <w:iCs w:val="1"/>
          <w:sz w:val="24"/>
          <w:szCs w:val="24"/>
        </w:rPr>
        <w:t xml:space="preserve"> and </w:t>
      </w:r>
      <w:r w:rsidRPr="3D86BB11" w:rsidR="00531204">
        <w:rPr>
          <w:rFonts w:ascii="Times New Roman" w:hAnsi="Times New Roman" w:eastAsia="Times New Roman" w:cs="Times New Roman"/>
          <w:i w:val="1"/>
          <w:iCs w:val="1"/>
          <w:sz w:val="24"/>
          <w:szCs w:val="24"/>
        </w:rPr>
        <w:t>H</w:t>
      </w:r>
      <w:r w:rsidRPr="3D86BB11" w:rsidR="029FC59E">
        <w:rPr>
          <w:rFonts w:ascii="Times New Roman" w:hAnsi="Times New Roman" w:eastAsia="Times New Roman" w:cs="Times New Roman"/>
          <w:i w:val="1"/>
          <w:iCs w:val="1"/>
          <w:sz w:val="24"/>
          <w:szCs w:val="24"/>
        </w:rPr>
        <w:t>istory</w:t>
      </w:r>
      <w:r w:rsidRPr="3D86BB11" w:rsidR="029FC59E">
        <w:rPr>
          <w:rFonts w:ascii="Times New Roman" w:hAnsi="Times New Roman" w:eastAsia="Times New Roman" w:cs="Times New Roman"/>
          <w:sz w:val="24"/>
          <w:szCs w:val="24"/>
        </w:rPr>
        <w:t xml:space="preserve">. </w:t>
      </w:r>
      <w:r w:rsidRPr="3D86BB11" w:rsidR="00531204">
        <w:rPr>
          <w:rFonts w:ascii="Times New Roman" w:hAnsi="Times New Roman" w:eastAsia="Times New Roman" w:cs="Times New Roman"/>
          <w:sz w:val="24"/>
          <w:szCs w:val="24"/>
        </w:rPr>
        <w:t xml:space="preserve">Cambridge: </w:t>
      </w:r>
      <w:r w:rsidRPr="3D86BB11" w:rsidR="029FC59E">
        <w:rPr>
          <w:rFonts w:ascii="Times New Roman" w:hAnsi="Times New Roman" w:eastAsia="Times New Roman" w:cs="Times New Roman"/>
          <w:sz w:val="24"/>
          <w:szCs w:val="24"/>
        </w:rPr>
        <w:t xml:space="preserve">Cambridge University Press. </w:t>
      </w:r>
    </w:p>
    <w:p w:rsidRPr="00873685" w:rsidR="7E6AD373" w:rsidP="00E73000" w:rsidRDefault="7E6AD373" w14:paraId="28BDB313" w14:textId="16D2A805">
      <w:pPr>
        <w:spacing w:after="240"/>
        <w:ind w:left="720" w:hanging="720"/>
        <w:jc w:val="left"/>
        <w:rPr>
          <w:rFonts w:ascii="Times New Roman" w:hAnsi="Times New Roman" w:cs="Times New Roman"/>
          <w:sz w:val="24"/>
          <w:szCs w:val="24"/>
        </w:rPr>
      </w:pPr>
      <w:r w:rsidRPr="3D86BB11" w:rsidR="7E6AD373">
        <w:rPr>
          <w:rFonts w:ascii="Times New Roman" w:hAnsi="Times New Roman" w:eastAsia="Times New Roman" w:cs="Times New Roman"/>
          <w:sz w:val="24"/>
          <w:szCs w:val="24"/>
        </w:rPr>
        <w:t>Quine, W. V. O.</w:t>
      </w:r>
      <w:r w:rsidRPr="3D86BB11" w:rsidR="008D6D46">
        <w:rPr>
          <w:rFonts w:ascii="Times New Roman" w:hAnsi="Times New Roman" w:eastAsia="Times New Roman" w:cs="Times New Roman"/>
          <w:sz w:val="24"/>
          <w:szCs w:val="24"/>
        </w:rPr>
        <w:t>;</w:t>
      </w:r>
      <w:r w:rsidRPr="3D86BB11" w:rsidR="7E6AD373">
        <w:rPr>
          <w:rFonts w:ascii="Times New Roman" w:hAnsi="Times New Roman" w:eastAsia="Times New Roman" w:cs="Times New Roman"/>
          <w:sz w:val="24"/>
          <w:szCs w:val="24"/>
        </w:rPr>
        <w:t xml:space="preserve"> </w:t>
      </w:r>
      <w:r w:rsidRPr="3D86BB11" w:rsidR="7E6AD373">
        <w:rPr>
          <w:rFonts w:ascii="Times New Roman" w:hAnsi="Times New Roman" w:eastAsia="Times New Roman" w:cs="Times New Roman"/>
          <w:sz w:val="24"/>
          <w:szCs w:val="24"/>
        </w:rPr>
        <w:t>Ullian</w:t>
      </w:r>
      <w:r w:rsidRPr="3D86BB11" w:rsidR="7E6AD373">
        <w:rPr>
          <w:rFonts w:ascii="Times New Roman" w:hAnsi="Times New Roman" w:eastAsia="Times New Roman" w:cs="Times New Roman"/>
          <w:sz w:val="24"/>
          <w:szCs w:val="24"/>
        </w:rPr>
        <w:t xml:space="preserve">, J. S. 1978. </w:t>
      </w:r>
      <w:r w:rsidRPr="3D86BB11" w:rsidR="7E6AD373">
        <w:rPr>
          <w:rFonts w:ascii="Times New Roman" w:hAnsi="Times New Roman" w:eastAsia="Times New Roman" w:cs="Times New Roman"/>
          <w:i w:val="1"/>
          <w:iCs w:val="1"/>
          <w:sz w:val="24"/>
          <w:szCs w:val="24"/>
        </w:rPr>
        <w:t>The Web of Belief</w:t>
      </w:r>
      <w:r w:rsidRPr="3D86BB11" w:rsidR="7E6AD373">
        <w:rPr>
          <w:rFonts w:ascii="Times New Roman" w:hAnsi="Times New Roman" w:eastAsia="Times New Roman" w:cs="Times New Roman"/>
          <w:sz w:val="24"/>
          <w:szCs w:val="24"/>
        </w:rPr>
        <w:t xml:space="preserve">. </w:t>
      </w:r>
      <w:r w:rsidRPr="3D86BB11" w:rsidR="006867FF">
        <w:rPr>
          <w:rFonts w:ascii="Times New Roman" w:hAnsi="Times New Roman" w:eastAsia="Times New Roman" w:cs="Times New Roman"/>
          <w:sz w:val="24"/>
          <w:szCs w:val="24"/>
        </w:rPr>
        <w:t xml:space="preserve">New York: </w:t>
      </w:r>
      <w:r w:rsidRPr="3D86BB11" w:rsidR="7E6AD373">
        <w:rPr>
          <w:rFonts w:ascii="Times New Roman" w:hAnsi="Times New Roman" w:eastAsia="Times New Roman" w:cs="Times New Roman"/>
          <w:sz w:val="24"/>
          <w:szCs w:val="24"/>
        </w:rPr>
        <w:t>Random House.</w:t>
      </w:r>
    </w:p>
    <w:p w:rsidRPr="00873685" w:rsidR="000A6DD5" w:rsidP="000A6DD5" w:rsidRDefault="000A6DD5" w14:paraId="78BA563D" w14:textId="3B520723">
      <w:pPr>
        <w:spacing w:after="240"/>
        <w:ind w:left="720" w:hanging="720"/>
        <w:jc w:val="left"/>
        <w:rPr>
          <w:rFonts w:ascii="Times New Roman" w:hAnsi="Times New Roman" w:eastAsia="Times New Roman" w:cs="Times New Roman"/>
          <w:sz w:val="24"/>
          <w:szCs w:val="24"/>
          <w:highlight w:val="yellow"/>
        </w:rPr>
      </w:pPr>
      <w:r w:rsidRPr="00873685">
        <w:rPr>
          <w:rFonts w:ascii="Times New Roman" w:hAnsi="Times New Roman" w:eastAsia="Times New Roman" w:cs="Times New Roman"/>
          <w:sz w:val="24"/>
          <w:szCs w:val="24"/>
        </w:rPr>
        <w:t>Russell, B. 2001. </w:t>
      </w:r>
      <w:r w:rsidRPr="00873685">
        <w:rPr>
          <w:rFonts w:ascii="Times New Roman" w:hAnsi="Times New Roman" w:eastAsia="Times New Roman" w:cs="Times New Roman"/>
          <w:i/>
          <w:iCs/>
          <w:sz w:val="24"/>
          <w:szCs w:val="24"/>
        </w:rPr>
        <w:t>The Problems of Philosophy</w:t>
      </w:r>
      <w:r w:rsidRPr="00873685">
        <w:rPr>
          <w:rFonts w:ascii="Times New Roman" w:hAnsi="Times New Roman" w:eastAsia="Times New Roman" w:cs="Times New Roman"/>
          <w:sz w:val="24"/>
          <w:szCs w:val="24"/>
        </w:rPr>
        <w:t xml:space="preserve">. </w:t>
      </w:r>
      <w:r w:rsidRPr="00873685" w:rsidR="00EB29E4">
        <w:rPr>
          <w:rFonts w:ascii="Times New Roman" w:hAnsi="Times New Roman" w:eastAsia="Times New Roman" w:cs="Times New Roman"/>
          <w:sz w:val="24"/>
          <w:szCs w:val="24"/>
        </w:rPr>
        <w:t>Oxford: Oxford University Press</w:t>
      </w:r>
      <w:r w:rsidRPr="00873685">
        <w:rPr>
          <w:rFonts w:ascii="Times New Roman" w:hAnsi="Times New Roman" w:eastAsia="Times New Roman" w:cs="Times New Roman"/>
          <w:sz w:val="24"/>
          <w:szCs w:val="24"/>
        </w:rPr>
        <w:t>.</w:t>
      </w:r>
    </w:p>
    <w:p w:rsidRPr="00873685" w:rsidR="7ACE2107" w:rsidP="00E73000" w:rsidRDefault="7ACE2107" w14:paraId="0D5ED58C" w14:textId="5195E607">
      <w:pPr>
        <w:spacing w:after="240"/>
        <w:ind w:left="720" w:hanging="720"/>
        <w:jc w:val="left"/>
        <w:rPr>
          <w:rFonts w:ascii="Times New Roman" w:hAnsi="Times New Roman" w:cs="Times New Roman"/>
          <w:sz w:val="24"/>
          <w:szCs w:val="24"/>
        </w:rPr>
      </w:pPr>
      <w:r w:rsidRPr="3D86BB11" w:rsidR="7ACE2107">
        <w:rPr>
          <w:rFonts w:ascii="Times New Roman" w:hAnsi="Times New Roman" w:eastAsia="Times New Roman" w:cs="Times New Roman"/>
          <w:sz w:val="24"/>
          <w:szCs w:val="24"/>
        </w:rPr>
        <w:t xml:space="preserve">Striker, G. 2004. </w:t>
      </w:r>
      <w:r w:rsidRPr="3D86BB11" w:rsidR="0040463C">
        <w:rPr>
          <w:rFonts w:ascii="Times New Roman" w:hAnsi="Times New Roman" w:eastAsia="Times New Roman" w:cs="Times New Roman"/>
          <w:sz w:val="24"/>
          <w:szCs w:val="24"/>
        </w:rPr>
        <w:t>‘</w:t>
      </w:r>
      <w:r w:rsidRPr="3D86BB11" w:rsidR="7ACE2107">
        <w:rPr>
          <w:rFonts w:ascii="Times New Roman" w:hAnsi="Times New Roman" w:eastAsia="Times New Roman" w:cs="Times New Roman"/>
          <w:sz w:val="24"/>
          <w:szCs w:val="24"/>
        </w:rPr>
        <w:t>Historical Reflections on Classical Pyrrhonism and Neo‐Pyrrhonism</w:t>
      </w:r>
      <w:r w:rsidRPr="3D86BB11" w:rsidR="0040463C">
        <w:rPr>
          <w:rFonts w:ascii="Times New Roman" w:hAnsi="Times New Roman" w:eastAsia="Times New Roman" w:cs="Times New Roman"/>
          <w:sz w:val="24"/>
          <w:szCs w:val="24"/>
        </w:rPr>
        <w:t>’,</w:t>
      </w:r>
      <w:r w:rsidRPr="3D86BB11" w:rsidR="7ACE2107">
        <w:rPr>
          <w:rFonts w:ascii="Times New Roman" w:hAnsi="Times New Roman" w:eastAsia="Times New Roman" w:cs="Times New Roman"/>
          <w:sz w:val="24"/>
          <w:szCs w:val="24"/>
        </w:rPr>
        <w:t xml:space="preserve"> </w:t>
      </w:r>
      <w:r w:rsidRPr="3D86BB11" w:rsidR="0040463C">
        <w:rPr>
          <w:rFonts w:ascii="Times New Roman" w:hAnsi="Times New Roman" w:eastAsia="Times New Roman" w:cs="Times New Roman"/>
          <w:sz w:val="24"/>
          <w:szCs w:val="24"/>
        </w:rPr>
        <w:t>i</w:t>
      </w:r>
      <w:r w:rsidRPr="3D86BB11" w:rsidR="7ACE2107">
        <w:rPr>
          <w:rFonts w:ascii="Times New Roman" w:hAnsi="Times New Roman" w:eastAsia="Times New Roman" w:cs="Times New Roman"/>
          <w:sz w:val="24"/>
          <w:szCs w:val="24"/>
        </w:rPr>
        <w:t xml:space="preserve">n </w:t>
      </w:r>
      <w:r w:rsidRPr="3D86BB11" w:rsidR="7ACE2107">
        <w:rPr>
          <w:rFonts w:ascii="Times New Roman" w:hAnsi="Times New Roman" w:eastAsia="Times New Roman" w:cs="Times New Roman"/>
          <w:i w:val="1"/>
          <w:iCs w:val="1"/>
          <w:sz w:val="24"/>
          <w:szCs w:val="24"/>
        </w:rPr>
        <w:t>Pyrrhonian Skepticism</w:t>
      </w:r>
      <w:r w:rsidRPr="3D86BB11" w:rsidR="0040463C">
        <w:rPr>
          <w:rFonts w:ascii="Times New Roman" w:hAnsi="Times New Roman" w:eastAsia="Times New Roman" w:cs="Times New Roman"/>
          <w:i w:val="1"/>
          <w:iCs w:val="1"/>
          <w:sz w:val="24"/>
          <w:szCs w:val="24"/>
        </w:rPr>
        <w:t xml:space="preserve">, </w:t>
      </w:r>
      <w:r w:rsidRPr="3D86BB11" w:rsidR="0040463C">
        <w:rPr>
          <w:rFonts w:ascii="Times New Roman" w:hAnsi="Times New Roman" w:eastAsia="Times New Roman" w:cs="Times New Roman"/>
          <w:sz w:val="24"/>
          <w:szCs w:val="24"/>
        </w:rPr>
        <w:t xml:space="preserve">ed. </w:t>
      </w:r>
      <w:r w:rsidRPr="3D86BB11" w:rsidR="0040463C">
        <w:rPr>
          <w:rFonts w:ascii="Times New Roman" w:hAnsi="Times New Roman" w:eastAsia="Times New Roman" w:cs="Times New Roman"/>
          <w:sz w:val="24"/>
          <w:szCs w:val="24"/>
        </w:rPr>
        <w:t>W. Sinnott-Armstrong</w:t>
      </w:r>
      <w:r w:rsidRPr="3D86BB11" w:rsidR="7ACE2107">
        <w:rPr>
          <w:rFonts w:ascii="Times New Roman" w:hAnsi="Times New Roman" w:eastAsia="Times New Roman" w:cs="Times New Roman"/>
          <w:sz w:val="24"/>
          <w:szCs w:val="24"/>
        </w:rPr>
        <w:t xml:space="preserve">. </w:t>
      </w:r>
      <w:r w:rsidRPr="3D86BB11" w:rsidR="00EB29E4">
        <w:rPr>
          <w:rFonts w:ascii="Times New Roman" w:hAnsi="Times New Roman" w:eastAsia="Times New Roman" w:cs="Times New Roman"/>
          <w:sz w:val="24"/>
          <w:szCs w:val="24"/>
        </w:rPr>
        <w:t xml:space="preserve">Oxford: </w:t>
      </w:r>
      <w:r w:rsidRPr="3D86BB11" w:rsidR="7ACE2107">
        <w:rPr>
          <w:rFonts w:ascii="Times New Roman" w:hAnsi="Times New Roman" w:eastAsia="Times New Roman" w:cs="Times New Roman"/>
          <w:sz w:val="24"/>
          <w:szCs w:val="24"/>
        </w:rPr>
        <w:t>Oxford University Press</w:t>
      </w:r>
      <w:r w:rsidRPr="3D86BB11" w:rsidR="0040463C">
        <w:rPr>
          <w:rFonts w:ascii="Times New Roman" w:hAnsi="Times New Roman" w:eastAsia="Times New Roman" w:cs="Times New Roman"/>
          <w:sz w:val="24"/>
          <w:szCs w:val="24"/>
        </w:rPr>
        <w:t xml:space="preserve">, </w:t>
      </w:r>
      <w:r w:rsidRPr="3D86BB11" w:rsidR="0040463C">
        <w:rPr>
          <w:rFonts w:ascii="Times New Roman" w:hAnsi="Times New Roman" w:eastAsia="Times New Roman" w:cs="Times New Roman"/>
          <w:sz w:val="24"/>
          <w:szCs w:val="24"/>
        </w:rPr>
        <w:t>13–24</w:t>
      </w:r>
      <w:r w:rsidRPr="3D86BB11" w:rsidR="0040463C">
        <w:rPr>
          <w:rFonts w:ascii="Times New Roman" w:hAnsi="Times New Roman" w:eastAsia="Times New Roman" w:cs="Times New Roman"/>
          <w:sz w:val="24"/>
          <w:szCs w:val="24"/>
        </w:rPr>
        <w:t>.</w:t>
      </w:r>
    </w:p>
    <w:p w:rsidRPr="00873685" w:rsidR="3F71156D" w:rsidP="00E73000" w:rsidRDefault="3F71156D" w14:paraId="0272A2A9" w14:textId="7146EE41">
      <w:pPr>
        <w:spacing w:after="240"/>
        <w:ind w:left="720" w:hanging="720"/>
        <w:jc w:val="left"/>
        <w:rPr>
          <w:rFonts w:ascii="Times New Roman" w:hAnsi="Times New Roman" w:cs="Times New Roman"/>
          <w:sz w:val="24"/>
          <w:szCs w:val="24"/>
        </w:rPr>
      </w:pPr>
      <w:r w:rsidRPr="00873685">
        <w:rPr>
          <w:rFonts w:ascii="Times New Roman" w:hAnsi="Times New Roman" w:eastAsia="Times New Roman" w:cs="Times New Roman"/>
          <w:sz w:val="24"/>
          <w:szCs w:val="24"/>
        </w:rPr>
        <w:t xml:space="preserve">Stroud, B. 1984. </w:t>
      </w:r>
      <w:r w:rsidRPr="00873685">
        <w:rPr>
          <w:rFonts w:ascii="Times New Roman" w:hAnsi="Times New Roman" w:eastAsia="Times New Roman" w:cs="Times New Roman"/>
          <w:i/>
          <w:iCs/>
          <w:sz w:val="24"/>
          <w:szCs w:val="24"/>
        </w:rPr>
        <w:t xml:space="preserve">The Significance of Philosophical </w:t>
      </w:r>
      <w:proofErr w:type="spellStart"/>
      <w:r w:rsidRPr="00873685">
        <w:rPr>
          <w:rFonts w:ascii="Times New Roman" w:hAnsi="Times New Roman" w:eastAsia="Times New Roman" w:cs="Times New Roman"/>
          <w:i/>
          <w:iCs/>
          <w:sz w:val="24"/>
          <w:szCs w:val="24"/>
        </w:rPr>
        <w:t>Scepticism</w:t>
      </w:r>
      <w:proofErr w:type="spellEnd"/>
      <w:r w:rsidRPr="00873685">
        <w:rPr>
          <w:rFonts w:ascii="Times New Roman" w:hAnsi="Times New Roman" w:eastAsia="Times New Roman" w:cs="Times New Roman"/>
          <w:sz w:val="24"/>
          <w:szCs w:val="24"/>
        </w:rPr>
        <w:t xml:space="preserve">. </w:t>
      </w:r>
      <w:r w:rsidRPr="00873685" w:rsidR="00F42248">
        <w:rPr>
          <w:rFonts w:ascii="Times New Roman" w:hAnsi="Times New Roman" w:eastAsia="Times New Roman" w:cs="Times New Roman"/>
          <w:sz w:val="24"/>
          <w:szCs w:val="24"/>
        </w:rPr>
        <w:t xml:space="preserve">Oxford: </w:t>
      </w:r>
      <w:r w:rsidRPr="00873685">
        <w:rPr>
          <w:rFonts w:ascii="Times New Roman" w:hAnsi="Times New Roman" w:eastAsia="Times New Roman" w:cs="Times New Roman"/>
          <w:sz w:val="24"/>
          <w:szCs w:val="24"/>
        </w:rPr>
        <w:t xml:space="preserve">Oxford University Press. </w:t>
      </w:r>
    </w:p>
    <w:p w:rsidRPr="00873685" w:rsidR="3101FE61" w:rsidP="00E73000" w:rsidRDefault="3101FE61" w14:paraId="05B3AAB0" w14:textId="79435B65">
      <w:pPr>
        <w:spacing w:after="240"/>
        <w:ind w:left="720" w:hanging="720"/>
        <w:jc w:val="left"/>
        <w:rPr>
          <w:rFonts w:ascii="Times New Roman" w:hAnsi="Times New Roman" w:eastAsia="Times New Roman" w:cs="Times New Roman"/>
          <w:sz w:val="24"/>
          <w:szCs w:val="24"/>
        </w:rPr>
      </w:pPr>
      <w:r w:rsidRPr="3D86BB11" w:rsidR="3101FE61">
        <w:rPr>
          <w:rFonts w:ascii="Times New Roman" w:hAnsi="Times New Roman" w:eastAsia="Times New Roman" w:cs="Times New Roman"/>
          <w:sz w:val="24"/>
          <w:szCs w:val="24"/>
        </w:rPr>
        <w:t>Veber</w:t>
      </w:r>
      <w:r w:rsidRPr="3D86BB11" w:rsidR="3101FE61">
        <w:rPr>
          <w:rFonts w:ascii="Times New Roman" w:hAnsi="Times New Roman" w:eastAsia="Times New Roman" w:cs="Times New Roman"/>
          <w:sz w:val="24"/>
          <w:szCs w:val="24"/>
        </w:rPr>
        <w:t xml:space="preserve">, M. 2013. </w:t>
      </w:r>
      <w:r w:rsidRPr="3D86BB11" w:rsidR="00BB2072">
        <w:rPr>
          <w:rFonts w:ascii="Times New Roman" w:hAnsi="Times New Roman" w:eastAsia="Times New Roman" w:cs="Times New Roman"/>
          <w:sz w:val="24"/>
          <w:szCs w:val="24"/>
        </w:rPr>
        <w:t>‘</w:t>
      </w:r>
      <w:r w:rsidRPr="3D86BB11" w:rsidR="3101FE61">
        <w:rPr>
          <w:rFonts w:ascii="Times New Roman" w:hAnsi="Times New Roman" w:eastAsia="Times New Roman" w:cs="Times New Roman"/>
          <w:sz w:val="24"/>
          <w:szCs w:val="24"/>
        </w:rPr>
        <w:t xml:space="preserve">I Know I am Not </w:t>
      </w:r>
      <w:r w:rsidRPr="3D86BB11" w:rsidR="3101FE61">
        <w:rPr>
          <w:rFonts w:ascii="Times New Roman" w:hAnsi="Times New Roman" w:eastAsia="Times New Roman" w:cs="Times New Roman"/>
          <w:sz w:val="24"/>
          <w:szCs w:val="24"/>
        </w:rPr>
        <w:t>Gettiered</w:t>
      </w:r>
      <w:r w:rsidRPr="3D86BB11" w:rsidR="00BB2072">
        <w:rPr>
          <w:rFonts w:ascii="Times New Roman" w:hAnsi="Times New Roman" w:eastAsia="Times New Roman" w:cs="Times New Roman"/>
          <w:sz w:val="24"/>
          <w:szCs w:val="24"/>
        </w:rPr>
        <w:t>’,</w:t>
      </w:r>
      <w:r w:rsidRPr="3D86BB11" w:rsidR="3101FE61">
        <w:rPr>
          <w:rFonts w:ascii="Times New Roman" w:hAnsi="Times New Roman" w:eastAsia="Times New Roman" w:cs="Times New Roman"/>
          <w:sz w:val="24"/>
          <w:szCs w:val="24"/>
        </w:rPr>
        <w:t xml:space="preserve"> </w:t>
      </w:r>
      <w:r w:rsidRPr="3D86BB11" w:rsidR="3101FE61">
        <w:rPr>
          <w:rFonts w:ascii="Times New Roman" w:hAnsi="Times New Roman" w:eastAsia="Times New Roman" w:cs="Times New Roman"/>
          <w:i w:val="1"/>
          <w:iCs w:val="1"/>
          <w:sz w:val="24"/>
          <w:szCs w:val="24"/>
        </w:rPr>
        <w:t>Analytic Philosophy</w:t>
      </w:r>
      <w:r w:rsidRPr="3D86BB11" w:rsidR="3101FE61">
        <w:rPr>
          <w:rFonts w:ascii="Times New Roman" w:hAnsi="Times New Roman" w:eastAsia="Times New Roman" w:cs="Times New Roman"/>
          <w:sz w:val="24"/>
          <w:szCs w:val="24"/>
        </w:rPr>
        <w:t xml:space="preserve"> 54(4)</w:t>
      </w:r>
      <w:r w:rsidRPr="3D86BB11" w:rsidR="00BB2072">
        <w:rPr>
          <w:rFonts w:ascii="Times New Roman" w:hAnsi="Times New Roman" w:eastAsia="Times New Roman" w:cs="Times New Roman"/>
          <w:sz w:val="24"/>
          <w:szCs w:val="24"/>
        </w:rPr>
        <w:t>:</w:t>
      </w:r>
      <w:r w:rsidRPr="3D86BB11" w:rsidR="3101FE61">
        <w:rPr>
          <w:rFonts w:ascii="Times New Roman" w:hAnsi="Times New Roman" w:eastAsia="Times New Roman" w:cs="Times New Roman"/>
          <w:sz w:val="24"/>
          <w:szCs w:val="24"/>
        </w:rPr>
        <w:t xml:space="preserve"> 401–420. </w:t>
      </w:r>
      <w:hyperlink r:id="R7db6d1e431d24e48">
        <w:r w:rsidRPr="3D86BB11" w:rsidR="3101FE61">
          <w:rPr>
            <w:rStyle w:val="Hyperlink"/>
            <w:rFonts w:ascii="Times New Roman" w:hAnsi="Times New Roman" w:eastAsia="Times New Roman" w:cs="Times New Roman"/>
            <w:sz w:val="24"/>
            <w:szCs w:val="24"/>
          </w:rPr>
          <w:t>https://doi.org/10.1111/phib.12025</w:t>
        </w:r>
      </w:hyperlink>
      <w:r w:rsidRPr="3D86BB11" w:rsidR="3101FE61">
        <w:rPr>
          <w:rFonts w:ascii="Times New Roman" w:hAnsi="Times New Roman" w:eastAsia="Times New Roman" w:cs="Times New Roman"/>
          <w:sz w:val="24"/>
          <w:szCs w:val="24"/>
        </w:rPr>
        <w:t xml:space="preserve"> </w:t>
      </w:r>
    </w:p>
    <w:p w:rsidRPr="00873685" w:rsidR="3101FE61" w:rsidP="00E73000" w:rsidRDefault="3101FE61" w14:paraId="713E2B78" w14:textId="73183774">
      <w:pPr>
        <w:spacing w:after="240"/>
        <w:ind w:left="720" w:hanging="720"/>
        <w:jc w:val="left"/>
        <w:rPr>
          <w:rFonts w:ascii="Times New Roman" w:hAnsi="Times New Roman" w:eastAsia="Times New Roman" w:cs="Times New Roman"/>
          <w:sz w:val="24"/>
          <w:szCs w:val="24"/>
        </w:rPr>
      </w:pPr>
      <w:r w:rsidRPr="3D86BB11" w:rsidR="3101FE61">
        <w:rPr>
          <w:rFonts w:ascii="Times New Roman" w:hAnsi="Times New Roman" w:eastAsia="Times New Roman" w:cs="Times New Roman"/>
          <w:sz w:val="24"/>
          <w:szCs w:val="24"/>
        </w:rPr>
        <w:t xml:space="preserve">Weatherall, J. O. 2017. </w:t>
      </w:r>
      <w:r w:rsidRPr="3D86BB11" w:rsidR="00E022F2">
        <w:rPr>
          <w:rFonts w:ascii="Times New Roman" w:hAnsi="Times New Roman" w:eastAsia="Times New Roman" w:cs="Times New Roman"/>
          <w:sz w:val="24"/>
          <w:szCs w:val="24"/>
        </w:rPr>
        <w:t>‘</w:t>
      </w:r>
      <w:r w:rsidRPr="3D86BB11" w:rsidR="3101FE61">
        <w:rPr>
          <w:rFonts w:ascii="Times New Roman" w:hAnsi="Times New Roman" w:eastAsia="Times New Roman" w:cs="Times New Roman"/>
          <w:sz w:val="24"/>
          <w:szCs w:val="24"/>
        </w:rPr>
        <w:t>On G.E. Moore’s ‘</w:t>
      </w:r>
      <w:r w:rsidRPr="3D86BB11" w:rsidR="0016167D">
        <w:rPr>
          <w:rFonts w:ascii="Times New Roman" w:hAnsi="Times New Roman" w:eastAsia="Times New Roman" w:cs="Times New Roman"/>
          <w:sz w:val="24"/>
          <w:szCs w:val="24"/>
        </w:rPr>
        <w:t>Proof of An External World</w:t>
      </w:r>
      <w:r w:rsidRPr="3D86BB11" w:rsidR="00E022F2">
        <w:rPr>
          <w:rFonts w:ascii="Times New Roman" w:hAnsi="Times New Roman" w:eastAsia="Times New Roman" w:cs="Times New Roman"/>
          <w:sz w:val="24"/>
          <w:szCs w:val="24"/>
        </w:rPr>
        <w:t>’’,</w:t>
      </w:r>
      <w:r w:rsidRPr="3D86BB11" w:rsidR="3101FE61">
        <w:rPr>
          <w:rFonts w:ascii="Times New Roman" w:hAnsi="Times New Roman" w:eastAsia="Times New Roman" w:cs="Times New Roman"/>
          <w:sz w:val="24"/>
          <w:szCs w:val="24"/>
        </w:rPr>
        <w:t xml:space="preserve"> </w:t>
      </w:r>
      <w:r w:rsidRPr="3D86BB11" w:rsidR="3101FE61">
        <w:rPr>
          <w:rFonts w:ascii="Times New Roman" w:hAnsi="Times New Roman" w:eastAsia="Times New Roman" w:cs="Times New Roman"/>
          <w:i w:val="1"/>
          <w:iCs w:val="1"/>
          <w:sz w:val="24"/>
          <w:szCs w:val="24"/>
        </w:rPr>
        <w:t>Pacific Philosophical Quarterly</w:t>
      </w:r>
      <w:r w:rsidRPr="3D86BB11" w:rsidR="3101FE61">
        <w:rPr>
          <w:rFonts w:ascii="Times New Roman" w:hAnsi="Times New Roman" w:eastAsia="Times New Roman" w:cs="Times New Roman"/>
          <w:sz w:val="24"/>
          <w:szCs w:val="24"/>
        </w:rPr>
        <w:t xml:space="preserve"> 98(2)</w:t>
      </w:r>
      <w:r w:rsidRPr="3D86BB11" w:rsidR="00E022F2">
        <w:rPr>
          <w:rFonts w:ascii="Times New Roman" w:hAnsi="Times New Roman" w:eastAsia="Times New Roman" w:cs="Times New Roman"/>
          <w:sz w:val="24"/>
          <w:szCs w:val="24"/>
        </w:rPr>
        <w:t>:</w:t>
      </w:r>
      <w:r w:rsidRPr="3D86BB11" w:rsidR="3101FE61">
        <w:rPr>
          <w:rFonts w:ascii="Times New Roman" w:hAnsi="Times New Roman" w:eastAsia="Times New Roman" w:cs="Times New Roman"/>
          <w:sz w:val="24"/>
          <w:szCs w:val="24"/>
        </w:rPr>
        <w:t xml:space="preserve"> 219–250. </w:t>
      </w:r>
      <w:hyperlink r:id="Ra02e5d26a3294ba8">
        <w:r w:rsidRPr="3D86BB11" w:rsidR="3101FE61">
          <w:rPr>
            <w:rStyle w:val="Hyperlink"/>
            <w:rFonts w:ascii="Times New Roman" w:hAnsi="Times New Roman" w:eastAsia="Times New Roman" w:cs="Times New Roman"/>
            <w:sz w:val="24"/>
            <w:szCs w:val="24"/>
          </w:rPr>
          <w:t>https://doi.org/10.1111/papq.12132</w:t>
        </w:r>
      </w:hyperlink>
      <w:r w:rsidRPr="3D86BB11" w:rsidR="3101FE61">
        <w:rPr>
          <w:rFonts w:ascii="Times New Roman" w:hAnsi="Times New Roman" w:eastAsia="Times New Roman" w:cs="Times New Roman"/>
          <w:sz w:val="24"/>
          <w:szCs w:val="24"/>
        </w:rPr>
        <w:t xml:space="preserve"> </w:t>
      </w:r>
    </w:p>
    <w:p w:rsidRPr="00873685" w:rsidR="15FB94DA" w:rsidP="00E73000" w:rsidRDefault="15FB94DA" w14:paraId="08A6C829" w14:textId="4EA5EC84">
      <w:pPr>
        <w:spacing w:after="240"/>
        <w:ind w:left="720" w:hanging="720"/>
        <w:jc w:val="left"/>
        <w:rPr>
          <w:rFonts w:ascii="Times New Roman" w:hAnsi="Times New Roman" w:eastAsia="Times New Roman" w:cs="Times New Roman"/>
          <w:sz w:val="24"/>
          <w:szCs w:val="24"/>
        </w:rPr>
      </w:pPr>
      <w:r w:rsidRPr="3D86BB11" w:rsidR="15FB94DA">
        <w:rPr>
          <w:rFonts w:ascii="Times New Roman" w:hAnsi="Times New Roman" w:eastAsia="Times New Roman" w:cs="Times New Roman"/>
          <w:sz w:val="24"/>
          <w:szCs w:val="24"/>
        </w:rPr>
        <w:t>Wittgenstein, L.</w:t>
      </w:r>
      <w:r w:rsidRPr="3D86BB11" w:rsidR="00F13953">
        <w:rPr>
          <w:rFonts w:ascii="Times New Roman" w:hAnsi="Times New Roman" w:eastAsia="Times New Roman" w:cs="Times New Roman"/>
          <w:sz w:val="24"/>
          <w:szCs w:val="24"/>
        </w:rPr>
        <w:t>;</w:t>
      </w:r>
      <w:r w:rsidRPr="3D86BB11" w:rsidR="15FB94DA">
        <w:rPr>
          <w:rFonts w:ascii="Times New Roman" w:hAnsi="Times New Roman" w:eastAsia="Times New Roman" w:cs="Times New Roman"/>
          <w:sz w:val="24"/>
          <w:szCs w:val="24"/>
        </w:rPr>
        <w:t xml:space="preserve"> Moore, G. E.</w:t>
      </w:r>
      <w:r w:rsidRPr="3D86BB11" w:rsidR="00F13953">
        <w:rPr>
          <w:rFonts w:ascii="Times New Roman" w:hAnsi="Times New Roman" w:eastAsia="Times New Roman" w:cs="Times New Roman"/>
          <w:sz w:val="24"/>
          <w:szCs w:val="24"/>
        </w:rPr>
        <w:t>;</w:t>
      </w:r>
      <w:r w:rsidRPr="3D86BB11" w:rsidR="15FB94DA">
        <w:rPr>
          <w:rFonts w:ascii="Times New Roman" w:hAnsi="Times New Roman" w:eastAsia="Times New Roman" w:cs="Times New Roman"/>
          <w:sz w:val="24"/>
          <w:szCs w:val="24"/>
        </w:rPr>
        <w:t xml:space="preserve"> Malcolm, N.</w:t>
      </w:r>
      <w:r w:rsidRPr="3D86BB11" w:rsidR="00F13953">
        <w:rPr>
          <w:rFonts w:ascii="Times New Roman" w:hAnsi="Times New Roman" w:eastAsia="Times New Roman" w:cs="Times New Roman"/>
          <w:sz w:val="24"/>
          <w:szCs w:val="24"/>
        </w:rPr>
        <w:t>;</w:t>
      </w:r>
      <w:r w:rsidRPr="3D86BB11" w:rsidR="15FB94DA">
        <w:rPr>
          <w:rFonts w:ascii="Times New Roman" w:hAnsi="Times New Roman" w:eastAsia="Times New Roman" w:cs="Times New Roman"/>
          <w:sz w:val="24"/>
          <w:szCs w:val="24"/>
        </w:rPr>
        <w:t xml:space="preserve"> &amp; Citron, G. 2015. </w:t>
      </w:r>
      <w:r w:rsidRPr="3D86BB11" w:rsidR="00F13953">
        <w:rPr>
          <w:rFonts w:ascii="Times New Roman" w:hAnsi="Times New Roman" w:eastAsia="Times New Roman" w:cs="Times New Roman"/>
          <w:sz w:val="24"/>
          <w:szCs w:val="24"/>
        </w:rPr>
        <w:t>‘</w:t>
      </w:r>
      <w:r w:rsidRPr="3D86BB11" w:rsidR="15FB94DA">
        <w:rPr>
          <w:rFonts w:ascii="Times New Roman" w:hAnsi="Times New Roman" w:eastAsia="Times New Roman" w:cs="Times New Roman"/>
          <w:sz w:val="24"/>
          <w:szCs w:val="24"/>
        </w:rPr>
        <w:t xml:space="preserve">A </w:t>
      </w:r>
      <w:r w:rsidRPr="3D86BB11" w:rsidR="005C6489">
        <w:rPr>
          <w:rFonts w:ascii="Times New Roman" w:hAnsi="Times New Roman" w:eastAsia="Times New Roman" w:cs="Times New Roman"/>
          <w:sz w:val="24"/>
          <w:szCs w:val="24"/>
        </w:rPr>
        <w:t xml:space="preserve">Discussion Between </w:t>
      </w:r>
      <w:r w:rsidRPr="3D86BB11" w:rsidR="15FB94DA">
        <w:rPr>
          <w:rFonts w:ascii="Times New Roman" w:hAnsi="Times New Roman" w:eastAsia="Times New Roman" w:cs="Times New Roman"/>
          <w:sz w:val="24"/>
          <w:szCs w:val="24"/>
        </w:rPr>
        <w:t xml:space="preserve">Wittgenstein </w:t>
      </w:r>
      <w:r w:rsidRPr="3D86BB11" w:rsidR="005C6489">
        <w:rPr>
          <w:rFonts w:ascii="Times New Roman" w:hAnsi="Times New Roman" w:eastAsia="Times New Roman" w:cs="Times New Roman"/>
          <w:sz w:val="24"/>
          <w:szCs w:val="24"/>
        </w:rPr>
        <w:t xml:space="preserve">and </w:t>
      </w:r>
      <w:r w:rsidRPr="3D86BB11" w:rsidR="15FB94DA">
        <w:rPr>
          <w:rFonts w:ascii="Times New Roman" w:hAnsi="Times New Roman" w:eastAsia="Times New Roman" w:cs="Times New Roman"/>
          <w:sz w:val="24"/>
          <w:szCs w:val="24"/>
        </w:rPr>
        <w:t xml:space="preserve">Moore </w:t>
      </w:r>
      <w:r w:rsidRPr="3D86BB11" w:rsidR="005C6489">
        <w:rPr>
          <w:rFonts w:ascii="Times New Roman" w:hAnsi="Times New Roman" w:eastAsia="Times New Roman" w:cs="Times New Roman"/>
          <w:sz w:val="24"/>
          <w:szCs w:val="24"/>
        </w:rPr>
        <w:t xml:space="preserve">on Certainty (1939): </w:t>
      </w:r>
      <w:r w:rsidRPr="3D86BB11" w:rsidR="15FB94DA">
        <w:rPr>
          <w:rFonts w:ascii="Times New Roman" w:hAnsi="Times New Roman" w:eastAsia="Times New Roman" w:cs="Times New Roman"/>
          <w:sz w:val="24"/>
          <w:szCs w:val="24"/>
        </w:rPr>
        <w:t xml:space="preserve">From </w:t>
      </w:r>
      <w:r w:rsidRPr="3D86BB11" w:rsidR="005C6489">
        <w:rPr>
          <w:rFonts w:ascii="Times New Roman" w:hAnsi="Times New Roman" w:eastAsia="Times New Roman" w:cs="Times New Roman"/>
          <w:sz w:val="24"/>
          <w:szCs w:val="24"/>
        </w:rPr>
        <w:t xml:space="preserve">the Notes </w:t>
      </w:r>
      <w:r w:rsidRPr="3D86BB11" w:rsidR="005C6489">
        <w:rPr>
          <w:rFonts w:ascii="Times New Roman" w:hAnsi="Times New Roman" w:eastAsia="Times New Roman" w:cs="Times New Roman"/>
          <w:sz w:val="24"/>
          <w:szCs w:val="24"/>
        </w:rPr>
        <w:t>Of</w:t>
      </w:r>
      <w:r w:rsidRPr="3D86BB11" w:rsidR="15FB94DA">
        <w:rPr>
          <w:rFonts w:ascii="Times New Roman" w:hAnsi="Times New Roman" w:eastAsia="Times New Roman" w:cs="Times New Roman"/>
          <w:sz w:val="24"/>
          <w:szCs w:val="24"/>
        </w:rPr>
        <w:t xml:space="preserve"> Norman Malcolm</w:t>
      </w:r>
      <w:r w:rsidRPr="3D86BB11" w:rsidR="00F13953">
        <w:rPr>
          <w:rFonts w:ascii="Times New Roman" w:hAnsi="Times New Roman" w:eastAsia="Times New Roman" w:cs="Times New Roman"/>
          <w:sz w:val="24"/>
          <w:szCs w:val="24"/>
        </w:rPr>
        <w:t>’,</w:t>
      </w:r>
      <w:r w:rsidRPr="3D86BB11" w:rsidR="15FB94DA">
        <w:rPr>
          <w:rFonts w:ascii="Times New Roman" w:hAnsi="Times New Roman" w:eastAsia="Times New Roman" w:cs="Times New Roman"/>
          <w:sz w:val="24"/>
          <w:szCs w:val="24"/>
        </w:rPr>
        <w:t xml:space="preserve"> </w:t>
      </w:r>
      <w:r w:rsidRPr="3D86BB11" w:rsidR="15FB94DA">
        <w:rPr>
          <w:rFonts w:ascii="Times New Roman" w:hAnsi="Times New Roman" w:eastAsia="Times New Roman" w:cs="Times New Roman"/>
          <w:i w:val="1"/>
          <w:iCs w:val="1"/>
          <w:sz w:val="24"/>
          <w:szCs w:val="24"/>
        </w:rPr>
        <w:t>Mind</w:t>
      </w:r>
      <w:r w:rsidRPr="3D86BB11" w:rsidR="15FB94DA">
        <w:rPr>
          <w:rFonts w:ascii="Times New Roman" w:hAnsi="Times New Roman" w:eastAsia="Times New Roman" w:cs="Times New Roman"/>
          <w:sz w:val="24"/>
          <w:szCs w:val="24"/>
        </w:rPr>
        <w:t xml:space="preserve"> 124(493)</w:t>
      </w:r>
      <w:r w:rsidRPr="3D86BB11" w:rsidR="00F13953">
        <w:rPr>
          <w:rFonts w:ascii="Times New Roman" w:hAnsi="Times New Roman" w:eastAsia="Times New Roman" w:cs="Times New Roman"/>
          <w:sz w:val="24"/>
          <w:szCs w:val="24"/>
        </w:rPr>
        <w:t>:</w:t>
      </w:r>
      <w:r w:rsidRPr="3D86BB11" w:rsidR="15FB94DA">
        <w:rPr>
          <w:rFonts w:ascii="Times New Roman" w:hAnsi="Times New Roman" w:eastAsia="Times New Roman" w:cs="Times New Roman"/>
          <w:sz w:val="24"/>
          <w:szCs w:val="24"/>
        </w:rPr>
        <w:t xml:space="preserve"> 73–84. </w:t>
      </w:r>
      <w:hyperlink r:id="R33f48576dea14f0f">
        <w:r w:rsidRPr="3D86BB11" w:rsidR="15FB94DA">
          <w:rPr>
            <w:rStyle w:val="Hyperlink"/>
            <w:rFonts w:ascii="Times New Roman" w:hAnsi="Times New Roman" w:eastAsia="Times New Roman" w:cs="Times New Roman"/>
            <w:sz w:val="24"/>
            <w:szCs w:val="24"/>
          </w:rPr>
          <w:t>https://doi.org/10.1093/mind/fzu184</w:t>
        </w:r>
      </w:hyperlink>
      <w:r w:rsidRPr="3D86BB11" w:rsidR="15FB94DA">
        <w:rPr>
          <w:rFonts w:ascii="Times New Roman" w:hAnsi="Times New Roman" w:eastAsia="Times New Roman" w:cs="Times New Roman"/>
          <w:sz w:val="24"/>
          <w:szCs w:val="24"/>
        </w:rPr>
        <w:t xml:space="preserve"> </w:t>
      </w:r>
    </w:p>
    <w:p w:rsidRPr="00873685" w:rsidR="00DA4FFA" w:rsidP="00E73000" w:rsidRDefault="175CACA0" w14:paraId="27331BAF" w14:textId="3F1BF2C8">
      <w:pPr>
        <w:spacing w:after="240"/>
        <w:ind w:left="720" w:hanging="720"/>
        <w:jc w:val="left"/>
        <w:rPr>
          <w:rStyle w:val="Hyperlink"/>
          <w:rFonts w:ascii="Times New Roman" w:hAnsi="Times New Roman" w:eastAsia="Times New Roman" w:cs="Times New Roman"/>
          <w:sz w:val="24"/>
          <w:szCs w:val="24"/>
          <w:highlight w:val="cyan"/>
        </w:rPr>
      </w:pPr>
      <w:r w:rsidRPr="3D86BB11" w:rsidR="175CACA0">
        <w:rPr>
          <w:rFonts w:ascii="Times New Roman" w:hAnsi="Times New Roman" w:eastAsia="Times New Roman" w:cs="Times New Roman"/>
          <w:sz w:val="24"/>
          <w:szCs w:val="24"/>
        </w:rPr>
        <w:t xml:space="preserve">Wright, S. 2011. </w:t>
      </w:r>
      <w:r w:rsidRPr="3D86BB11" w:rsidR="00F26E44">
        <w:rPr>
          <w:rFonts w:ascii="Times New Roman" w:hAnsi="Times New Roman" w:eastAsia="Times New Roman" w:cs="Times New Roman"/>
          <w:sz w:val="24"/>
          <w:szCs w:val="24"/>
        </w:rPr>
        <w:t>‘</w:t>
      </w:r>
      <w:r w:rsidRPr="3D86BB11" w:rsidR="175CACA0">
        <w:rPr>
          <w:rFonts w:ascii="Times New Roman" w:hAnsi="Times New Roman" w:eastAsia="Times New Roman" w:cs="Times New Roman"/>
          <w:sz w:val="24"/>
          <w:szCs w:val="24"/>
        </w:rPr>
        <w:t>Does Klein’s</w:t>
      </w:r>
      <w:r w:rsidRPr="3D86BB11" w:rsidR="00F26E44">
        <w:rPr>
          <w:rFonts w:ascii="Times New Roman" w:hAnsi="Times New Roman" w:eastAsia="Times New Roman" w:cs="Times New Roman"/>
          <w:sz w:val="24"/>
          <w:szCs w:val="24"/>
        </w:rPr>
        <w:t xml:space="preserve"> </w:t>
      </w:r>
      <w:r w:rsidRPr="3D86BB11" w:rsidR="00F26E44">
        <w:rPr>
          <w:rFonts w:ascii="Times New Roman" w:hAnsi="Times New Roman" w:eastAsia="Times New Roman" w:cs="Times New Roman"/>
          <w:sz w:val="24"/>
          <w:szCs w:val="24"/>
        </w:rPr>
        <w:t>Infinitism</w:t>
      </w:r>
      <w:r w:rsidRPr="3D86BB11" w:rsidR="00F26E44">
        <w:rPr>
          <w:rFonts w:ascii="Times New Roman" w:hAnsi="Times New Roman" w:eastAsia="Times New Roman" w:cs="Times New Roman"/>
          <w:sz w:val="24"/>
          <w:szCs w:val="24"/>
        </w:rPr>
        <w:t xml:space="preserve"> Offer a Response </w:t>
      </w:r>
      <w:r w:rsidRPr="3D86BB11" w:rsidR="00095DCE">
        <w:rPr>
          <w:rFonts w:ascii="Times New Roman" w:hAnsi="Times New Roman" w:eastAsia="Times New Roman" w:cs="Times New Roman"/>
          <w:sz w:val="24"/>
          <w:szCs w:val="24"/>
        </w:rPr>
        <w:t>to</w:t>
      </w:r>
      <w:r w:rsidRPr="3D86BB11" w:rsidR="00F26E44">
        <w:rPr>
          <w:rFonts w:ascii="Times New Roman" w:hAnsi="Times New Roman" w:eastAsia="Times New Roman" w:cs="Times New Roman"/>
          <w:sz w:val="24"/>
          <w:szCs w:val="24"/>
        </w:rPr>
        <w:t xml:space="preserve"> </w:t>
      </w:r>
      <w:r w:rsidRPr="3D86BB11" w:rsidR="175CACA0">
        <w:rPr>
          <w:rFonts w:ascii="Times New Roman" w:hAnsi="Times New Roman" w:eastAsia="Times New Roman" w:cs="Times New Roman"/>
          <w:sz w:val="24"/>
          <w:szCs w:val="24"/>
        </w:rPr>
        <w:t xml:space="preserve">Agrippa’s </w:t>
      </w:r>
      <w:r w:rsidRPr="3D86BB11" w:rsidR="00F26E44">
        <w:rPr>
          <w:rFonts w:ascii="Times New Roman" w:hAnsi="Times New Roman" w:eastAsia="Times New Roman" w:cs="Times New Roman"/>
          <w:sz w:val="24"/>
          <w:szCs w:val="24"/>
        </w:rPr>
        <w:t>Trilemma</w:t>
      </w:r>
      <w:r w:rsidRPr="3D86BB11" w:rsidR="175CACA0">
        <w:rPr>
          <w:rFonts w:ascii="Times New Roman" w:hAnsi="Times New Roman" w:eastAsia="Times New Roman" w:cs="Times New Roman"/>
          <w:sz w:val="24"/>
          <w:szCs w:val="24"/>
        </w:rPr>
        <w:t>?</w:t>
      </w:r>
      <w:r w:rsidRPr="3D86BB11" w:rsidR="00F26E44">
        <w:rPr>
          <w:rFonts w:ascii="Times New Roman" w:hAnsi="Times New Roman" w:eastAsia="Times New Roman" w:cs="Times New Roman"/>
          <w:sz w:val="24"/>
          <w:szCs w:val="24"/>
        </w:rPr>
        <w:t>’,</w:t>
      </w:r>
      <w:r w:rsidRPr="3D86BB11" w:rsidR="175CACA0">
        <w:rPr>
          <w:rFonts w:ascii="Times New Roman" w:hAnsi="Times New Roman" w:eastAsia="Times New Roman" w:cs="Times New Roman"/>
          <w:sz w:val="24"/>
          <w:szCs w:val="24"/>
        </w:rPr>
        <w:t xml:space="preserve"> </w:t>
      </w:r>
      <w:r w:rsidRPr="3D86BB11" w:rsidR="175CACA0">
        <w:rPr>
          <w:rFonts w:ascii="Times New Roman" w:hAnsi="Times New Roman" w:eastAsia="Times New Roman" w:cs="Times New Roman"/>
          <w:i w:val="1"/>
          <w:iCs w:val="1"/>
          <w:sz w:val="24"/>
          <w:szCs w:val="24"/>
        </w:rPr>
        <w:t>Synthese</w:t>
      </w:r>
      <w:r w:rsidRPr="3D86BB11" w:rsidR="175CACA0">
        <w:rPr>
          <w:rFonts w:ascii="Times New Roman" w:hAnsi="Times New Roman" w:eastAsia="Times New Roman" w:cs="Times New Roman"/>
          <w:sz w:val="24"/>
          <w:szCs w:val="24"/>
        </w:rPr>
        <w:t>, 190(6)</w:t>
      </w:r>
      <w:r w:rsidRPr="3D86BB11" w:rsidR="00F26E44">
        <w:rPr>
          <w:rFonts w:ascii="Times New Roman" w:hAnsi="Times New Roman" w:eastAsia="Times New Roman" w:cs="Times New Roman"/>
          <w:sz w:val="24"/>
          <w:szCs w:val="24"/>
        </w:rPr>
        <w:t>:</w:t>
      </w:r>
      <w:r w:rsidRPr="3D86BB11" w:rsidR="175CACA0">
        <w:rPr>
          <w:rFonts w:ascii="Times New Roman" w:hAnsi="Times New Roman" w:eastAsia="Times New Roman" w:cs="Times New Roman"/>
          <w:sz w:val="24"/>
          <w:szCs w:val="24"/>
        </w:rPr>
        <w:t xml:space="preserve"> 1113–1130. </w:t>
      </w:r>
      <w:hyperlink r:id="R07ae0beb005743b2">
        <w:r w:rsidRPr="3D86BB11" w:rsidR="175CACA0">
          <w:rPr>
            <w:rStyle w:val="Hyperlink"/>
            <w:rFonts w:ascii="Times New Roman" w:hAnsi="Times New Roman" w:eastAsia="Times New Roman" w:cs="Times New Roman"/>
            <w:sz w:val="24"/>
            <w:szCs w:val="24"/>
          </w:rPr>
          <w:t>https://doi.org/10.1007/s11229-011-9884-x</w:t>
        </w:r>
      </w:hyperlink>
    </w:p>
    <w:sectPr w:rsidRPr="00873685" w:rsidR="00DA4FFA">
      <w:pgSz w:w="11906" w:h="16838" w:orient="portrait"/>
      <w:pgMar w:top="1985" w:right="1701" w:bottom="1701" w:left="1701"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170A" w:rsidP="001775A6" w:rsidRDefault="0036170A" w14:paraId="4526249D" w14:textId="77777777">
      <w:r>
        <w:separator/>
      </w:r>
    </w:p>
  </w:endnote>
  <w:endnote w:type="continuationSeparator" w:id="0">
    <w:p w:rsidR="0036170A" w:rsidP="001775A6" w:rsidRDefault="0036170A" w14:paraId="2EE6332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170A" w:rsidP="001775A6" w:rsidRDefault="0036170A" w14:paraId="0AC2AE0D" w14:textId="77777777">
      <w:r>
        <w:separator/>
      </w:r>
    </w:p>
  </w:footnote>
  <w:footnote w:type="continuationSeparator" w:id="0">
    <w:p w:rsidR="0036170A" w:rsidP="001775A6" w:rsidRDefault="0036170A" w14:paraId="19CEB40C" w14:textId="777777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trackRevisions w:val="false"/>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653"/>
    <w:rsid w:val="000007AF"/>
    <w:rsid w:val="00003DF7"/>
    <w:rsid w:val="0001382F"/>
    <w:rsid w:val="0001636E"/>
    <w:rsid w:val="00016E50"/>
    <w:rsid w:val="00017D34"/>
    <w:rsid w:val="00026547"/>
    <w:rsid w:val="000348C7"/>
    <w:rsid w:val="000350A3"/>
    <w:rsid w:val="00035A64"/>
    <w:rsid w:val="00037B5D"/>
    <w:rsid w:val="00042364"/>
    <w:rsid w:val="00043695"/>
    <w:rsid w:val="00045B88"/>
    <w:rsid w:val="000460EB"/>
    <w:rsid w:val="00052CE5"/>
    <w:rsid w:val="0005387D"/>
    <w:rsid w:val="0005438D"/>
    <w:rsid w:val="0005601C"/>
    <w:rsid w:val="0005679E"/>
    <w:rsid w:val="00057F5F"/>
    <w:rsid w:val="00062324"/>
    <w:rsid w:val="0006384E"/>
    <w:rsid w:val="00066CCD"/>
    <w:rsid w:val="00071B2B"/>
    <w:rsid w:val="0008209A"/>
    <w:rsid w:val="00082ECE"/>
    <w:rsid w:val="0008685B"/>
    <w:rsid w:val="00092336"/>
    <w:rsid w:val="00093D2B"/>
    <w:rsid w:val="00095DCE"/>
    <w:rsid w:val="00095FE8"/>
    <w:rsid w:val="000963AB"/>
    <w:rsid w:val="000A6DD5"/>
    <w:rsid w:val="000B3E23"/>
    <w:rsid w:val="000B4A8D"/>
    <w:rsid w:val="000B7320"/>
    <w:rsid w:val="000C0E63"/>
    <w:rsid w:val="000C5B44"/>
    <w:rsid w:val="000D1B10"/>
    <w:rsid w:val="000D2817"/>
    <w:rsid w:val="000D6E80"/>
    <w:rsid w:val="000E2101"/>
    <w:rsid w:val="000E2841"/>
    <w:rsid w:val="000E2E74"/>
    <w:rsid w:val="000F2E24"/>
    <w:rsid w:val="000F3424"/>
    <w:rsid w:val="000F41CB"/>
    <w:rsid w:val="000F67C7"/>
    <w:rsid w:val="000F7470"/>
    <w:rsid w:val="001052F7"/>
    <w:rsid w:val="0010651A"/>
    <w:rsid w:val="001102FC"/>
    <w:rsid w:val="001114C4"/>
    <w:rsid w:val="00112C11"/>
    <w:rsid w:val="00121DE2"/>
    <w:rsid w:val="00124E77"/>
    <w:rsid w:val="00125E52"/>
    <w:rsid w:val="00144775"/>
    <w:rsid w:val="00145133"/>
    <w:rsid w:val="001522F3"/>
    <w:rsid w:val="001523BF"/>
    <w:rsid w:val="001532AE"/>
    <w:rsid w:val="001532C5"/>
    <w:rsid w:val="0016167D"/>
    <w:rsid w:val="00162F6C"/>
    <w:rsid w:val="00170EC3"/>
    <w:rsid w:val="001715D9"/>
    <w:rsid w:val="001738D7"/>
    <w:rsid w:val="00176446"/>
    <w:rsid w:val="001772F7"/>
    <w:rsid w:val="001775A6"/>
    <w:rsid w:val="00183921"/>
    <w:rsid w:val="00187771"/>
    <w:rsid w:val="001919CF"/>
    <w:rsid w:val="00191F44"/>
    <w:rsid w:val="001A5F3E"/>
    <w:rsid w:val="001A7DB2"/>
    <w:rsid w:val="001B1AFC"/>
    <w:rsid w:val="001B6741"/>
    <w:rsid w:val="001C17F1"/>
    <w:rsid w:val="001E4008"/>
    <w:rsid w:val="001E7134"/>
    <w:rsid w:val="0020145B"/>
    <w:rsid w:val="00203D5A"/>
    <w:rsid w:val="0021363E"/>
    <w:rsid w:val="00220C1F"/>
    <w:rsid w:val="0022425A"/>
    <w:rsid w:val="00225435"/>
    <w:rsid w:val="00225604"/>
    <w:rsid w:val="00227BC6"/>
    <w:rsid w:val="0023450D"/>
    <w:rsid w:val="00237DE4"/>
    <w:rsid w:val="002568F8"/>
    <w:rsid w:val="0025784A"/>
    <w:rsid w:val="00257CBE"/>
    <w:rsid w:val="00257F34"/>
    <w:rsid w:val="00262EE3"/>
    <w:rsid w:val="002633FB"/>
    <w:rsid w:val="0027531F"/>
    <w:rsid w:val="002804AA"/>
    <w:rsid w:val="00290B89"/>
    <w:rsid w:val="002A1A22"/>
    <w:rsid w:val="002A300E"/>
    <w:rsid w:val="002A3A90"/>
    <w:rsid w:val="002A63E1"/>
    <w:rsid w:val="002A7DCB"/>
    <w:rsid w:val="002B2946"/>
    <w:rsid w:val="002C4800"/>
    <w:rsid w:val="002D7240"/>
    <w:rsid w:val="002E27AF"/>
    <w:rsid w:val="002E3909"/>
    <w:rsid w:val="002E4341"/>
    <w:rsid w:val="002E7410"/>
    <w:rsid w:val="002F73B6"/>
    <w:rsid w:val="003053C9"/>
    <w:rsid w:val="003060AC"/>
    <w:rsid w:val="003073B3"/>
    <w:rsid w:val="00310A40"/>
    <w:rsid w:val="003119BA"/>
    <w:rsid w:val="00314C8C"/>
    <w:rsid w:val="00315E86"/>
    <w:rsid w:val="003228B9"/>
    <w:rsid w:val="00333322"/>
    <w:rsid w:val="00341768"/>
    <w:rsid w:val="0034331D"/>
    <w:rsid w:val="003454A3"/>
    <w:rsid w:val="003507CC"/>
    <w:rsid w:val="0035268D"/>
    <w:rsid w:val="003569D0"/>
    <w:rsid w:val="0036170A"/>
    <w:rsid w:val="003620D4"/>
    <w:rsid w:val="00371883"/>
    <w:rsid w:val="00372655"/>
    <w:rsid w:val="003726D7"/>
    <w:rsid w:val="00374D9D"/>
    <w:rsid w:val="003750D7"/>
    <w:rsid w:val="00381884"/>
    <w:rsid w:val="003842DE"/>
    <w:rsid w:val="00386D18"/>
    <w:rsid w:val="00397A34"/>
    <w:rsid w:val="003A0E52"/>
    <w:rsid w:val="003A1D5A"/>
    <w:rsid w:val="003A3EDD"/>
    <w:rsid w:val="003C0C1E"/>
    <w:rsid w:val="003C13C3"/>
    <w:rsid w:val="003C1978"/>
    <w:rsid w:val="003C245F"/>
    <w:rsid w:val="003E1520"/>
    <w:rsid w:val="003E3365"/>
    <w:rsid w:val="003F03C1"/>
    <w:rsid w:val="003F54E5"/>
    <w:rsid w:val="00400316"/>
    <w:rsid w:val="0040463C"/>
    <w:rsid w:val="00411497"/>
    <w:rsid w:val="00424CE6"/>
    <w:rsid w:val="00430930"/>
    <w:rsid w:val="00432D70"/>
    <w:rsid w:val="00442051"/>
    <w:rsid w:val="00445684"/>
    <w:rsid w:val="00445C9C"/>
    <w:rsid w:val="00445F5F"/>
    <w:rsid w:val="004510B0"/>
    <w:rsid w:val="00453511"/>
    <w:rsid w:val="00457C9E"/>
    <w:rsid w:val="00465E44"/>
    <w:rsid w:val="00482C18"/>
    <w:rsid w:val="004839A7"/>
    <w:rsid w:val="004A6557"/>
    <w:rsid w:val="004B3A00"/>
    <w:rsid w:val="004B72D0"/>
    <w:rsid w:val="004C36F4"/>
    <w:rsid w:val="004C61AE"/>
    <w:rsid w:val="004C775B"/>
    <w:rsid w:val="004D44F1"/>
    <w:rsid w:val="004D6BCD"/>
    <w:rsid w:val="004E0272"/>
    <w:rsid w:val="004E6A0A"/>
    <w:rsid w:val="004E744D"/>
    <w:rsid w:val="004E7921"/>
    <w:rsid w:val="004F68BA"/>
    <w:rsid w:val="00501B23"/>
    <w:rsid w:val="00502B12"/>
    <w:rsid w:val="00503653"/>
    <w:rsid w:val="005060E0"/>
    <w:rsid w:val="0050B1BB"/>
    <w:rsid w:val="005114FA"/>
    <w:rsid w:val="005118F7"/>
    <w:rsid w:val="00515C2E"/>
    <w:rsid w:val="00516C0E"/>
    <w:rsid w:val="005206EE"/>
    <w:rsid w:val="0052376E"/>
    <w:rsid w:val="00523D00"/>
    <w:rsid w:val="00531204"/>
    <w:rsid w:val="0053130E"/>
    <w:rsid w:val="0053501D"/>
    <w:rsid w:val="00545F0D"/>
    <w:rsid w:val="005562D3"/>
    <w:rsid w:val="005601FF"/>
    <w:rsid w:val="00563393"/>
    <w:rsid w:val="00572502"/>
    <w:rsid w:val="00572DC8"/>
    <w:rsid w:val="005740A0"/>
    <w:rsid w:val="005760BF"/>
    <w:rsid w:val="00581B7E"/>
    <w:rsid w:val="00581BF8"/>
    <w:rsid w:val="00584023"/>
    <w:rsid w:val="00595226"/>
    <w:rsid w:val="00595DD2"/>
    <w:rsid w:val="005A16B9"/>
    <w:rsid w:val="005A1EFA"/>
    <w:rsid w:val="005B1A05"/>
    <w:rsid w:val="005B34AE"/>
    <w:rsid w:val="005C0531"/>
    <w:rsid w:val="005C6489"/>
    <w:rsid w:val="005D3588"/>
    <w:rsid w:val="005D6174"/>
    <w:rsid w:val="005E08DE"/>
    <w:rsid w:val="005E4A95"/>
    <w:rsid w:val="005E608C"/>
    <w:rsid w:val="005E676E"/>
    <w:rsid w:val="005E7A83"/>
    <w:rsid w:val="005F4A38"/>
    <w:rsid w:val="00603161"/>
    <w:rsid w:val="0061077E"/>
    <w:rsid w:val="00616D39"/>
    <w:rsid w:val="0062146B"/>
    <w:rsid w:val="00630717"/>
    <w:rsid w:val="00633D07"/>
    <w:rsid w:val="00635D58"/>
    <w:rsid w:val="0064681E"/>
    <w:rsid w:val="00650D8F"/>
    <w:rsid w:val="006538F2"/>
    <w:rsid w:val="00654DEB"/>
    <w:rsid w:val="00657F5F"/>
    <w:rsid w:val="0066205E"/>
    <w:rsid w:val="00662E52"/>
    <w:rsid w:val="006850B3"/>
    <w:rsid w:val="006867FF"/>
    <w:rsid w:val="00690217"/>
    <w:rsid w:val="00691C93"/>
    <w:rsid w:val="006944C8"/>
    <w:rsid w:val="006A26C5"/>
    <w:rsid w:val="006C4AD7"/>
    <w:rsid w:val="006C7782"/>
    <w:rsid w:val="006D15EB"/>
    <w:rsid w:val="006D6BF1"/>
    <w:rsid w:val="006D7546"/>
    <w:rsid w:val="006E161A"/>
    <w:rsid w:val="006F2AD8"/>
    <w:rsid w:val="006F6496"/>
    <w:rsid w:val="006F707C"/>
    <w:rsid w:val="006F73CE"/>
    <w:rsid w:val="007007FE"/>
    <w:rsid w:val="0070160D"/>
    <w:rsid w:val="0072172B"/>
    <w:rsid w:val="00721ECD"/>
    <w:rsid w:val="007407BB"/>
    <w:rsid w:val="00741854"/>
    <w:rsid w:val="00763EB6"/>
    <w:rsid w:val="0076475D"/>
    <w:rsid w:val="007649B6"/>
    <w:rsid w:val="00766D0F"/>
    <w:rsid w:val="00767972"/>
    <w:rsid w:val="007702F0"/>
    <w:rsid w:val="007703E9"/>
    <w:rsid w:val="007714A0"/>
    <w:rsid w:val="007715A7"/>
    <w:rsid w:val="007718A7"/>
    <w:rsid w:val="0077248C"/>
    <w:rsid w:val="00772E1C"/>
    <w:rsid w:val="00784EF5"/>
    <w:rsid w:val="00791697"/>
    <w:rsid w:val="00794FDA"/>
    <w:rsid w:val="00795437"/>
    <w:rsid w:val="007A5791"/>
    <w:rsid w:val="007B2BC2"/>
    <w:rsid w:val="007B49E2"/>
    <w:rsid w:val="007B835F"/>
    <w:rsid w:val="007C185F"/>
    <w:rsid w:val="007C6051"/>
    <w:rsid w:val="007D3D23"/>
    <w:rsid w:val="007D45E6"/>
    <w:rsid w:val="007D58FC"/>
    <w:rsid w:val="007E367A"/>
    <w:rsid w:val="007E7175"/>
    <w:rsid w:val="007F5094"/>
    <w:rsid w:val="007F53DF"/>
    <w:rsid w:val="007F5E2B"/>
    <w:rsid w:val="008023C6"/>
    <w:rsid w:val="00802E9F"/>
    <w:rsid w:val="008067EA"/>
    <w:rsid w:val="00817F18"/>
    <w:rsid w:val="008413D0"/>
    <w:rsid w:val="008502B9"/>
    <w:rsid w:val="00854A39"/>
    <w:rsid w:val="008567E4"/>
    <w:rsid w:val="00865929"/>
    <w:rsid w:val="00867333"/>
    <w:rsid w:val="008673FC"/>
    <w:rsid w:val="00867F96"/>
    <w:rsid w:val="00871293"/>
    <w:rsid w:val="00871E7A"/>
    <w:rsid w:val="0087220C"/>
    <w:rsid w:val="00873685"/>
    <w:rsid w:val="0087439F"/>
    <w:rsid w:val="008756A4"/>
    <w:rsid w:val="00877429"/>
    <w:rsid w:val="0089109D"/>
    <w:rsid w:val="00892120"/>
    <w:rsid w:val="008937B6"/>
    <w:rsid w:val="008A3EEF"/>
    <w:rsid w:val="008C0595"/>
    <w:rsid w:val="008C2CDE"/>
    <w:rsid w:val="008C4DB4"/>
    <w:rsid w:val="008C6F3E"/>
    <w:rsid w:val="008D178C"/>
    <w:rsid w:val="008D34FD"/>
    <w:rsid w:val="008D476D"/>
    <w:rsid w:val="008D6D46"/>
    <w:rsid w:val="008E16BE"/>
    <w:rsid w:val="008E3198"/>
    <w:rsid w:val="008E4A40"/>
    <w:rsid w:val="008EEF54"/>
    <w:rsid w:val="008F0C4C"/>
    <w:rsid w:val="008F3D48"/>
    <w:rsid w:val="00903398"/>
    <w:rsid w:val="00907E43"/>
    <w:rsid w:val="0091697F"/>
    <w:rsid w:val="009226C5"/>
    <w:rsid w:val="00922B81"/>
    <w:rsid w:val="009307DF"/>
    <w:rsid w:val="009337A5"/>
    <w:rsid w:val="00941A2F"/>
    <w:rsid w:val="009431A2"/>
    <w:rsid w:val="00945770"/>
    <w:rsid w:val="0095448D"/>
    <w:rsid w:val="009551F0"/>
    <w:rsid w:val="00955204"/>
    <w:rsid w:val="00956184"/>
    <w:rsid w:val="00962632"/>
    <w:rsid w:val="009669FD"/>
    <w:rsid w:val="00966D8C"/>
    <w:rsid w:val="00967DDE"/>
    <w:rsid w:val="00973BBC"/>
    <w:rsid w:val="009874A6"/>
    <w:rsid w:val="00987FF2"/>
    <w:rsid w:val="0099655C"/>
    <w:rsid w:val="009A0F30"/>
    <w:rsid w:val="009A34BC"/>
    <w:rsid w:val="009B00AB"/>
    <w:rsid w:val="009B1D1B"/>
    <w:rsid w:val="009B4431"/>
    <w:rsid w:val="009B7323"/>
    <w:rsid w:val="009C6E75"/>
    <w:rsid w:val="009D6F5B"/>
    <w:rsid w:val="009E1F56"/>
    <w:rsid w:val="009E4390"/>
    <w:rsid w:val="009E638E"/>
    <w:rsid w:val="009E6D2E"/>
    <w:rsid w:val="009F008A"/>
    <w:rsid w:val="009F0659"/>
    <w:rsid w:val="009F7D8E"/>
    <w:rsid w:val="009F7E49"/>
    <w:rsid w:val="00A06DBC"/>
    <w:rsid w:val="00A1142D"/>
    <w:rsid w:val="00A20790"/>
    <w:rsid w:val="00A31F90"/>
    <w:rsid w:val="00A33FEA"/>
    <w:rsid w:val="00A36601"/>
    <w:rsid w:val="00A46BEC"/>
    <w:rsid w:val="00A47DA5"/>
    <w:rsid w:val="00A522B7"/>
    <w:rsid w:val="00A55B84"/>
    <w:rsid w:val="00A56A52"/>
    <w:rsid w:val="00A71EA9"/>
    <w:rsid w:val="00A75602"/>
    <w:rsid w:val="00A76797"/>
    <w:rsid w:val="00A86344"/>
    <w:rsid w:val="00A86DDE"/>
    <w:rsid w:val="00A905E3"/>
    <w:rsid w:val="00A94635"/>
    <w:rsid w:val="00A95740"/>
    <w:rsid w:val="00A95F2D"/>
    <w:rsid w:val="00AA1828"/>
    <w:rsid w:val="00AA21E3"/>
    <w:rsid w:val="00AA3B1D"/>
    <w:rsid w:val="00AB0350"/>
    <w:rsid w:val="00AB1EDA"/>
    <w:rsid w:val="00AD56AC"/>
    <w:rsid w:val="00AE0E13"/>
    <w:rsid w:val="00AE3D85"/>
    <w:rsid w:val="00AE5EB8"/>
    <w:rsid w:val="00AE79D5"/>
    <w:rsid w:val="00AF2027"/>
    <w:rsid w:val="00AF4A67"/>
    <w:rsid w:val="00AF79F9"/>
    <w:rsid w:val="00B0298C"/>
    <w:rsid w:val="00B038B4"/>
    <w:rsid w:val="00B11677"/>
    <w:rsid w:val="00B162AD"/>
    <w:rsid w:val="00B24988"/>
    <w:rsid w:val="00B377A1"/>
    <w:rsid w:val="00B4179F"/>
    <w:rsid w:val="00B451F3"/>
    <w:rsid w:val="00B47EDA"/>
    <w:rsid w:val="00B505CA"/>
    <w:rsid w:val="00B53CD3"/>
    <w:rsid w:val="00B62378"/>
    <w:rsid w:val="00B650AA"/>
    <w:rsid w:val="00B8119F"/>
    <w:rsid w:val="00B81395"/>
    <w:rsid w:val="00B9034D"/>
    <w:rsid w:val="00B91D43"/>
    <w:rsid w:val="00B92D8E"/>
    <w:rsid w:val="00B96068"/>
    <w:rsid w:val="00B976FE"/>
    <w:rsid w:val="00BA1D79"/>
    <w:rsid w:val="00BA591E"/>
    <w:rsid w:val="00BA5B04"/>
    <w:rsid w:val="00BB2072"/>
    <w:rsid w:val="00BB46DF"/>
    <w:rsid w:val="00BB6F2F"/>
    <w:rsid w:val="00BC3E4C"/>
    <w:rsid w:val="00BC3F18"/>
    <w:rsid w:val="00BC6CBA"/>
    <w:rsid w:val="00BD61D6"/>
    <w:rsid w:val="00BE3B1B"/>
    <w:rsid w:val="00BE54FC"/>
    <w:rsid w:val="00BF5F67"/>
    <w:rsid w:val="00BF7672"/>
    <w:rsid w:val="00C00937"/>
    <w:rsid w:val="00C025B7"/>
    <w:rsid w:val="00C1064E"/>
    <w:rsid w:val="00C116C5"/>
    <w:rsid w:val="00C24882"/>
    <w:rsid w:val="00C30957"/>
    <w:rsid w:val="00C32220"/>
    <w:rsid w:val="00C3299A"/>
    <w:rsid w:val="00C34ECB"/>
    <w:rsid w:val="00C54E6C"/>
    <w:rsid w:val="00C55226"/>
    <w:rsid w:val="00C63A79"/>
    <w:rsid w:val="00C6567C"/>
    <w:rsid w:val="00C66112"/>
    <w:rsid w:val="00C66F60"/>
    <w:rsid w:val="00C73B76"/>
    <w:rsid w:val="00C74E21"/>
    <w:rsid w:val="00C837F2"/>
    <w:rsid w:val="00C839D9"/>
    <w:rsid w:val="00C862B7"/>
    <w:rsid w:val="00C87533"/>
    <w:rsid w:val="00C92ACA"/>
    <w:rsid w:val="00C971C9"/>
    <w:rsid w:val="00CA4638"/>
    <w:rsid w:val="00CB63D3"/>
    <w:rsid w:val="00CB6E2D"/>
    <w:rsid w:val="00CC2387"/>
    <w:rsid w:val="00CC4193"/>
    <w:rsid w:val="00CC5CDF"/>
    <w:rsid w:val="00CC5E76"/>
    <w:rsid w:val="00CC7055"/>
    <w:rsid w:val="00CC70EF"/>
    <w:rsid w:val="00CC7F3B"/>
    <w:rsid w:val="00CD3C0B"/>
    <w:rsid w:val="00CE147C"/>
    <w:rsid w:val="00CE1DDA"/>
    <w:rsid w:val="00CE325F"/>
    <w:rsid w:val="00CE561D"/>
    <w:rsid w:val="00CE7463"/>
    <w:rsid w:val="00CE754D"/>
    <w:rsid w:val="00D059E1"/>
    <w:rsid w:val="00D06D20"/>
    <w:rsid w:val="00D117E0"/>
    <w:rsid w:val="00D1327E"/>
    <w:rsid w:val="00D15610"/>
    <w:rsid w:val="00D16DC9"/>
    <w:rsid w:val="00D21D5D"/>
    <w:rsid w:val="00D26AB9"/>
    <w:rsid w:val="00D27194"/>
    <w:rsid w:val="00D377DA"/>
    <w:rsid w:val="00D424D9"/>
    <w:rsid w:val="00D42F5B"/>
    <w:rsid w:val="00D43F78"/>
    <w:rsid w:val="00D479ED"/>
    <w:rsid w:val="00D54A63"/>
    <w:rsid w:val="00D61552"/>
    <w:rsid w:val="00D619CF"/>
    <w:rsid w:val="00D66D4D"/>
    <w:rsid w:val="00D81F22"/>
    <w:rsid w:val="00D833F7"/>
    <w:rsid w:val="00D95FD7"/>
    <w:rsid w:val="00DA1591"/>
    <w:rsid w:val="00DA4FFA"/>
    <w:rsid w:val="00DA68D2"/>
    <w:rsid w:val="00DB172E"/>
    <w:rsid w:val="00DC2C48"/>
    <w:rsid w:val="00DC591F"/>
    <w:rsid w:val="00DC7485"/>
    <w:rsid w:val="00DD2432"/>
    <w:rsid w:val="00DD272B"/>
    <w:rsid w:val="00DD5672"/>
    <w:rsid w:val="00DE0D98"/>
    <w:rsid w:val="00DE452A"/>
    <w:rsid w:val="00DE4D83"/>
    <w:rsid w:val="00DE543B"/>
    <w:rsid w:val="00DE68AC"/>
    <w:rsid w:val="00DE7C6E"/>
    <w:rsid w:val="00DF00C4"/>
    <w:rsid w:val="00DF05F3"/>
    <w:rsid w:val="00DF29E9"/>
    <w:rsid w:val="00E022F2"/>
    <w:rsid w:val="00E0563F"/>
    <w:rsid w:val="00E078B5"/>
    <w:rsid w:val="00E10614"/>
    <w:rsid w:val="00E13086"/>
    <w:rsid w:val="00E13F5B"/>
    <w:rsid w:val="00E14321"/>
    <w:rsid w:val="00E16BDF"/>
    <w:rsid w:val="00E2148B"/>
    <w:rsid w:val="00E25ED8"/>
    <w:rsid w:val="00E324F3"/>
    <w:rsid w:val="00E32DC7"/>
    <w:rsid w:val="00E42A4D"/>
    <w:rsid w:val="00E434D1"/>
    <w:rsid w:val="00E44F54"/>
    <w:rsid w:val="00E597EA"/>
    <w:rsid w:val="00E60070"/>
    <w:rsid w:val="00E67770"/>
    <w:rsid w:val="00E70060"/>
    <w:rsid w:val="00E70A6D"/>
    <w:rsid w:val="00E710A2"/>
    <w:rsid w:val="00E73000"/>
    <w:rsid w:val="00E825D1"/>
    <w:rsid w:val="00E94745"/>
    <w:rsid w:val="00E95AF1"/>
    <w:rsid w:val="00E95B28"/>
    <w:rsid w:val="00E9629B"/>
    <w:rsid w:val="00EA18D2"/>
    <w:rsid w:val="00EB0515"/>
    <w:rsid w:val="00EB29E4"/>
    <w:rsid w:val="00EB5432"/>
    <w:rsid w:val="00EC4FAE"/>
    <w:rsid w:val="00ED20EF"/>
    <w:rsid w:val="00ED2E08"/>
    <w:rsid w:val="00ED6067"/>
    <w:rsid w:val="00ED62AF"/>
    <w:rsid w:val="00EE3D7E"/>
    <w:rsid w:val="00EE6CDA"/>
    <w:rsid w:val="00EF0C72"/>
    <w:rsid w:val="00EF3413"/>
    <w:rsid w:val="00EF3BBF"/>
    <w:rsid w:val="00EF7757"/>
    <w:rsid w:val="00F00BF5"/>
    <w:rsid w:val="00F00E9D"/>
    <w:rsid w:val="00F01DD9"/>
    <w:rsid w:val="00F04023"/>
    <w:rsid w:val="00F045EF"/>
    <w:rsid w:val="00F0464A"/>
    <w:rsid w:val="00F05C91"/>
    <w:rsid w:val="00F06636"/>
    <w:rsid w:val="00F13953"/>
    <w:rsid w:val="00F15EB3"/>
    <w:rsid w:val="00F26E44"/>
    <w:rsid w:val="00F27AD5"/>
    <w:rsid w:val="00F30D95"/>
    <w:rsid w:val="00F334A2"/>
    <w:rsid w:val="00F36C6D"/>
    <w:rsid w:val="00F36D32"/>
    <w:rsid w:val="00F42248"/>
    <w:rsid w:val="00F4510B"/>
    <w:rsid w:val="00F53E43"/>
    <w:rsid w:val="00F62B45"/>
    <w:rsid w:val="00F639DD"/>
    <w:rsid w:val="00F812CC"/>
    <w:rsid w:val="00F8707F"/>
    <w:rsid w:val="00F90B7F"/>
    <w:rsid w:val="00F92061"/>
    <w:rsid w:val="00F970EE"/>
    <w:rsid w:val="00F97187"/>
    <w:rsid w:val="00FA446A"/>
    <w:rsid w:val="00FA4E8A"/>
    <w:rsid w:val="00FA5437"/>
    <w:rsid w:val="00FA7644"/>
    <w:rsid w:val="00FB409A"/>
    <w:rsid w:val="00FC59BD"/>
    <w:rsid w:val="00FC6E8E"/>
    <w:rsid w:val="00FD33C5"/>
    <w:rsid w:val="00FE2140"/>
    <w:rsid w:val="00FE658C"/>
    <w:rsid w:val="00FF0085"/>
    <w:rsid w:val="00FF2715"/>
    <w:rsid w:val="00FF2729"/>
    <w:rsid w:val="00FF2BF7"/>
    <w:rsid w:val="00FF3DC7"/>
    <w:rsid w:val="00FF76A8"/>
    <w:rsid w:val="00FF7E01"/>
    <w:rsid w:val="011DA84C"/>
    <w:rsid w:val="013A382B"/>
    <w:rsid w:val="016437D1"/>
    <w:rsid w:val="019904CC"/>
    <w:rsid w:val="019D3FF4"/>
    <w:rsid w:val="02088119"/>
    <w:rsid w:val="020AC25F"/>
    <w:rsid w:val="022EAD70"/>
    <w:rsid w:val="0238316B"/>
    <w:rsid w:val="024368D7"/>
    <w:rsid w:val="0245321A"/>
    <w:rsid w:val="02491350"/>
    <w:rsid w:val="024E788E"/>
    <w:rsid w:val="02892918"/>
    <w:rsid w:val="02953DD6"/>
    <w:rsid w:val="029FC59E"/>
    <w:rsid w:val="02B6BE97"/>
    <w:rsid w:val="02F6A82E"/>
    <w:rsid w:val="031AF575"/>
    <w:rsid w:val="035ED23E"/>
    <w:rsid w:val="036769F3"/>
    <w:rsid w:val="03A1171B"/>
    <w:rsid w:val="03EA48EF"/>
    <w:rsid w:val="0415B26D"/>
    <w:rsid w:val="047DC45F"/>
    <w:rsid w:val="048F768D"/>
    <w:rsid w:val="04A21E13"/>
    <w:rsid w:val="04AB4B26"/>
    <w:rsid w:val="04DAB340"/>
    <w:rsid w:val="04DB6985"/>
    <w:rsid w:val="04F33735"/>
    <w:rsid w:val="052DB772"/>
    <w:rsid w:val="0534A50F"/>
    <w:rsid w:val="05501FDB"/>
    <w:rsid w:val="05894182"/>
    <w:rsid w:val="05E40C90"/>
    <w:rsid w:val="06186A9B"/>
    <w:rsid w:val="0668596F"/>
    <w:rsid w:val="06C3A084"/>
    <w:rsid w:val="06C6AE28"/>
    <w:rsid w:val="0742444A"/>
    <w:rsid w:val="07681300"/>
    <w:rsid w:val="076836CE"/>
    <w:rsid w:val="07B97AFE"/>
    <w:rsid w:val="086624B6"/>
    <w:rsid w:val="087440D9"/>
    <w:rsid w:val="0898D691"/>
    <w:rsid w:val="08D243B0"/>
    <w:rsid w:val="08F1851D"/>
    <w:rsid w:val="08F84CB7"/>
    <w:rsid w:val="091855E6"/>
    <w:rsid w:val="0918EB44"/>
    <w:rsid w:val="093AF534"/>
    <w:rsid w:val="09A514AB"/>
    <w:rsid w:val="09A5DF9E"/>
    <w:rsid w:val="09A800FC"/>
    <w:rsid w:val="09E6B610"/>
    <w:rsid w:val="09EFE576"/>
    <w:rsid w:val="0A20E64F"/>
    <w:rsid w:val="0A4F800C"/>
    <w:rsid w:val="0A73E469"/>
    <w:rsid w:val="0AC379E6"/>
    <w:rsid w:val="0AF026DD"/>
    <w:rsid w:val="0AF78CA6"/>
    <w:rsid w:val="0B6DE251"/>
    <w:rsid w:val="0B865B41"/>
    <w:rsid w:val="0B94DEDF"/>
    <w:rsid w:val="0BA15EE4"/>
    <w:rsid w:val="0BA27675"/>
    <w:rsid w:val="0C0C4420"/>
    <w:rsid w:val="0C330E89"/>
    <w:rsid w:val="0C37C176"/>
    <w:rsid w:val="0C4F5C9C"/>
    <w:rsid w:val="0C51829C"/>
    <w:rsid w:val="0C8255FD"/>
    <w:rsid w:val="0C9627A4"/>
    <w:rsid w:val="0CAA9C27"/>
    <w:rsid w:val="0D01D63D"/>
    <w:rsid w:val="0D267BE1"/>
    <w:rsid w:val="0D399ACF"/>
    <w:rsid w:val="0D63106E"/>
    <w:rsid w:val="0D91830D"/>
    <w:rsid w:val="0DA8126D"/>
    <w:rsid w:val="0DC55A36"/>
    <w:rsid w:val="0DCCFA93"/>
    <w:rsid w:val="0DE6C991"/>
    <w:rsid w:val="0DF261FB"/>
    <w:rsid w:val="0E131E39"/>
    <w:rsid w:val="0E32AAA7"/>
    <w:rsid w:val="0E8289E6"/>
    <w:rsid w:val="0EC9056D"/>
    <w:rsid w:val="0ECD9C13"/>
    <w:rsid w:val="0ED700E7"/>
    <w:rsid w:val="0ED8ADBE"/>
    <w:rsid w:val="0F94FE76"/>
    <w:rsid w:val="0F966B09"/>
    <w:rsid w:val="0FCBDD02"/>
    <w:rsid w:val="0FE0F6C1"/>
    <w:rsid w:val="0FE9BA31"/>
    <w:rsid w:val="0FED2A5F"/>
    <w:rsid w:val="0FF848B1"/>
    <w:rsid w:val="1040F958"/>
    <w:rsid w:val="10436EDB"/>
    <w:rsid w:val="10DC9B2C"/>
    <w:rsid w:val="10F7B567"/>
    <w:rsid w:val="111BE356"/>
    <w:rsid w:val="112BB9FA"/>
    <w:rsid w:val="114734E7"/>
    <w:rsid w:val="118E3DE4"/>
    <w:rsid w:val="119EB668"/>
    <w:rsid w:val="11A5A2A0"/>
    <w:rsid w:val="11C0BCCF"/>
    <w:rsid w:val="121DE32E"/>
    <w:rsid w:val="122D71F9"/>
    <w:rsid w:val="126672F4"/>
    <w:rsid w:val="1279F3C4"/>
    <w:rsid w:val="12B00157"/>
    <w:rsid w:val="12CE0BCB"/>
    <w:rsid w:val="12D699A4"/>
    <w:rsid w:val="12F73654"/>
    <w:rsid w:val="1323F7A3"/>
    <w:rsid w:val="1352DF01"/>
    <w:rsid w:val="1387D559"/>
    <w:rsid w:val="14212549"/>
    <w:rsid w:val="14308D0F"/>
    <w:rsid w:val="147ED5A9"/>
    <w:rsid w:val="14B45D4C"/>
    <w:rsid w:val="14BE055C"/>
    <w:rsid w:val="14EE35B1"/>
    <w:rsid w:val="152393A6"/>
    <w:rsid w:val="1532DF66"/>
    <w:rsid w:val="1549D42F"/>
    <w:rsid w:val="154C9644"/>
    <w:rsid w:val="1573A895"/>
    <w:rsid w:val="15D26FFE"/>
    <w:rsid w:val="15E067B7"/>
    <w:rsid w:val="15FB94DA"/>
    <w:rsid w:val="1605AC8D"/>
    <w:rsid w:val="1623F40A"/>
    <w:rsid w:val="165D867F"/>
    <w:rsid w:val="16956451"/>
    <w:rsid w:val="16C90BEE"/>
    <w:rsid w:val="16F5B6F3"/>
    <w:rsid w:val="16F7950B"/>
    <w:rsid w:val="17532BF7"/>
    <w:rsid w:val="175CACA0"/>
    <w:rsid w:val="17A17CEE"/>
    <w:rsid w:val="17B6766B"/>
    <w:rsid w:val="17D16E15"/>
    <w:rsid w:val="17D5143A"/>
    <w:rsid w:val="1816D5F6"/>
    <w:rsid w:val="181FE651"/>
    <w:rsid w:val="183658F2"/>
    <w:rsid w:val="18494167"/>
    <w:rsid w:val="1861DB5F"/>
    <w:rsid w:val="18883B48"/>
    <w:rsid w:val="189A380F"/>
    <w:rsid w:val="18AAE634"/>
    <w:rsid w:val="18F541E4"/>
    <w:rsid w:val="19128DFB"/>
    <w:rsid w:val="192EB635"/>
    <w:rsid w:val="19453AD5"/>
    <w:rsid w:val="194C70B9"/>
    <w:rsid w:val="195D899B"/>
    <w:rsid w:val="19B97565"/>
    <w:rsid w:val="19C20711"/>
    <w:rsid w:val="19EF39AA"/>
    <w:rsid w:val="19F998D1"/>
    <w:rsid w:val="1A01E0E5"/>
    <w:rsid w:val="1A2DBDD5"/>
    <w:rsid w:val="1A400D15"/>
    <w:rsid w:val="1A6C57EE"/>
    <w:rsid w:val="1A6F0DEA"/>
    <w:rsid w:val="1AA4733B"/>
    <w:rsid w:val="1AB71740"/>
    <w:rsid w:val="1B090965"/>
    <w:rsid w:val="1B1188CE"/>
    <w:rsid w:val="1B9C9E36"/>
    <w:rsid w:val="1BA79E2E"/>
    <w:rsid w:val="1BB558ED"/>
    <w:rsid w:val="1BC929BE"/>
    <w:rsid w:val="1BCCEEB8"/>
    <w:rsid w:val="1BECC35D"/>
    <w:rsid w:val="1BF3E779"/>
    <w:rsid w:val="1C5D2831"/>
    <w:rsid w:val="1C7498D1"/>
    <w:rsid w:val="1C8D8755"/>
    <w:rsid w:val="1C8FEA9C"/>
    <w:rsid w:val="1CC2CC0A"/>
    <w:rsid w:val="1CE419D2"/>
    <w:rsid w:val="1CF664B3"/>
    <w:rsid w:val="1D0117C0"/>
    <w:rsid w:val="1D5672D6"/>
    <w:rsid w:val="1D845926"/>
    <w:rsid w:val="1DB097EB"/>
    <w:rsid w:val="1DE6D7C6"/>
    <w:rsid w:val="1E232DF0"/>
    <w:rsid w:val="1E6609E0"/>
    <w:rsid w:val="1E6DA86E"/>
    <w:rsid w:val="1E6F089A"/>
    <w:rsid w:val="1E90C8F7"/>
    <w:rsid w:val="1E91566E"/>
    <w:rsid w:val="1EA2CBAC"/>
    <w:rsid w:val="1EFE5310"/>
    <w:rsid w:val="1F0F0790"/>
    <w:rsid w:val="1F36B829"/>
    <w:rsid w:val="1F3DA496"/>
    <w:rsid w:val="1F6366F4"/>
    <w:rsid w:val="1F943482"/>
    <w:rsid w:val="1FAEC94C"/>
    <w:rsid w:val="1FFDBE6D"/>
    <w:rsid w:val="200C3431"/>
    <w:rsid w:val="20182215"/>
    <w:rsid w:val="201DB9F6"/>
    <w:rsid w:val="202E0575"/>
    <w:rsid w:val="20377041"/>
    <w:rsid w:val="206B00E9"/>
    <w:rsid w:val="206CE56C"/>
    <w:rsid w:val="20819F7A"/>
    <w:rsid w:val="20C41D5D"/>
    <w:rsid w:val="20D9C8B5"/>
    <w:rsid w:val="210F9CBF"/>
    <w:rsid w:val="21128E2C"/>
    <w:rsid w:val="212E0D7F"/>
    <w:rsid w:val="215E4104"/>
    <w:rsid w:val="21657801"/>
    <w:rsid w:val="21BA2F1B"/>
    <w:rsid w:val="21C6ABF9"/>
    <w:rsid w:val="21E680B0"/>
    <w:rsid w:val="21E8E483"/>
    <w:rsid w:val="2212017B"/>
    <w:rsid w:val="225C15FB"/>
    <w:rsid w:val="226678E0"/>
    <w:rsid w:val="229ABAAA"/>
    <w:rsid w:val="22ACA3FA"/>
    <w:rsid w:val="22B7101E"/>
    <w:rsid w:val="22C139B0"/>
    <w:rsid w:val="23A85523"/>
    <w:rsid w:val="23AF34E1"/>
    <w:rsid w:val="23C3CAB8"/>
    <w:rsid w:val="23ECEC05"/>
    <w:rsid w:val="244C15A6"/>
    <w:rsid w:val="24565EFF"/>
    <w:rsid w:val="247757F5"/>
    <w:rsid w:val="24A0E6F2"/>
    <w:rsid w:val="251480E5"/>
    <w:rsid w:val="25320B75"/>
    <w:rsid w:val="256138F9"/>
    <w:rsid w:val="256340F4"/>
    <w:rsid w:val="25AA6A61"/>
    <w:rsid w:val="25B3C739"/>
    <w:rsid w:val="25D5E7D6"/>
    <w:rsid w:val="2693C433"/>
    <w:rsid w:val="269ADC52"/>
    <w:rsid w:val="272510F5"/>
    <w:rsid w:val="27401D83"/>
    <w:rsid w:val="27591349"/>
    <w:rsid w:val="27749E57"/>
    <w:rsid w:val="2786B48E"/>
    <w:rsid w:val="27D9C746"/>
    <w:rsid w:val="27E0C5F4"/>
    <w:rsid w:val="2828830B"/>
    <w:rsid w:val="2829FA75"/>
    <w:rsid w:val="288DB70A"/>
    <w:rsid w:val="28C24685"/>
    <w:rsid w:val="28C6C991"/>
    <w:rsid w:val="29276754"/>
    <w:rsid w:val="293C077C"/>
    <w:rsid w:val="294CB37E"/>
    <w:rsid w:val="2957BFA7"/>
    <w:rsid w:val="29984893"/>
    <w:rsid w:val="29F1B7A0"/>
    <w:rsid w:val="29F1C0FC"/>
    <w:rsid w:val="2A1402CF"/>
    <w:rsid w:val="2A2CB038"/>
    <w:rsid w:val="2A3EAE41"/>
    <w:rsid w:val="2A695BDB"/>
    <w:rsid w:val="2A78CAFC"/>
    <w:rsid w:val="2AA16FE3"/>
    <w:rsid w:val="2ABF323C"/>
    <w:rsid w:val="2ABF9CB4"/>
    <w:rsid w:val="2AE092E9"/>
    <w:rsid w:val="2B305315"/>
    <w:rsid w:val="2B65B834"/>
    <w:rsid w:val="2B7F01A5"/>
    <w:rsid w:val="2BF0AE65"/>
    <w:rsid w:val="2C116AFD"/>
    <w:rsid w:val="2C2F9266"/>
    <w:rsid w:val="2C4EDD4C"/>
    <w:rsid w:val="2C88C2BD"/>
    <w:rsid w:val="2CB78B02"/>
    <w:rsid w:val="2CDF5F27"/>
    <w:rsid w:val="2D04469A"/>
    <w:rsid w:val="2DB95C27"/>
    <w:rsid w:val="2DBB7C6A"/>
    <w:rsid w:val="2DDBF0BE"/>
    <w:rsid w:val="2E2927E1"/>
    <w:rsid w:val="2E325347"/>
    <w:rsid w:val="2E54133B"/>
    <w:rsid w:val="2E6071B2"/>
    <w:rsid w:val="2E9D9B4E"/>
    <w:rsid w:val="2F46A5A3"/>
    <w:rsid w:val="2F4B6A01"/>
    <w:rsid w:val="2F5F99C3"/>
    <w:rsid w:val="2F8F3059"/>
    <w:rsid w:val="2FBE9B11"/>
    <w:rsid w:val="2FD69CAA"/>
    <w:rsid w:val="2FDBCD48"/>
    <w:rsid w:val="2FE7E0EB"/>
    <w:rsid w:val="30522CCF"/>
    <w:rsid w:val="309DE20C"/>
    <w:rsid w:val="3101FE61"/>
    <w:rsid w:val="31292AAC"/>
    <w:rsid w:val="318AF43F"/>
    <w:rsid w:val="31D4E819"/>
    <w:rsid w:val="31E19328"/>
    <w:rsid w:val="323B8F88"/>
    <w:rsid w:val="32482007"/>
    <w:rsid w:val="32601AF9"/>
    <w:rsid w:val="32A94FBB"/>
    <w:rsid w:val="3321F101"/>
    <w:rsid w:val="33369A38"/>
    <w:rsid w:val="333E8C17"/>
    <w:rsid w:val="33615911"/>
    <w:rsid w:val="3375E4B2"/>
    <w:rsid w:val="33801E13"/>
    <w:rsid w:val="3389165B"/>
    <w:rsid w:val="33CB9F91"/>
    <w:rsid w:val="340235A9"/>
    <w:rsid w:val="340A7D7A"/>
    <w:rsid w:val="342E1513"/>
    <w:rsid w:val="342F3659"/>
    <w:rsid w:val="3443A0D7"/>
    <w:rsid w:val="3491E464"/>
    <w:rsid w:val="34BA53A0"/>
    <w:rsid w:val="35301E80"/>
    <w:rsid w:val="35369CEA"/>
    <w:rsid w:val="356AC06B"/>
    <w:rsid w:val="356AD9AB"/>
    <w:rsid w:val="35F3E1C4"/>
    <w:rsid w:val="3634EE05"/>
    <w:rsid w:val="36451741"/>
    <w:rsid w:val="364D19F7"/>
    <w:rsid w:val="36639549"/>
    <w:rsid w:val="36650E29"/>
    <w:rsid w:val="367F09C2"/>
    <w:rsid w:val="36968448"/>
    <w:rsid w:val="36E0BA68"/>
    <w:rsid w:val="370B8016"/>
    <w:rsid w:val="372975BA"/>
    <w:rsid w:val="375A2332"/>
    <w:rsid w:val="37A7B3E6"/>
    <w:rsid w:val="37C0C6E1"/>
    <w:rsid w:val="38105ABA"/>
    <w:rsid w:val="38183701"/>
    <w:rsid w:val="38344DF9"/>
    <w:rsid w:val="388CC7A1"/>
    <w:rsid w:val="38904F9A"/>
    <w:rsid w:val="389FCEE1"/>
    <w:rsid w:val="38B04C9E"/>
    <w:rsid w:val="38C5461B"/>
    <w:rsid w:val="38DF18A8"/>
    <w:rsid w:val="38E969D0"/>
    <w:rsid w:val="39103F69"/>
    <w:rsid w:val="39170900"/>
    <w:rsid w:val="39542C27"/>
    <w:rsid w:val="3968DB41"/>
    <w:rsid w:val="39D1AF73"/>
    <w:rsid w:val="39EB0BEE"/>
    <w:rsid w:val="39F424E0"/>
    <w:rsid w:val="3A12CB67"/>
    <w:rsid w:val="3A42DDC5"/>
    <w:rsid w:val="3A4C1CFF"/>
    <w:rsid w:val="3A52689A"/>
    <w:rsid w:val="3A54D961"/>
    <w:rsid w:val="3A88E56A"/>
    <w:rsid w:val="3AC15C5E"/>
    <w:rsid w:val="3AC5A61B"/>
    <w:rsid w:val="3AE4FDC9"/>
    <w:rsid w:val="3B461C8E"/>
    <w:rsid w:val="3BABA2AD"/>
    <w:rsid w:val="3BD08E91"/>
    <w:rsid w:val="3BD45182"/>
    <w:rsid w:val="3C051613"/>
    <w:rsid w:val="3C18A922"/>
    <w:rsid w:val="3C95B89B"/>
    <w:rsid w:val="3CA05308"/>
    <w:rsid w:val="3CCFC6E4"/>
    <w:rsid w:val="3D083466"/>
    <w:rsid w:val="3D439FB5"/>
    <w:rsid w:val="3D5085EB"/>
    <w:rsid w:val="3D59FB66"/>
    <w:rsid w:val="3D80F98E"/>
    <w:rsid w:val="3D86BB11"/>
    <w:rsid w:val="3D9FCEDE"/>
    <w:rsid w:val="3DA6663B"/>
    <w:rsid w:val="3DB0456C"/>
    <w:rsid w:val="3DF09B90"/>
    <w:rsid w:val="3E123F26"/>
    <w:rsid w:val="3E160158"/>
    <w:rsid w:val="3E34A9C7"/>
    <w:rsid w:val="3E5B2601"/>
    <w:rsid w:val="3E83AF25"/>
    <w:rsid w:val="3E88D21D"/>
    <w:rsid w:val="3EC4785D"/>
    <w:rsid w:val="3ECA2A16"/>
    <w:rsid w:val="3F1F8E22"/>
    <w:rsid w:val="3F4B2459"/>
    <w:rsid w:val="3F5410DD"/>
    <w:rsid w:val="3F71156D"/>
    <w:rsid w:val="3F80A950"/>
    <w:rsid w:val="3F883C17"/>
    <w:rsid w:val="3FB2A348"/>
    <w:rsid w:val="3FC030B8"/>
    <w:rsid w:val="3FE2484D"/>
    <w:rsid w:val="3FEA2947"/>
    <w:rsid w:val="400FC06B"/>
    <w:rsid w:val="402B5657"/>
    <w:rsid w:val="405521BF"/>
    <w:rsid w:val="4069BA9A"/>
    <w:rsid w:val="409C3246"/>
    <w:rsid w:val="40C5AF7C"/>
    <w:rsid w:val="40E1AC92"/>
    <w:rsid w:val="40E451A6"/>
    <w:rsid w:val="41967E42"/>
    <w:rsid w:val="41F5792B"/>
    <w:rsid w:val="41FBF60B"/>
    <w:rsid w:val="42327448"/>
    <w:rsid w:val="42572EE4"/>
    <w:rsid w:val="42848992"/>
    <w:rsid w:val="4293FBF1"/>
    <w:rsid w:val="4307FA46"/>
    <w:rsid w:val="43297848"/>
    <w:rsid w:val="4343A2C8"/>
    <w:rsid w:val="434AF1D7"/>
    <w:rsid w:val="437F0DA0"/>
    <w:rsid w:val="43D05B73"/>
    <w:rsid w:val="44356F8E"/>
    <w:rsid w:val="44360E6C"/>
    <w:rsid w:val="44A74E3D"/>
    <w:rsid w:val="44C62C88"/>
    <w:rsid w:val="45829401"/>
    <w:rsid w:val="458D481D"/>
    <w:rsid w:val="45AEC98C"/>
    <w:rsid w:val="45EFB177"/>
    <w:rsid w:val="465824AF"/>
    <w:rsid w:val="467AFCDB"/>
    <w:rsid w:val="46811DA2"/>
    <w:rsid w:val="4732D9DD"/>
    <w:rsid w:val="4735578A"/>
    <w:rsid w:val="473F9984"/>
    <w:rsid w:val="4745EFDD"/>
    <w:rsid w:val="475C852E"/>
    <w:rsid w:val="475FD008"/>
    <w:rsid w:val="4779E367"/>
    <w:rsid w:val="47B295BF"/>
    <w:rsid w:val="486F314A"/>
    <w:rsid w:val="4873B953"/>
    <w:rsid w:val="4894D0FD"/>
    <w:rsid w:val="4913DB40"/>
    <w:rsid w:val="495B228D"/>
    <w:rsid w:val="49F45E27"/>
    <w:rsid w:val="4A22EA63"/>
    <w:rsid w:val="4A78CDBA"/>
    <w:rsid w:val="4A9BF6BC"/>
    <w:rsid w:val="4AF9F106"/>
    <w:rsid w:val="4AFCF126"/>
    <w:rsid w:val="4B3F5D4F"/>
    <w:rsid w:val="4BB3A2D9"/>
    <w:rsid w:val="4BE08196"/>
    <w:rsid w:val="4C5DE152"/>
    <w:rsid w:val="4C6F3C4D"/>
    <w:rsid w:val="4C7F87CC"/>
    <w:rsid w:val="4C81487E"/>
    <w:rsid w:val="4C901A73"/>
    <w:rsid w:val="4CB1C0C8"/>
    <w:rsid w:val="4CB428E1"/>
    <w:rsid w:val="4CD035C6"/>
    <w:rsid w:val="4CF4A0A6"/>
    <w:rsid w:val="4D1371EC"/>
    <w:rsid w:val="4D72D669"/>
    <w:rsid w:val="4D92DC44"/>
    <w:rsid w:val="4DDF1858"/>
    <w:rsid w:val="4E001320"/>
    <w:rsid w:val="4E116BE6"/>
    <w:rsid w:val="4E39635D"/>
    <w:rsid w:val="4EB198C6"/>
    <w:rsid w:val="4EBE3EC5"/>
    <w:rsid w:val="4EC74969"/>
    <w:rsid w:val="4ECB958D"/>
    <w:rsid w:val="4ECD2266"/>
    <w:rsid w:val="4EF29D8C"/>
    <w:rsid w:val="4F2886B7"/>
    <w:rsid w:val="4F55AE7C"/>
    <w:rsid w:val="4FDC3985"/>
    <w:rsid w:val="501D756D"/>
    <w:rsid w:val="50620898"/>
    <w:rsid w:val="5092DCC0"/>
    <w:rsid w:val="50EF6712"/>
    <w:rsid w:val="50F09267"/>
    <w:rsid w:val="511B0422"/>
    <w:rsid w:val="514F6713"/>
    <w:rsid w:val="5161713F"/>
    <w:rsid w:val="51841844"/>
    <w:rsid w:val="5197FC16"/>
    <w:rsid w:val="519E9C52"/>
    <w:rsid w:val="51C1D2A9"/>
    <w:rsid w:val="521CD33B"/>
    <w:rsid w:val="52312E73"/>
    <w:rsid w:val="52431544"/>
    <w:rsid w:val="524E1168"/>
    <w:rsid w:val="52779BA7"/>
    <w:rsid w:val="528041DE"/>
    <w:rsid w:val="52987F30"/>
    <w:rsid w:val="52ABDB5C"/>
    <w:rsid w:val="52E7EBF1"/>
    <w:rsid w:val="5331093B"/>
    <w:rsid w:val="538FBE28"/>
    <w:rsid w:val="53F6DF06"/>
    <w:rsid w:val="53FC16DC"/>
    <w:rsid w:val="548C6646"/>
    <w:rsid w:val="5493A0C3"/>
    <w:rsid w:val="54991201"/>
    <w:rsid w:val="54A60615"/>
    <w:rsid w:val="552BE546"/>
    <w:rsid w:val="55506939"/>
    <w:rsid w:val="556A141B"/>
    <w:rsid w:val="55CC57CA"/>
    <w:rsid w:val="562500EF"/>
    <w:rsid w:val="562BBBD4"/>
    <w:rsid w:val="56434353"/>
    <w:rsid w:val="5673BC97"/>
    <w:rsid w:val="56DAE976"/>
    <w:rsid w:val="56F8D5F7"/>
    <w:rsid w:val="57E56AB2"/>
    <w:rsid w:val="57FA77FB"/>
    <w:rsid w:val="5857E5F4"/>
    <w:rsid w:val="585E610F"/>
    <w:rsid w:val="58A45D4E"/>
    <w:rsid w:val="58A61A96"/>
    <w:rsid w:val="58B8BAB0"/>
    <w:rsid w:val="58D7C51F"/>
    <w:rsid w:val="596E1AFA"/>
    <w:rsid w:val="5978D2DA"/>
    <w:rsid w:val="5A0297EC"/>
    <w:rsid w:val="5A28619E"/>
    <w:rsid w:val="5A8507CB"/>
    <w:rsid w:val="5A9D9507"/>
    <w:rsid w:val="5AD8E65E"/>
    <w:rsid w:val="5AF4B928"/>
    <w:rsid w:val="5B08CABF"/>
    <w:rsid w:val="5B16B476"/>
    <w:rsid w:val="5B3113C4"/>
    <w:rsid w:val="5B32481A"/>
    <w:rsid w:val="5B53A69F"/>
    <w:rsid w:val="5B5FE097"/>
    <w:rsid w:val="5BEF6076"/>
    <w:rsid w:val="5C372498"/>
    <w:rsid w:val="5C48CD21"/>
    <w:rsid w:val="5C4C83F8"/>
    <w:rsid w:val="5C535065"/>
    <w:rsid w:val="5C7CF237"/>
    <w:rsid w:val="5C948E25"/>
    <w:rsid w:val="5C981D1B"/>
    <w:rsid w:val="5CA8BCD3"/>
    <w:rsid w:val="5CAB9E27"/>
    <w:rsid w:val="5CD69B1E"/>
    <w:rsid w:val="5D0DEC16"/>
    <w:rsid w:val="5D3B1F43"/>
    <w:rsid w:val="5DCD155E"/>
    <w:rsid w:val="5E104CEC"/>
    <w:rsid w:val="5E12C387"/>
    <w:rsid w:val="5E2C8E6A"/>
    <w:rsid w:val="5E38C17F"/>
    <w:rsid w:val="5E3E56AF"/>
    <w:rsid w:val="5E50C133"/>
    <w:rsid w:val="5E9C2385"/>
    <w:rsid w:val="5EB61BB9"/>
    <w:rsid w:val="5EC1281E"/>
    <w:rsid w:val="5EC4F205"/>
    <w:rsid w:val="5EC741A0"/>
    <w:rsid w:val="5ED7124A"/>
    <w:rsid w:val="5EED131A"/>
    <w:rsid w:val="5F0DC282"/>
    <w:rsid w:val="5F144184"/>
    <w:rsid w:val="5F52A184"/>
    <w:rsid w:val="5F6CE69C"/>
    <w:rsid w:val="5FABAB2F"/>
    <w:rsid w:val="5FE57F5E"/>
    <w:rsid w:val="6023B750"/>
    <w:rsid w:val="605787E1"/>
    <w:rsid w:val="606460AE"/>
    <w:rsid w:val="607F976A"/>
    <w:rsid w:val="608FC71C"/>
    <w:rsid w:val="608FCBA3"/>
    <w:rsid w:val="60940D9A"/>
    <w:rsid w:val="60DC6E2D"/>
    <w:rsid w:val="60E75A69"/>
    <w:rsid w:val="61276274"/>
    <w:rsid w:val="6144C59C"/>
    <w:rsid w:val="616E27E5"/>
    <w:rsid w:val="618ED510"/>
    <w:rsid w:val="61A3DB3A"/>
    <w:rsid w:val="61AF6C7F"/>
    <w:rsid w:val="61CA2E33"/>
    <w:rsid w:val="61E3AF00"/>
    <w:rsid w:val="623F1E9D"/>
    <w:rsid w:val="62B313EE"/>
    <w:rsid w:val="62BE4F02"/>
    <w:rsid w:val="62CFD4B1"/>
    <w:rsid w:val="62E53CD0"/>
    <w:rsid w:val="62FA2C16"/>
    <w:rsid w:val="63D097DA"/>
    <w:rsid w:val="6428B528"/>
    <w:rsid w:val="642F5241"/>
    <w:rsid w:val="645AA438"/>
    <w:rsid w:val="645FC78D"/>
    <w:rsid w:val="649CBCA4"/>
    <w:rsid w:val="64BB9597"/>
    <w:rsid w:val="64E3F24A"/>
    <w:rsid w:val="6570BF4E"/>
    <w:rsid w:val="657CE5DE"/>
    <w:rsid w:val="659BA769"/>
    <w:rsid w:val="65D29A44"/>
    <w:rsid w:val="65D4EF52"/>
    <w:rsid w:val="660236CF"/>
    <w:rsid w:val="6658FB92"/>
    <w:rsid w:val="665D9478"/>
    <w:rsid w:val="66EB1A48"/>
    <w:rsid w:val="6708671B"/>
    <w:rsid w:val="670BA755"/>
    <w:rsid w:val="6775B04E"/>
    <w:rsid w:val="67975271"/>
    <w:rsid w:val="67AE9504"/>
    <w:rsid w:val="67D485CB"/>
    <w:rsid w:val="6800F6BB"/>
    <w:rsid w:val="6810F241"/>
    <w:rsid w:val="6830DA0E"/>
    <w:rsid w:val="684E6934"/>
    <w:rsid w:val="68534204"/>
    <w:rsid w:val="688784F4"/>
    <w:rsid w:val="68A0BA47"/>
    <w:rsid w:val="68ADE467"/>
    <w:rsid w:val="68FB7968"/>
    <w:rsid w:val="690D546D"/>
    <w:rsid w:val="69259DF9"/>
    <w:rsid w:val="6925D204"/>
    <w:rsid w:val="694D8848"/>
    <w:rsid w:val="6975C50D"/>
    <w:rsid w:val="698C4233"/>
    <w:rsid w:val="69AF9A63"/>
    <w:rsid w:val="69C5569E"/>
    <w:rsid w:val="69D11FCA"/>
    <w:rsid w:val="69D54018"/>
    <w:rsid w:val="69D93C20"/>
    <w:rsid w:val="69E78CC4"/>
    <w:rsid w:val="69EA3995"/>
    <w:rsid w:val="69F3EC88"/>
    <w:rsid w:val="69FA0E12"/>
    <w:rsid w:val="69FAFB3C"/>
    <w:rsid w:val="6A3CE6E0"/>
    <w:rsid w:val="6A6821A4"/>
    <w:rsid w:val="6AA46A40"/>
    <w:rsid w:val="6AC21986"/>
    <w:rsid w:val="6B0601EC"/>
    <w:rsid w:val="6B6AC361"/>
    <w:rsid w:val="6B8609F6"/>
    <w:rsid w:val="6B9B1BBD"/>
    <w:rsid w:val="6B9B3D8C"/>
    <w:rsid w:val="6BC7F84F"/>
    <w:rsid w:val="6BD24294"/>
    <w:rsid w:val="6BF911E5"/>
    <w:rsid w:val="6C1ED5DC"/>
    <w:rsid w:val="6C23417A"/>
    <w:rsid w:val="6C331800"/>
    <w:rsid w:val="6C48BF9C"/>
    <w:rsid w:val="6C4AC1B5"/>
    <w:rsid w:val="6C880908"/>
    <w:rsid w:val="6CC5C6D8"/>
    <w:rsid w:val="6CF616EB"/>
    <w:rsid w:val="6D337F42"/>
    <w:rsid w:val="6D44F5B5"/>
    <w:rsid w:val="6DBC2282"/>
    <w:rsid w:val="6DCF73D7"/>
    <w:rsid w:val="6E0E2D88"/>
    <w:rsid w:val="6E3A2DE0"/>
    <w:rsid w:val="6EA7619C"/>
    <w:rsid w:val="6EBDC1E1"/>
    <w:rsid w:val="6EC57BF4"/>
    <w:rsid w:val="6EF675BF"/>
    <w:rsid w:val="6F082A50"/>
    <w:rsid w:val="6F548D2A"/>
    <w:rsid w:val="6F6EF2D5"/>
    <w:rsid w:val="6F761C2F"/>
    <w:rsid w:val="6FC9AD71"/>
    <w:rsid w:val="6FD816DD"/>
    <w:rsid w:val="6FD8E66D"/>
    <w:rsid w:val="6FEE5599"/>
    <w:rsid w:val="6FF68FF2"/>
    <w:rsid w:val="701A3D33"/>
    <w:rsid w:val="7091F1C7"/>
    <w:rsid w:val="70A854C6"/>
    <w:rsid w:val="70CEC4A4"/>
    <w:rsid w:val="70D8CB03"/>
    <w:rsid w:val="70E88521"/>
    <w:rsid w:val="70F25126"/>
    <w:rsid w:val="71148AF8"/>
    <w:rsid w:val="71400A1D"/>
    <w:rsid w:val="7148AECA"/>
    <w:rsid w:val="714C7265"/>
    <w:rsid w:val="718E26D5"/>
    <w:rsid w:val="71C48DC3"/>
    <w:rsid w:val="71FA56AB"/>
    <w:rsid w:val="71FD672A"/>
    <w:rsid w:val="7251B265"/>
    <w:rsid w:val="725C2863"/>
    <w:rsid w:val="72678F8A"/>
    <w:rsid w:val="72BC3494"/>
    <w:rsid w:val="72C1A62C"/>
    <w:rsid w:val="73219504"/>
    <w:rsid w:val="73383A94"/>
    <w:rsid w:val="7365D60E"/>
    <w:rsid w:val="738567A8"/>
    <w:rsid w:val="7399BF8F"/>
    <w:rsid w:val="73CC379E"/>
    <w:rsid w:val="73DAC9C8"/>
    <w:rsid w:val="73DED09D"/>
    <w:rsid w:val="73F85BC0"/>
    <w:rsid w:val="7428E2E1"/>
    <w:rsid w:val="7437C0AB"/>
    <w:rsid w:val="7456F7EF"/>
    <w:rsid w:val="747AAFB7"/>
    <w:rsid w:val="74825963"/>
    <w:rsid w:val="748A0D97"/>
    <w:rsid w:val="74CF6710"/>
    <w:rsid w:val="7511F516"/>
    <w:rsid w:val="75BE5BBA"/>
    <w:rsid w:val="760D8AA0"/>
    <w:rsid w:val="7611A8E4"/>
    <w:rsid w:val="7686E47E"/>
    <w:rsid w:val="76BBDD29"/>
    <w:rsid w:val="76C071E1"/>
    <w:rsid w:val="7702FE9E"/>
    <w:rsid w:val="77552A98"/>
    <w:rsid w:val="777875AD"/>
    <w:rsid w:val="77816CAC"/>
    <w:rsid w:val="77A44953"/>
    <w:rsid w:val="77D59E20"/>
    <w:rsid w:val="77EBE134"/>
    <w:rsid w:val="77F83D46"/>
    <w:rsid w:val="783085FA"/>
    <w:rsid w:val="79120F69"/>
    <w:rsid w:val="79239A94"/>
    <w:rsid w:val="7939B06E"/>
    <w:rsid w:val="79A7D698"/>
    <w:rsid w:val="79FD1E93"/>
    <w:rsid w:val="7A0F7D41"/>
    <w:rsid w:val="7A4EA674"/>
    <w:rsid w:val="7AB38FB4"/>
    <w:rsid w:val="7ABD8E53"/>
    <w:rsid w:val="7ACBB6BD"/>
    <w:rsid w:val="7ACE2107"/>
    <w:rsid w:val="7B10BD66"/>
    <w:rsid w:val="7B36147F"/>
    <w:rsid w:val="7B62F688"/>
    <w:rsid w:val="7BBF5346"/>
    <w:rsid w:val="7BD95401"/>
    <w:rsid w:val="7C2680B6"/>
    <w:rsid w:val="7CAF422B"/>
    <w:rsid w:val="7D0E6FA7"/>
    <w:rsid w:val="7D2AF0BD"/>
    <w:rsid w:val="7D946841"/>
    <w:rsid w:val="7DB2F396"/>
    <w:rsid w:val="7DF7239B"/>
    <w:rsid w:val="7DFD9F3A"/>
    <w:rsid w:val="7E1137F1"/>
    <w:rsid w:val="7E1DD33B"/>
    <w:rsid w:val="7E43FA58"/>
    <w:rsid w:val="7E629D07"/>
    <w:rsid w:val="7E6AD373"/>
    <w:rsid w:val="7E9B7214"/>
    <w:rsid w:val="7EEA0187"/>
    <w:rsid w:val="7F46C1C5"/>
    <w:rsid w:val="7FCB2079"/>
    <w:rsid w:val="7FE340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B62F35C"/>
  <w15:chartTrackingRefBased/>
  <w15:docId w15:val="{C1D67A20-75A2-4A5C-87E9-5DE2217B5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A4FFA"/>
    <w:pPr>
      <w:widowControl w:val="0"/>
      <w:jc w:val="both"/>
    </w:p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C971C9"/>
    <w:rPr>
      <w:color w:val="0563C1" w:themeColor="hyperlink"/>
      <w:u w:val="single"/>
    </w:rPr>
  </w:style>
  <w:style w:type="character" w:styleId="UnresolvedMention">
    <w:name w:val="Unresolved Mention"/>
    <w:basedOn w:val="DefaultParagraphFont"/>
    <w:uiPriority w:val="99"/>
    <w:semiHidden/>
    <w:unhideWhenUsed/>
    <w:rsid w:val="00C971C9"/>
    <w:rPr>
      <w:color w:val="605E5C"/>
      <w:shd w:val="clear" w:color="auto" w:fill="E1DFDD"/>
    </w:rPr>
  </w:style>
  <w:style w:type="paragraph" w:styleId="Header">
    <w:name w:val="header"/>
    <w:basedOn w:val="Normal"/>
    <w:link w:val="HeaderChar"/>
    <w:uiPriority w:val="99"/>
    <w:unhideWhenUsed/>
    <w:rsid w:val="001775A6"/>
    <w:pPr>
      <w:tabs>
        <w:tab w:val="center" w:pos="4252"/>
        <w:tab w:val="right" w:pos="8504"/>
      </w:tabs>
      <w:snapToGrid w:val="0"/>
    </w:pPr>
  </w:style>
  <w:style w:type="character" w:styleId="HeaderChar" w:customStyle="1">
    <w:name w:val="Header Char"/>
    <w:basedOn w:val="DefaultParagraphFont"/>
    <w:link w:val="Header"/>
    <w:uiPriority w:val="99"/>
    <w:rsid w:val="001775A6"/>
  </w:style>
  <w:style w:type="paragraph" w:styleId="Footer">
    <w:name w:val="footer"/>
    <w:basedOn w:val="Normal"/>
    <w:link w:val="FooterChar"/>
    <w:uiPriority w:val="99"/>
    <w:unhideWhenUsed/>
    <w:rsid w:val="001775A6"/>
    <w:pPr>
      <w:tabs>
        <w:tab w:val="center" w:pos="4252"/>
        <w:tab w:val="right" w:pos="8504"/>
      </w:tabs>
      <w:snapToGrid w:val="0"/>
    </w:pPr>
  </w:style>
  <w:style w:type="character" w:styleId="FooterChar" w:customStyle="1">
    <w:name w:val="Footer Char"/>
    <w:basedOn w:val="DefaultParagraphFont"/>
    <w:link w:val="Footer"/>
    <w:uiPriority w:val="99"/>
    <w:rsid w:val="001775A6"/>
  </w:style>
  <w:style w:type="character" w:styleId="FollowedHyperlink">
    <w:name w:val="FollowedHyperlink"/>
    <w:basedOn w:val="DefaultParagraphFont"/>
    <w:uiPriority w:val="99"/>
    <w:semiHidden/>
    <w:unhideWhenUsed/>
    <w:rsid w:val="009551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257985">
      <w:bodyDiv w:val="1"/>
      <w:marLeft w:val="0"/>
      <w:marRight w:val="0"/>
      <w:marTop w:val="0"/>
      <w:marBottom w:val="0"/>
      <w:divBdr>
        <w:top w:val="none" w:sz="0" w:space="0" w:color="auto"/>
        <w:left w:val="none" w:sz="0" w:space="0" w:color="auto"/>
        <w:bottom w:val="none" w:sz="0" w:space="0" w:color="auto"/>
        <w:right w:val="none" w:sz="0" w:space="0" w:color="auto"/>
      </w:divBdr>
      <w:divsChild>
        <w:div w:id="618880956">
          <w:marLeft w:val="0"/>
          <w:marRight w:val="0"/>
          <w:marTop w:val="0"/>
          <w:marBottom w:val="0"/>
          <w:divBdr>
            <w:top w:val="none" w:sz="0" w:space="0" w:color="auto"/>
            <w:left w:val="none" w:sz="0" w:space="0" w:color="auto"/>
            <w:bottom w:val="none" w:sz="0" w:space="0" w:color="auto"/>
            <w:right w:val="none" w:sz="0" w:space="0" w:color="auto"/>
          </w:divBdr>
          <w:divsChild>
            <w:div w:id="1710912528">
              <w:marLeft w:val="0"/>
              <w:marRight w:val="0"/>
              <w:marTop w:val="0"/>
              <w:marBottom w:val="0"/>
              <w:divBdr>
                <w:top w:val="none" w:sz="0" w:space="0" w:color="auto"/>
                <w:left w:val="none" w:sz="0" w:space="0" w:color="auto"/>
                <w:bottom w:val="none" w:sz="0" w:space="0" w:color="auto"/>
                <w:right w:val="none" w:sz="0" w:space="0" w:color="auto"/>
              </w:divBdr>
            </w:div>
          </w:divsChild>
        </w:div>
        <w:div w:id="1835993720">
          <w:marLeft w:val="0"/>
          <w:marRight w:val="0"/>
          <w:marTop w:val="0"/>
          <w:marBottom w:val="0"/>
          <w:divBdr>
            <w:top w:val="none" w:sz="0" w:space="0" w:color="auto"/>
            <w:left w:val="none" w:sz="0" w:space="0" w:color="auto"/>
            <w:bottom w:val="none" w:sz="0" w:space="0" w:color="auto"/>
            <w:right w:val="none" w:sz="0" w:space="0" w:color="auto"/>
          </w:divBdr>
          <w:divsChild>
            <w:div w:id="1427842937">
              <w:marLeft w:val="0"/>
              <w:marRight w:val="0"/>
              <w:marTop w:val="0"/>
              <w:marBottom w:val="0"/>
              <w:divBdr>
                <w:top w:val="none" w:sz="0" w:space="0" w:color="auto"/>
                <w:left w:val="none" w:sz="0" w:space="0" w:color="auto"/>
                <w:bottom w:val="none" w:sz="0" w:space="0" w:color="auto"/>
                <w:right w:val="none" w:sz="0" w:space="0" w:color="auto"/>
              </w:divBdr>
              <w:divsChild>
                <w:div w:id="1178499867">
                  <w:marLeft w:val="0"/>
                  <w:marRight w:val="0"/>
                  <w:marTop w:val="0"/>
                  <w:marBottom w:val="0"/>
                  <w:divBdr>
                    <w:top w:val="none" w:sz="0" w:space="0" w:color="auto"/>
                    <w:left w:val="none" w:sz="0" w:space="0" w:color="auto"/>
                    <w:bottom w:val="none" w:sz="0" w:space="0" w:color="auto"/>
                    <w:right w:val="none" w:sz="0" w:space="0" w:color="auto"/>
                  </w:divBdr>
                </w:div>
              </w:divsChild>
            </w:div>
            <w:div w:id="1952972989">
              <w:marLeft w:val="0"/>
              <w:marRight w:val="0"/>
              <w:marTop w:val="0"/>
              <w:marBottom w:val="0"/>
              <w:divBdr>
                <w:top w:val="none" w:sz="0" w:space="0" w:color="auto"/>
                <w:left w:val="none" w:sz="0" w:space="0" w:color="auto"/>
                <w:bottom w:val="none" w:sz="0" w:space="0" w:color="auto"/>
                <w:right w:val="none" w:sz="0" w:space="0" w:color="auto"/>
              </w:divBdr>
              <w:divsChild>
                <w:div w:id="186240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402648">
      <w:bodyDiv w:val="1"/>
      <w:marLeft w:val="0"/>
      <w:marRight w:val="0"/>
      <w:marTop w:val="0"/>
      <w:marBottom w:val="0"/>
      <w:divBdr>
        <w:top w:val="none" w:sz="0" w:space="0" w:color="auto"/>
        <w:left w:val="none" w:sz="0" w:space="0" w:color="auto"/>
        <w:bottom w:val="none" w:sz="0" w:space="0" w:color="auto"/>
        <w:right w:val="none" w:sz="0" w:space="0" w:color="auto"/>
      </w:divBdr>
    </w:div>
    <w:div w:id="1305114944">
      <w:bodyDiv w:val="1"/>
      <w:marLeft w:val="0"/>
      <w:marRight w:val="0"/>
      <w:marTop w:val="0"/>
      <w:marBottom w:val="0"/>
      <w:divBdr>
        <w:top w:val="none" w:sz="0" w:space="0" w:color="auto"/>
        <w:left w:val="none" w:sz="0" w:space="0" w:color="auto"/>
        <w:bottom w:val="none" w:sz="0" w:space="0" w:color="auto"/>
        <w:right w:val="none" w:sz="0" w:space="0" w:color="auto"/>
      </w:divBdr>
      <w:divsChild>
        <w:div w:id="1151869429">
          <w:marLeft w:val="0"/>
          <w:marRight w:val="0"/>
          <w:marTop w:val="0"/>
          <w:marBottom w:val="0"/>
          <w:divBdr>
            <w:top w:val="none" w:sz="0" w:space="0" w:color="auto"/>
            <w:left w:val="none" w:sz="0" w:space="0" w:color="auto"/>
            <w:bottom w:val="none" w:sz="0" w:space="0" w:color="auto"/>
            <w:right w:val="none" w:sz="0" w:space="0" w:color="auto"/>
          </w:divBdr>
        </w:div>
        <w:div w:id="1428691640">
          <w:marLeft w:val="0"/>
          <w:marRight w:val="0"/>
          <w:marTop w:val="0"/>
          <w:marBottom w:val="0"/>
          <w:divBdr>
            <w:top w:val="none" w:sz="0" w:space="0" w:color="auto"/>
            <w:left w:val="none" w:sz="0" w:space="0" w:color="auto"/>
            <w:bottom w:val="none" w:sz="0" w:space="0" w:color="auto"/>
            <w:right w:val="none" w:sz="0" w:space="0" w:color="auto"/>
          </w:divBdr>
        </w:div>
        <w:div w:id="237398150">
          <w:marLeft w:val="0"/>
          <w:marRight w:val="0"/>
          <w:marTop w:val="0"/>
          <w:marBottom w:val="0"/>
          <w:divBdr>
            <w:top w:val="none" w:sz="0" w:space="0" w:color="auto"/>
            <w:left w:val="none" w:sz="0" w:space="0" w:color="auto"/>
            <w:bottom w:val="none" w:sz="0" w:space="0" w:color="auto"/>
            <w:right w:val="none" w:sz="0" w:space="0" w:color="auto"/>
          </w:divBdr>
        </w:div>
        <w:div w:id="298607757">
          <w:marLeft w:val="0"/>
          <w:marRight w:val="0"/>
          <w:marTop w:val="0"/>
          <w:marBottom w:val="0"/>
          <w:divBdr>
            <w:top w:val="none" w:sz="0" w:space="0" w:color="auto"/>
            <w:left w:val="none" w:sz="0" w:space="0" w:color="auto"/>
            <w:bottom w:val="none" w:sz="0" w:space="0" w:color="auto"/>
            <w:right w:val="none" w:sz="0" w:space="0" w:color="auto"/>
          </w:divBdr>
        </w:div>
        <w:div w:id="564951223">
          <w:marLeft w:val="0"/>
          <w:marRight w:val="0"/>
          <w:marTop w:val="0"/>
          <w:marBottom w:val="0"/>
          <w:divBdr>
            <w:top w:val="none" w:sz="0" w:space="0" w:color="auto"/>
            <w:left w:val="none" w:sz="0" w:space="0" w:color="auto"/>
            <w:bottom w:val="none" w:sz="0" w:space="0" w:color="auto"/>
            <w:right w:val="none" w:sz="0" w:space="0" w:color="auto"/>
          </w:divBdr>
        </w:div>
        <w:div w:id="835847068">
          <w:marLeft w:val="0"/>
          <w:marRight w:val="0"/>
          <w:marTop w:val="0"/>
          <w:marBottom w:val="0"/>
          <w:divBdr>
            <w:top w:val="none" w:sz="0" w:space="0" w:color="auto"/>
            <w:left w:val="none" w:sz="0" w:space="0" w:color="auto"/>
            <w:bottom w:val="none" w:sz="0" w:space="0" w:color="auto"/>
            <w:right w:val="none" w:sz="0" w:space="0" w:color="auto"/>
          </w:divBdr>
        </w:div>
        <w:div w:id="2005278093">
          <w:marLeft w:val="0"/>
          <w:marRight w:val="0"/>
          <w:marTop w:val="0"/>
          <w:marBottom w:val="0"/>
          <w:divBdr>
            <w:top w:val="none" w:sz="0" w:space="0" w:color="auto"/>
            <w:left w:val="none" w:sz="0" w:space="0" w:color="auto"/>
            <w:bottom w:val="none" w:sz="0" w:space="0" w:color="auto"/>
            <w:right w:val="none" w:sz="0" w:space="0" w:color="auto"/>
          </w:divBdr>
        </w:div>
        <w:div w:id="877006064">
          <w:marLeft w:val="0"/>
          <w:marRight w:val="0"/>
          <w:marTop w:val="0"/>
          <w:marBottom w:val="0"/>
          <w:divBdr>
            <w:top w:val="none" w:sz="0" w:space="0" w:color="auto"/>
            <w:left w:val="none" w:sz="0" w:space="0" w:color="auto"/>
            <w:bottom w:val="none" w:sz="0" w:space="0" w:color="auto"/>
            <w:right w:val="none" w:sz="0" w:space="0" w:color="auto"/>
          </w:divBdr>
        </w:div>
      </w:divsChild>
    </w:div>
    <w:div w:id="1740053778">
      <w:bodyDiv w:val="1"/>
      <w:marLeft w:val="0"/>
      <w:marRight w:val="0"/>
      <w:marTop w:val="0"/>
      <w:marBottom w:val="0"/>
      <w:divBdr>
        <w:top w:val="none" w:sz="0" w:space="0" w:color="auto"/>
        <w:left w:val="none" w:sz="0" w:space="0" w:color="auto"/>
        <w:bottom w:val="none" w:sz="0" w:space="0" w:color="auto"/>
        <w:right w:val="none" w:sz="0" w:space="0" w:color="auto"/>
      </w:divBdr>
      <w:divsChild>
        <w:div w:id="645932254">
          <w:marLeft w:val="0"/>
          <w:marRight w:val="0"/>
          <w:marTop w:val="0"/>
          <w:marBottom w:val="0"/>
          <w:divBdr>
            <w:top w:val="none" w:sz="0" w:space="0" w:color="auto"/>
            <w:left w:val="none" w:sz="0" w:space="0" w:color="auto"/>
            <w:bottom w:val="none" w:sz="0" w:space="0" w:color="auto"/>
            <w:right w:val="none" w:sz="0" w:space="0" w:color="auto"/>
          </w:divBdr>
          <w:divsChild>
            <w:div w:id="86791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4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30" /><Relationship Type="http://schemas.openxmlformats.org/officeDocument/2006/relationships/hyperlink" Target="https://doi.org/10.1111/meta.12071" TargetMode="External" Id="Rf651ed19be1e411e" /><Relationship Type="http://schemas.openxmlformats.org/officeDocument/2006/relationships/hyperlink" Target="https://doi.org/10.1080/00048408412341311" TargetMode="External" Id="Rb374501981e04cb8" /><Relationship Type="http://schemas.openxmlformats.org/officeDocument/2006/relationships/hyperlink" Target="https://doi.org/10.15173/jhap.v3i5.28" TargetMode="External" Id="R7c650a9c6c724790" /><Relationship Type="http://schemas.openxmlformats.org/officeDocument/2006/relationships/hyperlink" Target="http://dx.doi.org/10.2307/j.ctv2s2pp5p" TargetMode="External" Id="R79d2eeb97b3a44bb" /><Relationship Type="http://schemas.openxmlformats.org/officeDocument/2006/relationships/hyperlink" Target="http://dx.doi.org/10.1093/acprof:oso/9780195381467.001.0001" TargetMode="External" Id="Re742ba43b5d44238" /><Relationship Type="http://schemas.openxmlformats.org/officeDocument/2006/relationships/hyperlink" Target="https://doi.org/10.1163/18756735-90000745" TargetMode="External" Id="R8508b7cfbeb84177" /><Relationship Type="http://schemas.openxmlformats.org/officeDocument/2006/relationships/hyperlink" Target="https://doi.org/10.1080/00048409312345032" TargetMode="External" Id="Rcd2ff329eae445a4" /><Relationship Type="http://schemas.openxmlformats.org/officeDocument/2006/relationships/hyperlink" Target="https://doi.org/10.1111/phib.12291" TargetMode="External" Id="Rc056c14e0ccb4eb6" /><Relationship Type="http://schemas.openxmlformats.org/officeDocument/2006/relationships/hyperlink" Target="https://doi.org/10.1111/0029-4624.33.s13.14" TargetMode="External" Id="Rfa905bd350c444ce" /><Relationship Type="http://schemas.openxmlformats.org/officeDocument/2006/relationships/hyperlink" Target="http://dx.doi.org/10.1093/oso/9780199281725.003.0005" TargetMode="External" Id="R4cdb64a4a3954dcf" /><Relationship Type="http://schemas.openxmlformats.org/officeDocument/2006/relationships/hyperlink" Target="https://doi.org/10.1111/j.2041-6962.2011.00087.x" TargetMode="External" Id="R9df4469e42c74a6a" /><Relationship Type="http://schemas.openxmlformats.org/officeDocument/2006/relationships/hyperlink" Target="https://plato.stanford.edu/archives/sum2023/entries/perception-episprob/" TargetMode="External" Id="R1c250b15804744c1" /><Relationship Type="http://schemas.openxmlformats.org/officeDocument/2006/relationships/hyperlink" Target="http://dx.doi.org/10.1017/9781009006927" TargetMode="External" Id="R966dfc0795c84ee0" /><Relationship Type="http://schemas.openxmlformats.org/officeDocument/2006/relationships/hyperlink" Target="http://dx.doi.org/10.4324/9781003061038-57" TargetMode="External" Id="Rc018b7b000e64aff" /><Relationship Type="http://schemas.openxmlformats.org/officeDocument/2006/relationships/hyperlink" Target="https://doi.org/10.1017/epi.2017.31" TargetMode="External" Id="R6f923c66f0524e2b" /><Relationship Type="http://schemas.openxmlformats.org/officeDocument/2006/relationships/hyperlink" Target="https://doi.org/10.15845/nwr.v6i2.3440" TargetMode="External" Id="R91c22570a8984b20" /><Relationship Type="http://schemas.openxmlformats.org/officeDocument/2006/relationships/hyperlink" Target="https://doi.org/10.1017/s0031819100013358" TargetMode="External" Id="R53dac2eaddbc4482" /><Relationship Type="http://schemas.openxmlformats.org/officeDocument/2006/relationships/hyperlink" Target="https://doi.org/10.1111/phib.12025" TargetMode="External" Id="R7db6d1e431d24e48" /><Relationship Type="http://schemas.openxmlformats.org/officeDocument/2006/relationships/hyperlink" Target="https://doi.org/10.1111/papq.12132" TargetMode="External" Id="Ra02e5d26a3294ba8" /><Relationship Type="http://schemas.openxmlformats.org/officeDocument/2006/relationships/hyperlink" Target="https://doi.org/10.1093/mind/fzu184" TargetMode="External" Id="R33f48576dea14f0f" /><Relationship Type="http://schemas.openxmlformats.org/officeDocument/2006/relationships/hyperlink" Target="https://doi.org/10.1007/s11229-011-9884-x" TargetMode="External" Id="R07ae0beb005743b2" /><Relationship Type="http://schemas.openxmlformats.org/officeDocument/2006/relationships/hyperlink" Target="https://doi.org/10.1093/analys/23.6.121" TargetMode="External" Id="R28f4e9a5ee2c4d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6E5AD-6CB9-492F-8BE6-1B1B2FDA976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T23JN0155</dc:creator>
  <keywords/>
  <dc:description/>
  <lastModifiedBy>Andrew Clayton Nesseler (2236167)</lastModifiedBy>
  <revision>253</revision>
  <dcterms:created xsi:type="dcterms:W3CDTF">2024-02-08T02:12:00.0000000Z</dcterms:created>
  <dcterms:modified xsi:type="dcterms:W3CDTF">2024-07-08T02:02:09.4163978Z</dcterms:modified>
</coreProperties>
</file>