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 w:val="2"/>
          <w:lang w:val="en-GB"/>
        </w:rPr>
        <w:id w:val="854854639"/>
        <w:docPartObj>
          <w:docPartGallery w:val="Cover Pages"/>
          <w:docPartUnique/>
        </w:docPartObj>
      </w:sdtPr>
      <w:sdtEndPr>
        <w:rPr>
          <w:sz w:val="22"/>
        </w:rPr>
      </w:sdtEndPr>
      <w:sdtContent>
        <w:p w14:paraId="6ABA0C6D" w14:textId="77777777" w:rsidR="006F4E43" w:rsidRDefault="006F4E43">
          <w:pPr>
            <w:pStyle w:val="NoSpacing"/>
            <w:rPr>
              <w:sz w:val="2"/>
            </w:rPr>
          </w:pPr>
          <w:r>
            <w:rPr>
              <w:sz w:val="2"/>
            </w:rPr>
            <w:t>AA</w:t>
          </w:r>
        </w:p>
        <w:p w14:paraId="7E7B9540" w14:textId="77777777" w:rsidR="006F4E43" w:rsidRDefault="006F4E43">
          <w:r>
            <w:rPr>
              <w:noProof/>
            </w:rPr>
            <mc:AlternateContent>
              <mc:Choice Requires="wps">
                <w:drawing>
                  <wp:anchor distT="0" distB="0" distL="114300" distR="114300" simplePos="0" relativeHeight="251658242" behindDoc="0" locked="0" layoutInCell="1" allowOverlap="1" wp14:anchorId="338A86BD" wp14:editId="645FC9CA">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5F8570B" w14:textId="77777777" w:rsidR="00445494" w:rsidRDefault="00445494">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An INVESTIGATION INTO THE RISE OF PRIMARK</w:t>
                                    </w:r>
                                  </w:p>
                                </w:sdtContent>
                              </w:sdt>
                              <w:p w14:paraId="53302E9E" w14:textId="77777777" w:rsidR="00445494" w:rsidRDefault="00EA0646">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445494">
                                      <w:rPr>
                                        <w:color w:val="4472C4" w:themeColor="accent1"/>
                                        <w:sz w:val="36"/>
                                        <w:szCs w:val="36"/>
                                      </w:rPr>
                                      <w:t>BMSK4004</w:t>
                                    </w:r>
                                  </w:sdtContent>
                                </w:sdt>
                                <w:r w:rsidR="00445494">
                                  <w:rPr>
                                    <w:noProof/>
                                  </w:rPr>
                                  <w:t xml:space="preserve"> </w:t>
                                </w:r>
                              </w:p>
                              <w:p w14:paraId="7A793358" w14:textId="77777777" w:rsidR="00445494" w:rsidRDefault="00445494">
                                <w:r>
                                  <w:t>SAMANTHA DAVIS 1812476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38A86BD" id="_x0000_t202" coordsize="21600,21600" o:spt="202" path="m,l,21600r21600,l21600,xe">
                    <v:stroke joinstyle="miter"/>
                    <v:path gradientshapeok="t" o:connecttype="rect"/>
                  </v:shapetype>
                  <v:shape id="Text Box 62" o:spid="_x0000_s1026" type="#_x0000_t202" style="position:absolute;margin-left:0;margin-top:0;width:468pt;height:1in;z-index:25165824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5F8570B" w14:textId="77777777" w:rsidR="00445494" w:rsidRDefault="00445494">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An INVESTIGATION INTO THE RISE OF PRIMARK</w:t>
                              </w:r>
                            </w:p>
                          </w:sdtContent>
                        </w:sdt>
                        <w:p w14:paraId="53302E9E" w14:textId="77777777" w:rsidR="00445494" w:rsidRDefault="00EA0646">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445494">
                                <w:rPr>
                                  <w:color w:val="4472C4" w:themeColor="accent1"/>
                                  <w:sz w:val="36"/>
                                  <w:szCs w:val="36"/>
                                </w:rPr>
                                <w:t>BMSK4004</w:t>
                              </w:r>
                            </w:sdtContent>
                          </w:sdt>
                          <w:r w:rsidR="00445494">
                            <w:rPr>
                              <w:noProof/>
                            </w:rPr>
                            <w:t xml:space="preserve"> </w:t>
                          </w:r>
                        </w:p>
                        <w:p w14:paraId="7A793358" w14:textId="77777777" w:rsidR="00445494" w:rsidRDefault="00445494">
                          <w:r>
                            <w:t>SAMANTHA DAVIS 1812476</w:t>
                          </w:r>
                        </w:p>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58241" behindDoc="1" locked="0" layoutInCell="1" allowOverlap="1" wp14:anchorId="49CD2F03" wp14:editId="5F915DC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05DCC39" id="Group 2" o:spid="_x0000_s1026" style="position:absolute;margin-left:0;margin-top:0;width:432.65pt;height:448.55pt;z-index:-251658239;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8240" behindDoc="0" locked="0" layoutInCell="1" allowOverlap="1" wp14:anchorId="66C6A2E2" wp14:editId="6D6395E9">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70115B" w14:textId="77777777" w:rsidR="00445494" w:rsidRDefault="00EA0646">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445494">
                                      <w:rPr>
                                        <w:color w:val="4472C4" w:themeColor="accent1"/>
                                        <w:sz w:val="36"/>
                                        <w:szCs w:val="36"/>
                                      </w:rPr>
                                      <w:t>Certificate of Higher Education : Skills for the Workplace</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14567AC5" w14:textId="77777777" w:rsidR="00445494" w:rsidRDefault="00445494">
                                    <w:pPr>
                                      <w:pStyle w:val="NoSpacing"/>
                                      <w:jc w:val="right"/>
                                      <w:rPr>
                                        <w:color w:val="4472C4" w:themeColor="accent1"/>
                                        <w:sz w:val="36"/>
                                        <w:szCs w:val="36"/>
                                      </w:rPr>
                                    </w:pPr>
                                    <w:r>
                                      <w:rPr>
                                        <w:color w:val="4472C4" w:themeColor="accent1"/>
                                        <w:sz w:val="36"/>
                                        <w:szCs w:val="36"/>
                                      </w:rPr>
                                      <w:t>Problem Solving and Decision Making</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6C6A2E2" id="Text Box 69" o:spid="_x0000_s1027" type="#_x0000_t202" style="position:absolute;margin-left:0;margin-top:0;width:468pt;height:29.5pt;z-index:251658240;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0670115B" w14:textId="77777777" w:rsidR="00445494" w:rsidRDefault="00EA0646">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445494">
                                <w:rPr>
                                  <w:color w:val="4472C4" w:themeColor="accent1"/>
                                  <w:sz w:val="36"/>
                                  <w:szCs w:val="36"/>
                                </w:rPr>
                                <w:t>Certificate of Higher Education : Skills for the Workplace</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14567AC5" w14:textId="77777777" w:rsidR="00445494" w:rsidRDefault="00445494">
                              <w:pPr>
                                <w:pStyle w:val="NoSpacing"/>
                                <w:jc w:val="right"/>
                                <w:rPr>
                                  <w:color w:val="4472C4" w:themeColor="accent1"/>
                                  <w:sz w:val="36"/>
                                  <w:szCs w:val="36"/>
                                </w:rPr>
                              </w:pPr>
                              <w:r>
                                <w:rPr>
                                  <w:color w:val="4472C4" w:themeColor="accent1"/>
                                  <w:sz w:val="36"/>
                                  <w:szCs w:val="36"/>
                                </w:rPr>
                                <w:t>Problem Solving and Decision Making</w:t>
                              </w:r>
                            </w:p>
                          </w:sdtContent>
                        </w:sdt>
                      </w:txbxContent>
                    </v:textbox>
                    <w10:wrap anchorx="page" anchory="margin"/>
                  </v:shape>
                </w:pict>
              </mc:Fallback>
            </mc:AlternateContent>
          </w:r>
        </w:p>
        <w:p w14:paraId="6619A86A" w14:textId="77777777" w:rsidR="006F4E43" w:rsidRDefault="006F4E43">
          <w:r>
            <w:br w:type="page"/>
          </w:r>
        </w:p>
      </w:sdtContent>
    </w:sdt>
    <w:p w14:paraId="015EE791" w14:textId="23D03460" w:rsidR="005007AD" w:rsidRDefault="005007AD" w:rsidP="005007AD">
      <w:pPr>
        <w:pStyle w:val="Heading1"/>
      </w:pPr>
      <w:bookmarkStart w:id="0" w:name="_Toc13833885"/>
      <w:r>
        <w:lastRenderedPageBreak/>
        <w:t>Title Page</w:t>
      </w:r>
      <w:bookmarkEnd w:id="0"/>
    </w:p>
    <w:p w14:paraId="057615B4" w14:textId="6E3D0590" w:rsidR="004D4D4C" w:rsidRDefault="004D4D4C" w:rsidP="004D4D4C"/>
    <w:p w14:paraId="360B6810" w14:textId="76CCECE5" w:rsidR="00196242" w:rsidRDefault="00196242" w:rsidP="004D4D4C">
      <w:r>
        <w:t>Title of Report</w:t>
      </w:r>
      <w:r w:rsidR="00D33C9C">
        <w:t>: An investigation into the rise of Primark</w:t>
      </w:r>
    </w:p>
    <w:p w14:paraId="2EA908F9" w14:textId="1812A4C1" w:rsidR="00B11AA6" w:rsidRDefault="00B11AA6" w:rsidP="004D4D4C">
      <w:r>
        <w:t>Name</w:t>
      </w:r>
      <w:r w:rsidR="0034160A">
        <w:t>/Number of Author: Samantha Davis 1812476</w:t>
      </w:r>
    </w:p>
    <w:p w14:paraId="1E473B3C" w14:textId="1FDF8022" w:rsidR="0034160A" w:rsidRDefault="0034160A" w:rsidP="004D4D4C">
      <w:r>
        <w:t>Name of Host Organisation</w:t>
      </w:r>
      <w:r w:rsidR="00142624">
        <w:t>: Primark</w:t>
      </w:r>
    </w:p>
    <w:p w14:paraId="5C4360BB" w14:textId="796334F3" w:rsidR="00142624" w:rsidRPr="004D4D4C" w:rsidRDefault="00142624" w:rsidP="004D4D4C">
      <w:r>
        <w:t>Date of Report Publication: Friday July 12</w:t>
      </w:r>
      <w:r w:rsidRPr="00142624">
        <w:rPr>
          <w:vertAlign w:val="superscript"/>
        </w:rPr>
        <w:t>th</w:t>
      </w:r>
      <w:r>
        <w:t xml:space="preserve"> 2019.</w:t>
      </w:r>
    </w:p>
    <w:p w14:paraId="30E65F39" w14:textId="77777777" w:rsidR="005007AD" w:rsidRDefault="005007AD"/>
    <w:p w14:paraId="10DFD45E" w14:textId="77777777" w:rsidR="005007AD" w:rsidRDefault="005007AD"/>
    <w:p w14:paraId="75E2E423" w14:textId="77777777" w:rsidR="005007AD" w:rsidRDefault="005007AD"/>
    <w:p w14:paraId="1C570DF0" w14:textId="77777777" w:rsidR="005007AD" w:rsidRDefault="005007AD"/>
    <w:p w14:paraId="52BE6BC1" w14:textId="77777777" w:rsidR="005007AD" w:rsidRDefault="005007AD"/>
    <w:p w14:paraId="6E38B476" w14:textId="77777777" w:rsidR="005007AD" w:rsidRDefault="005007AD"/>
    <w:p w14:paraId="106FFB8C" w14:textId="77777777" w:rsidR="005007AD" w:rsidRDefault="005007AD"/>
    <w:p w14:paraId="3311D3E5" w14:textId="77777777" w:rsidR="005007AD" w:rsidRDefault="005007AD"/>
    <w:p w14:paraId="4DFACE35" w14:textId="77777777" w:rsidR="005007AD" w:rsidRDefault="005007AD"/>
    <w:p w14:paraId="29C5B52D" w14:textId="77777777" w:rsidR="005007AD" w:rsidRDefault="005007AD"/>
    <w:p w14:paraId="20C444BC" w14:textId="77777777" w:rsidR="005007AD" w:rsidRDefault="005007AD"/>
    <w:p w14:paraId="248D9B6B" w14:textId="77777777" w:rsidR="005007AD" w:rsidRDefault="005007AD"/>
    <w:p w14:paraId="67901768" w14:textId="77777777" w:rsidR="005007AD" w:rsidRDefault="005007AD"/>
    <w:p w14:paraId="1DDEF22F" w14:textId="77777777" w:rsidR="005007AD" w:rsidRDefault="005007AD"/>
    <w:p w14:paraId="0CFDC327" w14:textId="77777777" w:rsidR="005007AD" w:rsidRDefault="005007AD"/>
    <w:p w14:paraId="7E346CFB" w14:textId="77777777" w:rsidR="005007AD" w:rsidRDefault="005007AD"/>
    <w:p w14:paraId="3C45D3C4" w14:textId="77777777" w:rsidR="005007AD" w:rsidRDefault="005007AD"/>
    <w:p w14:paraId="5DD9E656" w14:textId="77777777" w:rsidR="005007AD" w:rsidRDefault="005007AD"/>
    <w:p w14:paraId="0B664CCF" w14:textId="77777777" w:rsidR="005007AD" w:rsidRDefault="005007AD"/>
    <w:p w14:paraId="6E9D5353" w14:textId="77777777" w:rsidR="005007AD" w:rsidRDefault="005007AD"/>
    <w:p w14:paraId="249284D9" w14:textId="77777777" w:rsidR="005007AD" w:rsidRDefault="005007AD"/>
    <w:p w14:paraId="4B218F32" w14:textId="13410F8D" w:rsidR="00913FD3" w:rsidRDefault="00913FD3" w:rsidP="005007AD">
      <w:pPr>
        <w:pStyle w:val="Heading1"/>
      </w:pPr>
    </w:p>
    <w:p w14:paraId="41FE40A8" w14:textId="52033BDB" w:rsidR="00A75EB1" w:rsidRDefault="00A75EB1" w:rsidP="00A75EB1"/>
    <w:p w14:paraId="611C1DB1" w14:textId="77777777" w:rsidR="00A75EB1" w:rsidRPr="00A75EB1" w:rsidRDefault="00A75EB1" w:rsidP="00A75EB1"/>
    <w:p w14:paraId="705EB21E" w14:textId="22F7CE9B" w:rsidR="00A246DA" w:rsidRDefault="005007AD" w:rsidP="00A246DA">
      <w:pPr>
        <w:pStyle w:val="Heading1"/>
      </w:pPr>
      <w:bookmarkStart w:id="1" w:name="_Toc13833886"/>
      <w:r>
        <w:lastRenderedPageBreak/>
        <w:t>Executive Summary</w:t>
      </w:r>
      <w:bookmarkEnd w:id="1"/>
    </w:p>
    <w:p w14:paraId="39EE3954" w14:textId="77777777" w:rsidR="00A246DA" w:rsidRPr="00A246DA" w:rsidRDefault="00A246DA" w:rsidP="00A246DA">
      <w:pPr>
        <w:spacing w:after="0" w:line="240" w:lineRule="auto"/>
        <w:rPr>
          <w:rFonts w:eastAsiaTheme="minorEastAsia"/>
          <w:lang w:eastAsia="en-GB"/>
        </w:rPr>
      </w:pPr>
      <w:r w:rsidRPr="00A246DA">
        <w:rPr>
          <w:rFonts w:eastAsiaTheme="minorEastAsia"/>
          <w:lang w:eastAsia="en-GB"/>
        </w:rPr>
        <w:t>The following report is an investigation into the rise of Primark since its launch in 1969.A timeline will help identify its major developments and growth since that initial launch in Dublin. The report will include the current product and store locations portfolio and a brief background on Primark. Any problems facing Primark will also be identified and discussed. The investigation will be relying on information gathered from a SWOT,PESTLE and STAKEHOLDERS analysis. The conclusion will identify these problems and will suggest some options to help resolve these.</w:t>
      </w:r>
    </w:p>
    <w:p w14:paraId="5C64BD6A" w14:textId="77777777" w:rsidR="00A246DA" w:rsidRPr="00A246DA" w:rsidRDefault="00A246DA" w:rsidP="00A246DA"/>
    <w:p w14:paraId="513E400C" w14:textId="77777777" w:rsidR="00A246DA" w:rsidRPr="00A246DA" w:rsidRDefault="00A246DA" w:rsidP="00A246DA"/>
    <w:p w14:paraId="5F2BB611" w14:textId="77777777" w:rsidR="005007AD" w:rsidRDefault="005007AD" w:rsidP="005007AD"/>
    <w:p w14:paraId="2AF49C5E" w14:textId="77777777" w:rsidR="005007AD" w:rsidRDefault="005007AD" w:rsidP="005007AD"/>
    <w:p w14:paraId="051F9519" w14:textId="77777777" w:rsidR="005007AD" w:rsidRDefault="005007AD" w:rsidP="005007AD"/>
    <w:p w14:paraId="27A7967B" w14:textId="77777777" w:rsidR="005007AD" w:rsidRDefault="005007AD" w:rsidP="005007AD"/>
    <w:p w14:paraId="6344C193" w14:textId="77777777" w:rsidR="005007AD" w:rsidRDefault="005007AD" w:rsidP="005007AD"/>
    <w:p w14:paraId="5FC31CE3" w14:textId="77777777" w:rsidR="005007AD" w:rsidRDefault="005007AD" w:rsidP="005007AD"/>
    <w:p w14:paraId="5B380D4D" w14:textId="77777777" w:rsidR="005007AD" w:rsidRDefault="005007AD" w:rsidP="005007AD"/>
    <w:p w14:paraId="10631ED7" w14:textId="77777777" w:rsidR="005007AD" w:rsidRDefault="005007AD" w:rsidP="005007AD"/>
    <w:p w14:paraId="45A2C5BE" w14:textId="77777777" w:rsidR="005007AD" w:rsidRDefault="005007AD" w:rsidP="005007AD"/>
    <w:p w14:paraId="1088E73D" w14:textId="77777777" w:rsidR="005007AD" w:rsidRDefault="005007AD" w:rsidP="005007AD"/>
    <w:p w14:paraId="6F1BC123" w14:textId="77777777" w:rsidR="005007AD" w:rsidRDefault="005007AD" w:rsidP="005007AD"/>
    <w:p w14:paraId="16CD3B7A" w14:textId="77777777" w:rsidR="005007AD" w:rsidRDefault="005007AD" w:rsidP="005007AD"/>
    <w:p w14:paraId="5A6F7031" w14:textId="77777777" w:rsidR="005007AD" w:rsidRDefault="005007AD" w:rsidP="005007AD"/>
    <w:p w14:paraId="002FDC79" w14:textId="77777777" w:rsidR="005007AD" w:rsidRDefault="005007AD" w:rsidP="005007AD"/>
    <w:p w14:paraId="4729CB2C" w14:textId="77777777" w:rsidR="005007AD" w:rsidRDefault="005007AD" w:rsidP="005007AD"/>
    <w:p w14:paraId="29644030" w14:textId="77777777" w:rsidR="005007AD" w:rsidRDefault="005007AD" w:rsidP="005007AD"/>
    <w:p w14:paraId="05FF3434" w14:textId="77777777" w:rsidR="005007AD" w:rsidRDefault="005007AD" w:rsidP="005007AD"/>
    <w:p w14:paraId="2A825C4C" w14:textId="77777777" w:rsidR="005007AD" w:rsidRDefault="005007AD" w:rsidP="005007AD"/>
    <w:p w14:paraId="661BAC4B" w14:textId="77777777" w:rsidR="005007AD" w:rsidRDefault="005007AD" w:rsidP="005007AD"/>
    <w:p w14:paraId="4EADAD89" w14:textId="77777777" w:rsidR="005007AD" w:rsidRDefault="005007AD" w:rsidP="005007AD"/>
    <w:p w14:paraId="77E73702" w14:textId="77777777" w:rsidR="005007AD" w:rsidRDefault="005007AD" w:rsidP="005007AD"/>
    <w:p w14:paraId="53C5F6BB" w14:textId="30AACD52" w:rsidR="005007AD" w:rsidRDefault="005007AD" w:rsidP="005007AD"/>
    <w:p w14:paraId="319F1CE4" w14:textId="77777777" w:rsidR="00A75EB1" w:rsidRPr="005007AD" w:rsidRDefault="00A75EB1" w:rsidP="005007AD"/>
    <w:sdt>
      <w:sdtPr>
        <w:rPr>
          <w:rFonts w:asciiTheme="minorHAnsi" w:eastAsiaTheme="minorHAnsi" w:hAnsiTheme="minorHAnsi" w:cstheme="minorBidi"/>
          <w:color w:val="auto"/>
          <w:sz w:val="22"/>
          <w:szCs w:val="22"/>
          <w:lang w:val="en-GB"/>
        </w:rPr>
        <w:id w:val="-408002248"/>
        <w:docPartObj>
          <w:docPartGallery w:val="Table of Contents"/>
          <w:docPartUnique/>
        </w:docPartObj>
      </w:sdtPr>
      <w:sdtEndPr>
        <w:rPr>
          <w:b/>
          <w:bCs/>
          <w:noProof/>
        </w:rPr>
      </w:sdtEndPr>
      <w:sdtContent>
        <w:p w14:paraId="4F15E00F" w14:textId="20780FF8" w:rsidR="00363F59" w:rsidRDefault="00363F59" w:rsidP="00363F59">
          <w:pPr>
            <w:pStyle w:val="TOCHeading"/>
            <w:rPr>
              <w:rFonts w:asciiTheme="minorHAnsi" w:eastAsiaTheme="minorHAnsi" w:hAnsiTheme="minorHAnsi" w:cstheme="minorBidi"/>
              <w:color w:val="auto"/>
              <w:sz w:val="22"/>
              <w:szCs w:val="22"/>
              <w:lang w:val="en-GB"/>
            </w:rPr>
          </w:pPr>
        </w:p>
        <w:p w14:paraId="39096254" w14:textId="77777777" w:rsidR="00E83623" w:rsidRPr="00E83623" w:rsidRDefault="00E83623" w:rsidP="00E83623"/>
        <w:p w14:paraId="690B5CBC" w14:textId="77777777" w:rsidR="00363F59" w:rsidRPr="00363F59" w:rsidRDefault="00363F59" w:rsidP="00363F59"/>
        <w:p w14:paraId="23E1F5C6" w14:textId="77777777" w:rsidR="00363F59" w:rsidRPr="00363F59" w:rsidRDefault="00363F59" w:rsidP="00363F59">
          <w:pPr>
            <w:rPr>
              <w:lang w:val="en-US"/>
            </w:rPr>
          </w:pPr>
        </w:p>
        <w:p w14:paraId="00BC7916" w14:textId="77777777" w:rsidR="00E32227" w:rsidRDefault="00E32227">
          <w:pPr>
            <w:pStyle w:val="TOCHeading"/>
          </w:pPr>
        </w:p>
        <w:p w14:paraId="597DF0F2" w14:textId="77777777" w:rsidR="00E32227" w:rsidRDefault="00E32227">
          <w:pPr>
            <w:pStyle w:val="TOCHeading"/>
          </w:pPr>
          <w:r>
            <w:t>Contents</w:t>
          </w:r>
          <w:bookmarkStart w:id="2" w:name="_GoBack"/>
          <w:bookmarkEnd w:id="2"/>
        </w:p>
        <w:p w14:paraId="17A8A184" w14:textId="5E4FBA91" w:rsidR="00EA0646" w:rsidRDefault="00E3222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833885" w:history="1">
            <w:r w:rsidR="00EA0646" w:rsidRPr="001F34B0">
              <w:rPr>
                <w:rStyle w:val="Hyperlink"/>
                <w:noProof/>
              </w:rPr>
              <w:t>Title Page</w:t>
            </w:r>
            <w:r w:rsidR="00EA0646">
              <w:rPr>
                <w:noProof/>
                <w:webHidden/>
              </w:rPr>
              <w:tab/>
            </w:r>
            <w:r w:rsidR="00EA0646">
              <w:rPr>
                <w:noProof/>
                <w:webHidden/>
              </w:rPr>
              <w:fldChar w:fldCharType="begin"/>
            </w:r>
            <w:r w:rsidR="00EA0646">
              <w:rPr>
                <w:noProof/>
                <w:webHidden/>
              </w:rPr>
              <w:instrText xml:space="preserve"> PAGEREF _Toc13833885 \h </w:instrText>
            </w:r>
            <w:r w:rsidR="00EA0646">
              <w:rPr>
                <w:noProof/>
                <w:webHidden/>
              </w:rPr>
            </w:r>
            <w:r w:rsidR="00EA0646">
              <w:rPr>
                <w:noProof/>
                <w:webHidden/>
              </w:rPr>
              <w:fldChar w:fldCharType="separate"/>
            </w:r>
            <w:r w:rsidR="00EA0646">
              <w:rPr>
                <w:noProof/>
                <w:webHidden/>
              </w:rPr>
              <w:t>1</w:t>
            </w:r>
            <w:r w:rsidR="00EA0646">
              <w:rPr>
                <w:noProof/>
                <w:webHidden/>
              </w:rPr>
              <w:fldChar w:fldCharType="end"/>
            </w:r>
          </w:hyperlink>
        </w:p>
        <w:p w14:paraId="3B4905C4" w14:textId="28889FE4" w:rsidR="00EA0646" w:rsidRDefault="00EA0646">
          <w:pPr>
            <w:pStyle w:val="TOC1"/>
            <w:tabs>
              <w:tab w:val="right" w:leader="dot" w:pos="9016"/>
            </w:tabs>
            <w:rPr>
              <w:rFonts w:eastAsiaTheme="minorEastAsia"/>
              <w:noProof/>
              <w:lang w:eastAsia="en-GB"/>
            </w:rPr>
          </w:pPr>
          <w:hyperlink w:anchor="_Toc13833886" w:history="1">
            <w:r w:rsidRPr="001F34B0">
              <w:rPr>
                <w:rStyle w:val="Hyperlink"/>
                <w:noProof/>
              </w:rPr>
              <w:t>Executive Summary</w:t>
            </w:r>
            <w:r>
              <w:rPr>
                <w:noProof/>
                <w:webHidden/>
              </w:rPr>
              <w:tab/>
            </w:r>
            <w:r>
              <w:rPr>
                <w:noProof/>
                <w:webHidden/>
              </w:rPr>
              <w:fldChar w:fldCharType="begin"/>
            </w:r>
            <w:r>
              <w:rPr>
                <w:noProof/>
                <w:webHidden/>
              </w:rPr>
              <w:instrText xml:space="preserve"> PAGEREF _Toc13833886 \h </w:instrText>
            </w:r>
            <w:r>
              <w:rPr>
                <w:noProof/>
                <w:webHidden/>
              </w:rPr>
            </w:r>
            <w:r>
              <w:rPr>
                <w:noProof/>
                <w:webHidden/>
              </w:rPr>
              <w:fldChar w:fldCharType="separate"/>
            </w:r>
            <w:r>
              <w:rPr>
                <w:noProof/>
                <w:webHidden/>
              </w:rPr>
              <w:t>2</w:t>
            </w:r>
            <w:r>
              <w:rPr>
                <w:noProof/>
                <w:webHidden/>
              </w:rPr>
              <w:fldChar w:fldCharType="end"/>
            </w:r>
          </w:hyperlink>
        </w:p>
        <w:p w14:paraId="7B6F0E9C" w14:textId="5D8930C4" w:rsidR="00EA0646" w:rsidRDefault="00EA0646">
          <w:pPr>
            <w:pStyle w:val="TOC1"/>
            <w:tabs>
              <w:tab w:val="right" w:leader="dot" w:pos="9016"/>
            </w:tabs>
            <w:rPr>
              <w:rFonts w:eastAsiaTheme="minorEastAsia"/>
              <w:noProof/>
              <w:lang w:eastAsia="en-GB"/>
            </w:rPr>
          </w:pPr>
          <w:hyperlink w:anchor="_Toc13833887" w:history="1">
            <w:r w:rsidRPr="001F34B0">
              <w:rPr>
                <w:rStyle w:val="Hyperlink"/>
                <w:noProof/>
              </w:rPr>
              <w:t>Terms of Reference</w:t>
            </w:r>
            <w:r>
              <w:rPr>
                <w:noProof/>
                <w:webHidden/>
              </w:rPr>
              <w:tab/>
            </w:r>
            <w:r>
              <w:rPr>
                <w:noProof/>
                <w:webHidden/>
              </w:rPr>
              <w:fldChar w:fldCharType="begin"/>
            </w:r>
            <w:r>
              <w:rPr>
                <w:noProof/>
                <w:webHidden/>
              </w:rPr>
              <w:instrText xml:space="preserve"> PAGEREF _Toc13833887 \h </w:instrText>
            </w:r>
            <w:r>
              <w:rPr>
                <w:noProof/>
                <w:webHidden/>
              </w:rPr>
            </w:r>
            <w:r>
              <w:rPr>
                <w:noProof/>
                <w:webHidden/>
              </w:rPr>
              <w:fldChar w:fldCharType="separate"/>
            </w:r>
            <w:r>
              <w:rPr>
                <w:noProof/>
                <w:webHidden/>
              </w:rPr>
              <w:t>4</w:t>
            </w:r>
            <w:r>
              <w:rPr>
                <w:noProof/>
                <w:webHidden/>
              </w:rPr>
              <w:fldChar w:fldCharType="end"/>
            </w:r>
          </w:hyperlink>
        </w:p>
        <w:p w14:paraId="6E9071C7" w14:textId="1B4B8E4E" w:rsidR="00EA0646" w:rsidRDefault="00EA0646">
          <w:pPr>
            <w:pStyle w:val="TOC1"/>
            <w:tabs>
              <w:tab w:val="right" w:leader="dot" w:pos="9016"/>
            </w:tabs>
            <w:rPr>
              <w:rFonts w:eastAsiaTheme="minorEastAsia"/>
              <w:noProof/>
              <w:lang w:eastAsia="en-GB"/>
            </w:rPr>
          </w:pPr>
          <w:hyperlink w:anchor="_Toc13833888" w:history="1">
            <w:r w:rsidRPr="001F34B0">
              <w:rPr>
                <w:rStyle w:val="Hyperlink"/>
                <w:noProof/>
              </w:rPr>
              <w:t>Procedure</w:t>
            </w:r>
            <w:r>
              <w:rPr>
                <w:noProof/>
                <w:webHidden/>
              </w:rPr>
              <w:tab/>
            </w:r>
            <w:r>
              <w:rPr>
                <w:noProof/>
                <w:webHidden/>
              </w:rPr>
              <w:fldChar w:fldCharType="begin"/>
            </w:r>
            <w:r>
              <w:rPr>
                <w:noProof/>
                <w:webHidden/>
              </w:rPr>
              <w:instrText xml:space="preserve"> PAGEREF _Toc13833888 \h </w:instrText>
            </w:r>
            <w:r>
              <w:rPr>
                <w:noProof/>
                <w:webHidden/>
              </w:rPr>
            </w:r>
            <w:r>
              <w:rPr>
                <w:noProof/>
                <w:webHidden/>
              </w:rPr>
              <w:fldChar w:fldCharType="separate"/>
            </w:r>
            <w:r>
              <w:rPr>
                <w:noProof/>
                <w:webHidden/>
              </w:rPr>
              <w:t>5</w:t>
            </w:r>
            <w:r>
              <w:rPr>
                <w:noProof/>
                <w:webHidden/>
              </w:rPr>
              <w:fldChar w:fldCharType="end"/>
            </w:r>
          </w:hyperlink>
        </w:p>
        <w:p w14:paraId="3669C9EB" w14:textId="4F7E737D" w:rsidR="00EA0646" w:rsidRDefault="00EA0646">
          <w:pPr>
            <w:pStyle w:val="TOC1"/>
            <w:tabs>
              <w:tab w:val="right" w:leader="dot" w:pos="9016"/>
            </w:tabs>
            <w:rPr>
              <w:rFonts w:eastAsiaTheme="minorEastAsia"/>
              <w:noProof/>
              <w:lang w:eastAsia="en-GB"/>
            </w:rPr>
          </w:pPr>
          <w:hyperlink w:anchor="_Toc13833889" w:history="1">
            <w:r w:rsidRPr="001F34B0">
              <w:rPr>
                <w:rStyle w:val="Hyperlink"/>
                <w:noProof/>
              </w:rPr>
              <w:t>Findings</w:t>
            </w:r>
            <w:r>
              <w:rPr>
                <w:noProof/>
                <w:webHidden/>
              </w:rPr>
              <w:tab/>
            </w:r>
            <w:r>
              <w:rPr>
                <w:noProof/>
                <w:webHidden/>
              </w:rPr>
              <w:fldChar w:fldCharType="begin"/>
            </w:r>
            <w:r>
              <w:rPr>
                <w:noProof/>
                <w:webHidden/>
              </w:rPr>
              <w:instrText xml:space="preserve"> PAGEREF _Toc13833889 \h </w:instrText>
            </w:r>
            <w:r>
              <w:rPr>
                <w:noProof/>
                <w:webHidden/>
              </w:rPr>
            </w:r>
            <w:r>
              <w:rPr>
                <w:noProof/>
                <w:webHidden/>
              </w:rPr>
              <w:fldChar w:fldCharType="separate"/>
            </w:r>
            <w:r>
              <w:rPr>
                <w:noProof/>
                <w:webHidden/>
              </w:rPr>
              <w:t>6</w:t>
            </w:r>
            <w:r>
              <w:rPr>
                <w:noProof/>
                <w:webHidden/>
              </w:rPr>
              <w:fldChar w:fldCharType="end"/>
            </w:r>
          </w:hyperlink>
        </w:p>
        <w:p w14:paraId="13740222" w14:textId="5D4BF8C1" w:rsidR="00EA0646" w:rsidRDefault="00EA0646">
          <w:pPr>
            <w:pStyle w:val="TOC1"/>
            <w:tabs>
              <w:tab w:val="right" w:leader="dot" w:pos="9016"/>
            </w:tabs>
            <w:rPr>
              <w:rFonts w:eastAsiaTheme="minorEastAsia"/>
              <w:noProof/>
              <w:lang w:eastAsia="en-GB"/>
            </w:rPr>
          </w:pPr>
          <w:hyperlink w:anchor="_Toc13833890" w:history="1">
            <w:r w:rsidRPr="001F34B0">
              <w:rPr>
                <w:rStyle w:val="Hyperlink"/>
                <w:noProof/>
              </w:rPr>
              <w:t>Conclusion</w:t>
            </w:r>
            <w:r>
              <w:rPr>
                <w:noProof/>
                <w:webHidden/>
              </w:rPr>
              <w:tab/>
            </w:r>
            <w:r>
              <w:rPr>
                <w:noProof/>
                <w:webHidden/>
              </w:rPr>
              <w:fldChar w:fldCharType="begin"/>
            </w:r>
            <w:r>
              <w:rPr>
                <w:noProof/>
                <w:webHidden/>
              </w:rPr>
              <w:instrText xml:space="preserve"> PAGEREF _Toc13833890 \h </w:instrText>
            </w:r>
            <w:r>
              <w:rPr>
                <w:noProof/>
                <w:webHidden/>
              </w:rPr>
            </w:r>
            <w:r>
              <w:rPr>
                <w:noProof/>
                <w:webHidden/>
              </w:rPr>
              <w:fldChar w:fldCharType="separate"/>
            </w:r>
            <w:r>
              <w:rPr>
                <w:noProof/>
                <w:webHidden/>
              </w:rPr>
              <w:t>12</w:t>
            </w:r>
            <w:r>
              <w:rPr>
                <w:noProof/>
                <w:webHidden/>
              </w:rPr>
              <w:fldChar w:fldCharType="end"/>
            </w:r>
          </w:hyperlink>
        </w:p>
        <w:p w14:paraId="648289F2" w14:textId="7AD9923C" w:rsidR="00EA0646" w:rsidRDefault="00EA0646">
          <w:pPr>
            <w:pStyle w:val="TOC1"/>
            <w:tabs>
              <w:tab w:val="right" w:leader="dot" w:pos="9016"/>
            </w:tabs>
            <w:rPr>
              <w:rFonts w:eastAsiaTheme="minorEastAsia"/>
              <w:noProof/>
              <w:lang w:eastAsia="en-GB"/>
            </w:rPr>
          </w:pPr>
          <w:hyperlink w:anchor="_Toc13833891" w:history="1">
            <w:r w:rsidRPr="001F34B0">
              <w:rPr>
                <w:rStyle w:val="Hyperlink"/>
                <w:noProof/>
              </w:rPr>
              <w:t>Options</w:t>
            </w:r>
            <w:r>
              <w:rPr>
                <w:noProof/>
                <w:webHidden/>
              </w:rPr>
              <w:tab/>
            </w:r>
            <w:r>
              <w:rPr>
                <w:noProof/>
                <w:webHidden/>
              </w:rPr>
              <w:fldChar w:fldCharType="begin"/>
            </w:r>
            <w:r>
              <w:rPr>
                <w:noProof/>
                <w:webHidden/>
              </w:rPr>
              <w:instrText xml:space="preserve"> PAGEREF _Toc13833891 \h </w:instrText>
            </w:r>
            <w:r>
              <w:rPr>
                <w:noProof/>
                <w:webHidden/>
              </w:rPr>
            </w:r>
            <w:r>
              <w:rPr>
                <w:noProof/>
                <w:webHidden/>
              </w:rPr>
              <w:fldChar w:fldCharType="separate"/>
            </w:r>
            <w:r>
              <w:rPr>
                <w:noProof/>
                <w:webHidden/>
              </w:rPr>
              <w:t>13</w:t>
            </w:r>
            <w:r>
              <w:rPr>
                <w:noProof/>
                <w:webHidden/>
              </w:rPr>
              <w:fldChar w:fldCharType="end"/>
            </w:r>
          </w:hyperlink>
        </w:p>
        <w:p w14:paraId="7EF30092" w14:textId="5A9D7A99" w:rsidR="00EA0646" w:rsidRDefault="00EA0646">
          <w:pPr>
            <w:pStyle w:val="TOC1"/>
            <w:tabs>
              <w:tab w:val="right" w:leader="dot" w:pos="9016"/>
            </w:tabs>
            <w:rPr>
              <w:rFonts w:eastAsiaTheme="minorEastAsia"/>
              <w:noProof/>
              <w:lang w:eastAsia="en-GB"/>
            </w:rPr>
          </w:pPr>
          <w:hyperlink w:anchor="_Toc13833892" w:history="1">
            <w:r w:rsidRPr="001F34B0">
              <w:rPr>
                <w:rStyle w:val="Hyperlink"/>
                <w:noProof/>
              </w:rPr>
              <w:t>Appendices</w:t>
            </w:r>
            <w:r>
              <w:rPr>
                <w:noProof/>
                <w:webHidden/>
              </w:rPr>
              <w:tab/>
            </w:r>
            <w:r>
              <w:rPr>
                <w:noProof/>
                <w:webHidden/>
              </w:rPr>
              <w:fldChar w:fldCharType="begin"/>
            </w:r>
            <w:r>
              <w:rPr>
                <w:noProof/>
                <w:webHidden/>
              </w:rPr>
              <w:instrText xml:space="preserve"> PAGEREF _Toc13833892 \h </w:instrText>
            </w:r>
            <w:r>
              <w:rPr>
                <w:noProof/>
                <w:webHidden/>
              </w:rPr>
            </w:r>
            <w:r>
              <w:rPr>
                <w:noProof/>
                <w:webHidden/>
              </w:rPr>
              <w:fldChar w:fldCharType="separate"/>
            </w:r>
            <w:r>
              <w:rPr>
                <w:noProof/>
                <w:webHidden/>
              </w:rPr>
              <w:t>14</w:t>
            </w:r>
            <w:r>
              <w:rPr>
                <w:noProof/>
                <w:webHidden/>
              </w:rPr>
              <w:fldChar w:fldCharType="end"/>
            </w:r>
          </w:hyperlink>
        </w:p>
        <w:p w14:paraId="4B69E450" w14:textId="5AB93756" w:rsidR="00EA0646" w:rsidRDefault="00EA0646">
          <w:pPr>
            <w:pStyle w:val="TOC1"/>
            <w:tabs>
              <w:tab w:val="right" w:leader="dot" w:pos="9016"/>
            </w:tabs>
            <w:rPr>
              <w:rFonts w:eastAsiaTheme="minorEastAsia"/>
              <w:noProof/>
              <w:lang w:eastAsia="en-GB"/>
            </w:rPr>
          </w:pPr>
          <w:hyperlink w:anchor="_Toc13833893" w:history="1">
            <w:r w:rsidRPr="001F34B0">
              <w:rPr>
                <w:rStyle w:val="Hyperlink"/>
                <w:noProof/>
              </w:rPr>
              <w:t>References</w:t>
            </w:r>
            <w:r>
              <w:rPr>
                <w:noProof/>
                <w:webHidden/>
              </w:rPr>
              <w:tab/>
            </w:r>
            <w:r>
              <w:rPr>
                <w:noProof/>
                <w:webHidden/>
              </w:rPr>
              <w:fldChar w:fldCharType="begin"/>
            </w:r>
            <w:r>
              <w:rPr>
                <w:noProof/>
                <w:webHidden/>
              </w:rPr>
              <w:instrText xml:space="preserve"> PAGEREF _Toc13833893 \h </w:instrText>
            </w:r>
            <w:r>
              <w:rPr>
                <w:noProof/>
                <w:webHidden/>
              </w:rPr>
            </w:r>
            <w:r>
              <w:rPr>
                <w:noProof/>
                <w:webHidden/>
              </w:rPr>
              <w:fldChar w:fldCharType="separate"/>
            </w:r>
            <w:r>
              <w:rPr>
                <w:noProof/>
                <w:webHidden/>
              </w:rPr>
              <w:t>15</w:t>
            </w:r>
            <w:r>
              <w:rPr>
                <w:noProof/>
                <w:webHidden/>
              </w:rPr>
              <w:fldChar w:fldCharType="end"/>
            </w:r>
          </w:hyperlink>
        </w:p>
        <w:p w14:paraId="79F07182" w14:textId="6AA6AF86" w:rsidR="00E32227" w:rsidRDefault="00E32227">
          <w:r>
            <w:rPr>
              <w:b/>
              <w:bCs/>
              <w:noProof/>
            </w:rPr>
            <w:fldChar w:fldCharType="end"/>
          </w:r>
        </w:p>
      </w:sdtContent>
    </w:sdt>
    <w:p w14:paraId="183F8DD4" w14:textId="77777777" w:rsidR="005007AD" w:rsidRDefault="005007AD" w:rsidP="005007AD">
      <w:pPr>
        <w:pStyle w:val="Heading1"/>
      </w:pPr>
    </w:p>
    <w:p w14:paraId="5930AC65" w14:textId="77777777" w:rsidR="005007AD" w:rsidRDefault="005007AD" w:rsidP="005007AD">
      <w:pPr>
        <w:pStyle w:val="Heading1"/>
      </w:pPr>
    </w:p>
    <w:p w14:paraId="3B52893D" w14:textId="77777777" w:rsidR="005007AD" w:rsidRDefault="005007AD" w:rsidP="005007AD"/>
    <w:p w14:paraId="6867CE3C" w14:textId="77777777" w:rsidR="005007AD" w:rsidRDefault="005007AD" w:rsidP="005007AD"/>
    <w:p w14:paraId="715FD545" w14:textId="77777777" w:rsidR="005007AD" w:rsidRDefault="005007AD" w:rsidP="005007AD"/>
    <w:p w14:paraId="0485B37A" w14:textId="77777777" w:rsidR="005007AD" w:rsidRDefault="005007AD" w:rsidP="005007AD"/>
    <w:p w14:paraId="18430918" w14:textId="77777777" w:rsidR="005007AD" w:rsidRDefault="005007AD" w:rsidP="005007AD"/>
    <w:p w14:paraId="5EC092EB" w14:textId="77777777" w:rsidR="005007AD" w:rsidRDefault="005007AD" w:rsidP="005007AD"/>
    <w:p w14:paraId="1CD119DD" w14:textId="77777777" w:rsidR="005007AD" w:rsidRDefault="005007AD" w:rsidP="005007AD"/>
    <w:p w14:paraId="1CD9FA9F" w14:textId="77777777" w:rsidR="005007AD" w:rsidRDefault="005007AD" w:rsidP="005007AD"/>
    <w:p w14:paraId="7170563D" w14:textId="77777777" w:rsidR="005007AD" w:rsidRDefault="005007AD" w:rsidP="00E32227">
      <w:pPr>
        <w:pStyle w:val="Heading1"/>
      </w:pPr>
    </w:p>
    <w:p w14:paraId="7DA95000" w14:textId="77777777" w:rsidR="00EA2D07" w:rsidRDefault="00EA2D07" w:rsidP="00EA2D07"/>
    <w:p w14:paraId="636F1B4A" w14:textId="75426B1B" w:rsidR="00EA2D07" w:rsidRDefault="00EA2D07" w:rsidP="00E32227">
      <w:pPr>
        <w:pStyle w:val="Heading1"/>
      </w:pPr>
    </w:p>
    <w:p w14:paraId="1013EE29" w14:textId="67A45E67" w:rsidR="00E83623" w:rsidRDefault="00E83623" w:rsidP="00E83623"/>
    <w:p w14:paraId="27C68882" w14:textId="066FBD12" w:rsidR="00E83623" w:rsidRDefault="00E83623" w:rsidP="00E83623"/>
    <w:p w14:paraId="07B506DA" w14:textId="77777777" w:rsidR="00E83623" w:rsidRPr="00E83623" w:rsidRDefault="00E83623" w:rsidP="00E83623"/>
    <w:p w14:paraId="3876D97F" w14:textId="77777777" w:rsidR="00EA2D07" w:rsidRPr="00EA2D07" w:rsidRDefault="00EA2D07" w:rsidP="00EA2D07"/>
    <w:p w14:paraId="4282C164" w14:textId="77777777" w:rsidR="00E32227" w:rsidRDefault="005007AD" w:rsidP="00E32227">
      <w:pPr>
        <w:pStyle w:val="Heading1"/>
        <w:rPr>
          <w:rFonts w:ascii="Arial" w:hAnsi="Arial" w:cs="Arial"/>
          <w:sz w:val="24"/>
          <w:szCs w:val="24"/>
        </w:rPr>
      </w:pPr>
      <w:bookmarkStart w:id="3" w:name="_Toc13833887"/>
      <w:r>
        <w:lastRenderedPageBreak/>
        <w:t>Terms of Reference</w:t>
      </w:r>
      <w:bookmarkEnd w:id="3"/>
      <w:r w:rsidR="00E32227" w:rsidRPr="00E32227">
        <w:rPr>
          <w:rFonts w:ascii="Arial" w:hAnsi="Arial" w:cs="Arial"/>
          <w:sz w:val="24"/>
          <w:szCs w:val="24"/>
        </w:rPr>
        <w:t xml:space="preserve"> </w:t>
      </w:r>
    </w:p>
    <w:p w14:paraId="2D41F484" w14:textId="77777777" w:rsidR="00EA2D07" w:rsidRPr="005A6A1D" w:rsidRDefault="00EA2D07" w:rsidP="00EA2D07">
      <w:pPr>
        <w:contextualSpacing/>
        <w:jc w:val="both"/>
        <w:rPr>
          <w:rFonts w:ascii="Arial" w:hAnsi="Arial" w:cs="Arial"/>
          <w:sz w:val="24"/>
          <w:szCs w:val="24"/>
        </w:rPr>
      </w:pPr>
      <w:r>
        <w:rPr>
          <w:rFonts w:ascii="Arial" w:hAnsi="Arial" w:cs="Arial"/>
          <w:sz w:val="24"/>
          <w:szCs w:val="24"/>
        </w:rPr>
        <w:t>On the 5</w:t>
      </w:r>
      <w:r w:rsidRPr="005A6A1D">
        <w:rPr>
          <w:rFonts w:ascii="Arial" w:hAnsi="Arial" w:cs="Arial"/>
          <w:sz w:val="24"/>
          <w:szCs w:val="24"/>
          <w:vertAlign w:val="superscript"/>
        </w:rPr>
        <w:t>th</w:t>
      </w:r>
      <w:r>
        <w:rPr>
          <w:rFonts w:ascii="Arial" w:hAnsi="Arial" w:cs="Arial"/>
          <w:sz w:val="24"/>
          <w:szCs w:val="24"/>
        </w:rPr>
        <w:t xml:space="preserve"> June the CEO of Primark requested that Davis Consultancy investigate the rise of </w:t>
      </w:r>
      <w:proofErr w:type="spellStart"/>
      <w:r>
        <w:rPr>
          <w:rFonts w:ascii="Arial" w:hAnsi="Arial" w:cs="Arial"/>
          <w:sz w:val="24"/>
          <w:szCs w:val="24"/>
        </w:rPr>
        <w:t>Primark.The</w:t>
      </w:r>
      <w:proofErr w:type="spellEnd"/>
      <w:r>
        <w:rPr>
          <w:rFonts w:ascii="Arial" w:hAnsi="Arial" w:cs="Arial"/>
          <w:sz w:val="24"/>
          <w:szCs w:val="24"/>
        </w:rPr>
        <w:t xml:space="preserve"> report is compiled by Samantha Davis and will be submitted on the 5</w:t>
      </w:r>
      <w:r w:rsidRPr="007C76E8">
        <w:rPr>
          <w:rFonts w:ascii="Arial" w:hAnsi="Arial" w:cs="Arial"/>
          <w:sz w:val="24"/>
          <w:szCs w:val="24"/>
          <w:vertAlign w:val="superscript"/>
        </w:rPr>
        <w:t>th</w:t>
      </w:r>
      <w:r>
        <w:rPr>
          <w:rFonts w:ascii="Arial" w:hAnsi="Arial" w:cs="Arial"/>
          <w:sz w:val="24"/>
          <w:szCs w:val="24"/>
        </w:rPr>
        <w:t xml:space="preserve"> July 2019. The report will consist of an investigation into the company’s rise since 1969 whilst investigating any current problems facing Primark and concluding with some business options for the CEO to reflect on further.</w:t>
      </w:r>
    </w:p>
    <w:p w14:paraId="564E47F7" w14:textId="77777777" w:rsidR="00E32227" w:rsidRDefault="00E32227" w:rsidP="00E32227">
      <w:pPr>
        <w:contextualSpacing/>
        <w:jc w:val="both"/>
        <w:rPr>
          <w:rFonts w:ascii="Arial" w:hAnsi="Arial" w:cs="Arial"/>
          <w:sz w:val="24"/>
          <w:szCs w:val="24"/>
        </w:rPr>
      </w:pPr>
    </w:p>
    <w:p w14:paraId="142BAAAC" w14:textId="77777777" w:rsidR="005007AD" w:rsidRDefault="005007AD" w:rsidP="005007AD">
      <w:pPr>
        <w:pStyle w:val="Heading1"/>
      </w:pPr>
    </w:p>
    <w:p w14:paraId="6A3F3716" w14:textId="77777777" w:rsidR="00E32227" w:rsidRPr="00E32227" w:rsidRDefault="00E32227" w:rsidP="00E32227"/>
    <w:p w14:paraId="16314673" w14:textId="77777777" w:rsidR="005007AD" w:rsidRDefault="005007AD" w:rsidP="005007AD"/>
    <w:p w14:paraId="7B685C20" w14:textId="77777777" w:rsidR="005007AD" w:rsidRDefault="005007AD" w:rsidP="005007AD"/>
    <w:p w14:paraId="6DA33A39" w14:textId="77777777" w:rsidR="005007AD" w:rsidRDefault="005007AD" w:rsidP="005007AD"/>
    <w:p w14:paraId="29FD8DA0" w14:textId="77777777" w:rsidR="005007AD" w:rsidRDefault="005007AD" w:rsidP="005007AD"/>
    <w:p w14:paraId="7F2F02C5" w14:textId="77777777" w:rsidR="005007AD" w:rsidRDefault="005007AD" w:rsidP="005007AD"/>
    <w:p w14:paraId="498A42FE" w14:textId="77777777" w:rsidR="005007AD" w:rsidRDefault="005007AD" w:rsidP="005007AD"/>
    <w:p w14:paraId="5838D4D3" w14:textId="77777777" w:rsidR="005007AD" w:rsidRDefault="005007AD" w:rsidP="005007AD"/>
    <w:p w14:paraId="17499898" w14:textId="77777777" w:rsidR="005007AD" w:rsidRDefault="005007AD" w:rsidP="005007AD"/>
    <w:p w14:paraId="7D6FAEF2" w14:textId="77777777" w:rsidR="005007AD" w:rsidRDefault="005007AD" w:rsidP="005007AD"/>
    <w:p w14:paraId="40976ECD" w14:textId="77777777" w:rsidR="005007AD" w:rsidRDefault="005007AD" w:rsidP="005007AD"/>
    <w:p w14:paraId="0C82961A" w14:textId="77777777" w:rsidR="005007AD" w:rsidRDefault="005007AD" w:rsidP="005007AD"/>
    <w:p w14:paraId="08C51EF1" w14:textId="77777777" w:rsidR="005007AD" w:rsidRDefault="005007AD" w:rsidP="005007AD"/>
    <w:p w14:paraId="0D40BF92" w14:textId="77777777" w:rsidR="005007AD" w:rsidRDefault="005007AD" w:rsidP="005007AD"/>
    <w:p w14:paraId="08020A7A" w14:textId="77777777" w:rsidR="005007AD" w:rsidRDefault="005007AD" w:rsidP="005007AD"/>
    <w:p w14:paraId="515893E8" w14:textId="77777777" w:rsidR="005007AD" w:rsidRDefault="005007AD" w:rsidP="005007AD"/>
    <w:p w14:paraId="4E2EFDDA" w14:textId="77777777" w:rsidR="005007AD" w:rsidRDefault="005007AD" w:rsidP="005007AD"/>
    <w:p w14:paraId="7BCD747A" w14:textId="77777777" w:rsidR="005007AD" w:rsidRDefault="005007AD" w:rsidP="005007AD"/>
    <w:p w14:paraId="13FA55D3" w14:textId="77777777" w:rsidR="005007AD" w:rsidRDefault="005007AD" w:rsidP="005007AD"/>
    <w:p w14:paraId="05BB298B" w14:textId="77777777" w:rsidR="005007AD" w:rsidRDefault="005007AD" w:rsidP="005007AD"/>
    <w:p w14:paraId="78355B36" w14:textId="77777777" w:rsidR="005007AD" w:rsidRDefault="005007AD" w:rsidP="005007AD"/>
    <w:p w14:paraId="31F91CC8" w14:textId="77777777" w:rsidR="005007AD" w:rsidRDefault="005007AD" w:rsidP="005007AD"/>
    <w:p w14:paraId="3CD1E95E" w14:textId="77777777" w:rsidR="005007AD" w:rsidRDefault="005007AD" w:rsidP="005007AD"/>
    <w:p w14:paraId="5BF28447" w14:textId="77777777" w:rsidR="005007AD" w:rsidRDefault="005007AD" w:rsidP="005007AD"/>
    <w:p w14:paraId="29B712E7" w14:textId="77777777" w:rsidR="005007AD" w:rsidRPr="005007AD" w:rsidRDefault="005007AD" w:rsidP="005007AD"/>
    <w:p w14:paraId="6F5CEF53" w14:textId="1EF636A5" w:rsidR="005007AD" w:rsidRDefault="005007AD" w:rsidP="005007AD">
      <w:pPr>
        <w:pStyle w:val="Heading1"/>
      </w:pPr>
      <w:bookmarkStart w:id="4" w:name="_Toc13833888"/>
      <w:r>
        <w:lastRenderedPageBreak/>
        <w:t>Procedure</w:t>
      </w:r>
      <w:bookmarkEnd w:id="4"/>
    </w:p>
    <w:p w14:paraId="669B0F3D" w14:textId="2F109450" w:rsidR="00445494" w:rsidRPr="00445494" w:rsidRDefault="00445494" w:rsidP="00445494">
      <w:r>
        <w:t>Includes sources of information from Books and Websites.</w:t>
      </w:r>
    </w:p>
    <w:p w14:paraId="5B5637F7" w14:textId="77777777" w:rsidR="005007AD" w:rsidRDefault="005007AD" w:rsidP="005007AD"/>
    <w:p w14:paraId="15ADDF77" w14:textId="77777777" w:rsidR="005007AD" w:rsidRDefault="005007AD" w:rsidP="005007AD"/>
    <w:p w14:paraId="4A629ED0" w14:textId="77777777" w:rsidR="005007AD" w:rsidRDefault="005007AD" w:rsidP="005007AD"/>
    <w:p w14:paraId="44736F73" w14:textId="77777777" w:rsidR="005007AD" w:rsidRDefault="005007AD" w:rsidP="005007AD"/>
    <w:p w14:paraId="1B87591C" w14:textId="77777777" w:rsidR="005007AD" w:rsidRDefault="005007AD" w:rsidP="005007AD"/>
    <w:p w14:paraId="327241D8" w14:textId="77777777" w:rsidR="005007AD" w:rsidRDefault="005007AD" w:rsidP="005007AD"/>
    <w:p w14:paraId="6454B78F" w14:textId="77777777" w:rsidR="005007AD" w:rsidRDefault="005007AD" w:rsidP="005007AD"/>
    <w:p w14:paraId="2112DCB7" w14:textId="77777777" w:rsidR="005007AD" w:rsidRDefault="005007AD" w:rsidP="005007AD"/>
    <w:p w14:paraId="6BAA244E" w14:textId="77777777" w:rsidR="005007AD" w:rsidRDefault="005007AD" w:rsidP="005007AD"/>
    <w:p w14:paraId="793FBDA4" w14:textId="77777777" w:rsidR="005007AD" w:rsidRDefault="005007AD" w:rsidP="005007AD"/>
    <w:p w14:paraId="1D5B3FC8" w14:textId="77777777" w:rsidR="005007AD" w:rsidRDefault="005007AD" w:rsidP="005007AD"/>
    <w:p w14:paraId="50AA913B" w14:textId="77777777" w:rsidR="005007AD" w:rsidRDefault="005007AD" w:rsidP="005007AD"/>
    <w:p w14:paraId="3A925967" w14:textId="77777777" w:rsidR="005007AD" w:rsidRDefault="005007AD" w:rsidP="005007AD"/>
    <w:p w14:paraId="1B7C9D83" w14:textId="77777777" w:rsidR="005007AD" w:rsidRDefault="005007AD" w:rsidP="005007AD"/>
    <w:p w14:paraId="16B35CF2" w14:textId="77777777" w:rsidR="005007AD" w:rsidRDefault="005007AD" w:rsidP="005007AD"/>
    <w:p w14:paraId="7A0165C9" w14:textId="77777777" w:rsidR="005007AD" w:rsidRDefault="005007AD" w:rsidP="005007AD"/>
    <w:p w14:paraId="22AAC0DD" w14:textId="77777777" w:rsidR="005007AD" w:rsidRDefault="005007AD" w:rsidP="005007AD"/>
    <w:p w14:paraId="0BB5A70B" w14:textId="77777777" w:rsidR="005007AD" w:rsidRDefault="005007AD" w:rsidP="005007AD"/>
    <w:p w14:paraId="52D612C8" w14:textId="77777777" w:rsidR="005007AD" w:rsidRDefault="005007AD" w:rsidP="005007AD"/>
    <w:p w14:paraId="799B6EED" w14:textId="77777777" w:rsidR="005007AD" w:rsidRDefault="005007AD" w:rsidP="005007AD"/>
    <w:p w14:paraId="5AFB65FE" w14:textId="77777777" w:rsidR="005007AD" w:rsidRDefault="005007AD" w:rsidP="005007AD"/>
    <w:p w14:paraId="0A44463A" w14:textId="27D94CF6" w:rsidR="00445494" w:rsidRDefault="00445494" w:rsidP="005007AD">
      <w:pPr>
        <w:pStyle w:val="Heading1"/>
      </w:pPr>
    </w:p>
    <w:p w14:paraId="566A36F5" w14:textId="43CB3AAF" w:rsidR="00445494" w:rsidRDefault="00445494" w:rsidP="00445494"/>
    <w:p w14:paraId="669711B4" w14:textId="77777777" w:rsidR="00445494" w:rsidRPr="00445494" w:rsidRDefault="00445494" w:rsidP="00445494"/>
    <w:p w14:paraId="4F58BE6B" w14:textId="77777777" w:rsidR="00445494" w:rsidRDefault="00445494" w:rsidP="005007AD">
      <w:pPr>
        <w:pStyle w:val="Heading1"/>
      </w:pPr>
    </w:p>
    <w:p w14:paraId="2A62B57D" w14:textId="77777777" w:rsidR="00445494" w:rsidRDefault="00445494" w:rsidP="005007AD">
      <w:pPr>
        <w:pStyle w:val="Heading1"/>
      </w:pPr>
    </w:p>
    <w:p w14:paraId="39B9E561" w14:textId="72452195" w:rsidR="005007AD" w:rsidRDefault="005007AD" w:rsidP="005007AD"/>
    <w:p w14:paraId="2BA19A4D" w14:textId="77777777" w:rsidR="005007AD" w:rsidRDefault="005007AD" w:rsidP="005007AD"/>
    <w:p w14:paraId="7AC74E52" w14:textId="4B14A756" w:rsidR="00445494" w:rsidRDefault="00445494" w:rsidP="00445494">
      <w:pPr>
        <w:pStyle w:val="Heading1"/>
      </w:pPr>
      <w:bookmarkStart w:id="5" w:name="_Toc13833889"/>
      <w:r>
        <w:lastRenderedPageBreak/>
        <w:t>Findings</w:t>
      </w:r>
      <w:bookmarkEnd w:id="5"/>
    </w:p>
    <w:p w14:paraId="72645858" w14:textId="551A7016" w:rsidR="00445494" w:rsidRDefault="00445494" w:rsidP="00445494">
      <w:r>
        <w:t>Task 1.</w:t>
      </w:r>
    </w:p>
    <w:p w14:paraId="724AE317" w14:textId="4303CDF9" w:rsidR="00445494" w:rsidRDefault="00445494" w:rsidP="00445494">
      <w:r>
        <w:t xml:space="preserve">Since opening its first store in 1969 in Dublin as </w:t>
      </w:r>
      <w:proofErr w:type="spellStart"/>
      <w:r>
        <w:t>Penneys</w:t>
      </w:r>
      <w:proofErr w:type="spellEnd"/>
      <w:r>
        <w:t>, Primark has continued to grow with now having over 300 stores across the United Kingdom, Europe and the United States.</w:t>
      </w:r>
      <w:r w:rsidR="00832428">
        <w:t xml:space="preserve"> </w:t>
      </w:r>
      <w:r w:rsidR="00592351">
        <w:t>Appendix 1</w:t>
      </w:r>
      <w:r>
        <w:t xml:space="preserve"> will highlight their development since their</w:t>
      </w:r>
      <w:r w:rsidR="00740CD2">
        <w:t xml:space="preserve"> initial</w:t>
      </w:r>
      <w:r>
        <w:t xml:space="preserve"> launch</w:t>
      </w:r>
      <w:r w:rsidR="00740CD2">
        <w:t xml:space="preserve"> up until today.</w:t>
      </w:r>
    </w:p>
    <w:p w14:paraId="771B9DE8" w14:textId="77777777" w:rsidR="00740CD2" w:rsidRDefault="00740CD2" w:rsidP="00740CD2">
      <w:r>
        <w:t>“</w:t>
      </w:r>
      <w:r w:rsidRPr="00AD618A">
        <w:t>Adored by fashion fans and value seekers alike Primark is widely established as the destination store for keeping up with the latest looks without breaking the bank.</w:t>
      </w:r>
      <w:r>
        <w:t>” (</w:t>
      </w:r>
      <w:hyperlink r:id="rId8" w:history="1">
        <w:r w:rsidRPr="00F232C4">
          <w:rPr>
            <w:rStyle w:val="Hyperlink"/>
          </w:rPr>
          <w:t>www.primark.com</w:t>
        </w:r>
      </w:hyperlink>
      <w:r>
        <w:t xml:space="preserve"> 2019)</w:t>
      </w:r>
    </w:p>
    <w:p w14:paraId="7985C610" w14:textId="1E5C9F49" w:rsidR="00740CD2" w:rsidRDefault="00740CD2" w:rsidP="00740CD2">
      <w:r>
        <w:t xml:space="preserve">Primark has come a long way since opening its first store in Dublin Ireland 1969 and to date has 37 stores in Ireland. The next major development came in 1973 when Primark opened its first store in Derby and to date currently operates 180+ stores which is a massive growth over the last 46 years. The next few years seemed to mainly consist of opening stores in Ireland and the U.K. and expanding on their portfolio. May 2006-December 2009 was a very exciting time for Primark as it saw the start of their European launch with stores being opened in Spain, Netherlands, Portugal, Germany and Belgium with each country continuing to grow over the last decade.2011 was an exciting year as Primark opened its first concessions in Selfridges Birmingham and Manchester. There appeared to be a lull until September 2015 Primark launched its first international store in Boston USA. April 2016 saw the launch of Primark in Italy and 3 years later saw the </w:t>
      </w:r>
      <w:r w:rsidR="000A0284">
        <w:t>world’s</w:t>
      </w:r>
      <w:r>
        <w:t xml:space="preserve"> largest Primark open in the Bullring Birmingham with another exciting development launching 2 months later as Primark launched its first store in Central Easter Europe in Slovenia. It will be exciting to see what major developments will be facing them next.</w:t>
      </w:r>
      <w:r w:rsidR="00AA4660" w:rsidRPr="00AA4660">
        <w:rPr>
          <w:rFonts w:ascii="Georgia" w:hAnsi="Georgia"/>
          <w:color w:val="404040"/>
          <w:sz w:val="27"/>
          <w:szCs w:val="27"/>
        </w:rPr>
        <w:t xml:space="preserve"> </w:t>
      </w:r>
      <w:r w:rsidR="00612382">
        <w:t>“</w:t>
      </w:r>
      <w:r w:rsidR="00AA4660" w:rsidRPr="00AA4660">
        <w:t>Primark expects to open over the next twelve months, the previously announced new stores at American Dream, New Jersey and Sawgrass Mills, Florida and it has exchanged contracts on a store in State Street, Chicago.</w:t>
      </w:r>
      <w:r w:rsidR="00612382">
        <w:t>”</w:t>
      </w:r>
      <w:r w:rsidR="009817B1" w:rsidRPr="009817B1">
        <w:rPr>
          <w:rFonts w:ascii="Arial" w:hAnsi="Arial" w:cs="Arial"/>
          <w:color w:val="000000"/>
          <w:sz w:val="20"/>
          <w:szCs w:val="20"/>
        </w:rPr>
        <w:t xml:space="preserve"> </w:t>
      </w:r>
      <w:r w:rsidR="009817B1">
        <w:rPr>
          <w:rFonts w:ascii="Arial" w:hAnsi="Arial" w:cs="Arial"/>
          <w:color w:val="000000"/>
          <w:sz w:val="20"/>
          <w:szCs w:val="20"/>
        </w:rPr>
        <w:t>(Singh, 2019)</w:t>
      </w:r>
    </w:p>
    <w:p w14:paraId="3CCE1333" w14:textId="1C5466BA" w:rsidR="00C67361" w:rsidRPr="00C67361" w:rsidRDefault="00C67361" w:rsidP="00C67361">
      <w:r w:rsidRPr="00C67361">
        <w:t>T</w:t>
      </w:r>
      <w:r>
        <w:t>ask</w:t>
      </w:r>
      <w:r w:rsidRPr="00C67361">
        <w:t xml:space="preserve"> 2</w:t>
      </w:r>
      <w:r>
        <w:t>.</w:t>
      </w:r>
    </w:p>
    <w:p w14:paraId="48C37015" w14:textId="77777777" w:rsidR="00C67361" w:rsidRDefault="00C67361" w:rsidP="00C67361">
      <w:r>
        <w:t>Currently Primark is retailing 1000’s of product across 5 major departments. Their portfolio is made up of:</w:t>
      </w:r>
    </w:p>
    <w:p w14:paraId="0CAFA655" w14:textId="77777777" w:rsidR="00C67361" w:rsidRDefault="00C67361" w:rsidP="00C67361">
      <w:pPr>
        <w:pStyle w:val="ListParagraph"/>
        <w:numPr>
          <w:ilvl w:val="0"/>
          <w:numId w:val="1"/>
        </w:numPr>
      </w:pPr>
      <w:r>
        <w:t>Women’s: Whether you are looking for atop to wear to work or a new outfit for that special occasion women’s has it all. You can find everything you need from daily wear, sportswear, lingerie, sleepwear shoes and swimwear. With all these products and more you can find everything you need under one roof.</w:t>
      </w:r>
    </w:p>
    <w:p w14:paraId="498CB00B" w14:textId="77777777" w:rsidR="00C67361" w:rsidRDefault="00C67361" w:rsidP="00C67361">
      <w:pPr>
        <w:pStyle w:val="ListParagraph"/>
        <w:numPr>
          <w:ilvl w:val="0"/>
          <w:numId w:val="1"/>
        </w:numPr>
      </w:pPr>
      <w:r>
        <w:t>Men’s: Men’s fashion is needs are fast becoming as important as women’s-wear and here at Primark you could find yourself buying some essentials like socks and underwear to a pair of joggers and trainers for the gym or even a smart suit for that important job interview you may have.</w:t>
      </w:r>
    </w:p>
    <w:p w14:paraId="354A736F" w14:textId="77777777" w:rsidR="00C67361" w:rsidRDefault="00C67361" w:rsidP="00C67361">
      <w:pPr>
        <w:pStyle w:val="ListParagraph"/>
        <w:numPr>
          <w:ilvl w:val="0"/>
          <w:numId w:val="1"/>
        </w:numPr>
      </w:pPr>
      <w:r>
        <w:t>Kids: Primark offers a range of clothing from newborn-14 years, their clothes are available at an affordable price to keep your children looking smart right up until their teens. You can also purchase all your back to school needs.</w:t>
      </w:r>
    </w:p>
    <w:p w14:paraId="043B3036" w14:textId="77777777" w:rsidR="00C67361" w:rsidRDefault="00C67361" w:rsidP="00C67361">
      <w:pPr>
        <w:pStyle w:val="ListParagraph"/>
        <w:numPr>
          <w:ilvl w:val="0"/>
          <w:numId w:val="1"/>
        </w:numPr>
      </w:pPr>
      <w:r>
        <w:t>Home: Whilst clothes are Primark’s main forte homeware is fast becoming a larger and fun department with some wonderful home accessories and bedding etc at affordable prices. They currently sell everything that your child would need when moving away to university halls for the first time.</w:t>
      </w:r>
    </w:p>
    <w:p w14:paraId="6DB534A6" w14:textId="4C9DDD9D" w:rsidR="00C67361" w:rsidRDefault="00C67361" w:rsidP="00C67361">
      <w:pPr>
        <w:pStyle w:val="ListParagraph"/>
        <w:numPr>
          <w:ilvl w:val="0"/>
          <w:numId w:val="1"/>
        </w:numPr>
      </w:pPr>
      <w:r>
        <w:t>Beauty: The beauty range is constantly growing and is seen to be offering good quality make-up at an affordable price. Primark is currently trending on social media with consumers liking their foundation to the more recognised and expensive brand Estee Lauder.</w:t>
      </w:r>
      <w:r w:rsidR="00286258">
        <w:t>”</w:t>
      </w:r>
      <w:r w:rsidR="00286258" w:rsidRPr="00286258">
        <w:rPr>
          <w:color w:val="281E1E"/>
          <w:sz w:val="29"/>
          <w:szCs w:val="29"/>
        </w:rPr>
        <w:t xml:space="preserve"> </w:t>
      </w:r>
      <w:proofErr w:type="spellStart"/>
      <w:r w:rsidR="00286258" w:rsidRPr="00286258">
        <w:t>Kattan</w:t>
      </w:r>
      <w:proofErr w:type="spellEnd"/>
      <w:r w:rsidR="00286258" w:rsidRPr="00286258">
        <w:t xml:space="preserve">, or </w:t>
      </w:r>
      <w:hyperlink r:id="rId9" w:tgtFrame="_blank" w:history="1">
        <w:r w:rsidR="00286258" w:rsidRPr="00286258">
          <w:rPr>
            <w:rStyle w:val="Hyperlink"/>
          </w:rPr>
          <w:t>@</w:t>
        </w:r>
        <w:proofErr w:type="spellStart"/>
        <w:r w:rsidR="00286258" w:rsidRPr="00286258">
          <w:rPr>
            <w:rStyle w:val="Hyperlink"/>
          </w:rPr>
          <w:t>hudabeauty</w:t>
        </w:r>
        <w:proofErr w:type="spellEnd"/>
      </w:hyperlink>
      <w:r w:rsidR="00286258" w:rsidRPr="00286258">
        <w:t xml:space="preserve"> as she is known on Instagram, a makeup artist and </w:t>
      </w:r>
      <w:r w:rsidR="00286258" w:rsidRPr="00286258">
        <w:lastRenderedPageBreak/>
        <w:t>blogger turned businesswoman with over 24m Instagram followers, called Primark’s beauty budget makeup the “best thing she has discovered this year” - and we wouldn’t be surprised if the products sell out as a result.</w:t>
      </w:r>
      <w:r w:rsidR="000874A2" w:rsidRPr="000874A2">
        <w:t xml:space="preserve"> (The Independent, 2019)</w:t>
      </w:r>
    </w:p>
    <w:p w14:paraId="5BB1A483" w14:textId="77777777" w:rsidR="00C67361" w:rsidRDefault="00C67361" w:rsidP="00C67361">
      <w:r>
        <w:t>As of 2019 Primark has 376 store worldwide located in the following countries.</w:t>
      </w:r>
    </w:p>
    <w:tbl>
      <w:tblPr>
        <w:tblW w:w="0" w:type="auto"/>
        <w:tblBorders>
          <w:top w:val="single" w:sz="2" w:space="0" w:color="A2A9B1"/>
          <w:left w:val="single" w:sz="2" w:space="0" w:color="A2A9B1"/>
          <w:bottom w:val="single" w:sz="2" w:space="0" w:color="A2A9B1"/>
          <w:right w:val="single" w:sz="2" w:space="0" w:color="A2A9B1"/>
        </w:tblBorders>
        <w:shd w:val="clear" w:color="auto" w:fill="F8F9FA"/>
        <w:tblCellMar>
          <w:top w:w="15" w:type="dxa"/>
          <w:left w:w="15" w:type="dxa"/>
          <w:bottom w:w="15" w:type="dxa"/>
          <w:right w:w="15" w:type="dxa"/>
        </w:tblCellMar>
        <w:tblLook w:val="04A0" w:firstRow="1" w:lastRow="0" w:firstColumn="1" w:lastColumn="0" w:noHBand="0" w:noVBand="1"/>
      </w:tblPr>
      <w:tblGrid>
        <w:gridCol w:w="2139"/>
        <w:gridCol w:w="2138"/>
        <w:gridCol w:w="2231"/>
      </w:tblGrid>
      <w:tr w:rsidR="00C67361" w:rsidRPr="00193483" w14:paraId="757ED044" w14:textId="77777777" w:rsidTr="00BC7B7C">
        <w:trPr>
          <w:tblHeader/>
        </w:trPr>
        <w:tc>
          <w:tcPr>
            <w:tcW w:w="0" w:type="auto"/>
            <w:tcBorders>
              <w:top w:val="single" w:sz="2" w:space="0" w:color="A2A9B1"/>
              <w:left w:val="single" w:sz="2" w:space="0" w:color="A2A9B1"/>
              <w:bottom w:val="single" w:sz="2" w:space="0" w:color="A2A9B1"/>
              <w:right w:val="single" w:sz="2" w:space="0" w:color="A2A9B1"/>
            </w:tcBorders>
            <w:shd w:val="clear" w:color="auto" w:fill="EAECF0"/>
            <w:tcMar>
              <w:top w:w="42" w:type="dxa"/>
              <w:left w:w="84" w:type="dxa"/>
              <w:bottom w:w="42" w:type="dxa"/>
              <w:right w:w="315" w:type="dxa"/>
            </w:tcMar>
            <w:vAlign w:val="center"/>
            <w:hideMark/>
          </w:tcPr>
          <w:p w14:paraId="4901181F" w14:textId="77777777" w:rsidR="00C67361" w:rsidRPr="00193483" w:rsidRDefault="00C67361" w:rsidP="00BC7B7C">
            <w:pPr>
              <w:spacing w:after="0" w:line="240" w:lineRule="auto"/>
              <w:jc w:val="center"/>
              <w:rPr>
                <w:rFonts w:ascii="Arial" w:eastAsia="Times New Roman" w:hAnsi="Arial" w:cs="Arial"/>
                <w:b/>
                <w:bCs/>
                <w:color w:val="222222"/>
                <w:sz w:val="21"/>
                <w:szCs w:val="21"/>
                <w:lang w:eastAsia="en-GB"/>
              </w:rPr>
            </w:pPr>
            <w:r w:rsidRPr="00193483">
              <w:rPr>
                <w:rFonts w:ascii="Arial" w:eastAsia="Times New Roman" w:hAnsi="Arial" w:cs="Arial"/>
                <w:b/>
                <w:bCs/>
                <w:color w:val="222222"/>
                <w:sz w:val="21"/>
                <w:szCs w:val="21"/>
                <w:lang w:eastAsia="en-GB"/>
              </w:rPr>
              <w:t xml:space="preserve">Country </w:t>
            </w:r>
          </w:p>
        </w:tc>
        <w:tc>
          <w:tcPr>
            <w:tcW w:w="0" w:type="auto"/>
            <w:tcBorders>
              <w:top w:val="single" w:sz="2" w:space="0" w:color="A2A9B1"/>
              <w:left w:val="single" w:sz="2" w:space="0" w:color="A2A9B1"/>
              <w:bottom w:val="single" w:sz="2" w:space="0" w:color="A2A9B1"/>
              <w:right w:val="single" w:sz="2" w:space="0" w:color="A2A9B1"/>
            </w:tcBorders>
            <w:shd w:val="clear" w:color="auto" w:fill="EAECF0"/>
            <w:tcMar>
              <w:top w:w="42" w:type="dxa"/>
              <w:left w:w="84" w:type="dxa"/>
              <w:bottom w:w="42" w:type="dxa"/>
              <w:right w:w="315" w:type="dxa"/>
            </w:tcMar>
            <w:vAlign w:val="center"/>
            <w:hideMark/>
          </w:tcPr>
          <w:p w14:paraId="4A0731A1" w14:textId="77777777" w:rsidR="00C67361" w:rsidRPr="00193483" w:rsidRDefault="00C67361" w:rsidP="00BC7B7C">
            <w:pPr>
              <w:spacing w:after="0" w:line="240" w:lineRule="auto"/>
              <w:jc w:val="center"/>
              <w:rPr>
                <w:rFonts w:ascii="Arial" w:eastAsia="Times New Roman" w:hAnsi="Arial" w:cs="Arial"/>
                <w:b/>
                <w:bCs/>
                <w:color w:val="222222"/>
                <w:sz w:val="21"/>
                <w:szCs w:val="21"/>
                <w:lang w:eastAsia="en-GB"/>
              </w:rPr>
            </w:pPr>
            <w:r w:rsidRPr="00193483">
              <w:rPr>
                <w:rFonts w:ascii="Arial" w:eastAsia="Times New Roman" w:hAnsi="Arial" w:cs="Arial"/>
                <w:b/>
                <w:bCs/>
                <w:color w:val="222222"/>
                <w:sz w:val="21"/>
                <w:szCs w:val="21"/>
                <w:lang w:eastAsia="en-GB"/>
              </w:rPr>
              <w:t xml:space="preserve">Number of stores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315" w:type="dxa"/>
            </w:tcMar>
            <w:vAlign w:val="center"/>
            <w:hideMark/>
          </w:tcPr>
          <w:p w14:paraId="1107DB90" w14:textId="77777777" w:rsidR="00C67361" w:rsidRPr="00193483" w:rsidRDefault="00C67361" w:rsidP="00BC7B7C">
            <w:pPr>
              <w:spacing w:after="0" w:line="240" w:lineRule="auto"/>
              <w:jc w:val="center"/>
              <w:rPr>
                <w:rFonts w:ascii="Arial" w:eastAsia="Times New Roman" w:hAnsi="Arial" w:cs="Arial"/>
                <w:b/>
                <w:bCs/>
                <w:color w:val="222222"/>
                <w:sz w:val="21"/>
                <w:szCs w:val="21"/>
                <w:lang w:eastAsia="en-GB"/>
              </w:rPr>
            </w:pPr>
            <w:r w:rsidRPr="00193483">
              <w:rPr>
                <w:rFonts w:ascii="Arial" w:eastAsia="Times New Roman" w:hAnsi="Arial" w:cs="Arial"/>
                <w:b/>
                <w:bCs/>
                <w:color w:val="222222"/>
                <w:sz w:val="21"/>
                <w:szCs w:val="21"/>
                <w:lang w:eastAsia="en-GB"/>
              </w:rPr>
              <w:t xml:space="preserve">First store opened </w:t>
            </w:r>
          </w:p>
        </w:tc>
      </w:tr>
      <w:tr w:rsidR="00C67361" w:rsidRPr="00193483" w14:paraId="712A288C" w14:textId="77777777" w:rsidTr="00BC7B7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1D08C04F" w14:textId="77777777" w:rsidR="00C67361" w:rsidRPr="00193483" w:rsidRDefault="00C67361" w:rsidP="00BC7B7C">
            <w:pPr>
              <w:spacing w:after="0" w:line="240" w:lineRule="auto"/>
              <w:rPr>
                <w:rFonts w:ascii="Arial" w:eastAsia="Times New Roman" w:hAnsi="Arial" w:cs="Arial"/>
                <w:color w:val="222222"/>
                <w:sz w:val="21"/>
                <w:szCs w:val="21"/>
                <w:lang w:eastAsia="en-GB"/>
              </w:rPr>
            </w:pPr>
            <w:r w:rsidRPr="00193483">
              <w:rPr>
                <w:rFonts w:ascii="Arial" w:eastAsia="Times New Roman" w:hAnsi="Arial" w:cs="Arial"/>
                <w:noProof/>
                <w:color w:val="222222"/>
                <w:sz w:val="21"/>
                <w:szCs w:val="21"/>
                <w:bdr w:val="none" w:sz="0" w:space="0" w:color="auto" w:frame="1"/>
                <w:lang w:eastAsia="en-GB"/>
              </w:rPr>
              <w:drawing>
                <wp:inline distT="0" distB="0" distL="0" distR="0" wp14:anchorId="05FE5EC1" wp14:editId="0A85BBC7">
                  <wp:extent cx="222250" cy="116205"/>
                  <wp:effectExtent l="0" t="0" r="6350" b="0"/>
                  <wp:docPr id="43" name="Picture 43" descr="https://upload.wikimedia.org/wikipedia/en/thumb/a/ae/Flag_of_the_United_Kingdom.svg/35px-Flag_of_the_United_Kingdom.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upload.wikimedia.org/wikipedia/en/thumb/a/ae/Flag_of_the_United_Kingdom.svg/35px-Flag_of_the_United_Kingdom.svg.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2250" cy="116205"/>
                          </a:xfrm>
                          <a:prstGeom prst="rect">
                            <a:avLst/>
                          </a:prstGeom>
                          <a:noFill/>
                          <a:ln>
                            <a:noFill/>
                          </a:ln>
                        </pic:spPr>
                      </pic:pic>
                    </a:graphicData>
                  </a:graphic>
                </wp:inline>
              </w:drawing>
            </w:r>
            <w:r w:rsidRPr="00193483">
              <w:rPr>
                <w:rFonts w:ascii="Arial" w:eastAsia="Times New Roman" w:hAnsi="Arial" w:cs="Arial"/>
                <w:color w:val="222222"/>
                <w:sz w:val="21"/>
                <w:szCs w:val="21"/>
                <w:bdr w:val="none" w:sz="0" w:space="0" w:color="auto" w:frame="1"/>
                <w:lang w:eastAsia="en-GB"/>
              </w:rPr>
              <w:t> </w:t>
            </w:r>
            <w:r>
              <w:rPr>
                <w:rFonts w:ascii="Arial" w:eastAsia="Times New Roman" w:hAnsi="Arial" w:cs="Arial"/>
                <w:color w:val="222222"/>
                <w:sz w:val="21"/>
                <w:szCs w:val="21"/>
                <w:lang w:eastAsia="en-GB"/>
              </w:rPr>
              <w:t xml:space="preserve"> United Kingdom</w:t>
            </w:r>
            <w:r w:rsidRPr="00193483">
              <w:rPr>
                <w:rFonts w:ascii="Arial" w:eastAsia="Times New Roman" w:hAnsi="Arial" w:cs="Arial"/>
                <w:color w:val="222222"/>
                <w:sz w:val="21"/>
                <w:szCs w:val="21"/>
                <w:lang w:eastAsia="en-GB"/>
              </w:rPr>
              <w:t xml:space="preserve">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73C6570F" w14:textId="77777777" w:rsidR="00C67361" w:rsidRPr="00193483" w:rsidRDefault="00C67361" w:rsidP="00BC7B7C">
            <w:pPr>
              <w:spacing w:after="0" w:line="240" w:lineRule="auto"/>
              <w:rPr>
                <w:rFonts w:ascii="Arial" w:eastAsia="Times New Roman" w:hAnsi="Arial" w:cs="Arial"/>
                <w:color w:val="222222"/>
                <w:sz w:val="21"/>
                <w:szCs w:val="21"/>
                <w:lang w:eastAsia="en-GB"/>
              </w:rPr>
            </w:pPr>
            <w:r w:rsidRPr="00193483">
              <w:rPr>
                <w:rFonts w:ascii="Arial" w:eastAsia="Times New Roman" w:hAnsi="Arial" w:cs="Arial"/>
                <w:color w:val="222222"/>
                <w:sz w:val="21"/>
                <w:szCs w:val="21"/>
                <w:lang w:eastAsia="en-GB"/>
              </w:rPr>
              <w:t xml:space="preserve">192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1B06DBC7" w14:textId="77777777" w:rsidR="00C67361" w:rsidRPr="00193483" w:rsidRDefault="00C67361" w:rsidP="00BC7B7C">
            <w:pPr>
              <w:spacing w:after="0" w:line="240" w:lineRule="auto"/>
              <w:rPr>
                <w:rFonts w:ascii="Arial" w:eastAsia="Times New Roman" w:hAnsi="Arial" w:cs="Arial"/>
                <w:color w:val="222222"/>
                <w:sz w:val="21"/>
                <w:szCs w:val="21"/>
                <w:lang w:eastAsia="en-GB"/>
              </w:rPr>
            </w:pPr>
            <w:r w:rsidRPr="00193483">
              <w:rPr>
                <w:rFonts w:ascii="Arial" w:eastAsia="Times New Roman" w:hAnsi="Arial" w:cs="Arial"/>
                <w:color w:val="222222"/>
                <w:sz w:val="21"/>
                <w:szCs w:val="21"/>
                <w:lang w:eastAsia="en-GB"/>
              </w:rPr>
              <w:t xml:space="preserve">1973 </w:t>
            </w:r>
          </w:p>
        </w:tc>
      </w:tr>
      <w:tr w:rsidR="00C67361" w:rsidRPr="00193483" w14:paraId="17985399" w14:textId="77777777" w:rsidTr="00BC7B7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79627918" w14:textId="77777777" w:rsidR="00C67361" w:rsidRPr="00193483" w:rsidRDefault="00C67361" w:rsidP="00BC7B7C">
            <w:pPr>
              <w:spacing w:after="0" w:line="240" w:lineRule="auto"/>
              <w:rPr>
                <w:rFonts w:ascii="Arial" w:eastAsia="Times New Roman" w:hAnsi="Arial" w:cs="Arial"/>
                <w:color w:val="222222"/>
                <w:sz w:val="21"/>
                <w:szCs w:val="21"/>
                <w:lang w:eastAsia="en-GB"/>
              </w:rPr>
            </w:pPr>
            <w:r w:rsidRPr="00193483">
              <w:rPr>
                <w:rFonts w:ascii="Arial" w:eastAsia="Times New Roman" w:hAnsi="Arial" w:cs="Arial"/>
                <w:noProof/>
                <w:color w:val="222222"/>
                <w:sz w:val="21"/>
                <w:szCs w:val="21"/>
                <w:bdr w:val="none" w:sz="0" w:space="0" w:color="auto" w:frame="1"/>
                <w:lang w:eastAsia="en-GB"/>
              </w:rPr>
              <w:drawing>
                <wp:inline distT="0" distB="0" distL="0" distR="0" wp14:anchorId="47817478" wp14:editId="4C5DFBC1">
                  <wp:extent cx="222250" cy="142875"/>
                  <wp:effectExtent l="0" t="0" r="6350" b="9525"/>
                  <wp:docPr id="44" name="Picture 44" descr="https://upload.wikimedia.org/wikipedia/en/thumb/9/9a/Flag_of_Spain.svg/35px-Flag_of_Spai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upload.wikimedia.org/wikipedia/en/thumb/9/9a/Flag_of_Spain.svg/35px-Flag_of_Spain.svg.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2250" cy="142875"/>
                          </a:xfrm>
                          <a:prstGeom prst="rect">
                            <a:avLst/>
                          </a:prstGeom>
                          <a:noFill/>
                          <a:ln>
                            <a:noFill/>
                          </a:ln>
                        </pic:spPr>
                      </pic:pic>
                    </a:graphicData>
                  </a:graphic>
                </wp:inline>
              </w:drawing>
            </w:r>
            <w:r w:rsidRPr="00193483">
              <w:rPr>
                <w:rFonts w:ascii="Arial" w:eastAsia="Times New Roman" w:hAnsi="Arial" w:cs="Arial"/>
                <w:color w:val="222222"/>
                <w:sz w:val="21"/>
                <w:szCs w:val="21"/>
                <w:bdr w:val="none" w:sz="0" w:space="0" w:color="auto" w:frame="1"/>
                <w:lang w:eastAsia="en-GB"/>
              </w:rPr>
              <w:t> </w:t>
            </w:r>
            <w:r>
              <w:rPr>
                <w:rFonts w:ascii="Arial" w:eastAsia="Times New Roman" w:hAnsi="Arial" w:cs="Arial"/>
                <w:color w:val="222222"/>
                <w:sz w:val="21"/>
                <w:szCs w:val="21"/>
                <w:bdr w:val="none" w:sz="0" w:space="0" w:color="auto" w:frame="1"/>
                <w:lang w:eastAsia="en-GB"/>
              </w:rPr>
              <w:t xml:space="preserve"> </w:t>
            </w:r>
            <w:r>
              <w:rPr>
                <w:rFonts w:ascii="Arial" w:eastAsia="Times New Roman" w:hAnsi="Arial" w:cs="Arial"/>
                <w:color w:val="222222"/>
                <w:sz w:val="21"/>
                <w:szCs w:val="21"/>
                <w:lang w:eastAsia="en-GB"/>
              </w:rPr>
              <w:t>SPAIN</w:t>
            </w:r>
            <w:r w:rsidRPr="00193483">
              <w:rPr>
                <w:rFonts w:ascii="Arial" w:eastAsia="Times New Roman" w:hAnsi="Arial" w:cs="Arial"/>
                <w:color w:val="222222"/>
                <w:sz w:val="21"/>
                <w:szCs w:val="21"/>
                <w:lang w:eastAsia="en-GB"/>
              </w:rPr>
              <w:t xml:space="preserve">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51CC7FD5" w14:textId="77777777" w:rsidR="00C67361" w:rsidRPr="00193483" w:rsidRDefault="00C67361" w:rsidP="00BC7B7C">
            <w:pPr>
              <w:spacing w:after="0" w:line="240" w:lineRule="auto"/>
              <w:rPr>
                <w:rFonts w:ascii="Arial" w:eastAsia="Times New Roman" w:hAnsi="Arial" w:cs="Arial"/>
                <w:color w:val="222222"/>
                <w:sz w:val="21"/>
                <w:szCs w:val="21"/>
                <w:lang w:eastAsia="en-GB"/>
              </w:rPr>
            </w:pPr>
            <w:r w:rsidRPr="00193483">
              <w:rPr>
                <w:rFonts w:ascii="Arial" w:eastAsia="Times New Roman" w:hAnsi="Arial" w:cs="Arial"/>
                <w:color w:val="222222"/>
                <w:sz w:val="21"/>
                <w:szCs w:val="21"/>
                <w:lang w:eastAsia="en-GB"/>
              </w:rPr>
              <w:t xml:space="preserve">47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2D5100CC" w14:textId="77777777" w:rsidR="00C67361" w:rsidRPr="00193483" w:rsidRDefault="00C67361" w:rsidP="00BC7B7C">
            <w:pPr>
              <w:spacing w:after="0" w:line="240" w:lineRule="auto"/>
              <w:rPr>
                <w:rFonts w:ascii="Arial" w:eastAsia="Times New Roman" w:hAnsi="Arial" w:cs="Arial"/>
                <w:color w:val="222222"/>
                <w:sz w:val="21"/>
                <w:szCs w:val="21"/>
                <w:lang w:eastAsia="en-GB"/>
              </w:rPr>
            </w:pPr>
            <w:r w:rsidRPr="00193483">
              <w:rPr>
                <w:rFonts w:ascii="Arial" w:eastAsia="Times New Roman" w:hAnsi="Arial" w:cs="Arial"/>
                <w:color w:val="222222"/>
                <w:sz w:val="21"/>
                <w:szCs w:val="21"/>
                <w:lang w:eastAsia="en-GB"/>
              </w:rPr>
              <w:t xml:space="preserve">2006 </w:t>
            </w:r>
          </w:p>
        </w:tc>
      </w:tr>
      <w:tr w:rsidR="00C67361" w:rsidRPr="00193483" w14:paraId="0CE1CA2A" w14:textId="77777777" w:rsidTr="00BC7B7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49CBE4FB" w14:textId="77777777" w:rsidR="00C67361" w:rsidRPr="00193483" w:rsidRDefault="00C67361" w:rsidP="00BC7B7C">
            <w:pPr>
              <w:spacing w:after="0" w:line="240" w:lineRule="auto"/>
              <w:rPr>
                <w:rFonts w:ascii="Arial" w:eastAsia="Times New Roman" w:hAnsi="Arial" w:cs="Arial"/>
                <w:color w:val="222222"/>
                <w:sz w:val="21"/>
                <w:szCs w:val="21"/>
                <w:lang w:eastAsia="en-GB"/>
              </w:rPr>
            </w:pPr>
            <w:r w:rsidRPr="00193483">
              <w:rPr>
                <w:rFonts w:ascii="Arial" w:eastAsia="Times New Roman" w:hAnsi="Arial" w:cs="Arial"/>
                <w:noProof/>
                <w:color w:val="222222"/>
                <w:sz w:val="21"/>
                <w:szCs w:val="21"/>
                <w:bdr w:val="none" w:sz="0" w:space="0" w:color="auto" w:frame="1"/>
                <w:lang w:eastAsia="en-GB"/>
              </w:rPr>
              <w:drawing>
                <wp:inline distT="0" distB="0" distL="0" distR="0" wp14:anchorId="4C9004FD" wp14:editId="4C1C2AA3">
                  <wp:extent cx="222250" cy="116205"/>
                  <wp:effectExtent l="0" t="0" r="6350" b="0"/>
                  <wp:docPr id="45" name="Picture 45" descr="https://upload.wikimedia.org/wikipedia/commons/thumb/4/45/Flag_of_Ireland.svg/35px-Flag_of_Ireland.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upload.wikimedia.org/wikipedia/commons/thumb/4/45/Flag_of_Ireland.svg/35px-Flag_of_Ireland.svg.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2250" cy="116205"/>
                          </a:xfrm>
                          <a:prstGeom prst="rect">
                            <a:avLst/>
                          </a:prstGeom>
                          <a:noFill/>
                          <a:ln>
                            <a:noFill/>
                          </a:ln>
                        </pic:spPr>
                      </pic:pic>
                    </a:graphicData>
                  </a:graphic>
                </wp:inline>
              </w:drawing>
            </w:r>
            <w:r w:rsidRPr="00193483">
              <w:rPr>
                <w:rFonts w:ascii="Arial" w:eastAsia="Times New Roman" w:hAnsi="Arial" w:cs="Arial"/>
                <w:color w:val="222222"/>
                <w:sz w:val="21"/>
                <w:szCs w:val="21"/>
                <w:bdr w:val="none" w:sz="0" w:space="0" w:color="auto" w:frame="1"/>
                <w:lang w:eastAsia="en-GB"/>
              </w:rPr>
              <w:t> </w:t>
            </w:r>
            <w:r>
              <w:rPr>
                <w:rFonts w:ascii="Arial" w:eastAsia="Times New Roman" w:hAnsi="Arial" w:cs="Arial"/>
                <w:color w:val="222222"/>
                <w:sz w:val="21"/>
                <w:szCs w:val="21"/>
                <w:lang w:eastAsia="en-GB"/>
              </w:rPr>
              <w:t>Ireland</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2E1C4734" w14:textId="77777777" w:rsidR="00C67361" w:rsidRPr="00193483" w:rsidRDefault="00C67361" w:rsidP="00BC7B7C">
            <w:pPr>
              <w:spacing w:after="0" w:line="240" w:lineRule="auto"/>
              <w:rPr>
                <w:rFonts w:ascii="Arial" w:eastAsia="Times New Roman" w:hAnsi="Arial" w:cs="Arial"/>
                <w:color w:val="222222"/>
                <w:sz w:val="21"/>
                <w:szCs w:val="21"/>
                <w:lang w:eastAsia="en-GB"/>
              </w:rPr>
            </w:pPr>
            <w:r w:rsidRPr="00193483">
              <w:rPr>
                <w:rFonts w:ascii="Arial" w:eastAsia="Times New Roman" w:hAnsi="Arial" w:cs="Arial"/>
                <w:color w:val="222222"/>
                <w:sz w:val="21"/>
                <w:szCs w:val="21"/>
                <w:lang w:eastAsia="en-GB"/>
              </w:rPr>
              <w:t xml:space="preserve">37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0DE45D73" w14:textId="77777777" w:rsidR="00C67361" w:rsidRPr="00193483" w:rsidRDefault="00C67361" w:rsidP="00BC7B7C">
            <w:pPr>
              <w:spacing w:after="0" w:line="240" w:lineRule="auto"/>
              <w:rPr>
                <w:rFonts w:ascii="Arial" w:eastAsia="Times New Roman" w:hAnsi="Arial" w:cs="Arial"/>
                <w:color w:val="222222"/>
                <w:sz w:val="21"/>
                <w:szCs w:val="21"/>
                <w:lang w:eastAsia="en-GB"/>
              </w:rPr>
            </w:pPr>
            <w:r w:rsidRPr="00193483">
              <w:rPr>
                <w:rFonts w:ascii="Arial" w:eastAsia="Times New Roman" w:hAnsi="Arial" w:cs="Arial"/>
                <w:color w:val="222222"/>
                <w:sz w:val="21"/>
                <w:szCs w:val="21"/>
                <w:lang w:eastAsia="en-GB"/>
              </w:rPr>
              <w:t xml:space="preserve">1969 </w:t>
            </w:r>
          </w:p>
        </w:tc>
      </w:tr>
      <w:tr w:rsidR="00C67361" w:rsidRPr="00193483" w14:paraId="6686F3F4" w14:textId="77777777" w:rsidTr="00BC7B7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4D156860" w14:textId="77777777" w:rsidR="00C67361" w:rsidRPr="00193483" w:rsidRDefault="00C67361" w:rsidP="00BC7B7C">
            <w:pPr>
              <w:spacing w:after="0" w:line="240" w:lineRule="auto"/>
              <w:rPr>
                <w:rFonts w:ascii="Arial" w:eastAsia="Times New Roman" w:hAnsi="Arial" w:cs="Arial"/>
                <w:color w:val="222222"/>
                <w:sz w:val="21"/>
                <w:szCs w:val="21"/>
                <w:lang w:eastAsia="en-GB"/>
              </w:rPr>
            </w:pPr>
            <w:r w:rsidRPr="00193483">
              <w:rPr>
                <w:rFonts w:ascii="Arial" w:eastAsia="Times New Roman" w:hAnsi="Arial" w:cs="Arial"/>
                <w:noProof/>
                <w:color w:val="222222"/>
                <w:sz w:val="21"/>
                <w:szCs w:val="21"/>
                <w:bdr w:val="none" w:sz="0" w:space="0" w:color="auto" w:frame="1"/>
                <w:lang w:eastAsia="en-GB"/>
              </w:rPr>
              <w:drawing>
                <wp:inline distT="0" distB="0" distL="0" distR="0" wp14:anchorId="6F9C890D" wp14:editId="6342AFC2">
                  <wp:extent cx="222250" cy="132080"/>
                  <wp:effectExtent l="0" t="0" r="6350" b="1270"/>
                  <wp:docPr id="46" name="Picture 46" descr="https://upload.wikimedia.org/wikipedia/en/thumb/b/ba/Flag_of_Germany.svg/35px-Flag_of_Germany.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upload.wikimedia.org/wikipedia/en/thumb/b/ba/Flag_of_Germany.svg/35px-Flag_of_Germany.svg.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2080"/>
                          </a:xfrm>
                          <a:prstGeom prst="rect">
                            <a:avLst/>
                          </a:prstGeom>
                          <a:noFill/>
                          <a:ln>
                            <a:noFill/>
                          </a:ln>
                        </pic:spPr>
                      </pic:pic>
                    </a:graphicData>
                  </a:graphic>
                </wp:inline>
              </w:drawing>
            </w:r>
            <w:r>
              <w:rPr>
                <w:rFonts w:ascii="Arial" w:eastAsia="Times New Roman" w:hAnsi="Arial" w:cs="Arial"/>
                <w:color w:val="222222"/>
                <w:sz w:val="21"/>
                <w:szCs w:val="21"/>
                <w:lang w:eastAsia="en-GB"/>
              </w:rPr>
              <w:t xml:space="preserve"> Germany</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495210C7" w14:textId="77777777" w:rsidR="00C67361" w:rsidRPr="00193483" w:rsidRDefault="00C67361" w:rsidP="00BC7B7C">
            <w:pPr>
              <w:spacing w:after="0" w:line="240" w:lineRule="auto"/>
              <w:rPr>
                <w:rFonts w:ascii="Arial" w:eastAsia="Times New Roman" w:hAnsi="Arial" w:cs="Arial"/>
                <w:color w:val="222222"/>
                <w:sz w:val="21"/>
                <w:szCs w:val="21"/>
                <w:lang w:eastAsia="en-GB"/>
              </w:rPr>
            </w:pPr>
            <w:r w:rsidRPr="00193483">
              <w:rPr>
                <w:rFonts w:ascii="Arial" w:eastAsia="Times New Roman" w:hAnsi="Arial" w:cs="Arial"/>
                <w:color w:val="222222"/>
                <w:sz w:val="21"/>
                <w:szCs w:val="21"/>
                <w:lang w:eastAsia="en-GB"/>
              </w:rPr>
              <w:t xml:space="preserve">29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6C5A7D54" w14:textId="77777777" w:rsidR="00C67361" w:rsidRPr="00193483" w:rsidRDefault="00C67361" w:rsidP="00BC7B7C">
            <w:pPr>
              <w:spacing w:after="0" w:line="240" w:lineRule="auto"/>
              <w:rPr>
                <w:rFonts w:ascii="Arial" w:eastAsia="Times New Roman" w:hAnsi="Arial" w:cs="Arial"/>
                <w:color w:val="222222"/>
                <w:sz w:val="21"/>
                <w:szCs w:val="21"/>
                <w:lang w:eastAsia="en-GB"/>
              </w:rPr>
            </w:pPr>
            <w:r w:rsidRPr="00193483">
              <w:rPr>
                <w:rFonts w:ascii="Arial" w:eastAsia="Times New Roman" w:hAnsi="Arial" w:cs="Arial"/>
                <w:color w:val="222222"/>
                <w:sz w:val="21"/>
                <w:szCs w:val="21"/>
                <w:lang w:eastAsia="en-GB"/>
              </w:rPr>
              <w:t xml:space="preserve">2009 </w:t>
            </w:r>
          </w:p>
        </w:tc>
      </w:tr>
      <w:tr w:rsidR="00C67361" w:rsidRPr="00193483" w14:paraId="2E62A764" w14:textId="77777777" w:rsidTr="00BC7B7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6249BBF8" w14:textId="77777777" w:rsidR="00C67361" w:rsidRPr="00193483" w:rsidRDefault="00C67361" w:rsidP="00BC7B7C">
            <w:pPr>
              <w:spacing w:after="0" w:line="240" w:lineRule="auto"/>
              <w:rPr>
                <w:rFonts w:ascii="Arial" w:eastAsia="Times New Roman" w:hAnsi="Arial" w:cs="Arial"/>
                <w:color w:val="222222"/>
                <w:sz w:val="21"/>
                <w:szCs w:val="21"/>
                <w:lang w:eastAsia="en-GB"/>
              </w:rPr>
            </w:pPr>
            <w:r w:rsidRPr="00193483">
              <w:rPr>
                <w:rFonts w:ascii="Arial" w:eastAsia="Times New Roman" w:hAnsi="Arial" w:cs="Arial"/>
                <w:noProof/>
                <w:color w:val="222222"/>
                <w:sz w:val="21"/>
                <w:szCs w:val="21"/>
                <w:bdr w:val="none" w:sz="0" w:space="0" w:color="auto" w:frame="1"/>
                <w:lang w:eastAsia="en-GB"/>
              </w:rPr>
              <w:drawing>
                <wp:inline distT="0" distB="0" distL="0" distR="0" wp14:anchorId="105D7F05" wp14:editId="6DDE989D">
                  <wp:extent cx="222250" cy="142875"/>
                  <wp:effectExtent l="0" t="0" r="6350" b="9525"/>
                  <wp:docPr id="47" name="Picture 47" descr="https://upload.wikimedia.org/wikipedia/commons/thumb/2/20/Flag_of_the_Netherlands.svg/35px-Flag_of_the_Netherland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upload.wikimedia.org/wikipedia/commons/thumb/2/20/Flag_of_the_Netherlands.svg/35px-Flag_of_the_Netherlands.svg.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2250" cy="142875"/>
                          </a:xfrm>
                          <a:prstGeom prst="rect">
                            <a:avLst/>
                          </a:prstGeom>
                          <a:noFill/>
                          <a:ln>
                            <a:noFill/>
                          </a:ln>
                        </pic:spPr>
                      </pic:pic>
                    </a:graphicData>
                  </a:graphic>
                </wp:inline>
              </w:drawing>
            </w:r>
            <w:r w:rsidRPr="00193483">
              <w:rPr>
                <w:rFonts w:ascii="Arial" w:eastAsia="Times New Roman" w:hAnsi="Arial" w:cs="Arial"/>
                <w:color w:val="222222"/>
                <w:sz w:val="21"/>
                <w:szCs w:val="21"/>
                <w:bdr w:val="none" w:sz="0" w:space="0" w:color="auto" w:frame="1"/>
                <w:lang w:eastAsia="en-GB"/>
              </w:rPr>
              <w:t> </w:t>
            </w:r>
            <w:r>
              <w:rPr>
                <w:rFonts w:ascii="Arial" w:eastAsia="Times New Roman" w:hAnsi="Arial" w:cs="Arial"/>
                <w:color w:val="222222"/>
                <w:sz w:val="21"/>
                <w:szCs w:val="21"/>
                <w:lang w:eastAsia="en-GB"/>
              </w:rPr>
              <w:t>Netherlands</w:t>
            </w:r>
            <w:r w:rsidRPr="00193483">
              <w:rPr>
                <w:rFonts w:ascii="Arial" w:eastAsia="Times New Roman" w:hAnsi="Arial" w:cs="Arial"/>
                <w:color w:val="222222"/>
                <w:sz w:val="21"/>
                <w:szCs w:val="21"/>
                <w:lang w:eastAsia="en-GB"/>
              </w:rPr>
              <w:t xml:space="preserve">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41BCFB40" w14:textId="77777777" w:rsidR="00C67361" w:rsidRPr="00193483" w:rsidRDefault="00C67361" w:rsidP="00BC7B7C">
            <w:pPr>
              <w:spacing w:after="0" w:line="240" w:lineRule="auto"/>
              <w:rPr>
                <w:rFonts w:ascii="Arial" w:eastAsia="Times New Roman" w:hAnsi="Arial" w:cs="Arial"/>
                <w:color w:val="222222"/>
                <w:sz w:val="21"/>
                <w:szCs w:val="21"/>
                <w:lang w:eastAsia="en-GB"/>
              </w:rPr>
            </w:pPr>
            <w:r w:rsidRPr="00193483">
              <w:rPr>
                <w:rFonts w:ascii="Arial" w:eastAsia="Times New Roman" w:hAnsi="Arial" w:cs="Arial"/>
                <w:color w:val="222222"/>
                <w:sz w:val="21"/>
                <w:szCs w:val="21"/>
                <w:lang w:eastAsia="en-GB"/>
              </w:rPr>
              <w:t xml:space="preserve">20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09FF9E25" w14:textId="77777777" w:rsidR="00C67361" w:rsidRPr="00193483" w:rsidRDefault="00C67361" w:rsidP="00BC7B7C">
            <w:pPr>
              <w:spacing w:after="0" w:line="240" w:lineRule="auto"/>
              <w:rPr>
                <w:rFonts w:ascii="Arial" w:eastAsia="Times New Roman" w:hAnsi="Arial" w:cs="Arial"/>
                <w:color w:val="222222"/>
                <w:sz w:val="21"/>
                <w:szCs w:val="21"/>
                <w:lang w:eastAsia="en-GB"/>
              </w:rPr>
            </w:pPr>
            <w:r w:rsidRPr="00193483">
              <w:rPr>
                <w:rFonts w:ascii="Arial" w:eastAsia="Times New Roman" w:hAnsi="Arial" w:cs="Arial"/>
                <w:color w:val="222222"/>
                <w:sz w:val="21"/>
                <w:szCs w:val="21"/>
                <w:lang w:eastAsia="en-GB"/>
              </w:rPr>
              <w:t xml:space="preserve">2008 </w:t>
            </w:r>
          </w:p>
        </w:tc>
      </w:tr>
      <w:tr w:rsidR="00C67361" w:rsidRPr="00193483" w14:paraId="24D342CF" w14:textId="77777777" w:rsidTr="00BC7B7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19BC78C7" w14:textId="77777777" w:rsidR="00C67361" w:rsidRPr="00193483" w:rsidRDefault="00C67361" w:rsidP="00BC7B7C">
            <w:pPr>
              <w:spacing w:after="0" w:line="240" w:lineRule="auto"/>
              <w:rPr>
                <w:rFonts w:ascii="Arial" w:eastAsia="Times New Roman" w:hAnsi="Arial" w:cs="Arial"/>
                <w:color w:val="222222"/>
                <w:sz w:val="21"/>
                <w:szCs w:val="21"/>
                <w:lang w:eastAsia="en-GB"/>
              </w:rPr>
            </w:pPr>
            <w:r w:rsidRPr="00193483">
              <w:rPr>
                <w:rFonts w:ascii="Arial" w:eastAsia="Times New Roman" w:hAnsi="Arial" w:cs="Arial"/>
                <w:noProof/>
                <w:color w:val="222222"/>
                <w:sz w:val="21"/>
                <w:szCs w:val="21"/>
                <w:bdr w:val="none" w:sz="0" w:space="0" w:color="auto" w:frame="1"/>
                <w:lang w:eastAsia="en-GB"/>
              </w:rPr>
              <w:drawing>
                <wp:inline distT="0" distB="0" distL="0" distR="0" wp14:anchorId="0F91A8EA" wp14:editId="6209BF72">
                  <wp:extent cx="222250" cy="142875"/>
                  <wp:effectExtent l="0" t="0" r="6350" b="9525"/>
                  <wp:docPr id="48" name="Picture 48" descr="https://upload.wikimedia.org/wikipedia/en/thumb/c/c3/Flag_of_France.svg/35px-Flag_of_Franc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upload.wikimedia.org/wikipedia/en/thumb/c/c3/Flag_of_France.svg/35px-Flag_of_France.svg.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2250" cy="142875"/>
                          </a:xfrm>
                          <a:prstGeom prst="rect">
                            <a:avLst/>
                          </a:prstGeom>
                          <a:noFill/>
                          <a:ln>
                            <a:noFill/>
                          </a:ln>
                        </pic:spPr>
                      </pic:pic>
                    </a:graphicData>
                  </a:graphic>
                </wp:inline>
              </w:drawing>
            </w:r>
            <w:r w:rsidRPr="00193483">
              <w:rPr>
                <w:rFonts w:ascii="Arial" w:eastAsia="Times New Roman" w:hAnsi="Arial" w:cs="Arial"/>
                <w:color w:val="222222"/>
                <w:sz w:val="21"/>
                <w:szCs w:val="21"/>
                <w:bdr w:val="none" w:sz="0" w:space="0" w:color="auto" w:frame="1"/>
                <w:lang w:eastAsia="en-GB"/>
              </w:rPr>
              <w:t> </w:t>
            </w:r>
            <w:r>
              <w:rPr>
                <w:rFonts w:ascii="Arial" w:eastAsia="Times New Roman" w:hAnsi="Arial" w:cs="Arial"/>
                <w:color w:val="222222"/>
                <w:sz w:val="21"/>
                <w:szCs w:val="21"/>
                <w:lang w:eastAsia="en-GB"/>
              </w:rPr>
              <w:t>France</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6E722EC6" w14:textId="77777777" w:rsidR="00C67361" w:rsidRPr="00193483" w:rsidRDefault="00C67361" w:rsidP="00BC7B7C">
            <w:pPr>
              <w:spacing w:after="0" w:line="240" w:lineRule="auto"/>
              <w:rPr>
                <w:rFonts w:ascii="Arial" w:eastAsia="Times New Roman" w:hAnsi="Arial" w:cs="Arial"/>
                <w:color w:val="222222"/>
                <w:sz w:val="21"/>
                <w:szCs w:val="21"/>
                <w:lang w:eastAsia="en-GB"/>
              </w:rPr>
            </w:pPr>
            <w:r w:rsidRPr="00193483">
              <w:rPr>
                <w:rFonts w:ascii="Arial" w:eastAsia="Times New Roman" w:hAnsi="Arial" w:cs="Arial"/>
                <w:color w:val="222222"/>
                <w:sz w:val="21"/>
                <w:szCs w:val="21"/>
                <w:lang w:eastAsia="en-GB"/>
              </w:rPr>
              <w:t xml:space="preserve">15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2D7962E2" w14:textId="77777777" w:rsidR="00C67361" w:rsidRPr="00193483" w:rsidRDefault="00C67361" w:rsidP="00BC7B7C">
            <w:pPr>
              <w:spacing w:after="0" w:line="240" w:lineRule="auto"/>
              <w:rPr>
                <w:rFonts w:ascii="Arial" w:eastAsia="Times New Roman" w:hAnsi="Arial" w:cs="Arial"/>
                <w:color w:val="222222"/>
                <w:sz w:val="21"/>
                <w:szCs w:val="21"/>
                <w:lang w:eastAsia="en-GB"/>
              </w:rPr>
            </w:pPr>
            <w:r w:rsidRPr="00193483">
              <w:rPr>
                <w:rFonts w:ascii="Arial" w:eastAsia="Times New Roman" w:hAnsi="Arial" w:cs="Arial"/>
                <w:color w:val="222222"/>
                <w:sz w:val="21"/>
                <w:szCs w:val="21"/>
                <w:lang w:eastAsia="en-GB"/>
              </w:rPr>
              <w:t xml:space="preserve">2013 </w:t>
            </w:r>
          </w:p>
        </w:tc>
      </w:tr>
      <w:tr w:rsidR="00C67361" w:rsidRPr="00193483" w14:paraId="4A883AEA" w14:textId="77777777" w:rsidTr="00BC7B7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57B6B658" w14:textId="77777777" w:rsidR="00C67361" w:rsidRPr="00193483" w:rsidRDefault="00C67361" w:rsidP="00BC7B7C">
            <w:pPr>
              <w:spacing w:after="0" w:line="240" w:lineRule="auto"/>
              <w:rPr>
                <w:rFonts w:ascii="Arial" w:eastAsia="Times New Roman" w:hAnsi="Arial" w:cs="Arial"/>
                <w:color w:val="222222"/>
                <w:sz w:val="21"/>
                <w:szCs w:val="21"/>
                <w:lang w:eastAsia="en-GB"/>
              </w:rPr>
            </w:pPr>
            <w:r w:rsidRPr="00193483">
              <w:rPr>
                <w:rFonts w:ascii="Arial" w:eastAsia="Times New Roman" w:hAnsi="Arial" w:cs="Arial"/>
                <w:noProof/>
                <w:color w:val="222222"/>
                <w:sz w:val="21"/>
                <w:szCs w:val="21"/>
                <w:bdr w:val="none" w:sz="0" w:space="0" w:color="auto" w:frame="1"/>
                <w:lang w:eastAsia="en-GB"/>
              </w:rPr>
              <w:drawing>
                <wp:inline distT="0" distB="0" distL="0" distR="0" wp14:anchorId="2B025939" wp14:editId="1425AD43">
                  <wp:extent cx="222250" cy="142875"/>
                  <wp:effectExtent l="0" t="0" r="6350" b="9525"/>
                  <wp:docPr id="49" name="Picture 49" descr="https://upload.wikimedia.org/wikipedia/commons/thumb/5/5c/Flag_of_Portugal.svg/35px-Flag_of_Portugal.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upload.wikimedia.org/wikipedia/commons/thumb/5/5c/Flag_of_Portugal.svg/35px-Flag_of_Portugal.svg.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42875"/>
                          </a:xfrm>
                          <a:prstGeom prst="rect">
                            <a:avLst/>
                          </a:prstGeom>
                          <a:noFill/>
                          <a:ln>
                            <a:noFill/>
                          </a:ln>
                        </pic:spPr>
                      </pic:pic>
                    </a:graphicData>
                  </a:graphic>
                </wp:inline>
              </w:drawing>
            </w:r>
            <w:r w:rsidRPr="00193483">
              <w:rPr>
                <w:rFonts w:ascii="Arial" w:eastAsia="Times New Roman" w:hAnsi="Arial" w:cs="Arial"/>
                <w:color w:val="222222"/>
                <w:sz w:val="21"/>
                <w:szCs w:val="21"/>
                <w:bdr w:val="none" w:sz="0" w:space="0" w:color="auto" w:frame="1"/>
                <w:lang w:eastAsia="en-GB"/>
              </w:rPr>
              <w:t> </w:t>
            </w:r>
            <w:r>
              <w:rPr>
                <w:rFonts w:ascii="Arial" w:eastAsia="Times New Roman" w:hAnsi="Arial" w:cs="Arial"/>
                <w:color w:val="222222"/>
                <w:sz w:val="21"/>
                <w:szCs w:val="21"/>
                <w:lang w:eastAsia="en-GB"/>
              </w:rPr>
              <w:t>Portugal</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177E422F" w14:textId="77777777" w:rsidR="00C67361" w:rsidRPr="00193483" w:rsidRDefault="00C67361" w:rsidP="00BC7B7C">
            <w:pPr>
              <w:spacing w:after="0" w:line="240" w:lineRule="auto"/>
              <w:rPr>
                <w:rFonts w:ascii="Arial" w:eastAsia="Times New Roman" w:hAnsi="Arial" w:cs="Arial"/>
                <w:color w:val="222222"/>
                <w:sz w:val="21"/>
                <w:szCs w:val="21"/>
                <w:lang w:eastAsia="en-GB"/>
              </w:rPr>
            </w:pPr>
            <w:r w:rsidRPr="00193483">
              <w:rPr>
                <w:rFonts w:ascii="Arial" w:eastAsia="Times New Roman" w:hAnsi="Arial" w:cs="Arial"/>
                <w:color w:val="222222"/>
                <w:sz w:val="21"/>
                <w:szCs w:val="21"/>
                <w:lang w:eastAsia="en-GB"/>
              </w:rPr>
              <w:t xml:space="preserve">10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61BDD459" w14:textId="77777777" w:rsidR="00C67361" w:rsidRPr="00193483" w:rsidRDefault="00C67361" w:rsidP="00BC7B7C">
            <w:pPr>
              <w:spacing w:after="0" w:line="240" w:lineRule="auto"/>
              <w:rPr>
                <w:rFonts w:ascii="Arial" w:eastAsia="Times New Roman" w:hAnsi="Arial" w:cs="Arial"/>
                <w:color w:val="222222"/>
                <w:sz w:val="21"/>
                <w:szCs w:val="21"/>
                <w:lang w:eastAsia="en-GB"/>
              </w:rPr>
            </w:pPr>
            <w:r w:rsidRPr="00193483">
              <w:rPr>
                <w:rFonts w:ascii="Arial" w:eastAsia="Times New Roman" w:hAnsi="Arial" w:cs="Arial"/>
                <w:color w:val="222222"/>
                <w:sz w:val="21"/>
                <w:szCs w:val="21"/>
                <w:lang w:eastAsia="en-GB"/>
              </w:rPr>
              <w:t xml:space="preserve">2009 </w:t>
            </w:r>
          </w:p>
        </w:tc>
      </w:tr>
      <w:tr w:rsidR="00C67361" w:rsidRPr="00193483" w14:paraId="569051FA" w14:textId="77777777" w:rsidTr="00BC7B7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67490204" w14:textId="77777777" w:rsidR="00C67361" w:rsidRPr="00193483" w:rsidRDefault="00C67361" w:rsidP="00BC7B7C">
            <w:pPr>
              <w:spacing w:after="0" w:line="240" w:lineRule="auto"/>
              <w:rPr>
                <w:rFonts w:ascii="Arial" w:eastAsia="Times New Roman" w:hAnsi="Arial" w:cs="Arial"/>
                <w:color w:val="222222"/>
                <w:sz w:val="21"/>
                <w:szCs w:val="21"/>
                <w:lang w:eastAsia="en-GB"/>
              </w:rPr>
            </w:pPr>
            <w:r w:rsidRPr="00193483">
              <w:rPr>
                <w:rFonts w:ascii="Arial" w:eastAsia="Times New Roman" w:hAnsi="Arial" w:cs="Arial"/>
                <w:noProof/>
                <w:color w:val="222222"/>
                <w:sz w:val="21"/>
                <w:szCs w:val="21"/>
                <w:bdr w:val="none" w:sz="0" w:space="0" w:color="auto" w:frame="1"/>
                <w:lang w:eastAsia="en-GB"/>
              </w:rPr>
              <w:drawing>
                <wp:inline distT="0" distB="0" distL="0" distR="0" wp14:anchorId="047496BF" wp14:editId="07C7C1BB">
                  <wp:extent cx="222250" cy="116205"/>
                  <wp:effectExtent l="0" t="0" r="6350" b="0"/>
                  <wp:docPr id="50" name="Picture 50" descr="https://upload.wikimedia.org/wikipedia/en/thumb/a/a4/Flag_of_the_United_States.svg/35px-Flag_of_the_United_State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upload.wikimedia.org/wikipedia/en/thumb/a/a4/Flag_of_the_United_States.svg/35px-Flag_of_the_United_States.svg.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2250" cy="116205"/>
                          </a:xfrm>
                          <a:prstGeom prst="rect">
                            <a:avLst/>
                          </a:prstGeom>
                          <a:noFill/>
                          <a:ln>
                            <a:noFill/>
                          </a:ln>
                        </pic:spPr>
                      </pic:pic>
                    </a:graphicData>
                  </a:graphic>
                </wp:inline>
              </w:drawing>
            </w:r>
            <w:r w:rsidRPr="00193483">
              <w:rPr>
                <w:rFonts w:ascii="Arial" w:eastAsia="Times New Roman" w:hAnsi="Arial" w:cs="Arial"/>
                <w:color w:val="222222"/>
                <w:sz w:val="21"/>
                <w:szCs w:val="21"/>
                <w:bdr w:val="none" w:sz="0" w:space="0" w:color="auto" w:frame="1"/>
                <w:lang w:eastAsia="en-GB"/>
              </w:rPr>
              <w:t> </w:t>
            </w:r>
            <w:r>
              <w:rPr>
                <w:rFonts w:ascii="Arial" w:eastAsia="Times New Roman" w:hAnsi="Arial" w:cs="Arial"/>
                <w:color w:val="222222"/>
                <w:sz w:val="21"/>
                <w:szCs w:val="21"/>
                <w:bdr w:val="none" w:sz="0" w:space="0" w:color="auto" w:frame="1"/>
                <w:lang w:eastAsia="en-GB"/>
              </w:rPr>
              <w:t>USA</w:t>
            </w:r>
            <w:r w:rsidRPr="00193483">
              <w:rPr>
                <w:rFonts w:ascii="Arial" w:eastAsia="Times New Roman" w:hAnsi="Arial" w:cs="Arial"/>
                <w:color w:val="222222"/>
                <w:sz w:val="21"/>
                <w:szCs w:val="21"/>
                <w:lang w:eastAsia="en-GB"/>
              </w:rPr>
              <w:t xml:space="preserve">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76DF3994" w14:textId="77777777" w:rsidR="00C67361" w:rsidRPr="00193483" w:rsidRDefault="00C67361" w:rsidP="00BC7B7C">
            <w:pPr>
              <w:spacing w:after="0" w:line="240" w:lineRule="auto"/>
              <w:rPr>
                <w:rFonts w:ascii="Arial" w:eastAsia="Times New Roman" w:hAnsi="Arial" w:cs="Arial"/>
                <w:color w:val="222222"/>
                <w:sz w:val="21"/>
                <w:szCs w:val="21"/>
                <w:lang w:eastAsia="en-GB"/>
              </w:rPr>
            </w:pPr>
            <w:r w:rsidRPr="00193483">
              <w:rPr>
                <w:rFonts w:ascii="Arial" w:eastAsia="Times New Roman" w:hAnsi="Arial" w:cs="Arial"/>
                <w:color w:val="222222"/>
                <w:sz w:val="21"/>
                <w:szCs w:val="21"/>
                <w:lang w:eastAsia="en-GB"/>
              </w:rPr>
              <w:t xml:space="preserve">9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6CB0D2B5" w14:textId="77777777" w:rsidR="00C67361" w:rsidRPr="00193483" w:rsidRDefault="00C67361" w:rsidP="00BC7B7C">
            <w:pPr>
              <w:spacing w:after="0" w:line="240" w:lineRule="auto"/>
              <w:rPr>
                <w:rFonts w:ascii="Arial" w:eastAsia="Times New Roman" w:hAnsi="Arial" w:cs="Arial"/>
                <w:color w:val="222222"/>
                <w:sz w:val="21"/>
                <w:szCs w:val="21"/>
                <w:lang w:eastAsia="en-GB"/>
              </w:rPr>
            </w:pPr>
            <w:r w:rsidRPr="00193483">
              <w:rPr>
                <w:rFonts w:ascii="Arial" w:eastAsia="Times New Roman" w:hAnsi="Arial" w:cs="Arial"/>
                <w:color w:val="222222"/>
                <w:sz w:val="21"/>
                <w:szCs w:val="21"/>
                <w:lang w:eastAsia="en-GB"/>
              </w:rPr>
              <w:t xml:space="preserve">2015 </w:t>
            </w:r>
          </w:p>
        </w:tc>
      </w:tr>
      <w:tr w:rsidR="00C67361" w:rsidRPr="00193483" w14:paraId="52413C95" w14:textId="77777777" w:rsidTr="00BC7B7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79A5D722" w14:textId="77777777" w:rsidR="00C67361" w:rsidRPr="00193483" w:rsidRDefault="00C67361" w:rsidP="00BC7B7C">
            <w:pPr>
              <w:spacing w:after="0" w:line="240" w:lineRule="auto"/>
              <w:rPr>
                <w:rFonts w:ascii="Arial" w:eastAsia="Times New Roman" w:hAnsi="Arial" w:cs="Arial"/>
                <w:color w:val="222222"/>
                <w:sz w:val="21"/>
                <w:szCs w:val="21"/>
                <w:lang w:eastAsia="en-GB"/>
              </w:rPr>
            </w:pPr>
            <w:r w:rsidRPr="00193483">
              <w:rPr>
                <w:rFonts w:ascii="Arial" w:eastAsia="Times New Roman" w:hAnsi="Arial" w:cs="Arial"/>
                <w:noProof/>
                <w:color w:val="222222"/>
                <w:sz w:val="21"/>
                <w:szCs w:val="21"/>
                <w:bdr w:val="none" w:sz="0" w:space="0" w:color="auto" w:frame="1"/>
                <w:lang w:eastAsia="en-GB"/>
              </w:rPr>
              <w:drawing>
                <wp:inline distT="0" distB="0" distL="0" distR="0" wp14:anchorId="155FDA15" wp14:editId="193E257B">
                  <wp:extent cx="222250" cy="142875"/>
                  <wp:effectExtent l="0" t="0" r="6350" b="9525"/>
                  <wp:docPr id="51" name="Picture 51" descr="https://upload.wikimedia.org/wikipedia/commons/thumb/9/92/Flag_of_Belgium_%28civil%29.svg/35px-Flag_of_Belgium_%28civil%29.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upload.wikimedia.org/wikipedia/commons/thumb/9/92/Flag_of_Belgium_%28civil%29.svg/35px-Flag_of_Belgium_%28civil%29.svg.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2250" cy="142875"/>
                          </a:xfrm>
                          <a:prstGeom prst="rect">
                            <a:avLst/>
                          </a:prstGeom>
                          <a:noFill/>
                          <a:ln>
                            <a:noFill/>
                          </a:ln>
                        </pic:spPr>
                      </pic:pic>
                    </a:graphicData>
                  </a:graphic>
                </wp:inline>
              </w:drawing>
            </w:r>
            <w:r w:rsidRPr="00193483">
              <w:rPr>
                <w:rFonts w:ascii="Arial" w:eastAsia="Times New Roman" w:hAnsi="Arial" w:cs="Arial"/>
                <w:color w:val="222222"/>
                <w:sz w:val="21"/>
                <w:szCs w:val="21"/>
                <w:bdr w:val="none" w:sz="0" w:space="0" w:color="auto" w:frame="1"/>
                <w:lang w:eastAsia="en-GB"/>
              </w:rPr>
              <w:t> </w:t>
            </w:r>
            <w:r>
              <w:rPr>
                <w:rFonts w:ascii="Arial" w:eastAsia="Times New Roman" w:hAnsi="Arial" w:cs="Arial"/>
                <w:color w:val="222222"/>
                <w:sz w:val="21"/>
                <w:szCs w:val="21"/>
                <w:bdr w:val="none" w:sz="0" w:space="0" w:color="auto" w:frame="1"/>
                <w:lang w:eastAsia="en-GB"/>
              </w:rPr>
              <w:t>Belgium</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6A3B2218" w14:textId="77777777" w:rsidR="00C67361" w:rsidRPr="00193483" w:rsidRDefault="00C67361" w:rsidP="00BC7B7C">
            <w:pPr>
              <w:spacing w:after="0" w:line="240" w:lineRule="auto"/>
              <w:rPr>
                <w:rFonts w:ascii="Arial" w:eastAsia="Times New Roman" w:hAnsi="Arial" w:cs="Arial"/>
                <w:color w:val="222222"/>
                <w:sz w:val="21"/>
                <w:szCs w:val="21"/>
                <w:lang w:eastAsia="en-GB"/>
              </w:rPr>
            </w:pPr>
            <w:r w:rsidRPr="00193483">
              <w:rPr>
                <w:rFonts w:ascii="Arial" w:eastAsia="Times New Roman" w:hAnsi="Arial" w:cs="Arial"/>
                <w:color w:val="222222"/>
                <w:sz w:val="21"/>
                <w:szCs w:val="21"/>
                <w:lang w:eastAsia="en-GB"/>
              </w:rPr>
              <w:t xml:space="preserve">7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7997DE8A" w14:textId="77777777" w:rsidR="00C67361" w:rsidRPr="00193483" w:rsidRDefault="00C67361" w:rsidP="00BC7B7C">
            <w:pPr>
              <w:spacing w:after="0" w:line="240" w:lineRule="auto"/>
              <w:rPr>
                <w:rFonts w:ascii="Arial" w:eastAsia="Times New Roman" w:hAnsi="Arial" w:cs="Arial"/>
                <w:color w:val="222222"/>
                <w:sz w:val="21"/>
                <w:szCs w:val="21"/>
                <w:lang w:eastAsia="en-GB"/>
              </w:rPr>
            </w:pPr>
            <w:r w:rsidRPr="00193483">
              <w:rPr>
                <w:rFonts w:ascii="Arial" w:eastAsia="Times New Roman" w:hAnsi="Arial" w:cs="Arial"/>
                <w:color w:val="222222"/>
                <w:sz w:val="21"/>
                <w:szCs w:val="21"/>
                <w:lang w:eastAsia="en-GB"/>
              </w:rPr>
              <w:t xml:space="preserve">2009 </w:t>
            </w:r>
          </w:p>
        </w:tc>
      </w:tr>
      <w:tr w:rsidR="00C67361" w:rsidRPr="00193483" w14:paraId="27C6B358" w14:textId="77777777" w:rsidTr="00BC7B7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2BBE0210" w14:textId="77777777" w:rsidR="00C67361" w:rsidRPr="00193483" w:rsidRDefault="00C67361" w:rsidP="00BC7B7C">
            <w:pPr>
              <w:spacing w:after="0" w:line="240" w:lineRule="auto"/>
              <w:rPr>
                <w:rFonts w:ascii="Arial" w:eastAsia="Times New Roman" w:hAnsi="Arial" w:cs="Arial"/>
                <w:color w:val="222222"/>
                <w:sz w:val="21"/>
                <w:szCs w:val="21"/>
                <w:lang w:eastAsia="en-GB"/>
              </w:rPr>
            </w:pPr>
            <w:r w:rsidRPr="00193483">
              <w:rPr>
                <w:rFonts w:ascii="Arial" w:eastAsia="Times New Roman" w:hAnsi="Arial" w:cs="Arial"/>
                <w:noProof/>
                <w:color w:val="222222"/>
                <w:sz w:val="21"/>
                <w:szCs w:val="21"/>
                <w:bdr w:val="none" w:sz="0" w:space="0" w:color="auto" w:frame="1"/>
                <w:lang w:eastAsia="en-GB"/>
              </w:rPr>
              <w:drawing>
                <wp:inline distT="0" distB="0" distL="0" distR="0" wp14:anchorId="0030AEF6" wp14:editId="66B4CD96">
                  <wp:extent cx="222250" cy="142875"/>
                  <wp:effectExtent l="0" t="0" r="6350" b="9525"/>
                  <wp:docPr id="52" name="Picture 52" descr="https://upload.wikimedia.org/wikipedia/commons/thumb/4/41/Flag_of_Austria.svg/35px-Flag_of_Austr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upload.wikimedia.org/wikipedia/commons/thumb/4/41/Flag_of_Austria.svg/35px-Flag_of_Austria.svg.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2250" cy="142875"/>
                          </a:xfrm>
                          <a:prstGeom prst="rect">
                            <a:avLst/>
                          </a:prstGeom>
                          <a:noFill/>
                          <a:ln>
                            <a:noFill/>
                          </a:ln>
                        </pic:spPr>
                      </pic:pic>
                    </a:graphicData>
                  </a:graphic>
                </wp:inline>
              </w:drawing>
            </w:r>
            <w:r w:rsidRPr="00193483">
              <w:rPr>
                <w:rFonts w:ascii="Arial" w:eastAsia="Times New Roman" w:hAnsi="Arial" w:cs="Arial"/>
                <w:color w:val="222222"/>
                <w:sz w:val="21"/>
                <w:szCs w:val="21"/>
                <w:bdr w:val="none" w:sz="0" w:space="0" w:color="auto" w:frame="1"/>
                <w:lang w:eastAsia="en-GB"/>
              </w:rPr>
              <w:t> </w:t>
            </w:r>
            <w:r>
              <w:rPr>
                <w:rFonts w:ascii="Arial" w:eastAsia="Times New Roman" w:hAnsi="Arial" w:cs="Arial"/>
                <w:color w:val="222222"/>
                <w:sz w:val="21"/>
                <w:szCs w:val="21"/>
                <w:lang w:eastAsia="en-GB"/>
              </w:rPr>
              <w:t>Austria</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3361E2CD" w14:textId="77777777" w:rsidR="00C67361" w:rsidRPr="00193483" w:rsidRDefault="00C67361" w:rsidP="00BC7B7C">
            <w:pPr>
              <w:spacing w:after="0" w:line="240" w:lineRule="auto"/>
              <w:rPr>
                <w:rFonts w:ascii="Arial" w:eastAsia="Times New Roman" w:hAnsi="Arial" w:cs="Arial"/>
                <w:color w:val="222222"/>
                <w:sz w:val="21"/>
                <w:szCs w:val="21"/>
                <w:lang w:eastAsia="en-GB"/>
              </w:rPr>
            </w:pPr>
            <w:r w:rsidRPr="00193483">
              <w:rPr>
                <w:rFonts w:ascii="Arial" w:eastAsia="Times New Roman" w:hAnsi="Arial" w:cs="Arial"/>
                <w:color w:val="222222"/>
                <w:sz w:val="21"/>
                <w:szCs w:val="21"/>
                <w:lang w:eastAsia="en-GB"/>
              </w:rPr>
              <w:t xml:space="preserve">5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4D4694C9" w14:textId="77777777" w:rsidR="00C67361" w:rsidRPr="00193483" w:rsidRDefault="00C67361" w:rsidP="00BC7B7C">
            <w:pPr>
              <w:spacing w:after="0" w:line="240" w:lineRule="auto"/>
              <w:rPr>
                <w:rFonts w:ascii="Arial" w:eastAsia="Times New Roman" w:hAnsi="Arial" w:cs="Arial"/>
                <w:color w:val="222222"/>
                <w:sz w:val="21"/>
                <w:szCs w:val="21"/>
                <w:lang w:eastAsia="en-GB"/>
              </w:rPr>
            </w:pPr>
            <w:r w:rsidRPr="00193483">
              <w:rPr>
                <w:rFonts w:ascii="Arial" w:eastAsia="Times New Roman" w:hAnsi="Arial" w:cs="Arial"/>
                <w:color w:val="222222"/>
                <w:sz w:val="21"/>
                <w:szCs w:val="21"/>
                <w:lang w:eastAsia="en-GB"/>
              </w:rPr>
              <w:t xml:space="preserve">2012 </w:t>
            </w:r>
          </w:p>
        </w:tc>
      </w:tr>
      <w:tr w:rsidR="00C67361" w:rsidRPr="00193483" w14:paraId="6F462A71" w14:textId="77777777" w:rsidTr="00BC7B7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0CDB0606" w14:textId="77777777" w:rsidR="00C67361" w:rsidRPr="00193483" w:rsidRDefault="00C67361" w:rsidP="00BC7B7C">
            <w:pPr>
              <w:spacing w:after="0" w:line="240" w:lineRule="auto"/>
              <w:rPr>
                <w:rFonts w:ascii="Arial" w:eastAsia="Times New Roman" w:hAnsi="Arial" w:cs="Arial"/>
                <w:color w:val="222222"/>
                <w:sz w:val="21"/>
                <w:szCs w:val="21"/>
                <w:lang w:eastAsia="en-GB"/>
              </w:rPr>
            </w:pPr>
            <w:r w:rsidRPr="00193483">
              <w:rPr>
                <w:rFonts w:ascii="Arial" w:eastAsia="Times New Roman" w:hAnsi="Arial" w:cs="Arial"/>
                <w:noProof/>
                <w:color w:val="222222"/>
                <w:sz w:val="21"/>
                <w:szCs w:val="21"/>
                <w:bdr w:val="none" w:sz="0" w:space="0" w:color="auto" w:frame="1"/>
                <w:lang w:eastAsia="en-GB"/>
              </w:rPr>
              <w:drawing>
                <wp:inline distT="0" distB="0" distL="0" distR="0" wp14:anchorId="413FD281" wp14:editId="487B6D03">
                  <wp:extent cx="222250" cy="142875"/>
                  <wp:effectExtent l="0" t="0" r="6350" b="9525"/>
                  <wp:docPr id="53" name="Picture 53" descr="https://upload.wikimedia.org/wikipedia/en/thumb/0/03/Flag_of_Italy.svg/35px-Flag_of_Italy.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upload.wikimedia.org/wikipedia/en/thumb/0/03/Flag_of_Italy.svg/35px-Flag_of_Italy.svg.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2250" cy="142875"/>
                          </a:xfrm>
                          <a:prstGeom prst="rect">
                            <a:avLst/>
                          </a:prstGeom>
                          <a:noFill/>
                          <a:ln>
                            <a:noFill/>
                          </a:ln>
                        </pic:spPr>
                      </pic:pic>
                    </a:graphicData>
                  </a:graphic>
                </wp:inline>
              </w:drawing>
            </w:r>
            <w:r w:rsidRPr="00193483">
              <w:rPr>
                <w:rFonts w:ascii="Arial" w:eastAsia="Times New Roman" w:hAnsi="Arial" w:cs="Arial"/>
                <w:color w:val="222222"/>
                <w:sz w:val="21"/>
                <w:szCs w:val="21"/>
                <w:bdr w:val="none" w:sz="0" w:space="0" w:color="auto" w:frame="1"/>
                <w:lang w:eastAsia="en-GB"/>
              </w:rPr>
              <w:t> </w:t>
            </w:r>
            <w:r>
              <w:rPr>
                <w:rFonts w:ascii="Arial" w:eastAsia="Times New Roman" w:hAnsi="Arial" w:cs="Arial"/>
                <w:color w:val="222222"/>
                <w:sz w:val="21"/>
                <w:szCs w:val="21"/>
                <w:lang w:eastAsia="en-GB"/>
              </w:rPr>
              <w:t>Italy</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4982B97E" w14:textId="77777777" w:rsidR="00C67361" w:rsidRPr="00193483" w:rsidRDefault="00C67361" w:rsidP="00BC7B7C">
            <w:pPr>
              <w:spacing w:after="0" w:line="240" w:lineRule="auto"/>
              <w:rPr>
                <w:rFonts w:ascii="Arial" w:eastAsia="Times New Roman" w:hAnsi="Arial" w:cs="Arial"/>
                <w:color w:val="222222"/>
                <w:sz w:val="21"/>
                <w:szCs w:val="21"/>
                <w:lang w:eastAsia="en-GB"/>
              </w:rPr>
            </w:pPr>
            <w:r w:rsidRPr="00193483">
              <w:rPr>
                <w:rFonts w:ascii="Arial" w:eastAsia="Times New Roman" w:hAnsi="Arial" w:cs="Arial"/>
                <w:color w:val="222222"/>
                <w:sz w:val="21"/>
                <w:szCs w:val="21"/>
                <w:lang w:eastAsia="en-GB"/>
              </w:rPr>
              <w:t xml:space="preserve">4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37130226" w14:textId="77777777" w:rsidR="00C67361" w:rsidRPr="00193483" w:rsidRDefault="00C67361" w:rsidP="00BC7B7C">
            <w:pPr>
              <w:spacing w:after="0" w:line="240" w:lineRule="auto"/>
              <w:rPr>
                <w:rFonts w:ascii="Arial" w:eastAsia="Times New Roman" w:hAnsi="Arial" w:cs="Arial"/>
                <w:color w:val="222222"/>
                <w:sz w:val="21"/>
                <w:szCs w:val="21"/>
                <w:lang w:eastAsia="en-GB"/>
              </w:rPr>
            </w:pPr>
            <w:r w:rsidRPr="00193483">
              <w:rPr>
                <w:rFonts w:ascii="Arial" w:eastAsia="Times New Roman" w:hAnsi="Arial" w:cs="Arial"/>
                <w:color w:val="222222"/>
                <w:sz w:val="21"/>
                <w:szCs w:val="21"/>
                <w:lang w:eastAsia="en-GB"/>
              </w:rPr>
              <w:t xml:space="preserve">2014 </w:t>
            </w:r>
          </w:p>
        </w:tc>
      </w:tr>
      <w:tr w:rsidR="00C67361" w:rsidRPr="00193483" w14:paraId="46107439" w14:textId="77777777" w:rsidTr="00BC7B7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71D72B8E" w14:textId="77777777" w:rsidR="00C67361" w:rsidRPr="00193483" w:rsidRDefault="00C67361" w:rsidP="00BC7B7C">
            <w:pPr>
              <w:spacing w:after="0" w:line="240" w:lineRule="auto"/>
              <w:rPr>
                <w:rFonts w:ascii="Arial" w:eastAsia="Times New Roman" w:hAnsi="Arial" w:cs="Arial"/>
                <w:color w:val="222222"/>
                <w:sz w:val="21"/>
                <w:szCs w:val="21"/>
                <w:lang w:eastAsia="en-GB"/>
              </w:rPr>
            </w:pPr>
            <w:r w:rsidRPr="00193483">
              <w:rPr>
                <w:rFonts w:ascii="Arial" w:eastAsia="Times New Roman" w:hAnsi="Arial" w:cs="Arial"/>
                <w:noProof/>
                <w:color w:val="222222"/>
                <w:sz w:val="21"/>
                <w:szCs w:val="21"/>
                <w:bdr w:val="none" w:sz="0" w:space="0" w:color="auto" w:frame="1"/>
                <w:lang w:eastAsia="en-GB"/>
              </w:rPr>
              <w:drawing>
                <wp:inline distT="0" distB="0" distL="0" distR="0" wp14:anchorId="4211F73D" wp14:editId="4646AF42">
                  <wp:extent cx="222250" cy="116205"/>
                  <wp:effectExtent l="0" t="0" r="6350" b="0"/>
                  <wp:docPr id="54" name="Picture 54" descr="https://upload.wikimedia.org/wikipedia/commons/thumb/f/f0/Flag_of_Slovenia.svg/35px-Flag_of_Sloven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s://upload.wikimedia.org/wikipedia/commons/thumb/f/f0/Flag_of_Slovenia.svg/35px-Flag_of_Slovenia.svg.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2250" cy="116205"/>
                          </a:xfrm>
                          <a:prstGeom prst="rect">
                            <a:avLst/>
                          </a:prstGeom>
                          <a:noFill/>
                          <a:ln>
                            <a:noFill/>
                          </a:ln>
                        </pic:spPr>
                      </pic:pic>
                    </a:graphicData>
                  </a:graphic>
                </wp:inline>
              </w:drawing>
            </w:r>
            <w:r w:rsidRPr="00193483">
              <w:rPr>
                <w:rFonts w:ascii="Arial" w:eastAsia="Times New Roman" w:hAnsi="Arial" w:cs="Arial"/>
                <w:color w:val="222222"/>
                <w:sz w:val="21"/>
                <w:szCs w:val="21"/>
                <w:bdr w:val="none" w:sz="0" w:space="0" w:color="auto" w:frame="1"/>
                <w:lang w:eastAsia="en-GB"/>
              </w:rPr>
              <w:t> </w:t>
            </w:r>
            <w:r>
              <w:rPr>
                <w:rFonts w:ascii="Arial" w:eastAsia="Times New Roman" w:hAnsi="Arial" w:cs="Arial"/>
                <w:color w:val="222222"/>
                <w:sz w:val="21"/>
                <w:szCs w:val="21"/>
                <w:bdr w:val="none" w:sz="0" w:space="0" w:color="auto" w:frame="1"/>
                <w:lang w:eastAsia="en-GB"/>
              </w:rPr>
              <w:t>Slovenia</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66AEE630" w14:textId="77777777" w:rsidR="00C67361" w:rsidRPr="00193483" w:rsidRDefault="00C67361" w:rsidP="00BC7B7C">
            <w:pPr>
              <w:spacing w:after="0" w:line="240" w:lineRule="auto"/>
              <w:rPr>
                <w:rFonts w:ascii="Arial" w:eastAsia="Times New Roman" w:hAnsi="Arial" w:cs="Arial"/>
                <w:color w:val="222222"/>
                <w:sz w:val="21"/>
                <w:szCs w:val="21"/>
                <w:lang w:eastAsia="en-GB"/>
              </w:rPr>
            </w:pPr>
            <w:r w:rsidRPr="00193483">
              <w:rPr>
                <w:rFonts w:ascii="Arial" w:eastAsia="Times New Roman" w:hAnsi="Arial" w:cs="Arial"/>
                <w:color w:val="222222"/>
                <w:sz w:val="21"/>
                <w:szCs w:val="21"/>
                <w:lang w:eastAsia="en-GB"/>
              </w:rPr>
              <w:t xml:space="preserve">1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5EC1A62A" w14:textId="77777777" w:rsidR="00C67361" w:rsidRPr="00193483" w:rsidRDefault="00C67361" w:rsidP="00BC7B7C">
            <w:pPr>
              <w:spacing w:after="0" w:line="240" w:lineRule="auto"/>
              <w:rPr>
                <w:rFonts w:ascii="Arial" w:eastAsia="Times New Roman" w:hAnsi="Arial" w:cs="Arial"/>
                <w:color w:val="222222"/>
                <w:sz w:val="21"/>
                <w:szCs w:val="21"/>
                <w:lang w:eastAsia="en-GB"/>
              </w:rPr>
            </w:pPr>
            <w:r w:rsidRPr="00193483">
              <w:rPr>
                <w:rFonts w:ascii="Arial" w:eastAsia="Times New Roman" w:hAnsi="Arial" w:cs="Arial"/>
                <w:color w:val="222222"/>
                <w:sz w:val="21"/>
                <w:szCs w:val="21"/>
                <w:lang w:eastAsia="en-GB"/>
              </w:rPr>
              <w:t xml:space="preserve">2019 </w:t>
            </w:r>
          </w:p>
        </w:tc>
      </w:tr>
      <w:tr w:rsidR="00C67361" w:rsidRPr="00193483" w14:paraId="1D1E0208" w14:textId="77777777" w:rsidTr="00BC7B7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004775D1" w14:textId="77777777" w:rsidR="00C67361" w:rsidRPr="00193483" w:rsidRDefault="00C67361" w:rsidP="00BC7B7C">
            <w:pPr>
              <w:spacing w:after="0" w:line="240" w:lineRule="auto"/>
              <w:rPr>
                <w:rFonts w:ascii="Arial" w:eastAsia="Times New Roman" w:hAnsi="Arial" w:cs="Arial"/>
                <w:color w:val="222222"/>
                <w:sz w:val="21"/>
                <w:szCs w:val="21"/>
                <w:lang w:eastAsia="en-GB"/>
              </w:rPr>
            </w:pPr>
            <w:r w:rsidRPr="00193483">
              <w:rPr>
                <w:rFonts w:ascii="Arial" w:eastAsia="Times New Roman" w:hAnsi="Arial" w:cs="Arial"/>
                <w:noProof/>
                <w:color w:val="222222"/>
                <w:sz w:val="21"/>
                <w:szCs w:val="21"/>
                <w:bdr w:val="none" w:sz="0" w:space="0" w:color="auto" w:frame="1"/>
                <w:lang w:eastAsia="en-GB"/>
              </w:rPr>
              <w:drawing>
                <wp:inline distT="0" distB="0" distL="0" distR="0" wp14:anchorId="20BE577D" wp14:editId="412F0816">
                  <wp:extent cx="222250" cy="132080"/>
                  <wp:effectExtent l="0" t="0" r="6350" b="1270"/>
                  <wp:docPr id="55" name="Picture 55" descr="https://upload.wikimedia.org/wikipedia/en/thumb/1/12/Flag_of_Poland.svg/35px-Flag_of_Poland.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upload.wikimedia.org/wikipedia/en/thumb/1/12/Flag_of_Poland.svg/35px-Flag_of_Poland.svg.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2250" cy="132080"/>
                          </a:xfrm>
                          <a:prstGeom prst="rect">
                            <a:avLst/>
                          </a:prstGeom>
                          <a:noFill/>
                          <a:ln>
                            <a:noFill/>
                          </a:ln>
                        </pic:spPr>
                      </pic:pic>
                    </a:graphicData>
                  </a:graphic>
                </wp:inline>
              </w:drawing>
            </w:r>
            <w:r w:rsidRPr="00193483">
              <w:rPr>
                <w:rFonts w:ascii="Arial" w:eastAsia="Times New Roman" w:hAnsi="Arial" w:cs="Arial"/>
                <w:color w:val="222222"/>
                <w:sz w:val="21"/>
                <w:szCs w:val="21"/>
                <w:bdr w:val="none" w:sz="0" w:space="0" w:color="auto" w:frame="1"/>
                <w:lang w:eastAsia="en-GB"/>
              </w:rPr>
              <w:t> </w:t>
            </w:r>
            <w:r>
              <w:rPr>
                <w:rFonts w:ascii="Arial" w:eastAsia="Times New Roman" w:hAnsi="Arial" w:cs="Arial"/>
                <w:color w:val="222222"/>
                <w:sz w:val="21"/>
                <w:szCs w:val="21"/>
                <w:lang w:eastAsia="en-GB"/>
              </w:rPr>
              <w:t>Poland</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507F94DD" w14:textId="77777777" w:rsidR="00C67361" w:rsidRPr="00193483" w:rsidRDefault="00C67361" w:rsidP="00BC7B7C">
            <w:pPr>
              <w:spacing w:after="0" w:line="240" w:lineRule="auto"/>
              <w:rPr>
                <w:rFonts w:ascii="Arial" w:eastAsia="Times New Roman" w:hAnsi="Arial" w:cs="Arial"/>
                <w:color w:val="222222"/>
                <w:sz w:val="21"/>
                <w:szCs w:val="21"/>
                <w:lang w:eastAsia="en-GB"/>
              </w:rPr>
            </w:pPr>
            <w:r w:rsidRPr="00193483">
              <w:rPr>
                <w:rFonts w:ascii="Arial" w:eastAsia="Times New Roman" w:hAnsi="Arial" w:cs="Arial"/>
                <w:color w:val="222222"/>
                <w:sz w:val="21"/>
                <w:szCs w:val="21"/>
                <w:lang w:eastAsia="en-GB"/>
              </w:rPr>
              <w:t xml:space="preserve">0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497EB622" w14:textId="77777777" w:rsidR="00C67361" w:rsidRPr="00193483" w:rsidRDefault="00C67361" w:rsidP="00BC7B7C">
            <w:pPr>
              <w:spacing w:after="0" w:line="240" w:lineRule="auto"/>
              <w:rPr>
                <w:rFonts w:ascii="Arial" w:eastAsia="Times New Roman" w:hAnsi="Arial" w:cs="Arial"/>
                <w:color w:val="222222"/>
                <w:sz w:val="21"/>
                <w:szCs w:val="21"/>
                <w:lang w:eastAsia="en-GB"/>
              </w:rPr>
            </w:pPr>
            <w:r w:rsidRPr="00193483">
              <w:rPr>
                <w:rFonts w:ascii="Arial" w:eastAsia="Times New Roman" w:hAnsi="Arial" w:cs="Arial"/>
                <w:color w:val="222222"/>
                <w:sz w:val="21"/>
                <w:szCs w:val="21"/>
                <w:lang w:eastAsia="en-GB"/>
              </w:rPr>
              <w:t xml:space="preserve">Opening 2020 </w:t>
            </w:r>
          </w:p>
        </w:tc>
      </w:tr>
      <w:tr w:rsidR="00C67361" w:rsidRPr="00193483" w14:paraId="50443CF6" w14:textId="77777777" w:rsidTr="00BC7B7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2340B1EB" w14:textId="77777777" w:rsidR="00C67361" w:rsidRPr="00193483" w:rsidRDefault="00C67361" w:rsidP="00BC7B7C">
            <w:pPr>
              <w:spacing w:after="0" w:line="240" w:lineRule="auto"/>
              <w:rPr>
                <w:rFonts w:ascii="Arial" w:eastAsia="Times New Roman" w:hAnsi="Arial" w:cs="Arial"/>
                <w:color w:val="222222"/>
                <w:sz w:val="21"/>
                <w:szCs w:val="21"/>
                <w:lang w:eastAsia="en-GB"/>
              </w:rPr>
            </w:pPr>
            <w:r w:rsidRPr="00193483">
              <w:rPr>
                <w:rFonts w:ascii="Arial" w:eastAsia="Times New Roman" w:hAnsi="Arial" w:cs="Arial"/>
                <w:noProof/>
                <w:color w:val="222222"/>
                <w:sz w:val="21"/>
                <w:szCs w:val="21"/>
                <w:bdr w:val="none" w:sz="0" w:space="0" w:color="auto" w:frame="1"/>
                <w:lang w:eastAsia="en-GB"/>
              </w:rPr>
              <w:drawing>
                <wp:inline distT="0" distB="0" distL="0" distR="0" wp14:anchorId="44561E3E" wp14:editId="36D2F9BB">
                  <wp:extent cx="222250" cy="142875"/>
                  <wp:effectExtent l="0" t="0" r="6350" b="9525"/>
                  <wp:docPr id="56" name="Picture 56" descr="https://upload.wikimedia.org/wikipedia/commons/thumb/c/cb/Flag_of_the_Czech_Republic.svg/35px-Flag_of_the_Czech_Republic.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s://upload.wikimedia.org/wikipedia/commons/thumb/c/cb/Flag_of_the_Czech_Republic.svg/35px-Flag_of_the_Czech_Republic.svg.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2250" cy="142875"/>
                          </a:xfrm>
                          <a:prstGeom prst="rect">
                            <a:avLst/>
                          </a:prstGeom>
                          <a:noFill/>
                          <a:ln>
                            <a:noFill/>
                          </a:ln>
                        </pic:spPr>
                      </pic:pic>
                    </a:graphicData>
                  </a:graphic>
                </wp:inline>
              </w:drawing>
            </w:r>
            <w:r>
              <w:rPr>
                <w:rFonts w:ascii="Arial" w:eastAsia="Times New Roman" w:hAnsi="Arial" w:cs="Arial"/>
                <w:color w:val="222222"/>
                <w:sz w:val="21"/>
                <w:szCs w:val="21"/>
                <w:lang w:eastAsia="en-GB"/>
              </w:rPr>
              <w:t xml:space="preserve"> Czech Republic</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03F64304" w14:textId="77777777" w:rsidR="00C67361" w:rsidRPr="00193483" w:rsidRDefault="00C67361" w:rsidP="00BC7B7C">
            <w:pPr>
              <w:spacing w:after="0" w:line="240" w:lineRule="auto"/>
              <w:rPr>
                <w:rFonts w:ascii="Arial" w:eastAsia="Times New Roman" w:hAnsi="Arial" w:cs="Arial"/>
                <w:color w:val="222222"/>
                <w:sz w:val="21"/>
                <w:szCs w:val="21"/>
                <w:lang w:eastAsia="en-GB"/>
              </w:rPr>
            </w:pPr>
            <w:r w:rsidRPr="00193483">
              <w:rPr>
                <w:rFonts w:ascii="Arial" w:eastAsia="Times New Roman" w:hAnsi="Arial" w:cs="Arial"/>
                <w:color w:val="222222"/>
                <w:sz w:val="21"/>
                <w:szCs w:val="21"/>
                <w:lang w:eastAsia="en-GB"/>
              </w:rPr>
              <w:t xml:space="preserve">0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19759E3D" w14:textId="77777777" w:rsidR="00C67361" w:rsidRPr="00193483" w:rsidRDefault="00C67361" w:rsidP="00BC7B7C">
            <w:pPr>
              <w:spacing w:after="0" w:line="240" w:lineRule="auto"/>
              <w:rPr>
                <w:rFonts w:ascii="Arial" w:eastAsia="Times New Roman" w:hAnsi="Arial" w:cs="Arial"/>
                <w:color w:val="222222"/>
                <w:sz w:val="21"/>
                <w:szCs w:val="21"/>
                <w:lang w:eastAsia="en-GB"/>
              </w:rPr>
            </w:pPr>
            <w:r w:rsidRPr="00193483">
              <w:rPr>
                <w:rFonts w:ascii="Arial" w:eastAsia="Times New Roman" w:hAnsi="Arial" w:cs="Arial"/>
                <w:color w:val="222222"/>
                <w:sz w:val="21"/>
                <w:szCs w:val="21"/>
                <w:lang w:eastAsia="en-GB"/>
              </w:rPr>
              <w:t xml:space="preserve">Opening 2020 </w:t>
            </w:r>
          </w:p>
        </w:tc>
      </w:tr>
      <w:tr w:rsidR="00C67361" w:rsidRPr="00193483" w14:paraId="2F0FA374" w14:textId="77777777" w:rsidTr="00BC7B7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64E3890C" w14:textId="77777777" w:rsidR="00C67361" w:rsidRPr="00193483" w:rsidRDefault="00C67361" w:rsidP="00BC7B7C">
            <w:pPr>
              <w:spacing w:after="0" w:line="240" w:lineRule="auto"/>
              <w:rPr>
                <w:rFonts w:ascii="Arial" w:eastAsia="Times New Roman" w:hAnsi="Arial" w:cs="Arial"/>
                <w:color w:val="222222"/>
                <w:sz w:val="21"/>
                <w:szCs w:val="21"/>
                <w:lang w:eastAsia="en-GB"/>
              </w:rPr>
            </w:pPr>
            <w:r w:rsidRPr="00193483">
              <w:rPr>
                <w:rFonts w:ascii="Arial" w:eastAsia="Times New Roman" w:hAnsi="Arial" w:cs="Arial"/>
                <w:color w:val="222222"/>
                <w:sz w:val="21"/>
                <w:szCs w:val="21"/>
                <w:lang w:eastAsia="en-GB"/>
              </w:rPr>
              <w:t xml:space="preserve">Total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080D8FD8" w14:textId="77777777" w:rsidR="00C67361" w:rsidRPr="00193483" w:rsidRDefault="00C67361" w:rsidP="00BC7B7C">
            <w:pPr>
              <w:spacing w:after="0" w:line="240" w:lineRule="auto"/>
              <w:rPr>
                <w:rFonts w:ascii="Arial" w:eastAsia="Times New Roman" w:hAnsi="Arial" w:cs="Arial"/>
                <w:color w:val="222222"/>
                <w:sz w:val="21"/>
                <w:szCs w:val="21"/>
                <w:lang w:eastAsia="en-GB"/>
              </w:rPr>
            </w:pPr>
            <w:r w:rsidRPr="00193483">
              <w:rPr>
                <w:rFonts w:ascii="Arial" w:eastAsia="Times New Roman" w:hAnsi="Arial" w:cs="Arial"/>
                <w:color w:val="222222"/>
                <w:sz w:val="21"/>
                <w:szCs w:val="21"/>
                <w:lang w:eastAsia="en-GB"/>
              </w:rPr>
              <w:t xml:space="preserve">376 </w:t>
            </w:r>
          </w:p>
        </w:tc>
        <w:tc>
          <w:tcPr>
            <w:tcW w:w="0" w:type="auto"/>
            <w:tcBorders>
              <w:top w:val="single" w:sz="6" w:space="0" w:color="A2A9B1"/>
              <w:left w:val="single" w:sz="6" w:space="0" w:color="A2A9B1"/>
              <w:bottom w:val="single" w:sz="6" w:space="0" w:color="A2A9B1"/>
              <w:right w:val="single" w:sz="6" w:space="0" w:color="A2A9B1"/>
            </w:tcBorders>
            <w:shd w:val="clear" w:color="auto" w:fill="auto"/>
            <w:tcMar>
              <w:top w:w="42" w:type="dxa"/>
              <w:left w:w="84" w:type="dxa"/>
              <w:bottom w:w="42" w:type="dxa"/>
              <w:right w:w="84" w:type="dxa"/>
            </w:tcMar>
            <w:vAlign w:val="center"/>
            <w:hideMark/>
          </w:tcPr>
          <w:p w14:paraId="0B53F5F6" w14:textId="77777777" w:rsidR="00C67361" w:rsidRPr="00193483" w:rsidRDefault="00C67361" w:rsidP="00BC7B7C">
            <w:pPr>
              <w:spacing w:after="0" w:line="240" w:lineRule="auto"/>
              <w:rPr>
                <w:rFonts w:ascii="Arial" w:eastAsia="Times New Roman" w:hAnsi="Arial" w:cs="Arial"/>
                <w:color w:val="222222"/>
                <w:sz w:val="21"/>
                <w:szCs w:val="21"/>
                <w:lang w:eastAsia="en-GB"/>
              </w:rPr>
            </w:pPr>
          </w:p>
        </w:tc>
      </w:tr>
    </w:tbl>
    <w:p w14:paraId="7E805B34" w14:textId="54A99BA8" w:rsidR="000A0284" w:rsidRDefault="000A0284" w:rsidP="00740CD2"/>
    <w:p w14:paraId="7D19F44B" w14:textId="77777777" w:rsidR="00774DA6" w:rsidRDefault="00774DA6" w:rsidP="00774DA6">
      <w:r>
        <w:t>Task 3.</w:t>
      </w:r>
    </w:p>
    <w:p w14:paraId="22A244AB" w14:textId="3102487B" w:rsidR="00833E71" w:rsidRPr="00833E71" w:rsidRDefault="00774DA6" w:rsidP="00833E71">
      <w:r>
        <w:t>On the 24</w:t>
      </w:r>
      <w:r w:rsidRPr="00D167B5">
        <w:rPr>
          <w:vertAlign w:val="superscript"/>
        </w:rPr>
        <w:t>th</w:t>
      </w:r>
      <w:r>
        <w:t xml:space="preserve"> of April 2013 the fashion industry received a massive </w:t>
      </w:r>
      <w:proofErr w:type="spellStart"/>
      <w:r>
        <w:t>wake up</w:t>
      </w:r>
      <w:proofErr w:type="spellEnd"/>
      <w:r>
        <w:t xml:space="preserve"> call with the tragic collapse of the Rana Plaza in Bangladesh. Rana Plaza was home to 5 garment factories which was responsible for manufacturing clothing for 28 global clothing brands. This was an absolute tragedy which not only claimed the lives of 1138 employees but also saw a further 2000+ injured and taken to local hospitals. Unfortunately Primark was one of these clothing brands affected. Whilst Primark can be celebratory in their retail success this tragedy has created many problems for Primark and other brands. The fire at Rana Plaza has highlighted the customers belief that “fast fashion is not sustainable and definitely not ethically made”.</w:t>
      </w:r>
      <w:r w:rsidR="000700CD">
        <w:t xml:space="preserve"> </w:t>
      </w:r>
      <w:r w:rsidR="00845F07">
        <w:t>Primark confirmed that one of their suppliers New Wave</w:t>
      </w:r>
      <w:r w:rsidR="004E4987">
        <w:t xml:space="preserve"> Bottoms was housed in the building.</w:t>
      </w:r>
      <w:r w:rsidR="00833E71" w:rsidRPr="00833E71">
        <w:rPr>
          <w:rFonts w:ascii="&amp;quot" w:eastAsia="Times New Roman" w:hAnsi="&amp;quot" w:cs="Times New Roman"/>
          <w:color w:val="707070"/>
          <w:spacing w:val="3"/>
          <w:sz w:val="23"/>
          <w:szCs w:val="23"/>
          <w:lang w:eastAsia="en-GB"/>
        </w:rPr>
        <w:t xml:space="preserve"> </w:t>
      </w:r>
      <w:r w:rsidR="00833E71" w:rsidRPr="00833E71">
        <w:t>Primark’s immediate support</w:t>
      </w:r>
      <w:r w:rsidR="002639AA">
        <w:t xml:space="preserve"> included their Ethical trade team</w:t>
      </w:r>
      <w:r w:rsidR="00B15ECB">
        <w:t xml:space="preserve"> to liaise with local companies to deliver emergency</w:t>
      </w:r>
      <w:r w:rsidR="00687088">
        <w:t xml:space="preserve"> food for over 1200 households and regardless of w</w:t>
      </w:r>
      <w:r w:rsidR="000700CD">
        <w:t>h</w:t>
      </w:r>
      <w:r w:rsidR="00687088">
        <w:t xml:space="preserve">ether </w:t>
      </w:r>
      <w:r w:rsidR="00525E32">
        <w:t>the victims had worked for New Wave Bottoms Primark would financially</w:t>
      </w:r>
      <w:r w:rsidR="00C905F9">
        <w:t xml:space="preserve"> support the families of all victims.</w:t>
      </w:r>
      <w:r w:rsidR="000700CD">
        <w:t xml:space="preserve"> </w:t>
      </w:r>
      <w:r w:rsidR="00C905F9">
        <w:t xml:space="preserve">In total </w:t>
      </w:r>
      <w:r w:rsidR="00467535">
        <w:t>3621 workers and families were to receive</w:t>
      </w:r>
      <w:r w:rsidR="000700CD">
        <w:t xml:space="preserve"> nine </w:t>
      </w:r>
      <w:proofErr w:type="spellStart"/>
      <w:r w:rsidR="000700CD">
        <w:t>months</w:t>
      </w:r>
      <w:proofErr w:type="spellEnd"/>
      <w:r w:rsidR="000700CD">
        <w:t xml:space="preserve"> salary in financial aid which was payable</w:t>
      </w:r>
      <w:r w:rsidR="00DB0977">
        <w:t xml:space="preserve"> via a mobile banking system and provided all individuals who did not own mobile phones</w:t>
      </w:r>
      <w:r w:rsidR="00C552E0">
        <w:t xml:space="preserve"> a phone.</w:t>
      </w:r>
      <w:r w:rsidR="004C268F">
        <w:t xml:space="preserve"> </w:t>
      </w:r>
      <w:r w:rsidR="00C552E0">
        <w:t xml:space="preserve">They also </w:t>
      </w:r>
      <w:r w:rsidR="000E7959">
        <w:t>liaised</w:t>
      </w:r>
      <w:r w:rsidR="00AF3940">
        <w:t xml:space="preserve"> with subsidiaries of BRAC bank to help everyone open a mobile bank</w:t>
      </w:r>
      <w:r w:rsidR="004C268F">
        <w:t xml:space="preserve"> account.</w:t>
      </w:r>
      <w:r w:rsidR="005834FC">
        <w:t xml:space="preserve"> </w:t>
      </w:r>
      <w:r w:rsidR="000E7959">
        <w:t>Primark also established a complete database of all workers and a 24hr ho</w:t>
      </w:r>
      <w:r w:rsidR="005834FC">
        <w:t>tline to call for information.</w:t>
      </w:r>
    </w:p>
    <w:p w14:paraId="7D918DBC" w14:textId="04407159" w:rsidR="006D23CB" w:rsidRDefault="000E7959" w:rsidP="00774DA6">
      <w:r>
        <w:t xml:space="preserve"> </w:t>
      </w:r>
      <w:r w:rsidR="004C268F">
        <w:t>“</w:t>
      </w:r>
      <w:r w:rsidR="00833E71" w:rsidRPr="00833E71">
        <w:t xml:space="preserve">Primark was one of the first international retailers to sign up to the Accord on Fire and Building Safety in Bangladesh in 2013. In 2017 Primark signed the 2018 Transition Accord, reaffirming its </w:t>
      </w:r>
      <w:r w:rsidR="00833E71" w:rsidRPr="00833E71">
        <w:lastRenderedPageBreak/>
        <w:t>commitment to a new three-year agreement when the existing agreement expires in May 2018.</w:t>
      </w:r>
      <w:r w:rsidR="004C268F">
        <w:t>”</w:t>
      </w:r>
      <w:r w:rsidR="00A13D9D" w:rsidRPr="00A13D9D">
        <w:t xml:space="preserve"> </w:t>
      </w:r>
      <w:r w:rsidR="00A13D9D">
        <w:t>(</w:t>
      </w:r>
      <w:hyperlink r:id="rId24" w:history="1">
        <w:r w:rsidR="00A13D9D" w:rsidRPr="00F232C4">
          <w:rPr>
            <w:rStyle w:val="Hyperlink"/>
          </w:rPr>
          <w:t>www.primark.com</w:t>
        </w:r>
      </w:hyperlink>
      <w:r w:rsidR="00A13D9D">
        <w:t xml:space="preserve"> 2019)</w:t>
      </w:r>
    </w:p>
    <w:p w14:paraId="7C3696A9" w14:textId="2597C33B" w:rsidR="00774DA6" w:rsidRDefault="00A13D9D" w:rsidP="00774DA6">
      <w:r>
        <w:t>T</w:t>
      </w:r>
      <w:r w:rsidR="00774DA6">
        <w:t>hey also made sure that all factories they source from are assessed for their structural integrity. To date Primark does not manufacture goods itself but relies heavily on these warehouses in Europe and Asia as they are getting the right goods at the right price.</w:t>
      </w:r>
      <w:r w:rsidR="000167FD">
        <w:t xml:space="preserve"> </w:t>
      </w:r>
      <w:r w:rsidR="000621C9">
        <w:t xml:space="preserve">To date Primark has pledged </w:t>
      </w:r>
      <w:r w:rsidR="00AE7A66">
        <w:t>$14 million to the injured and dependants of the deceased.</w:t>
      </w:r>
    </w:p>
    <w:p w14:paraId="24414F5F" w14:textId="788EB50B" w:rsidR="006B6206" w:rsidRDefault="006B6206" w:rsidP="00774DA6"/>
    <w:p w14:paraId="15C4566B" w14:textId="2833FE3F" w:rsidR="006B6206" w:rsidRDefault="006B6206" w:rsidP="00774DA6"/>
    <w:p w14:paraId="6DAD7347" w14:textId="322C5412" w:rsidR="006B6206" w:rsidRDefault="006B6206" w:rsidP="00774DA6"/>
    <w:p w14:paraId="69A1F1F4" w14:textId="682D7782" w:rsidR="006B6206" w:rsidRDefault="006B6206" w:rsidP="00774DA6">
      <w:r>
        <w:t>Task 4.</w:t>
      </w:r>
    </w:p>
    <w:p w14:paraId="03B19763" w14:textId="77777777" w:rsidR="006B6206" w:rsidRDefault="006B6206" w:rsidP="006B6206">
      <w:pPr>
        <w:rPr>
          <w:rFonts w:ascii="Arial" w:hAnsi="Arial" w:cs="Arial"/>
          <w:color w:val="000000"/>
          <w:sz w:val="20"/>
          <w:szCs w:val="20"/>
        </w:rPr>
      </w:pPr>
      <w:r>
        <w:t xml:space="preserve">Currently Primark is continuing to grow and open new stores in different countries but eventually like other retailers they will begin to slow down unless they can keep on top of consumer needs and trends. In January 2019 Primark’s annual reports showed that financially they are doing well and remaining stable. Their results show that their sales have grown and increased compared to last year by 4%.The report indicates that the increase could have been substantially higher if they were to sell online. Primark faces its toughest competition from the likes of Matalan, M&amp;S, Zara and H&amp;M and what makes these retailers stand out is the fact that they sell and attract customers online. We are no longer a society who believes that shopping must be done by visiting the store but instead online shopping is taking over the way we shop. Unfortunately Primark does not offer an online shopping experience for customers so is restricting its sales to that of the customers who visit the shop. Their website is also very poor compared to its competitors as it offers no option to click and collect or to check store availability online or via your smartphone. Eventually this will encourage shoppers to go online elsewhere as they do not have time to visit a store. Primark also do not do themselves any favours with their advertising as again this is non-existent. Most consumers will admit to making a purchase for an item based on its branding or packaging. Consumers like to see the item they are purchasing being advertised in a magazine or on a celebrity in a photo shoot. These technological problems will not only be effecting their sales and profits but eventually will lose them customers. </w:t>
      </w:r>
      <w:proofErr w:type="spellStart"/>
      <w:r>
        <w:t>Primarks</w:t>
      </w:r>
      <w:proofErr w:type="spellEnd"/>
      <w:r>
        <w:t xml:space="preserve"> response to their non advertising is </w:t>
      </w:r>
      <w:r w:rsidRPr="006114D8">
        <w:t>"We do almost no advertising, have a much lower margin than many competitors, and make savings by buying in large quantities for stores across eleven countries.</w:t>
      </w:r>
      <w:r>
        <w:t>”</w:t>
      </w:r>
      <w:r w:rsidRPr="006114D8">
        <w:rPr>
          <w:rFonts w:ascii="Arial" w:hAnsi="Arial" w:cs="Arial"/>
          <w:color w:val="000000"/>
          <w:sz w:val="20"/>
          <w:szCs w:val="20"/>
        </w:rPr>
        <w:t xml:space="preserve"> </w:t>
      </w:r>
      <w:r>
        <w:rPr>
          <w:rFonts w:ascii="Arial" w:hAnsi="Arial" w:cs="Arial"/>
          <w:color w:val="000000"/>
          <w:sz w:val="20"/>
          <w:szCs w:val="20"/>
        </w:rPr>
        <w:t>(Cornwalllive.com, 2019)</w:t>
      </w:r>
    </w:p>
    <w:p w14:paraId="334EA306" w14:textId="77777777" w:rsidR="006B6206" w:rsidRDefault="006B6206" w:rsidP="00774DA6"/>
    <w:p w14:paraId="5A4068FE" w14:textId="3FFA8876" w:rsidR="00675664" w:rsidRDefault="00675664" w:rsidP="00774DA6"/>
    <w:p w14:paraId="0951FEF2" w14:textId="29AE48DB" w:rsidR="00471FF2" w:rsidRDefault="00471FF2" w:rsidP="00774DA6"/>
    <w:p w14:paraId="1E2DC337" w14:textId="5CA6DDA9" w:rsidR="00471FF2" w:rsidRDefault="00471FF2" w:rsidP="00774DA6"/>
    <w:p w14:paraId="08927D95" w14:textId="76E860CB" w:rsidR="00471FF2" w:rsidRDefault="00471FF2" w:rsidP="00774DA6"/>
    <w:p w14:paraId="4BD63745" w14:textId="77777777" w:rsidR="00471FF2" w:rsidRDefault="00471FF2" w:rsidP="00774DA6"/>
    <w:p w14:paraId="0E242303" w14:textId="458A926A" w:rsidR="00675664" w:rsidRDefault="00675664" w:rsidP="00774DA6"/>
    <w:p w14:paraId="5D4375AA" w14:textId="77777777" w:rsidR="002F5049" w:rsidRDefault="002F5049" w:rsidP="008A42F4"/>
    <w:p w14:paraId="7E57599C" w14:textId="77777777" w:rsidR="002F5049" w:rsidRDefault="002F5049" w:rsidP="008A42F4"/>
    <w:p w14:paraId="7DCF4E02" w14:textId="0005ECBA" w:rsidR="009D05D0" w:rsidRDefault="009D05D0" w:rsidP="008A42F4">
      <w:r>
        <w:lastRenderedPageBreak/>
        <w:t>Task 5.</w:t>
      </w:r>
    </w:p>
    <w:p w14:paraId="326CFD97" w14:textId="0A190B33" w:rsidR="008A42F4" w:rsidRDefault="008A42F4" w:rsidP="008A42F4">
      <w:r>
        <w:t>After undertaking a SWOT analysis and a PESTLE analysis it was easier to understand the internal and external factors that affect the company. The SWOT analysis will look at the internal strengths and weaknesses and look at their areas for improvement whilst the PESTLE will investigate the external factors affecting them.</w:t>
      </w:r>
    </w:p>
    <w:p w14:paraId="374FF29E" w14:textId="77777777" w:rsidR="009817B1" w:rsidRDefault="009817B1" w:rsidP="008A42F4"/>
    <w:p w14:paraId="1A494A5F" w14:textId="6FE4CB16" w:rsidR="008A42F4" w:rsidRDefault="008A42F4" w:rsidP="008A42F4">
      <w:r>
        <w:t>SWOT ANALYSIS</w:t>
      </w:r>
    </w:p>
    <w:tbl>
      <w:tblPr>
        <w:tblStyle w:val="TableGrid"/>
        <w:tblW w:w="0" w:type="auto"/>
        <w:tblLook w:val="04A0" w:firstRow="1" w:lastRow="0" w:firstColumn="1" w:lastColumn="0" w:noHBand="0" w:noVBand="1"/>
      </w:tblPr>
      <w:tblGrid>
        <w:gridCol w:w="4508"/>
        <w:gridCol w:w="4508"/>
      </w:tblGrid>
      <w:tr w:rsidR="008A42F4" w:rsidRPr="00DA3CAA" w14:paraId="0E85176E" w14:textId="77777777" w:rsidTr="00BC7B7C">
        <w:tc>
          <w:tcPr>
            <w:tcW w:w="4508" w:type="dxa"/>
          </w:tcPr>
          <w:p w14:paraId="08B6E10D" w14:textId="77777777" w:rsidR="008A42F4" w:rsidRPr="00DA3CAA" w:rsidRDefault="008A42F4" w:rsidP="00BC7B7C">
            <w:pPr>
              <w:suppressAutoHyphens/>
              <w:spacing w:line="256" w:lineRule="auto"/>
              <w:ind w:left="720"/>
              <w:rPr>
                <w:sz w:val="24"/>
                <w:szCs w:val="24"/>
                <w:u w:val="single"/>
              </w:rPr>
            </w:pPr>
            <w:r w:rsidRPr="00DA3CAA">
              <w:rPr>
                <w:b/>
                <w:sz w:val="24"/>
                <w:szCs w:val="24"/>
                <w:u w:val="single"/>
              </w:rPr>
              <w:t xml:space="preserve">STRENGTHS </w:t>
            </w:r>
            <w:r w:rsidRPr="00DA3CAA">
              <w:rPr>
                <w:sz w:val="24"/>
                <w:szCs w:val="24"/>
                <w:highlight w:val="yellow"/>
                <w:u w:val="single"/>
              </w:rPr>
              <w:t>(Internal)</w:t>
            </w:r>
          </w:p>
          <w:p w14:paraId="6AE46E96" w14:textId="77777777" w:rsidR="008A42F4" w:rsidRPr="00DA3CAA" w:rsidRDefault="008A42F4" w:rsidP="00BC7B7C">
            <w:pPr>
              <w:suppressAutoHyphens/>
              <w:spacing w:line="256" w:lineRule="auto"/>
              <w:ind w:left="720"/>
              <w:rPr>
                <w:rFonts w:ascii="Arial" w:eastAsia="Constantia" w:hAnsi="Arial" w:cs="Arial"/>
                <w:color w:val="595959"/>
                <w:sz w:val="24"/>
                <w:szCs w:val="24"/>
                <w:lang w:val="en-US"/>
              </w:rPr>
            </w:pPr>
          </w:p>
          <w:p w14:paraId="5873598A" w14:textId="77777777" w:rsidR="008A42F4" w:rsidRPr="00643168" w:rsidRDefault="008A42F4" w:rsidP="008A42F4">
            <w:pPr>
              <w:numPr>
                <w:ilvl w:val="0"/>
                <w:numId w:val="2"/>
              </w:numPr>
              <w:suppressAutoHyphens/>
              <w:spacing w:line="256" w:lineRule="auto"/>
              <w:rPr>
                <w:rFonts w:ascii="Arial" w:eastAsia="Constantia" w:hAnsi="Arial" w:cs="Arial"/>
                <w:color w:val="595959"/>
                <w:sz w:val="24"/>
                <w:szCs w:val="24"/>
                <w:lang w:val="en-US"/>
              </w:rPr>
            </w:pPr>
            <w:r w:rsidRPr="00DA3CAA">
              <w:rPr>
                <w:rFonts w:ascii="Arial" w:eastAsia="Constantia" w:hAnsi="Arial" w:cs="Arial"/>
                <w:color w:val="222222"/>
                <w:sz w:val="24"/>
                <w:szCs w:val="24"/>
                <w:shd w:val="clear" w:color="auto" w:fill="FFFFFF"/>
                <w:lang w:val="en-US"/>
              </w:rPr>
              <w:t xml:space="preserve"> </w:t>
            </w:r>
            <w:r>
              <w:rPr>
                <w:rFonts w:ascii="Arial" w:eastAsia="Constantia" w:hAnsi="Arial" w:cs="Arial"/>
                <w:color w:val="222222"/>
                <w:sz w:val="24"/>
                <w:szCs w:val="24"/>
                <w:shd w:val="clear" w:color="auto" w:fill="FFFFFF"/>
                <w:lang w:val="en-US"/>
              </w:rPr>
              <w:t>Over 350 stores and still opening new stores.</w:t>
            </w:r>
          </w:p>
          <w:p w14:paraId="5C3EF672" w14:textId="77777777" w:rsidR="008A42F4" w:rsidRDefault="008A42F4" w:rsidP="008A42F4">
            <w:pPr>
              <w:numPr>
                <w:ilvl w:val="0"/>
                <w:numId w:val="2"/>
              </w:numPr>
              <w:suppressAutoHyphens/>
              <w:spacing w:line="256" w:lineRule="auto"/>
              <w:rPr>
                <w:rFonts w:ascii="Arial" w:eastAsia="Constantia" w:hAnsi="Arial" w:cs="Arial"/>
                <w:color w:val="595959"/>
                <w:sz w:val="24"/>
                <w:szCs w:val="24"/>
                <w:lang w:val="en-US"/>
              </w:rPr>
            </w:pPr>
            <w:r>
              <w:rPr>
                <w:rFonts w:ascii="Arial" w:eastAsia="Constantia" w:hAnsi="Arial" w:cs="Arial"/>
                <w:color w:val="595959"/>
                <w:sz w:val="24"/>
                <w:szCs w:val="24"/>
                <w:lang w:val="en-US"/>
              </w:rPr>
              <w:t>Fastest growing retailer in the USA</w:t>
            </w:r>
          </w:p>
          <w:p w14:paraId="76816228" w14:textId="77777777" w:rsidR="008A42F4" w:rsidRDefault="008A42F4" w:rsidP="008A42F4">
            <w:pPr>
              <w:numPr>
                <w:ilvl w:val="0"/>
                <w:numId w:val="2"/>
              </w:numPr>
              <w:suppressAutoHyphens/>
              <w:spacing w:line="256" w:lineRule="auto"/>
              <w:rPr>
                <w:rFonts w:ascii="Arial" w:eastAsia="Constantia" w:hAnsi="Arial" w:cs="Arial"/>
                <w:color w:val="595959"/>
                <w:sz w:val="24"/>
                <w:szCs w:val="24"/>
                <w:lang w:val="en-US"/>
              </w:rPr>
            </w:pPr>
            <w:r>
              <w:rPr>
                <w:rFonts w:ascii="Arial" w:eastAsia="Constantia" w:hAnsi="Arial" w:cs="Arial"/>
                <w:color w:val="595959"/>
                <w:sz w:val="24"/>
                <w:szCs w:val="24"/>
                <w:lang w:val="en-US"/>
              </w:rPr>
              <w:t>Wide range of products</w:t>
            </w:r>
          </w:p>
          <w:p w14:paraId="5C9F8434" w14:textId="77777777" w:rsidR="008A42F4" w:rsidRPr="00DA3CAA" w:rsidRDefault="008A42F4" w:rsidP="008A42F4">
            <w:pPr>
              <w:numPr>
                <w:ilvl w:val="0"/>
                <w:numId w:val="2"/>
              </w:numPr>
              <w:suppressAutoHyphens/>
              <w:spacing w:line="256" w:lineRule="auto"/>
              <w:rPr>
                <w:rFonts w:ascii="Arial" w:eastAsia="Constantia" w:hAnsi="Arial" w:cs="Arial"/>
                <w:color w:val="595959"/>
                <w:sz w:val="24"/>
                <w:szCs w:val="24"/>
                <w:lang w:val="en-US"/>
              </w:rPr>
            </w:pPr>
            <w:r>
              <w:rPr>
                <w:rFonts w:ascii="Arial" w:eastAsia="Constantia" w:hAnsi="Arial" w:cs="Arial"/>
                <w:color w:val="595959"/>
                <w:sz w:val="24"/>
                <w:szCs w:val="24"/>
                <w:lang w:val="en-US"/>
              </w:rPr>
              <w:t>Sells affordable fashion</w:t>
            </w:r>
          </w:p>
          <w:p w14:paraId="6E9F997A" w14:textId="77777777" w:rsidR="008A42F4" w:rsidRDefault="008A42F4" w:rsidP="00BC7B7C">
            <w:pPr>
              <w:spacing w:line="256" w:lineRule="auto"/>
              <w:jc w:val="center"/>
              <w:rPr>
                <w:b/>
                <w:sz w:val="24"/>
                <w:szCs w:val="24"/>
                <w:u w:val="single"/>
              </w:rPr>
            </w:pPr>
          </w:p>
          <w:p w14:paraId="7BCFCE4F" w14:textId="77777777" w:rsidR="008A42F4" w:rsidRPr="00DA3CAA" w:rsidRDefault="008A42F4" w:rsidP="00BC7B7C">
            <w:pPr>
              <w:spacing w:line="256" w:lineRule="auto"/>
              <w:jc w:val="center"/>
              <w:rPr>
                <w:b/>
                <w:sz w:val="24"/>
                <w:szCs w:val="24"/>
                <w:u w:val="single"/>
              </w:rPr>
            </w:pPr>
          </w:p>
        </w:tc>
        <w:tc>
          <w:tcPr>
            <w:tcW w:w="4508" w:type="dxa"/>
          </w:tcPr>
          <w:p w14:paraId="6E2AA99A" w14:textId="77777777" w:rsidR="008A42F4" w:rsidRPr="00DA3CAA" w:rsidRDefault="008A42F4" w:rsidP="00BC7B7C">
            <w:pPr>
              <w:spacing w:line="256" w:lineRule="auto"/>
              <w:jc w:val="center"/>
              <w:rPr>
                <w:b/>
                <w:sz w:val="24"/>
                <w:szCs w:val="24"/>
                <w:u w:val="single"/>
              </w:rPr>
            </w:pPr>
            <w:r w:rsidRPr="00DA3CAA">
              <w:rPr>
                <w:b/>
                <w:sz w:val="24"/>
                <w:szCs w:val="24"/>
                <w:u w:val="single"/>
              </w:rPr>
              <w:t xml:space="preserve">WEAKNESSES </w:t>
            </w:r>
            <w:r w:rsidRPr="00DA3CAA">
              <w:rPr>
                <w:sz w:val="24"/>
                <w:szCs w:val="24"/>
                <w:highlight w:val="yellow"/>
                <w:u w:val="single"/>
              </w:rPr>
              <w:t>(Internal).</w:t>
            </w:r>
          </w:p>
          <w:p w14:paraId="75B9715A" w14:textId="77777777" w:rsidR="008A42F4" w:rsidRDefault="008A42F4" w:rsidP="00BC7B7C">
            <w:pPr>
              <w:spacing w:line="256" w:lineRule="auto"/>
              <w:rPr>
                <w:b/>
                <w:sz w:val="24"/>
                <w:szCs w:val="24"/>
                <w:u w:val="single"/>
              </w:rPr>
            </w:pPr>
          </w:p>
          <w:p w14:paraId="663E8600" w14:textId="77777777" w:rsidR="008A42F4" w:rsidRPr="00DA3CAA" w:rsidRDefault="008A42F4" w:rsidP="00BC7B7C">
            <w:pPr>
              <w:spacing w:line="256" w:lineRule="auto"/>
              <w:rPr>
                <w:b/>
                <w:sz w:val="24"/>
                <w:szCs w:val="24"/>
                <w:u w:val="single"/>
              </w:rPr>
            </w:pPr>
            <w:r>
              <w:rPr>
                <w:b/>
                <w:sz w:val="24"/>
                <w:szCs w:val="24"/>
                <w:u w:val="single"/>
              </w:rPr>
              <w:t xml:space="preserve">      </w:t>
            </w:r>
          </w:p>
          <w:p w14:paraId="07A79508" w14:textId="77777777" w:rsidR="008A42F4" w:rsidRPr="00643168" w:rsidRDefault="008A42F4" w:rsidP="008A42F4">
            <w:pPr>
              <w:numPr>
                <w:ilvl w:val="0"/>
                <w:numId w:val="3"/>
              </w:numPr>
              <w:suppressAutoHyphens/>
              <w:spacing w:before="120" w:line="256" w:lineRule="auto"/>
              <w:rPr>
                <w:b/>
                <w:sz w:val="24"/>
                <w:szCs w:val="24"/>
                <w:u w:val="single"/>
              </w:rPr>
            </w:pPr>
            <w:r>
              <w:rPr>
                <w:rFonts w:ascii="Arial" w:eastAsia="Constantia" w:hAnsi="Arial" w:cs="Arial"/>
                <w:color w:val="595959"/>
                <w:sz w:val="24"/>
                <w:szCs w:val="24"/>
                <w:lang w:val="en-US"/>
              </w:rPr>
              <w:t>No online sales</w:t>
            </w:r>
          </w:p>
          <w:p w14:paraId="430CFE04" w14:textId="77777777" w:rsidR="008A42F4" w:rsidRPr="00643168" w:rsidRDefault="008A42F4" w:rsidP="008A42F4">
            <w:pPr>
              <w:numPr>
                <w:ilvl w:val="0"/>
                <w:numId w:val="3"/>
              </w:numPr>
              <w:suppressAutoHyphens/>
              <w:spacing w:before="120" w:line="256" w:lineRule="auto"/>
              <w:rPr>
                <w:b/>
                <w:sz w:val="24"/>
                <w:szCs w:val="24"/>
                <w:u w:val="single"/>
              </w:rPr>
            </w:pPr>
            <w:r>
              <w:rPr>
                <w:rFonts w:ascii="Arial" w:eastAsia="Constantia" w:hAnsi="Arial" w:cs="Arial"/>
                <w:color w:val="595959"/>
                <w:sz w:val="24"/>
                <w:szCs w:val="24"/>
                <w:lang w:val="en-US"/>
              </w:rPr>
              <w:t xml:space="preserve"> History of poor working conditions </w:t>
            </w:r>
          </w:p>
          <w:p w14:paraId="6479BC70" w14:textId="77777777" w:rsidR="008A42F4" w:rsidRPr="00643168" w:rsidRDefault="008A42F4" w:rsidP="008A42F4">
            <w:pPr>
              <w:numPr>
                <w:ilvl w:val="0"/>
                <w:numId w:val="3"/>
              </w:numPr>
              <w:suppressAutoHyphens/>
              <w:spacing w:before="120" w:line="256" w:lineRule="auto"/>
              <w:rPr>
                <w:b/>
                <w:sz w:val="24"/>
                <w:szCs w:val="24"/>
                <w:u w:val="single"/>
              </w:rPr>
            </w:pPr>
            <w:r>
              <w:rPr>
                <w:rFonts w:ascii="Arial" w:eastAsia="Constantia" w:hAnsi="Arial" w:cs="Arial"/>
                <w:color w:val="595959"/>
                <w:sz w:val="24"/>
                <w:szCs w:val="24"/>
                <w:lang w:val="en-US"/>
              </w:rPr>
              <w:t>Poor advertising</w:t>
            </w:r>
          </w:p>
          <w:p w14:paraId="2D3EFE7D" w14:textId="77777777" w:rsidR="008A42F4" w:rsidRPr="00643168" w:rsidRDefault="008A42F4" w:rsidP="008A42F4">
            <w:pPr>
              <w:numPr>
                <w:ilvl w:val="0"/>
                <w:numId w:val="3"/>
              </w:numPr>
              <w:suppressAutoHyphens/>
              <w:spacing w:before="120" w:line="256" w:lineRule="auto"/>
              <w:rPr>
                <w:b/>
                <w:sz w:val="24"/>
                <w:szCs w:val="24"/>
                <w:u w:val="single"/>
              </w:rPr>
            </w:pPr>
            <w:r>
              <w:rPr>
                <w:rFonts w:ascii="Arial" w:eastAsia="Constantia" w:hAnsi="Arial" w:cs="Arial"/>
                <w:color w:val="595959"/>
                <w:sz w:val="24"/>
                <w:szCs w:val="24"/>
                <w:lang w:val="en-US"/>
              </w:rPr>
              <w:t xml:space="preserve"> Clothes of poor quality</w:t>
            </w:r>
          </w:p>
          <w:p w14:paraId="66D8B8E7" w14:textId="77777777" w:rsidR="005D50CC" w:rsidRPr="005D50CC" w:rsidRDefault="008A42F4" w:rsidP="008A42F4">
            <w:pPr>
              <w:numPr>
                <w:ilvl w:val="0"/>
                <w:numId w:val="3"/>
              </w:numPr>
              <w:suppressAutoHyphens/>
              <w:spacing w:before="120" w:line="256" w:lineRule="auto"/>
              <w:rPr>
                <w:b/>
                <w:sz w:val="24"/>
                <w:szCs w:val="24"/>
                <w:u w:val="single"/>
              </w:rPr>
            </w:pPr>
            <w:r>
              <w:rPr>
                <w:rFonts w:ascii="Arial" w:eastAsia="Constantia" w:hAnsi="Arial" w:cs="Arial"/>
                <w:color w:val="595959"/>
                <w:sz w:val="24"/>
                <w:szCs w:val="24"/>
                <w:lang w:val="en-US"/>
              </w:rPr>
              <w:t xml:space="preserve"> Does not own warehouses</w:t>
            </w:r>
            <w:r w:rsidR="005D50CC">
              <w:rPr>
                <w:rFonts w:ascii="Arial" w:eastAsia="Constantia" w:hAnsi="Arial" w:cs="Arial"/>
                <w:color w:val="595959"/>
                <w:sz w:val="24"/>
                <w:szCs w:val="24"/>
                <w:lang w:val="en-US"/>
              </w:rPr>
              <w:t xml:space="preserve"> </w:t>
            </w:r>
          </w:p>
          <w:p w14:paraId="64B5C72B" w14:textId="5A14B10A" w:rsidR="008A42F4" w:rsidRPr="0020205C" w:rsidRDefault="005D50CC" w:rsidP="008A42F4">
            <w:pPr>
              <w:numPr>
                <w:ilvl w:val="0"/>
                <w:numId w:val="3"/>
              </w:numPr>
              <w:suppressAutoHyphens/>
              <w:spacing w:before="120" w:line="256" w:lineRule="auto"/>
              <w:rPr>
                <w:b/>
                <w:sz w:val="24"/>
                <w:szCs w:val="24"/>
                <w:u w:val="single"/>
              </w:rPr>
            </w:pPr>
            <w:r>
              <w:rPr>
                <w:rFonts w:ascii="Arial" w:eastAsia="Constantia" w:hAnsi="Arial" w:cs="Arial"/>
                <w:color w:val="595959"/>
                <w:sz w:val="24"/>
                <w:szCs w:val="24"/>
                <w:lang w:val="en-US"/>
              </w:rPr>
              <w:t>Poor management styles</w:t>
            </w:r>
          </w:p>
          <w:p w14:paraId="25810DDE" w14:textId="52A43950" w:rsidR="0020205C" w:rsidRPr="00643168" w:rsidRDefault="0020205C" w:rsidP="005D50CC">
            <w:pPr>
              <w:suppressAutoHyphens/>
              <w:spacing w:before="120" w:line="256" w:lineRule="auto"/>
              <w:ind w:left="720"/>
              <w:rPr>
                <w:b/>
                <w:sz w:val="24"/>
                <w:szCs w:val="24"/>
                <w:u w:val="single"/>
              </w:rPr>
            </w:pPr>
          </w:p>
          <w:p w14:paraId="2CA69A95" w14:textId="77777777" w:rsidR="008A42F4" w:rsidRPr="00DA3CAA" w:rsidRDefault="008A42F4" w:rsidP="00BC7B7C">
            <w:pPr>
              <w:suppressAutoHyphens/>
              <w:spacing w:before="120" w:line="256" w:lineRule="auto"/>
              <w:ind w:left="720"/>
              <w:rPr>
                <w:bCs/>
                <w:sz w:val="24"/>
                <w:szCs w:val="24"/>
                <w:u w:val="single"/>
              </w:rPr>
            </w:pPr>
          </w:p>
        </w:tc>
      </w:tr>
      <w:tr w:rsidR="008A42F4" w:rsidRPr="00DA3CAA" w14:paraId="7CF82CDA" w14:textId="77777777" w:rsidTr="00BC7B7C">
        <w:tc>
          <w:tcPr>
            <w:tcW w:w="4508" w:type="dxa"/>
          </w:tcPr>
          <w:p w14:paraId="22E08D83" w14:textId="77777777" w:rsidR="008A42F4" w:rsidRPr="00DA3CAA" w:rsidRDefault="008A42F4" w:rsidP="00BC7B7C">
            <w:pPr>
              <w:spacing w:line="256" w:lineRule="auto"/>
              <w:jc w:val="center"/>
              <w:rPr>
                <w:b/>
                <w:sz w:val="24"/>
                <w:szCs w:val="24"/>
                <w:u w:val="single"/>
              </w:rPr>
            </w:pPr>
            <w:r w:rsidRPr="00DA3CAA">
              <w:rPr>
                <w:b/>
                <w:sz w:val="24"/>
                <w:szCs w:val="24"/>
                <w:u w:val="single"/>
              </w:rPr>
              <w:t xml:space="preserve">OPPORTUNITIES </w:t>
            </w:r>
            <w:r w:rsidRPr="00DA3CAA">
              <w:rPr>
                <w:sz w:val="24"/>
                <w:szCs w:val="24"/>
                <w:highlight w:val="yellow"/>
                <w:u w:val="single"/>
              </w:rPr>
              <w:t>(External)</w:t>
            </w:r>
          </w:p>
          <w:p w14:paraId="1BA1970F" w14:textId="77777777" w:rsidR="008A42F4" w:rsidRPr="00DA3CAA" w:rsidRDefault="008A42F4" w:rsidP="008A42F4">
            <w:pPr>
              <w:numPr>
                <w:ilvl w:val="0"/>
                <w:numId w:val="5"/>
              </w:numPr>
              <w:suppressAutoHyphens/>
              <w:spacing w:before="120" w:line="256" w:lineRule="auto"/>
              <w:rPr>
                <w:rFonts w:ascii="Arial" w:eastAsia="Constantia" w:hAnsi="Arial" w:cs="Arial"/>
                <w:sz w:val="24"/>
                <w:szCs w:val="24"/>
                <w:shd w:val="clear" w:color="auto" w:fill="FFFFFF"/>
                <w:lang w:val="en-US"/>
              </w:rPr>
            </w:pPr>
            <w:r>
              <w:rPr>
                <w:rFonts w:ascii="Arial" w:eastAsia="Constantia" w:hAnsi="Arial" w:cs="Arial"/>
                <w:sz w:val="24"/>
                <w:szCs w:val="24"/>
                <w:shd w:val="clear" w:color="auto" w:fill="FFFFFF"/>
                <w:lang w:val="en-US"/>
              </w:rPr>
              <w:t>Online shopping</w:t>
            </w:r>
          </w:p>
          <w:p w14:paraId="212CE455" w14:textId="77777777" w:rsidR="008A42F4" w:rsidRPr="00DA3CAA" w:rsidRDefault="008A42F4" w:rsidP="008A42F4">
            <w:pPr>
              <w:numPr>
                <w:ilvl w:val="0"/>
                <w:numId w:val="5"/>
              </w:numPr>
              <w:suppressAutoHyphens/>
              <w:spacing w:before="120" w:line="256" w:lineRule="auto"/>
              <w:rPr>
                <w:rFonts w:ascii="Arial" w:eastAsia="Constantia" w:hAnsi="Arial" w:cs="Arial"/>
                <w:color w:val="595959"/>
                <w:sz w:val="24"/>
                <w:szCs w:val="24"/>
                <w:lang w:val="en-US"/>
              </w:rPr>
            </w:pPr>
            <w:r>
              <w:rPr>
                <w:rFonts w:ascii="Arial" w:eastAsia="Constantia" w:hAnsi="Arial" w:cs="Arial"/>
                <w:color w:val="595959"/>
                <w:sz w:val="24"/>
                <w:szCs w:val="24"/>
                <w:lang w:val="en-US"/>
              </w:rPr>
              <w:t>Opening of new stores worldwide</w:t>
            </w:r>
          </w:p>
          <w:p w14:paraId="5240481A" w14:textId="77777777" w:rsidR="008A42F4" w:rsidRPr="00DA3CAA" w:rsidRDefault="008A42F4" w:rsidP="008A42F4">
            <w:pPr>
              <w:numPr>
                <w:ilvl w:val="0"/>
                <w:numId w:val="5"/>
              </w:numPr>
              <w:suppressAutoHyphens/>
              <w:spacing w:before="120" w:line="256" w:lineRule="auto"/>
              <w:rPr>
                <w:rFonts w:ascii="Arial" w:eastAsia="Constantia" w:hAnsi="Arial" w:cs="Arial"/>
                <w:color w:val="595959"/>
                <w:sz w:val="24"/>
                <w:szCs w:val="24"/>
                <w:lang w:val="en-US"/>
              </w:rPr>
            </w:pPr>
            <w:r>
              <w:rPr>
                <w:rFonts w:ascii="Arial" w:eastAsia="Constantia" w:hAnsi="Arial" w:cs="Arial"/>
                <w:color w:val="595959"/>
                <w:sz w:val="24"/>
                <w:szCs w:val="24"/>
                <w:lang w:val="en-US"/>
              </w:rPr>
              <w:t>Improvement of advertising</w:t>
            </w:r>
          </w:p>
          <w:p w14:paraId="071AE245" w14:textId="77777777" w:rsidR="008A42F4" w:rsidRPr="00DA3CAA" w:rsidRDefault="008A42F4" w:rsidP="00BC7B7C">
            <w:pPr>
              <w:spacing w:line="256" w:lineRule="auto"/>
              <w:jc w:val="center"/>
              <w:rPr>
                <w:b/>
                <w:sz w:val="24"/>
                <w:szCs w:val="24"/>
                <w:u w:val="single"/>
              </w:rPr>
            </w:pPr>
          </w:p>
        </w:tc>
        <w:tc>
          <w:tcPr>
            <w:tcW w:w="4508" w:type="dxa"/>
          </w:tcPr>
          <w:p w14:paraId="2D6715DC" w14:textId="77777777" w:rsidR="008A42F4" w:rsidRPr="00DA3CAA" w:rsidRDefault="008A42F4" w:rsidP="00BC7B7C">
            <w:pPr>
              <w:spacing w:line="256" w:lineRule="auto"/>
              <w:jc w:val="center"/>
              <w:rPr>
                <w:sz w:val="24"/>
                <w:szCs w:val="24"/>
                <w:u w:val="single"/>
              </w:rPr>
            </w:pPr>
            <w:r w:rsidRPr="00DA3CAA">
              <w:rPr>
                <w:b/>
                <w:sz w:val="24"/>
                <w:szCs w:val="24"/>
                <w:u w:val="single"/>
              </w:rPr>
              <w:t>THREATS</w:t>
            </w:r>
            <w:r w:rsidRPr="00DA3CAA">
              <w:rPr>
                <w:sz w:val="24"/>
                <w:szCs w:val="24"/>
                <w:u w:val="single"/>
              </w:rPr>
              <w:t xml:space="preserve"> </w:t>
            </w:r>
            <w:r w:rsidRPr="00DA3CAA">
              <w:rPr>
                <w:sz w:val="24"/>
                <w:szCs w:val="24"/>
                <w:highlight w:val="yellow"/>
                <w:u w:val="single"/>
              </w:rPr>
              <w:t>(External)</w:t>
            </w:r>
          </w:p>
          <w:p w14:paraId="66BE5384" w14:textId="77777777" w:rsidR="008A42F4" w:rsidRPr="00DA3CAA" w:rsidRDefault="008A42F4" w:rsidP="008A42F4">
            <w:pPr>
              <w:numPr>
                <w:ilvl w:val="0"/>
                <w:numId w:val="4"/>
              </w:numPr>
              <w:suppressAutoHyphens/>
              <w:spacing w:before="120" w:line="256" w:lineRule="auto"/>
              <w:rPr>
                <w:rFonts w:ascii="Arial" w:eastAsia="Constantia" w:hAnsi="Arial" w:cs="Arial"/>
                <w:color w:val="595959"/>
                <w:sz w:val="24"/>
                <w:szCs w:val="24"/>
                <w:lang w:val="en-US"/>
              </w:rPr>
            </w:pPr>
            <w:r>
              <w:rPr>
                <w:rFonts w:ascii="Arial" w:eastAsia="Constantia" w:hAnsi="Arial" w:cs="Arial"/>
                <w:color w:val="595959"/>
                <w:sz w:val="24"/>
                <w:szCs w:val="24"/>
                <w:lang w:val="en-US"/>
              </w:rPr>
              <w:t>Brexit</w:t>
            </w:r>
          </w:p>
          <w:p w14:paraId="2E96CA71" w14:textId="77777777" w:rsidR="008A42F4" w:rsidRPr="005814A4" w:rsidRDefault="008A42F4" w:rsidP="008A42F4">
            <w:pPr>
              <w:numPr>
                <w:ilvl w:val="0"/>
                <w:numId w:val="4"/>
              </w:numPr>
              <w:suppressAutoHyphens/>
              <w:spacing w:before="120" w:line="256" w:lineRule="auto"/>
              <w:rPr>
                <w:rFonts w:ascii="Arial" w:eastAsia="Constantia" w:hAnsi="Arial" w:cs="Arial"/>
                <w:color w:val="595959"/>
                <w:sz w:val="24"/>
                <w:szCs w:val="24"/>
                <w:lang w:val="en-US"/>
              </w:rPr>
            </w:pPr>
            <w:r>
              <w:rPr>
                <w:rFonts w:ascii="Arial" w:eastAsia="Constantia" w:hAnsi="Arial" w:cs="Arial"/>
                <w:color w:val="595959"/>
                <w:sz w:val="24"/>
                <w:szCs w:val="24"/>
                <w:shd w:val="clear" w:color="auto" w:fill="FFFFFF"/>
                <w:lang w:val="en-US"/>
              </w:rPr>
              <w:t>Competition from other retailers</w:t>
            </w:r>
          </w:p>
          <w:p w14:paraId="69E12292" w14:textId="77777777" w:rsidR="008A42F4" w:rsidRPr="00DA3CAA" w:rsidRDefault="008A42F4" w:rsidP="008A42F4">
            <w:pPr>
              <w:numPr>
                <w:ilvl w:val="0"/>
                <w:numId w:val="4"/>
              </w:numPr>
              <w:suppressAutoHyphens/>
              <w:spacing w:before="120" w:line="256" w:lineRule="auto"/>
              <w:rPr>
                <w:rFonts w:ascii="Arial" w:eastAsia="Constantia" w:hAnsi="Arial" w:cs="Arial"/>
                <w:color w:val="595959"/>
                <w:sz w:val="24"/>
                <w:szCs w:val="24"/>
                <w:lang w:val="en-US"/>
              </w:rPr>
            </w:pPr>
            <w:r>
              <w:rPr>
                <w:rFonts w:ascii="Arial" w:eastAsia="Constantia" w:hAnsi="Arial" w:cs="Arial"/>
                <w:color w:val="595959"/>
                <w:sz w:val="24"/>
                <w:szCs w:val="24"/>
                <w:shd w:val="clear" w:color="auto" w:fill="FFFFFF"/>
                <w:lang w:val="en-US"/>
              </w:rPr>
              <w:t>Suppliers are in countries which face natural disasters</w:t>
            </w:r>
          </w:p>
        </w:tc>
      </w:tr>
    </w:tbl>
    <w:p w14:paraId="701FD601" w14:textId="77777777" w:rsidR="008A42F4" w:rsidRDefault="008A42F4" w:rsidP="00774DA6"/>
    <w:p w14:paraId="5766CD0C" w14:textId="77777777" w:rsidR="00FF0845" w:rsidRDefault="00FF0845" w:rsidP="00FF0845">
      <w:r>
        <w:t>PESTLE ANALYSIS.</w:t>
      </w:r>
    </w:p>
    <w:p w14:paraId="1DD52160" w14:textId="77777777" w:rsidR="00FF0845" w:rsidRDefault="00FF0845" w:rsidP="00FF0845">
      <w:r>
        <w:t>Political: The majority of Primark stores are in the UK and Europe so at present the uncertainty of Brexit will have a lot of retailers panicking as they are unsure of the outcome at present. Brexit has also caused uncertainty in the financial markets and has made the £ weak which is of great concern to retailers and wholesalers at this time.</w:t>
      </w:r>
    </w:p>
    <w:p w14:paraId="146E1574" w14:textId="77777777" w:rsidR="00FF0845" w:rsidRDefault="00FF0845" w:rsidP="00FF0845">
      <w:r>
        <w:t>Technological: Primark need to  jump on board with the technology movement and come into the 21</w:t>
      </w:r>
      <w:r w:rsidRPr="005D4645">
        <w:rPr>
          <w:vertAlign w:val="superscript"/>
        </w:rPr>
        <w:t>st</w:t>
      </w:r>
      <w:r>
        <w:t xml:space="preserve"> century very quickly. At present Primark has a website but has no online option to purchase goods, check stock in local stores or click and collect. This delay could eventually cost Primark customers and revenue as more and more people are using the internet to do all their shopping. Primark could also benefit from advertising more across all social media and internet platforms as well as introducing an app for consumers smartphones. This development will allow Primark to potentially sell to customers in locations where customers are unable to visit a store. Having a more </w:t>
      </w:r>
      <w:r>
        <w:lastRenderedPageBreak/>
        <w:t>UpToDate technology platform will also improve the returns policy and the service customers receive whilst monitoring and improving the company’s procedures and reports.</w:t>
      </w:r>
    </w:p>
    <w:p w14:paraId="5E39B1BF" w14:textId="77777777" w:rsidR="00FF0845" w:rsidRDefault="00FF0845" w:rsidP="00FF0845">
      <w:r>
        <w:t>Environmental: Consumers are becoming more environmentally friendly and are becoming more eco-friendly. Organic materials and recycling are becoming important factors to more and more consumers. Whilst environmental regulations are also increasing which is why Primark has its own ethical and environmental departments.</w:t>
      </w:r>
    </w:p>
    <w:p w14:paraId="2F0E2BD4" w14:textId="203024A0" w:rsidR="005007AD" w:rsidRDefault="003779C3" w:rsidP="005007AD">
      <w:r>
        <w:t>STAKEHOLDER ANALYSIS</w:t>
      </w:r>
      <w:r w:rsidR="0090755C">
        <w:t>.</w:t>
      </w:r>
    </w:p>
    <w:p w14:paraId="0E89B3E4" w14:textId="77777777" w:rsidR="001F03D4" w:rsidRDefault="0090755C" w:rsidP="0090755C">
      <w:r w:rsidRPr="0090755C">
        <w:t>A </w:t>
      </w:r>
      <w:r w:rsidRPr="0090755C">
        <w:rPr>
          <w:b/>
          <w:bCs/>
        </w:rPr>
        <w:t>stakeholder</w:t>
      </w:r>
      <w:r w:rsidRPr="0090755C">
        <w:t> is anyone with an interest in a business. Stakeholders are individuals,  groups or organisations that are affected by the activity of the business. (</w:t>
      </w:r>
      <w:hyperlink r:id="rId25" w:history="1">
        <w:r w:rsidRPr="0090755C">
          <w:rPr>
            <w:rStyle w:val="Hyperlink"/>
          </w:rPr>
          <w:t>www.bbc.com</w:t>
        </w:r>
      </w:hyperlink>
      <w:r w:rsidRPr="0090755C">
        <w:t>)</w:t>
      </w:r>
      <w:r w:rsidR="00A055EE" w:rsidRPr="00A055EE">
        <w:t xml:space="preserve"> </w:t>
      </w:r>
    </w:p>
    <w:p w14:paraId="6693414D" w14:textId="53C6F916" w:rsidR="0090755C" w:rsidRDefault="00A055EE" w:rsidP="001F03D4">
      <w:pPr>
        <w:jc w:val="center"/>
      </w:pPr>
      <w:r w:rsidRPr="00A055EE">
        <w:rPr>
          <w:noProof/>
        </w:rPr>
        <w:drawing>
          <wp:inline distT="0" distB="0" distL="0" distR="0" wp14:anchorId="0CF7DFF6" wp14:editId="08ACD725">
            <wp:extent cx="4045585" cy="2482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045585" cy="2482850"/>
                    </a:xfrm>
                    <a:prstGeom prst="rect">
                      <a:avLst/>
                    </a:prstGeom>
                    <a:noFill/>
                    <a:ln>
                      <a:noFill/>
                    </a:ln>
                  </pic:spPr>
                </pic:pic>
              </a:graphicData>
            </a:graphic>
          </wp:inline>
        </w:drawing>
      </w:r>
    </w:p>
    <w:p w14:paraId="191CD741" w14:textId="77777777" w:rsidR="00A055EE" w:rsidRDefault="00A055EE" w:rsidP="0090755C"/>
    <w:p w14:paraId="563F4718" w14:textId="77777777" w:rsidR="00A90493" w:rsidRDefault="00387A1F" w:rsidP="00517E56">
      <w:r>
        <w:t xml:space="preserve">After identifying </w:t>
      </w:r>
      <w:r w:rsidR="00413073">
        <w:t>Primark’s</w:t>
      </w:r>
      <w:r>
        <w:t xml:space="preserve"> internal and external stakeholders</w:t>
      </w:r>
      <w:r w:rsidR="004540F5">
        <w:t xml:space="preserve"> it was important to place them into</w:t>
      </w:r>
      <w:r w:rsidR="00450938">
        <w:t xml:space="preserve"> the </w:t>
      </w:r>
      <w:proofErr w:type="spellStart"/>
      <w:r w:rsidR="00450938">
        <w:t>Mendelow</w:t>
      </w:r>
      <w:proofErr w:type="spellEnd"/>
      <w:r w:rsidR="00450938">
        <w:t xml:space="preserve"> matrix</w:t>
      </w:r>
      <w:r w:rsidR="00817FBE">
        <w:t xml:space="preserve"> and help identify which groups may help</w:t>
      </w:r>
      <w:r w:rsidR="00EA068C">
        <w:t xml:space="preserve"> resolve the current problems.</w:t>
      </w:r>
    </w:p>
    <w:p w14:paraId="6DEAE555" w14:textId="4CA71485" w:rsidR="00517E56" w:rsidRPr="00517E56" w:rsidRDefault="00A90493" w:rsidP="00517E56">
      <w:r>
        <w:t>“</w:t>
      </w:r>
      <w:proofErr w:type="spellStart"/>
      <w:r w:rsidR="00517E56" w:rsidRPr="00517E56">
        <w:t>Mendelow’s</w:t>
      </w:r>
      <w:proofErr w:type="spellEnd"/>
      <w:r w:rsidR="00517E56" w:rsidRPr="00517E56">
        <w:t xml:space="preserve"> Matrix consists of four boxes representing stakeholders with:</w:t>
      </w:r>
    </w:p>
    <w:p w14:paraId="676CEBD5" w14:textId="77777777" w:rsidR="00517E56" w:rsidRPr="00517E56" w:rsidRDefault="00517E56" w:rsidP="00517E56">
      <w:pPr>
        <w:numPr>
          <w:ilvl w:val="0"/>
          <w:numId w:val="7"/>
        </w:numPr>
      </w:pPr>
      <w:r w:rsidRPr="00517E56">
        <w:t>High Interest and High Power; these will be considered key players and a business will need to actively engage this group. This group are likely to have the significant influence; they may be the driver behind the change or strategy. They will likely have the power to stop the change or strategy going ahead if they are unhappy.</w:t>
      </w:r>
    </w:p>
    <w:p w14:paraId="58A03141" w14:textId="77777777" w:rsidR="00517E56" w:rsidRPr="00517E56" w:rsidRDefault="00517E56" w:rsidP="00517E56">
      <w:pPr>
        <w:numPr>
          <w:ilvl w:val="0"/>
          <w:numId w:val="7"/>
        </w:numPr>
      </w:pPr>
      <w:r w:rsidRPr="00517E56">
        <w:t>High Interest and Low Power; this group have an interest in what is happening, however they are unlikely to have the power to influence change. This group should be kept informed. Whilst they have little power themselves they could attempt to join forces with a group with power.</w:t>
      </w:r>
    </w:p>
    <w:p w14:paraId="148E7384" w14:textId="77777777" w:rsidR="00517E56" w:rsidRPr="00517E56" w:rsidRDefault="00517E56" w:rsidP="00517E56">
      <w:pPr>
        <w:numPr>
          <w:ilvl w:val="0"/>
          <w:numId w:val="7"/>
        </w:numPr>
      </w:pPr>
      <w:r w:rsidRPr="00517E56">
        <w:t>Low Interest and High Power; this group of stakeholders have the potential to move into the ‘High Interest and High Power’ group so it is essential that they are kept satisfied. By keeping them satisfied they are less likely to gain interest and exercise their power to influence.</w:t>
      </w:r>
    </w:p>
    <w:p w14:paraId="37F24DD2" w14:textId="2F443EF2" w:rsidR="00517E56" w:rsidRPr="00517E56" w:rsidRDefault="00517E56" w:rsidP="00517E56">
      <w:pPr>
        <w:numPr>
          <w:ilvl w:val="0"/>
          <w:numId w:val="7"/>
        </w:numPr>
      </w:pPr>
      <w:r w:rsidRPr="00517E56">
        <w:t>Low Interest and Low Power; this group is unlikely to have an interest in the organisation and direction; this is often due to their lack of power to influence a situation. They are likely to accept the position and show little if any resistance.</w:t>
      </w:r>
      <w:r w:rsidR="00A90493">
        <w:t>”</w:t>
      </w:r>
      <w:r w:rsidR="00476F1A" w:rsidRPr="00476F1A">
        <w:rPr>
          <w:rFonts w:ascii="Arial" w:hAnsi="Arial" w:cs="Arial"/>
          <w:color w:val="000000"/>
          <w:sz w:val="20"/>
          <w:szCs w:val="20"/>
        </w:rPr>
        <w:t xml:space="preserve"> </w:t>
      </w:r>
      <w:r w:rsidR="00476F1A">
        <w:rPr>
          <w:rFonts w:ascii="Arial" w:hAnsi="Arial" w:cs="Arial"/>
          <w:color w:val="000000"/>
          <w:sz w:val="20"/>
          <w:szCs w:val="20"/>
        </w:rPr>
        <w:t>(Us et al., 2019)</w:t>
      </w:r>
    </w:p>
    <w:p w14:paraId="4309D069" w14:textId="10BC6A2B" w:rsidR="00387A1F" w:rsidRDefault="00387A1F" w:rsidP="0090755C"/>
    <w:p w14:paraId="7079D9BD" w14:textId="77777777" w:rsidR="002F5049" w:rsidRDefault="002F5049" w:rsidP="00114C6E">
      <w:pPr>
        <w:jc w:val="center"/>
      </w:pPr>
    </w:p>
    <w:p w14:paraId="62DADDD6" w14:textId="78159ECB" w:rsidR="00114C6E" w:rsidRDefault="00114C6E" w:rsidP="00114C6E">
      <w:pPr>
        <w:jc w:val="center"/>
      </w:pPr>
      <w:r>
        <w:t>Level of interest</w:t>
      </w:r>
    </w:p>
    <w:p w14:paraId="34488F17" w14:textId="48D1BD0F" w:rsidR="00114C6E" w:rsidRDefault="00D56611" w:rsidP="00D56611">
      <w:r w:rsidRPr="00A243A8">
        <w:rPr>
          <w:b/>
          <w:bCs/>
        </w:rPr>
        <w:t xml:space="preserve">Low    </w:t>
      </w:r>
      <w:r>
        <w:t xml:space="preserve">                                                                                 </w:t>
      </w:r>
      <w:r w:rsidRPr="00A243A8">
        <w:rPr>
          <w:b/>
          <w:bCs/>
        </w:rPr>
        <w:t>High</w:t>
      </w:r>
    </w:p>
    <w:tbl>
      <w:tblPr>
        <w:tblStyle w:val="TableGrid"/>
        <w:tblW w:w="0" w:type="auto"/>
        <w:tblLook w:val="04A0" w:firstRow="1" w:lastRow="0" w:firstColumn="1" w:lastColumn="0" w:noHBand="0" w:noVBand="1"/>
      </w:tblPr>
      <w:tblGrid>
        <w:gridCol w:w="4508"/>
        <w:gridCol w:w="4508"/>
      </w:tblGrid>
      <w:tr w:rsidR="004837AA" w14:paraId="09A62650" w14:textId="77777777" w:rsidTr="00A055EE">
        <w:tc>
          <w:tcPr>
            <w:tcW w:w="4508" w:type="dxa"/>
          </w:tcPr>
          <w:p w14:paraId="226D5369" w14:textId="77777777" w:rsidR="004837AA" w:rsidRDefault="00276841" w:rsidP="0090755C">
            <w:r>
              <w:t>Customers</w:t>
            </w:r>
          </w:p>
          <w:p w14:paraId="7B7748B4" w14:textId="4155E2E6" w:rsidR="00276841" w:rsidRDefault="00276841" w:rsidP="0090755C">
            <w:r>
              <w:t>Suppliers</w:t>
            </w:r>
          </w:p>
          <w:p w14:paraId="16EE59B7" w14:textId="7BAFBDD6" w:rsidR="00D56D0D" w:rsidRDefault="00D56D0D" w:rsidP="0090755C">
            <w:r>
              <w:t>Society</w:t>
            </w:r>
          </w:p>
          <w:p w14:paraId="6781CF06" w14:textId="6DF695B9" w:rsidR="00276841" w:rsidRDefault="00276841" w:rsidP="0090755C">
            <w:r>
              <w:t>Employees</w:t>
            </w:r>
          </w:p>
        </w:tc>
        <w:tc>
          <w:tcPr>
            <w:tcW w:w="4508" w:type="dxa"/>
          </w:tcPr>
          <w:p w14:paraId="034952DA" w14:textId="77777777" w:rsidR="004837AA" w:rsidRDefault="00276841" w:rsidP="0090755C">
            <w:r>
              <w:t>Banks</w:t>
            </w:r>
          </w:p>
          <w:p w14:paraId="79F01016" w14:textId="639C2125" w:rsidR="00B37F9E" w:rsidRDefault="00B37F9E" w:rsidP="0090755C">
            <w:r>
              <w:t>Stakeholders</w:t>
            </w:r>
          </w:p>
        </w:tc>
      </w:tr>
      <w:tr w:rsidR="004837AA" w14:paraId="7B73F7BA" w14:textId="77777777" w:rsidTr="00A055EE">
        <w:tc>
          <w:tcPr>
            <w:tcW w:w="4508" w:type="dxa"/>
          </w:tcPr>
          <w:p w14:paraId="4C72A75F" w14:textId="77777777" w:rsidR="004837AA" w:rsidRDefault="00B37F9E" w:rsidP="0090755C">
            <w:r>
              <w:t>Government</w:t>
            </w:r>
          </w:p>
          <w:p w14:paraId="46188A87" w14:textId="785906AC" w:rsidR="00B37F9E" w:rsidRDefault="00B37F9E" w:rsidP="0090755C">
            <w:r>
              <w:t>Media</w:t>
            </w:r>
          </w:p>
        </w:tc>
        <w:tc>
          <w:tcPr>
            <w:tcW w:w="4508" w:type="dxa"/>
          </w:tcPr>
          <w:p w14:paraId="36D9F42A" w14:textId="77777777" w:rsidR="004837AA" w:rsidRDefault="00D56D0D" w:rsidP="0090755C">
            <w:r>
              <w:t>Managers</w:t>
            </w:r>
          </w:p>
          <w:p w14:paraId="4481BE89" w14:textId="77777777" w:rsidR="00D56D0D" w:rsidRDefault="00D56D0D" w:rsidP="0090755C">
            <w:r>
              <w:t>Owners</w:t>
            </w:r>
          </w:p>
          <w:p w14:paraId="3687311D" w14:textId="6EEE26DD" w:rsidR="00D56D0D" w:rsidRDefault="00D56D0D" w:rsidP="0090755C">
            <w:r>
              <w:t>Shareholders</w:t>
            </w:r>
          </w:p>
        </w:tc>
      </w:tr>
    </w:tbl>
    <w:p w14:paraId="579043AD" w14:textId="0295FECC" w:rsidR="009D05D0" w:rsidRDefault="009D05D0" w:rsidP="00F42DB0"/>
    <w:p w14:paraId="71F9C006" w14:textId="0F4B0409" w:rsidR="0090755C" w:rsidRDefault="006E1ED1" w:rsidP="005007AD">
      <w:r>
        <w:t>If the Managers/Owners were to collabora</w:t>
      </w:r>
      <w:r w:rsidR="00641D95">
        <w:t xml:space="preserve">te together and decide that they needed to improve on their technology and advertising then the </w:t>
      </w:r>
      <w:r w:rsidR="00EA4C60">
        <w:t>employees and media could help resolve these problems</w:t>
      </w:r>
      <w:r w:rsidR="00425C5D">
        <w:t>.</w:t>
      </w:r>
      <w:r w:rsidR="003B4D43">
        <w:t xml:space="preserve"> </w:t>
      </w:r>
      <w:r w:rsidR="00425C5D">
        <w:t>Also customers could help them e</w:t>
      </w:r>
      <w:r w:rsidR="005532C4">
        <w:t>nvironmentally as they would be more aware of their ethics and would promote this via word of mouth and social media</w:t>
      </w:r>
      <w:r w:rsidR="003B4D43">
        <w:t>.</w:t>
      </w:r>
    </w:p>
    <w:p w14:paraId="4DB43995" w14:textId="77777777" w:rsidR="005007AD" w:rsidRDefault="005007AD" w:rsidP="005007AD"/>
    <w:p w14:paraId="1611F39B" w14:textId="77777777" w:rsidR="005007AD" w:rsidRDefault="005007AD" w:rsidP="005007AD"/>
    <w:p w14:paraId="49BB390E" w14:textId="77777777" w:rsidR="005007AD" w:rsidRDefault="005007AD" w:rsidP="005007AD"/>
    <w:p w14:paraId="2E88AD52" w14:textId="77777777" w:rsidR="005007AD" w:rsidRDefault="005007AD" w:rsidP="005007AD"/>
    <w:p w14:paraId="4C6DF775" w14:textId="77777777" w:rsidR="005007AD" w:rsidRDefault="005007AD" w:rsidP="005007AD"/>
    <w:p w14:paraId="31BB2716" w14:textId="77777777" w:rsidR="005007AD" w:rsidRDefault="005007AD" w:rsidP="005007AD"/>
    <w:p w14:paraId="73D739D3" w14:textId="77777777" w:rsidR="005007AD" w:rsidRDefault="005007AD" w:rsidP="005007AD"/>
    <w:p w14:paraId="22D254C2" w14:textId="77777777" w:rsidR="005007AD" w:rsidRDefault="005007AD" w:rsidP="005007AD"/>
    <w:p w14:paraId="7A0A48C0" w14:textId="77777777" w:rsidR="005007AD" w:rsidRDefault="005007AD" w:rsidP="005007AD"/>
    <w:p w14:paraId="7795E961" w14:textId="233A61D1" w:rsidR="005007AD" w:rsidRDefault="005007AD" w:rsidP="005007AD"/>
    <w:p w14:paraId="11C757FC" w14:textId="278715D9" w:rsidR="005D50CC" w:rsidRDefault="005D50CC" w:rsidP="005007AD"/>
    <w:p w14:paraId="045DDB43" w14:textId="63A5576A" w:rsidR="005D50CC" w:rsidRDefault="005D50CC" w:rsidP="005007AD"/>
    <w:p w14:paraId="591760F0" w14:textId="2062925F" w:rsidR="005D50CC" w:rsidRDefault="005D50CC" w:rsidP="005007AD"/>
    <w:p w14:paraId="0095FC77" w14:textId="58C627BC" w:rsidR="005D50CC" w:rsidRDefault="005D50CC" w:rsidP="005007AD"/>
    <w:p w14:paraId="44EF3093" w14:textId="2135FAD2" w:rsidR="005D50CC" w:rsidRDefault="005D50CC" w:rsidP="005007AD"/>
    <w:p w14:paraId="2EE409E8" w14:textId="4DB9115A" w:rsidR="005D50CC" w:rsidRDefault="005D50CC" w:rsidP="005007AD"/>
    <w:p w14:paraId="4FDB8170" w14:textId="5DCC0F99" w:rsidR="005D50CC" w:rsidRDefault="005D50CC" w:rsidP="005007AD"/>
    <w:p w14:paraId="787F4236" w14:textId="2458148A" w:rsidR="005D50CC" w:rsidRDefault="005D50CC" w:rsidP="005007AD"/>
    <w:p w14:paraId="6218C706" w14:textId="10921229" w:rsidR="005D50CC" w:rsidRDefault="005D50CC" w:rsidP="005007AD"/>
    <w:p w14:paraId="1CC12846" w14:textId="77777777" w:rsidR="005D50CC" w:rsidRPr="005007AD" w:rsidRDefault="005D50CC" w:rsidP="005007AD"/>
    <w:p w14:paraId="4D27235A" w14:textId="5952BA08" w:rsidR="005007AD" w:rsidRDefault="005007AD" w:rsidP="005007AD">
      <w:pPr>
        <w:pStyle w:val="Heading1"/>
      </w:pPr>
      <w:bookmarkStart w:id="6" w:name="_Toc13833890"/>
      <w:r>
        <w:lastRenderedPageBreak/>
        <w:t>Conclusion</w:t>
      </w:r>
      <w:bookmarkEnd w:id="6"/>
    </w:p>
    <w:p w14:paraId="55B7A171" w14:textId="4A046A70" w:rsidR="005D50CC" w:rsidRDefault="005D50CC" w:rsidP="005D50CC"/>
    <w:p w14:paraId="267416BE" w14:textId="797203A8" w:rsidR="001F63DC" w:rsidRPr="005D50CC" w:rsidRDefault="003D7092" w:rsidP="005D50CC">
      <w:r>
        <w:t xml:space="preserve">Primark may be leading the way with its retail sale however further research and analysis shows that whilst their competitors are moving forward </w:t>
      </w:r>
      <w:r w:rsidR="009A120E">
        <w:t>with technology Primark is at a standstill.</w:t>
      </w:r>
      <w:r w:rsidR="002352BD">
        <w:t xml:space="preserve"> </w:t>
      </w:r>
      <w:r w:rsidR="009A120E">
        <w:t xml:space="preserve">Eventually their competitors </w:t>
      </w:r>
      <w:r w:rsidR="00AC1C62">
        <w:t xml:space="preserve">will overtake them in the sales war as they are offering an online shopping service that Primark </w:t>
      </w:r>
      <w:r w:rsidR="00274D60">
        <w:t>is not. Advertising is also a major let down for the company and an area for them to grow.</w:t>
      </w:r>
      <w:r w:rsidR="00AF75CA">
        <w:t xml:space="preserve"> </w:t>
      </w:r>
      <w:r w:rsidR="005B1ADF">
        <w:t>There</w:t>
      </w:r>
      <w:r w:rsidR="00737D78">
        <w:t xml:space="preserve"> were also a few weaknesses which relate back to the suppliers used as they were having poor quality,</w:t>
      </w:r>
      <w:r w:rsidR="00AF75CA">
        <w:t xml:space="preserve"> </w:t>
      </w:r>
      <w:r w:rsidR="00737D78">
        <w:t>cheap clothing</w:t>
      </w:r>
      <w:r w:rsidR="00657508">
        <w:t>. It was also seen as a weakness that they do not own any supplier warehouses</w:t>
      </w:r>
      <w:r w:rsidR="00BB281E">
        <w:t xml:space="preserve"> and the collapse of Rana Plaza still plays a big part in the problems of Primark</w:t>
      </w:r>
      <w:r w:rsidR="00E46551">
        <w:t>.</w:t>
      </w:r>
      <w:r w:rsidR="005709A8">
        <w:t xml:space="preserve"> </w:t>
      </w:r>
      <w:r w:rsidR="00E46551">
        <w:t xml:space="preserve">Poor management styles is </w:t>
      </w:r>
      <w:r w:rsidR="008A2C1F">
        <w:t>also a problem for the company and needs to be addressed immediately</w:t>
      </w:r>
      <w:r w:rsidR="005709A8">
        <w:t xml:space="preserve"> before this becomes a significant problem and effects the day to day running of Primark.</w:t>
      </w:r>
    </w:p>
    <w:p w14:paraId="718409EF" w14:textId="77777777" w:rsidR="005007AD" w:rsidRDefault="005007AD" w:rsidP="005007AD"/>
    <w:p w14:paraId="717E18A5" w14:textId="77777777" w:rsidR="005007AD" w:rsidRDefault="005007AD" w:rsidP="005007AD"/>
    <w:p w14:paraId="0D8477D7" w14:textId="77777777" w:rsidR="005007AD" w:rsidRDefault="005007AD" w:rsidP="005007AD"/>
    <w:p w14:paraId="2DF63D5C" w14:textId="77777777" w:rsidR="005007AD" w:rsidRDefault="005007AD" w:rsidP="005007AD"/>
    <w:p w14:paraId="5A9CCC7C" w14:textId="77777777" w:rsidR="005007AD" w:rsidRDefault="005007AD" w:rsidP="005007AD"/>
    <w:p w14:paraId="4C5D97A0" w14:textId="77777777" w:rsidR="005007AD" w:rsidRDefault="005007AD" w:rsidP="005007AD"/>
    <w:p w14:paraId="3D8EA227" w14:textId="77777777" w:rsidR="005007AD" w:rsidRDefault="005007AD" w:rsidP="005007AD"/>
    <w:p w14:paraId="23EF8185" w14:textId="77777777" w:rsidR="005007AD" w:rsidRDefault="005007AD" w:rsidP="005007AD"/>
    <w:p w14:paraId="36488C81" w14:textId="77777777" w:rsidR="005007AD" w:rsidRDefault="005007AD" w:rsidP="005007AD"/>
    <w:p w14:paraId="18430BC1" w14:textId="77777777" w:rsidR="005007AD" w:rsidRDefault="005007AD" w:rsidP="005007AD"/>
    <w:p w14:paraId="5F26AB40" w14:textId="77777777" w:rsidR="005007AD" w:rsidRDefault="005007AD" w:rsidP="005007AD"/>
    <w:p w14:paraId="6984A2AB" w14:textId="77777777" w:rsidR="005007AD" w:rsidRDefault="005007AD" w:rsidP="005007AD"/>
    <w:p w14:paraId="206173F5" w14:textId="77777777" w:rsidR="005007AD" w:rsidRDefault="005007AD" w:rsidP="005007AD"/>
    <w:p w14:paraId="55AA3ED1" w14:textId="77777777" w:rsidR="005007AD" w:rsidRDefault="005007AD" w:rsidP="005007AD"/>
    <w:p w14:paraId="7F38B655" w14:textId="77777777" w:rsidR="005007AD" w:rsidRDefault="005007AD" w:rsidP="005007AD"/>
    <w:p w14:paraId="3DB7D5FD" w14:textId="77777777" w:rsidR="005007AD" w:rsidRDefault="005007AD" w:rsidP="005007AD"/>
    <w:p w14:paraId="50990F2B" w14:textId="7B5E6868" w:rsidR="005007AD" w:rsidRDefault="005007AD" w:rsidP="005007AD"/>
    <w:p w14:paraId="6FD846D4" w14:textId="57222654" w:rsidR="00F42DB0" w:rsidRDefault="00F42DB0" w:rsidP="005007AD"/>
    <w:p w14:paraId="54255355" w14:textId="58174427" w:rsidR="00F42DB0" w:rsidRDefault="00F42DB0" w:rsidP="005007AD"/>
    <w:p w14:paraId="0F9E6350" w14:textId="18E18258" w:rsidR="00F42DB0" w:rsidRDefault="00F42DB0" w:rsidP="005007AD"/>
    <w:p w14:paraId="13F734E6" w14:textId="329EC427" w:rsidR="00F42DB0" w:rsidRDefault="00F42DB0" w:rsidP="005007AD"/>
    <w:p w14:paraId="0FD7E9AF" w14:textId="77777777" w:rsidR="005709A8" w:rsidRPr="005007AD" w:rsidRDefault="005709A8" w:rsidP="005007AD"/>
    <w:p w14:paraId="1AE7D0AC" w14:textId="1E57A394" w:rsidR="005007AD" w:rsidRDefault="005007AD" w:rsidP="005007AD">
      <w:pPr>
        <w:pStyle w:val="Heading1"/>
      </w:pPr>
      <w:bookmarkStart w:id="7" w:name="_Toc13833891"/>
      <w:r>
        <w:lastRenderedPageBreak/>
        <w:t>Options</w:t>
      </w:r>
      <w:bookmarkEnd w:id="7"/>
    </w:p>
    <w:p w14:paraId="232B1D7D" w14:textId="2792B696" w:rsidR="005709A8" w:rsidRDefault="00DA3413" w:rsidP="005709A8">
      <w:r>
        <w:t xml:space="preserve">A few suggestions that </w:t>
      </w:r>
      <w:r w:rsidR="006D454C">
        <w:t>could help in resolving the identified problems are</w:t>
      </w:r>
      <w:r w:rsidR="00517760">
        <w:t xml:space="preserve"> </w:t>
      </w:r>
    </w:p>
    <w:p w14:paraId="427367C4" w14:textId="653C4EAE" w:rsidR="00517760" w:rsidRDefault="00D36E69" w:rsidP="00517760">
      <w:pPr>
        <w:pStyle w:val="ListParagraph"/>
        <w:numPr>
          <w:ilvl w:val="0"/>
          <w:numId w:val="8"/>
        </w:numPr>
      </w:pPr>
      <w:r>
        <w:t xml:space="preserve">Create an online shopping portal that allows customers to purchase </w:t>
      </w:r>
      <w:r w:rsidR="0031693A">
        <w:t xml:space="preserve">items and have them delivered to home, a click and collect service allowing them to check availability </w:t>
      </w:r>
      <w:r w:rsidR="002770F3">
        <w:t>in a convenient store and allo</w:t>
      </w:r>
      <w:r w:rsidR="0060745E">
        <w:t>w</w:t>
      </w:r>
      <w:r w:rsidR="002770F3">
        <w:t>s them to reserve and collect</w:t>
      </w:r>
      <w:r w:rsidR="0060745E">
        <w:t xml:space="preserve">. </w:t>
      </w:r>
    </w:p>
    <w:p w14:paraId="55A35A6D" w14:textId="582BD909" w:rsidR="003B3138" w:rsidRDefault="003B3138" w:rsidP="00517760">
      <w:pPr>
        <w:pStyle w:val="ListParagraph"/>
        <w:numPr>
          <w:ilvl w:val="0"/>
          <w:numId w:val="8"/>
        </w:numPr>
      </w:pPr>
      <w:r>
        <w:t>Create a Primark app that allows customers to sign up and receive</w:t>
      </w:r>
      <w:r w:rsidR="00102069">
        <w:t xml:space="preserve"> members benefits and first to see news.</w:t>
      </w:r>
    </w:p>
    <w:p w14:paraId="2532032A" w14:textId="51092A50" w:rsidR="003E29F5" w:rsidRDefault="002571E0" w:rsidP="00517760">
      <w:pPr>
        <w:pStyle w:val="ListParagraph"/>
        <w:numPr>
          <w:ilvl w:val="0"/>
          <w:numId w:val="8"/>
        </w:numPr>
      </w:pPr>
      <w:r>
        <w:t>Start advertising more and competing with their online competitors</w:t>
      </w:r>
    </w:p>
    <w:p w14:paraId="67A919E0" w14:textId="59BFC490" w:rsidR="00B53346" w:rsidRDefault="00424751" w:rsidP="00517760">
      <w:pPr>
        <w:pStyle w:val="ListParagraph"/>
        <w:numPr>
          <w:ilvl w:val="0"/>
          <w:numId w:val="8"/>
        </w:numPr>
      </w:pPr>
      <w:r>
        <w:t>Create</w:t>
      </w:r>
      <w:r w:rsidR="00B65AF2">
        <w:t xml:space="preserve"> staff induction days to better train the staff before they start the job.</w:t>
      </w:r>
    </w:p>
    <w:p w14:paraId="2CE4B52F" w14:textId="2EE9E334" w:rsidR="00B65AF2" w:rsidRDefault="00B65AF2" w:rsidP="00517760">
      <w:pPr>
        <w:pStyle w:val="ListParagraph"/>
        <w:numPr>
          <w:ilvl w:val="0"/>
          <w:numId w:val="8"/>
        </w:numPr>
      </w:pPr>
      <w:r>
        <w:t xml:space="preserve">Create a </w:t>
      </w:r>
      <w:r w:rsidR="006363F2">
        <w:t>management training program and ensure all managers are trained to the necessary standard</w:t>
      </w:r>
      <w:r w:rsidR="00691F7A">
        <w:t xml:space="preserve"> and are treated fairly.</w:t>
      </w:r>
    </w:p>
    <w:p w14:paraId="21DDBA15" w14:textId="4DAAF620" w:rsidR="00691F7A" w:rsidRDefault="00691F7A" w:rsidP="00517760">
      <w:pPr>
        <w:pStyle w:val="ListParagraph"/>
        <w:numPr>
          <w:ilvl w:val="0"/>
          <w:numId w:val="8"/>
        </w:numPr>
      </w:pPr>
      <w:r>
        <w:t>Ensure that all policies and procedures are up to date and all staff are aware of the channels of communication.</w:t>
      </w:r>
    </w:p>
    <w:p w14:paraId="32B0FA8C" w14:textId="2A5DDE0E" w:rsidR="00691F7A" w:rsidRDefault="00691F7A" w:rsidP="00517760">
      <w:pPr>
        <w:pStyle w:val="ListParagraph"/>
        <w:numPr>
          <w:ilvl w:val="0"/>
          <w:numId w:val="8"/>
        </w:numPr>
      </w:pPr>
      <w:r>
        <w:t>Work closely with their ethical trade team to improve on the changes that tare being made(animal free testing, organic cotton, only paper bags etc)</w:t>
      </w:r>
    </w:p>
    <w:p w14:paraId="6E1C7B7A" w14:textId="7212D099" w:rsidR="00691F7A" w:rsidRPr="005709A8" w:rsidRDefault="00691F7A" w:rsidP="00517760">
      <w:pPr>
        <w:pStyle w:val="ListParagraph"/>
        <w:numPr>
          <w:ilvl w:val="0"/>
          <w:numId w:val="8"/>
        </w:numPr>
      </w:pPr>
      <w:r>
        <w:t xml:space="preserve">Learn from the mistakes of the past and work closely with all suppliers and ensure staff are being treated fairly and working environments are up to the legal </w:t>
      </w:r>
      <w:proofErr w:type="spellStart"/>
      <w:r>
        <w:t>requireents</w:t>
      </w:r>
      <w:proofErr w:type="spellEnd"/>
      <w:r>
        <w:t>.</w:t>
      </w:r>
    </w:p>
    <w:p w14:paraId="190B7284" w14:textId="39384912" w:rsidR="005007AD" w:rsidRDefault="005007AD" w:rsidP="005007AD"/>
    <w:p w14:paraId="3F581CC4" w14:textId="34BBF951" w:rsidR="00F42DB0" w:rsidRDefault="00F42DB0" w:rsidP="005007AD"/>
    <w:p w14:paraId="2A5865FA" w14:textId="045535AE" w:rsidR="00F42DB0" w:rsidRDefault="00F42DB0" w:rsidP="005007AD"/>
    <w:p w14:paraId="53F8FBB2" w14:textId="0E69C199" w:rsidR="00F42DB0" w:rsidRDefault="00F42DB0" w:rsidP="005007AD"/>
    <w:p w14:paraId="0A34CA5A" w14:textId="34F10B26" w:rsidR="00F42DB0" w:rsidRDefault="00F42DB0" w:rsidP="005007AD"/>
    <w:p w14:paraId="1E457A76" w14:textId="7B752D06" w:rsidR="00F42DB0" w:rsidRDefault="00F42DB0" w:rsidP="005007AD"/>
    <w:p w14:paraId="594D2AB3" w14:textId="23F9FA72" w:rsidR="00F42DB0" w:rsidRDefault="00F42DB0" w:rsidP="005007AD"/>
    <w:p w14:paraId="4809A588" w14:textId="6D9FDED8" w:rsidR="00F42DB0" w:rsidRDefault="00F42DB0" w:rsidP="005007AD"/>
    <w:p w14:paraId="2934F53D" w14:textId="407E9315" w:rsidR="00F42DB0" w:rsidRDefault="00F42DB0" w:rsidP="005007AD"/>
    <w:p w14:paraId="52DD5562" w14:textId="117E8DB7" w:rsidR="00F42DB0" w:rsidRDefault="00F42DB0" w:rsidP="005007AD"/>
    <w:p w14:paraId="3F0F6E89" w14:textId="12C29AC9" w:rsidR="00F42DB0" w:rsidRDefault="00F42DB0" w:rsidP="005007AD"/>
    <w:p w14:paraId="4EB8CBFD" w14:textId="6BC89E5B" w:rsidR="00F42DB0" w:rsidRDefault="00F42DB0" w:rsidP="005007AD"/>
    <w:p w14:paraId="0A6FF449" w14:textId="2AA17307" w:rsidR="00F42DB0" w:rsidRDefault="00F42DB0" w:rsidP="005007AD"/>
    <w:p w14:paraId="0EC69449" w14:textId="066C3ABE" w:rsidR="00F42DB0" w:rsidRDefault="00F42DB0" w:rsidP="005007AD"/>
    <w:p w14:paraId="011634D6" w14:textId="167C1569" w:rsidR="00F42DB0" w:rsidRDefault="00F42DB0" w:rsidP="005007AD"/>
    <w:p w14:paraId="314E1AD0" w14:textId="31476248" w:rsidR="00F42DB0" w:rsidRDefault="00F42DB0" w:rsidP="005007AD"/>
    <w:p w14:paraId="4C6B74D6" w14:textId="0A553AC8" w:rsidR="00F42DB0" w:rsidRDefault="00F42DB0" w:rsidP="005007AD"/>
    <w:p w14:paraId="4159452B" w14:textId="77777777" w:rsidR="00F42DB0" w:rsidRPr="005007AD" w:rsidRDefault="00F42DB0" w:rsidP="005007AD"/>
    <w:p w14:paraId="739A5B66" w14:textId="37CF4399" w:rsidR="005007AD" w:rsidRDefault="005007AD" w:rsidP="00DF6CFC">
      <w:pPr>
        <w:pStyle w:val="Heading1"/>
      </w:pPr>
      <w:bookmarkStart w:id="8" w:name="_Toc13833892"/>
      <w:r>
        <w:lastRenderedPageBreak/>
        <w:t>App</w:t>
      </w:r>
      <w:r w:rsidR="00F42DB0">
        <w:t>e</w:t>
      </w:r>
      <w:r>
        <w:t>ndices</w:t>
      </w:r>
      <w:bookmarkEnd w:id="8"/>
    </w:p>
    <w:p w14:paraId="39509CB6" w14:textId="77777777" w:rsidR="00DF6CFC" w:rsidRPr="00AC6B87" w:rsidRDefault="00DF6CFC" w:rsidP="00DF6CFC">
      <w:r w:rsidRPr="00AC6B87">
        <w:t>Timeline</w:t>
      </w:r>
    </w:p>
    <w:p w14:paraId="6498D10D" w14:textId="77777777" w:rsidR="00DF6CFC" w:rsidRPr="00AC6B87" w:rsidRDefault="00DF6CFC" w:rsidP="00DF6CFC">
      <w:r w:rsidRPr="00AC6B87">
        <w:rPr>
          <w:b/>
          <w:bCs/>
        </w:rPr>
        <w:t>1969</w:t>
      </w:r>
      <w:r w:rsidRPr="00AC6B87">
        <w:t xml:space="preserve"> - first store opens in Dublin, Ireland. We operate 37 </w:t>
      </w:r>
      <w:proofErr w:type="spellStart"/>
      <w:r w:rsidRPr="00AC6B87">
        <w:t>Penneys</w:t>
      </w:r>
      <w:proofErr w:type="spellEnd"/>
      <w:r w:rsidRPr="00AC6B87">
        <w:t xml:space="preserve"> branded stores in Ireland.</w:t>
      </w:r>
    </w:p>
    <w:p w14:paraId="5598BEE1" w14:textId="77777777" w:rsidR="00DF6CFC" w:rsidRPr="00AC6B87" w:rsidRDefault="00DF6CFC" w:rsidP="00DF6CFC">
      <w:r w:rsidRPr="00AC6B87">
        <w:rPr>
          <w:b/>
          <w:bCs/>
        </w:rPr>
        <w:t>1973</w:t>
      </w:r>
      <w:r w:rsidRPr="00AC6B87">
        <w:t xml:space="preserve"> - first store opens in Derby, UK. We now operate over 188 stores in the UK.</w:t>
      </w:r>
    </w:p>
    <w:p w14:paraId="5FDFB1CD" w14:textId="77777777" w:rsidR="00DF6CFC" w:rsidRPr="00AC6B87" w:rsidRDefault="00DF6CFC" w:rsidP="00DF6CFC">
      <w:r w:rsidRPr="00AC6B87">
        <w:rPr>
          <w:b/>
          <w:bCs/>
        </w:rPr>
        <w:t>May 2006</w:t>
      </w:r>
      <w:r w:rsidRPr="00AC6B87">
        <w:t xml:space="preserve"> - Madrid, Spain. We now operate over 45 stores in Spain</w:t>
      </w:r>
    </w:p>
    <w:p w14:paraId="23B4ED2D" w14:textId="77777777" w:rsidR="00DF6CFC" w:rsidRPr="00AC6B87" w:rsidRDefault="00DF6CFC" w:rsidP="00DF6CFC">
      <w:r w:rsidRPr="00AC6B87">
        <w:rPr>
          <w:b/>
          <w:bCs/>
        </w:rPr>
        <w:t>December 2008</w:t>
      </w:r>
      <w:r w:rsidRPr="00AC6B87">
        <w:t xml:space="preserve"> - Rotterdam, The Netherlands. We now operate 20 stores in The Netherlands</w:t>
      </w:r>
    </w:p>
    <w:p w14:paraId="6EFB99CE" w14:textId="77777777" w:rsidR="00DF6CFC" w:rsidRPr="00AC6B87" w:rsidRDefault="00DF6CFC" w:rsidP="00DF6CFC">
      <w:r w:rsidRPr="00AC6B87">
        <w:rPr>
          <w:b/>
          <w:bCs/>
        </w:rPr>
        <w:t>December 2009</w:t>
      </w:r>
      <w:r w:rsidRPr="00AC6B87">
        <w:t xml:space="preserve"> - Lisbon, Portugal. We now operate 10 stores in Portugal</w:t>
      </w:r>
    </w:p>
    <w:p w14:paraId="45487876" w14:textId="77777777" w:rsidR="00DF6CFC" w:rsidRPr="00AC6B87" w:rsidRDefault="00DF6CFC" w:rsidP="00DF6CFC">
      <w:r w:rsidRPr="00AC6B87">
        <w:rPr>
          <w:b/>
          <w:bCs/>
        </w:rPr>
        <w:t>December</w:t>
      </w:r>
      <w:r w:rsidRPr="00AC6B87">
        <w:t xml:space="preserve"> </w:t>
      </w:r>
      <w:r w:rsidRPr="00AC6B87">
        <w:rPr>
          <w:b/>
          <w:bCs/>
        </w:rPr>
        <w:t>2009</w:t>
      </w:r>
      <w:r w:rsidRPr="00AC6B87">
        <w:t xml:space="preserve"> – Bremen, Germany We now operate over 28 stores in Germany</w:t>
      </w:r>
    </w:p>
    <w:p w14:paraId="08420DD4" w14:textId="77777777" w:rsidR="00DF6CFC" w:rsidRPr="00AC6B87" w:rsidRDefault="00DF6CFC" w:rsidP="00DF6CFC">
      <w:r w:rsidRPr="00AC6B87">
        <w:rPr>
          <w:b/>
          <w:bCs/>
        </w:rPr>
        <w:t>December 2009</w:t>
      </w:r>
      <w:r w:rsidRPr="00AC6B87">
        <w:t xml:space="preserve"> - Liege, Belgium. We now operate over 6 stores in Belgium</w:t>
      </w:r>
    </w:p>
    <w:p w14:paraId="69193204" w14:textId="77777777" w:rsidR="00DF6CFC" w:rsidRPr="00AC6B87" w:rsidRDefault="00DF6CFC" w:rsidP="00DF6CFC">
      <w:r w:rsidRPr="00AC6B87">
        <w:rPr>
          <w:b/>
          <w:bCs/>
        </w:rPr>
        <w:t>November 2011</w:t>
      </w:r>
      <w:r w:rsidRPr="00AC6B87">
        <w:t>- Primark branded concessions open in Selfridges Birmingham &amp; Manchester, UK</w:t>
      </w:r>
    </w:p>
    <w:p w14:paraId="06A09F8B" w14:textId="77777777" w:rsidR="00DF6CFC" w:rsidRPr="00AC6B87" w:rsidRDefault="00DF6CFC" w:rsidP="00DF6CFC">
      <w:r w:rsidRPr="00AC6B87">
        <w:rPr>
          <w:b/>
          <w:bCs/>
        </w:rPr>
        <w:t>September 2015</w:t>
      </w:r>
      <w:r w:rsidRPr="00AC6B87">
        <w:t xml:space="preserve"> - Boston, America. We now operate over 8 stores in America with plans to open in American Dream, New Jersey by the end of 2019. Primark will also open its first store outside of the North Eastern Corridor, in Sawgrass Mills, Miami in 2020.</w:t>
      </w:r>
    </w:p>
    <w:p w14:paraId="5B155409" w14:textId="77777777" w:rsidR="00DF6CFC" w:rsidRPr="00AC6B87" w:rsidRDefault="00DF6CFC" w:rsidP="00DF6CFC">
      <w:r w:rsidRPr="00AC6B87">
        <w:rPr>
          <w:b/>
          <w:bCs/>
        </w:rPr>
        <w:t>April 2016</w:t>
      </w:r>
      <w:r w:rsidRPr="00AC6B87">
        <w:t xml:space="preserve"> - Arese, Italy. We now operate 4 stores in Italy</w:t>
      </w:r>
    </w:p>
    <w:p w14:paraId="5C45D47B" w14:textId="77777777" w:rsidR="00DF6CFC" w:rsidRPr="00AC6B87" w:rsidRDefault="00DF6CFC" w:rsidP="00DF6CFC">
      <w:r w:rsidRPr="00AC6B87">
        <w:rPr>
          <w:b/>
          <w:bCs/>
        </w:rPr>
        <w:t>April 2019</w:t>
      </w:r>
      <w:r w:rsidRPr="00AC6B87">
        <w:t xml:space="preserve"> - The world’s biggest Primark opens in Birmingham, UK</w:t>
      </w:r>
    </w:p>
    <w:p w14:paraId="7DF54C25" w14:textId="77777777" w:rsidR="00DF6CFC" w:rsidRPr="00AC6B87" w:rsidRDefault="00DF6CFC" w:rsidP="00DF6CFC">
      <w:r w:rsidRPr="00AC6B87">
        <w:rPr>
          <w:b/>
          <w:bCs/>
        </w:rPr>
        <w:t>June 2019</w:t>
      </w:r>
      <w:r w:rsidRPr="00AC6B87">
        <w:t xml:space="preserve"> - Ljubljana, Slovenia. Primark enters its 12th market and 1st in Central Eastern Europe.</w:t>
      </w:r>
    </w:p>
    <w:p w14:paraId="16C0B6D8" w14:textId="77777777" w:rsidR="005007AD" w:rsidRDefault="005007AD" w:rsidP="005007AD"/>
    <w:p w14:paraId="7A33314A" w14:textId="77777777" w:rsidR="005007AD" w:rsidRDefault="005007AD" w:rsidP="005007AD"/>
    <w:p w14:paraId="3DBB3835" w14:textId="4A297B62" w:rsidR="005007AD" w:rsidRDefault="005007AD" w:rsidP="005007AD"/>
    <w:p w14:paraId="346F4D59" w14:textId="2CF714A4" w:rsidR="000167FD" w:rsidRDefault="000167FD" w:rsidP="005007AD"/>
    <w:p w14:paraId="1DDFB218" w14:textId="0B071C85" w:rsidR="000167FD" w:rsidRDefault="000167FD" w:rsidP="005007AD"/>
    <w:p w14:paraId="2ADDC660" w14:textId="5116D47E" w:rsidR="000167FD" w:rsidRDefault="000167FD" w:rsidP="005007AD"/>
    <w:p w14:paraId="73E2B4E5" w14:textId="3216B48B" w:rsidR="000167FD" w:rsidRDefault="000167FD" w:rsidP="005007AD"/>
    <w:p w14:paraId="2C190500" w14:textId="22D00331" w:rsidR="000167FD" w:rsidRDefault="000167FD" w:rsidP="005007AD"/>
    <w:p w14:paraId="2117213B" w14:textId="74C0FC25" w:rsidR="000167FD" w:rsidRDefault="000167FD" w:rsidP="005007AD"/>
    <w:p w14:paraId="2A961480" w14:textId="0A54DB33" w:rsidR="000167FD" w:rsidRDefault="000167FD" w:rsidP="005007AD"/>
    <w:p w14:paraId="7469FA1B" w14:textId="13914A33" w:rsidR="000167FD" w:rsidRDefault="000167FD" w:rsidP="005007AD"/>
    <w:p w14:paraId="47D83E80" w14:textId="4B6CF1C9" w:rsidR="000167FD" w:rsidRDefault="000167FD" w:rsidP="005007AD"/>
    <w:p w14:paraId="2D848AA8" w14:textId="39BFC5E0" w:rsidR="000167FD" w:rsidRDefault="000167FD" w:rsidP="005007AD"/>
    <w:p w14:paraId="0D16F2ED" w14:textId="77777777" w:rsidR="000167FD" w:rsidRPr="005007AD" w:rsidRDefault="000167FD" w:rsidP="005007AD"/>
    <w:p w14:paraId="526820B2" w14:textId="2C2AE023" w:rsidR="005007AD" w:rsidRDefault="005007AD" w:rsidP="005007AD">
      <w:pPr>
        <w:pStyle w:val="Heading1"/>
      </w:pPr>
      <w:bookmarkStart w:id="9" w:name="_Toc13833893"/>
      <w:r>
        <w:lastRenderedPageBreak/>
        <w:t>References</w:t>
      </w:r>
      <w:bookmarkEnd w:id="9"/>
    </w:p>
    <w:p w14:paraId="673830F5" w14:textId="15FA2D96" w:rsidR="00874BCD" w:rsidRDefault="00874BCD" w:rsidP="00874BCD">
      <w:r w:rsidRPr="00874BCD">
        <w:t xml:space="preserve">BBC Bitesize. (2019). BBC Bitesize-GCSE Business-Stakeholders-Revision 1. [online] Available at: </w:t>
      </w:r>
      <w:hyperlink r:id="rId27" w:history="1">
        <w:r w:rsidRPr="00874BCD">
          <w:rPr>
            <w:rStyle w:val="Hyperlink"/>
          </w:rPr>
          <w:t>http://www.bbc.com/bitesize/guides/z4gcd2p/revision/1</w:t>
        </w:r>
      </w:hyperlink>
      <w:r w:rsidRPr="00874BCD">
        <w:t xml:space="preserve"> [Accessed 03 July. 2019].</w:t>
      </w:r>
    </w:p>
    <w:p w14:paraId="4AD7B259" w14:textId="7AA678BB" w:rsidR="00524464" w:rsidRDefault="00524464" w:rsidP="00524464">
      <w:pPr>
        <w:rPr>
          <w:rFonts w:ascii="Arial" w:hAnsi="Arial" w:cs="Arial"/>
          <w:color w:val="000000"/>
          <w:sz w:val="20"/>
          <w:szCs w:val="20"/>
        </w:rPr>
      </w:pPr>
      <w:proofErr w:type="spellStart"/>
      <w:r>
        <w:rPr>
          <w:rFonts w:ascii="Arial" w:hAnsi="Arial" w:cs="Arial"/>
          <w:color w:val="000000"/>
          <w:sz w:val="20"/>
          <w:szCs w:val="20"/>
        </w:rPr>
        <w:t>Cornwalllive</w:t>
      </w:r>
      <w:proofErr w:type="spellEnd"/>
      <w:r>
        <w:rPr>
          <w:rFonts w:ascii="Arial" w:hAnsi="Arial" w:cs="Arial"/>
          <w:color w:val="000000"/>
          <w:sz w:val="20"/>
          <w:szCs w:val="20"/>
        </w:rPr>
        <w:t>, (2019). [online] Available at: https://www.cornwalllive.com/news/cornwall-news/concerns-primarks-cheap-prices-could-753997 [Accessed 5 Jul. 2019].</w:t>
      </w:r>
    </w:p>
    <w:p w14:paraId="5F729D29" w14:textId="111B7955" w:rsidR="00545703" w:rsidRDefault="00EF2870" w:rsidP="00524464">
      <w:pPr>
        <w:rPr>
          <w:rFonts w:ascii="Arial" w:hAnsi="Arial" w:cs="Arial"/>
          <w:color w:val="000000"/>
          <w:sz w:val="20"/>
          <w:szCs w:val="20"/>
        </w:rPr>
      </w:pPr>
      <w:r>
        <w:rPr>
          <w:rFonts w:ascii="Arial" w:hAnsi="Arial" w:cs="Arial"/>
          <w:color w:val="000000"/>
          <w:sz w:val="20"/>
          <w:szCs w:val="20"/>
        </w:rPr>
        <w:t xml:space="preserve">Primark.com. (2019). </w:t>
      </w:r>
      <w:r>
        <w:rPr>
          <w:rFonts w:ascii="&amp;quot" w:hAnsi="&amp;quot"/>
          <w:i/>
          <w:iCs/>
          <w:color w:val="000000"/>
          <w:sz w:val="20"/>
          <w:szCs w:val="20"/>
        </w:rPr>
        <w:t>About Us | Primark UK</w:t>
      </w:r>
      <w:r>
        <w:rPr>
          <w:rFonts w:ascii="Arial" w:hAnsi="Arial" w:cs="Arial"/>
          <w:color w:val="000000"/>
          <w:sz w:val="20"/>
          <w:szCs w:val="20"/>
        </w:rPr>
        <w:t>. [online] Available at: https://www.primark.com/en/aboutus [Accessed 3 Jul. 2019].</w:t>
      </w:r>
    </w:p>
    <w:p w14:paraId="660A74DD" w14:textId="0924307B" w:rsidR="009817B1" w:rsidRDefault="009817B1" w:rsidP="00524464">
      <w:pPr>
        <w:rPr>
          <w:rFonts w:ascii="Arial" w:hAnsi="Arial" w:cs="Arial"/>
          <w:color w:val="000000"/>
          <w:sz w:val="20"/>
          <w:szCs w:val="20"/>
        </w:rPr>
      </w:pPr>
      <w:r>
        <w:rPr>
          <w:rFonts w:ascii="Arial" w:hAnsi="Arial" w:cs="Arial"/>
          <w:color w:val="000000"/>
          <w:sz w:val="20"/>
          <w:szCs w:val="20"/>
        </w:rPr>
        <w:t xml:space="preserve">Singh, P. (2019). </w:t>
      </w:r>
      <w:r>
        <w:rPr>
          <w:rFonts w:ascii="&amp;quot" w:hAnsi="&amp;quot"/>
          <w:i/>
          <w:iCs/>
          <w:color w:val="000000"/>
          <w:sz w:val="20"/>
          <w:szCs w:val="20"/>
        </w:rPr>
        <w:t>Primark sales grow 4 percent, continues retail expansion</w:t>
      </w:r>
      <w:r>
        <w:rPr>
          <w:rFonts w:ascii="Arial" w:hAnsi="Arial" w:cs="Arial"/>
          <w:color w:val="000000"/>
          <w:sz w:val="20"/>
          <w:szCs w:val="20"/>
        </w:rPr>
        <w:t>. [online] Fashionunited.com. Available at: https://fashionunited.com/executive/management/primark-sales-grow-4-percent-continues-retail-expansion/2019070428766 [Accessed 3 Jul. 2019].</w:t>
      </w:r>
    </w:p>
    <w:p w14:paraId="3F46D7B4" w14:textId="77777777" w:rsidR="006C40B1" w:rsidRDefault="006D589B" w:rsidP="00524464">
      <w:pPr>
        <w:rPr>
          <w:rFonts w:ascii="Arial" w:hAnsi="Arial" w:cs="Arial"/>
          <w:color w:val="000000"/>
          <w:sz w:val="20"/>
          <w:szCs w:val="20"/>
        </w:rPr>
      </w:pPr>
      <w:r>
        <w:rPr>
          <w:rFonts w:ascii="Arial" w:hAnsi="Arial" w:cs="Arial"/>
          <w:color w:val="000000"/>
          <w:sz w:val="20"/>
          <w:szCs w:val="20"/>
        </w:rPr>
        <w:t xml:space="preserve">Us, C., Policy, P., Terms, C., Entry, D., Statements, F., Model, C., Theory, C., Ratios, F., Time, J., Capital, W., Flow, W., Flow, D., Plan, H., Cycle, T., 4Ps, T., Services, B., Model, 7., Effect, B., Matrix, M., PESTLE, P., Forces, P., Analysis, S., Matrix, A., Management, T., Analysis, V., Environments, P., Management, H., Motivation, H., Needs, M., Objectives, S. and CSR, C. (2019). </w:t>
      </w:r>
      <w:proofErr w:type="spellStart"/>
      <w:r>
        <w:rPr>
          <w:rFonts w:ascii="&amp;quot" w:hAnsi="&amp;quot"/>
          <w:i/>
          <w:iCs/>
          <w:color w:val="000000"/>
          <w:sz w:val="20"/>
          <w:szCs w:val="20"/>
        </w:rPr>
        <w:t>Mendlow's</w:t>
      </w:r>
      <w:proofErr w:type="spellEnd"/>
      <w:r>
        <w:rPr>
          <w:rFonts w:ascii="&amp;quot" w:hAnsi="&amp;quot"/>
          <w:i/>
          <w:iCs/>
          <w:color w:val="000000"/>
          <w:sz w:val="20"/>
          <w:szCs w:val="20"/>
        </w:rPr>
        <w:t xml:space="preserve"> Matrix | Business Information | </w:t>
      </w:r>
      <w:proofErr w:type="spellStart"/>
      <w:r>
        <w:rPr>
          <w:rFonts w:ascii="&amp;quot" w:hAnsi="&amp;quot"/>
          <w:i/>
          <w:iCs/>
          <w:color w:val="000000"/>
          <w:sz w:val="20"/>
          <w:szCs w:val="20"/>
        </w:rPr>
        <w:t>Bizzle</w:t>
      </w:r>
      <w:proofErr w:type="spellEnd"/>
      <w:r>
        <w:rPr>
          <w:rFonts w:ascii="&amp;quot" w:hAnsi="&amp;quot"/>
          <w:i/>
          <w:iCs/>
          <w:color w:val="000000"/>
          <w:sz w:val="20"/>
          <w:szCs w:val="20"/>
        </w:rPr>
        <w:t xml:space="preserve"> </w:t>
      </w:r>
      <w:proofErr w:type="spellStart"/>
      <w:r>
        <w:rPr>
          <w:rFonts w:ascii="&amp;quot" w:hAnsi="&amp;quot"/>
          <w:i/>
          <w:iCs/>
          <w:color w:val="000000"/>
          <w:sz w:val="20"/>
          <w:szCs w:val="20"/>
        </w:rPr>
        <w:t>Dizzle</w:t>
      </w:r>
      <w:proofErr w:type="spellEnd"/>
      <w:r>
        <w:rPr>
          <w:rFonts w:ascii="Arial" w:hAnsi="Arial" w:cs="Arial"/>
          <w:color w:val="000000"/>
          <w:sz w:val="20"/>
          <w:szCs w:val="20"/>
        </w:rPr>
        <w:t>. [online] Business Information Resources. Available at: https://bizzledizzle.com/strategy/mendelow-matrix/ [Accessed 4 Jul. 2019].</w:t>
      </w:r>
    </w:p>
    <w:p w14:paraId="4C64A75D" w14:textId="3D99A3F3" w:rsidR="006D589B" w:rsidRDefault="00740834" w:rsidP="00524464">
      <w:pPr>
        <w:rPr>
          <w:rFonts w:ascii="Arial" w:hAnsi="Arial" w:cs="Arial"/>
          <w:color w:val="000000"/>
          <w:sz w:val="20"/>
          <w:szCs w:val="20"/>
        </w:rPr>
      </w:pPr>
      <w:r w:rsidRPr="00740834">
        <w:rPr>
          <w:rFonts w:ascii="Arial" w:hAnsi="Arial" w:cs="Arial"/>
          <w:color w:val="000000"/>
          <w:sz w:val="20"/>
          <w:szCs w:val="20"/>
        </w:rPr>
        <w:t xml:space="preserve"> </w:t>
      </w:r>
      <w:r>
        <w:rPr>
          <w:rFonts w:ascii="Arial" w:hAnsi="Arial" w:cs="Arial"/>
          <w:color w:val="000000"/>
          <w:sz w:val="20"/>
          <w:szCs w:val="20"/>
        </w:rPr>
        <w:t xml:space="preserve">Singh, P. (2019). </w:t>
      </w:r>
      <w:r>
        <w:rPr>
          <w:rFonts w:ascii="&amp;quot" w:hAnsi="&amp;quot"/>
          <w:i/>
          <w:iCs/>
          <w:color w:val="000000"/>
          <w:sz w:val="20"/>
          <w:szCs w:val="20"/>
        </w:rPr>
        <w:t>Primark sales grow 4 percent, continues retail expansion</w:t>
      </w:r>
      <w:r>
        <w:rPr>
          <w:rFonts w:ascii="Arial" w:hAnsi="Arial" w:cs="Arial"/>
          <w:color w:val="000000"/>
          <w:sz w:val="20"/>
          <w:szCs w:val="20"/>
        </w:rPr>
        <w:t>. [online] Fashionunited.com. Available at: https://fashionunited.com/executive/management/primark-sales-grow-4-percent-continues-retail-expansion/2019070428766 [Accessed 3 Jul. 2019].</w:t>
      </w:r>
    </w:p>
    <w:p w14:paraId="4A337CC4" w14:textId="2380652D" w:rsidR="002F5049" w:rsidRDefault="002F5049" w:rsidP="00524464">
      <w:r>
        <w:rPr>
          <w:rFonts w:ascii="Arial" w:hAnsi="Arial" w:cs="Arial"/>
          <w:color w:val="000000"/>
          <w:sz w:val="20"/>
          <w:szCs w:val="20"/>
        </w:rPr>
        <w:t xml:space="preserve">The Independent. (2019). </w:t>
      </w:r>
      <w:r>
        <w:rPr>
          <w:rFonts w:ascii="&amp;quot" w:hAnsi="&amp;quot"/>
          <w:i/>
          <w:iCs/>
          <w:color w:val="000000"/>
          <w:sz w:val="20"/>
          <w:szCs w:val="20"/>
        </w:rPr>
        <w:t>Makeup artist with 24m followers astonished at Primark’s 60p beauty range</w:t>
      </w:r>
      <w:r>
        <w:rPr>
          <w:rFonts w:ascii="Arial" w:hAnsi="Arial" w:cs="Arial"/>
          <w:color w:val="000000"/>
          <w:sz w:val="20"/>
          <w:szCs w:val="20"/>
        </w:rPr>
        <w:t>. [online] Available at: https://www.independent.co.uk/life-style/primark-ps-beauty-huda-kattan-beauty-high-street-best-thing-a8203276.html [Accessed 1 Jul. 2019].</w:t>
      </w:r>
    </w:p>
    <w:p w14:paraId="39B38FA9" w14:textId="77777777" w:rsidR="00032FE3" w:rsidRPr="00874BCD" w:rsidRDefault="00032FE3" w:rsidP="00874BCD">
      <w:pPr>
        <w:rPr>
          <w:b/>
        </w:rPr>
      </w:pPr>
    </w:p>
    <w:p w14:paraId="03E57004" w14:textId="77777777" w:rsidR="00874BCD" w:rsidRPr="00874BCD" w:rsidRDefault="00874BCD" w:rsidP="00874BCD"/>
    <w:p w14:paraId="7FBB2587" w14:textId="77777777" w:rsidR="005007AD" w:rsidRDefault="005007AD"/>
    <w:p w14:paraId="499B9637" w14:textId="77777777" w:rsidR="005007AD" w:rsidRDefault="005007AD"/>
    <w:p w14:paraId="70DEA4A7" w14:textId="77777777" w:rsidR="005007AD" w:rsidRDefault="005007AD"/>
    <w:p w14:paraId="285F915B" w14:textId="77777777" w:rsidR="005007AD" w:rsidRDefault="005007AD"/>
    <w:p w14:paraId="75581F1B" w14:textId="77777777" w:rsidR="005007AD" w:rsidRDefault="005007AD"/>
    <w:p w14:paraId="50AE40D9" w14:textId="77777777" w:rsidR="005007AD" w:rsidRDefault="005007AD"/>
    <w:p w14:paraId="47FAB05B" w14:textId="77777777" w:rsidR="005007AD" w:rsidRDefault="005007AD"/>
    <w:p w14:paraId="774C5FA2" w14:textId="77777777" w:rsidR="005007AD" w:rsidRDefault="005007AD"/>
    <w:p w14:paraId="47FDBC1E" w14:textId="77777777" w:rsidR="005007AD" w:rsidRDefault="005007AD"/>
    <w:p w14:paraId="6C26A4E3" w14:textId="77777777" w:rsidR="005007AD" w:rsidRDefault="005007AD"/>
    <w:p w14:paraId="21907813" w14:textId="77777777" w:rsidR="005007AD" w:rsidRDefault="005007AD"/>
    <w:p w14:paraId="3E5B420D" w14:textId="77777777" w:rsidR="005007AD" w:rsidRDefault="005007AD"/>
    <w:p w14:paraId="4E01BBB2" w14:textId="77777777" w:rsidR="005007AD" w:rsidRDefault="005007AD"/>
    <w:sectPr w:rsidR="005007AD" w:rsidSect="006F4E43">
      <w:headerReference w:type="even" r:id="rId28"/>
      <w:headerReference w:type="default" r:id="rId29"/>
      <w:footerReference w:type="even" r:id="rId30"/>
      <w:footerReference w:type="default" r:id="rId31"/>
      <w:headerReference w:type="first" r:id="rId32"/>
      <w:footerReference w:type="firs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C695AA" w14:textId="77777777" w:rsidR="002A51E8" w:rsidRDefault="002A51E8" w:rsidP="006F4E43">
      <w:pPr>
        <w:spacing w:after="0" w:line="240" w:lineRule="auto"/>
      </w:pPr>
      <w:r>
        <w:separator/>
      </w:r>
    </w:p>
  </w:endnote>
  <w:endnote w:type="continuationSeparator" w:id="0">
    <w:p w14:paraId="122DC226" w14:textId="77777777" w:rsidR="002A51E8" w:rsidRDefault="002A51E8" w:rsidP="006F4E43">
      <w:pPr>
        <w:spacing w:after="0" w:line="240" w:lineRule="auto"/>
      </w:pPr>
      <w:r>
        <w:continuationSeparator/>
      </w:r>
    </w:p>
  </w:endnote>
  <w:endnote w:type="continuationNotice" w:id="1">
    <w:p w14:paraId="7ABA3E7E" w14:textId="77777777" w:rsidR="002A51E8" w:rsidRDefault="002A51E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mp;quot">
    <w:altName w:val="Cambria"/>
    <w:panose1 w:val="00000000000000000000"/>
    <w:charset w:val="00"/>
    <w:family w:val="roman"/>
    <w:notTrueType/>
    <w:pitch w:val="default"/>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98BE83" w14:textId="77777777" w:rsidR="00445494" w:rsidRDefault="004454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2018FE" w14:textId="77777777" w:rsidR="00445494" w:rsidRDefault="0044549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CA8D39" w14:textId="77777777" w:rsidR="00445494" w:rsidRDefault="004454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7C7E20" w14:textId="77777777" w:rsidR="002A51E8" w:rsidRDefault="002A51E8" w:rsidP="006F4E43">
      <w:pPr>
        <w:spacing w:after="0" w:line="240" w:lineRule="auto"/>
      </w:pPr>
      <w:r>
        <w:separator/>
      </w:r>
    </w:p>
  </w:footnote>
  <w:footnote w:type="continuationSeparator" w:id="0">
    <w:p w14:paraId="5F348A3F" w14:textId="77777777" w:rsidR="002A51E8" w:rsidRDefault="002A51E8" w:rsidP="006F4E43">
      <w:pPr>
        <w:spacing w:after="0" w:line="240" w:lineRule="auto"/>
      </w:pPr>
      <w:r>
        <w:continuationSeparator/>
      </w:r>
    </w:p>
  </w:footnote>
  <w:footnote w:type="continuationNotice" w:id="1">
    <w:p w14:paraId="42D87C4D" w14:textId="77777777" w:rsidR="002A51E8" w:rsidRDefault="002A51E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0FB18C" w14:textId="77777777" w:rsidR="00445494" w:rsidRDefault="004454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280A5D" w14:textId="77777777" w:rsidR="00445494" w:rsidRDefault="004454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F5EC3E" w14:textId="77777777" w:rsidR="00445494" w:rsidRDefault="004454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A41A16"/>
    <w:multiLevelType w:val="hybridMultilevel"/>
    <w:tmpl w:val="FB767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D66B61"/>
    <w:multiLevelType w:val="hybridMultilevel"/>
    <w:tmpl w:val="933280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38556C"/>
    <w:multiLevelType w:val="multilevel"/>
    <w:tmpl w:val="CBEE0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683AF0"/>
    <w:multiLevelType w:val="hybridMultilevel"/>
    <w:tmpl w:val="F2322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163B66"/>
    <w:multiLevelType w:val="hybridMultilevel"/>
    <w:tmpl w:val="D9CAD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E4706B"/>
    <w:multiLevelType w:val="multilevel"/>
    <w:tmpl w:val="17EC1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5F7783"/>
    <w:multiLevelType w:val="hybridMultilevel"/>
    <w:tmpl w:val="758E3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FE4BF1"/>
    <w:multiLevelType w:val="hybridMultilevel"/>
    <w:tmpl w:val="3DA8E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7"/>
  </w:num>
  <w:num w:numId="6">
    <w:abstractNumId w:val="5"/>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E43"/>
    <w:rsid w:val="00007FD6"/>
    <w:rsid w:val="000167FD"/>
    <w:rsid w:val="00016EDF"/>
    <w:rsid w:val="00032FE3"/>
    <w:rsid w:val="000621C9"/>
    <w:rsid w:val="000700CD"/>
    <w:rsid w:val="000874A2"/>
    <w:rsid w:val="000A0284"/>
    <w:rsid w:val="000A2509"/>
    <w:rsid w:val="000D6BCC"/>
    <w:rsid w:val="000E7959"/>
    <w:rsid w:val="00102069"/>
    <w:rsid w:val="00114C6E"/>
    <w:rsid w:val="0013271B"/>
    <w:rsid w:val="00142624"/>
    <w:rsid w:val="00144E26"/>
    <w:rsid w:val="00196242"/>
    <w:rsid w:val="001F03D4"/>
    <w:rsid w:val="001F63DC"/>
    <w:rsid w:val="0020205C"/>
    <w:rsid w:val="002352BD"/>
    <w:rsid w:val="0024337C"/>
    <w:rsid w:val="002571E0"/>
    <w:rsid w:val="002639AA"/>
    <w:rsid w:val="00274D60"/>
    <w:rsid w:val="00276841"/>
    <w:rsid w:val="002770F3"/>
    <w:rsid w:val="00286258"/>
    <w:rsid w:val="002A51E8"/>
    <w:rsid w:val="002B5DE1"/>
    <w:rsid w:val="002F5049"/>
    <w:rsid w:val="0031693A"/>
    <w:rsid w:val="00317739"/>
    <w:rsid w:val="0034160A"/>
    <w:rsid w:val="00363F59"/>
    <w:rsid w:val="003779C3"/>
    <w:rsid w:val="00387A1F"/>
    <w:rsid w:val="003B3138"/>
    <w:rsid w:val="003B4D43"/>
    <w:rsid w:val="003D7092"/>
    <w:rsid w:val="003E29F5"/>
    <w:rsid w:val="00403D56"/>
    <w:rsid w:val="00413073"/>
    <w:rsid w:val="00424751"/>
    <w:rsid w:val="00425C5D"/>
    <w:rsid w:val="00445494"/>
    <w:rsid w:val="00450938"/>
    <w:rsid w:val="004540F5"/>
    <w:rsid w:val="00465D68"/>
    <w:rsid w:val="00467535"/>
    <w:rsid w:val="00471FF2"/>
    <w:rsid w:val="00476F1A"/>
    <w:rsid w:val="004837AA"/>
    <w:rsid w:val="004C268F"/>
    <w:rsid w:val="004D4D4C"/>
    <w:rsid w:val="004E4987"/>
    <w:rsid w:val="005007AD"/>
    <w:rsid w:val="00517760"/>
    <w:rsid w:val="00517E56"/>
    <w:rsid w:val="00524464"/>
    <w:rsid w:val="00525E32"/>
    <w:rsid w:val="00540314"/>
    <w:rsid w:val="00545703"/>
    <w:rsid w:val="005532C4"/>
    <w:rsid w:val="005709A8"/>
    <w:rsid w:val="005834FC"/>
    <w:rsid w:val="00592351"/>
    <w:rsid w:val="005B1ADF"/>
    <w:rsid w:val="005D50CC"/>
    <w:rsid w:val="006058B4"/>
    <w:rsid w:val="0060745E"/>
    <w:rsid w:val="0061112D"/>
    <w:rsid w:val="00612382"/>
    <w:rsid w:val="006179C4"/>
    <w:rsid w:val="006363F2"/>
    <w:rsid w:val="00641D95"/>
    <w:rsid w:val="006473A2"/>
    <w:rsid w:val="00657508"/>
    <w:rsid w:val="00675664"/>
    <w:rsid w:val="00687088"/>
    <w:rsid w:val="00691F7A"/>
    <w:rsid w:val="006B6206"/>
    <w:rsid w:val="006C40B1"/>
    <w:rsid w:val="006D23CB"/>
    <w:rsid w:val="006D454C"/>
    <w:rsid w:val="006D589B"/>
    <w:rsid w:val="006E1ED1"/>
    <w:rsid w:val="006F4E43"/>
    <w:rsid w:val="00737D78"/>
    <w:rsid w:val="00740834"/>
    <w:rsid w:val="00740CD2"/>
    <w:rsid w:val="00774DA6"/>
    <w:rsid w:val="007A39C7"/>
    <w:rsid w:val="00817FBE"/>
    <w:rsid w:val="00832428"/>
    <w:rsid w:val="00833E71"/>
    <w:rsid w:val="00845F07"/>
    <w:rsid w:val="00874BCD"/>
    <w:rsid w:val="00891BB0"/>
    <w:rsid w:val="008A2C1F"/>
    <w:rsid w:val="008A42F4"/>
    <w:rsid w:val="008D59B9"/>
    <w:rsid w:val="008E0A55"/>
    <w:rsid w:val="0090755C"/>
    <w:rsid w:val="00913FD3"/>
    <w:rsid w:val="009817B1"/>
    <w:rsid w:val="0099487B"/>
    <w:rsid w:val="009A120E"/>
    <w:rsid w:val="009B7C2F"/>
    <w:rsid w:val="009D05D0"/>
    <w:rsid w:val="009E6753"/>
    <w:rsid w:val="00A055EE"/>
    <w:rsid w:val="00A13D9D"/>
    <w:rsid w:val="00A243A8"/>
    <w:rsid w:val="00A246DA"/>
    <w:rsid w:val="00A30A35"/>
    <w:rsid w:val="00A75EB1"/>
    <w:rsid w:val="00A90493"/>
    <w:rsid w:val="00A97577"/>
    <w:rsid w:val="00AA4660"/>
    <w:rsid w:val="00AC1C62"/>
    <w:rsid w:val="00AC5934"/>
    <w:rsid w:val="00AE5E04"/>
    <w:rsid w:val="00AE7A66"/>
    <w:rsid w:val="00AF3940"/>
    <w:rsid w:val="00AF75CA"/>
    <w:rsid w:val="00B11AA6"/>
    <w:rsid w:val="00B15ECB"/>
    <w:rsid w:val="00B37F9E"/>
    <w:rsid w:val="00B53346"/>
    <w:rsid w:val="00B65AF2"/>
    <w:rsid w:val="00B717FF"/>
    <w:rsid w:val="00BA0D4A"/>
    <w:rsid w:val="00BB281E"/>
    <w:rsid w:val="00BC1F93"/>
    <w:rsid w:val="00C552E0"/>
    <w:rsid w:val="00C67361"/>
    <w:rsid w:val="00C905F9"/>
    <w:rsid w:val="00CA4DC3"/>
    <w:rsid w:val="00D33C9C"/>
    <w:rsid w:val="00D36E69"/>
    <w:rsid w:val="00D56611"/>
    <w:rsid w:val="00D56D0D"/>
    <w:rsid w:val="00D92ADF"/>
    <w:rsid w:val="00DA3413"/>
    <w:rsid w:val="00DB0977"/>
    <w:rsid w:val="00DB1E6A"/>
    <w:rsid w:val="00DE072C"/>
    <w:rsid w:val="00DF6CFC"/>
    <w:rsid w:val="00E32227"/>
    <w:rsid w:val="00E46551"/>
    <w:rsid w:val="00E83623"/>
    <w:rsid w:val="00EA0646"/>
    <w:rsid w:val="00EA068C"/>
    <w:rsid w:val="00EA2D07"/>
    <w:rsid w:val="00EA4C60"/>
    <w:rsid w:val="00EF2870"/>
    <w:rsid w:val="00F42DB0"/>
    <w:rsid w:val="00F50C19"/>
    <w:rsid w:val="00FA528C"/>
    <w:rsid w:val="00FF08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FFF6260"/>
  <w15:chartTrackingRefBased/>
  <w15:docId w15:val="{FD0602F0-AE3B-4329-94C3-3EA73278D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4E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17E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F4E4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F4E43"/>
    <w:rPr>
      <w:rFonts w:eastAsiaTheme="minorEastAsia"/>
      <w:lang w:val="en-US"/>
    </w:rPr>
  </w:style>
  <w:style w:type="paragraph" w:styleId="Header">
    <w:name w:val="header"/>
    <w:basedOn w:val="Normal"/>
    <w:link w:val="HeaderChar"/>
    <w:uiPriority w:val="99"/>
    <w:unhideWhenUsed/>
    <w:rsid w:val="006F4E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4E43"/>
  </w:style>
  <w:style w:type="paragraph" w:styleId="Footer">
    <w:name w:val="footer"/>
    <w:basedOn w:val="Normal"/>
    <w:link w:val="FooterChar"/>
    <w:uiPriority w:val="99"/>
    <w:unhideWhenUsed/>
    <w:rsid w:val="006F4E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4E43"/>
  </w:style>
  <w:style w:type="character" w:customStyle="1" w:styleId="Heading1Char">
    <w:name w:val="Heading 1 Char"/>
    <w:basedOn w:val="DefaultParagraphFont"/>
    <w:link w:val="Heading1"/>
    <w:uiPriority w:val="9"/>
    <w:rsid w:val="006F4E4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F4E43"/>
    <w:pPr>
      <w:outlineLvl w:val="9"/>
    </w:pPr>
    <w:rPr>
      <w:lang w:val="en-US"/>
    </w:rPr>
  </w:style>
  <w:style w:type="paragraph" w:styleId="TOC1">
    <w:name w:val="toc 1"/>
    <w:basedOn w:val="Normal"/>
    <w:next w:val="Normal"/>
    <w:autoRedefine/>
    <w:uiPriority w:val="39"/>
    <w:unhideWhenUsed/>
    <w:rsid w:val="00E32227"/>
    <w:pPr>
      <w:spacing w:after="100"/>
    </w:pPr>
  </w:style>
  <w:style w:type="character" w:styleId="Hyperlink">
    <w:name w:val="Hyperlink"/>
    <w:basedOn w:val="DefaultParagraphFont"/>
    <w:uiPriority w:val="99"/>
    <w:unhideWhenUsed/>
    <w:rsid w:val="00E32227"/>
    <w:rPr>
      <w:color w:val="0563C1" w:themeColor="hyperlink"/>
      <w:u w:val="single"/>
    </w:rPr>
  </w:style>
  <w:style w:type="paragraph" w:styleId="ListParagraph">
    <w:name w:val="List Paragraph"/>
    <w:basedOn w:val="Normal"/>
    <w:uiPriority w:val="34"/>
    <w:qFormat/>
    <w:rsid w:val="00C67361"/>
    <w:pPr>
      <w:ind w:left="720"/>
      <w:contextualSpacing/>
    </w:pPr>
  </w:style>
  <w:style w:type="table" w:styleId="TableGrid">
    <w:name w:val="Table Grid"/>
    <w:basedOn w:val="TableNormal"/>
    <w:uiPriority w:val="39"/>
    <w:rsid w:val="008A42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0755C"/>
    <w:rPr>
      <w:color w:val="605E5C"/>
      <w:shd w:val="clear" w:color="auto" w:fill="E1DFDD"/>
    </w:rPr>
  </w:style>
  <w:style w:type="paragraph" w:styleId="NormalWeb">
    <w:name w:val="Normal (Web)"/>
    <w:basedOn w:val="Normal"/>
    <w:uiPriority w:val="99"/>
    <w:semiHidden/>
    <w:unhideWhenUsed/>
    <w:rsid w:val="00833E71"/>
    <w:rPr>
      <w:rFonts w:ascii="Times New Roman" w:hAnsi="Times New Roman"/>
      <w:sz w:val="24"/>
      <w:szCs w:val="24"/>
    </w:rPr>
  </w:style>
  <w:style w:type="character" w:customStyle="1" w:styleId="Heading3Char">
    <w:name w:val="Heading 3 Char"/>
    <w:basedOn w:val="DefaultParagraphFont"/>
    <w:link w:val="Heading3"/>
    <w:uiPriority w:val="9"/>
    <w:semiHidden/>
    <w:rsid w:val="00517E56"/>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1719281">
      <w:bodyDiv w:val="1"/>
      <w:marLeft w:val="0"/>
      <w:marRight w:val="0"/>
      <w:marTop w:val="0"/>
      <w:marBottom w:val="0"/>
      <w:divBdr>
        <w:top w:val="none" w:sz="0" w:space="0" w:color="auto"/>
        <w:left w:val="none" w:sz="0" w:space="0" w:color="auto"/>
        <w:bottom w:val="none" w:sz="0" w:space="0" w:color="auto"/>
        <w:right w:val="none" w:sz="0" w:space="0" w:color="auto"/>
      </w:divBdr>
    </w:div>
    <w:div w:id="1530754665">
      <w:bodyDiv w:val="1"/>
      <w:marLeft w:val="0"/>
      <w:marRight w:val="0"/>
      <w:marTop w:val="0"/>
      <w:marBottom w:val="0"/>
      <w:divBdr>
        <w:top w:val="none" w:sz="0" w:space="0" w:color="auto"/>
        <w:left w:val="none" w:sz="0" w:space="0" w:color="auto"/>
        <w:bottom w:val="none" w:sz="0" w:space="0" w:color="auto"/>
        <w:right w:val="none" w:sz="0" w:space="0" w:color="auto"/>
      </w:divBdr>
    </w:div>
    <w:div w:id="1616401029">
      <w:bodyDiv w:val="1"/>
      <w:marLeft w:val="0"/>
      <w:marRight w:val="0"/>
      <w:marTop w:val="0"/>
      <w:marBottom w:val="0"/>
      <w:divBdr>
        <w:top w:val="none" w:sz="0" w:space="0" w:color="auto"/>
        <w:left w:val="none" w:sz="0" w:space="0" w:color="auto"/>
        <w:bottom w:val="none" w:sz="0" w:space="0" w:color="auto"/>
        <w:right w:val="none" w:sz="0" w:space="0" w:color="auto"/>
      </w:divBdr>
    </w:div>
    <w:div w:id="1831750227">
      <w:bodyDiv w:val="1"/>
      <w:marLeft w:val="0"/>
      <w:marRight w:val="0"/>
      <w:marTop w:val="0"/>
      <w:marBottom w:val="0"/>
      <w:divBdr>
        <w:top w:val="none" w:sz="0" w:space="0" w:color="auto"/>
        <w:left w:val="none" w:sz="0" w:space="0" w:color="auto"/>
        <w:bottom w:val="none" w:sz="0" w:space="0" w:color="auto"/>
        <w:right w:val="none" w:sz="0" w:space="0" w:color="auto"/>
      </w:divBdr>
    </w:div>
    <w:div w:id="1902405658">
      <w:bodyDiv w:val="1"/>
      <w:marLeft w:val="0"/>
      <w:marRight w:val="0"/>
      <w:marTop w:val="0"/>
      <w:marBottom w:val="0"/>
      <w:divBdr>
        <w:top w:val="none" w:sz="0" w:space="0" w:color="auto"/>
        <w:left w:val="none" w:sz="0" w:space="0" w:color="auto"/>
        <w:bottom w:val="none" w:sz="0" w:space="0" w:color="auto"/>
        <w:right w:val="none" w:sz="0" w:space="0" w:color="auto"/>
      </w:divBdr>
    </w:div>
    <w:div w:id="202986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imark.com" TargetMode="Externa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5.emf"/><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www.bbc.com/"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www.primark.com"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instagram.com/hudabeauty/"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yperlink" Target="http://www.bbc.com/bitesize/guides/z4gcd2p/revision/1" TargetMode="External"/><Relationship Id="rId30" Type="http://schemas.openxmlformats.org/officeDocument/2006/relationships/footer" Target="footer1.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0CBA2C8-4885-4CA6-BB07-654528214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3040</Words>
  <Characters>17328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An INVESTIGATION INTO THE RISE OF PRIMARK</vt:lpstr>
    </vt:vector>
  </TitlesOfParts>
  <Company>Certificate of Higher Education : Skills for the Workplace</Company>
  <LinksUpToDate>false</LinksUpToDate>
  <CharactersWithSpaces>20328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INVESTIGATION INTO THE RISE OF PRIMARK</dc:title>
  <dc:subject>BMSK4004</dc:subject>
  <dc:creator>Samantha Davis (1812476)</dc:creator>
  <cp:keywords/>
  <dc:description/>
  <cp:lastModifiedBy>Samantha Davis (1812476)</cp:lastModifiedBy>
  <cp:revision>4</cp:revision>
  <dcterms:created xsi:type="dcterms:W3CDTF">2019-07-12T13:09:00Z</dcterms:created>
  <dcterms:modified xsi:type="dcterms:W3CDTF">2019-07-12T13:24:00Z</dcterms:modified>
  <cp:category>Problem Solving and Decision Making</cp:category>
</cp:coreProperties>
</file>