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91B20" w14:textId="313B163C" w:rsidR="004729AF" w:rsidRPr="006653B0" w:rsidRDefault="00B24E2C" w:rsidP="008A7645">
      <w:pPr>
        <w:spacing w:before="100" w:beforeAutospacing="1" w:after="100" w:afterAutospacing="1" w:line="360" w:lineRule="auto"/>
        <w:jc w:val="center"/>
        <w:outlineLvl w:val="2"/>
        <w:rPr>
          <w:rFonts w:asciiTheme="majorBidi" w:eastAsia="Times New Roman" w:hAnsiTheme="majorBidi" w:cstheme="majorBidi"/>
          <w:b/>
          <w:bCs/>
          <w:color w:val="000000" w:themeColor="text1"/>
          <w:kern w:val="0"/>
          <w:sz w:val="32"/>
          <w:szCs w:val="32"/>
          <w:lang w:val="en-GB"/>
          <w14:ligatures w14:val="none"/>
        </w:rPr>
      </w:pPr>
      <w:r w:rsidRPr="006653B0">
        <w:rPr>
          <w:rFonts w:asciiTheme="majorBidi" w:hAnsiTheme="majorBidi" w:cstheme="majorBidi"/>
          <w:noProof/>
          <w:color w:val="000000" w:themeColor="text1"/>
          <w:lang w:val="en-GB"/>
        </w:rPr>
        <w:drawing>
          <wp:inline distT="0" distB="0" distL="0" distR="0" wp14:anchorId="42D0DBC8" wp14:editId="4CFA2394">
            <wp:extent cx="4015232" cy="2113280"/>
            <wp:effectExtent l="0" t="0" r="4445" b="1270"/>
            <wp:docPr id="107748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485961" name=""/>
                    <pic:cNvPicPr/>
                  </pic:nvPicPr>
                  <pic:blipFill>
                    <a:blip r:embed="rId7"/>
                    <a:stretch>
                      <a:fillRect/>
                    </a:stretch>
                  </pic:blipFill>
                  <pic:spPr>
                    <a:xfrm>
                      <a:off x="0" y="0"/>
                      <a:ext cx="4017588" cy="2114520"/>
                    </a:xfrm>
                    <a:prstGeom prst="rect">
                      <a:avLst/>
                    </a:prstGeom>
                  </pic:spPr>
                </pic:pic>
              </a:graphicData>
            </a:graphic>
          </wp:inline>
        </w:drawing>
      </w:r>
    </w:p>
    <w:p w14:paraId="07F9BA00" w14:textId="77777777" w:rsidR="004729AF" w:rsidRPr="006653B0" w:rsidRDefault="004729AF" w:rsidP="008A7645">
      <w:pPr>
        <w:spacing w:before="100" w:beforeAutospacing="1" w:after="100" w:afterAutospacing="1" w:line="360" w:lineRule="auto"/>
        <w:jc w:val="center"/>
        <w:outlineLvl w:val="2"/>
        <w:rPr>
          <w:rFonts w:asciiTheme="majorBidi" w:eastAsia="Times New Roman" w:hAnsiTheme="majorBidi" w:cstheme="majorBidi"/>
          <w:b/>
          <w:bCs/>
          <w:color w:val="000000" w:themeColor="text1"/>
          <w:kern w:val="0"/>
          <w:sz w:val="32"/>
          <w:szCs w:val="32"/>
          <w:lang w:val="en-GB"/>
          <w14:ligatures w14:val="none"/>
        </w:rPr>
      </w:pPr>
    </w:p>
    <w:p w14:paraId="3906873E" w14:textId="77777777" w:rsidR="004729AF" w:rsidRPr="006653B0" w:rsidRDefault="004729AF" w:rsidP="008A7645">
      <w:pPr>
        <w:spacing w:before="100" w:beforeAutospacing="1" w:after="100" w:afterAutospacing="1" w:line="360" w:lineRule="auto"/>
        <w:jc w:val="center"/>
        <w:outlineLvl w:val="2"/>
        <w:rPr>
          <w:rFonts w:asciiTheme="majorBidi" w:eastAsia="Times New Roman" w:hAnsiTheme="majorBidi" w:cstheme="majorBidi"/>
          <w:b/>
          <w:bCs/>
          <w:color w:val="000000" w:themeColor="text1"/>
          <w:kern w:val="0"/>
          <w:sz w:val="32"/>
          <w:szCs w:val="32"/>
          <w:lang w:val="en-GB"/>
          <w14:ligatures w14:val="none"/>
        </w:rPr>
      </w:pPr>
    </w:p>
    <w:p w14:paraId="3A81DB09" w14:textId="77777777" w:rsidR="004729AF" w:rsidRPr="006653B0" w:rsidRDefault="004729AF" w:rsidP="00DE57AD">
      <w:pPr>
        <w:jc w:val="center"/>
        <w:rPr>
          <w:rFonts w:asciiTheme="majorBidi" w:hAnsiTheme="majorBidi" w:cstheme="majorBidi"/>
          <w:b/>
          <w:bCs/>
          <w:color w:val="000000" w:themeColor="text1"/>
          <w:sz w:val="32"/>
          <w:szCs w:val="32"/>
          <w:lang w:val="en-GB"/>
        </w:rPr>
      </w:pPr>
    </w:p>
    <w:p w14:paraId="028629E5" w14:textId="1B06684A" w:rsidR="00852473" w:rsidRPr="006653B0" w:rsidRDefault="008A7645" w:rsidP="00DE57AD">
      <w:pPr>
        <w:jc w:val="center"/>
        <w:rPr>
          <w:rFonts w:asciiTheme="majorBidi" w:hAnsiTheme="majorBidi" w:cstheme="majorBidi"/>
          <w:b/>
          <w:bCs/>
          <w:color w:val="000000" w:themeColor="text1"/>
          <w:sz w:val="32"/>
          <w:szCs w:val="32"/>
          <w:lang w:val="en-GB"/>
        </w:rPr>
      </w:pPr>
      <w:r w:rsidRPr="006653B0">
        <w:rPr>
          <w:rFonts w:asciiTheme="majorBidi" w:hAnsiTheme="majorBidi" w:cstheme="majorBidi"/>
          <w:b/>
          <w:bCs/>
          <w:color w:val="000000" w:themeColor="text1"/>
          <w:sz w:val="32"/>
          <w:szCs w:val="32"/>
          <w:lang w:val="en-GB"/>
        </w:rPr>
        <w:t>HUMAN RESOURCE MANAGEMENT</w:t>
      </w:r>
    </w:p>
    <w:p w14:paraId="297B89B1" w14:textId="77777777" w:rsidR="00852473" w:rsidRPr="006653B0" w:rsidRDefault="00852473" w:rsidP="008A7645">
      <w:pPr>
        <w:spacing w:line="360" w:lineRule="auto"/>
        <w:rPr>
          <w:rFonts w:asciiTheme="majorBidi" w:eastAsia="Times New Roman" w:hAnsiTheme="majorBidi" w:cstheme="majorBidi"/>
          <w:b/>
          <w:bCs/>
          <w:color w:val="000000" w:themeColor="text1"/>
          <w:kern w:val="0"/>
          <w:sz w:val="32"/>
          <w:szCs w:val="32"/>
          <w:lang w:val="en-GB"/>
          <w14:ligatures w14:val="none"/>
        </w:rPr>
      </w:pPr>
      <w:r w:rsidRPr="006653B0">
        <w:rPr>
          <w:rFonts w:asciiTheme="majorBidi" w:eastAsia="Times New Roman" w:hAnsiTheme="majorBidi" w:cstheme="majorBidi"/>
          <w:b/>
          <w:bCs/>
          <w:color w:val="000000" w:themeColor="text1"/>
          <w:kern w:val="0"/>
          <w:sz w:val="32"/>
          <w:szCs w:val="32"/>
          <w:lang w:val="en-GB"/>
          <w14:ligatures w14:val="none"/>
        </w:rPr>
        <w:br w:type="page"/>
      </w:r>
    </w:p>
    <w:sdt>
      <w:sdtPr>
        <w:rPr>
          <w:rFonts w:asciiTheme="majorBidi" w:eastAsiaTheme="minorEastAsia" w:hAnsiTheme="majorBidi"/>
          <w:color w:val="000000" w:themeColor="text1"/>
          <w:kern w:val="2"/>
          <w:sz w:val="22"/>
          <w:szCs w:val="22"/>
          <w:lang w:val="en-GB" w:eastAsia="zh-CN"/>
          <w14:ligatures w14:val="standardContextual"/>
        </w:rPr>
        <w:id w:val="1306123420"/>
        <w:docPartObj>
          <w:docPartGallery w:val="Table of Contents"/>
          <w:docPartUnique/>
        </w:docPartObj>
      </w:sdtPr>
      <w:sdtEndPr>
        <w:rPr>
          <w:b/>
          <w:bCs/>
          <w:noProof/>
        </w:rPr>
      </w:sdtEndPr>
      <w:sdtContent>
        <w:p w14:paraId="7001DEF3" w14:textId="1B3DA4EE" w:rsidR="00735AC4" w:rsidRPr="006653B0" w:rsidRDefault="00735AC4" w:rsidP="002A54B8">
          <w:pPr>
            <w:pStyle w:val="TOCHeading"/>
            <w:spacing w:line="360" w:lineRule="auto"/>
            <w:jc w:val="center"/>
            <w:rPr>
              <w:rFonts w:asciiTheme="majorBidi" w:hAnsiTheme="majorBidi"/>
              <w:b/>
              <w:bCs/>
              <w:color w:val="000000" w:themeColor="text1"/>
              <w:sz w:val="28"/>
              <w:szCs w:val="28"/>
              <w:lang w:val="en-GB"/>
            </w:rPr>
          </w:pPr>
          <w:r w:rsidRPr="006653B0">
            <w:rPr>
              <w:rFonts w:asciiTheme="majorBidi" w:hAnsiTheme="majorBidi"/>
              <w:b/>
              <w:bCs/>
              <w:color w:val="000000" w:themeColor="text1"/>
              <w:sz w:val="28"/>
              <w:szCs w:val="28"/>
              <w:lang w:val="en-GB"/>
            </w:rPr>
            <w:t>Table of Contents</w:t>
          </w:r>
        </w:p>
        <w:p w14:paraId="52890533" w14:textId="4310B238" w:rsidR="00416925" w:rsidRPr="006653B0" w:rsidRDefault="00735AC4" w:rsidP="00416925">
          <w:pPr>
            <w:pStyle w:val="TOC1"/>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r w:rsidRPr="006653B0">
            <w:rPr>
              <w:rFonts w:asciiTheme="majorBidi" w:hAnsiTheme="majorBidi" w:cstheme="majorBidi"/>
              <w:color w:val="000000" w:themeColor="text1"/>
              <w:sz w:val="24"/>
              <w:szCs w:val="24"/>
              <w:lang w:val="en-GB"/>
            </w:rPr>
            <w:fldChar w:fldCharType="begin"/>
          </w:r>
          <w:r w:rsidRPr="006653B0">
            <w:rPr>
              <w:rFonts w:asciiTheme="majorBidi" w:hAnsiTheme="majorBidi" w:cstheme="majorBidi"/>
              <w:color w:val="000000" w:themeColor="text1"/>
              <w:sz w:val="24"/>
              <w:szCs w:val="24"/>
              <w:lang w:val="en-GB"/>
            </w:rPr>
            <w:instrText xml:space="preserve"> TOC \o "1-3" \h \z \u </w:instrText>
          </w:r>
          <w:r w:rsidRPr="006653B0">
            <w:rPr>
              <w:rFonts w:asciiTheme="majorBidi" w:hAnsiTheme="majorBidi" w:cstheme="majorBidi"/>
              <w:color w:val="000000" w:themeColor="text1"/>
              <w:sz w:val="24"/>
              <w:szCs w:val="24"/>
              <w:lang w:val="en-GB"/>
            </w:rPr>
            <w:fldChar w:fldCharType="separate"/>
          </w:r>
          <w:hyperlink w:anchor="_Toc132739028" w:history="1">
            <w:r w:rsidR="00416925" w:rsidRPr="006653B0">
              <w:rPr>
                <w:rStyle w:val="Hyperlink"/>
                <w:rFonts w:asciiTheme="majorBidi" w:hAnsiTheme="majorBidi" w:cstheme="majorBidi"/>
                <w:noProof/>
                <w:color w:val="000000" w:themeColor="text1"/>
                <w:sz w:val="24"/>
                <w:szCs w:val="24"/>
                <w:lang w:val="en-GB"/>
              </w:rPr>
              <w:t>Introduction</w:t>
            </w:r>
            <w:r w:rsidR="00416925" w:rsidRPr="006653B0">
              <w:rPr>
                <w:rFonts w:asciiTheme="majorBidi" w:hAnsiTheme="majorBidi" w:cstheme="majorBidi"/>
                <w:noProof/>
                <w:webHidden/>
                <w:color w:val="000000" w:themeColor="text1"/>
                <w:sz w:val="24"/>
                <w:szCs w:val="24"/>
                <w:lang w:val="en-GB"/>
              </w:rPr>
              <w:tab/>
            </w:r>
            <w:r w:rsidR="00416925" w:rsidRPr="006653B0">
              <w:rPr>
                <w:rFonts w:asciiTheme="majorBidi" w:hAnsiTheme="majorBidi" w:cstheme="majorBidi"/>
                <w:noProof/>
                <w:webHidden/>
                <w:color w:val="000000" w:themeColor="text1"/>
                <w:sz w:val="24"/>
                <w:szCs w:val="24"/>
                <w:lang w:val="en-GB"/>
              </w:rPr>
              <w:fldChar w:fldCharType="begin"/>
            </w:r>
            <w:r w:rsidR="00416925" w:rsidRPr="006653B0">
              <w:rPr>
                <w:rFonts w:asciiTheme="majorBidi" w:hAnsiTheme="majorBidi" w:cstheme="majorBidi"/>
                <w:noProof/>
                <w:webHidden/>
                <w:color w:val="000000" w:themeColor="text1"/>
                <w:sz w:val="24"/>
                <w:szCs w:val="24"/>
                <w:lang w:val="en-GB"/>
              </w:rPr>
              <w:instrText xml:space="preserve"> PAGEREF _Toc132739028 \h </w:instrText>
            </w:r>
            <w:r w:rsidR="00416925" w:rsidRPr="006653B0">
              <w:rPr>
                <w:rFonts w:asciiTheme="majorBidi" w:hAnsiTheme="majorBidi" w:cstheme="majorBidi"/>
                <w:noProof/>
                <w:webHidden/>
                <w:color w:val="000000" w:themeColor="text1"/>
                <w:sz w:val="24"/>
                <w:szCs w:val="24"/>
                <w:lang w:val="en-GB"/>
              </w:rPr>
            </w:r>
            <w:r w:rsidR="00416925" w:rsidRPr="006653B0">
              <w:rPr>
                <w:rFonts w:asciiTheme="majorBidi" w:hAnsiTheme="majorBidi" w:cstheme="majorBidi"/>
                <w:noProof/>
                <w:webHidden/>
                <w:color w:val="000000" w:themeColor="text1"/>
                <w:sz w:val="24"/>
                <w:szCs w:val="24"/>
                <w:lang w:val="en-GB"/>
              </w:rPr>
              <w:fldChar w:fldCharType="separate"/>
            </w:r>
            <w:r w:rsidR="00416925" w:rsidRPr="006653B0">
              <w:rPr>
                <w:rFonts w:asciiTheme="majorBidi" w:hAnsiTheme="majorBidi" w:cstheme="majorBidi"/>
                <w:noProof/>
                <w:webHidden/>
                <w:color w:val="000000" w:themeColor="text1"/>
                <w:sz w:val="24"/>
                <w:szCs w:val="24"/>
                <w:lang w:val="en-GB"/>
              </w:rPr>
              <w:t>3</w:t>
            </w:r>
            <w:r w:rsidR="00416925" w:rsidRPr="006653B0">
              <w:rPr>
                <w:rFonts w:asciiTheme="majorBidi" w:hAnsiTheme="majorBidi" w:cstheme="majorBidi"/>
                <w:noProof/>
                <w:webHidden/>
                <w:color w:val="000000" w:themeColor="text1"/>
                <w:sz w:val="24"/>
                <w:szCs w:val="24"/>
                <w:lang w:val="en-GB"/>
              </w:rPr>
              <w:fldChar w:fldCharType="end"/>
            </w:r>
          </w:hyperlink>
        </w:p>
        <w:p w14:paraId="6D9965FE" w14:textId="6E1D3B5C" w:rsidR="00416925" w:rsidRPr="006653B0" w:rsidRDefault="00416925" w:rsidP="00416925">
          <w:pPr>
            <w:pStyle w:val="TOC1"/>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29" w:history="1">
            <w:r w:rsidRPr="006653B0">
              <w:rPr>
                <w:rStyle w:val="Hyperlink"/>
                <w:rFonts w:asciiTheme="majorBidi" w:hAnsiTheme="majorBidi" w:cstheme="majorBidi"/>
                <w:noProof/>
                <w:color w:val="000000" w:themeColor="text1"/>
                <w:sz w:val="24"/>
                <w:szCs w:val="24"/>
                <w:lang w:val="en-GB"/>
              </w:rPr>
              <w:t>A) The Current State of The Labour Market in the UK</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_Toc132739029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3</w:t>
            </w:r>
            <w:r w:rsidRPr="006653B0">
              <w:rPr>
                <w:rFonts w:asciiTheme="majorBidi" w:hAnsiTheme="majorBidi" w:cstheme="majorBidi"/>
                <w:noProof/>
                <w:webHidden/>
                <w:color w:val="000000" w:themeColor="text1"/>
                <w:sz w:val="24"/>
                <w:szCs w:val="24"/>
                <w:lang w:val="en-GB"/>
              </w:rPr>
              <w:fldChar w:fldCharType="end"/>
            </w:r>
          </w:hyperlink>
        </w:p>
        <w:p w14:paraId="30EAB3C4" w14:textId="4001BE3D" w:rsidR="00416925" w:rsidRPr="006653B0" w:rsidRDefault="00416925" w:rsidP="00416925">
          <w:pPr>
            <w:pStyle w:val="TOC2"/>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0" w:history="1">
            <w:r w:rsidRPr="006653B0">
              <w:rPr>
                <w:rStyle w:val="Hyperlink"/>
                <w:rFonts w:asciiTheme="majorBidi" w:hAnsiTheme="majorBidi" w:cstheme="majorBidi"/>
                <w:noProof/>
                <w:color w:val="000000" w:themeColor="text1"/>
                <w:sz w:val="24"/>
                <w:szCs w:val="24"/>
                <w:lang w:val="en-GB"/>
              </w:rPr>
              <w:t>Significance Of Labour Market Analysis</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_Toc132739030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4</w:t>
            </w:r>
            <w:r w:rsidRPr="006653B0">
              <w:rPr>
                <w:rFonts w:asciiTheme="majorBidi" w:hAnsiTheme="majorBidi" w:cstheme="majorBidi"/>
                <w:noProof/>
                <w:webHidden/>
                <w:color w:val="000000" w:themeColor="text1"/>
                <w:sz w:val="24"/>
                <w:szCs w:val="24"/>
                <w:lang w:val="en-GB"/>
              </w:rPr>
              <w:fldChar w:fldCharType="end"/>
            </w:r>
          </w:hyperlink>
        </w:p>
        <w:p w14:paraId="36FF2EA9" w14:textId="5230412F" w:rsidR="00416925" w:rsidRPr="006653B0" w:rsidRDefault="00416925" w:rsidP="00416925">
          <w:pPr>
            <w:pStyle w:val="TOC2"/>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1" w:history="1">
            <w:r w:rsidRPr="006653B0">
              <w:rPr>
                <w:rStyle w:val="Hyperlink"/>
                <w:rFonts w:asciiTheme="majorBidi" w:hAnsiTheme="majorBidi" w:cstheme="majorBidi"/>
                <w:noProof/>
                <w:color w:val="000000" w:themeColor="text1"/>
                <w:sz w:val="24"/>
                <w:szCs w:val="24"/>
                <w:lang w:val="en-GB"/>
              </w:rPr>
              <w:t>Theory</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_Toc132739031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5</w:t>
            </w:r>
            <w:r w:rsidRPr="006653B0">
              <w:rPr>
                <w:rFonts w:asciiTheme="majorBidi" w:hAnsiTheme="majorBidi" w:cstheme="majorBidi"/>
                <w:noProof/>
                <w:webHidden/>
                <w:color w:val="000000" w:themeColor="text1"/>
                <w:sz w:val="24"/>
                <w:szCs w:val="24"/>
                <w:lang w:val="en-GB"/>
              </w:rPr>
              <w:fldChar w:fldCharType="end"/>
            </w:r>
          </w:hyperlink>
        </w:p>
        <w:p w14:paraId="76ADD5AB" w14:textId="1F279855"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2" w:history="1">
            <w:r w:rsidRPr="006653B0">
              <w:rPr>
                <w:rStyle w:val="Hyperlink"/>
                <w:rFonts w:asciiTheme="majorBidi" w:hAnsiTheme="majorBidi" w:cstheme="majorBidi"/>
                <w:noProof/>
                <w:color w:val="000000" w:themeColor="text1"/>
                <w:sz w:val="24"/>
                <w:szCs w:val="24"/>
                <w:lang w:val="en-GB"/>
              </w:rPr>
              <w:t>The Labour Market Analysis In Microeconomic Theory</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_Toc132739032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6</w:t>
            </w:r>
            <w:r w:rsidRPr="006653B0">
              <w:rPr>
                <w:rFonts w:asciiTheme="majorBidi" w:hAnsiTheme="majorBidi" w:cstheme="majorBidi"/>
                <w:noProof/>
                <w:webHidden/>
                <w:color w:val="000000" w:themeColor="text1"/>
                <w:sz w:val="24"/>
                <w:szCs w:val="24"/>
                <w:lang w:val="en-GB"/>
              </w:rPr>
              <w:fldChar w:fldCharType="end"/>
            </w:r>
          </w:hyperlink>
        </w:p>
        <w:p w14:paraId="05EAFDE1" w14:textId="0165C740" w:rsidR="00416925" w:rsidRPr="006653B0" w:rsidRDefault="00416925" w:rsidP="00416925">
          <w:pPr>
            <w:pStyle w:val="TOC1"/>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3" w:history="1">
            <w:r w:rsidRPr="006653B0">
              <w:rPr>
                <w:rStyle w:val="Hyperlink"/>
                <w:rFonts w:asciiTheme="majorBidi" w:hAnsiTheme="majorBidi" w:cstheme="majorBidi"/>
                <w:noProof/>
                <w:color w:val="000000" w:themeColor="text1"/>
                <w:sz w:val="24"/>
                <w:szCs w:val="24"/>
                <w:lang w:val="en-GB"/>
              </w:rPr>
              <w:t>B) The Emerging Changes In Human Resourcing Strategies In The Post-Covid, Post-Brexit External Environment.</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_Toc132739033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7</w:t>
            </w:r>
            <w:r w:rsidRPr="006653B0">
              <w:rPr>
                <w:rFonts w:asciiTheme="majorBidi" w:hAnsiTheme="majorBidi" w:cstheme="majorBidi"/>
                <w:noProof/>
                <w:webHidden/>
                <w:color w:val="000000" w:themeColor="text1"/>
                <w:sz w:val="24"/>
                <w:szCs w:val="24"/>
                <w:lang w:val="en-GB"/>
              </w:rPr>
              <w:fldChar w:fldCharType="end"/>
            </w:r>
          </w:hyperlink>
        </w:p>
        <w:p w14:paraId="231A64DA" w14:textId="293AA7F0" w:rsidR="00416925" w:rsidRPr="006653B0" w:rsidRDefault="00416925" w:rsidP="00416925">
          <w:pPr>
            <w:pStyle w:val="TOC2"/>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4" w:history="1">
            <w:r w:rsidRPr="006653B0">
              <w:rPr>
                <w:rStyle w:val="Hyperlink"/>
                <w:rFonts w:asciiTheme="majorBidi" w:hAnsiTheme="majorBidi" w:cstheme="majorBidi"/>
                <w:noProof/>
                <w:color w:val="000000" w:themeColor="text1"/>
                <w:sz w:val="24"/>
                <w:szCs w:val="24"/>
                <w:lang w:val="en-GB"/>
              </w:rPr>
              <w:t>HR Strategies For Post-Covid Recovery</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_Toc132739034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7</w:t>
            </w:r>
            <w:r w:rsidRPr="006653B0">
              <w:rPr>
                <w:rFonts w:asciiTheme="majorBidi" w:hAnsiTheme="majorBidi" w:cstheme="majorBidi"/>
                <w:noProof/>
                <w:webHidden/>
                <w:color w:val="000000" w:themeColor="text1"/>
                <w:sz w:val="24"/>
                <w:szCs w:val="24"/>
                <w:lang w:val="en-GB"/>
              </w:rPr>
              <w:fldChar w:fldCharType="end"/>
            </w:r>
          </w:hyperlink>
        </w:p>
        <w:p w14:paraId="469BB6F1" w14:textId="691D3E9E"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5" w:history="1">
            <w:r w:rsidRPr="006653B0">
              <w:rPr>
                <w:rStyle w:val="Hyperlink"/>
                <w:rFonts w:asciiTheme="majorBidi" w:hAnsiTheme="majorBidi" w:cstheme="majorBidi"/>
                <w:noProof/>
                <w:color w:val="000000" w:themeColor="text1"/>
                <w:sz w:val="24"/>
                <w:szCs w:val="24"/>
                <w:lang w:val="en-GB"/>
              </w:rPr>
              <w:t>Staff Personalization</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_Toc132739035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7</w:t>
            </w:r>
            <w:r w:rsidRPr="006653B0">
              <w:rPr>
                <w:rFonts w:asciiTheme="majorBidi" w:hAnsiTheme="majorBidi" w:cstheme="majorBidi"/>
                <w:noProof/>
                <w:webHidden/>
                <w:color w:val="000000" w:themeColor="text1"/>
                <w:sz w:val="24"/>
                <w:szCs w:val="24"/>
                <w:lang w:val="en-GB"/>
              </w:rPr>
              <w:fldChar w:fldCharType="end"/>
            </w:r>
          </w:hyperlink>
        </w:p>
        <w:p w14:paraId="5EC61AC8" w14:textId="0954C9DF"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6" w:history="1">
            <w:r w:rsidRPr="006653B0">
              <w:rPr>
                <w:rStyle w:val="Hyperlink"/>
                <w:rFonts w:asciiTheme="majorBidi" w:hAnsiTheme="majorBidi" w:cstheme="majorBidi"/>
                <w:noProof/>
                <w:color w:val="000000" w:themeColor="text1"/>
                <w:sz w:val="24"/>
                <w:szCs w:val="24"/>
                <w:lang w:val="en-GB"/>
              </w:rPr>
              <w:t>Personal Wellness</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_Toc132739036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8</w:t>
            </w:r>
            <w:r w:rsidRPr="006653B0">
              <w:rPr>
                <w:rFonts w:asciiTheme="majorBidi" w:hAnsiTheme="majorBidi" w:cstheme="majorBidi"/>
                <w:noProof/>
                <w:webHidden/>
                <w:color w:val="000000" w:themeColor="text1"/>
                <w:sz w:val="24"/>
                <w:szCs w:val="24"/>
                <w:lang w:val="en-GB"/>
              </w:rPr>
              <w:fldChar w:fldCharType="end"/>
            </w:r>
          </w:hyperlink>
        </w:p>
        <w:p w14:paraId="70FE65B0" w14:textId="5551D970"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7" w:history="1">
            <w:r w:rsidRPr="006653B0">
              <w:rPr>
                <w:rStyle w:val="Hyperlink"/>
                <w:rFonts w:asciiTheme="majorBidi" w:hAnsiTheme="majorBidi" w:cstheme="majorBidi"/>
                <w:noProof/>
                <w:color w:val="000000" w:themeColor="text1"/>
                <w:sz w:val="24"/>
                <w:szCs w:val="24"/>
                <w:lang w:val="en-GB"/>
              </w:rPr>
              <w:t>Workplace Flexibility</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_Toc132739037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8</w:t>
            </w:r>
            <w:r w:rsidRPr="006653B0">
              <w:rPr>
                <w:rFonts w:asciiTheme="majorBidi" w:hAnsiTheme="majorBidi" w:cstheme="majorBidi"/>
                <w:noProof/>
                <w:webHidden/>
                <w:color w:val="000000" w:themeColor="text1"/>
                <w:sz w:val="24"/>
                <w:szCs w:val="24"/>
                <w:lang w:val="en-GB"/>
              </w:rPr>
              <w:fldChar w:fldCharType="end"/>
            </w:r>
          </w:hyperlink>
        </w:p>
        <w:p w14:paraId="6A8FF484" w14:textId="4E3D7BEE"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8" w:history="1">
            <w:r w:rsidRPr="006653B0">
              <w:rPr>
                <w:rStyle w:val="Hyperlink"/>
                <w:rFonts w:asciiTheme="majorBidi" w:hAnsiTheme="majorBidi" w:cstheme="majorBidi"/>
                <w:noProof/>
                <w:color w:val="000000" w:themeColor="text1"/>
                <w:sz w:val="24"/>
                <w:szCs w:val="24"/>
                <w:lang w:val="en-GB"/>
              </w:rPr>
              <w:t>Upskilling of employee</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_Toc132739038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9</w:t>
            </w:r>
            <w:r w:rsidRPr="006653B0">
              <w:rPr>
                <w:rFonts w:asciiTheme="majorBidi" w:hAnsiTheme="majorBidi" w:cstheme="majorBidi"/>
                <w:noProof/>
                <w:webHidden/>
                <w:color w:val="000000" w:themeColor="text1"/>
                <w:sz w:val="24"/>
                <w:szCs w:val="24"/>
                <w:lang w:val="en-GB"/>
              </w:rPr>
              <w:fldChar w:fldCharType="end"/>
            </w:r>
          </w:hyperlink>
        </w:p>
        <w:p w14:paraId="2FA4553B" w14:textId="21076F9B"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39" w:history="1">
            <w:r w:rsidRPr="006653B0">
              <w:rPr>
                <w:rStyle w:val="Hyperlink"/>
                <w:rFonts w:asciiTheme="majorBidi" w:hAnsiTheme="majorBidi" w:cstheme="majorBidi"/>
                <w:noProof/>
                <w:color w:val="000000" w:themeColor="text1"/>
                <w:sz w:val="24"/>
                <w:szCs w:val="24"/>
                <w:lang w:val="en-GB"/>
              </w:rPr>
              <w:t>AI-Based Technologies</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_Toc132739039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9</w:t>
            </w:r>
            <w:r w:rsidRPr="006653B0">
              <w:rPr>
                <w:rFonts w:asciiTheme="majorBidi" w:hAnsiTheme="majorBidi" w:cstheme="majorBidi"/>
                <w:noProof/>
                <w:webHidden/>
                <w:color w:val="000000" w:themeColor="text1"/>
                <w:sz w:val="24"/>
                <w:szCs w:val="24"/>
                <w:lang w:val="en-GB"/>
              </w:rPr>
              <w:fldChar w:fldCharType="end"/>
            </w:r>
          </w:hyperlink>
        </w:p>
        <w:p w14:paraId="4E6673C7" w14:textId="0164B5FE" w:rsidR="00416925" w:rsidRPr="006653B0" w:rsidRDefault="00416925" w:rsidP="00416925">
          <w:pPr>
            <w:pStyle w:val="TOC3"/>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40" w:history="1">
            <w:r w:rsidRPr="006653B0">
              <w:rPr>
                <w:rStyle w:val="Hyperlink"/>
                <w:rFonts w:asciiTheme="majorBidi" w:hAnsiTheme="majorBidi" w:cstheme="majorBidi"/>
                <w:noProof/>
                <w:color w:val="000000" w:themeColor="text1"/>
                <w:sz w:val="24"/>
                <w:szCs w:val="24"/>
                <w:lang w:val="en-GB"/>
              </w:rPr>
              <w:t>Brexit's Impact On HR</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_Toc132739040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9</w:t>
            </w:r>
            <w:r w:rsidRPr="006653B0">
              <w:rPr>
                <w:rFonts w:asciiTheme="majorBidi" w:hAnsiTheme="majorBidi" w:cstheme="majorBidi"/>
                <w:noProof/>
                <w:webHidden/>
                <w:color w:val="000000" w:themeColor="text1"/>
                <w:sz w:val="24"/>
                <w:szCs w:val="24"/>
                <w:lang w:val="en-GB"/>
              </w:rPr>
              <w:fldChar w:fldCharType="end"/>
            </w:r>
          </w:hyperlink>
        </w:p>
        <w:p w14:paraId="4B746DBD" w14:textId="2DBFD57B" w:rsidR="00416925" w:rsidRPr="006653B0" w:rsidRDefault="00416925" w:rsidP="00416925">
          <w:pPr>
            <w:pStyle w:val="TOC1"/>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41" w:history="1">
            <w:r w:rsidRPr="006653B0">
              <w:rPr>
                <w:rStyle w:val="Hyperlink"/>
                <w:rFonts w:asciiTheme="majorBidi" w:hAnsiTheme="majorBidi" w:cstheme="majorBidi"/>
                <w:noProof/>
                <w:color w:val="000000" w:themeColor="text1"/>
                <w:sz w:val="24"/>
                <w:szCs w:val="24"/>
                <w:lang w:val="en-GB"/>
              </w:rPr>
              <w:t>Conclusion</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_Toc132739041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10</w:t>
            </w:r>
            <w:r w:rsidRPr="006653B0">
              <w:rPr>
                <w:rFonts w:asciiTheme="majorBidi" w:hAnsiTheme="majorBidi" w:cstheme="majorBidi"/>
                <w:noProof/>
                <w:webHidden/>
                <w:color w:val="000000" w:themeColor="text1"/>
                <w:sz w:val="24"/>
                <w:szCs w:val="24"/>
                <w:lang w:val="en-GB"/>
              </w:rPr>
              <w:fldChar w:fldCharType="end"/>
            </w:r>
          </w:hyperlink>
        </w:p>
        <w:p w14:paraId="4CA2BA56" w14:textId="6559A599" w:rsidR="00416925" w:rsidRPr="006653B0" w:rsidRDefault="00416925" w:rsidP="00416925">
          <w:pPr>
            <w:pStyle w:val="TOC1"/>
            <w:tabs>
              <w:tab w:val="right" w:leader="dot" w:pos="9350"/>
            </w:tabs>
            <w:spacing w:line="360" w:lineRule="auto"/>
            <w:jc w:val="both"/>
            <w:rPr>
              <w:rFonts w:asciiTheme="majorBidi" w:hAnsiTheme="majorBidi" w:cstheme="majorBidi"/>
              <w:noProof/>
              <w:color w:val="000000" w:themeColor="text1"/>
              <w:kern w:val="0"/>
              <w:sz w:val="24"/>
              <w:szCs w:val="24"/>
              <w:lang w:val="en-GB" w:eastAsia="en-US"/>
              <w14:ligatures w14:val="none"/>
            </w:rPr>
          </w:pPr>
          <w:hyperlink w:anchor="_Toc132739042" w:history="1">
            <w:r w:rsidRPr="006653B0">
              <w:rPr>
                <w:rStyle w:val="Hyperlink"/>
                <w:rFonts w:asciiTheme="majorBidi" w:hAnsiTheme="majorBidi" w:cstheme="majorBidi"/>
                <w:noProof/>
                <w:color w:val="000000" w:themeColor="text1"/>
                <w:sz w:val="24"/>
                <w:szCs w:val="24"/>
                <w:lang w:val="en-GB"/>
              </w:rPr>
              <w:t>Reference list</w:t>
            </w:r>
            <w:r w:rsidRPr="006653B0">
              <w:rPr>
                <w:rFonts w:asciiTheme="majorBidi" w:hAnsiTheme="majorBidi" w:cstheme="majorBidi"/>
                <w:noProof/>
                <w:webHidden/>
                <w:color w:val="000000" w:themeColor="text1"/>
                <w:sz w:val="24"/>
                <w:szCs w:val="24"/>
                <w:lang w:val="en-GB"/>
              </w:rPr>
              <w:tab/>
            </w:r>
            <w:r w:rsidRPr="006653B0">
              <w:rPr>
                <w:rFonts w:asciiTheme="majorBidi" w:hAnsiTheme="majorBidi" w:cstheme="majorBidi"/>
                <w:noProof/>
                <w:webHidden/>
                <w:color w:val="000000" w:themeColor="text1"/>
                <w:sz w:val="24"/>
                <w:szCs w:val="24"/>
                <w:lang w:val="en-GB"/>
              </w:rPr>
              <w:fldChar w:fldCharType="begin"/>
            </w:r>
            <w:r w:rsidRPr="006653B0">
              <w:rPr>
                <w:rFonts w:asciiTheme="majorBidi" w:hAnsiTheme="majorBidi" w:cstheme="majorBidi"/>
                <w:noProof/>
                <w:webHidden/>
                <w:color w:val="000000" w:themeColor="text1"/>
                <w:sz w:val="24"/>
                <w:szCs w:val="24"/>
                <w:lang w:val="en-GB"/>
              </w:rPr>
              <w:instrText xml:space="preserve"> PAGEREF _Toc132739042 \h </w:instrText>
            </w:r>
            <w:r w:rsidRPr="006653B0">
              <w:rPr>
                <w:rFonts w:asciiTheme="majorBidi" w:hAnsiTheme="majorBidi" w:cstheme="majorBidi"/>
                <w:noProof/>
                <w:webHidden/>
                <w:color w:val="000000" w:themeColor="text1"/>
                <w:sz w:val="24"/>
                <w:szCs w:val="24"/>
                <w:lang w:val="en-GB"/>
              </w:rPr>
            </w:r>
            <w:r w:rsidRPr="006653B0">
              <w:rPr>
                <w:rFonts w:asciiTheme="majorBidi" w:hAnsiTheme="majorBidi" w:cstheme="majorBidi"/>
                <w:noProof/>
                <w:webHidden/>
                <w:color w:val="000000" w:themeColor="text1"/>
                <w:sz w:val="24"/>
                <w:szCs w:val="24"/>
                <w:lang w:val="en-GB"/>
              </w:rPr>
              <w:fldChar w:fldCharType="separate"/>
            </w:r>
            <w:r w:rsidRPr="006653B0">
              <w:rPr>
                <w:rFonts w:asciiTheme="majorBidi" w:hAnsiTheme="majorBidi" w:cstheme="majorBidi"/>
                <w:noProof/>
                <w:webHidden/>
                <w:color w:val="000000" w:themeColor="text1"/>
                <w:sz w:val="24"/>
                <w:szCs w:val="24"/>
                <w:lang w:val="en-GB"/>
              </w:rPr>
              <w:t>11</w:t>
            </w:r>
            <w:r w:rsidRPr="006653B0">
              <w:rPr>
                <w:rFonts w:asciiTheme="majorBidi" w:hAnsiTheme="majorBidi" w:cstheme="majorBidi"/>
                <w:noProof/>
                <w:webHidden/>
                <w:color w:val="000000" w:themeColor="text1"/>
                <w:sz w:val="24"/>
                <w:szCs w:val="24"/>
                <w:lang w:val="en-GB"/>
              </w:rPr>
              <w:fldChar w:fldCharType="end"/>
            </w:r>
          </w:hyperlink>
        </w:p>
        <w:p w14:paraId="12D3094B" w14:textId="19D34472" w:rsidR="00735AC4" w:rsidRPr="006653B0" w:rsidRDefault="00735AC4" w:rsidP="00416925">
          <w:pPr>
            <w:spacing w:line="360" w:lineRule="auto"/>
            <w:jc w:val="both"/>
            <w:rPr>
              <w:rFonts w:asciiTheme="majorBidi" w:hAnsiTheme="majorBidi" w:cstheme="majorBidi"/>
              <w:color w:val="000000" w:themeColor="text1"/>
              <w:lang w:val="en-GB"/>
            </w:rPr>
          </w:pPr>
          <w:r w:rsidRPr="006653B0">
            <w:rPr>
              <w:rFonts w:asciiTheme="majorBidi" w:hAnsiTheme="majorBidi" w:cstheme="majorBidi"/>
              <w:noProof/>
              <w:color w:val="000000" w:themeColor="text1"/>
              <w:sz w:val="24"/>
              <w:szCs w:val="24"/>
              <w:lang w:val="en-GB"/>
            </w:rPr>
            <w:fldChar w:fldCharType="end"/>
          </w:r>
        </w:p>
      </w:sdtContent>
    </w:sdt>
    <w:p w14:paraId="1CB9228D" w14:textId="280FD5B4" w:rsidR="00735AC4" w:rsidRPr="006653B0" w:rsidRDefault="00735AC4" w:rsidP="008A7645">
      <w:pPr>
        <w:spacing w:line="360" w:lineRule="auto"/>
        <w:rPr>
          <w:rFonts w:asciiTheme="majorBidi" w:eastAsia="Times New Roman" w:hAnsiTheme="majorBidi" w:cstheme="majorBidi"/>
          <w:b/>
          <w:bCs/>
          <w:color w:val="000000" w:themeColor="text1"/>
          <w:kern w:val="0"/>
          <w:sz w:val="24"/>
          <w:szCs w:val="24"/>
          <w:lang w:val="en-GB"/>
          <w14:ligatures w14:val="none"/>
        </w:rPr>
      </w:pPr>
    </w:p>
    <w:p w14:paraId="2AFDE1FF" w14:textId="6097107E" w:rsidR="00735AC4" w:rsidRPr="006653B0" w:rsidRDefault="00735AC4" w:rsidP="008A7645">
      <w:pPr>
        <w:spacing w:line="360" w:lineRule="auto"/>
        <w:rPr>
          <w:rFonts w:asciiTheme="majorBidi" w:eastAsia="Times New Roman" w:hAnsiTheme="majorBidi" w:cstheme="majorBidi"/>
          <w:b/>
          <w:bCs/>
          <w:color w:val="000000" w:themeColor="text1"/>
          <w:kern w:val="0"/>
          <w:sz w:val="24"/>
          <w:szCs w:val="24"/>
          <w:lang w:val="en-GB"/>
          <w14:ligatures w14:val="none"/>
        </w:rPr>
      </w:pPr>
      <w:r w:rsidRPr="006653B0">
        <w:rPr>
          <w:rFonts w:asciiTheme="majorBidi" w:eastAsia="Times New Roman" w:hAnsiTheme="majorBidi" w:cstheme="majorBidi"/>
          <w:b/>
          <w:bCs/>
          <w:color w:val="000000" w:themeColor="text1"/>
          <w:kern w:val="0"/>
          <w:sz w:val="24"/>
          <w:szCs w:val="24"/>
          <w:lang w:val="en-GB"/>
          <w14:ligatures w14:val="none"/>
        </w:rPr>
        <w:br w:type="page"/>
      </w:r>
    </w:p>
    <w:p w14:paraId="28E0B6D4" w14:textId="77777777" w:rsidR="006746C8" w:rsidRPr="006653B0" w:rsidRDefault="006746C8" w:rsidP="008A7645">
      <w:pPr>
        <w:pStyle w:val="Heading1"/>
        <w:rPr>
          <w:rFonts w:asciiTheme="majorBidi" w:hAnsiTheme="majorBidi" w:cstheme="majorBidi"/>
          <w:color w:val="000000" w:themeColor="text1"/>
        </w:rPr>
      </w:pPr>
      <w:bookmarkStart w:id="0" w:name="_Toc132739028"/>
      <w:r w:rsidRPr="006653B0">
        <w:rPr>
          <w:rFonts w:asciiTheme="majorBidi" w:hAnsiTheme="majorBidi" w:cstheme="majorBidi"/>
          <w:color w:val="000000" w:themeColor="text1"/>
        </w:rPr>
        <w:lastRenderedPageBreak/>
        <w:t>Introduction</w:t>
      </w:r>
      <w:bookmarkEnd w:id="0"/>
    </w:p>
    <w:p w14:paraId="4FD2A613" w14:textId="78C2C8B0" w:rsidR="006746C8" w:rsidRPr="006653B0" w:rsidRDefault="006746C8" w:rsidP="00DC4BC1">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Human resource management (HRM) is generally a strategic and logical approach that includes the efficient group of management people in an </w:t>
      </w:r>
      <w:r w:rsidR="006C2500" w:rsidRPr="006653B0">
        <w:rPr>
          <w:rFonts w:asciiTheme="majorBidi" w:eastAsia="Times New Roman" w:hAnsiTheme="majorBidi" w:cstheme="majorBidi"/>
          <w:color w:val="000000" w:themeColor="text1"/>
          <w:kern w:val="0"/>
          <w:sz w:val="24"/>
          <w:szCs w:val="24"/>
          <w:lang w:val="en-GB"/>
          <w14:ligatures w14:val="none"/>
        </w:rPr>
        <w:t>organization</w:t>
      </w:r>
      <w:r w:rsidRPr="006653B0">
        <w:rPr>
          <w:rFonts w:asciiTheme="majorBidi" w:eastAsia="Times New Roman" w:hAnsiTheme="majorBidi" w:cstheme="majorBidi"/>
          <w:color w:val="000000" w:themeColor="text1"/>
          <w:kern w:val="0"/>
          <w:sz w:val="24"/>
          <w:szCs w:val="24"/>
          <w:lang w:val="en-GB"/>
          <w14:ligatures w14:val="none"/>
        </w:rPr>
        <w:t>. Implementation of significant practices associated with HRM provides benefits to the business in order to get a competitive advantage. All the practices regarding this approach mainly focus on the overall enhancement of employees' work performance in the area of workers' strategic objectives. The significant concept of HRM is a wide range of theories that includes various factors and concepts. The analysis of the labour market is basically a place where both employees and workers interact together. The labour market helps in finding the most suitable employees for the jobs. </w:t>
      </w:r>
    </w:p>
    <w:p w14:paraId="5F3A168B" w14:textId="3F5EEB40" w:rsidR="006746C8" w:rsidRPr="006653B0" w:rsidRDefault="004729AF" w:rsidP="008A7645">
      <w:pPr>
        <w:pStyle w:val="Heading1"/>
        <w:rPr>
          <w:rFonts w:asciiTheme="majorBidi" w:hAnsiTheme="majorBidi" w:cstheme="majorBidi"/>
          <w:color w:val="000000" w:themeColor="text1"/>
        </w:rPr>
      </w:pPr>
      <w:bookmarkStart w:id="1" w:name="_Toc132739029"/>
      <w:r w:rsidRPr="006653B0">
        <w:rPr>
          <w:rFonts w:asciiTheme="majorBidi" w:hAnsiTheme="majorBidi" w:cstheme="majorBidi"/>
          <w:color w:val="000000" w:themeColor="text1"/>
        </w:rPr>
        <w:t xml:space="preserve">A) </w:t>
      </w:r>
      <w:r w:rsidR="006746C8" w:rsidRPr="006653B0">
        <w:rPr>
          <w:rFonts w:asciiTheme="majorBidi" w:hAnsiTheme="majorBidi" w:cstheme="majorBidi"/>
          <w:color w:val="000000" w:themeColor="text1"/>
        </w:rPr>
        <w:t xml:space="preserve">The </w:t>
      </w:r>
      <w:r w:rsidRPr="006653B0">
        <w:rPr>
          <w:rFonts w:asciiTheme="majorBidi" w:hAnsiTheme="majorBidi" w:cstheme="majorBidi"/>
          <w:color w:val="000000" w:themeColor="text1"/>
        </w:rPr>
        <w:t xml:space="preserve">Current State </w:t>
      </w:r>
      <w:r w:rsidR="006C2500" w:rsidRPr="006653B0">
        <w:rPr>
          <w:rFonts w:asciiTheme="majorBidi" w:hAnsiTheme="majorBidi" w:cstheme="majorBidi"/>
          <w:color w:val="000000" w:themeColor="text1"/>
        </w:rPr>
        <w:t>of</w:t>
      </w:r>
      <w:r w:rsidRPr="006653B0">
        <w:rPr>
          <w:rFonts w:asciiTheme="majorBidi" w:hAnsiTheme="majorBidi" w:cstheme="majorBidi"/>
          <w:color w:val="000000" w:themeColor="text1"/>
        </w:rPr>
        <w:t xml:space="preserve"> The Labour Market </w:t>
      </w:r>
      <w:r w:rsidR="006C2500" w:rsidRPr="006653B0">
        <w:rPr>
          <w:rFonts w:asciiTheme="majorBidi" w:hAnsiTheme="majorBidi" w:cstheme="majorBidi"/>
          <w:color w:val="000000" w:themeColor="text1"/>
        </w:rPr>
        <w:t>in</w:t>
      </w:r>
      <w:r w:rsidRPr="006653B0">
        <w:rPr>
          <w:rFonts w:asciiTheme="majorBidi" w:hAnsiTheme="majorBidi" w:cstheme="majorBidi"/>
          <w:color w:val="000000" w:themeColor="text1"/>
        </w:rPr>
        <w:t xml:space="preserve"> </w:t>
      </w:r>
      <w:r w:rsidR="006C2500" w:rsidRPr="006653B0">
        <w:rPr>
          <w:rFonts w:asciiTheme="majorBidi" w:hAnsiTheme="majorBidi" w:cstheme="majorBidi"/>
          <w:color w:val="000000" w:themeColor="text1"/>
        </w:rPr>
        <w:t>the</w:t>
      </w:r>
      <w:r w:rsidRPr="006653B0">
        <w:rPr>
          <w:rFonts w:asciiTheme="majorBidi" w:hAnsiTheme="majorBidi" w:cstheme="majorBidi"/>
          <w:color w:val="000000" w:themeColor="text1"/>
        </w:rPr>
        <w:t xml:space="preserve"> </w:t>
      </w:r>
      <w:r w:rsidR="006746C8" w:rsidRPr="006653B0">
        <w:rPr>
          <w:rFonts w:asciiTheme="majorBidi" w:hAnsiTheme="majorBidi" w:cstheme="majorBidi"/>
          <w:color w:val="000000" w:themeColor="text1"/>
        </w:rPr>
        <w:t>UK</w:t>
      </w:r>
      <w:bookmarkEnd w:id="1"/>
    </w:p>
    <w:p w14:paraId="527FC510" w14:textId="5193D54C" w:rsidR="006746C8" w:rsidRPr="006653B0" w:rsidRDefault="006746C8" w:rsidP="00DC4BC1">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statistical figures of the current state of the labour market in the UK show that the employment rate increased by 0.2% to 75.6% in the last three months of the year 2022. </w:t>
      </w:r>
      <w:r w:rsidR="00417D03"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FF6FAC" w:rsidRPr="006653B0">
        <w:rPr>
          <w:rFonts w:asciiTheme="majorBidi" w:hAnsiTheme="majorBidi" w:cstheme="majorBidi"/>
          <w:color w:val="000000" w:themeColor="text1"/>
          <w:sz w:val="24"/>
          <w:szCs w:val="24"/>
          <w:shd w:val="clear" w:color="auto" w:fill="FFFFFF"/>
          <w:lang w:val="en-GB"/>
        </w:rPr>
        <w:t>Amrutha</w:t>
      </w:r>
      <w:r w:rsidR="00FF6FAC" w:rsidRPr="006653B0">
        <w:rPr>
          <w:rFonts w:asciiTheme="majorBidi" w:eastAsia="Times New Roman" w:hAnsiTheme="majorBidi" w:cstheme="majorBidi"/>
          <w:color w:val="000000" w:themeColor="text1"/>
          <w:kern w:val="0"/>
          <w:sz w:val="24"/>
          <w:szCs w:val="24"/>
          <w:lang w:val="en-GB"/>
          <w14:ligatures w14:val="none"/>
        </w:rPr>
        <w:t xml:space="preserve"> </w:t>
      </w:r>
      <w:r w:rsidR="00FF6FAC" w:rsidRPr="006653B0">
        <w:rPr>
          <w:rFonts w:asciiTheme="majorBidi" w:eastAsia="Times New Roman" w:hAnsiTheme="majorBidi" w:cstheme="majorBidi"/>
          <w:i/>
          <w:iCs/>
          <w:color w:val="000000" w:themeColor="text1"/>
          <w:kern w:val="0"/>
          <w:sz w:val="24"/>
          <w:szCs w:val="24"/>
          <w:lang w:val="en-GB"/>
          <w14:ligatures w14:val="none"/>
        </w:rPr>
        <w:t xml:space="preserve">et al. </w:t>
      </w:r>
      <w:r w:rsidR="00417D03" w:rsidRPr="006653B0">
        <w:rPr>
          <w:rFonts w:asciiTheme="majorBidi" w:eastAsia="Times New Roman" w:hAnsiTheme="majorBidi" w:cstheme="majorBidi"/>
          <w:color w:val="000000" w:themeColor="text1"/>
          <w:kern w:val="0"/>
          <w:sz w:val="24"/>
          <w:szCs w:val="24"/>
          <w:lang w:val="en-GB"/>
          <w14:ligatures w14:val="none"/>
        </w:rPr>
        <w:t>(</w:t>
      </w:r>
      <w:r w:rsidR="00FF6FAC" w:rsidRPr="006653B0">
        <w:rPr>
          <w:rFonts w:asciiTheme="majorBidi" w:eastAsia="Times New Roman" w:hAnsiTheme="majorBidi" w:cstheme="majorBidi"/>
          <w:color w:val="000000" w:themeColor="text1"/>
          <w:kern w:val="0"/>
          <w:sz w:val="24"/>
          <w:szCs w:val="24"/>
          <w:lang w:val="en-GB"/>
          <w14:ligatures w14:val="none"/>
        </w:rPr>
        <w:t>2020</w:t>
      </w:r>
      <w:r w:rsidR="00417D03" w:rsidRPr="006653B0">
        <w:rPr>
          <w:rFonts w:asciiTheme="majorBidi" w:eastAsia="Times New Roman" w:hAnsiTheme="majorBidi" w:cstheme="majorBidi"/>
          <w:color w:val="000000" w:themeColor="text1"/>
          <w:kern w:val="0"/>
          <w:sz w:val="24"/>
          <w:szCs w:val="24"/>
          <w:lang w:val="en-GB"/>
          <w14:ligatures w14:val="none"/>
        </w:rPr>
        <w:t>) i</w:t>
      </w:r>
      <w:r w:rsidRPr="006653B0">
        <w:rPr>
          <w:rFonts w:asciiTheme="majorBidi" w:eastAsia="Times New Roman" w:hAnsiTheme="majorBidi" w:cstheme="majorBidi"/>
          <w:color w:val="000000" w:themeColor="text1"/>
          <w:kern w:val="0"/>
          <w:sz w:val="24"/>
          <w:szCs w:val="24"/>
          <w:lang w:val="en-GB"/>
          <w14:ligatures w14:val="none"/>
        </w:rPr>
        <w:t>n addition, the rate of unemployment data rose by 0.1 to 3.7% over an equal amount of time. A labour market is generally considered an area where both the employees and workers communicate with each other. This place of the labour market is associated with the factors that mainly focus on the constant competition among the employee and workers. The employees associated with the labour market tend towards hiring the most suitable alternative. On the other hand, the workers of these markets tend towards the factors of suitable satisfactory work. In the wider overview of the economy, the rate level of the UK is diminishing again</w:t>
      </w:r>
      <w:r w:rsidR="00417D0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F810CD" w:rsidRPr="006653B0">
        <w:rPr>
          <w:rFonts w:asciiTheme="majorBidi" w:hAnsiTheme="majorBidi" w:cstheme="majorBidi"/>
          <w:color w:val="000000" w:themeColor="text1"/>
          <w:sz w:val="24"/>
          <w:szCs w:val="24"/>
          <w:shd w:val="clear" w:color="auto" w:fill="FFFFFF"/>
          <w:lang w:val="en-GB"/>
        </w:rPr>
        <w:t xml:space="preserve">Boon </w:t>
      </w:r>
      <w:r w:rsidR="00F810CD" w:rsidRPr="006653B0">
        <w:rPr>
          <w:rFonts w:asciiTheme="majorBidi" w:hAnsiTheme="majorBidi" w:cstheme="majorBidi"/>
          <w:i/>
          <w:iCs/>
          <w:color w:val="000000" w:themeColor="text1"/>
          <w:sz w:val="24"/>
          <w:szCs w:val="24"/>
          <w:shd w:val="clear" w:color="auto" w:fill="FFFFFF"/>
          <w:lang w:val="en-GB"/>
        </w:rPr>
        <w:t>et al</w:t>
      </w:r>
      <w:r w:rsidR="00F810CD" w:rsidRPr="006653B0">
        <w:rPr>
          <w:rFonts w:asciiTheme="majorBidi" w:hAnsiTheme="majorBidi" w:cstheme="majorBidi"/>
          <w:color w:val="000000" w:themeColor="text1"/>
          <w:sz w:val="24"/>
          <w:szCs w:val="24"/>
          <w:shd w:val="clear" w:color="auto" w:fill="FFFFFF"/>
          <w:lang w:val="en-GB"/>
        </w:rPr>
        <w:t>. 2019</w:t>
      </w:r>
      <w:r w:rsidR="00417D03" w:rsidRPr="006653B0">
        <w:rPr>
          <w:rFonts w:asciiTheme="majorBidi" w:eastAsia="Times New Roman" w:hAnsiTheme="majorBidi" w:cstheme="majorBidi"/>
          <w:color w:val="000000" w:themeColor="text1"/>
          <w:kern w:val="0"/>
          <w:sz w:val="24"/>
          <w:szCs w:val="24"/>
          <w:lang w:val="en-GB"/>
          <w14:ligatures w14:val="none"/>
        </w:rPr>
        <w:t>)</w:t>
      </w:r>
      <w:r w:rsidRPr="006653B0">
        <w:rPr>
          <w:rFonts w:asciiTheme="majorBidi" w:eastAsia="Times New Roman" w:hAnsiTheme="majorBidi" w:cstheme="majorBidi"/>
          <w:color w:val="000000" w:themeColor="text1"/>
          <w:kern w:val="0"/>
          <w:sz w:val="24"/>
          <w:szCs w:val="24"/>
          <w:lang w:val="en-GB"/>
          <w14:ligatures w14:val="none"/>
        </w:rPr>
        <w:t xml:space="preserve">. The statistical rate of economic outcomes highly involves the various factors associated with ONS analysis. This significant aspect of analysis which is generally known as the Office for National Statistics (ONS) generally gathers, analyses and circulates the statistical reports regarding the UK-based economy as well as its related population and societal factors. In the significant procedure of collection of data under ONS analysis, the staff or employees constantly interact with the individual member of the public group. This vital ONS analysis highlights the core points related to the identification of the numerous labour-based market. This analysis majorly includes the most suitable labour market on the basis of a particular position. The recent reports of UK based labour market show that the diminishing rate of real wages is the core component that </w:t>
      </w:r>
      <w:r w:rsidRPr="006653B0">
        <w:rPr>
          <w:rFonts w:asciiTheme="majorBidi" w:eastAsia="Times New Roman" w:hAnsiTheme="majorBidi" w:cstheme="majorBidi"/>
          <w:color w:val="000000" w:themeColor="text1"/>
          <w:kern w:val="0"/>
          <w:sz w:val="24"/>
          <w:szCs w:val="24"/>
          <w:lang w:val="en-GB"/>
          <w14:ligatures w14:val="none"/>
        </w:rPr>
        <w:lastRenderedPageBreak/>
        <w:t xml:space="preserve">defines the increasing number of industrial-based disputes. </w:t>
      </w:r>
      <w:r w:rsidR="00417D03"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F810CD" w:rsidRPr="006653B0">
        <w:rPr>
          <w:rFonts w:asciiTheme="majorBidi" w:hAnsiTheme="majorBidi" w:cstheme="majorBidi"/>
          <w:color w:val="000000" w:themeColor="text1"/>
          <w:sz w:val="24"/>
          <w:szCs w:val="24"/>
          <w:shd w:val="clear" w:color="auto" w:fill="FFFFFF"/>
          <w:lang w:val="en-GB"/>
        </w:rPr>
        <w:t xml:space="preserve">Boxall </w:t>
      </w:r>
      <w:r w:rsidR="00F810CD" w:rsidRPr="006653B0">
        <w:rPr>
          <w:rFonts w:asciiTheme="majorBidi" w:hAnsiTheme="majorBidi" w:cstheme="majorBidi"/>
          <w:i/>
          <w:iCs/>
          <w:color w:val="000000" w:themeColor="text1"/>
          <w:sz w:val="24"/>
          <w:szCs w:val="24"/>
          <w:shd w:val="clear" w:color="auto" w:fill="FFFFFF"/>
          <w:lang w:val="en-GB"/>
        </w:rPr>
        <w:t>et al.</w:t>
      </w:r>
      <w:r w:rsidR="00F810CD" w:rsidRPr="006653B0">
        <w:rPr>
          <w:rFonts w:asciiTheme="majorBidi" w:hAnsiTheme="majorBidi" w:cstheme="majorBidi"/>
          <w:color w:val="000000" w:themeColor="text1"/>
          <w:sz w:val="24"/>
          <w:szCs w:val="24"/>
          <w:shd w:val="clear" w:color="auto" w:fill="FFFFFF"/>
          <w:lang w:val="en-GB"/>
        </w:rPr>
        <w:t xml:space="preserve"> </w:t>
      </w:r>
      <w:r w:rsidR="00417D03" w:rsidRPr="006653B0">
        <w:rPr>
          <w:rFonts w:asciiTheme="majorBidi" w:eastAsia="Times New Roman" w:hAnsiTheme="majorBidi" w:cstheme="majorBidi"/>
          <w:color w:val="000000" w:themeColor="text1"/>
          <w:kern w:val="0"/>
          <w:sz w:val="24"/>
          <w:szCs w:val="24"/>
          <w:lang w:val="en-GB"/>
          <w14:ligatures w14:val="none"/>
        </w:rPr>
        <w:t>(</w:t>
      </w:r>
      <w:r w:rsidR="00F810CD" w:rsidRPr="006653B0">
        <w:rPr>
          <w:rFonts w:asciiTheme="majorBidi" w:eastAsia="Times New Roman" w:hAnsiTheme="majorBidi" w:cstheme="majorBidi"/>
          <w:color w:val="000000" w:themeColor="text1"/>
          <w:kern w:val="0"/>
          <w:sz w:val="24"/>
          <w:szCs w:val="24"/>
          <w:lang w:val="en-GB"/>
          <w14:ligatures w14:val="none"/>
        </w:rPr>
        <w:t>2022</w:t>
      </w:r>
      <w:r w:rsidR="00417D03" w:rsidRPr="006653B0">
        <w:rPr>
          <w:rFonts w:asciiTheme="majorBidi" w:eastAsia="Times New Roman" w:hAnsiTheme="majorBidi" w:cstheme="majorBidi"/>
          <w:color w:val="000000" w:themeColor="text1"/>
          <w:kern w:val="0"/>
          <w:sz w:val="24"/>
          <w:szCs w:val="24"/>
          <w:lang w:val="en-GB"/>
          <w14:ligatures w14:val="none"/>
        </w:rPr>
        <w:t>) t</w:t>
      </w:r>
      <w:r w:rsidRPr="006653B0">
        <w:rPr>
          <w:rFonts w:asciiTheme="majorBidi" w:eastAsia="Times New Roman" w:hAnsiTheme="majorBidi" w:cstheme="majorBidi"/>
          <w:color w:val="000000" w:themeColor="text1"/>
          <w:kern w:val="0"/>
          <w:sz w:val="24"/>
          <w:szCs w:val="24"/>
          <w:lang w:val="en-GB"/>
          <w14:ligatures w14:val="none"/>
        </w:rPr>
        <w:t>he rate of dispute majorly involves the significant analysis of ONS measuring that includes 843,000 working days which eventually get lost in the month of December. The result of various effects regarding industrial disputes is considered the highest rate since the time of November 2011. The economy of the UK is currently dealing with various challenging points of view with the most positive forecasters which are directly connected with the expected minimum growth rate throughout the year 2023. As a result of this, the economy of the UK is more likely to face the factors regarding the recession period, which directly affects the shrinkage of the economy over the next few years</w:t>
      </w:r>
      <w:r w:rsidR="00417D03" w:rsidRPr="006653B0">
        <w:rPr>
          <w:rFonts w:asciiTheme="majorBidi" w:eastAsia="Times New Roman" w:hAnsiTheme="majorBidi" w:cstheme="majorBidi"/>
          <w:color w:val="000000" w:themeColor="text1"/>
          <w:kern w:val="0"/>
          <w:sz w:val="24"/>
          <w:szCs w:val="24"/>
          <w:lang w:val="en-GB"/>
          <w14:ligatures w14:val="none"/>
        </w:rPr>
        <w:t xml:space="preserve"> as per the views of (</w:t>
      </w:r>
      <w:r w:rsidR="00F810CD" w:rsidRPr="006653B0">
        <w:rPr>
          <w:rFonts w:asciiTheme="majorBidi" w:hAnsiTheme="majorBidi" w:cstheme="majorBidi"/>
          <w:color w:val="000000" w:themeColor="text1"/>
          <w:sz w:val="24"/>
          <w:szCs w:val="24"/>
          <w:shd w:val="clear" w:color="auto" w:fill="FFFFFF"/>
          <w:lang w:val="en-GB"/>
        </w:rPr>
        <w:t xml:space="preserve">Chams </w:t>
      </w:r>
      <w:r w:rsidR="00F810CD" w:rsidRPr="006653B0">
        <w:rPr>
          <w:rFonts w:asciiTheme="majorBidi" w:hAnsiTheme="majorBidi" w:cstheme="majorBidi"/>
          <w:i/>
          <w:iCs/>
          <w:color w:val="000000" w:themeColor="text1"/>
          <w:sz w:val="24"/>
          <w:szCs w:val="24"/>
          <w:shd w:val="clear" w:color="auto" w:fill="FFFFFF"/>
          <w:lang w:val="en-GB"/>
        </w:rPr>
        <w:t>et al</w:t>
      </w:r>
      <w:r w:rsidR="00F810CD" w:rsidRPr="006653B0">
        <w:rPr>
          <w:rFonts w:asciiTheme="majorBidi" w:hAnsiTheme="majorBidi" w:cstheme="majorBidi"/>
          <w:color w:val="000000" w:themeColor="text1"/>
          <w:sz w:val="24"/>
          <w:szCs w:val="24"/>
          <w:shd w:val="clear" w:color="auto" w:fill="FFFFFF"/>
          <w:lang w:val="en-GB"/>
        </w:rPr>
        <w:t>. 2019</w:t>
      </w:r>
      <w:r w:rsidR="006653B0" w:rsidRPr="006653B0">
        <w:rPr>
          <w:rFonts w:asciiTheme="majorBidi" w:eastAsia="Times New Roman" w:hAnsiTheme="majorBidi" w:cstheme="majorBidi"/>
          <w:color w:val="000000" w:themeColor="text1"/>
          <w:kern w:val="0"/>
          <w:sz w:val="24"/>
          <w:szCs w:val="24"/>
          <w:lang w:val="en-GB"/>
          <w14:ligatures w14:val="none"/>
        </w:rPr>
        <w:t>).</w:t>
      </w:r>
      <w:r w:rsidRPr="006653B0">
        <w:rPr>
          <w:rFonts w:asciiTheme="majorBidi" w:eastAsia="Times New Roman" w:hAnsiTheme="majorBidi" w:cstheme="majorBidi"/>
          <w:color w:val="000000" w:themeColor="text1"/>
          <w:kern w:val="0"/>
          <w:sz w:val="24"/>
          <w:szCs w:val="24"/>
          <w:lang w:val="en-GB"/>
          <w14:ligatures w14:val="none"/>
        </w:rPr>
        <w:t xml:space="preserve"> The various existing compositions of a religion-based economy generally reflect their various economic-based strengths and specialisation majorly involving the various economic issues. </w:t>
      </w:r>
    </w:p>
    <w:p w14:paraId="0AB7C63D" w14:textId="0143C48B" w:rsidR="006746C8" w:rsidRPr="006653B0" w:rsidRDefault="006746C8" w:rsidP="008A7645">
      <w:pPr>
        <w:pStyle w:val="Heading2"/>
        <w:spacing w:line="360" w:lineRule="auto"/>
        <w:rPr>
          <w:rFonts w:asciiTheme="majorBidi" w:hAnsiTheme="majorBidi"/>
          <w:lang w:val="en-GB"/>
        </w:rPr>
      </w:pPr>
      <w:bookmarkStart w:id="2" w:name="_Toc132739030"/>
      <w:r w:rsidRPr="006653B0">
        <w:rPr>
          <w:rFonts w:asciiTheme="majorBidi" w:hAnsiTheme="majorBidi"/>
          <w:lang w:val="en-GB"/>
        </w:rPr>
        <w:t xml:space="preserve">Significance </w:t>
      </w:r>
      <w:r w:rsidR="004729AF" w:rsidRPr="006653B0">
        <w:rPr>
          <w:rFonts w:asciiTheme="majorBidi" w:hAnsiTheme="majorBidi"/>
          <w:lang w:val="en-GB"/>
        </w:rPr>
        <w:t xml:space="preserve">Of </w:t>
      </w:r>
      <w:r w:rsidRPr="006653B0">
        <w:rPr>
          <w:rFonts w:asciiTheme="majorBidi" w:hAnsiTheme="majorBidi"/>
          <w:lang w:val="en-GB"/>
        </w:rPr>
        <w:t xml:space="preserve">Labour </w:t>
      </w:r>
      <w:r w:rsidR="004729AF" w:rsidRPr="006653B0">
        <w:rPr>
          <w:rFonts w:asciiTheme="majorBidi" w:hAnsiTheme="majorBidi"/>
          <w:lang w:val="en-GB"/>
        </w:rPr>
        <w:t>Market Analysis</w:t>
      </w:r>
      <w:bookmarkEnd w:id="2"/>
    </w:p>
    <w:p w14:paraId="473CDA51" w14:textId="48794CB2" w:rsidR="006746C8" w:rsidRPr="006653B0" w:rsidRDefault="006746C8" w:rsidP="00DC4BC1">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labour market analysis is one of the most fundamental parts of a company's recruitment practices. This significant procedure of analysis mainly provides help towards the highly qualified employees of the company. </w:t>
      </w:r>
      <w:r w:rsidR="00C214E8"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965A15" w:rsidRPr="006653B0">
        <w:rPr>
          <w:rFonts w:asciiTheme="majorBidi" w:hAnsiTheme="majorBidi" w:cstheme="majorBidi"/>
          <w:color w:val="000000" w:themeColor="text1"/>
          <w:sz w:val="24"/>
          <w:szCs w:val="24"/>
          <w:shd w:val="clear" w:color="auto" w:fill="FFFFFF"/>
          <w:lang w:val="en-GB"/>
        </w:rPr>
        <w:t>Davidescu</w:t>
      </w:r>
      <w:r w:rsidR="00965A15" w:rsidRPr="006653B0">
        <w:rPr>
          <w:rFonts w:asciiTheme="majorBidi" w:eastAsia="Times New Roman" w:hAnsiTheme="majorBidi" w:cstheme="majorBidi"/>
          <w:color w:val="000000" w:themeColor="text1"/>
          <w:kern w:val="0"/>
          <w:sz w:val="24"/>
          <w:szCs w:val="24"/>
          <w:lang w:val="en-GB"/>
          <w14:ligatures w14:val="none"/>
        </w:rPr>
        <w:t xml:space="preserve"> </w:t>
      </w:r>
      <w:r w:rsidR="00965A15" w:rsidRPr="006653B0">
        <w:rPr>
          <w:rFonts w:asciiTheme="majorBidi" w:eastAsia="Times New Roman" w:hAnsiTheme="majorBidi" w:cstheme="majorBidi"/>
          <w:i/>
          <w:iCs/>
          <w:color w:val="000000" w:themeColor="text1"/>
          <w:kern w:val="0"/>
          <w:sz w:val="24"/>
          <w:szCs w:val="24"/>
          <w:lang w:val="en-GB"/>
          <w14:ligatures w14:val="none"/>
        </w:rPr>
        <w:t xml:space="preserve">et al. </w:t>
      </w:r>
      <w:r w:rsidR="00C214E8" w:rsidRPr="006653B0">
        <w:rPr>
          <w:rFonts w:asciiTheme="majorBidi" w:eastAsia="Times New Roman" w:hAnsiTheme="majorBidi" w:cstheme="majorBidi"/>
          <w:color w:val="000000" w:themeColor="text1"/>
          <w:kern w:val="0"/>
          <w:sz w:val="24"/>
          <w:szCs w:val="24"/>
          <w:lang w:val="en-GB"/>
          <w14:ligatures w14:val="none"/>
        </w:rPr>
        <w:t>(</w:t>
      </w:r>
      <w:r w:rsidR="00965A15" w:rsidRPr="006653B0">
        <w:rPr>
          <w:rFonts w:asciiTheme="majorBidi" w:eastAsia="Times New Roman" w:hAnsiTheme="majorBidi" w:cstheme="majorBidi"/>
          <w:color w:val="000000" w:themeColor="text1"/>
          <w:kern w:val="0"/>
          <w:sz w:val="24"/>
          <w:szCs w:val="24"/>
          <w:lang w:val="en-GB"/>
          <w14:ligatures w14:val="none"/>
        </w:rPr>
        <w:t>2020</w:t>
      </w:r>
      <w:r w:rsidR="00C214E8" w:rsidRPr="006653B0">
        <w:rPr>
          <w:rFonts w:asciiTheme="majorBidi" w:eastAsia="Times New Roman" w:hAnsiTheme="majorBidi" w:cstheme="majorBidi"/>
          <w:color w:val="000000" w:themeColor="text1"/>
          <w:kern w:val="0"/>
          <w:sz w:val="24"/>
          <w:szCs w:val="24"/>
          <w:lang w:val="en-GB"/>
          <w14:ligatures w14:val="none"/>
        </w:rPr>
        <w:t>) s</w:t>
      </w:r>
      <w:r w:rsidRPr="006653B0">
        <w:rPr>
          <w:rFonts w:asciiTheme="majorBidi" w:eastAsia="Times New Roman" w:hAnsiTheme="majorBidi" w:cstheme="majorBidi"/>
          <w:color w:val="000000" w:themeColor="text1"/>
          <w:kern w:val="0"/>
          <w:sz w:val="24"/>
          <w:szCs w:val="24"/>
          <w:lang w:val="en-GB"/>
          <w14:ligatures w14:val="none"/>
        </w:rPr>
        <w:t>ignificant implementation of labour market analysis provides surety regarding whole packages of competitive remuneration to the group of staff and workers. Practices regarding this key analysis are much required as provide benefits towards the organisation in order to retain their group of proficient workers for constant outcomes of more productivity. The approach of labour market analysis generally includes various processes in order to perform its significant activity. One of the core processes under this analysis highly includes appropriate detection and identification of numerous labour-based markets as per the specifications given position. This key process generally includes the factors associated with finding the most suitable area for the labour market. Another core process this analysis involves is analysing the market in order to find out the salary factors for a general position</w:t>
      </w:r>
      <w:r w:rsidR="00D52D6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965A15" w:rsidRPr="006653B0">
        <w:rPr>
          <w:rFonts w:asciiTheme="majorBidi" w:hAnsiTheme="majorBidi" w:cstheme="majorBidi"/>
          <w:color w:val="000000" w:themeColor="text1"/>
          <w:sz w:val="24"/>
          <w:szCs w:val="24"/>
          <w:shd w:val="clear" w:color="auto" w:fill="FFFFFF"/>
          <w:lang w:val="en-GB"/>
        </w:rPr>
        <w:t xml:space="preserve">Hamadamin </w:t>
      </w:r>
      <w:r w:rsidR="00965A15" w:rsidRPr="006653B0">
        <w:rPr>
          <w:rFonts w:asciiTheme="majorBidi" w:hAnsiTheme="majorBidi" w:cstheme="majorBidi"/>
          <w:i/>
          <w:iCs/>
          <w:color w:val="000000" w:themeColor="text1"/>
          <w:sz w:val="24"/>
          <w:szCs w:val="24"/>
          <w:shd w:val="clear" w:color="auto" w:fill="FFFFFF"/>
          <w:lang w:val="en-GB"/>
        </w:rPr>
        <w:t xml:space="preserve">et al. </w:t>
      </w:r>
      <w:r w:rsidR="00D52D63" w:rsidRPr="006653B0">
        <w:rPr>
          <w:rFonts w:asciiTheme="majorBidi" w:eastAsia="Times New Roman" w:hAnsiTheme="majorBidi" w:cstheme="majorBidi"/>
          <w:color w:val="000000" w:themeColor="text1"/>
          <w:kern w:val="0"/>
          <w:sz w:val="24"/>
          <w:szCs w:val="24"/>
          <w:lang w:val="en-GB"/>
          <w14:ligatures w14:val="none"/>
        </w:rPr>
        <w:t>(</w:t>
      </w:r>
      <w:r w:rsidR="00965A15" w:rsidRPr="006653B0">
        <w:rPr>
          <w:rFonts w:asciiTheme="majorBidi" w:eastAsia="Times New Roman" w:hAnsiTheme="majorBidi" w:cstheme="majorBidi"/>
          <w:color w:val="000000" w:themeColor="text1"/>
          <w:kern w:val="0"/>
          <w:sz w:val="24"/>
          <w:szCs w:val="24"/>
          <w:lang w:val="en-GB"/>
          <w14:ligatures w14:val="none"/>
        </w:rPr>
        <w:t>2022</w:t>
      </w:r>
      <w:r w:rsidR="00D52D63" w:rsidRPr="006653B0">
        <w:rPr>
          <w:rFonts w:asciiTheme="majorBidi" w:eastAsia="Times New Roman" w:hAnsiTheme="majorBidi" w:cstheme="majorBidi"/>
          <w:color w:val="000000" w:themeColor="text1"/>
          <w:kern w:val="0"/>
          <w:sz w:val="24"/>
          <w:szCs w:val="24"/>
          <w:lang w:val="en-GB"/>
          <w14:ligatures w14:val="none"/>
        </w:rPr>
        <w:t>)</w:t>
      </w:r>
      <w:r w:rsidRPr="006653B0">
        <w:rPr>
          <w:rFonts w:asciiTheme="majorBidi" w:eastAsia="Times New Roman" w:hAnsiTheme="majorBidi" w:cstheme="majorBidi"/>
          <w:color w:val="000000" w:themeColor="text1"/>
          <w:kern w:val="0"/>
          <w:sz w:val="24"/>
          <w:szCs w:val="24"/>
          <w:lang w:val="en-GB"/>
          <w14:ligatures w14:val="none"/>
        </w:rPr>
        <w:t xml:space="preserve">. This highly involves a detailed analysis of the same kind of position available in the market. As a result, this provides beneficial data regarding determining that the company's salary-related rate factors are at an equal level. A significant approach to determining new market emerging trends is a core process under this market analysis. This specific step is generally associated with answering available questions regarding the queries like compensation methods that another company provides to their staff or </w:t>
      </w:r>
      <w:r w:rsidRPr="006653B0">
        <w:rPr>
          <w:rFonts w:asciiTheme="majorBidi" w:eastAsia="Times New Roman" w:hAnsiTheme="majorBidi" w:cstheme="majorBidi"/>
          <w:color w:val="000000" w:themeColor="text1"/>
          <w:kern w:val="0"/>
          <w:sz w:val="24"/>
          <w:szCs w:val="24"/>
          <w:lang w:val="en-GB"/>
          <w14:ligatures w14:val="none"/>
        </w:rPr>
        <w:lastRenderedPageBreak/>
        <w:t xml:space="preserve">details regarding payment techniques. The labour market analysis majorly includes the process of management of salary packages or the framework of positions. </w:t>
      </w:r>
      <w:r w:rsidR="00C214E8" w:rsidRPr="006653B0">
        <w:rPr>
          <w:rFonts w:asciiTheme="majorBidi" w:eastAsia="Times New Roman" w:hAnsiTheme="majorBidi" w:cstheme="majorBidi"/>
          <w:color w:val="000000" w:themeColor="text1"/>
          <w:kern w:val="0"/>
          <w:sz w:val="24"/>
          <w:szCs w:val="24"/>
          <w:lang w:val="en-GB"/>
          <w14:ligatures w14:val="none"/>
        </w:rPr>
        <w:t xml:space="preserve">As per the opinion by </w:t>
      </w:r>
      <w:bookmarkStart w:id="3" w:name="_Hlk132737599"/>
      <w:r w:rsidR="00B47E8E" w:rsidRPr="006653B0">
        <w:rPr>
          <w:rFonts w:asciiTheme="majorBidi" w:hAnsiTheme="majorBidi" w:cstheme="majorBidi"/>
          <w:color w:val="000000" w:themeColor="text1"/>
          <w:sz w:val="24"/>
          <w:szCs w:val="24"/>
          <w:shd w:val="clear" w:color="auto" w:fill="FFFFFF"/>
          <w:lang w:val="en-GB"/>
        </w:rPr>
        <w:t>Mahapatro</w:t>
      </w:r>
      <w:r w:rsidR="00B47E8E" w:rsidRPr="006653B0">
        <w:rPr>
          <w:rFonts w:asciiTheme="majorBidi" w:eastAsia="Times New Roman" w:hAnsiTheme="majorBidi" w:cstheme="majorBidi"/>
          <w:color w:val="000000" w:themeColor="text1"/>
          <w:kern w:val="0"/>
          <w:sz w:val="24"/>
          <w:szCs w:val="24"/>
          <w:lang w:val="en-GB"/>
          <w14:ligatures w14:val="none"/>
        </w:rPr>
        <w:t xml:space="preserve"> </w:t>
      </w:r>
      <w:r w:rsidR="00B47E8E" w:rsidRPr="006653B0">
        <w:rPr>
          <w:rFonts w:asciiTheme="majorBidi" w:eastAsia="Times New Roman" w:hAnsiTheme="majorBidi" w:cstheme="majorBidi"/>
          <w:i/>
          <w:iCs/>
          <w:color w:val="000000" w:themeColor="text1"/>
          <w:kern w:val="0"/>
          <w:sz w:val="24"/>
          <w:szCs w:val="24"/>
          <w:lang w:val="en-GB"/>
          <w14:ligatures w14:val="none"/>
        </w:rPr>
        <w:t>et al.</w:t>
      </w:r>
      <w:r w:rsidR="00B47E8E" w:rsidRPr="006653B0">
        <w:rPr>
          <w:rFonts w:asciiTheme="majorBidi" w:eastAsia="Times New Roman" w:hAnsiTheme="majorBidi" w:cstheme="majorBidi"/>
          <w:color w:val="000000" w:themeColor="text1"/>
          <w:kern w:val="0"/>
          <w:sz w:val="24"/>
          <w:szCs w:val="24"/>
          <w:lang w:val="en-GB"/>
          <w14:ligatures w14:val="none"/>
        </w:rPr>
        <w:t xml:space="preserve"> </w:t>
      </w:r>
      <w:r w:rsidR="00C214E8" w:rsidRPr="006653B0">
        <w:rPr>
          <w:rFonts w:asciiTheme="majorBidi" w:eastAsia="Times New Roman" w:hAnsiTheme="majorBidi" w:cstheme="majorBidi"/>
          <w:color w:val="000000" w:themeColor="text1"/>
          <w:kern w:val="0"/>
          <w:sz w:val="24"/>
          <w:szCs w:val="24"/>
          <w:lang w:val="en-GB"/>
          <w14:ligatures w14:val="none"/>
        </w:rPr>
        <w:t>(</w:t>
      </w:r>
      <w:r w:rsidR="00784402" w:rsidRPr="006653B0">
        <w:rPr>
          <w:rFonts w:asciiTheme="majorBidi" w:eastAsia="Times New Roman" w:hAnsiTheme="majorBidi" w:cstheme="majorBidi"/>
          <w:color w:val="000000" w:themeColor="text1"/>
          <w:kern w:val="0"/>
          <w:sz w:val="24"/>
          <w:szCs w:val="24"/>
          <w:lang w:val="en-GB"/>
          <w14:ligatures w14:val="none"/>
        </w:rPr>
        <w:t>2022</w:t>
      </w:r>
      <w:r w:rsidR="00C214E8" w:rsidRPr="006653B0">
        <w:rPr>
          <w:rFonts w:asciiTheme="majorBidi" w:eastAsia="Times New Roman" w:hAnsiTheme="majorBidi" w:cstheme="majorBidi"/>
          <w:color w:val="000000" w:themeColor="text1"/>
          <w:kern w:val="0"/>
          <w:sz w:val="24"/>
          <w:szCs w:val="24"/>
          <w:lang w:val="en-GB"/>
          <w14:ligatures w14:val="none"/>
        </w:rPr>
        <w:t xml:space="preserve">) </w:t>
      </w:r>
      <w:bookmarkEnd w:id="3"/>
      <w:r w:rsidR="00C214E8" w:rsidRPr="006653B0">
        <w:rPr>
          <w:rFonts w:asciiTheme="majorBidi" w:eastAsia="Times New Roman" w:hAnsiTheme="majorBidi" w:cstheme="majorBidi"/>
          <w:color w:val="000000" w:themeColor="text1"/>
          <w:kern w:val="0"/>
          <w:sz w:val="24"/>
          <w:szCs w:val="24"/>
          <w:lang w:val="en-GB"/>
          <w14:ligatures w14:val="none"/>
        </w:rPr>
        <w:t>t</w:t>
      </w:r>
      <w:r w:rsidRPr="006653B0">
        <w:rPr>
          <w:rFonts w:asciiTheme="majorBidi" w:eastAsia="Times New Roman" w:hAnsiTheme="majorBidi" w:cstheme="majorBidi"/>
          <w:color w:val="000000" w:themeColor="text1"/>
          <w:kern w:val="0"/>
          <w:sz w:val="24"/>
          <w:szCs w:val="24"/>
          <w:lang w:val="en-GB"/>
          <w14:ligatures w14:val="none"/>
        </w:rPr>
        <w:t>his specific step generally focuses on the gaps or requirements of adjustment among the salary rates of other enterprises. As per this core step, the company's department establishes significant suggestions which directly help in the adjustment process and eventually, it suitably structured the positions in the organisation. Implementation of establishment among the whole management is a much require a component of labour market analysis</w:t>
      </w:r>
      <w:r w:rsidR="00D52D6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784402" w:rsidRPr="006653B0">
        <w:rPr>
          <w:rFonts w:asciiTheme="majorBidi" w:hAnsiTheme="majorBidi" w:cstheme="majorBidi"/>
          <w:color w:val="000000" w:themeColor="text1"/>
          <w:sz w:val="24"/>
          <w:szCs w:val="24"/>
          <w:shd w:val="clear" w:color="auto" w:fill="FFFFFF"/>
          <w:lang w:val="en-GB"/>
        </w:rPr>
        <w:t xml:space="preserve">Hamadamin </w:t>
      </w:r>
      <w:r w:rsidR="00784402" w:rsidRPr="006653B0">
        <w:rPr>
          <w:rFonts w:asciiTheme="majorBidi" w:hAnsiTheme="majorBidi" w:cstheme="majorBidi"/>
          <w:i/>
          <w:iCs/>
          <w:color w:val="000000" w:themeColor="text1"/>
          <w:sz w:val="24"/>
          <w:szCs w:val="24"/>
          <w:shd w:val="clear" w:color="auto" w:fill="FFFFFF"/>
          <w:lang w:val="en-GB"/>
        </w:rPr>
        <w:t xml:space="preserve">et al. </w:t>
      </w:r>
      <w:r w:rsidR="00784402" w:rsidRPr="006653B0">
        <w:rPr>
          <w:rFonts w:asciiTheme="majorBidi" w:eastAsia="Times New Roman" w:hAnsiTheme="majorBidi" w:cstheme="majorBidi"/>
          <w:color w:val="000000" w:themeColor="text1"/>
          <w:kern w:val="0"/>
          <w:sz w:val="24"/>
          <w:szCs w:val="24"/>
          <w:lang w:val="en-GB"/>
          <w14:ligatures w14:val="none"/>
        </w:rPr>
        <w:t>(2022)</w:t>
      </w:r>
      <w:r w:rsidRPr="006653B0">
        <w:rPr>
          <w:rFonts w:asciiTheme="majorBidi" w:eastAsia="Times New Roman" w:hAnsiTheme="majorBidi" w:cstheme="majorBidi"/>
          <w:color w:val="000000" w:themeColor="text1"/>
          <w:kern w:val="0"/>
          <w:sz w:val="24"/>
          <w:szCs w:val="24"/>
          <w:lang w:val="en-GB"/>
          <w14:ligatures w14:val="none"/>
        </w:rPr>
        <w:t>. This particular method is directly associated with the development of suitable interaction with the management in order to analyse the demand as well as the need for the workforce. </w:t>
      </w:r>
    </w:p>
    <w:p w14:paraId="04902C32" w14:textId="77777777" w:rsidR="006746C8" w:rsidRPr="006653B0" w:rsidRDefault="006746C8" w:rsidP="008A7645">
      <w:pPr>
        <w:pStyle w:val="Heading2"/>
        <w:spacing w:line="360" w:lineRule="auto"/>
        <w:rPr>
          <w:rFonts w:asciiTheme="majorBidi" w:hAnsiTheme="majorBidi"/>
          <w:lang w:val="en-GB"/>
        </w:rPr>
      </w:pPr>
      <w:bookmarkStart w:id="4" w:name="_Toc132739031"/>
      <w:r w:rsidRPr="006653B0">
        <w:rPr>
          <w:rFonts w:asciiTheme="majorBidi" w:hAnsiTheme="majorBidi"/>
          <w:lang w:val="en-GB"/>
        </w:rPr>
        <w:t>Theory</w:t>
      </w:r>
      <w:bookmarkEnd w:id="4"/>
      <w:r w:rsidRPr="006653B0">
        <w:rPr>
          <w:rFonts w:asciiTheme="majorBidi" w:hAnsiTheme="majorBidi"/>
          <w:lang w:val="en-GB"/>
        </w:rPr>
        <w:t> </w:t>
      </w:r>
    </w:p>
    <w:p w14:paraId="29FC3AAE" w14:textId="2BF96929" w:rsidR="006746C8" w:rsidRPr="006653B0" w:rsidRDefault="006746C8" w:rsidP="008A7645">
      <w:pPr>
        <w:spacing w:before="100" w:beforeAutospacing="1" w:after="100" w:afterAutospacing="1" w:line="360" w:lineRule="auto"/>
        <w:rPr>
          <w:rFonts w:asciiTheme="majorBidi" w:eastAsia="Times New Roman" w:hAnsiTheme="majorBidi" w:cstheme="majorBidi"/>
          <w:b/>
          <w:bCs/>
          <w:color w:val="000000" w:themeColor="text1"/>
          <w:kern w:val="0"/>
          <w:sz w:val="24"/>
          <w:szCs w:val="24"/>
          <w:lang w:val="en-GB"/>
          <w14:ligatures w14:val="none"/>
        </w:rPr>
      </w:pPr>
      <w:r w:rsidRPr="006653B0">
        <w:rPr>
          <w:rFonts w:asciiTheme="majorBidi" w:eastAsia="Times New Roman" w:hAnsiTheme="majorBidi" w:cstheme="majorBidi"/>
          <w:b/>
          <w:bCs/>
          <w:color w:val="000000" w:themeColor="text1"/>
          <w:kern w:val="0"/>
          <w:sz w:val="24"/>
          <w:szCs w:val="24"/>
          <w:lang w:val="en-GB"/>
          <w14:ligatures w14:val="none"/>
        </w:rPr>
        <w:t xml:space="preserve">The </w:t>
      </w:r>
      <w:r w:rsidR="004729AF" w:rsidRPr="006653B0">
        <w:rPr>
          <w:rFonts w:asciiTheme="majorBidi" w:eastAsia="Times New Roman" w:hAnsiTheme="majorBidi" w:cstheme="majorBidi"/>
          <w:b/>
          <w:bCs/>
          <w:color w:val="000000" w:themeColor="text1"/>
          <w:kern w:val="0"/>
          <w:sz w:val="24"/>
          <w:szCs w:val="24"/>
          <w:lang w:val="en-GB"/>
          <w14:ligatures w14:val="none"/>
        </w:rPr>
        <w:t xml:space="preserve">Labour Market Analysis </w:t>
      </w:r>
      <w:r w:rsidR="006653B0" w:rsidRPr="006653B0">
        <w:rPr>
          <w:rFonts w:asciiTheme="majorBidi" w:eastAsia="Times New Roman" w:hAnsiTheme="majorBidi" w:cstheme="majorBidi"/>
          <w:b/>
          <w:bCs/>
          <w:color w:val="000000" w:themeColor="text1"/>
          <w:kern w:val="0"/>
          <w:sz w:val="24"/>
          <w:szCs w:val="24"/>
          <w:lang w:val="en-GB"/>
          <w14:ligatures w14:val="none"/>
        </w:rPr>
        <w:t>in</w:t>
      </w:r>
      <w:r w:rsidR="004729AF" w:rsidRPr="006653B0">
        <w:rPr>
          <w:rFonts w:asciiTheme="majorBidi" w:eastAsia="Times New Roman" w:hAnsiTheme="majorBidi" w:cstheme="majorBidi"/>
          <w:b/>
          <w:bCs/>
          <w:color w:val="000000" w:themeColor="text1"/>
          <w:kern w:val="0"/>
          <w:sz w:val="24"/>
          <w:szCs w:val="24"/>
          <w:lang w:val="en-GB"/>
          <w14:ligatures w14:val="none"/>
        </w:rPr>
        <w:t xml:space="preserve"> Macroeconomic Theory</w:t>
      </w:r>
    </w:p>
    <w:p w14:paraId="383A177D" w14:textId="27A3DA4C" w:rsidR="00D027B6" w:rsidRPr="006653B0" w:rsidRDefault="00D027B6" w:rsidP="008A7645">
      <w:pPr>
        <w:spacing w:before="100" w:beforeAutospacing="1" w:after="100" w:afterAutospacing="1" w:line="360" w:lineRule="auto"/>
        <w:jc w:val="center"/>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noProof/>
          <w:color w:val="000000" w:themeColor="text1"/>
          <w:kern w:val="0"/>
          <w:sz w:val="24"/>
          <w:szCs w:val="24"/>
          <w:lang w:val="en-GB"/>
          <w14:ligatures w14:val="none"/>
        </w:rPr>
        <w:drawing>
          <wp:inline distT="0" distB="0" distL="0" distR="0" wp14:anchorId="53FA5ED0" wp14:editId="0D613040">
            <wp:extent cx="3771405" cy="2514270"/>
            <wp:effectExtent l="76200" t="76200" r="133985" b="133985"/>
            <wp:docPr id="8245895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6912" cy="251794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A8BB7B" w14:textId="424F9E27" w:rsidR="00D027B6" w:rsidRPr="006653B0" w:rsidRDefault="00D027B6" w:rsidP="008A7645">
      <w:pPr>
        <w:spacing w:before="100" w:beforeAutospacing="1" w:after="100" w:afterAutospacing="1" w:line="360" w:lineRule="auto"/>
        <w:jc w:val="center"/>
        <w:rPr>
          <w:rFonts w:asciiTheme="majorBidi" w:eastAsia="Times New Roman" w:hAnsiTheme="majorBidi" w:cstheme="majorBidi"/>
          <w:b/>
          <w:bCs/>
          <w:color w:val="000000" w:themeColor="text1"/>
          <w:kern w:val="0"/>
          <w:sz w:val="24"/>
          <w:szCs w:val="24"/>
          <w:lang w:val="en-GB"/>
          <w14:ligatures w14:val="none"/>
        </w:rPr>
      </w:pPr>
      <w:r w:rsidRPr="006653B0">
        <w:rPr>
          <w:rFonts w:asciiTheme="majorBidi" w:eastAsia="Times New Roman" w:hAnsiTheme="majorBidi" w:cstheme="majorBidi"/>
          <w:b/>
          <w:bCs/>
          <w:color w:val="000000" w:themeColor="text1"/>
          <w:kern w:val="0"/>
          <w:sz w:val="24"/>
          <w:szCs w:val="24"/>
          <w:lang w:val="en-GB"/>
          <w14:ligatures w14:val="none"/>
        </w:rPr>
        <w:t>Figure</w:t>
      </w:r>
      <w:r w:rsidR="006D7A9F" w:rsidRPr="006653B0">
        <w:rPr>
          <w:rFonts w:asciiTheme="majorBidi" w:eastAsia="Times New Roman" w:hAnsiTheme="majorBidi" w:cstheme="majorBidi"/>
          <w:b/>
          <w:bCs/>
          <w:color w:val="000000" w:themeColor="text1"/>
          <w:kern w:val="0"/>
          <w:sz w:val="24"/>
          <w:szCs w:val="24"/>
          <w:lang w:val="en-GB"/>
          <w14:ligatures w14:val="none"/>
        </w:rPr>
        <w:t xml:space="preserve"> </w:t>
      </w:r>
      <w:r w:rsidR="006653B0" w:rsidRPr="006653B0">
        <w:rPr>
          <w:rFonts w:asciiTheme="majorBidi" w:eastAsia="Times New Roman" w:hAnsiTheme="majorBidi" w:cstheme="majorBidi"/>
          <w:b/>
          <w:bCs/>
          <w:color w:val="000000" w:themeColor="text1"/>
          <w:kern w:val="0"/>
          <w:sz w:val="24"/>
          <w:szCs w:val="24"/>
          <w:lang w:val="en-GB"/>
          <w14:ligatures w14:val="none"/>
        </w:rPr>
        <w:t>1:</w:t>
      </w:r>
      <w:r w:rsidR="006D7A9F" w:rsidRPr="006653B0">
        <w:rPr>
          <w:rFonts w:asciiTheme="majorBidi" w:eastAsia="Times New Roman" w:hAnsiTheme="majorBidi" w:cstheme="majorBidi"/>
          <w:b/>
          <w:bCs/>
          <w:color w:val="000000" w:themeColor="text1"/>
          <w:kern w:val="0"/>
          <w:sz w:val="24"/>
          <w:szCs w:val="24"/>
          <w:lang w:val="en-GB"/>
          <w14:ligatures w14:val="none"/>
        </w:rPr>
        <w:t xml:space="preserve"> Labour market analysis</w:t>
      </w:r>
    </w:p>
    <w:p w14:paraId="4A6BB498" w14:textId="4D500322" w:rsidR="006D7A9F" w:rsidRPr="006653B0" w:rsidRDefault="006D7A9F" w:rsidP="008A7645">
      <w:pPr>
        <w:spacing w:before="100" w:beforeAutospacing="1" w:after="100" w:afterAutospacing="1" w:line="360" w:lineRule="auto"/>
        <w:jc w:val="center"/>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(Source: </w:t>
      </w:r>
      <w:r w:rsidR="00E84665" w:rsidRPr="006653B0">
        <w:rPr>
          <w:rFonts w:asciiTheme="majorBidi" w:eastAsia="Times New Roman" w:hAnsiTheme="majorBidi" w:cstheme="majorBidi"/>
          <w:color w:val="000000" w:themeColor="text1"/>
          <w:kern w:val="0"/>
          <w:sz w:val="24"/>
          <w:szCs w:val="24"/>
          <w:lang w:val="en-GB"/>
          <w14:ligatures w14:val="none"/>
        </w:rPr>
        <w:t>Guided</w:t>
      </w:r>
      <w:r w:rsidRPr="006653B0">
        <w:rPr>
          <w:rFonts w:asciiTheme="majorBidi" w:eastAsia="Times New Roman" w:hAnsiTheme="majorBidi" w:cstheme="majorBidi"/>
          <w:color w:val="000000" w:themeColor="text1"/>
          <w:kern w:val="0"/>
          <w:sz w:val="24"/>
          <w:szCs w:val="24"/>
          <w:lang w:val="en-GB"/>
          <w14:ligatures w14:val="none"/>
        </w:rPr>
        <w:t xml:space="preserve"> by the views of </w:t>
      </w:r>
      <w:r w:rsidR="006653B0" w:rsidRPr="006653B0">
        <w:rPr>
          <w:rFonts w:asciiTheme="majorBidi" w:hAnsiTheme="majorBidi" w:cstheme="majorBidi"/>
          <w:color w:val="000000" w:themeColor="text1"/>
          <w:sz w:val="24"/>
          <w:szCs w:val="24"/>
          <w:shd w:val="clear" w:color="auto" w:fill="FFFFFF"/>
          <w:lang w:val="en-GB"/>
        </w:rPr>
        <w:t>Mahapatro</w:t>
      </w:r>
      <w:r w:rsidR="006653B0">
        <w:rPr>
          <w:rFonts w:asciiTheme="majorBidi" w:hAnsiTheme="majorBidi" w:cstheme="majorBidi"/>
          <w:color w:val="000000" w:themeColor="text1"/>
          <w:sz w:val="24"/>
          <w:szCs w:val="24"/>
          <w:shd w:val="clear" w:color="auto" w:fill="FFFFFF"/>
          <w:lang w:val="en-GB"/>
        </w:rPr>
        <w:t>,</w:t>
      </w:r>
      <w:r w:rsidR="006653B0" w:rsidRPr="006653B0">
        <w:rPr>
          <w:rFonts w:asciiTheme="majorBidi" w:hAnsiTheme="majorBidi" w:cstheme="majorBidi"/>
          <w:color w:val="000000" w:themeColor="text1"/>
          <w:sz w:val="24"/>
          <w:szCs w:val="24"/>
          <w:shd w:val="clear" w:color="auto" w:fill="FFFFFF"/>
          <w:lang w:val="en-GB"/>
        </w:rPr>
        <w:t xml:space="preserve"> 2022)</w:t>
      </w:r>
    </w:p>
    <w:p w14:paraId="4C63E7BF" w14:textId="3ED2BDFA" w:rsidR="006746C8" w:rsidRPr="006653B0" w:rsidRDefault="006746C8" w:rsidP="00DC4BC1">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As per this theoretical approach to the labour market analysis, it is observed that the rate of wage growth falls behind the growth rate of productivity. </w:t>
      </w:r>
      <w:r w:rsidR="00C214E8"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A64DA4" w:rsidRPr="006653B0">
        <w:rPr>
          <w:rFonts w:asciiTheme="majorBidi" w:hAnsiTheme="majorBidi" w:cstheme="majorBidi"/>
          <w:color w:val="000000" w:themeColor="text1"/>
          <w:sz w:val="24"/>
          <w:szCs w:val="24"/>
          <w:shd w:val="clear" w:color="auto" w:fill="FFFFFF"/>
          <w:lang w:val="en-GB"/>
        </w:rPr>
        <w:t>Mahapatro</w:t>
      </w:r>
      <w:r w:rsidR="00A64DA4" w:rsidRPr="006653B0">
        <w:rPr>
          <w:rFonts w:asciiTheme="majorBidi" w:eastAsia="Times New Roman" w:hAnsiTheme="majorBidi" w:cstheme="majorBidi"/>
          <w:color w:val="000000" w:themeColor="text1"/>
          <w:kern w:val="0"/>
          <w:sz w:val="24"/>
          <w:szCs w:val="24"/>
          <w:lang w:val="en-GB"/>
          <w14:ligatures w14:val="none"/>
        </w:rPr>
        <w:t xml:space="preserve"> </w:t>
      </w:r>
      <w:r w:rsidR="00A64DA4" w:rsidRPr="006653B0">
        <w:rPr>
          <w:rFonts w:asciiTheme="majorBidi" w:eastAsia="Times New Roman" w:hAnsiTheme="majorBidi" w:cstheme="majorBidi"/>
          <w:i/>
          <w:iCs/>
          <w:color w:val="000000" w:themeColor="text1"/>
          <w:kern w:val="0"/>
          <w:sz w:val="24"/>
          <w:szCs w:val="24"/>
          <w:lang w:val="en-GB"/>
          <w14:ligatures w14:val="none"/>
        </w:rPr>
        <w:t>et al.</w:t>
      </w:r>
      <w:r w:rsidR="00A64DA4" w:rsidRPr="006653B0">
        <w:rPr>
          <w:rFonts w:asciiTheme="majorBidi" w:eastAsia="Times New Roman" w:hAnsiTheme="majorBidi" w:cstheme="majorBidi"/>
          <w:color w:val="000000" w:themeColor="text1"/>
          <w:kern w:val="0"/>
          <w:sz w:val="24"/>
          <w:szCs w:val="24"/>
          <w:lang w:val="en-GB"/>
          <w14:ligatures w14:val="none"/>
        </w:rPr>
        <w:t xml:space="preserve"> (2022</w:t>
      </w:r>
      <w:r w:rsidR="006653B0" w:rsidRPr="006653B0">
        <w:rPr>
          <w:rFonts w:asciiTheme="majorBidi" w:eastAsia="Times New Roman" w:hAnsiTheme="majorBidi" w:cstheme="majorBidi"/>
          <w:color w:val="000000" w:themeColor="text1"/>
          <w:kern w:val="0"/>
          <w:sz w:val="24"/>
          <w:szCs w:val="24"/>
          <w:lang w:val="en-GB"/>
          <w14:ligatures w14:val="none"/>
        </w:rPr>
        <w:t xml:space="preserve">), </w:t>
      </w:r>
      <w:r w:rsidR="006653B0" w:rsidRPr="006653B0">
        <w:rPr>
          <w:rFonts w:asciiTheme="majorBidi" w:eastAsia="Times New Roman" w:hAnsiTheme="majorBidi" w:cstheme="majorBidi"/>
          <w:color w:val="000000" w:themeColor="text1"/>
          <w:kern w:val="0"/>
          <w:sz w:val="24"/>
          <w:szCs w:val="24"/>
          <w:lang w:val="en-GB"/>
          <w14:ligatures w14:val="none"/>
        </w:rPr>
        <w:lastRenderedPageBreak/>
        <w:t>this</w:t>
      </w:r>
      <w:r w:rsidRPr="006653B0">
        <w:rPr>
          <w:rFonts w:asciiTheme="majorBidi" w:eastAsia="Times New Roman" w:hAnsiTheme="majorBidi" w:cstheme="majorBidi"/>
          <w:color w:val="000000" w:themeColor="text1"/>
          <w:kern w:val="0"/>
          <w:sz w:val="24"/>
          <w:szCs w:val="24"/>
          <w:lang w:val="en-GB"/>
          <w14:ligatures w14:val="none"/>
        </w:rPr>
        <w:t xml:space="preserve"> directly highlights that the supply of labour is associated with an exceeding level of demand. As a result of this, the rate of wages tends to decrease, which eventually results in the staff competing for a minimum </w:t>
      </w:r>
      <w:r w:rsidR="006653B0" w:rsidRPr="006653B0">
        <w:rPr>
          <w:rFonts w:asciiTheme="majorBidi" w:eastAsia="Times New Roman" w:hAnsiTheme="majorBidi" w:cstheme="majorBidi"/>
          <w:color w:val="000000" w:themeColor="text1"/>
          <w:kern w:val="0"/>
          <w:sz w:val="24"/>
          <w:szCs w:val="24"/>
          <w:lang w:val="en-GB"/>
          <w14:ligatures w14:val="none"/>
        </w:rPr>
        <w:t>number</w:t>
      </w:r>
      <w:r w:rsidRPr="006653B0">
        <w:rPr>
          <w:rFonts w:asciiTheme="majorBidi" w:eastAsia="Times New Roman" w:hAnsiTheme="majorBidi" w:cstheme="majorBidi"/>
          <w:color w:val="000000" w:themeColor="text1"/>
          <w:kern w:val="0"/>
          <w:sz w:val="24"/>
          <w:szCs w:val="24"/>
          <w:lang w:val="en-GB"/>
          <w14:ligatures w14:val="none"/>
        </w:rPr>
        <w:t xml:space="preserve"> of jobs. Inversely in cases where the demand rate increases the supply will create upward pressure on the rate of wage. This can be explained as if the employer </w:t>
      </w:r>
      <w:r w:rsidR="006653B0" w:rsidRPr="006653B0">
        <w:rPr>
          <w:rFonts w:asciiTheme="majorBidi" w:eastAsia="Times New Roman" w:hAnsiTheme="majorBidi" w:cstheme="majorBidi"/>
          <w:color w:val="000000" w:themeColor="text1"/>
          <w:kern w:val="0"/>
          <w:sz w:val="24"/>
          <w:szCs w:val="24"/>
          <w:lang w:val="en-GB"/>
          <w14:ligatures w14:val="none"/>
        </w:rPr>
        <w:t>occurs</w:t>
      </w:r>
      <w:r w:rsidRPr="006653B0">
        <w:rPr>
          <w:rFonts w:asciiTheme="majorBidi" w:eastAsia="Times New Roman" w:hAnsiTheme="majorBidi" w:cstheme="majorBidi"/>
          <w:color w:val="000000" w:themeColor="text1"/>
          <w:kern w:val="0"/>
          <w:sz w:val="24"/>
          <w:szCs w:val="24"/>
          <w:lang w:val="en-GB"/>
          <w14:ligatures w14:val="none"/>
        </w:rPr>
        <w:t xml:space="preserve"> more bargaining ability this means they are more expected to be able to choose a much more profitable paying job during </w:t>
      </w:r>
      <w:r w:rsidR="006653B0" w:rsidRPr="006653B0">
        <w:rPr>
          <w:rFonts w:asciiTheme="majorBidi" w:eastAsia="Times New Roman" w:hAnsiTheme="majorBidi" w:cstheme="majorBidi"/>
          <w:color w:val="000000" w:themeColor="text1"/>
          <w:kern w:val="0"/>
          <w:sz w:val="24"/>
          <w:szCs w:val="24"/>
          <w:lang w:val="en-GB"/>
          <w14:ligatures w14:val="none"/>
        </w:rPr>
        <w:t>this employer</w:t>
      </w:r>
      <w:r w:rsidRPr="006653B0">
        <w:rPr>
          <w:rFonts w:asciiTheme="majorBidi" w:eastAsia="Times New Roman" w:hAnsiTheme="majorBidi" w:cstheme="majorBidi"/>
          <w:color w:val="000000" w:themeColor="text1"/>
          <w:kern w:val="0"/>
          <w:sz w:val="24"/>
          <w:szCs w:val="24"/>
          <w:lang w:val="en-GB"/>
          <w14:ligatures w14:val="none"/>
        </w:rPr>
        <w:t xml:space="preserve"> are required to compete for the shortage of labour. </w:t>
      </w:r>
      <w:r w:rsidR="006653B0" w:rsidRPr="006653B0">
        <w:rPr>
          <w:rFonts w:asciiTheme="majorBidi" w:eastAsia="Times New Roman" w:hAnsiTheme="majorBidi" w:cstheme="majorBidi"/>
          <w:color w:val="000000" w:themeColor="text1"/>
          <w:kern w:val="0"/>
          <w:sz w:val="24"/>
          <w:szCs w:val="24"/>
          <w:lang w:val="en-GB"/>
          <w14:ligatures w14:val="none"/>
        </w:rPr>
        <w:t>Specifically,</w:t>
      </w:r>
      <w:r w:rsidRPr="006653B0">
        <w:rPr>
          <w:rFonts w:asciiTheme="majorBidi" w:eastAsia="Times New Roman" w:hAnsiTheme="majorBidi" w:cstheme="majorBidi"/>
          <w:color w:val="000000" w:themeColor="text1"/>
          <w:kern w:val="0"/>
          <w:sz w:val="24"/>
          <w:szCs w:val="24"/>
          <w:lang w:val="en-GB"/>
          <w14:ligatures w14:val="none"/>
        </w:rPr>
        <w:t xml:space="preserve"> few factors can successfully affect the labour demand as well as supply rate</w:t>
      </w:r>
      <w:r w:rsidR="00D52D6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32283A" w:rsidRPr="006653B0">
        <w:rPr>
          <w:rFonts w:asciiTheme="majorBidi" w:eastAsia="Times New Roman" w:hAnsiTheme="majorBidi" w:cstheme="majorBidi"/>
          <w:color w:val="000000" w:themeColor="text1"/>
          <w:kern w:val="0"/>
          <w:sz w:val="24"/>
          <w:szCs w:val="24"/>
          <w:lang w:val="en-GB"/>
          <w14:ligatures w14:val="none"/>
        </w:rPr>
        <w:t>(</w:t>
      </w:r>
      <w:r w:rsidR="0032283A" w:rsidRPr="006653B0">
        <w:rPr>
          <w:rFonts w:asciiTheme="majorBidi" w:hAnsiTheme="majorBidi" w:cstheme="majorBidi"/>
          <w:color w:val="000000" w:themeColor="text1"/>
          <w:sz w:val="24"/>
          <w:szCs w:val="24"/>
          <w:shd w:val="clear" w:color="auto" w:fill="FFFFFF"/>
          <w:lang w:val="en-GB"/>
        </w:rPr>
        <w:t xml:space="preserve">Pham </w:t>
      </w:r>
      <w:r w:rsidR="0032283A" w:rsidRPr="006653B0">
        <w:rPr>
          <w:rFonts w:asciiTheme="majorBidi" w:hAnsiTheme="majorBidi" w:cstheme="majorBidi"/>
          <w:i/>
          <w:iCs/>
          <w:color w:val="000000" w:themeColor="text1"/>
          <w:sz w:val="24"/>
          <w:szCs w:val="24"/>
          <w:shd w:val="clear" w:color="auto" w:fill="FFFFFF"/>
          <w:lang w:val="en-GB"/>
        </w:rPr>
        <w:t>et al</w:t>
      </w:r>
      <w:r w:rsidR="0032283A" w:rsidRPr="006653B0">
        <w:rPr>
          <w:rFonts w:asciiTheme="majorBidi" w:hAnsiTheme="majorBidi" w:cstheme="majorBidi"/>
          <w:color w:val="000000" w:themeColor="text1"/>
          <w:sz w:val="24"/>
          <w:szCs w:val="24"/>
          <w:shd w:val="clear" w:color="auto" w:fill="FFFFFF"/>
          <w:lang w:val="en-GB"/>
        </w:rPr>
        <w:t>. 2020</w:t>
      </w:r>
      <w:r w:rsidR="0032283A" w:rsidRPr="006653B0">
        <w:rPr>
          <w:rFonts w:asciiTheme="majorBidi" w:eastAsia="Times New Roman" w:hAnsiTheme="majorBidi" w:cstheme="majorBidi"/>
          <w:color w:val="000000" w:themeColor="text1"/>
          <w:kern w:val="0"/>
          <w:sz w:val="24"/>
          <w:szCs w:val="24"/>
          <w:lang w:val="en-GB"/>
          <w14:ligatures w14:val="none"/>
        </w:rPr>
        <w:t>)</w:t>
      </w:r>
      <w:r w:rsidRPr="006653B0">
        <w:rPr>
          <w:rFonts w:asciiTheme="majorBidi" w:eastAsia="Times New Roman" w:hAnsiTheme="majorBidi" w:cstheme="majorBidi"/>
          <w:color w:val="000000" w:themeColor="text1"/>
          <w:kern w:val="0"/>
          <w:sz w:val="24"/>
          <w:szCs w:val="24"/>
          <w:lang w:val="en-GB"/>
          <w14:ligatures w14:val="none"/>
        </w:rPr>
        <w:t xml:space="preserve">. For instance, the maximisation in the level of immigration in a nation directly impacts the growth of labour supply and eventually diminishes the rate of wage production especially in the area of unskilled jobs. The major portion of older people from the entire population includes the great potential to reduce the supply of labours and successfully increase the level of wages. Factors that directly impact the demand and supply rates tend to not work in isolation. Other major components that directly influence the entire labour market are highly associated with the </w:t>
      </w:r>
      <w:r w:rsidR="006653B0" w:rsidRPr="006653B0">
        <w:rPr>
          <w:rFonts w:asciiTheme="majorBidi" w:eastAsia="Times New Roman" w:hAnsiTheme="majorBidi" w:cstheme="majorBidi"/>
          <w:color w:val="000000" w:themeColor="text1"/>
          <w:kern w:val="0"/>
          <w:sz w:val="24"/>
          <w:szCs w:val="24"/>
          <w:lang w:val="en-GB"/>
          <w14:ligatures w14:val="none"/>
        </w:rPr>
        <w:t>UK labour</w:t>
      </w:r>
      <w:r w:rsidRPr="006653B0">
        <w:rPr>
          <w:rFonts w:asciiTheme="majorBidi" w:eastAsia="Times New Roman" w:hAnsiTheme="majorBidi" w:cstheme="majorBidi"/>
          <w:color w:val="000000" w:themeColor="text1"/>
          <w:kern w:val="0"/>
          <w:sz w:val="24"/>
          <w:szCs w:val="24"/>
          <w:lang w:val="en-GB"/>
          <w14:ligatures w14:val="none"/>
        </w:rPr>
        <w:t xml:space="preserve"> market. The UK labour market specifically includes the combination of automation as a result of this computer-based programmes tend to perform more tasks. </w:t>
      </w:r>
    </w:p>
    <w:p w14:paraId="2FBE6F9E" w14:textId="626901C0" w:rsidR="006746C8" w:rsidRPr="006653B0" w:rsidRDefault="006746C8" w:rsidP="008A7645">
      <w:pPr>
        <w:pStyle w:val="Heading3"/>
        <w:spacing w:line="360" w:lineRule="auto"/>
        <w:rPr>
          <w:rFonts w:asciiTheme="majorBidi" w:hAnsiTheme="majorBidi" w:cstheme="majorBidi"/>
          <w:b/>
          <w:bCs w:val="0"/>
          <w:color w:val="000000" w:themeColor="text1"/>
          <w:lang w:val="en-GB"/>
        </w:rPr>
      </w:pPr>
      <w:bookmarkStart w:id="5" w:name="_Toc132739032"/>
      <w:r w:rsidRPr="006653B0">
        <w:rPr>
          <w:rFonts w:asciiTheme="majorBidi" w:hAnsiTheme="majorBidi" w:cstheme="majorBidi"/>
          <w:b/>
          <w:bCs w:val="0"/>
          <w:color w:val="000000" w:themeColor="text1"/>
          <w:lang w:val="en-GB"/>
        </w:rPr>
        <w:t xml:space="preserve">The </w:t>
      </w:r>
      <w:r w:rsidR="004729AF" w:rsidRPr="006653B0">
        <w:rPr>
          <w:rFonts w:asciiTheme="majorBidi" w:hAnsiTheme="majorBidi" w:cstheme="majorBidi"/>
          <w:b/>
          <w:bCs w:val="0"/>
          <w:color w:val="000000" w:themeColor="text1"/>
          <w:lang w:val="en-GB"/>
        </w:rPr>
        <w:t xml:space="preserve">Labour Market Analysis </w:t>
      </w:r>
      <w:r w:rsidR="006653B0" w:rsidRPr="006653B0">
        <w:rPr>
          <w:rFonts w:asciiTheme="majorBidi" w:hAnsiTheme="majorBidi" w:cstheme="majorBidi"/>
          <w:b/>
          <w:bCs w:val="0"/>
          <w:color w:val="000000" w:themeColor="text1"/>
          <w:lang w:val="en-GB"/>
        </w:rPr>
        <w:t>in</w:t>
      </w:r>
      <w:r w:rsidR="004729AF" w:rsidRPr="006653B0">
        <w:rPr>
          <w:rFonts w:asciiTheme="majorBidi" w:hAnsiTheme="majorBidi" w:cstheme="majorBidi"/>
          <w:b/>
          <w:bCs w:val="0"/>
          <w:color w:val="000000" w:themeColor="text1"/>
          <w:lang w:val="en-GB"/>
        </w:rPr>
        <w:t xml:space="preserve"> Microeconomic Theory</w:t>
      </w:r>
      <w:bookmarkEnd w:id="5"/>
    </w:p>
    <w:p w14:paraId="37CCC316" w14:textId="637C1CE3" w:rsidR="006746C8" w:rsidRPr="006653B0" w:rsidRDefault="006746C8" w:rsidP="00DC4BC1">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theory of macroeconomic analysis mainly focuses on labour demand as well as supply from an individual organisation and worker's level. The rate of supply initially encourages the maximisation of wages. </w:t>
      </w:r>
      <w:r w:rsidR="00C214E8"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32283A" w:rsidRPr="006653B0">
        <w:rPr>
          <w:rFonts w:asciiTheme="majorBidi" w:hAnsiTheme="majorBidi" w:cstheme="majorBidi"/>
          <w:color w:val="000000" w:themeColor="text1"/>
          <w:sz w:val="24"/>
          <w:szCs w:val="24"/>
          <w:shd w:val="clear" w:color="auto" w:fill="FFFFFF"/>
          <w:lang w:val="en-GB"/>
        </w:rPr>
        <w:t>Davidescu</w:t>
      </w:r>
      <w:r w:rsidR="0032283A" w:rsidRPr="006653B0">
        <w:rPr>
          <w:rFonts w:asciiTheme="majorBidi" w:eastAsia="Times New Roman" w:hAnsiTheme="majorBidi" w:cstheme="majorBidi"/>
          <w:color w:val="000000" w:themeColor="text1"/>
          <w:kern w:val="0"/>
          <w:sz w:val="24"/>
          <w:szCs w:val="24"/>
          <w:lang w:val="en-GB"/>
          <w14:ligatures w14:val="none"/>
        </w:rPr>
        <w:t xml:space="preserve"> </w:t>
      </w:r>
      <w:r w:rsidR="0032283A" w:rsidRPr="006653B0">
        <w:rPr>
          <w:rFonts w:asciiTheme="majorBidi" w:eastAsia="Times New Roman" w:hAnsiTheme="majorBidi" w:cstheme="majorBidi"/>
          <w:i/>
          <w:iCs/>
          <w:color w:val="000000" w:themeColor="text1"/>
          <w:kern w:val="0"/>
          <w:sz w:val="24"/>
          <w:szCs w:val="24"/>
          <w:lang w:val="en-GB"/>
          <w14:ligatures w14:val="none"/>
        </w:rPr>
        <w:t xml:space="preserve">et al. </w:t>
      </w:r>
      <w:r w:rsidR="0032283A" w:rsidRPr="006653B0">
        <w:rPr>
          <w:rFonts w:asciiTheme="majorBidi" w:eastAsia="Times New Roman" w:hAnsiTheme="majorBidi" w:cstheme="majorBidi"/>
          <w:color w:val="000000" w:themeColor="text1"/>
          <w:kern w:val="0"/>
          <w:sz w:val="24"/>
          <w:szCs w:val="24"/>
          <w:lang w:val="en-GB"/>
          <w14:ligatures w14:val="none"/>
        </w:rPr>
        <w:t xml:space="preserve">(2020) </w:t>
      </w:r>
      <w:r w:rsidR="00C214E8" w:rsidRPr="006653B0">
        <w:rPr>
          <w:rFonts w:asciiTheme="majorBidi" w:eastAsia="Times New Roman" w:hAnsiTheme="majorBidi" w:cstheme="majorBidi"/>
          <w:color w:val="000000" w:themeColor="text1"/>
          <w:kern w:val="0"/>
          <w:sz w:val="24"/>
          <w:szCs w:val="24"/>
          <w:lang w:val="en-GB"/>
          <w14:ligatures w14:val="none"/>
        </w:rPr>
        <w:t>t</w:t>
      </w:r>
      <w:r w:rsidRPr="006653B0">
        <w:rPr>
          <w:rFonts w:asciiTheme="majorBidi" w:eastAsia="Times New Roman" w:hAnsiTheme="majorBidi" w:cstheme="majorBidi"/>
          <w:color w:val="000000" w:themeColor="text1"/>
          <w:kern w:val="0"/>
          <w:sz w:val="24"/>
          <w:szCs w:val="24"/>
          <w:lang w:val="en-GB"/>
          <w14:ligatures w14:val="none"/>
        </w:rPr>
        <w:t>he increase in supply potentially rushes as wage maximisation as the opportunity expense regarding no work in the additional hour's increases. The demand rate at the microeconomic level is generally associated with two significant factors such as marginal revenue product and the marginal cost of production. In a situation where the marginal expense of recruiting an extra worker eventually exceeds the rate of marginal revenue product</w:t>
      </w:r>
      <w:r w:rsidR="00D52D6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32283A" w:rsidRPr="006653B0">
        <w:rPr>
          <w:rFonts w:asciiTheme="majorBidi" w:eastAsia="Times New Roman" w:hAnsiTheme="majorBidi" w:cstheme="majorBidi"/>
          <w:color w:val="000000" w:themeColor="text1"/>
          <w:kern w:val="0"/>
          <w:sz w:val="24"/>
          <w:szCs w:val="24"/>
          <w:lang w:val="en-GB"/>
          <w14:ligatures w14:val="none"/>
        </w:rPr>
        <w:t>(</w:t>
      </w:r>
      <w:r w:rsidR="0032283A" w:rsidRPr="006653B0">
        <w:rPr>
          <w:rFonts w:asciiTheme="majorBidi" w:hAnsiTheme="majorBidi" w:cstheme="majorBidi"/>
          <w:color w:val="000000" w:themeColor="text1"/>
          <w:sz w:val="24"/>
          <w:szCs w:val="24"/>
          <w:shd w:val="clear" w:color="auto" w:fill="FFFFFF"/>
          <w:lang w:val="en-GB"/>
        </w:rPr>
        <w:t xml:space="preserve">Pham </w:t>
      </w:r>
      <w:r w:rsidR="0032283A" w:rsidRPr="006653B0">
        <w:rPr>
          <w:rFonts w:asciiTheme="majorBidi" w:hAnsiTheme="majorBidi" w:cstheme="majorBidi"/>
          <w:i/>
          <w:iCs/>
          <w:color w:val="000000" w:themeColor="text1"/>
          <w:sz w:val="24"/>
          <w:szCs w:val="24"/>
          <w:shd w:val="clear" w:color="auto" w:fill="FFFFFF"/>
          <w:lang w:val="en-GB"/>
        </w:rPr>
        <w:t>et al</w:t>
      </w:r>
      <w:r w:rsidR="0032283A" w:rsidRPr="006653B0">
        <w:rPr>
          <w:rFonts w:asciiTheme="majorBidi" w:hAnsiTheme="majorBidi" w:cstheme="majorBidi"/>
          <w:color w:val="000000" w:themeColor="text1"/>
          <w:sz w:val="24"/>
          <w:szCs w:val="24"/>
          <w:shd w:val="clear" w:color="auto" w:fill="FFFFFF"/>
          <w:lang w:val="en-GB"/>
        </w:rPr>
        <w:t>. 2020</w:t>
      </w:r>
      <w:r w:rsidR="0032283A" w:rsidRPr="006653B0">
        <w:rPr>
          <w:rFonts w:asciiTheme="majorBidi" w:eastAsia="Times New Roman" w:hAnsiTheme="majorBidi" w:cstheme="majorBidi"/>
          <w:color w:val="000000" w:themeColor="text1"/>
          <w:kern w:val="0"/>
          <w:sz w:val="24"/>
          <w:szCs w:val="24"/>
          <w:lang w:val="en-GB"/>
          <w14:ligatures w14:val="none"/>
        </w:rPr>
        <w:t>)</w:t>
      </w:r>
      <w:r w:rsidRPr="006653B0">
        <w:rPr>
          <w:rFonts w:asciiTheme="majorBidi" w:eastAsia="Times New Roman" w:hAnsiTheme="majorBidi" w:cstheme="majorBidi"/>
          <w:color w:val="000000" w:themeColor="text1"/>
          <w:kern w:val="0"/>
          <w:sz w:val="24"/>
          <w:szCs w:val="24"/>
          <w:lang w:val="en-GB"/>
          <w14:ligatures w14:val="none"/>
        </w:rPr>
        <w:t>. The approach of neoclassical microeconomic-based concepts regarding labour demand and supply potentially includes a few criticisms on some aspects. </w:t>
      </w:r>
    </w:p>
    <w:p w14:paraId="4564EFCB" w14:textId="724854DF" w:rsidR="006746C8" w:rsidRPr="006653B0" w:rsidRDefault="004729AF" w:rsidP="008A7645">
      <w:pPr>
        <w:pStyle w:val="Heading1"/>
        <w:rPr>
          <w:rFonts w:asciiTheme="majorBidi" w:hAnsiTheme="majorBidi" w:cstheme="majorBidi"/>
          <w:color w:val="000000" w:themeColor="text1"/>
        </w:rPr>
      </w:pPr>
      <w:bookmarkStart w:id="6" w:name="_Toc132739033"/>
      <w:r w:rsidRPr="006653B0">
        <w:rPr>
          <w:rFonts w:asciiTheme="majorBidi" w:hAnsiTheme="majorBidi" w:cstheme="majorBidi"/>
          <w:color w:val="000000" w:themeColor="text1"/>
        </w:rPr>
        <w:lastRenderedPageBreak/>
        <w:t xml:space="preserve">B) </w:t>
      </w:r>
      <w:r w:rsidR="006746C8" w:rsidRPr="006653B0">
        <w:rPr>
          <w:rFonts w:asciiTheme="majorBidi" w:hAnsiTheme="majorBidi" w:cstheme="majorBidi"/>
          <w:color w:val="000000" w:themeColor="text1"/>
        </w:rPr>
        <w:t xml:space="preserve">The </w:t>
      </w:r>
      <w:r w:rsidRPr="006653B0">
        <w:rPr>
          <w:rFonts w:asciiTheme="majorBidi" w:hAnsiTheme="majorBidi" w:cstheme="majorBidi"/>
          <w:color w:val="000000" w:themeColor="text1"/>
        </w:rPr>
        <w:t xml:space="preserve">Emerging Changes </w:t>
      </w:r>
      <w:r w:rsidR="006653B0" w:rsidRPr="006653B0">
        <w:rPr>
          <w:rFonts w:asciiTheme="majorBidi" w:hAnsiTheme="majorBidi" w:cstheme="majorBidi"/>
          <w:color w:val="000000" w:themeColor="text1"/>
        </w:rPr>
        <w:t>in</w:t>
      </w:r>
      <w:r w:rsidRPr="006653B0">
        <w:rPr>
          <w:rFonts w:asciiTheme="majorBidi" w:hAnsiTheme="majorBidi" w:cstheme="majorBidi"/>
          <w:color w:val="000000" w:themeColor="text1"/>
        </w:rPr>
        <w:t xml:space="preserve"> </w:t>
      </w:r>
      <w:r w:rsidR="006746C8" w:rsidRPr="006653B0">
        <w:rPr>
          <w:rFonts w:asciiTheme="majorBidi" w:hAnsiTheme="majorBidi" w:cstheme="majorBidi"/>
          <w:color w:val="000000" w:themeColor="text1"/>
        </w:rPr>
        <w:t xml:space="preserve">Human Resourcing Strategies </w:t>
      </w:r>
      <w:r w:rsidR="006653B0" w:rsidRPr="006653B0">
        <w:rPr>
          <w:rFonts w:asciiTheme="majorBidi" w:hAnsiTheme="majorBidi" w:cstheme="majorBidi"/>
          <w:color w:val="000000" w:themeColor="text1"/>
        </w:rPr>
        <w:t>in</w:t>
      </w:r>
      <w:r w:rsidRPr="006653B0">
        <w:rPr>
          <w:rFonts w:asciiTheme="majorBidi" w:hAnsiTheme="majorBidi" w:cstheme="majorBidi"/>
          <w:color w:val="000000" w:themeColor="text1"/>
        </w:rPr>
        <w:t xml:space="preserve"> The Post-</w:t>
      </w:r>
      <w:r w:rsidR="006746C8" w:rsidRPr="006653B0">
        <w:rPr>
          <w:rFonts w:asciiTheme="majorBidi" w:hAnsiTheme="majorBidi" w:cstheme="majorBidi"/>
          <w:color w:val="000000" w:themeColor="text1"/>
        </w:rPr>
        <w:t>Covid</w:t>
      </w:r>
      <w:r w:rsidRPr="006653B0">
        <w:rPr>
          <w:rFonts w:asciiTheme="majorBidi" w:hAnsiTheme="majorBidi" w:cstheme="majorBidi"/>
          <w:color w:val="000000" w:themeColor="text1"/>
        </w:rPr>
        <w:t>, Post-</w:t>
      </w:r>
      <w:r w:rsidR="006746C8" w:rsidRPr="006653B0">
        <w:rPr>
          <w:rFonts w:asciiTheme="majorBidi" w:hAnsiTheme="majorBidi" w:cstheme="majorBidi"/>
          <w:color w:val="000000" w:themeColor="text1"/>
        </w:rPr>
        <w:t xml:space="preserve">Brexit </w:t>
      </w:r>
      <w:r w:rsidRPr="006653B0">
        <w:rPr>
          <w:rFonts w:asciiTheme="majorBidi" w:hAnsiTheme="majorBidi" w:cstheme="majorBidi"/>
          <w:color w:val="000000" w:themeColor="text1"/>
        </w:rPr>
        <w:t>External Environment.</w:t>
      </w:r>
      <w:bookmarkEnd w:id="6"/>
      <w:r w:rsidRPr="006653B0">
        <w:rPr>
          <w:rFonts w:asciiTheme="majorBidi" w:hAnsiTheme="majorBidi" w:cstheme="majorBidi"/>
          <w:color w:val="000000" w:themeColor="text1"/>
        </w:rPr>
        <w:t> </w:t>
      </w:r>
    </w:p>
    <w:p w14:paraId="4C501F8E" w14:textId="27F8CCE4" w:rsidR="006746C8" w:rsidRPr="006653B0" w:rsidRDefault="004729AF" w:rsidP="008A7645">
      <w:pPr>
        <w:pStyle w:val="Heading2"/>
        <w:spacing w:line="360" w:lineRule="auto"/>
        <w:rPr>
          <w:rFonts w:asciiTheme="majorBidi" w:hAnsiTheme="majorBidi"/>
          <w:lang w:val="en-GB"/>
        </w:rPr>
      </w:pPr>
      <w:r w:rsidRPr="006653B0">
        <w:rPr>
          <w:rFonts w:asciiTheme="majorBidi" w:hAnsiTheme="majorBidi"/>
          <w:lang w:val="en-GB"/>
        </w:rPr>
        <w:t> </w:t>
      </w:r>
      <w:bookmarkStart w:id="7" w:name="_Toc132739034"/>
      <w:r w:rsidR="006746C8" w:rsidRPr="006653B0">
        <w:rPr>
          <w:rFonts w:asciiTheme="majorBidi" w:hAnsiTheme="majorBidi"/>
          <w:lang w:val="en-GB"/>
        </w:rPr>
        <w:t xml:space="preserve">HR </w:t>
      </w:r>
      <w:r w:rsidRPr="006653B0">
        <w:rPr>
          <w:rFonts w:asciiTheme="majorBidi" w:hAnsiTheme="majorBidi"/>
          <w:lang w:val="en-GB"/>
        </w:rPr>
        <w:t xml:space="preserve">Strategies </w:t>
      </w:r>
      <w:r w:rsidR="006653B0" w:rsidRPr="006653B0">
        <w:rPr>
          <w:rFonts w:asciiTheme="majorBidi" w:hAnsiTheme="majorBidi"/>
          <w:lang w:val="en-GB"/>
        </w:rPr>
        <w:t>for</w:t>
      </w:r>
      <w:r w:rsidRPr="006653B0">
        <w:rPr>
          <w:rFonts w:asciiTheme="majorBidi" w:hAnsiTheme="majorBidi"/>
          <w:lang w:val="en-GB"/>
        </w:rPr>
        <w:t xml:space="preserve"> Post-Covid Recovery</w:t>
      </w:r>
      <w:bookmarkEnd w:id="7"/>
    </w:p>
    <w:p w14:paraId="06F25137" w14:textId="77777777" w:rsidR="00834D4D" w:rsidRPr="006653B0" w:rsidRDefault="00834D4D" w:rsidP="008A7645">
      <w:pPr>
        <w:spacing w:line="360" w:lineRule="auto"/>
        <w:rPr>
          <w:rFonts w:asciiTheme="majorBidi" w:hAnsiTheme="majorBidi" w:cstheme="majorBidi"/>
          <w:color w:val="000000" w:themeColor="text1"/>
          <w:lang w:val="en-GB"/>
        </w:rPr>
      </w:pPr>
    </w:p>
    <w:p w14:paraId="68D67BA3" w14:textId="23942F93" w:rsidR="00834D4D" w:rsidRPr="006653B0" w:rsidRDefault="00834D4D" w:rsidP="008A7645">
      <w:pPr>
        <w:spacing w:line="360" w:lineRule="auto"/>
        <w:jc w:val="center"/>
        <w:rPr>
          <w:rFonts w:asciiTheme="majorBidi" w:hAnsiTheme="majorBidi" w:cstheme="majorBidi"/>
          <w:color w:val="000000" w:themeColor="text1"/>
          <w:lang w:val="en-GB"/>
        </w:rPr>
      </w:pPr>
      <w:r w:rsidRPr="006653B0">
        <w:rPr>
          <w:rFonts w:asciiTheme="majorBidi" w:hAnsiTheme="majorBidi" w:cstheme="majorBidi"/>
          <w:noProof/>
          <w:color w:val="000000" w:themeColor="text1"/>
          <w:lang w:val="en-GB"/>
        </w:rPr>
        <w:drawing>
          <wp:inline distT="0" distB="0" distL="0" distR="0" wp14:anchorId="071D478A" wp14:editId="32589880">
            <wp:extent cx="4277477" cy="2553195"/>
            <wp:effectExtent l="76200" t="76200" r="123190" b="133350"/>
            <wp:docPr id="2022705945" name="Picture 1" descr="Human Resources Strategy and Change: Essentials of Human Resources  Transformation | Springer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uman Resources Strategy and Change: Essentials of Human Resources  Transformation | SpringerL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2861" cy="25564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AD3A2FA" w14:textId="3DDCC983" w:rsidR="00834D4D" w:rsidRPr="006653B0" w:rsidRDefault="00834D4D" w:rsidP="008A7645">
      <w:pPr>
        <w:spacing w:line="360" w:lineRule="auto"/>
        <w:jc w:val="center"/>
        <w:rPr>
          <w:rFonts w:asciiTheme="majorBidi" w:hAnsiTheme="majorBidi" w:cstheme="majorBidi"/>
          <w:b/>
          <w:bCs/>
          <w:color w:val="000000" w:themeColor="text1"/>
          <w:sz w:val="24"/>
          <w:szCs w:val="24"/>
          <w:lang w:val="en-GB"/>
        </w:rPr>
      </w:pPr>
      <w:r w:rsidRPr="006653B0">
        <w:rPr>
          <w:rFonts w:asciiTheme="majorBidi" w:hAnsiTheme="majorBidi" w:cstheme="majorBidi"/>
          <w:b/>
          <w:bCs/>
          <w:color w:val="000000" w:themeColor="text1"/>
          <w:sz w:val="24"/>
          <w:szCs w:val="24"/>
          <w:lang w:val="en-GB"/>
        </w:rPr>
        <w:t>Figure</w:t>
      </w:r>
      <w:r w:rsidR="006653B0" w:rsidRPr="006653B0">
        <w:rPr>
          <w:rFonts w:asciiTheme="majorBidi" w:hAnsiTheme="majorBidi" w:cstheme="majorBidi"/>
          <w:b/>
          <w:bCs/>
          <w:color w:val="000000" w:themeColor="text1"/>
          <w:sz w:val="24"/>
          <w:szCs w:val="24"/>
          <w:lang w:val="en-GB"/>
        </w:rPr>
        <w:t xml:space="preserve"> </w:t>
      </w:r>
      <w:r w:rsidRPr="006653B0">
        <w:rPr>
          <w:rFonts w:asciiTheme="majorBidi" w:hAnsiTheme="majorBidi" w:cstheme="majorBidi"/>
          <w:b/>
          <w:bCs/>
          <w:color w:val="000000" w:themeColor="text1"/>
          <w:sz w:val="24"/>
          <w:szCs w:val="24"/>
          <w:lang w:val="en-GB"/>
        </w:rPr>
        <w:t>2: HR strategies</w:t>
      </w:r>
    </w:p>
    <w:p w14:paraId="42A55EBD" w14:textId="03C48C06" w:rsidR="00834D4D" w:rsidRPr="006653B0" w:rsidRDefault="00834D4D" w:rsidP="008A7645">
      <w:pPr>
        <w:spacing w:line="360" w:lineRule="auto"/>
        <w:jc w:val="center"/>
        <w:rPr>
          <w:rFonts w:asciiTheme="majorBidi" w:hAnsiTheme="majorBidi" w:cstheme="majorBidi"/>
          <w:color w:val="000000" w:themeColor="text1"/>
          <w:sz w:val="24"/>
          <w:szCs w:val="24"/>
          <w:lang w:val="en-GB"/>
        </w:rPr>
      </w:pPr>
      <w:r w:rsidRPr="006653B0">
        <w:rPr>
          <w:rFonts w:asciiTheme="majorBidi" w:hAnsiTheme="majorBidi" w:cstheme="majorBidi"/>
          <w:color w:val="000000" w:themeColor="text1"/>
          <w:sz w:val="24"/>
          <w:szCs w:val="24"/>
          <w:lang w:val="en-GB"/>
        </w:rPr>
        <w:t xml:space="preserve">(Source: Guided by the views of </w:t>
      </w:r>
      <w:r w:rsidRPr="006653B0">
        <w:rPr>
          <w:rFonts w:asciiTheme="majorBidi" w:hAnsiTheme="majorBidi" w:cstheme="majorBidi"/>
          <w:color w:val="000000" w:themeColor="text1"/>
          <w:sz w:val="24"/>
          <w:szCs w:val="24"/>
          <w:shd w:val="clear" w:color="auto" w:fill="FFFFFF"/>
          <w:lang w:val="en-GB"/>
        </w:rPr>
        <w:t>Davidescu, 2020</w:t>
      </w:r>
      <w:r w:rsidRPr="006653B0">
        <w:rPr>
          <w:rFonts w:asciiTheme="majorBidi" w:hAnsiTheme="majorBidi" w:cstheme="majorBidi"/>
          <w:color w:val="000000" w:themeColor="text1"/>
          <w:sz w:val="24"/>
          <w:szCs w:val="24"/>
          <w:lang w:val="en-GB"/>
        </w:rPr>
        <w:t>)</w:t>
      </w:r>
    </w:p>
    <w:p w14:paraId="38D75823" w14:textId="5E16749C" w:rsidR="006746C8" w:rsidRPr="006653B0" w:rsidRDefault="006746C8" w:rsidP="008A7645">
      <w:pPr>
        <w:pStyle w:val="Heading3"/>
        <w:spacing w:line="360" w:lineRule="auto"/>
        <w:rPr>
          <w:rFonts w:asciiTheme="majorBidi" w:hAnsiTheme="majorBidi" w:cstheme="majorBidi"/>
          <w:b/>
          <w:bCs w:val="0"/>
          <w:color w:val="000000" w:themeColor="text1"/>
          <w:lang w:val="en-GB"/>
        </w:rPr>
      </w:pPr>
      <w:bookmarkStart w:id="8" w:name="_Toc132739035"/>
      <w:r w:rsidRPr="006653B0">
        <w:rPr>
          <w:rFonts w:asciiTheme="majorBidi" w:hAnsiTheme="majorBidi" w:cstheme="majorBidi"/>
          <w:b/>
          <w:bCs w:val="0"/>
          <w:color w:val="000000" w:themeColor="text1"/>
          <w:lang w:val="en-GB"/>
        </w:rPr>
        <w:t xml:space="preserve">Staff </w:t>
      </w:r>
      <w:r w:rsidR="004729AF" w:rsidRPr="006653B0">
        <w:rPr>
          <w:rFonts w:asciiTheme="majorBidi" w:hAnsiTheme="majorBidi" w:cstheme="majorBidi"/>
          <w:b/>
          <w:bCs w:val="0"/>
          <w:color w:val="000000" w:themeColor="text1"/>
          <w:lang w:val="en-GB"/>
        </w:rPr>
        <w:t>Personalization</w:t>
      </w:r>
      <w:bookmarkEnd w:id="8"/>
    </w:p>
    <w:p w14:paraId="385D107B" w14:textId="253C5D82" w:rsidR="006746C8" w:rsidRPr="006653B0" w:rsidRDefault="006746C8" w:rsidP="00DC4BC1">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staff or employees' personalisation majorly focuses on a better understanding of the special requirements, preferences and expectations of every employee. </w:t>
      </w:r>
      <w:r w:rsidR="00CF18CE"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CF3C70" w:rsidRPr="006653B0">
        <w:rPr>
          <w:rFonts w:asciiTheme="majorBidi" w:hAnsiTheme="majorBidi" w:cstheme="majorBidi"/>
          <w:color w:val="000000" w:themeColor="text1"/>
          <w:sz w:val="24"/>
          <w:szCs w:val="24"/>
          <w:shd w:val="clear" w:color="auto" w:fill="FFFFFF"/>
          <w:lang w:val="en-GB"/>
        </w:rPr>
        <w:t>Davidescu</w:t>
      </w:r>
      <w:r w:rsidR="00CF3C70" w:rsidRPr="006653B0">
        <w:rPr>
          <w:rFonts w:asciiTheme="majorBidi" w:eastAsia="Times New Roman" w:hAnsiTheme="majorBidi" w:cstheme="majorBidi"/>
          <w:color w:val="000000" w:themeColor="text1"/>
          <w:kern w:val="0"/>
          <w:sz w:val="24"/>
          <w:szCs w:val="24"/>
          <w:lang w:val="en-GB"/>
          <w14:ligatures w14:val="none"/>
        </w:rPr>
        <w:t xml:space="preserve"> </w:t>
      </w:r>
      <w:r w:rsidR="00CF3C70" w:rsidRPr="006653B0">
        <w:rPr>
          <w:rFonts w:asciiTheme="majorBidi" w:eastAsia="Times New Roman" w:hAnsiTheme="majorBidi" w:cstheme="majorBidi"/>
          <w:i/>
          <w:iCs/>
          <w:color w:val="000000" w:themeColor="text1"/>
          <w:kern w:val="0"/>
          <w:sz w:val="24"/>
          <w:szCs w:val="24"/>
          <w:lang w:val="en-GB"/>
          <w14:ligatures w14:val="none"/>
        </w:rPr>
        <w:t xml:space="preserve">et al. </w:t>
      </w:r>
      <w:r w:rsidR="00CF3C70" w:rsidRPr="006653B0">
        <w:rPr>
          <w:rFonts w:asciiTheme="majorBidi" w:eastAsia="Times New Roman" w:hAnsiTheme="majorBidi" w:cstheme="majorBidi"/>
          <w:color w:val="000000" w:themeColor="text1"/>
          <w:kern w:val="0"/>
          <w:sz w:val="24"/>
          <w:szCs w:val="24"/>
          <w:lang w:val="en-GB"/>
          <w14:ligatures w14:val="none"/>
        </w:rPr>
        <w:t>(2020</w:t>
      </w:r>
      <w:r w:rsidR="006653B0" w:rsidRPr="006653B0">
        <w:rPr>
          <w:rFonts w:asciiTheme="majorBidi" w:eastAsia="Times New Roman" w:hAnsiTheme="majorBidi" w:cstheme="majorBidi"/>
          <w:color w:val="000000" w:themeColor="text1"/>
          <w:kern w:val="0"/>
          <w:sz w:val="24"/>
          <w:szCs w:val="24"/>
          <w:lang w:val="en-GB"/>
          <w14:ligatures w14:val="none"/>
        </w:rPr>
        <w:t>), the</w:t>
      </w:r>
      <w:r w:rsidRPr="006653B0">
        <w:rPr>
          <w:rFonts w:asciiTheme="majorBidi" w:eastAsia="Times New Roman" w:hAnsiTheme="majorBidi" w:cstheme="majorBidi"/>
          <w:color w:val="000000" w:themeColor="text1"/>
          <w:kern w:val="0"/>
          <w:sz w:val="24"/>
          <w:szCs w:val="24"/>
          <w:lang w:val="en-GB"/>
          <w14:ligatures w14:val="none"/>
        </w:rPr>
        <w:t xml:space="preserve"> related perception provides help in delivering a better work-based experience that is most favourable for every employee. As a result of employee </w:t>
      </w:r>
      <w:r w:rsidR="006653B0" w:rsidRPr="006653B0">
        <w:rPr>
          <w:rFonts w:asciiTheme="majorBidi" w:eastAsia="Times New Roman" w:hAnsiTheme="majorBidi" w:cstheme="majorBidi"/>
          <w:color w:val="000000" w:themeColor="text1"/>
          <w:kern w:val="0"/>
          <w:sz w:val="24"/>
          <w:szCs w:val="24"/>
          <w:lang w:val="en-GB"/>
          <w14:ligatures w14:val="none"/>
        </w:rPr>
        <w:t>personalisation,</w:t>
      </w:r>
      <w:r w:rsidRPr="006653B0">
        <w:rPr>
          <w:rFonts w:asciiTheme="majorBidi" w:eastAsia="Times New Roman" w:hAnsiTheme="majorBidi" w:cstheme="majorBidi"/>
          <w:color w:val="000000" w:themeColor="text1"/>
          <w:kern w:val="0"/>
          <w:sz w:val="24"/>
          <w:szCs w:val="24"/>
          <w:lang w:val="en-GB"/>
          <w14:ligatures w14:val="none"/>
        </w:rPr>
        <w:t xml:space="preserve"> the organisation </w:t>
      </w:r>
      <w:r w:rsidR="006653B0" w:rsidRPr="006653B0">
        <w:rPr>
          <w:rFonts w:asciiTheme="majorBidi" w:eastAsia="Times New Roman" w:hAnsiTheme="majorBidi" w:cstheme="majorBidi"/>
          <w:color w:val="000000" w:themeColor="text1"/>
          <w:kern w:val="0"/>
          <w:sz w:val="24"/>
          <w:szCs w:val="24"/>
          <w:lang w:val="en-GB"/>
          <w14:ligatures w14:val="none"/>
        </w:rPr>
        <w:t>is</w:t>
      </w:r>
      <w:r w:rsidRPr="006653B0">
        <w:rPr>
          <w:rFonts w:asciiTheme="majorBidi" w:eastAsia="Times New Roman" w:hAnsiTheme="majorBidi" w:cstheme="majorBidi"/>
          <w:color w:val="000000" w:themeColor="text1"/>
          <w:kern w:val="0"/>
          <w:sz w:val="24"/>
          <w:szCs w:val="24"/>
          <w:lang w:val="en-GB"/>
          <w14:ligatures w14:val="none"/>
        </w:rPr>
        <w:t xml:space="preserve"> more required to be associated with offering a more personalized advantage as well as digital tools. This particular strategy by the human resource (HR) department is much effective for dealing with post-covid recovery situations. This idea majorly provides various benefits related to the creation of a wide range of choices as per the special requirement of employees from different backgrounds and at any level of their careers</w:t>
      </w:r>
      <w:r w:rsidR="00D52D6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32283A" w:rsidRPr="006653B0">
        <w:rPr>
          <w:rFonts w:asciiTheme="majorBidi" w:eastAsia="Times New Roman" w:hAnsiTheme="majorBidi" w:cstheme="majorBidi"/>
          <w:color w:val="000000" w:themeColor="text1"/>
          <w:kern w:val="0"/>
          <w:sz w:val="24"/>
          <w:szCs w:val="24"/>
          <w:lang w:val="en-GB"/>
          <w14:ligatures w14:val="none"/>
        </w:rPr>
        <w:t>(</w:t>
      </w:r>
      <w:r w:rsidR="0032283A" w:rsidRPr="006653B0">
        <w:rPr>
          <w:rFonts w:asciiTheme="majorBidi" w:hAnsiTheme="majorBidi" w:cstheme="majorBidi"/>
          <w:color w:val="000000" w:themeColor="text1"/>
          <w:sz w:val="24"/>
          <w:szCs w:val="24"/>
          <w:shd w:val="clear" w:color="auto" w:fill="FFFFFF"/>
          <w:lang w:val="en-GB"/>
        </w:rPr>
        <w:t xml:space="preserve">Pham </w:t>
      </w:r>
      <w:r w:rsidR="0032283A" w:rsidRPr="006653B0">
        <w:rPr>
          <w:rFonts w:asciiTheme="majorBidi" w:hAnsiTheme="majorBidi" w:cstheme="majorBidi"/>
          <w:i/>
          <w:iCs/>
          <w:color w:val="000000" w:themeColor="text1"/>
          <w:sz w:val="24"/>
          <w:szCs w:val="24"/>
          <w:shd w:val="clear" w:color="auto" w:fill="FFFFFF"/>
          <w:lang w:val="en-GB"/>
        </w:rPr>
        <w:t>et al</w:t>
      </w:r>
      <w:r w:rsidR="0032283A" w:rsidRPr="006653B0">
        <w:rPr>
          <w:rFonts w:asciiTheme="majorBidi" w:hAnsiTheme="majorBidi" w:cstheme="majorBidi"/>
          <w:color w:val="000000" w:themeColor="text1"/>
          <w:sz w:val="24"/>
          <w:szCs w:val="24"/>
          <w:shd w:val="clear" w:color="auto" w:fill="FFFFFF"/>
          <w:lang w:val="en-GB"/>
        </w:rPr>
        <w:t>. 2020</w:t>
      </w:r>
      <w:r w:rsidR="0032283A" w:rsidRPr="006653B0">
        <w:rPr>
          <w:rFonts w:asciiTheme="majorBidi" w:eastAsia="Times New Roman" w:hAnsiTheme="majorBidi" w:cstheme="majorBidi"/>
          <w:color w:val="000000" w:themeColor="text1"/>
          <w:kern w:val="0"/>
          <w:sz w:val="24"/>
          <w:szCs w:val="24"/>
          <w:lang w:val="en-GB"/>
          <w14:ligatures w14:val="none"/>
        </w:rPr>
        <w:t xml:space="preserve">). </w:t>
      </w:r>
      <w:r w:rsidRPr="006653B0">
        <w:rPr>
          <w:rFonts w:asciiTheme="majorBidi" w:eastAsia="Times New Roman" w:hAnsiTheme="majorBidi" w:cstheme="majorBidi"/>
          <w:color w:val="000000" w:themeColor="text1"/>
          <w:kern w:val="0"/>
          <w:sz w:val="24"/>
          <w:szCs w:val="24"/>
          <w:lang w:val="en-GB"/>
          <w14:ligatures w14:val="none"/>
        </w:rPr>
        <w:t xml:space="preserve">As a result, few workers are associating these advantages with personal digital portals. Such portals enable the </w:t>
      </w:r>
      <w:r w:rsidRPr="006653B0">
        <w:rPr>
          <w:rFonts w:asciiTheme="majorBidi" w:eastAsia="Times New Roman" w:hAnsiTheme="majorBidi" w:cstheme="majorBidi"/>
          <w:color w:val="000000" w:themeColor="text1"/>
          <w:kern w:val="0"/>
          <w:sz w:val="24"/>
          <w:szCs w:val="24"/>
          <w:lang w:val="en-GB"/>
          <w14:ligatures w14:val="none"/>
        </w:rPr>
        <w:lastRenderedPageBreak/>
        <w:t>workers to keep a check on data like benefits, and vial appointments in order to manage their specific self-needs. </w:t>
      </w:r>
    </w:p>
    <w:p w14:paraId="654E0963" w14:textId="59E7F9B4" w:rsidR="006746C8" w:rsidRPr="006653B0" w:rsidRDefault="004729AF" w:rsidP="008A7645">
      <w:pPr>
        <w:pStyle w:val="Heading3"/>
        <w:spacing w:line="360" w:lineRule="auto"/>
        <w:rPr>
          <w:rFonts w:asciiTheme="majorBidi" w:hAnsiTheme="majorBidi" w:cstheme="majorBidi"/>
          <w:b/>
          <w:bCs w:val="0"/>
          <w:color w:val="000000" w:themeColor="text1"/>
          <w:lang w:val="en-GB"/>
        </w:rPr>
      </w:pPr>
      <w:bookmarkStart w:id="9" w:name="_Toc132739036"/>
      <w:r w:rsidRPr="006653B0">
        <w:rPr>
          <w:rFonts w:asciiTheme="majorBidi" w:hAnsiTheme="majorBidi" w:cstheme="majorBidi"/>
          <w:b/>
          <w:bCs w:val="0"/>
          <w:color w:val="000000" w:themeColor="text1"/>
          <w:lang w:val="en-GB"/>
        </w:rPr>
        <w:t>Personal Wellness</w:t>
      </w:r>
      <w:bookmarkEnd w:id="9"/>
    </w:p>
    <w:p w14:paraId="7DCAF879" w14:textId="688178E8" w:rsidR="006746C8" w:rsidRPr="006653B0" w:rsidRDefault="006746C8" w:rsidP="009D1074">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As a result of the Covid-19 pandemic, majorly impacted the personal wellness of an individual. The pandemic affected the overall health of an individual, because of constant dealing with factors of stress and anxiety. </w:t>
      </w:r>
      <w:r w:rsidR="00CF18CE"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CF3C70" w:rsidRPr="006653B0">
        <w:rPr>
          <w:rFonts w:asciiTheme="majorBidi" w:hAnsiTheme="majorBidi" w:cstheme="majorBidi"/>
          <w:color w:val="000000" w:themeColor="text1"/>
          <w:sz w:val="24"/>
          <w:szCs w:val="24"/>
          <w:shd w:val="clear" w:color="auto" w:fill="FFFFFF"/>
          <w:lang w:val="en-GB"/>
        </w:rPr>
        <w:t>Davidescu</w:t>
      </w:r>
      <w:r w:rsidR="00CF3C70" w:rsidRPr="006653B0">
        <w:rPr>
          <w:rFonts w:asciiTheme="majorBidi" w:eastAsia="Times New Roman" w:hAnsiTheme="majorBidi" w:cstheme="majorBidi"/>
          <w:color w:val="000000" w:themeColor="text1"/>
          <w:kern w:val="0"/>
          <w:sz w:val="24"/>
          <w:szCs w:val="24"/>
          <w:lang w:val="en-GB"/>
          <w14:ligatures w14:val="none"/>
        </w:rPr>
        <w:t xml:space="preserve"> </w:t>
      </w:r>
      <w:r w:rsidR="00CF3C70" w:rsidRPr="006653B0">
        <w:rPr>
          <w:rFonts w:asciiTheme="majorBidi" w:eastAsia="Times New Roman" w:hAnsiTheme="majorBidi" w:cstheme="majorBidi"/>
          <w:i/>
          <w:iCs/>
          <w:color w:val="000000" w:themeColor="text1"/>
          <w:kern w:val="0"/>
          <w:sz w:val="24"/>
          <w:szCs w:val="24"/>
          <w:lang w:val="en-GB"/>
          <w14:ligatures w14:val="none"/>
        </w:rPr>
        <w:t xml:space="preserve">et al. </w:t>
      </w:r>
      <w:r w:rsidR="00CF3C70" w:rsidRPr="006653B0">
        <w:rPr>
          <w:rFonts w:asciiTheme="majorBidi" w:eastAsia="Times New Roman" w:hAnsiTheme="majorBidi" w:cstheme="majorBidi"/>
          <w:color w:val="000000" w:themeColor="text1"/>
          <w:kern w:val="0"/>
          <w:sz w:val="24"/>
          <w:szCs w:val="24"/>
          <w:lang w:val="en-GB"/>
          <w14:ligatures w14:val="none"/>
        </w:rPr>
        <w:t>(2020</w:t>
      </w:r>
      <w:r w:rsidR="006653B0" w:rsidRPr="006653B0">
        <w:rPr>
          <w:rFonts w:asciiTheme="majorBidi" w:eastAsia="Times New Roman" w:hAnsiTheme="majorBidi" w:cstheme="majorBidi"/>
          <w:color w:val="000000" w:themeColor="text1"/>
          <w:kern w:val="0"/>
          <w:sz w:val="24"/>
          <w:szCs w:val="24"/>
          <w:lang w:val="en-GB"/>
          <w14:ligatures w14:val="none"/>
        </w:rPr>
        <w:t>), according</w:t>
      </w:r>
      <w:r w:rsidRPr="006653B0">
        <w:rPr>
          <w:rFonts w:asciiTheme="majorBidi" w:eastAsia="Times New Roman" w:hAnsiTheme="majorBidi" w:cstheme="majorBidi"/>
          <w:color w:val="000000" w:themeColor="text1"/>
          <w:kern w:val="0"/>
          <w:sz w:val="24"/>
          <w:szCs w:val="24"/>
          <w:lang w:val="en-GB"/>
          <w14:ligatures w14:val="none"/>
        </w:rPr>
        <w:t xml:space="preserve"> to the human resource department employers are required to put extra effort into the betterment of mental healthcare and the overall prosperity of their employees. The overall wellness of the organisation is a common component in the areas of Holistic advantages. Such benefits direct all forms of wellness and welfare of an individual while majorly focusing on better mental health as well as the availability of financial security. The main idea behind this significant strategy is to provide organisational staff with a set of benefits in order to enhance their overall wellness beyond from the basic health areas</w:t>
      </w:r>
      <w:r w:rsidR="00D52D63" w:rsidRPr="006653B0">
        <w:rPr>
          <w:rFonts w:asciiTheme="majorBidi" w:eastAsia="Times New Roman" w:hAnsiTheme="majorBidi" w:cstheme="majorBidi"/>
          <w:color w:val="000000" w:themeColor="text1"/>
          <w:kern w:val="0"/>
          <w:sz w:val="24"/>
          <w:szCs w:val="24"/>
          <w:lang w:val="en-GB"/>
          <w14:ligatures w14:val="none"/>
        </w:rPr>
        <w:t xml:space="preserve"> as per viewed by (</w:t>
      </w:r>
      <w:r w:rsidR="0032283A" w:rsidRPr="006653B0">
        <w:rPr>
          <w:rFonts w:asciiTheme="majorBidi" w:hAnsiTheme="majorBidi" w:cstheme="majorBidi"/>
          <w:color w:val="000000" w:themeColor="text1"/>
          <w:sz w:val="24"/>
          <w:szCs w:val="24"/>
          <w:shd w:val="clear" w:color="auto" w:fill="FFFFFF"/>
          <w:lang w:val="en-GB"/>
        </w:rPr>
        <w:t xml:space="preserve">Pham </w:t>
      </w:r>
      <w:r w:rsidR="0032283A" w:rsidRPr="006653B0">
        <w:rPr>
          <w:rFonts w:asciiTheme="majorBidi" w:hAnsiTheme="majorBidi" w:cstheme="majorBidi"/>
          <w:i/>
          <w:iCs/>
          <w:color w:val="000000" w:themeColor="text1"/>
          <w:sz w:val="24"/>
          <w:szCs w:val="24"/>
          <w:shd w:val="clear" w:color="auto" w:fill="FFFFFF"/>
          <w:lang w:val="en-GB"/>
        </w:rPr>
        <w:t>et al</w:t>
      </w:r>
      <w:r w:rsidR="0032283A" w:rsidRPr="006653B0">
        <w:rPr>
          <w:rFonts w:asciiTheme="majorBidi" w:hAnsiTheme="majorBidi" w:cstheme="majorBidi"/>
          <w:color w:val="000000" w:themeColor="text1"/>
          <w:sz w:val="24"/>
          <w:szCs w:val="24"/>
          <w:shd w:val="clear" w:color="auto" w:fill="FFFFFF"/>
          <w:lang w:val="en-GB"/>
        </w:rPr>
        <w:t>. 2020</w:t>
      </w:r>
      <w:r w:rsidR="00D52D63" w:rsidRPr="006653B0">
        <w:rPr>
          <w:rFonts w:asciiTheme="majorBidi" w:eastAsia="Times New Roman" w:hAnsiTheme="majorBidi" w:cstheme="majorBidi"/>
          <w:color w:val="000000" w:themeColor="text1"/>
          <w:kern w:val="0"/>
          <w:sz w:val="24"/>
          <w:szCs w:val="24"/>
          <w:lang w:val="en-GB"/>
          <w14:ligatures w14:val="none"/>
        </w:rPr>
        <w:t>)</w:t>
      </w:r>
      <w:r w:rsidRPr="006653B0">
        <w:rPr>
          <w:rFonts w:asciiTheme="majorBidi" w:eastAsia="Times New Roman" w:hAnsiTheme="majorBidi" w:cstheme="majorBidi"/>
          <w:color w:val="000000" w:themeColor="text1"/>
          <w:kern w:val="0"/>
          <w:sz w:val="24"/>
          <w:szCs w:val="24"/>
          <w:lang w:val="en-GB"/>
          <w14:ligatures w14:val="none"/>
        </w:rPr>
        <w:t>. As per a survey report in 2019, MetLife declared that the majority of the workers prefer working in a company that offers standard holistic advantages. However, a similar group of individuals responded that they would prefer to be more loyal to the company if the organisation offers such benefits. </w:t>
      </w:r>
    </w:p>
    <w:p w14:paraId="6EAB2E2B" w14:textId="54D16D74" w:rsidR="006746C8" w:rsidRPr="006653B0" w:rsidRDefault="006746C8" w:rsidP="008A7645">
      <w:pPr>
        <w:pStyle w:val="Heading3"/>
        <w:spacing w:line="360" w:lineRule="auto"/>
        <w:rPr>
          <w:rFonts w:asciiTheme="majorBidi" w:hAnsiTheme="majorBidi" w:cstheme="majorBidi"/>
          <w:b/>
          <w:bCs w:val="0"/>
          <w:color w:val="000000" w:themeColor="text1"/>
          <w:lang w:val="en-GB"/>
        </w:rPr>
      </w:pPr>
      <w:bookmarkStart w:id="10" w:name="_Toc132739037"/>
      <w:r w:rsidRPr="006653B0">
        <w:rPr>
          <w:rFonts w:asciiTheme="majorBidi" w:hAnsiTheme="majorBidi" w:cstheme="majorBidi"/>
          <w:b/>
          <w:bCs w:val="0"/>
          <w:color w:val="000000" w:themeColor="text1"/>
          <w:lang w:val="en-GB"/>
        </w:rPr>
        <w:t xml:space="preserve">Workplace </w:t>
      </w:r>
      <w:r w:rsidR="004729AF" w:rsidRPr="006653B0">
        <w:rPr>
          <w:rFonts w:asciiTheme="majorBidi" w:hAnsiTheme="majorBidi" w:cstheme="majorBidi"/>
          <w:b/>
          <w:bCs w:val="0"/>
          <w:color w:val="000000" w:themeColor="text1"/>
          <w:lang w:val="en-GB"/>
        </w:rPr>
        <w:t>Flexibility</w:t>
      </w:r>
      <w:bookmarkEnd w:id="10"/>
      <w:r w:rsidR="004729AF" w:rsidRPr="006653B0">
        <w:rPr>
          <w:rFonts w:asciiTheme="majorBidi" w:hAnsiTheme="majorBidi" w:cstheme="majorBidi"/>
          <w:b/>
          <w:bCs w:val="0"/>
          <w:color w:val="000000" w:themeColor="text1"/>
          <w:lang w:val="en-GB"/>
        </w:rPr>
        <w:t> </w:t>
      </w:r>
    </w:p>
    <w:p w14:paraId="38171D56" w14:textId="013D79B6" w:rsidR="006746C8" w:rsidRPr="006653B0" w:rsidRDefault="006746C8" w:rsidP="009D1074">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issue regarding workplace flexibility was a major concern even before the Covid-19 pandemic. </w:t>
      </w:r>
      <w:r w:rsidR="00CF18CE"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A64DA4" w:rsidRPr="006653B0">
        <w:rPr>
          <w:rFonts w:asciiTheme="majorBidi" w:hAnsiTheme="majorBidi" w:cstheme="majorBidi"/>
          <w:color w:val="000000" w:themeColor="text1"/>
          <w:sz w:val="24"/>
          <w:szCs w:val="24"/>
          <w:shd w:val="clear" w:color="auto" w:fill="FFFFFF"/>
          <w:lang w:val="en-GB"/>
        </w:rPr>
        <w:t>Mahapatro</w:t>
      </w:r>
      <w:r w:rsidR="00A64DA4" w:rsidRPr="006653B0">
        <w:rPr>
          <w:rFonts w:asciiTheme="majorBidi" w:eastAsia="Times New Roman" w:hAnsiTheme="majorBidi" w:cstheme="majorBidi"/>
          <w:color w:val="000000" w:themeColor="text1"/>
          <w:kern w:val="0"/>
          <w:sz w:val="24"/>
          <w:szCs w:val="24"/>
          <w:lang w:val="en-GB"/>
          <w14:ligatures w14:val="none"/>
        </w:rPr>
        <w:t xml:space="preserve"> </w:t>
      </w:r>
      <w:r w:rsidR="00A64DA4" w:rsidRPr="006653B0">
        <w:rPr>
          <w:rFonts w:asciiTheme="majorBidi" w:eastAsia="Times New Roman" w:hAnsiTheme="majorBidi" w:cstheme="majorBidi"/>
          <w:i/>
          <w:iCs/>
          <w:color w:val="000000" w:themeColor="text1"/>
          <w:kern w:val="0"/>
          <w:sz w:val="24"/>
          <w:szCs w:val="24"/>
          <w:lang w:val="en-GB"/>
          <w14:ligatures w14:val="none"/>
        </w:rPr>
        <w:t>et al.</w:t>
      </w:r>
      <w:r w:rsidR="00A64DA4" w:rsidRPr="006653B0">
        <w:rPr>
          <w:rFonts w:asciiTheme="majorBidi" w:eastAsia="Times New Roman" w:hAnsiTheme="majorBidi" w:cstheme="majorBidi"/>
          <w:color w:val="000000" w:themeColor="text1"/>
          <w:kern w:val="0"/>
          <w:sz w:val="24"/>
          <w:szCs w:val="24"/>
          <w:lang w:val="en-GB"/>
          <w14:ligatures w14:val="none"/>
        </w:rPr>
        <w:t xml:space="preserve"> (2022) </w:t>
      </w:r>
      <w:r w:rsidR="00CF18CE" w:rsidRPr="006653B0">
        <w:rPr>
          <w:rFonts w:asciiTheme="majorBidi" w:eastAsia="Times New Roman" w:hAnsiTheme="majorBidi" w:cstheme="majorBidi"/>
          <w:color w:val="000000" w:themeColor="text1"/>
          <w:kern w:val="0"/>
          <w:sz w:val="24"/>
          <w:szCs w:val="24"/>
          <w:lang w:val="en-GB"/>
          <w14:ligatures w14:val="none"/>
        </w:rPr>
        <w:t>t</w:t>
      </w:r>
      <w:r w:rsidRPr="006653B0">
        <w:rPr>
          <w:rFonts w:asciiTheme="majorBidi" w:eastAsia="Times New Roman" w:hAnsiTheme="majorBidi" w:cstheme="majorBidi"/>
          <w:color w:val="000000" w:themeColor="text1"/>
          <w:kern w:val="0"/>
          <w:sz w:val="24"/>
          <w:szCs w:val="24"/>
          <w:lang w:val="en-GB"/>
          <w14:ligatures w14:val="none"/>
        </w:rPr>
        <w:t>he fluctuation in the work area eventually creates various trouble factors for the employees. As per the human resource strategy policies, the employees are not required to work in the office for straight eight hours every day. Some organisations provide the benefit of flexible timing as a result of this the workers can leave the workplace early and be required to manage that time gap at other preferred times of that particular day. However, the plans and policies vary from company to company. The main idea behind this strategy for dealing with post-pandemic issues is that the workers demand work location flexibility in order to maintain their personal lives. This effective strategy adopted by the HR department is much similar to the approach of working from home. Implementation of such a beneficial strategy is a great approach to balancing out the both personal and professional life of an individual. </w:t>
      </w:r>
    </w:p>
    <w:p w14:paraId="69CD2D81" w14:textId="77777777" w:rsidR="006746C8" w:rsidRPr="006653B0" w:rsidRDefault="006746C8" w:rsidP="008A7645">
      <w:pPr>
        <w:pStyle w:val="Heading3"/>
        <w:spacing w:line="360" w:lineRule="auto"/>
        <w:rPr>
          <w:rFonts w:asciiTheme="majorBidi" w:hAnsiTheme="majorBidi" w:cstheme="majorBidi"/>
          <w:b/>
          <w:bCs w:val="0"/>
          <w:color w:val="000000" w:themeColor="text1"/>
          <w:lang w:val="en-GB"/>
        </w:rPr>
      </w:pPr>
      <w:bookmarkStart w:id="11" w:name="_Toc132739038"/>
      <w:r w:rsidRPr="006653B0">
        <w:rPr>
          <w:rFonts w:asciiTheme="majorBidi" w:hAnsiTheme="majorBidi" w:cstheme="majorBidi"/>
          <w:b/>
          <w:bCs w:val="0"/>
          <w:color w:val="000000" w:themeColor="text1"/>
          <w:lang w:val="en-GB"/>
        </w:rPr>
        <w:lastRenderedPageBreak/>
        <w:t>Upskilling of employee</w:t>
      </w:r>
      <w:bookmarkEnd w:id="11"/>
    </w:p>
    <w:p w14:paraId="7F578FB7" w14:textId="389489AB" w:rsidR="006746C8" w:rsidRPr="006653B0" w:rsidRDefault="006746C8" w:rsidP="009D1074">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basic requirement of employees majorly includes the significant achievement of appreciation at every level. The implementation of upskilling the employees is much beneficial for the organisation in many ways. This effective strategy in the human resource area eventually maximises the overall productivity as well as the efficiency level of the employee's work. As a result, it highly enhances the work quality and improves core abilities like problem-solving skills. </w:t>
      </w:r>
      <w:r w:rsidR="00CF18CE"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A64DA4" w:rsidRPr="006653B0">
        <w:rPr>
          <w:rFonts w:asciiTheme="majorBidi" w:hAnsiTheme="majorBidi" w:cstheme="majorBidi"/>
          <w:color w:val="000000" w:themeColor="text1"/>
          <w:sz w:val="24"/>
          <w:szCs w:val="24"/>
          <w:shd w:val="clear" w:color="auto" w:fill="FFFFFF"/>
          <w:lang w:val="en-GB"/>
        </w:rPr>
        <w:t>Mahapatro</w:t>
      </w:r>
      <w:r w:rsidR="00A64DA4" w:rsidRPr="006653B0">
        <w:rPr>
          <w:rFonts w:asciiTheme="majorBidi" w:eastAsia="Times New Roman" w:hAnsiTheme="majorBidi" w:cstheme="majorBidi"/>
          <w:color w:val="000000" w:themeColor="text1"/>
          <w:kern w:val="0"/>
          <w:sz w:val="24"/>
          <w:szCs w:val="24"/>
          <w:lang w:val="en-GB"/>
          <w14:ligatures w14:val="none"/>
        </w:rPr>
        <w:t xml:space="preserve"> </w:t>
      </w:r>
      <w:r w:rsidR="00A64DA4" w:rsidRPr="006653B0">
        <w:rPr>
          <w:rFonts w:asciiTheme="majorBidi" w:eastAsia="Times New Roman" w:hAnsiTheme="majorBidi" w:cstheme="majorBidi"/>
          <w:i/>
          <w:iCs/>
          <w:color w:val="000000" w:themeColor="text1"/>
          <w:kern w:val="0"/>
          <w:sz w:val="24"/>
          <w:szCs w:val="24"/>
          <w:lang w:val="en-GB"/>
          <w14:ligatures w14:val="none"/>
        </w:rPr>
        <w:t>et al.</w:t>
      </w:r>
      <w:r w:rsidR="00A64DA4" w:rsidRPr="006653B0">
        <w:rPr>
          <w:rFonts w:asciiTheme="majorBidi" w:eastAsia="Times New Roman" w:hAnsiTheme="majorBidi" w:cstheme="majorBidi"/>
          <w:color w:val="000000" w:themeColor="text1"/>
          <w:kern w:val="0"/>
          <w:sz w:val="24"/>
          <w:szCs w:val="24"/>
          <w:lang w:val="en-GB"/>
          <w14:ligatures w14:val="none"/>
        </w:rPr>
        <w:t xml:space="preserve"> (2022</w:t>
      </w:r>
      <w:r w:rsidR="006653B0" w:rsidRPr="006653B0">
        <w:rPr>
          <w:rFonts w:asciiTheme="majorBidi" w:eastAsia="Times New Roman" w:hAnsiTheme="majorBidi" w:cstheme="majorBidi"/>
          <w:color w:val="000000" w:themeColor="text1"/>
          <w:kern w:val="0"/>
          <w:sz w:val="24"/>
          <w:szCs w:val="24"/>
          <w:lang w:val="en-GB"/>
          <w14:ligatures w14:val="none"/>
        </w:rPr>
        <w:t>), the</w:t>
      </w:r>
      <w:r w:rsidRPr="006653B0">
        <w:rPr>
          <w:rFonts w:asciiTheme="majorBidi" w:eastAsia="Times New Roman" w:hAnsiTheme="majorBidi" w:cstheme="majorBidi"/>
          <w:color w:val="000000" w:themeColor="text1"/>
          <w:kern w:val="0"/>
          <w:sz w:val="24"/>
          <w:szCs w:val="24"/>
          <w:lang w:val="en-GB"/>
          <w14:ligatures w14:val="none"/>
        </w:rPr>
        <w:t xml:space="preserve"> implementation of employee upskilling makes the workers feel appreciated and valued. This approach of upskilling covers every knowledge gap throughout the organisation. As per the research report published by Deloitte company, the "inability to learn and grow" is one of the </w:t>
      </w:r>
      <w:r w:rsidR="006653B0" w:rsidRPr="006653B0">
        <w:rPr>
          <w:rFonts w:asciiTheme="majorBidi" w:eastAsia="Times New Roman" w:hAnsiTheme="majorBidi" w:cstheme="majorBidi"/>
          <w:color w:val="000000" w:themeColor="text1"/>
          <w:kern w:val="0"/>
          <w:sz w:val="24"/>
          <w:szCs w:val="24"/>
          <w:lang w:val="en-GB"/>
          <w14:ligatures w14:val="none"/>
        </w:rPr>
        <w:t>trending</w:t>
      </w:r>
      <w:r w:rsidRPr="006653B0">
        <w:rPr>
          <w:rFonts w:asciiTheme="majorBidi" w:eastAsia="Times New Roman" w:hAnsiTheme="majorBidi" w:cstheme="majorBidi"/>
          <w:color w:val="000000" w:themeColor="text1"/>
          <w:kern w:val="0"/>
          <w:sz w:val="24"/>
          <w:szCs w:val="24"/>
          <w:lang w:val="en-GB"/>
          <w14:ligatures w14:val="none"/>
        </w:rPr>
        <w:t xml:space="preserve"> </w:t>
      </w:r>
      <w:r w:rsidR="006653B0" w:rsidRPr="006653B0">
        <w:rPr>
          <w:rFonts w:asciiTheme="majorBidi" w:eastAsia="Times New Roman" w:hAnsiTheme="majorBidi" w:cstheme="majorBidi"/>
          <w:color w:val="000000" w:themeColor="text1"/>
          <w:kern w:val="0"/>
          <w:sz w:val="24"/>
          <w:szCs w:val="24"/>
          <w:lang w:val="en-GB"/>
          <w14:ligatures w14:val="none"/>
        </w:rPr>
        <w:t>reasons</w:t>
      </w:r>
      <w:r w:rsidRPr="006653B0">
        <w:rPr>
          <w:rFonts w:asciiTheme="majorBidi" w:eastAsia="Times New Roman" w:hAnsiTheme="majorBidi" w:cstheme="majorBidi"/>
          <w:color w:val="000000" w:themeColor="text1"/>
          <w:kern w:val="0"/>
          <w:sz w:val="24"/>
          <w:szCs w:val="24"/>
          <w:lang w:val="en-GB"/>
          <w14:ligatures w14:val="none"/>
        </w:rPr>
        <w:t xml:space="preserve"> behind employees leaving their organisation. Hence, this emerging change in the area of human resource-based strategies eventually provides benefits in the employee retention process. After the post-pandemic situation, this approach results in saving time, effort, and money as well this provides a great advantage in attracting new talent and boosting the morale of employees. </w:t>
      </w:r>
    </w:p>
    <w:p w14:paraId="5D316839" w14:textId="376B29B7" w:rsidR="006746C8" w:rsidRPr="006653B0" w:rsidRDefault="006746C8" w:rsidP="008A7645">
      <w:pPr>
        <w:pStyle w:val="Heading3"/>
        <w:spacing w:line="360" w:lineRule="auto"/>
        <w:rPr>
          <w:rFonts w:asciiTheme="majorBidi" w:hAnsiTheme="majorBidi" w:cstheme="majorBidi"/>
          <w:b/>
          <w:bCs w:val="0"/>
          <w:color w:val="000000" w:themeColor="text1"/>
          <w:lang w:val="en-GB"/>
        </w:rPr>
      </w:pPr>
      <w:bookmarkStart w:id="12" w:name="_Toc132739039"/>
      <w:r w:rsidRPr="006653B0">
        <w:rPr>
          <w:rFonts w:asciiTheme="majorBidi" w:hAnsiTheme="majorBidi" w:cstheme="majorBidi"/>
          <w:b/>
          <w:bCs w:val="0"/>
          <w:color w:val="000000" w:themeColor="text1"/>
          <w:lang w:val="en-GB"/>
        </w:rPr>
        <w:t>AI</w:t>
      </w:r>
      <w:r w:rsidR="004729AF" w:rsidRPr="006653B0">
        <w:rPr>
          <w:rFonts w:asciiTheme="majorBidi" w:hAnsiTheme="majorBidi" w:cstheme="majorBidi"/>
          <w:b/>
          <w:bCs w:val="0"/>
          <w:color w:val="000000" w:themeColor="text1"/>
          <w:lang w:val="en-GB"/>
        </w:rPr>
        <w:t>-Based Technologies</w:t>
      </w:r>
      <w:bookmarkEnd w:id="12"/>
      <w:r w:rsidR="004729AF" w:rsidRPr="006653B0">
        <w:rPr>
          <w:rFonts w:asciiTheme="majorBidi" w:hAnsiTheme="majorBidi" w:cstheme="majorBidi"/>
          <w:b/>
          <w:bCs w:val="0"/>
          <w:color w:val="000000" w:themeColor="text1"/>
          <w:lang w:val="en-GB"/>
        </w:rPr>
        <w:t> </w:t>
      </w:r>
    </w:p>
    <w:p w14:paraId="4B783F94" w14:textId="08EB8EDA" w:rsidR="006746C8" w:rsidRPr="006653B0" w:rsidRDefault="006746C8" w:rsidP="009D1074">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Artificial intelligence (AI) is associated with foreseeing futures as workers in order to cut down the costs and expenses in a down economy. This particular strategy provides a strong base of empowerment to the organisations in order to achieve comparatively maximum level success than before. Majorly the AI tool is used by HR to provide support to their administrative human capital. In situations associated with tracking a complicated set of data, AI is a much more suitable tool for HR.</w:t>
      </w:r>
      <w:r w:rsidR="006B3CD3" w:rsidRPr="006653B0">
        <w:rPr>
          <w:rFonts w:asciiTheme="majorBidi" w:eastAsia="Times New Roman" w:hAnsiTheme="majorBidi" w:cstheme="majorBidi"/>
          <w:color w:val="000000" w:themeColor="text1"/>
          <w:kern w:val="0"/>
          <w:sz w:val="24"/>
          <w:szCs w:val="24"/>
          <w:lang w:val="en-GB"/>
          <w14:ligatures w14:val="none"/>
        </w:rPr>
        <w:t xml:space="preserve"> This effective strategy is much beneficial for the </w:t>
      </w:r>
      <w:r w:rsidR="006C2500" w:rsidRPr="006653B0">
        <w:rPr>
          <w:rFonts w:asciiTheme="majorBidi" w:eastAsia="Times New Roman" w:hAnsiTheme="majorBidi" w:cstheme="majorBidi"/>
          <w:color w:val="000000" w:themeColor="text1"/>
          <w:kern w:val="0"/>
          <w:sz w:val="24"/>
          <w:szCs w:val="24"/>
          <w:lang w:val="en-GB"/>
          <w14:ligatures w14:val="none"/>
        </w:rPr>
        <w:t>organizations</w:t>
      </w:r>
      <w:r w:rsidR="006B3CD3" w:rsidRPr="006653B0">
        <w:rPr>
          <w:rFonts w:asciiTheme="majorBidi" w:eastAsia="Times New Roman" w:hAnsiTheme="majorBidi" w:cstheme="majorBidi"/>
          <w:color w:val="000000" w:themeColor="text1"/>
          <w:kern w:val="0"/>
          <w:sz w:val="24"/>
          <w:szCs w:val="24"/>
          <w:lang w:val="en-GB"/>
          <w14:ligatures w14:val="none"/>
        </w:rPr>
        <w:t xml:space="preserve"> as it is </w:t>
      </w:r>
      <w:r w:rsidR="006C2500" w:rsidRPr="006653B0">
        <w:rPr>
          <w:rFonts w:asciiTheme="majorBidi" w:eastAsia="Times New Roman" w:hAnsiTheme="majorBidi" w:cstheme="majorBidi"/>
          <w:color w:val="000000" w:themeColor="text1"/>
          <w:kern w:val="0"/>
          <w:sz w:val="24"/>
          <w:szCs w:val="24"/>
          <w:lang w:val="en-GB"/>
          <w14:ligatures w14:val="none"/>
        </w:rPr>
        <w:t>consisting</w:t>
      </w:r>
      <w:r w:rsidR="006B3CD3" w:rsidRPr="006653B0">
        <w:rPr>
          <w:rFonts w:asciiTheme="majorBidi" w:eastAsia="Times New Roman" w:hAnsiTheme="majorBidi" w:cstheme="majorBidi"/>
          <w:color w:val="000000" w:themeColor="text1"/>
          <w:kern w:val="0"/>
          <w:sz w:val="24"/>
          <w:szCs w:val="24"/>
          <w:lang w:val="en-GB"/>
          <w14:ligatures w14:val="none"/>
        </w:rPr>
        <w:t xml:space="preserve"> of quick and effective </w:t>
      </w:r>
      <w:r w:rsidR="006C2500" w:rsidRPr="006653B0">
        <w:rPr>
          <w:rFonts w:asciiTheme="majorBidi" w:eastAsia="Times New Roman" w:hAnsiTheme="majorBidi" w:cstheme="majorBidi"/>
          <w:color w:val="000000" w:themeColor="text1"/>
          <w:kern w:val="0"/>
          <w:sz w:val="24"/>
          <w:szCs w:val="24"/>
          <w:lang w:val="en-GB"/>
          <w14:ligatures w14:val="none"/>
        </w:rPr>
        <w:t>decision-making</w:t>
      </w:r>
      <w:r w:rsidR="006B3CD3" w:rsidRPr="006653B0">
        <w:rPr>
          <w:rFonts w:asciiTheme="majorBidi" w:eastAsia="Times New Roman" w:hAnsiTheme="majorBidi" w:cstheme="majorBidi"/>
          <w:color w:val="000000" w:themeColor="text1"/>
          <w:kern w:val="0"/>
          <w:sz w:val="24"/>
          <w:szCs w:val="24"/>
          <w:lang w:val="en-GB"/>
          <w14:ligatures w14:val="none"/>
        </w:rPr>
        <w:t xml:space="preserve"> associated abilities.</w:t>
      </w:r>
    </w:p>
    <w:p w14:paraId="5F2BE7AE" w14:textId="283974F9" w:rsidR="006746C8" w:rsidRPr="006653B0" w:rsidRDefault="006746C8" w:rsidP="008A7645">
      <w:pPr>
        <w:pStyle w:val="Heading3"/>
        <w:spacing w:line="360" w:lineRule="auto"/>
        <w:rPr>
          <w:rFonts w:asciiTheme="majorBidi" w:hAnsiTheme="majorBidi" w:cstheme="majorBidi"/>
          <w:b/>
          <w:bCs w:val="0"/>
          <w:color w:val="000000" w:themeColor="text1"/>
          <w:lang w:val="en-GB"/>
        </w:rPr>
      </w:pPr>
      <w:bookmarkStart w:id="13" w:name="_Toc132739040"/>
      <w:r w:rsidRPr="006653B0">
        <w:rPr>
          <w:rFonts w:asciiTheme="majorBidi" w:hAnsiTheme="majorBidi" w:cstheme="majorBidi"/>
          <w:b/>
          <w:bCs w:val="0"/>
          <w:color w:val="000000" w:themeColor="text1"/>
          <w:lang w:val="en-GB"/>
        </w:rPr>
        <w:t xml:space="preserve">Brexit's Impact </w:t>
      </w:r>
      <w:r w:rsidR="004729AF" w:rsidRPr="006653B0">
        <w:rPr>
          <w:rFonts w:asciiTheme="majorBidi" w:hAnsiTheme="majorBidi" w:cstheme="majorBidi"/>
          <w:b/>
          <w:bCs w:val="0"/>
          <w:color w:val="000000" w:themeColor="text1"/>
          <w:lang w:val="en-GB"/>
        </w:rPr>
        <w:t xml:space="preserve">On </w:t>
      </w:r>
      <w:r w:rsidRPr="006653B0">
        <w:rPr>
          <w:rFonts w:asciiTheme="majorBidi" w:hAnsiTheme="majorBidi" w:cstheme="majorBidi"/>
          <w:b/>
          <w:bCs w:val="0"/>
          <w:color w:val="000000" w:themeColor="text1"/>
          <w:lang w:val="en-GB"/>
        </w:rPr>
        <w:t>HR</w:t>
      </w:r>
      <w:bookmarkEnd w:id="13"/>
    </w:p>
    <w:p w14:paraId="3263F306" w14:textId="316DF14A" w:rsidR="006746C8" w:rsidRPr="006653B0" w:rsidRDefault="006746C8" w:rsidP="009D1074">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 xml:space="preserve">The fundamental effect of Brexit is expected to impact on the area of resourcing throughout the company. As per the reports the employees stated that the core impact of HR is associated with suitable access to find the right talent as well as suitable </w:t>
      </w:r>
      <w:r w:rsidR="006653B0" w:rsidRPr="006653B0">
        <w:rPr>
          <w:rFonts w:asciiTheme="majorBidi" w:eastAsia="Times New Roman" w:hAnsiTheme="majorBidi" w:cstheme="majorBidi"/>
          <w:color w:val="000000" w:themeColor="text1"/>
          <w:kern w:val="0"/>
          <w:sz w:val="24"/>
          <w:szCs w:val="24"/>
          <w:lang w:val="en-GB"/>
          <w14:ligatures w14:val="none"/>
        </w:rPr>
        <w:t>labour</w:t>
      </w:r>
      <w:r w:rsidRPr="006653B0">
        <w:rPr>
          <w:rFonts w:asciiTheme="majorBidi" w:eastAsia="Times New Roman" w:hAnsiTheme="majorBidi" w:cstheme="majorBidi"/>
          <w:color w:val="000000" w:themeColor="text1"/>
          <w:kern w:val="0"/>
          <w:sz w:val="24"/>
          <w:szCs w:val="24"/>
          <w:lang w:val="en-GB"/>
          <w14:ligatures w14:val="none"/>
        </w:rPr>
        <w:t xml:space="preserve"> supply. </w:t>
      </w:r>
      <w:r w:rsidR="00CF18CE" w:rsidRPr="006653B0">
        <w:rPr>
          <w:rFonts w:asciiTheme="majorBidi" w:eastAsia="Times New Roman" w:hAnsiTheme="majorBidi" w:cstheme="majorBidi"/>
          <w:color w:val="000000" w:themeColor="text1"/>
          <w:kern w:val="0"/>
          <w:sz w:val="24"/>
          <w:szCs w:val="24"/>
          <w:lang w:val="en-GB"/>
          <w14:ligatures w14:val="none"/>
        </w:rPr>
        <w:t xml:space="preserve">As per the opinion by </w:t>
      </w:r>
      <w:r w:rsidR="006C2500" w:rsidRPr="006653B0">
        <w:rPr>
          <w:rFonts w:asciiTheme="majorBidi" w:hAnsiTheme="majorBidi" w:cstheme="majorBidi"/>
          <w:color w:val="000000" w:themeColor="text1"/>
          <w:sz w:val="24"/>
          <w:szCs w:val="24"/>
          <w:shd w:val="clear" w:color="auto" w:fill="FFFFFF"/>
          <w:lang w:val="en-GB"/>
        </w:rPr>
        <w:t>Mahapatra</w:t>
      </w:r>
      <w:r w:rsidR="00A64DA4" w:rsidRPr="006653B0">
        <w:rPr>
          <w:rFonts w:asciiTheme="majorBidi" w:eastAsia="Times New Roman" w:hAnsiTheme="majorBidi" w:cstheme="majorBidi"/>
          <w:color w:val="000000" w:themeColor="text1"/>
          <w:kern w:val="0"/>
          <w:sz w:val="24"/>
          <w:szCs w:val="24"/>
          <w:lang w:val="en-GB"/>
          <w14:ligatures w14:val="none"/>
        </w:rPr>
        <w:t xml:space="preserve"> </w:t>
      </w:r>
      <w:r w:rsidR="00A64DA4" w:rsidRPr="006653B0">
        <w:rPr>
          <w:rFonts w:asciiTheme="majorBidi" w:eastAsia="Times New Roman" w:hAnsiTheme="majorBidi" w:cstheme="majorBidi"/>
          <w:i/>
          <w:iCs/>
          <w:color w:val="000000" w:themeColor="text1"/>
          <w:kern w:val="0"/>
          <w:sz w:val="24"/>
          <w:szCs w:val="24"/>
          <w:lang w:val="en-GB"/>
          <w14:ligatures w14:val="none"/>
        </w:rPr>
        <w:t>et al.</w:t>
      </w:r>
      <w:r w:rsidR="00A64DA4" w:rsidRPr="006653B0">
        <w:rPr>
          <w:rFonts w:asciiTheme="majorBidi" w:eastAsia="Times New Roman" w:hAnsiTheme="majorBidi" w:cstheme="majorBidi"/>
          <w:color w:val="000000" w:themeColor="text1"/>
          <w:kern w:val="0"/>
          <w:sz w:val="24"/>
          <w:szCs w:val="24"/>
          <w:lang w:val="en-GB"/>
          <w14:ligatures w14:val="none"/>
        </w:rPr>
        <w:t xml:space="preserve"> (2022) </w:t>
      </w:r>
      <w:r w:rsidR="00CF18CE" w:rsidRPr="006653B0">
        <w:rPr>
          <w:rFonts w:asciiTheme="majorBidi" w:eastAsia="Times New Roman" w:hAnsiTheme="majorBidi" w:cstheme="majorBidi"/>
          <w:color w:val="000000" w:themeColor="text1"/>
          <w:kern w:val="0"/>
          <w:sz w:val="24"/>
          <w:szCs w:val="24"/>
          <w:lang w:val="en-GB"/>
          <w14:ligatures w14:val="none"/>
        </w:rPr>
        <w:t>t</w:t>
      </w:r>
      <w:r w:rsidRPr="006653B0">
        <w:rPr>
          <w:rFonts w:asciiTheme="majorBidi" w:eastAsia="Times New Roman" w:hAnsiTheme="majorBidi" w:cstheme="majorBidi"/>
          <w:color w:val="000000" w:themeColor="text1"/>
          <w:kern w:val="0"/>
          <w:sz w:val="24"/>
          <w:szCs w:val="24"/>
          <w:lang w:val="en-GB"/>
          <w14:ligatures w14:val="none"/>
        </w:rPr>
        <w:t xml:space="preserve">here is a high availability of chance that Europe impacted by Brexit as a </w:t>
      </w:r>
      <w:r w:rsidRPr="006653B0">
        <w:rPr>
          <w:rFonts w:asciiTheme="majorBidi" w:eastAsia="Times New Roman" w:hAnsiTheme="majorBidi" w:cstheme="majorBidi"/>
          <w:color w:val="000000" w:themeColor="text1"/>
          <w:kern w:val="0"/>
          <w:sz w:val="24"/>
          <w:szCs w:val="24"/>
          <w:lang w:val="en-GB"/>
          <w14:ligatures w14:val="none"/>
        </w:rPr>
        <w:lastRenderedPageBreak/>
        <w:t xml:space="preserve">result of cost increases and alterations eventually affects the operation costs. The significance of Brexit majorly involves the free movement of groups of individuals. Brexit resulted in a 2.9% loss in GDP around the time between 2016 to 2020. In the area of positive outcomes, the Brexit is </w:t>
      </w:r>
      <w:r w:rsidR="006C2500" w:rsidRPr="006653B0">
        <w:rPr>
          <w:rFonts w:asciiTheme="majorBidi" w:eastAsia="Times New Roman" w:hAnsiTheme="majorBidi" w:cstheme="majorBidi"/>
          <w:color w:val="000000" w:themeColor="text1"/>
          <w:kern w:val="0"/>
          <w:sz w:val="24"/>
          <w:szCs w:val="24"/>
          <w:lang w:val="en-GB"/>
          <w14:ligatures w14:val="none"/>
        </w:rPr>
        <w:t>tending</w:t>
      </w:r>
      <w:r w:rsidRPr="006653B0">
        <w:rPr>
          <w:rFonts w:asciiTheme="majorBidi" w:eastAsia="Times New Roman" w:hAnsiTheme="majorBidi" w:cstheme="majorBidi"/>
          <w:color w:val="000000" w:themeColor="text1"/>
          <w:kern w:val="0"/>
          <w:sz w:val="24"/>
          <w:szCs w:val="24"/>
          <w:lang w:val="en-GB"/>
          <w14:ligatures w14:val="none"/>
        </w:rPr>
        <w:t xml:space="preserve"> towards seizing various new </w:t>
      </w:r>
      <w:r w:rsidR="006C2500" w:rsidRPr="006653B0">
        <w:rPr>
          <w:rFonts w:asciiTheme="majorBidi" w:eastAsia="Times New Roman" w:hAnsiTheme="majorBidi" w:cstheme="majorBidi"/>
          <w:color w:val="000000" w:themeColor="text1"/>
          <w:kern w:val="0"/>
          <w:sz w:val="24"/>
          <w:szCs w:val="24"/>
          <w:lang w:val="en-GB"/>
          <w14:ligatures w14:val="none"/>
        </w:rPr>
        <w:t>opportunities</w:t>
      </w:r>
      <w:r w:rsidRPr="006653B0">
        <w:rPr>
          <w:rFonts w:asciiTheme="majorBidi" w:eastAsia="Times New Roman" w:hAnsiTheme="majorBidi" w:cstheme="majorBidi"/>
          <w:color w:val="000000" w:themeColor="text1"/>
          <w:kern w:val="0"/>
          <w:sz w:val="24"/>
          <w:szCs w:val="24"/>
          <w:lang w:val="en-GB"/>
          <w14:ligatures w14:val="none"/>
        </w:rPr>
        <w:t xml:space="preserve"> for the betterment of the businesses in the market across the globe. </w:t>
      </w:r>
    </w:p>
    <w:p w14:paraId="3F6F0DD6" w14:textId="77777777" w:rsidR="006746C8" w:rsidRPr="006653B0" w:rsidRDefault="006746C8" w:rsidP="008A7645">
      <w:pPr>
        <w:pStyle w:val="Heading1"/>
        <w:rPr>
          <w:rFonts w:asciiTheme="majorBidi" w:hAnsiTheme="majorBidi" w:cstheme="majorBidi"/>
          <w:color w:val="000000" w:themeColor="text1"/>
        </w:rPr>
      </w:pPr>
      <w:bookmarkStart w:id="14" w:name="_Toc132739041"/>
      <w:r w:rsidRPr="006653B0">
        <w:rPr>
          <w:rFonts w:asciiTheme="majorBidi" w:hAnsiTheme="majorBidi" w:cstheme="majorBidi"/>
          <w:color w:val="000000" w:themeColor="text1"/>
        </w:rPr>
        <w:t>Conclusion</w:t>
      </w:r>
      <w:bookmarkEnd w:id="14"/>
      <w:r w:rsidRPr="006653B0">
        <w:rPr>
          <w:rFonts w:asciiTheme="majorBidi" w:hAnsiTheme="majorBidi" w:cstheme="majorBidi"/>
          <w:color w:val="000000" w:themeColor="text1"/>
        </w:rPr>
        <w:t> </w:t>
      </w:r>
    </w:p>
    <w:p w14:paraId="2272B0B9" w14:textId="77777777" w:rsidR="006746C8" w:rsidRPr="006653B0" w:rsidRDefault="006746C8" w:rsidP="009D1074">
      <w:pPr>
        <w:spacing w:before="100" w:beforeAutospacing="1" w:after="100" w:afterAutospacing="1"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t>From the above discussion, it can be concluded that the various practices of human resource management and theories regarding labour market analysis as well as the impacts of Brexit are much vital.  The practice of HRM required to be united with the entire strategy in order to ensure the efficient as well as effective use of individuals. The HRM basically provides suitable returns to the enterprise in terms of ROI. In addition, the labour market analysis is commonly known as the job market. This basically focuses on the supply and demand factors related to the employee. The labour market of the UK is generally considered one of the major aspects of every economy. This study is directly connected with the factors associated with markets involving capital goods and services in the context of the post-Covid-19 pandemic. </w:t>
      </w:r>
    </w:p>
    <w:p w14:paraId="24F264DA" w14:textId="590C620E" w:rsidR="00404E48" w:rsidRPr="006653B0" w:rsidRDefault="00404E48" w:rsidP="009D1074">
      <w:pPr>
        <w:spacing w:line="360" w:lineRule="auto"/>
        <w:jc w:val="both"/>
        <w:rPr>
          <w:rFonts w:asciiTheme="majorBidi" w:eastAsia="Times New Roman" w:hAnsiTheme="majorBidi" w:cstheme="majorBidi"/>
          <w:color w:val="000000" w:themeColor="text1"/>
          <w:kern w:val="0"/>
          <w:sz w:val="24"/>
          <w:szCs w:val="24"/>
          <w:lang w:val="en-GB"/>
          <w14:ligatures w14:val="none"/>
        </w:rPr>
      </w:pPr>
      <w:r w:rsidRPr="006653B0">
        <w:rPr>
          <w:rFonts w:asciiTheme="majorBidi" w:eastAsia="Times New Roman" w:hAnsiTheme="majorBidi" w:cstheme="majorBidi"/>
          <w:color w:val="000000" w:themeColor="text1"/>
          <w:kern w:val="0"/>
          <w:sz w:val="24"/>
          <w:szCs w:val="24"/>
          <w:lang w:val="en-GB"/>
          <w14:ligatures w14:val="none"/>
        </w:rPr>
        <w:br w:type="page"/>
      </w:r>
    </w:p>
    <w:p w14:paraId="01725EA4" w14:textId="77777777" w:rsidR="00404E48" w:rsidRPr="006653B0" w:rsidRDefault="00404E48" w:rsidP="00416925">
      <w:pPr>
        <w:pStyle w:val="Heading1"/>
        <w:rPr>
          <w:rFonts w:asciiTheme="majorBidi" w:hAnsiTheme="majorBidi" w:cstheme="majorBidi"/>
          <w:color w:val="000000" w:themeColor="text1"/>
        </w:rPr>
      </w:pPr>
      <w:bookmarkStart w:id="15" w:name="_Toc132739042"/>
      <w:r w:rsidRPr="006653B0">
        <w:rPr>
          <w:rFonts w:asciiTheme="majorBidi" w:hAnsiTheme="majorBidi" w:cstheme="majorBidi"/>
          <w:color w:val="000000" w:themeColor="text1"/>
        </w:rPr>
        <w:lastRenderedPageBreak/>
        <w:t>Reference list</w:t>
      </w:r>
      <w:bookmarkEnd w:id="15"/>
    </w:p>
    <w:p w14:paraId="22E6F954"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Amrutha, V.N. and Geetha, </w:t>
      </w:r>
      <w:proofErr w:type="spellStart"/>
      <w:r w:rsidRPr="006653B0">
        <w:rPr>
          <w:rFonts w:asciiTheme="majorBidi" w:hAnsiTheme="majorBidi" w:cstheme="majorBidi"/>
          <w:color w:val="000000" w:themeColor="text1"/>
          <w:sz w:val="24"/>
          <w:szCs w:val="24"/>
          <w:shd w:val="clear" w:color="auto" w:fill="FFFFFF"/>
          <w:lang w:val="en-GB"/>
        </w:rPr>
        <w:t>S.N</w:t>
      </w:r>
      <w:proofErr w:type="spellEnd"/>
      <w:r w:rsidRPr="006653B0">
        <w:rPr>
          <w:rFonts w:asciiTheme="majorBidi" w:hAnsiTheme="majorBidi" w:cstheme="majorBidi"/>
          <w:color w:val="000000" w:themeColor="text1"/>
          <w:sz w:val="24"/>
          <w:szCs w:val="24"/>
          <w:shd w:val="clear" w:color="auto" w:fill="FFFFFF"/>
          <w:lang w:val="en-GB"/>
        </w:rPr>
        <w:t>., 2020. A systematic review on green human resource management: Implications for social sustainability. </w:t>
      </w:r>
      <w:r w:rsidRPr="006653B0">
        <w:rPr>
          <w:rFonts w:asciiTheme="majorBidi" w:hAnsiTheme="majorBidi" w:cstheme="majorBidi"/>
          <w:i/>
          <w:iCs/>
          <w:color w:val="000000" w:themeColor="text1"/>
          <w:sz w:val="24"/>
          <w:szCs w:val="24"/>
          <w:shd w:val="clear" w:color="auto" w:fill="FFFFFF"/>
          <w:lang w:val="en-GB"/>
        </w:rPr>
        <w:t>Journal of Cleaner Production</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247</w:t>
      </w:r>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p.119131</w:t>
      </w:r>
      <w:proofErr w:type="spellEnd"/>
      <w:r w:rsidRPr="006653B0">
        <w:rPr>
          <w:rFonts w:asciiTheme="majorBidi" w:hAnsiTheme="majorBidi" w:cstheme="majorBidi"/>
          <w:color w:val="000000" w:themeColor="text1"/>
          <w:sz w:val="24"/>
          <w:szCs w:val="24"/>
          <w:shd w:val="clear" w:color="auto" w:fill="FFFFFF"/>
          <w:lang w:val="en-GB"/>
        </w:rPr>
        <w:t>.</w:t>
      </w:r>
    </w:p>
    <w:p w14:paraId="11F7E129"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Boon, C., Den Hartog, D.N. and </w:t>
      </w:r>
      <w:proofErr w:type="spellStart"/>
      <w:r w:rsidRPr="006653B0">
        <w:rPr>
          <w:rFonts w:asciiTheme="majorBidi" w:hAnsiTheme="majorBidi" w:cstheme="majorBidi"/>
          <w:color w:val="000000" w:themeColor="text1"/>
          <w:sz w:val="24"/>
          <w:szCs w:val="24"/>
          <w:shd w:val="clear" w:color="auto" w:fill="FFFFFF"/>
          <w:lang w:val="en-GB"/>
        </w:rPr>
        <w:t>Lepak</w:t>
      </w:r>
      <w:proofErr w:type="spellEnd"/>
      <w:r w:rsidRPr="006653B0">
        <w:rPr>
          <w:rFonts w:asciiTheme="majorBidi" w:hAnsiTheme="majorBidi" w:cstheme="majorBidi"/>
          <w:color w:val="000000" w:themeColor="text1"/>
          <w:sz w:val="24"/>
          <w:szCs w:val="24"/>
          <w:shd w:val="clear" w:color="auto" w:fill="FFFFFF"/>
          <w:lang w:val="en-GB"/>
        </w:rPr>
        <w:t>, D.P., 2019. A systematic review of human resource management systems and their measurement. </w:t>
      </w:r>
      <w:r w:rsidRPr="006653B0">
        <w:rPr>
          <w:rFonts w:asciiTheme="majorBidi" w:hAnsiTheme="majorBidi" w:cstheme="majorBidi"/>
          <w:i/>
          <w:iCs/>
          <w:color w:val="000000" w:themeColor="text1"/>
          <w:sz w:val="24"/>
          <w:szCs w:val="24"/>
          <w:shd w:val="clear" w:color="auto" w:fill="FFFFFF"/>
          <w:lang w:val="en-GB"/>
        </w:rPr>
        <w:t>Journal of management</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45</w:t>
      </w:r>
      <w:r w:rsidRPr="006653B0">
        <w:rPr>
          <w:rFonts w:asciiTheme="majorBidi" w:hAnsiTheme="majorBidi" w:cstheme="majorBidi"/>
          <w:color w:val="000000" w:themeColor="text1"/>
          <w:sz w:val="24"/>
          <w:szCs w:val="24"/>
          <w:shd w:val="clear" w:color="auto" w:fill="FFFFFF"/>
          <w:lang w:val="en-GB"/>
        </w:rPr>
        <w:t xml:space="preserve">(6), </w:t>
      </w:r>
      <w:proofErr w:type="spellStart"/>
      <w:r w:rsidRPr="006653B0">
        <w:rPr>
          <w:rFonts w:asciiTheme="majorBidi" w:hAnsiTheme="majorBidi" w:cstheme="majorBidi"/>
          <w:color w:val="000000" w:themeColor="text1"/>
          <w:sz w:val="24"/>
          <w:szCs w:val="24"/>
          <w:shd w:val="clear" w:color="auto" w:fill="FFFFFF"/>
          <w:lang w:val="en-GB"/>
        </w:rPr>
        <w:t>pp.2498</w:t>
      </w:r>
      <w:proofErr w:type="spellEnd"/>
      <w:r w:rsidRPr="006653B0">
        <w:rPr>
          <w:rFonts w:asciiTheme="majorBidi" w:hAnsiTheme="majorBidi" w:cstheme="majorBidi"/>
          <w:color w:val="000000" w:themeColor="text1"/>
          <w:sz w:val="24"/>
          <w:szCs w:val="24"/>
          <w:shd w:val="clear" w:color="auto" w:fill="FFFFFF"/>
          <w:lang w:val="en-GB"/>
        </w:rPr>
        <w:t>-2537.</w:t>
      </w:r>
    </w:p>
    <w:p w14:paraId="6D85ACF8"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Boxall, P. and Purcell, J., 2022. </w:t>
      </w:r>
      <w:r w:rsidRPr="006653B0">
        <w:rPr>
          <w:rFonts w:asciiTheme="majorBidi" w:hAnsiTheme="majorBidi" w:cstheme="majorBidi"/>
          <w:i/>
          <w:iCs/>
          <w:color w:val="000000" w:themeColor="text1"/>
          <w:sz w:val="24"/>
          <w:szCs w:val="24"/>
          <w:shd w:val="clear" w:color="auto" w:fill="FFFFFF"/>
          <w:lang w:val="en-GB"/>
        </w:rPr>
        <w:t>Strategy and human resource management</w:t>
      </w:r>
      <w:r w:rsidRPr="006653B0">
        <w:rPr>
          <w:rFonts w:asciiTheme="majorBidi" w:hAnsiTheme="majorBidi" w:cstheme="majorBidi"/>
          <w:color w:val="000000" w:themeColor="text1"/>
          <w:sz w:val="24"/>
          <w:szCs w:val="24"/>
          <w:shd w:val="clear" w:color="auto" w:fill="FFFFFF"/>
          <w:lang w:val="en-GB"/>
        </w:rPr>
        <w:t>. Bloomsbury Publishing.</w:t>
      </w:r>
    </w:p>
    <w:p w14:paraId="3C49A672"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Chams, N. and García-</w:t>
      </w:r>
      <w:proofErr w:type="spellStart"/>
      <w:r w:rsidRPr="006653B0">
        <w:rPr>
          <w:rFonts w:asciiTheme="majorBidi" w:hAnsiTheme="majorBidi" w:cstheme="majorBidi"/>
          <w:color w:val="000000" w:themeColor="text1"/>
          <w:sz w:val="24"/>
          <w:szCs w:val="24"/>
          <w:shd w:val="clear" w:color="auto" w:fill="FFFFFF"/>
          <w:lang w:val="en-GB"/>
        </w:rPr>
        <w:t>Blandón</w:t>
      </w:r>
      <w:proofErr w:type="spellEnd"/>
      <w:r w:rsidRPr="006653B0">
        <w:rPr>
          <w:rFonts w:asciiTheme="majorBidi" w:hAnsiTheme="majorBidi" w:cstheme="majorBidi"/>
          <w:color w:val="000000" w:themeColor="text1"/>
          <w:sz w:val="24"/>
          <w:szCs w:val="24"/>
          <w:shd w:val="clear" w:color="auto" w:fill="FFFFFF"/>
          <w:lang w:val="en-GB"/>
        </w:rPr>
        <w:t>, J., 2019. On the importance of sustainable human resource management for the adoption of sustainable development goals. </w:t>
      </w:r>
      <w:r w:rsidRPr="006653B0">
        <w:rPr>
          <w:rFonts w:asciiTheme="majorBidi" w:hAnsiTheme="majorBidi" w:cstheme="majorBidi"/>
          <w:i/>
          <w:iCs/>
          <w:color w:val="000000" w:themeColor="text1"/>
          <w:sz w:val="24"/>
          <w:szCs w:val="24"/>
          <w:shd w:val="clear" w:color="auto" w:fill="FFFFFF"/>
          <w:lang w:val="en-GB"/>
        </w:rPr>
        <w:t>Resources, Conservation and Recycling</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141</w:t>
      </w:r>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pp.109</w:t>
      </w:r>
      <w:proofErr w:type="spellEnd"/>
      <w:r w:rsidRPr="006653B0">
        <w:rPr>
          <w:rFonts w:asciiTheme="majorBidi" w:hAnsiTheme="majorBidi" w:cstheme="majorBidi"/>
          <w:color w:val="000000" w:themeColor="text1"/>
          <w:sz w:val="24"/>
          <w:szCs w:val="24"/>
          <w:shd w:val="clear" w:color="auto" w:fill="FFFFFF"/>
          <w:lang w:val="en-GB"/>
        </w:rPr>
        <w:t>-122.</w:t>
      </w:r>
    </w:p>
    <w:p w14:paraId="70834318"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Davidescu, A.A., </w:t>
      </w:r>
      <w:proofErr w:type="spellStart"/>
      <w:r w:rsidRPr="006653B0">
        <w:rPr>
          <w:rFonts w:asciiTheme="majorBidi" w:hAnsiTheme="majorBidi" w:cstheme="majorBidi"/>
          <w:color w:val="000000" w:themeColor="text1"/>
          <w:sz w:val="24"/>
          <w:szCs w:val="24"/>
          <w:shd w:val="clear" w:color="auto" w:fill="FFFFFF"/>
          <w:lang w:val="en-GB"/>
        </w:rPr>
        <w:t>Apostu</w:t>
      </w:r>
      <w:proofErr w:type="spellEnd"/>
      <w:r w:rsidRPr="006653B0">
        <w:rPr>
          <w:rFonts w:asciiTheme="majorBidi" w:hAnsiTheme="majorBidi" w:cstheme="majorBidi"/>
          <w:color w:val="000000" w:themeColor="text1"/>
          <w:sz w:val="24"/>
          <w:szCs w:val="24"/>
          <w:shd w:val="clear" w:color="auto" w:fill="FFFFFF"/>
          <w:lang w:val="en-GB"/>
        </w:rPr>
        <w:t xml:space="preserve">, S.A., Paul, A. and </w:t>
      </w:r>
      <w:proofErr w:type="spellStart"/>
      <w:r w:rsidRPr="006653B0">
        <w:rPr>
          <w:rFonts w:asciiTheme="majorBidi" w:hAnsiTheme="majorBidi" w:cstheme="majorBidi"/>
          <w:color w:val="000000" w:themeColor="text1"/>
          <w:sz w:val="24"/>
          <w:szCs w:val="24"/>
          <w:shd w:val="clear" w:color="auto" w:fill="FFFFFF"/>
          <w:lang w:val="en-GB"/>
        </w:rPr>
        <w:t>Casuneanu</w:t>
      </w:r>
      <w:proofErr w:type="spellEnd"/>
      <w:r w:rsidRPr="006653B0">
        <w:rPr>
          <w:rFonts w:asciiTheme="majorBidi" w:hAnsiTheme="majorBidi" w:cstheme="majorBidi"/>
          <w:color w:val="000000" w:themeColor="text1"/>
          <w:sz w:val="24"/>
          <w:szCs w:val="24"/>
          <w:shd w:val="clear" w:color="auto" w:fill="FFFFFF"/>
          <w:lang w:val="en-GB"/>
        </w:rPr>
        <w:t>, I., 2020. Work flexibility, job satisfaction, and job performance among Romanian employees—Implications for sustainable human resource management. </w:t>
      </w:r>
      <w:r w:rsidRPr="006653B0">
        <w:rPr>
          <w:rFonts w:asciiTheme="majorBidi" w:hAnsiTheme="majorBidi" w:cstheme="majorBidi"/>
          <w:i/>
          <w:iCs/>
          <w:color w:val="000000" w:themeColor="text1"/>
          <w:sz w:val="24"/>
          <w:szCs w:val="24"/>
          <w:shd w:val="clear" w:color="auto" w:fill="FFFFFF"/>
          <w:lang w:val="en-GB"/>
        </w:rPr>
        <w:t>Sustainability</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12</w:t>
      </w:r>
      <w:r w:rsidRPr="006653B0">
        <w:rPr>
          <w:rFonts w:asciiTheme="majorBidi" w:hAnsiTheme="majorBidi" w:cstheme="majorBidi"/>
          <w:color w:val="000000" w:themeColor="text1"/>
          <w:sz w:val="24"/>
          <w:szCs w:val="24"/>
          <w:shd w:val="clear" w:color="auto" w:fill="FFFFFF"/>
          <w:lang w:val="en-GB"/>
        </w:rPr>
        <w:t xml:space="preserve">(15), </w:t>
      </w:r>
      <w:proofErr w:type="spellStart"/>
      <w:r w:rsidRPr="006653B0">
        <w:rPr>
          <w:rFonts w:asciiTheme="majorBidi" w:hAnsiTheme="majorBidi" w:cstheme="majorBidi"/>
          <w:color w:val="000000" w:themeColor="text1"/>
          <w:sz w:val="24"/>
          <w:szCs w:val="24"/>
          <w:shd w:val="clear" w:color="auto" w:fill="FFFFFF"/>
          <w:lang w:val="en-GB"/>
        </w:rPr>
        <w:t>p.6086</w:t>
      </w:r>
      <w:proofErr w:type="spellEnd"/>
      <w:r w:rsidRPr="006653B0">
        <w:rPr>
          <w:rFonts w:asciiTheme="majorBidi" w:hAnsiTheme="majorBidi" w:cstheme="majorBidi"/>
          <w:color w:val="000000" w:themeColor="text1"/>
          <w:sz w:val="24"/>
          <w:szCs w:val="24"/>
          <w:shd w:val="clear" w:color="auto" w:fill="FFFFFF"/>
          <w:lang w:val="en-GB"/>
        </w:rPr>
        <w:t>.</w:t>
      </w:r>
    </w:p>
    <w:p w14:paraId="76B1EE32"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Hamadamin, H.H. and </w:t>
      </w:r>
      <w:proofErr w:type="spellStart"/>
      <w:r w:rsidRPr="006653B0">
        <w:rPr>
          <w:rFonts w:asciiTheme="majorBidi" w:hAnsiTheme="majorBidi" w:cstheme="majorBidi"/>
          <w:color w:val="000000" w:themeColor="text1"/>
          <w:sz w:val="24"/>
          <w:szCs w:val="24"/>
          <w:shd w:val="clear" w:color="auto" w:fill="FFFFFF"/>
          <w:lang w:val="en-GB"/>
        </w:rPr>
        <w:t>Atan</w:t>
      </w:r>
      <w:proofErr w:type="spellEnd"/>
      <w:r w:rsidRPr="006653B0">
        <w:rPr>
          <w:rFonts w:asciiTheme="majorBidi" w:hAnsiTheme="majorBidi" w:cstheme="majorBidi"/>
          <w:color w:val="000000" w:themeColor="text1"/>
          <w:sz w:val="24"/>
          <w:szCs w:val="24"/>
          <w:shd w:val="clear" w:color="auto" w:fill="FFFFFF"/>
          <w:lang w:val="en-GB"/>
        </w:rPr>
        <w:t>, T., 2019. The impact of strategic human resource management practices on competitive advantage sustainability: The mediation of human capital development and employee commitment. </w:t>
      </w:r>
      <w:r w:rsidRPr="006653B0">
        <w:rPr>
          <w:rFonts w:asciiTheme="majorBidi" w:hAnsiTheme="majorBidi" w:cstheme="majorBidi"/>
          <w:i/>
          <w:iCs/>
          <w:color w:val="000000" w:themeColor="text1"/>
          <w:sz w:val="24"/>
          <w:szCs w:val="24"/>
          <w:shd w:val="clear" w:color="auto" w:fill="FFFFFF"/>
          <w:lang w:val="en-GB"/>
        </w:rPr>
        <w:t>Sustainability</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11</w:t>
      </w:r>
      <w:r w:rsidRPr="006653B0">
        <w:rPr>
          <w:rFonts w:asciiTheme="majorBidi" w:hAnsiTheme="majorBidi" w:cstheme="majorBidi"/>
          <w:color w:val="000000" w:themeColor="text1"/>
          <w:sz w:val="24"/>
          <w:szCs w:val="24"/>
          <w:shd w:val="clear" w:color="auto" w:fill="FFFFFF"/>
          <w:lang w:val="en-GB"/>
        </w:rPr>
        <w:t xml:space="preserve">(20), </w:t>
      </w:r>
      <w:proofErr w:type="spellStart"/>
      <w:r w:rsidRPr="006653B0">
        <w:rPr>
          <w:rFonts w:asciiTheme="majorBidi" w:hAnsiTheme="majorBidi" w:cstheme="majorBidi"/>
          <w:color w:val="000000" w:themeColor="text1"/>
          <w:sz w:val="24"/>
          <w:szCs w:val="24"/>
          <w:shd w:val="clear" w:color="auto" w:fill="FFFFFF"/>
          <w:lang w:val="en-GB"/>
        </w:rPr>
        <w:t>p.5782</w:t>
      </w:r>
      <w:proofErr w:type="spellEnd"/>
      <w:r w:rsidRPr="006653B0">
        <w:rPr>
          <w:rFonts w:asciiTheme="majorBidi" w:hAnsiTheme="majorBidi" w:cstheme="majorBidi"/>
          <w:color w:val="000000" w:themeColor="text1"/>
          <w:sz w:val="24"/>
          <w:szCs w:val="24"/>
          <w:shd w:val="clear" w:color="auto" w:fill="FFFFFF"/>
          <w:lang w:val="en-GB"/>
        </w:rPr>
        <w:t>.</w:t>
      </w:r>
    </w:p>
    <w:p w14:paraId="230BE562"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Mahapatro, </w:t>
      </w:r>
      <w:proofErr w:type="spellStart"/>
      <w:r w:rsidRPr="006653B0">
        <w:rPr>
          <w:rFonts w:asciiTheme="majorBidi" w:hAnsiTheme="majorBidi" w:cstheme="majorBidi"/>
          <w:color w:val="000000" w:themeColor="text1"/>
          <w:sz w:val="24"/>
          <w:szCs w:val="24"/>
          <w:shd w:val="clear" w:color="auto" w:fill="FFFFFF"/>
          <w:lang w:val="en-GB"/>
        </w:rPr>
        <w:t>B.B</w:t>
      </w:r>
      <w:proofErr w:type="spellEnd"/>
      <w:r w:rsidRPr="006653B0">
        <w:rPr>
          <w:rFonts w:asciiTheme="majorBidi" w:hAnsiTheme="majorBidi" w:cstheme="majorBidi"/>
          <w:color w:val="000000" w:themeColor="text1"/>
          <w:sz w:val="24"/>
          <w:szCs w:val="24"/>
          <w:shd w:val="clear" w:color="auto" w:fill="FFFFFF"/>
          <w:lang w:val="en-GB"/>
        </w:rPr>
        <w:t>., 2022. </w:t>
      </w:r>
      <w:r w:rsidRPr="006653B0">
        <w:rPr>
          <w:rFonts w:asciiTheme="majorBidi" w:hAnsiTheme="majorBidi" w:cstheme="majorBidi"/>
          <w:i/>
          <w:iCs/>
          <w:color w:val="000000" w:themeColor="text1"/>
          <w:sz w:val="24"/>
          <w:szCs w:val="24"/>
          <w:shd w:val="clear" w:color="auto" w:fill="FFFFFF"/>
          <w:lang w:val="en-GB"/>
        </w:rPr>
        <w:t>Human resource management</w:t>
      </w:r>
      <w:r w:rsidRPr="006653B0">
        <w:rPr>
          <w:rFonts w:asciiTheme="majorBidi" w:hAnsiTheme="majorBidi" w:cstheme="majorBidi"/>
          <w:color w:val="000000" w:themeColor="text1"/>
          <w:sz w:val="24"/>
          <w:szCs w:val="24"/>
          <w:shd w:val="clear" w:color="auto" w:fill="FFFFFF"/>
          <w:lang w:val="en-GB"/>
        </w:rPr>
        <w:t>. PG Department of Business Management.</w:t>
      </w:r>
    </w:p>
    <w:p w14:paraId="1A6BA5C3"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proofErr w:type="spellStart"/>
      <w:r w:rsidRPr="006653B0">
        <w:rPr>
          <w:rFonts w:asciiTheme="majorBidi" w:hAnsiTheme="majorBidi" w:cstheme="majorBidi"/>
          <w:color w:val="000000" w:themeColor="text1"/>
          <w:sz w:val="24"/>
          <w:szCs w:val="24"/>
          <w:shd w:val="clear" w:color="auto" w:fill="FFFFFF"/>
          <w:lang w:val="en-GB"/>
        </w:rPr>
        <w:t>Meijerink</w:t>
      </w:r>
      <w:proofErr w:type="spellEnd"/>
      <w:r w:rsidRPr="006653B0">
        <w:rPr>
          <w:rFonts w:asciiTheme="majorBidi" w:hAnsiTheme="majorBidi" w:cstheme="majorBidi"/>
          <w:color w:val="000000" w:themeColor="text1"/>
          <w:sz w:val="24"/>
          <w:szCs w:val="24"/>
          <w:shd w:val="clear" w:color="auto" w:fill="FFFFFF"/>
          <w:lang w:val="en-GB"/>
        </w:rPr>
        <w:t>, J. and Keegan, A., 2019. Conceptualizing human resource management in the gig economy: Toward a platform ecosystem perspective. </w:t>
      </w:r>
      <w:r w:rsidRPr="006653B0">
        <w:rPr>
          <w:rFonts w:asciiTheme="majorBidi" w:hAnsiTheme="majorBidi" w:cstheme="majorBidi"/>
          <w:i/>
          <w:iCs/>
          <w:color w:val="000000" w:themeColor="text1"/>
          <w:sz w:val="24"/>
          <w:szCs w:val="24"/>
          <w:shd w:val="clear" w:color="auto" w:fill="FFFFFF"/>
          <w:lang w:val="en-GB"/>
        </w:rPr>
        <w:t>Journal of managerial psychology</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34</w:t>
      </w:r>
      <w:r w:rsidRPr="006653B0">
        <w:rPr>
          <w:rFonts w:asciiTheme="majorBidi" w:hAnsiTheme="majorBidi" w:cstheme="majorBidi"/>
          <w:color w:val="000000" w:themeColor="text1"/>
          <w:sz w:val="24"/>
          <w:szCs w:val="24"/>
          <w:shd w:val="clear" w:color="auto" w:fill="FFFFFF"/>
          <w:lang w:val="en-GB"/>
        </w:rPr>
        <w:t xml:space="preserve">(4), </w:t>
      </w:r>
      <w:proofErr w:type="spellStart"/>
      <w:r w:rsidRPr="006653B0">
        <w:rPr>
          <w:rFonts w:asciiTheme="majorBidi" w:hAnsiTheme="majorBidi" w:cstheme="majorBidi"/>
          <w:color w:val="000000" w:themeColor="text1"/>
          <w:sz w:val="24"/>
          <w:szCs w:val="24"/>
          <w:shd w:val="clear" w:color="auto" w:fill="FFFFFF"/>
          <w:lang w:val="en-GB"/>
        </w:rPr>
        <w:t>pp.214</w:t>
      </w:r>
      <w:proofErr w:type="spellEnd"/>
      <w:r w:rsidRPr="006653B0">
        <w:rPr>
          <w:rFonts w:asciiTheme="majorBidi" w:hAnsiTheme="majorBidi" w:cstheme="majorBidi"/>
          <w:color w:val="000000" w:themeColor="text1"/>
          <w:sz w:val="24"/>
          <w:szCs w:val="24"/>
          <w:shd w:val="clear" w:color="auto" w:fill="FFFFFF"/>
          <w:lang w:val="en-GB"/>
        </w:rPr>
        <w:t>-232.</w:t>
      </w:r>
    </w:p>
    <w:p w14:paraId="2EC2F66B"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Mousa, S.K. and Othman, M., 2020. The impact of green human resource management practices on sustainable performance in healthcare organisations: A conceptual framework. </w:t>
      </w:r>
      <w:r w:rsidRPr="006653B0">
        <w:rPr>
          <w:rFonts w:asciiTheme="majorBidi" w:hAnsiTheme="majorBidi" w:cstheme="majorBidi"/>
          <w:i/>
          <w:iCs/>
          <w:color w:val="000000" w:themeColor="text1"/>
          <w:sz w:val="24"/>
          <w:szCs w:val="24"/>
          <w:shd w:val="clear" w:color="auto" w:fill="FFFFFF"/>
          <w:lang w:val="en-GB"/>
        </w:rPr>
        <w:t>Journal of Cleaner Production</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243</w:t>
      </w:r>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p.118595</w:t>
      </w:r>
      <w:proofErr w:type="spellEnd"/>
      <w:r w:rsidRPr="006653B0">
        <w:rPr>
          <w:rFonts w:asciiTheme="majorBidi" w:hAnsiTheme="majorBidi" w:cstheme="majorBidi"/>
          <w:color w:val="000000" w:themeColor="text1"/>
          <w:sz w:val="24"/>
          <w:szCs w:val="24"/>
          <w:shd w:val="clear" w:color="auto" w:fill="FFFFFF"/>
          <w:lang w:val="en-GB"/>
        </w:rPr>
        <w:t>.</w:t>
      </w:r>
    </w:p>
    <w:p w14:paraId="087432C7"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lastRenderedPageBreak/>
        <w:t xml:space="preserve">Pham, N.T., Thanh, T.V., </w:t>
      </w:r>
      <w:proofErr w:type="spellStart"/>
      <w:r w:rsidRPr="006653B0">
        <w:rPr>
          <w:rFonts w:asciiTheme="majorBidi" w:hAnsiTheme="majorBidi" w:cstheme="majorBidi"/>
          <w:color w:val="000000" w:themeColor="text1"/>
          <w:sz w:val="24"/>
          <w:szCs w:val="24"/>
          <w:shd w:val="clear" w:color="auto" w:fill="FFFFFF"/>
          <w:lang w:val="en-GB"/>
        </w:rPr>
        <w:t>Tučková</w:t>
      </w:r>
      <w:proofErr w:type="spellEnd"/>
      <w:r w:rsidRPr="006653B0">
        <w:rPr>
          <w:rFonts w:asciiTheme="majorBidi" w:hAnsiTheme="majorBidi" w:cstheme="majorBidi"/>
          <w:color w:val="000000" w:themeColor="text1"/>
          <w:sz w:val="24"/>
          <w:szCs w:val="24"/>
          <w:shd w:val="clear" w:color="auto" w:fill="FFFFFF"/>
          <w:lang w:val="en-GB"/>
        </w:rPr>
        <w:t xml:space="preserve">, Z. and Thuy, </w:t>
      </w:r>
      <w:proofErr w:type="spellStart"/>
      <w:r w:rsidRPr="006653B0">
        <w:rPr>
          <w:rFonts w:asciiTheme="majorBidi" w:hAnsiTheme="majorBidi" w:cstheme="majorBidi"/>
          <w:color w:val="000000" w:themeColor="text1"/>
          <w:sz w:val="24"/>
          <w:szCs w:val="24"/>
          <w:shd w:val="clear" w:color="auto" w:fill="FFFFFF"/>
          <w:lang w:val="en-GB"/>
        </w:rPr>
        <w:t>V.T.N</w:t>
      </w:r>
      <w:proofErr w:type="spellEnd"/>
      <w:r w:rsidRPr="006653B0">
        <w:rPr>
          <w:rFonts w:asciiTheme="majorBidi" w:hAnsiTheme="majorBidi" w:cstheme="majorBidi"/>
          <w:color w:val="000000" w:themeColor="text1"/>
          <w:sz w:val="24"/>
          <w:szCs w:val="24"/>
          <w:shd w:val="clear" w:color="auto" w:fill="FFFFFF"/>
          <w:lang w:val="en-GB"/>
        </w:rPr>
        <w:t>., 2020. The role of green human resource management in driving hotel’s environmental performance: Interaction and mediation analysis. </w:t>
      </w:r>
      <w:r w:rsidRPr="006653B0">
        <w:rPr>
          <w:rFonts w:asciiTheme="majorBidi" w:hAnsiTheme="majorBidi" w:cstheme="majorBidi"/>
          <w:i/>
          <w:iCs/>
          <w:color w:val="000000" w:themeColor="text1"/>
          <w:sz w:val="24"/>
          <w:szCs w:val="24"/>
          <w:shd w:val="clear" w:color="auto" w:fill="FFFFFF"/>
          <w:lang w:val="en-GB"/>
        </w:rPr>
        <w:t>International Journal of Hospitality Management</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88</w:t>
      </w:r>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p.102392</w:t>
      </w:r>
      <w:proofErr w:type="spellEnd"/>
      <w:r w:rsidRPr="006653B0">
        <w:rPr>
          <w:rFonts w:asciiTheme="majorBidi" w:hAnsiTheme="majorBidi" w:cstheme="majorBidi"/>
          <w:color w:val="000000" w:themeColor="text1"/>
          <w:sz w:val="24"/>
          <w:szCs w:val="24"/>
          <w:shd w:val="clear" w:color="auto" w:fill="FFFFFF"/>
          <w:lang w:val="en-GB"/>
        </w:rPr>
        <w:t>.</w:t>
      </w:r>
    </w:p>
    <w:p w14:paraId="6CCCAFD7" w14:textId="77777777" w:rsidR="009D1074" w:rsidRPr="006653B0" w:rsidRDefault="009D1074" w:rsidP="009D1074">
      <w:pPr>
        <w:spacing w:before="240" w:line="360" w:lineRule="auto"/>
        <w:jc w:val="both"/>
        <w:rPr>
          <w:rFonts w:asciiTheme="majorBidi" w:hAnsiTheme="majorBidi" w:cstheme="majorBidi"/>
          <w:b/>
          <w:bCs/>
          <w:color w:val="000000" w:themeColor="text1"/>
          <w:sz w:val="24"/>
          <w:szCs w:val="24"/>
          <w:lang w:val="en-GB"/>
        </w:rPr>
      </w:pPr>
      <w:r w:rsidRPr="006653B0">
        <w:rPr>
          <w:rFonts w:asciiTheme="majorBidi" w:hAnsiTheme="majorBidi" w:cstheme="majorBidi"/>
          <w:color w:val="000000" w:themeColor="text1"/>
          <w:sz w:val="24"/>
          <w:szCs w:val="24"/>
          <w:shd w:val="clear" w:color="auto" w:fill="FFFFFF"/>
          <w:lang w:val="en-GB"/>
        </w:rPr>
        <w:t xml:space="preserve">Pham, N.T., </w:t>
      </w:r>
      <w:proofErr w:type="spellStart"/>
      <w:r w:rsidRPr="006653B0">
        <w:rPr>
          <w:rFonts w:asciiTheme="majorBidi" w:hAnsiTheme="majorBidi" w:cstheme="majorBidi"/>
          <w:color w:val="000000" w:themeColor="text1"/>
          <w:sz w:val="24"/>
          <w:szCs w:val="24"/>
          <w:shd w:val="clear" w:color="auto" w:fill="FFFFFF"/>
          <w:lang w:val="en-GB"/>
        </w:rPr>
        <w:t>Tučková</w:t>
      </w:r>
      <w:proofErr w:type="spellEnd"/>
      <w:r w:rsidRPr="006653B0">
        <w:rPr>
          <w:rFonts w:asciiTheme="majorBidi" w:hAnsiTheme="majorBidi" w:cstheme="majorBidi"/>
          <w:color w:val="000000" w:themeColor="text1"/>
          <w:sz w:val="24"/>
          <w:szCs w:val="24"/>
          <w:shd w:val="clear" w:color="auto" w:fill="FFFFFF"/>
          <w:lang w:val="en-GB"/>
        </w:rPr>
        <w:t xml:space="preserve">, Z. and Jabbour, </w:t>
      </w:r>
      <w:proofErr w:type="spellStart"/>
      <w:r w:rsidRPr="006653B0">
        <w:rPr>
          <w:rFonts w:asciiTheme="majorBidi" w:hAnsiTheme="majorBidi" w:cstheme="majorBidi"/>
          <w:color w:val="000000" w:themeColor="text1"/>
          <w:sz w:val="24"/>
          <w:szCs w:val="24"/>
          <w:shd w:val="clear" w:color="auto" w:fill="FFFFFF"/>
          <w:lang w:val="en-GB"/>
        </w:rPr>
        <w:t>C.J.C</w:t>
      </w:r>
      <w:proofErr w:type="spellEnd"/>
      <w:r w:rsidRPr="006653B0">
        <w:rPr>
          <w:rFonts w:asciiTheme="majorBidi" w:hAnsiTheme="majorBidi" w:cstheme="majorBidi"/>
          <w:color w:val="000000" w:themeColor="text1"/>
          <w:sz w:val="24"/>
          <w:szCs w:val="24"/>
          <w:shd w:val="clear" w:color="auto" w:fill="FFFFFF"/>
          <w:lang w:val="en-GB"/>
        </w:rPr>
        <w:t xml:space="preserve">., 2019. Greening the hospitality industry: How do green human resource management practices influence organizational citizenship </w:t>
      </w:r>
      <w:proofErr w:type="spellStart"/>
      <w:r w:rsidRPr="006653B0">
        <w:rPr>
          <w:rFonts w:asciiTheme="majorBidi" w:hAnsiTheme="majorBidi" w:cstheme="majorBidi"/>
          <w:color w:val="000000" w:themeColor="text1"/>
          <w:sz w:val="24"/>
          <w:szCs w:val="24"/>
          <w:shd w:val="clear" w:color="auto" w:fill="FFFFFF"/>
          <w:lang w:val="en-GB"/>
        </w:rPr>
        <w:t>behavior</w:t>
      </w:r>
      <w:proofErr w:type="spellEnd"/>
      <w:r w:rsidRPr="006653B0">
        <w:rPr>
          <w:rFonts w:asciiTheme="majorBidi" w:hAnsiTheme="majorBidi" w:cstheme="majorBidi"/>
          <w:color w:val="000000" w:themeColor="text1"/>
          <w:sz w:val="24"/>
          <w:szCs w:val="24"/>
          <w:shd w:val="clear" w:color="auto" w:fill="FFFFFF"/>
          <w:lang w:val="en-GB"/>
        </w:rPr>
        <w:t xml:space="preserve"> in hotels? A mixed-methods study. </w:t>
      </w:r>
      <w:r w:rsidRPr="006653B0">
        <w:rPr>
          <w:rFonts w:asciiTheme="majorBidi" w:hAnsiTheme="majorBidi" w:cstheme="majorBidi"/>
          <w:i/>
          <w:iCs/>
          <w:color w:val="000000" w:themeColor="text1"/>
          <w:sz w:val="24"/>
          <w:szCs w:val="24"/>
          <w:shd w:val="clear" w:color="auto" w:fill="FFFFFF"/>
          <w:lang w:val="en-GB"/>
        </w:rPr>
        <w:t>Tourism Management</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72</w:t>
      </w:r>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pp.386</w:t>
      </w:r>
      <w:proofErr w:type="spellEnd"/>
      <w:r w:rsidRPr="006653B0">
        <w:rPr>
          <w:rFonts w:asciiTheme="majorBidi" w:hAnsiTheme="majorBidi" w:cstheme="majorBidi"/>
          <w:color w:val="000000" w:themeColor="text1"/>
          <w:sz w:val="24"/>
          <w:szCs w:val="24"/>
          <w:shd w:val="clear" w:color="auto" w:fill="FFFFFF"/>
          <w:lang w:val="en-GB"/>
        </w:rPr>
        <w:t>-399.</w:t>
      </w:r>
    </w:p>
    <w:p w14:paraId="0382CA1D"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Roscoe, S., Subramanian, N., Jabbour, C.J. and Chong, T., 2019. Green human resource management and the enablers of green organisational culture: Enhancing a firm's environmental performance for sustainable development. </w:t>
      </w:r>
      <w:r w:rsidRPr="006653B0">
        <w:rPr>
          <w:rFonts w:asciiTheme="majorBidi" w:hAnsiTheme="majorBidi" w:cstheme="majorBidi"/>
          <w:i/>
          <w:iCs/>
          <w:color w:val="000000" w:themeColor="text1"/>
          <w:sz w:val="24"/>
          <w:szCs w:val="24"/>
          <w:shd w:val="clear" w:color="auto" w:fill="FFFFFF"/>
          <w:lang w:val="en-GB"/>
        </w:rPr>
        <w:t>Business Strategy and the Environment</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28</w:t>
      </w:r>
      <w:r w:rsidRPr="006653B0">
        <w:rPr>
          <w:rFonts w:asciiTheme="majorBidi" w:hAnsiTheme="majorBidi" w:cstheme="majorBidi"/>
          <w:color w:val="000000" w:themeColor="text1"/>
          <w:sz w:val="24"/>
          <w:szCs w:val="24"/>
          <w:shd w:val="clear" w:color="auto" w:fill="FFFFFF"/>
          <w:lang w:val="en-GB"/>
        </w:rPr>
        <w:t xml:space="preserve">(5), </w:t>
      </w:r>
      <w:proofErr w:type="spellStart"/>
      <w:r w:rsidRPr="006653B0">
        <w:rPr>
          <w:rFonts w:asciiTheme="majorBidi" w:hAnsiTheme="majorBidi" w:cstheme="majorBidi"/>
          <w:color w:val="000000" w:themeColor="text1"/>
          <w:sz w:val="24"/>
          <w:szCs w:val="24"/>
          <w:shd w:val="clear" w:color="auto" w:fill="FFFFFF"/>
          <w:lang w:val="en-GB"/>
        </w:rPr>
        <w:t>pp.737</w:t>
      </w:r>
      <w:proofErr w:type="spellEnd"/>
      <w:r w:rsidRPr="006653B0">
        <w:rPr>
          <w:rFonts w:asciiTheme="majorBidi" w:hAnsiTheme="majorBidi" w:cstheme="majorBidi"/>
          <w:color w:val="000000" w:themeColor="text1"/>
          <w:sz w:val="24"/>
          <w:szCs w:val="24"/>
          <w:shd w:val="clear" w:color="auto" w:fill="FFFFFF"/>
          <w:lang w:val="en-GB"/>
        </w:rPr>
        <w:t>-749.</w:t>
      </w:r>
    </w:p>
    <w:p w14:paraId="4B906984"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Saeed, </w:t>
      </w:r>
      <w:proofErr w:type="spellStart"/>
      <w:r w:rsidRPr="006653B0">
        <w:rPr>
          <w:rFonts w:asciiTheme="majorBidi" w:hAnsiTheme="majorBidi" w:cstheme="majorBidi"/>
          <w:color w:val="000000" w:themeColor="text1"/>
          <w:sz w:val="24"/>
          <w:szCs w:val="24"/>
          <w:shd w:val="clear" w:color="auto" w:fill="FFFFFF"/>
          <w:lang w:val="en-GB"/>
        </w:rPr>
        <w:t>B.B</w:t>
      </w:r>
      <w:proofErr w:type="spellEnd"/>
      <w:r w:rsidRPr="006653B0">
        <w:rPr>
          <w:rFonts w:asciiTheme="majorBidi" w:hAnsiTheme="majorBidi" w:cstheme="majorBidi"/>
          <w:color w:val="000000" w:themeColor="text1"/>
          <w:sz w:val="24"/>
          <w:szCs w:val="24"/>
          <w:shd w:val="clear" w:color="auto" w:fill="FFFFFF"/>
          <w:lang w:val="en-GB"/>
        </w:rPr>
        <w:t xml:space="preserve">., Afsar, B., Hafeez, S., Khan, I., Tahir, M. and Afridi, M.A., 2019. Promoting employee's </w:t>
      </w:r>
      <w:proofErr w:type="spellStart"/>
      <w:r w:rsidRPr="006653B0">
        <w:rPr>
          <w:rFonts w:asciiTheme="majorBidi" w:hAnsiTheme="majorBidi" w:cstheme="majorBidi"/>
          <w:color w:val="000000" w:themeColor="text1"/>
          <w:sz w:val="24"/>
          <w:szCs w:val="24"/>
          <w:shd w:val="clear" w:color="auto" w:fill="FFFFFF"/>
          <w:lang w:val="en-GB"/>
        </w:rPr>
        <w:t>proenvironmental</w:t>
      </w:r>
      <w:proofErr w:type="spellEnd"/>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behavior</w:t>
      </w:r>
      <w:proofErr w:type="spellEnd"/>
      <w:r w:rsidRPr="006653B0">
        <w:rPr>
          <w:rFonts w:asciiTheme="majorBidi" w:hAnsiTheme="majorBidi" w:cstheme="majorBidi"/>
          <w:color w:val="000000" w:themeColor="text1"/>
          <w:sz w:val="24"/>
          <w:szCs w:val="24"/>
          <w:shd w:val="clear" w:color="auto" w:fill="FFFFFF"/>
          <w:lang w:val="en-GB"/>
        </w:rPr>
        <w:t xml:space="preserve"> through green human resource management practices. </w:t>
      </w:r>
      <w:r w:rsidRPr="006653B0">
        <w:rPr>
          <w:rFonts w:asciiTheme="majorBidi" w:hAnsiTheme="majorBidi" w:cstheme="majorBidi"/>
          <w:i/>
          <w:iCs/>
          <w:color w:val="000000" w:themeColor="text1"/>
          <w:sz w:val="24"/>
          <w:szCs w:val="24"/>
          <w:shd w:val="clear" w:color="auto" w:fill="FFFFFF"/>
          <w:lang w:val="en-GB"/>
        </w:rPr>
        <w:t>Corporate Social Responsibility and Environmental Management</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26</w:t>
      </w:r>
      <w:r w:rsidRPr="006653B0">
        <w:rPr>
          <w:rFonts w:asciiTheme="majorBidi" w:hAnsiTheme="majorBidi" w:cstheme="majorBidi"/>
          <w:color w:val="000000" w:themeColor="text1"/>
          <w:sz w:val="24"/>
          <w:szCs w:val="24"/>
          <w:shd w:val="clear" w:color="auto" w:fill="FFFFFF"/>
          <w:lang w:val="en-GB"/>
        </w:rPr>
        <w:t xml:space="preserve">(2), </w:t>
      </w:r>
      <w:proofErr w:type="spellStart"/>
      <w:r w:rsidRPr="006653B0">
        <w:rPr>
          <w:rFonts w:asciiTheme="majorBidi" w:hAnsiTheme="majorBidi" w:cstheme="majorBidi"/>
          <w:color w:val="000000" w:themeColor="text1"/>
          <w:sz w:val="24"/>
          <w:szCs w:val="24"/>
          <w:shd w:val="clear" w:color="auto" w:fill="FFFFFF"/>
          <w:lang w:val="en-GB"/>
        </w:rPr>
        <w:t>pp.424</w:t>
      </w:r>
      <w:proofErr w:type="spellEnd"/>
      <w:r w:rsidRPr="006653B0">
        <w:rPr>
          <w:rFonts w:asciiTheme="majorBidi" w:hAnsiTheme="majorBidi" w:cstheme="majorBidi"/>
          <w:color w:val="000000" w:themeColor="text1"/>
          <w:sz w:val="24"/>
          <w:szCs w:val="24"/>
          <w:shd w:val="clear" w:color="auto" w:fill="FFFFFF"/>
          <w:lang w:val="en-GB"/>
        </w:rPr>
        <w:t>-438.</w:t>
      </w:r>
    </w:p>
    <w:p w14:paraId="7E2CC285"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Tambe, P., Cappelli, P. and </w:t>
      </w:r>
      <w:proofErr w:type="spellStart"/>
      <w:r w:rsidRPr="006653B0">
        <w:rPr>
          <w:rFonts w:asciiTheme="majorBidi" w:hAnsiTheme="majorBidi" w:cstheme="majorBidi"/>
          <w:color w:val="000000" w:themeColor="text1"/>
          <w:sz w:val="24"/>
          <w:szCs w:val="24"/>
          <w:shd w:val="clear" w:color="auto" w:fill="FFFFFF"/>
          <w:lang w:val="en-GB"/>
        </w:rPr>
        <w:t>Yakubovich</w:t>
      </w:r>
      <w:proofErr w:type="spellEnd"/>
      <w:r w:rsidRPr="006653B0">
        <w:rPr>
          <w:rFonts w:asciiTheme="majorBidi" w:hAnsiTheme="majorBidi" w:cstheme="majorBidi"/>
          <w:color w:val="000000" w:themeColor="text1"/>
          <w:sz w:val="24"/>
          <w:szCs w:val="24"/>
          <w:shd w:val="clear" w:color="auto" w:fill="FFFFFF"/>
          <w:lang w:val="en-GB"/>
        </w:rPr>
        <w:t>, V., 2019. Artificial intelligence in human resources management: Challenges and a path forward. </w:t>
      </w:r>
      <w:r w:rsidRPr="006653B0">
        <w:rPr>
          <w:rFonts w:asciiTheme="majorBidi" w:hAnsiTheme="majorBidi" w:cstheme="majorBidi"/>
          <w:i/>
          <w:iCs/>
          <w:color w:val="000000" w:themeColor="text1"/>
          <w:sz w:val="24"/>
          <w:szCs w:val="24"/>
          <w:shd w:val="clear" w:color="auto" w:fill="FFFFFF"/>
          <w:lang w:val="en-GB"/>
        </w:rPr>
        <w:t>California Management Review</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61</w:t>
      </w:r>
      <w:r w:rsidRPr="006653B0">
        <w:rPr>
          <w:rFonts w:asciiTheme="majorBidi" w:hAnsiTheme="majorBidi" w:cstheme="majorBidi"/>
          <w:color w:val="000000" w:themeColor="text1"/>
          <w:sz w:val="24"/>
          <w:szCs w:val="24"/>
          <w:shd w:val="clear" w:color="auto" w:fill="FFFFFF"/>
          <w:lang w:val="en-GB"/>
        </w:rPr>
        <w:t xml:space="preserve">(4), </w:t>
      </w:r>
      <w:proofErr w:type="spellStart"/>
      <w:r w:rsidRPr="006653B0">
        <w:rPr>
          <w:rFonts w:asciiTheme="majorBidi" w:hAnsiTheme="majorBidi" w:cstheme="majorBidi"/>
          <w:color w:val="000000" w:themeColor="text1"/>
          <w:sz w:val="24"/>
          <w:szCs w:val="24"/>
          <w:shd w:val="clear" w:color="auto" w:fill="FFFFFF"/>
          <w:lang w:val="en-GB"/>
        </w:rPr>
        <w:t>pp.15</w:t>
      </w:r>
      <w:proofErr w:type="spellEnd"/>
      <w:r w:rsidRPr="006653B0">
        <w:rPr>
          <w:rFonts w:asciiTheme="majorBidi" w:hAnsiTheme="majorBidi" w:cstheme="majorBidi"/>
          <w:color w:val="000000" w:themeColor="text1"/>
          <w:sz w:val="24"/>
          <w:szCs w:val="24"/>
          <w:shd w:val="clear" w:color="auto" w:fill="FFFFFF"/>
          <w:lang w:val="en-GB"/>
        </w:rPr>
        <w:t>-42.</w:t>
      </w:r>
    </w:p>
    <w:p w14:paraId="162F52CB" w14:textId="77777777" w:rsidR="009D1074" w:rsidRPr="006653B0" w:rsidRDefault="009D1074" w:rsidP="009D1074">
      <w:pPr>
        <w:spacing w:before="240" w:line="360" w:lineRule="auto"/>
        <w:jc w:val="both"/>
        <w:rPr>
          <w:rFonts w:asciiTheme="majorBidi" w:hAnsiTheme="majorBidi" w:cstheme="majorBidi"/>
          <w:color w:val="000000" w:themeColor="text1"/>
          <w:sz w:val="24"/>
          <w:szCs w:val="24"/>
          <w:shd w:val="clear" w:color="auto" w:fill="FFFFFF"/>
          <w:lang w:val="en-GB"/>
        </w:rPr>
      </w:pPr>
      <w:r w:rsidRPr="006653B0">
        <w:rPr>
          <w:rFonts w:asciiTheme="majorBidi" w:hAnsiTheme="majorBidi" w:cstheme="majorBidi"/>
          <w:color w:val="000000" w:themeColor="text1"/>
          <w:sz w:val="24"/>
          <w:szCs w:val="24"/>
          <w:shd w:val="clear" w:color="auto" w:fill="FFFFFF"/>
          <w:lang w:val="en-GB"/>
        </w:rPr>
        <w:t xml:space="preserve">Yong, </w:t>
      </w:r>
      <w:proofErr w:type="spellStart"/>
      <w:r w:rsidRPr="006653B0">
        <w:rPr>
          <w:rFonts w:asciiTheme="majorBidi" w:hAnsiTheme="majorBidi" w:cstheme="majorBidi"/>
          <w:color w:val="000000" w:themeColor="text1"/>
          <w:sz w:val="24"/>
          <w:szCs w:val="24"/>
          <w:shd w:val="clear" w:color="auto" w:fill="FFFFFF"/>
          <w:lang w:val="en-GB"/>
        </w:rPr>
        <w:t>J.Y</w:t>
      </w:r>
      <w:proofErr w:type="spellEnd"/>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Yusliza</w:t>
      </w:r>
      <w:proofErr w:type="spellEnd"/>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M.Y</w:t>
      </w:r>
      <w:proofErr w:type="spellEnd"/>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Ramayah</w:t>
      </w:r>
      <w:proofErr w:type="spellEnd"/>
      <w:r w:rsidRPr="006653B0">
        <w:rPr>
          <w:rFonts w:asciiTheme="majorBidi" w:hAnsiTheme="majorBidi" w:cstheme="majorBidi"/>
          <w:color w:val="000000" w:themeColor="text1"/>
          <w:sz w:val="24"/>
          <w:szCs w:val="24"/>
          <w:shd w:val="clear" w:color="auto" w:fill="FFFFFF"/>
          <w:lang w:val="en-GB"/>
        </w:rPr>
        <w:t>, T. and Fawehinmi, O., 2019. Nexus between green intellectual capital and green human resource management. </w:t>
      </w:r>
      <w:r w:rsidRPr="006653B0">
        <w:rPr>
          <w:rFonts w:asciiTheme="majorBidi" w:hAnsiTheme="majorBidi" w:cstheme="majorBidi"/>
          <w:i/>
          <w:iCs/>
          <w:color w:val="000000" w:themeColor="text1"/>
          <w:sz w:val="24"/>
          <w:szCs w:val="24"/>
          <w:shd w:val="clear" w:color="auto" w:fill="FFFFFF"/>
          <w:lang w:val="en-GB"/>
        </w:rPr>
        <w:t>Journal of cleaner production</w:t>
      </w:r>
      <w:r w:rsidRPr="006653B0">
        <w:rPr>
          <w:rFonts w:asciiTheme="majorBidi" w:hAnsiTheme="majorBidi" w:cstheme="majorBidi"/>
          <w:color w:val="000000" w:themeColor="text1"/>
          <w:sz w:val="24"/>
          <w:szCs w:val="24"/>
          <w:shd w:val="clear" w:color="auto" w:fill="FFFFFF"/>
          <w:lang w:val="en-GB"/>
        </w:rPr>
        <w:t>, </w:t>
      </w:r>
      <w:r w:rsidRPr="006653B0">
        <w:rPr>
          <w:rFonts w:asciiTheme="majorBidi" w:hAnsiTheme="majorBidi" w:cstheme="majorBidi"/>
          <w:i/>
          <w:iCs/>
          <w:color w:val="000000" w:themeColor="text1"/>
          <w:sz w:val="24"/>
          <w:szCs w:val="24"/>
          <w:shd w:val="clear" w:color="auto" w:fill="FFFFFF"/>
          <w:lang w:val="en-GB"/>
        </w:rPr>
        <w:t>215</w:t>
      </w:r>
      <w:r w:rsidRPr="006653B0">
        <w:rPr>
          <w:rFonts w:asciiTheme="majorBidi" w:hAnsiTheme="majorBidi" w:cstheme="majorBidi"/>
          <w:color w:val="000000" w:themeColor="text1"/>
          <w:sz w:val="24"/>
          <w:szCs w:val="24"/>
          <w:shd w:val="clear" w:color="auto" w:fill="FFFFFF"/>
          <w:lang w:val="en-GB"/>
        </w:rPr>
        <w:t xml:space="preserve">, </w:t>
      </w:r>
      <w:proofErr w:type="spellStart"/>
      <w:r w:rsidRPr="006653B0">
        <w:rPr>
          <w:rFonts w:asciiTheme="majorBidi" w:hAnsiTheme="majorBidi" w:cstheme="majorBidi"/>
          <w:color w:val="000000" w:themeColor="text1"/>
          <w:sz w:val="24"/>
          <w:szCs w:val="24"/>
          <w:shd w:val="clear" w:color="auto" w:fill="FFFFFF"/>
          <w:lang w:val="en-GB"/>
        </w:rPr>
        <w:t>pp.364</w:t>
      </w:r>
      <w:proofErr w:type="spellEnd"/>
      <w:r w:rsidRPr="006653B0">
        <w:rPr>
          <w:rFonts w:asciiTheme="majorBidi" w:hAnsiTheme="majorBidi" w:cstheme="majorBidi"/>
          <w:color w:val="000000" w:themeColor="text1"/>
          <w:sz w:val="24"/>
          <w:szCs w:val="24"/>
          <w:shd w:val="clear" w:color="auto" w:fill="FFFFFF"/>
          <w:lang w:val="en-GB"/>
        </w:rPr>
        <w:t>-374.</w:t>
      </w:r>
    </w:p>
    <w:p w14:paraId="4B1A92D8" w14:textId="77777777" w:rsidR="006746C8" w:rsidRPr="006653B0" w:rsidRDefault="006746C8" w:rsidP="008A7645">
      <w:pPr>
        <w:spacing w:before="100" w:beforeAutospacing="1" w:after="100" w:afterAutospacing="1" w:line="360" w:lineRule="auto"/>
        <w:rPr>
          <w:rFonts w:asciiTheme="majorBidi" w:eastAsia="Times New Roman" w:hAnsiTheme="majorBidi" w:cstheme="majorBidi"/>
          <w:color w:val="000000" w:themeColor="text1"/>
          <w:kern w:val="0"/>
          <w:sz w:val="24"/>
          <w:szCs w:val="24"/>
          <w:lang w:val="en-GB"/>
          <w14:ligatures w14:val="none"/>
        </w:rPr>
      </w:pPr>
    </w:p>
    <w:p w14:paraId="0213C927" w14:textId="77777777" w:rsidR="006746C8" w:rsidRPr="006653B0" w:rsidRDefault="006746C8" w:rsidP="008A7645">
      <w:pPr>
        <w:spacing w:before="100" w:beforeAutospacing="1" w:after="100" w:afterAutospacing="1" w:line="360" w:lineRule="auto"/>
        <w:rPr>
          <w:rFonts w:asciiTheme="majorBidi" w:eastAsia="Times New Roman" w:hAnsiTheme="majorBidi" w:cstheme="majorBidi"/>
          <w:color w:val="000000" w:themeColor="text1"/>
          <w:kern w:val="0"/>
          <w:sz w:val="24"/>
          <w:szCs w:val="24"/>
          <w:lang w:val="en-GB"/>
          <w14:ligatures w14:val="none"/>
        </w:rPr>
      </w:pPr>
    </w:p>
    <w:p w14:paraId="4C189B5C" w14:textId="77777777" w:rsidR="006746C8" w:rsidRPr="006653B0" w:rsidRDefault="006746C8" w:rsidP="008A7645">
      <w:pPr>
        <w:spacing w:before="100" w:beforeAutospacing="1" w:after="100" w:afterAutospacing="1" w:line="360" w:lineRule="auto"/>
        <w:rPr>
          <w:rFonts w:asciiTheme="majorBidi" w:eastAsia="Times New Roman" w:hAnsiTheme="majorBidi" w:cstheme="majorBidi"/>
          <w:color w:val="000000" w:themeColor="text1"/>
          <w:kern w:val="0"/>
          <w:sz w:val="24"/>
          <w:szCs w:val="24"/>
          <w:lang w:val="en-GB"/>
          <w14:ligatures w14:val="none"/>
        </w:rPr>
      </w:pPr>
    </w:p>
    <w:p w14:paraId="670CE91F" w14:textId="77777777" w:rsidR="006746C8" w:rsidRPr="006653B0" w:rsidRDefault="006746C8" w:rsidP="008A7645">
      <w:pPr>
        <w:spacing w:before="100" w:beforeAutospacing="1" w:after="100" w:afterAutospacing="1" w:line="360" w:lineRule="auto"/>
        <w:rPr>
          <w:rFonts w:asciiTheme="majorBidi" w:eastAsia="Times New Roman" w:hAnsiTheme="majorBidi" w:cstheme="majorBidi"/>
          <w:color w:val="000000" w:themeColor="text1"/>
          <w:kern w:val="0"/>
          <w:sz w:val="24"/>
          <w:szCs w:val="24"/>
          <w:lang w:val="en-GB"/>
          <w14:ligatures w14:val="none"/>
        </w:rPr>
      </w:pPr>
    </w:p>
    <w:p w14:paraId="4AC6AD18" w14:textId="77777777" w:rsidR="009520F7" w:rsidRPr="006653B0" w:rsidRDefault="009520F7" w:rsidP="008A7645">
      <w:pPr>
        <w:spacing w:line="360" w:lineRule="auto"/>
        <w:rPr>
          <w:rFonts w:asciiTheme="majorBidi" w:hAnsiTheme="majorBidi" w:cstheme="majorBidi"/>
          <w:color w:val="000000" w:themeColor="text1"/>
          <w:sz w:val="24"/>
          <w:szCs w:val="24"/>
          <w:lang w:val="en-GB"/>
        </w:rPr>
      </w:pPr>
    </w:p>
    <w:sectPr w:rsidR="009520F7" w:rsidRPr="006653B0" w:rsidSect="0066683A">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872577" w14:textId="77777777" w:rsidR="00C432DA" w:rsidRDefault="00C432DA" w:rsidP="0066683A">
      <w:pPr>
        <w:spacing w:after="0" w:line="240" w:lineRule="auto"/>
      </w:pPr>
      <w:r>
        <w:separator/>
      </w:r>
    </w:p>
  </w:endnote>
  <w:endnote w:type="continuationSeparator" w:id="0">
    <w:p w14:paraId="6B90FBBF" w14:textId="77777777" w:rsidR="00C432DA" w:rsidRDefault="00C432DA" w:rsidP="00666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5235202"/>
      <w:docPartObj>
        <w:docPartGallery w:val="Page Numbers (Bottom of Page)"/>
        <w:docPartUnique/>
      </w:docPartObj>
    </w:sdtPr>
    <w:sdtEndPr>
      <w:rPr>
        <w:noProof/>
      </w:rPr>
    </w:sdtEndPr>
    <w:sdtContent>
      <w:p w14:paraId="7ECB081D" w14:textId="6C5635BC" w:rsidR="0066683A" w:rsidRDefault="0066683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6FAE28" w14:textId="77777777" w:rsidR="0066683A" w:rsidRDefault="00666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CA47F" w14:textId="77777777" w:rsidR="00C432DA" w:rsidRDefault="00C432DA" w:rsidP="0066683A">
      <w:pPr>
        <w:spacing w:after="0" w:line="240" w:lineRule="auto"/>
      </w:pPr>
      <w:r>
        <w:separator/>
      </w:r>
    </w:p>
  </w:footnote>
  <w:footnote w:type="continuationSeparator" w:id="0">
    <w:p w14:paraId="0FEB67E7" w14:textId="77777777" w:rsidR="00C432DA" w:rsidRDefault="00C432DA" w:rsidP="006668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808"/>
    <w:rsid w:val="00006978"/>
    <w:rsid w:val="0028362C"/>
    <w:rsid w:val="002A54B8"/>
    <w:rsid w:val="0032283A"/>
    <w:rsid w:val="00404E48"/>
    <w:rsid w:val="00416925"/>
    <w:rsid w:val="00417D03"/>
    <w:rsid w:val="004729AF"/>
    <w:rsid w:val="00623808"/>
    <w:rsid w:val="006653B0"/>
    <w:rsid w:val="0066683A"/>
    <w:rsid w:val="006746C8"/>
    <w:rsid w:val="006A18AF"/>
    <w:rsid w:val="006B3CD3"/>
    <w:rsid w:val="006C2500"/>
    <w:rsid w:val="006D7A9F"/>
    <w:rsid w:val="00702699"/>
    <w:rsid w:val="00735AC4"/>
    <w:rsid w:val="00784402"/>
    <w:rsid w:val="007E3318"/>
    <w:rsid w:val="00834D4D"/>
    <w:rsid w:val="00852473"/>
    <w:rsid w:val="008A7645"/>
    <w:rsid w:val="009520F7"/>
    <w:rsid w:val="00965A15"/>
    <w:rsid w:val="009D1074"/>
    <w:rsid w:val="00A64DA4"/>
    <w:rsid w:val="00AF2A22"/>
    <w:rsid w:val="00B24E2C"/>
    <w:rsid w:val="00B47E8E"/>
    <w:rsid w:val="00C214E8"/>
    <w:rsid w:val="00C432DA"/>
    <w:rsid w:val="00CF18CE"/>
    <w:rsid w:val="00CF3C70"/>
    <w:rsid w:val="00D027B6"/>
    <w:rsid w:val="00D404EC"/>
    <w:rsid w:val="00D52D63"/>
    <w:rsid w:val="00DA6DB4"/>
    <w:rsid w:val="00DC4BC1"/>
    <w:rsid w:val="00DE57AD"/>
    <w:rsid w:val="00E84665"/>
    <w:rsid w:val="00F810CD"/>
    <w:rsid w:val="00FA7C3A"/>
    <w:rsid w:val="00FF6FA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DC62D"/>
  <w15:chartTrackingRefBased/>
  <w15:docId w15:val="{731DDF92-560A-4215-AF10-DAA0C424B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729AF"/>
    <w:pPr>
      <w:keepNext/>
      <w:keepLines/>
      <w:spacing w:before="400" w:after="120" w:line="360" w:lineRule="auto"/>
      <w:outlineLvl w:val="0"/>
    </w:pPr>
    <w:rPr>
      <w:rFonts w:ascii="Times New Roman" w:eastAsia="Arial" w:hAnsi="Times New Roman" w:cs="Arial"/>
      <w:b/>
      <w:bCs/>
      <w:sz w:val="28"/>
      <w:szCs w:val="40"/>
      <w:lang w:val="en-GB"/>
    </w:rPr>
  </w:style>
  <w:style w:type="paragraph" w:styleId="Heading2">
    <w:name w:val="heading 2"/>
    <w:basedOn w:val="Normal"/>
    <w:next w:val="Normal"/>
    <w:link w:val="Heading2Char"/>
    <w:uiPriority w:val="9"/>
    <w:unhideWhenUsed/>
    <w:qFormat/>
    <w:rsid w:val="004729AF"/>
    <w:pPr>
      <w:keepNext/>
      <w:keepLines/>
      <w:spacing w:before="40" w:after="0"/>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link w:val="Heading3Char"/>
    <w:uiPriority w:val="9"/>
    <w:qFormat/>
    <w:rsid w:val="004729AF"/>
    <w:pPr>
      <w:spacing w:before="100" w:beforeAutospacing="1" w:after="100" w:afterAutospacing="1" w:line="240" w:lineRule="auto"/>
      <w:outlineLvl w:val="2"/>
    </w:pPr>
    <w:rPr>
      <w:rFonts w:ascii="Times New Roman" w:eastAsia="Times New Roman" w:hAnsi="Times New Roman" w:cs="Times New Roman"/>
      <w:bCs/>
      <w:kern w:val="0"/>
      <w:sz w:val="28"/>
      <w:szCs w:val="27"/>
      <w14:ligatures w14:val="none"/>
    </w:rPr>
  </w:style>
  <w:style w:type="paragraph" w:styleId="Heading5">
    <w:name w:val="heading 5"/>
    <w:basedOn w:val="Normal"/>
    <w:next w:val="Normal"/>
    <w:link w:val="Heading5Char"/>
    <w:autoRedefine/>
    <w:uiPriority w:val="9"/>
    <w:semiHidden/>
    <w:unhideWhenUsed/>
    <w:qFormat/>
    <w:rsid w:val="0028362C"/>
    <w:pPr>
      <w:keepNext/>
      <w:keepLines/>
      <w:spacing w:before="240" w:after="80" w:line="360" w:lineRule="auto"/>
      <w:jc w:val="center"/>
      <w:outlineLvl w:val="4"/>
    </w:pPr>
    <w:rPr>
      <w:rFonts w:ascii="Times New Roman" w:eastAsia="Arial" w:hAnsi="Times New Roman" w:cs="Arial"/>
      <w:b/>
      <w:color w:val="000000" w:themeColor="text1"/>
      <w:sz w:val="24"/>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semiHidden/>
    <w:rsid w:val="0028362C"/>
    <w:rPr>
      <w:rFonts w:ascii="Times New Roman" w:eastAsia="Arial" w:hAnsi="Times New Roman" w:cs="Arial"/>
      <w:b/>
      <w:color w:val="000000" w:themeColor="text1"/>
      <w:sz w:val="24"/>
      <w:lang w:val="en"/>
    </w:rPr>
  </w:style>
  <w:style w:type="character" w:customStyle="1" w:styleId="Heading1Char">
    <w:name w:val="Heading 1 Char"/>
    <w:basedOn w:val="DefaultParagraphFont"/>
    <w:link w:val="Heading1"/>
    <w:uiPriority w:val="9"/>
    <w:rsid w:val="004729AF"/>
    <w:rPr>
      <w:rFonts w:ascii="Times New Roman" w:eastAsia="Arial" w:hAnsi="Times New Roman" w:cs="Arial"/>
      <w:b/>
      <w:bCs/>
      <w:sz w:val="28"/>
      <w:szCs w:val="40"/>
      <w:lang w:val="en-GB"/>
    </w:rPr>
  </w:style>
  <w:style w:type="paragraph" w:styleId="NormalWeb">
    <w:name w:val="Normal (Web)"/>
    <w:basedOn w:val="Normal"/>
    <w:uiPriority w:val="99"/>
    <w:semiHidden/>
    <w:unhideWhenUsed/>
    <w:rsid w:val="00623808"/>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623808"/>
    <w:rPr>
      <w:b/>
      <w:bCs/>
    </w:rPr>
  </w:style>
  <w:style w:type="character" w:customStyle="1" w:styleId="Heading3Char">
    <w:name w:val="Heading 3 Char"/>
    <w:basedOn w:val="DefaultParagraphFont"/>
    <w:link w:val="Heading3"/>
    <w:uiPriority w:val="9"/>
    <w:rsid w:val="004729AF"/>
    <w:rPr>
      <w:rFonts w:ascii="Times New Roman" w:eastAsia="Times New Roman" w:hAnsi="Times New Roman" w:cs="Times New Roman"/>
      <w:bCs/>
      <w:kern w:val="0"/>
      <w:sz w:val="28"/>
      <w:szCs w:val="27"/>
      <w14:ligatures w14:val="none"/>
    </w:rPr>
  </w:style>
  <w:style w:type="paragraph" w:styleId="Header">
    <w:name w:val="header"/>
    <w:basedOn w:val="Normal"/>
    <w:link w:val="HeaderChar"/>
    <w:uiPriority w:val="99"/>
    <w:unhideWhenUsed/>
    <w:rsid w:val="00666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6683A"/>
  </w:style>
  <w:style w:type="paragraph" w:styleId="Footer">
    <w:name w:val="footer"/>
    <w:basedOn w:val="Normal"/>
    <w:link w:val="FooterChar"/>
    <w:uiPriority w:val="99"/>
    <w:unhideWhenUsed/>
    <w:rsid w:val="00666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6683A"/>
  </w:style>
  <w:style w:type="character" w:customStyle="1" w:styleId="Heading2Char">
    <w:name w:val="Heading 2 Char"/>
    <w:basedOn w:val="DefaultParagraphFont"/>
    <w:link w:val="Heading2"/>
    <w:uiPriority w:val="9"/>
    <w:rsid w:val="004729AF"/>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735AC4"/>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14:ligatures w14:val="none"/>
    </w:rPr>
  </w:style>
  <w:style w:type="paragraph" w:styleId="TOC3">
    <w:name w:val="toc 3"/>
    <w:basedOn w:val="Normal"/>
    <w:next w:val="Normal"/>
    <w:autoRedefine/>
    <w:uiPriority w:val="39"/>
    <w:unhideWhenUsed/>
    <w:rsid w:val="00735AC4"/>
    <w:pPr>
      <w:spacing w:after="100"/>
      <w:ind w:left="440"/>
    </w:pPr>
  </w:style>
  <w:style w:type="paragraph" w:styleId="TOC1">
    <w:name w:val="toc 1"/>
    <w:basedOn w:val="Normal"/>
    <w:next w:val="Normal"/>
    <w:autoRedefine/>
    <w:uiPriority w:val="39"/>
    <w:unhideWhenUsed/>
    <w:rsid w:val="00735AC4"/>
    <w:pPr>
      <w:spacing w:after="100"/>
    </w:pPr>
  </w:style>
  <w:style w:type="paragraph" w:styleId="TOC2">
    <w:name w:val="toc 2"/>
    <w:basedOn w:val="Normal"/>
    <w:next w:val="Normal"/>
    <w:autoRedefine/>
    <w:uiPriority w:val="39"/>
    <w:unhideWhenUsed/>
    <w:rsid w:val="00735AC4"/>
    <w:pPr>
      <w:spacing w:after="100"/>
      <w:ind w:left="220"/>
    </w:pPr>
  </w:style>
  <w:style w:type="character" w:styleId="Hyperlink">
    <w:name w:val="Hyperlink"/>
    <w:basedOn w:val="DefaultParagraphFont"/>
    <w:uiPriority w:val="99"/>
    <w:unhideWhenUsed/>
    <w:rsid w:val="00735A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874839">
      <w:bodyDiv w:val="1"/>
      <w:marLeft w:val="0"/>
      <w:marRight w:val="0"/>
      <w:marTop w:val="0"/>
      <w:marBottom w:val="0"/>
      <w:divBdr>
        <w:top w:val="none" w:sz="0" w:space="0" w:color="auto"/>
        <w:left w:val="none" w:sz="0" w:space="0" w:color="auto"/>
        <w:bottom w:val="none" w:sz="0" w:space="0" w:color="auto"/>
        <w:right w:val="none" w:sz="0" w:space="0" w:color="auto"/>
      </w:divBdr>
    </w:div>
    <w:div w:id="1945188959">
      <w:bodyDiv w:val="1"/>
      <w:marLeft w:val="0"/>
      <w:marRight w:val="0"/>
      <w:marTop w:val="0"/>
      <w:marBottom w:val="0"/>
      <w:divBdr>
        <w:top w:val="none" w:sz="0" w:space="0" w:color="auto"/>
        <w:left w:val="none" w:sz="0" w:space="0" w:color="auto"/>
        <w:bottom w:val="none" w:sz="0" w:space="0" w:color="auto"/>
        <w:right w:val="none" w:sz="0" w:space="0" w:color="auto"/>
      </w:divBdr>
    </w:div>
    <w:div w:id="213012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6E897E3-F2B2-479C-A00D-0BAB7B415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12</Pages>
  <Words>3094</Words>
  <Characters>17636</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36</cp:revision>
  <dcterms:created xsi:type="dcterms:W3CDTF">2023-04-18T13:19:00Z</dcterms:created>
  <dcterms:modified xsi:type="dcterms:W3CDTF">2023-04-18T14:09:00Z</dcterms:modified>
</cp:coreProperties>
</file>