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6AE52" w14:textId="48E5C03F" w:rsidR="006830F4" w:rsidRPr="007625D1" w:rsidRDefault="006830F4" w:rsidP="008E4CF7">
      <w:pPr>
        <w:spacing w:line="360" w:lineRule="auto"/>
        <w:jc w:val="center"/>
        <w:rPr>
          <w:rFonts w:ascii="Times New Roman" w:hAnsi="Times New Roman" w:cs="Times New Roman"/>
          <w:sz w:val="28"/>
          <w:szCs w:val="28"/>
          <w:u w:val="single"/>
        </w:rPr>
      </w:pPr>
      <w:r w:rsidRPr="007625D1">
        <w:rPr>
          <w:rFonts w:ascii="Times New Roman" w:hAnsi="Times New Roman" w:cs="Times New Roman"/>
          <w:sz w:val="28"/>
          <w:szCs w:val="28"/>
          <w:u w:val="single"/>
        </w:rPr>
        <w:t>A critical evaluation and the identification of next teaching and learning steps focusing on a case study of an individual learner or a group of learners, based on an observed critical incident.</w:t>
      </w:r>
    </w:p>
    <w:p w14:paraId="763207FD" w14:textId="77777777" w:rsidR="006830F4" w:rsidRPr="007625D1" w:rsidRDefault="006830F4">
      <w:pPr>
        <w:rPr>
          <w:rFonts w:ascii="Times New Roman" w:hAnsi="Times New Roman" w:cs="Times New Roman"/>
        </w:rPr>
      </w:pPr>
    </w:p>
    <w:p w14:paraId="17AB8C3A" w14:textId="1EB59905" w:rsidR="008719AA" w:rsidRPr="007625D1" w:rsidRDefault="004510EA" w:rsidP="008E4CF7">
      <w:pPr>
        <w:spacing w:line="360" w:lineRule="auto"/>
        <w:rPr>
          <w:rFonts w:ascii="Times New Roman" w:hAnsi="Times New Roman" w:cs="Times New Roman"/>
          <w:sz w:val="28"/>
          <w:szCs w:val="28"/>
          <w:u w:val="single"/>
        </w:rPr>
      </w:pPr>
      <w:r w:rsidRPr="007625D1">
        <w:rPr>
          <w:rFonts w:ascii="Times New Roman" w:hAnsi="Times New Roman" w:cs="Times New Roman"/>
          <w:sz w:val="28"/>
          <w:szCs w:val="28"/>
          <w:u w:val="single"/>
        </w:rPr>
        <w:t xml:space="preserve">Introduction </w:t>
      </w:r>
    </w:p>
    <w:p w14:paraId="2CC5DF7E" w14:textId="2660FA70" w:rsidR="00867D4F" w:rsidRPr="007625D1" w:rsidRDefault="00650360"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This critical evaluation and reflection will be focused upon observations within a classroom setting. The observations consisted of identifying three critical incidents and relating current educational theories and practices to understand ‘why’ this has happened. A critical incident is an event that has taken place that may seem insignificant at first but</w:t>
      </w:r>
      <w:r w:rsidR="00867D4F" w:rsidRPr="007625D1">
        <w:rPr>
          <w:rFonts w:ascii="Times New Roman" w:hAnsi="Times New Roman" w:cs="Times New Roman"/>
          <w:sz w:val="24"/>
          <w:szCs w:val="24"/>
        </w:rPr>
        <w:t xml:space="preserve"> </w:t>
      </w:r>
      <w:r w:rsidR="00867D4F" w:rsidRPr="007625D1">
        <w:rPr>
          <w:rFonts w:ascii="Times New Roman" w:hAnsi="Times New Roman" w:cs="Times New Roman"/>
          <w:sz w:val="24"/>
          <w:szCs w:val="24"/>
        </w:rPr>
        <w:t>Tripp (1993) elaborates on this by stating that these incidents are considered critical incidents when they suggest underlying trends, motives and possible structures.</w:t>
      </w:r>
      <w:r w:rsidR="006656B6" w:rsidRPr="007625D1">
        <w:rPr>
          <w:rFonts w:ascii="Times New Roman" w:hAnsi="Times New Roman" w:cs="Times New Roman"/>
          <w:sz w:val="24"/>
          <w:szCs w:val="24"/>
        </w:rPr>
        <w:t xml:space="preserve"> </w:t>
      </w:r>
      <w:r w:rsidR="00867D4F" w:rsidRPr="007625D1">
        <w:rPr>
          <w:rFonts w:ascii="Times New Roman" w:hAnsi="Times New Roman" w:cs="Times New Roman"/>
          <w:sz w:val="24"/>
          <w:szCs w:val="24"/>
        </w:rPr>
        <w:t>T</w:t>
      </w:r>
      <w:r w:rsidR="006656B6" w:rsidRPr="007625D1">
        <w:rPr>
          <w:rFonts w:ascii="Times New Roman" w:hAnsi="Times New Roman" w:cs="Times New Roman"/>
          <w:sz w:val="24"/>
          <w:szCs w:val="24"/>
        </w:rPr>
        <w:t>hese</w:t>
      </w:r>
      <w:r w:rsidRPr="007625D1">
        <w:rPr>
          <w:rFonts w:ascii="Times New Roman" w:hAnsi="Times New Roman" w:cs="Times New Roman"/>
          <w:sz w:val="24"/>
          <w:szCs w:val="24"/>
        </w:rPr>
        <w:t xml:space="preserve"> </w:t>
      </w:r>
      <w:r w:rsidR="006C3C0B" w:rsidRPr="007625D1">
        <w:rPr>
          <w:rFonts w:ascii="Times New Roman" w:hAnsi="Times New Roman" w:cs="Times New Roman"/>
          <w:sz w:val="24"/>
          <w:szCs w:val="24"/>
        </w:rPr>
        <w:t>‘incidents’ as referred by Joshi (2018) are often more typical</w:t>
      </w:r>
      <w:r w:rsidR="00711557" w:rsidRPr="007625D1">
        <w:rPr>
          <w:rFonts w:ascii="Times New Roman" w:hAnsi="Times New Roman" w:cs="Times New Roman"/>
          <w:sz w:val="24"/>
          <w:szCs w:val="24"/>
        </w:rPr>
        <w:t xml:space="preserve"> than expected as it is the reason why pupils do what they do, the way they behave and even the way they act</w:t>
      </w:r>
      <w:r w:rsidR="006C3C0B" w:rsidRPr="007625D1">
        <w:rPr>
          <w:rFonts w:ascii="Times New Roman" w:hAnsi="Times New Roman" w:cs="Times New Roman"/>
          <w:sz w:val="24"/>
          <w:szCs w:val="24"/>
        </w:rPr>
        <w:t xml:space="preserve">. However, </w:t>
      </w:r>
      <w:r w:rsidR="00711557" w:rsidRPr="007625D1">
        <w:rPr>
          <w:rFonts w:ascii="Times New Roman" w:hAnsi="Times New Roman" w:cs="Times New Roman"/>
          <w:sz w:val="24"/>
          <w:szCs w:val="24"/>
        </w:rPr>
        <w:t xml:space="preserve">these </w:t>
      </w:r>
      <w:r w:rsidR="006C3C0B" w:rsidRPr="007625D1">
        <w:rPr>
          <w:rFonts w:ascii="Times New Roman" w:hAnsi="Times New Roman" w:cs="Times New Roman"/>
          <w:sz w:val="24"/>
          <w:szCs w:val="24"/>
        </w:rPr>
        <w:t>are perceived as critical</w:t>
      </w:r>
      <w:r w:rsidR="00711557" w:rsidRPr="007625D1">
        <w:rPr>
          <w:rFonts w:ascii="Times New Roman" w:hAnsi="Times New Roman" w:cs="Times New Roman"/>
          <w:sz w:val="24"/>
          <w:szCs w:val="24"/>
        </w:rPr>
        <w:t xml:space="preserve"> incidents</w:t>
      </w:r>
      <w:r w:rsidR="006C3C0B" w:rsidRPr="007625D1">
        <w:rPr>
          <w:rFonts w:ascii="Times New Roman" w:hAnsi="Times New Roman" w:cs="Times New Roman"/>
          <w:sz w:val="24"/>
          <w:szCs w:val="24"/>
        </w:rPr>
        <w:t xml:space="preserve"> through the use of analysis</w:t>
      </w:r>
      <w:r w:rsidR="006656B6" w:rsidRPr="007625D1">
        <w:rPr>
          <w:rFonts w:ascii="Times New Roman" w:hAnsi="Times New Roman" w:cs="Times New Roman"/>
          <w:sz w:val="24"/>
          <w:szCs w:val="24"/>
        </w:rPr>
        <w:t>.</w:t>
      </w:r>
      <w:r w:rsidR="006C3C0B" w:rsidRPr="007625D1">
        <w:rPr>
          <w:rFonts w:ascii="Times New Roman" w:hAnsi="Times New Roman" w:cs="Times New Roman"/>
          <w:sz w:val="24"/>
          <w:szCs w:val="24"/>
        </w:rPr>
        <w:t xml:space="preserve"> </w:t>
      </w:r>
      <w:r w:rsidRPr="007625D1">
        <w:rPr>
          <w:rFonts w:ascii="Times New Roman" w:hAnsi="Times New Roman" w:cs="Times New Roman"/>
          <w:sz w:val="24"/>
          <w:szCs w:val="24"/>
        </w:rPr>
        <w:t>Gagne (1962) supports this notion of expectancy</w:t>
      </w:r>
      <w:r w:rsidR="006C3C0B" w:rsidRPr="007625D1">
        <w:rPr>
          <w:rFonts w:ascii="Times New Roman" w:hAnsi="Times New Roman" w:cs="Times New Roman"/>
          <w:sz w:val="24"/>
          <w:szCs w:val="24"/>
        </w:rPr>
        <w:t>.</w:t>
      </w:r>
    </w:p>
    <w:p w14:paraId="47DAC1B4" w14:textId="023D7C20" w:rsidR="007D7BB5" w:rsidRPr="007625D1" w:rsidRDefault="00650360"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The critical incident that was observed was in </w:t>
      </w:r>
      <w:r w:rsidR="005B33B8" w:rsidRPr="007625D1">
        <w:rPr>
          <w:rFonts w:ascii="Times New Roman" w:hAnsi="Times New Roman" w:cs="Times New Roman"/>
          <w:sz w:val="24"/>
          <w:szCs w:val="24"/>
        </w:rPr>
        <w:t>compliance</w:t>
      </w:r>
      <w:r w:rsidRPr="007625D1">
        <w:rPr>
          <w:rFonts w:ascii="Times New Roman" w:hAnsi="Times New Roman" w:cs="Times New Roman"/>
          <w:sz w:val="24"/>
          <w:szCs w:val="24"/>
        </w:rPr>
        <w:t xml:space="preserve"> with BERA (2018</w:t>
      </w:r>
      <w:r w:rsidR="00D80C7A" w:rsidRPr="007625D1">
        <w:rPr>
          <w:rFonts w:ascii="Times New Roman" w:hAnsi="Times New Roman" w:cs="Times New Roman"/>
          <w:sz w:val="24"/>
          <w:szCs w:val="24"/>
        </w:rPr>
        <w:t>)</w:t>
      </w:r>
      <w:r w:rsidRPr="007625D1">
        <w:rPr>
          <w:rFonts w:ascii="Times New Roman" w:hAnsi="Times New Roman" w:cs="Times New Roman"/>
          <w:sz w:val="24"/>
          <w:szCs w:val="24"/>
        </w:rPr>
        <w:t xml:space="preserve"> guidelines</w:t>
      </w:r>
      <w:r w:rsidR="006656B6" w:rsidRPr="007625D1">
        <w:rPr>
          <w:rFonts w:ascii="Times New Roman" w:hAnsi="Times New Roman" w:cs="Times New Roman"/>
          <w:sz w:val="24"/>
          <w:szCs w:val="24"/>
        </w:rPr>
        <w:t xml:space="preserve"> and investigates </w:t>
      </w:r>
      <w:r w:rsidR="001528DF" w:rsidRPr="007625D1">
        <w:rPr>
          <w:rFonts w:ascii="Times New Roman" w:hAnsi="Times New Roman" w:cs="Times New Roman"/>
          <w:sz w:val="24"/>
          <w:szCs w:val="24"/>
        </w:rPr>
        <w:t>pupils’</w:t>
      </w:r>
      <w:r w:rsidR="006656B6" w:rsidRPr="007625D1">
        <w:rPr>
          <w:rFonts w:ascii="Times New Roman" w:hAnsi="Times New Roman" w:cs="Times New Roman"/>
          <w:sz w:val="24"/>
          <w:szCs w:val="24"/>
        </w:rPr>
        <w:t xml:space="preserve"> motivation and readiness to learn</w:t>
      </w:r>
      <w:r w:rsidR="00FC6F88" w:rsidRPr="007625D1">
        <w:rPr>
          <w:rFonts w:ascii="Times New Roman" w:hAnsi="Times New Roman" w:cs="Times New Roman"/>
          <w:sz w:val="24"/>
          <w:szCs w:val="24"/>
        </w:rPr>
        <w:t xml:space="preserve"> alongside routine in the classroom</w:t>
      </w:r>
      <w:r w:rsidR="006656B6" w:rsidRPr="007625D1">
        <w:rPr>
          <w:rFonts w:ascii="Times New Roman" w:hAnsi="Times New Roman" w:cs="Times New Roman"/>
          <w:sz w:val="24"/>
          <w:szCs w:val="24"/>
        </w:rPr>
        <w:t>.</w:t>
      </w:r>
      <w:r w:rsidR="001528DF" w:rsidRPr="007625D1">
        <w:rPr>
          <w:rFonts w:ascii="Times New Roman" w:hAnsi="Times New Roman" w:cs="Times New Roman"/>
          <w:sz w:val="24"/>
          <w:szCs w:val="24"/>
        </w:rPr>
        <w:t xml:space="preserve"> This text will </w:t>
      </w:r>
      <w:r w:rsidR="005B33B8" w:rsidRPr="007625D1">
        <w:rPr>
          <w:rFonts w:ascii="Times New Roman" w:hAnsi="Times New Roman" w:cs="Times New Roman"/>
          <w:sz w:val="24"/>
          <w:szCs w:val="24"/>
        </w:rPr>
        <w:t>discuss</w:t>
      </w:r>
      <w:r w:rsidR="001528DF" w:rsidRPr="007625D1">
        <w:rPr>
          <w:rFonts w:ascii="Times New Roman" w:hAnsi="Times New Roman" w:cs="Times New Roman"/>
          <w:sz w:val="24"/>
          <w:szCs w:val="24"/>
        </w:rPr>
        <w:t xml:space="preserve"> the use of a plethora of behavioural strategies and incentives</w:t>
      </w:r>
      <w:r w:rsidR="00BD41A3" w:rsidRPr="007625D1">
        <w:rPr>
          <w:rFonts w:ascii="Times New Roman" w:hAnsi="Times New Roman" w:cs="Times New Roman"/>
          <w:sz w:val="24"/>
          <w:szCs w:val="24"/>
        </w:rPr>
        <w:t>, that</w:t>
      </w:r>
      <w:r w:rsidR="001528DF" w:rsidRPr="007625D1">
        <w:rPr>
          <w:rFonts w:ascii="Times New Roman" w:hAnsi="Times New Roman" w:cs="Times New Roman"/>
          <w:sz w:val="24"/>
          <w:szCs w:val="24"/>
        </w:rPr>
        <w:t xml:space="preserve"> aid the participation and engagement of pupils in a school environment.</w:t>
      </w:r>
      <w:r w:rsidR="00BD41A3" w:rsidRPr="007625D1">
        <w:rPr>
          <w:rFonts w:ascii="Times New Roman" w:hAnsi="Times New Roman" w:cs="Times New Roman"/>
          <w:sz w:val="24"/>
          <w:szCs w:val="24"/>
        </w:rPr>
        <w:t xml:space="preserve"> </w:t>
      </w:r>
      <w:r w:rsidR="006656B6" w:rsidRPr="007625D1">
        <w:rPr>
          <w:rFonts w:ascii="Times New Roman" w:hAnsi="Times New Roman" w:cs="Times New Roman"/>
          <w:sz w:val="24"/>
          <w:szCs w:val="24"/>
        </w:rPr>
        <w:t>The class observed was a year five/six class, with a mixed ability range of students.</w:t>
      </w:r>
      <w:r w:rsidR="002C2B86" w:rsidRPr="007625D1">
        <w:rPr>
          <w:rFonts w:ascii="Times New Roman" w:hAnsi="Times New Roman" w:cs="Times New Roman"/>
          <w:sz w:val="24"/>
          <w:szCs w:val="24"/>
        </w:rPr>
        <w:t xml:space="preserve"> Donaldsons (2015) four purposes, along side the child</w:t>
      </w:r>
      <w:r w:rsidR="00867D4F" w:rsidRPr="007625D1">
        <w:rPr>
          <w:rFonts w:ascii="Times New Roman" w:hAnsi="Times New Roman" w:cs="Times New Roman"/>
          <w:sz w:val="24"/>
          <w:szCs w:val="24"/>
        </w:rPr>
        <w:t>,</w:t>
      </w:r>
      <w:r w:rsidR="002C2B86" w:rsidRPr="007625D1">
        <w:rPr>
          <w:rFonts w:ascii="Times New Roman" w:hAnsi="Times New Roman" w:cs="Times New Roman"/>
          <w:sz w:val="24"/>
          <w:szCs w:val="24"/>
        </w:rPr>
        <w:t xml:space="preserve"> should be at the heart of all that influences a </w:t>
      </w:r>
      <w:r w:rsidR="00B45DBF" w:rsidRPr="007625D1">
        <w:rPr>
          <w:rFonts w:ascii="Times New Roman" w:hAnsi="Times New Roman" w:cs="Times New Roman"/>
          <w:sz w:val="24"/>
          <w:szCs w:val="24"/>
        </w:rPr>
        <w:t>teacher’s</w:t>
      </w:r>
      <w:r w:rsidR="002C2B86" w:rsidRPr="007625D1">
        <w:rPr>
          <w:rFonts w:ascii="Times New Roman" w:hAnsi="Times New Roman" w:cs="Times New Roman"/>
          <w:sz w:val="24"/>
          <w:szCs w:val="24"/>
        </w:rPr>
        <w:t xml:space="preserve"> strategies and </w:t>
      </w:r>
      <w:r w:rsidR="00B45DBF" w:rsidRPr="007625D1">
        <w:rPr>
          <w:rFonts w:ascii="Times New Roman" w:hAnsi="Times New Roman" w:cs="Times New Roman"/>
          <w:sz w:val="24"/>
          <w:szCs w:val="24"/>
        </w:rPr>
        <w:t>motives to teach effectively.</w:t>
      </w:r>
      <w:r w:rsidR="007D7BB5" w:rsidRPr="007625D1">
        <w:rPr>
          <w:rFonts w:ascii="Times New Roman" w:hAnsi="Times New Roman" w:cs="Times New Roman"/>
          <w:sz w:val="24"/>
          <w:szCs w:val="24"/>
        </w:rPr>
        <w:t xml:space="preserve"> Donaldsons report (2015) sets out for pupils to become: ambitious, capable learners; enterprising, creative contributors; ethical informed citizens and healthy, confident individuals. All in which have numerous sub-aims that explain what these four areas should look like or include.</w:t>
      </w:r>
    </w:p>
    <w:p w14:paraId="6711676C" w14:textId="37E40C83" w:rsidR="004510EA" w:rsidRPr="007625D1" w:rsidRDefault="004510EA" w:rsidP="008E4CF7">
      <w:pPr>
        <w:spacing w:line="360" w:lineRule="auto"/>
        <w:rPr>
          <w:rFonts w:ascii="Times New Roman" w:hAnsi="Times New Roman" w:cs="Times New Roman"/>
          <w:sz w:val="28"/>
          <w:szCs w:val="28"/>
          <w:u w:val="single"/>
        </w:rPr>
      </w:pPr>
      <w:r w:rsidRPr="007625D1">
        <w:rPr>
          <w:rFonts w:ascii="Times New Roman" w:hAnsi="Times New Roman" w:cs="Times New Roman"/>
          <w:sz w:val="28"/>
          <w:szCs w:val="28"/>
          <w:u w:val="single"/>
        </w:rPr>
        <w:t xml:space="preserve">What is the role of critical reflection in todays curricular? </w:t>
      </w:r>
    </w:p>
    <w:p w14:paraId="07D950D5" w14:textId="77777777" w:rsidR="00562170" w:rsidRPr="007625D1" w:rsidRDefault="00D80C7A" w:rsidP="008E4CF7">
      <w:pPr>
        <w:spacing w:line="360" w:lineRule="auto"/>
        <w:rPr>
          <w:rFonts w:ascii="Times New Roman" w:hAnsi="Times New Roman" w:cs="Times New Roman"/>
          <w:color w:val="222222"/>
          <w:sz w:val="24"/>
          <w:szCs w:val="24"/>
          <w:shd w:val="clear" w:color="auto" w:fill="FFFFFF"/>
        </w:rPr>
      </w:pPr>
      <w:r w:rsidRPr="007625D1">
        <w:rPr>
          <w:rFonts w:ascii="Times New Roman" w:hAnsi="Times New Roman" w:cs="Times New Roman"/>
          <w:sz w:val="24"/>
          <w:szCs w:val="24"/>
        </w:rPr>
        <w:t>To fully understand how critical reflection is used in todays curricular we must understand why it is used.</w:t>
      </w:r>
      <w:r w:rsidR="00257BEB" w:rsidRPr="007625D1">
        <w:rPr>
          <w:rFonts w:ascii="Times New Roman" w:hAnsi="Times New Roman" w:cs="Times New Roman"/>
          <w:sz w:val="24"/>
          <w:szCs w:val="24"/>
        </w:rPr>
        <w:t xml:space="preserve"> Critical reflection, is a type of process in which practitioners’ question and analyse their own current teaching practice</w:t>
      </w:r>
      <w:r w:rsidR="00616D77" w:rsidRPr="007625D1">
        <w:rPr>
          <w:rFonts w:ascii="Times New Roman" w:hAnsi="Times New Roman" w:cs="Times New Roman"/>
          <w:sz w:val="24"/>
          <w:szCs w:val="24"/>
        </w:rPr>
        <w:t xml:space="preserve"> </w:t>
      </w:r>
      <w:r w:rsidR="00257BEB" w:rsidRPr="007625D1">
        <w:rPr>
          <w:rFonts w:ascii="Times New Roman" w:hAnsi="Times New Roman" w:cs="Times New Roman"/>
          <w:sz w:val="24"/>
          <w:szCs w:val="24"/>
        </w:rPr>
        <w:t xml:space="preserve">to make sure their pedagogy is effective. </w:t>
      </w:r>
      <w:r w:rsidR="00616D77" w:rsidRPr="007625D1">
        <w:rPr>
          <w:rFonts w:ascii="Times New Roman" w:hAnsi="Times New Roman" w:cs="Times New Roman"/>
          <w:sz w:val="24"/>
          <w:szCs w:val="24"/>
        </w:rPr>
        <w:t>It is often said that, ‘traditional’ taught teachers are stuck in their own values and own views. Often referred to as ‘roll out the ball’ teachers (</w:t>
      </w:r>
      <w:r w:rsidR="00616D77" w:rsidRPr="007625D1">
        <w:rPr>
          <w:rFonts w:ascii="Times New Roman" w:hAnsi="Times New Roman" w:cs="Times New Roman"/>
          <w:color w:val="222222"/>
          <w:sz w:val="24"/>
          <w:szCs w:val="24"/>
          <w:shd w:val="clear" w:color="auto" w:fill="FFFFFF"/>
        </w:rPr>
        <w:t>Hastie</w:t>
      </w:r>
      <w:r w:rsidR="00616D77" w:rsidRPr="007625D1">
        <w:rPr>
          <w:rFonts w:ascii="Times New Roman" w:hAnsi="Times New Roman" w:cs="Times New Roman"/>
          <w:color w:val="222222"/>
          <w:sz w:val="24"/>
          <w:szCs w:val="24"/>
          <w:shd w:val="clear" w:color="auto" w:fill="FFFFFF"/>
        </w:rPr>
        <w:t xml:space="preserve"> et </w:t>
      </w:r>
      <w:proofErr w:type="gramStart"/>
      <w:r w:rsidR="00616D77" w:rsidRPr="007625D1">
        <w:rPr>
          <w:rFonts w:ascii="Times New Roman" w:hAnsi="Times New Roman" w:cs="Times New Roman"/>
          <w:color w:val="222222"/>
          <w:sz w:val="24"/>
          <w:szCs w:val="24"/>
          <w:shd w:val="clear" w:color="auto" w:fill="FFFFFF"/>
        </w:rPr>
        <w:t>al,.</w:t>
      </w:r>
      <w:proofErr w:type="gramEnd"/>
      <w:r w:rsidR="00616D77" w:rsidRPr="007625D1">
        <w:rPr>
          <w:rFonts w:ascii="Times New Roman" w:hAnsi="Times New Roman" w:cs="Times New Roman"/>
          <w:color w:val="222222"/>
          <w:sz w:val="24"/>
          <w:szCs w:val="24"/>
          <w:shd w:val="clear" w:color="auto" w:fill="FFFFFF"/>
        </w:rPr>
        <w:t xml:space="preserve"> 2006), even though this </w:t>
      </w:r>
      <w:r w:rsidR="00257BEB" w:rsidRPr="007625D1">
        <w:rPr>
          <w:rFonts w:ascii="Times New Roman" w:hAnsi="Times New Roman" w:cs="Times New Roman"/>
          <w:color w:val="222222"/>
          <w:sz w:val="24"/>
          <w:szCs w:val="24"/>
          <w:shd w:val="clear" w:color="auto" w:fill="FFFFFF"/>
        </w:rPr>
        <w:t>view is aimed at physical education teachers it can still be applied to all educational professionals.</w:t>
      </w:r>
      <w:r w:rsidR="00D84597" w:rsidRPr="007625D1">
        <w:rPr>
          <w:rFonts w:ascii="Times New Roman" w:hAnsi="Times New Roman" w:cs="Times New Roman"/>
          <w:color w:val="222222"/>
          <w:sz w:val="24"/>
          <w:szCs w:val="24"/>
          <w:shd w:val="clear" w:color="auto" w:fill="FFFFFF"/>
        </w:rPr>
        <w:t xml:space="preserve"> To </w:t>
      </w:r>
      <w:r w:rsidR="00D84597" w:rsidRPr="007625D1">
        <w:rPr>
          <w:rFonts w:ascii="Times New Roman" w:hAnsi="Times New Roman" w:cs="Times New Roman"/>
          <w:color w:val="222222"/>
          <w:sz w:val="24"/>
          <w:szCs w:val="24"/>
          <w:shd w:val="clear" w:color="auto" w:fill="FFFFFF"/>
        </w:rPr>
        <w:lastRenderedPageBreak/>
        <w:t>become a</w:t>
      </w:r>
      <w:r w:rsidR="008851AF" w:rsidRPr="007625D1">
        <w:rPr>
          <w:rFonts w:ascii="Times New Roman" w:hAnsi="Times New Roman" w:cs="Times New Roman"/>
          <w:color w:val="222222"/>
          <w:sz w:val="24"/>
          <w:szCs w:val="24"/>
          <w:shd w:val="clear" w:color="auto" w:fill="FFFFFF"/>
        </w:rPr>
        <w:t>n</w:t>
      </w:r>
      <w:r w:rsidR="00D84597" w:rsidRPr="007625D1">
        <w:rPr>
          <w:rFonts w:ascii="Times New Roman" w:hAnsi="Times New Roman" w:cs="Times New Roman"/>
          <w:color w:val="222222"/>
          <w:sz w:val="24"/>
          <w:szCs w:val="24"/>
          <w:shd w:val="clear" w:color="auto" w:fill="FFFFFF"/>
        </w:rPr>
        <w:t xml:space="preserve"> effective teacher, one must</w:t>
      </w:r>
      <w:r w:rsidR="003D31FA" w:rsidRPr="007625D1">
        <w:rPr>
          <w:rFonts w:ascii="Times New Roman" w:hAnsi="Times New Roman" w:cs="Times New Roman"/>
          <w:color w:val="222222"/>
          <w:sz w:val="24"/>
          <w:szCs w:val="24"/>
          <w:shd w:val="clear" w:color="auto" w:fill="FFFFFF"/>
        </w:rPr>
        <w:t xml:space="preserve"> embark on a lifelong educational journey (Day, 2002)</w:t>
      </w:r>
      <w:r w:rsidR="008851AF" w:rsidRPr="007625D1">
        <w:rPr>
          <w:rFonts w:ascii="Times New Roman" w:hAnsi="Times New Roman" w:cs="Times New Roman"/>
          <w:color w:val="222222"/>
          <w:sz w:val="24"/>
          <w:szCs w:val="24"/>
          <w:shd w:val="clear" w:color="auto" w:fill="FFFFFF"/>
        </w:rPr>
        <w:t>, growth involves learning in many different forms “natural, evolutionary, sometimes opportunistic and sometimes the result of planning” (Day, 2002 pp.1) but being able to do it correctly is where practitioners struggle.</w:t>
      </w:r>
    </w:p>
    <w:p w14:paraId="1B0ACBEC" w14:textId="3A94A4F6" w:rsidR="00BA2183" w:rsidRPr="007625D1" w:rsidRDefault="00562170" w:rsidP="008E4CF7">
      <w:pPr>
        <w:spacing w:line="360" w:lineRule="auto"/>
        <w:rPr>
          <w:rFonts w:ascii="Times New Roman" w:hAnsi="Times New Roman" w:cs="Times New Roman"/>
          <w:sz w:val="24"/>
          <w:szCs w:val="24"/>
        </w:rPr>
      </w:pPr>
      <w:r w:rsidRPr="007625D1">
        <w:rPr>
          <w:rFonts w:ascii="Times New Roman" w:hAnsi="Times New Roman" w:cs="Times New Roman"/>
          <w:color w:val="222222"/>
          <w:sz w:val="24"/>
          <w:szCs w:val="24"/>
          <w:shd w:val="clear" w:color="auto" w:fill="FFFFFF"/>
        </w:rPr>
        <w:t>Using Brookfield’s (1998) reflective practice model, in which the practitioner must look upon four ‘complementary lenses’</w:t>
      </w:r>
      <w:r w:rsidR="00997E47" w:rsidRPr="007625D1">
        <w:rPr>
          <w:rFonts w:ascii="Times New Roman" w:hAnsi="Times New Roman" w:cs="Times New Roman"/>
          <w:color w:val="222222"/>
          <w:sz w:val="24"/>
          <w:szCs w:val="24"/>
          <w:shd w:val="clear" w:color="auto" w:fill="FFFFFF"/>
        </w:rPr>
        <w:t xml:space="preserve"> in which they looked within their own ‘autobiographies</w:t>
      </w:r>
      <w:r w:rsidR="00D63652" w:rsidRPr="007625D1">
        <w:rPr>
          <w:rFonts w:ascii="Times New Roman" w:hAnsi="Times New Roman" w:cs="Times New Roman"/>
          <w:color w:val="222222"/>
          <w:sz w:val="24"/>
          <w:szCs w:val="24"/>
          <w:shd w:val="clear" w:color="auto" w:fill="FFFFFF"/>
        </w:rPr>
        <w:t xml:space="preserve">’ this is where they consider themselves as learners of reflective practice, the next lens is looking through the ‘eyes’ of their </w:t>
      </w:r>
      <w:r w:rsidR="00386CF6" w:rsidRPr="007625D1">
        <w:rPr>
          <w:rFonts w:ascii="Times New Roman" w:hAnsi="Times New Roman" w:cs="Times New Roman"/>
          <w:color w:val="222222"/>
          <w:sz w:val="24"/>
          <w:szCs w:val="24"/>
          <w:shd w:val="clear" w:color="auto" w:fill="FFFFFF"/>
        </w:rPr>
        <w:t xml:space="preserve">learners and considering how their practice may influence or affect their education; </w:t>
      </w:r>
      <w:r w:rsidR="00D63652" w:rsidRPr="007625D1">
        <w:rPr>
          <w:rFonts w:ascii="Times New Roman" w:hAnsi="Times New Roman" w:cs="Times New Roman"/>
          <w:color w:val="222222"/>
          <w:sz w:val="24"/>
          <w:szCs w:val="24"/>
          <w:shd w:val="clear" w:color="auto" w:fill="FFFFFF"/>
        </w:rPr>
        <w:t>colleagues and fellow practitioners</w:t>
      </w:r>
      <w:r w:rsidR="00386CF6" w:rsidRPr="007625D1">
        <w:rPr>
          <w:rFonts w:ascii="Times New Roman" w:hAnsi="Times New Roman" w:cs="Times New Roman"/>
          <w:color w:val="222222"/>
          <w:sz w:val="24"/>
          <w:szCs w:val="24"/>
          <w:shd w:val="clear" w:color="auto" w:fill="FFFFFF"/>
        </w:rPr>
        <w:t xml:space="preserve"> views and perceptions, this can be a practitioner using advice, different methods or teaching </w:t>
      </w:r>
      <w:r w:rsidR="00081C18" w:rsidRPr="007625D1">
        <w:rPr>
          <w:rFonts w:ascii="Times New Roman" w:hAnsi="Times New Roman" w:cs="Times New Roman"/>
          <w:color w:val="222222"/>
          <w:sz w:val="24"/>
          <w:szCs w:val="24"/>
          <w:shd w:val="clear" w:color="auto" w:fill="FFFFFF"/>
        </w:rPr>
        <w:t>strategies</w:t>
      </w:r>
      <w:r w:rsidR="00386CF6" w:rsidRPr="007625D1">
        <w:rPr>
          <w:rFonts w:ascii="Times New Roman" w:hAnsi="Times New Roman" w:cs="Times New Roman"/>
          <w:color w:val="222222"/>
          <w:sz w:val="24"/>
          <w:szCs w:val="24"/>
          <w:shd w:val="clear" w:color="auto" w:fill="FFFFFF"/>
        </w:rPr>
        <w:t xml:space="preserve"> observed by different teachers in practice that has been effective</w:t>
      </w:r>
      <w:r w:rsidR="00CD76BF" w:rsidRPr="007625D1">
        <w:rPr>
          <w:rFonts w:ascii="Times New Roman" w:hAnsi="Times New Roman" w:cs="Times New Roman"/>
          <w:color w:val="222222"/>
          <w:sz w:val="24"/>
          <w:szCs w:val="24"/>
          <w:shd w:val="clear" w:color="auto" w:fill="FFFFFF"/>
        </w:rPr>
        <w:t>; and finally the lens of ‘theoretical, philosophical and research literature’ this can be considered as informed practice, other methods used by practitioners that have a multitude of literature supporting the notion behind it.</w:t>
      </w:r>
      <w:r w:rsidR="008212E8" w:rsidRPr="007625D1">
        <w:rPr>
          <w:rFonts w:ascii="Times New Roman" w:hAnsi="Times New Roman" w:cs="Times New Roman"/>
          <w:color w:val="222222"/>
          <w:sz w:val="24"/>
          <w:szCs w:val="24"/>
          <w:shd w:val="clear" w:color="auto" w:fill="FFFFFF"/>
        </w:rPr>
        <w:t xml:space="preserve"> Linking to Estyn</w:t>
      </w:r>
      <w:r w:rsidR="00D50DFC" w:rsidRPr="007625D1">
        <w:rPr>
          <w:rFonts w:ascii="Times New Roman" w:hAnsi="Times New Roman" w:cs="Times New Roman"/>
          <w:color w:val="222222"/>
          <w:sz w:val="24"/>
          <w:szCs w:val="24"/>
          <w:shd w:val="clear" w:color="auto" w:fill="FFFFFF"/>
        </w:rPr>
        <w:t>’</w:t>
      </w:r>
      <w:r w:rsidR="008212E8" w:rsidRPr="007625D1">
        <w:rPr>
          <w:rFonts w:ascii="Times New Roman" w:hAnsi="Times New Roman" w:cs="Times New Roman"/>
          <w:color w:val="222222"/>
          <w:sz w:val="24"/>
          <w:szCs w:val="24"/>
          <w:shd w:val="clear" w:color="auto" w:fill="FFFFFF"/>
        </w:rPr>
        <w:t xml:space="preserve">s (2022) report in which they investigate the new curriculum reform in Wales and how </w:t>
      </w:r>
      <w:r w:rsidR="008212E8" w:rsidRPr="007625D1">
        <w:rPr>
          <w:rFonts w:ascii="Times New Roman" w:hAnsi="Times New Roman" w:cs="Times New Roman"/>
          <w:sz w:val="24"/>
          <w:szCs w:val="24"/>
        </w:rPr>
        <w:t>Initial Teacher Education (ITE) is aiming to</w:t>
      </w:r>
      <w:r w:rsidR="008212E8" w:rsidRPr="007625D1">
        <w:rPr>
          <w:rFonts w:ascii="Times New Roman" w:hAnsi="Times New Roman" w:cs="Times New Roman"/>
          <w:sz w:val="24"/>
          <w:szCs w:val="24"/>
        </w:rPr>
        <w:t xml:space="preserve"> develop the new inspection </w:t>
      </w:r>
      <w:r w:rsidR="00630126" w:rsidRPr="007625D1">
        <w:rPr>
          <w:rFonts w:ascii="Times New Roman" w:hAnsi="Times New Roman" w:cs="Times New Roman"/>
          <w:sz w:val="24"/>
          <w:szCs w:val="24"/>
        </w:rPr>
        <w:t>guidance</w:t>
      </w:r>
      <w:r w:rsidR="008212E8" w:rsidRPr="007625D1">
        <w:rPr>
          <w:rFonts w:ascii="Times New Roman" w:hAnsi="Times New Roman" w:cs="Times New Roman"/>
          <w:sz w:val="24"/>
          <w:szCs w:val="24"/>
        </w:rPr>
        <w:t xml:space="preserve"> in which it supports the </w:t>
      </w:r>
      <w:r w:rsidR="00630126" w:rsidRPr="007625D1">
        <w:rPr>
          <w:rFonts w:ascii="Times New Roman" w:hAnsi="Times New Roman" w:cs="Times New Roman"/>
          <w:sz w:val="24"/>
          <w:szCs w:val="24"/>
        </w:rPr>
        <w:t xml:space="preserve">development of effective practice within schools; to make sure that the new guidance helps inspectors understand and develop the new ITE programme linking to new QTS standards and pathways; and finally </w:t>
      </w:r>
      <w:r w:rsidR="000A592E" w:rsidRPr="007625D1">
        <w:rPr>
          <w:rFonts w:ascii="Times New Roman" w:hAnsi="Times New Roman" w:cs="Times New Roman"/>
          <w:sz w:val="24"/>
          <w:szCs w:val="24"/>
        </w:rPr>
        <w:t>to investigate and analyse any ‘unintended consequences’ of the new guidance that may lead to future ‘unproductive behaviour</w:t>
      </w:r>
      <w:r w:rsidR="00FC5C21" w:rsidRPr="007625D1">
        <w:rPr>
          <w:rFonts w:ascii="Times New Roman" w:hAnsi="Times New Roman" w:cs="Times New Roman"/>
          <w:sz w:val="24"/>
          <w:szCs w:val="24"/>
        </w:rPr>
        <w:t xml:space="preserve">. Critical reflection is used today not just with teachers but in every form of education, it plays a </w:t>
      </w:r>
      <w:r w:rsidR="00AE6F1F" w:rsidRPr="007625D1">
        <w:rPr>
          <w:rFonts w:ascii="Times New Roman" w:hAnsi="Times New Roman" w:cs="Times New Roman"/>
          <w:sz w:val="24"/>
          <w:szCs w:val="24"/>
        </w:rPr>
        <w:t>vital</w:t>
      </w:r>
      <w:r w:rsidR="00FC5C21" w:rsidRPr="007625D1">
        <w:rPr>
          <w:rFonts w:ascii="Times New Roman" w:hAnsi="Times New Roman" w:cs="Times New Roman"/>
          <w:sz w:val="24"/>
          <w:szCs w:val="24"/>
        </w:rPr>
        <w:t xml:space="preserve"> role in how we can effectively strengthen and critique </w:t>
      </w:r>
      <w:r w:rsidR="00AE6F1F" w:rsidRPr="007625D1">
        <w:rPr>
          <w:rFonts w:ascii="Times New Roman" w:hAnsi="Times New Roman" w:cs="Times New Roman"/>
          <w:sz w:val="24"/>
          <w:szCs w:val="24"/>
        </w:rPr>
        <w:t>current pedagogy and methods used by practitioners and schools to deliver a more holistic and effective educational journey for all.</w:t>
      </w:r>
      <w:r w:rsidR="00BA2183" w:rsidRPr="007625D1">
        <w:rPr>
          <w:rFonts w:ascii="Times New Roman" w:hAnsi="Times New Roman" w:cs="Times New Roman"/>
          <w:sz w:val="24"/>
          <w:szCs w:val="24"/>
        </w:rPr>
        <w:t xml:space="preserve"> Dewey (1993) highlights the importance of reflective practice and how he perceived it as </w:t>
      </w:r>
      <w:r w:rsidR="00687910" w:rsidRPr="007625D1">
        <w:rPr>
          <w:rFonts w:ascii="Times New Roman" w:hAnsi="Times New Roman" w:cs="Times New Roman"/>
          <w:sz w:val="24"/>
          <w:szCs w:val="24"/>
        </w:rPr>
        <w:t>“</w:t>
      </w:r>
      <w:r w:rsidR="00BA2183" w:rsidRPr="007625D1">
        <w:rPr>
          <w:rFonts w:ascii="Times New Roman" w:hAnsi="Times New Roman" w:cs="Times New Roman"/>
          <w:sz w:val="24"/>
          <w:szCs w:val="24"/>
        </w:rPr>
        <w:t xml:space="preserve">active, persistent, and careful consideration of any belief or supposed form of </w:t>
      </w:r>
      <w:r w:rsidR="00687910" w:rsidRPr="007625D1">
        <w:rPr>
          <w:rFonts w:ascii="Times New Roman" w:hAnsi="Times New Roman" w:cs="Times New Roman"/>
          <w:sz w:val="24"/>
          <w:szCs w:val="24"/>
        </w:rPr>
        <w:t>knowledge…and the further conclusion to which it tends constitutes reflective thought”</w:t>
      </w:r>
      <w:r w:rsidR="0083395A" w:rsidRPr="007625D1">
        <w:rPr>
          <w:rFonts w:ascii="Times New Roman" w:hAnsi="Times New Roman" w:cs="Times New Roman"/>
          <w:sz w:val="24"/>
          <w:szCs w:val="24"/>
        </w:rPr>
        <w:t xml:space="preserve"> </w:t>
      </w:r>
      <w:r w:rsidR="00687910" w:rsidRPr="007625D1">
        <w:rPr>
          <w:rFonts w:ascii="Times New Roman" w:hAnsi="Times New Roman" w:cs="Times New Roman"/>
          <w:sz w:val="24"/>
          <w:szCs w:val="24"/>
        </w:rPr>
        <w:t xml:space="preserve">(p.16). in which </w:t>
      </w:r>
      <w:r w:rsidR="0083395A" w:rsidRPr="007625D1">
        <w:rPr>
          <w:rFonts w:ascii="Times New Roman" w:hAnsi="Times New Roman" w:cs="Times New Roman"/>
          <w:sz w:val="24"/>
          <w:szCs w:val="24"/>
        </w:rPr>
        <w:t>all practitioners should have a consistent and active role in their own critical reflection and should always be prepared to adapt and adopt new practices to suit the needs of each pupil.</w:t>
      </w:r>
    </w:p>
    <w:p w14:paraId="7A00123E" w14:textId="71E97EC3" w:rsidR="004510EA" w:rsidRPr="007625D1" w:rsidRDefault="0021338E"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 The current methods of measuring the performance of practitioners often collect evidence against the QTS standards to create a generic overview of the </w:t>
      </w:r>
      <w:r w:rsidR="004572D9" w:rsidRPr="007625D1">
        <w:rPr>
          <w:rFonts w:ascii="Times New Roman" w:hAnsi="Times New Roman" w:cs="Times New Roman"/>
          <w:sz w:val="24"/>
          <w:szCs w:val="24"/>
        </w:rPr>
        <w:t>student’s</w:t>
      </w:r>
      <w:r w:rsidRPr="007625D1">
        <w:rPr>
          <w:rFonts w:ascii="Times New Roman" w:hAnsi="Times New Roman" w:cs="Times New Roman"/>
          <w:sz w:val="24"/>
          <w:szCs w:val="24"/>
        </w:rPr>
        <w:t xml:space="preserve"> achievements</w:t>
      </w:r>
      <w:r w:rsidR="00C31D07" w:rsidRPr="007625D1">
        <w:rPr>
          <w:rFonts w:ascii="Times New Roman" w:hAnsi="Times New Roman" w:cs="Times New Roman"/>
          <w:sz w:val="24"/>
          <w:szCs w:val="24"/>
        </w:rPr>
        <w:t xml:space="preserve"> (</w:t>
      </w:r>
      <w:r w:rsidR="00C31D07" w:rsidRPr="007625D1">
        <w:rPr>
          <w:rFonts w:ascii="Times New Roman" w:hAnsi="Times New Roman" w:cs="Times New Roman"/>
          <w:sz w:val="24"/>
          <w:szCs w:val="24"/>
        </w:rPr>
        <w:t>Estyn 2022</w:t>
      </w:r>
      <w:r w:rsidR="00C31D07" w:rsidRPr="007625D1">
        <w:rPr>
          <w:rFonts w:ascii="Times New Roman" w:hAnsi="Times New Roman" w:cs="Times New Roman"/>
          <w:sz w:val="24"/>
          <w:szCs w:val="24"/>
        </w:rPr>
        <w:t>)</w:t>
      </w:r>
      <w:r w:rsidRPr="007625D1">
        <w:rPr>
          <w:rFonts w:ascii="Times New Roman" w:hAnsi="Times New Roman" w:cs="Times New Roman"/>
          <w:sz w:val="24"/>
          <w:szCs w:val="24"/>
        </w:rPr>
        <w:t xml:space="preserve">. However, it has come to the intention of Estyn (2022) </w:t>
      </w:r>
      <w:r w:rsidR="00786E71" w:rsidRPr="007625D1">
        <w:rPr>
          <w:rFonts w:ascii="Times New Roman" w:hAnsi="Times New Roman" w:cs="Times New Roman"/>
          <w:sz w:val="24"/>
          <w:szCs w:val="24"/>
        </w:rPr>
        <w:t>that</w:t>
      </w:r>
      <w:r w:rsidR="004572D9" w:rsidRPr="007625D1">
        <w:rPr>
          <w:rFonts w:ascii="Times New Roman" w:hAnsi="Times New Roman" w:cs="Times New Roman"/>
          <w:sz w:val="24"/>
          <w:szCs w:val="24"/>
        </w:rPr>
        <w:t xml:space="preserve"> the standards are</w:t>
      </w:r>
      <w:r w:rsidR="00786E71" w:rsidRPr="007625D1">
        <w:rPr>
          <w:rFonts w:ascii="Times New Roman" w:hAnsi="Times New Roman" w:cs="Times New Roman"/>
          <w:sz w:val="24"/>
          <w:szCs w:val="24"/>
        </w:rPr>
        <w:t xml:space="preserve"> often</w:t>
      </w:r>
      <w:r w:rsidR="004572D9" w:rsidRPr="007625D1">
        <w:rPr>
          <w:rFonts w:ascii="Times New Roman" w:hAnsi="Times New Roman" w:cs="Times New Roman"/>
          <w:sz w:val="24"/>
          <w:szCs w:val="24"/>
        </w:rPr>
        <w:t xml:space="preserve"> broad statements </w:t>
      </w:r>
      <w:r w:rsidR="00BA2183" w:rsidRPr="007625D1">
        <w:rPr>
          <w:rFonts w:ascii="Times New Roman" w:hAnsi="Times New Roman" w:cs="Times New Roman"/>
          <w:sz w:val="24"/>
          <w:szCs w:val="24"/>
        </w:rPr>
        <w:t xml:space="preserve">and </w:t>
      </w:r>
      <w:r w:rsidR="004572D9" w:rsidRPr="007625D1">
        <w:rPr>
          <w:rFonts w:ascii="Times New Roman" w:hAnsi="Times New Roman" w:cs="Times New Roman"/>
          <w:sz w:val="24"/>
          <w:szCs w:val="24"/>
        </w:rPr>
        <w:t>they are intended to be used in a more holistic manor and is often difficult to do so.</w:t>
      </w:r>
      <w:r w:rsidR="00012EB5" w:rsidRPr="007625D1">
        <w:rPr>
          <w:rFonts w:ascii="Times New Roman" w:hAnsi="Times New Roman" w:cs="Times New Roman"/>
          <w:sz w:val="24"/>
          <w:szCs w:val="24"/>
        </w:rPr>
        <w:t xml:space="preserve"> </w:t>
      </w:r>
      <w:r w:rsidR="00C31D07" w:rsidRPr="007625D1">
        <w:rPr>
          <w:rFonts w:ascii="Times New Roman" w:hAnsi="Times New Roman" w:cs="Times New Roman"/>
          <w:sz w:val="24"/>
          <w:szCs w:val="24"/>
        </w:rPr>
        <w:t>Therefore,</w:t>
      </w:r>
      <w:r w:rsidR="00012EB5" w:rsidRPr="007625D1">
        <w:rPr>
          <w:rFonts w:ascii="Times New Roman" w:hAnsi="Times New Roman" w:cs="Times New Roman"/>
          <w:sz w:val="24"/>
          <w:szCs w:val="24"/>
        </w:rPr>
        <w:t xml:space="preserve"> the aim of critical reflection should be to assist the learner to expose any unsettled assumptions and to discover new theoretical rational to improve ones learning and practice. </w:t>
      </w:r>
    </w:p>
    <w:p w14:paraId="328D54C7" w14:textId="72FA1228" w:rsidR="00081C18" w:rsidRPr="007625D1" w:rsidRDefault="00081C18" w:rsidP="008E4CF7">
      <w:pPr>
        <w:spacing w:line="360" w:lineRule="auto"/>
        <w:rPr>
          <w:rFonts w:ascii="Times New Roman" w:hAnsi="Times New Roman" w:cs="Times New Roman"/>
        </w:rPr>
      </w:pPr>
      <w:r w:rsidRPr="007625D1">
        <w:rPr>
          <w:rFonts w:ascii="Times New Roman" w:hAnsi="Times New Roman" w:cs="Times New Roman"/>
        </w:rPr>
        <w:t xml:space="preserve"> </w:t>
      </w:r>
    </w:p>
    <w:p w14:paraId="043450BD" w14:textId="5BAA81CF" w:rsidR="004510EA" w:rsidRPr="007625D1" w:rsidRDefault="004510EA" w:rsidP="008E4CF7">
      <w:pPr>
        <w:spacing w:line="360" w:lineRule="auto"/>
        <w:rPr>
          <w:rFonts w:ascii="Times New Roman" w:hAnsi="Times New Roman" w:cs="Times New Roman"/>
          <w:sz w:val="28"/>
          <w:szCs w:val="28"/>
        </w:rPr>
      </w:pPr>
      <w:r w:rsidRPr="007625D1">
        <w:rPr>
          <w:rFonts w:ascii="Times New Roman" w:hAnsi="Times New Roman" w:cs="Times New Roman"/>
          <w:sz w:val="28"/>
          <w:szCs w:val="28"/>
          <w:u w:val="single"/>
        </w:rPr>
        <w:t>Lesson observation</w:t>
      </w:r>
      <w:r w:rsidRPr="007625D1">
        <w:rPr>
          <w:rFonts w:ascii="Times New Roman" w:hAnsi="Times New Roman" w:cs="Times New Roman"/>
          <w:sz w:val="28"/>
          <w:szCs w:val="28"/>
        </w:rPr>
        <w:t xml:space="preserve"> </w:t>
      </w:r>
    </w:p>
    <w:p w14:paraId="50008601" w14:textId="77777777" w:rsidR="00221CE7" w:rsidRPr="007625D1" w:rsidRDefault="00676CA2"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Throughout the following text, it will be in conjunction of the BERA Guidelines in which the “confidential and anonymous treatment of participants’ data is considered the norm for the conduct of research” (BERA, 2018) therefore all </w:t>
      </w:r>
      <w:r w:rsidR="00527871" w:rsidRPr="007625D1">
        <w:rPr>
          <w:rFonts w:ascii="Times New Roman" w:hAnsi="Times New Roman" w:cs="Times New Roman"/>
          <w:sz w:val="24"/>
          <w:szCs w:val="24"/>
        </w:rPr>
        <w:t>participants involved (school, staff and pupils) will remain anonymous throughout and will be help with the upmost descension.</w:t>
      </w:r>
    </w:p>
    <w:p w14:paraId="1E1DA697" w14:textId="70C5A5F3" w:rsidR="005577CA" w:rsidRPr="007625D1" w:rsidRDefault="00574CF7"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 The school observed will be referred to as school X throughout which has 336 </w:t>
      </w:r>
      <w:r w:rsidR="00221CE7" w:rsidRPr="007625D1">
        <w:rPr>
          <w:rFonts w:ascii="Times New Roman" w:hAnsi="Times New Roman" w:cs="Times New Roman"/>
          <w:sz w:val="24"/>
          <w:szCs w:val="24"/>
        </w:rPr>
        <w:t xml:space="preserve">full time </w:t>
      </w:r>
      <w:r w:rsidRPr="007625D1">
        <w:rPr>
          <w:rFonts w:ascii="Times New Roman" w:hAnsi="Times New Roman" w:cs="Times New Roman"/>
          <w:sz w:val="24"/>
          <w:szCs w:val="24"/>
        </w:rPr>
        <w:t>pupils</w:t>
      </w:r>
      <w:r w:rsidR="00221CE7" w:rsidRPr="007625D1">
        <w:rPr>
          <w:rFonts w:ascii="Times New Roman" w:hAnsi="Times New Roman" w:cs="Times New Roman"/>
          <w:sz w:val="24"/>
          <w:szCs w:val="24"/>
        </w:rPr>
        <w:t xml:space="preserve"> aged 3 to 11</w:t>
      </w:r>
      <w:r w:rsidRPr="007625D1">
        <w:rPr>
          <w:rFonts w:ascii="Times New Roman" w:hAnsi="Times New Roman" w:cs="Times New Roman"/>
          <w:sz w:val="24"/>
          <w:szCs w:val="24"/>
        </w:rPr>
        <w:t xml:space="preserve"> </w:t>
      </w:r>
      <w:r w:rsidR="00221CE7" w:rsidRPr="007625D1">
        <w:rPr>
          <w:rFonts w:ascii="Times New Roman" w:hAnsi="Times New Roman" w:cs="Times New Roman"/>
          <w:sz w:val="24"/>
          <w:szCs w:val="24"/>
        </w:rPr>
        <w:t xml:space="preserve">and 58 part time students attending </w:t>
      </w:r>
      <w:r w:rsidR="00236B28" w:rsidRPr="007625D1">
        <w:rPr>
          <w:rFonts w:ascii="Times New Roman" w:hAnsi="Times New Roman" w:cs="Times New Roman"/>
          <w:sz w:val="24"/>
          <w:szCs w:val="24"/>
        </w:rPr>
        <w:t xml:space="preserve">nursery </w:t>
      </w:r>
      <w:r w:rsidRPr="007625D1">
        <w:rPr>
          <w:rFonts w:ascii="Times New Roman" w:hAnsi="Times New Roman" w:cs="Times New Roman"/>
          <w:sz w:val="24"/>
          <w:szCs w:val="24"/>
        </w:rPr>
        <w:t>with on average 44.7% are on free school meals</w:t>
      </w:r>
      <w:r w:rsidR="00860A71" w:rsidRPr="007625D1">
        <w:rPr>
          <w:rFonts w:ascii="Times New Roman" w:hAnsi="Times New Roman" w:cs="Times New Roman"/>
          <w:sz w:val="24"/>
          <w:szCs w:val="24"/>
        </w:rPr>
        <w:t xml:space="preserve"> </w:t>
      </w:r>
      <w:r w:rsidR="00E939FA" w:rsidRPr="007625D1">
        <w:rPr>
          <w:rFonts w:ascii="Times New Roman" w:hAnsi="Times New Roman" w:cs="Times New Roman"/>
          <w:sz w:val="24"/>
          <w:szCs w:val="24"/>
        </w:rPr>
        <w:t>(</w:t>
      </w:r>
      <w:r w:rsidR="00236B28" w:rsidRPr="007625D1">
        <w:rPr>
          <w:rFonts w:ascii="Times New Roman" w:hAnsi="Times New Roman" w:cs="Times New Roman"/>
          <w:color w:val="000000"/>
          <w:sz w:val="24"/>
          <w:szCs w:val="24"/>
          <w:shd w:val="clear" w:color="auto" w:fill="FFFFFF"/>
        </w:rPr>
        <w:t>Mylocalschool.gov.wales.</w:t>
      </w:r>
      <w:r w:rsidR="00E939FA" w:rsidRPr="007625D1">
        <w:rPr>
          <w:rFonts w:ascii="Times New Roman" w:hAnsi="Times New Roman" w:cs="Times New Roman"/>
          <w:color w:val="000000"/>
          <w:sz w:val="24"/>
          <w:szCs w:val="24"/>
          <w:shd w:val="clear" w:color="auto" w:fill="FFFFFF"/>
        </w:rPr>
        <w:t xml:space="preserve"> 2022</w:t>
      </w:r>
      <w:r w:rsidR="00E939FA" w:rsidRPr="007625D1">
        <w:rPr>
          <w:rFonts w:ascii="Times New Roman" w:hAnsi="Times New Roman" w:cs="Times New Roman"/>
          <w:color w:val="000000"/>
          <w:sz w:val="24"/>
          <w:szCs w:val="24"/>
          <w:shd w:val="clear" w:color="auto" w:fill="FFFFFF"/>
        </w:rPr>
        <w:t>)</w:t>
      </w:r>
      <w:r w:rsidR="00860A71" w:rsidRPr="007625D1">
        <w:rPr>
          <w:rFonts w:ascii="Times New Roman" w:hAnsi="Times New Roman" w:cs="Times New Roman"/>
          <w:color w:val="000000"/>
          <w:sz w:val="24"/>
          <w:szCs w:val="24"/>
          <w:shd w:val="clear" w:color="auto" w:fill="FFFFFF"/>
        </w:rPr>
        <w:t xml:space="preserve"> which is currently just over double the national average of 21% Estyn, 2021)</w:t>
      </w:r>
      <w:r w:rsidRPr="007625D1">
        <w:rPr>
          <w:rFonts w:ascii="Times New Roman" w:hAnsi="Times New Roman" w:cs="Times New Roman"/>
          <w:sz w:val="24"/>
          <w:szCs w:val="24"/>
        </w:rPr>
        <w:t xml:space="preserve">. </w:t>
      </w:r>
      <w:r w:rsidR="00937A28" w:rsidRPr="007625D1">
        <w:rPr>
          <w:rFonts w:ascii="Times New Roman" w:hAnsi="Times New Roman" w:cs="Times New Roman"/>
          <w:sz w:val="24"/>
          <w:szCs w:val="24"/>
        </w:rPr>
        <w:t>14</w:t>
      </w:r>
      <w:r w:rsidR="00724D50" w:rsidRPr="007625D1">
        <w:rPr>
          <w:rFonts w:ascii="Times New Roman" w:hAnsi="Times New Roman" w:cs="Times New Roman"/>
          <w:sz w:val="24"/>
          <w:szCs w:val="24"/>
        </w:rPr>
        <w:t>%</w:t>
      </w:r>
      <w:r w:rsidR="00937A28" w:rsidRPr="007625D1">
        <w:rPr>
          <w:rFonts w:ascii="Times New Roman" w:hAnsi="Times New Roman" w:cs="Times New Roman"/>
          <w:sz w:val="24"/>
          <w:szCs w:val="24"/>
        </w:rPr>
        <w:t xml:space="preserve"> of pupils that attend School X are from ethic minority backgrounds with English as their second language (Estyn, 2014) </w:t>
      </w:r>
      <w:r w:rsidR="00236B28" w:rsidRPr="007625D1">
        <w:rPr>
          <w:rFonts w:ascii="Times New Roman" w:hAnsi="Times New Roman" w:cs="Times New Roman"/>
          <w:sz w:val="24"/>
          <w:szCs w:val="24"/>
        </w:rPr>
        <w:t xml:space="preserve">The school has identified that 52% of pupils that attend have Additional Learning Needs (ALN) and a few pupils have special educational needs which are located in the STF. </w:t>
      </w:r>
      <w:r w:rsidRPr="007625D1">
        <w:rPr>
          <w:rFonts w:ascii="Times New Roman" w:hAnsi="Times New Roman" w:cs="Times New Roman"/>
          <w:sz w:val="24"/>
          <w:szCs w:val="24"/>
        </w:rPr>
        <w:t>School X, is a mixed gender and ability school</w:t>
      </w:r>
      <w:r w:rsidR="00EC3399" w:rsidRPr="007625D1">
        <w:rPr>
          <w:rFonts w:ascii="Times New Roman" w:hAnsi="Times New Roman" w:cs="Times New Roman"/>
          <w:sz w:val="24"/>
          <w:szCs w:val="24"/>
        </w:rPr>
        <w:t>, with 8 pupils with moderate to serve learning difficulties that attend the Specialised Teaching Facilities (</w:t>
      </w:r>
      <w:r w:rsidR="009D176B" w:rsidRPr="007625D1">
        <w:rPr>
          <w:rFonts w:ascii="Times New Roman" w:hAnsi="Times New Roman" w:cs="Times New Roman"/>
          <w:sz w:val="24"/>
          <w:szCs w:val="24"/>
        </w:rPr>
        <w:t>Estyn, 2014)</w:t>
      </w:r>
      <w:r w:rsidR="00D76EFF" w:rsidRPr="007625D1">
        <w:rPr>
          <w:rFonts w:ascii="Times New Roman" w:hAnsi="Times New Roman" w:cs="Times New Roman"/>
          <w:sz w:val="24"/>
          <w:szCs w:val="24"/>
        </w:rPr>
        <w:t>. It is important to note that the Estyn Repo</w:t>
      </w:r>
      <w:r w:rsidR="00E939FA" w:rsidRPr="007625D1">
        <w:rPr>
          <w:rFonts w:ascii="Times New Roman" w:hAnsi="Times New Roman" w:cs="Times New Roman"/>
          <w:sz w:val="24"/>
          <w:szCs w:val="24"/>
        </w:rPr>
        <w:t xml:space="preserve">rt used regarding School X </w:t>
      </w:r>
      <w:r w:rsidR="006E14C8" w:rsidRPr="007625D1">
        <w:rPr>
          <w:rFonts w:ascii="Times New Roman" w:hAnsi="Times New Roman" w:cs="Times New Roman"/>
          <w:sz w:val="24"/>
          <w:szCs w:val="24"/>
        </w:rPr>
        <w:t xml:space="preserve">stated ‘2014’ </w:t>
      </w:r>
      <w:r w:rsidR="00E939FA" w:rsidRPr="007625D1">
        <w:rPr>
          <w:rFonts w:ascii="Times New Roman" w:hAnsi="Times New Roman" w:cs="Times New Roman"/>
          <w:sz w:val="24"/>
          <w:szCs w:val="24"/>
        </w:rPr>
        <w:t xml:space="preserve">is outdated due to awaiting an inspection and thus the </w:t>
      </w:r>
      <w:r w:rsidR="00221CE7" w:rsidRPr="007625D1">
        <w:rPr>
          <w:rFonts w:ascii="Times New Roman" w:hAnsi="Times New Roman" w:cs="Times New Roman"/>
          <w:sz w:val="24"/>
          <w:szCs w:val="24"/>
        </w:rPr>
        <w:t>pandemic</w:t>
      </w:r>
      <w:r w:rsidR="006E14C8" w:rsidRPr="007625D1">
        <w:rPr>
          <w:rFonts w:ascii="Times New Roman" w:hAnsi="Times New Roman" w:cs="Times New Roman"/>
          <w:sz w:val="24"/>
          <w:szCs w:val="24"/>
        </w:rPr>
        <w:t>. S</w:t>
      </w:r>
      <w:r w:rsidR="00937A28" w:rsidRPr="007625D1">
        <w:rPr>
          <w:rFonts w:ascii="Times New Roman" w:hAnsi="Times New Roman" w:cs="Times New Roman"/>
          <w:sz w:val="24"/>
          <w:szCs w:val="24"/>
        </w:rPr>
        <w:t>ince the</w:t>
      </w:r>
      <w:r w:rsidR="006E14C8" w:rsidRPr="007625D1">
        <w:rPr>
          <w:rFonts w:ascii="Times New Roman" w:hAnsi="Times New Roman" w:cs="Times New Roman"/>
          <w:sz w:val="24"/>
          <w:szCs w:val="24"/>
        </w:rPr>
        <w:t>re last report in 2014 their budget per pupil has</w:t>
      </w:r>
      <w:r w:rsidR="00724D50" w:rsidRPr="007625D1">
        <w:rPr>
          <w:rFonts w:ascii="Times New Roman" w:hAnsi="Times New Roman" w:cs="Times New Roman"/>
          <w:sz w:val="24"/>
          <w:szCs w:val="24"/>
        </w:rPr>
        <w:t xml:space="preserve"> also increased</w:t>
      </w:r>
      <w:r w:rsidR="006E14C8" w:rsidRPr="007625D1">
        <w:rPr>
          <w:rFonts w:ascii="Times New Roman" w:hAnsi="Times New Roman" w:cs="Times New Roman"/>
          <w:sz w:val="24"/>
          <w:szCs w:val="24"/>
        </w:rPr>
        <w:t xml:space="preserve"> from £3,650 to £4,404</w:t>
      </w:r>
      <w:r w:rsidR="00724D50" w:rsidRPr="007625D1">
        <w:rPr>
          <w:rFonts w:ascii="Times New Roman" w:hAnsi="Times New Roman" w:cs="Times New Roman"/>
          <w:sz w:val="24"/>
          <w:szCs w:val="24"/>
        </w:rPr>
        <w:t xml:space="preserve"> as well as percentage of pupils with ALN and specialised learning needs</w:t>
      </w:r>
      <w:r w:rsidR="00221CE7" w:rsidRPr="007625D1">
        <w:rPr>
          <w:rFonts w:ascii="Times New Roman" w:hAnsi="Times New Roman" w:cs="Times New Roman"/>
          <w:sz w:val="24"/>
          <w:szCs w:val="24"/>
        </w:rPr>
        <w:t>. School</w:t>
      </w:r>
      <w:r w:rsidR="005577CA" w:rsidRPr="007625D1">
        <w:rPr>
          <w:rFonts w:ascii="Times New Roman" w:hAnsi="Times New Roman" w:cs="Times New Roman"/>
          <w:sz w:val="24"/>
          <w:szCs w:val="24"/>
        </w:rPr>
        <w:t xml:space="preserve"> X is located on the </w:t>
      </w:r>
      <w:r w:rsidR="00221CE7" w:rsidRPr="007625D1">
        <w:rPr>
          <w:rFonts w:ascii="Times New Roman" w:hAnsi="Times New Roman" w:cs="Times New Roman"/>
          <w:sz w:val="24"/>
          <w:szCs w:val="24"/>
        </w:rPr>
        <w:t>outer perimeter of the city centre</w:t>
      </w:r>
      <w:r w:rsidR="00FE6300" w:rsidRPr="007625D1">
        <w:rPr>
          <w:rFonts w:ascii="Times New Roman" w:hAnsi="Times New Roman" w:cs="Times New Roman"/>
          <w:sz w:val="24"/>
          <w:szCs w:val="24"/>
        </w:rPr>
        <w:t>, situated near a council estate.</w:t>
      </w:r>
      <w:r w:rsidR="00AA2515" w:rsidRPr="007625D1">
        <w:rPr>
          <w:rFonts w:ascii="Times New Roman" w:hAnsi="Times New Roman" w:cs="Times New Roman"/>
          <w:sz w:val="24"/>
          <w:szCs w:val="24"/>
        </w:rPr>
        <w:t xml:space="preserve"> The class observed was a mixer of year 5 and year 6 pupils and had a range of ability throughout the class. This is important to note as some suffered from </w:t>
      </w:r>
      <w:r w:rsidR="00CA447D" w:rsidRPr="007625D1">
        <w:rPr>
          <w:rFonts w:ascii="Times New Roman" w:hAnsi="Times New Roman" w:cs="Times New Roman"/>
          <w:sz w:val="24"/>
          <w:szCs w:val="24"/>
        </w:rPr>
        <w:t>behavioural issues as well as learning difficulties.</w:t>
      </w:r>
    </w:p>
    <w:p w14:paraId="65595930" w14:textId="2FBF66A6" w:rsidR="004510EA" w:rsidRPr="007625D1" w:rsidRDefault="004510EA" w:rsidP="008E4CF7">
      <w:pPr>
        <w:spacing w:line="360" w:lineRule="auto"/>
        <w:rPr>
          <w:rFonts w:ascii="Times New Roman" w:hAnsi="Times New Roman" w:cs="Times New Roman"/>
        </w:rPr>
      </w:pPr>
    </w:p>
    <w:p w14:paraId="0EFD363A" w14:textId="3742BB97" w:rsidR="004510EA" w:rsidRPr="007625D1" w:rsidRDefault="004510EA" w:rsidP="008E4CF7">
      <w:pPr>
        <w:spacing w:line="360" w:lineRule="auto"/>
        <w:rPr>
          <w:rFonts w:ascii="Times New Roman" w:hAnsi="Times New Roman" w:cs="Times New Roman"/>
          <w:sz w:val="28"/>
          <w:szCs w:val="28"/>
        </w:rPr>
      </w:pPr>
      <w:r w:rsidRPr="007625D1">
        <w:rPr>
          <w:rFonts w:ascii="Times New Roman" w:hAnsi="Times New Roman" w:cs="Times New Roman"/>
          <w:sz w:val="28"/>
          <w:szCs w:val="28"/>
          <w:u w:val="single"/>
        </w:rPr>
        <w:t>Critical incident linking to the four purposes</w:t>
      </w:r>
      <w:r w:rsidRPr="007625D1">
        <w:rPr>
          <w:rFonts w:ascii="Times New Roman" w:hAnsi="Times New Roman" w:cs="Times New Roman"/>
          <w:sz w:val="28"/>
          <w:szCs w:val="28"/>
        </w:rPr>
        <w:t xml:space="preserve"> </w:t>
      </w:r>
    </w:p>
    <w:p w14:paraId="770EDAAC" w14:textId="127D1E3B" w:rsidR="00D00B39" w:rsidRPr="007625D1" w:rsidRDefault="00DF5E1D"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The pupil I will be focusing on </w:t>
      </w:r>
      <w:r w:rsidR="0038538B" w:rsidRPr="007625D1">
        <w:rPr>
          <w:rFonts w:ascii="Times New Roman" w:hAnsi="Times New Roman" w:cs="Times New Roman"/>
          <w:sz w:val="24"/>
          <w:szCs w:val="24"/>
        </w:rPr>
        <w:t>is</w:t>
      </w:r>
      <w:r w:rsidRPr="007625D1">
        <w:rPr>
          <w:rFonts w:ascii="Times New Roman" w:hAnsi="Times New Roman" w:cs="Times New Roman"/>
          <w:sz w:val="24"/>
          <w:szCs w:val="24"/>
        </w:rPr>
        <w:t xml:space="preserve"> in a year 5/6</w:t>
      </w:r>
      <w:r w:rsidR="0038538B" w:rsidRPr="007625D1">
        <w:rPr>
          <w:rFonts w:ascii="Times New Roman" w:hAnsi="Times New Roman" w:cs="Times New Roman"/>
          <w:sz w:val="24"/>
          <w:szCs w:val="24"/>
        </w:rPr>
        <w:t xml:space="preserve"> class</w:t>
      </w:r>
      <w:r w:rsidRPr="007625D1">
        <w:rPr>
          <w:rFonts w:ascii="Times New Roman" w:hAnsi="Times New Roman" w:cs="Times New Roman"/>
          <w:sz w:val="24"/>
          <w:szCs w:val="24"/>
        </w:rPr>
        <w:t xml:space="preserve"> and will be referred to as child X. Child X was the first</w:t>
      </w:r>
      <w:r w:rsidR="0038538B" w:rsidRPr="007625D1">
        <w:rPr>
          <w:rFonts w:ascii="Times New Roman" w:hAnsi="Times New Roman" w:cs="Times New Roman"/>
          <w:sz w:val="24"/>
          <w:szCs w:val="24"/>
        </w:rPr>
        <w:t xml:space="preserve"> pupil</w:t>
      </w:r>
      <w:r w:rsidRPr="007625D1">
        <w:rPr>
          <w:rFonts w:ascii="Times New Roman" w:hAnsi="Times New Roman" w:cs="Times New Roman"/>
          <w:sz w:val="24"/>
          <w:szCs w:val="24"/>
        </w:rPr>
        <w:t xml:space="preserve"> to enter the room</w:t>
      </w:r>
      <w:r w:rsidR="0038538B" w:rsidRPr="007625D1">
        <w:rPr>
          <w:rFonts w:ascii="Times New Roman" w:hAnsi="Times New Roman" w:cs="Times New Roman"/>
          <w:sz w:val="24"/>
          <w:szCs w:val="24"/>
        </w:rPr>
        <w:t>,</w:t>
      </w:r>
      <w:r w:rsidRPr="007625D1">
        <w:rPr>
          <w:rFonts w:ascii="Times New Roman" w:hAnsi="Times New Roman" w:cs="Times New Roman"/>
          <w:sz w:val="24"/>
          <w:szCs w:val="24"/>
        </w:rPr>
        <w:t xml:space="preserve"> after placing their coats and bags away in their locker. Child X instantly was focused on to the board where a ‘Do It Now Task’ was </w:t>
      </w:r>
      <w:r w:rsidR="00EC4693" w:rsidRPr="007625D1">
        <w:rPr>
          <w:rFonts w:ascii="Times New Roman" w:hAnsi="Times New Roman" w:cs="Times New Roman"/>
          <w:sz w:val="24"/>
          <w:szCs w:val="24"/>
        </w:rPr>
        <w:t>al</w:t>
      </w:r>
      <w:r w:rsidRPr="007625D1">
        <w:rPr>
          <w:rFonts w:ascii="Times New Roman" w:hAnsi="Times New Roman" w:cs="Times New Roman"/>
          <w:sz w:val="24"/>
          <w:szCs w:val="24"/>
        </w:rPr>
        <w:t xml:space="preserve">ready prepared for learners to engage in and get them </w:t>
      </w:r>
      <w:r w:rsidR="00B41CA2" w:rsidRPr="007625D1">
        <w:rPr>
          <w:rFonts w:ascii="Times New Roman" w:hAnsi="Times New Roman" w:cs="Times New Roman"/>
          <w:sz w:val="24"/>
          <w:szCs w:val="24"/>
        </w:rPr>
        <w:t>motivated</w:t>
      </w:r>
      <w:r w:rsidRPr="007625D1">
        <w:rPr>
          <w:rFonts w:ascii="Times New Roman" w:hAnsi="Times New Roman" w:cs="Times New Roman"/>
          <w:sz w:val="24"/>
          <w:szCs w:val="24"/>
        </w:rPr>
        <w:t xml:space="preserve"> to learn</w:t>
      </w:r>
      <w:r w:rsidR="00D0349B" w:rsidRPr="007625D1">
        <w:rPr>
          <w:rFonts w:ascii="Times New Roman" w:hAnsi="Times New Roman" w:cs="Times New Roman"/>
          <w:sz w:val="24"/>
          <w:szCs w:val="24"/>
        </w:rPr>
        <w:t xml:space="preserve"> and engage in meaningful work</w:t>
      </w:r>
      <w:r w:rsidRPr="007625D1">
        <w:rPr>
          <w:rFonts w:ascii="Times New Roman" w:hAnsi="Times New Roman" w:cs="Times New Roman"/>
          <w:sz w:val="24"/>
          <w:szCs w:val="24"/>
        </w:rPr>
        <w:t xml:space="preserve">. </w:t>
      </w:r>
      <w:r w:rsidR="00EC4693" w:rsidRPr="007625D1">
        <w:rPr>
          <w:rFonts w:ascii="Times New Roman" w:hAnsi="Times New Roman" w:cs="Times New Roman"/>
          <w:sz w:val="24"/>
          <w:szCs w:val="24"/>
        </w:rPr>
        <w:t xml:space="preserve">A few pupils </w:t>
      </w:r>
      <w:r w:rsidR="00B41CA2" w:rsidRPr="007625D1">
        <w:rPr>
          <w:rFonts w:ascii="Times New Roman" w:hAnsi="Times New Roman" w:cs="Times New Roman"/>
          <w:sz w:val="24"/>
          <w:szCs w:val="24"/>
        </w:rPr>
        <w:t>were occupied by speaking to peers and still settling down</w:t>
      </w:r>
      <w:r w:rsidR="00D0349B" w:rsidRPr="007625D1">
        <w:rPr>
          <w:rFonts w:ascii="Times New Roman" w:hAnsi="Times New Roman" w:cs="Times New Roman"/>
          <w:sz w:val="24"/>
          <w:szCs w:val="24"/>
        </w:rPr>
        <w:t xml:space="preserve"> and</w:t>
      </w:r>
      <w:r w:rsidR="00B41CA2" w:rsidRPr="007625D1">
        <w:rPr>
          <w:rFonts w:ascii="Times New Roman" w:hAnsi="Times New Roman" w:cs="Times New Roman"/>
          <w:sz w:val="24"/>
          <w:szCs w:val="24"/>
        </w:rPr>
        <w:t xml:space="preserve"> not really paying much attention to what the teacher has prepared</w:t>
      </w:r>
      <w:r w:rsidR="00EC4693" w:rsidRPr="007625D1">
        <w:rPr>
          <w:rFonts w:ascii="Times New Roman" w:hAnsi="Times New Roman" w:cs="Times New Roman"/>
          <w:sz w:val="24"/>
          <w:szCs w:val="24"/>
        </w:rPr>
        <w:t>. Child X showed great leadership</w:t>
      </w:r>
      <w:r w:rsidR="00D0349B" w:rsidRPr="007625D1">
        <w:rPr>
          <w:rFonts w:ascii="Times New Roman" w:hAnsi="Times New Roman" w:cs="Times New Roman"/>
          <w:sz w:val="24"/>
          <w:szCs w:val="24"/>
        </w:rPr>
        <w:t xml:space="preserve"> by</w:t>
      </w:r>
      <w:r w:rsidR="00EC4693" w:rsidRPr="007625D1">
        <w:rPr>
          <w:rFonts w:ascii="Times New Roman" w:hAnsi="Times New Roman" w:cs="Times New Roman"/>
          <w:sz w:val="24"/>
          <w:szCs w:val="24"/>
        </w:rPr>
        <w:t xml:space="preserve"> making other pupils aware of what was expected</w:t>
      </w:r>
      <w:r w:rsidR="00D00B39" w:rsidRPr="007625D1">
        <w:rPr>
          <w:rFonts w:ascii="Times New Roman" w:hAnsi="Times New Roman" w:cs="Times New Roman"/>
          <w:sz w:val="24"/>
          <w:szCs w:val="24"/>
        </w:rPr>
        <w:t xml:space="preserve">, handing out books without being asked </w:t>
      </w:r>
      <w:r w:rsidR="00EC4693" w:rsidRPr="007625D1">
        <w:rPr>
          <w:rFonts w:ascii="Times New Roman" w:hAnsi="Times New Roman" w:cs="Times New Roman"/>
          <w:sz w:val="24"/>
          <w:szCs w:val="24"/>
        </w:rPr>
        <w:t xml:space="preserve">and helped many with starting the task itself. </w:t>
      </w:r>
      <w:r w:rsidR="0038538B" w:rsidRPr="007625D1">
        <w:rPr>
          <w:rFonts w:ascii="Times New Roman" w:hAnsi="Times New Roman" w:cs="Times New Roman"/>
          <w:sz w:val="24"/>
          <w:szCs w:val="24"/>
        </w:rPr>
        <w:t xml:space="preserve">By doing this Child X caused a ripple </w:t>
      </w:r>
      <w:r w:rsidR="00B41CA2" w:rsidRPr="007625D1">
        <w:rPr>
          <w:rFonts w:ascii="Times New Roman" w:hAnsi="Times New Roman" w:cs="Times New Roman"/>
          <w:sz w:val="24"/>
          <w:szCs w:val="24"/>
        </w:rPr>
        <w:t>e</w:t>
      </w:r>
      <w:r w:rsidR="0038538B" w:rsidRPr="007625D1">
        <w:rPr>
          <w:rFonts w:ascii="Times New Roman" w:hAnsi="Times New Roman" w:cs="Times New Roman"/>
          <w:sz w:val="24"/>
          <w:szCs w:val="24"/>
        </w:rPr>
        <w:t>ffect throughout their peers of communication, with a multitude of students ‘playing different roles in teams effectively and responsibly’ (Donaldson, 2015) to all work towards a common goal.</w:t>
      </w:r>
      <w:r w:rsidR="009C1532" w:rsidRPr="007625D1">
        <w:rPr>
          <w:rFonts w:ascii="Times New Roman" w:hAnsi="Times New Roman" w:cs="Times New Roman"/>
          <w:sz w:val="24"/>
          <w:szCs w:val="24"/>
        </w:rPr>
        <w:t xml:space="preserve"> </w:t>
      </w:r>
      <w:r w:rsidR="00D00B39" w:rsidRPr="007625D1">
        <w:rPr>
          <w:rFonts w:ascii="Times New Roman" w:hAnsi="Times New Roman" w:cs="Times New Roman"/>
          <w:sz w:val="24"/>
          <w:szCs w:val="24"/>
        </w:rPr>
        <w:t>Pupils who show leadership and initiative often express ‘their energy and skills so that others will benefit’ and</w:t>
      </w:r>
      <w:r w:rsidR="00D0349B" w:rsidRPr="007625D1">
        <w:rPr>
          <w:rFonts w:ascii="Times New Roman" w:hAnsi="Times New Roman" w:cs="Times New Roman"/>
          <w:sz w:val="24"/>
          <w:szCs w:val="24"/>
        </w:rPr>
        <w:t xml:space="preserve"> in this case it would be getting praise off the teacher as a class and</w:t>
      </w:r>
      <w:r w:rsidR="00D00B39" w:rsidRPr="007625D1">
        <w:rPr>
          <w:rFonts w:ascii="Times New Roman" w:hAnsi="Times New Roman" w:cs="Times New Roman"/>
          <w:sz w:val="24"/>
          <w:szCs w:val="24"/>
        </w:rPr>
        <w:t xml:space="preserve"> therefore becoming enterprising, creative contributors </w:t>
      </w:r>
      <w:r w:rsidR="00D00B39" w:rsidRPr="007625D1">
        <w:rPr>
          <w:rFonts w:ascii="Times New Roman" w:hAnsi="Times New Roman" w:cs="Times New Roman"/>
          <w:sz w:val="24"/>
          <w:szCs w:val="24"/>
        </w:rPr>
        <w:t>(Donaldson, 2015)</w:t>
      </w:r>
      <w:r w:rsidR="00D00B39" w:rsidRPr="007625D1">
        <w:rPr>
          <w:rFonts w:ascii="Times New Roman" w:hAnsi="Times New Roman" w:cs="Times New Roman"/>
          <w:sz w:val="24"/>
          <w:szCs w:val="24"/>
        </w:rPr>
        <w:t xml:space="preserve">. </w:t>
      </w:r>
      <w:r w:rsidR="00FC6F88" w:rsidRPr="007625D1">
        <w:rPr>
          <w:rFonts w:ascii="Times New Roman" w:hAnsi="Times New Roman" w:cs="Times New Roman"/>
          <w:sz w:val="24"/>
          <w:szCs w:val="24"/>
        </w:rPr>
        <w:t xml:space="preserve">This is interesting to observe as this can be </w:t>
      </w:r>
      <w:r w:rsidR="00790E45" w:rsidRPr="007625D1">
        <w:rPr>
          <w:rFonts w:ascii="Times New Roman" w:hAnsi="Times New Roman" w:cs="Times New Roman"/>
          <w:sz w:val="24"/>
          <w:szCs w:val="24"/>
        </w:rPr>
        <w:t>adapted and used in everyday life, these pupils are already learning and using the necessary skills need</w:t>
      </w:r>
      <w:r w:rsidR="00D0349B" w:rsidRPr="007625D1">
        <w:rPr>
          <w:rFonts w:ascii="Times New Roman" w:hAnsi="Times New Roman" w:cs="Times New Roman"/>
          <w:sz w:val="24"/>
          <w:szCs w:val="24"/>
        </w:rPr>
        <w:t>ed</w:t>
      </w:r>
      <w:r w:rsidR="00790E45" w:rsidRPr="007625D1">
        <w:rPr>
          <w:rFonts w:ascii="Times New Roman" w:hAnsi="Times New Roman" w:cs="Times New Roman"/>
          <w:sz w:val="24"/>
          <w:szCs w:val="24"/>
        </w:rPr>
        <w:t xml:space="preserve"> to become enterprising, creative contributors in their own way. Th</w:t>
      </w:r>
      <w:r w:rsidR="00764F09" w:rsidRPr="007625D1">
        <w:rPr>
          <w:rFonts w:ascii="Times New Roman" w:hAnsi="Times New Roman" w:cs="Times New Roman"/>
          <w:sz w:val="24"/>
          <w:szCs w:val="24"/>
        </w:rPr>
        <w:t xml:space="preserve">ese </w:t>
      </w:r>
      <w:r w:rsidR="00790E45" w:rsidRPr="007625D1">
        <w:rPr>
          <w:rFonts w:ascii="Times New Roman" w:hAnsi="Times New Roman" w:cs="Times New Roman"/>
          <w:sz w:val="24"/>
          <w:szCs w:val="24"/>
        </w:rPr>
        <w:t>life skill</w:t>
      </w:r>
      <w:r w:rsidR="00764F09" w:rsidRPr="007625D1">
        <w:rPr>
          <w:rFonts w:ascii="Times New Roman" w:hAnsi="Times New Roman" w:cs="Times New Roman"/>
          <w:sz w:val="24"/>
          <w:szCs w:val="24"/>
        </w:rPr>
        <w:t>s</w:t>
      </w:r>
      <w:r w:rsidR="00790E45" w:rsidRPr="007625D1">
        <w:rPr>
          <w:rFonts w:ascii="Times New Roman" w:hAnsi="Times New Roman" w:cs="Times New Roman"/>
          <w:sz w:val="24"/>
          <w:szCs w:val="24"/>
        </w:rPr>
        <w:t xml:space="preserve"> </w:t>
      </w:r>
      <w:r w:rsidR="00F03C70" w:rsidRPr="007625D1">
        <w:rPr>
          <w:rFonts w:ascii="Times New Roman" w:hAnsi="Times New Roman" w:cs="Times New Roman"/>
          <w:sz w:val="24"/>
          <w:szCs w:val="24"/>
        </w:rPr>
        <w:t xml:space="preserve">of </w:t>
      </w:r>
      <w:r w:rsidR="00764F09" w:rsidRPr="007625D1">
        <w:rPr>
          <w:rFonts w:ascii="Times New Roman" w:hAnsi="Times New Roman" w:cs="Times New Roman"/>
          <w:sz w:val="24"/>
          <w:szCs w:val="24"/>
        </w:rPr>
        <w:t>independence, knowledge</w:t>
      </w:r>
      <w:r w:rsidR="0033015C" w:rsidRPr="007625D1">
        <w:rPr>
          <w:rFonts w:ascii="Times New Roman" w:hAnsi="Times New Roman" w:cs="Times New Roman"/>
          <w:sz w:val="24"/>
          <w:szCs w:val="24"/>
        </w:rPr>
        <w:t xml:space="preserve"> and</w:t>
      </w:r>
      <w:r w:rsidR="00764F09" w:rsidRPr="007625D1">
        <w:rPr>
          <w:rFonts w:ascii="Times New Roman" w:hAnsi="Times New Roman" w:cs="Times New Roman"/>
          <w:sz w:val="24"/>
          <w:szCs w:val="24"/>
        </w:rPr>
        <w:t xml:space="preserve"> accountability </w:t>
      </w:r>
      <w:r w:rsidR="00790E45" w:rsidRPr="007625D1">
        <w:rPr>
          <w:rFonts w:ascii="Times New Roman" w:hAnsi="Times New Roman" w:cs="Times New Roman"/>
          <w:sz w:val="24"/>
          <w:szCs w:val="24"/>
        </w:rPr>
        <w:t>is essential to all</w:t>
      </w:r>
      <w:r w:rsidR="00764F09" w:rsidRPr="007625D1">
        <w:rPr>
          <w:rFonts w:ascii="Times New Roman" w:hAnsi="Times New Roman" w:cs="Times New Roman"/>
          <w:sz w:val="24"/>
          <w:szCs w:val="24"/>
        </w:rPr>
        <w:t xml:space="preserve"> and must be fostered to prepare individuals for </w:t>
      </w:r>
      <w:r w:rsidR="0033015C" w:rsidRPr="007625D1">
        <w:rPr>
          <w:rFonts w:ascii="Times New Roman" w:hAnsi="Times New Roman" w:cs="Times New Roman"/>
          <w:sz w:val="24"/>
          <w:szCs w:val="24"/>
        </w:rPr>
        <w:t>‘employment, lifelong learning and active citizenship’</w:t>
      </w:r>
      <w:r w:rsidR="003D604E" w:rsidRPr="007625D1">
        <w:rPr>
          <w:rFonts w:ascii="Times New Roman" w:hAnsi="Times New Roman" w:cs="Times New Roman"/>
          <w:sz w:val="24"/>
          <w:szCs w:val="24"/>
        </w:rPr>
        <w:t xml:space="preserve"> (</w:t>
      </w:r>
      <w:proofErr w:type="spellStart"/>
      <w:r w:rsidR="003D604E" w:rsidRPr="007625D1">
        <w:rPr>
          <w:rFonts w:ascii="Times New Roman" w:hAnsi="Times New Roman" w:cs="Times New Roman"/>
          <w:sz w:val="24"/>
          <w:szCs w:val="24"/>
        </w:rPr>
        <w:t>GOV.Wales</w:t>
      </w:r>
      <w:proofErr w:type="spellEnd"/>
      <w:r w:rsidR="003D604E" w:rsidRPr="007625D1">
        <w:rPr>
          <w:rFonts w:ascii="Times New Roman" w:hAnsi="Times New Roman" w:cs="Times New Roman"/>
          <w:sz w:val="24"/>
          <w:szCs w:val="24"/>
        </w:rPr>
        <w:t>, 2022).</w:t>
      </w:r>
    </w:p>
    <w:p w14:paraId="28D9B073" w14:textId="70CB8258" w:rsidR="002B4A93" w:rsidRPr="007625D1" w:rsidRDefault="005B0C92"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One can argue that routine in schools has its strengths and </w:t>
      </w:r>
      <w:r w:rsidR="0045292A" w:rsidRPr="007625D1">
        <w:rPr>
          <w:rFonts w:ascii="Times New Roman" w:hAnsi="Times New Roman" w:cs="Times New Roman"/>
          <w:sz w:val="24"/>
          <w:szCs w:val="24"/>
        </w:rPr>
        <w:t>its</w:t>
      </w:r>
      <w:r w:rsidRPr="007625D1">
        <w:rPr>
          <w:rFonts w:ascii="Times New Roman" w:hAnsi="Times New Roman" w:cs="Times New Roman"/>
          <w:sz w:val="24"/>
          <w:szCs w:val="24"/>
        </w:rPr>
        <w:t xml:space="preserve"> weaknesses, however in this case, the </w:t>
      </w:r>
      <w:r w:rsidR="0045292A" w:rsidRPr="007625D1">
        <w:rPr>
          <w:rFonts w:ascii="Times New Roman" w:hAnsi="Times New Roman" w:cs="Times New Roman"/>
          <w:sz w:val="24"/>
          <w:szCs w:val="24"/>
        </w:rPr>
        <w:t>teacher’s</w:t>
      </w:r>
      <w:r w:rsidRPr="007625D1">
        <w:rPr>
          <w:rFonts w:ascii="Times New Roman" w:hAnsi="Times New Roman" w:cs="Times New Roman"/>
          <w:sz w:val="24"/>
          <w:szCs w:val="24"/>
        </w:rPr>
        <w:t xml:space="preserve"> routine of daily morning tasks to spark the pupils learning/motivation is essential to actively engage pupils from the get go. However, to keep this a successful teaching method/strategy one must constantly challenge and monitor their methods as well as </w:t>
      </w:r>
      <w:r w:rsidR="002E2237" w:rsidRPr="007625D1">
        <w:rPr>
          <w:rFonts w:ascii="Times New Roman" w:hAnsi="Times New Roman" w:cs="Times New Roman"/>
          <w:sz w:val="24"/>
          <w:szCs w:val="24"/>
        </w:rPr>
        <w:t xml:space="preserve">their </w:t>
      </w:r>
      <w:r w:rsidRPr="007625D1">
        <w:rPr>
          <w:rFonts w:ascii="Times New Roman" w:hAnsi="Times New Roman" w:cs="Times New Roman"/>
          <w:sz w:val="24"/>
          <w:szCs w:val="24"/>
        </w:rPr>
        <w:t>students.</w:t>
      </w:r>
      <w:r w:rsidR="009A6739" w:rsidRPr="007625D1">
        <w:rPr>
          <w:rFonts w:ascii="Times New Roman" w:hAnsi="Times New Roman" w:cs="Times New Roman"/>
          <w:sz w:val="24"/>
          <w:szCs w:val="24"/>
        </w:rPr>
        <w:t xml:space="preserve"> Routines can often hinder </w:t>
      </w:r>
      <w:r w:rsidR="0045292A" w:rsidRPr="007625D1">
        <w:rPr>
          <w:rFonts w:ascii="Times New Roman" w:hAnsi="Times New Roman" w:cs="Times New Roman"/>
          <w:sz w:val="24"/>
          <w:szCs w:val="24"/>
        </w:rPr>
        <w:t>one’s</w:t>
      </w:r>
      <w:r w:rsidR="009A6739" w:rsidRPr="007625D1">
        <w:rPr>
          <w:rFonts w:ascii="Times New Roman" w:hAnsi="Times New Roman" w:cs="Times New Roman"/>
          <w:sz w:val="24"/>
          <w:szCs w:val="24"/>
        </w:rPr>
        <w:t xml:space="preserve"> ability to affectively engage all students </w:t>
      </w:r>
      <w:r w:rsidR="002E2237" w:rsidRPr="007625D1">
        <w:rPr>
          <w:rFonts w:ascii="Times New Roman" w:hAnsi="Times New Roman" w:cs="Times New Roman"/>
          <w:sz w:val="24"/>
          <w:szCs w:val="24"/>
        </w:rPr>
        <w:t xml:space="preserve">in tasks, lessons or activities. as outdated routines will not have the same affect as ones scientifically proven methods that aim to </w:t>
      </w:r>
      <w:r w:rsidR="00860502" w:rsidRPr="007625D1">
        <w:rPr>
          <w:rFonts w:ascii="Times New Roman" w:hAnsi="Times New Roman" w:cs="Times New Roman"/>
          <w:sz w:val="24"/>
          <w:szCs w:val="24"/>
        </w:rPr>
        <w:t xml:space="preserve">develop pupils </w:t>
      </w:r>
      <w:r w:rsidR="0045292A" w:rsidRPr="007625D1">
        <w:rPr>
          <w:rFonts w:ascii="Times New Roman" w:hAnsi="Times New Roman" w:cs="Times New Roman"/>
          <w:sz w:val="24"/>
          <w:szCs w:val="24"/>
        </w:rPr>
        <w:t>holistically but also develop the teachers know how</w:t>
      </w:r>
      <w:r w:rsidR="0010609A" w:rsidRPr="007625D1">
        <w:rPr>
          <w:rFonts w:ascii="Times New Roman" w:hAnsi="Times New Roman" w:cs="Times New Roman"/>
          <w:sz w:val="24"/>
          <w:szCs w:val="24"/>
        </w:rPr>
        <w:t xml:space="preserve"> (Tripp, 2011)</w:t>
      </w:r>
      <w:r w:rsidR="008A606F" w:rsidRPr="007625D1">
        <w:rPr>
          <w:rFonts w:ascii="Times New Roman" w:hAnsi="Times New Roman" w:cs="Times New Roman"/>
          <w:sz w:val="24"/>
          <w:szCs w:val="24"/>
        </w:rPr>
        <w:t>.</w:t>
      </w:r>
    </w:p>
    <w:p w14:paraId="4A5463CD" w14:textId="77777777" w:rsidR="00B62F13" w:rsidRPr="007625D1" w:rsidRDefault="00B62F13" w:rsidP="008E4CF7">
      <w:pPr>
        <w:spacing w:line="360" w:lineRule="auto"/>
        <w:rPr>
          <w:rFonts w:ascii="Times New Roman" w:hAnsi="Times New Roman" w:cs="Times New Roman"/>
        </w:rPr>
      </w:pPr>
    </w:p>
    <w:p w14:paraId="07921BB7" w14:textId="6E5E4F96" w:rsidR="004510EA" w:rsidRPr="007625D1" w:rsidRDefault="00B62F13" w:rsidP="008E4CF7">
      <w:pPr>
        <w:spacing w:line="360" w:lineRule="auto"/>
        <w:rPr>
          <w:rFonts w:ascii="Times New Roman" w:hAnsi="Times New Roman" w:cs="Times New Roman"/>
          <w:sz w:val="28"/>
          <w:szCs w:val="28"/>
        </w:rPr>
      </w:pPr>
      <w:r w:rsidRPr="007625D1">
        <w:rPr>
          <w:rFonts w:ascii="Times New Roman" w:hAnsi="Times New Roman" w:cs="Times New Roman"/>
          <w:sz w:val="28"/>
          <w:szCs w:val="28"/>
          <w:u w:val="single"/>
        </w:rPr>
        <w:t>Literature</w:t>
      </w:r>
      <w:r w:rsidR="004510EA" w:rsidRPr="007625D1">
        <w:rPr>
          <w:rFonts w:ascii="Times New Roman" w:hAnsi="Times New Roman" w:cs="Times New Roman"/>
          <w:sz w:val="28"/>
          <w:szCs w:val="28"/>
          <w:u w:val="single"/>
        </w:rPr>
        <w:t xml:space="preserve"> </w:t>
      </w:r>
      <w:r w:rsidRPr="007625D1">
        <w:rPr>
          <w:rFonts w:ascii="Times New Roman" w:hAnsi="Times New Roman" w:cs="Times New Roman"/>
          <w:sz w:val="28"/>
          <w:szCs w:val="28"/>
          <w:u w:val="single"/>
        </w:rPr>
        <w:t>R</w:t>
      </w:r>
      <w:r w:rsidR="004510EA" w:rsidRPr="007625D1">
        <w:rPr>
          <w:rFonts w:ascii="Times New Roman" w:hAnsi="Times New Roman" w:cs="Times New Roman"/>
          <w:sz w:val="28"/>
          <w:szCs w:val="28"/>
          <w:u w:val="single"/>
        </w:rPr>
        <w:t>eview</w:t>
      </w:r>
      <w:r w:rsidR="004510EA" w:rsidRPr="007625D1">
        <w:rPr>
          <w:rFonts w:ascii="Times New Roman" w:hAnsi="Times New Roman" w:cs="Times New Roman"/>
          <w:sz w:val="28"/>
          <w:szCs w:val="28"/>
        </w:rPr>
        <w:t xml:space="preserve"> </w:t>
      </w:r>
    </w:p>
    <w:p w14:paraId="0D583566" w14:textId="76F0398E" w:rsidR="00595C4E" w:rsidRPr="007625D1" w:rsidRDefault="00E75C33"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When considering the analysis that is required to understand these ‘simple’ events of critical incidents it is evident that the use of </w:t>
      </w:r>
      <w:r w:rsidR="00EB2452" w:rsidRPr="007625D1">
        <w:rPr>
          <w:rFonts w:ascii="Times New Roman" w:hAnsi="Times New Roman" w:cs="Times New Roman"/>
          <w:sz w:val="24"/>
          <w:szCs w:val="24"/>
        </w:rPr>
        <w:t xml:space="preserve">a ‘do it now task’ is being used as not only a behavioural </w:t>
      </w:r>
      <w:r w:rsidR="00091D0E" w:rsidRPr="007625D1">
        <w:rPr>
          <w:rFonts w:ascii="Times New Roman" w:hAnsi="Times New Roman" w:cs="Times New Roman"/>
          <w:sz w:val="24"/>
          <w:szCs w:val="24"/>
        </w:rPr>
        <w:t>strategy</w:t>
      </w:r>
      <w:r w:rsidR="00EB2452" w:rsidRPr="007625D1">
        <w:rPr>
          <w:rFonts w:ascii="Times New Roman" w:hAnsi="Times New Roman" w:cs="Times New Roman"/>
          <w:sz w:val="24"/>
          <w:szCs w:val="24"/>
        </w:rPr>
        <w:t xml:space="preserve"> to ensure pupils are not only occupied from the get go but are engaging in meaningful work. By ensuring pupils have tasks to complete and </w:t>
      </w:r>
      <w:r w:rsidR="00127E1B" w:rsidRPr="007625D1">
        <w:rPr>
          <w:rFonts w:ascii="Times New Roman" w:hAnsi="Times New Roman" w:cs="Times New Roman"/>
          <w:sz w:val="24"/>
          <w:szCs w:val="24"/>
        </w:rPr>
        <w:t>establishing a morning routine, they start to understand what is expected of them and how they should behave not only in the mornings but throughout the day, which will result in aiding the teacher</w:t>
      </w:r>
      <w:r w:rsidR="00023594" w:rsidRPr="007625D1">
        <w:rPr>
          <w:rFonts w:ascii="Times New Roman" w:hAnsi="Times New Roman" w:cs="Times New Roman"/>
          <w:sz w:val="24"/>
          <w:szCs w:val="24"/>
        </w:rPr>
        <w:t>s and supporting staff too. The pupils in return know that they will be rewarded for this and can be liked to Skinners</w:t>
      </w:r>
      <w:r w:rsidR="00CB730E" w:rsidRPr="007625D1">
        <w:rPr>
          <w:rFonts w:ascii="Times New Roman" w:hAnsi="Times New Roman" w:cs="Times New Roman"/>
          <w:sz w:val="24"/>
          <w:szCs w:val="24"/>
        </w:rPr>
        <w:t xml:space="preserve"> theory of operant condition (19</w:t>
      </w:r>
      <w:r w:rsidR="00497E47" w:rsidRPr="007625D1">
        <w:rPr>
          <w:rFonts w:ascii="Times New Roman" w:hAnsi="Times New Roman" w:cs="Times New Roman"/>
          <w:sz w:val="24"/>
          <w:szCs w:val="24"/>
        </w:rPr>
        <w:t>37</w:t>
      </w:r>
      <w:r w:rsidR="00CB730E" w:rsidRPr="007625D1">
        <w:rPr>
          <w:rFonts w:ascii="Times New Roman" w:hAnsi="Times New Roman" w:cs="Times New Roman"/>
          <w:sz w:val="24"/>
          <w:szCs w:val="24"/>
        </w:rPr>
        <w:t>) in which</w:t>
      </w:r>
      <w:r w:rsidR="00497E47" w:rsidRPr="007625D1">
        <w:rPr>
          <w:rFonts w:ascii="Times New Roman" w:hAnsi="Times New Roman" w:cs="Times New Roman"/>
          <w:sz w:val="24"/>
          <w:szCs w:val="24"/>
        </w:rPr>
        <w:t xml:space="preserve"> he defines operant behaviour as behaviour “controlled by consequence” for example positive reinforcement would be used to</w:t>
      </w:r>
      <w:r w:rsidR="00BC7B9D" w:rsidRPr="007625D1">
        <w:rPr>
          <w:rFonts w:ascii="Times New Roman" w:hAnsi="Times New Roman" w:cs="Times New Roman"/>
          <w:sz w:val="24"/>
          <w:szCs w:val="24"/>
        </w:rPr>
        <w:t xml:space="preserve"> promote good behaviour such as extra play time or verbal praise and negative reinforcement would be used to </w:t>
      </w:r>
      <w:r w:rsidR="00F9215D" w:rsidRPr="007625D1">
        <w:rPr>
          <w:rFonts w:ascii="Times New Roman" w:hAnsi="Times New Roman" w:cs="Times New Roman"/>
          <w:sz w:val="24"/>
          <w:szCs w:val="24"/>
        </w:rPr>
        <w:t xml:space="preserve">eliminate unwanted behaviour, this could be used through missing play time or the use of different behavioural </w:t>
      </w:r>
      <w:r w:rsidR="002F6569" w:rsidRPr="007625D1">
        <w:rPr>
          <w:rFonts w:ascii="Times New Roman" w:hAnsi="Times New Roman" w:cs="Times New Roman"/>
          <w:sz w:val="24"/>
          <w:szCs w:val="24"/>
        </w:rPr>
        <w:t>strategies</w:t>
      </w:r>
      <w:r w:rsidR="00F9215D" w:rsidRPr="007625D1">
        <w:rPr>
          <w:rFonts w:ascii="Times New Roman" w:hAnsi="Times New Roman" w:cs="Times New Roman"/>
          <w:sz w:val="24"/>
          <w:szCs w:val="24"/>
        </w:rPr>
        <w:t xml:space="preserve"> adapted to that specific school.</w:t>
      </w:r>
      <w:r w:rsidR="002F6569" w:rsidRPr="007625D1">
        <w:rPr>
          <w:rFonts w:ascii="Times New Roman" w:hAnsi="Times New Roman" w:cs="Times New Roman"/>
          <w:sz w:val="24"/>
          <w:szCs w:val="24"/>
        </w:rPr>
        <w:t xml:space="preserve"> </w:t>
      </w:r>
    </w:p>
    <w:p w14:paraId="418EEB23" w14:textId="2FFD7B44" w:rsidR="00595C4E" w:rsidRPr="007625D1" w:rsidRDefault="002F6569"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Even though Skinners theory was used on a</w:t>
      </w:r>
      <w:r w:rsidR="008879D7" w:rsidRPr="007625D1">
        <w:rPr>
          <w:rFonts w:ascii="Times New Roman" w:hAnsi="Times New Roman" w:cs="Times New Roman"/>
          <w:sz w:val="24"/>
          <w:szCs w:val="24"/>
        </w:rPr>
        <w:t xml:space="preserve"> hungry rat, the basic principles apply to humas.</w:t>
      </w:r>
      <w:r w:rsidR="00442CA1" w:rsidRPr="007625D1">
        <w:rPr>
          <w:rFonts w:ascii="Times New Roman" w:hAnsi="Times New Roman" w:cs="Times New Roman"/>
          <w:sz w:val="24"/>
          <w:szCs w:val="24"/>
        </w:rPr>
        <w:t xml:space="preserve"> It has been highly researched that if a person is intrinsically motivated to </w:t>
      </w:r>
      <w:r w:rsidR="0020736B" w:rsidRPr="007625D1">
        <w:rPr>
          <w:rFonts w:ascii="Times New Roman" w:hAnsi="Times New Roman" w:cs="Times New Roman"/>
          <w:sz w:val="24"/>
          <w:szCs w:val="24"/>
        </w:rPr>
        <w:t>complete a task, they will more likely remember and actively take part in said task (</w:t>
      </w:r>
      <w:r w:rsidR="00190898" w:rsidRPr="007625D1">
        <w:rPr>
          <w:rFonts w:ascii="Times New Roman" w:hAnsi="Times New Roman" w:cs="Times New Roman"/>
          <w:sz w:val="24"/>
          <w:szCs w:val="24"/>
        </w:rPr>
        <w:t>Deci and Ryan, 2012</w:t>
      </w:r>
      <w:r w:rsidR="00930435" w:rsidRPr="007625D1">
        <w:rPr>
          <w:rFonts w:ascii="Times New Roman" w:hAnsi="Times New Roman" w:cs="Times New Roman"/>
          <w:sz w:val="24"/>
          <w:szCs w:val="24"/>
        </w:rPr>
        <w:t>).</w:t>
      </w:r>
      <w:r w:rsidR="00BC7B9D" w:rsidRPr="007625D1">
        <w:rPr>
          <w:rFonts w:ascii="Times New Roman" w:hAnsi="Times New Roman" w:cs="Times New Roman"/>
          <w:sz w:val="24"/>
          <w:szCs w:val="24"/>
        </w:rPr>
        <w:t xml:space="preserve"> </w:t>
      </w:r>
      <w:r w:rsidR="00190898" w:rsidRPr="007625D1">
        <w:rPr>
          <w:rFonts w:ascii="Times New Roman" w:hAnsi="Times New Roman" w:cs="Times New Roman"/>
          <w:sz w:val="24"/>
          <w:szCs w:val="24"/>
        </w:rPr>
        <w:t xml:space="preserve">In this particular critical </w:t>
      </w:r>
      <w:r w:rsidR="00B87A64" w:rsidRPr="007625D1">
        <w:rPr>
          <w:rFonts w:ascii="Times New Roman" w:hAnsi="Times New Roman" w:cs="Times New Roman"/>
          <w:sz w:val="24"/>
          <w:szCs w:val="24"/>
        </w:rPr>
        <w:t>incident,</w:t>
      </w:r>
      <w:r w:rsidR="00190898" w:rsidRPr="007625D1">
        <w:rPr>
          <w:rFonts w:ascii="Times New Roman" w:hAnsi="Times New Roman" w:cs="Times New Roman"/>
          <w:sz w:val="24"/>
          <w:szCs w:val="24"/>
        </w:rPr>
        <w:t xml:space="preserve"> it is </w:t>
      </w:r>
      <w:r w:rsidR="00B87A64" w:rsidRPr="007625D1">
        <w:rPr>
          <w:rFonts w:ascii="Times New Roman" w:hAnsi="Times New Roman" w:cs="Times New Roman"/>
          <w:sz w:val="24"/>
          <w:szCs w:val="24"/>
        </w:rPr>
        <w:t>suggested</w:t>
      </w:r>
      <w:r w:rsidR="00190898" w:rsidRPr="007625D1">
        <w:rPr>
          <w:rFonts w:ascii="Times New Roman" w:hAnsi="Times New Roman" w:cs="Times New Roman"/>
          <w:sz w:val="24"/>
          <w:szCs w:val="24"/>
        </w:rPr>
        <w:t xml:space="preserve"> that Child X is </w:t>
      </w:r>
      <w:r w:rsidR="00B87A64" w:rsidRPr="007625D1">
        <w:rPr>
          <w:rFonts w:ascii="Times New Roman" w:hAnsi="Times New Roman" w:cs="Times New Roman"/>
          <w:sz w:val="24"/>
          <w:szCs w:val="24"/>
        </w:rPr>
        <w:t>externally</w:t>
      </w:r>
      <w:r w:rsidR="00190898" w:rsidRPr="007625D1">
        <w:rPr>
          <w:rFonts w:ascii="Times New Roman" w:hAnsi="Times New Roman" w:cs="Times New Roman"/>
          <w:sz w:val="24"/>
          <w:szCs w:val="24"/>
        </w:rPr>
        <w:t xml:space="preserve"> motivated to take part on the task at hand</w:t>
      </w:r>
      <w:r w:rsidR="00B87A64" w:rsidRPr="007625D1">
        <w:rPr>
          <w:rFonts w:ascii="Times New Roman" w:hAnsi="Times New Roman" w:cs="Times New Roman"/>
          <w:sz w:val="24"/>
          <w:szCs w:val="24"/>
        </w:rPr>
        <w:t xml:space="preserve"> as it may result in some reward or external factor that will benefit them. Deci and </w:t>
      </w:r>
      <w:r w:rsidR="00C122A8" w:rsidRPr="007625D1">
        <w:rPr>
          <w:rFonts w:ascii="Times New Roman" w:hAnsi="Times New Roman" w:cs="Times New Roman"/>
          <w:sz w:val="24"/>
          <w:szCs w:val="24"/>
        </w:rPr>
        <w:t>Ryan’s</w:t>
      </w:r>
      <w:r w:rsidR="00B87A64" w:rsidRPr="007625D1">
        <w:rPr>
          <w:rFonts w:ascii="Times New Roman" w:hAnsi="Times New Roman" w:cs="Times New Roman"/>
          <w:sz w:val="24"/>
          <w:szCs w:val="24"/>
        </w:rPr>
        <w:t xml:space="preserve"> Self Determination Theory (2000) is vital to all purposes in schools, as</w:t>
      </w:r>
      <w:r w:rsidR="00595C4E" w:rsidRPr="007625D1">
        <w:rPr>
          <w:rFonts w:ascii="Times New Roman" w:hAnsi="Times New Roman" w:cs="Times New Roman"/>
          <w:sz w:val="24"/>
          <w:szCs w:val="24"/>
        </w:rPr>
        <w:t xml:space="preserve"> the Self Determination Theory as a metatheory consists of serval smaller theory’s that can aid educators on how to support pupils ‘natural growth tendency’ (Legault, 2017)</w:t>
      </w:r>
      <w:r w:rsidR="008C3209" w:rsidRPr="007625D1">
        <w:rPr>
          <w:rFonts w:ascii="Times New Roman" w:hAnsi="Times New Roman" w:cs="Times New Roman"/>
          <w:sz w:val="24"/>
          <w:szCs w:val="24"/>
        </w:rPr>
        <w:t xml:space="preserve">. In said metatheory </w:t>
      </w:r>
      <w:r w:rsidR="00565ABF" w:rsidRPr="007625D1">
        <w:rPr>
          <w:rFonts w:ascii="Times New Roman" w:hAnsi="Times New Roman" w:cs="Times New Roman"/>
          <w:sz w:val="24"/>
          <w:szCs w:val="24"/>
        </w:rPr>
        <w:t>it’s</w:t>
      </w:r>
      <w:r w:rsidR="008C3209" w:rsidRPr="007625D1">
        <w:rPr>
          <w:rFonts w:ascii="Times New Roman" w:hAnsi="Times New Roman" w:cs="Times New Roman"/>
          <w:sz w:val="24"/>
          <w:szCs w:val="24"/>
        </w:rPr>
        <w:t xml:space="preserve"> important to highlight the six mini theory’s that when fused together create the Self Determination Theory</w:t>
      </w:r>
      <w:r w:rsidR="00565ABF" w:rsidRPr="007625D1">
        <w:rPr>
          <w:rFonts w:ascii="Times New Roman" w:hAnsi="Times New Roman" w:cs="Times New Roman"/>
          <w:sz w:val="24"/>
          <w:szCs w:val="24"/>
        </w:rPr>
        <w:t>,</w:t>
      </w:r>
      <w:r w:rsidR="008C3209" w:rsidRPr="007625D1">
        <w:rPr>
          <w:rFonts w:ascii="Times New Roman" w:hAnsi="Times New Roman" w:cs="Times New Roman"/>
          <w:sz w:val="24"/>
          <w:szCs w:val="24"/>
        </w:rPr>
        <w:t xml:space="preserve"> but especially Reeve and Lee (2014) who specifically highlight </w:t>
      </w:r>
      <w:r w:rsidR="009D7524" w:rsidRPr="007625D1">
        <w:rPr>
          <w:rFonts w:ascii="Times New Roman" w:hAnsi="Times New Roman" w:cs="Times New Roman"/>
          <w:sz w:val="24"/>
          <w:szCs w:val="24"/>
        </w:rPr>
        <w:t>‘</w:t>
      </w:r>
      <w:r w:rsidR="008C3209" w:rsidRPr="007625D1">
        <w:rPr>
          <w:rFonts w:ascii="Times New Roman" w:hAnsi="Times New Roman" w:cs="Times New Roman"/>
          <w:sz w:val="24"/>
          <w:szCs w:val="24"/>
        </w:rPr>
        <w:t>education</w:t>
      </w:r>
      <w:r w:rsidR="009D7524" w:rsidRPr="007625D1">
        <w:rPr>
          <w:rFonts w:ascii="Times New Roman" w:hAnsi="Times New Roman" w:cs="Times New Roman"/>
          <w:sz w:val="24"/>
          <w:szCs w:val="24"/>
        </w:rPr>
        <w:t>’</w:t>
      </w:r>
      <w:r w:rsidR="00565ABF" w:rsidRPr="007625D1">
        <w:rPr>
          <w:rFonts w:ascii="Times New Roman" w:hAnsi="Times New Roman" w:cs="Times New Roman"/>
          <w:sz w:val="24"/>
          <w:szCs w:val="24"/>
        </w:rPr>
        <w:t xml:space="preserve"> and the use of how intrinsic motivation in pupils have seen better results throughout their educational journey</w:t>
      </w:r>
      <w:r w:rsidR="009D7524" w:rsidRPr="007625D1">
        <w:rPr>
          <w:rFonts w:ascii="Times New Roman" w:hAnsi="Times New Roman" w:cs="Times New Roman"/>
          <w:sz w:val="24"/>
          <w:szCs w:val="24"/>
        </w:rPr>
        <w:t xml:space="preserve"> than external motivation</w:t>
      </w:r>
      <w:r w:rsidR="00565ABF" w:rsidRPr="007625D1">
        <w:rPr>
          <w:rFonts w:ascii="Times New Roman" w:hAnsi="Times New Roman" w:cs="Times New Roman"/>
          <w:sz w:val="24"/>
          <w:szCs w:val="24"/>
        </w:rPr>
        <w:t>.</w:t>
      </w:r>
      <w:r w:rsidR="00297216" w:rsidRPr="007625D1">
        <w:rPr>
          <w:rFonts w:ascii="Times New Roman" w:hAnsi="Times New Roman" w:cs="Times New Roman"/>
          <w:sz w:val="24"/>
          <w:szCs w:val="24"/>
        </w:rPr>
        <w:t xml:space="preserve"> If educators are seeing the benefits of positive reinforcement to promote behaviours that are deemed acceptable by using external rewards and are going against other theorist that have evidence supporting</w:t>
      </w:r>
      <w:r w:rsidR="006D35BC" w:rsidRPr="007625D1">
        <w:rPr>
          <w:rFonts w:ascii="Times New Roman" w:hAnsi="Times New Roman" w:cs="Times New Roman"/>
          <w:sz w:val="24"/>
          <w:szCs w:val="24"/>
        </w:rPr>
        <w:t xml:space="preserve"> that intrinsic motivation has a plethora of educational benefits when used correctly and support autonomy, competence and relatedness (</w:t>
      </w:r>
      <w:r w:rsidR="002377AB" w:rsidRPr="007625D1">
        <w:rPr>
          <w:rFonts w:ascii="Times New Roman" w:hAnsi="Times New Roman" w:cs="Times New Roman"/>
          <w:sz w:val="24"/>
          <w:szCs w:val="24"/>
        </w:rPr>
        <w:t>Deci and Ryan, 2012).</w:t>
      </w:r>
      <w:r w:rsidR="007E2E95" w:rsidRPr="007625D1">
        <w:rPr>
          <w:rFonts w:ascii="Times New Roman" w:hAnsi="Times New Roman" w:cs="Times New Roman"/>
          <w:sz w:val="24"/>
          <w:szCs w:val="24"/>
        </w:rPr>
        <w:t xml:space="preserve"> However</w:t>
      </w:r>
      <w:r w:rsidR="00091D0E" w:rsidRPr="007625D1">
        <w:rPr>
          <w:rFonts w:ascii="Times New Roman" w:hAnsi="Times New Roman" w:cs="Times New Roman"/>
          <w:sz w:val="24"/>
          <w:szCs w:val="24"/>
        </w:rPr>
        <w:t>,</w:t>
      </w:r>
      <w:r w:rsidR="007E2E95" w:rsidRPr="007625D1">
        <w:rPr>
          <w:rFonts w:ascii="Times New Roman" w:hAnsi="Times New Roman" w:cs="Times New Roman"/>
          <w:sz w:val="24"/>
          <w:szCs w:val="24"/>
        </w:rPr>
        <w:t xml:space="preserve"> some research suggests that using rewards to prompt </w:t>
      </w:r>
      <w:r w:rsidR="001B5C11" w:rsidRPr="007625D1">
        <w:rPr>
          <w:rFonts w:ascii="Times New Roman" w:hAnsi="Times New Roman" w:cs="Times New Roman"/>
          <w:sz w:val="24"/>
          <w:szCs w:val="24"/>
        </w:rPr>
        <w:t>individuals can undermine intrinsic motivation and result in slower acquisition of their skills and can cause more errors within their learning journeys (</w:t>
      </w:r>
      <w:proofErr w:type="spellStart"/>
      <w:r w:rsidR="001B5C11" w:rsidRPr="007625D1">
        <w:rPr>
          <w:rFonts w:ascii="Times New Roman" w:hAnsi="Times New Roman" w:cs="Times New Roman"/>
          <w:sz w:val="24"/>
          <w:szCs w:val="24"/>
        </w:rPr>
        <w:t>Baranek</w:t>
      </w:r>
      <w:proofErr w:type="spellEnd"/>
      <w:r w:rsidR="001B5C11" w:rsidRPr="007625D1">
        <w:rPr>
          <w:rFonts w:ascii="Times New Roman" w:hAnsi="Times New Roman" w:cs="Times New Roman"/>
          <w:sz w:val="24"/>
          <w:szCs w:val="24"/>
        </w:rPr>
        <w:t>, 1996).</w:t>
      </w:r>
      <w:r w:rsidR="00091D0E" w:rsidRPr="007625D1">
        <w:rPr>
          <w:rFonts w:ascii="Times New Roman" w:hAnsi="Times New Roman" w:cs="Times New Roman"/>
          <w:sz w:val="24"/>
          <w:szCs w:val="24"/>
        </w:rPr>
        <w:t xml:space="preserve"> It is important to consider a happy medium of methods that both promote intrinsic motivation and behavioural </w:t>
      </w:r>
      <w:r w:rsidR="009F1F00" w:rsidRPr="007625D1">
        <w:rPr>
          <w:rFonts w:ascii="Times New Roman" w:hAnsi="Times New Roman" w:cs="Times New Roman"/>
          <w:sz w:val="24"/>
          <w:szCs w:val="24"/>
        </w:rPr>
        <w:t>strategies</w:t>
      </w:r>
      <w:r w:rsidR="00091D0E" w:rsidRPr="007625D1">
        <w:rPr>
          <w:rFonts w:ascii="Times New Roman" w:hAnsi="Times New Roman" w:cs="Times New Roman"/>
          <w:sz w:val="24"/>
          <w:szCs w:val="24"/>
        </w:rPr>
        <w:t xml:space="preserve"> </w:t>
      </w:r>
      <w:r w:rsidR="009F1F00" w:rsidRPr="007625D1">
        <w:rPr>
          <w:rFonts w:ascii="Times New Roman" w:hAnsi="Times New Roman" w:cs="Times New Roman"/>
          <w:sz w:val="24"/>
          <w:szCs w:val="24"/>
        </w:rPr>
        <w:t>to ensure pupils benefit the most from their time in education.</w:t>
      </w:r>
    </w:p>
    <w:p w14:paraId="40752C1A" w14:textId="5F219F4B" w:rsidR="00114734" w:rsidRPr="007625D1" w:rsidRDefault="00114734"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With a critical incident</w:t>
      </w:r>
      <w:r w:rsidR="007211EB" w:rsidRPr="007625D1">
        <w:rPr>
          <w:rFonts w:ascii="Times New Roman" w:hAnsi="Times New Roman" w:cs="Times New Roman"/>
          <w:sz w:val="24"/>
          <w:szCs w:val="24"/>
        </w:rPr>
        <w:t>,</w:t>
      </w:r>
      <w:r w:rsidRPr="007625D1">
        <w:rPr>
          <w:rFonts w:ascii="Times New Roman" w:hAnsi="Times New Roman" w:cs="Times New Roman"/>
          <w:sz w:val="24"/>
          <w:szCs w:val="24"/>
        </w:rPr>
        <w:t xml:space="preserve"> as they </w:t>
      </w:r>
      <w:r w:rsidR="00BB5B00" w:rsidRPr="007625D1">
        <w:rPr>
          <w:rFonts w:ascii="Times New Roman" w:hAnsi="Times New Roman" w:cs="Times New Roman"/>
          <w:sz w:val="24"/>
          <w:szCs w:val="24"/>
        </w:rPr>
        <w:t xml:space="preserve">commonly </w:t>
      </w:r>
      <w:r w:rsidRPr="007625D1">
        <w:rPr>
          <w:rFonts w:ascii="Times New Roman" w:hAnsi="Times New Roman" w:cs="Times New Roman"/>
          <w:sz w:val="24"/>
          <w:szCs w:val="24"/>
        </w:rPr>
        <w:t>“occur on routine professional practice… indicative of underlying trends, motives and structures” (Tripp, 2011. pp.25)</w:t>
      </w:r>
      <w:r w:rsidR="00423F9B" w:rsidRPr="007625D1">
        <w:rPr>
          <w:rFonts w:ascii="Times New Roman" w:hAnsi="Times New Roman" w:cs="Times New Roman"/>
          <w:sz w:val="24"/>
          <w:szCs w:val="24"/>
        </w:rPr>
        <w:t xml:space="preserve">. For Child X to respond in this way to the ‘do it now task’ which was on the board, was purely routine. </w:t>
      </w:r>
      <w:r w:rsidR="007211EB" w:rsidRPr="007625D1">
        <w:rPr>
          <w:rFonts w:ascii="Times New Roman" w:hAnsi="Times New Roman" w:cs="Times New Roman"/>
          <w:sz w:val="24"/>
          <w:szCs w:val="24"/>
        </w:rPr>
        <w:t>That</w:t>
      </w:r>
      <w:r w:rsidR="00423F9B" w:rsidRPr="007625D1">
        <w:rPr>
          <w:rFonts w:ascii="Times New Roman" w:hAnsi="Times New Roman" w:cs="Times New Roman"/>
          <w:sz w:val="24"/>
          <w:szCs w:val="24"/>
        </w:rPr>
        <w:t xml:space="preserve"> would have resulted in a reward for not only them but the whole class</w:t>
      </w:r>
      <w:r w:rsidR="007211EB" w:rsidRPr="007625D1">
        <w:rPr>
          <w:rFonts w:ascii="Times New Roman" w:hAnsi="Times New Roman" w:cs="Times New Roman"/>
          <w:sz w:val="24"/>
          <w:szCs w:val="24"/>
        </w:rPr>
        <w:t xml:space="preserve"> hence Child X motivating their peers to take part</w:t>
      </w:r>
      <w:r w:rsidR="00423F9B" w:rsidRPr="007625D1">
        <w:rPr>
          <w:rFonts w:ascii="Times New Roman" w:hAnsi="Times New Roman" w:cs="Times New Roman"/>
          <w:sz w:val="24"/>
          <w:szCs w:val="24"/>
        </w:rPr>
        <w:t xml:space="preserve">. When the child’s response was </w:t>
      </w:r>
      <w:r w:rsidR="003969A6" w:rsidRPr="007625D1">
        <w:rPr>
          <w:rFonts w:ascii="Times New Roman" w:hAnsi="Times New Roman" w:cs="Times New Roman"/>
          <w:sz w:val="24"/>
          <w:szCs w:val="24"/>
        </w:rPr>
        <w:t>analysed,</w:t>
      </w:r>
      <w:r w:rsidR="00423F9B" w:rsidRPr="007625D1">
        <w:rPr>
          <w:rFonts w:ascii="Times New Roman" w:hAnsi="Times New Roman" w:cs="Times New Roman"/>
          <w:sz w:val="24"/>
          <w:szCs w:val="24"/>
        </w:rPr>
        <w:t xml:space="preserve"> it became apparent that it should be questioned for a deeper understanding of why Child X responding in this way. “</w:t>
      </w:r>
      <w:r w:rsidR="00534D6A" w:rsidRPr="007625D1">
        <w:rPr>
          <w:rFonts w:ascii="Times New Roman" w:hAnsi="Times New Roman" w:cs="Times New Roman"/>
          <w:sz w:val="24"/>
          <w:szCs w:val="24"/>
        </w:rPr>
        <w:t>Those kinds of routines are not single incidents, but are nevertheless composed of a succession of the</w:t>
      </w:r>
      <w:r w:rsidR="007211EB" w:rsidRPr="007625D1">
        <w:rPr>
          <w:rFonts w:ascii="Times New Roman" w:hAnsi="Times New Roman" w:cs="Times New Roman"/>
          <w:sz w:val="24"/>
          <w:szCs w:val="24"/>
        </w:rPr>
        <w:t>m</w:t>
      </w:r>
      <w:r w:rsidR="00534D6A" w:rsidRPr="007625D1">
        <w:rPr>
          <w:rFonts w:ascii="Times New Roman" w:hAnsi="Times New Roman" w:cs="Times New Roman"/>
          <w:sz w:val="24"/>
          <w:szCs w:val="24"/>
        </w:rPr>
        <w:t xml:space="preserve">” (Tripp, 2011. pp.28). A teacher who </w:t>
      </w:r>
      <w:r w:rsidR="001A5406" w:rsidRPr="007625D1">
        <w:rPr>
          <w:rFonts w:ascii="Times New Roman" w:hAnsi="Times New Roman" w:cs="Times New Roman"/>
          <w:sz w:val="24"/>
          <w:szCs w:val="24"/>
        </w:rPr>
        <w:t>wants pupils to respond or act in a certain way must consider that it is more</w:t>
      </w:r>
      <w:r w:rsidR="00352CEE" w:rsidRPr="007625D1">
        <w:rPr>
          <w:rFonts w:ascii="Times New Roman" w:hAnsi="Times New Roman" w:cs="Times New Roman"/>
          <w:sz w:val="24"/>
          <w:szCs w:val="24"/>
        </w:rPr>
        <w:t xml:space="preserve"> effective to build positive behaviours through routine and other methods than control negative behaviour (Strain and Sainato, 1987)</w:t>
      </w:r>
      <w:r w:rsidR="003969A6" w:rsidRPr="007625D1">
        <w:rPr>
          <w:rFonts w:ascii="Times New Roman" w:hAnsi="Times New Roman" w:cs="Times New Roman"/>
          <w:sz w:val="24"/>
          <w:szCs w:val="24"/>
        </w:rPr>
        <w:t>.</w:t>
      </w:r>
      <w:r w:rsidR="007211EB" w:rsidRPr="007625D1">
        <w:rPr>
          <w:rFonts w:ascii="Times New Roman" w:hAnsi="Times New Roman" w:cs="Times New Roman"/>
          <w:sz w:val="24"/>
          <w:szCs w:val="24"/>
        </w:rPr>
        <w:t xml:space="preserve"> Negative behaviour can be a result of a multitude of factors outside of the teachers control </w:t>
      </w:r>
      <w:r w:rsidR="006249F0" w:rsidRPr="007625D1">
        <w:rPr>
          <w:rFonts w:ascii="Times New Roman" w:hAnsi="Times New Roman" w:cs="Times New Roman"/>
          <w:sz w:val="24"/>
          <w:szCs w:val="24"/>
        </w:rPr>
        <w:t>e.g.,</w:t>
      </w:r>
      <w:r w:rsidR="007211EB" w:rsidRPr="007625D1">
        <w:rPr>
          <w:rFonts w:ascii="Times New Roman" w:hAnsi="Times New Roman" w:cs="Times New Roman"/>
          <w:sz w:val="24"/>
          <w:szCs w:val="24"/>
        </w:rPr>
        <w:t xml:space="preserve"> homelife, social life etc… and if </w:t>
      </w:r>
      <w:r w:rsidR="00D666A5" w:rsidRPr="007625D1">
        <w:rPr>
          <w:rFonts w:ascii="Times New Roman" w:hAnsi="Times New Roman" w:cs="Times New Roman"/>
          <w:sz w:val="24"/>
          <w:szCs w:val="24"/>
        </w:rPr>
        <w:t>the teacher tries to control this behaviour</w:t>
      </w:r>
      <w:r w:rsidR="006249F0" w:rsidRPr="007625D1">
        <w:rPr>
          <w:rFonts w:ascii="Times New Roman" w:hAnsi="Times New Roman" w:cs="Times New Roman"/>
          <w:sz w:val="24"/>
          <w:szCs w:val="24"/>
        </w:rPr>
        <w:t xml:space="preserve"> by not using appropriate methods</w:t>
      </w:r>
      <w:r w:rsidR="00D666A5" w:rsidRPr="007625D1">
        <w:rPr>
          <w:rFonts w:ascii="Times New Roman" w:hAnsi="Times New Roman" w:cs="Times New Roman"/>
          <w:sz w:val="24"/>
          <w:szCs w:val="24"/>
        </w:rPr>
        <w:t xml:space="preserve"> it may </w:t>
      </w:r>
      <w:r w:rsidR="006249F0" w:rsidRPr="007625D1">
        <w:rPr>
          <w:rFonts w:ascii="Times New Roman" w:hAnsi="Times New Roman" w:cs="Times New Roman"/>
          <w:sz w:val="24"/>
          <w:szCs w:val="24"/>
        </w:rPr>
        <w:t>affect</w:t>
      </w:r>
      <w:r w:rsidR="009208BD" w:rsidRPr="007625D1">
        <w:rPr>
          <w:rFonts w:ascii="Times New Roman" w:hAnsi="Times New Roman" w:cs="Times New Roman"/>
          <w:sz w:val="24"/>
          <w:szCs w:val="24"/>
        </w:rPr>
        <w:t xml:space="preserve"> the ability of the teacher to further control the behaviour of that pupil.</w:t>
      </w:r>
      <w:r w:rsidR="007E2E95" w:rsidRPr="007625D1">
        <w:rPr>
          <w:rFonts w:ascii="Times New Roman" w:hAnsi="Times New Roman" w:cs="Times New Roman"/>
          <w:sz w:val="24"/>
          <w:szCs w:val="24"/>
        </w:rPr>
        <w:t xml:space="preserve"> </w:t>
      </w:r>
    </w:p>
    <w:p w14:paraId="27E8DEE2" w14:textId="29703276" w:rsidR="006249F0" w:rsidRPr="007625D1" w:rsidRDefault="00BB227D"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Donaldsons (2015) review has highlighted the importance of guiding pupils in the right direction to become valued members of society instead of just ‘teaching them to pass their GCSE or tests’. He set out a guidance in which schools follow ‘Four Purposes’, in which each one prepares them from later life outside of education and to improve the quality of education taught to them.</w:t>
      </w:r>
      <w:r w:rsidR="00794D85" w:rsidRPr="007625D1">
        <w:rPr>
          <w:rFonts w:ascii="Times New Roman" w:hAnsi="Times New Roman" w:cs="Times New Roman"/>
          <w:sz w:val="24"/>
          <w:szCs w:val="24"/>
        </w:rPr>
        <w:t xml:space="preserve"> </w:t>
      </w:r>
      <w:r w:rsidR="007D56A5" w:rsidRPr="007625D1">
        <w:rPr>
          <w:rFonts w:ascii="Times New Roman" w:hAnsi="Times New Roman" w:cs="Times New Roman"/>
          <w:sz w:val="24"/>
          <w:szCs w:val="24"/>
        </w:rPr>
        <w:t>Brookfield’s</w:t>
      </w:r>
      <w:r w:rsidR="00794D85" w:rsidRPr="007625D1">
        <w:rPr>
          <w:rFonts w:ascii="Times New Roman" w:hAnsi="Times New Roman" w:cs="Times New Roman"/>
          <w:sz w:val="24"/>
          <w:szCs w:val="24"/>
        </w:rPr>
        <w:t xml:space="preserve"> (2017) rational supports Donaldsons views on ‘effective teaching should help students act towards each</w:t>
      </w:r>
      <w:r w:rsidR="007D56A5" w:rsidRPr="007625D1">
        <w:rPr>
          <w:rFonts w:ascii="Times New Roman" w:hAnsi="Times New Roman" w:cs="Times New Roman"/>
          <w:sz w:val="24"/>
          <w:szCs w:val="24"/>
        </w:rPr>
        <w:t xml:space="preserve"> </w:t>
      </w:r>
      <w:r w:rsidR="00794D85" w:rsidRPr="007625D1">
        <w:rPr>
          <w:rFonts w:ascii="Times New Roman" w:hAnsi="Times New Roman" w:cs="Times New Roman"/>
          <w:sz w:val="24"/>
          <w:szCs w:val="24"/>
        </w:rPr>
        <w:t>other, environment and with compassion understanding and fairness’.</w:t>
      </w:r>
      <w:r w:rsidR="003A038A" w:rsidRPr="007625D1">
        <w:rPr>
          <w:rFonts w:ascii="Times New Roman" w:hAnsi="Times New Roman" w:cs="Times New Roman"/>
          <w:sz w:val="24"/>
          <w:szCs w:val="24"/>
        </w:rPr>
        <w:t xml:space="preserve"> By structuring their routine in school to encourage more independent work, alongside becoming more ambitious they will start to understand the basic skills and needs needed to survive in the ‘real world’. </w:t>
      </w:r>
    </w:p>
    <w:p w14:paraId="504C9C60" w14:textId="6BA00A40" w:rsidR="003A038A" w:rsidRPr="007625D1" w:rsidRDefault="003A038A"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The second main theory one must investigate and include into their practice is the importance of routine. </w:t>
      </w:r>
      <w:r w:rsidR="0014238E" w:rsidRPr="007625D1">
        <w:rPr>
          <w:rFonts w:ascii="Times New Roman" w:hAnsi="Times New Roman" w:cs="Times New Roman"/>
          <w:sz w:val="24"/>
          <w:szCs w:val="24"/>
        </w:rPr>
        <w:t>When expectations are clear and pupils practice these routines that are in place, the class “operates more effectively and efficiently” (Diffily and Sassman,</w:t>
      </w:r>
      <w:r w:rsidR="003056A2" w:rsidRPr="007625D1">
        <w:rPr>
          <w:rFonts w:ascii="Times New Roman" w:hAnsi="Times New Roman" w:cs="Times New Roman"/>
          <w:sz w:val="24"/>
          <w:szCs w:val="24"/>
        </w:rPr>
        <w:t xml:space="preserve"> 2004,</w:t>
      </w:r>
      <w:r w:rsidR="0014238E" w:rsidRPr="007625D1">
        <w:rPr>
          <w:rFonts w:ascii="Times New Roman" w:hAnsi="Times New Roman" w:cs="Times New Roman"/>
          <w:sz w:val="24"/>
          <w:szCs w:val="24"/>
        </w:rPr>
        <w:t xml:space="preserve"> pp.5)</w:t>
      </w:r>
      <w:r w:rsidR="003056A2" w:rsidRPr="007625D1">
        <w:rPr>
          <w:rFonts w:ascii="Times New Roman" w:hAnsi="Times New Roman" w:cs="Times New Roman"/>
          <w:sz w:val="24"/>
          <w:szCs w:val="24"/>
        </w:rPr>
        <w:t xml:space="preserve">. it is important to note that, the way children behave in class affects every part of classroom life, from registers, to practical work and even the transition from play time to classroom time </w:t>
      </w:r>
      <w:r w:rsidR="00CD2DD5" w:rsidRPr="007625D1">
        <w:rPr>
          <w:rFonts w:ascii="Times New Roman" w:hAnsi="Times New Roman" w:cs="Times New Roman"/>
          <w:sz w:val="24"/>
          <w:szCs w:val="24"/>
        </w:rPr>
        <w:t>(</w:t>
      </w:r>
      <w:proofErr w:type="spellStart"/>
      <w:r w:rsidR="00CD2DD5" w:rsidRPr="007625D1">
        <w:rPr>
          <w:rFonts w:ascii="Times New Roman" w:hAnsi="Times New Roman" w:cs="Times New Roman"/>
          <w:sz w:val="24"/>
          <w:szCs w:val="24"/>
        </w:rPr>
        <w:t>Leinhardt</w:t>
      </w:r>
      <w:proofErr w:type="spellEnd"/>
      <w:r w:rsidR="00CD2DD5" w:rsidRPr="007625D1">
        <w:rPr>
          <w:rFonts w:ascii="Times New Roman" w:hAnsi="Times New Roman" w:cs="Times New Roman"/>
          <w:sz w:val="24"/>
          <w:szCs w:val="24"/>
        </w:rPr>
        <w:t xml:space="preserve"> et al. 1987). However, if we could condition pupils with routines this may not only help them behave better in class, but also to perform at a higher standard. With less behavioural issues, comes less distraction for pupils which in theory should result in better academic performance holistically.</w:t>
      </w:r>
      <w:r w:rsidR="00F233F9" w:rsidRPr="007625D1">
        <w:rPr>
          <w:rFonts w:ascii="Times New Roman" w:hAnsi="Times New Roman" w:cs="Times New Roman"/>
          <w:sz w:val="24"/>
          <w:szCs w:val="24"/>
        </w:rPr>
        <w:t xml:space="preserve"> When considering the perspective of learning that can occur from pupils </w:t>
      </w:r>
      <w:r w:rsidR="00A01726" w:rsidRPr="007625D1">
        <w:rPr>
          <w:rFonts w:ascii="Times New Roman" w:hAnsi="Times New Roman" w:cs="Times New Roman"/>
          <w:sz w:val="24"/>
          <w:szCs w:val="24"/>
        </w:rPr>
        <w:t>when</w:t>
      </w:r>
      <w:r w:rsidR="00F233F9" w:rsidRPr="007625D1">
        <w:rPr>
          <w:rFonts w:ascii="Times New Roman" w:hAnsi="Times New Roman" w:cs="Times New Roman"/>
          <w:sz w:val="24"/>
          <w:szCs w:val="24"/>
        </w:rPr>
        <w:t xml:space="preserve"> they are cooperating instead of arguing it is unlimited. Pupils will learn habits, routines and even follow </w:t>
      </w:r>
      <w:r w:rsidR="00A01726" w:rsidRPr="007625D1">
        <w:rPr>
          <w:rFonts w:ascii="Times New Roman" w:hAnsi="Times New Roman" w:cs="Times New Roman"/>
          <w:sz w:val="24"/>
          <w:szCs w:val="24"/>
        </w:rPr>
        <w:t>apparencies</w:t>
      </w:r>
      <w:r w:rsidR="00F233F9" w:rsidRPr="007625D1">
        <w:rPr>
          <w:rFonts w:ascii="Times New Roman" w:hAnsi="Times New Roman" w:cs="Times New Roman"/>
          <w:sz w:val="24"/>
          <w:szCs w:val="24"/>
        </w:rPr>
        <w:t xml:space="preserve"> from others. If educators could find a way to condition pupils to act in a certain way through routines, all pupils will understand how the world actually is, not only promoting the new curriculum in them becoming more ethically informed </w:t>
      </w:r>
      <w:r w:rsidR="00A01726" w:rsidRPr="007625D1">
        <w:rPr>
          <w:rFonts w:ascii="Times New Roman" w:hAnsi="Times New Roman" w:cs="Times New Roman"/>
          <w:sz w:val="24"/>
          <w:szCs w:val="24"/>
        </w:rPr>
        <w:t>citizens</w:t>
      </w:r>
      <w:r w:rsidR="00F233F9" w:rsidRPr="007625D1">
        <w:rPr>
          <w:rFonts w:ascii="Times New Roman" w:hAnsi="Times New Roman" w:cs="Times New Roman"/>
          <w:sz w:val="24"/>
          <w:szCs w:val="24"/>
        </w:rPr>
        <w:t xml:space="preserve"> but more ambitious capable learners who accept challenge and</w:t>
      </w:r>
      <w:r w:rsidR="00A01726" w:rsidRPr="007625D1">
        <w:rPr>
          <w:rFonts w:ascii="Times New Roman" w:hAnsi="Times New Roman" w:cs="Times New Roman"/>
          <w:sz w:val="24"/>
          <w:szCs w:val="24"/>
        </w:rPr>
        <w:t xml:space="preserve"> push themselves to become better versions of themselves (Donaldson, 2015). Gaining these social skills and learning how to cooperate, becoming considerate and who are socially competent would increase the effectiveness of the class and become an environment of relatedness, in theory the pupils will become more intrinsically motivated to learn and become contributors to their own education (Deci and Ryan, 2012).</w:t>
      </w:r>
    </w:p>
    <w:p w14:paraId="75B634A7" w14:textId="60BDAE5A" w:rsidR="00004731" w:rsidRPr="007625D1" w:rsidRDefault="00004731"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When considering a </w:t>
      </w:r>
      <w:r w:rsidR="00B00107" w:rsidRPr="007625D1">
        <w:rPr>
          <w:rFonts w:ascii="Times New Roman" w:hAnsi="Times New Roman" w:cs="Times New Roman"/>
          <w:sz w:val="24"/>
          <w:szCs w:val="24"/>
        </w:rPr>
        <w:t>pupil’s</w:t>
      </w:r>
      <w:r w:rsidRPr="007625D1">
        <w:rPr>
          <w:rFonts w:ascii="Times New Roman" w:hAnsi="Times New Roman" w:cs="Times New Roman"/>
          <w:sz w:val="24"/>
          <w:szCs w:val="24"/>
        </w:rPr>
        <w:t xml:space="preserve"> </w:t>
      </w:r>
      <w:r w:rsidR="00B00107" w:rsidRPr="007625D1">
        <w:rPr>
          <w:rFonts w:ascii="Times New Roman" w:hAnsi="Times New Roman" w:cs="Times New Roman"/>
          <w:sz w:val="24"/>
          <w:szCs w:val="24"/>
        </w:rPr>
        <w:t>behaviour,</w:t>
      </w:r>
      <w:r w:rsidRPr="007625D1">
        <w:rPr>
          <w:rFonts w:ascii="Times New Roman" w:hAnsi="Times New Roman" w:cs="Times New Roman"/>
          <w:sz w:val="24"/>
          <w:szCs w:val="24"/>
        </w:rPr>
        <w:t xml:space="preserve"> </w:t>
      </w:r>
      <w:r w:rsidR="00B00107" w:rsidRPr="007625D1">
        <w:rPr>
          <w:rFonts w:ascii="Times New Roman" w:hAnsi="Times New Roman" w:cs="Times New Roman"/>
          <w:sz w:val="24"/>
          <w:szCs w:val="24"/>
        </w:rPr>
        <w:t>it’s</w:t>
      </w:r>
      <w:r w:rsidRPr="007625D1">
        <w:rPr>
          <w:rFonts w:ascii="Times New Roman" w:hAnsi="Times New Roman" w:cs="Times New Roman"/>
          <w:sz w:val="24"/>
          <w:szCs w:val="24"/>
        </w:rPr>
        <w:t xml:space="preserve"> important to note that there are two different methods</w:t>
      </w:r>
      <w:r w:rsidR="00056340" w:rsidRPr="007625D1">
        <w:rPr>
          <w:rFonts w:ascii="Times New Roman" w:hAnsi="Times New Roman" w:cs="Times New Roman"/>
          <w:sz w:val="24"/>
          <w:szCs w:val="24"/>
        </w:rPr>
        <w:t>,</w:t>
      </w:r>
      <w:r w:rsidRPr="007625D1">
        <w:rPr>
          <w:rFonts w:ascii="Times New Roman" w:hAnsi="Times New Roman" w:cs="Times New Roman"/>
          <w:sz w:val="24"/>
          <w:szCs w:val="24"/>
        </w:rPr>
        <w:t xml:space="preserve"> </w:t>
      </w:r>
      <w:r w:rsidR="00056340" w:rsidRPr="007625D1">
        <w:rPr>
          <w:rFonts w:ascii="Times New Roman" w:hAnsi="Times New Roman" w:cs="Times New Roman"/>
          <w:sz w:val="24"/>
          <w:szCs w:val="24"/>
        </w:rPr>
        <w:t>m</w:t>
      </w:r>
      <w:r w:rsidRPr="007625D1">
        <w:rPr>
          <w:rFonts w:ascii="Times New Roman" w:hAnsi="Times New Roman" w:cs="Times New Roman"/>
          <w:sz w:val="24"/>
          <w:szCs w:val="24"/>
        </w:rPr>
        <w:t xml:space="preserve">anaging children’s behaviour and guiding children’s behaviour. Managing </w:t>
      </w:r>
      <w:r w:rsidR="00B00107" w:rsidRPr="007625D1">
        <w:rPr>
          <w:rFonts w:ascii="Times New Roman" w:hAnsi="Times New Roman" w:cs="Times New Roman"/>
          <w:sz w:val="24"/>
          <w:szCs w:val="24"/>
        </w:rPr>
        <w:t>pupils’</w:t>
      </w:r>
      <w:r w:rsidRPr="007625D1">
        <w:rPr>
          <w:rFonts w:ascii="Times New Roman" w:hAnsi="Times New Roman" w:cs="Times New Roman"/>
          <w:sz w:val="24"/>
          <w:szCs w:val="24"/>
        </w:rPr>
        <w:t xml:space="preserve"> behaviour normally consists of the teacher setting the rules and punishments for not following the rules before they have even met the students and doesn’t really mind if the pupils understand the reasons for rules and routines or not.</w:t>
      </w:r>
      <w:r w:rsidR="00851FF5" w:rsidRPr="007625D1">
        <w:rPr>
          <w:rFonts w:ascii="Times New Roman" w:hAnsi="Times New Roman" w:cs="Times New Roman"/>
          <w:sz w:val="24"/>
          <w:szCs w:val="24"/>
        </w:rPr>
        <w:t xml:space="preserve"> However, when the child’s behaviour is being ‘guided’ educators approach it differently. Educators need to approach it almost as a subject they are teaching</w:t>
      </w:r>
      <w:r w:rsidR="00006000" w:rsidRPr="007625D1">
        <w:rPr>
          <w:rFonts w:ascii="Times New Roman" w:hAnsi="Times New Roman" w:cs="Times New Roman"/>
          <w:sz w:val="24"/>
          <w:szCs w:val="24"/>
        </w:rPr>
        <w:t>, recognising that the pupils are the ‘process of learning’</w:t>
      </w:r>
      <w:r w:rsidR="00642D72" w:rsidRPr="007625D1">
        <w:rPr>
          <w:rFonts w:ascii="Times New Roman" w:hAnsi="Times New Roman" w:cs="Times New Roman"/>
          <w:sz w:val="24"/>
          <w:szCs w:val="24"/>
        </w:rPr>
        <w:t xml:space="preserve"> and having them be included in making the rules and routines will increase intrinsic motivation as well as their ability to understand why there are rules and routines </w:t>
      </w:r>
      <w:r w:rsidR="00642D72" w:rsidRPr="007625D1">
        <w:rPr>
          <w:rFonts w:ascii="Times New Roman" w:hAnsi="Times New Roman" w:cs="Times New Roman"/>
          <w:sz w:val="24"/>
          <w:szCs w:val="24"/>
        </w:rPr>
        <w:t>(Diffily and Sassman, 2004</w:t>
      </w:r>
      <w:r w:rsidR="00642D72" w:rsidRPr="007625D1">
        <w:rPr>
          <w:rFonts w:ascii="Times New Roman" w:hAnsi="Times New Roman" w:cs="Times New Roman"/>
          <w:sz w:val="24"/>
          <w:szCs w:val="24"/>
        </w:rPr>
        <w:t xml:space="preserve">). Using every opportunity possible to teach pupils the correct way to behave is considered a vital part of </w:t>
      </w:r>
      <w:r w:rsidR="009E25E2" w:rsidRPr="007625D1">
        <w:rPr>
          <w:rFonts w:ascii="Times New Roman" w:hAnsi="Times New Roman" w:cs="Times New Roman"/>
          <w:sz w:val="24"/>
          <w:szCs w:val="24"/>
        </w:rPr>
        <w:t>education</w:t>
      </w:r>
      <w:r w:rsidR="00642D72" w:rsidRPr="007625D1">
        <w:rPr>
          <w:rFonts w:ascii="Times New Roman" w:hAnsi="Times New Roman" w:cs="Times New Roman"/>
          <w:sz w:val="24"/>
          <w:szCs w:val="24"/>
        </w:rPr>
        <w:t>.</w:t>
      </w:r>
    </w:p>
    <w:p w14:paraId="67D68D22" w14:textId="372687D6" w:rsidR="009E25E2" w:rsidRPr="007625D1" w:rsidRDefault="009E25E2"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“Routines establish a sense of order and stability. Life </w:t>
      </w:r>
      <w:r w:rsidR="008954CC" w:rsidRPr="007625D1">
        <w:rPr>
          <w:rFonts w:ascii="Times New Roman" w:hAnsi="Times New Roman" w:cs="Times New Roman"/>
          <w:sz w:val="24"/>
          <w:szCs w:val="24"/>
        </w:rPr>
        <w:t>i</w:t>
      </w:r>
      <w:r w:rsidRPr="007625D1">
        <w:rPr>
          <w:rFonts w:ascii="Times New Roman" w:hAnsi="Times New Roman" w:cs="Times New Roman"/>
          <w:sz w:val="24"/>
          <w:szCs w:val="24"/>
        </w:rPr>
        <w:t>s easier for everyone when there is a smooth rhythm to events in a day” (Nelson et al., 20</w:t>
      </w:r>
      <w:r w:rsidR="00DD766C" w:rsidRPr="007625D1">
        <w:rPr>
          <w:rFonts w:ascii="Times New Roman" w:hAnsi="Times New Roman" w:cs="Times New Roman"/>
          <w:sz w:val="24"/>
          <w:szCs w:val="24"/>
        </w:rPr>
        <w:t>11</w:t>
      </w:r>
      <w:r w:rsidRPr="007625D1">
        <w:rPr>
          <w:rFonts w:ascii="Times New Roman" w:hAnsi="Times New Roman" w:cs="Times New Roman"/>
          <w:sz w:val="24"/>
          <w:szCs w:val="24"/>
        </w:rPr>
        <w:t>)</w:t>
      </w:r>
      <w:r w:rsidR="008954CC" w:rsidRPr="007625D1">
        <w:rPr>
          <w:rFonts w:ascii="Times New Roman" w:hAnsi="Times New Roman" w:cs="Times New Roman"/>
          <w:sz w:val="24"/>
          <w:szCs w:val="24"/>
        </w:rPr>
        <w:t>. If pupils understand the routine and accept the routine alongside the rules, they will be more prepared for upcoming lessons and have structure to their days. Pupils need to be pro-active rather than reactive</w:t>
      </w:r>
      <w:r w:rsidR="00AD02F9" w:rsidRPr="007625D1">
        <w:rPr>
          <w:rFonts w:ascii="Times New Roman" w:hAnsi="Times New Roman" w:cs="Times New Roman"/>
          <w:sz w:val="24"/>
          <w:szCs w:val="24"/>
        </w:rPr>
        <w:t>, pupils who prepare for lessons before they have even started will more likely to start taking on more information and absorbing said information.</w:t>
      </w:r>
      <w:r w:rsidR="00C108A2" w:rsidRPr="007625D1">
        <w:rPr>
          <w:rFonts w:ascii="Times New Roman" w:hAnsi="Times New Roman" w:cs="Times New Roman"/>
          <w:sz w:val="24"/>
          <w:szCs w:val="24"/>
        </w:rPr>
        <w:t xml:space="preserve"> Sun and Shek (2012) suggest that when pupils misbehave and disturbs a classroom setting, which effects the learning and routine. This will then lead to affecting the learning and academic performance of the class and individuals. </w:t>
      </w:r>
    </w:p>
    <w:p w14:paraId="5779CBF4" w14:textId="02E79E6E" w:rsidR="009171C7" w:rsidRPr="007625D1" w:rsidRDefault="009171C7"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The important question is, how can we improve production of quality education in schools through the use of routines and rules?</w:t>
      </w:r>
      <w:r w:rsidR="003E3788" w:rsidRPr="007625D1">
        <w:rPr>
          <w:rFonts w:ascii="Times New Roman" w:hAnsi="Times New Roman" w:cs="Times New Roman"/>
          <w:sz w:val="24"/>
          <w:szCs w:val="24"/>
        </w:rPr>
        <w:t xml:space="preserve"> From an outside perspective one may look at the education system and laugh. However, schools are constantly adapting their practices to ensure that every single pupil is getting the quality of education they deserve and are being pushed to what they can achieve. In Donaldsons (2015) new curriculum he highlights the importance of preparing our future generations to become more prepared for everyday life when they leave school and not just to help them pass their GCSE’s or A levels</w:t>
      </w:r>
      <w:r w:rsidR="00815E63" w:rsidRPr="007625D1">
        <w:rPr>
          <w:rFonts w:ascii="Times New Roman" w:hAnsi="Times New Roman" w:cs="Times New Roman"/>
          <w:sz w:val="24"/>
          <w:szCs w:val="24"/>
        </w:rPr>
        <w:t>.</w:t>
      </w:r>
      <w:r w:rsidR="00692264" w:rsidRPr="007625D1">
        <w:rPr>
          <w:rFonts w:ascii="Times New Roman" w:hAnsi="Times New Roman" w:cs="Times New Roman"/>
          <w:sz w:val="24"/>
          <w:szCs w:val="24"/>
        </w:rPr>
        <w:t xml:space="preserve"> Every great theory just starts as an idea, Donaldson reviewed the 2008 curriculum and identified that the current practice in schools wasn’t enough. We need to change the way ‘traditional educators’ teach. Establishing routines and rules to affectively teach pupils on how they should act and to give them a sense of what it’s like in the ‘real world’ is vital to their educational journey on not only becoming ethically, informed citizens who contribute to society but to achieve all four purposes and becoming the best </w:t>
      </w:r>
      <w:r w:rsidR="00B4702B" w:rsidRPr="007625D1">
        <w:rPr>
          <w:rFonts w:ascii="Times New Roman" w:hAnsi="Times New Roman" w:cs="Times New Roman"/>
          <w:sz w:val="24"/>
          <w:szCs w:val="24"/>
        </w:rPr>
        <w:t>versions</w:t>
      </w:r>
      <w:r w:rsidR="00692264" w:rsidRPr="007625D1">
        <w:rPr>
          <w:rFonts w:ascii="Times New Roman" w:hAnsi="Times New Roman" w:cs="Times New Roman"/>
          <w:sz w:val="24"/>
          <w:szCs w:val="24"/>
        </w:rPr>
        <w:t xml:space="preserve"> of themselves (</w:t>
      </w:r>
      <w:r w:rsidR="00B4702B" w:rsidRPr="007625D1">
        <w:rPr>
          <w:rFonts w:ascii="Times New Roman" w:hAnsi="Times New Roman" w:cs="Times New Roman"/>
          <w:sz w:val="24"/>
          <w:szCs w:val="24"/>
        </w:rPr>
        <w:t>Donaldson, 2015).</w:t>
      </w:r>
      <w:r w:rsidR="00692264" w:rsidRPr="007625D1">
        <w:rPr>
          <w:rFonts w:ascii="Times New Roman" w:hAnsi="Times New Roman" w:cs="Times New Roman"/>
          <w:sz w:val="24"/>
          <w:szCs w:val="24"/>
        </w:rPr>
        <w:t xml:space="preserve"> </w:t>
      </w:r>
    </w:p>
    <w:p w14:paraId="617AD668" w14:textId="77777777" w:rsidR="00E240EA" w:rsidRPr="007625D1" w:rsidRDefault="00E240EA" w:rsidP="008E4CF7">
      <w:pPr>
        <w:spacing w:line="360" w:lineRule="auto"/>
        <w:rPr>
          <w:rFonts w:ascii="Times New Roman" w:hAnsi="Times New Roman" w:cs="Times New Roman"/>
        </w:rPr>
      </w:pPr>
    </w:p>
    <w:p w14:paraId="4185ACF5" w14:textId="674C9E8C" w:rsidR="004510EA" w:rsidRPr="007625D1" w:rsidRDefault="004510EA" w:rsidP="008E4CF7">
      <w:pPr>
        <w:spacing w:line="360" w:lineRule="auto"/>
        <w:rPr>
          <w:rFonts w:ascii="Times New Roman" w:hAnsi="Times New Roman" w:cs="Times New Roman"/>
          <w:sz w:val="28"/>
          <w:szCs w:val="28"/>
        </w:rPr>
      </w:pPr>
      <w:r w:rsidRPr="007625D1">
        <w:rPr>
          <w:rFonts w:ascii="Times New Roman" w:hAnsi="Times New Roman" w:cs="Times New Roman"/>
          <w:sz w:val="28"/>
          <w:szCs w:val="28"/>
          <w:u w:val="single"/>
        </w:rPr>
        <w:t>Reflection/ evaluation and next steps</w:t>
      </w:r>
      <w:r w:rsidR="00531AE0" w:rsidRPr="007625D1">
        <w:rPr>
          <w:rFonts w:ascii="Times New Roman" w:hAnsi="Times New Roman" w:cs="Times New Roman"/>
          <w:sz w:val="28"/>
          <w:szCs w:val="28"/>
        </w:rPr>
        <w:t xml:space="preserve"> </w:t>
      </w:r>
    </w:p>
    <w:p w14:paraId="686A6068" w14:textId="0C6C1B04" w:rsidR="00504503" w:rsidRPr="007625D1" w:rsidRDefault="00504503"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Referring back to the incident and having a deeper understanding of why</w:t>
      </w:r>
      <w:r w:rsidR="00E735AA" w:rsidRPr="007625D1">
        <w:rPr>
          <w:rFonts w:ascii="Times New Roman" w:hAnsi="Times New Roman" w:cs="Times New Roman"/>
          <w:sz w:val="24"/>
          <w:szCs w:val="24"/>
        </w:rPr>
        <w:t xml:space="preserve"> the importance of routine and rules can be used in a classroom</w:t>
      </w:r>
      <w:r w:rsidR="00256D2D" w:rsidRPr="007625D1">
        <w:rPr>
          <w:rFonts w:ascii="Times New Roman" w:hAnsi="Times New Roman" w:cs="Times New Roman"/>
          <w:sz w:val="24"/>
          <w:szCs w:val="24"/>
        </w:rPr>
        <w:t>,</w:t>
      </w:r>
      <w:r w:rsidR="00E735AA" w:rsidRPr="007625D1">
        <w:rPr>
          <w:rFonts w:ascii="Times New Roman" w:hAnsi="Times New Roman" w:cs="Times New Roman"/>
          <w:sz w:val="24"/>
          <w:szCs w:val="24"/>
        </w:rPr>
        <w:t xml:space="preserve"> to help pupils understand the importance of acting a certain way. In conjunction with </w:t>
      </w:r>
      <w:r w:rsidR="00256D2D" w:rsidRPr="007625D1">
        <w:rPr>
          <w:rFonts w:ascii="Times New Roman" w:hAnsi="Times New Roman" w:cs="Times New Roman"/>
          <w:sz w:val="24"/>
          <w:szCs w:val="24"/>
        </w:rPr>
        <w:t>Skinner’s</w:t>
      </w:r>
      <w:r w:rsidR="00E735AA" w:rsidRPr="007625D1">
        <w:rPr>
          <w:rFonts w:ascii="Times New Roman" w:hAnsi="Times New Roman" w:cs="Times New Roman"/>
          <w:sz w:val="24"/>
          <w:szCs w:val="24"/>
        </w:rPr>
        <w:t xml:space="preserve"> theory of operant condition (1937)</w:t>
      </w:r>
      <w:r w:rsidR="00256D2D" w:rsidRPr="007625D1">
        <w:rPr>
          <w:rFonts w:ascii="Times New Roman" w:hAnsi="Times New Roman" w:cs="Times New Roman"/>
          <w:sz w:val="24"/>
          <w:szCs w:val="24"/>
        </w:rPr>
        <w:t xml:space="preserve">, these two approaches can have a real positive impact on not only the </w:t>
      </w:r>
      <w:r w:rsidR="001C7712" w:rsidRPr="007625D1">
        <w:rPr>
          <w:rFonts w:ascii="Times New Roman" w:hAnsi="Times New Roman" w:cs="Times New Roman"/>
          <w:sz w:val="24"/>
          <w:szCs w:val="24"/>
        </w:rPr>
        <w:t>pupil’s</w:t>
      </w:r>
      <w:r w:rsidR="00256D2D" w:rsidRPr="007625D1">
        <w:rPr>
          <w:rFonts w:ascii="Times New Roman" w:hAnsi="Times New Roman" w:cs="Times New Roman"/>
          <w:sz w:val="24"/>
          <w:szCs w:val="24"/>
        </w:rPr>
        <w:t xml:space="preserve"> behaviour but the quality of learning that can be delivered</w:t>
      </w:r>
      <w:r w:rsidR="001C7712" w:rsidRPr="007625D1">
        <w:rPr>
          <w:rFonts w:ascii="Times New Roman" w:hAnsi="Times New Roman" w:cs="Times New Roman"/>
          <w:sz w:val="24"/>
          <w:szCs w:val="24"/>
        </w:rPr>
        <w:t>. When</w:t>
      </w:r>
      <w:r w:rsidR="00256D2D" w:rsidRPr="007625D1">
        <w:rPr>
          <w:rFonts w:ascii="Times New Roman" w:hAnsi="Times New Roman" w:cs="Times New Roman"/>
          <w:sz w:val="24"/>
          <w:szCs w:val="24"/>
        </w:rPr>
        <w:t xml:space="preserve"> </w:t>
      </w:r>
      <w:r w:rsidR="001C7712" w:rsidRPr="007625D1">
        <w:rPr>
          <w:rFonts w:ascii="Times New Roman" w:hAnsi="Times New Roman" w:cs="Times New Roman"/>
          <w:sz w:val="24"/>
          <w:szCs w:val="24"/>
        </w:rPr>
        <w:t>a class follows routine and the rules, the learning environment becomes more socially competent and inclusive, pupils can become more motivated and enjoy what they are learning about through socialising with peers and accepting the challenge. When the incident was firstly observed, it firstly showed the observer the power of peers can have upon one another.</w:t>
      </w:r>
      <w:r w:rsidR="00946DCF" w:rsidRPr="007625D1">
        <w:rPr>
          <w:rFonts w:ascii="Times New Roman" w:hAnsi="Times New Roman" w:cs="Times New Roman"/>
          <w:sz w:val="24"/>
          <w:szCs w:val="24"/>
        </w:rPr>
        <w:t xml:space="preserve"> As an inspiring teacher, if I can hereness that ability to have pupils managing each other’s behaviour (within reason) </w:t>
      </w:r>
      <w:r w:rsidR="00D60353" w:rsidRPr="007625D1">
        <w:rPr>
          <w:rFonts w:ascii="Times New Roman" w:hAnsi="Times New Roman" w:cs="Times New Roman"/>
          <w:sz w:val="24"/>
          <w:szCs w:val="24"/>
        </w:rPr>
        <w:t>this could be a vital teaching strategy for promoting operant conditioning</w:t>
      </w:r>
      <w:r w:rsidR="00CB5422" w:rsidRPr="007625D1">
        <w:rPr>
          <w:rFonts w:ascii="Times New Roman" w:hAnsi="Times New Roman" w:cs="Times New Roman"/>
          <w:sz w:val="24"/>
          <w:szCs w:val="24"/>
        </w:rPr>
        <w:t xml:space="preserve"> amongst school children.</w:t>
      </w:r>
    </w:p>
    <w:p w14:paraId="2A552D9D" w14:textId="5DA22108" w:rsidR="00CB5422" w:rsidRPr="007625D1" w:rsidRDefault="00CB5422"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The response from staff was very minor. They allowed the pupils to correct their own behaviour with little input, this gave them a sense of relatedness and autonomy within the classroom as the pupils could choose</w:t>
      </w:r>
      <w:r w:rsidR="00195DB0" w:rsidRPr="007625D1">
        <w:rPr>
          <w:rFonts w:ascii="Times New Roman" w:hAnsi="Times New Roman" w:cs="Times New Roman"/>
          <w:sz w:val="24"/>
          <w:szCs w:val="24"/>
        </w:rPr>
        <w:t xml:space="preserve"> the activity they began with. </w:t>
      </w:r>
      <w:r w:rsidR="006016CD" w:rsidRPr="007625D1">
        <w:rPr>
          <w:rFonts w:ascii="Times New Roman" w:hAnsi="Times New Roman" w:cs="Times New Roman"/>
          <w:sz w:val="24"/>
          <w:szCs w:val="24"/>
        </w:rPr>
        <w:t>Also,</w:t>
      </w:r>
      <w:r w:rsidR="00195DB0" w:rsidRPr="007625D1">
        <w:rPr>
          <w:rFonts w:ascii="Times New Roman" w:hAnsi="Times New Roman" w:cs="Times New Roman"/>
          <w:sz w:val="24"/>
          <w:szCs w:val="24"/>
        </w:rPr>
        <w:t xml:space="preserve"> by giving them a sense of belonging where they all contributed to environment in which they learnt in. Having an inclusive environment is vital for the progression and inclusiveness of the class.</w:t>
      </w:r>
      <w:r w:rsidR="006016CD" w:rsidRPr="007625D1">
        <w:rPr>
          <w:rFonts w:ascii="Times New Roman" w:hAnsi="Times New Roman" w:cs="Times New Roman"/>
          <w:sz w:val="24"/>
          <w:szCs w:val="24"/>
        </w:rPr>
        <w:t xml:space="preserve"> The new curriculum for Wales aims to grow individuals into everyday contributors to society, ambitious capable learners who challenge themselves throughout life and enjoy it,</w:t>
      </w:r>
      <w:r w:rsidR="00B8738B" w:rsidRPr="007625D1">
        <w:rPr>
          <w:rFonts w:ascii="Times New Roman" w:hAnsi="Times New Roman" w:cs="Times New Roman"/>
          <w:sz w:val="24"/>
          <w:szCs w:val="24"/>
        </w:rPr>
        <w:t xml:space="preserve"> enterprising, creative contributors who identify and grasp opportunities and are ready to play a full part in work and life,</w:t>
      </w:r>
      <w:r w:rsidR="006016CD" w:rsidRPr="007625D1">
        <w:rPr>
          <w:rFonts w:ascii="Times New Roman" w:hAnsi="Times New Roman" w:cs="Times New Roman"/>
          <w:sz w:val="24"/>
          <w:szCs w:val="24"/>
        </w:rPr>
        <w:t xml:space="preserve"> ethically informed citizens who can form their own views and are ready to be citizens of Wales and the world and healthy, confident individuals</w:t>
      </w:r>
      <w:r w:rsidR="00E54474" w:rsidRPr="007625D1">
        <w:rPr>
          <w:rFonts w:ascii="Times New Roman" w:hAnsi="Times New Roman" w:cs="Times New Roman"/>
          <w:sz w:val="24"/>
          <w:szCs w:val="24"/>
        </w:rPr>
        <w:t xml:space="preserve"> who have the knowledge and understanding to lead fulfilling lives as valued members of society (Donaldson, 2015)</w:t>
      </w:r>
      <w:r w:rsidR="00B8738B" w:rsidRPr="007625D1">
        <w:rPr>
          <w:rFonts w:ascii="Times New Roman" w:hAnsi="Times New Roman" w:cs="Times New Roman"/>
          <w:sz w:val="24"/>
          <w:szCs w:val="24"/>
        </w:rPr>
        <w:t>.</w:t>
      </w:r>
    </w:p>
    <w:p w14:paraId="64F76FBE" w14:textId="62768C4C" w:rsidR="00A20EF3" w:rsidRPr="007625D1" w:rsidRDefault="0037280A"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The staff teaching methods supported the new curriculum as pupils are becoming more independent and are steering their own learning, this practice going forward can be adapted to have even more emphasis on child centred learning and how getting the pupils to help shape their education will have a greater impact on their education. If educators get the students help to decide what they learn, this should increase their intrinsic motivation to learn</w:t>
      </w:r>
      <w:r w:rsidR="00DD07CB" w:rsidRPr="007625D1">
        <w:rPr>
          <w:rFonts w:ascii="Times New Roman" w:hAnsi="Times New Roman" w:cs="Times New Roman"/>
          <w:sz w:val="24"/>
          <w:szCs w:val="24"/>
        </w:rPr>
        <w:t xml:space="preserve"> and therefore increase their educational performance.</w:t>
      </w:r>
      <w:r w:rsidRPr="007625D1">
        <w:rPr>
          <w:rFonts w:ascii="Times New Roman" w:hAnsi="Times New Roman" w:cs="Times New Roman"/>
          <w:sz w:val="24"/>
          <w:szCs w:val="24"/>
        </w:rPr>
        <w:t xml:space="preserve"> </w:t>
      </w:r>
      <w:r w:rsidR="00A82E2A" w:rsidRPr="007625D1">
        <w:rPr>
          <w:rFonts w:ascii="Times New Roman" w:hAnsi="Times New Roman" w:cs="Times New Roman"/>
          <w:sz w:val="24"/>
          <w:szCs w:val="24"/>
        </w:rPr>
        <w:t>In relation to Cherry’s (2020) work on motivation she highlights th</w:t>
      </w:r>
      <w:r w:rsidR="00D75BF4" w:rsidRPr="007625D1">
        <w:rPr>
          <w:rFonts w:ascii="Times New Roman" w:hAnsi="Times New Roman" w:cs="Times New Roman"/>
          <w:sz w:val="24"/>
          <w:szCs w:val="24"/>
        </w:rPr>
        <w:t>at pupils are often ‘bribed’ to act a certain way and not understand why they should be acting this way. If a pupil can understand why they should act this way and have an intrinsic desire to learn and push their own capability’s</w:t>
      </w:r>
      <w:r w:rsidR="000F2F06" w:rsidRPr="007625D1">
        <w:rPr>
          <w:rFonts w:ascii="Times New Roman" w:hAnsi="Times New Roman" w:cs="Times New Roman"/>
          <w:sz w:val="24"/>
          <w:szCs w:val="24"/>
        </w:rPr>
        <w:t>, this is what I want</w:t>
      </w:r>
      <w:r w:rsidR="00B27731" w:rsidRPr="007625D1">
        <w:rPr>
          <w:rFonts w:ascii="Times New Roman" w:hAnsi="Times New Roman" w:cs="Times New Roman"/>
          <w:sz w:val="24"/>
          <w:szCs w:val="24"/>
        </w:rPr>
        <w:t xml:space="preserve"> in my personal pedagogy and what I want my students to benefit from. I am not only looking to benefit my pupils as an educator but I believe through methods like these I can be an effective role model, helping them to mould better futures for all.</w:t>
      </w:r>
      <w:r w:rsidR="00A20EF3" w:rsidRPr="007625D1">
        <w:rPr>
          <w:rFonts w:ascii="Times New Roman" w:hAnsi="Times New Roman" w:cs="Times New Roman"/>
          <w:sz w:val="24"/>
          <w:szCs w:val="24"/>
        </w:rPr>
        <w:t xml:space="preserve"> However, I do understand that this approach wont work for all. Some pupils who may struggle with behavioural issues, social anxiety and a plethora of different needs may need external factors or reasons to complete a task as an incentive, so to be flexible and being able to identify what methods to use with what students would be a big part of my pedagogy. </w:t>
      </w:r>
      <w:proofErr w:type="spellStart"/>
      <w:r w:rsidR="00A20EF3" w:rsidRPr="007625D1">
        <w:rPr>
          <w:rFonts w:ascii="Times New Roman" w:hAnsi="Times New Roman" w:cs="Times New Roman"/>
          <w:sz w:val="24"/>
          <w:szCs w:val="24"/>
        </w:rPr>
        <w:t>Kyriacou</w:t>
      </w:r>
      <w:proofErr w:type="spellEnd"/>
      <w:r w:rsidR="00A20EF3" w:rsidRPr="007625D1">
        <w:rPr>
          <w:rFonts w:ascii="Times New Roman" w:hAnsi="Times New Roman" w:cs="Times New Roman"/>
          <w:sz w:val="24"/>
          <w:szCs w:val="24"/>
        </w:rPr>
        <w:t xml:space="preserve"> (2009) work expands on how intrinsic motivation supports effective learning within the classroom but adapting these methods you should offer a reward when an individual or class has </w:t>
      </w:r>
      <w:r w:rsidR="00242C3E" w:rsidRPr="007625D1">
        <w:rPr>
          <w:rFonts w:ascii="Times New Roman" w:hAnsi="Times New Roman" w:cs="Times New Roman"/>
          <w:sz w:val="24"/>
          <w:szCs w:val="24"/>
        </w:rPr>
        <w:t>exceeded</w:t>
      </w:r>
      <w:r w:rsidR="00A20EF3" w:rsidRPr="007625D1">
        <w:rPr>
          <w:rFonts w:ascii="Times New Roman" w:hAnsi="Times New Roman" w:cs="Times New Roman"/>
          <w:sz w:val="24"/>
          <w:szCs w:val="24"/>
        </w:rPr>
        <w:t xml:space="preserve"> expectations</w:t>
      </w:r>
      <w:r w:rsidR="00150DBA" w:rsidRPr="007625D1">
        <w:rPr>
          <w:rFonts w:ascii="Times New Roman" w:hAnsi="Times New Roman" w:cs="Times New Roman"/>
          <w:sz w:val="24"/>
          <w:szCs w:val="24"/>
        </w:rPr>
        <w:t xml:space="preserve"> by pushing their limits.</w:t>
      </w:r>
      <w:r w:rsidR="00A20EF3" w:rsidRPr="007625D1">
        <w:rPr>
          <w:rFonts w:ascii="Times New Roman" w:hAnsi="Times New Roman" w:cs="Times New Roman"/>
          <w:sz w:val="24"/>
          <w:szCs w:val="24"/>
        </w:rPr>
        <w:t xml:space="preserve"> </w:t>
      </w:r>
    </w:p>
    <w:p w14:paraId="7F18BB53" w14:textId="0CF681C3" w:rsidR="00531AE0" w:rsidRPr="007625D1" w:rsidRDefault="00531AE0" w:rsidP="008E4CF7">
      <w:pPr>
        <w:spacing w:line="360" w:lineRule="auto"/>
        <w:rPr>
          <w:rFonts w:ascii="Times New Roman" w:hAnsi="Times New Roman" w:cs="Times New Roman"/>
          <w:sz w:val="28"/>
          <w:szCs w:val="28"/>
          <w:u w:val="single"/>
        </w:rPr>
      </w:pPr>
      <w:r w:rsidRPr="007625D1">
        <w:rPr>
          <w:rFonts w:ascii="Times New Roman" w:hAnsi="Times New Roman" w:cs="Times New Roman"/>
          <w:sz w:val="28"/>
          <w:szCs w:val="28"/>
          <w:u w:val="single"/>
        </w:rPr>
        <w:t xml:space="preserve">Conclusion </w:t>
      </w:r>
    </w:p>
    <w:p w14:paraId="151C5637" w14:textId="47FA9979" w:rsidR="00F64E8A" w:rsidRPr="007625D1" w:rsidRDefault="00587176"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 xml:space="preserve">Through ought the observation and reflective period I have developed a greater understanding of the importance of reflective practice alongside lifelong learning. Reflective practice is a sub category of lifelong learning where an individual is able to analyse their or others performance to question is this the best method. Throughout Tripp’s (2012) work, he highlights </w:t>
      </w:r>
      <w:r w:rsidR="007E5747" w:rsidRPr="007625D1">
        <w:rPr>
          <w:rFonts w:ascii="Times New Roman" w:hAnsi="Times New Roman" w:cs="Times New Roman"/>
          <w:sz w:val="24"/>
          <w:szCs w:val="24"/>
        </w:rPr>
        <w:t xml:space="preserve">the importance of educators maintaining and working towards emotional awareness to guid pupils learning and therefore maximising educational success. Tripp’s (2012) work was developed from Dewey’s (1933) work where it was highlighted that reflective practice was essential to all educators to grow their pedagogy </w:t>
      </w:r>
      <w:r w:rsidR="00045D8F" w:rsidRPr="007625D1">
        <w:rPr>
          <w:rFonts w:ascii="Times New Roman" w:hAnsi="Times New Roman" w:cs="Times New Roman"/>
          <w:sz w:val="24"/>
          <w:szCs w:val="24"/>
        </w:rPr>
        <w:t>and without reflective practice one can not grow as an educator and will result in a one size fits all approach to teaching.</w:t>
      </w:r>
    </w:p>
    <w:p w14:paraId="73DE9BF5" w14:textId="1023EC4D" w:rsidR="00045D8F" w:rsidRPr="007625D1" w:rsidRDefault="00045D8F"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As a future educator a massive strength in teachers would be the ability to realise and admit when a task hasn’t gone to plan. Highlight key different ‘turning points’ that you could have approached differently</w:t>
      </w:r>
      <w:r w:rsidR="00940A6A" w:rsidRPr="007625D1">
        <w:rPr>
          <w:rFonts w:ascii="Times New Roman" w:hAnsi="Times New Roman" w:cs="Times New Roman"/>
          <w:sz w:val="24"/>
          <w:szCs w:val="24"/>
        </w:rPr>
        <w:t xml:space="preserve"> and adapt for next time. </w:t>
      </w:r>
      <w:r w:rsidR="00D76DB5" w:rsidRPr="007625D1">
        <w:rPr>
          <w:rFonts w:ascii="Times New Roman" w:hAnsi="Times New Roman" w:cs="Times New Roman"/>
          <w:sz w:val="24"/>
          <w:szCs w:val="24"/>
        </w:rPr>
        <w:t>Pupil’s</w:t>
      </w:r>
      <w:r w:rsidR="00940A6A" w:rsidRPr="007625D1">
        <w:rPr>
          <w:rFonts w:ascii="Times New Roman" w:hAnsi="Times New Roman" w:cs="Times New Roman"/>
          <w:sz w:val="24"/>
          <w:szCs w:val="24"/>
        </w:rPr>
        <w:t xml:space="preserve"> needs are constantly changing, the quality of education is growing, this means that educators must not only teach the four purposes in the new curriculum but be active participants of it as well. As educators we must; take measured risks, lead and play different roles in teams effectively, set high standards for themselves, can explain the ideas and concepts they are learning about, respect the needs and rights of others</w:t>
      </w:r>
      <w:r w:rsidR="00D76DB5" w:rsidRPr="007625D1">
        <w:rPr>
          <w:rFonts w:ascii="Times New Roman" w:hAnsi="Times New Roman" w:cs="Times New Roman"/>
          <w:sz w:val="24"/>
          <w:szCs w:val="24"/>
        </w:rPr>
        <w:t>, face and overcome challenge (Donaldson, 2015)</w:t>
      </w:r>
      <w:r w:rsidR="0083598F" w:rsidRPr="007625D1">
        <w:rPr>
          <w:rFonts w:ascii="Times New Roman" w:hAnsi="Times New Roman" w:cs="Times New Roman"/>
          <w:sz w:val="24"/>
          <w:szCs w:val="24"/>
        </w:rPr>
        <w:t>. From the two-day observation period, it has been very successful. Using Tripp’s (2012) Pedagogical theory of Professional practice, Gibb’s (1998) theory of the six reflective models and Donaldsons (2015) four purposes I have been able to experience on how it should be delivered in schools and potential issues that may occur throughout.</w:t>
      </w:r>
      <w:r w:rsidR="009E053C" w:rsidRPr="007625D1">
        <w:rPr>
          <w:rFonts w:ascii="Times New Roman" w:hAnsi="Times New Roman" w:cs="Times New Roman"/>
          <w:sz w:val="24"/>
          <w:szCs w:val="24"/>
        </w:rPr>
        <w:t xml:space="preserve"> If a pupil is seeking an external reward for completing a task or a piece of work, they will not push themselves, an intrinsically motivated pupil will push themselves more to seek intrinsic milestones and to accept the challenge and has been seen to ‘rub off’ on others.</w:t>
      </w:r>
    </w:p>
    <w:p w14:paraId="4D2CEEE2" w14:textId="193E8F8D" w:rsidR="009E053C" w:rsidRPr="007625D1" w:rsidRDefault="009E053C" w:rsidP="008E4CF7">
      <w:pPr>
        <w:spacing w:line="360" w:lineRule="auto"/>
        <w:rPr>
          <w:rFonts w:ascii="Times New Roman" w:hAnsi="Times New Roman" w:cs="Times New Roman"/>
          <w:sz w:val="24"/>
          <w:szCs w:val="24"/>
        </w:rPr>
      </w:pPr>
      <w:r w:rsidRPr="007625D1">
        <w:rPr>
          <w:rFonts w:ascii="Times New Roman" w:hAnsi="Times New Roman" w:cs="Times New Roman"/>
          <w:sz w:val="24"/>
          <w:szCs w:val="24"/>
        </w:rPr>
        <w:t>In conclusion different methods and teaching strategies has been used and observed to optimise pupil engagement within the classroom setting. The use of rules and routines has a great impact on how the class operates and functions. Going forward I will adopt and adapt these methods to best suit my teaching methods and class. Over</w:t>
      </w:r>
      <w:r w:rsidR="00B62F13" w:rsidRPr="007625D1">
        <w:rPr>
          <w:rFonts w:ascii="Times New Roman" w:hAnsi="Times New Roman" w:cs="Times New Roman"/>
          <w:sz w:val="24"/>
          <w:szCs w:val="24"/>
        </w:rPr>
        <w:t xml:space="preserve"> </w:t>
      </w:r>
      <w:r w:rsidRPr="007625D1">
        <w:rPr>
          <w:rFonts w:ascii="Times New Roman" w:hAnsi="Times New Roman" w:cs="Times New Roman"/>
          <w:sz w:val="24"/>
          <w:szCs w:val="24"/>
        </w:rPr>
        <w:t xml:space="preserve">all this experience has </w:t>
      </w:r>
      <w:r w:rsidR="00B62F13" w:rsidRPr="007625D1">
        <w:rPr>
          <w:rFonts w:ascii="Times New Roman" w:hAnsi="Times New Roman" w:cs="Times New Roman"/>
          <w:sz w:val="24"/>
          <w:szCs w:val="24"/>
        </w:rPr>
        <w:t>had a massive impact on my educational career.</w:t>
      </w:r>
    </w:p>
    <w:p w14:paraId="75883CC4" w14:textId="069010D9" w:rsidR="00650360" w:rsidRDefault="00650360"/>
    <w:p w14:paraId="5FE30FCD" w14:textId="24E20371" w:rsidR="00650360" w:rsidRDefault="00650360"/>
    <w:p w14:paraId="0DAAC2F9" w14:textId="6B06716B" w:rsidR="00650360" w:rsidRDefault="00650360"/>
    <w:p w14:paraId="713A0117" w14:textId="5948CCDC" w:rsidR="00650360" w:rsidRDefault="00650360"/>
    <w:p w14:paraId="58E7F75A" w14:textId="02AB1332" w:rsidR="00650360" w:rsidRDefault="00680E3D">
      <w:r>
        <w:t>Word count - 4058</w:t>
      </w:r>
    </w:p>
    <w:p w14:paraId="352923FC" w14:textId="0656525E" w:rsidR="00650360" w:rsidRDefault="00650360"/>
    <w:p w14:paraId="38A28F21" w14:textId="4F59BA8E" w:rsidR="00650360" w:rsidRDefault="00650360"/>
    <w:p w14:paraId="4056C40F" w14:textId="390385CE" w:rsidR="00650360" w:rsidRDefault="00650360"/>
    <w:p w14:paraId="5730F332" w14:textId="0BEEAA52" w:rsidR="00680E3D" w:rsidRDefault="00680E3D"/>
    <w:p w14:paraId="5E08C781" w14:textId="11DA9727" w:rsidR="00680E3D" w:rsidRDefault="00680E3D"/>
    <w:p w14:paraId="09E56D3E" w14:textId="419C8E3C" w:rsidR="00680E3D" w:rsidRDefault="00680E3D"/>
    <w:p w14:paraId="2E095BCE" w14:textId="3813B6AB" w:rsidR="00680E3D" w:rsidRDefault="00680E3D"/>
    <w:p w14:paraId="675386E0" w14:textId="77777777" w:rsidR="00680E3D" w:rsidRDefault="00680E3D"/>
    <w:p w14:paraId="7CC1BA2E" w14:textId="2F1071BF" w:rsidR="00650360" w:rsidRDefault="00650360"/>
    <w:p w14:paraId="03CC553D" w14:textId="77777777" w:rsidR="00680E3D" w:rsidRDefault="00680E3D" w:rsidP="00240D15"/>
    <w:p w14:paraId="70C69B8A" w14:textId="77777777" w:rsidR="00680E3D" w:rsidRDefault="00680E3D" w:rsidP="00240D15"/>
    <w:p w14:paraId="46B3E78F" w14:textId="77777777" w:rsidR="00680E3D" w:rsidRDefault="00680E3D" w:rsidP="00240D15"/>
    <w:p w14:paraId="3BA3992B" w14:textId="77777777" w:rsidR="00680E3D" w:rsidRDefault="00680E3D" w:rsidP="00240D15"/>
    <w:p w14:paraId="0D6F05CA" w14:textId="77777777" w:rsidR="00680E3D" w:rsidRDefault="00680E3D" w:rsidP="00240D15"/>
    <w:p w14:paraId="18089383" w14:textId="77777777" w:rsidR="00680E3D" w:rsidRDefault="00680E3D" w:rsidP="00240D15"/>
    <w:p w14:paraId="23162532" w14:textId="77777777" w:rsidR="00680E3D" w:rsidRDefault="00680E3D" w:rsidP="00240D15"/>
    <w:p w14:paraId="7227773B" w14:textId="77777777" w:rsidR="00680E3D" w:rsidRDefault="00680E3D" w:rsidP="00240D15"/>
    <w:p w14:paraId="43D2F943" w14:textId="77777777" w:rsidR="007625D1" w:rsidRDefault="00650360" w:rsidP="00240D15">
      <w:pPr>
        <w:rPr>
          <w:rFonts w:ascii="Times New Roman" w:hAnsi="Times New Roman" w:cs="Times New Roman"/>
          <w:sz w:val="28"/>
          <w:szCs w:val="28"/>
          <w:u w:val="single"/>
        </w:rPr>
      </w:pPr>
      <w:r w:rsidRPr="007625D1">
        <w:rPr>
          <w:rFonts w:ascii="Times New Roman" w:hAnsi="Times New Roman" w:cs="Times New Roman"/>
          <w:sz w:val="28"/>
          <w:szCs w:val="28"/>
          <w:u w:val="single"/>
        </w:rPr>
        <w:t xml:space="preserve">Reference list </w:t>
      </w:r>
    </w:p>
    <w:p w14:paraId="0034AF37" w14:textId="6A3D1171" w:rsidR="001B5C11" w:rsidRPr="007625D1" w:rsidRDefault="001B5C11" w:rsidP="00240D15">
      <w:pPr>
        <w:rPr>
          <w:rFonts w:ascii="Times New Roman" w:hAnsi="Times New Roman" w:cs="Times New Roman"/>
          <w:sz w:val="28"/>
          <w:szCs w:val="28"/>
          <w:u w:val="single"/>
        </w:rPr>
      </w:pPr>
      <w:proofErr w:type="spellStart"/>
      <w:r w:rsidRPr="007625D1">
        <w:rPr>
          <w:rFonts w:ascii="Times New Roman" w:hAnsi="Times New Roman" w:cs="Times New Roman"/>
          <w:sz w:val="24"/>
          <w:szCs w:val="24"/>
        </w:rPr>
        <w:t>Baranek</w:t>
      </w:r>
      <w:proofErr w:type="spellEnd"/>
      <w:r w:rsidRPr="007625D1">
        <w:rPr>
          <w:rFonts w:ascii="Times New Roman" w:hAnsi="Times New Roman" w:cs="Times New Roman"/>
          <w:sz w:val="24"/>
          <w:szCs w:val="24"/>
        </w:rPr>
        <w:t>, L., 1996. The Effect of Rewards and Motivation on Student Achievement. Grand Valley State University, pp. 1</w:t>
      </w:r>
      <w:r w:rsidR="00091D0E" w:rsidRPr="007625D1">
        <w:rPr>
          <w:rFonts w:ascii="Times New Roman" w:hAnsi="Times New Roman" w:cs="Times New Roman"/>
          <w:sz w:val="24"/>
          <w:szCs w:val="24"/>
        </w:rPr>
        <w:t>-53.</w:t>
      </w:r>
    </w:p>
    <w:p w14:paraId="3657FC4D" w14:textId="742728A3" w:rsidR="00616D77" w:rsidRPr="007625D1" w:rsidRDefault="00616D77">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Brookfield, S., 1998. Critically reflective practice. </w:t>
      </w:r>
      <w:r w:rsidRPr="007625D1">
        <w:rPr>
          <w:rFonts w:ascii="Times New Roman" w:hAnsi="Times New Roman" w:cs="Times New Roman"/>
          <w:i/>
          <w:iCs/>
          <w:color w:val="222222"/>
          <w:sz w:val="24"/>
          <w:szCs w:val="24"/>
          <w:shd w:val="clear" w:color="auto" w:fill="FFFFFF"/>
        </w:rPr>
        <w:t>Journal of Continuing Education in the Health Professions</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18</w:t>
      </w:r>
      <w:r w:rsidRPr="007625D1">
        <w:rPr>
          <w:rFonts w:ascii="Times New Roman" w:hAnsi="Times New Roman" w:cs="Times New Roman"/>
          <w:color w:val="222222"/>
          <w:sz w:val="24"/>
          <w:szCs w:val="24"/>
          <w:shd w:val="clear" w:color="auto" w:fill="FFFFFF"/>
        </w:rPr>
        <w:t>(4), pp.197-205.</w:t>
      </w:r>
    </w:p>
    <w:p w14:paraId="1D4EE130" w14:textId="280A8AB5" w:rsidR="00240D15" w:rsidRPr="007625D1" w:rsidRDefault="00240D15">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Day, C., 2002. </w:t>
      </w:r>
      <w:r w:rsidRPr="007625D1">
        <w:rPr>
          <w:rFonts w:ascii="Times New Roman" w:hAnsi="Times New Roman" w:cs="Times New Roman"/>
          <w:i/>
          <w:iCs/>
          <w:color w:val="222222"/>
          <w:sz w:val="24"/>
          <w:szCs w:val="24"/>
          <w:shd w:val="clear" w:color="auto" w:fill="FFFFFF"/>
        </w:rPr>
        <w:t>Developing teachers: The challenges of lifelong learning</w:t>
      </w:r>
      <w:r w:rsidRPr="007625D1">
        <w:rPr>
          <w:rFonts w:ascii="Times New Roman" w:hAnsi="Times New Roman" w:cs="Times New Roman"/>
          <w:color w:val="222222"/>
          <w:sz w:val="24"/>
          <w:szCs w:val="24"/>
          <w:shd w:val="clear" w:color="auto" w:fill="FFFFFF"/>
        </w:rPr>
        <w:t>. Routledge.</w:t>
      </w:r>
    </w:p>
    <w:p w14:paraId="37781274" w14:textId="6425F20C" w:rsidR="00190898" w:rsidRPr="007625D1" w:rsidRDefault="00190898">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Deci, E.L. and Ryan, R.M., 2012. Self-determination theory.</w:t>
      </w:r>
    </w:p>
    <w:p w14:paraId="1EC3AABA" w14:textId="50463D84" w:rsidR="0014238E" w:rsidRPr="007625D1" w:rsidRDefault="0014238E">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Diffily, D. and Sassman, C., 2004. </w:t>
      </w:r>
      <w:r w:rsidRPr="007625D1">
        <w:rPr>
          <w:rFonts w:ascii="Times New Roman" w:hAnsi="Times New Roman" w:cs="Times New Roman"/>
          <w:i/>
          <w:iCs/>
          <w:color w:val="222222"/>
          <w:sz w:val="24"/>
          <w:szCs w:val="24"/>
          <w:shd w:val="clear" w:color="auto" w:fill="FFFFFF"/>
        </w:rPr>
        <w:t>Teaching Effective Classroom Routines: Establish Structure in the Classroom to Foster Children's Learning, from the First Day of School and All Through the Year</w:t>
      </w:r>
      <w:r w:rsidRPr="007625D1">
        <w:rPr>
          <w:rFonts w:ascii="Times New Roman" w:hAnsi="Times New Roman" w:cs="Times New Roman"/>
          <w:color w:val="222222"/>
          <w:sz w:val="24"/>
          <w:szCs w:val="24"/>
          <w:shd w:val="clear" w:color="auto" w:fill="FFFFFF"/>
        </w:rPr>
        <w:t>. Scholastic.</w:t>
      </w:r>
    </w:p>
    <w:p w14:paraId="5B588293" w14:textId="77777777" w:rsidR="00860A71" w:rsidRPr="007625D1" w:rsidRDefault="00860A71" w:rsidP="00860A71">
      <w:pPr>
        <w:rPr>
          <w:rFonts w:ascii="Times New Roman" w:hAnsi="Times New Roman" w:cs="Times New Roman"/>
          <w:color w:val="000000"/>
          <w:sz w:val="24"/>
          <w:szCs w:val="24"/>
          <w:shd w:val="clear" w:color="auto" w:fill="FFFFFF"/>
        </w:rPr>
      </w:pPr>
      <w:r w:rsidRPr="007625D1">
        <w:rPr>
          <w:rFonts w:ascii="Times New Roman" w:hAnsi="Times New Roman" w:cs="Times New Roman"/>
          <w:color w:val="000000"/>
          <w:sz w:val="24"/>
          <w:szCs w:val="24"/>
          <w:shd w:val="clear" w:color="auto" w:fill="FFFFFF"/>
        </w:rPr>
        <w:t xml:space="preserve">Estyn, 2014. </w:t>
      </w:r>
      <w:proofErr w:type="spellStart"/>
      <w:r w:rsidRPr="007625D1">
        <w:rPr>
          <w:rFonts w:ascii="Times New Roman" w:hAnsi="Times New Roman" w:cs="Times New Roman"/>
          <w:color w:val="000000"/>
          <w:sz w:val="24"/>
          <w:szCs w:val="24"/>
          <w:highlight w:val="black"/>
          <w:shd w:val="clear" w:color="auto" w:fill="FFFFFF"/>
        </w:rPr>
        <w:t>Cadle</w:t>
      </w:r>
      <w:proofErr w:type="spellEnd"/>
      <w:r w:rsidRPr="007625D1">
        <w:rPr>
          <w:rFonts w:ascii="Times New Roman" w:hAnsi="Times New Roman" w:cs="Times New Roman"/>
          <w:color w:val="000000"/>
          <w:sz w:val="24"/>
          <w:szCs w:val="24"/>
          <w:highlight w:val="black"/>
          <w:shd w:val="clear" w:color="auto" w:fill="FFFFFF"/>
        </w:rPr>
        <w:t xml:space="preserve"> Primary School</w:t>
      </w:r>
      <w:r w:rsidRPr="007625D1">
        <w:rPr>
          <w:rFonts w:ascii="Times New Roman" w:hAnsi="Times New Roman" w:cs="Times New Roman"/>
          <w:color w:val="000000"/>
          <w:sz w:val="24"/>
          <w:szCs w:val="24"/>
          <w:shd w:val="clear" w:color="auto" w:fill="FFFFFF"/>
        </w:rPr>
        <w:t xml:space="preserve"> Report. Available: </w:t>
      </w:r>
      <w:hyperlink r:id="rId7" w:history="1">
        <w:r w:rsidRPr="007625D1">
          <w:rPr>
            <w:rStyle w:val="Hyperlink"/>
            <w:rFonts w:ascii="Times New Roman" w:hAnsi="Times New Roman" w:cs="Times New Roman"/>
            <w:sz w:val="24"/>
            <w:szCs w:val="24"/>
            <w:shd w:val="clear" w:color="auto" w:fill="FFFFFF"/>
          </w:rPr>
          <w:t>www.estyn.gov.wales</w:t>
        </w:r>
      </w:hyperlink>
      <w:r w:rsidRPr="007625D1">
        <w:rPr>
          <w:rFonts w:ascii="Times New Roman" w:hAnsi="Times New Roman" w:cs="Times New Roman"/>
          <w:color w:val="000000"/>
          <w:sz w:val="24"/>
          <w:szCs w:val="24"/>
          <w:shd w:val="clear" w:color="auto" w:fill="FFFFFF"/>
        </w:rPr>
        <w:t xml:space="preserve"> </w:t>
      </w:r>
    </w:p>
    <w:p w14:paraId="42FC1258" w14:textId="6D961B9D" w:rsidR="00860A71" w:rsidRPr="007625D1" w:rsidRDefault="00860A71" w:rsidP="00860A71">
      <w:pPr>
        <w:rPr>
          <w:rFonts w:ascii="Times New Roman" w:hAnsi="Times New Roman" w:cs="Times New Roman"/>
          <w:color w:val="000000"/>
          <w:sz w:val="24"/>
          <w:szCs w:val="24"/>
          <w:shd w:val="clear" w:color="auto" w:fill="FFFFFF"/>
        </w:rPr>
      </w:pPr>
      <w:r w:rsidRPr="007625D1">
        <w:rPr>
          <w:rFonts w:ascii="Times New Roman" w:hAnsi="Times New Roman" w:cs="Times New Roman"/>
          <w:color w:val="000000"/>
          <w:sz w:val="24"/>
          <w:szCs w:val="24"/>
          <w:shd w:val="clear" w:color="auto" w:fill="FFFFFF"/>
        </w:rPr>
        <w:t xml:space="preserve">Estyn, 2021. Appendix 3 Report. Available: </w:t>
      </w:r>
      <w:hyperlink r:id="rId8" w:history="1">
        <w:r w:rsidRPr="007625D1">
          <w:rPr>
            <w:rStyle w:val="Hyperlink"/>
            <w:rFonts w:ascii="Times New Roman" w:hAnsi="Times New Roman" w:cs="Times New Roman"/>
            <w:sz w:val="24"/>
            <w:szCs w:val="24"/>
            <w:shd w:val="clear" w:color="auto" w:fill="FFFFFF"/>
          </w:rPr>
          <w:t>www.estyn.gov.wales</w:t>
        </w:r>
      </w:hyperlink>
    </w:p>
    <w:p w14:paraId="0E688FEF" w14:textId="761C9E91" w:rsidR="00240D15" w:rsidRPr="007625D1" w:rsidRDefault="00240D15">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Fook, J., 2015. Reflective practice and critical reflection. </w:t>
      </w:r>
      <w:r w:rsidRPr="007625D1">
        <w:rPr>
          <w:rFonts w:ascii="Times New Roman" w:hAnsi="Times New Roman" w:cs="Times New Roman"/>
          <w:i/>
          <w:iCs/>
          <w:color w:val="222222"/>
          <w:sz w:val="24"/>
          <w:szCs w:val="24"/>
          <w:shd w:val="clear" w:color="auto" w:fill="FFFFFF"/>
        </w:rPr>
        <w:t>Handbook for practice learning in social work and social care: Knowledge and theory</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3</w:t>
      </w:r>
      <w:r w:rsidRPr="007625D1">
        <w:rPr>
          <w:rFonts w:ascii="Times New Roman" w:hAnsi="Times New Roman" w:cs="Times New Roman"/>
          <w:color w:val="222222"/>
          <w:sz w:val="24"/>
          <w:szCs w:val="24"/>
          <w:shd w:val="clear" w:color="auto" w:fill="FFFFFF"/>
        </w:rPr>
        <w:t>.</w:t>
      </w:r>
    </w:p>
    <w:p w14:paraId="6D0A88E5" w14:textId="5C0DB44D" w:rsidR="00240D15" w:rsidRPr="007625D1" w:rsidRDefault="00240D15" w:rsidP="00240D15">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Gagne, R.M., 1962. The acquisition of knowledge. </w:t>
      </w:r>
      <w:r w:rsidRPr="007625D1">
        <w:rPr>
          <w:rFonts w:ascii="Times New Roman" w:hAnsi="Times New Roman" w:cs="Times New Roman"/>
          <w:i/>
          <w:iCs/>
          <w:color w:val="222222"/>
          <w:sz w:val="24"/>
          <w:szCs w:val="24"/>
          <w:shd w:val="clear" w:color="auto" w:fill="FFFFFF"/>
        </w:rPr>
        <w:t>Psychological review</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69</w:t>
      </w:r>
      <w:r w:rsidRPr="007625D1">
        <w:rPr>
          <w:rFonts w:ascii="Times New Roman" w:hAnsi="Times New Roman" w:cs="Times New Roman"/>
          <w:color w:val="222222"/>
          <w:sz w:val="24"/>
          <w:szCs w:val="24"/>
          <w:shd w:val="clear" w:color="auto" w:fill="FFFFFF"/>
        </w:rPr>
        <w:t>(4), p.355.</w:t>
      </w:r>
    </w:p>
    <w:p w14:paraId="437CDB6E" w14:textId="104BCDBF" w:rsidR="00240D15" w:rsidRPr="007625D1" w:rsidRDefault="00240D15" w:rsidP="00240D15">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Hastie, P.A., Martin, E. and Buchanan, A.M., 2006. Stepping out of the norm: An examination of praxis for a culturally‐relevant pedagogy for African‐American children. </w:t>
      </w:r>
      <w:r w:rsidRPr="007625D1">
        <w:rPr>
          <w:rFonts w:ascii="Times New Roman" w:hAnsi="Times New Roman" w:cs="Times New Roman"/>
          <w:i/>
          <w:iCs/>
          <w:color w:val="222222"/>
          <w:sz w:val="24"/>
          <w:szCs w:val="24"/>
          <w:shd w:val="clear" w:color="auto" w:fill="FFFFFF"/>
        </w:rPr>
        <w:t>Journal of Curriculum Studies</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38</w:t>
      </w:r>
      <w:r w:rsidRPr="007625D1">
        <w:rPr>
          <w:rFonts w:ascii="Times New Roman" w:hAnsi="Times New Roman" w:cs="Times New Roman"/>
          <w:color w:val="222222"/>
          <w:sz w:val="24"/>
          <w:szCs w:val="24"/>
          <w:shd w:val="clear" w:color="auto" w:fill="FFFFFF"/>
        </w:rPr>
        <w:t>(3), pp.293-306.</w:t>
      </w:r>
    </w:p>
    <w:p w14:paraId="4720C006" w14:textId="61C394AD" w:rsidR="003D604E" w:rsidRPr="007625D1" w:rsidRDefault="003D604E" w:rsidP="00240D15">
      <w:pPr>
        <w:rPr>
          <w:rFonts w:ascii="Times New Roman" w:hAnsi="Times New Roman" w:cs="Times New Roman"/>
          <w:color w:val="000000"/>
          <w:sz w:val="24"/>
          <w:szCs w:val="24"/>
          <w:shd w:val="clear" w:color="auto" w:fill="FFFFFF"/>
        </w:rPr>
      </w:pPr>
      <w:proofErr w:type="spellStart"/>
      <w:r w:rsidRPr="007625D1">
        <w:rPr>
          <w:rFonts w:ascii="Times New Roman" w:hAnsi="Times New Roman" w:cs="Times New Roman"/>
          <w:color w:val="000000"/>
          <w:sz w:val="24"/>
          <w:szCs w:val="24"/>
          <w:shd w:val="clear" w:color="auto" w:fill="FFFFFF"/>
        </w:rPr>
        <w:t>Hwb.gov.wales</w:t>
      </w:r>
      <w:proofErr w:type="spellEnd"/>
      <w:r w:rsidRPr="007625D1">
        <w:rPr>
          <w:rFonts w:ascii="Times New Roman" w:hAnsi="Times New Roman" w:cs="Times New Roman"/>
          <w:color w:val="000000"/>
          <w:sz w:val="24"/>
          <w:szCs w:val="24"/>
          <w:shd w:val="clear" w:color="auto" w:fill="FFFFFF"/>
        </w:rPr>
        <w:t>. 2022. </w:t>
      </w:r>
      <w:r w:rsidRPr="007625D1">
        <w:rPr>
          <w:rFonts w:ascii="Times New Roman" w:hAnsi="Times New Roman" w:cs="Times New Roman"/>
          <w:i/>
          <w:iCs/>
          <w:color w:val="000000"/>
          <w:sz w:val="24"/>
          <w:szCs w:val="24"/>
          <w:shd w:val="clear" w:color="auto" w:fill="FFFFFF"/>
        </w:rPr>
        <w:t>Introduction - Hwb</w:t>
      </w:r>
      <w:r w:rsidRPr="007625D1">
        <w:rPr>
          <w:rFonts w:ascii="Times New Roman" w:hAnsi="Times New Roman" w:cs="Times New Roman"/>
          <w:color w:val="000000"/>
          <w:sz w:val="24"/>
          <w:szCs w:val="24"/>
          <w:shd w:val="clear" w:color="auto" w:fill="FFFFFF"/>
        </w:rPr>
        <w:t>. [online] Available at: &lt;https://hwb.gov.wales/curriculum-for-wales/introduction/&gt; [Accessed 16 October 2022].</w:t>
      </w:r>
    </w:p>
    <w:p w14:paraId="272B8B10" w14:textId="15760088" w:rsidR="00352CEE" w:rsidRPr="007625D1" w:rsidRDefault="00352CEE" w:rsidP="00240D15">
      <w:pPr>
        <w:rPr>
          <w:rFonts w:ascii="Times New Roman" w:hAnsi="Times New Roman" w:cs="Times New Roman"/>
          <w:color w:val="222222"/>
          <w:sz w:val="24"/>
          <w:szCs w:val="24"/>
          <w:shd w:val="clear" w:color="auto" w:fill="FFFFFF"/>
        </w:rPr>
      </w:pPr>
      <w:proofErr w:type="spellStart"/>
      <w:r w:rsidRPr="007625D1">
        <w:rPr>
          <w:rFonts w:ascii="Times New Roman" w:hAnsi="Times New Roman" w:cs="Times New Roman"/>
          <w:color w:val="222222"/>
          <w:sz w:val="24"/>
          <w:szCs w:val="24"/>
          <w:shd w:val="clear" w:color="auto" w:fill="FFFFFF"/>
        </w:rPr>
        <w:t>Kaser</w:t>
      </w:r>
      <w:proofErr w:type="spellEnd"/>
      <w:r w:rsidRPr="007625D1">
        <w:rPr>
          <w:rFonts w:ascii="Times New Roman" w:hAnsi="Times New Roman" w:cs="Times New Roman"/>
          <w:color w:val="222222"/>
          <w:sz w:val="24"/>
          <w:szCs w:val="24"/>
          <w:shd w:val="clear" w:color="auto" w:fill="FFFFFF"/>
        </w:rPr>
        <w:t>, C., 2007. Series on highly effective practices-Classroom routine. </w:t>
      </w:r>
    </w:p>
    <w:p w14:paraId="6AFF3194" w14:textId="3FA1177C" w:rsidR="00150DBA" w:rsidRPr="007625D1" w:rsidRDefault="00150DBA" w:rsidP="00240D15">
      <w:pPr>
        <w:rPr>
          <w:rFonts w:ascii="Times New Roman" w:hAnsi="Times New Roman" w:cs="Times New Roman"/>
          <w:color w:val="000000"/>
          <w:sz w:val="24"/>
          <w:szCs w:val="24"/>
          <w:shd w:val="clear" w:color="auto" w:fill="FFFFFF"/>
        </w:rPr>
      </w:pPr>
      <w:proofErr w:type="spellStart"/>
      <w:r w:rsidRPr="007625D1">
        <w:rPr>
          <w:rFonts w:ascii="Times New Roman" w:hAnsi="Times New Roman" w:cs="Times New Roman"/>
          <w:color w:val="222222"/>
          <w:sz w:val="24"/>
          <w:szCs w:val="24"/>
          <w:shd w:val="clear" w:color="auto" w:fill="FFFFFF"/>
        </w:rPr>
        <w:t>Kyriacou</w:t>
      </w:r>
      <w:proofErr w:type="spellEnd"/>
      <w:r w:rsidRPr="007625D1">
        <w:rPr>
          <w:rFonts w:ascii="Times New Roman" w:hAnsi="Times New Roman" w:cs="Times New Roman"/>
          <w:color w:val="222222"/>
          <w:sz w:val="24"/>
          <w:szCs w:val="24"/>
          <w:shd w:val="clear" w:color="auto" w:fill="FFFFFF"/>
        </w:rPr>
        <w:t xml:space="preserve">, C., 2009. Effective Teaching </w:t>
      </w:r>
      <w:proofErr w:type="gramStart"/>
      <w:r w:rsidRPr="007625D1">
        <w:rPr>
          <w:rFonts w:ascii="Times New Roman" w:hAnsi="Times New Roman" w:cs="Times New Roman"/>
          <w:color w:val="222222"/>
          <w:sz w:val="24"/>
          <w:szCs w:val="24"/>
          <w:shd w:val="clear" w:color="auto" w:fill="FFFFFF"/>
        </w:rPr>
        <w:t>In</w:t>
      </w:r>
      <w:proofErr w:type="gramEnd"/>
      <w:r w:rsidRPr="007625D1">
        <w:rPr>
          <w:rFonts w:ascii="Times New Roman" w:hAnsi="Times New Roman" w:cs="Times New Roman"/>
          <w:color w:val="222222"/>
          <w:sz w:val="24"/>
          <w:szCs w:val="24"/>
          <w:shd w:val="clear" w:color="auto" w:fill="FFFFFF"/>
        </w:rPr>
        <w:t xml:space="preserve"> Schools. 3</w:t>
      </w:r>
      <w:r w:rsidRPr="007625D1">
        <w:rPr>
          <w:rFonts w:ascii="Times New Roman" w:hAnsi="Times New Roman" w:cs="Times New Roman"/>
          <w:color w:val="222222"/>
          <w:sz w:val="24"/>
          <w:szCs w:val="24"/>
          <w:shd w:val="clear" w:color="auto" w:fill="FFFFFF"/>
          <w:vertAlign w:val="superscript"/>
        </w:rPr>
        <w:t>rd</w:t>
      </w:r>
      <w:r w:rsidRPr="007625D1">
        <w:rPr>
          <w:rFonts w:ascii="Times New Roman" w:hAnsi="Times New Roman" w:cs="Times New Roman"/>
          <w:color w:val="222222"/>
          <w:sz w:val="24"/>
          <w:szCs w:val="24"/>
          <w:shd w:val="clear" w:color="auto" w:fill="FFFFFF"/>
        </w:rPr>
        <w:t xml:space="preserve"> ed. Cheltenham: Stanley Thornes LTD, pp.1-179.</w:t>
      </w:r>
    </w:p>
    <w:p w14:paraId="02DE06B6" w14:textId="70E9B03D" w:rsidR="00565ABF" w:rsidRPr="007625D1" w:rsidRDefault="00565ABF" w:rsidP="00240D15">
      <w:pPr>
        <w:rPr>
          <w:rFonts w:ascii="Times New Roman" w:hAnsi="Times New Roman" w:cs="Times New Roman"/>
          <w:color w:val="000000"/>
          <w:sz w:val="24"/>
          <w:szCs w:val="24"/>
          <w:shd w:val="clear" w:color="auto" w:fill="FFFFFF"/>
        </w:rPr>
      </w:pPr>
      <w:r w:rsidRPr="007625D1">
        <w:rPr>
          <w:rFonts w:ascii="Times New Roman" w:hAnsi="Times New Roman" w:cs="Times New Roman"/>
          <w:color w:val="000000"/>
          <w:sz w:val="24"/>
          <w:szCs w:val="24"/>
          <w:shd w:val="clear" w:color="auto" w:fill="FFFFFF"/>
        </w:rPr>
        <w:t xml:space="preserve">Legault, L., 2017, Self Determination Theory. </w:t>
      </w:r>
      <w:proofErr w:type="spellStart"/>
      <w:r w:rsidRPr="007625D1">
        <w:rPr>
          <w:rFonts w:ascii="Times New Roman" w:hAnsi="Times New Roman" w:cs="Times New Roman"/>
          <w:color w:val="000000"/>
          <w:sz w:val="24"/>
          <w:szCs w:val="24"/>
          <w:shd w:val="clear" w:color="auto" w:fill="FFFFFF"/>
        </w:rPr>
        <w:t>Encyclopedia</w:t>
      </w:r>
      <w:proofErr w:type="spellEnd"/>
      <w:r w:rsidRPr="007625D1">
        <w:rPr>
          <w:rFonts w:ascii="Times New Roman" w:hAnsi="Times New Roman" w:cs="Times New Roman"/>
          <w:color w:val="000000"/>
          <w:sz w:val="24"/>
          <w:szCs w:val="24"/>
          <w:shd w:val="clear" w:color="auto" w:fill="FFFFFF"/>
        </w:rPr>
        <w:t xml:space="preserve"> of </w:t>
      </w:r>
      <w:proofErr w:type="spellStart"/>
      <w:r w:rsidRPr="007625D1">
        <w:rPr>
          <w:rFonts w:ascii="Times New Roman" w:hAnsi="Times New Roman" w:cs="Times New Roman"/>
          <w:color w:val="000000"/>
          <w:sz w:val="24"/>
          <w:szCs w:val="24"/>
          <w:shd w:val="clear" w:color="auto" w:fill="FFFFFF"/>
        </w:rPr>
        <w:t>Perfessional</w:t>
      </w:r>
      <w:proofErr w:type="spellEnd"/>
      <w:r w:rsidRPr="007625D1">
        <w:rPr>
          <w:rFonts w:ascii="Times New Roman" w:hAnsi="Times New Roman" w:cs="Times New Roman"/>
          <w:color w:val="000000"/>
          <w:sz w:val="24"/>
          <w:szCs w:val="24"/>
          <w:shd w:val="clear" w:color="auto" w:fill="FFFFFF"/>
        </w:rPr>
        <w:t xml:space="preserve"> and </w:t>
      </w:r>
      <w:proofErr w:type="spellStart"/>
      <w:r w:rsidRPr="007625D1">
        <w:rPr>
          <w:rFonts w:ascii="Times New Roman" w:hAnsi="Times New Roman" w:cs="Times New Roman"/>
          <w:color w:val="000000"/>
          <w:sz w:val="24"/>
          <w:szCs w:val="24"/>
          <w:shd w:val="clear" w:color="auto" w:fill="FFFFFF"/>
        </w:rPr>
        <w:t>Indiviual</w:t>
      </w:r>
      <w:proofErr w:type="spellEnd"/>
      <w:r w:rsidRPr="007625D1">
        <w:rPr>
          <w:rFonts w:ascii="Times New Roman" w:hAnsi="Times New Roman" w:cs="Times New Roman"/>
          <w:color w:val="000000"/>
          <w:sz w:val="24"/>
          <w:szCs w:val="24"/>
          <w:shd w:val="clear" w:color="auto" w:fill="FFFFFF"/>
        </w:rPr>
        <w:t xml:space="preserve"> </w:t>
      </w:r>
      <w:r w:rsidR="00F56C6F" w:rsidRPr="007625D1">
        <w:rPr>
          <w:rFonts w:ascii="Times New Roman" w:hAnsi="Times New Roman" w:cs="Times New Roman"/>
          <w:color w:val="000000"/>
          <w:sz w:val="24"/>
          <w:szCs w:val="24"/>
          <w:shd w:val="clear" w:color="auto" w:fill="FFFFFF"/>
        </w:rPr>
        <w:t>Differences, pp.1-9</w:t>
      </w:r>
    </w:p>
    <w:p w14:paraId="501B187C" w14:textId="74C58364" w:rsidR="00CD2DD5" w:rsidRPr="007625D1" w:rsidRDefault="00CD2DD5" w:rsidP="00240D15">
      <w:pPr>
        <w:rPr>
          <w:rFonts w:ascii="Times New Roman" w:hAnsi="Times New Roman" w:cs="Times New Roman"/>
          <w:color w:val="222222"/>
          <w:sz w:val="24"/>
          <w:szCs w:val="24"/>
          <w:shd w:val="clear" w:color="auto" w:fill="FFFFFF"/>
        </w:rPr>
      </w:pPr>
      <w:proofErr w:type="spellStart"/>
      <w:r w:rsidRPr="007625D1">
        <w:rPr>
          <w:rFonts w:ascii="Times New Roman" w:hAnsi="Times New Roman" w:cs="Times New Roman"/>
          <w:color w:val="222222"/>
          <w:sz w:val="24"/>
          <w:szCs w:val="24"/>
          <w:shd w:val="clear" w:color="auto" w:fill="FFFFFF"/>
        </w:rPr>
        <w:t>Leinhardt</w:t>
      </w:r>
      <w:proofErr w:type="spellEnd"/>
      <w:r w:rsidRPr="007625D1">
        <w:rPr>
          <w:rFonts w:ascii="Times New Roman" w:hAnsi="Times New Roman" w:cs="Times New Roman"/>
          <w:color w:val="222222"/>
          <w:sz w:val="24"/>
          <w:szCs w:val="24"/>
          <w:shd w:val="clear" w:color="auto" w:fill="FFFFFF"/>
        </w:rPr>
        <w:t>, G., Weidman, C. and Hammond, K.M., 1987. Introduction and integration of classroom routines by expert teachers. </w:t>
      </w:r>
      <w:r w:rsidRPr="007625D1">
        <w:rPr>
          <w:rFonts w:ascii="Times New Roman" w:hAnsi="Times New Roman" w:cs="Times New Roman"/>
          <w:i/>
          <w:iCs/>
          <w:color w:val="222222"/>
          <w:sz w:val="24"/>
          <w:szCs w:val="24"/>
          <w:shd w:val="clear" w:color="auto" w:fill="FFFFFF"/>
        </w:rPr>
        <w:t>Curriculum inquiry</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17</w:t>
      </w:r>
      <w:r w:rsidRPr="007625D1">
        <w:rPr>
          <w:rFonts w:ascii="Times New Roman" w:hAnsi="Times New Roman" w:cs="Times New Roman"/>
          <w:color w:val="222222"/>
          <w:sz w:val="24"/>
          <w:szCs w:val="24"/>
          <w:shd w:val="clear" w:color="auto" w:fill="FFFFFF"/>
        </w:rPr>
        <w:t>(2), pp.135-176.</w:t>
      </w:r>
    </w:p>
    <w:p w14:paraId="203003B2" w14:textId="3A42240A" w:rsidR="00240D15" w:rsidRPr="007625D1" w:rsidRDefault="00574CF7">
      <w:pPr>
        <w:rPr>
          <w:rFonts w:ascii="Times New Roman" w:hAnsi="Times New Roman" w:cs="Times New Roman"/>
          <w:color w:val="000000"/>
          <w:sz w:val="24"/>
          <w:szCs w:val="24"/>
          <w:shd w:val="clear" w:color="auto" w:fill="FFFFFF"/>
        </w:rPr>
      </w:pPr>
      <w:r w:rsidRPr="007625D1">
        <w:rPr>
          <w:rFonts w:ascii="Times New Roman" w:hAnsi="Times New Roman" w:cs="Times New Roman"/>
          <w:color w:val="000000"/>
          <w:sz w:val="24"/>
          <w:szCs w:val="24"/>
          <w:shd w:val="clear" w:color="auto" w:fill="FFFFFF"/>
        </w:rPr>
        <w:t>Mylocalschool.gov.wales. 2022. </w:t>
      </w:r>
      <w:r w:rsidRPr="007625D1">
        <w:rPr>
          <w:rFonts w:ascii="Times New Roman" w:hAnsi="Times New Roman" w:cs="Times New Roman"/>
          <w:i/>
          <w:iCs/>
          <w:color w:val="000000"/>
          <w:sz w:val="24"/>
          <w:szCs w:val="24"/>
          <w:highlight w:val="black"/>
          <w:shd w:val="clear" w:color="auto" w:fill="FFFFFF"/>
        </w:rPr>
        <w:t>Cadel</w:t>
      </w:r>
      <w:r w:rsidRPr="007625D1">
        <w:rPr>
          <w:rFonts w:ascii="Times New Roman" w:hAnsi="Times New Roman" w:cs="Times New Roman"/>
          <w:i/>
          <w:iCs/>
          <w:color w:val="000000"/>
          <w:sz w:val="24"/>
          <w:szCs w:val="24"/>
          <w:highlight w:val="black"/>
          <w:shd w:val="clear" w:color="auto" w:fill="FFFFFF"/>
        </w:rPr>
        <w:t xml:space="preserve"> Primary School</w:t>
      </w:r>
      <w:r w:rsidRPr="007625D1">
        <w:rPr>
          <w:rFonts w:ascii="Times New Roman" w:hAnsi="Times New Roman" w:cs="Times New Roman"/>
          <w:color w:val="000000"/>
          <w:sz w:val="24"/>
          <w:szCs w:val="24"/>
          <w:shd w:val="clear" w:color="auto" w:fill="FFFFFF"/>
        </w:rPr>
        <w:t xml:space="preserve">. Available: </w:t>
      </w:r>
      <w:r w:rsidR="009D176B" w:rsidRPr="007625D1">
        <w:rPr>
          <w:rFonts w:ascii="Times New Roman" w:hAnsi="Times New Roman" w:cs="Times New Roman"/>
          <w:color w:val="000000"/>
          <w:sz w:val="24"/>
          <w:szCs w:val="24"/>
          <w:shd w:val="clear" w:color="auto" w:fill="FFFFFF"/>
        </w:rPr>
        <w:t xml:space="preserve"> </w:t>
      </w:r>
      <w:hyperlink r:id="rId9" w:history="1">
        <w:r w:rsidR="00CB730E" w:rsidRPr="007625D1">
          <w:rPr>
            <w:rStyle w:val="Hyperlink"/>
            <w:rFonts w:ascii="Times New Roman" w:hAnsi="Times New Roman" w:cs="Times New Roman"/>
            <w:sz w:val="24"/>
            <w:szCs w:val="24"/>
            <w:shd w:val="clear" w:color="auto" w:fill="FFFFFF"/>
          </w:rPr>
          <w:t>https://mylocalschool.gov.wales/School/6702008?lang=en</w:t>
        </w:r>
      </w:hyperlink>
    </w:p>
    <w:p w14:paraId="58763D0F" w14:textId="7D5B64B4" w:rsidR="00930435" w:rsidRPr="007625D1" w:rsidRDefault="00930435">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 xml:space="preserve"> </w:t>
      </w:r>
    </w:p>
    <w:p w14:paraId="5FB24746" w14:textId="0C14503D" w:rsidR="00DD766C" w:rsidRPr="007625D1" w:rsidRDefault="00DD766C">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Nelsen, J., Lott, L. and Glenn, H.S., 2011. </w:t>
      </w:r>
      <w:r w:rsidRPr="007625D1">
        <w:rPr>
          <w:rFonts w:ascii="Times New Roman" w:hAnsi="Times New Roman" w:cs="Times New Roman"/>
          <w:i/>
          <w:iCs/>
          <w:color w:val="222222"/>
          <w:sz w:val="24"/>
          <w:szCs w:val="24"/>
          <w:shd w:val="clear" w:color="auto" w:fill="FFFFFF"/>
        </w:rPr>
        <w:t>Positive Discipline in the Classroom, Revised 3rd Edition: Developing Mutual Respect, Cooperation, and Responsibility in Your Classroom</w:t>
      </w:r>
      <w:r w:rsidRPr="007625D1">
        <w:rPr>
          <w:rFonts w:ascii="Times New Roman" w:hAnsi="Times New Roman" w:cs="Times New Roman"/>
          <w:color w:val="222222"/>
          <w:sz w:val="24"/>
          <w:szCs w:val="24"/>
          <w:shd w:val="clear" w:color="auto" w:fill="FFFFFF"/>
        </w:rPr>
        <w:t>. Harmony.</w:t>
      </w:r>
    </w:p>
    <w:p w14:paraId="421991C5" w14:textId="76636F50" w:rsidR="00CB730E" w:rsidRPr="007625D1" w:rsidRDefault="00CB730E">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Skinner, B.F., 1971. Operant conditioning. </w:t>
      </w:r>
      <w:r w:rsidRPr="007625D1">
        <w:rPr>
          <w:rFonts w:ascii="Times New Roman" w:hAnsi="Times New Roman" w:cs="Times New Roman"/>
          <w:i/>
          <w:iCs/>
          <w:color w:val="222222"/>
          <w:sz w:val="24"/>
          <w:szCs w:val="24"/>
          <w:shd w:val="clear" w:color="auto" w:fill="FFFFFF"/>
        </w:rPr>
        <w:t xml:space="preserve">The </w:t>
      </w:r>
      <w:proofErr w:type="spellStart"/>
      <w:r w:rsidRPr="007625D1">
        <w:rPr>
          <w:rFonts w:ascii="Times New Roman" w:hAnsi="Times New Roman" w:cs="Times New Roman"/>
          <w:i/>
          <w:iCs/>
          <w:color w:val="222222"/>
          <w:sz w:val="24"/>
          <w:szCs w:val="24"/>
          <w:shd w:val="clear" w:color="auto" w:fill="FFFFFF"/>
        </w:rPr>
        <w:t>encyclopedia</w:t>
      </w:r>
      <w:proofErr w:type="spellEnd"/>
      <w:r w:rsidRPr="007625D1">
        <w:rPr>
          <w:rFonts w:ascii="Times New Roman" w:hAnsi="Times New Roman" w:cs="Times New Roman"/>
          <w:i/>
          <w:iCs/>
          <w:color w:val="222222"/>
          <w:sz w:val="24"/>
          <w:szCs w:val="24"/>
          <w:shd w:val="clear" w:color="auto" w:fill="FFFFFF"/>
        </w:rPr>
        <w:t xml:space="preserve"> of education</w:t>
      </w:r>
      <w:r w:rsidRPr="007625D1">
        <w:rPr>
          <w:rFonts w:ascii="Times New Roman" w:hAnsi="Times New Roman" w:cs="Times New Roman"/>
          <w:color w:val="222222"/>
          <w:sz w:val="24"/>
          <w:szCs w:val="24"/>
          <w:shd w:val="clear" w:color="auto" w:fill="FFFFFF"/>
        </w:rPr>
        <w:t>, </w:t>
      </w:r>
      <w:r w:rsidRPr="007625D1">
        <w:rPr>
          <w:rFonts w:ascii="Times New Roman" w:hAnsi="Times New Roman" w:cs="Times New Roman"/>
          <w:i/>
          <w:iCs/>
          <w:color w:val="222222"/>
          <w:sz w:val="24"/>
          <w:szCs w:val="24"/>
          <w:shd w:val="clear" w:color="auto" w:fill="FFFFFF"/>
        </w:rPr>
        <w:t>7</w:t>
      </w:r>
      <w:r w:rsidRPr="007625D1">
        <w:rPr>
          <w:rFonts w:ascii="Times New Roman" w:hAnsi="Times New Roman" w:cs="Times New Roman"/>
          <w:color w:val="222222"/>
          <w:sz w:val="24"/>
          <w:szCs w:val="24"/>
          <w:shd w:val="clear" w:color="auto" w:fill="FFFFFF"/>
        </w:rPr>
        <w:t>, pp.29-33.</w:t>
      </w:r>
    </w:p>
    <w:p w14:paraId="71E39274" w14:textId="1813B1DD" w:rsidR="003969A6" w:rsidRPr="007625D1" w:rsidRDefault="003969A6">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Strain, P.S., and Sainato. (1987). Preventive discipline in early childhood. Teaching Exceptional Children. pp26-30.</w:t>
      </w:r>
    </w:p>
    <w:p w14:paraId="39083F47" w14:textId="77777777" w:rsidR="00CB730E" w:rsidRPr="007625D1" w:rsidRDefault="00CB730E">
      <w:pPr>
        <w:rPr>
          <w:rFonts w:ascii="Times New Roman" w:hAnsi="Times New Roman" w:cs="Times New Roman"/>
          <w:color w:val="000000"/>
          <w:sz w:val="24"/>
          <w:szCs w:val="24"/>
          <w:shd w:val="clear" w:color="auto" w:fill="FFFFFF"/>
        </w:rPr>
      </w:pPr>
    </w:p>
    <w:p w14:paraId="3620CBBF" w14:textId="73388A27" w:rsidR="00EC3399" w:rsidRPr="007625D1" w:rsidRDefault="0010609A">
      <w:pPr>
        <w:rPr>
          <w:rFonts w:ascii="Times New Roman" w:hAnsi="Times New Roman" w:cs="Times New Roman"/>
          <w:color w:val="000000"/>
          <w:sz w:val="24"/>
          <w:szCs w:val="24"/>
          <w:shd w:val="clear" w:color="auto" w:fill="FFFFFF"/>
        </w:rPr>
      </w:pPr>
      <w:r w:rsidRPr="007625D1">
        <w:rPr>
          <w:rFonts w:ascii="Times New Roman" w:hAnsi="Times New Roman" w:cs="Times New Roman"/>
          <w:color w:val="222222"/>
          <w:sz w:val="24"/>
          <w:szCs w:val="24"/>
          <w:shd w:val="clear" w:color="auto" w:fill="FFFFFF"/>
        </w:rPr>
        <w:t>Tripp, D., 2011. </w:t>
      </w:r>
      <w:r w:rsidRPr="007625D1">
        <w:rPr>
          <w:rFonts w:ascii="Times New Roman" w:hAnsi="Times New Roman" w:cs="Times New Roman"/>
          <w:i/>
          <w:iCs/>
          <w:color w:val="222222"/>
          <w:sz w:val="24"/>
          <w:szCs w:val="24"/>
          <w:shd w:val="clear" w:color="auto" w:fill="FFFFFF"/>
        </w:rPr>
        <w:t>Critical incidents in teaching (classic edition): Developing professional judgement</w:t>
      </w:r>
      <w:r w:rsidRPr="007625D1">
        <w:rPr>
          <w:rFonts w:ascii="Times New Roman" w:hAnsi="Times New Roman" w:cs="Times New Roman"/>
          <w:color w:val="222222"/>
          <w:sz w:val="24"/>
          <w:szCs w:val="24"/>
          <w:shd w:val="clear" w:color="auto" w:fill="FFFFFF"/>
        </w:rPr>
        <w:t>. Routledge.</w:t>
      </w:r>
    </w:p>
    <w:p w14:paraId="69756EF4" w14:textId="38F8F573" w:rsidR="00A810B4" w:rsidRPr="007625D1" w:rsidRDefault="00680E3D">
      <w:pPr>
        <w:rPr>
          <w:rFonts w:ascii="Times New Roman" w:hAnsi="Times New Roman" w:cs="Times New Roman"/>
          <w:color w:val="222222"/>
          <w:sz w:val="24"/>
          <w:szCs w:val="24"/>
          <w:shd w:val="clear" w:color="auto" w:fill="FFFFFF"/>
        </w:rPr>
      </w:pPr>
      <w:r w:rsidRPr="007625D1">
        <w:rPr>
          <w:rFonts w:ascii="Times New Roman" w:hAnsi="Times New Roman" w:cs="Times New Roman"/>
          <w:color w:val="222222"/>
          <w:sz w:val="24"/>
          <w:szCs w:val="24"/>
          <w:shd w:val="clear" w:color="auto" w:fill="FFFFFF"/>
        </w:rPr>
        <w:t>#</w:t>
      </w:r>
    </w:p>
    <w:p w14:paraId="41ED1B69" w14:textId="71F32F4E" w:rsidR="00680E3D" w:rsidRPr="007625D1" w:rsidRDefault="00680E3D">
      <w:pPr>
        <w:rPr>
          <w:rFonts w:ascii="Times New Roman" w:hAnsi="Times New Roman" w:cs="Times New Roman"/>
          <w:sz w:val="24"/>
          <w:szCs w:val="24"/>
        </w:rPr>
      </w:pPr>
    </w:p>
    <w:sectPr w:rsidR="00680E3D" w:rsidRPr="007625D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FB3F" w14:textId="77777777" w:rsidR="004D17DB" w:rsidRDefault="004D17DB" w:rsidP="008E4CF7">
      <w:pPr>
        <w:spacing w:after="0" w:line="240" w:lineRule="auto"/>
      </w:pPr>
      <w:r>
        <w:separator/>
      </w:r>
    </w:p>
  </w:endnote>
  <w:endnote w:type="continuationSeparator" w:id="0">
    <w:p w14:paraId="459E3436" w14:textId="77777777" w:rsidR="004D17DB" w:rsidRDefault="004D17DB" w:rsidP="008E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AD0D8" w14:textId="77777777" w:rsidR="004D17DB" w:rsidRDefault="004D17DB" w:rsidP="008E4CF7">
      <w:pPr>
        <w:spacing w:after="0" w:line="240" w:lineRule="auto"/>
      </w:pPr>
      <w:r>
        <w:separator/>
      </w:r>
    </w:p>
  </w:footnote>
  <w:footnote w:type="continuationSeparator" w:id="0">
    <w:p w14:paraId="075C2A27" w14:textId="77777777" w:rsidR="004D17DB" w:rsidRDefault="004D17DB" w:rsidP="008E4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63B4E" w14:textId="0F0F30D4" w:rsidR="008E4CF7" w:rsidRDefault="008E4CF7">
    <w:pPr>
      <w:pStyle w:val="Header"/>
    </w:pPr>
    <w:r>
      <w:t>ECAD60007-Liam Kissick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0EA"/>
    <w:rsid w:val="00004731"/>
    <w:rsid w:val="00006000"/>
    <w:rsid w:val="00012EB5"/>
    <w:rsid w:val="00023594"/>
    <w:rsid w:val="00045D8F"/>
    <w:rsid w:val="00056340"/>
    <w:rsid w:val="00081C18"/>
    <w:rsid w:val="00091D0E"/>
    <w:rsid w:val="000A592E"/>
    <w:rsid w:val="000F2F06"/>
    <w:rsid w:val="0010609A"/>
    <w:rsid w:val="00114734"/>
    <w:rsid w:val="00127E1B"/>
    <w:rsid w:val="0014238E"/>
    <w:rsid w:val="00150DBA"/>
    <w:rsid w:val="001528DF"/>
    <w:rsid w:val="0016028D"/>
    <w:rsid w:val="00171E40"/>
    <w:rsid w:val="00190898"/>
    <w:rsid w:val="00195DB0"/>
    <w:rsid w:val="001A5406"/>
    <w:rsid w:val="001B3990"/>
    <w:rsid w:val="001B5C11"/>
    <w:rsid w:val="001C7712"/>
    <w:rsid w:val="0020736B"/>
    <w:rsid w:val="0021338E"/>
    <w:rsid w:val="00221CE7"/>
    <w:rsid w:val="0023492A"/>
    <w:rsid w:val="00236B28"/>
    <w:rsid w:val="002377AB"/>
    <w:rsid w:val="00240D15"/>
    <w:rsid w:val="00242C3E"/>
    <w:rsid w:val="0024721F"/>
    <w:rsid w:val="00252D41"/>
    <w:rsid w:val="00254BE6"/>
    <w:rsid w:val="00256D2D"/>
    <w:rsid w:val="00257BEB"/>
    <w:rsid w:val="00297216"/>
    <w:rsid w:val="002B0782"/>
    <w:rsid w:val="002B4A93"/>
    <w:rsid w:val="002C2B86"/>
    <w:rsid w:val="002E2237"/>
    <w:rsid w:val="002F6569"/>
    <w:rsid w:val="003056A2"/>
    <w:rsid w:val="0033015C"/>
    <w:rsid w:val="00352CEE"/>
    <w:rsid w:val="0037280A"/>
    <w:rsid w:val="0038538B"/>
    <w:rsid w:val="00386CF6"/>
    <w:rsid w:val="003969A6"/>
    <w:rsid w:val="003A038A"/>
    <w:rsid w:val="003D31FA"/>
    <w:rsid w:val="003D604E"/>
    <w:rsid w:val="003E3788"/>
    <w:rsid w:val="003F14A7"/>
    <w:rsid w:val="00423F9B"/>
    <w:rsid w:val="00442CA1"/>
    <w:rsid w:val="004510EA"/>
    <w:rsid w:val="0045292A"/>
    <w:rsid w:val="004572D9"/>
    <w:rsid w:val="00497E47"/>
    <w:rsid w:val="004D17DB"/>
    <w:rsid w:val="004D33F3"/>
    <w:rsid w:val="00504503"/>
    <w:rsid w:val="00527871"/>
    <w:rsid w:val="00531AE0"/>
    <w:rsid w:val="00534D6A"/>
    <w:rsid w:val="005577CA"/>
    <w:rsid w:val="00562170"/>
    <w:rsid w:val="00565ABF"/>
    <w:rsid w:val="00574CF7"/>
    <w:rsid w:val="00587176"/>
    <w:rsid w:val="00591637"/>
    <w:rsid w:val="00595C4E"/>
    <w:rsid w:val="005B0C92"/>
    <w:rsid w:val="005B33B8"/>
    <w:rsid w:val="005E661A"/>
    <w:rsid w:val="00600168"/>
    <w:rsid w:val="006016CD"/>
    <w:rsid w:val="00616D77"/>
    <w:rsid w:val="006249F0"/>
    <w:rsid w:val="00630126"/>
    <w:rsid w:val="00642D72"/>
    <w:rsid w:val="00650360"/>
    <w:rsid w:val="006656B6"/>
    <w:rsid w:val="00676BD9"/>
    <w:rsid w:val="00676CA2"/>
    <w:rsid w:val="00680E3D"/>
    <w:rsid w:val="006830F4"/>
    <w:rsid w:val="00687910"/>
    <w:rsid w:val="00692264"/>
    <w:rsid w:val="006C3C0B"/>
    <w:rsid w:val="006D35BC"/>
    <w:rsid w:val="006E14C8"/>
    <w:rsid w:val="007005BF"/>
    <w:rsid w:val="00711557"/>
    <w:rsid w:val="007211EB"/>
    <w:rsid w:val="00724D50"/>
    <w:rsid w:val="007625D1"/>
    <w:rsid w:val="00764F09"/>
    <w:rsid w:val="00786E71"/>
    <w:rsid w:val="00790E45"/>
    <w:rsid w:val="00794D85"/>
    <w:rsid w:val="007D56A5"/>
    <w:rsid w:val="007D7BB5"/>
    <w:rsid w:val="007E2E95"/>
    <w:rsid w:val="007E5747"/>
    <w:rsid w:val="00815E63"/>
    <w:rsid w:val="008212E8"/>
    <w:rsid w:val="0083395A"/>
    <w:rsid w:val="0083598F"/>
    <w:rsid w:val="00851FF5"/>
    <w:rsid w:val="00860502"/>
    <w:rsid w:val="00860A71"/>
    <w:rsid w:val="00867D4F"/>
    <w:rsid w:val="008719AA"/>
    <w:rsid w:val="008851AF"/>
    <w:rsid w:val="008879D7"/>
    <w:rsid w:val="008954CC"/>
    <w:rsid w:val="008A606F"/>
    <w:rsid w:val="008B2421"/>
    <w:rsid w:val="008C3209"/>
    <w:rsid w:val="008D6EA5"/>
    <w:rsid w:val="008E4CF7"/>
    <w:rsid w:val="009171C7"/>
    <w:rsid w:val="009208BD"/>
    <w:rsid w:val="00930435"/>
    <w:rsid w:val="00931948"/>
    <w:rsid w:val="00937A28"/>
    <w:rsid w:val="00940A6A"/>
    <w:rsid w:val="00946DCF"/>
    <w:rsid w:val="00994028"/>
    <w:rsid w:val="00997E47"/>
    <w:rsid w:val="009A6739"/>
    <w:rsid w:val="009C1532"/>
    <w:rsid w:val="009C5EC7"/>
    <w:rsid w:val="009D176B"/>
    <w:rsid w:val="009D7524"/>
    <w:rsid w:val="009E053C"/>
    <w:rsid w:val="009E25E2"/>
    <w:rsid w:val="009F1F00"/>
    <w:rsid w:val="00A01726"/>
    <w:rsid w:val="00A20EF3"/>
    <w:rsid w:val="00A810B4"/>
    <w:rsid w:val="00A82E2A"/>
    <w:rsid w:val="00AA2515"/>
    <w:rsid w:val="00AD02F9"/>
    <w:rsid w:val="00AD7461"/>
    <w:rsid w:val="00AE6F1F"/>
    <w:rsid w:val="00B00107"/>
    <w:rsid w:val="00B05999"/>
    <w:rsid w:val="00B25B52"/>
    <w:rsid w:val="00B27731"/>
    <w:rsid w:val="00B41CA2"/>
    <w:rsid w:val="00B45DBF"/>
    <w:rsid w:val="00B4702B"/>
    <w:rsid w:val="00B62F13"/>
    <w:rsid w:val="00B860F7"/>
    <w:rsid w:val="00B8738B"/>
    <w:rsid w:val="00B87A64"/>
    <w:rsid w:val="00BA2183"/>
    <w:rsid w:val="00BB227D"/>
    <w:rsid w:val="00BB5B00"/>
    <w:rsid w:val="00BC7B9D"/>
    <w:rsid w:val="00BD41A3"/>
    <w:rsid w:val="00BF3357"/>
    <w:rsid w:val="00C108A2"/>
    <w:rsid w:val="00C122A8"/>
    <w:rsid w:val="00C31D07"/>
    <w:rsid w:val="00CA447D"/>
    <w:rsid w:val="00CB5422"/>
    <w:rsid w:val="00CB730E"/>
    <w:rsid w:val="00CD2DD5"/>
    <w:rsid w:val="00CD76BF"/>
    <w:rsid w:val="00D00B39"/>
    <w:rsid w:val="00D0349B"/>
    <w:rsid w:val="00D33D53"/>
    <w:rsid w:val="00D50DFC"/>
    <w:rsid w:val="00D60353"/>
    <w:rsid w:val="00D63652"/>
    <w:rsid w:val="00D666A5"/>
    <w:rsid w:val="00D75BF4"/>
    <w:rsid w:val="00D76DB5"/>
    <w:rsid w:val="00D76EFF"/>
    <w:rsid w:val="00D80C7A"/>
    <w:rsid w:val="00D84597"/>
    <w:rsid w:val="00DD07CB"/>
    <w:rsid w:val="00DD766C"/>
    <w:rsid w:val="00DF5E1D"/>
    <w:rsid w:val="00E240EA"/>
    <w:rsid w:val="00E24848"/>
    <w:rsid w:val="00E27FB6"/>
    <w:rsid w:val="00E54474"/>
    <w:rsid w:val="00E735AA"/>
    <w:rsid w:val="00E75C33"/>
    <w:rsid w:val="00E939FA"/>
    <w:rsid w:val="00EB2452"/>
    <w:rsid w:val="00EC3399"/>
    <w:rsid w:val="00EC4693"/>
    <w:rsid w:val="00F03C70"/>
    <w:rsid w:val="00F233F9"/>
    <w:rsid w:val="00F51537"/>
    <w:rsid w:val="00F56C6F"/>
    <w:rsid w:val="00F64E8A"/>
    <w:rsid w:val="00F9215D"/>
    <w:rsid w:val="00FC5C21"/>
    <w:rsid w:val="00FC6F88"/>
    <w:rsid w:val="00FE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288F7"/>
  <w15:chartTrackingRefBased/>
  <w15:docId w15:val="{CBA76A69-1240-4605-A7FB-23631EEC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76B"/>
    <w:rPr>
      <w:color w:val="0563C1" w:themeColor="hyperlink"/>
      <w:u w:val="single"/>
    </w:rPr>
  </w:style>
  <w:style w:type="character" w:styleId="UnresolvedMention">
    <w:name w:val="Unresolved Mention"/>
    <w:basedOn w:val="DefaultParagraphFont"/>
    <w:uiPriority w:val="99"/>
    <w:semiHidden/>
    <w:unhideWhenUsed/>
    <w:rsid w:val="009D176B"/>
    <w:rPr>
      <w:color w:val="605E5C"/>
      <w:shd w:val="clear" w:color="auto" w:fill="E1DFDD"/>
    </w:rPr>
  </w:style>
  <w:style w:type="paragraph" w:styleId="Header">
    <w:name w:val="header"/>
    <w:basedOn w:val="Normal"/>
    <w:link w:val="HeaderChar"/>
    <w:uiPriority w:val="99"/>
    <w:unhideWhenUsed/>
    <w:rsid w:val="008E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CF7"/>
  </w:style>
  <w:style w:type="paragraph" w:styleId="Footer">
    <w:name w:val="footer"/>
    <w:basedOn w:val="Normal"/>
    <w:link w:val="FooterChar"/>
    <w:uiPriority w:val="99"/>
    <w:unhideWhenUsed/>
    <w:rsid w:val="008E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yn.gov.wales" TargetMode="External"/><Relationship Id="rId3" Type="http://schemas.openxmlformats.org/officeDocument/2006/relationships/settings" Target="settings.xml"/><Relationship Id="rId7" Type="http://schemas.openxmlformats.org/officeDocument/2006/relationships/hyperlink" Target="http://www.estyn.gov.w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ylocalschool.gov.wales/School/6702008?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43DC4-5FC8-420F-9C12-2D46AB244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Kissick (1703114)</dc:creator>
  <cp:keywords/>
  <dc:description/>
  <cp:lastModifiedBy>Liam Kissick (1703114)</cp:lastModifiedBy>
  <cp:revision>3</cp:revision>
  <dcterms:created xsi:type="dcterms:W3CDTF">2022-11-06T17:21:00Z</dcterms:created>
  <dcterms:modified xsi:type="dcterms:W3CDTF">2022-11-06T17:30:00Z</dcterms:modified>
</cp:coreProperties>
</file>