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64B91" w:rsidRPr="00CB1F41" w:rsidRDefault="00E2029C" w:rsidP="00310D83">
      <w:pPr>
        <w:spacing w:line="360" w:lineRule="auto"/>
        <w:jc w:val="center"/>
        <w:rPr>
          <w:b/>
          <w:sz w:val="32"/>
          <w:szCs w:val="32"/>
          <w:lang w:val="en-GB"/>
        </w:rPr>
      </w:pPr>
      <w:r w:rsidRPr="00CB1F41">
        <w:rPr>
          <w:b/>
          <w:sz w:val="32"/>
          <w:szCs w:val="32"/>
          <w:lang w:val="en-GB"/>
        </w:rPr>
        <w:t>LCBB4005</w:t>
      </w:r>
      <w:r w:rsidR="00877C01" w:rsidRPr="00CB1F41">
        <w:rPr>
          <w:b/>
          <w:sz w:val="32"/>
          <w:szCs w:val="32"/>
          <w:lang w:val="en-GB"/>
        </w:rPr>
        <w:t xml:space="preserve">_BIRM </w:t>
      </w:r>
      <w:r w:rsidR="006B5176" w:rsidRPr="00CB1F41">
        <w:rPr>
          <w:b/>
          <w:sz w:val="32"/>
          <w:szCs w:val="32"/>
          <w:lang w:val="en-GB"/>
        </w:rPr>
        <w:t xml:space="preserve">Global Business </w:t>
      </w:r>
      <w:r w:rsidR="002638B4" w:rsidRPr="00CB1F41">
        <w:rPr>
          <w:b/>
          <w:sz w:val="32"/>
          <w:szCs w:val="32"/>
          <w:lang w:val="en-GB"/>
        </w:rPr>
        <w:t>Management</w:t>
      </w:r>
    </w:p>
    <w:p w:rsidR="00310D83" w:rsidRPr="00CB1F41" w:rsidRDefault="00310D83" w:rsidP="00310D83">
      <w:pPr>
        <w:spacing w:line="360" w:lineRule="auto"/>
        <w:jc w:val="center"/>
        <w:rPr>
          <w:b/>
          <w:sz w:val="32"/>
          <w:szCs w:val="32"/>
          <w:lang w:val="en-GB"/>
        </w:rPr>
      </w:pPr>
      <w:r w:rsidRPr="00CB1F41">
        <w:rPr>
          <w:b/>
          <w:sz w:val="32"/>
          <w:szCs w:val="32"/>
          <w:lang w:val="en-GB"/>
        </w:rPr>
        <w:t xml:space="preserve">Student  Florin Daniel </w:t>
      </w:r>
      <w:proofErr w:type="spellStart"/>
      <w:r w:rsidRPr="00CB1F41">
        <w:rPr>
          <w:b/>
          <w:sz w:val="32"/>
          <w:szCs w:val="32"/>
          <w:lang w:val="en-GB"/>
        </w:rPr>
        <w:t>Baleanu</w:t>
      </w:r>
      <w:proofErr w:type="spellEnd"/>
      <w:r w:rsidRPr="00CB1F41">
        <w:rPr>
          <w:b/>
          <w:sz w:val="32"/>
          <w:szCs w:val="32"/>
          <w:lang w:val="en-GB"/>
        </w:rPr>
        <w:t xml:space="preserve"> </w:t>
      </w:r>
      <w:r w:rsidR="0044025F" w:rsidRPr="00CB1F41">
        <w:rPr>
          <w:b/>
          <w:sz w:val="32"/>
          <w:szCs w:val="32"/>
          <w:lang w:val="en-GB"/>
        </w:rPr>
        <w:t>2109714</w:t>
      </w:r>
    </w:p>
    <w:p w:rsidR="0044025F" w:rsidRPr="00CB1F41" w:rsidRDefault="0044025F" w:rsidP="00310D83">
      <w:pPr>
        <w:spacing w:line="360" w:lineRule="auto"/>
        <w:jc w:val="center"/>
        <w:rPr>
          <w:b/>
          <w:sz w:val="32"/>
          <w:szCs w:val="32"/>
          <w:lang w:val="en-GB"/>
        </w:rPr>
      </w:pPr>
      <w:r w:rsidRPr="00CB1F41">
        <w:rPr>
          <w:b/>
          <w:sz w:val="32"/>
          <w:szCs w:val="32"/>
          <w:lang w:val="en-GB"/>
        </w:rPr>
        <w:t xml:space="preserve">Lecturer </w:t>
      </w:r>
      <w:proofErr w:type="spellStart"/>
      <w:r w:rsidR="00A133E7" w:rsidRPr="00CB1F41">
        <w:rPr>
          <w:b/>
          <w:sz w:val="32"/>
          <w:szCs w:val="32"/>
          <w:lang w:val="en-GB"/>
        </w:rPr>
        <w:t>Tarila</w:t>
      </w:r>
      <w:proofErr w:type="spellEnd"/>
      <w:r w:rsidR="00A133E7" w:rsidRPr="00CB1F41">
        <w:rPr>
          <w:b/>
          <w:sz w:val="32"/>
          <w:szCs w:val="32"/>
          <w:lang w:val="en-GB"/>
        </w:rPr>
        <w:t xml:space="preserve"> </w:t>
      </w:r>
      <w:proofErr w:type="spellStart"/>
      <w:r w:rsidR="00A133E7" w:rsidRPr="00CB1F41">
        <w:rPr>
          <w:b/>
          <w:sz w:val="32"/>
          <w:szCs w:val="32"/>
          <w:lang w:val="en-GB"/>
        </w:rPr>
        <w:t>Zuofa</w:t>
      </w:r>
      <w:proofErr w:type="spellEnd"/>
    </w:p>
    <w:p w:rsidR="00E96F16" w:rsidRPr="00CB1F41" w:rsidRDefault="00E96F16" w:rsidP="00310D83">
      <w:pPr>
        <w:spacing w:line="360" w:lineRule="auto"/>
        <w:jc w:val="center"/>
        <w:rPr>
          <w:b/>
          <w:sz w:val="32"/>
          <w:szCs w:val="32"/>
          <w:lang w:val="en-GB"/>
        </w:rPr>
      </w:pPr>
    </w:p>
    <w:p w:rsidR="00E96F16" w:rsidRPr="00CB1F41" w:rsidRDefault="00E96F16" w:rsidP="00310D83">
      <w:pPr>
        <w:spacing w:line="360" w:lineRule="auto"/>
        <w:jc w:val="center"/>
        <w:rPr>
          <w:b/>
          <w:sz w:val="32"/>
          <w:szCs w:val="32"/>
          <w:lang w:val="en-GB"/>
        </w:rPr>
      </w:pPr>
    </w:p>
    <w:p w:rsidR="00E96F16" w:rsidRPr="00CB1F41" w:rsidRDefault="00E96F16" w:rsidP="00310D83">
      <w:pPr>
        <w:spacing w:line="360" w:lineRule="auto"/>
        <w:jc w:val="center"/>
        <w:rPr>
          <w:b/>
          <w:sz w:val="32"/>
          <w:szCs w:val="32"/>
        </w:rPr>
      </w:pPr>
      <w:r w:rsidRPr="00CB1F41">
        <w:rPr>
          <w:b/>
          <w:sz w:val="32"/>
          <w:szCs w:val="32"/>
          <w:lang w:val="en-GB"/>
        </w:rPr>
        <w:t xml:space="preserve">Premier Inn </w:t>
      </w:r>
      <w:r w:rsidR="00A16C40" w:rsidRPr="00CB1F41">
        <w:rPr>
          <w:b/>
          <w:sz w:val="32"/>
          <w:szCs w:val="32"/>
          <w:lang w:val="en-GB"/>
        </w:rPr>
        <w:t>–</w:t>
      </w:r>
      <w:r w:rsidRPr="00CB1F41">
        <w:rPr>
          <w:b/>
          <w:sz w:val="32"/>
          <w:szCs w:val="32"/>
          <w:lang w:val="en-GB"/>
        </w:rPr>
        <w:t xml:space="preserve"> </w:t>
      </w:r>
      <w:r w:rsidR="00A16C40" w:rsidRPr="00CB1F41">
        <w:rPr>
          <w:b/>
          <w:sz w:val="32"/>
          <w:szCs w:val="32"/>
          <w:lang w:val="en-GB"/>
        </w:rPr>
        <w:t>Global Business</w:t>
      </w:r>
    </w:p>
    <w:p w:rsidR="00A64B91" w:rsidRDefault="000D3961">
      <w:pPr>
        <w:spacing w:line="360" w:lineRule="auto"/>
        <w:jc w:val="both"/>
        <w:rPr>
          <w:b/>
        </w:rPr>
      </w:pPr>
      <w:r>
        <w:br w:type="page"/>
      </w:r>
    </w:p>
    <w:p w:rsidR="00A64B91" w:rsidRDefault="000D3961">
      <w:pPr>
        <w:pStyle w:val="Heading1"/>
        <w:jc w:val="center"/>
      </w:pPr>
      <w:bookmarkStart w:id="0" w:name="_lj1ydoq5nuab" w:colFirst="0" w:colLast="0"/>
      <w:bookmarkEnd w:id="0"/>
      <w:r>
        <w:t>Table of Content</w:t>
      </w:r>
    </w:p>
    <w:sdt>
      <w:sdtPr>
        <w:id w:val="371818282"/>
        <w:docPartObj>
          <w:docPartGallery w:val="Table of Contents"/>
          <w:docPartUnique/>
        </w:docPartObj>
      </w:sdtPr>
      <w:sdtEndPr/>
      <w:sdtContent>
        <w:p w:rsidR="00A64B91" w:rsidRDefault="000D3961">
          <w:pPr>
            <w:tabs>
              <w:tab w:val="right" w:pos="9360"/>
            </w:tabs>
            <w:spacing w:before="200" w:line="360" w:lineRule="auto"/>
            <w:jc w:val="both"/>
          </w:pPr>
          <w:r>
            <w:fldChar w:fldCharType="begin"/>
          </w:r>
          <w:r>
            <w:instrText xml:space="preserve"> TOC \h \u \z </w:instrText>
          </w:r>
          <w:r>
            <w:fldChar w:fldCharType="separate"/>
          </w:r>
          <w:hyperlink w:anchor="_gtnup4lieb6">
            <w:r>
              <w:rPr>
                <w:b/>
              </w:rPr>
              <w:t>Introduction</w:t>
            </w:r>
          </w:hyperlink>
          <w:r>
            <w:rPr>
              <w:b/>
            </w:rPr>
            <w:tab/>
          </w:r>
          <w:r>
            <w:fldChar w:fldCharType="begin"/>
          </w:r>
          <w:r>
            <w:instrText xml:space="preserve"> PAGEREF _gtnup4lieb6 \h </w:instrText>
          </w:r>
          <w:r>
            <w:fldChar w:fldCharType="separate"/>
          </w:r>
          <w:r>
            <w:rPr>
              <w:b/>
            </w:rPr>
            <w:t>3</w:t>
          </w:r>
          <w:r>
            <w:fldChar w:fldCharType="end"/>
          </w:r>
        </w:p>
        <w:p w:rsidR="00A64B91" w:rsidRDefault="000D3961">
          <w:pPr>
            <w:tabs>
              <w:tab w:val="right" w:pos="9360"/>
            </w:tabs>
            <w:spacing w:before="200" w:line="360" w:lineRule="auto"/>
            <w:jc w:val="both"/>
          </w:pPr>
          <w:hyperlink w:anchor="_ovq5pd6wjihk">
            <w:r>
              <w:rPr>
                <w:b/>
              </w:rPr>
              <w:t>Overview of the Premier Inn</w:t>
            </w:r>
          </w:hyperlink>
          <w:r>
            <w:rPr>
              <w:b/>
            </w:rPr>
            <w:tab/>
          </w:r>
          <w:r>
            <w:fldChar w:fldCharType="begin"/>
          </w:r>
          <w:r>
            <w:instrText xml:space="preserve"> PAGEREF _ovq5pd6wjihk \h </w:instrText>
          </w:r>
          <w:r>
            <w:fldChar w:fldCharType="separate"/>
          </w:r>
          <w:r>
            <w:rPr>
              <w:b/>
            </w:rPr>
            <w:t>3</w:t>
          </w:r>
          <w:r>
            <w:fldChar w:fldCharType="end"/>
          </w:r>
        </w:p>
        <w:p w:rsidR="00A64B91" w:rsidRDefault="000D3961">
          <w:pPr>
            <w:tabs>
              <w:tab w:val="right" w:pos="9360"/>
            </w:tabs>
            <w:spacing w:before="200" w:line="360" w:lineRule="auto"/>
            <w:jc w:val="both"/>
          </w:pPr>
          <w:hyperlink w:anchor="_xnx0bvkpec5l">
            <w:r>
              <w:rPr>
                <w:b/>
              </w:rPr>
              <w:t>Main Discussions</w:t>
            </w:r>
          </w:hyperlink>
          <w:r>
            <w:rPr>
              <w:b/>
            </w:rPr>
            <w:tab/>
          </w:r>
          <w:r>
            <w:fldChar w:fldCharType="begin"/>
          </w:r>
          <w:r>
            <w:instrText xml:space="preserve"> PAGEREF _xnx0bvkpec5l \h </w:instrText>
          </w:r>
          <w:r>
            <w:fldChar w:fldCharType="separate"/>
          </w:r>
          <w:r>
            <w:rPr>
              <w:b/>
            </w:rPr>
            <w:t>3</w:t>
          </w:r>
          <w:r>
            <w:fldChar w:fldCharType="end"/>
          </w:r>
        </w:p>
        <w:p w:rsidR="00A64B91" w:rsidRDefault="000D3961">
          <w:pPr>
            <w:numPr>
              <w:ilvl w:val="0"/>
              <w:numId w:val="2"/>
            </w:numPr>
            <w:tabs>
              <w:tab w:val="right" w:pos="9360"/>
            </w:tabs>
            <w:spacing w:before="60" w:line="360" w:lineRule="auto"/>
            <w:jc w:val="both"/>
          </w:pPr>
          <w:hyperlink w:anchor="_3snla6kbqa04">
            <w:r>
              <w:t>PESTEL Framework</w:t>
            </w:r>
          </w:hyperlink>
          <w:r>
            <w:tab/>
          </w:r>
          <w:r>
            <w:fldChar w:fldCharType="begin"/>
          </w:r>
          <w:r>
            <w:instrText xml:space="preserve"> PAGEREF _3snla6kbqa04 \h </w:instrText>
          </w:r>
          <w:r>
            <w:fldChar w:fldCharType="separate"/>
          </w:r>
          <w:r>
            <w:rPr>
              <w:b/>
            </w:rPr>
            <w:t>3</w:t>
          </w:r>
          <w:r>
            <w:fldChar w:fldCharType="end"/>
          </w:r>
        </w:p>
        <w:p w:rsidR="00A64B91" w:rsidRDefault="000D3961">
          <w:pPr>
            <w:numPr>
              <w:ilvl w:val="0"/>
              <w:numId w:val="2"/>
            </w:numPr>
            <w:tabs>
              <w:tab w:val="right" w:pos="9360"/>
            </w:tabs>
            <w:spacing w:line="360" w:lineRule="auto"/>
            <w:jc w:val="both"/>
          </w:pPr>
          <w:hyperlink w:anchor="_xqsbl5rz7970">
            <w:r>
              <w:t>Porter’s Five Forces</w:t>
            </w:r>
          </w:hyperlink>
          <w:r>
            <w:tab/>
          </w:r>
          <w:r>
            <w:fldChar w:fldCharType="begin"/>
          </w:r>
          <w:r>
            <w:instrText xml:space="preserve"> PAGEREF _xqsbl5rz7970 \h </w:instrText>
          </w:r>
          <w:r>
            <w:fldChar w:fldCharType="separate"/>
          </w:r>
          <w:r>
            <w:rPr>
              <w:b/>
            </w:rPr>
            <w:t>5</w:t>
          </w:r>
          <w:r>
            <w:fldChar w:fldCharType="end"/>
          </w:r>
        </w:p>
        <w:p w:rsidR="00A64B91" w:rsidRDefault="000D3961">
          <w:pPr>
            <w:tabs>
              <w:tab w:val="right" w:pos="9360"/>
            </w:tabs>
            <w:spacing w:before="200" w:line="360" w:lineRule="auto"/>
            <w:jc w:val="both"/>
          </w:pPr>
          <w:hyperlink w:anchor="_uej5hj73nzz">
            <w:r>
              <w:rPr>
                <w:b/>
              </w:rPr>
              <w:t>Conclusion</w:t>
            </w:r>
          </w:hyperlink>
          <w:r>
            <w:rPr>
              <w:b/>
            </w:rPr>
            <w:tab/>
          </w:r>
          <w:r>
            <w:fldChar w:fldCharType="begin"/>
          </w:r>
          <w:r>
            <w:instrText xml:space="preserve"> PAGEREF _uej5hj73nzz \h </w:instrText>
          </w:r>
          <w:r>
            <w:fldChar w:fldCharType="separate"/>
          </w:r>
          <w:r>
            <w:rPr>
              <w:b/>
            </w:rPr>
            <w:t>7</w:t>
          </w:r>
          <w:r>
            <w:fldChar w:fldCharType="end"/>
          </w:r>
        </w:p>
        <w:p w:rsidR="00A64B91" w:rsidRDefault="000D3961">
          <w:pPr>
            <w:tabs>
              <w:tab w:val="right" w:pos="9360"/>
            </w:tabs>
            <w:spacing w:before="200" w:line="360" w:lineRule="auto"/>
            <w:jc w:val="both"/>
          </w:pPr>
          <w:hyperlink w:anchor="_v96k9g5zb5zt">
            <w:r>
              <w:rPr>
                <w:b/>
              </w:rPr>
              <w:t>References</w:t>
            </w:r>
          </w:hyperlink>
          <w:r>
            <w:rPr>
              <w:b/>
            </w:rPr>
            <w:tab/>
          </w:r>
          <w:r>
            <w:fldChar w:fldCharType="begin"/>
          </w:r>
          <w:r>
            <w:instrText xml:space="preserve"> PAGEREF _v96k9g5zb5zt \h </w:instrText>
          </w:r>
          <w:r>
            <w:fldChar w:fldCharType="separate"/>
          </w:r>
          <w:r>
            <w:rPr>
              <w:b/>
            </w:rPr>
            <w:t>8</w:t>
          </w:r>
          <w:r>
            <w:fldChar w:fldCharType="end"/>
          </w:r>
          <w:r>
            <w:fldChar w:fldCharType="end"/>
          </w:r>
        </w:p>
      </w:sdtContent>
    </w:sdt>
    <w:p w:rsidR="00A64B91" w:rsidRDefault="00A64B91">
      <w:pPr>
        <w:spacing w:line="360" w:lineRule="auto"/>
        <w:jc w:val="both"/>
      </w:pPr>
    </w:p>
    <w:p w:rsidR="00A64B91" w:rsidRDefault="000D3961">
      <w:pPr>
        <w:pStyle w:val="Heading1"/>
      </w:pPr>
      <w:bookmarkStart w:id="1" w:name="_6vav7zkqegbv" w:colFirst="0" w:colLast="0"/>
      <w:bookmarkEnd w:id="1"/>
      <w:r>
        <w:br w:type="page"/>
      </w:r>
    </w:p>
    <w:p w:rsidR="00A64B91" w:rsidRDefault="00A64B91">
      <w:pPr>
        <w:pStyle w:val="Heading1"/>
      </w:pPr>
      <w:bookmarkStart w:id="2" w:name="_fv4ge41129d1" w:colFirst="0" w:colLast="0"/>
      <w:bookmarkEnd w:id="2"/>
    </w:p>
    <w:p w:rsidR="00A64B91" w:rsidRDefault="000D3961">
      <w:pPr>
        <w:pStyle w:val="Heading1"/>
      </w:pPr>
      <w:bookmarkStart w:id="3" w:name="_gtnup4lieb6" w:colFirst="0" w:colLast="0"/>
      <w:bookmarkEnd w:id="3"/>
      <w:r>
        <w:t xml:space="preserve">Introduction </w:t>
      </w:r>
    </w:p>
    <w:p w:rsidR="00A64B91" w:rsidRDefault="000D3961">
      <w:pPr>
        <w:spacing w:line="360" w:lineRule="auto"/>
        <w:jc w:val="both"/>
      </w:pPr>
      <w:r>
        <w:t>This study is based on a UK based company, namely Premier Inn, and its contribution in the hospitality sector of the United Kingdom. The aim of this report is to inspect the major forces of the company’s that help to shape the worldwide business environmen</w:t>
      </w:r>
      <w:r>
        <w:t>t and also put light on the gain and understanding of the alternating global business domain. The report will further use business models along with the topic of an international environmental analysis that will help to understand the role played by the or</w:t>
      </w:r>
      <w:r>
        <w:t>ganisation more deeply. The chosen business model for this study is Porter’s Five Forces in order to elaborate the company’s competitive environment. The primary focus of this report will be to recognise the essential steps taken to run a hospitality based</w:t>
      </w:r>
      <w:r>
        <w:t xml:space="preserve"> company in the United Kingdom, the reason behind it, and how it has been affecting the business environment of the UK so far. </w:t>
      </w:r>
    </w:p>
    <w:p w:rsidR="00A64B91" w:rsidRDefault="000D3961">
      <w:pPr>
        <w:pStyle w:val="Heading1"/>
      </w:pPr>
      <w:bookmarkStart w:id="4" w:name="_ovq5pd6wjihk" w:colFirst="0" w:colLast="0"/>
      <w:bookmarkEnd w:id="4"/>
      <w:r>
        <w:t>Overview of the Premier Inn</w:t>
      </w:r>
    </w:p>
    <w:p w:rsidR="00A64B91" w:rsidRDefault="000D3961">
      <w:pPr>
        <w:spacing w:line="360" w:lineRule="auto"/>
        <w:jc w:val="both"/>
        <w:rPr>
          <w:b/>
        </w:rPr>
      </w:pPr>
      <w:r>
        <w:t>Premier Inn is the chosen company for this specific study. They are known as the much loved and most</w:t>
      </w:r>
      <w:r>
        <w:t xml:space="preserve"> preferred hotel chain services in the United Kingdom. The chain started back in 1987 and successfully remains customer’s number one choice even after so many years (premierinn. 2022). They have a number of hotel services available in the entire nation. Ap</w:t>
      </w:r>
      <w:r>
        <w:t>art from the United Kingdom, they also have their outlets in Dubai, UAE, Ireland, and even Germany. They claim to provide the most hygienic and satisfying services in terms of comfort, food, proper beds, and most importantly the surrounding they are locate</w:t>
      </w:r>
      <w:r>
        <w:t>d in. They even have their own restaurant known as The Kitchen. Their services are suitable for both children and adults. It is their constant service delivery for so many years that makes them an appropriate choice to follow up for this specific study. Th</w:t>
      </w:r>
      <w:r>
        <w:t xml:space="preserve">e role in the business environment will be further discussed below.   </w:t>
      </w:r>
    </w:p>
    <w:p w:rsidR="00A64B91" w:rsidRDefault="000D3961">
      <w:pPr>
        <w:pStyle w:val="Heading1"/>
      </w:pPr>
      <w:bookmarkStart w:id="5" w:name="_xnx0bvkpec5l" w:colFirst="0" w:colLast="0"/>
      <w:bookmarkEnd w:id="5"/>
      <w:r>
        <w:t>Main Discussions</w:t>
      </w:r>
    </w:p>
    <w:p w:rsidR="00A64B91" w:rsidRDefault="000D3961">
      <w:pPr>
        <w:spacing w:line="360" w:lineRule="auto"/>
        <w:jc w:val="both"/>
      </w:pPr>
      <w:r>
        <w:t>The following is the detailed discussion of the external deals and matter of Premier Inn:</w:t>
      </w:r>
    </w:p>
    <w:p w:rsidR="00A64B91" w:rsidRDefault="000D3961">
      <w:pPr>
        <w:pStyle w:val="Heading2"/>
      </w:pPr>
      <w:bookmarkStart w:id="6" w:name="_3snla6kbqa04" w:colFirst="0" w:colLast="0"/>
      <w:bookmarkEnd w:id="6"/>
      <w:r>
        <w:t xml:space="preserve">PESTEL Framework </w:t>
      </w:r>
    </w:p>
    <w:p w:rsidR="00A64B91" w:rsidRDefault="000D3961">
      <w:pPr>
        <w:spacing w:line="360" w:lineRule="auto"/>
        <w:jc w:val="both"/>
      </w:pPr>
      <w:r>
        <w:t>Premier Inn has been a leading brand of the United Kingdom w</w:t>
      </w:r>
      <w:r>
        <w:t>ith over 590 budget hotels. In order to run a company there are requirements for few macro-environmental components that could influence a company's strategies and decision making. The following is the PESTEL analysis of Premier Inn to understand its exter</w:t>
      </w:r>
      <w:r>
        <w:t xml:space="preserve">nal business environment:  </w:t>
      </w:r>
    </w:p>
    <w:p w:rsidR="00A64B91" w:rsidRDefault="000D3961">
      <w:pPr>
        <w:numPr>
          <w:ilvl w:val="0"/>
          <w:numId w:val="3"/>
        </w:numPr>
        <w:spacing w:line="360" w:lineRule="auto"/>
        <w:jc w:val="both"/>
        <w:rPr>
          <w:b/>
        </w:rPr>
      </w:pPr>
      <w:r>
        <w:rPr>
          <w:b/>
        </w:rPr>
        <w:t xml:space="preserve">Political Matters: </w:t>
      </w:r>
      <w:r>
        <w:t>There is a considerable amount of administrative control over the hotel industry in the UK. Presidential elections act like a nightmare for this sector. Tax reforms might help the industry entirely in case the</w:t>
      </w:r>
      <w:r>
        <w:t xml:space="preserve"> hotels pay relieved taxes (</w:t>
      </w:r>
      <w:r>
        <w:rPr>
          <w:color w:val="222222"/>
          <w:highlight w:val="white"/>
        </w:rPr>
        <w:t xml:space="preserve">Decoster </w:t>
      </w:r>
      <w:r>
        <w:rPr>
          <w:i/>
          <w:color w:val="222222"/>
          <w:highlight w:val="white"/>
        </w:rPr>
        <w:t>et al</w:t>
      </w:r>
      <w:r>
        <w:rPr>
          <w:color w:val="222222"/>
          <w:highlight w:val="white"/>
        </w:rPr>
        <w:t>., 2011</w:t>
      </w:r>
      <w:r>
        <w:t>). However, with the increase in VAT in 2011 from 17.5% to 20%, it has a very negative impact on the organisation’s deal to increase the price rates.</w:t>
      </w:r>
    </w:p>
    <w:p w:rsidR="00A64B91" w:rsidRDefault="000D3961">
      <w:pPr>
        <w:numPr>
          <w:ilvl w:val="0"/>
          <w:numId w:val="3"/>
        </w:numPr>
        <w:spacing w:line="360" w:lineRule="auto"/>
        <w:jc w:val="both"/>
        <w:rPr>
          <w:b/>
        </w:rPr>
      </w:pPr>
      <w:r>
        <w:rPr>
          <w:b/>
        </w:rPr>
        <w:t xml:space="preserve">Economic Matters: </w:t>
      </w:r>
      <w:r>
        <w:t xml:space="preserve">Financial crisis like happened in 2008 </w:t>
      </w:r>
      <w:r>
        <w:t>and then again in lockdown does not generally work well for the hotel industry. However, for Premier Inn the disaster happened to bring some advantageous results. Budget hotels can generally be underlined as an inferior good, hence, at such times the deman</w:t>
      </w:r>
      <w:r>
        <w:t>d for Premier Inn services could rise as it experienced back in 2009. It marked a profit of £174,753 thousand, which was the highest in the past 5 years. The same year Marriot faced a loss of £448 thousand. At present times, the company happens to report a</w:t>
      </w:r>
      <w:r>
        <w:t xml:space="preserve">n annual revenue of 577 million British pounds(Statista. 2022). The UK GDP rate, on the other hand evidenced a growth rate by 3.5% in the ongoing year (Ons.gov.uk. 2022). </w:t>
      </w:r>
    </w:p>
    <w:p w:rsidR="00A64B91" w:rsidRDefault="000D3961">
      <w:pPr>
        <w:numPr>
          <w:ilvl w:val="0"/>
          <w:numId w:val="3"/>
        </w:numPr>
        <w:spacing w:line="360" w:lineRule="auto"/>
        <w:jc w:val="both"/>
        <w:rPr>
          <w:b/>
        </w:rPr>
      </w:pPr>
      <w:r>
        <w:rPr>
          <w:b/>
        </w:rPr>
        <w:t xml:space="preserve">Social Matters: </w:t>
      </w:r>
      <w:r>
        <w:t>Premier Inn relies highly on external and internal tourism. The holi</w:t>
      </w:r>
      <w:r>
        <w:t>day seasons like Christmas, Easter, and bank holiday happen to be the most profitable time of the year for them. Hence, Premier Inn focuses to target more people during these times by offering exciting services and spending more money to make their each se</w:t>
      </w:r>
      <w:r>
        <w:t>rvice topnotch and exceptional. Apart from that, it even happens to contribute socially by working for the locality, offering jobs and doing other corporate social activities like establishing training courses, opening schools, and even raising donations f</w:t>
      </w:r>
      <w:r>
        <w:t xml:space="preserve">or charity purposes (Terence, 2022).  </w:t>
      </w:r>
    </w:p>
    <w:p w:rsidR="00A64B91" w:rsidRDefault="000D3961">
      <w:pPr>
        <w:numPr>
          <w:ilvl w:val="0"/>
          <w:numId w:val="3"/>
        </w:numPr>
        <w:spacing w:line="360" w:lineRule="auto"/>
        <w:jc w:val="both"/>
        <w:rPr>
          <w:b/>
        </w:rPr>
      </w:pPr>
      <w:r>
        <w:rPr>
          <w:b/>
        </w:rPr>
        <w:t xml:space="preserve">Technological Matters: </w:t>
      </w:r>
      <w:r>
        <w:t>The increase in the usage of the internet to enrich the visibility of the businesses and the brand name has offered a great opportunity for Premier Inn. The growth of social media and viral mark</w:t>
      </w:r>
      <w:r>
        <w:t>eting opened ways for more cost effective strategies to target a large demographic audience. It is possible and much easier for people to find Premier Inn through the Internet and know about their services in detail. However, the ongoing communication tech</w:t>
      </w:r>
      <w:r>
        <w:t>nology has also drawn some setbacks like it has decreased the want for business travel, which affects the services provided by the Premier Inn (Çınar, 2020).</w:t>
      </w:r>
    </w:p>
    <w:p w:rsidR="00A64B91" w:rsidRDefault="000D3961">
      <w:pPr>
        <w:numPr>
          <w:ilvl w:val="0"/>
          <w:numId w:val="3"/>
        </w:numPr>
        <w:spacing w:line="360" w:lineRule="auto"/>
        <w:jc w:val="both"/>
        <w:rPr>
          <w:b/>
        </w:rPr>
      </w:pPr>
      <w:r>
        <w:rPr>
          <w:b/>
        </w:rPr>
        <w:t xml:space="preserve">Environmental Matters: </w:t>
      </w:r>
      <w:r>
        <w:t>The worldwide climate change has a significant impact on the entire hotel i</w:t>
      </w:r>
      <w:r>
        <w:t>ndustry. It has the same consequences for Premier Inn as well. Back in 2014, during the wettest month the transport services got wrecked up that has impacted the business majorly as the rail networks were also shut down. Premier Inn’s decision to move into</w:t>
      </w:r>
      <w:r>
        <w:t xml:space="preserve"> cities like London and others, the closing of public transport made a great deal of their services. The cancellation of flights also wrecked up their business in many ways. However, Premier Inn also plays a significant role in maintaining an ecological ba</w:t>
      </w:r>
      <w:r>
        <w:t>lance through their The Good Together program (</w:t>
      </w:r>
      <w:r>
        <w:rPr>
          <w:color w:val="222222"/>
          <w:highlight w:val="white"/>
        </w:rPr>
        <w:t>Filimonau and Magklaropoulou, 2020</w:t>
      </w:r>
      <w:r>
        <w:t>). Under this program they aim to reduce wastage of natural resources, they even opted for installing water-installing showers and energy-saving lights. They even happen to el</w:t>
      </w:r>
      <w:r>
        <w:t>iminate paperworks and they have drawn conditions with their suppliers for accepting proper labour rights norms, which also involve fair compensation that will prove to be beneficial for the locality.</w:t>
      </w:r>
    </w:p>
    <w:p w:rsidR="00A64B91" w:rsidRDefault="000D3961">
      <w:pPr>
        <w:numPr>
          <w:ilvl w:val="0"/>
          <w:numId w:val="3"/>
        </w:numPr>
        <w:spacing w:line="360" w:lineRule="auto"/>
        <w:jc w:val="both"/>
        <w:rPr>
          <w:b/>
        </w:rPr>
      </w:pPr>
      <w:r>
        <w:rPr>
          <w:b/>
        </w:rPr>
        <w:t xml:space="preserve">Legal Matters: </w:t>
      </w:r>
      <w:r>
        <w:t>There has been a change in the legislati</w:t>
      </w:r>
      <w:r>
        <w:t xml:space="preserve">on of the United Kingdom that states a rise of minimum wage by 12p back in October, 2013. Hotel services like premier Inn were bound to follow the instructions to keep their business going and earn profit. Other than that the adjustments made in the legal </w:t>
      </w:r>
      <w:r>
        <w:t xml:space="preserve">system of the United Kingdom happen to have a heavy impact on Premier Inn as they can convince the management of the firm. </w:t>
      </w:r>
      <w:r>
        <w:rPr>
          <w:color w:val="222222"/>
        </w:rPr>
        <w:t>There are laws regarding the registration as a food business under the local authority environmental health department in case a comp</w:t>
      </w:r>
      <w:r>
        <w:rPr>
          <w:color w:val="222222"/>
        </w:rPr>
        <w:t>any chooses to cook and provide food services in the premises (</w:t>
      </w:r>
      <w:r>
        <w:t xml:space="preserve">Safaeva </w:t>
      </w:r>
      <w:r>
        <w:rPr>
          <w:i/>
        </w:rPr>
        <w:t xml:space="preserve">et al. </w:t>
      </w:r>
      <w:r>
        <w:t>2019</w:t>
      </w:r>
      <w:r>
        <w:rPr>
          <w:color w:val="222222"/>
        </w:rPr>
        <w:t>).</w:t>
      </w:r>
      <w:r>
        <w:t xml:space="preserve"> If a hotel is anyhow close to an area that has recorded high crime rates, it might affect the hotel revenues, which could even impact the reputation of hotels like Premier</w:t>
      </w:r>
      <w:r>
        <w:t xml:space="preserve"> Inn. There are also acts on the truth-on-the-menu demand regarding the honesty of the food they serve. The nutritional values of the food and the calories present in it must be kept opaque. </w:t>
      </w:r>
      <w:r>
        <w:rPr>
          <w:b/>
        </w:rPr>
        <w:t xml:space="preserve"> </w:t>
      </w:r>
      <w:r>
        <w:t xml:space="preserve">     </w:t>
      </w:r>
    </w:p>
    <w:p w:rsidR="00A64B91" w:rsidRDefault="000D3961">
      <w:pPr>
        <w:pStyle w:val="Heading2"/>
      </w:pPr>
      <w:bookmarkStart w:id="7" w:name="_xqsbl5rz7970" w:colFirst="0" w:colLast="0"/>
      <w:bookmarkEnd w:id="7"/>
      <w:r>
        <w:t xml:space="preserve">Porter’s Five Forces </w:t>
      </w:r>
    </w:p>
    <w:p w:rsidR="00A64B91" w:rsidRDefault="000D3961">
      <w:pPr>
        <w:spacing w:line="360" w:lineRule="auto"/>
        <w:jc w:val="both"/>
        <w:rPr>
          <w:color w:val="111111"/>
          <w:highlight w:val="white"/>
        </w:rPr>
      </w:pPr>
      <w:r>
        <w:rPr>
          <w:color w:val="111111"/>
          <w:highlight w:val="white"/>
        </w:rPr>
        <w:t>Porter's Five Forces is basically kn</w:t>
      </w:r>
      <w:r>
        <w:rPr>
          <w:color w:val="111111"/>
          <w:highlight w:val="white"/>
        </w:rPr>
        <w:t>own to be a business analysis model. Its main purpose is to explain and give briefing about the potentiality of various industries and how they are able to gain the different levels of profitability irrespective of the risks involved in it (</w:t>
      </w:r>
      <w:r>
        <w:t xml:space="preserve">Isabelle </w:t>
      </w:r>
      <w:r>
        <w:rPr>
          <w:i/>
        </w:rPr>
        <w:t>et al.</w:t>
      </w:r>
      <w:r>
        <w:rPr>
          <w:i/>
        </w:rPr>
        <w:t xml:space="preserve"> </w:t>
      </w:r>
      <w:r>
        <w:t>2020</w:t>
      </w:r>
      <w:r>
        <w:rPr>
          <w:color w:val="111111"/>
          <w:highlight w:val="white"/>
        </w:rPr>
        <w:t>). The Porter’s Five Forces model was first published in "Competitive Strategy: Techniques for Analysing Industries and Competitors" in 1980, a book by Michael E. Porter. The Five Forces model is popularly known and used to analyse the external enviro</w:t>
      </w:r>
      <w:r>
        <w:rPr>
          <w:color w:val="111111"/>
          <w:highlight w:val="white"/>
        </w:rPr>
        <w:t>nment or structure of a company along with its corporate strategy. Porter pinpointed the five undeniable forces as five crucial elements that play a crucial part in forming each global sector and market. The reason for using the five forces in this particu</w:t>
      </w:r>
      <w:r>
        <w:rPr>
          <w:color w:val="111111"/>
          <w:highlight w:val="white"/>
        </w:rPr>
        <w:t>lar study is to measure the competition intensity, profitability of the hotel company, and its attractiveness.</w:t>
      </w:r>
    </w:p>
    <w:p w:rsidR="00A64B91" w:rsidRDefault="000D3961">
      <w:pPr>
        <w:spacing w:line="360" w:lineRule="auto"/>
        <w:jc w:val="center"/>
        <w:rPr>
          <w:color w:val="111111"/>
          <w:highlight w:val="white"/>
        </w:rPr>
      </w:pPr>
      <w:r>
        <w:rPr>
          <w:noProof/>
          <w:color w:val="111111"/>
          <w:highlight w:val="white"/>
        </w:rPr>
        <w:drawing>
          <wp:inline distT="114300" distB="114300" distL="114300" distR="114300">
            <wp:extent cx="3348038" cy="311195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348038" cy="3111958"/>
                    </a:xfrm>
                    <a:prstGeom prst="rect">
                      <a:avLst/>
                    </a:prstGeom>
                    <a:ln/>
                  </pic:spPr>
                </pic:pic>
              </a:graphicData>
            </a:graphic>
          </wp:inline>
        </w:drawing>
      </w:r>
    </w:p>
    <w:p w:rsidR="00A64B91" w:rsidRDefault="000D3961">
      <w:pPr>
        <w:spacing w:line="360" w:lineRule="auto"/>
        <w:jc w:val="center"/>
        <w:rPr>
          <w:b/>
          <w:color w:val="111111"/>
          <w:highlight w:val="white"/>
        </w:rPr>
      </w:pPr>
      <w:r>
        <w:rPr>
          <w:b/>
          <w:color w:val="111111"/>
          <w:highlight w:val="white"/>
        </w:rPr>
        <w:t>Figure 1 : Porter’s Five Force</w:t>
      </w:r>
    </w:p>
    <w:p w:rsidR="00A64B91" w:rsidRDefault="000D3961">
      <w:pPr>
        <w:spacing w:line="360" w:lineRule="auto"/>
        <w:jc w:val="center"/>
        <w:rPr>
          <w:color w:val="111111"/>
          <w:highlight w:val="white"/>
        </w:rPr>
      </w:pPr>
      <w:r>
        <w:rPr>
          <w:color w:val="111111"/>
          <w:highlight w:val="white"/>
        </w:rPr>
        <w:t xml:space="preserve">(Source : </w:t>
      </w:r>
      <w:r>
        <w:t xml:space="preserve">Isabelle </w:t>
      </w:r>
      <w:r>
        <w:rPr>
          <w:i/>
        </w:rPr>
        <w:t xml:space="preserve">et al. </w:t>
      </w:r>
      <w:r>
        <w:t>2020</w:t>
      </w:r>
      <w:r>
        <w:rPr>
          <w:color w:val="111111"/>
          <w:highlight w:val="white"/>
        </w:rPr>
        <w:t>).</w:t>
      </w:r>
    </w:p>
    <w:p w:rsidR="00A64B91" w:rsidRDefault="000D3961">
      <w:pPr>
        <w:numPr>
          <w:ilvl w:val="0"/>
          <w:numId w:val="1"/>
        </w:numPr>
        <w:spacing w:line="360" w:lineRule="auto"/>
        <w:jc w:val="both"/>
        <w:rPr>
          <w:b/>
        </w:rPr>
      </w:pPr>
      <w:r>
        <w:rPr>
          <w:b/>
        </w:rPr>
        <w:t xml:space="preserve">Competition in the Industry: </w:t>
      </w:r>
      <w:r>
        <w:t>The first notable force that falls under the category of five power forces is the number of competitors present in the industry and their ability to cross a business. Generally the more rise in the number of the competitors with the range of equivalent ser</w:t>
      </w:r>
      <w:r>
        <w:t>vices and products offered, the lesser the power of the company. Hence, for a company like Premier Inn, its major competitors are Marriott, OYO, Holiday Inn ExpressBower, J., 2018. Whitbread: routines and resource building on the path from brewer to retail</w:t>
      </w:r>
      <w:r>
        <w:t>er. Management &amp; Organisational History, 13(1), pp.1-23. Thus, in this case Premier Inn has a lot to compete with, it is only possible for them to earn maximum profit by reducing their prices and offer services almost equivalent to those of the names menti</w:t>
      </w:r>
      <w:r>
        <w:t xml:space="preserve">oned above. It is only possible for a company to charge high and gain profit when its competition is lower.   </w:t>
      </w:r>
    </w:p>
    <w:p w:rsidR="00A64B91" w:rsidRDefault="000D3961">
      <w:pPr>
        <w:numPr>
          <w:ilvl w:val="0"/>
          <w:numId w:val="1"/>
        </w:numPr>
        <w:spacing w:line="360" w:lineRule="auto"/>
        <w:jc w:val="both"/>
        <w:rPr>
          <w:b/>
        </w:rPr>
      </w:pPr>
      <w:r>
        <w:rPr>
          <w:b/>
        </w:rPr>
        <w:t xml:space="preserve">Potential of New Entries in the Industry: </w:t>
      </w:r>
      <w:r>
        <w:t>An organisation’s power often gets affected by the force of new arrivals in the market. The less time a</w:t>
      </w:r>
      <w:r>
        <w:t>nd money a company takes to enter the market, the more the roots of an already established company weakens. Such as, in comparison to Premier Inn, the arrival of OYO happened to be a earth shaking experience. The company arrived in a very short time and to</w:t>
      </w:r>
      <w:r>
        <w:t>ok over the global market at an unexpected speed. Any industry with strict barriers to enter is majorly favourable for an already established industry. The less there are such arrivals, the more an industry gets the opportunity to charge from its customers</w:t>
      </w:r>
      <w:r>
        <w:t xml:space="preserve"> and negotiate at beneficial terms that indicates high force for a company like Premier Inn (Göral, 2021).  </w:t>
      </w:r>
    </w:p>
    <w:p w:rsidR="00A64B91" w:rsidRDefault="000D3961">
      <w:pPr>
        <w:numPr>
          <w:ilvl w:val="0"/>
          <w:numId w:val="1"/>
        </w:numPr>
        <w:spacing w:line="360" w:lineRule="auto"/>
        <w:jc w:val="both"/>
        <w:rPr>
          <w:b/>
        </w:rPr>
      </w:pPr>
      <w:r>
        <w:rPr>
          <w:b/>
        </w:rPr>
        <w:t>Power of Suppliers:</w:t>
      </w:r>
    </w:p>
    <w:p w:rsidR="00A64B91" w:rsidRDefault="000D3961">
      <w:pPr>
        <w:spacing w:line="360" w:lineRule="auto"/>
        <w:ind w:left="720"/>
        <w:jc w:val="both"/>
      </w:pPr>
      <w:r>
        <w:t>It is a common factor that the power of Supplier is always a high force. Suppose, the suppliers of Premier Inn have stopped the</w:t>
      </w:r>
      <w:r>
        <w:t xml:space="preserve"> hotel to provide goods and the things the hotel requires or suppose, it happens that the economical condition of the country gets distressed, so suppliers can’t provide the supply of the goods at the right time and at the affordable price range. Therefore</w:t>
      </w:r>
      <w:r>
        <w:t xml:space="preserve">, it can be said that  it is a very high force  (Göral, 2021). </w:t>
      </w:r>
    </w:p>
    <w:p w:rsidR="00A64B91" w:rsidRDefault="000D3961">
      <w:pPr>
        <w:numPr>
          <w:ilvl w:val="0"/>
          <w:numId w:val="1"/>
        </w:numPr>
        <w:spacing w:line="360" w:lineRule="auto"/>
        <w:jc w:val="both"/>
        <w:rPr>
          <w:b/>
        </w:rPr>
      </w:pPr>
      <w:r>
        <w:rPr>
          <w:b/>
        </w:rPr>
        <w:t>Power of Customers:</w:t>
      </w:r>
    </w:p>
    <w:p w:rsidR="00A64B91" w:rsidRDefault="000D3961">
      <w:pPr>
        <w:spacing w:line="360" w:lineRule="auto"/>
        <w:ind w:left="720"/>
        <w:jc w:val="both"/>
      </w:pPr>
      <w:r>
        <w:t xml:space="preserve">The power of customers can be considered as the most important threat in any hotel sector or in any business. However, when it comes to the hotel business, this power  becomes more intense. Suppose, the customers who are loyal customers of the Premier Inn </w:t>
      </w:r>
      <w:r>
        <w:t xml:space="preserve">change their mind and choose another hotel to stay, no matter how large the structure of the premier Inn is, it will break down. Moreover, the psychological situation of the customers plays a great part here. Therefore, it can be considered that the power </w:t>
      </w:r>
      <w:r>
        <w:t>of the customers is a high force for hotel Premier Inn. The hotel recently gets approx 40% advanced booking with this force (thinkwithgoogle, 2022)</w:t>
      </w:r>
    </w:p>
    <w:p w:rsidR="00A64B91" w:rsidRDefault="000D3961">
      <w:pPr>
        <w:numPr>
          <w:ilvl w:val="0"/>
          <w:numId w:val="1"/>
        </w:numPr>
        <w:spacing w:line="360" w:lineRule="auto"/>
        <w:jc w:val="both"/>
        <w:rPr>
          <w:b/>
        </w:rPr>
      </w:pPr>
      <w:r>
        <w:rPr>
          <w:b/>
        </w:rPr>
        <w:t xml:space="preserve">Threat of Competing or Substitute Product: </w:t>
      </w:r>
    </w:p>
    <w:p w:rsidR="00A64B91" w:rsidRDefault="000D3961">
      <w:pPr>
        <w:spacing w:line="360" w:lineRule="auto"/>
        <w:ind w:left="720"/>
        <w:jc w:val="both"/>
      </w:pPr>
      <w:r>
        <w:t>The final force of the five power forces is the threat of compet</w:t>
      </w:r>
      <w:r>
        <w:t>ing products. Substitute services or goods arrive in the market and the competition gets heated up which can bring questions for Premier Inn like companies that have been making its mark in the market for such a long time. Also, when there are multiple opt</w:t>
      </w:r>
      <w:r>
        <w:t>ions available for customers to choose from, they generally incline towards services that are cheap and contain a good brand name. In such a case, Premier Inn will be bound to offer products at cheaper rates, which weakens the power of the company.  When i</w:t>
      </w:r>
      <w:r>
        <w:t>t comes to Global context, the competition is very high. The hotels like JW marriot, Hotel Taj in India, Boston Marriot of the US and many others companies give the tough competition to the Premier Inn in the global context. Therefore, force is intense (Bo</w:t>
      </w:r>
      <w:r>
        <w:t xml:space="preserve">wer, 2018). </w:t>
      </w:r>
    </w:p>
    <w:p w:rsidR="00A64B91" w:rsidRDefault="000D3961">
      <w:pPr>
        <w:pStyle w:val="Heading1"/>
      </w:pPr>
      <w:bookmarkStart w:id="8" w:name="_uej5hj73nzz" w:colFirst="0" w:colLast="0"/>
      <w:bookmarkEnd w:id="8"/>
      <w:r>
        <w:t xml:space="preserve">Conclusion </w:t>
      </w:r>
    </w:p>
    <w:p w:rsidR="00A64B91" w:rsidRDefault="000D3961">
      <w:pPr>
        <w:spacing w:line="360" w:lineRule="auto"/>
        <w:jc w:val="both"/>
      </w:pPr>
      <w:r>
        <w:t xml:space="preserve">In conclusion, it could be said that the Global hospitality sector like Premier Inn that is originally generated from the core of the UK, is really successful in creating value in the international market. However, after analysing </w:t>
      </w:r>
      <w:r>
        <w:t>the impact from the external environment through PESTLE and Porter’s five forces, it is confirmed that the business is running in a competitive market. Therefore, if this particular hotel sector wants to remain consistent in this industry, it needs to adap</w:t>
      </w:r>
      <w:r>
        <w:t>t modern technology and moreover, the managers who run the hotel keep themselves open for any suggestion and latest update to the global economy. However, the purpose of doing this is to make a flexible business strategy  that can be changed if required. I</w:t>
      </w:r>
      <w:r>
        <w:t xml:space="preserve">n order to cope up with the hard competition, it is important for the business to ensure a strategy that is elastic and justified by experts. </w:t>
      </w:r>
    </w:p>
    <w:p w:rsidR="00A64B91" w:rsidRDefault="00A64B91">
      <w:pPr>
        <w:spacing w:line="360" w:lineRule="auto"/>
        <w:jc w:val="both"/>
      </w:pPr>
    </w:p>
    <w:p w:rsidR="00A64B91" w:rsidRDefault="00A64B91">
      <w:pPr>
        <w:pStyle w:val="Heading1"/>
      </w:pPr>
      <w:bookmarkStart w:id="9" w:name="_c2mtbluxn8od" w:colFirst="0" w:colLast="0"/>
      <w:bookmarkEnd w:id="9"/>
    </w:p>
    <w:p w:rsidR="00A64B91" w:rsidRDefault="000D3961">
      <w:pPr>
        <w:pStyle w:val="Heading1"/>
      </w:pPr>
      <w:bookmarkStart w:id="10" w:name="_v96k9g5zb5zt" w:colFirst="0" w:colLast="0"/>
      <w:bookmarkEnd w:id="10"/>
      <w:r>
        <w:br w:type="page"/>
      </w:r>
    </w:p>
    <w:p w:rsidR="00A64B91" w:rsidRDefault="000D3961">
      <w:pPr>
        <w:pStyle w:val="Heading1"/>
        <w:rPr>
          <w:color w:val="1E2022"/>
        </w:rPr>
      </w:pPr>
      <w:bookmarkStart w:id="11" w:name="_kteb4tjsmh2c" w:colFirst="0" w:colLast="0"/>
      <w:bookmarkEnd w:id="11"/>
      <w:r>
        <w:t>References</w:t>
      </w:r>
      <w:r>
        <w:rPr>
          <w:color w:val="1E2022"/>
        </w:rPr>
        <w:t xml:space="preserve"> </w:t>
      </w:r>
    </w:p>
    <w:p w:rsidR="00A64B91" w:rsidRDefault="000D3961">
      <w:pPr>
        <w:spacing w:line="360" w:lineRule="auto"/>
        <w:jc w:val="both"/>
      </w:pPr>
      <w:r>
        <w:t>Bower, J., 2018. Whitbread: routines and resource building on the path from brewer to retailer. M</w:t>
      </w:r>
      <w:r>
        <w:t>anagement &amp; Organizational History, 13(1), pp.1-23.</w:t>
      </w:r>
    </w:p>
    <w:p w:rsidR="00A64B91" w:rsidRDefault="000D3961">
      <w:pPr>
        <w:spacing w:line="360" w:lineRule="auto"/>
        <w:jc w:val="both"/>
      </w:pPr>
      <w:r>
        <w:t>Çınar, K., 2020. Role of mobile technology for tourism development. In The emerald handbook of ICT in tourism and hospitality. Emerald Publishing Limited.</w:t>
      </w:r>
    </w:p>
    <w:p w:rsidR="00A64B91" w:rsidRDefault="000D3961">
      <w:pPr>
        <w:spacing w:line="360" w:lineRule="auto"/>
        <w:jc w:val="both"/>
        <w:rPr>
          <w:color w:val="222222"/>
          <w:highlight w:val="white"/>
        </w:rPr>
      </w:pPr>
      <w:r>
        <w:rPr>
          <w:color w:val="222222"/>
          <w:highlight w:val="white"/>
        </w:rPr>
        <w:t>Decoster, A., Loughrey, J., O’Donoghue, C. and Ve</w:t>
      </w:r>
      <w:r>
        <w:rPr>
          <w:color w:val="222222"/>
          <w:highlight w:val="white"/>
        </w:rPr>
        <w:t xml:space="preserve">rwerft, D., 2011. Microsimulation of indirect taxes. </w:t>
      </w:r>
      <w:r>
        <w:rPr>
          <w:i/>
          <w:color w:val="222222"/>
          <w:highlight w:val="white"/>
        </w:rPr>
        <w:t>International journal of microsimulation</w:t>
      </w:r>
      <w:r>
        <w:rPr>
          <w:color w:val="222222"/>
          <w:highlight w:val="white"/>
        </w:rPr>
        <w:t xml:space="preserve">, </w:t>
      </w:r>
      <w:r>
        <w:rPr>
          <w:i/>
          <w:color w:val="222222"/>
          <w:highlight w:val="white"/>
        </w:rPr>
        <w:t>4</w:t>
      </w:r>
      <w:r>
        <w:rPr>
          <w:color w:val="222222"/>
          <w:highlight w:val="white"/>
        </w:rPr>
        <w:t>(2), pp.41-56.</w:t>
      </w:r>
    </w:p>
    <w:p w:rsidR="00A64B91" w:rsidRDefault="000D3961">
      <w:pPr>
        <w:spacing w:line="360" w:lineRule="auto"/>
        <w:jc w:val="both"/>
        <w:rPr>
          <w:color w:val="222222"/>
          <w:highlight w:val="white"/>
        </w:rPr>
      </w:pPr>
      <w:r>
        <w:rPr>
          <w:color w:val="222222"/>
          <w:highlight w:val="white"/>
        </w:rPr>
        <w:t xml:space="preserve">Filimonau, V. and Magklaropoulou, A., 2020. Exploring the viability of a new ‘pay-as-you-use’energy management model in budget hotels. </w:t>
      </w:r>
      <w:r>
        <w:rPr>
          <w:i/>
          <w:color w:val="222222"/>
          <w:highlight w:val="white"/>
        </w:rPr>
        <w:t>Internatio</w:t>
      </w:r>
      <w:r>
        <w:rPr>
          <w:i/>
          <w:color w:val="222222"/>
          <w:highlight w:val="white"/>
        </w:rPr>
        <w:t>nal Journal of Hospitality Management</w:t>
      </w:r>
      <w:r>
        <w:rPr>
          <w:color w:val="222222"/>
          <w:highlight w:val="white"/>
        </w:rPr>
        <w:t xml:space="preserve">, </w:t>
      </w:r>
      <w:r>
        <w:rPr>
          <w:i/>
          <w:color w:val="222222"/>
          <w:highlight w:val="white"/>
        </w:rPr>
        <w:t>89</w:t>
      </w:r>
      <w:r>
        <w:rPr>
          <w:color w:val="222222"/>
          <w:highlight w:val="white"/>
        </w:rPr>
        <w:t>, p.102538.</w:t>
      </w:r>
    </w:p>
    <w:p w:rsidR="00A64B91" w:rsidRDefault="000D3961">
      <w:pPr>
        <w:spacing w:line="360" w:lineRule="auto"/>
        <w:jc w:val="both"/>
      </w:pPr>
      <w:r>
        <w:t>Göral, R., 2021. Competitive Analysis of the Hotel Industry in Konya by Using Porter’s Five Forces Model.</w:t>
      </w:r>
    </w:p>
    <w:p w:rsidR="00A64B91" w:rsidRDefault="000D3961">
      <w:pPr>
        <w:pStyle w:val="Heading1"/>
        <w:keepNext w:val="0"/>
        <w:keepLines w:val="0"/>
        <w:rPr>
          <w:b w:val="0"/>
        </w:rPr>
      </w:pPr>
      <w:bookmarkStart w:id="12" w:name="_ti9xp67goe26" w:colFirst="0" w:colLast="0"/>
      <w:bookmarkEnd w:id="12"/>
      <w:r>
        <w:rPr>
          <w:b w:val="0"/>
        </w:rPr>
        <w:t>Isabelle, D., Horak, K., McKinnon, S. and Palumbo, C., 2020. Is Porter's Five Forces Framework St</w:t>
      </w:r>
      <w:r>
        <w:rPr>
          <w:b w:val="0"/>
        </w:rPr>
        <w:t>ill Relevant? A study of the capital/labour intensity continuum via mining and IT industries. Technology Innovation Management Review, 10(6).</w:t>
      </w:r>
    </w:p>
    <w:p w:rsidR="00A64B91" w:rsidRDefault="000D3961">
      <w:pPr>
        <w:spacing w:line="360" w:lineRule="auto"/>
        <w:jc w:val="both"/>
      </w:pPr>
      <w:r>
        <w:t>Ons.gov.uk. (2022). Gross Domestic Product (GDP). available at.</w:t>
      </w:r>
      <w:hyperlink r:id="rId6">
        <w:r>
          <w:t xml:space="preserve"> </w:t>
        </w:r>
      </w:hyperlink>
      <w:hyperlink r:id="rId7">
        <w:r>
          <w:rPr>
            <w:color w:val="1155CC"/>
            <w:u w:val="single"/>
          </w:rPr>
          <w:t>https://www.ons.gov.uk/economy/grossdomesticproductgdp</w:t>
        </w:r>
      </w:hyperlink>
      <w:r>
        <w:t xml:space="preserve"> (accessed on 14th July, 2022)</w:t>
      </w:r>
    </w:p>
    <w:p w:rsidR="00A64B91" w:rsidRDefault="000D3961">
      <w:pPr>
        <w:pStyle w:val="Heading1"/>
        <w:keepNext w:val="0"/>
        <w:keepLines w:val="0"/>
        <w:rPr>
          <w:b w:val="0"/>
        </w:rPr>
      </w:pPr>
      <w:bookmarkStart w:id="13" w:name="_7gen6f6abmmg" w:colFirst="0" w:colLast="0"/>
      <w:bookmarkEnd w:id="13"/>
      <w:r>
        <w:rPr>
          <w:b w:val="0"/>
        </w:rPr>
        <w:t>Premierinn. (2022). Disc</w:t>
      </w:r>
      <w:r>
        <w:rPr>
          <w:b w:val="0"/>
        </w:rPr>
        <w:t>over more of the UK. available at.</w:t>
      </w:r>
      <w:hyperlink r:id="rId8">
        <w:r>
          <w:rPr>
            <w:b w:val="0"/>
          </w:rPr>
          <w:t xml:space="preserve"> </w:t>
        </w:r>
      </w:hyperlink>
      <w:hyperlink r:id="rId9">
        <w:r>
          <w:rPr>
            <w:b w:val="0"/>
            <w:color w:val="1155CC"/>
            <w:u w:val="single"/>
          </w:rPr>
          <w:t>https://www.premierinn.com/gb/en/home.html</w:t>
        </w:r>
      </w:hyperlink>
      <w:r>
        <w:rPr>
          <w:b w:val="0"/>
        </w:rPr>
        <w:t xml:space="preserve"> (accessed on 14th July, 2022)</w:t>
      </w:r>
    </w:p>
    <w:p w:rsidR="00A64B91" w:rsidRDefault="000D3961">
      <w:pPr>
        <w:pStyle w:val="Heading1"/>
        <w:keepNext w:val="0"/>
        <w:keepLines w:val="0"/>
        <w:rPr>
          <w:b w:val="0"/>
        </w:rPr>
      </w:pPr>
      <w:bookmarkStart w:id="14" w:name="_yt4ov5x4dysf" w:colFirst="0" w:colLast="0"/>
      <w:bookmarkEnd w:id="14"/>
      <w:r>
        <w:rPr>
          <w:b w:val="0"/>
        </w:rPr>
        <w:t>Safaeva, S.R., Ishankhod</w:t>
      </w:r>
      <w:r>
        <w:rPr>
          <w:b w:val="0"/>
        </w:rPr>
        <w:t>jaeva, D.A., Juraeva, N.A. and Matyunina, O.E., 2019. Economic and Legal Aspects of Tourism Regulation in the New Economy: International Practice. Journal of Environmental Management and Tourism, 2(34), pp.460-5.</w:t>
      </w:r>
    </w:p>
    <w:p w:rsidR="00A64B91" w:rsidRDefault="000D3961">
      <w:pPr>
        <w:pStyle w:val="Heading1"/>
        <w:keepNext w:val="0"/>
        <w:keepLines w:val="0"/>
        <w:rPr>
          <w:b w:val="0"/>
        </w:rPr>
      </w:pPr>
      <w:bookmarkStart w:id="15" w:name="_grnywfbtvb1h" w:colFirst="0" w:colLast="0"/>
      <w:bookmarkEnd w:id="15"/>
      <w:r>
        <w:rPr>
          <w:b w:val="0"/>
        </w:rPr>
        <w:t>Statista. (2022). Annual revenue of Whitbre</w:t>
      </w:r>
      <w:r>
        <w:rPr>
          <w:b w:val="0"/>
        </w:rPr>
        <w:t>ad worldwide from 2011/12 to 2020/21. Available at.</w:t>
      </w:r>
      <w:hyperlink r:id="rId10">
        <w:r>
          <w:rPr>
            <w:b w:val="0"/>
          </w:rPr>
          <w:t xml:space="preserve"> </w:t>
        </w:r>
      </w:hyperlink>
      <w:hyperlink r:id="rId11">
        <w:r>
          <w:rPr>
            <w:b w:val="0"/>
            <w:color w:val="1155CC"/>
            <w:u w:val="single"/>
          </w:rPr>
          <w:t>https://www.statista.com/statistics/511372/total-revenue-whitbread-united-kingdom-uk/</w:t>
        </w:r>
      </w:hyperlink>
      <w:r>
        <w:rPr>
          <w:b w:val="0"/>
        </w:rPr>
        <w:t xml:space="preserve">  (accessed on 14th July, 2022)</w:t>
      </w:r>
    </w:p>
    <w:p w:rsidR="00A64B91" w:rsidRDefault="000D3961">
      <w:pPr>
        <w:spacing w:line="360" w:lineRule="auto"/>
        <w:jc w:val="both"/>
      </w:pPr>
      <w:r>
        <w:t>Terence, B., 2022. UK Economic Strategy Presents Opportunity for Businesses, Including Hotels, To'Level Up'.</w:t>
      </w:r>
    </w:p>
    <w:p w:rsidR="00A64B91" w:rsidRDefault="000D3961">
      <w:pPr>
        <w:spacing w:line="360" w:lineRule="auto"/>
        <w:jc w:val="both"/>
      </w:pPr>
      <w:r>
        <w:t>Thinkwithgoogle. (2022).</w:t>
      </w:r>
      <w:r>
        <w:t xml:space="preserve"> P</w:t>
      </w:r>
      <w:r>
        <w:rPr>
          <w:i/>
        </w:rPr>
        <w:t>remier Inn Captures 40% More Bookings from New Customers with Google Hotel Ads.</w:t>
      </w:r>
      <w:r>
        <w:t xml:space="preserve"> available at.</w:t>
      </w:r>
      <w:hyperlink r:id="rId12">
        <w:r>
          <w:t xml:space="preserve"> </w:t>
        </w:r>
      </w:hyperlink>
      <w:hyperlink r:id="rId13">
        <w:r>
          <w:rPr>
            <w:color w:val="1155CC"/>
            <w:u w:val="single"/>
          </w:rPr>
          <w:t>https://www.thinkwithgoogle.com/intl/en-145/marketing-strategies/search/premier-inn-captures-4</w:t>
        </w:r>
        <w:r>
          <w:rPr>
            <w:color w:val="1155CC"/>
            <w:u w:val="single"/>
          </w:rPr>
          <w:t>0-more-bookings-new-customers-google-hotel-ads/</w:t>
        </w:r>
      </w:hyperlink>
      <w:r>
        <w:t xml:space="preserve">  (accessed on 14th July, 2022)</w:t>
      </w:r>
    </w:p>
    <w:p w:rsidR="00A64B91" w:rsidRDefault="000D3961">
      <w:pPr>
        <w:pStyle w:val="Heading1"/>
        <w:keepNext w:val="0"/>
        <w:keepLines w:val="0"/>
        <w:rPr>
          <w:b w:val="0"/>
        </w:rPr>
      </w:pPr>
      <w:bookmarkStart w:id="16" w:name="_ic2coanjwu1d" w:colFirst="0" w:colLast="0"/>
      <w:bookmarkEnd w:id="16"/>
      <w:r>
        <w:rPr>
          <w:b w:val="0"/>
        </w:rPr>
        <w:t xml:space="preserve">Zoominfo. (2022). </w:t>
      </w:r>
      <w:r>
        <w:rPr>
          <w:b w:val="0"/>
          <w:i/>
        </w:rPr>
        <w:t>Premier Inn Hotels.</w:t>
      </w:r>
      <w:r>
        <w:rPr>
          <w:b w:val="0"/>
        </w:rPr>
        <w:t xml:space="preserve"> Available at.</w:t>
      </w:r>
      <w:hyperlink r:id="rId14">
        <w:r>
          <w:rPr>
            <w:b w:val="0"/>
          </w:rPr>
          <w:t xml:space="preserve"> </w:t>
        </w:r>
      </w:hyperlink>
      <w:hyperlink r:id="rId15">
        <w:r>
          <w:rPr>
            <w:b w:val="0"/>
            <w:color w:val="1155CC"/>
            <w:u w:val="single"/>
          </w:rPr>
          <w:t>https://www.zoominfo.com/c/premier-inn-hotels-limited/345994059</w:t>
        </w:r>
      </w:hyperlink>
      <w:r>
        <w:rPr>
          <w:b w:val="0"/>
        </w:rPr>
        <w:t xml:space="preserve"> (accessed on 14th July, 2022)</w:t>
      </w:r>
    </w:p>
    <w:p w:rsidR="00A64B91" w:rsidRDefault="00A64B91">
      <w:pPr>
        <w:spacing w:line="360" w:lineRule="auto"/>
        <w:jc w:val="both"/>
      </w:pPr>
    </w:p>
    <w:p w:rsidR="00A64B91" w:rsidRDefault="00A64B91">
      <w:pPr>
        <w:spacing w:line="360" w:lineRule="auto"/>
        <w:jc w:val="both"/>
        <w:rPr>
          <w:b/>
        </w:rPr>
      </w:pPr>
    </w:p>
    <w:sectPr w:rsidR="00A64B9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0FF1"/>
    <w:multiLevelType w:val="multilevel"/>
    <w:tmpl w:val="FFFFFFFF"/>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05E96BBC"/>
    <w:multiLevelType w:val="multilevel"/>
    <w:tmpl w:val="FFFFFFFF"/>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2" w15:restartNumberingAfterBreak="0">
    <w:nsid w:val="2A815E21"/>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33984904">
    <w:abstractNumId w:val="0"/>
  </w:num>
  <w:num w:numId="2" w16cid:durableId="1670328823">
    <w:abstractNumId w:val="2"/>
  </w:num>
  <w:num w:numId="3" w16cid:durableId="533813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B91"/>
    <w:rsid w:val="000D3961"/>
    <w:rsid w:val="002638B4"/>
    <w:rsid w:val="00310D83"/>
    <w:rsid w:val="0044025F"/>
    <w:rsid w:val="004603D7"/>
    <w:rsid w:val="006B5176"/>
    <w:rsid w:val="00877C01"/>
    <w:rsid w:val="00A133E7"/>
    <w:rsid w:val="00A16C40"/>
    <w:rsid w:val="00A64B91"/>
    <w:rsid w:val="00CB1F41"/>
    <w:rsid w:val="00E2029C"/>
    <w:rsid w:val="00E96F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88756E"/>
  <w15:docId w15:val="{276249CF-8AFD-B144-98F0-F840E460F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rPr>
  </w:style>
  <w:style w:type="paragraph" w:styleId="Heading2">
    <w:name w:val="heading 2"/>
    <w:basedOn w:val="Normal"/>
    <w:next w:val="Normal"/>
    <w:uiPriority w:val="9"/>
    <w:unhideWhenUsed/>
    <w:qFormat/>
    <w:pPr>
      <w:keepNext/>
      <w:keepLines/>
      <w:spacing w:line="360" w:lineRule="auto"/>
      <w:jc w:val="both"/>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emierinn.com/gb/en/home.html" TargetMode="External" /><Relationship Id="rId13" Type="http://schemas.openxmlformats.org/officeDocument/2006/relationships/hyperlink" Target="https://www.thinkwithgoogle.com/intl/en-145/marketing-strategies/search/premier-inn-captures-40-more-bookings-new-customers-google-hotel-ads/" TargetMode="External" /><Relationship Id="rId3" Type="http://schemas.openxmlformats.org/officeDocument/2006/relationships/settings" Target="settings.xml" /><Relationship Id="rId7" Type="http://schemas.openxmlformats.org/officeDocument/2006/relationships/hyperlink" Target="https://www.ons.gov.uk/economy/grossdomesticproductgdp" TargetMode="External" /><Relationship Id="rId12" Type="http://schemas.openxmlformats.org/officeDocument/2006/relationships/hyperlink" Target="https://www.thinkwithgoogle.com/intl/en-145/marketing-strategies/search/premier-inn-captures-40-more-bookings-new-customers-google-hotel-ads/"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ons.gov.uk/economy/grossdomesticproductgdp" TargetMode="External" /><Relationship Id="rId11" Type="http://schemas.openxmlformats.org/officeDocument/2006/relationships/hyperlink" Target="https://www.statista.com/statistics/511372/total-revenue-whitbread-united-kingdom-uk/" TargetMode="External" /><Relationship Id="rId5" Type="http://schemas.openxmlformats.org/officeDocument/2006/relationships/image" Target="media/image1.png" /><Relationship Id="rId15" Type="http://schemas.openxmlformats.org/officeDocument/2006/relationships/hyperlink" Target="https://www.zoominfo.com/c/premier-inn-hotels-limited/345994059" TargetMode="External" /><Relationship Id="rId10" Type="http://schemas.openxmlformats.org/officeDocument/2006/relationships/hyperlink" Target="https://www.statista.com/statistics/511372/total-revenue-whitbread-united-kingdom-uk/" TargetMode="External" /><Relationship Id="rId4" Type="http://schemas.openxmlformats.org/officeDocument/2006/relationships/webSettings" Target="webSettings.xml" /><Relationship Id="rId9" Type="http://schemas.openxmlformats.org/officeDocument/2006/relationships/hyperlink" Target="https://www.premierinn.com/gb/en/home.html" TargetMode="External" /><Relationship Id="rId14" Type="http://schemas.openxmlformats.org/officeDocument/2006/relationships/hyperlink" Target="https://www.zoominfo.com/c/premier-inn-hotels-limited/34599405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2465</Words>
  <Characters>14053</Characters>
  <Application>Microsoft Office Word</Application>
  <DocSecurity>0</DocSecurity>
  <Lines>117</Lines>
  <Paragraphs>32</Paragraphs>
  <ScaleCrop>false</ScaleCrop>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Baleanu</cp:lastModifiedBy>
  <cp:revision>2</cp:revision>
  <dcterms:created xsi:type="dcterms:W3CDTF">2022-07-16T08:26:00Z</dcterms:created>
  <dcterms:modified xsi:type="dcterms:W3CDTF">2022-07-16T08:26:00Z</dcterms:modified>
</cp:coreProperties>
</file>