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F8289" w14:textId="651ED983" w:rsidR="00DC10C8" w:rsidRPr="009A20C5" w:rsidRDefault="003F034F" w:rsidP="00272FA2">
      <w:pPr>
        <w:jc w:val="center"/>
        <w:rPr>
          <w:rFonts w:ascii="Arial" w:hAnsi="Arial" w:cs="Arial"/>
          <w:b/>
          <w:sz w:val="52"/>
          <w:shd w:val="clear" w:color="auto" w:fill="FFFFFF"/>
          <w:lang w:val="nl-NL"/>
        </w:rPr>
      </w:pPr>
      <w:r w:rsidRPr="009A20C5">
        <w:rPr>
          <w:rFonts w:ascii="Arial" w:hAnsi="Arial" w:cs="Arial"/>
          <w:b/>
          <w:sz w:val="52"/>
          <w:shd w:val="clear" w:color="auto" w:fill="FFFFFF"/>
          <w:lang w:val="nl-NL"/>
        </w:rPr>
        <w:t>Student Journal</w:t>
      </w:r>
      <w:r w:rsidR="00EB7529" w:rsidRPr="009A20C5">
        <w:rPr>
          <w:rFonts w:ascii="Arial" w:hAnsi="Arial" w:cs="Arial"/>
          <w:b/>
          <w:sz w:val="52"/>
          <w:shd w:val="clear" w:color="auto" w:fill="FFFFFF"/>
          <w:lang w:val="nl-NL"/>
        </w:rPr>
        <w:t xml:space="preserve"> log</w:t>
      </w:r>
    </w:p>
    <w:p w14:paraId="7A13FC69" w14:textId="2E1E8859" w:rsidR="00C424A0" w:rsidRPr="009A20C5" w:rsidRDefault="00C424A0" w:rsidP="00C424A0">
      <w:pPr>
        <w:rPr>
          <w:rFonts w:ascii="Arial" w:eastAsia="Times New Roman" w:hAnsi="Arial" w:cs="Arial"/>
          <w:b/>
          <w:szCs w:val="24"/>
          <w:lang w:val="nl-NL"/>
        </w:rPr>
      </w:pPr>
      <w:r w:rsidRPr="009A20C5">
        <w:rPr>
          <w:rFonts w:ascii="Arial" w:eastAsia="Times New Roman" w:hAnsi="Arial" w:cs="Arial"/>
          <w:b/>
          <w:szCs w:val="24"/>
          <w:lang w:val="nl-NL"/>
        </w:rPr>
        <w:t xml:space="preserve">                                   </w:t>
      </w:r>
      <w:r w:rsidR="009A20C5" w:rsidRPr="009A20C5">
        <w:rPr>
          <w:rFonts w:ascii="Arial" w:eastAsia="Times New Roman" w:hAnsi="Arial" w:cs="Arial"/>
          <w:b/>
          <w:szCs w:val="24"/>
          <w:lang w:val="nl-NL"/>
        </w:rPr>
        <w:t xml:space="preserve">        </w:t>
      </w:r>
      <w:r w:rsidRPr="009A20C5">
        <w:rPr>
          <w:rFonts w:ascii="Arial" w:eastAsia="Times New Roman" w:hAnsi="Arial" w:cs="Arial"/>
          <w:b/>
          <w:szCs w:val="24"/>
          <w:lang w:val="nl-NL"/>
        </w:rPr>
        <w:t xml:space="preserve"> M</w:t>
      </w:r>
      <w:r w:rsidR="009A20C5" w:rsidRPr="009A20C5">
        <w:rPr>
          <w:rFonts w:ascii="Arial" w:eastAsia="Times New Roman" w:hAnsi="Arial" w:cs="Arial"/>
          <w:b/>
          <w:szCs w:val="24"/>
          <w:lang w:val="nl-NL"/>
        </w:rPr>
        <w:t>d</w:t>
      </w:r>
      <w:r w:rsidRPr="009A20C5">
        <w:rPr>
          <w:rFonts w:ascii="Arial" w:eastAsia="Times New Roman" w:hAnsi="Arial" w:cs="Arial"/>
          <w:b/>
          <w:szCs w:val="24"/>
          <w:lang w:val="nl-NL"/>
        </w:rPr>
        <w:t xml:space="preserve"> S</w:t>
      </w:r>
      <w:r w:rsidR="009A20C5" w:rsidRPr="009A20C5">
        <w:rPr>
          <w:rFonts w:ascii="Arial" w:eastAsia="Times New Roman" w:hAnsi="Arial" w:cs="Arial"/>
          <w:b/>
          <w:szCs w:val="24"/>
          <w:lang w:val="nl-NL"/>
        </w:rPr>
        <w:t>hafiul</w:t>
      </w:r>
      <w:r w:rsidRPr="009A20C5">
        <w:rPr>
          <w:rFonts w:ascii="Arial" w:eastAsia="Times New Roman" w:hAnsi="Arial" w:cs="Arial"/>
          <w:b/>
          <w:szCs w:val="24"/>
          <w:lang w:val="nl-NL"/>
        </w:rPr>
        <w:t xml:space="preserve"> K</w:t>
      </w:r>
      <w:r w:rsidR="009A20C5" w:rsidRPr="009A20C5">
        <w:rPr>
          <w:rFonts w:ascii="Arial" w:eastAsia="Times New Roman" w:hAnsi="Arial" w:cs="Arial"/>
          <w:b/>
          <w:szCs w:val="24"/>
          <w:lang w:val="nl-NL"/>
        </w:rPr>
        <w:t>ader</w:t>
      </w:r>
      <w:r w:rsidRPr="009A20C5">
        <w:rPr>
          <w:rFonts w:ascii="Arial" w:eastAsia="Times New Roman" w:hAnsi="Arial" w:cs="Arial"/>
          <w:b/>
          <w:szCs w:val="24"/>
          <w:lang w:val="nl-NL"/>
        </w:rPr>
        <w:t xml:space="preserve"> C</w:t>
      </w:r>
      <w:r w:rsidR="009A20C5" w:rsidRPr="009A20C5">
        <w:rPr>
          <w:rFonts w:ascii="Arial" w:eastAsia="Times New Roman" w:hAnsi="Arial" w:cs="Arial"/>
          <w:b/>
          <w:szCs w:val="24"/>
          <w:lang w:val="nl-NL"/>
        </w:rPr>
        <w:t>howdhury</w:t>
      </w:r>
    </w:p>
    <w:p w14:paraId="6BC74892" w14:textId="71999D97" w:rsidR="00C424A0" w:rsidRPr="009A20C5" w:rsidRDefault="00C424A0" w:rsidP="00C424A0">
      <w:pPr>
        <w:rPr>
          <w:rFonts w:ascii="Arial" w:eastAsia="Times New Roman" w:hAnsi="Arial" w:cs="Arial"/>
          <w:b/>
          <w:szCs w:val="24"/>
        </w:rPr>
      </w:pPr>
      <w:r w:rsidRPr="009A20C5">
        <w:rPr>
          <w:rFonts w:ascii="Arial" w:eastAsia="Times New Roman" w:hAnsi="Arial" w:cs="Arial"/>
          <w:b/>
          <w:szCs w:val="24"/>
          <w:lang w:val="nl-NL"/>
        </w:rPr>
        <w:t xml:space="preserve">                                                   </w:t>
      </w:r>
      <w:r w:rsidRPr="009A20C5">
        <w:rPr>
          <w:rFonts w:ascii="Arial" w:eastAsia="Times New Roman" w:hAnsi="Arial" w:cs="Arial"/>
          <w:b/>
          <w:szCs w:val="24"/>
        </w:rPr>
        <w:t>Student ID: 2211253</w:t>
      </w:r>
    </w:p>
    <w:p w14:paraId="5737EFC4" w14:textId="63659433" w:rsidR="00C424A0" w:rsidRPr="009A20C5" w:rsidRDefault="00C424A0" w:rsidP="00C424A0">
      <w:pPr>
        <w:rPr>
          <w:rFonts w:ascii="Arial" w:eastAsia="Times New Roman" w:hAnsi="Arial" w:cs="Arial"/>
          <w:b/>
          <w:szCs w:val="24"/>
        </w:rPr>
      </w:pPr>
      <w:r w:rsidRPr="009A20C5">
        <w:rPr>
          <w:rFonts w:ascii="Arial" w:eastAsia="Times New Roman" w:hAnsi="Arial" w:cs="Arial"/>
          <w:b/>
          <w:szCs w:val="24"/>
        </w:rPr>
        <w:t xml:space="preserve">                                Module Title: Food &amp; Beverage Operations  ( BMIH400</w:t>
      </w:r>
      <w:r w:rsidR="009A20C5" w:rsidRPr="009A20C5">
        <w:rPr>
          <w:rFonts w:ascii="Arial" w:eastAsia="Times New Roman" w:hAnsi="Arial" w:cs="Arial"/>
          <w:b/>
          <w:szCs w:val="24"/>
        </w:rPr>
        <w:t>2</w:t>
      </w:r>
      <w:r w:rsidRPr="009A20C5">
        <w:rPr>
          <w:rFonts w:ascii="Arial" w:eastAsia="Times New Roman" w:hAnsi="Arial" w:cs="Arial"/>
          <w:b/>
          <w:szCs w:val="24"/>
        </w:rPr>
        <w:t>)</w:t>
      </w:r>
    </w:p>
    <w:p w14:paraId="17F60D3E" w14:textId="51AC6F8F" w:rsidR="00C424A0" w:rsidRPr="009A20C5" w:rsidRDefault="00C424A0" w:rsidP="00C424A0">
      <w:pPr>
        <w:rPr>
          <w:rFonts w:ascii="Arial" w:eastAsia="Times New Roman" w:hAnsi="Arial" w:cs="Arial"/>
          <w:b/>
          <w:szCs w:val="24"/>
        </w:rPr>
      </w:pPr>
      <w:r w:rsidRPr="009A20C5">
        <w:rPr>
          <w:rFonts w:ascii="Arial" w:eastAsia="Times New Roman" w:hAnsi="Arial" w:cs="Arial"/>
          <w:b/>
          <w:szCs w:val="24"/>
        </w:rPr>
        <w:t xml:space="preserve">                                              Tutor Name: Tristan Hawkins</w:t>
      </w:r>
    </w:p>
    <w:p w14:paraId="5566D199" w14:textId="33CB5D85" w:rsidR="00C424A0" w:rsidRPr="009A20C5" w:rsidRDefault="00C424A0" w:rsidP="00C424A0">
      <w:pPr>
        <w:rPr>
          <w:rFonts w:ascii="Arial" w:hAnsi="Arial" w:cs="Arial"/>
          <w:b/>
          <w:szCs w:val="24"/>
        </w:rPr>
      </w:pPr>
      <w:r w:rsidRPr="009A20C5">
        <w:rPr>
          <w:rFonts w:ascii="Arial" w:eastAsia="Times New Roman" w:hAnsi="Arial" w:cs="Arial"/>
          <w:b/>
          <w:szCs w:val="24"/>
        </w:rPr>
        <w:t xml:space="preserve">                                                Word Count: 799</w:t>
      </w:r>
    </w:p>
    <w:p w14:paraId="6B8B6C26" w14:textId="77777777" w:rsidR="00C424A0" w:rsidRPr="009A20C5" w:rsidRDefault="00C424A0" w:rsidP="00272FA2">
      <w:pPr>
        <w:jc w:val="center"/>
        <w:rPr>
          <w:rFonts w:ascii="Arial" w:hAnsi="Arial" w:cs="Arial"/>
          <w:b/>
          <w:sz w:val="52"/>
          <w:shd w:val="clear" w:color="auto" w:fill="FFFFFF"/>
        </w:rPr>
      </w:pPr>
    </w:p>
    <w:p w14:paraId="719ED49D" w14:textId="77777777" w:rsidR="00394791" w:rsidRPr="009A20C5" w:rsidRDefault="00394791" w:rsidP="00272FA2">
      <w:pPr>
        <w:jc w:val="center"/>
        <w:rPr>
          <w:rFonts w:ascii="Arial" w:hAnsi="Arial" w:cs="Arial"/>
        </w:rPr>
      </w:pPr>
    </w:p>
    <w:p w14:paraId="754F7C79" w14:textId="77777777" w:rsidR="0035303A" w:rsidRPr="009A20C5" w:rsidRDefault="0035303A" w:rsidP="00394791">
      <w:pPr>
        <w:rPr>
          <w:rFonts w:ascii="Arial" w:hAnsi="Arial" w:cs="Arial"/>
        </w:rPr>
      </w:pPr>
    </w:p>
    <w:p w14:paraId="05672E77" w14:textId="77777777" w:rsidR="0035303A" w:rsidRPr="009A20C5" w:rsidRDefault="0035303A" w:rsidP="00394791">
      <w:pPr>
        <w:rPr>
          <w:rFonts w:ascii="Arial" w:hAnsi="Arial" w:cs="Arial"/>
        </w:rPr>
      </w:pPr>
    </w:p>
    <w:p w14:paraId="626E2C1F" w14:textId="77777777" w:rsidR="0035303A" w:rsidRPr="009A20C5" w:rsidRDefault="0035303A" w:rsidP="00394791">
      <w:pPr>
        <w:rPr>
          <w:rFonts w:ascii="Arial" w:hAnsi="Arial" w:cs="Arial"/>
        </w:rPr>
      </w:pPr>
    </w:p>
    <w:p w14:paraId="379F9780" w14:textId="77777777" w:rsidR="0035303A" w:rsidRPr="009A20C5" w:rsidRDefault="0035303A" w:rsidP="00394791">
      <w:pPr>
        <w:rPr>
          <w:rFonts w:ascii="Arial" w:hAnsi="Arial" w:cs="Arial"/>
        </w:rPr>
      </w:pPr>
    </w:p>
    <w:p w14:paraId="0083D51B" w14:textId="77777777" w:rsidR="001E0604" w:rsidRPr="009A20C5" w:rsidRDefault="001E0604">
      <w:pPr>
        <w:spacing w:line="276" w:lineRule="auto"/>
        <w:jc w:val="left"/>
        <w:rPr>
          <w:rFonts w:ascii="Arial" w:hAnsi="Arial" w:cs="Arial"/>
        </w:rPr>
      </w:pPr>
      <w:r w:rsidRPr="009A20C5">
        <w:rPr>
          <w:rFonts w:ascii="Arial" w:hAnsi="Arial" w:cs="Arial"/>
        </w:rPr>
        <w:br w:type="page"/>
      </w:r>
    </w:p>
    <w:p w14:paraId="5C932AD9" w14:textId="77777777" w:rsidR="0035303A" w:rsidRPr="009A20C5" w:rsidRDefault="0035303A" w:rsidP="00394791">
      <w:pPr>
        <w:rPr>
          <w:rFonts w:ascii="Arial" w:hAnsi="Arial" w:cs="Arial"/>
        </w:rPr>
      </w:pPr>
    </w:p>
    <w:sdt>
      <w:sdtPr>
        <w:rPr>
          <w:rFonts w:ascii="Arial" w:eastAsiaTheme="minorHAnsi" w:hAnsi="Arial" w:cs="Arial"/>
          <w:b w:val="0"/>
          <w:bCs w:val="0"/>
          <w:color w:val="auto"/>
          <w:sz w:val="24"/>
          <w:szCs w:val="22"/>
          <w:lang w:val="en-GB" w:eastAsia="en-US"/>
        </w:rPr>
        <w:id w:val="-364673193"/>
        <w:docPartObj>
          <w:docPartGallery w:val="Table of Contents"/>
          <w:docPartUnique/>
        </w:docPartObj>
      </w:sdtPr>
      <w:sdtEndPr>
        <w:rPr>
          <w:noProof/>
        </w:rPr>
      </w:sdtEndPr>
      <w:sdtContent>
        <w:p w14:paraId="14DFAFF6" w14:textId="77777777" w:rsidR="008237E0" w:rsidRPr="009A20C5" w:rsidRDefault="003F034F">
          <w:pPr>
            <w:pStyle w:val="TOCHeading"/>
            <w:rPr>
              <w:rFonts w:ascii="Arial" w:hAnsi="Arial" w:cs="Arial"/>
            </w:rPr>
          </w:pPr>
          <w:r w:rsidRPr="009A20C5">
            <w:rPr>
              <w:rFonts w:ascii="Arial" w:hAnsi="Arial" w:cs="Arial"/>
            </w:rPr>
            <w:t>Table of Contents</w:t>
          </w:r>
        </w:p>
        <w:p w14:paraId="646E293C" w14:textId="77777777" w:rsidR="00F853D6" w:rsidRPr="009A20C5" w:rsidRDefault="003F034F">
          <w:pPr>
            <w:pStyle w:val="TOC1"/>
            <w:tabs>
              <w:tab w:val="right" w:leader="dot" w:pos="9350"/>
            </w:tabs>
            <w:rPr>
              <w:rFonts w:ascii="Arial" w:hAnsi="Arial" w:cs="Arial"/>
              <w:noProof/>
            </w:rPr>
          </w:pPr>
          <w:r w:rsidRPr="009A20C5">
            <w:rPr>
              <w:rFonts w:ascii="Arial" w:hAnsi="Arial" w:cs="Arial"/>
            </w:rPr>
            <w:fldChar w:fldCharType="begin"/>
          </w:r>
          <w:r w:rsidRPr="009A20C5">
            <w:rPr>
              <w:rFonts w:ascii="Arial" w:hAnsi="Arial" w:cs="Arial"/>
            </w:rPr>
            <w:instrText xml:space="preserve"> TOC \o "1-3" \h \z \u </w:instrText>
          </w:r>
          <w:r w:rsidRPr="009A20C5">
            <w:rPr>
              <w:rFonts w:ascii="Arial" w:hAnsi="Arial" w:cs="Arial"/>
            </w:rPr>
            <w:fldChar w:fldCharType="separate"/>
          </w:r>
          <w:hyperlink w:anchor="_Toc125731670" w:history="1">
            <w:r w:rsidR="00F853D6" w:rsidRPr="009A20C5">
              <w:rPr>
                <w:rStyle w:val="Hyperlink"/>
                <w:rFonts w:ascii="Arial" w:hAnsi="Arial" w:cs="Arial"/>
                <w:noProof/>
              </w:rPr>
              <w:t>MacDonald’s</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_Toc125731670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3</w:t>
            </w:r>
            <w:r w:rsidR="00F853D6" w:rsidRPr="009A20C5">
              <w:rPr>
                <w:rFonts w:ascii="Arial" w:hAnsi="Arial" w:cs="Arial"/>
                <w:noProof/>
                <w:webHidden/>
              </w:rPr>
              <w:fldChar w:fldCharType="end"/>
            </w:r>
          </w:hyperlink>
        </w:p>
        <w:p w14:paraId="7130DDD4"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1" w:history="1">
            <w:r w:rsidR="00F853D6" w:rsidRPr="009A20C5">
              <w:rPr>
                <w:rStyle w:val="Hyperlink"/>
                <w:rFonts w:ascii="Arial" w:hAnsi="Arial" w:cs="Arial"/>
                <w:noProof/>
              </w:rPr>
              <w:t>Week 1</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_Toc125731671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3</w:t>
            </w:r>
            <w:r w:rsidR="00F853D6" w:rsidRPr="009A20C5">
              <w:rPr>
                <w:rFonts w:ascii="Arial" w:hAnsi="Arial" w:cs="Arial"/>
                <w:noProof/>
                <w:webHidden/>
              </w:rPr>
              <w:fldChar w:fldCharType="end"/>
            </w:r>
          </w:hyperlink>
        </w:p>
        <w:p w14:paraId="7ABAF198"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2" w:history="1">
            <w:r w:rsidR="00F853D6" w:rsidRPr="009A20C5">
              <w:rPr>
                <w:rStyle w:val="Hyperlink"/>
                <w:rFonts w:ascii="Arial" w:hAnsi="Arial" w:cs="Arial"/>
                <w:noProof/>
              </w:rPr>
              <w:t>Week 2</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_Toc125731672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4</w:t>
            </w:r>
            <w:r w:rsidR="00F853D6" w:rsidRPr="009A20C5">
              <w:rPr>
                <w:rFonts w:ascii="Arial" w:hAnsi="Arial" w:cs="Arial"/>
                <w:noProof/>
                <w:webHidden/>
              </w:rPr>
              <w:fldChar w:fldCharType="end"/>
            </w:r>
          </w:hyperlink>
        </w:p>
        <w:p w14:paraId="70D33D7E"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3" w:history="1">
            <w:r w:rsidR="00F853D6" w:rsidRPr="009A20C5">
              <w:rPr>
                <w:rStyle w:val="Hyperlink"/>
                <w:rFonts w:ascii="Arial" w:hAnsi="Arial" w:cs="Arial"/>
                <w:noProof/>
              </w:rPr>
              <w:t>Week 3</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_Toc125731673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4</w:t>
            </w:r>
            <w:r w:rsidR="00F853D6" w:rsidRPr="009A20C5">
              <w:rPr>
                <w:rFonts w:ascii="Arial" w:hAnsi="Arial" w:cs="Arial"/>
                <w:noProof/>
                <w:webHidden/>
              </w:rPr>
              <w:fldChar w:fldCharType="end"/>
            </w:r>
          </w:hyperlink>
        </w:p>
        <w:p w14:paraId="72EAEC8D"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4" w:history="1">
            <w:r w:rsidR="00F853D6" w:rsidRPr="009A20C5">
              <w:rPr>
                <w:rStyle w:val="Hyperlink"/>
                <w:rFonts w:ascii="Arial" w:hAnsi="Arial" w:cs="Arial"/>
                <w:noProof/>
              </w:rPr>
              <w:t>KFC</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_Toc125731674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4</w:t>
            </w:r>
            <w:r w:rsidR="00F853D6" w:rsidRPr="009A20C5">
              <w:rPr>
                <w:rFonts w:ascii="Arial" w:hAnsi="Arial" w:cs="Arial"/>
                <w:noProof/>
                <w:webHidden/>
              </w:rPr>
              <w:fldChar w:fldCharType="end"/>
            </w:r>
          </w:hyperlink>
        </w:p>
        <w:p w14:paraId="3981DF13"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5" w:history="1">
            <w:r w:rsidR="00F853D6" w:rsidRPr="009A20C5">
              <w:rPr>
                <w:rStyle w:val="Hyperlink"/>
                <w:rFonts w:ascii="Arial" w:hAnsi="Arial" w:cs="Arial"/>
                <w:noProof/>
              </w:rPr>
              <w:t>Week 1</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_Toc125731675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5</w:t>
            </w:r>
            <w:r w:rsidR="00F853D6" w:rsidRPr="009A20C5">
              <w:rPr>
                <w:rFonts w:ascii="Arial" w:hAnsi="Arial" w:cs="Arial"/>
                <w:noProof/>
                <w:webHidden/>
              </w:rPr>
              <w:fldChar w:fldCharType="end"/>
            </w:r>
          </w:hyperlink>
        </w:p>
        <w:p w14:paraId="4657AD80"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6" w:history="1">
            <w:r w:rsidR="00F853D6" w:rsidRPr="009A20C5">
              <w:rPr>
                <w:rStyle w:val="Hyperlink"/>
                <w:rFonts w:ascii="Arial" w:hAnsi="Arial" w:cs="Arial"/>
                <w:noProof/>
              </w:rPr>
              <w:t>Week 2</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_Toc125731676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5</w:t>
            </w:r>
            <w:r w:rsidR="00F853D6" w:rsidRPr="009A20C5">
              <w:rPr>
                <w:rFonts w:ascii="Arial" w:hAnsi="Arial" w:cs="Arial"/>
                <w:noProof/>
                <w:webHidden/>
              </w:rPr>
              <w:fldChar w:fldCharType="end"/>
            </w:r>
          </w:hyperlink>
        </w:p>
        <w:p w14:paraId="2CA7D9EC"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7" w:history="1">
            <w:r w:rsidR="00F853D6" w:rsidRPr="009A20C5">
              <w:rPr>
                <w:rStyle w:val="Hyperlink"/>
                <w:rFonts w:ascii="Arial" w:hAnsi="Arial" w:cs="Arial"/>
                <w:noProof/>
              </w:rPr>
              <w:t>Week 3</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_Toc125731677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5</w:t>
            </w:r>
            <w:r w:rsidR="00F853D6" w:rsidRPr="009A20C5">
              <w:rPr>
                <w:rFonts w:ascii="Arial" w:hAnsi="Arial" w:cs="Arial"/>
                <w:noProof/>
                <w:webHidden/>
              </w:rPr>
              <w:fldChar w:fldCharType="end"/>
            </w:r>
          </w:hyperlink>
        </w:p>
        <w:p w14:paraId="3E600515" w14:textId="77777777" w:rsidR="00F853D6" w:rsidRPr="009A20C5" w:rsidRDefault="00000000">
          <w:pPr>
            <w:pStyle w:val="TOC2"/>
            <w:tabs>
              <w:tab w:val="right" w:leader="dot" w:pos="9350"/>
            </w:tabs>
            <w:rPr>
              <w:rFonts w:ascii="Arial" w:eastAsiaTheme="minorEastAsia" w:hAnsi="Arial" w:cs="Arial"/>
              <w:noProof/>
              <w:sz w:val="22"/>
              <w:lang w:eastAsia="en-GB"/>
            </w:rPr>
          </w:pPr>
          <w:hyperlink w:anchor="_Toc125731678" w:history="1">
            <w:r w:rsidR="00F853D6" w:rsidRPr="009A20C5">
              <w:rPr>
                <w:rStyle w:val="Hyperlink"/>
                <w:rFonts w:ascii="Arial" w:hAnsi="Arial" w:cs="Arial"/>
                <w:noProof/>
              </w:rPr>
              <w:t>References</w:t>
            </w:r>
            <w:r w:rsidR="00F853D6" w:rsidRPr="009A20C5">
              <w:rPr>
                <w:rFonts w:ascii="Arial" w:hAnsi="Arial" w:cs="Arial"/>
                <w:noProof/>
                <w:webHidden/>
              </w:rPr>
              <w:tab/>
            </w:r>
            <w:r w:rsidR="00F853D6" w:rsidRPr="009A20C5">
              <w:rPr>
                <w:rFonts w:ascii="Arial" w:hAnsi="Arial" w:cs="Arial"/>
                <w:noProof/>
                <w:webHidden/>
              </w:rPr>
              <w:fldChar w:fldCharType="begin"/>
            </w:r>
            <w:r w:rsidR="00F853D6" w:rsidRPr="009A20C5">
              <w:rPr>
                <w:rFonts w:ascii="Arial" w:hAnsi="Arial" w:cs="Arial"/>
                <w:noProof/>
                <w:webHidden/>
              </w:rPr>
              <w:instrText xml:space="preserve"> PAGEREF _Toc125731678 \h </w:instrText>
            </w:r>
            <w:r w:rsidR="00F853D6" w:rsidRPr="009A20C5">
              <w:rPr>
                <w:rFonts w:ascii="Arial" w:hAnsi="Arial" w:cs="Arial"/>
                <w:noProof/>
                <w:webHidden/>
              </w:rPr>
            </w:r>
            <w:r w:rsidR="00F853D6" w:rsidRPr="009A20C5">
              <w:rPr>
                <w:rFonts w:ascii="Arial" w:hAnsi="Arial" w:cs="Arial"/>
                <w:noProof/>
                <w:webHidden/>
              </w:rPr>
              <w:fldChar w:fldCharType="separate"/>
            </w:r>
            <w:r w:rsidR="00F853D6" w:rsidRPr="009A20C5">
              <w:rPr>
                <w:rFonts w:ascii="Arial" w:hAnsi="Arial" w:cs="Arial"/>
                <w:noProof/>
                <w:webHidden/>
              </w:rPr>
              <w:t>6</w:t>
            </w:r>
            <w:r w:rsidR="00F853D6" w:rsidRPr="009A20C5">
              <w:rPr>
                <w:rFonts w:ascii="Arial" w:hAnsi="Arial" w:cs="Arial"/>
                <w:noProof/>
                <w:webHidden/>
              </w:rPr>
              <w:fldChar w:fldCharType="end"/>
            </w:r>
          </w:hyperlink>
        </w:p>
        <w:p w14:paraId="04AFC203" w14:textId="77777777" w:rsidR="008237E0" w:rsidRPr="009A20C5" w:rsidRDefault="003F034F">
          <w:pPr>
            <w:rPr>
              <w:rFonts w:ascii="Arial" w:hAnsi="Arial" w:cs="Arial"/>
            </w:rPr>
          </w:pPr>
          <w:r w:rsidRPr="009A20C5">
            <w:rPr>
              <w:rFonts w:ascii="Arial" w:hAnsi="Arial" w:cs="Arial"/>
              <w:b/>
              <w:bCs/>
              <w:noProof/>
            </w:rPr>
            <w:fldChar w:fldCharType="end"/>
          </w:r>
        </w:p>
      </w:sdtContent>
    </w:sdt>
    <w:p w14:paraId="65B29639" w14:textId="77777777" w:rsidR="0035303A" w:rsidRPr="009A20C5" w:rsidRDefault="0035303A" w:rsidP="00394791">
      <w:pPr>
        <w:rPr>
          <w:rFonts w:ascii="Arial" w:hAnsi="Arial" w:cs="Arial"/>
        </w:rPr>
      </w:pPr>
    </w:p>
    <w:p w14:paraId="0F39FE33" w14:textId="77777777" w:rsidR="008237E0" w:rsidRPr="009A20C5" w:rsidRDefault="008237E0" w:rsidP="00394791">
      <w:pPr>
        <w:rPr>
          <w:rFonts w:ascii="Arial" w:hAnsi="Arial" w:cs="Arial"/>
        </w:rPr>
      </w:pPr>
    </w:p>
    <w:p w14:paraId="3ED996CF" w14:textId="77777777" w:rsidR="008237E0" w:rsidRPr="009A20C5" w:rsidRDefault="008237E0" w:rsidP="00394791">
      <w:pPr>
        <w:rPr>
          <w:rFonts w:ascii="Arial" w:hAnsi="Arial" w:cs="Arial"/>
        </w:rPr>
      </w:pPr>
    </w:p>
    <w:p w14:paraId="3C7B6A73" w14:textId="77777777" w:rsidR="008237E0" w:rsidRPr="009A20C5" w:rsidRDefault="008237E0" w:rsidP="00394791">
      <w:pPr>
        <w:rPr>
          <w:rFonts w:ascii="Arial" w:hAnsi="Arial" w:cs="Arial"/>
        </w:rPr>
      </w:pPr>
    </w:p>
    <w:p w14:paraId="65AFA327" w14:textId="77777777" w:rsidR="008237E0" w:rsidRPr="009A20C5" w:rsidRDefault="008237E0" w:rsidP="00394791">
      <w:pPr>
        <w:rPr>
          <w:rFonts w:ascii="Arial" w:hAnsi="Arial" w:cs="Arial"/>
        </w:rPr>
      </w:pPr>
    </w:p>
    <w:p w14:paraId="1E130628" w14:textId="77777777" w:rsidR="008237E0" w:rsidRPr="009A20C5" w:rsidRDefault="008237E0" w:rsidP="00394791">
      <w:pPr>
        <w:rPr>
          <w:rFonts w:ascii="Arial" w:hAnsi="Arial" w:cs="Arial"/>
        </w:rPr>
      </w:pPr>
    </w:p>
    <w:p w14:paraId="5ADFF117" w14:textId="77777777" w:rsidR="008237E0" w:rsidRPr="009A20C5" w:rsidRDefault="008237E0" w:rsidP="00394791">
      <w:pPr>
        <w:rPr>
          <w:rFonts w:ascii="Arial" w:hAnsi="Arial" w:cs="Arial"/>
        </w:rPr>
      </w:pPr>
    </w:p>
    <w:p w14:paraId="5C30E0E9" w14:textId="77777777" w:rsidR="008237E0" w:rsidRPr="009A20C5" w:rsidRDefault="008237E0" w:rsidP="00394791">
      <w:pPr>
        <w:rPr>
          <w:rFonts w:ascii="Arial" w:hAnsi="Arial" w:cs="Arial"/>
        </w:rPr>
      </w:pPr>
    </w:p>
    <w:p w14:paraId="5A313784" w14:textId="77777777" w:rsidR="008237E0" w:rsidRPr="009A20C5" w:rsidRDefault="008237E0" w:rsidP="00394791">
      <w:pPr>
        <w:rPr>
          <w:rFonts w:ascii="Arial" w:hAnsi="Arial" w:cs="Arial"/>
        </w:rPr>
      </w:pPr>
    </w:p>
    <w:p w14:paraId="2D2B99DF" w14:textId="77777777" w:rsidR="008237E0" w:rsidRPr="009A20C5" w:rsidRDefault="008237E0" w:rsidP="00394791">
      <w:pPr>
        <w:rPr>
          <w:rFonts w:ascii="Arial" w:hAnsi="Arial" w:cs="Arial"/>
        </w:rPr>
      </w:pPr>
    </w:p>
    <w:p w14:paraId="7CBACE75" w14:textId="77777777" w:rsidR="008237E0" w:rsidRPr="009A20C5" w:rsidRDefault="008237E0" w:rsidP="00394791">
      <w:pPr>
        <w:rPr>
          <w:rFonts w:ascii="Arial" w:hAnsi="Arial" w:cs="Arial"/>
        </w:rPr>
      </w:pPr>
    </w:p>
    <w:p w14:paraId="258F6587" w14:textId="77777777" w:rsidR="008237E0" w:rsidRPr="009A20C5" w:rsidRDefault="008237E0" w:rsidP="00394791">
      <w:pPr>
        <w:rPr>
          <w:rFonts w:ascii="Arial" w:hAnsi="Arial" w:cs="Arial"/>
        </w:rPr>
      </w:pPr>
    </w:p>
    <w:p w14:paraId="0936ABD0" w14:textId="77777777" w:rsidR="008237E0" w:rsidRPr="009A20C5" w:rsidRDefault="00F853D6" w:rsidP="00F853D6">
      <w:pPr>
        <w:jc w:val="center"/>
        <w:rPr>
          <w:rFonts w:ascii="Arial" w:hAnsi="Arial" w:cs="Arial"/>
        </w:rPr>
      </w:pPr>
      <w:r w:rsidRPr="009A20C5">
        <w:rPr>
          <w:rFonts w:ascii="Arial" w:hAnsi="Arial" w:cs="Arial"/>
        </w:rPr>
        <w:t>INTRODUCTION</w:t>
      </w:r>
    </w:p>
    <w:p w14:paraId="1169EDC8" w14:textId="44CA82F9" w:rsidR="003A7650" w:rsidRPr="009A20C5" w:rsidRDefault="00290291" w:rsidP="00394791">
      <w:pPr>
        <w:rPr>
          <w:rFonts w:ascii="Arial" w:hAnsi="Arial" w:cs="Arial"/>
        </w:rPr>
      </w:pPr>
      <w:r w:rsidRPr="009A20C5">
        <w:rPr>
          <w:rFonts w:ascii="Arial" w:hAnsi="Arial" w:cs="Arial"/>
        </w:rPr>
        <w:t xml:space="preserve">The reflective log that follows compares the soft and hard skills of employees working in two food and beverage establishments: KFC and McDonald's According to Liu and Zhang (2019), the individual's reflection on MacDonald's is based on </w:t>
      </w:r>
      <w:r w:rsidR="00F853D6" w:rsidRPr="009A20C5">
        <w:rPr>
          <w:rFonts w:ascii="Arial" w:hAnsi="Arial" w:cs="Arial"/>
        </w:rPr>
        <w:t>first-hand</w:t>
      </w:r>
      <w:r w:rsidRPr="009A20C5">
        <w:rPr>
          <w:rFonts w:ascii="Arial" w:hAnsi="Arial" w:cs="Arial"/>
        </w:rPr>
        <w:t xml:space="preserve"> experience working there, while the customer's observation of KFC is used (Liu and Zhang</w:t>
      </w:r>
      <w:r w:rsidR="00C424A0" w:rsidRPr="009A20C5">
        <w:rPr>
          <w:rFonts w:ascii="Arial" w:hAnsi="Arial" w:cs="Arial"/>
        </w:rPr>
        <w:t>,2019</w:t>
      </w:r>
      <w:r w:rsidRPr="009A20C5">
        <w:rPr>
          <w:rFonts w:ascii="Arial" w:hAnsi="Arial" w:cs="Arial"/>
        </w:rPr>
        <w:t>).</w:t>
      </w:r>
    </w:p>
    <w:p w14:paraId="27D3D35F" w14:textId="77777777" w:rsidR="00257B00" w:rsidRPr="009A20C5" w:rsidRDefault="006647B5" w:rsidP="00F853D6">
      <w:pPr>
        <w:pStyle w:val="Heading1"/>
        <w:jc w:val="center"/>
        <w:rPr>
          <w:rFonts w:ascii="Arial" w:hAnsi="Arial" w:cs="Arial"/>
        </w:rPr>
      </w:pPr>
      <w:bookmarkStart w:id="0" w:name="_Toc125731670"/>
      <w:r w:rsidRPr="009A20C5">
        <w:rPr>
          <w:rFonts w:ascii="Arial" w:hAnsi="Arial" w:cs="Arial"/>
        </w:rPr>
        <w:t>MacDonald’s</w:t>
      </w:r>
      <w:bookmarkEnd w:id="0"/>
    </w:p>
    <w:p w14:paraId="0460A275" w14:textId="77777777" w:rsidR="00257B00" w:rsidRPr="009A20C5" w:rsidRDefault="003F034F" w:rsidP="00210582">
      <w:pPr>
        <w:pStyle w:val="Heading2"/>
        <w:rPr>
          <w:rFonts w:ascii="Arial" w:hAnsi="Arial" w:cs="Arial"/>
        </w:rPr>
      </w:pPr>
      <w:bookmarkStart w:id="1" w:name="_Toc125731671"/>
      <w:r w:rsidRPr="009A20C5">
        <w:rPr>
          <w:rFonts w:ascii="Arial" w:hAnsi="Arial" w:cs="Arial"/>
        </w:rPr>
        <w:t>Week 1</w:t>
      </w:r>
      <w:bookmarkEnd w:id="1"/>
      <w:r w:rsidRPr="009A20C5">
        <w:rPr>
          <w:rFonts w:ascii="Arial" w:hAnsi="Arial" w:cs="Arial"/>
        </w:rPr>
        <w:t xml:space="preserve"> </w:t>
      </w:r>
    </w:p>
    <w:p w14:paraId="0A4505CC" w14:textId="77777777" w:rsidR="00210582" w:rsidRPr="009A20C5" w:rsidRDefault="00210582" w:rsidP="00210582">
      <w:pPr>
        <w:rPr>
          <w:rFonts w:ascii="Arial" w:hAnsi="Arial" w:cs="Arial"/>
        </w:rPr>
      </w:pPr>
    </w:p>
    <w:p w14:paraId="14FC2BCB" w14:textId="4E14A306" w:rsidR="00E35679" w:rsidRPr="009A20C5" w:rsidRDefault="00394999" w:rsidP="00274B1E">
      <w:pPr>
        <w:rPr>
          <w:rFonts w:ascii="Arial" w:hAnsi="Arial" w:cs="Arial"/>
        </w:rPr>
      </w:pPr>
      <w:r w:rsidRPr="009A20C5">
        <w:rPr>
          <w:rFonts w:ascii="Arial" w:hAnsi="Arial" w:cs="Arial"/>
        </w:rPr>
        <w:t xml:space="preserve">The first week's analysis, which was conducted while working as an employee at MacDonald's and observing the rest of the staff, demonstrated how open employees are to quickly </w:t>
      </w:r>
      <w:r w:rsidR="00C424A0" w:rsidRPr="009A20C5">
        <w:rPr>
          <w:rFonts w:ascii="Arial" w:hAnsi="Arial" w:cs="Arial"/>
        </w:rPr>
        <w:t>fulfil</w:t>
      </w:r>
      <w:r w:rsidRPr="009A20C5">
        <w:rPr>
          <w:rFonts w:ascii="Arial" w:hAnsi="Arial" w:cs="Arial"/>
        </w:rPr>
        <w:t xml:space="preserve"> each customer's order. All of the employees are polite and well-versed in using the equipment. In addition, they are familiar with the roasts and meals, allowing them to appropriately take orders. Whether they are picked up or delivered to a customer's residence, orders are delivered promptly and safely. The courses also included the abilities and competence of employees that were observed. We are taught as employees to respond quickly to customer needs and to ensure their satisfaction with gratitude and respect so that they return</w:t>
      </w:r>
      <w:r w:rsidR="00BD6013" w:rsidRPr="009A20C5">
        <w:rPr>
          <w:rFonts w:ascii="Arial" w:hAnsi="Arial" w:cs="Arial"/>
        </w:rPr>
        <w:t xml:space="preserve"> (Cameron, 2012)</w:t>
      </w:r>
      <w:r w:rsidRPr="009A20C5">
        <w:rPr>
          <w:rFonts w:ascii="Arial" w:hAnsi="Arial" w:cs="Arial"/>
        </w:rPr>
        <w:t>.</w:t>
      </w:r>
    </w:p>
    <w:p w14:paraId="2928C591" w14:textId="77777777" w:rsidR="004B0389" w:rsidRPr="009A20C5" w:rsidRDefault="003F034F" w:rsidP="004B0389">
      <w:pPr>
        <w:pStyle w:val="Heading2"/>
        <w:rPr>
          <w:rFonts w:ascii="Arial" w:hAnsi="Arial" w:cs="Arial"/>
        </w:rPr>
      </w:pPr>
      <w:bookmarkStart w:id="2" w:name="_Toc125731672"/>
      <w:r w:rsidRPr="009A20C5">
        <w:rPr>
          <w:rFonts w:ascii="Arial" w:hAnsi="Arial" w:cs="Arial"/>
        </w:rPr>
        <w:t>Week 2</w:t>
      </w:r>
      <w:bookmarkEnd w:id="2"/>
      <w:r w:rsidRPr="009A20C5">
        <w:rPr>
          <w:rFonts w:ascii="Arial" w:hAnsi="Arial" w:cs="Arial"/>
        </w:rPr>
        <w:t xml:space="preserve"> </w:t>
      </w:r>
    </w:p>
    <w:p w14:paraId="1C3015B5" w14:textId="77777777" w:rsidR="00E35679" w:rsidRPr="009A20C5" w:rsidRDefault="00E35679" w:rsidP="00E35679">
      <w:pPr>
        <w:rPr>
          <w:rFonts w:ascii="Arial" w:hAnsi="Arial" w:cs="Arial"/>
        </w:rPr>
      </w:pPr>
    </w:p>
    <w:p w14:paraId="7BBD85E9" w14:textId="34EEE9B9" w:rsidR="00371F26" w:rsidRPr="009A20C5" w:rsidRDefault="00330CE5" w:rsidP="00E35679">
      <w:pPr>
        <w:rPr>
          <w:rFonts w:ascii="Arial" w:hAnsi="Arial" w:cs="Arial"/>
        </w:rPr>
      </w:pPr>
      <w:r w:rsidRPr="009A20C5">
        <w:rPr>
          <w:rFonts w:ascii="Arial" w:hAnsi="Arial" w:cs="Arial"/>
        </w:rPr>
        <w:t xml:space="preserve">Observations from Week 2: On the floor, the employees </w:t>
      </w:r>
      <w:r w:rsidR="00C424A0" w:rsidRPr="009A20C5">
        <w:rPr>
          <w:rFonts w:ascii="Arial" w:hAnsi="Arial" w:cs="Arial"/>
        </w:rPr>
        <w:t>can</w:t>
      </w:r>
      <w:r w:rsidRPr="009A20C5">
        <w:rPr>
          <w:rFonts w:ascii="Arial" w:hAnsi="Arial" w:cs="Arial"/>
        </w:rPr>
        <w:t xml:space="preserve"> work as a team and build relationships with one another because they change roles as needed without having to rush or delay the delivery of customer orders. When dealing with complaints from customers and returning orders, the employees have interpersonal and intrapersonal skills. The staff adheres to management orders regarding supply decisions, reordering decisions, and the communication of important notices, and the management is </w:t>
      </w:r>
      <w:r w:rsidRPr="009A20C5">
        <w:rPr>
          <w:rFonts w:ascii="Arial" w:hAnsi="Arial" w:cs="Arial"/>
        </w:rPr>
        <w:lastRenderedPageBreak/>
        <w:t>extremely considerate in its listening to employees regarding customer delivery. The course includes dealing with customer complaints and teamwork</w:t>
      </w:r>
      <w:r w:rsidR="00BD6013" w:rsidRPr="009A20C5">
        <w:rPr>
          <w:rFonts w:ascii="Arial" w:hAnsi="Arial" w:cs="Arial"/>
        </w:rPr>
        <w:t xml:space="preserve"> (Cameron, 2012)</w:t>
      </w:r>
      <w:r w:rsidRPr="009A20C5">
        <w:rPr>
          <w:rFonts w:ascii="Arial" w:hAnsi="Arial" w:cs="Arial"/>
        </w:rPr>
        <w:t>.</w:t>
      </w:r>
    </w:p>
    <w:p w14:paraId="30C72E96" w14:textId="77777777" w:rsidR="00371F26" w:rsidRPr="009A20C5" w:rsidRDefault="00371F26" w:rsidP="00E35679">
      <w:pPr>
        <w:rPr>
          <w:rFonts w:ascii="Arial" w:hAnsi="Arial" w:cs="Arial"/>
        </w:rPr>
      </w:pPr>
    </w:p>
    <w:p w14:paraId="6452FC8B" w14:textId="77777777" w:rsidR="00371F26" w:rsidRPr="009A20C5" w:rsidRDefault="003F034F" w:rsidP="00371F26">
      <w:pPr>
        <w:pStyle w:val="Heading2"/>
        <w:rPr>
          <w:rFonts w:ascii="Arial" w:hAnsi="Arial" w:cs="Arial"/>
        </w:rPr>
      </w:pPr>
      <w:bookmarkStart w:id="3" w:name="_Toc125731673"/>
      <w:r w:rsidRPr="009A20C5">
        <w:rPr>
          <w:rFonts w:ascii="Arial" w:hAnsi="Arial" w:cs="Arial"/>
        </w:rPr>
        <w:t>Week 3</w:t>
      </w:r>
      <w:bookmarkEnd w:id="3"/>
      <w:r w:rsidRPr="009A20C5">
        <w:rPr>
          <w:rFonts w:ascii="Arial" w:hAnsi="Arial" w:cs="Arial"/>
        </w:rPr>
        <w:t xml:space="preserve"> </w:t>
      </w:r>
    </w:p>
    <w:p w14:paraId="5EAF4858" w14:textId="77777777" w:rsidR="00371F26" w:rsidRPr="009A20C5" w:rsidRDefault="00371F26" w:rsidP="00371F26">
      <w:pPr>
        <w:rPr>
          <w:rFonts w:ascii="Arial" w:hAnsi="Arial" w:cs="Arial"/>
        </w:rPr>
      </w:pPr>
    </w:p>
    <w:p w14:paraId="05774EBC" w14:textId="7E959869" w:rsidR="00917400" w:rsidRPr="009A20C5" w:rsidRDefault="00DA5BD5" w:rsidP="00371F26">
      <w:pPr>
        <w:rPr>
          <w:rFonts w:ascii="Arial" w:hAnsi="Arial" w:cs="Arial"/>
        </w:rPr>
      </w:pPr>
      <w:r w:rsidRPr="009A20C5">
        <w:rPr>
          <w:rFonts w:ascii="Arial" w:hAnsi="Arial" w:cs="Arial"/>
        </w:rPr>
        <w:t xml:space="preserve">The staff collaborates with new hires and takes responsibility for their training and mentoring, according to the reflection from the third week, to avoid mistakes and waste of time and resources. Over the course of a month, management assigns responsibilities to staff </w:t>
      </w:r>
      <w:r w:rsidR="00C424A0" w:rsidRPr="009A20C5">
        <w:rPr>
          <w:rFonts w:ascii="Arial" w:hAnsi="Arial" w:cs="Arial"/>
        </w:rPr>
        <w:t>to</w:t>
      </w:r>
      <w:r w:rsidRPr="009A20C5">
        <w:rPr>
          <w:rFonts w:ascii="Arial" w:hAnsi="Arial" w:cs="Arial"/>
        </w:rPr>
        <w:t xml:space="preserve"> educate new hires; </w:t>
      </w:r>
      <w:r w:rsidR="00F853D6" w:rsidRPr="009A20C5">
        <w:rPr>
          <w:rFonts w:ascii="Arial" w:hAnsi="Arial" w:cs="Arial"/>
        </w:rPr>
        <w:t>after</w:t>
      </w:r>
      <w:r w:rsidRPr="009A20C5">
        <w:rPr>
          <w:rFonts w:ascii="Arial" w:hAnsi="Arial" w:cs="Arial"/>
        </w:rPr>
        <w:t xml:space="preserve"> three months, performance is evaluated. The </w:t>
      </w:r>
      <w:r w:rsidR="00C424A0" w:rsidRPr="009A20C5">
        <w:rPr>
          <w:rFonts w:ascii="Arial" w:hAnsi="Arial" w:cs="Arial"/>
        </w:rPr>
        <w:t>staff</w:t>
      </w:r>
      <w:r w:rsidR="00F853D6" w:rsidRPr="009A20C5">
        <w:rPr>
          <w:rFonts w:ascii="Arial" w:hAnsi="Arial" w:cs="Arial"/>
        </w:rPr>
        <w:t xml:space="preserve"> </w:t>
      </w:r>
      <w:r w:rsidR="00C424A0" w:rsidRPr="009A20C5">
        <w:rPr>
          <w:rFonts w:ascii="Arial" w:hAnsi="Arial" w:cs="Arial"/>
        </w:rPr>
        <w:t>is</w:t>
      </w:r>
      <w:r w:rsidRPr="009A20C5">
        <w:rPr>
          <w:rFonts w:ascii="Arial" w:hAnsi="Arial" w:cs="Arial"/>
        </w:rPr>
        <w:t xml:space="preserve"> encouraged to cultivate strong relationships with their clients and </w:t>
      </w:r>
      <w:r w:rsidR="00F853D6" w:rsidRPr="009A20C5">
        <w:rPr>
          <w:rFonts w:ascii="Arial" w:hAnsi="Arial" w:cs="Arial"/>
        </w:rPr>
        <w:t>co-workers</w:t>
      </w:r>
      <w:r w:rsidRPr="009A20C5">
        <w:rPr>
          <w:rFonts w:ascii="Arial" w:hAnsi="Arial" w:cs="Arial"/>
        </w:rPr>
        <w:t>, and the code of conduct is stringent regarding complaints made by employees and customers. Task delegation is a managerial skill and one of the employee's soft skills when working as a new hire</w:t>
      </w:r>
      <w:r w:rsidR="00BD6013" w:rsidRPr="009A20C5">
        <w:rPr>
          <w:rFonts w:ascii="Arial" w:hAnsi="Arial" w:cs="Arial"/>
        </w:rPr>
        <w:t xml:space="preserve"> (Comparison of Perceived Needed Soft Skills of Undergraduate, Non-Traditional, Online Business Students to Employers’ Desired Soft Skills of Employees, 2022)</w:t>
      </w:r>
      <w:r w:rsidRPr="009A20C5">
        <w:rPr>
          <w:rFonts w:ascii="Arial" w:hAnsi="Arial" w:cs="Arial"/>
        </w:rPr>
        <w:t>.</w:t>
      </w:r>
    </w:p>
    <w:p w14:paraId="4D1431F3" w14:textId="77777777" w:rsidR="00394791" w:rsidRPr="009A20C5" w:rsidRDefault="00394791" w:rsidP="00394791">
      <w:pPr>
        <w:rPr>
          <w:rFonts w:ascii="Arial" w:hAnsi="Arial" w:cs="Arial"/>
        </w:rPr>
      </w:pPr>
    </w:p>
    <w:p w14:paraId="1ACD2533" w14:textId="77777777" w:rsidR="00394791" w:rsidRPr="009A20C5" w:rsidRDefault="00391B1F" w:rsidP="00EC30F9">
      <w:pPr>
        <w:pStyle w:val="Heading2"/>
        <w:rPr>
          <w:rFonts w:ascii="Arial" w:hAnsi="Arial" w:cs="Arial"/>
        </w:rPr>
      </w:pPr>
      <w:bookmarkStart w:id="4" w:name="_Toc125731674"/>
      <w:r w:rsidRPr="009A20C5">
        <w:rPr>
          <w:rFonts w:ascii="Arial" w:hAnsi="Arial" w:cs="Arial"/>
        </w:rPr>
        <w:t>KFC</w:t>
      </w:r>
      <w:bookmarkEnd w:id="4"/>
      <w:r w:rsidRPr="009A20C5">
        <w:rPr>
          <w:rFonts w:ascii="Arial" w:hAnsi="Arial" w:cs="Arial"/>
        </w:rPr>
        <w:t xml:space="preserve"> </w:t>
      </w:r>
    </w:p>
    <w:p w14:paraId="4B18DAE9" w14:textId="77777777" w:rsidR="0059595C" w:rsidRPr="009A20C5" w:rsidRDefault="0059595C" w:rsidP="0059595C">
      <w:pPr>
        <w:rPr>
          <w:rFonts w:ascii="Arial" w:hAnsi="Arial" w:cs="Arial"/>
        </w:rPr>
      </w:pPr>
    </w:p>
    <w:p w14:paraId="1392FE21" w14:textId="77777777" w:rsidR="0059595C" w:rsidRPr="009A20C5" w:rsidRDefault="003F034F" w:rsidP="0059595C">
      <w:pPr>
        <w:pStyle w:val="Heading2"/>
        <w:rPr>
          <w:rFonts w:ascii="Arial" w:hAnsi="Arial" w:cs="Arial"/>
        </w:rPr>
      </w:pPr>
      <w:bookmarkStart w:id="5" w:name="_Toc125731675"/>
      <w:r w:rsidRPr="009A20C5">
        <w:rPr>
          <w:rFonts w:ascii="Arial" w:hAnsi="Arial" w:cs="Arial"/>
        </w:rPr>
        <w:t>Week 1</w:t>
      </w:r>
      <w:bookmarkEnd w:id="5"/>
    </w:p>
    <w:p w14:paraId="092BF788" w14:textId="77777777" w:rsidR="00BB5BC4" w:rsidRPr="009A20C5" w:rsidRDefault="00BB5BC4" w:rsidP="0059595C">
      <w:pPr>
        <w:rPr>
          <w:rFonts w:ascii="Arial" w:hAnsi="Arial" w:cs="Arial"/>
        </w:rPr>
      </w:pPr>
    </w:p>
    <w:p w14:paraId="76C3D114" w14:textId="78EC971E" w:rsidR="002020B4" w:rsidRPr="009A20C5" w:rsidRDefault="00D65AF6" w:rsidP="0059595C">
      <w:pPr>
        <w:rPr>
          <w:rFonts w:ascii="Arial" w:hAnsi="Arial" w:cs="Arial"/>
        </w:rPr>
      </w:pPr>
      <w:r w:rsidRPr="009A20C5">
        <w:rPr>
          <w:rFonts w:ascii="Arial" w:hAnsi="Arial" w:cs="Arial"/>
        </w:rPr>
        <w:t xml:space="preserve">By providing excellent service to customers and making sure that orders are delivered promptly, KFC employees place a greater emphasis on enthusiasm and maintaining positive relationships with them. This first observation made it clear that employees pay attention to </w:t>
      </w:r>
      <w:r w:rsidR="00C424A0" w:rsidRPr="009A20C5">
        <w:rPr>
          <w:rFonts w:ascii="Arial" w:hAnsi="Arial" w:cs="Arial"/>
        </w:rPr>
        <w:t>managing</w:t>
      </w:r>
      <w:r w:rsidRPr="009A20C5">
        <w:rPr>
          <w:rFonts w:ascii="Arial" w:hAnsi="Arial" w:cs="Arial"/>
        </w:rPr>
        <w:t xml:space="preserve"> orders and </w:t>
      </w:r>
      <w:r w:rsidR="00C424A0" w:rsidRPr="009A20C5">
        <w:rPr>
          <w:rFonts w:ascii="Arial" w:hAnsi="Arial" w:cs="Arial"/>
        </w:rPr>
        <w:t>making</w:t>
      </w:r>
      <w:r w:rsidRPr="009A20C5">
        <w:rPr>
          <w:rFonts w:ascii="Arial" w:hAnsi="Arial" w:cs="Arial"/>
        </w:rPr>
        <w:t xml:space="preserve"> sure the day's goals are met</w:t>
      </w:r>
      <w:r w:rsidR="00B514F3" w:rsidRPr="009A20C5">
        <w:rPr>
          <w:rFonts w:ascii="Arial" w:hAnsi="Arial" w:cs="Arial"/>
        </w:rPr>
        <w:t xml:space="preserve"> (Zhukova, 2021)</w:t>
      </w:r>
      <w:r w:rsidRPr="009A20C5">
        <w:rPr>
          <w:rFonts w:ascii="Arial" w:hAnsi="Arial" w:cs="Arial"/>
        </w:rPr>
        <w:t xml:space="preserve">. According to Liu and Zhang (2019), the employees provide their services quickly and with a very humble </w:t>
      </w:r>
      <w:proofErr w:type="spellStart"/>
      <w:r w:rsidRPr="009A20C5">
        <w:rPr>
          <w:rFonts w:ascii="Arial" w:hAnsi="Arial" w:cs="Arial"/>
        </w:rPr>
        <w:t>demeanor</w:t>
      </w:r>
      <w:proofErr w:type="spellEnd"/>
      <w:r w:rsidRPr="009A20C5">
        <w:rPr>
          <w:rFonts w:ascii="Arial" w:hAnsi="Arial" w:cs="Arial"/>
        </w:rPr>
        <w:t xml:space="preserve"> toward their customers. This soft skill is also covered in my course, and working in a store demonstrates how important customer consideration is. When consistent, high-quality service is provided, customers are more likely to return </w:t>
      </w:r>
      <w:r w:rsidRPr="009A20C5">
        <w:rPr>
          <w:rFonts w:ascii="Arial" w:hAnsi="Arial" w:cs="Arial"/>
        </w:rPr>
        <w:lastRenderedPageBreak/>
        <w:t>to the establishment, which fosters a positive brand image and increases loyalty</w:t>
      </w:r>
      <w:r w:rsidR="00B514F3" w:rsidRPr="009A20C5">
        <w:rPr>
          <w:rFonts w:ascii="Arial" w:hAnsi="Arial" w:cs="Arial"/>
        </w:rPr>
        <w:t xml:space="preserve"> (Comparison of Perceived Needed Soft Skills of Undergraduate, Non-Traditional, Online Business Students to Employers’ Desired Soft Skills of Employees, 2022)</w:t>
      </w:r>
      <w:r w:rsidRPr="009A20C5">
        <w:rPr>
          <w:rFonts w:ascii="Arial" w:hAnsi="Arial" w:cs="Arial"/>
        </w:rPr>
        <w:t>.</w:t>
      </w:r>
    </w:p>
    <w:p w14:paraId="5138E0B4" w14:textId="77777777" w:rsidR="00EE6B52" w:rsidRPr="009A20C5" w:rsidRDefault="003F034F" w:rsidP="00082B71">
      <w:pPr>
        <w:pStyle w:val="Heading2"/>
        <w:rPr>
          <w:rFonts w:ascii="Arial" w:hAnsi="Arial" w:cs="Arial"/>
        </w:rPr>
      </w:pPr>
      <w:bookmarkStart w:id="6" w:name="_Toc125731676"/>
      <w:r w:rsidRPr="009A20C5">
        <w:rPr>
          <w:rFonts w:ascii="Arial" w:hAnsi="Arial" w:cs="Arial"/>
        </w:rPr>
        <w:t>Week 2</w:t>
      </w:r>
      <w:bookmarkEnd w:id="6"/>
      <w:r w:rsidRPr="009A20C5">
        <w:rPr>
          <w:rFonts w:ascii="Arial" w:hAnsi="Arial" w:cs="Arial"/>
        </w:rPr>
        <w:t xml:space="preserve"> </w:t>
      </w:r>
    </w:p>
    <w:p w14:paraId="0E113DB9" w14:textId="77777777" w:rsidR="001A4A59" w:rsidRPr="009A20C5" w:rsidRDefault="001A4A59" w:rsidP="00082B71">
      <w:pPr>
        <w:rPr>
          <w:rFonts w:ascii="Arial" w:hAnsi="Arial" w:cs="Arial"/>
        </w:rPr>
      </w:pPr>
    </w:p>
    <w:p w14:paraId="46799E00" w14:textId="77777777" w:rsidR="0063302F" w:rsidRPr="009A20C5" w:rsidRDefault="0087115E" w:rsidP="00082B71">
      <w:pPr>
        <w:rPr>
          <w:rFonts w:ascii="Arial" w:hAnsi="Arial" w:cs="Arial"/>
        </w:rPr>
      </w:pPr>
      <w:r w:rsidRPr="009A20C5">
        <w:rPr>
          <w:rFonts w:ascii="Arial" w:hAnsi="Arial" w:cs="Arial"/>
        </w:rPr>
        <w:t>The observation from the second week shows that KFC personnel provide quick service (Parrish, 2020). Although this is a good idea, the order area's counter is unhygienic because of how quickly items are delivered. Customers are worried about this since hygiene is a crucial component. In addition, the staff members assure complete client satisfaction by consistently delivering the appropriate order and expressing regret when mistakes are made</w:t>
      </w:r>
      <w:r w:rsidR="00B514F3" w:rsidRPr="009A20C5">
        <w:rPr>
          <w:rFonts w:ascii="Arial" w:hAnsi="Arial" w:cs="Arial"/>
        </w:rPr>
        <w:t xml:space="preserve"> (</w:t>
      </w:r>
      <w:proofErr w:type="spellStart"/>
      <w:r w:rsidR="00B514F3" w:rsidRPr="009A20C5">
        <w:rPr>
          <w:rFonts w:ascii="Arial" w:hAnsi="Arial" w:cs="Arial"/>
        </w:rPr>
        <w:t>Shevchuk</w:t>
      </w:r>
      <w:proofErr w:type="spellEnd"/>
      <w:r w:rsidR="00B514F3" w:rsidRPr="009A20C5">
        <w:rPr>
          <w:rFonts w:ascii="Arial" w:hAnsi="Arial" w:cs="Arial"/>
        </w:rPr>
        <w:t xml:space="preserve"> and </w:t>
      </w:r>
      <w:proofErr w:type="spellStart"/>
      <w:r w:rsidR="00B514F3" w:rsidRPr="009A20C5">
        <w:rPr>
          <w:rFonts w:ascii="Arial" w:hAnsi="Arial" w:cs="Arial"/>
        </w:rPr>
        <w:t>Ahieieva</w:t>
      </w:r>
      <w:proofErr w:type="spellEnd"/>
      <w:r w:rsidR="00B514F3" w:rsidRPr="009A20C5">
        <w:rPr>
          <w:rFonts w:ascii="Arial" w:hAnsi="Arial" w:cs="Arial"/>
        </w:rPr>
        <w:t>, 2021)</w:t>
      </w:r>
      <w:r w:rsidRPr="009A20C5">
        <w:rPr>
          <w:rFonts w:ascii="Arial" w:hAnsi="Arial" w:cs="Arial"/>
        </w:rPr>
        <w:t>.</w:t>
      </w:r>
    </w:p>
    <w:p w14:paraId="42AF3DE4" w14:textId="77777777" w:rsidR="0063302F" w:rsidRPr="009A20C5" w:rsidRDefault="003F034F" w:rsidP="000A369F">
      <w:pPr>
        <w:pStyle w:val="Heading2"/>
        <w:rPr>
          <w:rFonts w:ascii="Arial" w:hAnsi="Arial" w:cs="Arial"/>
        </w:rPr>
      </w:pPr>
      <w:bookmarkStart w:id="7" w:name="_Toc125731677"/>
      <w:r w:rsidRPr="009A20C5">
        <w:rPr>
          <w:rFonts w:ascii="Arial" w:hAnsi="Arial" w:cs="Arial"/>
        </w:rPr>
        <w:t>Week 3</w:t>
      </w:r>
      <w:bookmarkEnd w:id="7"/>
    </w:p>
    <w:p w14:paraId="57E63023" w14:textId="77777777" w:rsidR="000A369F" w:rsidRPr="009A20C5" w:rsidRDefault="000A369F" w:rsidP="000A369F">
      <w:pPr>
        <w:rPr>
          <w:rFonts w:ascii="Arial" w:hAnsi="Arial" w:cs="Arial"/>
        </w:rPr>
      </w:pPr>
    </w:p>
    <w:p w14:paraId="34D1A687" w14:textId="4A2A6669" w:rsidR="002A3CE4" w:rsidRPr="009A20C5" w:rsidRDefault="007F1932" w:rsidP="00EF303D">
      <w:pPr>
        <w:rPr>
          <w:rFonts w:ascii="Arial" w:hAnsi="Arial" w:cs="Arial"/>
        </w:rPr>
      </w:pPr>
      <w:r w:rsidRPr="009A20C5">
        <w:rPr>
          <w:rFonts w:ascii="Arial" w:hAnsi="Arial" w:cs="Arial"/>
        </w:rPr>
        <w:t xml:space="preserve">I was able to understand the value of teamwork and the techniques required to ensure that there are fewer arguments and more mutual reliance and trust (Sanusi </w:t>
      </w:r>
      <w:proofErr w:type="spellStart"/>
      <w:r w:rsidRPr="009A20C5">
        <w:rPr>
          <w:rFonts w:ascii="Arial" w:hAnsi="Arial" w:cs="Arial"/>
        </w:rPr>
        <w:t>Silitonga</w:t>
      </w:r>
      <w:proofErr w:type="spellEnd"/>
      <w:r w:rsidRPr="009A20C5">
        <w:rPr>
          <w:rFonts w:ascii="Arial" w:hAnsi="Arial" w:cs="Arial"/>
        </w:rPr>
        <w:t>, 2022). To effectively interact in teams, work in a single area, and comprehend their own and others' duties, employees must possess the professional and literary abilities that the course offers (Parrish, 2020).</w:t>
      </w:r>
      <w:r w:rsidR="00EF303D" w:rsidRPr="009A20C5">
        <w:rPr>
          <w:rFonts w:ascii="Arial" w:hAnsi="Arial" w:cs="Arial"/>
        </w:rPr>
        <w:t xml:space="preserve"> </w:t>
      </w:r>
      <w:r w:rsidRPr="009A20C5">
        <w:rPr>
          <w:rFonts w:ascii="Arial" w:hAnsi="Arial" w:cs="Arial"/>
        </w:rPr>
        <w:t xml:space="preserve">When a customer complained that an incorrect order was delivered, the staff </w:t>
      </w:r>
      <w:r w:rsidR="00C424A0" w:rsidRPr="009A20C5">
        <w:rPr>
          <w:rFonts w:ascii="Arial" w:hAnsi="Arial" w:cs="Arial"/>
        </w:rPr>
        <w:t>apologized</w:t>
      </w:r>
      <w:r w:rsidRPr="009A20C5">
        <w:rPr>
          <w:rFonts w:ascii="Arial" w:hAnsi="Arial" w:cs="Arial"/>
        </w:rPr>
        <w:t xml:space="preserve"> for their actions and collaborated to resolve the issue until it was resolved. The customer retracted their complaint after receiving a new order of their choice (Sanusi </w:t>
      </w:r>
      <w:proofErr w:type="spellStart"/>
      <w:r w:rsidRPr="009A20C5">
        <w:rPr>
          <w:rFonts w:ascii="Arial" w:hAnsi="Arial" w:cs="Arial"/>
        </w:rPr>
        <w:t>Silitonga</w:t>
      </w:r>
      <w:proofErr w:type="spellEnd"/>
      <w:r w:rsidRPr="009A20C5">
        <w:rPr>
          <w:rFonts w:ascii="Arial" w:hAnsi="Arial" w:cs="Arial"/>
        </w:rPr>
        <w:t>, 2022). This came up in my lecture about keeping customers by admitting mistakes made by employees and responding to questions and concerns raised by employees (Liu and Zhang, 2019).</w:t>
      </w:r>
      <w:r w:rsidR="003F034F" w:rsidRPr="009A20C5">
        <w:rPr>
          <w:rFonts w:ascii="Arial" w:hAnsi="Arial" w:cs="Arial"/>
        </w:rPr>
        <w:br w:type="page"/>
      </w:r>
    </w:p>
    <w:p w14:paraId="69EE4D86" w14:textId="77777777" w:rsidR="002A3CE4" w:rsidRPr="009A20C5" w:rsidRDefault="003F034F" w:rsidP="002A3CE4">
      <w:pPr>
        <w:pStyle w:val="Heading2"/>
        <w:rPr>
          <w:rFonts w:ascii="Arial" w:hAnsi="Arial" w:cs="Arial"/>
        </w:rPr>
      </w:pPr>
      <w:bookmarkStart w:id="8" w:name="_Toc125731678"/>
      <w:r w:rsidRPr="009A20C5">
        <w:rPr>
          <w:rFonts w:ascii="Arial" w:hAnsi="Arial" w:cs="Arial"/>
        </w:rPr>
        <w:lastRenderedPageBreak/>
        <w:t>References</w:t>
      </w:r>
      <w:bookmarkEnd w:id="8"/>
      <w:r w:rsidRPr="009A20C5">
        <w:rPr>
          <w:rFonts w:ascii="Arial" w:hAnsi="Arial" w:cs="Arial"/>
        </w:rPr>
        <w:t xml:space="preserve"> </w:t>
      </w:r>
    </w:p>
    <w:p w14:paraId="76210EA1" w14:textId="77777777" w:rsidR="002A3CE4" w:rsidRPr="009A20C5" w:rsidRDefault="002A3CE4" w:rsidP="002A3CE4">
      <w:pPr>
        <w:rPr>
          <w:rFonts w:ascii="Arial" w:hAnsi="Arial" w:cs="Arial"/>
        </w:rPr>
      </w:pPr>
    </w:p>
    <w:p w14:paraId="6D3B277A" w14:textId="57A7A7F4" w:rsidR="00B514F3" w:rsidRPr="009A20C5" w:rsidRDefault="00B514F3" w:rsidP="00B514F3">
      <w:pPr>
        <w:spacing w:after="240"/>
        <w:rPr>
          <w:rFonts w:ascii="Arial" w:eastAsia="Times New Roman" w:hAnsi="Arial" w:cs="Arial"/>
          <w:szCs w:val="24"/>
          <w:lang w:eastAsia="en-GB"/>
        </w:rPr>
      </w:pPr>
      <w:r w:rsidRPr="009A20C5">
        <w:rPr>
          <w:rFonts w:ascii="Arial" w:eastAsia="Times New Roman" w:hAnsi="Arial" w:cs="Arial"/>
          <w:szCs w:val="24"/>
          <w:lang w:eastAsia="en-GB"/>
        </w:rPr>
        <w:t xml:space="preserve">Cameron, D. (2012). </w:t>
      </w:r>
      <w:r w:rsidRPr="009A20C5">
        <w:rPr>
          <w:rFonts w:ascii="Arial" w:eastAsia="Times New Roman" w:hAnsi="Arial" w:cs="Arial"/>
          <w:i/>
          <w:iCs/>
          <w:szCs w:val="24"/>
          <w:lang w:eastAsia="en-GB"/>
        </w:rPr>
        <w:t>Good to talk? : living and working in communication culture</w:t>
      </w:r>
      <w:r w:rsidRPr="009A20C5">
        <w:rPr>
          <w:rFonts w:ascii="Arial" w:eastAsia="Times New Roman" w:hAnsi="Arial" w:cs="Arial"/>
          <w:szCs w:val="24"/>
          <w:lang w:eastAsia="en-GB"/>
        </w:rPr>
        <w:t>. London: Sage.</w:t>
      </w:r>
    </w:p>
    <w:p w14:paraId="1166703B" w14:textId="77777777" w:rsidR="00B514F3" w:rsidRPr="009A20C5" w:rsidRDefault="00B514F3" w:rsidP="00B514F3">
      <w:pPr>
        <w:spacing w:after="240"/>
        <w:rPr>
          <w:rFonts w:ascii="Arial" w:eastAsia="Times New Roman" w:hAnsi="Arial" w:cs="Arial"/>
          <w:szCs w:val="24"/>
          <w:lang w:eastAsia="en-GB"/>
        </w:rPr>
      </w:pPr>
      <w:r w:rsidRPr="009A20C5">
        <w:rPr>
          <w:rFonts w:ascii="Arial" w:eastAsia="Times New Roman" w:hAnsi="Arial" w:cs="Arial"/>
          <w:szCs w:val="24"/>
          <w:lang w:eastAsia="en-GB"/>
        </w:rPr>
        <w:t xml:space="preserve">Comparison of Perceived Needed Soft Skills of Undergraduate, Non-Traditional, Online Business Students to Employers’ Desired Soft Skills of Employees. (2022). </w:t>
      </w:r>
      <w:r w:rsidRPr="009A20C5">
        <w:rPr>
          <w:rFonts w:ascii="Arial" w:eastAsia="Times New Roman" w:hAnsi="Arial" w:cs="Arial"/>
          <w:i/>
          <w:iCs/>
          <w:szCs w:val="24"/>
          <w:lang w:eastAsia="en-GB"/>
        </w:rPr>
        <w:t>Journal of Higher Education Theory and Practice</w:t>
      </w:r>
      <w:r w:rsidRPr="009A20C5">
        <w:rPr>
          <w:rFonts w:ascii="Arial" w:eastAsia="Times New Roman" w:hAnsi="Arial" w:cs="Arial"/>
          <w:szCs w:val="24"/>
          <w:lang w:eastAsia="en-GB"/>
        </w:rPr>
        <w:t>, 22(17). doi:10.33423/jhetp.v22i17.5667.</w:t>
      </w:r>
    </w:p>
    <w:p w14:paraId="21EC331E" w14:textId="77777777" w:rsidR="00B514F3" w:rsidRPr="009A20C5" w:rsidRDefault="00B514F3" w:rsidP="00B514F3">
      <w:pPr>
        <w:spacing w:after="240"/>
        <w:rPr>
          <w:rFonts w:ascii="Arial" w:eastAsia="Times New Roman" w:hAnsi="Arial" w:cs="Arial"/>
          <w:szCs w:val="24"/>
          <w:lang w:eastAsia="en-GB"/>
        </w:rPr>
      </w:pPr>
      <w:proofErr w:type="spellStart"/>
      <w:r w:rsidRPr="009A20C5">
        <w:rPr>
          <w:rFonts w:ascii="Arial" w:eastAsia="Times New Roman" w:hAnsi="Arial" w:cs="Arial"/>
          <w:szCs w:val="24"/>
          <w:lang w:eastAsia="en-GB"/>
        </w:rPr>
        <w:t>Shevchuk</w:t>
      </w:r>
      <w:proofErr w:type="spellEnd"/>
      <w:r w:rsidRPr="009A20C5">
        <w:rPr>
          <w:rFonts w:ascii="Arial" w:eastAsia="Times New Roman" w:hAnsi="Arial" w:cs="Arial"/>
          <w:szCs w:val="24"/>
          <w:lang w:eastAsia="en-GB"/>
        </w:rPr>
        <w:t xml:space="preserve">, O. and </w:t>
      </w:r>
      <w:proofErr w:type="spellStart"/>
      <w:r w:rsidRPr="009A20C5">
        <w:rPr>
          <w:rFonts w:ascii="Arial" w:eastAsia="Times New Roman" w:hAnsi="Arial" w:cs="Arial"/>
          <w:szCs w:val="24"/>
          <w:lang w:eastAsia="en-GB"/>
        </w:rPr>
        <w:t>Ahieieva</w:t>
      </w:r>
      <w:proofErr w:type="spellEnd"/>
      <w:r w:rsidRPr="009A20C5">
        <w:rPr>
          <w:rFonts w:ascii="Arial" w:eastAsia="Times New Roman" w:hAnsi="Arial" w:cs="Arial"/>
          <w:szCs w:val="24"/>
          <w:lang w:eastAsia="en-GB"/>
        </w:rPr>
        <w:t xml:space="preserve">, I. (2021). RELEVANCE OF SOFT SKILLS IN THE PROCESS OF PROFESSIONAL DEVELOPMENT OF EMPLOYEES AND CHANGE MANAGEMENT OF THE COMPANY. </w:t>
      </w:r>
      <w:r w:rsidRPr="009A20C5">
        <w:rPr>
          <w:rFonts w:ascii="Arial" w:eastAsia="Times New Roman" w:hAnsi="Arial" w:cs="Arial"/>
          <w:i/>
          <w:iCs/>
          <w:szCs w:val="24"/>
          <w:lang w:eastAsia="en-GB"/>
        </w:rPr>
        <w:t>Scientific papers OF DMYTRO MOTORNYI TAVRIA STATE AGROTECHNOLOGICAL UNIVERSITY (ECONOMIC SCIENCES)</w:t>
      </w:r>
      <w:r w:rsidRPr="009A20C5">
        <w:rPr>
          <w:rFonts w:ascii="Arial" w:eastAsia="Times New Roman" w:hAnsi="Arial" w:cs="Arial"/>
          <w:szCs w:val="24"/>
          <w:lang w:eastAsia="en-GB"/>
        </w:rPr>
        <w:t>, 43(25), pp.106–113. doi:10.31388/2519-884x-2021-43-106-113.</w:t>
      </w:r>
    </w:p>
    <w:p w14:paraId="7D71DBC3" w14:textId="77777777" w:rsidR="00B514F3" w:rsidRPr="009A20C5" w:rsidRDefault="00B514F3" w:rsidP="00B514F3">
      <w:pPr>
        <w:spacing w:after="240"/>
        <w:rPr>
          <w:rFonts w:ascii="Arial" w:eastAsia="Times New Roman" w:hAnsi="Arial" w:cs="Arial"/>
          <w:szCs w:val="24"/>
          <w:lang w:eastAsia="en-GB"/>
        </w:rPr>
      </w:pPr>
      <w:r w:rsidRPr="009A20C5">
        <w:rPr>
          <w:rFonts w:ascii="Arial" w:eastAsia="Times New Roman" w:hAnsi="Arial" w:cs="Arial"/>
          <w:szCs w:val="24"/>
          <w:lang w:eastAsia="en-GB"/>
        </w:rPr>
        <w:t xml:space="preserve">Zhukova, О. (2021). SOFT SKILLS AND HARD SKILLS AS THE BASIS FOR THE FORMATION AND DEVELOPMENT OF EMPLOYEES IN CONDITIONS OF TECHNOLOGICAL INNOVATIONS. </w:t>
      </w:r>
      <w:proofErr w:type="spellStart"/>
      <w:r w:rsidRPr="009A20C5">
        <w:rPr>
          <w:rFonts w:ascii="Arial" w:eastAsia="Times New Roman" w:hAnsi="Arial" w:cs="Arial"/>
          <w:i/>
          <w:iCs/>
          <w:szCs w:val="24"/>
          <w:lang w:eastAsia="en-GB"/>
        </w:rPr>
        <w:t>InterConf</w:t>
      </w:r>
      <w:proofErr w:type="spellEnd"/>
      <w:r w:rsidRPr="009A20C5">
        <w:rPr>
          <w:rFonts w:ascii="Arial" w:eastAsia="Times New Roman" w:hAnsi="Arial" w:cs="Arial"/>
          <w:szCs w:val="24"/>
          <w:lang w:eastAsia="en-GB"/>
        </w:rPr>
        <w:t>, 12(14), pp.271–279. doi:10.51582/interconf.19-20.02.2021.024.</w:t>
      </w:r>
    </w:p>
    <w:p w14:paraId="1408CE30" w14:textId="77777777" w:rsidR="002A3CE4" w:rsidRPr="009A20C5" w:rsidRDefault="002A3CE4" w:rsidP="00082B71">
      <w:pPr>
        <w:rPr>
          <w:rFonts w:ascii="Arial" w:hAnsi="Arial" w:cs="Arial"/>
        </w:rPr>
      </w:pPr>
    </w:p>
    <w:p w14:paraId="30DAD524" w14:textId="77777777" w:rsidR="00BB5BC4" w:rsidRPr="009A20C5" w:rsidRDefault="00BB5BC4" w:rsidP="0059595C">
      <w:pPr>
        <w:rPr>
          <w:rFonts w:ascii="Arial" w:hAnsi="Arial" w:cs="Arial"/>
        </w:rPr>
      </w:pPr>
    </w:p>
    <w:sectPr w:rsidR="00BB5BC4" w:rsidRPr="009A20C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D7708" w14:textId="77777777" w:rsidR="00DC3285" w:rsidRDefault="00DC3285">
      <w:pPr>
        <w:spacing w:after="0" w:line="240" w:lineRule="auto"/>
      </w:pPr>
      <w:r>
        <w:separator/>
      </w:r>
    </w:p>
  </w:endnote>
  <w:endnote w:type="continuationSeparator" w:id="0">
    <w:p w14:paraId="117E4983" w14:textId="77777777" w:rsidR="00DC3285" w:rsidRDefault="00DC3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C174F" w14:textId="77777777" w:rsidR="00DC3285" w:rsidRDefault="00DC3285">
      <w:pPr>
        <w:spacing w:after="0" w:line="240" w:lineRule="auto"/>
      </w:pPr>
      <w:r>
        <w:separator/>
      </w:r>
    </w:p>
  </w:footnote>
  <w:footnote w:type="continuationSeparator" w:id="0">
    <w:p w14:paraId="03128936" w14:textId="77777777" w:rsidR="00DC3285" w:rsidRDefault="00DC3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758889"/>
      <w:docPartObj>
        <w:docPartGallery w:val="Page Numbers (Top of Page)"/>
        <w:docPartUnique/>
      </w:docPartObj>
    </w:sdtPr>
    <w:sdtEndPr>
      <w:rPr>
        <w:noProof/>
      </w:rPr>
    </w:sdtEndPr>
    <w:sdtContent>
      <w:p w14:paraId="50C29D37" w14:textId="77777777" w:rsidR="002003D2" w:rsidRDefault="003F034F">
        <w:pPr>
          <w:pStyle w:val="Header"/>
          <w:jc w:val="right"/>
        </w:pPr>
        <w:r>
          <w:t xml:space="preserve"> Journal </w:t>
        </w:r>
        <w:r>
          <w:fldChar w:fldCharType="begin"/>
        </w:r>
        <w:r>
          <w:instrText xml:space="preserve"> PAGE   \* MERGEFORMAT </w:instrText>
        </w:r>
        <w:r>
          <w:fldChar w:fldCharType="separate"/>
        </w:r>
        <w:r w:rsidR="001E0604">
          <w:rPr>
            <w:noProof/>
          </w:rPr>
          <w:t>6</w:t>
        </w:r>
        <w:r>
          <w:rPr>
            <w:noProof/>
          </w:rPr>
          <w:fldChar w:fldCharType="end"/>
        </w:r>
      </w:p>
    </w:sdtContent>
  </w:sdt>
  <w:p w14:paraId="55162324" w14:textId="77777777" w:rsidR="002003D2" w:rsidRDefault="002003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7FFE"/>
    <w:rsid w:val="00077A71"/>
    <w:rsid w:val="00082B71"/>
    <w:rsid w:val="000A25FD"/>
    <w:rsid w:val="000A369F"/>
    <w:rsid w:val="000B5C5D"/>
    <w:rsid w:val="000F03CE"/>
    <w:rsid w:val="00111C1D"/>
    <w:rsid w:val="001474F2"/>
    <w:rsid w:val="001A4A59"/>
    <w:rsid w:val="001B0157"/>
    <w:rsid w:val="001B7CF6"/>
    <w:rsid w:val="001C40C9"/>
    <w:rsid w:val="001E0604"/>
    <w:rsid w:val="001F2DFD"/>
    <w:rsid w:val="002003D2"/>
    <w:rsid w:val="002020B4"/>
    <w:rsid w:val="00205AC3"/>
    <w:rsid w:val="00206C79"/>
    <w:rsid w:val="00210582"/>
    <w:rsid w:val="002356E1"/>
    <w:rsid w:val="00237E3A"/>
    <w:rsid w:val="00257B00"/>
    <w:rsid w:val="00272FA2"/>
    <w:rsid w:val="00274B1E"/>
    <w:rsid w:val="00274B2E"/>
    <w:rsid w:val="00290291"/>
    <w:rsid w:val="00291224"/>
    <w:rsid w:val="002A3CE4"/>
    <w:rsid w:val="002D5808"/>
    <w:rsid w:val="002F1900"/>
    <w:rsid w:val="00330CE5"/>
    <w:rsid w:val="0035303A"/>
    <w:rsid w:val="003614E1"/>
    <w:rsid w:val="00371F26"/>
    <w:rsid w:val="003827E9"/>
    <w:rsid w:val="00391B1F"/>
    <w:rsid w:val="00394791"/>
    <w:rsid w:val="00394999"/>
    <w:rsid w:val="003A7650"/>
    <w:rsid w:val="003E6C10"/>
    <w:rsid w:val="003F034F"/>
    <w:rsid w:val="004311E3"/>
    <w:rsid w:val="004337B7"/>
    <w:rsid w:val="00440C37"/>
    <w:rsid w:val="00477B89"/>
    <w:rsid w:val="004B0389"/>
    <w:rsid w:val="0059595C"/>
    <w:rsid w:val="0063302F"/>
    <w:rsid w:val="00640471"/>
    <w:rsid w:val="006647B5"/>
    <w:rsid w:val="00697FFE"/>
    <w:rsid w:val="006C05A6"/>
    <w:rsid w:val="006C558B"/>
    <w:rsid w:val="006C7DDE"/>
    <w:rsid w:val="00705FB8"/>
    <w:rsid w:val="00745EEC"/>
    <w:rsid w:val="007A397D"/>
    <w:rsid w:val="007B0E0E"/>
    <w:rsid w:val="007B48AA"/>
    <w:rsid w:val="007C3447"/>
    <w:rsid w:val="007F1932"/>
    <w:rsid w:val="008237E0"/>
    <w:rsid w:val="008375FA"/>
    <w:rsid w:val="00867153"/>
    <w:rsid w:val="00867A5F"/>
    <w:rsid w:val="0087115E"/>
    <w:rsid w:val="008B10D1"/>
    <w:rsid w:val="008D6350"/>
    <w:rsid w:val="0090392B"/>
    <w:rsid w:val="00917400"/>
    <w:rsid w:val="00961CB0"/>
    <w:rsid w:val="00980A97"/>
    <w:rsid w:val="009A20C5"/>
    <w:rsid w:val="00AB4623"/>
    <w:rsid w:val="00AC3666"/>
    <w:rsid w:val="00AD1F32"/>
    <w:rsid w:val="00AD7431"/>
    <w:rsid w:val="00B029CE"/>
    <w:rsid w:val="00B514F3"/>
    <w:rsid w:val="00B54477"/>
    <w:rsid w:val="00B655C6"/>
    <w:rsid w:val="00B73B81"/>
    <w:rsid w:val="00B85A45"/>
    <w:rsid w:val="00BB5BC4"/>
    <w:rsid w:val="00BC7B69"/>
    <w:rsid w:val="00BD6013"/>
    <w:rsid w:val="00C10503"/>
    <w:rsid w:val="00C424A0"/>
    <w:rsid w:val="00C473C2"/>
    <w:rsid w:val="00C5696F"/>
    <w:rsid w:val="00C62BD4"/>
    <w:rsid w:val="00D06D08"/>
    <w:rsid w:val="00D62535"/>
    <w:rsid w:val="00D65AF6"/>
    <w:rsid w:val="00D928C2"/>
    <w:rsid w:val="00DA5BD5"/>
    <w:rsid w:val="00DC10C8"/>
    <w:rsid w:val="00DC3285"/>
    <w:rsid w:val="00E074B9"/>
    <w:rsid w:val="00E17082"/>
    <w:rsid w:val="00E244EC"/>
    <w:rsid w:val="00E35679"/>
    <w:rsid w:val="00E370B3"/>
    <w:rsid w:val="00E40B8E"/>
    <w:rsid w:val="00E6073C"/>
    <w:rsid w:val="00EB3FC8"/>
    <w:rsid w:val="00EB7529"/>
    <w:rsid w:val="00EC30F9"/>
    <w:rsid w:val="00EE6B52"/>
    <w:rsid w:val="00EF303D"/>
    <w:rsid w:val="00F4390B"/>
    <w:rsid w:val="00F853D6"/>
    <w:rsid w:val="00F93C00"/>
    <w:rsid w:val="00FB77FD"/>
    <w:rsid w:val="00FC3307"/>
    <w:rsid w:val="00FD5024"/>
    <w:rsid w:val="00FE00A9"/>
    <w:rsid w:val="00FE20A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ACA7"/>
  <w15:docId w15:val="{7736812F-AD3A-4C10-AD91-049A7F05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65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4791"/>
    <w:pPr>
      <w:keepNext/>
      <w:keepLines/>
      <w:spacing w:before="480" w:after="0"/>
      <w:outlineLvl w:val="0"/>
    </w:pPr>
    <w:rPr>
      <w:rFonts w:eastAsiaTheme="majorEastAsia" w:cstheme="majorBidi"/>
      <w:bCs/>
      <w:szCs w:val="28"/>
    </w:rPr>
  </w:style>
  <w:style w:type="paragraph" w:styleId="Heading2">
    <w:name w:val="heading 2"/>
    <w:basedOn w:val="Normal"/>
    <w:next w:val="Normal"/>
    <w:link w:val="Heading2Char"/>
    <w:uiPriority w:val="9"/>
    <w:unhideWhenUsed/>
    <w:qFormat/>
    <w:rsid w:val="00257B00"/>
    <w:pPr>
      <w:keepNext/>
      <w:keepLines/>
      <w:spacing w:before="200" w:after="0"/>
      <w:jc w:val="center"/>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082B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791"/>
    <w:rPr>
      <w:rFonts w:ascii="Times New Roman" w:eastAsiaTheme="majorEastAsia" w:hAnsi="Times New Roman" w:cstheme="majorBidi"/>
      <w:bCs/>
      <w:sz w:val="24"/>
      <w:szCs w:val="28"/>
      <w:lang w:val="en-GB"/>
    </w:rPr>
  </w:style>
  <w:style w:type="character" w:customStyle="1" w:styleId="Heading2Char">
    <w:name w:val="Heading 2 Char"/>
    <w:basedOn w:val="DefaultParagraphFont"/>
    <w:link w:val="Heading2"/>
    <w:uiPriority w:val="9"/>
    <w:rsid w:val="00257B00"/>
    <w:rPr>
      <w:rFonts w:ascii="Times New Roman" w:eastAsiaTheme="majorEastAsia" w:hAnsi="Times New Roman" w:cstheme="majorBidi"/>
      <w:bCs/>
      <w:i/>
      <w:sz w:val="24"/>
      <w:szCs w:val="26"/>
      <w:lang w:val="en-GB"/>
    </w:rPr>
  </w:style>
  <w:style w:type="paragraph" w:styleId="TOCHeading">
    <w:name w:val="TOC Heading"/>
    <w:basedOn w:val="Heading1"/>
    <w:next w:val="Normal"/>
    <w:uiPriority w:val="39"/>
    <w:semiHidden/>
    <w:unhideWhenUsed/>
    <w:qFormat/>
    <w:rsid w:val="008237E0"/>
    <w:pPr>
      <w:spacing w:line="276" w:lineRule="auto"/>
      <w:jc w:val="left"/>
      <w:outlineLvl w:val="9"/>
    </w:pPr>
    <w:rPr>
      <w:rFonts w:asciiTheme="majorHAnsi" w:hAnsiTheme="majorHAnsi"/>
      <w:b/>
      <w:color w:val="365F91" w:themeColor="accent1" w:themeShade="BF"/>
      <w:sz w:val="28"/>
      <w:lang w:val="en-US" w:eastAsia="ja-JP"/>
    </w:rPr>
  </w:style>
  <w:style w:type="paragraph" w:styleId="BalloonText">
    <w:name w:val="Balloon Text"/>
    <w:basedOn w:val="Normal"/>
    <w:link w:val="BalloonTextChar"/>
    <w:uiPriority w:val="99"/>
    <w:semiHidden/>
    <w:unhideWhenUsed/>
    <w:rsid w:val="008237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7E0"/>
    <w:rPr>
      <w:rFonts w:ascii="Tahoma" w:hAnsi="Tahoma" w:cs="Tahoma"/>
      <w:sz w:val="16"/>
      <w:szCs w:val="16"/>
      <w:lang w:val="en-GB"/>
    </w:rPr>
  </w:style>
  <w:style w:type="paragraph" w:styleId="Header">
    <w:name w:val="header"/>
    <w:basedOn w:val="Normal"/>
    <w:link w:val="HeaderChar"/>
    <w:uiPriority w:val="99"/>
    <w:unhideWhenUsed/>
    <w:rsid w:val="00200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3D2"/>
    <w:rPr>
      <w:rFonts w:ascii="Times New Roman" w:hAnsi="Times New Roman"/>
      <w:sz w:val="24"/>
      <w:lang w:val="en-GB"/>
    </w:rPr>
  </w:style>
  <w:style w:type="paragraph" w:styleId="Footer">
    <w:name w:val="footer"/>
    <w:basedOn w:val="Normal"/>
    <w:link w:val="FooterChar"/>
    <w:uiPriority w:val="99"/>
    <w:unhideWhenUsed/>
    <w:rsid w:val="00200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3D2"/>
    <w:rPr>
      <w:rFonts w:ascii="Times New Roman" w:hAnsi="Times New Roman"/>
      <w:sz w:val="24"/>
      <w:lang w:val="en-GB"/>
    </w:rPr>
  </w:style>
  <w:style w:type="character" w:customStyle="1" w:styleId="Heading3Char">
    <w:name w:val="Heading 3 Char"/>
    <w:basedOn w:val="DefaultParagraphFont"/>
    <w:link w:val="Heading3"/>
    <w:uiPriority w:val="9"/>
    <w:rsid w:val="00082B71"/>
    <w:rPr>
      <w:rFonts w:asciiTheme="majorHAnsi" w:eastAsiaTheme="majorEastAsia" w:hAnsiTheme="majorHAnsi" w:cstheme="majorBidi"/>
      <w:b/>
      <w:bCs/>
      <w:color w:val="4F81BD" w:themeColor="accent1"/>
      <w:sz w:val="24"/>
      <w:lang w:val="en-GB"/>
    </w:rPr>
  </w:style>
  <w:style w:type="paragraph" w:styleId="NormalWeb">
    <w:name w:val="Normal (Web)"/>
    <w:basedOn w:val="Normal"/>
    <w:uiPriority w:val="99"/>
    <w:semiHidden/>
    <w:unhideWhenUsed/>
    <w:rsid w:val="002A3CE4"/>
    <w:pPr>
      <w:spacing w:before="100" w:beforeAutospacing="1" w:after="100" w:afterAutospacing="1" w:line="240" w:lineRule="auto"/>
      <w:jc w:val="left"/>
    </w:pPr>
    <w:rPr>
      <w:rFonts w:eastAsia="Times New Roman" w:cs="Times New Roman"/>
      <w:szCs w:val="24"/>
      <w:lang w:val="en-US"/>
    </w:rPr>
  </w:style>
  <w:style w:type="paragraph" w:styleId="TOC2">
    <w:name w:val="toc 2"/>
    <w:basedOn w:val="Normal"/>
    <w:next w:val="Normal"/>
    <w:autoRedefine/>
    <w:uiPriority w:val="39"/>
    <w:unhideWhenUsed/>
    <w:rsid w:val="00FB77FD"/>
    <w:pPr>
      <w:spacing w:after="100"/>
      <w:ind w:left="240"/>
    </w:pPr>
  </w:style>
  <w:style w:type="character" w:styleId="Hyperlink">
    <w:name w:val="Hyperlink"/>
    <w:basedOn w:val="DefaultParagraphFont"/>
    <w:uiPriority w:val="99"/>
    <w:unhideWhenUsed/>
    <w:rsid w:val="00FB77FD"/>
    <w:rPr>
      <w:color w:val="0000FF" w:themeColor="hyperlink"/>
      <w:u w:val="single"/>
    </w:rPr>
  </w:style>
  <w:style w:type="paragraph" w:styleId="TOC1">
    <w:name w:val="toc 1"/>
    <w:basedOn w:val="Normal"/>
    <w:next w:val="Normal"/>
    <w:autoRedefine/>
    <w:uiPriority w:val="39"/>
    <w:unhideWhenUsed/>
    <w:rsid w:val="00F853D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148975">
      <w:bodyDiv w:val="1"/>
      <w:marLeft w:val="0"/>
      <w:marRight w:val="0"/>
      <w:marTop w:val="0"/>
      <w:marBottom w:val="0"/>
      <w:divBdr>
        <w:top w:val="none" w:sz="0" w:space="0" w:color="auto"/>
        <w:left w:val="none" w:sz="0" w:space="0" w:color="auto"/>
        <w:bottom w:val="none" w:sz="0" w:space="0" w:color="auto"/>
        <w:right w:val="none" w:sz="0" w:space="0" w:color="auto"/>
      </w:divBdr>
      <w:divsChild>
        <w:div w:id="1180698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9B4E138-A68A-4418-9F4F-255C947E0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1021</Words>
  <Characters>5824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Prolynxs</dc:creator>
  <cp:lastModifiedBy>Rifat Jahan Chowdhury</cp:lastModifiedBy>
  <cp:revision>6</cp:revision>
  <dcterms:created xsi:type="dcterms:W3CDTF">2023-01-27T12:16:00Z</dcterms:created>
  <dcterms:modified xsi:type="dcterms:W3CDTF">2023-02-02T22:12:00Z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99ccb4b549568fd1a95d1948766d0993ae714ec3ef577ff722729dd29dca9e1e</vt:lpwstr>
  </property>
</Properties>
</file>