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71F" w:rsidRDefault="00846882" w:rsidP="00484EC1">
      <w:r>
        <w:rPr>
          <w:noProof/>
          <w:lang w:eastAsia="en-GB"/>
        </w:rPr>
        <w:drawing>
          <wp:inline distT="0" distB="0" distL="0" distR="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012110" cy="792000"/>
                    </a:xfrm>
                    <a:prstGeom prst="rect">
                      <a:avLst/>
                    </a:prstGeom>
                    <a:noFill/>
                    <a:ln>
                      <a:noFill/>
                    </a:ln>
                  </pic:spPr>
                </pic:pic>
              </a:graphicData>
            </a:graphic>
          </wp:inline>
        </w:drawing>
      </w:r>
    </w:p>
    <w:p w:rsidR="00FD2CFF" w:rsidRDefault="00FD2CFF" w:rsidP="00FD2CFF"/>
    <w:p w:rsidR="00C536A6" w:rsidRPr="00DA14E1" w:rsidRDefault="00EB1F41" w:rsidP="00EB1F41">
      <w:pPr>
        <w:pStyle w:val="Modcode"/>
        <w:jc w:val="left"/>
      </w:pPr>
      <w:r w:rsidRPr="00DA14E1">
        <w:t xml:space="preserve">LEVEL </w:t>
      </w:r>
      <w:r w:rsidR="00681F2C" w:rsidRPr="00DA14E1">
        <w:t>6</w:t>
      </w:r>
    </w:p>
    <w:p w:rsidR="00EB1F41" w:rsidRPr="00DA14E1" w:rsidRDefault="00EB1F41" w:rsidP="00EB1F41">
      <w:pPr>
        <w:pStyle w:val="Modcode"/>
        <w:jc w:val="left"/>
      </w:pPr>
    </w:p>
    <w:p w:rsidR="00EB1F41" w:rsidRPr="00DA14E1" w:rsidRDefault="00EB1F41" w:rsidP="00EB1F41">
      <w:pPr>
        <w:pStyle w:val="Modcode"/>
        <w:jc w:val="left"/>
      </w:pPr>
      <w:r w:rsidRPr="00DA14E1">
        <w:t xml:space="preserve">SEMESTER </w:t>
      </w:r>
      <w:r w:rsidR="00681F2C" w:rsidRPr="00DA14E1">
        <w:t>1</w:t>
      </w:r>
    </w:p>
    <w:p w:rsidR="00C536A6" w:rsidRPr="00DA14E1" w:rsidRDefault="00C536A6" w:rsidP="00EB1F41">
      <w:pPr>
        <w:pStyle w:val="Modcode"/>
        <w:jc w:val="left"/>
      </w:pPr>
    </w:p>
    <w:p w:rsidR="00C536A6" w:rsidRPr="00DA14E1" w:rsidRDefault="00C536A6" w:rsidP="00EB1F41">
      <w:pPr>
        <w:pStyle w:val="Modcode"/>
        <w:jc w:val="left"/>
      </w:pPr>
    </w:p>
    <w:p w:rsidR="00EB1F41" w:rsidRPr="00DA14E1" w:rsidRDefault="00EB1F41" w:rsidP="00EB1F41">
      <w:pPr>
        <w:pStyle w:val="Modcode"/>
      </w:pPr>
      <w:r w:rsidRPr="00DA14E1">
        <w:t xml:space="preserve">MODULE CODE: </w:t>
      </w:r>
      <w:r w:rsidR="00681F2C" w:rsidRPr="00DA14E1">
        <w:t>SHSS6071</w:t>
      </w:r>
    </w:p>
    <w:p w:rsidR="00EB1F41" w:rsidRPr="00DA14E1" w:rsidRDefault="00681F2C" w:rsidP="00EB1F41">
      <w:pPr>
        <w:pStyle w:val="Modname"/>
      </w:pPr>
      <w:r w:rsidRPr="00DA14E1">
        <w:t>PERSPECTIVES ON HEALTH AND PHYSICAL ACTIVITY</w:t>
      </w:r>
    </w:p>
    <w:p w:rsidR="00C536A6" w:rsidRPr="00DA14E1" w:rsidRDefault="00EB1F41" w:rsidP="00C536A6">
      <w:pPr>
        <w:pStyle w:val="Time"/>
        <w:rPr>
          <w:szCs w:val="28"/>
        </w:rPr>
      </w:pPr>
      <w:r w:rsidRPr="00DA14E1">
        <w:rPr>
          <w:szCs w:val="28"/>
        </w:rPr>
        <w:t xml:space="preserve">aSSESSMENT TYPE: </w:t>
      </w:r>
      <w:r w:rsidR="00336D25">
        <w:rPr>
          <w:szCs w:val="28"/>
        </w:rPr>
        <w:t xml:space="preserve">WRITTEN </w:t>
      </w:r>
    </w:p>
    <w:p w:rsidR="00C3093A" w:rsidRPr="00DA14E1" w:rsidRDefault="00C3093A" w:rsidP="00C3093A">
      <w:pPr>
        <w:pStyle w:val="Answer"/>
        <w:rPr>
          <w:szCs w:val="28"/>
        </w:rPr>
      </w:pPr>
      <w:r w:rsidRPr="00DA14E1">
        <w:rPr>
          <w:szCs w:val="28"/>
        </w:rPr>
        <w:t>Assessment</w:t>
      </w:r>
      <w:r w:rsidR="00C536A6" w:rsidRPr="00DA14E1">
        <w:rPr>
          <w:szCs w:val="28"/>
        </w:rPr>
        <w:t>/Component:</w:t>
      </w:r>
      <w:r w:rsidR="00336D25">
        <w:rPr>
          <w:szCs w:val="28"/>
        </w:rPr>
        <w:t xml:space="preserve"> 1</w:t>
      </w:r>
    </w:p>
    <w:p w:rsidR="00401D59" w:rsidRPr="00DA14E1" w:rsidRDefault="00401D59" w:rsidP="00401D59">
      <w:pPr>
        <w:pStyle w:val="BodyText"/>
      </w:pPr>
    </w:p>
    <w:p w:rsidR="00401D59" w:rsidRPr="00DA14E1" w:rsidRDefault="00401D59" w:rsidP="00401D59">
      <w:pPr>
        <w:pStyle w:val="BodyText"/>
        <w:rPr>
          <w:b/>
          <w:sz w:val="28"/>
          <w:szCs w:val="28"/>
          <w:u w:val="single"/>
        </w:rPr>
      </w:pPr>
      <w:r w:rsidRPr="00DA14E1">
        <w:rPr>
          <w:b/>
          <w:sz w:val="28"/>
          <w:szCs w:val="28"/>
        </w:rPr>
        <w:t xml:space="preserve">COMPONENT WEIGHTING: </w:t>
      </w:r>
      <w:r w:rsidR="00681F2C" w:rsidRPr="00D17270">
        <w:rPr>
          <w:b/>
          <w:sz w:val="28"/>
          <w:szCs w:val="28"/>
        </w:rPr>
        <w:t>50</w:t>
      </w:r>
      <w:r w:rsidRPr="00DA14E1">
        <w:rPr>
          <w:b/>
          <w:sz w:val="28"/>
          <w:szCs w:val="28"/>
        </w:rPr>
        <w:t>%</w:t>
      </w:r>
    </w:p>
    <w:p w:rsidR="00C536A6" w:rsidRPr="00DA14E1" w:rsidRDefault="00C536A6" w:rsidP="00C536A6">
      <w:pPr>
        <w:pStyle w:val="BodyText"/>
      </w:pPr>
    </w:p>
    <w:p w:rsidR="00C536A6" w:rsidRPr="00D17270" w:rsidRDefault="00EB1F41" w:rsidP="00EB1F41">
      <w:pPr>
        <w:pStyle w:val="BodyText"/>
        <w:rPr>
          <w:b/>
          <w:sz w:val="28"/>
          <w:szCs w:val="28"/>
        </w:rPr>
      </w:pPr>
      <w:r w:rsidRPr="00DA14E1">
        <w:rPr>
          <w:b/>
          <w:sz w:val="28"/>
          <w:szCs w:val="28"/>
        </w:rPr>
        <w:t xml:space="preserve">WORD COUNT: </w:t>
      </w:r>
      <w:r w:rsidR="00806BF8" w:rsidRPr="00D17270">
        <w:rPr>
          <w:b/>
          <w:sz w:val="28"/>
          <w:szCs w:val="28"/>
        </w:rPr>
        <w:t>3000</w:t>
      </w:r>
      <w:r w:rsidRPr="00DA14E1">
        <w:rPr>
          <w:b/>
          <w:sz w:val="28"/>
          <w:szCs w:val="28"/>
        </w:rPr>
        <w:t>WORDS</w:t>
      </w:r>
    </w:p>
    <w:p w:rsidR="00C536A6" w:rsidRPr="00DA14E1" w:rsidRDefault="00C536A6" w:rsidP="00EB1F41">
      <w:pPr>
        <w:pStyle w:val="BodyText"/>
        <w:rPr>
          <w:b/>
          <w:sz w:val="28"/>
          <w:szCs w:val="28"/>
          <w:u w:val="single"/>
        </w:rPr>
      </w:pPr>
    </w:p>
    <w:p w:rsidR="00A21A32" w:rsidRPr="00C9628F" w:rsidRDefault="00A02860" w:rsidP="00C9628F">
      <w:pPr>
        <w:pStyle w:val="BodyText"/>
        <w:rPr>
          <w:b/>
          <w:sz w:val="28"/>
          <w:szCs w:val="28"/>
          <w:u w:val="single"/>
        </w:rPr>
      </w:pPr>
      <w:r w:rsidRPr="00DA14E1">
        <w:rPr>
          <w:b/>
          <w:sz w:val="28"/>
          <w:szCs w:val="28"/>
        </w:rPr>
        <w:t xml:space="preserve">MODULE TUTOR: </w:t>
      </w:r>
      <w:r w:rsidR="00681F2C" w:rsidRPr="00D17270">
        <w:rPr>
          <w:b/>
          <w:sz w:val="28"/>
          <w:szCs w:val="28"/>
        </w:rPr>
        <w:t>ALISON CONNAUGHTON</w:t>
      </w:r>
    </w:p>
    <w:p w:rsidR="00D904CD" w:rsidRDefault="00D904CD">
      <w:pPr>
        <w:rPr>
          <w:rFonts w:ascii="Times New Roman" w:hAnsi="Times New Roman" w:cs="Times New Roman"/>
          <w:b/>
          <w:sz w:val="28"/>
          <w:szCs w:val="28"/>
        </w:rPr>
      </w:pPr>
    </w:p>
    <w:p w:rsidR="00317441" w:rsidRPr="00555337"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w:t>
      </w:r>
      <w:r w:rsidRPr="00555337">
        <w:rPr>
          <w:rFonts w:ascii="Times New Roman" w:hAnsi="Times New Roman" w:cs="Times New Roman"/>
          <w:b/>
          <w:sz w:val="28"/>
          <w:szCs w:val="28"/>
        </w:rPr>
        <w:t xml:space="preserve">DETAILS:    </w:t>
      </w:r>
    </w:p>
    <w:p w:rsidR="00A21A32" w:rsidRPr="00155B56" w:rsidRDefault="00A21A32" w:rsidP="00555337">
      <w:pPr>
        <w:rPr>
          <w:rFonts w:ascii="Times New Roman" w:hAnsi="Times New Roman" w:cs="Times New Roman"/>
          <w:b/>
          <w:sz w:val="28"/>
          <w:szCs w:val="28"/>
        </w:rPr>
      </w:pPr>
      <w:r w:rsidRPr="00555337">
        <w:rPr>
          <w:rFonts w:ascii="Times New Roman" w:hAnsi="Times New Roman" w:cs="Times New Roman"/>
          <w:sz w:val="28"/>
          <w:szCs w:val="28"/>
        </w:rPr>
        <w:t xml:space="preserve">Assignments should be submitted via Turnitin (Moodle) </w:t>
      </w:r>
      <w:r w:rsidRPr="00E92D49">
        <w:rPr>
          <w:rFonts w:ascii="Times New Roman" w:hAnsi="Times New Roman" w:cs="Times New Roman"/>
          <w:sz w:val="28"/>
          <w:szCs w:val="28"/>
        </w:rPr>
        <w:t>by 3pm on</w:t>
      </w:r>
      <w:r w:rsidR="00555337" w:rsidRPr="00E92D49">
        <w:rPr>
          <w:rFonts w:ascii="Times New Roman" w:hAnsi="Times New Roman" w:cs="Times New Roman"/>
          <w:sz w:val="28"/>
          <w:szCs w:val="28"/>
        </w:rPr>
        <w:t xml:space="preserve"> Friday the</w:t>
      </w:r>
      <w:r w:rsidR="00E92D49" w:rsidRPr="00E92D49">
        <w:rPr>
          <w:rFonts w:ascii="Times New Roman" w:hAnsi="Times New Roman" w:cs="Times New Roman"/>
          <w:sz w:val="28"/>
          <w:szCs w:val="28"/>
        </w:rPr>
        <w:t xml:space="preserve"> 7</w:t>
      </w:r>
      <w:r w:rsidR="00E92D49" w:rsidRPr="00E92D49">
        <w:rPr>
          <w:rFonts w:ascii="Times New Roman" w:hAnsi="Times New Roman" w:cs="Times New Roman"/>
          <w:sz w:val="28"/>
          <w:szCs w:val="28"/>
          <w:vertAlign w:val="superscript"/>
        </w:rPr>
        <w:t>th</w:t>
      </w:r>
      <w:r w:rsidR="00E92D49" w:rsidRPr="00E92D49">
        <w:rPr>
          <w:rFonts w:ascii="Times New Roman" w:hAnsi="Times New Roman" w:cs="Times New Roman"/>
          <w:sz w:val="28"/>
          <w:szCs w:val="28"/>
        </w:rPr>
        <w:t xml:space="preserve"> of December</w:t>
      </w:r>
      <w:r w:rsidR="00492F54" w:rsidRPr="00E92D49">
        <w:rPr>
          <w:rFonts w:ascii="Times New Roman" w:hAnsi="Times New Roman" w:cs="Times New Roman"/>
          <w:sz w:val="28"/>
          <w:szCs w:val="28"/>
        </w:rPr>
        <w:t>, 2018</w:t>
      </w:r>
      <w:r w:rsidR="00555337" w:rsidRPr="00E92D49">
        <w:rPr>
          <w:rFonts w:ascii="Times New Roman" w:hAnsi="Times New Roman" w:cs="Times New Roman"/>
          <w:sz w:val="28"/>
          <w:szCs w:val="28"/>
        </w:rPr>
        <w:t>.</w:t>
      </w:r>
    </w:p>
    <w:p w:rsidR="004573E5" w:rsidRDefault="004573E5" w:rsidP="00771652">
      <w:pPr>
        <w:rPr>
          <w:rFonts w:ascii="Times New Roman" w:hAnsi="Times New Roman" w:cs="Times New Roman"/>
          <w:sz w:val="28"/>
          <w:szCs w:val="28"/>
        </w:rPr>
      </w:pPr>
    </w:p>
    <w:p w:rsidR="004573E5" w:rsidRPr="00A21A32" w:rsidRDefault="004573E5" w:rsidP="00A21A32">
      <w:pPr>
        <w:rPr>
          <w:rFonts w:ascii="Times New Roman" w:hAnsi="Times New Roman" w:cs="Times New Roman"/>
          <w:b/>
          <w:sz w:val="28"/>
          <w:szCs w:val="28"/>
        </w:rPr>
      </w:pPr>
      <w:r w:rsidRPr="002A5FCF">
        <w:rPr>
          <w:rFonts w:ascii="Times New Roman" w:hAnsi="Times New Roman" w:cs="Times New Roman"/>
          <w:b/>
          <w:sz w:val="28"/>
          <w:szCs w:val="28"/>
        </w:rPr>
        <w:t xml:space="preserve">TASK: </w:t>
      </w:r>
      <w:r w:rsidRPr="002A5FCF">
        <w:rPr>
          <w:rFonts w:ascii="Times New Roman" w:hAnsi="Times New Roman" w:cs="Times New Roman"/>
          <w:sz w:val="28"/>
          <w:szCs w:val="28"/>
        </w:rPr>
        <w:t xml:space="preserve">Identify a current issue or topic within the areas of sport, health, nutrition and physical education for investigation and critical review. </w:t>
      </w:r>
    </w:p>
    <w:p w:rsidR="00767191" w:rsidRPr="002A5FCF" w:rsidRDefault="00767191" w:rsidP="004573E5">
      <w:pPr>
        <w:spacing w:before="240" w:line="240" w:lineRule="auto"/>
        <w:rPr>
          <w:rFonts w:ascii="Times New Roman" w:hAnsi="Times New Roman" w:cs="Times New Roman"/>
          <w:sz w:val="28"/>
          <w:szCs w:val="28"/>
        </w:rPr>
      </w:pPr>
    </w:p>
    <w:p w:rsidR="00767191" w:rsidRPr="002B22FE" w:rsidRDefault="00767191" w:rsidP="00767191">
      <w:pPr>
        <w:widowControl w:val="0"/>
        <w:autoSpaceDE w:val="0"/>
        <w:autoSpaceDN w:val="0"/>
        <w:adjustRightInd w:val="0"/>
        <w:rPr>
          <w:rFonts w:ascii="Times New Roman" w:hAnsi="Times New Roman" w:cs="Times New Roman"/>
          <w:sz w:val="28"/>
          <w:szCs w:val="28"/>
        </w:rPr>
      </w:pPr>
      <w:r w:rsidRPr="002B22FE">
        <w:rPr>
          <w:rFonts w:ascii="Times New Roman" w:hAnsi="Times New Roman" w:cs="Times New Roman"/>
          <w:b/>
          <w:bCs/>
          <w:sz w:val="28"/>
          <w:szCs w:val="28"/>
        </w:rPr>
        <w:t xml:space="preserve">Reference to research: </w:t>
      </w:r>
    </w:p>
    <w:p w:rsidR="009A59B4" w:rsidRPr="00767191" w:rsidRDefault="00767191" w:rsidP="00767191">
      <w:pPr>
        <w:widowControl w:val="0"/>
        <w:autoSpaceDE w:val="0"/>
        <w:autoSpaceDN w:val="0"/>
        <w:adjustRightInd w:val="0"/>
        <w:rPr>
          <w:rFonts w:ascii="Times New Roman" w:hAnsi="Times New Roman" w:cs="Times New Roman"/>
          <w:sz w:val="28"/>
          <w:szCs w:val="28"/>
        </w:rPr>
      </w:pPr>
      <w:r w:rsidRPr="002B22FE">
        <w:rPr>
          <w:rFonts w:ascii="Times New Roman" w:hAnsi="Times New Roman" w:cs="Times New Roman"/>
          <w:sz w:val="28"/>
          <w:szCs w:val="28"/>
        </w:rPr>
        <w:t xml:space="preserve">As a guide, you will be expected to refer to </w:t>
      </w:r>
      <w:r w:rsidRPr="002B22FE">
        <w:rPr>
          <w:rFonts w:ascii="Times New Roman" w:hAnsi="Times New Roman" w:cs="Times New Roman"/>
          <w:b/>
          <w:bCs/>
          <w:sz w:val="28"/>
          <w:szCs w:val="28"/>
        </w:rPr>
        <w:t>at least1</w:t>
      </w:r>
      <w:r>
        <w:rPr>
          <w:rFonts w:ascii="Times New Roman" w:hAnsi="Times New Roman" w:cs="Times New Roman"/>
          <w:b/>
          <w:bCs/>
          <w:sz w:val="28"/>
          <w:szCs w:val="28"/>
        </w:rPr>
        <w:t>5</w:t>
      </w:r>
      <w:r w:rsidRPr="002B22FE">
        <w:rPr>
          <w:rFonts w:ascii="Times New Roman" w:hAnsi="Times New Roman" w:cs="Times New Roman"/>
          <w:sz w:val="28"/>
          <w:szCs w:val="28"/>
        </w:rPr>
        <w:t xml:space="preserve"> peer reviewed </w:t>
      </w:r>
      <w:r>
        <w:rPr>
          <w:rFonts w:ascii="Times New Roman" w:hAnsi="Times New Roman" w:cs="Times New Roman"/>
          <w:sz w:val="28"/>
          <w:szCs w:val="28"/>
        </w:rPr>
        <w:t>research articles</w:t>
      </w:r>
      <w:r w:rsidRPr="002B22FE">
        <w:rPr>
          <w:rFonts w:ascii="Times New Roman" w:hAnsi="Times New Roman" w:cs="Times New Roman"/>
          <w:sz w:val="28"/>
          <w:szCs w:val="28"/>
        </w:rPr>
        <w:t xml:space="preserve"> in your assignment.</w:t>
      </w:r>
      <w:r>
        <w:rPr>
          <w:rFonts w:ascii="Times New Roman" w:hAnsi="Times New Roman" w:cs="Times New Roman"/>
          <w:sz w:val="28"/>
          <w:szCs w:val="28"/>
        </w:rPr>
        <w:t xml:space="preserve"> You may use topical resources (e.g.</w:t>
      </w:r>
      <w:r w:rsidR="00B97119">
        <w:rPr>
          <w:rFonts w:ascii="Times New Roman" w:hAnsi="Times New Roman" w:cs="Times New Roman"/>
          <w:sz w:val="28"/>
          <w:szCs w:val="28"/>
        </w:rPr>
        <w:t>,</w:t>
      </w:r>
      <w:r>
        <w:rPr>
          <w:rFonts w:ascii="Times New Roman" w:hAnsi="Times New Roman" w:cs="Times New Roman"/>
          <w:sz w:val="28"/>
          <w:szCs w:val="28"/>
        </w:rPr>
        <w:t xml:space="preserve"> ne</w:t>
      </w:r>
      <w:r w:rsidR="00B97119">
        <w:rPr>
          <w:rFonts w:ascii="Times New Roman" w:hAnsi="Times New Roman" w:cs="Times New Roman"/>
          <w:sz w:val="28"/>
          <w:szCs w:val="28"/>
        </w:rPr>
        <w:t>wspaper reports) for discussion;</w:t>
      </w:r>
      <w:r>
        <w:rPr>
          <w:rFonts w:ascii="Times New Roman" w:hAnsi="Times New Roman" w:cs="Times New Roman"/>
          <w:sz w:val="28"/>
          <w:szCs w:val="28"/>
        </w:rPr>
        <w:t xml:space="preserve"> however</w:t>
      </w:r>
      <w:r w:rsidR="00B97119">
        <w:rPr>
          <w:rFonts w:ascii="Times New Roman" w:hAnsi="Times New Roman" w:cs="Times New Roman"/>
          <w:sz w:val="28"/>
          <w:szCs w:val="28"/>
        </w:rPr>
        <w:t>,</w:t>
      </w:r>
      <w:r>
        <w:rPr>
          <w:rFonts w:ascii="Times New Roman" w:hAnsi="Times New Roman" w:cs="Times New Roman"/>
          <w:sz w:val="28"/>
          <w:szCs w:val="28"/>
        </w:rPr>
        <w:t xml:space="preserve"> these </w:t>
      </w:r>
      <w:r w:rsidR="002A5FCF">
        <w:rPr>
          <w:rFonts w:ascii="Times New Roman" w:hAnsi="Times New Roman" w:cs="Times New Roman"/>
          <w:sz w:val="28"/>
          <w:szCs w:val="28"/>
        </w:rPr>
        <w:t>need to be evaluated by relating them to</w:t>
      </w:r>
      <w:r>
        <w:rPr>
          <w:rFonts w:ascii="Times New Roman" w:hAnsi="Times New Roman" w:cs="Times New Roman"/>
          <w:sz w:val="28"/>
          <w:szCs w:val="28"/>
        </w:rPr>
        <w:t xml:space="preserve"> good quality resources.  </w:t>
      </w:r>
    </w:p>
    <w:p w:rsidR="004573E5" w:rsidRDefault="004573E5" w:rsidP="004573E5">
      <w:pPr>
        <w:jc w:val="both"/>
        <w:rPr>
          <w:rFonts w:ascii="Times New Roman" w:hAnsi="Times New Roman" w:cs="Times New Roman"/>
          <w:iCs/>
          <w:sz w:val="28"/>
          <w:szCs w:val="28"/>
        </w:rPr>
      </w:pPr>
    </w:p>
    <w:p w:rsidR="00C9628F" w:rsidRPr="004573E5" w:rsidRDefault="00C9628F" w:rsidP="004573E5">
      <w:pPr>
        <w:jc w:val="both"/>
        <w:rPr>
          <w:rFonts w:ascii="Times New Roman" w:hAnsi="Times New Roman" w:cs="Times New Roman"/>
          <w:iCs/>
          <w:sz w:val="28"/>
          <w:szCs w:val="28"/>
        </w:rPr>
      </w:pPr>
      <w:r>
        <w:rPr>
          <w:rFonts w:ascii="Times New Roman" w:hAnsi="Times New Roman" w:cs="Times New Roman"/>
          <w:iCs/>
          <w:sz w:val="28"/>
          <w:szCs w:val="28"/>
        </w:rPr>
        <w:t xml:space="preserve">Further details regarding the structure required for the assignment will be provided during lead lectures and on Moodle. </w:t>
      </w:r>
    </w:p>
    <w:p w:rsidR="00B97119" w:rsidRDefault="00B97119" w:rsidP="00317441">
      <w:pPr>
        <w:rPr>
          <w:rFonts w:ascii="Times New Roman" w:hAnsi="Times New Roman" w:cs="Times New Roman"/>
          <w:b/>
          <w:sz w:val="28"/>
          <w:szCs w:val="28"/>
        </w:rPr>
      </w:pPr>
    </w:p>
    <w:p w:rsidR="00DE57E9" w:rsidRPr="007A2699" w:rsidRDefault="00DE57E9" w:rsidP="00DE57E9">
      <w:pPr>
        <w:pStyle w:val="Title"/>
      </w:pPr>
      <w:r w:rsidRPr="007A2699">
        <w:t>School of Sport, Health &amp; Outdoor Education</w:t>
      </w:r>
    </w:p>
    <w:p w:rsidR="00DE57E9" w:rsidRPr="00DB29C9" w:rsidRDefault="00DE57E9" w:rsidP="00DE57E9">
      <w:pPr>
        <w:rPr>
          <w:b/>
          <w:bCs/>
          <w:sz w:val="16"/>
          <w:szCs w:val="16"/>
        </w:rPr>
      </w:pPr>
    </w:p>
    <w:p w:rsidR="00DE57E9" w:rsidRPr="007A2699" w:rsidRDefault="00DE57E9" w:rsidP="00DE57E9">
      <w:pPr>
        <w:pStyle w:val="Subtitle"/>
      </w:pPr>
      <w:r>
        <w:t>Assessment Feedback Sheet</w:t>
      </w:r>
      <w:r w:rsidR="00336D25">
        <w:t xml:space="preserve"> – Written Assignment</w:t>
      </w:r>
    </w:p>
    <w:p w:rsidR="00DE57E9" w:rsidRPr="00DB29C9" w:rsidRDefault="00DE57E9" w:rsidP="00DE57E9">
      <w:pPr>
        <w:pStyle w:val="Subtitle"/>
        <w:rPr>
          <w:sz w:val="16"/>
          <w:szCs w:val="16"/>
        </w:rPr>
      </w:pPr>
    </w:p>
    <w:p w:rsidR="00DE57E9" w:rsidRPr="00952485" w:rsidRDefault="00DE57E9" w:rsidP="00DE57E9">
      <w:pPr>
        <w:pStyle w:val="Subtitle"/>
        <w:jc w:val="both"/>
        <w:rPr>
          <w:b/>
          <w:bCs/>
          <w:u w:val="none"/>
        </w:rPr>
      </w:pPr>
      <w:r w:rsidRPr="00952485">
        <w:rPr>
          <w:b/>
          <w:bCs/>
          <w:sz w:val="24"/>
          <w:szCs w:val="24"/>
          <w:u w:val="none"/>
        </w:rPr>
        <w:tab/>
      </w:r>
      <w:r>
        <w:rPr>
          <w:b/>
          <w:bCs/>
          <w:sz w:val="24"/>
          <w:szCs w:val="24"/>
          <w:u w:val="none"/>
        </w:rPr>
        <w:t xml:space="preserve">    Student No./Name:</w:t>
      </w:r>
      <w:r>
        <w:rPr>
          <w:b/>
          <w:bCs/>
          <w:sz w:val="24"/>
          <w:szCs w:val="24"/>
          <w:u w:val="none"/>
        </w:rPr>
        <w:tab/>
      </w:r>
      <w:r w:rsidR="00740928">
        <w:rPr>
          <w:b/>
          <w:bCs/>
          <w:sz w:val="24"/>
          <w:szCs w:val="24"/>
          <w:u w:val="none"/>
        </w:rPr>
        <w:t>Laura Edwards 1600992</w:t>
      </w:r>
    </w:p>
    <w:p w:rsidR="00DE57E9" w:rsidRPr="00952485" w:rsidRDefault="00DE57E9" w:rsidP="00DE57E9">
      <w:pPr>
        <w:pStyle w:val="Subtitle"/>
        <w:jc w:val="left"/>
        <w:rPr>
          <w:b/>
          <w:bCs/>
          <w:sz w:val="24"/>
          <w:szCs w:val="24"/>
          <w:u w:val="none"/>
        </w:rPr>
      </w:pPr>
      <w:r>
        <w:rPr>
          <w:b/>
          <w:bCs/>
          <w:sz w:val="24"/>
          <w:szCs w:val="24"/>
          <w:u w:val="none"/>
        </w:rPr>
        <w:t>Module:  Perspectives on Health and Physical Activity</w:t>
      </w:r>
    </w:p>
    <w:p w:rsidR="00DE57E9" w:rsidRDefault="00DE57E9" w:rsidP="00DE57E9">
      <w:pPr>
        <w:pStyle w:val="Subtitle"/>
        <w:jc w:val="left"/>
        <w:rPr>
          <w:b/>
          <w:bCs/>
          <w:sz w:val="24"/>
          <w:szCs w:val="24"/>
          <w:u w:val="none"/>
        </w:rPr>
      </w:pPr>
      <w:r>
        <w:rPr>
          <w:b/>
          <w:bCs/>
          <w:sz w:val="24"/>
          <w:szCs w:val="24"/>
          <w:u w:val="none"/>
        </w:rPr>
        <w:t xml:space="preserve">               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
      <w:tr w:rsidR="00336D25" w:rsidRPr="00313008" w:rsidTr="004573E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336D25" w:rsidRPr="00313008" w:rsidRDefault="00336D25" w:rsidP="004573E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336D25" w:rsidRPr="00313008" w:rsidTr="004573E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36D25" w:rsidRPr="00313008" w:rsidRDefault="00336D25" w:rsidP="004573E5">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336D25" w:rsidRPr="00313008" w:rsidRDefault="00740928" w:rsidP="004573E5">
            <w:pPr>
              <w:pStyle w:val="Subtitle"/>
              <w:rPr>
                <w:b/>
                <w:bCs/>
                <w:sz w:val="24"/>
                <w:szCs w:val="24"/>
                <w:u w:val="none"/>
              </w:rPr>
            </w:pPr>
            <w:r>
              <w:rPr>
                <w:b/>
                <w:bCs/>
                <w:sz w:val="24"/>
                <w:szCs w:val="24"/>
                <w:u w:val="none"/>
              </w:rPr>
              <w:t>Including lots of peer reviewed literature.</w:t>
            </w:r>
          </w:p>
        </w:tc>
      </w:tr>
      <w:tr w:rsidR="00336D25" w:rsidRPr="00313008" w:rsidTr="004573E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36D25" w:rsidRPr="00313008" w:rsidRDefault="00336D25" w:rsidP="004573E5">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336D25" w:rsidRPr="00313008" w:rsidRDefault="00740928" w:rsidP="00740928">
            <w:pPr>
              <w:pStyle w:val="Subtitle"/>
              <w:rPr>
                <w:b/>
                <w:bCs/>
                <w:sz w:val="24"/>
                <w:szCs w:val="24"/>
                <w:u w:val="none"/>
              </w:rPr>
            </w:pPr>
            <w:r>
              <w:rPr>
                <w:b/>
                <w:bCs/>
                <w:sz w:val="24"/>
                <w:szCs w:val="24"/>
                <w:u w:val="none"/>
              </w:rPr>
              <w:t>Including  just one aspect such as just schools. However it was good to analyse where the parents come into play in children’s weight management.</w:t>
            </w:r>
          </w:p>
        </w:tc>
      </w:tr>
      <w:tr w:rsidR="00336D25" w:rsidRPr="00313008" w:rsidTr="004573E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36D25" w:rsidRPr="00313008" w:rsidRDefault="00336D25" w:rsidP="004573E5">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336D25" w:rsidRPr="00313008" w:rsidRDefault="00740928" w:rsidP="004573E5">
            <w:pPr>
              <w:pStyle w:val="Subtitle"/>
              <w:rPr>
                <w:b/>
                <w:bCs/>
                <w:sz w:val="24"/>
                <w:szCs w:val="24"/>
                <w:u w:val="none"/>
              </w:rPr>
            </w:pPr>
            <w:r>
              <w:rPr>
                <w:b/>
                <w:bCs/>
                <w:sz w:val="24"/>
                <w:szCs w:val="24"/>
                <w:u w:val="none"/>
              </w:rPr>
              <w:t>I chose a really interesting topic and found out lots that I didn’t know myself.</w:t>
            </w:r>
          </w:p>
        </w:tc>
      </w:tr>
      <w:tr w:rsidR="00336D25" w:rsidRPr="00313008" w:rsidTr="004573E5">
        <w:trPr>
          <w:cantSplit/>
        </w:trPr>
        <w:tc>
          <w:tcPr>
            <w:tcW w:w="2305" w:type="dxa"/>
            <w:vMerge w:val="restart"/>
            <w:tcBorders>
              <w:top w:val="single" w:sz="4" w:space="0" w:color="auto"/>
              <w:left w:val="thinThickLargeGap" w:sz="24" w:space="0" w:color="auto"/>
              <w:bottom w:val="single" w:sz="6" w:space="0" w:color="auto"/>
            </w:tcBorders>
          </w:tcPr>
          <w:p w:rsidR="00336D25" w:rsidRPr="00313008" w:rsidRDefault="00336D25" w:rsidP="004573E5">
            <w:pPr>
              <w:pStyle w:val="Subtitle"/>
              <w:jc w:val="left"/>
              <w:rPr>
                <w:b/>
                <w:bCs/>
                <w:sz w:val="24"/>
                <w:szCs w:val="24"/>
                <w:u w:val="none"/>
              </w:rPr>
            </w:pPr>
          </w:p>
          <w:p w:rsidR="00336D25" w:rsidRPr="009574BA" w:rsidRDefault="00336D25" w:rsidP="004573E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336D25" w:rsidRPr="00313008" w:rsidRDefault="00336D25" w:rsidP="004573E5">
            <w:pPr>
              <w:ind w:left="113" w:right="113"/>
              <w:rPr>
                <w:sz w:val="16"/>
                <w:szCs w:val="16"/>
              </w:rPr>
            </w:pPr>
            <w:r w:rsidRPr="00313008">
              <w:rPr>
                <w:sz w:val="16"/>
                <w:szCs w:val="16"/>
              </w:rPr>
              <w:t>Learning</w:t>
            </w:r>
          </w:p>
          <w:p w:rsidR="00336D25" w:rsidRPr="00313008" w:rsidRDefault="00336D25" w:rsidP="004573E5">
            <w:pPr>
              <w:ind w:left="113" w:right="113"/>
              <w:rPr>
                <w:sz w:val="16"/>
                <w:szCs w:val="16"/>
              </w:rPr>
            </w:pPr>
            <w:r w:rsidRPr="00313008">
              <w:rPr>
                <w:sz w:val="16"/>
                <w:szCs w:val="16"/>
              </w:rPr>
              <w:t>Outcomes</w:t>
            </w:r>
          </w:p>
          <w:p w:rsidR="00336D25" w:rsidRPr="00313008" w:rsidRDefault="00336D25" w:rsidP="004573E5">
            <w:pPr>
              <w:ind w:left="113" w:right="113"/>
              <w:rPr>
                <w:sz w:val="16"/>
                <w:szCs w:val="16"/>
              </w:rPr>
            </w:pPr>
          </w:p>
          <w:p w:rsidR="00336D25" w:rsidRPr="00313008" w:rsidRDefault="00336D25" w:rsidP="004573E5">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336D25" w:rsidRPr="00313008" w:rsidRDefault="00336D25" w:rsidP="004573E5">
            <w:pPr>
              <w:pStyle w:val="Subtitle"/>
              <w:rPr>
                <w:b/>
                <w:bCs/>
                <w:sz w:val="24"/>
                <w:szCs w:val="24"/>
                <w:u w:val="none"/>
              </w:rPr>
            </w:pPr>
            <w:r w:rsidRPr="00313008">
              <w:rPr>
                <w:b/>
                <w:bCs/>
                <w:sz w:val="24"/>
                <w:szCs w:val="24"/>
                <w:u w:val="none"/>
              </w:rPr>
              <w:t>GRADE</w:t>
            </w:r>
          </w:p>
        </w:tc>
      </w:tr>
      <w:tr w:rsidR="00336D25" w:rsidRPr="00313008" w:rsidTr="004573E5">
        <w:trPr>
          <w:cantSplit/>
        </w:trPr>
        <w:tc>
          <w:tcPr>
            <w:tcW w:w="2305" w:type="dxa"/>
            <w:vMerge/>
            <w:tcBorders>
              <w:top w:val="single" w:sz="6" w:space="0" w:color="auto"/>
              <w:left w:val="thinThickLargeGap" w:sz="24" w:space="0" w:color="auto"/>
              <w:bottom w:val="single" w:sz="6" w:space="0" w:color="auto"/>
            </w:tcBorders>
          </w:tcPr>
          <w:p w:rsidR="00336D25" w:rsidRPr="00313008" w:rsidRDefault="00336D25" w:rsidP="004573E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336D25" w:rsidRPr="00313008" w:rsidRDefault="00336D25" w:rsidP="004573E5">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336D25" w:rsidRPr="003E3041" w:rsidRDefault="00336D25" w:rsidP="004573E5">
            <w:pPr>
              <w:pStyle w:val="Subtitle"/>
              <w:rPr>
                <w:b/>
                <w:bCs/>
                <w:sz w:val="16"/>
                <w:szCs w:val="16"/>
                <w:u w:val="none"/>
              </w:rPr>
            </w:pPr>
            <w:r>
              <w:rPr>
                <w:b/>
                <w:bCs/>
                <w:sz w:val="16"/>
                <w:szCs w:val="16"/>
                <w:u w:val="none"/>
              </w:rPr>
              <w:t>Poor</w:t>
            </w:r>
          </w:p>
          <w:p w:rsidR="00336D25" w:rsidRPr="003E3041" w:rsidRDefault="00336D25" w:rsidP="004573E5">
            <w:pPr>
              <w:pStyle w:val="Subtitle"/>
              <w:rPr>
                <w:b/>
                <w:bCs/>
                <w:sz w:val="16"/>
                <w:szCs w:val="16"/>
                <w:u w:val="none"/>
              </w:rPr>
            </w:pPr>
            <w:r>
              <w:rPr>
                <w:b/>
                <w:bCs/>
                <w:sz w:val="16"/>
                <w:szCs w:val="16"/>
                <w:u w:val="none"/>
              </w:rPr>
              <w:t>&lt; 2</w:t>
            </w:r>
            <w:r w:rsidRPr="003E3041">
              <w:rPr>
                <w:b/>
                <w:bCs/>
                <w:sz w:val="16"/>
                <w:szCs w:val="16"/>
                <w:u w:val="none"/>
              </w:rPr>
              <w:t>0%</w:t>
            </w:r>
          </w:p>
          <w:p w:rsidR="00336D25" w:rsidRPr="003E3041" w:rsidRDefault="00336D25" w:rsidP="004573E5">
            <w:pPr>
              <w:pStyle w:val="Subtitle"/>
              <w:rPr>
                <w:sz w:val="16"/>
                <w:szCs w:val="16"/>
                <w:u w:val="none"/>
              </w:rPr>
            </w:pPr>
          </w:p>
        </w:tc>
        <w:tc>
          <w:tcPr>
            <w:tcW w:w="923" w:type="dxa"/>
            <w:tcBorders>
              <w:top w:val="single" w:sz="6" w:space="0" w:color="auto"/>
              <w:left w:val="single" w:sz="6" w:space="0" w:color="auto"/>
              <w:right w:val="single" w:sz="6" w:space="0" w:color="auto"/>
            </w:tcBorders>
          </w:tcPr>
          <w:p w:rsidR="00336D25" w:rsidRDefault="00336D25" w:rsidP="004573E5">
            <w:pPr>
              <w:pStyle w:val="Subtitle"/>
              <w:rPr>
                <w:b/>
                <w:sz w:val="16"/>
                <w:szCs w:val="16"/>
                <w:u w:val="none"/>
              </w:rPr>
            </w:pPr>
            <w:r>
              <w:rPr>
                <w:b/>
                <w:sz w:val="16"/>
                <w:szCs w:val="16"/>
                <w:u w:val="none"/>
              </w:rPr>
              <w:t>Weak</w:t>
            </w:r>
          </w:p>
          <w:p w:rsidR="00336D25" w:rsidRPr="003E3041" w:rsidRDefault="00336D25" w:rsidP="004573E5">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336D25" w:rsidRPr="003E3041" w:rsidRDefault="00336D25" w:rsidP="004573E5">
            <w:pPr>
              <w:pStyle w:val="Subtitle"/>
              <w:rPr>
                <w:b/>
                <w:bCs/>
                <w:sz w:val="16"/>
                <w:szCs w:val="16"/>
                <w:u w:val="none"/>
              </w:rPr>
            </w:pPr>
            <w:r>
              <w:rPr>
                <w:b/>
                <w:bCs/>
                <w:sz w:val="16"/>
                <w:szCs w:val="16"/>
                <w:u w:val="none"/>
              </w:rPr>
              <w:t>Unsatisfactory</w:t>
            </w:r>
          </w:p>
          <w:p w:rsidR="00336D25" w:rsidRPr="003E3041" w:rsidRDefault="00336D25" w:rsidP="004573E5">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336D25" w:rsidRPr="003E3041" w:rsidRDefault="00336D25" w:rsidP="004573E5">
            <w:pPr>
              <w:pStyle w:val="Subtitle"/>
              <w:rPr>
                <w:b/>
                <w:bCs/>
                <w:sz w:val="16"/>
                <w:szCs w:val="16"/>
                <w:u w:val="none"/>
              </w:rPr>
            </w:pPr>
            <w:r w:rsidRPr="003E3041">
              <w:rPr>
                <w:b/>
                <w:bCs/>
                <w:sz w:val="16"/>
                <w:szCs w:val="16"/>
                <w:u w:val="none"/>
              </w:rPr>
              <w:t>Satisfactory</w:t>
            </w:r>
          </w:p>
          <w:p w:rsidR="00336D25" w:rsidRPr="003E3041" w:rsidRDefault="00336D25" w:rsidP="004573E5">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336D25" w:rsidRPr="003E3041" w:rsidRDefault="00336D25" w:rsidP="004573E5">
            <w:pPr>
              <w:pStyle w:val="Subtitle"/>
              <w:rPr>
                <w:b/>
                <w:bCs/>
                <w:sz w:val="16"/>
                <w:szCs w:val="16"/>
                <w:u w:val="none"/>
              </w:rPr>
            </w:pPr>
            <w:r w:rsidRPr="003E3041">
              <w:rPr>
                <w:b/>
                <w:bCs/>
                <w:sz w:val="16"/>
                <w:szCs w:val="16"/>
                <w:u w:val="none"/>
              </w:rPr>
              <w:t>Good</w:t>
            </w:r>
          </w:p>
          <w:p w:rsidR="00336D25" w:rsidRPr="003E3041" w:rsidRDefault="00336D25" w:rsidP="004573E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336D25" w:rsidRPr="003E3041" w:rsidRDefault="00336D25" w:rsidP="004573E5">
            <w:pPr>
              <w:pStyle w:val="Subtitle"/>
              <w:rPr>
                <w:b/>
                <w:bCs/>
                <w:sz w:val="16"/>
                <w:szCs w:val="16"/>
                <w:u w:val="none"/>
              </w:rPr>
            </w:pPr>
            <w:r w:rsidRPr="003E3041">
              <w:rPr>
                <w:b/>
                <w:bCs/>
                <w:sz w:val="16"/>
                <w:szCs w:val="16"/>
                <w:u w:val="none"/>
              </w:rPr>
              <w:t>Very Good</w:t>
            </w:r>
          </w:p>
          <w:p w:rsidR="00336D25" w:rsidRPr="003E3041" w:rsidRDefault="00336D25" w:rsidP="004573E5">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336D25" w:rsidRPr="003E3041" w:rsidRDefault="00336D25" w:rsidP="004573E5">
            <w:pPr>
              <w:pStyle w:val="Subtitle"/>
              <w:rPr>
                <w:b/>
                <w:bCs/>
                <w:sz w:val="16"/>
                <w:szCs w:val="16"/>
                <w:u w:val="none"/>
              </w:rPr>
            </w:pPr>
            <w:r w:rsidRPr="003E3041">
              <w:rPr>
                <w:b/>
                <w:bCs/>
                <w:sz w:val="16"/>
                <w:szCs w:val="16"/>
                <w:u w:val="none"/>
              </w:rPr>
              <w:t>Excellent</w:t>
            </w:r>
          </w:p>
          <w:p w:rsidR="00336D25" w:rsidRPr="003E3041" w:rsidRDefault="00336D25" w:rsidP="004573E5">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336D25" w:rsidRDefault="00336D25" w:rsidP="004573E5">
            <w:pPr>
              <w:pStyle w:val="Subtitle"/>
              <w:rPr>
                <w:b/>
                <w:bCs/>
                <w:sz w:val="16"/>
                <w:szCs w:val="16"/>
                <w:u w:val="none"/>
              </w:rPr>
            </w:pPr>
            <w:r>
              <w:rPr>
                <w:b/>
                <w:bCs/>
                <w:sz w:val="16"/>
                <w:szCs w:val="16"/>
                <w:u w:val="none"/>
              </w:rPr>
              <w:t>Exceptional</w:t>
            </w:r>
          </w:p>
          <w:p w:rsidR="00336D25" w:rsidRPr="003E3041" w:rsidRDefault="00336D25" w:rsidP="004573E5">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336D25" w:rsidRPr="00313008" w:rsidRDefault="00336D25" w:rsidP="004573E5">
            <w:pPr>
              <w:pStyle w:val="Subtitle"/>
              <w:jc w:val="left"/>
              <w:rPr>
                <w:b/>
                <w:bCs/>
                <w:sz w:val="18"/>
                <w:szCs w:val="18"/>
                <w:u w:val="none"/>
              </w:rPr>
            </w:pPr>
          </w:p>
          <w:p w:rsidR="00336D25" w:rsidRPr="00313008" w:rsidRDefault="00336D25" w:rsidP="004573E5">
            <w:pPr>
              <w:pStyle w:val="Subtitle"/>
              <w:jc w:val="left"/>
              <w:rPr>
                <w:b/>
                <w:bCs/>
                <w:sz w:val="18"/>
                <w:szCs w:val="18"/>
                <w:u w:val="none"/>
              </w:rPr>
            </w:pPr>
            <w:r w:rsidRPr="00313008">
              <w:rPr>
                <w:b/>
                <w:bCs/>
                <w:sz w:val="18"/>
                <w:szCs w:val="18"/>
                <w:u w:val="none"/>
              </w:rPr>
              <w:t xml:space="preserve">  %</w:t>
            </w:r>
          </w:p>
        </w:tc>
      </w:tr>
      <w:tr w:rsidR="00336D25" w:rsidRPr="00313008" w:rsidTr="004573E5">
        <w:tc>
          <w:tcPr>
            <w:tcW w:w="2305" w:type="dxa"/>
            <w:tcBorders>
              <w:top w:val="single" w:sz="6" w:space="0" w:color="auto"/>
              <w:left w:val="thinThickLargeGap" w:sz="24" w:space="0" w:color="auto"/>
              <w:bottom w:val="single" w:sz="6" w:space="0" w:color="auto"/>
            </w:tcBorders>
          </w:tcPr>
          <w:p w:rsidR="00336D25" w:rsidRPr="00D904CD" w:rsidRDefault="004573E5" w:rsidP="004573E5">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rsidR="00336D25" w:rsidRPr="00313008" w:rsidRDefault="00D6275A" w:rsidP="004573E5">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2" w:type="dxa"/>
            <w:gridSpan w:val="2"/>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36D25" w:rsidRPr="00313008" w:rsidRDefault="00336D25" w:rsidP="004573E5">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36D25" w:rsidRPr="002E0D8B" w:rsidRDefault="00336D25" w:rsidP="004573E5">
            <w:pPr>
              <w:pStyle w:val="Subtitle"/>
              <w:jc w:val="right"/>
              <w:rPr>
                <w:sz w:val="24"/>
                <w:szCs w:val="24"/>
                <w:u w:val="none"/>
              </w:rPr>
            </w:pPr>
          </w:p>
        </w:tc>
        <w:tc>
          <w:tcPr>
            <w:tcW w:w="922" w:type="dxa"/>
            <w:gridSpan w:val="2"/>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336D25" w:rsidRPr="00D904CD" w:rsidRDefault="00D904CD" w:rsidP="004573E5">
            <w:pPr>
              <w:pStyle w:val="Subtitle"/>
              <w:jc w:val="left"/>
              <w:rPr>
                <w:b/>
                <w:bCs/>
                <w:sz w:val="18"/>
                <w:szCs w:val="18"/>
                <w:u w:val="none"/>
              </w:rPr>
            </w:pPr>
            <w:r>
              <w:rPr>
                <w:b/>
                <w:bCs/>
                <w:sz w:val="18"/>
                <w:szCs w:val="18"/>
                <w:u w:val="none"/>
              </w:rPr>
              <w:t>5</w:t>
            </w:r>
            <w:r w:rsidR="00336D25" w:rsidRPr="00D904CD">
              <w:rPr>
                <w:b/>
                <w:bCs/>
                <w:sz w:val="18"/>
                <w:szCs w:val="18"/>
                <w:u w:val="none"/>
              </w:rPr>
              <w:t>%</w:t>
            </w:r>
          </w:p>
        </w:tc>
      </w:tr>
      <w:tr w:rsidR="00336D25" w:rsidRPr="00313008" w:rsidTr="004573E5">
        <w:tc>
          <w:tcPr>
            <w:tcW w:w="2305" w:type="dxa"/>
            <w:tcBorders>
              <w:top w:val="single" w:sz="6" w:space="0" w:color="auto"/>
              <w:left w:val="thinThickLargeGap" w:sz="24" w:space="0" w:color="auto"/>
              <w:bottom w:val="single" w:sz="6" w:space="0" w:color="auto"/>
            </w:tcBorders>
          </w:tcPr>
          <w:p w:rsidR="00336D25" w:rsidRPr="00D904CD" w:rsidRDefault="001D25F0" w:rsidP="004573E5">
            <w:pPr>
              <w:pStyle w:val="Subtitle"/>
              <w:jc w:val="left"/>
              <w:rPr>
                <w:sz w:val="20"/>
                <w:szCs w:val="20"/>
                <w:u w:val="none"/>
              </w:rPr>
            </w:pPr>
            <w:r w:rsidRPr="00D904CD">
              <w:rPr>
                <w:sz w:val="20"/>
                <w:szCs w:val="20"/>
                <w:u w:val="none"/>
              </w:rPr>
              <w:t>Development of ideas and</w:t>
            </w:r>
            <w:r w:rsidR="00767191" w:rsidRPr="00D904CD">
              <w:rPr>
                <w:sz w:val="20"/>
                <w:szCs w:val="20"/>
                <w:u w:val="none"/>
              </w:rPr>
              <w:t xml:space="preserve"> quality of argument.</w:t>
            </w:r>
          </w:p>
        </w:tc>
        <w:tc>
          <w:tcPr>
            <w:tcW w:w="540" w:type="dxa"/>
            <w:gridSpan w:val="2"/>
            <w:tcBorders>
              <w:top w:val="single" w:sz="6" w:space="0" w:color="auto"/>
              <w:bottom w:val="single" w:sz="6" w:space="0" w:color="auto"/>
              <w:right w:val="single" w:sz="6" w:space="0" w:color="auto"/>
            </w:tcBorders>
          </w:tcPr>
          <w:p w:rsidR="00336D25" w:rsidRPr="00313008" w:rsidRDefault="00336D25" w:rsidP="004573E5">
            <w:pPr>
              <w:pStyle w:val="Subtitle"/>
              <w:rPr>
                <w:b/>
                <w:bCs/>
                <w:sz w:val="18"/>
                <w:szCs w:val="18"/>
                <w:u w:val="none"/>
              </w:rPr>
            </w:pPr>
            <w:r>
              <w:rPr>
                <w:b/>
                <w:bCs/>
                <w:sz w:val="18"/>
                <w:szCs w:val="18"/>
                <w:u w:val="none"/>
              </w:rPr>
              <w:t>1,</w:t>
            </w:r>
            <w:r w:rsidR="00D6275A">
              <w:rPr>
                <w:b/>
                <w:bCs/>
                <w:sz w:val="18"/>
                <w:szCs w:val="18"/>
                <w:u w:val="none"/>
              </w:rPr>
              <w:t>2,3</w:t>
            </w:r>
          </w:p>
        </w:tc>
        <w:tc>
          <w:tcPr>
            <w:tcW w:w="922"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2" w:type="dxa"/>
            <w:gridSpan w:val="2"/>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36D25" w:rsidRPr="00313008" w:rsidRDefault="00336D25" w:rsidP="004573E5">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336D25" w:rsidRPr="00313008" w:rsidRDefault="00336D25" w:rsidP="004573E5">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36D25" w:rsidRDefault="00336D25" w:rsidP="004573E5"/>
        </w:tc>
        <w:tc>
          <w:tcPr>
            <w:tcW w:w="922" w:type="dxa"/>
            <w:gridSpan w:val="2"/>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336D25" w:rsidRPr="00D904CD" w:rsidRDefault="00D904CD" w:rsidP="004573E5">
            <w:pPr>
              <w:pStyle w:val="Subtitle"/>
              <w:jc w:val="left"/>
              <w:rPr>
                <w:b/>
                <w:bCs/>
                <w:sz w:val="18"/>
                <w:szCs w:val="18"/>
                <w:u w:val="none"/>
              </w:rPr>
            </w:pPr>
            <w:r>
              <w:rPr>
                <w:b/>
                <w:bCs/>
                <w:sz w:val="18"/>
                <w:szCs w:val="18"/>
                <w:u w:val="none"/>
              </w:rPr>
              <w:t>5</w:t>
            </w:r>
            <w:r w:rsidR="001D25F0" w:rsidRPr="00D904CD">
              <w:rPr>
                <w:b/>
                <w:bCs/>
                <w:sz w:val="18"/>
                <w:szCs w:val="18"/>
                <w:u w:val="none"/>
              </w:rPr>
              <w:t>0</w:t>
            </w:r>
            <w:r w:rsidR="00336D25" w:rsidRPr="00D904CD">
              <w:rPr>
                <w:b/>
                <w:bCs/>
                <w:sz w:val="18"/>
                <w:szCs w:val="18"/>
                <w:u w:val="none"/>
              </w:rPr>
              <w:t>%</w:t>
            </w:r>
          </w:p>
        </w:tc>
      </w:tr>
      <w:tr w:rsidR="00767191" w:rsidRPr="00313008" w:rsidTr="004573E5">
        <w:tc>
          <w:tcPr>
            <w:tcW w:w="2305" w:type="dxa"/>
            <w:tcBorders>
              <w:top w:val="single" w:sz="6" w:space="0" w:color="auto"/>
              <w:left w:val="thinThickLargeGap" w:sz="24" w:space="0" w:color="auto"/>
              <w:bottom w:val="single" w:sz="6" w:space="0" w:color="auto"/>
            </w:tcBorders>
          </w:tcPr>
          <w:p w:rsidR="00767191" w:rsidRPr="00D904CD" w:rsidRDefault="00767191" w:rsidP="004573E5">
            <w:pPr>
              <w:pStyle w:val="Subtitle"/>
              <w:jc w:val="left"/>
              <w:rPr>
                <w:sz w:val="20"/>
                <w:szCs w:val="20"/>
                <w:u w:val="none"/>
              </w:rPr>
            </w:pPr>
            <w:r w:rsidRPr="00D904CD">
              <w:rPr>
                <w:sz w:val="20"/>
                <w:szCs w:val="20"/>
                <w:u w:val="none"/>
              </w:rPr>
              <w:t xml:space="preserve">Practical implications </w:t>
            </w:r>
            <w:r w:rsidR="006F4F74" w:rsidRPr="00D904CD">
              <w:rPr>
                <w:sz w:val="20"/>
                <w:szCs w:val="20"/>
                <w:u w:val="none"/>
              </w:rPr>
              <w:t xml:space="preserve">and suggestions </w:t>
            </w:r>
            <w:r w:rsidRPr="00D904CD">
              <w:rPr>
                <w:sz w:val="20"/>
                <w:szCs w:val="20"/>
                <w:u w:val="none"/>
              </w:rPr>
              <w:t>based upon your critical review</w:t>
            </w:r>
          </w:p>
        </w:tc>
        <w:tc>
          <w:tcPr>
            <w:tcW w:w="540" w:type="dxa"/>
            <w:gridSpan w:val="2"/>
            <w:tcBorders>
              <w:top w:val="single" w:sz="6" w:space="0" w:color="auto"/>
              <w:bottom w:val="single" w:sz="6" w:space="0" w:color="auto"/>
              <w:right w:val="single" w:sz="6" w:space="0" w:color="auto"/>
            </w:tcBorders>
          </w:tcPr>
          <w:p w:rsidR="00767191" w:rsidRDefault="00D6275A" w:rsidP="004573E5">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rsidR="00767191" w:rsidRPr="00313008" w:rsidRDefault="00767191" w:rsidP="004573E5">
            <w:pPr>
              <w:pStyle w:val="Subtitle"/>
              <w:rPr>
                <w:sz w:val="18"/>
                <w:szCs w:val="18"/>
                <w:u w:val="none"/>
              </w:rPr>
            </w:pPr>
          </w:p>
        </w:tc>
        <w:tc>
          <w:tcPr>
            <w:tcW w:w="923" w:type="dxa"/>
            <w:tcBorders>
              <w:left w:val="single" w:sz="6" w:space="0" w:color="auto"/>
              <w:right w:val="single" w:sz="6" w:space="0" w:color="auto"/>
            </w:tcBorders>
          </w:tcPr>
          <w:p w:rsidR="00767191" w:rsidRPr="00313008" w:rsidRDefault="00767191" w:rsidP="004573E5">
            <w:pPr>
              <w:pStyle w:val="Subtitle"/>
              <w:rPr>
                <w:sz w:val="18"/>
                <w:szCs w:val="18"/>
                <w:u w:val="none"/>
              </w:rPr>
            </w:pPr>
          </w:p>
        </w:tc>
        <w:tc>
          <w:tcPr>
            <w:tcW w:w="922" w:type="dxa"/>
            <w:gridSpan w:val="2"/>
            <w:tcBorders>
              <w:left w:val="single" w:sz="6" w:space="0" w:color="auto"/>
              <w:right w:val="single" w:sz="6" w:space="0" w:color="auto"/>
            </w:tcBorders>
          </w:tcPr>
          <w:p w:rsidR="00767191" w:rsidRPr="00313008" w:rsidRDefault="00767191"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67191" w:rsidRPr="00313008" w:rsidRDefault="00767191" w:rsidP="004573E5">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67191" w:rsidRPr="00313008" w:rsidRDefault="00767191" w:rsidP="004573E5">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67191" w:rsidRDefault="00767191" w:rsidP="004573E5"/>
        </w:tc>
        <w:tc>
          <w:tcPr>
            <w:tcW w:w="922" w:type="dxa"/>
            <w:gridSpan w:val="2"/>
            <w:tcBorders>
              <w:left w:val="single" w:sz="6" w:space="0" w:color="auto"/>
              <w:right w:val="single" w:sz="6" w:space="0" w:color="auto"/>
            </w:tcBorders>
          </w:tcPr>
          <w:p w:rsidR="00767191" w:rsidRPr="00313008" w:rsidRDefault="00767191" w:rsidP="004573E5">
            <w:pPr>
              <w:pStyle w:val="Subtitle"/>
              <w:rPr>
                <w:sz w:val="18"/>
                <w:szCs w:val="18"/>
                <w:u w:val="none"/>
              </w:rPr>
            </w:pPr>
          </w:p>
        </w:tc>
        <w:tc>
          <w:tcPr>
            <w:tcW w:w="923" w:type="dxa"/>
            <w:tcBorders>
              <w:left w:val="single" w:sz="6" w:space="0" w:color="auto"/>
              <w:right w:val="single" w:sz="6" w:space="0" w:color="auto"/>
            </w:tcBorders>
          </w:tcPr>
          <w:p w:rsidR="00767191" w:rsidRPr="00313008" w:rsidRDefault="00767191"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67191" w:rsidRPr="00D904CD" w:rsidRDefault="001D25F0" w:rsidP="004573E5">
            <w:pPr>
              <w:pStyle w:val="Subtitle"/>
              <w:jc w:val="left"/>
              <w:rPr>
                <w:b/>
                <w:bCs/>
                <w:sz w:val="18"/>
                <w:szCs w:val="18"/>
                <w:u w:val="none"/>
              </w:rPr>
            </w:pPr>
            <w:r w:rsidRPr="00D904CD">
              <w:rPr>
                <w:b/>
                <w:bCs/>
                <w:sz w:val="18"/>
                <w:szCs w:val="18"/>
                <w:u w:val="none"/>
              </w:rPr>
              <w:t>20%</w:t>
            </w:r>
          </w:p>
        </w:tc>
      </w:tr>
      <w:tr w:rsidR="006F4F74" w:rsidRPr="00313008" w:rsidTr="004573E5">
        <w:tc>
          <w:tcPr>
            <w:tcW w:w="2305" w:type="dxa"/>
            <w:tcBorders>
              <w:top w:val="single" w:sz="6" w:space="0" w:color="auto"/>
              <w:left w:val="thinThickLargeGap" w:sz="24" w:space="0" w:color="auto"/>
              <w:bottom w:val="single" w:sz="6" w:space="0" w:color="auto"/>
            </w:tcBorders>
          </w:tcPr>
          <w:p w:rsidR="006F4F74" w:rsidRPr="00D904CD" w:rsidRDefault="006F4F74" w:rsidP="004573E5">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rsidR="006F4F74" w:rsidRPr="00313008" w:rsidRDefault="00D6275A" w:rsidP="004573E5">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rsidR="006F4F74" w:rsidRPr="00313008" w:rsidRDefault="006F4F74" w:rsidP="004573E5">
            <w:pPr>
              <w:pStyle w:val="Subtitle"/>
              <w:rPr>
                <w:sz w:val="18"/>
                <w:szCs w:val="18"/>
                <w:u w:val="none"/>
              </w:rPr>
            </w:pPr>
          </w:p>
        </w:tc>
        <w:tc>
          <w:tcPr>
            <w:tcW w:w="923" w:type="dxa"/>
            <w:tcBorders>
              <w:left w:val="single" w:sz="6" w:space="0" w:color="auto"/>
              <w:right w:val="single" w:sz="6" w:space="0" w:color="auto"/>
            </w:tcBorders>
          </w:tcPr>
          <w:p w:rsidR="006F4F74" w:rsidRPr="00313008" w:rsidRDefault="006F4F74" w:rsidP="004573E5">
            <w:pPr>
              <w:pStyle w:val="Subtitle"/>
              <w:rPr>
                <w:sz w:val="18"/>
                <w:szCs w:val="18"/>
                <w:u w:val="none"/>
              </w:rPr>
            </w:pPr>
          </w:p>
        </w:tc>
        <w:tc>
          <w:tcPr>
            <w:tcW w:w="922" w:type="dxa"/>
            <w:gridSpan w:val="2"/>
            <w:tcBorders>
              <w:left w:val="single" w:sz="6" w:space="0" w:color="auto"/>
              <w:right w:val="single" w:sz="6" w:space="0" w:color="auto"/>
            </w:tcBorders>
          </w:tcPr>
          <w:p w:rsidR="006F4F74" w:rsidRPr="00313008" w:rsidRDefault="006F4F74"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6F4F74" w:rsidRPr="00313008" w:rsidRDefault="006F4F74" w:rsidP="004573E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6F4F74" w:rsidRPr="00313008" w:rsidRDefault="006F4F74" w:rsidP="004573E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6F4F74" w:rsidRPr="00313008" w:rsidRDefault="006F4F74" w:rsidP="004573E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6F4F74" w:rsidRPr="00313008" w:rsidRDefault="006F4F74" w:rsidP="004573E5">
            <w:pPr>
              <w:pStyle w:val="Subtitle"/>
              <w:rPr>
                <w:sz w:val="18"/>
                <w:szCs w:val="18"/>
                <w:u w:val="none"/>
              </w:rPr>
            </w:pPr>
          </w:p>
        </w:tc>
        <w:tc>
          <w:tcPr>
            <w:tcW w:w="923" w:type="dxa"/>
            <w:tcBorders>
              <w:left w:val="single" w:sz="6" w:space="0" w:color="auto"/>
              <w:right w:val="single" w:sz="6" w:space="0" w:color="auto"/>
            </w:tcBorders>
          </w:tcPr>
          <w:p w:rsidR="006F4F74" w:rsidRPr="00313008" w:rsidRDefault="006F4F74"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6F4F74" w:rsidRPr="00D904CD" w:rsidRDefault="00D904CD" w:rsidP="004573E5">
            <w:pPr>
              <w:pStyle w:val="Subtitle"/>
              <w:jc w:val="left"/>
              <w:rPr>
                <w:b/>
                <w:bCs/>
                <w:sz w:val="18"/>
                <w:szCs w:val="18"/>
                <w:u w:val="none"/>
              </w:rPr>
            </w:pPr>
            <w:r>
              <w:rPr>
                <w:b/>
                <w:bCs/>
                <w:sz w:val="18"/>
                <w:szCs w:val="18"/>
                <w:u w:val="none"/>
              </w:rPr>
              <w:t>5%</w:t>
            </w:r>
          </w:p>
        </w:tc>
      </w:tr>
      <w:tr w:rsidR="00336D25" w:rsidRPr="00313008" w:rsidTr="004573E5">
        <w:tc>
          <w:tcPr>
            <w:tcW w:w="2305" w:type="dxa"/>
            <w:tcBorders>
              <w:top w:val="single" w:sz="6" w:space="0" w:color="auto"/>
              <w:left w:val="thinThickLargeGap" w:sz="24" w:space="0" w:color="auto"/>
              <w:bottom w:val="single" w:sz="6" w:space="0" w:color="auto"/>
            </w:tcBorders>
          </w:tcPr>
          <w:p w:rsidR="00336D25" w:rsidRPr="00D904CD" w:rsidRDefault="00767191" w:rsidP="004573E5">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rsidR="00336D25" w:rsidRPr="00313008" w:rsidRDefault="00336D25" w:rsidP="004573E5">
            <w:pPr>
              <w:pStyle w:val="Subtitle"/>
              <w:rPr>
                <w:b/>
                <w:bCs/>
                <w:sz w:val="18"/>
                <w:szCs w:val="18"/>
                <w:u w:val="none"/>
              </w:rPr>
            </w:pPr>
          </w:p>
          <w:p w:rsidR="00336D25" w:rsidRPr="00313008" w:rsidRDefault="00D6275A" w:rsidP="004573E5">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2" w:type="dxa"/>
            <w:gridSpan w:val="2"/>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36D25" w:rsidRPr="00313008" w:rsidRDefault="00336D25" w:rsidP="004573E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336D25" w:rsidRPr="00313008" w:rsidRDefault="00336D25" w:rsidP="004573E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336D25" w:rsidRPr="00313008" w:rsidRDefault="00336D25" w:rsidP="004573E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rsidR="00336D25" w:rsidRPr="00313008" w:rsidRDefault="00336D25"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336D25" w:rsidRPr="00D904CD" w:rsidRDefault="001D25F0" w:rsidP="004573E5">
            <w:pPr>
              <w:pStyle w:val="Subtitle"/>
              <w:jc w:val="left"/>
              <w:rPr>
                <w:b/>
                <w:bCs/>
                <w:sz w:val="18"/>
                <w:szCs w:val="18"/>
                <w:u w:val="none"/>
              </w:rPr>
            </w:pPr>
            <w:r w:rsidRPr="00D904CD">
              <w:rPr>
                <w:b/>
                <w:bCs/>
                <w:sz w:val="18"/>
                <w:szCs w:val="18"/>
                <w:u w:val="none"/>
              </w:rPr>
              <w:t>2</w:t>
            </w:r>
            <w:r w:rsidR="00336D25" w:rsidRPr="00D904CD">
              <w:rPr>
                <w:b/>
                <w:bCs/>
                <w:sz w:val="18"/>
                <w:szCs w:val="18"/>
                <w:u w:val="none"/>
              </w:rPr>
              <w:t>0%</w:t>
            </w:r>
          </w:p>
        </w:tc>
      </w:tr>
      <w:tr w:rsidR="00336D25" w:rsidRPr="00313008" w:rsidTr="004573E5">
        <w:trPr>
          <w:cantSplit/>
          <w:trHeight w:val="282"/>
        </w:trPr>
        <w:tc>
          <w:tcPr>
            <w:tcW w:w="10225" w:type="dxa"/>
            <w:gridSpan w:val="13"/>
            <w:tcBorders>
              <w:left w:val="thinThickLargeGap" w:sz="24" w:space="0" w:color="auto"/>
              <w:right w:val="single" w:sz="4" w:space="0" w:color="auto"/>
            </w:tcBorders>
          </w:tcPr>
          <w:p w:rsidR="00336D25" w:rsidRPr="009A081E" w:rsidRDefault="00336D25" w:rsidP="004573E5">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336D25" w:rsidRPr="00767191" w:rsidRDefault="00336D25" w:rsidP="004573E5">
            <w:pPr>
              <w:pStyle w:val="Subtitle"/>
              <w:jc w:val="left"/>
              <w:rPr>
                <w:b/>
                <w:bCs/>
                <w:sz w:val="24"/>
                <w:szCs w:val="24"/>
                <w:highlight w:val="yellow"/>
                <w:u w:val="none"/>
              </w:rPr>
            </w:pPr>
          </w:p>
        </w:tc>
      </w:tr>
      <w:tr w:rsidR="00336D25" w:rsidRPr="00313008" w:rsidTr="004573E5">
        <w:trPr>
          <w:cantSplit/>
          <w:trHeight w:val="4341"/>
        </w:trPr>
        <w:tc>
          <w:tcPr>
            <w:tcW w:w="10945" w:type="dxa"/>
            <w:gridSpan w:val="14"/>
            <w:tcBorders>
              <w:left w:val="thinThickLargeGap" w:sz="24" w:space="0" w:color="auto"/>
              <w:right w:val="thinThickLargeGap" w:sz="24" w:space="0" w:color="auto"/>
            </w:tcBorders>
          </w:tcPr>
          <w:p w:rsidR="00336D25" w:rsidRPr="00313008" w:rsidRDefault="00336D25" w:rsidP="004573E5">
            <w:pPr>
              <w:pStyle w:val="Subtitle"/>
              <w:jc w:val="left"/>
              <w:rPr>
                <w:b/>
                <w:bCs/>
                <w:sz w:val="24"/>
                <w:szCs w:val="24"/>
                <w:u w:val="none"/>
              </w:rPr>
            </w:pPr>
            <w:r w:rsidRPr="00313008">
              <w:rPr>
                <w:b/>
                <w:bCs/>
                <w:sz w:val="24"/>
                <w:szCs w:val="24"/>
                <w:u w:val="none"/>
              </w:rPr>
              <w:t>TUTOR COMMENTS:</w:t>
            </w: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Default="00336D25" w:rsidP="004573E5">
            <w:pPr>
              <w:pStyle w:val="Subtitle"/>
              <w:ind w:left="937" w:right="1152"/>
              <w:jc w:val="both"/>
              <w:rPr>
                <w:b/>
                <w:bCs/>
                <w:sz w:val="24"/>
                <w:szCs w:val="24"/>
                <w:u w:val="none"/>
              </w:rPr>
            </w:pPr>
          </w:p>
          <w:p w:rsidR="00336D25" w:rsidRPr="00313008" w:rsidRDefault="00336D25" w:rsidP="004573E5">
            <w:pPr>
              <w:pStyle w:val="Subtitle"/>
              <w:ind w:left="937" w:right="1152"/>
              <w:jc w:val="both"/>
              <w:rPr>
                <w:b/>
                <w:bCs/>
                <w:sz w:val="24"/>
                <w:szCs w:val="24"/>
                <w:u w:val="none"/>
              </w:rPr>
            </w:pPr>
            <w:bookmarkStart w:id="0" w:name="_GoBack"/>
            <w:bookmarkEnd w:id="0"/>
          </w:p>
        </w:tc>
      </w:tr>
      <w:tr w:rsidR="00336D25" w:rsidRPr="00313008" w:rsidTr="004573E5">
        <w:trPr>
          <w:cantSplit/>
          <w:trHeight w:val="365"/>
        </w:trPr>
        <w:tc>
          <w:tcPr>
            <w:tcW w:w="2661" w:type="dxa"/>
            <w:gridSpan w:val="2"/>
            <w:tcBorders>
              <w:left w:val="thinThickLargeGap" w:sz="24" w:space="0" w:color="auto"/>
              <w:bottom w:val="thickThinLargeGap" w:sz="24" w:space="0" w:color="auto"/>
            </w:tcBorders>
          </w:tcPr>
          <w:p w:rsidR="00492F54" w:rsidRDefault="00336D25" w:rsidP="00492F54">
            <w:pPr>
              <w:pStyle w:val="Subtitle"/>
              <w:jc w:val="left"/>
              <w:rPr>
                <w:b/>
                <w:bCs/>
                <w:sz w:val="18"/>
                <w:szCs w:val="18"/>
                <w:u w:val="none"/>
              </w:rPr>
            </w:pPr>
            <w:r w:rsidRPr="00313008">
              <w:rPr>
                <w:b/>
                <w:bCs/>
                <w:sz w:val="18"/>
                <w:szCs w:val="18"/>
                <w:u w:val="none"/>
              </w:rPr>
              <w:t xml:space="preserve"> Submission date: </w:t>
            </w:r>
            <w:r w:rsidR="00E92D49" w:rsidRPr="00E92D49">
              <w:rPr>
                <w:b/>
                <w:bCs/>
                <w:sz w:val="18"/>
                <w:szCs w:val="18"/>
                <w:u w:val="none"/>
              </w:rPr>
              <w:t>7/12/18</w:t>
            </w:r>
          </w:p>
          <w:p w:rsidR="00336D25" w:rsidRPr="00313008" w:rsidRDefault="00336D25" w:rsidP="00492F54">
            <w:pPr>
              <w:pStyle w:val="Subtitle"/>
              <w:jc w:val="left"/>
              <w:rPr>
                <w:b/>
                <w:bCs/>
                <w:sz w:val="18"/>
                <w:szCs w:val="18"/>
                <w:u w:val="none"/>
              </w:rPr>
            </w:pPr>
            <w:r>
              <w:rPr>
                <w:b/>
                <w:bCs/>
                <w:sz w:val="18"/>
                <w:szCs w:val="18"/>
                <w:u w:val="none"/>
              </w:rPr>
              <w:t>viaTurnitin</w:t>
            </w:r>
          </w:p>
        </w:tc>
        <w:tc>
          <w:tcPr>
            <w:tcW w:w="2337" w:type="dxa"/>
            <w:gridSpan w:val="4"/>
            <w:tcBorders>
              <w:bottom w:val="thickThinLargeGap" w:sz="24" w:space="0" w:color="auto"/>
            </w:tcBorders>
          </w:tcPr>
          <w:p w:rsidR="00336D25" w:rsidRPr="00313008" w:rsidRDefault="00336D25" w:rsidP="004573E5">
            <w:pPr>
              <w:pStyle w:val="Subtitle"/>
              <w:jc w:val="left"/>
              <w:rPr>
                <w:b/>
                <w:bCs/>
                <w:sz w:val="18"/>
                <w:szCs w:val="18"/>
                <w:u w:val="none"/>
              </w:rPr>
            </w:pPr>
            <w:r>
              <w:rPr>
                <w:b/>
                <w:bCs/>
                <w:sz w:val="18"/>
                <w:szCs w:val="18"/>
                <w:u w:val="none"/>
              </w:rPr>
              <w:t>Return date:</w:t>
            </w:r>
          </w:p>
          <w:p w:rsidR="00336D25" w:rsidRPr="00313008" w:rsidRDefault="00336D25" w:rsidP="004573E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336D25" w:rsidRPr="00313008" w:rsidRDefault="00336D25" w:rsidP="004573E5">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rsidR="00336D25" w:rsidRPr="00313008" w:rsidRDefault="00336D25" w:rsidP="004573E5">
            <w:pPr>
              <w:pStyle w:val="Subtitle"/>
              <w:jc w:val="left"/>
              <w:rPr>
                <w:b/>
                <w:bCs/>
                <w:sz w:val="18"/>
                <w:szCs w:val="18"/>
                <w:u w:val="none"/>
              </w:rPr>
            </w:pPr>
            <w:r w:rsidRPr="00313008">
              <w:rPr>
                <w:b/>
                <w:bCs/>
                <w:sz w:val="18"/>
                <w:szCs w:val="18"/>
                <w:u w:val="none"/>
              </w:rPr>
              <w:t xml:space="preserve">Mark: </w:t>
            </w:r>
          </w:p>
        </w:tc>
      </w:tr>
    </w:tbl>
    <w:p w:rsidR="00336D25" w:rsidRDefault="00336D25" w:rsidP="00C06F66">
      <w:pPr>
        <w:pStyle w:val="Title"/>
        <w:jc w:val="left"/>
        <w:rPr>
          <w:u w:val="single"/>
        </w:rPr>
      </w:pPr>
    </w:p>
    <w:p w:rsidR="00336D25" w:rsidRDefault="00336D25" w:rsidP="00C06F66">
      <w:pPr>
        <w:pStyle w:val="Title"/>
        <w:jc w:val="left"/>
        <w:rPr>
          <w:u w:val="single"/>
        </w:rPr>
      </w:pPr>
    </w:p>
    <w:p w:rsidR="00336D25" w:rsidRDefault="00336D25" w:rsidP="00C06F66">
      <w:pPr>
        <w:pStyle w:val="Title"/>
        <w:jc w:val="left"/>
        <w:rPr>
          <w:u w:val="single"/>
        </w:rPr>
      </w:pPr>
    </w:p>
    <w:p w:rsidR="00D6095A" w:rsidRPr="0006594F" w:rsidRDefault="00D6095A" w:rsidP="00C06F66">
      <w:pPr>
        <w:pStyle w:val="Title"/>
        <w:jc w:val="left"/>
        <w:rPr>
          <w:u w:val="single"/>
        </w:rPr>
      </w:pPr>
      <w:r w:rsidRPr="0006594F">
        <w:rPr>
          <w:u w:val="single"/>
        </w:rPr>
        <w:t>Assignment Checklist</w:t>
      </w:r>
    </w:p>
    <w:p w:rsidR="00D6095A" w:rsidRPr="009574BA" w:rsidRDefault="00D6095A" w:rsidP="00D6095A">
      <w:pPr>
        <w:pStyle w:val="Title"/>
        <w:ind w:left="-284"/>
      </w:pPr>
    </w:p>
    <w:p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referencingfollowing the Harvard style,</w:t>
      </w:r>
      <w:r w:rsidR="00922976">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C6371F" w:rsidRDefault="00D6095A" w:rsidP="004150A6">
      <w:pPr>
        <w:jc w:val="center"/>
        <w:rPr>
          <w:b/>
          <w:sz w:val="52"/>
        </w:rPr>
      </w:pPr>
      <w:r w:rsidRPr="0006594F">
        <w:rPr>
          <w:b/>
          <w:sz w:val="52"/>
        </w:rPr>
        <w:lastRenderedPageBreak/>
        <w:t xml:space="preserve">Failure </w:t>
      </w:r>
      <w:r>
        <w:rPr>
          <w:b/>
          <w:sz w:val="52"/>
        </w:rPr>
        <w:t xml:space="preserve">to follow these guidelines will </w:t>
      </w:r>
      <w:r w:rsidRPr="0006594F">
        <w:rPr>
          <w:b/>
          <w:sz w:val="52"/>
        </w:rPr>
        <w:t>cost you marks!</w:t>
      </w: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Default="00F0771B" w:rsidP="004150A6">
      <w:pPr>
        <w:jc w:val="center"/>
        <w:rPr>
          <w:b/>
          <w:sz w:val="52"/>
        </w:rPr>
      </w:pPr>
    </w:p>
    <w:p w:rsidR="00F0771B" w:rsidRPr="00097066" w:rsidRDefault="00145B81" w:rsidP="00097066">
      <w:pPr>
        <w:spacing w:line="360" w:lineRule="auto"/>
        <w:jc w:val="center"/>
        <w:rPr>
          <w:rFonts w:ascii="Times New Roman" w:hAnsi="Times New Roman" w:cs="Times New Roman"/>
          <w:sz w:val="28"/>
        </w:rPr>
      </w:pPr>
      <w:r w:rsidRPr="00097066">
        <w:rPr>
          <w:rFonts w:ascii="Times New Roman" w:hAnsi="Times New Roman" w:cs="Times New Roman"/>
          <w:sz w:val="28"/>
        </w:rPr>
        <w:lastRenderedPageBreak/>
        <w:t>How is obesity affecting school age children and w</w:t>
      </w:r>
      <w:r w:rsidR="00F0771B" w:rsidRPr="00097066">
        <w:rPr>
          <w:rFonts w:ascii="Times New Roman" w:hAnsi="Times New Roman" w:cs="Times New Roman"/>
          <w:sz w:val="28"/>
        </w:rPr>
        <w:t xml:space="preserve">hat are schools </w:t>
      </w:r>
      <w:r w:rsidRPr="00097066">
        <w:rPr>
          <w:rFonts w:ascii="Times New Roman" w:hAnsi="Times New Roman" w:cs="Times New Roman"/>
          <w:sz w:val="28"/>
        </w:rPr>
        <w:t xml:space="preserve">and parents </w:t>
      </w:r>
      <w:r w:rsidR="00F0771B" w:rsidRPr="00097066">
        <w:rPr>
          <w:rFonts w:ascii="Times New Roman" w:hAnsi="Times New Roman" w:cs="Times New Roman"/>
          <w:sz w:val="28"/>
        </w:rPr>
        <w:t xml:space="preserve">doing to combat </w:t>
      </w:r>
      <w:r w:rsidRPr="00097066">
        <w:rPr>
          <w:rFonts w:ascii="Times New Roman" w:hAnsi="Times New Roman" w:cs="Times New Roman"/>
          <w:sz w:val="28"/>
        </w:rPr>
        <w:t>this?</w:t>
      </w:r>
    </w:p>
    <w:p w:rsidR="006365B0" w:rsidRPr="008C44A8" w:rsidRDefault="006365B0" w:rsidP="00097066">
      <w:pPr>
        <w:spacing w:line="360" w:lineRule="auto"/>
        <w:rPr>
          <w:rFonts w:ascii="Times New Roman" w:hAnsi="Times New Roman" w:cs="Times New Roman"/>
          <w:sz w:val="24"/>
          <w:szCs w:val="24"/>
        </w:rPr>
      </w:pPr>
    </w:p>
    <w:p w:rsidR="00145B81" w:rsidRPr="008C44A8" w:rsidRDefault="00AB5146" w:rsidP="00097066">
      <w:pPr>
        <w:spacing w:line="360" w:lineRule="auto"/>
        <w:rPr>
          <w:rFonts w:ascii="Times New Roman" w:hAnsi="Times New Roman" w:cs="Times New Roman"/>
          <w:sz w:val="24"/>
          <w:szCs w:val="24"/>
        </w:rPr>
      </w:pPr>
      <w:r w:rsidRPr="008C44A8">
        <w:rPr>
          <w:rFonts w:ascii="Times New Roman" w:hAnsi="Times New Roman" w:cs="Times New Roman"/>
          <w:sz w:val="24"/>
          <w:szCs w:val="24"/>
        </w:rPr>
        <w:t>In this assignment I am going to analyse how obesity is affecting children and what schools and parents are currently doing to combat this. I am also going to critically review literature on the topic and come to a conclusion on what I feel could be done by schools and parents to improve the obesity epidemic with children.</w:t>
      </w:r>
      <w:r w:rsidR="001419BB" w:rsidRPr="008C44A8">
        <w:rPr>
          <w:rFonts w:ascii="Times New Roman" w:hAnsi="Times New Roman" w:cs="Times New Roman"/>
          <w:sz w:val="24"/>
          <w:szCs w:val="24"/>
        </w:rPr>
        <w:t xml:space="preserve"> Body ideals in society have swelled and diminished over the years and most cultures have drawn a distinct line between what they see as pleasantly rounded and those who are seen as morbidly obese (Barnett, 2017)</w:t>
      </w:r>
      <w:r w:rsidR="001419BB" w:rsidRPr="008C44A8">
        <w:rPr>
          <w:rFonts w:ascii="Times New Roman" w:hAnsi="Times New Roman" w:cs="Times New Roman"/>
          <w:sz w:val="24"/>
          <w:szCs w:val="24"/>
        </w:rPr>
        <w:tab/>
      </w:r>
    </w:p>
    <w:p w:rsidR="00C702DD" w:rsidRPr="008C44A8" w:rsidRDefault="00C702DD"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Obesity is defined as a person who is very overweight and has a lot of body fat. It is a massive problem in the UK, affecting around 1 in 4 adults and 1 in 5 children between the age of 10 and 11 (NHS, 2016).</w:t>
      </w:r>
      <w:r w:rsidR="00AF0B12" w:rsidRPr="008C44A8">
        <w:rPr>
          <w:rFonts w:ascii="Times New Roman" w:hAnsi="Times New Roman" w:cs="Times New Roman"/>
          <w:sz w:val="24"/>
          <w:szCs w:val="24"/>
        </w:rPr>
        <w:t xml:space="preserve"> The method used the most to determine whether the person is obese or not is by measuring their body mass index</w:t>
      </w:r>
      <w:r w:rsidR="004A0CD4" w:rsidRPr="008C44A8">
        <w:rPr>
          <w:rFonts w:ascii="Times New Roman" w:hAnsi="Times New Roman" w:cs="Times New Roman"/>
          <w:sz w:val="24"/>
          <w:szCs w:val="24"/>
        </w:rPr>
        <w:t xml:space="preserve"> (</w:t>
      </w:r>
      <w:r w:rsidR="00BA5113" w:rsidRPr="008C44A8">
        <w:rPr>
          <w:rFonts w:ascii="Times New Roman" w:eastAsia="Times New Roman" w:hAnsi="Times New Roman" w:cs="Times New Roman"/>
          <w:sz w:val="24"/>
          <w:szCs w:val="24"/>
        </w:rPr>
        <w:t>Kranjac &amp; Wagmiller, 2016</w:t>
      </w:r>
      <w:r w:rsidR="004A0CD4" w:rsidRPr="008C44A8">
        <w:rPr>
          <w:rFonts w:ascii="Times New Roman" w:hAnsi="Times New Roman" w:cs="Times New Roman"/>
          <w:sz w:val="24"/>
          <w:szCs w:val="24"/>
        </w:rPr>
        <w:t>)</w:t>
      </w:r>
      <w:r w:rsidR="00AF0B12" w:rsidRPr="008C44A8">
        <w:rPr>
          <w:rFonts w:ascii="Times New Roman" w:hAnsi="Times New Roman" w:cs="Times New Roman"/>
          <w:sz w:val="24"/>
          <w:szCs w:val="24"/>
        </w:rPr>
        <w:t>.</w:t>
      </w:r>
    </w:p>
    <w:p w:rsidR="004A0CD4" w:rsidRPr="008C44A8" w:rsidRDefault="004A0CD4" w:rsidP="00097066">
      <w:pPr>
        <w:spacing w:line="360" w:lineRule="auto"/>
        <w:rPr>
          <w:rFonts w:ascii="Times New Roman" w:hAnsi="Times New Roman" w:cs="Times New Roman"/>
          <w:sz w:val="24"/>
          <w:szCs w:val="24"/>
        </w:rPr>
      </w:pPr>
      <w:r w:rsidRPr="008C44A8">
        <w:rPr>
          <w:rFonts w:ascii="Times New Roman" w:hAnsi="Times New Roman" w:cs="Times New Roman"/>
          <w:sz w:val="24"/>
          <w:szCs w:val="24"/>
        </w:rPr>
        <w:t>Normally, obesity is caused by consuming more calories than is burnt off by doing physical activity. These calories are usually from sugary or fatty foods (</w:t>
      </w:r>
      <w:r w:rsidR="00BA5113" w:rsidRPr="008C44A8">
        <w:rPr>
          <w:rFonts w:ascii="Times New Roman" w:eastAsia="Times New Roman" w:hAnsi="Times New Roman" w:cs="Times New Roman"/>
          <w:sz w:val="24"/>
          <w:szCs w:val="24"/>
        </w:rPr>
        <w:t>Centers for Obesity Research Education, 2010</w:t>
      </w:r>
      <w:r w:rsidRPr="008C44A8">
        <w:rPr>
          <w:rFonts w:ascii="Times New Roman" w:hAnsi="Times New Roman" w:cs="Times New Roman"/>
          <w:sz w:val="24"/>
          <w:szCs w:val="24"/>
        </w:rPr>
        <w:t>).The excess energy from these foods is stored as fat (</w:t>
      </w:r>
      <w:r w:rsidR="00BA5113" w:rsidRPr="008C44A8">
        <w:rPr>
          <w:rFonts w:ascii="Times New Roman" w:eastAsia="Times New Roman" w:hAnsi="Times New Roman" w:cs="Times New Roman"/>
          <w:sz w:val="24"/>
          <w:szCs w:val="24"/>
        </w:rPr>
        <w:t>Centers for Obesity Research Education, 2010</w:t>
      </w:r>
      <w:r w:rsidRPr="008C44A8">
        <w:rPr>
          <w:rFonts w:ascii="Times New Roman" w:hAnsi="Times New Roman" w:cs="Times New Roman"/>
          <w:sz w:val="24"/>
          <w:szCs w:val="24"/>
        </w:rPr>
        <w:t>).</w:t>
      </w:r>
    </w:p>
    <w:p w:rsidR="007079C8" w:rsidRPr="008C44A8" w:rsidRDefault="007079C8"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An increasing problem is the amount of cheap and high calorie food available for people to indulge in. Those who spend a lot of time sat down at desks or in cars can also have an increased risk of becoming obese (</w:t>
      </w:r>
      <w:r w:rsidR="00186006" w:rsidRPr="008C44A8">
        <w:rPr>
          <w:rFonts w:ascii="Times New Roman" w:eastAsia="Times New Roman" w:hAnsi="Times New Roman" w:cs="Times New Roman"/>
          <w:sz w:val="24"/>
          <w:szCs w:val="24"/>
        </w:rPr>
        <w:t>International Association for the Study of Obesity &amp; World Obesity Federation, 2005</w:t>
      </w:r>
      <w:r w:rsidRPr="008C44A8">
        <w:rPr>
          <w:rFonts w:ascii="Times New Roman" w:hAnsi="Times New Roman" w:cs="Times New Roman"/>
          <w:sz w:val="24"/>
          <w:szCs w:val="24"/>
        </w:rPr>
        <w:t>). Sometimes those with underlying health problems that can contribute to gaining weight but this can sometimes be controlled by taking medication (</w:t>
      </w:r>
      <w:r w:rsidR="00186006" w:rsidRPr="008C44A8">
        <w:rPr>
          <w:rFonts w:ascii="Times New Roman" w:eastAsia="Times New Roman" w:hAnsi="Times New Roman" w:cs="Times New Roman"/>
          <w:sz w:val="24"/>
          <w:szCs w:val="24"/>
        </w:rPr>
        <w:t>International Association for the Study of Obesity &amp; World Obesity Federation, 2005</w:t>
      </w:r>
      <w:r w:rsidRPr="008C44A8">
        <w:rPr>
          <w:rFonts w:ascii="Times New Roman" w:hAnsi="Times New Roman" w:cs="Times New Roman"/>
          <w:sz w:val="24"/>
          <w:szCs w:val="24"/>
        </w:rPr>
        <w:t>)</w:t>
      </w:r>
    </w:p>
    <w:p w:rsidR="00D65921" w:rsidRPr="008C44A8" w:rsidRDefault="00D65921" w:rsidP="00097066">
      <w:pPr>
        <w:spacing w:line="360" w:lineRule="auto"/>
        <w:ind w:firstLine="720"/>
        <w:rPr>
          <w:rFonts w:ascii="Times New Roman" w:hAnsi="Times New Roman" w:cs="Times New Roman"/>
          <w:sz w:val="24"/>
          <w:szCs w:val="24"/>
        </w:rPr>
      </w:pPr>
    </w:p>
    <w:p w:rsidR="00771278" w:rsidRPr="008C44A8" w:rsidRDefault="00D65921"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 xml:space="preserve">Obesity can be a huge issue for children. </w:t>
      </w:r>
      <w:r w:rsidR="00771278" w:rsidRPr="008C44A8">
        <w:rPr>
          <w:rFonts w:ascii="Times New Roman" w:hAnsi="Times New Roman" w:cs="Times New Roman"/>
          <w:sz w:val="24"/>
          <w:szCs w:val="24"/>
        </w:rPr>
        <w:t>(</w:t>
      </w:r>
      <w:r w:rsidR="00186006" w:rsidRPr="008C44A8">
        <w:rPr>
          <w:rFonts w:ascii="Times New Roman" w:eastAsia="Times New Roman" w:hAnsi="Times New Roman" w:cs="Times New Roman"/>
          <w:sz w:val="24"/>
          <w:szCs w:val="24"/>
        </w:rPr>
        <w:t>Powell, Shannon Baker, 2018</w:t>
      </w:r>
      <w:r w:rsidR="00771278" w:rsidRPr="008C44A8">
        <w:rPr>
          <w:rFonts w:ascii="Times New Roman" w:hAnsi="Times New Roman" w:cs="Times New Roman"/>
          <w:sz w:val="24"/>
          <w:szCs w:val="24"/>
        </w:rPr>
        <w:t>) states that almost a third of children between the ages of 2 and 15 are very overweight or obese</w:t>
      </w:r>
      <w:r w:rsidR="007C11DE" w:rsidRPr="008C44A8">
        <w:rPr>
          <w:rFonts w:ascii="Times New Roman" w:hAnsi="Times New Roman" w:cs="Times New Roman"/>
          <w:sz w:val="24"/>
          <w:szCs w:val="24"/>
        </w:rPr>
        <w:t>. As well as this, they found that young generations are becoming obese at a younger age and staying obese for longer in their lives. Obesity is affecting those from low income backgrounds the most (</w:t>
      </w:r>
      <w:r w:rsidR="00186006" w:rsidRPr="008C44A8">
        <w:rPr>
          <w:rFonts w:ascii="Times New Roman" w:eastAsia="Times New Roman" w:hAnsi="Times New Roman" w:cs="Times New Roman"/>
          <w:sz w:val="24"/>
          <w:szCs w:val="24"/>
        </w:rPr>
        <w:t>Wu, Huahong, 2016</w:t>
      </w:r>
      <w:r w:rsidR="007C11DE" w:rsidRPr="008C44A8">
        <w:rPr>
          <w:rFonts w:ascii="Times New Roman" w:hAnsi="Times New Roman" w:cs="Times New Roman"/>
          <w:sz w:val="24"/>
          <w:szCs w:val="24"/>
        </w:rPr>
        <w:t>).</w:t>
      </w:r>
      <w:r w:rsidR="00A419A3" w:rsidRPr="008C44A8">
        <w:rPr>
          <w:rFonts w:ascii="Times New Roman" w:hAnsi="Times New Roman" w:cs="Times New Roman"/>
          <w:sz w:val="24"/>
          <w:szCs w:val="24"/>
        </w:rPr>
        <w:t xml:space="preserve"> Children that are age 5 from low income background are twice as likely to become obese compared to those from high income backgrounds and when they reach 11 they are three times as likely (</w:t>
      </w:r>
      <w:r w:rsidR="00186006" w:rsidRPr="008C44A8">
        <w:rPr>
          <w:rFonts w:ascii="Times New Roman" w:eastAsia="Times New Roman" w:hAnsi="Times New Roman" w:cs="Times New Roman"/>
          <w:sz w:val="24"/>
          <w:szCs w:val="24"/>
        </w:rPr>
        <w:t>Wu, Huahong, 2016</w:t>
      </w:r>
      <w:r w:rsidR="00A419A3" w:rsidRPr="008C44A8">
        <w:rPr>
          <w:rFonts w:ascii="Times New Roman" w:hAnsi="Times New Roman" w:cs="Times New Roman"/>
          <w:sz w:val="24"/>
          <w:szCs w:val="24"/>
        </w:rPr>
        <w:t>).</w:t>
      </w:r>
    </w:p>
    <w:p w:rsidR="007079C8" w:rsidRPr="008C44A8" w:rsidRDefault="007079C8"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Those who are excessively overweight in their childhood normally end up developing into excessively overweight adults.</w:t>
      </w:r>
      <w:r w:rsidR="00186006" w:rsidRPr="008C44A8">
        <w:rPr>
          <w:rFonts w:ascii="Times New Roman" w:hAnsi="Times New Roman" w:cs="Times New Roman"/>
          <w:sz w:val="24"/>
          <w:szCs w:val="24"/>
        </w:rPr>
        <w:t xml:space="preserve"> </w:t>
      </w:r>
      <w:r w:rsidR="00186006" w:rsidRPr="008C44A8">
        <w:rPr>
          <w:rFonts w:ascii="Times New Roman" w:eastAsia="Times New Roman" w:hAnsi="Times New Roman" w:cs="Times New Roman"/>
          <w:sz w:val="24"/>
          <w:szCs w:val="24"/>
        </w:rPr>
        <w:t>Padgett, Cassandra (2018</w:t>
      </w:r>
      <w:r w:rsidR="00C6266C" w:rsidRPr="008C44A8">
        <w:rPr>
          <w:rFonts w:ascii="Times New Roman" w:hAnsi="Times New Roman" w:cs="Times New Roman"/>
          <w:sz w:val="24"/>
          <w:szCs w:val="24"/>
        </w:rPr>
        <w:t xml:space="preserve">) </w:t>
      </w:r>
      <w:r w:rsidR="00186006" w:rsidRPr="008C44A8">
        <w:rPr>
          <w:rFonts w:ascii="Times New Roman" w:hAnsi="Times New Roman" w:cs="Times New Roman"/>
          <w:sz w:val="24"/>
          <w:szCs w:val="24"/>
        </w:rPr>
        <w:t>provides evidence</w:t>
      </w:r>
      <w:r w:rsidR="00C6266C" w:rsidRPr="008C44A8">
        <w:rPr>
          <w:rFonts w:ascii="Times New Roman" w:hAnsi="Times New Roman" w:cs="Times New Roman"/>
          <w:sz w:val="24"/>
          <w:szCs w:val="24"/>
        </w:rPr>
        <w:t xml:space="preserve"> that children </w:t>
      </w:r>
      <w:r w:rsidR="00C6266C" w:rsidRPr="008C44A8">
        <w:rPr>
          <w:rFonts w:ascii="Times New Roman" w:hAnsi="Times New Roman" w:cs="Times New Roman"/>
          <w:sz w:val="24"/>
          <w:szCs w:val="24"/>
        </w:rPr>
        <w:lastRenderedPageBreak/>
        <w:t>of a healthy weight are usually health</w:t>
      </w:r>
      <w:r w:rsidR="00186006" w:rsidRPr="008C44A8">
        <w:rPr>
          <w:rFonts w:ascii="Times New Roman" w:hAnsi="Times New Roman" w:cs="Times New Roman"/>
          <w:sz w:val="24"/>
          <w:szCs w:val="24"/>
        </w:rPr>
        <w:t xml:space="preserve">ier, fitter, more able to learn. They are also shown to have more self confidence. </w:t>
      </w:r>
      <w:r w:rsidR="00186006" w:rsidRPr="008C44A8">
        <w:rPr>
          <w:rFonts w:ascii="Times New Roman" w:eastAsia="Times New Roman" w:hAnsi="Times New Roman" w:cs="Times New Roman"/>
          <w:sz w:val="24"/>
          <w:szCs w:val="24"/>
        </w:rPr>
        <w:t>Padgett, Cassandra, (2018</w:t>
      </w:r>
      <w:r w:rsidR="00C6266C" w:rsidRPr="008C44A8">
        <w:rPr>
          <w:rFonts w:ascii="Times New Roman" w:hAnsi="Times New Roman" w:cs="Times New Roman"/>
          <w:sz w:val="24"/>
          <w:szCs w:val="24"/>
        </w:rPr>
        <w:t>) research also suggest that t</w:t>
      </w:r>
      <w:r w:rsidR="00186006" w:rsidRPr="008C44A8">
        <w:rPr>
          <w:rFonts w:ascii="Times New Roman" w:hAnsi="Times New Roman" w:cs="Times New Roman"/>
          <w:sz w:val="24"/>
          <w:szCs w:val="24"/>
        </w:rPr>
        <w:t>hey are typically less likely to</w:t>
      </w:r>
      <w:r w:rsidR="00C6266C" w:rsidRPr="008C44A8">
        <w:rPr>
          <w:rFonts w:ascii="Times New Roman" w:hAnsi="Times New Roman" w:cs="Times New Roman"/>
          <w:sz w:val="24"/>
          <w:szCs w:val="24"/>
        </w:rPr>
        <w:t xml:space="preserve"> be bullied or have low self esteem.</w:t>
      </w:r>
    </w:p>
    <w:p w:rsidR="00F11FE4" w:rsidRPr="008C44A8" w:rsidRDefault="00F11FE4" w:rsidP="00097066">
      <w:pPr>
        <w:spacing w:line="360" w:lineRule="auto"/>
        <w:rPr>
          <w:rFonts w:ascii="Times New Roman" w:hAnsi="Times New Roman" w:cs="Times New Roman"/>
          <w:sz w:val="24"/>
          <w:szCs w:val="24"/>
        </w:rPr>
      </w:pPr>
    </w:p>
    <w:p w:rsidR="00587C1A" w:rsidRPr="008C44A8" w:rsidRDefault="00C6266C"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 xml:space="preserve">It is incredibly important that steps are taken to </w:t>
      </w:r>
      <w:r w:rsidR="009217A3" w:rsidRPr="008C44A8">
        <w:rPr>
          <w:rFonts w:ascii="Times New Roman" w:hAnsi="Times New Roman" w:cs="Times New Roman"/>
          <w:sz w:val="24"/>
          <w:szCs w:val="24"/>
        </w:rPr>
        <w:t>deal with obesity because as well as the physical changes it can cause, it can also lead to the child developing lots of conditions that could potentially be life threatening for them (</w:t>
      </w:r>
      <w:r w:rsidR="00186006" w:rsidRPr="008C44A8">
        <w:rPr>
          <w:rFonts w:ascii="Times New Roman" w:eastAsia="Times New Roman" w:hAnsi="Times New Roman" w:cs="Times New Roman"/>
          <w:sz w:val="24"/>
          <w:szCs w:val="24"/>
        </w:rPr>
        <w:t>Birch, L.L. et al., 2011</w:t>
      </w:r>
      <w:r w:rsidR="009217A3" w:rsidRPr="008C44A8">
        <w:rPr>
          <w:rFonts w:ascii="Times New Roman" w:hAnsi="Times New Roman" w:cs="Times New Roman"/>
          <w:sz w:val="24"/>
          <w:szCs w:val="24"/>
        </w:rPr>
        <w:t>). These conditions can include type 2 diabetes, heart disease, cancer, stroke and reduced fertility. Obesity can also reduce the life expectancy of the individual from between 3 and 10 years, depending on how severe their obesity is (</w:t>
      </w:r>
      <w:r w:rsidR="00186006" w:rsidRPr="008C44A8">
        <w:rPr>
          <w:rFonts w:ascii="Times New Roman" w:eastAsia="Times New Roman" w:hAnsi="Times New Roman" w:cs="Times New Roman"/>
          <w:sz w:val="24"/>
          <w:szCs w:val="24"/>
        </w:rPr>
        <w:t>North American Association for the Study of Obesity, 1993</w:t>
      </w:r>
      <w:r w:rsidR="009217A3" w:rsidRPr="008C44A8">
        <w:rPr>
          <w:rFonts w:ascii="Times New Roman" w:hAnsi="Times New Roman" w:cs="Times New Roman"/>
          <w:sz w:val="24"/>
          <w:szCs w:val="24"/>
        </w:rPr>
        <w:t>)</w:t>
      </w:r>
      <w:r w:rsidR="00587C1A" w:rsidRPr="008C44A8">
        <w:rPr>
          <w:rFonts w:ascii="Times New Roman" w:hAnsi="Times New Roman" w:cs="Times New Roman"/>
          <w:sz w:val="24"/>
          <w:szCs w:val="24"/>
        </w:rPr>
        <w:t>.</w:t>
      </w:r>
    </w:p>
    <w:p w:rsidR="00587C1A" w:rsidRPr="008C44A8" w:rsidRDefault="00587C1A"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If a child becomes obese it can have a detrimental effect on the quality of their life. It can cause them to develop psychological problems such as depression (</w:t>
      </w:r>
      <w:r w:rsidR="00186006" w:rsidRPr="008C44A8">
        <w:rPr>
          <w:rFonts w:ascii="Times New Roman" w:eastAsia="Times New Roman" w:hAnsi="Times New Roman" w:cs="Times New Roman"/>
          <w:sz w:val="24"/>
          <w:szCs w:val="24"/>
        </w:rPr>
        <w:t>North American Association for the Study of Obesity, 2006</w:t>
      </w:r>
      <w:r w:rsidRPr="008C44A8">
        <w:rPr>
          <w:rFonts w:ascii="Times New Roman" w:hAnsi="Times New Roman" w:cs="Times New Roman"/>
          <w:sz w:val="24"/>
          <w:szCs w:val="24"/>
        </w:rPr>
        <w:t>).</w:t>
      </w:r>
    </w:p>
    <w:p w:rsidR="009F4B6B" w:rsidRPr="008C44A8" w:rsidRDefault="008E3493" w:rsidP="00097066">
      <w:pPr>
        <w:spacing w:line="360" w:lineRule="auto"/>
        <w:ind w:firstLine="720"/>
        <w:rPr>
          <w:rFonts w:ascii="Times New Roman" w:hAnsi="Times New Roman" w:cs="Times New Roman"/>
          <w:color w:val="212B32"/>
          <w:sz w:val="24"/>
          <w:szCs w:val="24"/>
        </w:rPr>
      </w:pPr>
      <w:r w:rsidRPr="008C44A8">
        <w:rPr>
          <w:rFonts w:ascii="Times New Roman" w:hAnsi="Times New Roman" w:cs="Times New Roman"/>
          <w:sz w:val="24"/>
          <w:szCs w:val="24"/>
        </w:rPr>
        <w:t>There are also some day to day problems which children could develop due to obesity. These include breathlessness, increased sweating, difficulty participating in physical activity, being very tired and back pain. All of these issues can prevent them from having a normal school life (</w:t>
      </w:r>
      <w:r w:rsidR="00186006" w:rsidRPr="008C44A8">
        <w:rPr>
          <w:rFonts w:ascii="Times New Roman" w:eastAsia="Times New Roman" w:hAnsi="Times New Roman" w:cs="Times New Roman"/>
          <w:sz w:val="24"/>
          <w:szCs w:val="24"/>
        </w:rPr>
        <w:t>McDonnell, Cheryl J., 2018</w:t>
      </w:r>
      <w:r w:rsidRPr="008C44A8">
        <w:rPr>
          <w:rFonts w:ascii="Times New Roman" w:hAnsi="Times New Roman" w:cs="Times New Roman"/>
          <w:sz w:val="24"/>
          <w:szCs w:val="24"/>
        </w:rPr>
        <w:t>). Problems like this can lead to children feeling isolated from other pupils and if they</w:t>
      </w:r>
      <w:r w:rsidR="00186006" w:rsidRPr="008C44A8">
        <w:rPr>
          <w:rFonts w:ascii="Times New Roman" w:hAnsi="Times New Roman" w:cs="Times New Roman"/>
          <w:sz w:val="24"/>
          <w:szCs w:val="24"/>
        </w:rPr>
        <w:t xml:space="preserve"> look severely</w:t>
      </w:r>
      <w:r w:rsidRPr="008C44A8">
        <w:rPr>
          <w:rFonts w:ascii="Times New Roman" w:hAnsi="Times New Roman" w:cs="Times New Roman"/>
          <w:sz w:val="24"/>
          <w:szCs w:val="24"/>
        </w:rPr>
        <w:t xml:space="preserve"> different to other children then this could lead to them not being socially active affecting their whole school experience(</w:t>
      </w:r>
      <w:r w:rsidR="00186006" w:rsidRPr="008C44A8">
        <w:rPr>
          <w:rFonts w:ascii="Times New Roman" w:eastAsia="Times New Roman" w:hAnsi="Times New Roman" w:cs="Times New Roman"/>
          <w:sz w:val="24"/>
          <w:szCs w:val="24"/>
        </w:rPr>
        <w:t>McDonnell, Cheryl J., 2018</w:t>
      </w:r>
      <w:r w:rsidRPr="008C44A8">
        <w:rPr>
          <w:rFonts w:ascii="Times New Roman" w:hAnsi="Times New Roman" w:cs="Times New Roman"/>
          <w:sz w:val="24"/>
          <w:szCs w:val="24"/>
        </w:rPr>
        <w:t>). If they are excluded from their fellow pupils they will not be able to develop the social skills that their peers will develop and this will not just affect them in school but will carry on into their adulthood(</w:t>
      </w:r>
      <w:r w:rsidR="009871DC" w:rsidRPr="008C44A8">
        <w:rPr>
          <w:rFonts w:ascii="Times New Roman" w:eastAsia="Times New Roman" w:hAnsi="Times New Roman" w:cs="Times New Roman"/>
          <w:sz w:val="24"/>
          <w:szCs w:val="24"/>
        </w:rPr>
        <w:t>Parry-Langdon, N. &amp; Roberts, C., 2004</w:t>
      </w:r>
      <w:r w:rsidRPr="008C44A8">
        <w:rPr>
          <w:rFonts w:ascii="Times New Roman" w:hAnsi="Times New Roman" w:cs="Times New Roman"/>
          <w:sz w:val="24"/>
          <w:szCs w:val="24"/>
        </w:rPr>
        <w:t>)</w:t>
      </w:r>
      <w:r w:rsidR="00E81F69" w:rsidRPr="008C44A8">
        <w:rPr>
          <w:rFonts w:ascii="Times New Roman" w:hAnsi="Times New Roman" w:cs="Times New Roman"/>
          <w:sz w:val="24"/>
          <w:szCs w:val="24"/>
        </w:rPr>
        <w:t>.</w:t>
      </w:r>
    </w:p>
    <w:p w:rsidR="00115B6D" w:rsidRPr="008C44A8" w:rsidRDefault="00115B6D" w:rsidP="00097066">
      <w:pPr>
        <w:spacing w:line="360" w:lineRule="auto"/>
        <w:rPr>
          <w:rFonts w:ascii="Times New Roman" w:eastAsia="Times New Roman" w:hAnsi="Times New Roman" w:cs="Times New Roman"/>
          <w:color w:val="212B32"/>
          <w:sz w:val="24"/>
          <w:szCs w:val="24"/>
          <w:lang w:eastAsia="en-GB"/>
        </w:rPr>
      </w:pPr>
    </w:p>
    <w:p w:rsidR="001D52DC" w:rsidRPr="008C44A8" w:rsidRDefault="001D52DC" w:rsidP="00097066">
      <w:pPr>
        <w:spacing w:line="360" w:lineRule="auto"/>
        <w:ind w:firstLine="720"/>
        <w:rPr>
          <w:rFonts w:ascii="Times New Roman" w:hAnsi="Times New Roman" w:cs="Times New Roman"/>
          <w:color w:val="595859"/>
          <w:sz w:val="24"/>
          <w:szCs w:val="24"/>
          <w:shd w:val="clear" w:color="auto" w:fill="FFFFFF"/>
        </w:rPr>
      </w:pPr>
      <w:r w:rsidRPr="008C44A8">
        <w:rPr>
          <w:rFonts w:ascii="Times New Roman" w:hAnsi="Times New Roman" w:cs="Times New Roman"/>
          <w:sz w:val="24"/>
          <w:szCs w:val="24"/>
        </w:rPr>
        <w:t>The foundations to living a healthy life are built within childhood. Outside of a child’s life at home, nothing else provides as many experiences for children as they get in school (</w:t>
      </w:r>
      <w:r w:rsidR="009871DC" w:rsidRPr="008C44A8">
        <w:rPr>
          <w:rFonts w:ascii="Times New Roman" w:eastAsia="Times New Roman" w:hAnsi="Times New Roman" w:cs="Times New Roman"/>
          <w:sz w:val="24"/>
          <w:szCs w:val="24"/>
        </w:rPr>
        <w:t>Dávila, M., Polanco, V. &amp; Segura, L., 2017</w:t>
      </w:r>
      <w:r w:rsidRPr="008C44A8">
        <w:rPr>
          <w:rFonts w:ascii="Times New Roman" w:hAnsi="Times New Roman" w:cs="Times New Roman"/>
          <w:sz w:val="24"/>
          <w:szCs w:val="24"/>
        </w:rPr>
        <w:t>).</w:t>
      </w:r>
      <w:r w:rsidR="00590992" w:rsidRPr="008C44A8">
        <w:rPr>
          <w:rFonts w:ascii="Times New Roman" w:hAnsi="Times New Roman" w:cs="Times New Roman"/>
          <w:sz w:val="24"/>
          <w:szCs w:val="24"/>
        </w:rPr>
        <w:t xml:space="preserve"> This indicates that schools have a great opportunity to improve the pupil</w:t>
      </w:r>
      <w:r w:rsidR="00041EFD" w:rsidRPr="008C44A8">
        <w:rPr>
          <w:rFonts w:ascii="Times New Roman" w:hAnsi="Times New Roman" w:cs="Times New Roman"/>
          <w:sz w:val="24"/>
          <w:szCs w:val="24"/>
        </w:rPr>
        <w:t>’</w:t>
      </w:r>
      <w:r w:rsidR="00590992" w:rsidRPr="008C44A8">
        <w:rPr>
          <w:rFonts w:ascii="Times New Roman" w:hAnsi="Times New Roman" w:cs="Times New Roman"/>
          <w:sz w:val="24"/>
          <w:szCs w:val="24"/>
        </w:rPr>
        <w:t>s health and tackle obesity at a young age before any problems start to occur (</w:t>
      </w:r>
      <w:r w:rsidR="009871DC" w:rsidRPr="008C44A8">
        <w:rPr>
          <w:rFonts w:ascii="Times New Roman" w:eastAsia="Times New Roman" w:hAnsi="Times New Roman" w:cs="Times New Roman"/>
          <w:sz w:val="24"/>
          <w:szCs w:val="24"/>
        </w:rPr>
        <w:t>Dávila, M., Polanco, V. &amp; Segura, L., 2017</w:t>
      </w:r>
      <w:r w:rsidR="00590992" w:rsidRPr="008C44A8">
        <w:rPr>
          <w:rFonts w:ascii="Times New Roman" w:hAnsi="Times New Roman" w:cs="Times New Roman"/>
          <w:sz w:val="24"/>
          <w:szCs w:val="24"/>
        </w:rPr>
        <w:t>).</w:t>
      </w:r>
      <w:r w:rsidR="00302B7F" w:rsidRPr="008C44A8">
        <w:rPr>
          <w:rFonts w:ascii="Times New Roman" w:hAnsi="Times New Roman" w:cs="Times New Roman"/>
          <w:sz w:val="24"/>
          <w:szCs w:val="24"/>
        </w:rPr>
        <w:t xml:space="preserve"> There are two main factors which schools can intervene in which are physical activity and healthy eating. Nipping these two big factors in the bud successfully will make a massive change to the levels of obesity that is seen within schools (</w:t>
      </w:r>
      <w:r w:rsidR="00B04CE8" w:rsidRPr="008C44A8">
        <w:rPr>
          <w:rFonts w:ascii="Times New Roman" w:eastAsia="Times New Roman" w:hAnsi="Times New Roman" w:cs="Times New Roman"/>
          <w:sz w:val="24"/>
          <w:szCs w:val="24"/>
        </w:rPr>
        <w:t>Centers for Obesity Research Education, 2010</w:t>
      </w:r>
      <w:r w:rsidR="00302B7F" w:rsidRPr="008C44A8">
        <w:rPr>
          <w:rFonts w:ascii="Times New Roman" w:hAnsi="Times New Roman" w:cs="Times New Roman"/>
          <w:sz w:val="24"/>
          <w:szCs w:val="24"/>
        </w:rPr>
        <w:t xml:space="preserve">). </w:t>
      </w:r>
    </w:p>
    <w:p w:rsidR="005D16FD" w:rsidRPr="008C44A8" w:rsidRDefault="005D16FD"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lastRenderedPageBreak/>
        <w:t xml:space="preserve">Schools have already got </w:t>
      </w:r>
      <w:r w:rsidR="0096129A" w:rsidRPr="008C44A8">
        <w:rPr>
          <w:rFonts w:ascii="Times New Roman" w:hAnsi="Times New Roman" w:cs="Times New Roman"/>
          <w:sz w:val="24"/>
          <w:szCs w:val="24"/>
        </w:rPr>
        <w:t xml:space="preserve">some schemes in place to help kids be active or to keep them healthy. Children spend a </w:t>
      </w:r>
      <w:r w:rsidR="00B43C8B" w:rsidRPr="008C44A8">
        <w:rPr>
          <w:rFonts w:ascii="Times New Roman" w:hAnsi="Times New Roman" w:cs="Times New Roman"/>
          <w:sz w:val="24"/>
          <w:szCs w:val="24"/>
        </w:rPr>
        <w:t>majority</w:t>
      </w:r>
      <w:r w:rsidR="0096129A" w:rsidRPr="008C44A8">
        <w:rPr>
          <w:rFonts w:ascii="Times New Roman" w:hAnsi="Times New Roman" w:cs="Times New Roman"/>
          <w:sz w:val="24"/>
          <w:szCs w:val="24"/>
        </w:rPr>
        <w:t xml:space="preserve"> of their time in schools so it is extremely important </w:t>
      </w:r>
      <w:r w:rsidR="00B43C8B" w:rsidRPr="008C44A8">
        <w:rPr>
          <w:rFonts w:ascii="Times New Roman" w:hAnsi="Times New Roman" w:cs="Times New Roman"/>
          <w:sz w:val="24"/>
          <w:szCs w:val="24"/>
        </w:rPr>
        <w:t>that they are kept healthy and physically active within this time (</w:t>
      </w:r>
      <w:r w:rsidR="009871DC" w:rsidRPr="008C44A8">
        <w:rPr>
          <w:rFonts w:ascii="Times New Roman" w:eastAsia="Times New Roman" w:hAnsi="Times New Roman" w:cs="Times New Roman"/>
          <w:sz w:val="24"/>
          <w:szCs w:val="24"/>
        </w:rPr>
        <w:t>Willwéber, Tomáš 2018</w:t>
      </w:r>
      <w:r w:rsidR="00B43C8B" w:rsidRPr="008C44A8">
        <w:rPr>
          <w:rFonts w:ascii="Times New Roman" w:hAnsi="Times New Roman" w:cs="Times New Roman"/>
          <w:sz w:val="24"/>
          <w:szCs w:val="24"/>
        </w:rPr>
        <w:t>).</w:t>
      </w:r>
    </w:p>
    <w:p w:rsidR="00B43C8B" w:rsidRPr="008C44A8" w:rsidRDefault="00D65921" w:rsidP="00097066">
      <w:pPr>
        <w:tabs>
          <w:tab w:val="left" w:pos="1300"/>
        </w:tabs>
        <w:spacing w:line="360" w:lineRule="auto"/>
        <w:rPr>
          <w:rFonts w:ascii="Times New Roman" w:hAnsi="Times New Roman" w:cs="Times New Roman"/>
          <w:sz w:val="24"/>
          <w:szCs w:val="24"/>
        </w:rPr>
      </w:pPr>
      <w:r w:rsidRPr="008C44A8">
        <w:rPr>
          <w:rFonts w:ascii="Times New Roman" w:hAnsi="Times New Roman" w:cs="Times New Roman"/>
          <w:sz w:val="24"/>
          <w:szCs w:val="24"/>
        </w:rPr>
        <w:tab/>
      </w:r>
      <w:r w:rsidR="00B43C8B" w:rsidRPr="008C44A8">
        <w:rPr>
          <w:rFonts w:ascii="Times New Roman" w:hAnsi="Times New Roman" w:cs="Times New Roman"/>
          <w:sz w:val="24"/>
          <w:szCs w:val="24"/>
        </w:rPr>
        <w:t>One scheme that schools have in place</w:t>
      </w:r>
      <w:r w:rsidR="00302B7F" w:rsidRPr="008C44A8">
        <w:rPr>
          <w:rFonts w:ascii="Times New Roman" w:hAnsi="Times New Roman" w:cs="Times New Roman"/>
          <w:sz w:val="24"/>
          <w:szCs w:val="24"/>
        </w:rPr>
        <w:t xml:space="preserve"> to improve the levels of physical activity</w:t>
      </w:r>
      <w:r w:rsidR="00B43C8B" w:rsidRPr="008C44A8">
        <w:rPr>
          <w:rFonts w:ascii="Times New Roman" w:hAnsi="Times New Roman" w:cs="Times New Roman"/>
          <w:sz w:val="24"/>
          <w:szCs w:val="24"/>
        </w:rPr>
        <w:t xml:space="preserve"> is the daily mile. This is where children complete a mile everyday with their classmates. They can choose whether they want to run or jog, however they can walk if they need to catch their breath.</w:t>
      </w:r>
      <w:r w:rsidR="00F670A2" w:rsidRPr="008C44A8">
        <w:rPr>
          <w:rFonts w:ascii="Times New Roman" w:hAnsi="Times New Roman" w:cs="Times New Roman"/>
          <w:sz w:val="24"/>
          <w:szCs w:val="24"/>
        </w:rPr>
        <w:t xml:space="preserve"> This is a chance for them to social interact with their peers (</w:t>
      </w:r>
      <w:r w:rsidR="009871DC" w:rsidRPr="008C44A8">
        <w:rPr>
          <w:rFonts w:ascii="Times New Roman" w:eastAsia="Times New Roman" w:hAnsi="Times New Roman" w:cs="Times New Roman"/>
          <w:sz w:val="24"/>
          <w:szCs w:val="24"/>
        </w:rPr>
        <w:t>Ross A. Chesham et al., 2018</w:t>
      </w:r>
      <w:r w:rsidR="00F670A2" w:rsidRPr="008C44A8">
        <w:rPr>
          <w:rFonts w:ascii="Times New Roman" w:hAnsi="Times New Roman" w:cs="Times New Roman"/>
          <w:sz w:val="24"/>
          <w:szCs w:val="24"/>
        </w:rPr>
        <w:t>). It takes an average of 15 minutes to do which just a small part of the school day and children can do it in their uniform to avoid needing time for them to get changed.</w:t>
      </w:r>
      <w:r w:rsidR="009871DC" w:rsidRPr="008C44A8">
        <w:rPr>
          <w:rFonts w:ascii="Times New Roman" w:hAnsi="Times New Roman" w:cs="Times New Roman"/>
          <w:sz w:val="24"/>
          <w:szCs w:val="24"/>
        </w:rPr>
        <w:t xml:space="preserve"> </w:t>
      </w:r>
      <w:r w:rsidR="009871DC" w:rsidRPr="008C44A8">
        <w:rPr>
          <w:rFonts w:ascii="Times New Roman" w:eastAsia="Times New Roman" w:hAnsi="Times New Roman" w:cs="Times New Roman"/>
          <w:sz w:val="24"/>
          <w:szCs w:val="24"/>
        </w:rPr>
        <w:t>Ross A. Chesham et al., (2018</w:t>
      </w:r>
      <w:r w:rsidR="0005735C" w:rsidRPr="008C44A8">
        <w:rPr>
          <w:rFonts w:ascii="Times New Roman" w:hAnsi="Times New Roman" w:cs="Times New Roman"/>
          <w:sz w:val="24"/>
          <w:szCs w:val="24"/>
        </w:rPr>
        <w:t>) states that research that they have done proves that the daily mile can improve fitness and help children to achieve a healthy weight.</w:t>
      </w:r>
      <w:r w:rsidR="00A16223" w:rsidRPr="008C44A8">
        <w:rPr>
          <w:rFonts w:ascii="Times New Roman" w:hAnsi="Times New Roman" w:cs="Times New Roman"/>
          <w:sz w:val="24"/>
          <w:szCs w:val="24"/>
        </w:rPr>
        <w:t xml:space="preserve"> This is a really good scheme for schools to take part in as all pupils no matter what their abilities are can take part. It is a really encouraging way to get overweight pupils to take part and help them get to a healthy weight (</w:t>
      </w:r>
      <w:r w:rsidR="009871DC" w:rsidRPr="008C44A8">
        <w:rPr>
          <w:rFonts w:ascii="Times New Roman" w:eastAsia="Times New Roman" w:hAnsi="Times New Roman" w:cs="Times New Roman"/>
          <w:sz w:val="24"/>
          <w:szCs w:val="24"/>
        </w:rPr>
        <w:t>Ryde, G.C. et al., 2018</w:t>
      </w:r>
      <w:r w:rsidR="00A16223" w:rsidRPr="008C44A8">
        <w:rPr>
          <w:rFonts w:ascii="Times New Roman" w:hAnsi="Times New Roman" w:cs="Times New Roman"/>
          <w:sz w:val="24"/>
          <w:szCs w:val="24"/>
        </w:rPr>
        <w:t>).</w:t>
      </w:r>
    </w:p>
    <w:p w:rsidR="002D4155" w:rsidRPr="008C44A8" w:rsidRDefault="00A16223" w:rsidP="00097066">
      <w:pPr>
        <w:spacing w:line="360" w:lineRule="auto"/>
        <w:ind w:firstLine="720"/>
        <w:rPr>
          <w:rFonts w:ascii="Times New Roman" w:eastAsia="Times New Roman" w:hAnsi="Times New Roman" w:cs="Times New Roman"/>
          <w:b/>
          <w:bCs/>
          <w:sz w:val="24"/>
          <w:szCs w:val="24"/>
          <w:lang w:eastAsia="en-GB"/>
        </w:rPr>
      </w:pPr>
      <w:r w:rsidRPr="008C44A8">
        <w:rPr>
          <w:rFonts w:ascii="Times New Roman" w:hAnsi="Times New Roman" w:cs="Times New Roman"/>
          <w:sz w:val="24"/>
          <w:szCs w:val="24"/>
        </w:rPr>
        <w:t>Another scheme tha</w:t>
      </w:r>
      <w:r w:rsidR="00973C61" w:rsidRPr="008C44A8">
        <w:rPr>
          <w:rFonts w:ascii="Times New Roman" w:hAnsi="Times New Roman" w:cs="Times New Roman"/>
          <w:sz w:val="24"/>
          <w:szCs w:val="24"/>
        </w:rPr>
        <w:t>t is in place, in Wales, is 5x</w:t>
      </w:r>
      <w:r w:rsidRPr="008C44A8">
        <w:rPr>
          <w:rFonts w:ascii="Times New Roman" w:hAnsi="Times New Roman" w:cs="Times New Roman"/>
          <w:sz w:val="24"/>
          <w:szCs w:val="24"/>
        </w:rPr>
        <w:t xml:space="preserve">60. </w:t>
      </w:r>
      <w:r w:rsidR="005E6651" w:rsidRPr="008C44A8">
        <w:rPr>
          <w:rFonts w:ascii="Times New Roman" w:hAnsi="Times New Roman" w:cs="Times New Roman"/>
          <w:sz w:val="24"/>
          <w:szCs w:val="24"/>
        </w:rPr>
        <w:t>This is a new way that physical activity and sport is being delivered in schools (</w:t>
      </w:r>
      <w:r w:rsidR="00B04CE8" w:rsidRPr="008C44A8">
        <w:rPr>
          <w:rFonts w:ascii="Times New Roman" w:hAnsi="Times New Roman" w:cs="Times New Roman"/>
          <w:sz w:val="24"/>
          <w:szCs w:val="24"/>
        </w:rPr>
        <w:t>Sport Wales, 2016</w:t>
      </w:r>
      <w:r w:rsidR="005E6651" w:rsidRPr="008C44A8">
        <w:rPr>
          <w:rFonts w:ascii="Times New Roman" w:hAnsi="Times New Roman" w:cs="Times New Roman"/>
          <w:sz w:val="24"/>
          <w:szCs w:val="24"/>
        </w:rPr>
        <w:t>). The Welsh Government has set out a target by 2020 to achieve 90% of children taking part in regular physical activity (</w:t>
      </w:r>
      <w:r w:rsidR="00B04CE8" w:rsidRPr="008C44A8">
        <w:rPr>
          <w:rFonts w:ascii="Times New Roman" w:eastAsia="Times New Roman" w:hAnsi="Times New Roman" w:cs="Times New Roman"/>
          <w:sz w:val="24"/>
          <w:szCs w:val="24"/>
        </w:rPr>
        <w:t>Leyshon, Anna 2011</w:t>
      </w:r>
      <w:r w:rsidR="005E6651" w:rsidRPr="008C44A8">
        <w:rPr>
          <w:rFonts w:ascii="Times New Roman" w:hAnsi="Times New Roman" w:cs="Times New Roman"/>
          <w:sz w:val="24"/>
          <w:szCs w:val="24"/>
        </w:rPr>
        <w:t>).</w:t>
      </w:r>
      <w:r w:rsidR="002D4155" w:rsidRPr="008C44A8">
        <w:rPr>
          <w:rFonts w:ascii="Times New Roman" w:hAnsi="Times New Roman" w:cs="Times New Roman"/>
          <w:sz w:val="24"/>
          <w:szCs w:val="24"/>
        </w:rPr>
        <w:t xml:space="preserve"> 5x60 is trying to help achieve this by creating inclusive environments to help children to take part in extracurricular physical activity on a regular basis. Pupils get the decision on what activities they want to </w:t>
      </w:r>
      <w:r w:rsidR="00097066" w:rsidRPr="008C44A8">
        <w:rPr>
          <w:rFonts w:ascii="Times New Roman" w:hAnsi="Times New Roman" w:cs="Times New Roman"/>
          <w:sz w:val="24"/>
          <w:szCs w:val="24"/>
        </w:rPr>
        <w:t>do;</w:t>
      </w:r>
      <w:r w:rsidR="002D4155" w:rsidRPr="008C44A8">
        <w:rPr>
          <w:rFonts w:ascii="Times New Roman" w:hAnsi="Times New Roman" w:cs="Times New Roman"/>
          <w:sz w:val="24"/>
          <w:szCs w:val="24"/>
        </w:rPr>
        <w:t xml:space="preserve"> therefore they are not forced to do an activity that they may not want to take part in which may happen in physical education lessons (</w:t>
      </w:r>
      <w:r w:rsidR="00B04CE8" w:rsidRPr="008C44A8">
        <w:rPr>
          <w:rFonts w:ascii="Times New Roman" w:hAnsi="Times New Roman" w:cs="Times New Roman"/>
          <w:sz w:val="24"/>
          <w:szCs w:val="24"/>
        </w:rPr>
        <w:t>Sport Wales, 2016</w:t>
      </w:r>
      <w:r w:rsidR="002D4155" w:rsidRPr="008C44A8">
        <w:rPr>
          <w:rFonts w:ascii="Times New Roman" w:hAnsi="Times New Roman" w:cs="Times New Roman"/>
          <w:sz w:val="24"/>
          <w:szCs w:val="24"/>
        </w:rPr>
        <w:t>).</w:t>
      </w:r>
      <w:r w:rsidR="00973C61" w:rsidRPr="008C44A8">
        <w:rPr>
          <w:rFonts w:ascii="Times New Roman" w:eastAsia="Times New Roman" w:hAnsi="Times New Roman" w:cs="Times New Roman"/>
          <w:b/>
          <w:bCs/>
          <w:sz w:val="24"/>
          <w:szCs w:val="24"/>
          <w:lang w:eastAsia="en-GB"/>
        </w:rPr>
        <w:t xml:space="preserve"> </w:t>
      </w:r>
      <w:r w:rsidR="00973C61" w:rsidRPr="008C44A8">
        <w:rPr>
          <w:rFonts w:ascii="Times New Roman" w:eastAsia="Times New Roman" w:hAnsi="Times New Roman" w:cs="Times New Roman"/>
          <w:bCs/>
          <w:sz w:val="24"/>
          <w:szCs w:val="24"/>
          <w:lang w:eastAsia="en-GB"/>
        </w:rPr>
        <w:t>If pupils get the choice they are more likely going to want to continue participating as they will enjoy the activities. This is a good way to encourage overweight pupils to regularly participate in physical activity (</w:t>
      </w:r>
      <w:r w:rsidR="00B04CE8" w:rsidRPr="008C44A8">
        <w:rPr>
          <w:rFonts w:ascii="Times New Roman" w:eastAsia="Times New Roman" w:hAnsi="Times New Roman" w:cs="Times New Roman"/>
          <w:sz w:val="24"/>
          <w:szCs w:val="24"/>
        </w:rPr>
        <w:t>Leyshon, Anna 2011</w:t>
      </w:r>
      <w:r w:rsidR="00973C61" w:rsidRPr="008C44A8">
        <w:rPr>
          <w:rFonts w:ascii="Times New Roman" w:eastAsia="Times New Roman" w:hAnsi="Times New Roman" w:cs="Times New Roman"/>
          <w:bCs/>
          <w:sz w:val="24"/>
          <w:szCs w:val="24"/>
          <w:lang w:eastAsia="en-GB"/>
        </w:rPr>
        <w:t>).</w:t>
      </w:r>
    </w:p>
    <w:p w:rsidR="00EF1590" w:rsidRPr="008C44A8" w:rsidRDefault="00302B7F"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The second big factor that can help change obesity is healthy eating. If children have a healthy diet</w:t>
      </w:r>
      <w:r w:rsidR="00D65921" w:rsidRPr="008C44A8">
        <w:rPr>
          <w:rFonts w:ascii="Times New Roman" w:hAnsi="Times New Roman" w:cs="Times New Roman"/>
          <w:sz w:val="24"/>
          <w:szCs w:val="24"/>
        </w:rPr>
        <w:t xml:space="preserve"> it can prevent them from becoming obese (</w:t>
      </w:r>
      <w:r w:rsidR="00B04CE8" w:rsidRPr="008C44A8">
        <w:rPr>
          <w:rFonts w:ascii="Times New Roman" w:eastAsia="Times New Roman" w:hAnsi="Times New Roman" w:cs="Times New Roman"/>
          <w:sz w:val="24"/>
          <w:szCs w:val="24"/>
        </w:rPr>
        <w:t>Robinson, S., (2006)</w:t>
      </w:r>
      <w:r w:rsidR="00D65921" w:rsidRPr="008C44A8">
        <w:rPr>
          <w:rFonts w:ascii="Times New Roman" w:hAnsi="Times New Roman" w:cs="Times New Roman"/>
          <w:sz w:val="24"/>
          <w:szCs w:val="24"/>
        </w:rPr>
        <w:t xml:space="preserve">. Poor eating habits are a downward spiral into weight related problems. It is so important for children to have healthy diets as it can not only help prevent them from becoming obese but it can also help them in all aspects of life. Healthy diets have been shown to have improved </w:t>
      </w:r>
      <w:r w:rsidR="003F5557" w:rsidRPr="008C44A8">
        <w:rPr>
          <w:rFonts w:ascii="Times New Roman" w:hAnsi="Times New Roman" w:cs="Times New Roman"/>
          <w:sz w:val="24"/>
          <w:szCs w:val="24"/>
        </w:rPr>
        <w:t>concentration</w:t>
      </w:r>
      <w:r w:rsidR="00D65921" w:rsidRPr="008C44A8">
        <w:rPr>
          <w:rFonts w:ascii="Times New Roman" w:hAnsi="Times New Roman" w:cs="Times New Roman"/>
          <w:sz w:val="24"/>
          <w:szCs w:val="24"/>
        </w:rPr>
        <w:t xml:space="preserve"> levels in schools (</w:t>
      </w:r>
      <w:r w:rsidR="00B04CE8" w:rsidRPr="008C44A8">
        <w:rPr>
          <w:rFonts w:ascii="Times New Roman" w:eastAsia="Times New Roman" w:hAnsi="Times New Roman" w:cs="Times New Roman"/>
          <w:sz w:val="24"/>
          <w:szCs w:val="24"/>
        </w:rPr>
        <w:t>Robinson, S., 2006)</w:t>
      </w:r>
      <w:r w:rsidR="00D65921" w:rsidRPr="008C44A8">
        <w:rPr>
          <w:rFonts w:ascii="Times New Roman" w:hAnsi="Times New Roman" w:cs="Times New Roman"/>
          <w:sz w:val="24"/>
          <w:szCs w:val="24"/>
        </w:rPr>
        <w:t>.</w:t>
      </w:r>
    </w:p>
    <w:p w:rsidR="00EF1590" w:rsidRPr="008C44A8" w:rsidRDefault="00EF1590"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 xml:space="preserve">In England there is a scheme in place to help children </w:t>
      </w:r>
      <w:r w:rsidR="00C863C1" w:rsidRPr="008C44A8">
        <w:rPr>
          <w:rFonts w:ascii="Times New Roman" w:hAnsi="Times New Roman" w:cs="Times New Roman"/>
          <w:sz w:val="24"/>
          <w:szCs w:val="24"/>
        </w:rPr>
        <w:t>between the ages of 4 and 6 achieve their 5 portions of fruit or vegetables a day (</w:t>
      </w:r>
      <w:r w:rsidR="006814A3" w:rsidRPr="008C44A8">
        <w:rPr>
          <w:rFonts w:ascii="Times New Roman" w:eastAsia="Times New Roman" w:hAnsi="Times New Roman" w:cs="Times New Roman"/>
          <w:sz w:val="24"/>
          <w:szCs w:val="24"/>
        </w:rPr>
        <w:t>Dávila, M., Polanco, V. &amp; Segura, L., (2017)</w:t>
      </w:r>
      <w:r w:rsidR="00C863C1" w:rsidRPr="008C44A8">
        <w:rPr>
          <w:rFonts w:ascii="Times New Roman" w:hAnsi="Times New Roman" w:cs="Times New Roman"/>
          <w:sz w:val="24"/>
          <w:szCs w:val="24"/>
        </w:rPr>
        <w:t xml:space="preserve">. These children are entitled to receive one piece of free fruit or vegetable every school day. The scheme also helps to educate children on the importance of eating fruit and </w:t>
      </w:r>
      <w:r w:rsidR="00C863C1" w:rsidRPr="008C44A8">
        <w:rPr>
          <w:rFonts w:ascii="Times New Roman" w:hAnsi="Times New Roman" w:cs="Times New Roman"/>
          <w:sz w:val="24"/>
          <w:szCs w:val="24"/>
        </w:rPr>
        <w:lastRenderedPageBreak/>
        <w:t>vegetables, encouraging them to develop healthy eating habits which they can hopefully carry on into adulthood (</w:t>
      </w:r>
      <w:r w:rsidR="006814A3" w:rsidRPr="008C44A8">
        <w:rPr>
          <w:rFonts w:ascii="Times New Roman" w:eastAsia="Times New Roman" w:hAnsi="Times New Roman" w:cs="Times New Roman"/>
          <w:sz w:val="24"/>
          <w:szCs w:val="24"/>
        </w:rPr>
        <w:t>Dávila, M., Polanco, V. &amp; Segura, L., (2017).</w:t>
      </w:r>
    </w:p>
    <w:p w:rsidR="00A861CC" w:rsidRPr="008C44A8" w:rsidRDefault="00A861CC"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The Government has set out standards which every school should meet in regards to ensuring all children are given healthy and balanced school meals at lunchtime</w:t>
      </w:r>
      <w:r w:rsidR="008C44A8" w:rsidRPr="008C44A8">
        <w:rPr>
          <w:rFonts w:ascii="Times New Roman" w:hAnsi="Times New Roman" w:cs="Times New Roman"/>
          <w:sz w:val="24"/>
          <w:szCs w:val="24"/>
        </w:rPr>
        <w:t xml:space="preserve"> (Buscemi, J. et al., 2015). </w:t>
      </w:r>
      <w:r w:rsidRPr="008C44A8">
        <w:rPr>
          <w:rFonts w:ascii="Times New Roman" w:hAnsi="Times New Roman" w:cs="Times New Roman"/>
          <w:sz w:val="24"/>
          <w:szCs w:val="24"/>
        </w:rPr>
        <w:t xml:space="preserve">This ensures that children are getting the foods they need such as high quality meat, fruit and vegetables, bread and potatoes. Schools must ensure that they are not giving children drinks with added sugar, chocolate or sweets </w:t>
      </w:r>
      <w:r w:rsidR="008C44A8" w:rsidRPr="008C44A8">
        <w:rPr>
          <w:rFonts w:ascii="Times New Roman" w:hAnsi="Times New Roman" w:cs="Times New Roman"/>
          <w:sz w:val="24"/>
          <w:szCs w:val="24"/>
        </w:rPr>
        <w:t>(Buscemi, J. et al., 2015)</w:t>
      </w:r>
    </w:p>
    <w:p w:rsidR="00F841CE" w:rsidRPr="008C44A8" w:rsidRDefault="00F841CE"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 xml:space="preserve">It’s not just about giving children the right types of food in schools, they need to be educated about what can happen if they don’t have a healthy diet </w:t>
      </w:r>
      <w:r w:rsidR="008C44A8" w:rsidRPr="008C44A8">
        <w:rPr>
          <w:rFonts w:ascii="Times New Roman" w:hAnsi="Times New Roman" w:cs="Times New Roman"/>
          <w:sz w:val="24"/>
          <w:szCs w:val="24"/>
        </w:rPr>
        <w:t xml:space="preserve">(Buscemi, J. et al., 2015). </w:t>
      </w:r>
      <w:r w:rsidRPr="008C44A8">
        <w:rPr>
          <w:rFonts w:ascii="Times New Roman" w:hAnsi="Times New Roman" w:cs="Times New Roman"/>
          <w:sz w:val="24"/>
          <w:szCs w:val="24"/>
        </w:rPr>
        <w:t xml:space="preserve">If they are not educated in their early childhood about this then they could develop unhealthy habits </w:t>
      </w:r>
      <w:r w:rsidR="008C44A8" w:rsidRPr="008C44A8">
        <w:rPr>
          <w:rFonts w:ascii="Times New Roman" w:hAnsi="Times New Roman" w:cs="Times New Roman"/>
          <w:sz w:val="24"/>
          <w:szCs w:val="24"/>
        </w:rPr>
        <w:t xml:space="preserve">(Buscemi, J. et al., 2015). </w:t>
      </w:r>
      <w:r w:rsidRPr="008C44A8">
        <w:rPr>
          <w:rFonts w:ascii="Times New Roman" w:hAnsi="Times New Roman" w:cs="Times New Roman"/>
          <w:sz w:val="24"/>
          <w:szCs w:val="24"/>
        </w:rPr>
        <w:t>Everything that a child puts into their body will affect them, if they know this and are educated in the right way they should be able to make healthy diet choices. If affective this could reduce their risk of becoming obese (</w:t>
      </w:r>
      <w:r w:rsidR="00B04CE8" w:rsidRPr="008C44A8">
        <w:rPr>
          <w:rFonts w:ascii="Times New Roman" w:eastAsia="Times New Roman" w:hAnsi="Times New Roman" w:cs="Times New Roman"/>
          <w:sz w:val="24"/>
          <w:szCs w:val="24"/>
        </w:rPr>
        <w:t>Robinson, S., 2006)</w:t>
      </w:r>
      <w:r w:rsidRPr="008C44A8">
        <w:rPr>
          <w:rFonts w:ascii="Times New Roman" w:hAnsi="Times New Roman" w:cs="Times New Roman"/>
          <w:sz w:val="24"/>
          <w:szCs w:val="24"/>
        </w:rPr>
        <w:t xml:space="preserve">). </w:t>
      </w:r>
      <w:r w:rsidR="00B04CE8" w:rsidRPr="008C44A8">
        <w:rPr>
          <w:rFonts w:ascii="Times New Roman" w:eastAsia="Times New Roman" w:hAnsi="Times New Roman" w:cs="Times New Roman"/>
          <w:sz w:val="24"/>
          <w:szCs w:val="24"/>
        </w:rPr>
        <w:t>Robinson, S., (2006).</w:t>
      </w:r>
      <w:r w:rsidRPr="008C44A8">
        <w:rPr>
          <w:rFonts w:ascii="Times New Roman" w:hAnsi="Times New Roman" w:cs="Times New Roman"/>
          <w:sz w:val="24"/>
          <w:szCs w:val="24"/>
        </w:rPr>
        <w:t>states that half of a child’s plate should be filled with fruit and vegetables and the other half should be whole grain and lean protein.</w:t>
      </w:r>
    </w:p>
    <w:p w:rsidR="00302B7F" w:rsidRPr="008C44A8" w:rsidRDefault="00302B7F" w:rsidP="00097066">
      <w:pPr>
        <w:spacing w:line="360" w:lineRule="auto"/>
        <w:rPr>
          <w:rFonts w:ascii="Times New Roman" w:hAnsi="Times New Roman" w:cs="Times New Roman"/>
          <w:sz w:val="24"/>
          <w:szCs w:val="24"/>
        </w:rPr>
      </w:pPr>
    </w:p>
    <w:p w:rsidR="00A419A3" w:rsidRPr="008C44A8" w:rsidRDefault="00A419A3"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 xml:space="preserve">There can be some </w:t>
      </w:r>
      <w:r w:rsidR="00BA5113" w:rsidRPr="008C44A8">
        <w:rPr>
          <w:rFonts w:ascii="Times New Roman" w:hAnsi="Times New Roman" w:cs="Times New Roman"/>
          <w:sz w:val="24"/>
          <w:szCs w:val="24"/>
        </w:rPr>
        <w:t>practical</w:t>
      </w:r>
      <w:r w:rsidRPr="008C44A8">
        <w:rPr>
          <w:rFonts w:ascii="Times New Roman" w:hAnsi="Times New Roman" w:cs="Times New Roman"/>
          <w:sz w:val="24"/>
          <w:szCs w:val="24"/>
        </w:rPr>
        <w:t xml:space="preserve"> implications when it comes to tackling the obesity problem within children</w:t>
      </w:r>
      <w:r w:rsidR="008C44A8" w:rsidRPr="008C44A8">
        <w:rPr>
          <w:rFonts w:ascii="Times New Roman" w:eastAsia="Times New Roman" w:hAnsi="Times New Roman" w:cs="Times New Roman"/>
          <w:sz w:val="24"/>
          <w:szCs w:val="24"/>
        </w:rPr>
        <w:t xml:space="preserve"> (Powell, Shannon Baker, 2018)</w:t>
      </w:r>
      <w:r w:rsidRPr="008C44A8">
        <w:rPr>
          <w:rFonts w:ascii="Times New Roman" w:hAnsi="Times New Roman" w:cs="Times New Roman"/>
          <w:sz w:val="24"/>
          <w:szCs w:val="24"/>
        </w:rPr>
        <w:t xml:space="preserve">. It can be difficult to get children to eat healthily and be more physically active when they simply just don’t want to do it </w:t>
      </w:r>
      <w:r w:rsidR="008C44A8" w:rsidRPr="008C44A8">
        <w:rPr>
          <w:rFonts w:ascii="Times New Roman" w:hAnsi="Times New Roman" w:cs="Times New Roman"/>
          <w:sz w:val="24"/>
          <w:szCs w:val="24"/>
        </w:rPr>
        <w:t>(</w:t>
      </w:r>
      <w:r w:rsidR="008C44A8" w:rsidRPr="008C44A8">
        <w:rPr>
          <w:rFonts w:ascii="Times New Roman" w:eastAsia="Times New Roman" w:hAnsi="Times New Roman" w:cs="Times New Roman"/>
          <w:sz w:val="24"/>
          <w:szCs w:val="24"/>
        </w:rPr>
        <w:t>Powell, Shannon Baker, 2018).</w:t>
      </w:r>
    </w:p>
    <w:p w:rsidR="00362680" w:rsidRPr="008C44A8" w:rsidRDefault="00E5117B" w:rsidP="00097066">
      <w:pPr>
        <w:spacing w:line="360" w:lineRule="auto"/>
        <w:ind w:firstLine="720"/>
        <w:rPr>
          <w:rFonts w:ascii="Times New Roman" w:hAnsi="Times New Roman" w:cs="Times New Roman"/>
          <w:sz w:val="24"/>
          <w:szCs w:val="24"/>
          <w:highlight w:val="yellow"/>
        </w:rPr>
      </w:pPr>
      <w:r w:rsidRPr="008C44A8">
        <w:rPr>
          <w:rFonts w:ascii="Times New Roman" w:hAnsi="Times New Roman" w:cs="Times New Roman"/>
          <w:sz w:val="24"/>
          <w:szCs w:val="24"/>
        </w:rPr>
        <w:t>Children who may already be obese may refuse to take part in physical activity due to having developed low self confidence and being worried about what other pupils may think of their size. They also may feel that they are not able to perform as well as other pupils</w:t>
      </w:r>
      <w:r w:rsidR="00D773E6" w:rsidRPr="008C44A8">
        <w:rPr>
          <w:rFonts w:ascii="Times New Roman" w:hAnsi="Times New Roman" w:cs="Times New Roman"/>
          <w:sz w:val="24"/>
          <w:szCs w:val="24"/>
        </w:rPr>
        <w:t xml:space="preserve"> </w:t>
      </w:r>
      <w:r w:rsidR="008C44A8" w:rsidRPr="008C44A8">
        <w:rPr>
          <w:rFonts w:ascii="Times New Roman" w:hAnsi="Times New Roman" w:cs="Times New Roman"/>
          <w:sz w:val="24"/>
          <w:szCs w:val="24"/>
        </w:rPr>
        <w:t>(</w:t>
      </w:r>
      <w:r w:rsidR="008C44A8" w:rsidRPr="008C44A8">
        <w:rPr>
          <w:rFonts w:ascii="Times New Roman" w:eastAsia="Times New Roman" w:hAnsi="Times New Roman" w:cs="Times New Roman"/>
          <w:sz w:val="24"/>
          <w:szCs w:val="24"/>
        </w:rPr>
        <w:t>McDonnell, Cheryl J., 2018</w:t>
      </w:r>
      <w:r w:rsidR="008C44A8" w:rsidRPr="008C44A8">
        <w:rPr>
          <w:rFonts w:ascii="Times New Roman" w:hAnsi="Times New Roman" w:cs="Times New Roman"/>
          <w:sz w:val="24"/>
          <w:szCs w:val="24"/>
        </w:rPr>
        <w:t xml:space="preserve">). </w:t>
      </w:r>
      <w:r w:rsidR="00D773E6" w:rsidRPr="008C44A8">
        <w:rPr>
          <w:rFonts w:ascii="Times New Roman" w:hAnsi="Times New Roman" w:cs="Times New Roman"/>
          <w:sz w:val="24"/>
          <w:szCs w:val="24"/>
        </w:rPr>
        <w:t xml:space="preserve">Simple weight baring </w:t>
      </w:r>
      <w:r w:rsidR="00362680" w:rsidRPr="008C44A8">
        <w:rPr>
          <w:rFonts w:ascii="Times New Roman" w:hAnsi="Times New Roman" w:cs="Times New Roman"/>
          <w:sz w:val="24"/>
          <w:szCs w:val="24"/>
        </w:rPr>
        <w:t>activities</w:t>
      </w:r>
      <w:r w:rsidR="00D773E6" w:rsidRPr="008C44A8">
        <w:rPr>
          <w:rFonts w:ascii="Times New Roman" w:hAnsi="Times New Roman" w:cs="Times New Roman"/>
          <w:sz w:val="24"/>
          <w:szCs w:val="24"/>
        </w:rPr>
        <w:t xml:space="preserve"> such as walking and running can typically be restricted for obese children as they may not be able to cover the same distances as other children</w:t>
      </w:r>
      <w:r w:rsidR="008C44A8" w:rsidRPr="008C44A8">
        <w:rPr>
          <w:rFonts w:ascii="Times New Roman" w:hAnsi="Times New Roman" w:cs="Times New Roman"/>
          <w:sz w:val="24"/>
          <w:szCs w:val="24"/>
        </w:rPr>
        <w:t xml:space="preserve"> (</w:t>
      </w:r>
      <w:r w:rsidR="008C44A8" w:rsidRPr="008C44A8">
        <w:rPr>
          <w:rFonts w:ascii="Times New Roman" w:eastAsia="Times New Roman" w:hAnsi="Times New Roman" w:cs="Times New Roman"/>
          <w:sz w:val="24"/>
          <w:szCs w:val="24"/>
        </w:rPr>
        <w:t xml:space="preserve">Padgett, Cassandra, 2018). (Padgett, Cassandra, 2018) </w:t>
      </w:r>
      <w:r w:rsidR="008C44A8" w:rsidRPr="008C44A8">
        <w:rPr>
          <w:rFonts w:ascii="Times New Roman" w:hAnsi="Times New Roman" w:cs="Times New Roman"/>
          <w:sz w:val="24"/>
          <w:szCs w:val="24"/>
        </w:rPr>
        <w:t>states</w:t>
      </w:r>
      <w:r w:rsidR="00D773E6" w:rsidRPr="008C44A8">
        <w:rPr>
          <w:rFonts w:ascii="Times New Roman" w:hAnsi="Times New Roman" w:cs="Times New Roman"/>
          <w:sz w:val="24"/>
          <w:szCs w:val="24"/>
        </w:rPr>
        <w:t xml:space="preserve"> that children </w:t>
      </w:r>
      <w:r w:rsidR="00362680" w:rsidRPr="008C44A8">
        <w:rPr>
          <w:rFonts w:ascii="Times New Roman" w:hAnsi="Times New Roman" w:cs="Times New Roman"/>
          <w:sz w:val="24"/>
          <w:szCs w:val="24"/>
        </w:rPr>
        <w:t>that are obese can have impaired cardiovascular fitness which can lead to breathlessness and difficulty</w:t>
      </w:r>
      <w:r w:rsidR="001B0F5F" w:rsidRPr="008C44A8">
        <w:rPr>
          <w:rFonts w:ascii="Times New Roman" w:hAnsi="Times New Roman" w:cs="Times New Roman"/>
          <w:sz w:val="24"/>
          <w:szCs w:val="24"/>
        </w:rPr>
        <w:t xml:space="preserve"> when exercising. </w:t>
      </w:r>
      <w:r w:rsidR="00362680" w:rsidRPr="008C44A8">
        <w:rPr>
          <w:rFonts w:ascii="Times New Roman" w:hAnsi="Times New Roman" w:cs="Times New Roman"/>
          <w:sz w:val="24"/>
          <w:szCs w:val="24"/>
        </w:rPr>
        <w:t>Becoming hot and sweaty may put a lot of children off wanting to exercise but very overweight children will suffer with this</w:t>
      </w:r>
      <w:r w:rsidR="001B0F5F" w:rsidRPr="008C44A8">
        <w:rPr>
          <w:rFonts w:ascii="Times New Roman" w:hAnsi="Times New Roman" w:cs="Times New Roman"/>
          <w:sz w:val="24"/>
          <w:szCs w:val="24"/>
        </w:rPr>
        <w:t xml:space="preserve"> more and will typically feel discomfort</w:t>
      </w:r>
      <w:r w:rsidR="00362680" w:rsidRPr="008C44A8">
        <w:rPr>
          <w:rFonts w:ascii="Times New Roman" w:hAnsi="Times New Roman" w:cs="Times New Roman"/>
          <w:sz w:val="24"/>
          <w:szCs w:val="24"/>
        </w:rPr>
        <w:t xml:space="preserve"> or embarrassed </w:t>
      </w:r>
      <w:r w:rsidR="001B0F5F" w:rsidRPr="008C44A8">
        <w:rPr>
          <w:rFonts w:ascii="Times New Roman" w:hAnsi="Times New Roman" w:cs="Times New Roman"/>
          <w:sz w:val="24"/>
          <w:szCs w:val="24"/>
        </w:rPr>
        <w:t xml:space="preserve">by this </w:t>
      </w:r>
      <w:r w:rsidR="008C44A8" w:rsidRPr="008C44A8">
        <w:rPr>
          <w:rFonts w:ascii="Times New Roman" w:hAnsi="Times New Roman" w:cs="Times New Roman"/>
          <w:sz w:val="24"/>
          <w:szCs w:val="24"/>
        </w:rPr>
        <w:t>(</w:t>
      </w:r>
      <w:r w:rsidR="008C44A8" w:rsidRPr="008C44A8">
        <w:rPr>
          <w:rFonts w:ascii="Times New Roman" w:eastAsia="Times New Roman" w:hAnsi="Times New Roman" w:cs="Times New Roman"/>
          <w:sz w:val="24"/>
          <w:szCs w:val="24"/>
        </w:rPr>
        <w:t>Padgett, Cassandra, 2018).</w:t>
      </w:r>
    </w:p>
    <w:p w:rsidR="00BA5113" w:rsidRPr="008C44A8" w:rsidRDefault="00C87267" w:rsidP="00097066">
      <w:pPr>
        <w:spacing w:line="360" w:lineRule="auto"/>
        <w:ind w:firstLine="720"/>
        <w:rPr>
          <w:rFonts w:ascii="Times New Roman" w:hAnsi="Times New Roman" w:cs="Times New Roman"/>
          <w:spacing w:val="-3"/>
          <w:sz w:val="24"/>
          <w:szCs w:val="24"/>
          <w:shd w:val="clear" w:color="auto" w:fill="FFFFFF"/>
        </w:rPr>
      </w:pPr>
      <w:r w:rsidRPr="008C44A8">
        <w:rPr>
          <w:rFonts w:ascii="Times New Roman" w:hAnsi="Times New Roman" w:cs="Times New Roman"/>
          <w:spacing w:val="-3"/>
          <w:sz w:val="24"/>
          <w:szCs w:val="24"/>
          <w:shd w:val="clear" w:color="auto" w:fill="FFFFFF"/>
        </w:rPr>
        <w:t xml:space="preserve">Another problem that may occur is depression. The development of depression is linked to obesity and if a child has already started to develop depression they may find it difficult to participate in physical activity </w:t>
      </w:r>
      <w:r w:rsidR="008C44A8" w:rsidRPr="008C44A8">
        <w:rPr>
          <w:rFonts w:ascii="Times New Roman" w:hAnsi="Times New Roman" w:cs="Times New Roman"/>
          <w:spacing w:val="-3"/>
          <w:sz w:val="24"/>
          <w:szCs w:val="24"/>
          <w:shd w:val="clear" w:color="auto" w:fill="FFFFFF"/>
        </w:rPr>
        <w:t>(</w:t>
      </w:r>
      <w:r w:rsidR="008C44A8" w:rsidRPr="008C44A8">
        <w:rPr>
          <w:rFonts w:ascii="Times New Roman" w:eastAsia="Times New Roman" w:hAnsi="Times New Roman" w:cs="Times New Roman"/>
          <w:sz w:val="24"/>
          <w:szCs w:val="24"/>
        </w:rPr>
        <w:t>Powell, Shannon Baker, 2018)</w:t>
      </w:r>
      <w:r w:rsidRPr="008C44A8">
        <w:rPr>
          <w:rFonts w:ascii="Times New Roman" w:hAnsi="Times New Roman" w:cs="Times New Roman"/>
          <w:spacing w:val="-3"/>
          <w:sz w:val="24"/>
          <w:szCs w:val="24"/>
          <w:shd w:val="clear" w:color="auto" w:fill="FFFFFF"/>
        </w:rPr>
        <w:t xml:space="preserve">. </w:t>
      </w:r>
      <w:r w:rsidR="0030238B" w:rsidRPr="008C44A8">
        <w:rPr>
          <w:rFonts w:ascii="Times New Roman" w:hAnsi="Times New Roman" w:cs="Times New Roman"/>
          <w:spacing w:val="-3"/>
          <w:sz w:val="24"/>
          <w:szCs w:val="24"/>
          <w:shd w:val="clear" w:color="auto" w:fill="FFFFFF"/>
        </w:rPr>
        <w:t xml:space="preserve">Sometimes, When children put </w:t>
      </w:r>
      <w:r w:rsidR="0030238B" w:rsidRPr="008C44A8">
        <w:rPr>
          <w:rFonts w:ascii="Times New Roman" w:hAnsi="Times New Roman" w:cs="Times New Roman"/>
          <w:spacing w:val="-3"/>
          <w:sz w:val="24"/>
          <w:szCs w:val="24"/>
          <w:shd w:val="clear" w:color="auto" w:fill="FFFFFF"/>
        </w:rPr>
        <w:lastRenderedPageBreak/>
        <w:t>on a significant amount of weight it could be due to a bigger problem in their life</w:t>
      </w:r>
      <w:r w:rsidRPr="008C44A8">
        <w:rPr>
          <w:rFonts w:ascii="Times New Roman" w:hAnsi="Times New Roman" w:cs="Times New Roman"/>
          <w:spacing w:val="-3"/>
          <w:sz w:val="24"/>
          <w:szCs w:val="24"/>
          <w:shd w:val="clear" w:color="auto" w:fill="FFFFFF"/>
        </w:rPr>
        <w:t>, this could be depression for example or things going on in their home life that are affecting them ()</w:t>
      </w:r>
      <w:r w:rsidR="0030238B" w:rsidRPr="008C44A8">
        <w:rPr>
          <w:rFonts w:ascii="Times New Roman" w:hAnsi="Times New Roman" w:cs="Times New Roman"/>
          <w:spacing w:val="-3"/>
          <w:sz w:val="24"/>
          <w:szCs w:val="24"/>
          <w:shd w:val="clear" w:color="auto" w:fill="FFFFFF"/>
        </w:rPr>
        <w:t>.</w:t>
      </w:r>
    </w:p>
    <w:p w:rsidR="003D37B6" w:rsidRPr="008C44A8" w:rsidRDefault="003D37B6" w:rsidP="00097066">
      <w:pPr>
        <w:spacing w:line="360" w:lineRule="auto"/>
        <w:rPr>
          <w:rFonts w:ascii="Times New Roman" w:hAnsi="Times New Roman" w:cs="Times New Roman"/>
          <w:sz w:val="24"/>
          <w:szCs w:val="24"/>
        </w:rPr>
      </w:pPr>
    </w:p>
    <w:p w:rsidR="00C87267" w:rsidRPr="008C44A8" w:rsidRDefault="00C87267"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There are lots of ways that schools can improve in future years to try and decrease the amount of children that are obese (</w:t>
      </w:r>
      <w:r w:rsidR="001935C6" w:rsidRPr="008C44A8">
        <w:rPr>
          <w:rFonts w:ascii="Times New Roman" w:eastAsia="Times New Roman" w:hAnsi="Times New Roman" w:cs="Times New Roman"/>
          <w:sz w:val="24"/>
          <w:szCs w:val="24"/>
        </w:rPr>
        <w:t>Jayawardene, Wasantha P. (2018</w:t>
      </w:r>
      <w:r w:rsidRPr="008C44A8">
        <w:rPr>
          <w:rFonts w:ascii="Times New Roman" w:hAnsi="Times New Roman" w:cs="Times New Roman"/>
          <w:sz w:val="24"/>
          <w:szCs w:val="24"/>
        </w:rPr>
        <w:t xml:space="preserve">). </w:t>
      </w:r>
      <w:r w:rsidR="00E81F69" w:rsidRPr="008C44A8">
        <w:rPr>
          <w:rFonts w:ascii="Times New Roman" w:hAnsi="Times New Roman" w:cs="Times New Roman"/>
          <w:sz w:val="24"/>
          <w:szCs w:val="24"/>
        </w:rPr>
        <w:t>Schools should ensure that all children are participating in 60 minutes or more of physical activity a day to keep them healthy.</w:t>
      </w:r>
      <w:r w:rsidR="00AA2DC1" w:rsidRPr="008C44A8">
        <w:rPr>
          <w:rFonts w:ascii="Times New Roman" w:hAnsi="Times New Roman" w:cs="Times New Roman"/>
          <w:sz w:val="24"/>
          <w:szCs w:val="24"/>
        </w:rPr>
        <w:t xml:space="preserve"> This could be split up throughout the day instead of doing it all at once (</w:t>
      </w:r>
      <w:r w:rsidR="001935C6" w:rsidRPr="008C44A8">
        <w:rPr>
          <w:rFonts w:ascii="Times New Roman" w:eastAsia="Times New Roman" w:hAnsi="Times New Roman" w:cs="Times New Roman"/>
          <w:sz w:val="24"/>
          <w:szCs w:val="24"/>
        </w:rPr>
        <w:t>Jayawardene, Wasantha P. (2018</w:t>
      </w:r>
      <w:r w:rsidR="00AA2DC1" w:rsidRPr="008C44A8">
        <w:rPr>
          <w:rFonts w:ascii="Times New Roman" w:hAnsi="Times New Roman" w:cs="Times New Roman"/>
          <w:sz w:val="24"/>
          <w:szCs w:val="24"/>
        </w:rPr>
        <w:t>). Doing 10 or 5 minute bursts of activity can be really useful. Younger children may benefit from activities such as ball games or tag, as well as using climbing frames or scooters</w:t>
      </w:r>
      <w:r w:rsidR="009871DC" w:rsidRPr="008C44A8">
        <w:rPr>
          <w:rFonts w:ascii="Times New Roman" w:hAnsi="Times New Roman" w:cs="Times New Roman"/>
          <w:sz w:val="24"/>
          <w:szCs w:val="24"/>
        </w:rPr>
        <w:t xml:space="preserve"> </w:t>
      </w:r>
      <w:r w:rsidR="00194D59" w:rsidRPr="008C44A8">
        <w:rPr>
          <w:rFonts w:ascii="Times New Roman" w:hAnsi="Times New Roman" w:cs="Times New Roman"/>
          <w:sz w:val="24"/>
          <w:szCs w:val="24"/>
        </w:rPr>
        <w:t>(</w:t>
      </w:r>
      <w:r w:rsidR="00194D59" w:rsidRPr="008C44A8">
        <w:rPr>
          <w:rFonts w:ascii="Times New Roman" w:eastAsia="Times New Roman" w:hAnsi="Times New Roman" w:cs="Times New Roman"/>
          <w:sz w:val="24"/>
          <w:szCs w:val="24"/>
        </w:rPr>
        <w:t>Willwéber, Tomáš 2018).</w:t>
      </w:r>
      <w:r w:rsidR="00AA2DC1" w:rsidRPr="008C44A8">
        <w:rPr>
          <w:rFonts w:ascii="Times New Roman" w:hAnsi="Times New Roman" w:cs="Times New Roman"/>
          <w:sz w:val="24"/>
          <w:szCs w:val="24"/>
        </w:rPr>
        <w:t xml:space="preserve"> Older children may benefit from walking to school, swimming, riding a bike or dancing.</w:t>
      </w:r>
      <w:r w:rsidRPr="008C44A8">
        <w:rPr>
          <w:rFonts w:ascii="Times New Roman" w:hAnsi="Times New Roman" w:cs="Times New Roman"/>
          <w:sz w:val="24"/>
          <w:szCs w:val="24"/>
        </w:rPr>
        <w:t xml:space="preserve"> </w:t>
      </w:r>
      <w:r w:rsidR="00194D59" w:rsidRPr="008C44A8">
        <w:rPr>
          <w:rFonts w:ascii="Times New Roman" w:eastAsia="Times New Roman" w:hAnsi="Times New Roman" w:cs="Times New Roman"/>
          <w:sz w:val="24"/>
          <w:szCs w:val="24"/>
        </w:rPr>
        <w:t>Willwéber, Tomáš (2018)</w:t>
      </w:r>
      <w:r w:rsidRPr="008C44A8">
        <w:rPr>
          <w:rFonts w:ascii="Times New Roman" w:hAnsi="Times New Roman" w:cs="Times New Roman"/>
          <w:sz w:val="24"/>
          <w:szCs w:val="24"/>
        </w:rPr>
        <w:t xml:space="preserve"> states that children who are very overweight don’t actually have to do more exercise than children who are slimmer. The extra body weight that they carry will actually help them to burn more calories naturally.</w:t>
      </w:r>
    </w:p>
    <w:p w:rsidR="00423296" w:rsidRPr="008C44A8" w:rsidRDefault="00423296"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Lessons should be set aside such as PSHE lessons, to educate children on the benefits of exercise and healthy eating</w:t>
      </w:r>
      <w:r w:rsidR="00194D59" w:rsidRPr="008C44A8">
        <w:rPr>
          <w:rFonts w:ascii="Times New Roman" w:hAnsi="Times New Roman" w:cs="Times New Roman"/>
          <w:sz w:val="24"/>
          <w:szCs w:val="24"/>
        </w:rPr>
        <w:t xml:space="preserve">. Schafer &amp; Ferraro, (2011) </w:t>
      </w:r>
      <w:r w:rsidRPr="008C44A8">
        <w:rPr>
          <w:rFonts w:ascii="Times New Roman" w:hAnsi="Times New Roman" w:cs="Times New Roman"/>
          <w:sz w:val="24"/>
          <w:szCs w:val="24"/>
        </w:rPr>
        <w:t>states that if the children are shown ‘over exaggerated’ pictures of people with obesity as well as mind blowing statistics, they will consider what they are putting into their bodies from then on. This is a great idea to inform chi</w:t>
      </w:r>
      <w:r w:rsidR="0076291D" w:rsidRPr="008C44A8">
        <w:rPr>
          <w:rFonts w:ascii="Times New Roman" w:hAnsi="Times New Roman" w:cs="Times New Roman"/>
          <w:sz w:val="24"/>
          <w:szCs w:val="24"/>
        </w:rPr>
        <w:t>l</w:t>
      </w:r>
      <w:r w:rsidRPr="008C44A8">
        <w:rPr>
          <w:rFonts w:ascii="Times New Roman" w:hAnsi="Times New Roman" w:cs="Times New Roman"/>
          <w:sz w:val="24"/>
          <w:szCs w:val="24"/>
        </w:rPr>
        <w:t>dren of the extensive damage they could be doing to their bodies</w:t>
      </w:r>
      <w:r w:rsidR="00194D59" w:rsidRPr="008C44A8">
        <w:rPr>
          <w:rFonts w:ascii="Times New Roman" w:hAnsi="Times New Roman" w:cs="Times New Roman"/>
          <w:sz w:val="24"/>
          <w:szCs w:val="24"/>
        </w:rPr>
        <w:t xml:space="preserve"> (Schafer &amp; Ferraro, 2011.)</w:t>
      </w:r>
    </w:p>
    <w:p w:rsidR="00194D59" w:rsidRPr="008C44A8" w:rsidRDefault="00194D59" w:rsidP="00097066">
      <w:pPr>
        <w:spacing w:line="360" w:lineRule="auto"/>
        <w:rPr>
          <w:rFonts w:ascii="Times New Roman" w:hAnsi="Times New Roman" w:cs="Times New Roman"/>
          <w:sz w:val="24"/>
          <w:szCs w:val="24"/>
        </w:rPr>
      </w:pPr>
      <w:r w:rsidRPr="008C44A8">
        <w:rPr>
          <w:rFonts w:ascii="Times New Roman" w:hAnsi="Times New Roman" w:cs="Times New Roman"/>
          <w:sz w:val="24"/>
          <w:szCs w:val="24"/>
        </w:rPr>
        <w:tab/>
        <w:t>It is important that schools consider the inclusion of obese pupils who may take part if activities are given the right adaptations. By decreasing distances, goals and giving regular breaks it may let these pupils feel more able and be encouraged to take part. If they are able to achieve something they are more than likely going to be willing to take part again (Russell, J., 2017).</w:t>
      </w:r>
    </w:p>
    <w:p w:rsidR="00423296" w:rsidRPr="008C44A8" w:rsidRDefault="00423296"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Schools must work together with parents and inform them of how much physical activi</w:t>
      </w:r>
      <w:r w:rsidR="00194D59" w:rsidRPr="008C44A8">
        <w:rPr>
          <w:rFonts w:ascii="Times New Roman" w:hAnsi="Times New Roman" w:cs="Times New Roman"/>
          <w:sz w:val="24"/>
          <w:szCs w:val="24"/>
        </w:rPr>
        <w:t xml:space="preserve">ty their child </w:t>
      </w:r>
      <w:r w:rsidRPr="008C44A8">
        <w:rPr>
          <w:rFonts w:ascii="Times New Roman" w:hAnsi="Times New Roman" w:cs="Times New Roman"/>
          <w:sz w:val="24"/>
          <w:szCs w:val="24"/>
        </w:rPr>
        <w:t>should be doing. As well as this, schools should educate parents on good and bad food to feed their children. This could be done b</w:t>
      </w:r>
      <w:r w:rsidR="00194D59" w:rsidRPr="008C44A8">
        <w:rPr>
          <w:rFonts w:ascii="Times New Roman" w:hAnsi="Times New Roman" w:cs="Times New Roman"/>
          <w:sz w:val="24"/>
          <w:szCs w:val="24"/>
        </w:rPr>
        <w:t>y giving them information packs</w:t>
      </w:r>
      <w:r w:rsidR="00194D59" w:rsidRPr="008C44A8">
        <w:rPr>
          <w:rFonts w:ascii="Times New Roman" w:eastAsia="Times New Roman" w:hAnsi="Times New Roman" w:cs="Times New Roman"/>
          <w:sz w:val="24"/>
          <w:szCs w:val="24"/>
        </w:rPr>
        <w:t xml:space="preserve"> (Parry-Langdon, N. &amp; Roberts, C., 2004).</w:t>
      </w:r>
    </w:p>
    <w:p w:rsidR="00194D59" w:rsidRPr="008C44A8" w:rsidRDefault="00194D59" w:rsidP="00097066">
      <w:pPr>
        <w:spacing w:line="360" w:lineRule="auto"/>
        <w:rPr>
          <w:rFonts w:ascii="Times New Roman" w:hAnsi="Times New Roman" w:cs="Times New Roman"/>
          <w:sz w:val="24"/>
          <w:szCs w:val="24"/>
        </w:rPr>
      </w:pPr>
    </w:p>
    <w:p w:rsidR="009E0BAF" w:rsidRPr="008C44A8" w:rsidRDefault="009E0BAF"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Schools are not the only answer to solving the childhood obesity crisis (</w:t>
      </w:r>
      <w:r w:rsidR="00186006" w:rsidRPr="008C44A8">
        <w:rPr>
          <w:rFonts w:ascii="Times New Roman" w:eastAsia="Times New Roman" w:hAnsi="Times New Roman" w:cs="Times New Roman"/>
          <w:sz w:val="24"/>
          <w:szCs w:val="24"/>
        </w:rPr>
        <w:t>Norman, Åsa et al., 2016</w:t>
      </w:r>
      <w:r w:rsidR="00186006" w:rsidRPr="008C44A8">
        <w:rPr>
          <w:rFonts w:ascii="Times New Roman" w:hAnsi="Times New Roman" w:cs="Times New Roman"/>
          <w:sz w:val="24"/>
          <w:szCs w:val="24"/>
        </w:rPr>
        <w:t xml:space="preserve">). </w:t>
      </w:r>
      <w:r w:rsidR="00186006" w:rsidRPr="008C44A8">
        <w:rPr>
          <w:rFonts w:ascii="Times New Roman" w:eastAsia="Times New Roman" w:hAnsi="Times New Roman" w:cs="Times New Roman"/>
          <w:sz w:val="24"/>
          <w:szCs w:val="24"/>
        </w:rPr>
        <w:t>Norman, Åsa et al., (2016</w:t>
      </w:r>
      <w:r w:rsidR="00186006" w:rsidRPr="008C44A8">
        <w:rPr>
          <w:rFonts w:ascii="Times New Roman" w:hAnsi="Times New Roman" w:cs="Times New Roman"/>
          <w:sz w:val="24"/>
          <w:szCs w:val="24"/>
        </w:rPr>
        <w:t>)</w:t>
      </w:r>
      <w:r w:rsidRPr="008C44A8">
        <w:rPr>
          <w:rFonts w:ascii="Times New Roman" w:hAnsi="Times New Roman" w:cs="Times New Roman"/>
          <w:sz w:val="24"/>
          <w:szCs w:val="24"/>
        </w:rPr>
        <w:t xml:space="preserve"> researched a </w:t>
      </w:r>
      <w:r w:rsidR="00194D59" w:rsidRPr="008C44A8">
        <w:rPr>
          <w:rFonts w:ascii="Times New Roman" w:hAnsi="Times New Roman" w:cs="Times New Roman"/>
          <w:sz w:val="24"/>
          <w:szCs w:val="24"/>
        </w:rPr>
        <w:t>yearlong</w:t>
      </w:r>
      <w:r w:rsidRPr="008C44A8">
        <w:rPr>
          <w:rFonts w:ascii="Times New Roman" w:hAnsi="Times New Roman" w:cs="Times New Roman"/>
          <w:sz w:val="24"/>
          <w:szCs w:val="24"/>
        </w:rPr>
        <w:t xml:space="preserve"> school based programme where they improved children’s diets and increased the amount of physical activity that they were doing.</w:t>
      </w:r>
      <w:r w:rsidR="00550649" w:rsidRPr="008C44A8">
        <w:rPr>
          <w:rFonts w:ascii="Times New Roman" w:hAnsi="Times New Roman" w:cs="Times New Roman"/>
          <w:sz w:val="24"/>
          <w:szCs w:val="24"/>
        </w:rPr>
        <w:t xml:space="preserve"> The programme was placed in 54 schools and just </w:t>
      </w:r>
      <w:r w:rsidR="00097066" w:rsidRPr="008C44A8">
        <w:rPr>
          <w:rFonts w:ascii="Times New Roman" w:hAnsi="Times New Roman" w:cs="Times New Roman"/>
          <w:sz w:val="24"/>
          <w:szCs w:val="24"/>
        </w:rPr>
        <w:t>fewer than</w:t>
      </w:r>
      <w:r w:rsidR="00550649" w:rsidRPr="008C44A8">
        <w:rPr>
          <w:rFonts w:ascii="Times New Roman" w:hAnsi="Times New Roman" w:cs="Times New Roman"/>
          <w:sz w:val="24"/>
          <w:szCs w:val="24"/>
        </w:rPr>
        <w:t xml:space="preserve"> 1,500 pupils took </w:t>
      </w:r>
      <w:r w:rsidR="00550649" w:rsidRPr="008C44A8">
        <w:rPr>
          <w:rFonts w:ascii="Times New Roman" w:hAnsi="Times New Roman" w:cs="Times New Roman"/>
          <w:sz w:val="24"/>
          <w:szCs w:val="24"/>
        </w:rPr>
        <w:lastRenderedPageBreak/>
        <w:t>part. Some of these pupils were placed on the programme and others were to carry on as normal so that the results could be compared.</w:t>
      </w:r>
      <w:r w:rsidRPr="008C44A8">
        <w:rPr>
          <w:rFonts w:ascii="Times New Roman" w:hAnsi="Times New Roman" w:cs="Times New Roman"/>
          <w:sz w:val="24"/>
          <w:szCs w:val="24"/>
        </w:rPr>
        <w:t xml:space="preserve"> However they found that those who took part were not anymore likely to be overweight or obese </w:t>
      </w:r>
      <w:r w:rsidR="00550649" w:rsidRPr="008C44A8">
        <w:rPr>
          <w:rFonts w:ascii="Times New Roman" w:hAnsi="Times New Roman" w:cs="Times New Roman"/>
          <w:sz w:val="24"/>
          <w:szCs w:val="24"/>
        </w:rPr>
        <w:t>at the end of the programme and their diets and physical activity levels did not actually improve. These results suggested that even though schools are such a big part of children’s lives, it may not be as important as family influences and society in general in changing their lifestyles (</w:t>
      </w:r>
      <w:r w:rsidR="009871DC" w:rsidRPr="008C44A8">
        <w:rPr>
          <w:rFonts w:ascii="Times New Roman" w:eastAsia="Times New Roman" w:hAnsi="Times New Roman" w:cs="Times New Roman"/>
          <w:sz w:val="24"/>
          <w:szCs w:val="24"/>
        </w:rPr>
        <w:t>Crosnoe, Robert, 2017</w:t>
      </w:r>
      <w:r w:rsidR="00550649" w:rsidRPr="008C44A8">
        <w:rPr>
          <w:rFonts w:ascii="Times New Roman" w:hAnsi="Times New Roman" w:cs="Times New Roman"/>
          <w:sz w:val="24"/>
          <w:szCs w:val="24"/>
        </w:rPr>
        <w:t>).</w:t>
      </w:r>
    </w:p>
    <w:p w:rsidR="00AA2DC1" w:rsidRPr="008C44A8" w:rsidRDefault="00AA2DC1"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Parents can do lots of things to help their children become or maintain a healthy weight. The start of this is ensuring that they are always getting active and eating a balanced diet (</w:t>
      </w:r>
      <w:r w:rsidR="009871DC" w:rsidRPr="008C44A8">
        <w:rPr>
          <w:rFonts w:ascii="Times New Roman" w:eastAsia="Times New Roman" w:hAnsi="Times New Roman" w:cs="Times New Roman"/>
          <w:sz w:val="24"/>
          <w:szCs w:val="24"/>
        </w:rPr>
        <w:t>Crosnoe, Robert, 2017</w:t>
      </w:r>
      <w:r w:rsidRPr="008C44A8">
        <w:rPr>
          <w:rFonts w:ascii="Times New Roman" w:hAnsi="Times New Roman" w:cs="Times New Roman"/>
          <w:sz w:val="24"/>
          <w:szCs w:val="24"/>
        </w:rPr>
        <w:t xml:space="preserve">). Children can usually tell if they have a weight problem so if parents listen to their child’s concerns about this it can help them feel supported and in control which can </w:t>
      </w:r>
      <w:r w:rsidR="007952D5" w:rsidRPr="008C44A8">
        <w:rPr>
          <w:rFonts w:ascii="Times New Roman" w:hAnsi="Times New Roman" w:cs="Times New Roman"/>
          <w:sz w:val="24"/>
          <w:szCs w:val="24"/>
        </w:rPr>
        <w:t>typically enhance the child’s motivation to getting to a healthy weight (</w:t>
      </w:r>
      <w:r w:rsidR="009871DC" w:rsidRPr="008C44A8">
        <w:rPr>
          <w:rFonts w:ascii="Times New Roman" w:eastAsia="Times New Roman" w:hAnsi="Times New Roman" w:cs="Times New Roman"/>
          <w:sz w:val="24"/>
          <w:szCs w:val="24"/>
        </w:rPr>
        <w:t>Crosnoe, Robert, 2017</w:t>
      </w:r>
      <w:r w:rsidR="007952D5" w:rsidRPr="008C44A8">
        <w:rPr>
          <w:rFonts w:ascii="Times New Roman" w:hAnsi="Times New Roman" w:cs="Times New Roman"/>
          <w:sz w:val="24"/>
          <w:szCs w:val="24"/>
        </w:rPr>
        <w:t>).</w:t>
      </w:r>
    </w:p>
    <w:p w:rsidR="00E22942" w:rsidRPr="008C44A8" w:rsidRDefault="00E22942"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Parents can follow steps that (</w:t>
      </w:r>
      <w:r w:rsidR="009871DC" w:rsidRPr="008C44A8">
        <w:rPr>
          <w:rFonts w:ascii="Times New Roman" w:eastAsia="Times New Roman" w:hAnsi="Times New Roman" w:cs="Times New Roman"/>
          <w:sz w:val="24"/>
          <w:szCs w:val="24"/>
        </w:rPr>
        <w:t>Stang, Jamie, 2018</w:t>
      </w:r>
      <w:r w:rsidRPr="008C44A8">
        <w:rPr>
          <w:rFonts w:ascii="Times New Roman" w:hAnsi="Times New Roman" w:cs="Times New Roman"/>
          <w:sz w:val="24"/>
          <w:szCs w:val="24"/>
        </w:rPr>
        <w:t xml:space="preserve">) believes can help them and their child achieve a healthy weight. The first is being a good role model. Children </w:t>
      </w:r>
      <w:r w:rsidR="009F6303" w:rsidRPr="008C44A8">
        <w:rPr>
          <w:rFonts w:ascii="Times New Roman" w:hAnsi="Times New Roman" w:cs="Times New Roman"/>
          <w:sz w:val="24"/>
          <w:szCs w:val="24"/>
        </w:rPr>
        <w:t>learn by example, especially from their parents. One of the best ways to encourage a child to be active and eat a balanced diet is to get the parents to do it too. If any changes are made to a child’s lifestyle or diet, it will make it so much easier for them to adapt if the changes are small and the whole family are taking part</w:t>
      </w:r>
      <w:r w:rsidR="009871DC" w:rsidRPr="008C44A8">
        <w:rPr>
          <w:rFonts w:ascii="Times New Roman" w:hAnsi="Times New Roman" w:cs="Times New Roman"/>
          <w:sz w:val="24"/>
          <w:szCs w:val="24"/>
        </w:rPr>
        <w:t xml:space="preserve"> (</w:t>
      </w:r>
      <w:r w:rsidR="009871DC" w:rsidRPr="008C44A8">
        <w:rPr>
          <w:rFonts w:ascii="Times New Roman" w:eastAsia="Times New Roman" w:hAnsi="Times New Roman" w:cs="Times New Roman"/>
          <w:sz w:val="24"/>
          <w:szCs w:val="24"/>
        </w:rPr>
        <w:t>Stang, Jamie, 2018</w:t>
      </w:r>
      <w:r w:rsidR="009871DC" w:rsidRPr="008C44A8">
        <w:rPr>
          <w:rFonts w:ascii="Times New Roman" w:hAnsi="Times New Roman" w:cs="Times New Roman"/>
          <w:sz w:val="24"/>
          <w:szCs w:val="24"/>
        </w:rPr>
        <w:t>)</w:t>
      </w:r>
      <w:r w:rsidR="009F6303" w:rsidRPr="008C44A8">
        <w:rPr>
          <w:rFonts w:ascii="Times New Roman" w:hAnsi="Times New Roman" w:cs="Times New Roman"/>
          <w:sz w:val="24"/>
          <w:szCs w:val="24"/>
        </w:rPr>
        <w:t>.</w:t>
      </w:r>
    </w:p>
    <w:p w:rsidR="009F6303" w:rsidRPr="008C44A8" w:rsidRDefault="00E22942"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 xml:space="preserve">They should also encourage between 60 minutes and several hours of physical activity a day. </w:t>
      </w:r>
      <w:r w:rsidR="009F6303" w:rsidRPr="008C44A8">
        <w:rPr>
          <w:rFonts w:ascii="Times New Roman" w:hAnsi="Times New Roman" w:cs="Times New Roman"/>
          <w:sz w:val="24"/>
          <w:szCs w:val="24"/>
        </w:rPr>
        <w:t>If their child isn’t normally active then they should start with whatever they feel comfortable with or they may get put off. This can slowly be built up to 60 minutes or more. If they are physically active at a level that is comfortable for them</w:t>
      </w:r>
      <w:r w:rsidR="00A740C3" w:rsidRPr="008C44A8">
        <w:rPr>
          <w:rFonts w:ascii="Times New Roman" w:hAnsi="Times New Roman" w:cs="Times New Roman"/>
          <w:sz w:val="24"/>
          <w:szCs w:val="24"/>
        </w:rPr>
        <w:t xml:space="preserve"> they will more likely stick to it. Letting them choose the activity they want to do can encourage them to take part again (</w:t>
      </w:r>
      <w:r w:rsidR="009871DC" w:rsidRPr="008C44A8">
        <w:rPr>
          <w:rFonts w:ascii="Times New Roman" w:eastAsia="Times New Roman" w:hAnsi="Times New Roman" w:cs="Times New Roman"/>
          <w:sz w:val="24"/>
          <w:szCs w:val="24"/>
        </w:rPr>
        <w:t>Fedele, David A., 2018</w:t>
      </w:r>
      <w:r w:rsidR="00A740C3" w:rsidRPr="008C44A8">
        <w:rPr>
          <w:rFonts w:ascii="Times New Roman" w:hAnsi="Times New Roman" w:cs="Times New Roman"/>
          <w:sz w:val="24"/>
          <w:szCs w:val="24"/>
        </w:rPr>
        <w:t>).</w:t>
      </w:r>
      <w:r w:rsidR="00C87267" w:rsidRPr="008C44A8">
        <w:rPr>
          <w:rFonts w:ascii="Times New Roman" w:hAnsi="Times New Roman" w:cs="Times New Roman"/>
          <w:sz w:val="24"/>
          <w:szCs w:val="24"/>
        </w:rPr>
        <w:t xml:space="preserve"> </w:t>
      </w:r>
      <w:r w:rsidR="001935C6" w:rsidRPr="008C44A8">
        <w:rPr>
          <w:rFonts w:ascii="Times New Roman" w:hAnsi="Times New Roman" w:cs="Times New Roman"/>
          <w:sz w:val="24"/>
          <w:szCs w:val="24"/>
        </w:rPr>
        <w:t xml:space="preserve">There are lots of ways that you can get children to be active without them actually realising. This can be done by doing really simple things such as parking the car further away from the shop so they have to walk further or going out and walking the dog </w:t>
      </w:r>
      <w:r w:rsidR="00194D59" w:rsidRPr="008C44A8">
        <w:rPr>
          <w:rFonts w:ascii="Times New Roman" w:hAnsi="Times New Roman" w:cs="Times New Roman"/>
          <w:sz w:val="24"/>
          <w:szCs w:val="24"/>
        </w:rPr>
        <w:t>(</w:t>
      </w:r>
      <w:r w:rsidR="00194D59" w:rsidRPr="008C44A8">
        <w:rPr>
          <w:rFonts w:ascii="Times New Roman" w:eastAsia="Times New Roman" w:hAnsi="Times New Roman" w:cs="Times New Roman"/>
          <w:sz w:val="24"/>
          <w:szCs w:val="24"/>
        </w:rPr>
        <w:t>Birch, L.L. et al., 2011).</w:t>
      </w:r>
    </w:p>
    <w:p w:rsidR="00E22942" w:rsidRPr="008C44A8" w:rsidRDefault="00E22942" w:rsidP="00097066">
      <w:pPr>
        <w:spacing w:line="360" w:lineRule="auto"/>
        <w:ind w:firstLine="720"/>
        <w:rPr>
          <w:rFonts w:ascii="Times New Roman" w:hAnsi="Times New Roman" w:cs="Times New Roman"/>
          <w:sz w:val="24"/>
          <w:szCs w:val="24"/>
        </w:rPr>
      </w:pPr>
      <w:r w:rsidRPr="008C44A8">
        <w:rPr>
          <w:rFonts w:ascii="Times New Roman" w:hAnsi="Times New Roman" w:cs="Times New Roman"/>
          <w:sz w:val="24"/>
          <w:szCs w:val="24"/>
        </w:rPr>
        <w:t xml:space="preserve">When cooking food they should keep their portions child sized, making sure they are healthy. </w:t>
      </w:r>
      <w:r w:rsidR="00C87267" w:rsidRPr="008C44A8">
        <w:rPr>
          <w:rFonts w:ascii="Times New Roman" w:hAnsi="Times New Roman" w:cs="Times New Roman"/>
          <w:sz w:val="24"/>
          <w:szCs w:val="24"/>
        </w:rPr>
        <w:t>As well as this all sugary drinks and food should be avoided if possible. A little bit of fat in a child’s diet can be good but too much can start to cause problems (</w:t>
      </w:r>
      <w:r w:rsidR="00194D59" w:rsidRPr="008C44A8">
        <w:rPr>
          <w:rFonts w:ascii="Times New Roman" w:eastAsia="Times New Roman" w:hAnsi="Times New Roman" w:cs="Times New Roman"/>
          <w:sz w:val="24"/>
          <w:szCs w:val="24"/>
        </w:rPr>
        <w:t>Stang, Jamie, (2018).</w:t>
      </w:r>
      <w:r w:rsidR="00C87267" w:rsidRPr="008C44A8">
        <w:rPr>
          <w:rFonts w:ascii="Times New Roman" w:hAnsi="Times New Roman" w:cs="Times New Roman"/>
          <w:sz w:val="24"/>
          <w:szCs w:val="24"/>
        </w:rPr>
        <w:t xml:space="preserve"> </w:t>
      </w:r>
      <w:r w:rsidRPr="008C44A8">
        <w:rPr>
          <w:rFonts w:ascii="Times New Roman" w:hAnsi="Times New Roman" w:cs="Times New Roman"/>
          <w:sz w:val="24"/>
          <w:szCs w:val="24"/>
        </w:rPr>
        <w:t>Also sleep is really important for children so ensuring they have enough sleep can help too (</w:t>
      </w:r>
      <w:r w:rsidR="009871DC" w:rsidRPr="008C44A8">
        <w:rPr>
          <w:rFonts w:ascii="Times New Roman" w:eastAsia="Times New Roman" w:hAnsi="Times New Roman" w:cs="Times New Roman"/>
          <w:sz w:val="24"/>
          <w:szCs w:val="24"/>
        </w:rPr>
        <w:t>Fedele, David A., 2018</w:t>
      </w:r>
      <w:r w:rsidRPr="008C44A8">
        <w:rPr>
          <w:rFonts w:ascii="Times New Roman" w:hAnsi="Times New Roman" w:cs="Times New Roman"/>
          <w:sz w:val="24"/>
          <w:szCs w:val="24"/>
        </w:rPr>
        <w:t>).</w:t>
      </w:r>
    </w:p>
    <w:p w:rsidR="00AA2DC1" w:rsidRPr="008C44A8" w:rsidRDefault="00AA2DC1" w:rsidP="00097066">
      <w:pPr>
        <w:spacing w:line="360" w:lineRule="auto"/>
        <w:rPr>
          <w:rFonts w:ascii="Times New Roman" w:hAnsi="Times New Roman" w:cs="Times New Roman"/>
          <w:color w:val="212B32"/>
          <w:sz w:val="24"/>
          <w:szCs w:val="24"/>
          <w:shd w:val="clear" w:color="auto" w:fill="F0F4F5"/>
        </w:rPr>
      </w:pPr>
    </w:p>
    <w:p w:rsidR="00F0771B" w:rsidRPr="008C44A8" w:rsidRDefault="001935C6" w:rsidP="00097066">
      <w:pPr>
        <w:spacing w:line="360" w:lineRule="auto"/>
        <w:rPr>
          <w:rFonts w:ascii="Times New Roman" w:hAnsi="Times New Roman" w:cs="Times New Roman"/>
          <w:sz w:val="24"/>
          <w:szCs w:val="24"/>
        </w:rPr>
      </w:pPr>
      <w:r w:rsidRPr="008C44A8">
        <w:rPr>
          <w:rFonts w:ascii="Times New Roman" w:hAnsi="Times New Roman" w:cs="Times New Roman"/>
          <w:sz w:val="24"/>
          <w:szCs w:val="24"/>
        </w:rPr>
        <w:lastRenderedPageBreak/>
        <w:t xml:space="preserve">In conclusion, I feel that I have critically analysed the topic well. I split the topic into 5 parts: an explanation of obesity and why it is a problem, schools, parents, physical activity and healthy diets. This way I was able to summarise and analyse the topic thoroughly. Obesity is a massive problem and if it is targeted early with physical activity and healthy diets then less children are going to carry the problem into adulthood </w:t>
      </w:r>
      <w:r w:rsidR="00194D59" w:rsidRPr="008C44A8">
        <w:rPr>
          <w:rFonts w:ascii="Times New Roman" w:hAnsi="Times New Roman" w:cs="Times New Roman"/>
          <w:sz w:val="24"/>
          <w:szCs w:val="24"/>
        </w:rPr>
        <w:t>(</w:t>
      </w:r>
      <w:r w:rsidR="00194D59" w:rsidRPr="008C44A8">
        <w:rPr>
          <w:rFonts w:ascii="Times New Roman" w:eastAsia="Times New Roman" w:hAnsi="Times New Roman" w:cs="Times New Roman"/>
          <w:sz w:val="24"/>
          <w:szCs w:val="24"/>
        </w:rPr>
        <w:t>Dávila, M., Polanco, V. &amp; Segura, L., 2017).</w:t>
      </w:r>
    </w:p>
    <w:p w:rsidR="00F0771B" w:rsidRPr="008C44A8" w:rsidRDefault="00F0771B" w:rsidP="00F0771B">
      <w:pPr>
        <w:rPr>
          <w:rFonts w:ascii="Times New Roman" w:hAnsi="Times New Roman" w:cs="Times New Roman"/>
          <w:sz w:val="24"/>
          <w:szCs w:val="24"/>
        </w:rPr>
      </w:pPr>
    </w:p>
    <w:p w:rsidR="00F0771B" w:rsidRDefault="00097066" w:rsidP="00F0771B">
      <w:pPr>
        <w:rPr>
          <w:rFonts w:ascii="Times New Roman" w:hAnsi="Times New Roman" w:cs="Times New Roman"/>
          <w:sz w:val="24"/>
          <w:szCs w:val="24"/>
        </w:rPr>
      </w:pPr>
      <w:r>
        <w:rPr>
          <w:rFonts w:ascii="Times New Roman" w:hAnsi="Times New Roman" w:cs="Times New Roman"/>
          <w:sz w:val="24"/>
          <w:szCs w:val="24"/>
        </w:rPr>
        <w:t>Word count : 2,857</w:t>
      </w: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Default="008C44A8" w:rsidP="00F0771B">
      <w:pPr>
        <w:rPr>
          <w:rFonts w:ascii="Times New Roman" w:hAnsi="Times New Roman" w:cs="Times New Roman"/>
          <w:sz w:val="24"/>
          <w:szCs w:val="24"/>
        </w:rPr>
      </w:pPr>
    </w:p>
    <w:p w:rsidR="008C44A8" w:rsidRPr="008C44A8" w:rsidRDefault="008C44A8" w:rsidP="00F0771B">
      <w:pPr>
        <w:rPr>
          <w:rFonts w:ascii="Times New Roman" w:hAnsi="Times New Roman" w:cs="Times New Roman"/>
          <w:sz w:val="24"/>
          <w:szCs w:val="24"/>
        </w:rPr>
      </w:pPr>
    </w:p>
    <w:p w:rsidR="00F0771B" w:rsidRPr="008C44A8" w:rsidRDefault="00F0771B" w:rsidP="00F0771B">
      <w:pPr>
        <w:rPr>
          <w:rFonts w:ascii="Times New Roman" w:hAnsi="Times New Roman" w:cs="Times New Roman"/>
          <w:sz w:val="24"/>
          <w:szCs w:val="24"/>
        </w:rPr>
      </w:pPr>
    </w:p>
    <w:p w:rsidR="00B04CE8" w:rsidRPr="008C44A8" w:rsidRDefault="00C702DD" w:rsidP="00AF0B12">
      <w:pPr>
        <w:tabs>
          <w:tab w:val="left" w:pos="1700"/>
        </w:tabs>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References</w:t>
      </w:r>
      <w:r w:rsidR="00AF0B12" w:rsidRPr="008C44A8">
        <w:rPr>
          <w:rFonts w:ascii="Times New Roman" w:eastAsia="Times New Roman" w:hAnsi="Times New Roman" w:cs="Times New Roman"/>
          <w:sz w:val="24"/>
          <w:szCs w:val="24"/>
        </w:rPr>
        <w:tab/>
      </w:r>
    </w:p>
    <w:p w:rsidR="00AF0B12" w:rsidRPr="008C44A8" w:rsidRDefault="00AF0B12" w:rsidP="00AF0B12">
      <w:pPr>
        <w:tabs>
          <w:tab w:val="left" w:pos="1700"/>
        </w:tabs>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Barnett, R., 2017. Obesity. The Lancet, 389</w:t>
      </w:r>
      <w:r w:rsidR="00194D59" w:rsidRPr="008C44A8">
        <w:rPr>
          <w:rFonts w:ascii="Times New Roman" w:eastAsia="Times New Roman" w:hAnsi="Times New Roman" w:cs="Times New Roman"/>
          <w:sz w:val="24"/>
          <w:szCs w:val="24"/>
        </w:rPr>
        <w:t xml:space="preserve"> </w:t>
      </w:r>
      <w:r w:rsidRPr="008C44A8">
        <w:rPr>
          <w:rFonts w:ascii="Times New Roman" w:eastAsia="Times New Roman" w:hAnsi="Times New Roman" w:cs="Times New Roman"/>
          <w:sz w:val="24"/>
          <w:szCs w:val="24"/>
        </w:rPr>
        <w:t>(10069), p.591.</w:t>
      </w:r>
    </w:p>
    <w:p w:rsidR="00115B6D" w:rsidRPr="008C44A8" w:rsidRDefault="00194D59"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Birch, L</w:t>
      </w:r>
      <w:r w:rsidR="00115B6D" w:rsidRPr="008C44A8">
        <w:rPr>
          <w:rFonts w:ascii="Times New Roman" w:eastAsia="Times New Roman" w:hAnsi="Times New Roman" w:cs="Times New Roman"/>
          <w:sz w:val="24"/>
          <w:szCs w:val="24"/>
        </w:rPr>
        <w:t xml:space="preserve">. et al., </w:t>
      </w:r>
      <w:r w:rsidR="00186006" w:rsidRPr="008C44A8">
        <w:rPr>
          <w:rFonts w:ascii="Times New Roman" w:eastAsia="Times New Roman" w:hAnsi="Times New Roman" w:cs="Times New Roman"/>
          <w:sz w:val="24"/>
          <w:szCs w:val="24"/>
        </w:rPr>
        <w:t>(</w:t>
      </w:r>
      <w:r w:rsidR="00115B6D" w:rsidRPr="008C44A8">
        <w:rPr>
          <w:rFonts w:ascii="Times New Roman" w:eastAsia="Times New Roman" w:hAnsi="Times New Roman" w:cs="Times New Roman"/>
          <w:sz w:val="24"/>
          <w:szCs w:val="24"/>
        </w:rPr>
        <w:t>2011</w:t>
      </w:r>
      <w:r w:rsidR="00186006" w:rsidRPr="008C44A8">
        <w:rPr>
          <w:rFonts w:ascii="Times New Roman" w:eastAsia="Times New Roman" w:hAnsi="Times New Roman" w:cs="Times New Roman"/>
          <w:sz w:val="24"/>
          <w:szCs w:val="24"/>
        </w:rPr>
        <w:t>)</w:t>
      </w:r>
      <w:r w:rsidR="00115B6D" w:rsidRPr="008C44A8">
        <w:rPr>
          <w:rFonts w:ascii="Times New Roman" w:eastAsia="Times New Roman" w:hAnsi="Times New Roman" w:cs="Times New Roman"/>
          <w:sz w:val="24"/>
          <w:szCs w:val="24"/>
        </w:rPr>
        <w:t>. Early childhood obesity prevention policies, Washington, D.C.: National Academies Press.</w:t>
      </w:r>
    </w:p>
    <w:p w:rsidR="008C44A8" w:rsidRPr="008C44A8" w:rsidRDefault="008C44A8"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Buscemi, J. et al., 2015. Society of </w:t>
      </w:r>
      <w:r w:rsidR="00097066" w:rsidRPr="008C44A8">
        <w:rPr>
          <w:rFonts w:ascii="Times New Roman" w:eastAsia="Times New Roman" w:hAnsi="Times New Roman" w:cs="Times New Roman"/>
          <w:sz w:val="24"/>
          <w:szCs w:val="24"/>
        </w:rPr>
        <w:t>Behavioural</w:t>
      </w:r>
      <w:r w:rsidRPr="008C44A8">
        <w:rPr>
          <w:rFonts w:ascii="Times New Roman" w:eastAsia="Times New Roman" w:hAnsi="Times New Roman" w:cs="Times New Roman"/>
          <w:sz w:val="24"/>
          <w:szCs w:val="24"/>
        </w:rPr>
        <w:t xml:space="preserve"> Medicine (SBM) position statement: SBM supports retaining healthy school lunch policies. Translational </w:t>
      </w:r>
      <w:r w:rsidR="00097066" w:rsidRPr="008C44A8">
        <w:rPr>
          <w:rFonts w:ascii="Times New Roman" w:eastAsia="Times New Roman" w:hAnsi="Times New Roman" w:cs="Times New Roman"/>
          <w:sz w:val="24"/>
          <w:szCs w:val="24"/>
        </w:rPr>
        <w:t>Behavioural</w:t>
      </w:r>
      <w:r w:rsidRPr="008C44A8">
        <w:rPr>
          <w:rFonts w:ascii="Times New Roman" w:eastAsia="Times New Roman" w:hAnsi="Times New Roman" w:cs="Times New Roman"/>
          <w:sz w:val="24"/>
          <w:szCs w:val="24"/>
        </w:rPr>
        <w:t xml:space="preserve"> Medicine, 5(3), pp.357–359.</w:t>
      </w:r>
    </w:p>
    <w:p w:rsidR="00115B6D" w:rsidRPr="008C44A8" w:rsidRDefault="00115B6D"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Centers for Obesity Research Education, (2010). Childhood obesity. Childhood obesity.</w:t>
      </w:r>
    </w:p>
    <w:p w:rsidR="006C57A8" w:rsidRPr="008C44A8" w:rsidRDefault="006C57A8"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Crosnoe, Robert, </w:t>
      </w:r>
      <w:r w:rsidR="009871DC"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2017</w:t>
      </w:r>
      <w:r w:rsidR="009871DC"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A developmental perspective on the link between parents’ employment and children’s obesity. American Psychologist, 72(5), pp.474–487.</w:t>
      </w:r>
    </w:p>
    <w:p w:rsidR="006C57A8" w:rsidRPr="008C44A8" w:rsidRDefault="006C57A8"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Dávila, M., Polanco, V. &amp; Segura, L., </w:t>
      </w:r>
      <w:r w:rsidR="009871DC"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2017</w:t>
      </w:r>
      <w:r w:rsidR="009871DC"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Reducing Obesity Among Children. American Journal of Public Health, 107(4), p.487.</w:t>
      </w:r>
    </w:p>
    <w:p w:rsidR="006C57A8" w:rsidRPr="008C44A8" w:rsidRDefault="006C57A8"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Fedele, David A., </w:t>
      </w:r>
      <w:r w:rsidR="009871DC"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2018</w:t>
      </w:r>
      <w:r w:rsidR="009871DC"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A behavioral family intervention for children with overweight and asthma. Clinical Practice in Pediatric Psychology, 6(3), pp.259–270.</w:t>
      </w:r>
    </w:p>
    <w:p w:rsidR="00115B6D" w:rsidRPr="008C44A8" w:rsidRDefault="00115B6D"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International Association for the Study of Obesity &amp; World Obesity Federation, 2005. International journal of obesity. International journal of obesity.</w:t>
      </w:r>
    </w:p>
    <w:p w:rsidR="00B04CE8" w:rsidRPr="008C44A8" w:rsidRDefault="00B04CE8"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Leyshon, Anna (2011) </w:t>
      </w:r>
      <w:r w:rsidRPr="008C44A8">
        <w:rPr>
          <w:rFonts w:ascii="Times New Roman" w:hAnsi="Times New Roman" w:cs="Times New Roman"/>
          <w:sz w:val="24"/>
          <w:szCs w:val="24"/>
        </w:rPr>
        <w:t xml:space="preserve">Physical Activity, Extracurricular Sport and the '5x60' Initiative: Leisure Lifestyles and Young People in Wales, 2007-2009. Available at: </w:t>
      </w:r>
      <w:hyperlink r:id="rId9" w:history="1">
        <w:r w:rsidRPr="008C44A8">
          <w:rPr>
            <w:rStyle w:val="Hyperlink"/>
            <w:rFonts w:ascii="Times New Roman" w:hAnsi="Times New Roman" w:cs="Times New Roman"/>
            <w:sz w:val="24"/>
            <w:szCs w:val="24"/>
          </w:rPr>
          <w:t>http://sport.wales/media/937078/five60thesis201103.pdf</w:t>
        </w:r>
      </w:hyperlink>
      <w:r w:rsidRPr="008C44A8">
        <w:rPr>
          <w:rFonts w:ascii="Times New Roman" w:hAnsi="Times New Roman" w:cs="Times New Roman"/>
          <w:sz w:val="24"/>
          <w:szCs w:val="24"/>
        </w:rPr>
        <w:t xml:space="preserve"> (26th November 2018)</w:t>
      </w:r>
    </w:p>
    <w:p w:rsidR="006C57A8" w:rsidRPr="008C44A8" w:rsidRDefault="00742901"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Jayawardene, Wasantha P. (2018). Population-Level Measures to Predict Obesity Burden in Public Schools: Looking Upstream for Midstream Actions. American Journal of Health Promotion, 32(3), 708-718.</w:t>
      </w:r>
    </w:p>
    <w:p w:rsidR="00BA5113" w:rsidRPr="008C44A8" w:rsidRDefault="00BA5113"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lastRenderedPageBreak/>
        <w:t>Kranjac &amp; Wagmiller, (2016). Decomposing trends in adult body mass index, obesity, and morbid obesity, 1971–2012. Social Science &amp; Medicine, 167, pp.37–44.</w:t>
      </w:r>
    </w:p>
    <w:p w:rsidR="00742901" w:rsidRPr="008C44A8" w:rsidRDefault="00742901"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Padgett, Cassandra, </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2018</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An Action Plan to Combat Adolescent Obesity. IDEA Fitness Journal, 15(9), pp.46–50.</w:t>
      </w:r>
    </w:p>
    <w:p w:rsidR="006C57A8" w:rsidRPr="008C44A8" w:rsidRDefault="006C57A8"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Parry-Langdon, N. &amp; Roberts, C., </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2004</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Health behaviour in school-aged children (HSBC) survey 2001-02. Physical activity, sedentary behaviour and obesity, Cardiff: Welsh Assembly Government.</w:t>
      </w:r>
    </w:p>
    <w:p w:rsidR="00115B6D" w:rsidRPr="008C44A8" w:rsidRDefault="00115B6D"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Powell, Shannon Baker, </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2018</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Quality of Life in School-Age Children with Obesity. Pediatric Nursing, 44(4), pp.183–189.</w:t>
      </w:r>
    </w:p>
    <w:p w:rsidR="00115B6D" w:rsidRPr="008C44A8" w:rsidRDefault="00115B6D" w:rsidP="00973DF9">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McDonnell, Cheryl J., </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2018</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Adverse childhood experiences and obesity: Systematic review of behavioral interventions for women. Psychological Trauma: Theory, Research, Practice, and Policy, 10(4), pp.387–396.</w:t>
      </w:r>
    </w:p>
    <w:p w:rsidR="00C702DD" w:rsidRPr="008C44A8" w:rsidRDefault="00C702DD"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NHS(2016) Obesity. Available at: </w:t>
      </w:r>
      <w:hyperlink r:id="rId10" w:history="1">
        <w:r w:rsidRPr="008C44A8">
          <w:rPr>
            <w:rStyle w:val="Hyperlink"/>
            <w:rFonts w:ascii="Times New Roman" w:eastAsia="Times New Roman" w:hAnsi="Times New Roman" w:cs="Times New Roman"/>
            <w:sz w:val="24"/>
            <w:szCs w:val="24"/>
          </w:rPr>
          <w:t>https://www.nhs.uk/conditions/obesity/</w:t>
        </w:r>
      </w:hyperlink>
      <w:r w:rsidRPr="008C44A8">
        <w:rPr>
          <w:rFonts w:ascii="Times New Roman" w:eastAsia="Times New Roman" w:hAnsi="Times New Roman" w:cs="Times New Roman"/>
          <w:sz w:val="24"/>
          <w:szCs w:val="24"/>
        </w:rPr>
        <w:t xml:space="preserve"> (23 November 2018)</w:t>
      </w:r>
    </w:p>
    <w:p w:rsidR="003D37B6" w:rsidRPr="008C44A8" w:rsidRDefault="003D37B6"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Norman, Åsa et al., (2016). One size does not fit all–qualitative process evaluation of the Healthy School Start parental support programme to prevent overweight and obesity among children in disadvantaged areas in Sweden. BMC Public Health, 16(37), p.37.</w:t>
      </w:r>
    </w:p>
    <w:p w:rsidR="00742901" w:rsidRPr="008C44A8" w:rsidRDefault="00742901" w:rsidP="00186006">
      <w:pPr>
        <w:tabs>
          <w:tab w:val="center" w:pos="4513"/>
        </w:tabs>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North American Association for the Study of Obesity, </w:t>
      </w:r>
      <w:r w:rsidR="00115B6D"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2006</w:t>
      </w:r>
      <w:r w:rsidR="00115B6D"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Obesity. Obesity.</w:t>
      </w:r>
      <w:r w:rsidR="00186006" w:rsidRPr="008C44A8">
        <w:rPr>
          <w:rFonts w:ascii="Times New Roman" w:eastAsia="Times New Roman" w:hAnsi="Times New Roman" w:cs="Times New Roman"/>
          <w:sz w:val="24"/>
          <w:szCs w:val="24"/>
        </w:rPr>
        <w:tab/>
      </w:r>
    </w:p>
    <w:p w:rsidR="00115B6D" w:rsidRPr="008C44A8" w:rsidRDefault="00115B6D"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North American Association for the Study of Obesity, (1993). Obesity research. Obesity research.</w:t>
      </w:r>
    </w:p>
    <w:p w:rsidR="003D37B6" w:rsidRPr="008C44A8" w:rsidRDefault="003D37B6"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Robinson, S., (2006). Healthy eating in primary schools. Healthy eating in primary schools.</w:t>
      </w:r>
    </w:p>
    <w:p w:rsidR="00107100" w:rsidRPr="008C44A8" w:rsidRDefault="00107100"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Ross A. Chesham et al., (2018). The Daily Mile makes primary school children more active, less sedentary and improves their fitness and body composition: a quasi-experimental pilot study. BMC Medicine, 16(1), pp.1–13.</w:t>
      </w:r>
    </w:p>
    <w:p w:rsidR="00194D59" w:rsidRPr="008C44A8" w:rsidRDefault="00194D59"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Russell, J., 2017. A proposal for the inclusion of obesity dysmorphia in the Diagnostic and Statistical Manual of Mental Disorders. Australian &amp; New Zealand Journal of Psychiatry, 51(12), pp.1249–1250.</w:t>
      </w:r>
    </w:p>
    <w:p w:rsidR="00107100" w:rsidRPr="008C44A8" w:rsidRDefault="00107100"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Ryde, G.C. et al., </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2018</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The Daily Mile: What factors are associated with its implementation success?</w:t>
      </w:r>
      <w:r w:rsidR="009871DC" w:rsidRPr="008C44A8">
        <w:rPr>
          <w:rFonts w:ascii="Times New Roman" w:eastAsia="Times New Roman" w:hAnsi="Times New Roman" w:cs="Times New Roman"/>
          <w:sz w:val="24"/>
          <w:szCs w:val="24"/>
        </w:rPr>
        <w:t>, 13(10), p.</w:t>
      </w:r>
      <w:r w:rsidRPr="008C44A8">
        <w:rPr>
          <w:rFonts w:ascii="Times New Roman" w:eastAsia="Times New Roman" w:hAnsi="Times New Roman" w:cs="Times New Roman"/>
          <w:sz w:val="24"/>
          <w:szCs w:val="24"/>
        </w:rPr>
        <w:t>0204988.</w:t>
      </w:r>
      <w:r w:rsidR="00B04CE8" w:rsidRPr="008C44A8">
        <w:rPr>
          <w:rFonts w:ascii="Times New Roman" w:eastAsia="Times New Roman" w:hAnsi="Times New Roman" w:cs="Times New Roman"/>
          <w:sz w:val="24"/>
          <w:szCs w:val="24"/>
        </w:rPr>
        <w:t xml:space="preserve"> </w:t>
      </w:r>
    </w:p>
    <w:p w:rsidR="00B04CE8" w:rsidRPr="008C44A8" w:rsidRDefault="00B04CE8"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Sport Wales (2016) 5 x 60 About. Available at: </w:t>
      </w:r>
      <w:hyperlink r:id="rId11" w:history="1">
        <w:r w:rsidRPr="008C44A8">
          <w:rPr>
            <w:rStyle w:val="Hyperlink"/>
            <w:rFonts w:ascii="Times New Roman" w:eastAsia="Times New Roman" w:hAnsi="Times New Roman" w:cs="Times New Roman"/>
            <w:sz w:val="24"/>
            <w:szCs w:val="24"/>
          </w:rPr>
          <w:t>http://sport.wales/community-sport/education/5x60.aspx (26</w:t>
        </w:r>
      </w:hyperlink>
      <w:r w:rsidRPr="008C44A8">
        <w:rPr>
          <w:rFonts w:ascii="Times New Roman" w:eastAsia="Times New Roman" w:hAnsi="Times New Roman" w:cs="Times New Roman"/>
          <w:sz w:val="24"/>
          <w:szCs w:val="24"/>
        </w:rPr>
        <w:t xml:space="preserve"> November 2018)</w:t>
      </w:r>
    </w:p>
    <w:p w:rsidR="00115B6D" w:rsidRPr="008C44A8" w:rsidRDefault="00115B6D"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Stang, Jamie, </w:t>
      </w:r>
      <w:r w:rsidR="009871DC"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2018</w:t>
      </w:r>
      <w:r w:rsidR="009871DC"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Factors Affecting Nutrition and Physical Activity Behaviors of Hispanic Families With Young Children: Implications for Obesity Policies and Programs. Journal of Nutrition Education &amp; Behavior, 50(10), pp.959–968.</w:t>
      </w:r>
    </w:p>
    <w:p w:rsidR="00115B6D" w:rsidRPr="008C44A8" w:rsidRDefault="00115B6D"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Willwéber, Tomáš (2018). Effect of athletic activity on chosen indicators of physical development and obesity parameters in 6 to 7 year old children. Journal of Physical Education &amp; Sport, 18(3), pp.1785–1791.</w:t>
      </w:r>
    </w:p>
    <w:p w:rsidR="00186006" w:rsidRPr="008C44A8" w:rsidRDefault="00115B6D" w:rsidP="00C702DD">
      <w:pPr>
        <w:rPr>
          <w:rFonts w:ascii="Times New Roman" w:eastAsia="Times New Roman" w:hAnsi="Times New Roman" w:cs="Times New Roman"/>
          <w:sz w:val="24"/>
          <w:szCs w:val="24"/>
        </w:rPr>
      </w:pPr>
      <w:r w:rsidRPr="008C44A8">
        <w:rPr>
          <w:rFonts w:ascii="Times New Roman" w:eastAsia="Times New Roman" w:hAnsi="Times New Roman" w:cs="Times New Roman"/>
          <w:sz w:val="24"/>
          <w:szCs w:val="24"/>
        </w:rPr>
        <w:t xml:space="preserve">Wu, Huahong, </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2016</w:t>
      </w:r>
      <w:r w:rsidR="00186006" w:rsidRPr="008C44A8">
        <w:rPr>
          <w:rFonts w:ascii="Times New Roman" w:eastAsia="Times New Roman" w:hAnsi="Times New Roman" w:cs="Times New Roman"/>
          <w:sz w:val="24"/>
          <w:szCs w:val="24"/>
        </w:rPr>
        <w:t>)</w:t>
      </w:r>
      <w:r w:rsidRPr="008C44A8">
        <w:rPr>
          <w:rFonts w:ascii="Times New Roman" w:eastAsia="Times New Roman" w:hAnsi="Times New Roman" w:cs="Times New Roman"/>
          <w:sz w:val="24"/>
          <w:szCs w:val="24"/>
        </w:rPr>
        <w:t>. The prevalence of overweight, obesity and stunting in school children aged 6–19 years in Beijing, China. Annals of Human Biology, 43(6), pp.505–510.</w:t>
      </w:r>
    </w:p>
    <w:p w:rsidR="00115B6D" w:rsidRPr="00186006" w:rsidRDefault="00115B6D" w:rsidP="00186006">
      <w:pPr>
        <w:rPr>
          <w:rFonts w:eastAsia="Times New Roman"/>
          <w:sz w:val="12"/>
          <w:szCs w:val="24"/>
        </w:rPr>
      </w:pPr>
    </w:p>
    <w:sectPr w:rsidR="00115B6D" w:rsidRPr="00186006" w:rsidSect="00A01E27">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7580" w:rsidRDefault="000C7580" w:rsidP="0077207E">
      <w:pPr>
        <w:spacing w:line="240" w:lineRule="auto"/>
      </w:pPr>
      <w:r>
        <w:separator/>
      </w:r>
    </w:p>
  </w:endnote>
  <w:endnote w:type="continuationSeparator" w:id="1">
    <w:p w:rsidR="000C7580" w:rsidRDefault="000C7580" w:rsidP="007720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230751"/>
      <w:docPartObj>
        <w:docPartGallery w:val="Page Numbers (Bottom of Page)"/>
        <w:docPartUnique/>
      </w:docPartObj>
    </w:sdtPr>
    <w:sdtContent>
      <w:p w:rsidR="00097066" w:rsidRDefault="00097066">
        <w:pPr>
          <w:pStyle w:val="Footer"/>
          <w:jc w:val="center"/>
        </w:pPr>
        <w:fldSimple w:instr=" PAGE   \* MERGEFORMAT ">
          <w:r w:rsidR="00740928">
            <w:rPr>
              <w:noProof/>
            </w:rPr>
            <w:t>2</w:t>
          </w:r>
        </w:fldSimple>
      </w:p>
    </w:sdtContent>
  </w:sdt>
  <w:p w:rsidR="00097066" w:rsidRDefault="000970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7580" w:rsidRDefault="000C7580" w:rsidP="0077207E">
      <w:pPr>
        <w:spacing w:line="240" w:lineRule="auto"/>
      </w:pPr>
      <w:r>
        <w:separator/>
      </w:r>
    </w:p>
  </w:footnote>
  <w:footnote w:type="continuationSeparator" w:id="1">
    <w:p w:rsidR="000C7580" w:rsidRDefault="000C7580" w:rsidP="0077207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816E2"/>
    <w:multiLevelType w:val="multilevel"/>
    <w:tmpl w:val="2ED0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0224BC"/>
    <w:multiLevelType w:val="hybridMultilevel"/>
    <w:tmpl w:val="C966E58C"/>
    <w:lvl w:ilvl="0" w:tplc="04090011">
      <w:start w:val="1"/>
      <w:numFmt w:val="decimal"/>
      <w:lvlText w:val="%1)"/>
      <w:lvlJc w:val="left"/>
      <w:pPr>
        <w:ind w:left="720" w:hanging="360"/>
      </w:pPr>
      <w:rPr>
        <w:rFonts w:hint="default"/>
        <w:i/>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733269"/>
    <w:multiLevelType w:val="multilevel"/>
    <w:tmpl w:val="5E6E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504B6F"/>
    <w:multiLevelType w:val="hybridMultilevel"/>
    <w:tmpl w:val="4D901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DE0BC8"/>
    <w:multiLevelType w:val="hybridMultilevel"/>
    <w:tmpl w:val="573AD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BA00B6"/>
    <w:multiLevelType w:val="multilevel"/>
    <w:tmpl w:val="EFD4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4618CC"/>
    <w:multiLevelType w:val="multilevel"/>
    <w:tmpl w:val="09D0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5401EE"/>
    <w:multiLevelType w:val="multilevel"/>
    <w:tmpl w:val="75F2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4"/>
  </w:num>
  <w:num w:numId="4">
    <w:abstractNumId w:val="5"/>
  </w:num>
  <w:num w:numId="5">
    <w:abstractNumId w:val="3"/>
  </w:num>
  <w:num w:numId="6">
    <w:abstractNumId w:val="0"/>
  </w:num>
  <w:num w:numId="7">
    <w:abstractNumId w:val="8"/>
  </w:num>
  <w:num w:numId="8">
    <w:abstractNumId w:val="7"/>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11266"/>
  </w:hdrShapeDefaults>
  <w:footnotePr>
    <w:footnote w:id="0"/>
    <w:footnote w:id="1"/>
  </w:footnotePr>
  <w:endnotePr>
    <w:endnote w:id="0"/>
    <w:endnote w:id="1"/>
  </w:endnotePr>
  <w:compat/>
  <w:rsids>
    <w:rsidRoot w:val="00C6371F"/>
    <w:rsid w:val="00015C79"/>
    <w:rsid w:val="00041EFD"/>
    <w:rsid w:val="0005735C"/>
    <w:rsid w:val="00097066"/>
    <w:rsid w:val="000C7580"/>
    <w:rsid w:val="000D4291"/>
    <w:rsid w:val="00107100"/>
    <w:rsid w:val="00115B6D"/>
    <w:rsid w:val="001419BB"/>
    <w:rsid w:val="00145B81"/>
    <w:rsid w:val="00186006"/>
    <w:rsid w:val="001935C6"/>
    <w:rsid w:val="00194D59"/>
    <w:rsid w:val="001B0F5F"/>
    <w:rsid w:val="001D25F0"/>
    <w:rsid w:val="001D52DC"/>
    <w:rsid w:val="001F7C59"/>
    <w:rsid w:val="002005D7"/>
    <w:rsid w:val="002311DD"/>
    <w:rsid w:val="00254B56"/>
    <w:rsid w:val="00284793"/>
    <w:rsid w:val="002A5FCF"/>
    <w:rsid w:val="002D4155"/>
    <w:rsid w:val="002F3E30"/>
    <w:rsid w:val="0030238B"/>
    <w:rsid w:val="00302B7F"/>
    <w:rsid w:val="003150DE"/>
    <w:rsid w:val="00317441"/>
    <w:rsid w:val="00336D25"/>
    <w:rsid w:val="00344249"/>
    <w:rsid w:val="00360DA4"/>
    <w:rsid w:val="00362680"/>
    <w:rsid w:val="003738E3"/>
    <w:rsid w:val="003829DC"/>
    <w:rsid w:val="003A3A47"/>
    <w:rsid w:val="003B2FA9"/>
    <w:rsid w:val="003D37B6"/>
    <w:rsid w:val="003D773C"/>
    <w:rsid w:val="003F5557"/>
    <w:rsid w:val="00401D59"/>
    <w:rsid w:val="004150A6"/>
    <w:rsid w:val="00417FA2"/>
    <w:rsid w:val="00423296"/>
    <w:rsid w:val="00424460"/>
    <w:rsid w:val="00437D19"/>
    <w:rsid w:val="004573E5"/>
    <w:rsid w:val="00484EC1"/>
    <w:rsid w:val="00492F54"/>
    <w:rsid w:val="004A0CD4"/>
    <w:rsid w:val="004A48B9"/>
    <w:rsid w:val="004E5105"/>
    <w:rsid w:val="00515781"/>
    <w:rsid w:val="00536F90"/>
    <w:rsid w:val="005374BB"/>
    <w:rsid w:val="00550649"/>
    <w:rsid w:val="00555337"/>
    <w:rsid w:val="00587C1A"/>
    <w:rsid w:val="00590992"/>
    <w:rsid w:val="005D16FD"/>
    <w:rsid w:val="005E0017"/>
    <w:rsid w:val="005E6651"/>
    <w:rsid w:val="006365B0"/>
    <w:rsid w:val="00657F26"/>
    <w:rsid w:val="00667391"/>
    <w:rsid w:val="006814A3"/>
    <w:rsid w:val="00681F2C"/>
    <w:rsid w:val="006C57A8"/>
    <w:rsid w:val="006D7998"/>
    <w:rsid w:val="006E5576"/>
    <w:rsid w:val="006F4F74"/>
    <w:rsid w:val="007079C8"/>
    <w:rsid w:val="00740928"/>
    <w:rsid w:val="00742901"/>
    <w:rsid w:val="007438B9"/>
    <w:rsid w:val="0076291D"/>
    <w:rsid w:val="00767191"/>
    <w:rsid w:val="00767477"/>
    <w:rsid w:val="00771278"/>
    <w:rsid w:val="00771652"/>
    <w:rsid w:val="0077207E"/>
    <w:rsid w:val="007952D5"/>
    <w:rsid w:val="007C11DE"/>
    <w:rsid w:val="007D2445"/>
    <w:rsid w:val="007D332B"/>
    <w:rsid w:val="00806BF8"/>
    <w:rsid w:val="00810EFA"/>
    <w:rsid w:val="00841CC4"/>
    <w:rsid w:val="00846882"/>
    <w:rsid w:val="00884012"/>
    <w:rsid w:val="008C44A8"/>
    <w:rsid w:val="008D23FB"/>
    <w:rsid w:val="008E3493"/>
    <w:rsid w:val="008F5CD4"/>
    <w:rsid w:val="0091005D"/>
    <w:rsid w:val="009166CD"/>
    <w:rsid w:val="009217A3"/>
    <w:rsid w:val="00922976"/>
    <w:rsid w:val="00940DD1"/>
    <w:rsid w:val="0096129A"/>
    <w:rsid w:val="00973C61"/>
    <w:rsid w:val="00973DF9"/>
    <w:rsid w:val="009871DC"/>
    <w:rsid w:val="009A59B4"/>
    <w:rsid w:val="009E0BAF"/>
    <w:rsid w:val="009F4B6B"/>
    <w:rsid w:val="009F6303"/>
    <w:rsid w:val="009F72E3"/>
    <w:rsid w:val="00A01E27"/>
    <w:rsid w:val="00A02860"/>
    <w:rsid w:val="00A0710C"/>
    <w:rsid w:val="00A16223"/>
    <w:rsid w:val="00A165BC"/>
    <w:rsid w:val="00A21A32"/>
    <w:rsid w:val="00A25617"/>
    <w:rsid w:val="00A32FB9"/>
    <w:rsid w:val="00A34387"/>
    <w:rsid w:val="00A419A3"/>
    <w:rsid w:val="00A472DD"/>
    <w:rsid w:val="00A72A53"/>
    <w:rsid w:val="00A73D3B"/>
    <w:rsid w:val="00A740C3"/>
    <w:rsid w:val="00A861CC"/>
    <w:rsid w:val="00AA2DC1"/>
    <w:rsid w:val="00AB5146"/>
    <w:rsid w:val="00AD6D30"/>
    <w:rsid w:val="00AF0B12"/>
    <w:rsid w:val="00B04CE8"/>
    <w:rsid w:val="00B21EB0"/>
    <w:rsid w:val="00B43C8B"/>
    <w:rsid w:val="00B721F5"/>
    <w:rsid w:val="00B74DF2"/>
    <w:rsid w:val="00B81604"/>
    <w:rsid w:val="00B97119"/>
    <w:rsid w:val="00BA5113"/>
    <w:rsid w:val="00BB65D0"/>
    <w:rsid w:val="00BE0740"/>
    <w:rsid w:val="00BE7E27"/>
    <w:rsid w:val="00BF3F1C"/>
    <w:rsid w:val="00C06F66"/>
    <w:rsid w:val="00C10F21"/>
    <w:rsid w:val="00C3093A"/>
    <w:rsid w:val="00C536A6"/>
    <w:rsid w:val="00C6244B"/>
    <w:rsid w:val="00C6266C"/>
    <w:rsid w:val="00C6371F"/>
    <w:rsid w:val="00C702DD"/>
    <w:rsid w:val="00C863C1"/>
    <w:rsid w:val="00C87267"/>
    <w:rsid w:val="00C9628F"/>
    <w:rsid w:val="00CA255D"/>
    <w:rsid w:val="00CB1CB8"/>
    <w:rsid w:val="00D17270"/>
    <w:rsid w:val="00D24E8F"/>
    <w:rsid w:val="00D34C76"/>
    <w:rsid w:val="00D6095A"/>
    <w:rsid w:val="00D6275A"/>
    <w:rsid w:val="00D65921"/>
    <w:rsid w:val="00D737AF"/>
    <w:rsid w:val="00D773E6"/>
    <w:rsid w:val="00D864D9"/>
    <w:rsid w:val="00D904CD"/>
    <w:rsid w:val="00DA14E1"/>
    <w:rsid w:val="00DE57E9"/>
    <w:rsid w:val="00DF49CB"/>
    <w:rsid w:val="00DF5A32"/>
    <w:rsid w:val="00E10195"/>
    <w:rsid w:val="00E22942"/>
    <w:rsid w:val="00E5117B"/>
    <w:rsid w:val="00E66AE9"/>
    <w:rsid w:val="00E81F69"/>
    <w:rsid w:val="00E92D49"/>
    <w:rsid w:val="00E97B1B"/>
    <w:rsid w:val="00EA5C3F"/>
    <w:rsid w:val="00EB1F41"/>
    <w:rsid w:val="00EE29ED"/>
    <w:rsid w:val="00EE3F48"/>
    <w:rsid w:val="00EF1590"/>
    <w:rsid w:val="00F0771B"/>
    <w:rsid w:val="00F11FE4"/>
    <w:rsid w:val="00F27E68"/>
    <w:rsid w:val="00F670A2"/>
    <w:rsid w:val="00F75C5D"/>
    <w:rsid w:val="00F77427"/>
    <w:rsid w:val="00F841CE"/>
    <w:rsid w:val="00FD2CFF"/>
    <w:rsid w:val="00FF215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E2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C702DD"/>
    <w:rPr>
      <w:color w:val="0000FF" w:themeColor="hyperlink"/>
      <w:u w:val="single"/>
    </w:rPr>
  </w:style>
  <w:style w:type="paragraph" w:styleId="NormalWeb">
    <w:name w:val="Normal (Web)"/>
    <w:basedOn w:val="Normal"/>
    <w:uiPriority w:val="99"/>
    <w:unhideWhenUsed/>
    <w:rsid w:val="00B816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2FB9"/>
    <w:rPr>
      <w:b/>
      <w:bCs/>
    </w:rPr>
  </w:style>
</w:styles>
</file>

<file path=word/webSettings.xml><?xml version="1.0" encoding="utf-8"?>
<w:webSettings xmlns:r="http://schemas.openxmlformats.org/officeDocument/2006/relationships" xmlns:w="http://schemas.openxmlformats.org/wordprocessingml/2006/main">
  <w:divs>
    <w:div w:id="7607057">
      <w:bodyDiv w:val="1"/>
      <w:marLeft w:val="0"/>
      <w:marRight w:val="0"/>
      <w:marTop w:val="0"/>
      <w:marBottom w:val="0"/>
      <w:divBdr>
        <w:top w:val="none" w:sz="0" w:space="0" w:color="auto"/>
        <w:left w:val="none" w:sz="0" w:space="0" w:color="auto"/>
        <w:bottom w:val="none" w:sz="0" w:space="0" w:color="auto"/>
        <w:right w:val="none" w:sz="0" w:space="0" w:color="auto"/>
      </w:divBdr>
    </w:div>
    <w:div w:id="20251860">
      <w:bodyDiv w:val="1"/>
      <w:marLeft w:val="0"/>
      <w:marRight w:val="0"/>
      <w:marTop w:val="0"/>
      <w:marBottom w:val="0"/>
      <w:divBdr>
        <w:top w:val="none" w:sz="0" w:space="0" w:color="auto"/>
        <w:left w:val="none" w:sz="0" w:space="0" w:color="auto"/>
        <w:bottom w:val="none" w:sz="0" w:space="0" w:color="auto"/>
        <w:right w:val="none" w:sz="0" w:space="0" w:color="auto"/>
      </w:divBdr>
    </w:div>
    <w:div w:id="83111016">
      <w:bodyDiv w:val="1"/>
      <w:marLeft w:val="0"/>
      <w:marRight w:val="0"/>
      <w:marTop w:val="0"/>
      <w:marBottom w:val="0"/>
      <w:divBdr>
        <w:top w:val="none" w:sz="0" w:space="0" w:color="auto"/>
        <w:left w:val="none" w:sz="0" w:space="0" w:color="auto"/>
        <w:bottom w:val="none" w:sz="0" w:space="0" w:color="auto"/>
        <w:right w:val="none" w:sz="0" w:space="0" w:color="auto"/>
      </w:divBdr>
    </w:div>
    <w:div w:id="159807424">
      <w:bodyDiv w:val="1"/>
      <w:marLeft w:val="0"/>
      <w:marRight w:val="0"/>
      <w:marTop w:val="0"/>
      <w:marBottom w:val="0"/>
      <w:divBdr>
        <w:top w:val="none" w:sz="0" w:space="0" w:color="auto"/>
        <w:left w:val="none" w:sz="0" w:space="0" w:color="auto"/>
        <w:bottom w:val="none" w:sz="0" w:space="0" w:color="auto"/>
        <w:right w:val="none" w:sz="0" w:space="0" w:color="auto"/>
      </w:divBdr>
    </w:div>
    <w:div w:id="275602907">
      <w:bodyDiv w:val="1"/>
      <w:marLeft w:val="0"/>
      <w:marRight w:val="0"/>
      <w:marTop w:val="0"/>
      <w:marBottom w:val="0"/>
      <w:divBdr>
        <w:top w:val="none" w:sz="0" w:space="0" w:color="auto"/>
        <w:left w:val="none" w:sz="0" w:space="0" w:color="auto"/>
        <w:bottom w:val="none" w:sz="0" w:space="0" w:color="auto"/>
        <w:right w:val="none" w:sz="0" w:space="0" w:color="auto"/>
      </w:divBdr>
    </w:div>
    <w:div w:id="406802916">
      <w:bodyDiv w:val="1"/>
      <w:marLeft w:val="0"/>
      <w:marRight w:val="0"/>
      <w:marTop w:val="0"/>
      <w:marBottom w:val="0"/>
      <w:divBdr>
        <w:top w:val="none" w:sz="0" w:space="0" w:color="auto"/>
        <w:left w:val="none" w:sz="0" w:space="0" w:color="auto"/>
        <w:bottom w:val="none" w:sz="0" w:space="0" w:color="auto"/>
        <w:right w:val="none" w:sz="0" w:space="0" w:color="auto"/>
      </w:divBdr>
    </w:div>
    <w:div w:id="501431009">
      <w:bodyDiv w:val="1"/>
      <w:marLeft w:val="0"/>
      <w:marRight w:val="0"/>
      <w:marTop w:val="0"/>
      <w:marBottom w:val="0"/>
      <w:divBdr>
        <w:top w:val="none" w:sz="0" w:space="0" w:color="auto"/>
        <w:left w:val="none" w:sz="0" w:space="0" w:color="auto"/>
        <w:bottom w:val="none" w:sz="0" w:space="0" w:color="auto"/>
        <w:right w:val="none" w:sz="0" w:space="0" w:color="auto"/>
      </w:divBdr>
    </w:div>
    <w:div w:id="875047940">
      <w:bodyDiv w:val="1"/>
      <w:marLeft w:val="0"/>
      <w:marRight w:val="0"/>
      <w:marTop w:val="0"/>
      <w:marBottom w:val="0"/>
      <w:divBdr>
        <w:top w:val="none" w:sz="0" w:space="0" w:color="auto"/>
        <w:left w:val="none" w:sz="0" w:space="0" w:color="auto"/>
        <w:bottom w:val="none" w:sz="0" w:space="0" w:color="auto"/>
        <w:right w:val="none" w:sz="0" w:space="0" w:color="auto"/>
      </w:divBdr>
    </w:div>
    <w:div w:id="1167747800">
      <w:bodyDiv w:val="1"/>
      <w:marLeft w:val="0"/>
      <w:marRight w:val="0"/>
      <w:marTop w:val="0"/>
      <w:marBottom w:val="0"/>
      <w:divBdr>
        <w:top w:val="none" w:sz="0" w:space="0" w:color="auto"/>
        <w:left w:val="none" w:sz="0" w:space="0" w:color="auto"/>
        <w:bottom w:val="none" w:sz="0" w:space="0" w:color="auto"/>
        <w:right w:val="none" w:sz="0" w:space="0" w:color="auto"/>
      </w:divBdr>
    </w:div>
    <w:div w:id="1314602724">
      <w:bodyDiv w:val="1"/>
      <w:marLeft w:val="0"/>
      <w:marRight w:val="0"/>
      <w:marTop w:val="0"/>
      <w:marBottom w:val="0"/>
      <w:divBdr>
        <w:top w:val="none" w:sz="0" w:space="0" w:color="auto"/>
        <w:left w:val="none" w:sz="0" w:space="0" w:color="auto"/>
        <w:bottom w:val="none" w:sz="0" w:space="0" w:color="auto"/>
        <w:right w:val="none" w:sz="0" w:space="0" w:color="auto"/>
      </w:divBdr>
    </w:div>
    <w:div w:id="1442647315">
      <w:bodyDiv w:val="1"/>
      <w:marLeft w:val="0"/>
      <w:marRight w:val="0"/>
      <w:marTop w:val="0"/>
      <w:marBottom w:val="0"/>
      <w:divBdr>
        <w:top w:val="none" w:sz="0" w:space="0" w:color="auto"/>
        <w:left w:val="none" w:sz="0" w:space="0" w:color="auto"/>
        <w:bottom w:val="none" w:sz="0" w:space="0" w:color="auto"/>
        <w:right w:val="none" w:sz="0" w:space="0" w:color="auto"/>
      </w:divBdr>
    </w:div>
    <w:div w:id="1706128672">
      <w:bodyDiv w:val="1"/>
      <w:marLeft w:val="0"/>
      <w:marRight w:val="0"/>
      <w:marTop w:val="0"/>
      <w:marBottom w:val="0"/>
      <w:divBdr>
        <w:top w:val="none" w:sz="0" w:space="0" w:color="auto"/>
        <w:left w:val="none" w:sz="0" w:space="0" w:color="auto"/>
        <w:bottom w:val="none" w:sz="0" w:space="0" w:color="auto"/>
        <w:right w:val="none" w:sz="0" w:space="0" w:color="auto"/>
      </w:divBdr>
    </w:div>
    <w:div w:id="1726635690">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73276557">
      <w:bodyDiv w:val="1"/>
      <w:marLeft w:val="0"/>
      <w:marRight w:val="0"/>
      <w:marTop w:val="0"/>
      <w:marBottom w:val="0"/>
      <w:divBdr>
        <w:top w:val="none" w:sz="0" w:space="0" w:color="auto"/>
        <w:left w:val="none" w:sz="0" w:space="0" w:color="auto"/>
        <w:bottom w:val="none" w:sz="0" w:space="0" w:color="auto"/>
        <w:right w:val="none" w:sz="0" w:space="0" w:color="auto"/>
      </w:divBdr>
    </w:div>
    <w:div w:id="1818524969">
      <w:bodyDiv w:val="1"/>
      <w:marLeft w:val="0"/>
      <w:marRight w:val="0"/>
      <w:marTop w:val="0"/>
      <w:marBottom w:val="0"/>
      <w:divBdr>
        <w:top w:val="none" w:sz="0" w:space="0" w:color="auto"/>
        <w:left w:val="none" w:sz="0" w:space="0" w:color="auto"/>
        <w:bottom w:val="none" w:sz="0" w:space="0" w:color="auto"/>
        <w:right w:val="none" w:sz="0" w:space="0" w:color="auto"/>
      </w:divBdr>
    </w:div>
    <w:div w:id="198955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wales/community-sport/education/5x60.aspx%20(26" TargetMode="External"/><Relationship Id="rId5" Type="http://schemas.openxmlformats.org/officeDocument/2006/relationships/webSettings" Target="webSettings.xml"/><Relationship Id="rId10" Type="http://schemas.openxmlformats.org/officeDocument/2006/relationships/hyperlink" Target="https://www.nhs.uk/conditions/obesity/" TargetMode="External"/><Relationship Id="rId4" Type="http://schemas.openxmlformats.org/officeDocument/2006/relationships/settings" Target="settings.xml"/><Relationship Id="rId9" Type="http://schemas.openxmlformats.org/officeDocument/2006/relationships/hyperlink" Target="http://sport.wales/media/937078/five60thesis20110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F12DA-222A-3147-A8AF-4180A637C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16488</TotalTime>
  <Pages>12</Pages>
  <Words>3761</Words>
  <Characters>21438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HP</cp:lastModifiedBy>
  <cp:revision>43</cp:revision>
  <cp:lastPrinted>2015-07-01T13:11:00Z</cp:lastPrinted>
  <dcterms:created xsi:type="dcterms:W3CDTF">2018-11-16T12:35:00Z</dcterms:created>
  <dcterms:modified xsi:type="dcterms:W3CDTF">2018-12-06T17:12:00Z</dcterms:modified>
</cp:coreProperties>
</file>