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654BCE31" w:rsidR="5AEEA3FA" w:rsidRDefault="5AEEA3FA" w:rsidP="4418BE8E">
      <w:pPr>
        <w:spacing w:after="0" w:line="480" w:lineRule="auto"/>
        <w:jc w:val="both"/>
      </w:pPr>
      <w:r w:rsidRPr="4418BE8E">
        <w:rPr>
          <w:b/>
          <w:bCs/>
        </w:rPr>
        <w:t>[</w:t>
      </w:r>
      <w:r w:rsidR="00351021">
        <w:rPr>
          <w:b/>
          <w:bCs/>
        </w:rPr>
        <w:t xml:space="preserve"> 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w:t>
      </w:r>
      <w:r w:rsidR="05494B3F" w:rsidRPr="4418BE8E">
        <w:rPr>
          <w:b/>
          <w:bCs/>
        </w:rPr>
        <w:t xml:space="preserve"> </w:t>
      </w:r>
      <w:r w:rsidR="00351021">
        <w:rPr>
          <w:b/>
          <w:bCs/>
        </w:rPr>
        <w:t>E</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351021">
        <w:rPr>
          <w:b/>
          <w:bCs/>
        </w:rPr>
        <w:t>EXP</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w:t>
      </w:r>
      <w:r w:rsidR="00351021">
        <w:rPr>
          <w:b/>
          <w:bCs/>
        </w:rPr>
        <w:t>EXP</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351021">
        <w:rPr>
          <w:b/>
          <w:bCs/>
        </w:rPr>
        <w:t>EXP</w:t>
      </w:r>
      <w:r w:rsidR="272B6739" w:rsidRPr="4418BE8E">
        <w:rPr>
          <w:b/>
          <w:bCs/>
        </w:rPr>
        <w:t xml:space="preserve"> ]</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351021">
        <w:rPr>
          <w:b/>
          <w:bCs/>
        </w:rPr>
        <w:t>E</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r w:rsidR="00351021">
        <w:rPr>
          <w:b/>
          <w:bCs/>
        </w:rPr>
        <w:t>EXP</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351021">
        <w:rPr>
          <w:b/>
          <w:bCs/>
        </w:rPr>
        <w:t>L</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351021">
        <w:rPr>
          <w:b/>
          <w:bCs/>
        </w:rPr>
        <w:t>L</w:t>
      </w:r>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6E059CD5" w:rsidR="05E6926A" w:rsidRDefault="6E20D4E0" w:rsidP="22CA530D">
      <w:pPr>
        <w:pStyle w:val="ListParagraph"/>
        <w:numPr>
          <w:ilvl w:val="0"/>
          <w:numId w:val="17"/>
        </w:numPr>
        <w:spacing w:before="240" w:after="240"/>
      </w:pPr>
      <w:r w:rsidRPr="22CA530D">
        <w:t>Device:</w:t>
      </w:r>
      <w:r w:rsidR="00351021">
        <w:t xml:space="preserve"> </w:t>
      </w:r>
      <w:r w:rsidR="00351021" w:rsidRPr="00351021">
        <w:t>Additionally</w:t>
      </w:r>
      <w:r w:rsidR="05E6926A">
        <w:tab/>
      </w:r>
      <w:r w:rsidR="05E6926A">
        <w:tab/>
      </w:r>
      <w:r w:rsidR="05E6926A">
        <w:tab/>
      </w:r>
      <w:r w:rsidR="05E6926A">
        <w:tab/>
      </w:r>
      <w:r w:rsidR="2084939E" w:rsidRPr="22CA530D">
        <w:t xml:space="preserve">   </w:t>
      </w:r>
      <w:r w:rsidRPr="22CA530D">
        <w:t>Purpose:</w:t>
      </w:r>
      <w:r w:rsidR="00351021">
        <w:t xml:space="preserve"> </w:t>
      </w:r>
      <w:r w:rsidR="00351021" w:rsidRPr="00351021">
        <w:t>To add another idea.</w:t>
      </w:r>
    </w:p>
    <w:p w14:paraId="66CC39C0" w14:textId="79D77505" w:rsidR="05E6926A" w:rsidRDefault="6E20D4E0" w:rsidP="22CA530D">
      <w:pPr>
        <w:pStyle w:val="ListParagraph"/>
        <w:numPr>
          <w:ilvl w:val="0"/>
          <w:numId w:val="17"/>
        </w:numPr>
        <w:spacing w:before="240" w:after="240"/>
      </w:pPr>
      <w:r w:rsidRPr="22CA530D">
        <w:t>Device:</w:t>
      </w:r>
      <w:r w:rsidR="00351021">
        <w:t xml:space="preserve"> </w:t>
      </w:r>
      <w:r w:rsidR="00351021" w:rsidRPr="00351021">
        <w:t>For example</w:t>
      </w:r>
      <w:r w:rsidR="05E6926A">
        <w:tab/>
      </w:r>
      <w:r w:rsidR="05E6926A">
        <w:tab/>
      </w:r>
      <w:r w:rsidR="05E6926A">
        <w:tab/>
      </w:r>
      <w:r w:rsidR="05E6926A">
        <w:tab/>
      </w:r>
      <w:r w:rsidR="3ACAF243" w:rsidRPr="22CA530D">
        <w:t xml:space="preserve">   </w:t>
      </w:r>
      <w:r w:rsidRPr="22CA530D">
        <w:t xml:space="preserve">Purpose:   </w:t>
      </w:r>
      <w:r w:rsidR="00351021" w:rsidRPr="00351021">
        <w:t>To give an example.</w:t>
      </w:r>
    </w:p>
    <w:p w14:paraId="71FA31E3" w14:textId="0755646B" w:rsidR="6378D1FA" w:rsidRDefault="6E20D4E0" w:rsidP="22CA530D">
      <w:pPr>
        <w:pStyle w:val="ListParagraph"/>
        <w:numPr>
          <w:ilvl w:val="0"/>
          <w:numId w:val="17"/>
        </w:numPr>
        <w:spacing w:before="240" w:after="240"/>
      </w:pPr>
      <w:r w:rsidRPr="22CA530D">
        <w:t>Device:</w:t>
      </w:r>
      <w:r w:rsidR="00351021">
        <w:t xml:space="preserve"> </w:t>
      </w:r>
      <w:r w:rsidR="00351021" w:rsidRPr="00351021">
        <w:t>Overall</w:t>
      </w:r>
      <w:r w:rsidR="05E6926A">
        <w:tab/>
      </w:r>
      <w:r w:rsidR="05E6926A">
        <w:tab/>
      </w:r>
      <w:r w:rsidR="05E6926A">
        <w:tab/>
      </w:r>
      <w:r w:rsidR="05E6926A">
        <w:tab/>
      </w:r>
      <w:r w:rsidR="60231178" w:rsidRPr="22CA530D">
        <w:t xml:space="preserve">   </w:t>
      </w:r>
      <w:r w:rsidRPr="22CA530D">
        <w:t xml:space="preserve">Purpose:   </w:t>
      </w:r>
      <w:r w:rsidR="00351021" w:rsidRPr="00351021">
        <w:t xml:space="preserve">To finish or </w:t>
      </w:r>
      <w:proofErr w:type="spellStart"/>
      <w:r w:rsidR="00351021" w:rsidRPr="00351021">
        <w:t>summarise</w:t>
      </w:r>
      <w:proofErr w:type="spellEnd"/>
      <w:r w:rsidR="00351021" w:rsidRPr="00351021">
        <w:t xml:space="preserve"> the paragraph.</w:t>
      </w:r>
      <w:r w:rsidR="6378D1FA"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351021" w:rsidRDefault="5302A6F9" w:rsidP="22CA530D">
      <w:pPr>
        <w:pStyle w:val="ListParagraph"/>
        <w:numPr>
          <w:ilvl w:val="0"/>
          <w:numId w:val="14"/>
        </w:numPr>
        <w:spacing w:before="240" w:after="240"/>
        <w:rPr>
          <w:b/>
          <w:bCs/>
        </w:rPr>
      </w:pPr>
      <w:r w:rsidRPr="00351021">
        <w:rPr>
          <w:b/>
          <w:bCs/>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351021">
        <w:rPr>
          <w:b/>
          <w:bCs/>
        </w:rPr>
        <w:t xml:space="preserve">B) </w:t>
      </w:r>
      <w:r w:rsidR="1EFB7730" w:rsidRPr="00351021">
        <w:rPr>
          <w:b/>
          <w:bCs/>
        </w:rPr>
        <w:t xml:space="preserve">When employees collaborate effectively, they can share ideas, solve problems </w:t>
      </w:r>
      <w:r w:rsidRPr="00351021">
        <w:rPr>
          <w:b/>
          <w:bCs/>
        </w:rPr>
        <w:tab/>
      </w:r>
      <w:r w:rsidR="1EFB7730" w:rsidRPr="00351021">
        <w:rPr>
          <w:b/>
          <w:bCs/>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351021" w:rsidRDefault="39AB2FE2" w:rsidP="4418BE8E">
      <w:pPr>
        <w:spacing w:before="240" w:after="240"/>
        <w:ind w:firstLine="720"/>
        <w:rPr>
          <w:b/>
          <w:bCs/>
        </w:rPr>
      </w:pPr>
      <w:r w:rsidRPr="00351021">
        <w:rPr>
          <w:b/>
          <w:bCs/>
        </w:rPr>
        <w:t xml:space="preserve">b) </w:t>
      </w:r>
      <w:r w:rsidR="1E871FD3" w:rsidRPr="00351021">
        <w:rPr>
          <w:b/>
          <w:bCs/>
        </w:rPr>
        <w:t xml:space="preserve">A study by LinkedIn (2023) found that 94% of employees said they would stay </w:t>
      </w:r>
      <w:r w:rsidR="5CFE9173" w:rsidRPr="00351021">
        <w:rPr>
          <w:b/>
          <w:bCs/>
        </w:rPr>
        <w:tab/>
      </w:r>
      <w:r w:rsidR="1E871FD3" w:rsidRPr="00351021">
        <w:rPr>
          <w:b/>
          <w:bCs/>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Pr="00351021" w:rsidRDefault="3581B93E" w:rsidP="4418BE8E">
      <w:pPr>
        <w:spacing w:before="240" w:after="240" w:line="360" w:lineRule="auto"/>
        <w:ind w:firstLine="720"/>
        <w:rPr>
          <w:b/>
          <w:bCs/>
        </w:rPr>
      </w:pPr>
      <w:r w:rsidRPr="00351021">
        <w:rPr>
          <w:b/>
          <w:bCs/>
        </w:rPr>
        <w:t xml:space="preserve">C) </w:t>
      </w:r>
      <w:r w:rsidR="1E871FD3" w:rsidRPr="00351021">
        <w:rPr>
          <w:b/>
          <w:bCs/>
        </w:rPr>
        <w:t xml:space="preserve">Overall, flexible working hours contribute to a more productive and satisfied </w:t>
      </w:r>
      <w:r w:rsidR="22CA530D" w:rsidRPr="00351021">
        <w:rPr>
          <w:b/>
          <w:bCs/>
        </w:rPr>
        <w:tab/>
      </w:r>
      <w:r w:rsidR="1E871FD3" w:rsidRPr="00351021">
        <w:rPr>
          <w:b/>
          <w:bCs/>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Pr="00C55CFA" w:rsidRDefault="3AC4E6E5" w:rsidP="22CA530D">
      <w:pPr>
        <w:spacing w:before="240" w:after="240" w:line="360" w:lineRule="auto"/>
        <w:ind w:firstLine="720"/>
        <w:jc w:val="both"/>
      </w:pPr>
      <w:r w:rsidRPr="00C55CFA">
        <w:t>TEEL FINAL DRAFT:</w:t>
      </w:r>
    </w:p>
    <w:p w14:paraId="4691E64B" w14:textId="0EC6E593" w:rsidR="00C55CFA" w:rsidRDefault="00C55CFA" w:rsidP="00C55CFA">
      <w:pPr>
        <w:ind w:firstLine="720"/>
        <w:jc w:val="both"/>
      </w:pPr>
      <w:r w:rsidRPr="00C55CFA">
        <w:t xml:space="preserve">Communication is important in the workplace because it helps employees work together effectively and achieve their goals. When people communicate clearly, they understand their responsibilities, avoid mistakes, and solve problems more quickly. Good communication also helps build trust and creates a positive working environment where everyone feels respected and valued. For example, if a team shares ideas and updates during a project, employees know what to do and can finish their work on time. This also helps managers make better decisions and improve teamwork. Additionally, open communication encourages employees to ask questions, share useful suggestions, and learn from each other. Employees who feel comfortable communicating are often more confident and motivated to do their best. Overall, good communication increases </w:t>
      </w:r>
      <w:r w:rsidRPr="00C55CFA">
        <w:lastRenderedPageBreak/>
        <w:t>productivity, improves teamwork, reduces misunderstandings, and helps businesses achieve better results and long-term success.</w:t>
      </w:r>
    </w:p>
    <w:p w14:paraId="6C2F9690" w14:textId="77777777" w:rsidR="00C55CFA" w:rsidRDefault="00C55CFA" w:rsidP="00C55CFA">
      <w:pPr>
        <w:ind w:firstLine="720"/>
        <w:jc w:val="both"/>
      </w:pPr>
    </w:p>
    <w:p w14:paraId="3FBB6CFC" w14:textId="7A57B7AA" w:rsidR="00C55CFA" w:rsidRPr="00C55CFA" w:rsidRDefault="00C55CFA" w:rsidP="00E932E3">
      <w:pPr>
        <w:ind w:firstLine="720"/>
        <w:jc w:val="both"/>
      </w:pPr>
      <w:r>
        <w:rPr>
          <w:noProof/>
        </w:rPr>
        <w:drawing>
          <wp:inline distT="0" distB="0" distL="0" distR="0" wp14:anchorId="122DDF75" wp14:editId="78AFF271">
            <wp:extent cx="2653527" cy="6156257"/>
            <wp:effectExtent l="1270" t="0" r="0" b="0"/>
            <wp:docPr id="240615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15485" name="Picture 240615485"/>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2653665" cy="6156577"/>
                    </a:xfrm>
                    <a:prstGeom prst="rect">
                      <a:avLst/>
                    </a:prstGeom>
                  </pic:spPr>
                </pic:pic>
              </a:graphicData>
            </a:graphic>
          </wp:inline>
        </w:drawing>
      </w:r>
    </w:p>
    <w:sectPr w:rsidR="00C55CFA" w:rsidRPr="00C55C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351021"/>
    <w:rsid w:val="00651B49"/>
    <w:rsid w:val="00771041"/>
    <w:rsid w:val="0088D3FB"/>
    <w:rsid w:val="00C55CFA"/>
    <w:rsid w:val="00C606CC"/>
    <w:rsid w:val="00E932E3"/>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purl.org/dc/elements/1.1/"/>
    <ds:schemaRef ds:uri="http://purl.org/dc/terms/"/>
    <ds:schemaRef ds:uri="http://schemas.microsoft.com/office/2006/documentManagement/types"/>
    <ds:schemaRef ds:uri="20412d98-6c36-457e-a543-06e3d82144c9"/>
    <ds:schemaRef ds:uri="http://schemas.microsoft.com/office/2006/metadata/properties"/>
    <ds:schemaRef ds:uri="http://purl.org/dc/dcmitype/"/>
    <ds:schemaRef ds:uri="http://www.w3.org/XML/1998/namespace"/>
    <ds:schemaRef ds:uri="http://schemas.microsoft.com/office/infopath/2007/PartnerControls"/>
    <ds:schemaRef ds:uri="http://schemas.openxmlformats.org/package/2006/metadata/core-properties"/>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676</Words>
  <Characters>3857</Characters>
  <Application>Microsoft Office Word</Application>
  <DocSecurity>0</DocSecurity>
  <Lines>32</Lines>
  <Paragraphs>9</Paragraphs>
  <ScaleCrop>false</ScaleCrop>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Negrila, Diana Marilena</cp:lastModifiedBy>
  <cp:revision>7</cp:revision>
  <dcterms:created xsi:type="dcterms:W3CDTF">2026-04-27T16:11:00Z</dcterms:created>
  <dcterms:modified xsi:type="dcterms:W3CDTF">2026-07-21T12:10:00Z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