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C01" w14:textId="77777777" w:rsidR="000E58BC" w:rsidRPr="003A5EE6" w:rsidRDefault="00864FCA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Trafodi’r yn gritigol yn y traethawd am lythrennedd, rhifedd a cymhwysedd digidol fel cyfrifoldeb </w:t>
      </w:r>
      <w:r w:rsidR="0019542F" w:rsidRPr="003A5EE6">
        <w:rPr>
          <w:rFonts w:ascii="Times New Roman" w:hAnsi="Times New Roman" w:cs="Times New Roman"/>
          <w:sz w:val="24"/>
          <w:szCs w:val="24"/>
          <w:lang w:val="cy-GB"/>
        </w:rPr>
        <w:t>trawsgwricwlaidd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A2463" w:rsidRPr="003A5EE6">
        <w:rPr>
          <w:rFonts w:ascii="Times New Roman" w:hAnsi="Times New Roman" w:cs="Times New Roman"/>
          <w:sz w:val="24"/>
          <w:szCs w:val="24"/>
          <w:lang w:val="cy-GB"/>
        </w:rPr>
        <w:t>yn rhan o</w:t>
      </w:r>
      <w:r w:rsidR="0019542F" w:rsidRPr="003A5EE6">
        <w:rPr>
          <w:rFonts w:ascii="Times New Roman" w:hAnsi="Times New Roman" w:cs="Times New Roman"/>
          <w:sz w:val="24"/>
          <w:szCs w:val="24"/>
          <w:lang w:val="cy-GB"/>
        </w:rPr>
        <w:t>’r gwricwlwm newydd yng Nghymru. Ystyri’r prif trafodaethau, datblygiadau, fanteision a chyfyngiadau llythrennedd, rhifedd a chymhwysedd digidol fel y cyfrifoldebau trawsgwricwlaidd. Awgrymi’r argymhellion i oresgyn rhai o’r heriau sy’n cael ei trafod.</w:t>
      </w:r>
    </w:p>
    <w:p w14:paraId="5624E0B3" w14:textId="77777777" w:rsidR="00771C97" w:rsidRPr="003A5EE6" w:rsidRDefault="0019542F" w:rsidP="003A5EE6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b/>
          <w:sz w:val="24"/>
          <w:szCs w:val="24"/>
          <w:lang w:val="cy-GB"/>
        </w:rPr>
        <w:t xml:space="preserve"> </w:t>
      </w:r>
      <w:r w:rsidR="00787560" w:rsidRPr="003A5EE6">
        <w:rPr>
          <w:rFonts w:ascii="Times New Roman" w:hAnsi="Times New Roman" w:cs="Times New Roman"/>
          <w:b/>
          <w:sz w:val="24"/>
          <w:szCs w:val="24"/>
          <w:lang w:val="cy-GB"/>
        </w:rPr>
        <w:t xml:space="preserve">Datblygiadau Cwricwlwm. </w:t>
      </w:r>
    </w:p>
    <w:p w14:paraId="4209D16D" w14:textId="77777777" w:rsidR="001F7990" w:rsidRPr="003A5EE6" w:rsidRDefault="001F799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Mae’r 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cwricwlwm presennol wedi ei threfnu fel meysydd dysgu 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>yn y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Cyfnod Sylfaen sydd yn canolbwyntio ar ‘datblygiad cyfannol plant a’u sgiliau ar draws y cwricwlwm, gan adeiladu ar eu profiadau dysgu a gwybodaeth blaenorol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>’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(AAS, 2015, t. 3). Yng </w:t>
      </w:r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>Nghyfnod Allweddol dau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tri 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 pedwar </w:t>
      </w:r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>mae’r cwricwlwm wedi ei trefni mewn i pynciau ar wahân. I gyfoethogi cwricwlwm y Cyfnod Sylfaen a Cyf</w:t>
      </w:r>
      <w:bookmarkStart w:id="0" w:name="_GoBack"/>
      <w:bookmarkEnd w:id="0"/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nod Allweddol dau, tri a phedair datblygwyd Fframwaith sgiliau anstatudol i ‘cynnig arweiniad ynghylch parhad a dilyniant mewn datblygu meddwl, cyfathrebu, </w:t>
      </w:r>
      <w:proofErr w:type="spellStart"/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>TGCh</w:t>
      </w:r>
      <w:proofErr w:type="spellEnd"/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 rhif’ (Y Gyfarwyddiaeth Addysg, 2008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>, t. 6</w:t>
      </w:r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AC4EF7" w:rsidRPr="003A5EE6">
        <w:rPr>
          <w:rFonts w:ascii="Times New Roman" w:hAnsi="Times New Roman" w:cs="Times New Roman"/>
          <w:sz w:val="24"/>
          <w:szCs w:val="24"/>
          <w:lang w:val="cy-GB"/>
        </w:rPr>
        <w:t>. Datblygwyd yr hyn gan yn ôl y llywodraeth nad yw’r gofynion pwnc yn ddigon i ddatblygu sgiliau ehangach disgyblion (APADGOS, 2008).</w:t>
      </w:r>
    </w:p>
    <w:p w14:paraId="0DB422F5" w14:textId="77777777" w:rsidR="00BD0864" w:rsidRPr="003A5EE6" w:rsidRDefault="00BD08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2ADDB1B" w14:textId="5323B25E" w:rsidR="00BD0864" w:rsidRPr="003A5EE6" w:rsidRDefault="00BD08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Cyflwynwyd y Fframwaith llythrennedd a rhifedd yn statudol o fis Medi 2013 (AAS, 2013) yn dilyn canlyniadau Raglen Ryngwladol Asesu Myfyrwyr Cymru a </w:t>
      </w:r>
      <w:bookmarkStart w:id="1" w:name="_Hlk531769592"/>
      <w:r w:rsidRPr="003A5EE6">
        <w:rPr>
          <w:rFonts w:ascii="Times New Roman" w:hAnsi="Times New Roman" w:cs="Times New Roman"/>
          <w:sz w:val="24"/>
          <w:szCs w:val="24"/>
          <w:lang w:val="cy-GB"/>
        </w:rPr>
        <w:t>‘diffyg dylanwad y Fframwaith Sgiliau anstatudol</w:t>
      </w:r>
      <w:bookmarkEnd w:id="1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’ (Y Gwasanaeth Ymchwil, 2013, t. 5). </w:t>
      </w:r>
      <w:r w:rsidR="005D2544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O gymharu a gwledydd eraill y DU Cymru sydd ar fedrau isaf rhifedd a llythrennedd (Estyn, 2013) ac felly cyflwynwyd y Lywodraeth y Fframwaith llythrennedd a rhifedd i godi safonau, cyraeddiadau a sgiliau </w:t>
      </w:r>
      <w:r w:rsidR="00E50B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disgyblion </w:t>
      </w:r>
      <w:r w:rsidR="005D2544" w:rsidRPr="003A5EE6">
        <w:rPr>
          <w:rFonts w:ascii="Times New Roman" w:hAnsi="Times New Roman" w:cs="Times New Roman"/>
          <w:sz w:val="24"/>
          <w:szCs w:val="24"/>
          <w:lang w:val="cy-GB"/>
        </w:rPr>
        <w:t>(IYGG, 2017) ar draws y cwricwlwm (Estyn 2014).</w:t>
      </w:r>
      <w:r w:rsidR="00E50B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Er bod nifer o ysgolion wrthi’n gwneud </w:t>
      </w:r>
      <w:proofErr w:type="spellStart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>cynydd</w:t>
      </w:r>
      <w:proofErr w:type="spellEnd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proofErr w:type="spellStart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>weithred’r</w:t>
      </w:r>
      <w:proofErr w:type="spellEnd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Fframwaith llythrennedd a rhifedd yn gyson (GAGC, 2015)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>, nad</w:t>
      </w:r>
      <w:r w:rsidR="00E50B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oes data cadarn i gefnogi bod gwelliant mewn ansawdd addysgu a dysgu llythrennedd a rhifedd disgyblion (IYGG, 20</w:t>
      </w:r>
      <w:r w:rsidR="006E014F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E50B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17). </w:t>
      </w:r>
    </w:p>
    <w:p w14:paraId="72BB8D4C" w14:textId="77777777" w:rsidR="00DF72DB" w:rsidRPr="003A5EE6" w:rsidRDefault="00E50B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 </w:t>
      </w:r>
    </w:p>
    <w:p w14:paraId="20288B6E" w14:textId="1149D806" w:rsidR="00E50BD5" w:rsidRPr="003A5EE6" w:rsidRDefault="00E50B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Cyflynwyd y 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>Fframwaith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>Cymhwysedd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digidol yn 2016 yn dilyn pryderon gan yr athro Graham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yn ei adolygiad o’r cwricwlwm, </w:t>
      </w:r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Dyfodol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>Llwyddianus</w:t>
      </w:r>
      <w:proofErr w:type="spellEnd"/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am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yr angen o</w:t>
      </w:r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lefelau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digidol</w:t>
      </w:r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uwch</w:t>
      </w:r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(2015) ac Adroddiad y Grwp Llywio TGCH </w:t>
      </w:r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bod angen statws </w:t>
      </w:r>
      <w:r w:rsidR="00D778D5" w:rsidRPr="003A5EE6">
        <w:rPr>
          <w:rFonts w:ascii="Times New Roman" w:hAnsi="Times New Roman" w:cs="Times New Roman"/>
          <w:sz w:val="24"/>
          <w:szCs w:val="24"/>
          <w:lang w:val="cy-GB"/>
        </w:rPr>
        <w:t>ehangach</w:t>
      </w:r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o fewn y cwricwlwm 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>(Arthur,</w:t>
      </w:r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>Crick</w:t>
      </w:r>
      <w:proofErr w:type="spellEnd"/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 </w:t>
      </w:r>
      <w:proofErr w:type="spellStart"/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>Hayward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2013)</w:t>
      </w:r>
      <w:r w:rsidR="00DF72DB" w:rsidRPr="003A5EE6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4E79C750" w14:textId="77777777" w:rsidR="00A44042" w:rsidRPr="003A5EE6" w:rsidRDefault="00A44042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0E0256D" w14:textId="6A7E08BE" w:rsidR="00A44042" w:rsidRPr="003A5EE6" w:rsidRDefault="00A44042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Yn y Cwricwlwm </w:t>
      </w:r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newydd cyflwyni’r </w:t>
      </w:r>
      <w:proofErr w:type="spellStart"/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llythrennedd rhifedd a cymhwysedd digidol fel ‘cyfrifoldebau </w:t>
      </w:r>
      <w:proofErr w:type="spellStart"/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>trawscwricwlaidd</w:t>
      </w:r>
      <w:proofErr w:type="spellEnd"/>
      <w:r w:rsidR="00C1227B" w:rsidRPr="003A5EE6">
        <w:rPr>
          <w:rFonts w:ascii="Times New Roman" w:hAnsi="Times New Roman" w:cs="Times New Roman"/>
          <w:sz w:val="24"/>
          <w:szCs w:val="24"/>
          <w:lang w:val="cy-GB"/>
        </w:rPr>
        <w:t>’ a fydd yn rhan annatod o addysgu a dysgu ym mhob Maes Dysgu a Phrofiad i blant a phobl ifanc</w:t>
      </w:r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o dri i </w:t>
      </w:r>
      <w:proofErr w:type="spellStart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>undeg</w:t>
      </w:r>
      <w:proofErr w:type="spellEnd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chwech oed (</w:t>
      </w:r>
      <w:proofErr w:type="spellStart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78756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, 2015). </w:t>
      </w:r>
    </w:p>
    <w:p w14:paraId="02B132CB" w14:textId="1E39B019" w:rsidR="003A5EE6" w:rsidRPr="003A5EE6" w:rsidRDefault="003A5EE6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ysgol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cartref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’ (AAS, 2013, t. 16). Mae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llythrennedd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lle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craidd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ymwneud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feddwl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(Donaldson, 2015)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perthnasol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benodol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bob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Phrofiad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weithredu’r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lythrennedd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draws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cyd-destunau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cyfoethog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(Donaldson, 2015)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llafaredd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ysgrifennu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wrth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dehnogli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casgaliadau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estyn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(AAS, 2013).</w:t>
      </w:r>
    </w:p>
    <w:p w14:paraId="1D1EE47D" w14:textId="4E108F94" w:rsidR="003A5EE6" w:rsidRPr="003A5EE6" w:rsidRDefault="003A5EE6" w:rsidP="003A5EE6">
      <w:pPr>
        <w:tabs>
          <w:tab w:val="left" w:pos="658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Nid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ond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ddatrus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gweithdrefnau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mathemaeg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rhifog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cymhwyso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pwnc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mathemateg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trawscwricwlaidd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(AAS, 2013).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Estyn (2013, t. 3)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galli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gymhwyso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ffeithiau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medrau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rhesymu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rhifiadol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syml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broblemau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</w:t>
      </w:r>
      <w:r w:rsidR="006A13E7">
        <w:rPr>
          <w:rFonts w:ascii="Times New Roman" w:hAnsi="Times New Roman" w:cs="Times New Roman"/>
          <w:sz w:val="24"/>
          <w:szCs w:val="24"/>
        </w:rPr>
        <w:t>’n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hanfodol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weithion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annibynnol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(Donaldson, 2015).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darparu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priodol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(Estyn, 2014)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weithredi’r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ymresymu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rhifyddol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rhif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mesur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data (AAS, 2013).</w:t>
      </w:r>
    </w:p>
    <w:p w14:paraId="41CF8345" w14:textId="601616FF" w:rsidR="003A5EE6" w:rsidRPr="003A5EE6" w:rsidRDefault="003A5EE6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lastRenderedPageBreak/>
        <w:t>Gweli’r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digidol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briodoleddau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sylfaenol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ddinesydd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cymdeithas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fodern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’ (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Grwp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llywio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TGCH, 2013). 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Enw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‘set o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agweddau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caniatáu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rywun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ddefnyddio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technolegau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systemau’n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greadigol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feirniadol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cymhwysedd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digidol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(IDC, 2016, t. 2).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gweithgareddau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cyfoethog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draws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datblygu’r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disgyblion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dinasyddiaeth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rhyngweithio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chydweithio</w:t>
      </w:r>
      <w:proofErr w:type="spellEnd"/>
      <w:r w:rsidR="006A13E7">
        <w:rPr>
          <w:rFonts w:ascii="Times New Roman" w:hAnsi="Times New Roman" w:cs="Times New Roman"/>
          <w:sz w:val="24"/>
          <w:szCs w:val="24"/>
        </w:rPr>
        <w:t xml:space="preserve"> </w:t>
      </w:r>
      <w:r w:rsidRPr="003A5EE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cynhyrchu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CD).</w:t>
      </w:r>
    </w:p>
    <w:p w14:paraId="3DD8D0D0" w14:textId="77777777" w:rsidR="003A5EE6" w:rsidRPr="003A5EE6" w:rsidRDefault="003A5EE6" w:rsidP="003A5EE6">
      <w:pPr>
        <w:tabs>
          <w:tab w:val="left" w:pos="658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223E2A" w14:textId="77777777" w:rsidR="003A5EE6" w:rsidRPr="003A5EE6" w:rsidRDefault="003A5EE6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01BF26F" w14:textId="77777777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7209722" w14:textId="44A319A7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b/>
          <w:sz w:val="24"/>
          <w:szCs w:val="24"/>
          <w:lang w:val="cy-GB"/>
        </w:rPr>
        <w:t xml:space="preserve">Beth yw dysgu trawsgwricwlaidd </w:t>
      </w:r>
    </w:p>
    <w:p w14:paraId="5CC0546D" w14:textId="77777777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ED5A18A" w14:textId="5973BED3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>Dadleu’r gan Barnes (2011, t. 53) bod dysgu yn drawsgwricwlaidd pan fod ‘</w:t>
      </w: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sgiliau, gwybodaeth ac agweddau nifer o wahanol ddisgyblaethau yn cael eu cymhwyso i thema, problem, syniad neu brofiad unigol’. Dwedi’r gan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Farmery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(2015) dull trawsgwricwlaidd yw i greu cysylltiadau ystyrlon rhwng pynciau  sydd, yn ôl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Grigg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a Hughes yn dull cymdeithasol-ddiwylliannol lle mae disgyblion yn cyd-weithio, cwestiynu a creu cysylltiadau ar draws ffiniau pwnc. Cytunwyd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Rowley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a Cooper (2009) gyda’r syniad o cysylltiadau cadarn rhwng pynciau gan ychwanegu eu fod yn cysylltu trwy phrofiadau plant. </w:t>
      </w:r>
    </w:p>
    <w:p w14:paraId="486C8DB4" w14:textId="0784FF32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143EDB9C" w14:textId="6206B691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  <w:t>Mantesion</w:t>
      </w:r>
      <w:proofErr w:type="spellEnd"/>
    </w:p>
    <w:p w14:paraId="3696C912" w14:textId="6BCD4A3A" w:rsidR="00D778D5" w:rsidRPr="003A5EE6" w:rsidRDefault="00D778D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36994EFB" w14:textId="2D7DF78F" w:rsidR="005711E0" w:rsidRPr="003A5EE6" w:rsidRDefault="00D01A8E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Yn ôl Barnes (2011) mae dysgu trawsgwricwlaidd effeithiol yn cynyddu cymhelliant personol a grwpiau, cadw a datblygu diddordeb a cynyddu safonau. </w:t>
      </w:r>
      <w:r w:rsidR="004634C4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Cynigi’r addysgu a dysgu trawsgwricwlaidd ymgysylltiad rhwng disgyblion, oedolion a’i chyd-gyfeillion  wrth archwilio’r perthynas rhwng pynciau ac felly’n ymdrin â fwy o 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meysydd</w:t>
      </w:r>
      <w:r w:rsidR="004634C4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yn y cwricwlwm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lastRenderedPageBreak/>
        <w:t xml:space="preserve">(Wood, 2015). Yn ôl </w:t>
      </w:r>
      <w:r w:rsidR="00CD52A1">
        <w:rPr>
          <w:rFonts w:ascii="Times New Roman" w:hAnsi="Times New Roman" w:cs="Times New Roman"/>
          <w:color w:val="212121"/>
          <w:sz w:val="24"/>
          <w:szCs w:val="24"/>
          <w:lang w:val="cy-GB"/>
        </w:rPr>
        <w:t>L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lywodraeth yr Alban (2008) mae dysgu trawsgwricwlaidd yn cynnig profiadau fwy perthnasol, pleserus a heriol i gwrdd a</w:t>
      </w:r>
      <w:r w:rsidR="006F5C64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g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anghenion eang disgyblion. </w:t>
      </w:r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Dwedir gan</w:t>
      </w:r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proofErr w:type="spellStart"/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Plowden</w:t>
      </w:r>
      <w:proofErr w:type="spellEnd"/>
      <w:r w:rsidR="005711E0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(1967) un o brif nodau ysgolion gynradd yw i adeiladu a cryfderau diddordebau plant i ddysgu dros eu hunain </w:t>
      </w:r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ac yn ôl </w:t>
      </w:r>
      <w:proofErr w:type="spellStart"/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Grigg</w:t>
      </w:r>
      <w:proofErr w:type="spellEnd"/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a Hughes (</w:t>
      </w:r>
      <w:r w:rsidR="00142E8F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2013</w:t>
      </w:r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) mae dysgu </w:t>
      </w:r>
      <w:proofErr w:type="spellStart"/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trawsgwircilaidd</w:t>
      </w:r>
      <w:proofErr w:type="spellEnd"/>
      <w:r w:rsidR="008E1EC9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yn </w:t>
      </w:r>
      <w:r w:rsidR="00142E8F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rhoi y sgiliau i disgyblion i chymhwyso gwybodaeth o wahanol feysydd at bywyd pob dydd. Amlygu’r gan </w:t>
      </w:r>
      <w:proofErr w:type="spellStart"/>
      <w:r w:rsidR="00142E8F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Donaldson</w:t>
      </w:r>
      <w:proofErr w:type="spellEnd"/>
      <w:r w:rsidR="00142E8F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(2015) bod eisiau ar plant a phobl ifanc ‘</w:t>
      </w:r>
      <w:r w:rsidR="00142E8F" w:rsidRPr="003A5EE6">
        <w:rPr>
          <w:rFonts w:ascii="Times New Roman" w:hAnsi="Times New Roman" w:cs="Times New Roman"/>
          <w:sz w:val="24"/>
          <w:szCs w:val="24"/>
          <w:lang w:val="cy-GB"/>
        </w:rPr>
        <w:t>gwersi sy’n fwy perthnasol a diddorol’ sy’n cynnwys elfennau o rhyngweithio</w:t>
      </w:r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tu fewn a tu allan i’r ystafell </w:t>
      </w:r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dosbarth</w:t>
      </w:r>
      <w:r w:rsidR="00142E8F" w:rsidRPr="003A5EE6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42E8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>Mae’r cwricwlwm newydd yn</w:t>
      </w:r>
      <w:r w:rsidR="00B10D5C" w:rsidRPr="003A5EE6">
        <w:rPr>
          <w:rFonts w:ascii="Times New Roman" w:hAnsi="Times New Roman" w:cs="Times New Roman"/>
          <w:sz w:val="24"/>
          <w:szCs w:val="24"/>
        </w:rPr>
        <w:t xml:space="preserve"> </w:t>
      </w:r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>annog athrawon i gydweithio’n greadigol i ehangu gorwelion plant wrth cysylltu Meysydd Dysgu a Phrofiad a’r cyfrifoldebau trawsgwricwlaidd mewn cyd-destunau cyfoethog (</w:t>
      </w:r>
      <w:proofErr w:type="spellStart"/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B10D5C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, 2015). </w:t>
      </w:r>
    </w:p>
    <w:p w14:paraId="50D3679F" w14:textId="593B29AF" w:rsidR="008F0038" w:rsidRPr="003A5EE6" w:rsidRDefault="008F0038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DBB0021" w14:textId="65D863C5" w:rsidR="008F0038" w:rsidRPr="003A5EE6" w:rsidRDefault="008F0038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Trwy defnyddio’r Fframwaith llythrennedd rhifedd a cymhwysedd digidol fel ‘offeryn cynllunio’r cwricwlwm’ yn drawsgwricwlaidd  (Yr Adran Addysg a Sgiliau, 2013, t. 6) mae </w:t>
      </w:r>
      <w:r w:rsidR="00DF2112" w:rsidRPr="003A5EE6">
        <w:rPr>
          <w:rFonts w:ascii="Times New Roman" w:hAnsi="Times New Roman" w:cs="Times New Roman"/>
          <w:sz w:val="24"/>
          <w:szCs w:val="24"/>
          <w:lang w:val="cy-GB"/>
        </w:rPr>
        <w:t>cyfleoedd i ddatblygu y sgiliau fel nodweddion cadarn fel ysgol cyfan  (Estyn, 2017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DF2112" w:rsidRPr="003A5EE6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7876FA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. Gan cynnig ystod o brofiadau yn rheolaidd a sicrhau dilyniant clir ar hyd yr ysgol mae’r disgyblion ar cyfleoedd pwrpasol i cymhwyso eu medrau craidd (Estyn, 2016). </w:t>
      </w:r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Drwy pwysleisio y Cyfrifoldebau Trawsgwricwlaidd yn y cwricwlwm newydd mae hefyd y bwriad i ‘rhyddhau creadigrwydd ac egni athrawon er mwyn darparu cyfleoedd dysgu cyfoethog i blant a phobl ifanc’ (</w:t>
      </w:r>
      <w:proofErr w:type="spellStart"/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, 2015, t. 64)</w:t>
      </w:r>
      <w:r w:rsidR="007A6E8F" w:rsidRPr="003A5EE6">
        <w:rPr>
          <w:rFonts w:ascii="Times New Roman" w:hAnsi="Times New Roman" w:cs="Times New Roman"/>
          <w:sz w:val="24"/>
          <w:szCs w:val="24"/>
          <w:lang w:val="cy-GB"/>
        </w:rPr>
        <w:t>. Trwy addysgu y tair cyfrifoldeb trawsgwricwlaidd yn effeithiol mi fydd cyfleoedd rheolaidd i ddatblygu sgiliau llythrennedd, rhifedd a digidol disgyblion yn barhaus (AAS, 2013).</w:t>
      </w:r>
      <w:r w:rsidR="005404B2">
        <w:rPr>
          <w:rFonts w:ascii="Times New Roman" w:hAnsi="Times New Roman" w:cs="Times New Roman"/>
          <w:sz w:val="24"/>
          <w:szCs w:val="24"/>
          <w:lang w:val="cy-GB"/>
        </w:rPr>
        <w:t xml:space="preserve"> Defnyddi’r bron pob ysgol yn ôl Estyn (2018) dull cadarnhaol o ailedrych y cwricwlwm gweithredu’r ar hyn o bryd yn yr ysgol</w:t>
      </w:r>
      <w:r w:rsidR="007343E9">
        <w:rPr>
          <w:rFonts w:ascii="Times New Roman" w:hAnsi="Times New Roman" w:cs="Times New Roman"/>
          <w:sz w:val="24"/>
          <w:szCs w:val="24"/>
          <w:lang w:val="cy-GB"/>
        </w:rPr>
        <w:t xml:space="preserve"> gan ddatblygu dealltwriaeth ac adnabod ei cyfrifoldebau i arwain at codi safonau. </w:t>
      </w:r>
    </w:p>
    <w:p w14:paraId="3E035E4E" w14:textId="2245A8FC" w:rsidR="006F5C64" w:rsidRPr="003A5EE6" w:rsidRDefault="006F5C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65708C6F" w14:textId="0D7D7A93" w:rsidR="006F5C64" w:rsidRPr="003A5EE6" w:rsidRDefault="006F5C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r w:rsidRPr="003A5EE6"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  <w:t xml:space="preserve">Anfanteision </w:t>
      </w:r>
    </w:p>
    <w:p w14:paraId="21D41BDE" w14:textId="77777777" w:rsidR="006F5C64" w:rsidRPr="003A5EE6" w:rsidRDefault="006F5C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</w:pPr>
    </w:p>
    <w:p w14:paraId="6BF880A4" w14:textId="56E8B51E" w:rsidR="006F5C64" w:rsidRPr="003A5EE6" w:rsidRDefault="00F26919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b/>
          <w:color w:val="212121"/>
          <w:sz w:val="24"/>
          <w:szCs w:val="24"/>
          <w:lang w:val="cy-GB"/>
        </w:rPr>
        <w:t xml:space="preserve"> </w:t>
      </w: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Amlygi’r gan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Donaldson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(2015</w:t>
      </w:r>
      <w:r w:rsidR="00A20AD3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, t. 36</w:t>
      </w: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) ‘</w:t>
      </w:r>
      <w:r w:rsidR="009B5D4F" w:rsidRPr="003A5EE6">
        <w:rPr>
          <w:rFonts w:ascii="Times New Roman" w:hAnsi="Times New Roman" w:cs="Times New Roman"/>
          <w:sz w:val="24"/>
          <w:szCs w:val="24"/>
          <w:lang w:val="cy-GB"/>
        </w:rPr>
        <w:t>m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ae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rhai’n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dadlau mai pynciau sy’n ymgorffori ein treftadaeth ddiwylliannol ac addysgol yn ogystal â’n holl ddoethineb’</w:t>
      </w:r>
      <w:r w:rsidR="0062664B" w:rsidRPr="003A5EE6">
        <w:rPr>
          <w:rFonts w:ascii="Times New Roman" w:hAnsi="Times New Roman" w:cs="Times New Roman"/>
          <w:sz w:val="24"/>
          <w:szCs w:val="24"/>
          <w:lang w:val="cy-GB"/>
        </w:rPr>
        <w:t>. Er hynny, mae peryg gall ffiniau rhwng disgyblaethau pwnc fod yn aneglur</w:t>
      </w:r>
      <w:r w:rsidR="00D83968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sydd yn arwain at gostwng safonau</w:t>
      </w:r>
      <w:r w:rsidR="0062664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(Barnes, 2011)</w:t>
      </w:r>
      <w:r w:rsidR="00EC10A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gan fod disgyblion yn colli gwybodaeth a sgiliau hollbwysig sy’n perthyn i pwnc penodol. W</w:t>
      </w:r>
      <w:r w:rsidR="00CF38F7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rth cynllunio addysgu trawsgwricwlaidd </w:t>
      </w:r>
      <w:r w:rsidR="00EC10A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mae’n hanfodol bod athrawon yn </w:t>
      </w:r>
      <w:r w:rsidR="00CF38F7" w:rsidRPr="003A5EE6">
        <w:rPr>
          <w:rFonts w:ascii="Times New Roman" w:hAnsi="Times New Roman" w:cs="Times New Roman"/>
          <w:sz w:val="24"/>
          <w:szCs w:val="24"/>
          <w:lang w:val="cy-GB"/>
        </w:rPr>
        <w:t>deall sut mae pynciau yn cysylltu (</w:t>
      </w:r>
      <w:r w:rsidR="00CF38F7" w:rsidRPr="003A5EE6">
        <w:rPr>
          <w:rFonts w:ascii="Times New Roman" w:hAnsi="Times New Roman" w:cs="Times New Roman"/>
          <w:sz w:val="24"/>
          <w:szCs w:val="24"/>
        </w:rPr>
        <w:t>Rowley a Cooper2009)</w:t>
      </w:r>
      <w:r w:rsidR="00EC10AF" w:rsidRPr="003A5EE6">
        <w:rPr>
          <w:rFonts w:ascii="Times New Roman" w:hAnsi="Times New Roman" w:cs="Times New Roman"/>
          <w:sz w:val="24"/>
          <w:szCs w:val="24"/>
        </w:rPr>
        <w:t xml:space="preserve"> </w:t>
      </w:r>
      <w:r w:rsidR="00EC10AF" w:rsidRPr="003A5EE6">
        <w:rPr>
          <w:rFonts w:ascii="Times New Roman" w:hAnsi="Times New Roman" w:cs="Times New Roman"/>
          <w:sz w:val="24"/>
          <w:szCs w:val="24"/>
          <w:lang w:val="cy-GB"/>
        </w:rPr>
        <w:t>gan hefyd cynllunio a chyflwyno materion pwnc penodol i sicrhau bod disgyblion yn meddu ar wybodaeth a dealltwriaeth (</w:t>
      </w:r>
      <w:proofErr w:type="spellStart"/>
      <w:r w:rsidR="00EC10AF" w:rsidRPr="003A5EE6">
        <w:rPr>
          <w:rFonts w:ascii="Times New Roman" w:hAnsi="Times New Roman" w:cs="Times New Roman"/>
          <w:sz w:val="24"/>
          <w:szCs w:val="24"/>
          <w:lang w:val="cy-GB"/>
        </w:rPr>
        <w:t>Grigg</w:t>
      </w:r>
      <w:proofErr w:type="spellEnd"/>
      <w:r w:rsidR="00EC10A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 Hughes, 2013). </w:t>
      </w:r>
      <w:r w:rsidR="009B5D4F" w:rsidRPr="003A5EE6">
        <w:rPr>
          <w:rFonts w:ascii="Times New Roman" w:hAnsi="Times New Roman" w:cs="Times New Roman"/>
          <w:sz w:val="24"/>
          <w:szCs w:val="24"/>
          <w:lang w:val="cy-GB"/>
        </w:rPr>
        <w:t>Er enghraifft, er bod mwy i rhifedd nag ond gweithdrefnau a rheolau mathemateg (AAS, 2013)  mae angen y sgiliau fathemateg sylfaenol i ddisgyblion ddatblygu i fod yn rhifog (Estyn, 2013)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. Wedi iddynt datblygu sgiliau pynciol yn gryf gallent yna ei cymhwyso i Meysydd Dysgu a Phrofiad eraill i greu profiadau sy’n datblygu y cyfrifoldebau trawsgwricwlaidd ar draws y cwricwlwm. </w:t>
      </w:r>
    </w:p>
    <w:p w14:paraId="1BEE41BA" w14:textId="77777777" w:rsidR="00D401E3" w:rsidRPr="003A5EE6" w:rsidRDefault="00D401E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C73C3D" w14:textId="0C8D1D3A" w:rsidR="00D401E3" w:rsidRPr="003A5EE6" w:rsidRDefault="00D401E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b/>
          <w:sz w:val="24"/>
          <w:szCs w:val="24"/>
          <w:lang w:val="cy-GB"/>
        </w:rPr>
        <w:t>Gwybodaeth Pwnc</w:t>
      </w:r>
    </w:p>
    <w:p w14:paraId="1CA6FBB6" w14:textId="1A34363E" w:rsidR="00D401E3" w:rsidRPr="003A5EE6" w:rsidRDefault="00D401E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25F3F22" w14:textId="36B59DDA" w:rsidR="00924406" w:rsidRPr="003A5EE6" w:rsidRDefault="00D401E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Gall dulliau 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>trawsgwricwlaidd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hefyd fod yn aneffeithiol gan drysu, camarwain a chreu camsyniadau pan nad oes cyd-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destyn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moesol wrth dysgu (Barnes, 2011). Mae hyn yn gysylltiedig a gwybodaeth pwnc </w:t>
      </w:r>
      <w:r w:rsidR="00686998" w:rsidRPr="003A5EE6">
        <w:rPr>
          <w:rFonts w:ascii="Times New Roman" w:hAnsi="Times New Roman" w:cs="Times New Roman"/>
          <w:sz w:val="24"/>
          <w:szCs w:val="24"/>
          <w:lang w:val="cy-GB"/>
        </w:rPr>
        <w:t>gan bod</w:t>
      </w:r>
      <w:r w:rsidR="00CF38F7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disgyblaethau pwnc, </w:t>
      </w:r>
      <w:r w:rsidR="00CF38F7" w:rsidRPr="003A5EE6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8615D3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n </w:t>
      </w:r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ôl</w:t>
      </w:r>
      <w:r w:rsidR="008615D3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Rose (2009) yn parhau i fod yn hanfodol a trwy dysgu trawsgwricwlaidd mae cynnwys y pynciau yn cryfhau</w:t>
      </w:r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proofErr w:type="spellStart"/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>Pwylslei’r</w:t>
      </w:r>
      <w:proofErr w:type="spellEnd"/>
      <w:r w:rsidR="0092440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hyn pwysigrwydd gwybodaeth pwnc cadarn i allu trosglwyddo gwybodaeth penodol pwnc i amryw o gyd-destunau</w:t>
      </w:r>
      <w:r w:rsidR="00B76C4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sef nod dysgu trawsgwricwlaidd.  </w:t>
      </w:r>
    </w:p>
    <w:p w14:paraId="49E8E0CB" w14:textId="77777777" w:rsidR="00287AC2" w:rsidRPr="003A5EE6" w:rsidRDefault="00287AC2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943FC06" w14:textId="4A7D15AB" w:rsidR="004D2036" w:rsidRPr="003A5EE6" w:rsidRDefault="008615D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  <w:r w:rsidR="00C62D5B" w:rsidRPr="003A5EE6">
        <w:rPr>
          <w:rFonts w:ascii="Times New Roman" w:hAnsi="Times New Roman" w:cs="Times New Roman"/>
          <w:sz w:val="24"/>
          <w:szCs w:val="24"/>
          <w:lang w:val="cy-GB"/>
        </w:rPr>
        <w:t>Dwedi’r gan Owen</w:t>
      </w:r>
      <w:r w:rsidR="00CF38F7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(2010) bod gwybodaeth pwnc athrawon yn canolbwynt i gynllunio i cwrdd ag anghenion disgyblion.</w:t>
      </w:r>
      <w:r w:rsidR="00B76C4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Heb sgiliau pwnc cryf ni fydd athrawon ar gallu i gynllunio </w:t>
      </w:r>
      <w:r w:rsidR="00B76C40" w:rsidRPr="003A5EE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 ffordd orau </w:t>
      </w:r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o gryfhau </w:t>
      </w:r>
      <w:r w:rsidR="00B76C4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sgiliau pwnc penodol ac yn ei </w:t>
      </w:r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atgyfnerthu</w:t>
      </w:r>
      <w:r w:rsidR="00B76C4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trwy cymhwyso i gyd-destunau eraill</w:t>
      </w:r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proofErr w:type="spellStart"/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, 2015). Yn ôl arferion orau Estyn mae ysgolion mwyaf llwyddiannus yn gweithredu’n trawsgwricwlaidd yn meistroli medrau sylfaenol pwnc mewn sesiynau sydd ond yn canolbwyntio ar y pwnc hynny (Estyn, 2017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). Trwy gwneud hyn mi fydd cyfleoedd i weithredu’r Cyfrifoldebau Trawsgwricwlaidd yn cyfoethogi sgiliau craidd llythrennedd, rhifedd a cymhwysedd digidol yn hytrach nag eu cy</w:t>
      </w:r>
      <w:r w:rsidR="006A13E7">
        <w:rPr>
          <w:rFonts w:ascii="Times New Roman" w:hAnsi="Times New Roman" w:cs="Times New Roman"/>
          <w:sz w:val="24"/>
          <w:szCs w:val="24"/>
          <w:lang w:val="cy-GB"/>
        </w:rPr>
        <w:t>m</w:t>
      </w:r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hwyso fel elfennau ychwanegol di-pwrpas (</w:t>
      </w:r>
      <w:proofErr w:type="spellStart"/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287AC2" w:rsidRPr="003A5EE6">
        <w:rPr>
          <w:rFonts w:ascii="Times New Roman" w:hAnsi="Times New Roman" w:cs="Times New Roman"/>
          <w:sz w:val="24"/>
          <w:szCs w:val="24"/>
          <w:lang w:val="cy-GB"/>
        </w:rPr>
        <w:t>, 2015).</w:t>
      </w:r>
    </w:p>
    <w:p w14:paraId="0CD14C01" w14:textId="77777777" w:rsidR="004843AB" w:rsidRPr="003A5EE6" w:rsidRDefault="004843AB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3D2A3AD7" w14:textId="3269A709" w:rsidR="004843AB" w:rsidRPr="003A5EE6" w:rsidRDefault="004843AB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Teimli’r yr awdur bod hyder o fewn gwybodaeth pwnc yn cysylltu a’i medrau i gynllunio ac addysgu’n effeithiol. Gweli’r bod fwy o hyder yn pynciau iaith a TGCH yn ei galluogi i gynllunio ac addysgu wrth dilyn y fframwaith. Ar y llaw arall, teimli’r yn llai hyderus yn y pwnc mathemateg sydd yna yn adlewyrchu wrth cyfoethogi y cwricwlwm gyda rhifedd gan nad yw’r cysylltiadau yn dod yn naturiol. I mynd i’r afael a hyn </w:t>
      </w:r>
      <w:r w:rsidR="00455E73">
        <w:rPr>
          <w:rFonts w:ascii="Times New Roman" w:hAnsi="Times New Roman" w:cs="Times New Roman"/>
          <w:sz w:val="24"/>
          <w:szCs w:val="24"/>
          <w:lang w:val="cy-GB"/>
        </w:rPr>
        <w:t xml:space="preserve">yn bersonol ac i athrawon eraill mewn ysgolion gelli’r ddechrau gan adnabod cryfderau a gwendidau o fewn pwnc penodol. Gweli’r hyn a cymryd y camau i wella dealltwriaeth pwnc yn rhan o cyfrifoldebau proffesiynol athrawon (The </w:t>
      </w:r>
      <w:proofErr w:type="spellStart"/>
      <w:r w:rsidR="00455E73">
        <w:rPr>
          <w:rFonts w:ascii="Times New Roman" w:hAnsi="Times New Roman" w:cs="Times New Roman"/>
          <w:sz w:val="24"/>
          <w:szCs w:val="24"/>
          <w:lang w:val="cy-GB"/>
        </w:rPr>
        <w:t>Geography</w:t>
      </w:r>
      <w:proofErr w:type="spellEnd"/>
      <w:r w:rsidR="00455E73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="00455E73">
        <w:rPr>
          <w:rFonts w:ascii="Times New Roman" w:hAnsi="Times New Roman" w:cs="Times New Roman"/>
          <w:sz w:val="24"/>
          <w:szCs w:val="24"/>
          <w:lang w:val="cy-GB"/>
        </w:rPr>
        <w:t>Association</w:t>
      </w:r>
      <w:proofErr w:type="spellEnd"/>
      <w:r w:rsidR="00455E73">
        <w:rPr>
          <w:rFonts w:ascii="Times New Roman" w:hAnsi="Times New Roman" w:cs="Times New Roman"/>
          <w:sz w:val="24"/>
          <w:szCs w:val="24"/>
          <w:lang w:val="cy-GB"/>
        </w:rPr>
        <w:t xml:space="preserve">, 2018). Mae’n bwysig cadw yn gyfoes a materion </w:t>
      </w:r>
      <w:r w:rsidR="006F3399">
        <w:rPr>
          <w:rFonts w:ascii="Times New Roman" w:hAnsi="Times New Roman" w:cs="Times New Roman"/>
          <w:sz w:val="24"/>
          <w:szCs w:val="24"/>
          <w:lang w:val="cy-GB"/>
        </w:rPr>
        <w:t xml:space="preserve">pynciol, manteisio ar arbenigedd staff eraill a rhannu arferion dda o fewn yr ysgol, y clwstwr a enghreifftiau Estyn. </w:t>
      </w:r>
      <w:r w:rsidR="005C4CB0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6011B6D2" w14:textId="707590E1" w:rsidR="00D401E3" w:rsidRPr="003A5EE6" w:rsidRDefault="00287AC2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70E4B08A" w14:textId="62841869" w:rsidR="00E170C0" w:rsidRDefault="00E4291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Dwedi’r gan Estyn</w:t>
      </w:r>
      <w:r w:rsidRPr="003A5EE6">
        <w:rPr>
          <w:rFonts w:ascii="Times New Roman" w:hAnsi="Times New Roman" w:cs="Times New Roman"/>
          <w:sz w:val="24"/>
          <w:szCs w:val="24"/>
        </w:rPr>
        <w:t xml:space="preserve"> (2017</w:t>
      </w:r>
      <w:r w:rsidR="00E170C0" w:rsidRPr="003A5EE6">
        <w:rPr>
          <w:rFonts w:ascii="Times New Roman" w:hAnsi="Times New Roman" w:cs="Times New Roman"/>
          <w:sz w:val="24"/>
          <w:szCs w:val="24"/>
        </w:rPr>
        <w:t>a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>)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nad oes medrau TGCH ddigonol gan arweinwyr a staff mewn ysgolion na chwaith bod ymchwil o fewn yr ysgol am cymhwysedd digidol staff ai medrau i weithredi’r fframwaith. 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Heb y medrau sgiliau a gwybodaeth pwnc ni fydd yr athrawon ar gallu i gynllunio a ddatblygu sgiliau sylfaenol disgyblion, heb sôn am datblygu eu sgiliau ar draws y cwricwlwm.  Yn </w:t>
      </w:r>
      <w:r w:rsidR="004D2036" w:rsidRPr="003A5EE6"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 xml:space="preserve">Ysgol Gynradd </w:t>
      </w:r>
      <w:proofErr w:type="spellStart"/>
      <w:r w:rsidR="004D2036" w:rsidRPr="003A5EE6"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Darran</w:t>
      </w:r>
      <w:proofErr w:type="spellEnd"/>
      <w:r w:rsidR="004D2036" w:rsidRPr="003A5EE6"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 xml:space="preserve"> Park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sydd yn cael ei adnabod gan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styn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(2017c) </w:t>
      </w:r>
      <w:r w:rsidR="004D2036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fel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ysgol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arloesol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cynhaliwyd yr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arweinwyr ymchwil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i sgiliau digidol y staff gan 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gosod targedau personol i codi hyder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mewn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elfennau penodol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y fframwaith. </w:t>
      </w:r>
      <w:r w:rsidR="001E1A24" w:rsidRPr="003A5EE6">
        <w:rPr>
          <w:rFonts w:ascii="Times New Roman" w:hAnsi="Times New Roman" w:cs="Times New Roman"/>
          <w:sz w:val="24"/>
          <w:szCs w:val="24"/>
          <w:lang w:val="cy-GB"/>
        </w:rPr>
        <w:t>Dull arall mae Estyn (2017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1E1A24" w:rsidRPr="003A5EE6">
        <w:rPr>
          <w:rFonts w:ascii="Times New Roman" w:hAnsi="Times New Roman" w:cs="Times New Roman"/>
          <w:sz w:val="24"/>
          <w:szCs w:val="24"/>
          <w:lang w:val="cy-GB"/>
        </w:rPr>
        <w:t>) yn canmol yw bod yr athrawon yn hyfforddi’n cyson i fod gyfoes a’r datblygiadau technoleg diweddar yn ogystal a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darparu</w:t>
      </w:r>
      <w:r w:rsidR="001E1A24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fentor digidol personol i staff newydd. Mae cadw yn </w:t>
      </w:r>
      <w:r w:rsidR="006A13E7">
        <w:rPr>
          <w:rFonts w:ascii="Times New Roman" w:hAnsi="Times New Roman" w:cs="Times New Roman"/>
          <w:sz w:val="24"/>
          <w:szCs w:val="24"/>
          <w:lang w:val="cy-GB"/>
        </w:rPr>
        <w:t>g</w:t>
      </w:r>
      <w:r w:rsidR="001E1A24" w:rsidRPr="003A5EE6">
        <w:rPr>
          <w:rFonts w:ascii="Times New Roman" w:hAnsi="Times New Roman" w:cs="Times New Roman"/>
          <w:sz w:val="24"/>
          <w:szCs w:val="24"/>
          <w:lang w:val="cy-GB"/>
        </w:rPr>
        <w:t>yfoes a t</w:t>
      </w:r>
      <w:r w:rsidR="006A13E7">
        <w:rPr>
          <w:rFonts w:ascii="Times New Roman" w:hAnsi="Times New Roman" w:cs="Times New Roman"/>
          <w:sz w:val="24"/>
          <w:szCs w:val="24"/>
          <w:lang w:val="cy-GB"/>
        </w:rPr>
        <w:t>h</w:t>
      </w:r>
      <w:r w:rsidR="001E1A24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echnoleg yn her gan fod datblygiadau ar cyfradd mor gyflym ac felly bod peryg bod y hyfforddiant wedi eu ddyddio. </w:t>
      </w:r>
      <w:r w:rsidR="008E342C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Er hynny, gelli’r oresgyn yr her gan sicrhau bod arweinwyr cymhwysedd digidol yn gweithredu ar y datblygiadau mwyaf diweddar ac yn darparu cymorth ac hyfforddiant i weddill y staff gan rhannu arfer effeithiol. 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>Mae Estyn (</w:t>
      </w:r>
      <w:proofErr w:type="spellStart"/>
      <w:r w:rsidR="00B33C67"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33C67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C67"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="00B33C67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3C67" w:rsidRPr="003A5EE6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="00B33C67" w:rsidRPr="003A5EE6">
        <w:rPr>
          <w:rFonts w:ascii="Times New Roman" w:hAnsi="Times New Roman" w:cs="Times New Roman"/>
          <w:sz w:val="24"/>
          <w:szCs w:val="24"/>
        </w:rPr>
        <w:t>, 2018</w:t>
      </w:r>
      <w:r w:rsidR="00C516FD" w:rsidRPr="003A5EE6">
        <w:rPr>
          <w:rFonts w:ascii="Times New Roman" w:hAnsi="Times New Roman" w:cs="Times New Roman"/>
          <w:sz w:val="24"/>
          <w:szCs w:val="24"/>
        </w:rPr>
        <w:t>b</w:t>
      </w:r>
      <w:r w:rsidR="00D45C2B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) yn adnabod rôl arweinwyr </w:t>
      </w:r>
      <w:r w:rsidR="009D798A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cymhwysedd digidol i cefnogi gwireddau’r fframwaith, monitro ac arfarnu datblygiadau, cynnal ymchwil medrau staff a disgyblion a darparu adnoddau perthnasol i gefnogi. </w:t>
      </w:r>
    </w:p>
    <w:p w14:paraId="00A96AAF" w14:textId="7E6E7CAF" w:rsidR="00BC3F0F" w:rsidRDefault="00BC3F0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FB23FDB" w14:textId="384FC135" w:rsidR="00BC3F0F" w:rsidRPr="00893CEC" w:rsidRDefault="00BC3F0F" w:rsidP="00342ACB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 Yn gysylltiedig a hyn dwedi’r gan Estyn </w:t>
      </w:r>
      <w:r w:rsidR="00813986" w:rsidRPr="00893CEC">
        <w:rPr>
          <w:rFonts w:ascii="Times New Roman" w:hAnsi="Times New Roman" w:cs="Times New Roman"/>
          <w:sz w:val="24"/>
          <w:szCs w:val="24"/>
          <w:lang w:val="cy-GB"/>
        </w:rPr>
        <w:t>(</w:t>
      </w:r>
      <w:r w:rsidR="009A2F37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2017, </w:t>
      </w:r>
      <w:r w:rsidR="00813986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2018) nad yw cyrsiau addysg gychwynnol athrawon yn darparu digon o gyfleoedd i ddatblygu medrau athrawon i wireddu’r </w:t>
      </w:r>
      <w:r w:rsidR="009A2F37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Fframwaith yn llwyddiannus. </w:t>
      </w:r>
      <w:r w:rsidR="00342ACB" w:rsidRPr="00893CEC">
        <w:rPr>
          <w:rFonts w:ascii="Times New Roman" w:hAnsi="Times New Roman" w:cs="Times New Roman"/>
          <w:sz w:val="24"/>
          <w:szCs w:val="24"/>
          <w:lang w:val="cy-GB"/>
        </w:rPr>
        <w:t>Gan n</w:t>
      </w:r>
      <w:r w:rsidR="009A2F37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ad yw safonau TGCH mewn ysgolion yn gyffredinol yn gweithredi ar y lefel uchaf ar hyn o bryd </w:t>
      </w:r>
      <w:r w:rsidR="00342ACB" w:rsidRPr="00893CEC">
        <w:rPr>
          <w:rFonts w:ascii="Times New Roman" w:hAnsi="Times New Roman" w:cs="Times New Roman"/>
          <w:sz w:val="24"/>
          <w:szCs w:val="24"/>
          <w:lang w:val="cy-GB"/>
        </w:rPr>
        <w:t>mae cyfle yn cael ei colli i wella sgiliau athrawon y dyfodol a gall fod yn fanteisiol. Wrth rhoi y sgiliau i ddarpar athrawon i arbrofi ac ymchwilio’n bellach gall rhannu eu sgiliau gydag ysgolion profiad proffesiynol a ysgolion cawn swyddi yn y dyfodol codi sgiliau ysgolion yn sylweddol gan eu alluogi i weithredi’r Fframwaith cymhwysedd digidol yn effeithiol. Mae Estyn (2018</w:t>
      </w:r>
      <w:r w:rsidR="00893CEC" w:rsidRPr="00893CEC">
        <w:rPr>
          <w:rFonts w:ascii="Times New Roman" w:hAnsi="Times New Roman" w:cs="Times New Roman"/>
          <w:sz w:val="24"/>
          <w:szCs w:val="24"/>
          <w:lang w:val="cy-GB"/>
        </w:rPr>
        <w:t>, t. 6</w:t>
      </w:r>
      <w:r w:rsidR="00342ACB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) yn pwysleisio i cyrsiau addysg gychwynnol datblygu medrau myfyrwyr ‘i wireddu’r Fframwaith yn llwyddiannus </w:t>
      </w:r>
      <w:r w:rsidR="00893CEC" w:rsidRPr="00893CEC">
        <w:rPr>
          <w:rFonts w:ascii="Times New Roman" w:hAnsi="Times New Roman" w:cs="Times New Roman"/>
          <w:sz w:val="24"/>
          <w:szCs w:val="24"/>
          <w:lang w:val="cy-GB"/>
        </w:rPr>
        <w:t>‘</w:t>
      </w:r>
      <w:r w:rsidR="00342ACB" w:rsidRPr="00893CEC">
        <w:rPr>
          <w:rFonts w:ascii="Times New Roman" w:hAnsi="Times New Roman" w:cs="Times New Roman"/>
          <w:sz w:val="24"/>
          <w:szCs w:val="24"/>
          <w:lang w:val="cy-GB"/>
        </w:rPr>
        <w:t xml:space="preserve">i gyflwyno amrywiaeth ac ehangder medrau digidol gofynnol y Fframwaith’ </w:t>
      </w:r>
    </w:p>
    <w:p w14:paraId="475CB074" w14:textId="49EA23F6" w:rsidR="00813986" w:rsidRDefault="00813986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FDA2F21" w14:textId="77777777" w:rsidR="00813986" w:rsidRDefault="00813986" w:rsidP="0081398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6727BB2" w14:textId="77777777" w:rsidR="00813986" w:rsidRPr="003A5EE6" w:rsidRDefault="00813986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B91CA10" w14:textId="2FB31F6D" w:rsidR="00E170C0" w:rsidRPr="003A5EE6" w:rsidRDefault="00E170C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05C96793" w14:textId="73C781FC" w:rsidR="008E342C" w:rsidRDefault="008E342C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 Yn ôl Estyn (2014</w:t>
      </w:r>
      <w:r w:rsidR="008762C2" w:rsidRPr="003A5EE6">
        <w:rPr>
          <w:rFonts w:ascii="Times New Roman" w:hAnsi="Times New Roman" w:cs="Times New Roman"/>
          <w:sz w:val="24"/>
          <w:szCs w:val="24"/>
          <w:lang w:val="cy-GB"/>
        </w:rPr>
        <w:t>, t. 17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) ‘nid yw ansawdd y marcio ar gyfer rhifedd ar draws y cwricwlwm mewn ysgolion cynradd ac uwchradd yn ddigon da’ gan ychwanegu nad yw camgymeriadau rhifedd yn cael ei marcio yn rheolaidd tu fas i’r pwnc. </w:t>
      </w:r>
      <w:r w:rsidR="002A7BD1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82B05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Yn ôl canllawiau y Fframwaith llythrennedd a rhifedd (2013) mae rhaid i athrawon cynllunio i fonitro ac asesu datblygiadau disgyblion yn drawsgwricwlaidd ac nid ond o fewn gwers pwnc. Pwysleisi’r </w:t>
      </w:r>
      <w:r w:rsidR="00F1265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Yr Is-adran Cwricwlwm (2012) am bwysigrwydd asesu rhifedd yn briodol gan ychwanegu bod athrawon yn sicrhau bod y dysgwyr a’i rhieni/ </w:t>
      </w:r>
      <w:proofErr w:type="spellStart"/>
      <w:r w:rsidR="00F1265F" w:rsidRPr="003A5EE6">
        <w:rPr>
          <w:rFonts w:ascii="Times New Roman" w:hAnsi="Times New Roman" w:cs="Times New Roman"/>
          <w:sz w:val="24"/>
          <w:szCs w:val="24"/>
          <w:lang w:val="cy-GB"/>
        </w:rPr>
        <w:t>gofalwayr</w:t>
      </w:r>
      <w:proofErr w:type="spellEnd"/>
      <w:r w:rsidR="00F1265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yn </w:t>
      </w:r>
      <w:proofErr w:type="spellStart"/>
      <w:r w:rsidR="00F1265F" w:rsidRPr="003A5EE6">
        <w:rPr>
          <w:rFonts w:ascii="Times New Roman" w:hAnsi="Times New Roman" w:cs="Times New Roman"/>
          <w:sz w:val="24"/>
          <w:szCs w:val="24"/>
          <w:lang w:val="cy-GB"/>
        </w:rPr>
        <w:t>gwybwl</w:t>
      </w:r>
      <w:proofErr w:type="spellEnd"/>
      <w:r w:rsidR="00F1265F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ymwybodol a ddatblygiadau y disgybl a’r camau nesaf. </w:t>
      </w:r>
      <w:r w:rsidR="00EE2E9A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Os nad yw athrawon yn </w:t>
      </w:r>
      <w:r w:rsidR="00C516FD"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cynnig sylwadau i cywiro camsyniadau llythrennedd, rhifedd neu cymhwysedd digidol, ni fydd y disgyblion yn gwybod pam a sut i gwella ei gwaith a ddatblygu ar draws y cwricwlwm. </w:t>
      </w:r>
      <w:r w:rsidR="00893CEC">
        <w:rPr>
          <w:rFonts w:ascii="Times New Roman" w:hAnsi="Times New Roman" w:cs="Times New Roman"/>
          <w:sz w:val="24"/>
          <w:szCs w:val="24"/>
          <w:lang w:val="cy-GB"/>
        </w:rPr>
        <w:t xml:space="preserve">Heb camau ymlaen gan athro ni all disgyblion weithredu ei medrau llythrennedd, rhifedd a digidol ar draws y cwricwlwm yn llwyddiannus gan nad </w:t>
      </w:r>
      <w:proofErr w:type="spellStart"/>
      <w:r w:rsidR="00893CEC">
        <w:rPr>
          <w:rFonts w:ascii="Times New Roman" w:hAnsi="Times New Roman" w:cs="Times New Roman"/>
          <w:sz w:val="24"/>
          <w:szCs w:val="24"/>
          <w:lang w:val="cy-GB"/>
        </w:rPr>
        <w:t>ydydnt</w:t>
      </w:r>
      <w:proofErr w:type="spellEnd"/>
      <w:r w:rsidR="00893CEC">
        <w:rPr>
          <w:rFonts w:ascii="Times New Roman" w:hAnsi="Times New Roman" w:cs="Times New Roman"/>
          <w:sz w:val="24"/>
          <w:szCs w:val="24"/>
          <w:lang w:val="cy-GB"/>
        </w:rPr>
        <w:t xml:space="preserve"> ar camau i ddatblygu eu sgiliau</w:t>
      </w:r>
      <w:r w:rsidR="00C516FD" w:rsidRPr="003A5EE6">
        <w:rPr>
          <w:rFonts w:ascii="Times New Roman" w:hAnsi="Times New Roman" w:cs="Times New Roman"/>
          <w:sz w:val="24"/>
          <w:szCs w:val="24"/>
          <w:lang w:val="cy-GB"/>
        </w:rPr>
        <w:t>. I mynd i’r afael a hyn gall ysgolion adolygu eu polisïau marcio gan cynnig cod marcio i sicrhau marcio cyson ac o ansawdd o’r elfennau llythrennedd, rhifedd a cymhwysedd digidol gan rhoi amser i drafod camsyniadau ac i gywiro eu gwaith (</w:t>
      </w:r>
      <w:proofErr w:type="spellStart"/>
      <w:r w:rsidR="00C516FD"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C516FD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6FD"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="00C516FD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6FD" w:rsidRPr="003A5EE6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="00C516FD" w:rsidRPr="003A5EE6">
        <w:rPr>
          <w:rFonts w:ascii="Times New Roman" w:hAnsi="Times New Roman" w:cs="Times New Roman"/>
          <w:sz w:val="24"/>
          <w:szCs w:val="24"/>
          <w:lang w:val="cy-GB"/>
        </w:rPr>
        <w:t>, 2018a)</w:t>
      </w:r>
      <w:r w:rsidR="008E668A" w:rsidRPr="003A5EE6">
        <w:rPr>
          <w:rFonts w:ascii="Times New Roman" w:hAnsi="Times New Roman" w:cs="Times New Roman"/>
          <w:sz w:val="24"/>
          <w:szCs w:val="24"/>
          <w:lang w:val="cy-GB"/>
        </w:rPr>
        <w:t>.</w:t>
      </w:r>
    </w:p>
    <w:p w14:paraId="2BA80A65" w14:textId="77777777" w:rsidR="00A820DD" w:rsidRDefault="00A820DD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7D2883F" w14:textId="6D88BAD4" w:rsidR="00A820DD" w:rsidRDefault="00A820DD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Yn ôl Barnes (2011) mae asesu dysgu trawsgwricwlaidd yn aml yn heriol gan ei fod yn gweithio ar nifer o lefelau a disgyblaethau i asesu yn crynodol. </w:t>
      </w:r>
    </w:p>
    <w:p w14:paraId="5595C23A" w14:textId="6D49181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282E0F36" w14:textId="60DA671C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 I gloi, </w:t>
      </w:r>
      <w:r w:rsidR="00893CEC">
        <w:rPr>
          <w:rFonts w:ascii="Times New Roman" w:hAnsi="Times New Roman" w:cs="Times New Roman"/>
          <w:sz w:val="24"/>
          <w:szCs w:val="24"/>
          <w:lang w:val="cy-GB"/>
        </w:rPr>
        <w:t>bydd cynnwys y tri Cyfrifoldeb Trawsgwricwlaidd fel blaenoriaeth yng nghwricwlwm newydd  Cymru yn</w:t>
      </w:r>
      <w:r w:rsidR="00E57629">
        <w:rPr>
          <w:rFonts w:ascii="Times New Roman" w:hAnsi="Times New Roman" w:cs="Times New Roman"/>
          <w:sz w:val="24"/>
          <w:szCs w:val="24"/>
          <w:lang w:val="cy-GB"/>
        </w:rPr>
        <w:t xml:space="preserve"> rhoi mwy o gyfleoedd rheolaidd i ddatblygu ei sgiliau ehangach mewn nifer o gyd-destunau. Disgwyli’r i hyn godi safonau addysgu a cyraeddiadau disgyblion </w:t>
      </w:r>
      <w:r w:rsidR="005404B2">
        <w:rPr>
          <w:rFonts w:ascii="Times New Roman" w:hAnsi="Times New Roman" w:cs="Times New Roman"/>
          <w:sz w:val="24"/>
          <w:szCs w:val="24"/>
          <w:lang w:val="cy-GB"/>
        </w:rPr>
        <w:t>os mae’r gwybodaeth pwnc yn cael ei ddatblygu’n gryf trwy’r broses</w:t>
      </w:r>
      <w:r w:rsidR="00893CEC">
        <w:rPr>
          <w:rFonts w:ascii="Times New Roman" w:hAnsi="Times New Roman" w:cs="Times New Roman"/>
          <w:sz w:val="24"/>
          <w:szCs w:val="24"/>
          <w:lang w:val="cy-GB"/>
        </w:rPr>
        <w:t xml:space="preserve">. Er bod mannau i wella o fewn ysgolion o rhan cysondeb a dealltwriaeth gweithredu y Fframweithiau, wrth weithredu arnynt </w:t>
      </w:r>
      <w:r w:rsidR="00D31AE7">
        <w:rPr>
          <w:rFonts w:ascii="Times New Roman" w:hAnsi="Times New Roman" w:cs="Times New Roman"/>
          <w:sz w:val="24"/>
          <w:szCs w:val="24"/>
          <w:lang w:val="cy-GB"/>
        </w:rPr>
        <w:t xml:space="preserve">mae cyfle i godi perfformiad dysgwyr Cymru i’w llawn botensial. Mae’r Llywodraeth </w:t>
      </w:r>
      <w:r w:rsidR="00D31AE7">
        <w:rPr>
          <w:rFonts w:ascii="Times New Roman" w:hAnsi="Times New Roman" w:cs="Times New Roman"/>
          <w:sz w:val="24"/>
          <w:szCs w:val="24"/>
          <w:lang w:val="cy-GB"/>
        </w:rPr>
        <w:lastRenderedPageBreak/>
        <w:t>ac Estyn yn parhau i rhannu arferion dda gan ysgolion arloesol sydd yn ffordd effeithiol o rhannu syniadau o systemau a sefyllfaoedd ysgolion.</w:t>
      </w:r>
      <w:r w:rsidR="00A820DD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A44A1">
        <w:rPr>
          <w:rFonts w:ascii="Times New Roman" w:hAnsi="Times New Roman" w:cs="Times New Roman"/>
          <w:sz w:val="24"/>
          <w:szCs w:val="24"/>
          <w:lang w:val="cy-GB"/>
        </w:rPr>
        <w:t>Darparwyd y llywodraeth cefnogaeth ymarferol i helpu ysgolion paratoi ar gyfer y cwricwlwm newydd o 2017-2022 (Llywodraeth Cymru, 2017)</w:t>
      </w:r>
      <w:r w:rsidR="00E57629">
        <w:rPr>
          <w:rFonts w:ascii="Times New Roman" w:hAnsi="Times New Roman" w:cs="Times New Roman"/>
          <w:sz w:val="24"/>
          <w:szCs w:val="24"/>
          <w:lang w:val="cy-GB"/>
        </w:rPr>
        <w:t xml:space="preserve"> ac anogwn i ysgolion cyd-weithio i rhannu wybodaeth proffesiynol </w:t>
      </w:r>
      <w:r w:rsidR="005404B2">
        <w:rPr>
          <w:rFonts w:ascii="Times New Roman" w:hAnsi="Times New Roman" w:cs="Times New Roman"/>
          <w:sz w:val="24"/>
          <w:szCs w:val="24"/>
          <w:lang w:val="cy-GB"/>
        </w:rPr>
        <w:t>arbenigedd</w:t>
      </w:r>
      <w:r w:rsidR="00E57629">
        <w:rPr>
          <w:rFonts w:ascii="Times New Roman" w:hAnsi="Times New Roman" w:cs="Times New Roman"/>
          <w:sz w:val="24"/>
          <w:szCs w:val="24"/>
          <w:lang w:val="cy-GB"/>
        </w:rPr>
        <w:t xml:space="preserve"> staff i gynllunio’r cwricwlwm newydd (Estyn, 2018). </w:t>
      </w:r>
      <w:r w:rsidR="005404B2">
        <w:rPr>
          <w:rFonts w:ascii="Times New Roman" w:hAnsi="Times New Roman" w:cs="Times New Roman"/>
          <w:sz w:val="24"/>
          <w:szCs w:val="24"/>
          <w:lang w:val="cy-GB"/>
        </w:rPr>
        <w:t>Pwysleisi’r</w:t>
      </w:r>
      <w:r w:rsidR="00E57629">
        <w:rPr>
          <w:rFonts w:ascii="Times New Roman" w:hAnsi="Times New Roman" w:cs="Times New Roman"/>
          <w:sz w:val="24"/>
          <w:szCs w:val="24"/>
          <w:lang w:val="cy-GB"/>
        </w:rPr>
        <w:t xml:space="preserve"> gan y Estyn (2018) y bwysigrwydd o cynnwys rhieni a’r gymuned ehangach yn y broses o ddatblygu cynlluniau’r cwricwlwm newydd i ddatblygu weledigaeth ar y cyd. </w:t>
      </w:r>
      <w:r w:rsidR="00206DC1">
        <w:rPr>
          <w:rFonts w:ascii="Times New Roman" w:hAnsi="Times New Roman" w:cs="Times New Roman"/>
          <w:sz w:val="24"/>
          <w:szCs w:val="24"/>
          <w:lang w:val="cy-GB"/>
        </w:rPr>
        <w:t xml:space="preserve">Yn ôl </w:t>
      </w:r>
      <w:proofErr w:type="spellStart"/>
      <w:r w:rsidR="00206DC1">
        <w:rPr>
          <w:rFonts w:ascii="Times New Roman" w:hAnsi="Times New Roman" w:cs="Times New Roman"/>
          <w:sz w:val="24"/>
          <w:szCs w:val="24"/>
          <w:lang w:val="cy-GB"/>
        </w:rPr>
        <w:t>Plowden</w:t>
      </w:r>
      <w:proofErr w:type="spellEnd"/>
      <w:r w:rsidR="00206DC1">
        <w:rPr>
          <w:rFonts w:ascii="Times New Roman" w:hAnsi="Times New Roman" w:cs="Times New Roman"/>
          <w:sz w:val="24"/>
          <w:szCs w:val="24"/>
          <w:lang w:val="cy-GB"/>
        </w:rPr>
        <w:t xml:space="preserve"> (1967) mae </w:t>
      </w:r>
      <w:proofErr w:type="spellStart"/>
      <w:r w:rsidR="00206DC1">
        <w:rPr>
          <w:rFonts w:ascii="Times New Roman" w:hAnsi="Times New Roman" w:cs="Times New Roman"/>
          <w:sz w:val="24"/>
          <w:szCs w:val="24"/>
          <w:lang w:val="cy-GB"/>
        </w:rPr>
        <w:t>parthneriaeth</w:t>
      </w:r>
      <w:proofErr w:type="spellEnd"/>
      <w:r w:rsidR="00206DC1">
        <w:rPr>
          <w:rFonts w:ascii="Times New Roman" w:hAnsi="Times New Roman" w:cs="Times New Roman"/>
          <w:sz w:val="24"/>
          <w:szCs w:val="24"/>
          <w:lang w:val="cy-GB"/>
        </w:rPr>
        <w:t xml:space="preserve"> agos rhwng rhieni ac athrawon yn hanfodol i blentyn gwneud cy</w:t>
      </w:r>
      <w:r w:rsidR="001528E9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206DC1">
        <w:rPr>
          <w:rFonts w:ascii="Times New Roman" w:hAnsi="Times New Roman" w:cs="Times New Roman"/>
          <w:sz w:val="24"/>
          <w:szCs w:val="24"/>
          <w:lang w:val="cy-GB"/>
        </w:rPr>
        <w:t>nydd</w:t>
      </w:r>
      <w:r w:rsidR="001528E9">
        <w:rPr>
          <w:rFonts w:ascii="Times New Roman" w:hAnsi="Times New Roman" w:cs="Times New Roman"/>
          <w:sz w:val="24"/>
          <w:szCs w:val="24"/>
          <w:lang w:val="cy-GB"/>
        </w:rPr>
        <w:t xml:space="preserve"> a nod y cwricwlwm newydd yw bod disgyblion yn gwneud cynnydd briodol (</w:t>
      </w:r>
      <w:proofErr w:type="spellStart"/>
      <w:r w:rsidR="001528E9">
        <w:rPr>
          <w:rFonts w:ascii="Times New Roman" w:hAnsi="Times New Roman" w:cs="Times New Roman"/>
          <w:sz w:val="24"/>
          <w:szCs w:val="24"/>
          <w:lang w:val="cy-GB"/>
        </w:rPr>
        <w:t>Donaldson</w:t>
      </w:r>
      <w:proofErr w:type="spellEnd"/>
      <w:r w:rsidR="001528E9">
        <w:rPr>
          <w:rFonts w:ascii="Times New Roman" w:hAnsi="Times New Roman" w:cs="Times New Roman"/>
          <w:sz w:val="24"/>
          <w:szCs w:val="24"/>
          <w:lang w:val="cy-GB"/>
        </w:rPr>
        <w:t xml:space="preserve">, 2015). Nod y Cyfrifoldebau </w:t>
      </w:r>
      <w:proofErr w:type="spellStart"/>
      <w:r w:rsidR="001528E9">
        <w:rPr>
          <w:rFonts w:ascii="Times New Roman" w:hAnsi="Times New Roman" w:cs="Times New Roman"/>
          <w:sz w:val="24"/>
          <w:szCs w:val="24"/>
          <w:lang w:val="cy-GB"/>
        </w:rPr>
        <w:t>Trawscwrciwlaidd</w:t>
      </w:r>
      <w:proofErr w:type="spellEnd"/>
      <w:r w:rsidR="001528E9">
        <w:rPr>
          <w:rFonts w:ascii="Times New Roman" w:hAnsi="Times New Roman" w:cs="Times New Roman"/>
          <w:sz w:val="24"/>
          <w:szCs w:val="24"/>
          <w:lang w:val="cy-GB"/>
        </w:rPr>
        <w:t xml:space="preserve"> yw i arwain plant a phobl ifanc i bod yn:</w:t>
      </w:r>
    </w:p>
    <w:p w14:paraId="1EF62CF0" w14:textId="77777777" w:rsidR="001528E9" w:rsidRPr="00C37C29" w:rsidRDefault="001528E9" w:rsidP="001528E9">
      <w:pPr>
        <w:pStyle w:val="ListParagraph"/>
        <w:numPr>
          <w:ilvl w:val="0"/>
          <w:numId w:val="1"/>
        </w:num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</w:pP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ddysgwyr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uchelgeisiol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galluog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ddysgu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hoes </w:t>
      </w:r>
    </w:p>
    <w:p w14:paraId="6526C442" w14:textId="77777777" w:rsidR="001528E9" w:rsidRPr="00C37C29" w:rsidRDefault="001528E9" w:rsidP="001528E9">
      <w:pPr>
        <w:pStyle w:val="ListParagraph"/>
        <w:numPr>
          <w:ilvl w:val="0"/>
          <w:numId w:val="1"/>
        </w:num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</w:pPr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gyfranwyr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mentrus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creadigol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rhan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a’u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440659" w14:textId="77777777" w:rsidR="001528E9" w:rsidRPr="00C37C29" w:rsidRDefault="001528E9" w:rsidP="001528E9">
      <w:pPr>
        <w:pStyle w:val="ListParagraph"/>
        <w:numPr>
          <w:ilvl w:val="0"/>
          <w:numId w:val="1"/>
        </w:num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</w:pP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ddinasyddion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egwyddorol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gwybodus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yng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Nghymru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B44D2A" w14:textId="77777777" w:rsidR="001528E9" w:rsidRPr="00C37C29" w:rsidRDefault="001528E9" w:rsidP="001528E9">
      <w:pPr>
        <w:pStyle w:val="ListParagraph"/>
        <w:numPr>
          <w:ilvl w:val="0"/>
          <w:numId w:val="1"/>
        </w:numPr>
        <w:shd w:val="clear" w:color="auto" w:fill="FFFFFF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</w:pPr>
      <w:proofErr w:type="spellStart"/>
      <w:r w:rsidRPr="00C37C2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iach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hyderus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sy’n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fyw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wireddu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dyheadau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gwerthfawr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C37C29">
        <w:rPr>
          <w:rFonts w:ascii="Times New Roman" w:hAnsi="Times New Roman" w:cs="Times New Roman"/>
          <w:sz w:val="24"/>
          <w:szCs w:val="24"/>
        </w:rPr>
        <w:t>gymdeithas</w:t>
      </w:r>
      <w:proofErr w:type="spellEnd"/>
      <w:r w:rsidRPr="00C37C29">
        <w:rPr>
          <w:rFonts w:ascii="Times New Roman" w:hAnsi="Times New Roman" w:cs="Times New Roman"/>
          <w:sz w:val="24"/>
          <w:szCs w:val="24"/>
        </w:rPr>
        <w:t>.</w:t>
      </w:r>
    </w:p>
    <w:p w14:paraId="6F010D03" w14:textId="7FEE49B0" w:rsidR="001528E9" w:rsidRPr="00C37C29" w:rsidRDefault="001528E9" w:rsidP="001528E9">
      <w:pPr>
        <w:pStyle w:val="ListParagraph"/>
        <w:shd w:val="clear" w:color="auto" w:fill="FFFFFF"/>
        <w:spacing w:after="0" w:line="48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Donaldson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, 2015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tud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cy-GB"/>
        </w:rPr>
        <w:t xml:space="preserve"> 29)</w:t>
      </w:r>
    </w:p>
    <w:p w14:paraId="35B29475" w14:textId="77777777" w:rsidR="001528E9" w:rsidRPr="003A5EE6" w:rsidRDefault="001528E9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14DF953F" w14:textId="606D504D" w:rsidR="009D798A" w:rsidRPr="003A5EE6" w:rsidRDefault="009D798A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5B5678A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01CE090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7ABB026C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5C97662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09C082BF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21DC4B7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32092F46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08794C5E" w14:textId="77777777" w:rsidR="00852CF5" w:rsidRDefault="00852CF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232E35D" w14:textId="77777777" w:rsidR="00E170C0" w:rsidRPr="003A5EE6" w:rsidRDefault="00E170C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694680B" w14:textId="77777777" w:rsidR="00E170C0" w:rsidRPr="003A5EE6" w:rsidRDefault="00E170C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E9D949B" w14:textId="77777777" w:rsidR="00E170C0" w:rsidRPr="003A5EE6" w:rsidRDefault="00E170C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86F8673" w14:textId="1A5195A3" w:rsidR="00E42915" w:rsidRPr="003A5EE6" w:rsidRDefault="00E4291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5E4C1DBB" w14:textId="77777777" w:rsidR="00D401E3" w:rsidRPr="003A5EE6" w:rsidRDefault="00D401E3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BFF740C" w14:textId="4213E5EC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1068686D" w14:textId="107AE156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1E4324F9" w14:textId="10EE3349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1D322E4B" w14:textId="2926C49F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4F51C547" w14:textId="0F0A1381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109B061F" w14:textId="264686F7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7AB471F1" w14:textId="77841DF0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227D75E7" w14:textId="4220E02E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02452692" w14:textId="77777777" w:rsidR="00142E8F" w:rsidRPr="003A5EE6" w:rsidRDefault="00142E8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363B30CC" w14:textId="77777777" w:rsidR="005711E0" w:rsidRPr="003A5EE6" w:rsidRDefault="005711E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</w:p>
    <w:p w14:paraId="21090AF8" w14:textId="77777777" w:rsidR="006A13E7" w:rsidRDefault="006A13E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8ADC07" w14:textId="77777777" w:rsidR="006A13E7" w:rsidRDefault="006A13E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F183F5" w14:textId="77777777" w:rsidR="006A13E7" w:rsidRDefault="006A13E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EDCEC1" w14:textId="77777777" w:rsidR="00455E73" w:rsidRDefault="00455E73" w:rsidP="00455E73">
      <w:pPr>
        <w:pStyle w:val="Heading1"/>
        <w:spacing w:before="0" w:beforeAutospacing="0" w:after="0" w:afterAutospacing="0" w:line="540" w:lineRule="atLeast"/>
        <w:rPr>
          <w:b w:val="0"/>
          <w:bCs w:val="0"/>
          <w:kern w:val="0"/>
          <w:sz w:val="24"/>
          <w:szCs w:val="24"/>
        </w:rPr>
      </w:pPr>
    </w:p>
    <w:p w14:paraId="14D72C35" w14:textId="6312AF4D" w:rsidR="00455E73" w:rsidRPr="00455E73" w:rsidRDefault="00455E73" w:rsidP="00455E73">
      <w:pPr>
        <w:pStyle w:val="Heading1"/>
        <w:spacing w:before="0" w:beforeAutospacing="0" w:after="0" w:afterAutospacing="0" w:line="540" w:lineRule="atLeast"/>
        <w:rPr>
          <w:b w:val="0"/>
          <w:bCs w:val="0"/>
          <w:sz w:val="24"/>
          <w:szCs w:val="24"/>
        </w:rPr>
      </w:pPr>
      <w:r w:rsidRPr="00455E73">
        <w:rPr>
          <w:b w:val="0"/>
          <w:sz w:val="24"/>
          <w:szCs w:val="24"/>
        </w:rPr>
        <w:t>The Geography Association. (2018)</w:t>
      </w:r>
      <w:r>
        <w:rPr>
          <w:sz w:val="24"/>
          <w:szCs w:val="24"/>
        </w:rPr>
        <w:t xml:space="preserve"> </w:t>
      </w:r>
      <w:r w:rsidRPr="00455E73">
        <w:rPr>
          <w:b w:val="0"/>
          <w:bCs w:val="0"/>
          <w:i/>
          <w:sz w:val="24"/>
          <w:szCs w:val="24"/>
        </w:rPr>
        <w:t>Updating and developing your subject knowledge</w:t>
      </w:r>
      <w:r>
        <w:rPr>
          <w:b w:val="0"/>
          <w:bCs w:val="0"/>
          <w:i/>
          <w:sz w:val="24"/>
          <w:szCs w:val="24"/>
        </w:rPr>
        <w:t xml:space="preserve">. </w:t>
      </w:r>
      <w:proofErr w:type="spellStart"/>
      <w:r>
        <w:rPr>
          <w:b w:val="0"/>
          <w:bCs w:val="0"/>
          <w:sz w:val="24"/>
          <w:szCs w:val="24"/>
        </w:rPr>
        <w:t>Ar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gael</w:t>
      </w:r>
      <w:proofErr w:type="spellEnd"/>
      <w:r>
        <w:rPr>
          <w:b w:val="0"/>
          <w:bCs w:val="0"/>
          <w:sz w:val="24"/>
          <w:szCs w:val="24"/>
        </w:rPr>
        <w:t xml:space="preserve"> </w:t>
      </w:r>
      <w:proofErr w:type="spellStart"/>
      <w:r>
        <w:rPr>
          <w:b w:val="0"/>
          <w:bCs w:val="0"/>
          <w:sz w:val="24"/>
          <w:szCs w:val="24"/>
        </w:rPr>
        <w:t>yn</w:t>
      </w:r>
      <w:proofErr w:type="spellEnd"/>
      <w:r>
        <w:rPr>
          <w:b w:val="0"/>
          <w:bCs w:val="0"/>
          <w:sz w:val="24"/>
          <w:szCs w:val="24"/>
        </w:rPr>
        <w:t xml:space="preserve">: </w:t>
      </w:r>
      <w:hyperlink r:id="rId5" w:history="1">
        <w:r w:rsidRPr="005066E7">
          <w:rPr>
            <w:rStyle w:val="Hyperlink"/>
            <w:b w:val="0"/>
            <w:bCs w:val="0"/>
            <w:sz w:val="24"/>
            <w:szCs w:val="24"/>
          </w:rPr>
          <w:t>https://www.geography.org.uk/Updating-and-developing-your-subject-knowledge</w:t>
        </w:r>
      </w:hyperlink>
      <w:r>
        <w:rPr>
          <w:b w:val="0"/>
          <w:bCs w:val="0"/>
          <w:sz w:val="24"/>
          <w:szCs w:val="24"/>
        </w:rPr>
        <w:t xml:space="preserve"> [</w:t>
      </w:r>
      <w:proofErr w:type="spellStart"/>
      <w:r>
        <w:rPr>
          <w:b w:val="0"/>
          <w:bCs w:val="0"/>
          <w:sz w:val="24"/>
          <w:szCs w:val="24"/>
        </w:rPr>
        <w:t>Darllenwyd</w:t>
      </w:r>
      <w:proofErr w:type="spellEnd"/>
      <w:r>
        <w:rPr>
          <w:b w:val="0"/>
          <w:bCs w:val="0"/>
          <w:sz w:val="24"/>
          <w:szCs w:val="24"/>
        </w:rPr>
        <w:t xml:space="preserve">  10 </w:t>
      </w:r>
      <w:proofErr w:type="spellStart"/>
      <w:r>
        <w:rPr>
          <w:b w:val="0"/>
          <w:bCs w:val="0"/>
          <w:sz w:val="24"/>
          <w:szCs w:val="24"/>
        </w:rPr>
        <w:t>Tachwedd</w:t>
      </w:r>
      <w:proofErr w:type="spellEnd"/>
      <w:r>
        <w:rPr>
          <w:b w:val="0"/>
          <w:bCs w:val="0"/>
          <w:sz w:val="24"/>
          <w:szCs w:val="24"/>
        </w:rPr>
        <w:t xml:space="preserve"> 2018].</w:t>
      </w:r>
    </w:p>
    <w:p w14:paraId="4280EA9F" w14:textId="43042FE9" w:rsidR="006A13E7" w:rsidRDefault="006A13E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70FB8A" w14:textId="3209F175" w:rsidR="00D778D5" w:rsidRPr="003A5EE6" w:rsidRDefault="00F1265F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lastRenderedPageBreak/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. (2012)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Rhaglen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Genedlaethol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22088683" w14:textId="26BDAF02" w:rsidR="00E50BD5" w:rsidRPr="003A5EE6" w:rsidRDefault="00B33C6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(2018</w:t>
      </w:r>
      <w:r w:rsidR="00C516FD" w:rsidRPr="003A5EE6">
        <w:rPr>
          <w:rFonts w:ascii="Times New Roman" w:hAnsi="Times New Roman" w:cs="Times New Roman"/>
          <w:sz w:val="24"/>
          <w:szCs w:val="24"/>
          <w:lang w:val="cy-GB"/>
        </w:rPr>
        <w:t>b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Paratoi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Cymhwysedd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Digidol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: Estyn.</w:t>
      </w:r>
    </w:p>
    <w:p w14:paraId="55EFA7A8" w14:textId="238B5E03" w:rsidR="00C516FD" w:rsidRPr="003A5EE6" w:rsidRDefault="00C516FD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Gyhoeddiadau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(2018a)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Gwella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addysgu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Estyn. </w:t>
      </w:r>
    </w:p>
    <w:p w14:paraId="1E76148F" w14:textId="77777777" w:rsidR="00C516FD" w:rsidRPr="003A5EE6" w:rsidRDefault="00C516FD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5A043A08" w14:textId="336DB2F0" w:rsidR="007876FA" w:rsidRPr="003A5EE6" w:rsidRDefault="00DF2112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>Estyn. (2017</w:t>
      </w:r>
      <w:r w:rsidR="00E170C0" w:rsidRPr="003A5EE6">
        <w:rPr>
          <w:rFonts w:ascii="Times New Roman" w:hAnsi="Times New Roman" w:cs="Times New Roman"/>
          <w:sz w:val="24"/>
          <w:szCs w:val="24"/>
          <w:lang w:val="cy-GB"/>
        </w:rPr>
        <w:t>a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Blynyddol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Prif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Arolygydd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Ei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Mawrhydi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dros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Addysg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Hyfforddiant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Nghymru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7876FA"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876FA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6FA" w:rsidRPr="003A5EE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7876FA"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6FA"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876FA" w:rsidRPr="003A5EE6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="007876FA" w:rsidRPr="003A5EE6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https://www.estyn.llyw.cymru/sites/default/files/documents/Estyn%20Annual%20Report_Welsh_Accessible.pdf</w:t>
        </w:r>
      </w:hyperlink>
      <w:r w:rsidR="007876FA" w:rsidRPr="003A5EE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="007876FA" w:rsidRPr="003A5EE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="007876FA" w:rsidRPr="003A5EE6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="007876FA" w:rsidRPr="003A5EE6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="007876FA" w:rsidRPr="003A5EE6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193D7D8A" w14:textId="77777777" w:rsidR="001E1A24" w:rsidRPr="003A5EE6" w:rsidRDefault="00E170C0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</w:rPr>
        <w:t>Estyn. (2017</w:t>
      </w:r>
      <w:r w:rsidR="001E1A24" w:rsidRPr="003A5EE6">
        <w:rPr>
          <w:rFonts w:ascii="Times New Roman" w:hAnsi="Times New Roman" w:cs="Times New Roman"/>
          <w:sz w:val="24"/>
          <w:szCs w:val="24"/>
        </w:rPr>
        <w:t>c</w:t>
      </w:r>
      <w:r w:rsidRPr="003A5EE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Rhoi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dysgu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digidol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wrth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wraidd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Pr="003A5EE6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https://www.estyn.llyw.cymru/arfer-effeithiol/rhoi-dysgu-digidol-wrth-wraidd-y-cwricwlwm</w:t>
        </w:r>
      </w:hyperlink>
      <w:r w:rsidRPr="003A5EE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Tachwedd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8</w:t>
      </w:r>
      <w:r w:rsidR="001E1A24" w:rsidRPr="003A5EE6">
        <w:rPr>
          <w:rFonts w:ascii="Times New Roman" w:hAnsi="Times New Roman" w:cs="Times New Roman"/>
          <w:sz w:val="24"/>
          <w:szCs w:val="24"/>
        </w:rPr>
        <w:t>].</w:t>
      </w:r>
    </w:p>
    <w:p w14:paraId="35F78ED6" w14:textId="6E2302E4" w:rsidR="001E1A24" w:rsidRPr="003A5EE6" w:rsidRDefault="001E1A2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</w:rPr>
        <w:t>Estyn. (2017b)</w:t>
      </w:r>
      <w:r w:rsidRPr="003A5EE6">
        <w:rPr>
          <w:rFonts w:ascii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Plethu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technoleg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gwybodaeth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chyfathrebu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ddi-dor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 bob </w:t>
      </w:r>
      <w:proofErr w:type="spellStart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>gwers</w:t>
      </w:r>
      <w:proofErr w:type="spellEnd"/>
      <w:r w:rsidRPr="003A5EE6">
        <w:rPr>
          <w:rFonts w:ascii="Times New Roman" w:hAnsi="Times New Roman" w:cs="Times New Roman"/>
          <w:bCs/>
          <w:i/>
          <w:color w:val="111111"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3A5EE6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https://www.estyn.llyw.cymru/arfer-effeithiol/plethu-technoleg-gwybodaeth-chyfathrebu-yn-ddi-dor-i-bob-gwers</w:t>
        </w:r>
      </w:hyperlink>
      <w:r w:rsidRPr="003A5EE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Tchwedd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5956B1E3" w14:textId="5202CBF4" w:rsidR="001E1A24" w:rsidRPr="003A5EE6" w:rsidRDefault="001E1A2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B69BB3" w14:textId="391442AF" w:rsidR="007876FA" w:rsidRPr="003A5EE6" w:rsidRDefault="007876FA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bookmarkStart w:id="2" w:name="_Hlk532469481"/>
      <w:r w:rsidRPr="003A5EE6">
        <w:rPr>
          <w:rFonts w:ascii="Times New Roman" w:hAnsi="Times New Roman" w:cs="Times New Roman"/>
          <w:sz w:val="24"/>
          <w:szCs w:val="24"/>
        </w:rPr>
        <w:t>Estyn</w:t>
      </w:r>
      <w:r w:rsidR="00DA5C75">
        <w:rPr>
          <w:rFonts w:ascii="Times New Roman" w:hAnsi="Times New Roman" w:cs="Times New Roman"/>
          <w:sz w:val="24"/>
          <w:szCs w:val="24"/>
        </w:rPr>
        <w:t>.</w:t>
      </w:r>
      <w:r w:rsidRPr="003A5EE6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Themâu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trawsgwricwlaidd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sy’n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datblygu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medrau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allweddol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disgyblion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gael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hyperlink r:id="rId9" w:history="1">
        <w:r w:rsidRPr="003A5EE6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https://www.estyn.llyw.cymru/arfer-effeithiol/them%C3%A2u-trawsgwricwlaidd-sy%E2%80%99n-datblygu-medrau-allweddol-disgyblion?_ga=2.195992748.1038497056.1543940282-650545151.1509281421</w:t>
        </w:r>
      </w:hyperlink>
      <w:r w:rsidRPr="003A5EE6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</w:t>
      </w:r>
      <w:r w:rsidRPr="003A5EE6">
        <w:rPr>
          <w:rFonts w:ascii="Times New Roman" w:hAnsi="Times New Roman" w:cs="Times New Roman"/>
          <w:color w:val="111111"/>
          <w:sz w:val="24"/>
          <w:szCs w:val="24"/>
        </w:rPr>
        <w:t>(</w:t>
      </w:r>
      <w:proofErr w:type="spellStart"/>
      <w:r w:rsidRPr="003A5EE6">
        <w:rPr>
          <w:rFonts w:ascii="Times New Roman" w:hAnsi="Times New Roman" w:cs="Times New Roman"/>
          <w:color w:val="111111"/>
          <w:sz w:val="24"/>
          <w:szCs w:val="24"/>
        </w:rPr>
        <w:t>Darllenwyd</w:t>
      </w:r>
      <w:proofErr w:type="spellEnd"/>
      <w:r w:rsidRPr="003A5EE6">
        <w:rPr>
          <w:rFonts w:ascii="Times New Roman" w:hAnsi="Times New Roman" w:cs="Times New Roman"/>
          <w:color w:val="111111"/>
          <w:sz w:val="24"/>
          <w:szCs w:val="24"/>
        </w:rPr>
        <w:t xml:space="preserve"> 2 </w:t>
      </w:r>
      <w:proofErr w:type="spellStart"/>
      <w:r w:rsidRPr="003A5EE6">
        <w:rPr>
          <w:rFonts w:ascii="Times New Roman" w:hAnsi="Times New Roman" w:cs="Times New Roman"/>
          <w:color w:val="111111"/>
          <w:sz w:val="24"/>
          <w:szCs w:val="24"/>
        </w:rPr>
        <w:t>Tachwedd</w:t>
      </w:r>
      <w:proofErr w:type="spellEnd"/>
      <w:r w:rsidRPr="003A5EE6">
        <w:rPr>
          <w:rFonts w:ascii="Times New Roman" w:hAnsi="Times New Roman" w:cs="Times New Roman"/>
          <w:color w:val="111111"/>
          <w:sz w:val="24"/>
          <w:szCs w:val="24"/>
        </w:rPr>
        <w:t xml:space="preserve"> 2018)</w:t>
      </w:r>
      <w:r w:rsidR="00DA5C75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bookmarkEnd w:id="2"/>
    <w:p w14:paraId="457216A4" w14:textId="77777777" w:rsidR="00BD0864" w:rsidRPr="003A5EE6" w:rsidRDefault="00BD08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44DB77A1" w14:textId="77777777" w:rsidR="00BD0864" w:rsidRPr="003A5EE6" w:rsidRDefault="00BD0864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32894477" w14:textId="0015C61E" w:rsidR="00AC4EF7" w:rsidRPr="003A5EE6" w:rsidRDefault="00AC4EF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lastRenderedPageBreak/>
        <w:t xml:space="preserve"> </w:t>
      </w:r>
      <w:bookmarkStart w:id="3" w:name="_Hlk532469809"/>
      <w:r w:rsidR="008615D3"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Rose, J. (2009) </w:t>
      </w:r>
      <w:r w:rsidR="008615D3" w:rsidRPr="003A5EE6">
        <w:rPr>
          <w:rFonts w:ascii="Times New Roman" w:hAnsi="Times New Roman" w:cs="Times New Roman"/>
          <w:i/>
          <w:sz w:val="24"/>
          <w:szCs w:val="24"/>
        </w:rPr>
        <w:t>Independent Review of the Primary Curriculum: Final Report</w:t>
      </w:r>
      <w:r w:rsidR="008615D3" w:rsidRPr="003A5EE6">
        <w:rPr>
          <w:rFonts w:ascii="Times New Roman" w:hAnsi="Times New Roman" w:cs="Times New Roman"/>
          <w:sz w:val="24"/>
          <w:szCs w:val="24"/>
        </w:rPr>
        <w:t xml:space="preserve">. Nottingham: DCSF Publications. </w:t>
      </w:r>
      <w:bookmarkEnd w:id="3"/>
    </w:p>
    <w:p w14:paraId="5E5E2DDC" w14:textId="69852AED" w:rsidR="00CF38F7" w:rsidRPr="003A5EE6" w:rsidRDefault="00CF38F7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Owens, P. (2010) ‘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Re-making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th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curruculum</w:t>
      </w:r>
      <w:proofErr w:type="spellEnd"/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 xml:space="preserve">’, </w:t>
      </w:r>
      <w:proofErr w:type="spellStart"/>
      <w:r w:rsidRPr="003A5EE6">
        <w:rPr>
          <w:rFonts w:ascii="Times New Roman" w:hAnsi="Times New Roman" w:cs="Times New Roman"/>
          <w:i/>
          <w:color w:val="212121"/>
          <w:sz w:val="24"/>
          <w:szCs w:val="24"/>
          <w:lang w:val="cy-GB"/>
        </w:rPr>
        <w:t>Primary</w:t>
      </w:r>
      <w:proofErr w:type="spellEnd"/>
      <w:r w:rsidRPr="003A5EE6">
        <w:rPr>
          <w:rFonts w:ascii="Times New Roman" w:hAnsi="Times New Roman" w:cs="Times New Roman"/>
          <w:i/>
          <w:color w:val="212121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color w:val="212121"/>
          <w:sz w:val="24"/>
          <w:szCs w:val="24"/>
          <w:lang w:val="cy-GB"/>
        </w:rPr>
        <w:t>Geogrpher</w:t>
      </w:r>
      <w:proofErr w:type="spellEnd"/>
      <w:r w:rsidRPr="003A5EE6">
        <w:rPr>
          <w:rFonts w:ascii="Times New Roman" w:hAnsi="Times New Roman" w:cs="Times New Roman"/>
          <w:i/>
          <w:color w:val="212121"/>
          <w:sz w:val="24"/>
          <w:szCs w:val="24"/>
          <w:lang w:val="cy-GB"/>
        </w:rPr>
        <w:t xml:space="preserve"> </w:t>
      </w:r>
      <w:r w:rsidRPr="003A5EE6">
        <w:rPr>
          <w:rFonts w:ascii="Times New Roman" w:hAnsi="Times New Roman" w:cs="Times New Roman"/>
          <w:color w:val="212121"/>
          <w:sz w:val="24"/>
          <w:szCs w:val="24"/>
          <w:lang w:val="cy-GB"/>
        </w:rPr>
        <w:t>72, 8-9.</w:t>
      </w:r>
    </w:p>
    <w:p w14:paraId="57144F10" w14:textId="77777777" w:rsidR="007302A5" w:rsidRPr="003A5EE6" w:rsidRDefault="007302A5" w:rsidP="003A5EE6">
      <w:pPr>
        <w:pStyle w:val="HTMLPreformatted"/>
        <w:shd w:val="clear" w:color="auto" w:fill="FFFFFF"/>
        <w:spacing w:line="480" w:lineRule="auto"/>
        <w:rPr>
          <w:rFonts w:ascii="Times New Roman" w:hAnsi="Times New Roman" w:cs="Times New Roman"/>
          <w:color w:val="212121"/>
          <w:sz w:val="24"/>
          <w:szCs w:val="24"/>
        </w:rPr>
      </w:pPr>
      <w:r w:rsidRPr="003A5EE6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14:paraId="02F82F34" w14:textId="2637678C" w:rsidR="00FF4185" w:rsidRPr="003A5EE6" w:rsidRDefault="00142E8F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bookmarkStart w:id="4" w:name="_Hlk532469398"/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Grigg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, R. a Hughes, S. (2013)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>Teaching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>Primary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>Humanities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. </w:t>
      </w: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Essex: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Pearon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Education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Limited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bookmarkEnd w:id="4"/>
    <w:p w14:paraId="063794D1" w14:textId="77777777" w:rsidR="00FF4185" w:rsidRPr="003A5EE6" w:rsidRDefault="00DF72DB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Arthur, S.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Crick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, T. A </w:t>
      </w:r>
      <w:proofErr w:type="spellStart"/>
      <w:r w:rsidRPr="003A5EE6">
        <w:rPr>
          <w:rFonts w:ascii="Times New Roman" w:hAnsi="Times New Roman" w:cs="Times New Roman"/>
          <w:sz w:val="24"/>
          <w:szCs w:val="24"/>
          <w:lang w:val="cy-GB"/>
        </w:rPr>
        <w:t>Hayward</w:t>
      </w:r>
      <w:proofErr w:type="spellEnd"/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, J. (2013)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Adroddiad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Grŵp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Llywio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TGCH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3A5EE6">
          <w:rPr>
            <w:rStyle w:val="Hyperlink"/>
            <w:rFonts w:ascii="Times New Roman" w:hAnsi="Times New Roman" w:cs="Times New Roman"/>
            <w:sz w:val="24"/>
            <w:szCs w:val="24"/>
          </w:rPr>
          <w:t>http://learning.gov.wales/docs/learningwales/publications/131008-ict-steering-group-report-cy.pdf</w:t>
        </w:r>
      </w:hyperlink>
      <w:r w:rsidRPr="003A5EE6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Darllenwyd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Rhagfur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2018].</w:t>
      </w:r>
    </w:p>
    <w:p w14:paraId="1D54CEE0" w14:textId="77777777" w:rsidR="005D2544" w:rsidRPr="003A5EE6" w:rsidRDefault="005D2544" w:rsidP="003A5EE6">
      <w:pPr>
        <w:tabs>
          <w:tab w:val="left" w:pos="6585"/>
          <w:tab w:val="right" w:pos="9026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5" w:name="_Hlk531769618"/>
      <w:r w:rsidRPr="003A5EE6">
        <w:rPr>
          <w:rFonts w:ascii="Times New Roman" w:hAnsi="Times New Roman" w:cs="Times New Roman"/>
          <w:sz w:val="24"/>
          <w:szCs w:val="24"/>
        </w:rPr>
        <w:t xml:space="preserve">Estyn (2014) </w:t>
      </w:r>
      <w:bookmarkEnd w:id="5"/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nghyfnodau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allweddol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2 a 3: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interim.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: Estyn.</w:t>
      </w:r>
      <w:r w:rsidRPr="003A5EE6">
        <w:rPr>
          <w:rFonts w:ascii="Times New Roman" w:hAnsi="Times New Roman" w:cs="Times New Roman"/>
          <w:sz w:val="24"/>
          <w:szCs w:val="24"/>
        </w:rPr>
        <w:tab/>
      </w:r>
    </w:p>
    <w:p w14:paraId="599133A4" w14:textId="77777777" w:rsidR="005D2544" w:rsidRPr="003A5EE6" w:rsidRDefault="005D2544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6" w:name="_Hlk531769754"/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Is-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Gymdeithasol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Gwybodaeth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(2017)</w:t>
      </w:r>
      <w:bookmarkEnd w:id="6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Gwerthusiad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o’r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Rhaglenni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Llythrennedd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Adroddiad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Terfynol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A5EE6">
        <w:rPr>
          <w:rFonts w:ascii="Times New Roman" w:hAnsi="Times New Roman" w:cs="Times New Roman"/>
          <w:sz w:val="24"/>
          <w:szCs w:val="24"/>
        </w:rPr>
        <w:t xml:space="preserve">Llandudno: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32770816" w14:textId="77777777" w:rsidR="005D2544" w:rsidRPr="003A5EE6" w:rsidRDefault="005D2544" w:rsidP="003A5EE6">
      <w:pPr>
        <w:tabs>
          <w:tab w:val="left" w:pos="658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</w:rPr>
        <w:t xml:space="preserve">Estyn (2013)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nghyfnodau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allweddol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2 a 3: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astudiaeth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gwaelodlin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Estyn. </w:t>
      </w:r>
    </w:p>
    <w:p w14:paraId="1B7E0C8F" w14:textId="77777777" w:rsidR="00BD0864" w:rsidRPr="003A5EE6" w:rsidRDefault="00BD0864" w:rsidP="003A5EE6">
      <w:pPr>
        <w:pStyle w:val="NormalWeb"/>
        <w:tabs>
          <w:tab w:val="left" w:pos="1515"/>
        </w:tabs>
        <w:spacing w:line="480" w:lineRule="auto"/>
        <w:rPr>
          <w:color w:val="000000"/>
        </w:rPr>
      </w:pPr>
      <w:bookmarkStart w:id="7" w:name="_Hlk531769580"/>
      <w:bookmarkStart w:id="8" w:name="_Hlk532029910"/>
      <w:r w:rsidRPr="003A5EE6">
        <w:rPr>
          <w:color w:val="000000"/>
        </w:rPr>
        <w:t xml:space="preserve">Y </w:t>
      </w:r>
      <w:proofErr w:type="spellStart"/>
      <w:r w:rsidRPr="003A5EE6">
        <w:rPr>
          <w:color w:val="000000"/>
        </w:rPr>
        <w:t>Gwasanaeth</w:t>
      </w:r>
      <w:proofErr w:type="spellEnd"/>
      <w:r w:rsidRPr="003A5EE6">
        <w:rPr>
          <w:color w:val="000000"/>
        </w:rPr>
        <w:t xml:space="preserve"> </w:t>
      </w:r>
      <w:proofErr w:type="spellStart"/>
      <w:r w:rsidRPr="003A5EE6">
        <w:rPr>
          <w:color w:val="000000"/>
        </w:rPr>
        <w:t>Ymchwil</w:t>
      </w:r>
      <w:proofErr w:type="spellEnd"/>
      <w:r w:rsidRPr="003A5EE6">
        <w:rPr>
          <w:color w:val="000000"/>
        </w:rPr>
        <w:t xml:space="preserve"> (2013) </w:t>
      </w:r>
      <w:bookmarkEnd w:id="7"/>
      <w:proofErr w:type="spellStart"/>
      <w:r w:rsidRPr="003A5EE6">
        <w:rPr>
          <w:i/>
        </w:rPr>
        <w:t>Cynulliad</w:t>
      </w:r>
      <w:proofErr w:type="spellEnd"/>
      <w:r w:rsidRPr="003A5EE6">
        <w:rPr>
          <w:i/>
        </w:rPr>
        <w:t xml:space="preserve"> </w:t>
      </w:r>
      <w:proofErr w:type="spellStart"/>
      <w:r w:rsidRPr="003A5EE6">
        <w:rPr>
          <w:i/>
        </w:rPr>
        <w:t>Cenedlaethol</w:t>
      </w:r>
      <w:proofErr w:type="spellEnd"/>
      <w:r w:rsidRPr="003A5EE6">
        <w:rPr>
          <w:i/>
        </w:rPr>
        <w:t xml:space="preserve"> Cymru </w:t>
      </w:r>
      <w:proofErr w:type="spellStart"/>
      <w:r w:rsidRPr="003A5EE6">
        <w:rPr>
          <w:i/>
        </w:rPr>
        <w:t>Papur</w:t>
      </w:r>
      <w:proofErr w:type="spellEnd"/>
      <w:r w:rsidRPr="003A5EE6">
        <w:rPr>
          <w:i/>
        </w:rPr>
        <w:t xml:space="preserve"> </w:t>
      </w:r>
      <w:proofErr w:type="spellStart"/>
      <w:r w:rsidRPr="003A5EE6">
        <w:rPr>
          <w:i/>
        </w:rPr>
        <w:t>ymchwil</w:t>
      </w:r>
      <w:proofErr w:type="spellEnd"/>
      <w:r w:rsidRPr="003A5EE6">
        <w:rPr>
          <w:i/>
        </w:rPr>
        <w:t xml:space="preserve">: </w:t>
      </w:r>
      <w:proofErr w:type="spellStart"/>
      <w:r w:rsidRPr="003A5EE6">
        <w:rPr>
          <w:i/>
        </w:rPr>
        <w:t>Llythrennedd</w:t>
      </w:r>
      <w:proofErr w:type="spellEnd"/>
      <w:r w:rsidRPr="003A5EE6">
        <w:rPr>
          <w:i/>
        </w:rPr>
        <w:t xml:space="preserve"> a </w:t>
      </w:r>
      <w:proofErr w:type="spellStart"/>
      <w:r w:rsidRPr="003A5EE6">
        <w:rPr>
          <w:i/>
        </w:rPr>
        <w:t>rhifedd</w:t>
      </w:r>
      <w:proofErr w:type="spellEnd"/>
      <w:r w:rsidRPr="003A5EE6">
        <w:rPr>
          <w:i/>
        </w:rPr>
        <w:t xml:space="preserve"> </w:t>
      </w:r>
      <w:proofErr w:type="spellStart"/>
      <w:r w:rsidRPr="003A5EE6">
        <w:rPr>
          <w:i/>
        </w:rPr>
        <w:t>yng</w:t>
      </w:r>
      <w:proofErr w:type="spellEnd"/>
      <w:r w:rsidRPr="003A5EE6">
        <w:rPr>
          <w:i/>
        </w:rPr>
        <w:t xml:space="preserve"> </w:t>
      </w:r>
      <w:proofErr w:type="spellStart"/>
      <w:r w:rsidRPr="003A5EE6">
        <w:rPr>
          <w:i/>
        </w:rPr>
        <w:t>Nghymru</w:t>
      </w:r>
      <w:proofErr w:type="spellEnd"/>
      <w:r w:rsidRPr="003A5EE6">
        <w:rPr>
          <w:i/>
        </w:rPr>
        <w:t xml:space="preserve">. </w:t>
      </w:r>
      <w:proofErr w:type="spellStart"/>
      <w:r w:rsidRPr="003A5EE6">
        <w:t>Caerdydd</w:t>
      </w:r>
      <w:proofErr w:type="spellEnd"/>
      <w:r w:rsidRPr="003A5EE6">
        <w:t xml:space="preserve">: </w:t>
      </w:r>
      <w:proofErr w:type="spellStart"/>
      <w:r w:rsidRPr="003A5EE6">
        <w:t>Cynulliad</w:t>
      </w:r>
      <w:proofErr w:type="spellEnd"/>
      <w:r w:rsidRPr="003A5EE6">
        <w:t xml:space="preserve"> </w:t>
      </w:r>
      <w:proofErr w:type="spellStart"/>
      <w:r w:rsidRPr="003A5EE6">
        <w:t>Cenedlaethol</w:t>
      </w:r>
      <w:proofErr w:type="spellEnd"/>
      <w:r w:rsidRPr="003A5EE6">
        <w:t xml:space="preserve"> Cymru</w:t>
      </w:r>
    </w:p>
    <w:bookmarkEnd w:id="8"/>
    <w:p w14:paraId="4DB49840" w14:textId="0291243E" w:rsidR="00FF4185" w:rsidRPr="003A5EE6" w:rsidRDefault="00BD0864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 xml:space="preserve">Yr Adran Addysg a Sgiliau. (2013)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Llythrennedd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Rhifedd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>.</w:t>
      </w:r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73CC6023" w14:textId="77777777" w:rsidR="009B5D4F" w:rsidRPr="003A5EE6" w:rsidRDefault="009B5D4F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2441A1F9" w14:textId="77777777" w:rsidR="00FF4185" w:rsidRPr="003A5EE6" w:rsidRDefault="00AC4EF7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Adran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Plant,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Gydol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. (2008)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sgiliau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gyfer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dysgwyr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3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19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oed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Nghymru.</w:t>
      </w:r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04EF9551" w14:textId="77777777" w:rsidR="00FF4185" w:rsidRPr="003A5EE6" w:rsidRDefault="00AC4EF7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 Gyfarwyddiaeth Addysg. (2008)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Gwyddoniaeth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yng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Nghwricwlwm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Cenedlaethol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Cymru.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Cynulliad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763FFF51" w14:textId="77777777" w:rsidR="00FF4185" w:rsidRPr="003A5EE6" w:rsidRDefault="001F7990" w:rsidP="003A5EE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3A5EE6">
        <w:rPr>
          <w:rFonts w:ascii="Times New Roman" w:hAnsi="Times New Roman" w:cs="Times New Roman"/>
          <w:sz w:val="24"/>
          <w:szCs w:val="24"/>
          <w:lang w:val="cy-GB"/>
        </w:rPr>
        <w:t>Yr Adran Addysg a Sgiliau. (2015</w:t>
      </w:r>
      <w:r w:rsidR="001B49FD" w:rsidRPr="003A5EE6">
        <w:rPr>
          <w:rFonts w:ascii="Times New Roman" w:hAnsi="Times New Roman" w:cs="Times New Roman"/>
          <w:sz w:val="24"/>
          <w:szCs w:val="24"/>
          <w:lang w:val="cy-GB"/>
        </w:rPr>
        <w:t>)</w:t>
      </w:r>
      <w:r w:rsidRPr="003A5EE6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proofErr w:type="spellStart"/>
      <w:r w:rsidR="001B49FD" w:rsidRPr="003A5EE6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="001B49FD" w:rsidRPr="003A5EE6">
        <w:rPr>
          <w:rFonts w:ascii="Times New Roman" w:hAnsi="Times New Roman" w:cs="Times New Roman"/>
          <w:i/>
          <w:sz w:val="24"/>
          <w:szCs w:val="24"/>
        </w:rPr>
        <w:t xml:space="preserve"> Cymru: </w:t>
      </w:r>
      <w:proofErr w:type="spellStart"/>
      <w:r w:rsidR="001B49FD" w:rsidRPr="003A5EE6">
        <w:rPr>
          <w:rFonts w:ascii="Times New Roman" w:hAnsi="Times New Roman" w:cs="Times New Roman"/>
          <w:i/>
          <w:sz w:val="24"/>
          <w:szCs w:val="24"/>
        </w:rPr>
        <w:t>Fframwaith</w:t>
      </w:r>
      <w:proofErr w:type="spellEnd"/>
      <w:r w:rsidR="001B49FD" w:rsidRPr="003A5EE6">
        <w:rPr>
          <w:rFonts w:ascii="Times New Roman" w:hAnsi="Times New Roman" w:cs="Times New Roman"/>
          <w:i/>
          <w:sz w:val="24"/>
          <w:szCs w:val="24"/>
        </w:rPr>
        <w:t xml:space="preserve"> y </w:t>
      </w:r>
      <w:proofErr w:type="spellStart"/>
      <w:r w:rsidR="001B49FD" w:rsidRPr="003A5EE6">
        <w:rPr>
          <w:rFonts w:ascii="Times New Roman" w:hAnsi="Times New Roman" w:cs="Times New Roman"/>
          <w:i/>
          <w:sz w:val="24"/>
          <w:szCs w:val="24"/>
        </w:rPr>
        <w:t>Cyfnod</w:t>
      </w:r>
      <w:proofErr w:type="spellEnd"/>
      <w:r w:rsidR="001B49FD" w:rsidRPr="003A5EE6">
        <w:rPr>
          <w:rFonts w:ascii="Times New Roman" w:hAnsi="Times New Roman" w:cs="Times New Roman"/>
          <w:i/>
          <w:sz w:val="24"/>
          <w:szCs w:val="24"/>
        </w:rPr>
        <w:t xml:space="preserve"> Sylfaen. </w:t>
      </w:r>
      <w:proofErr w:type="spellStart"/>
      <w:r w:rsidR="001B49FD"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="001B49FD"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B49FD"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1B49FD" w:rsidRPr="003A5EE6">
        <w:rPr>
          <w:rFonts w:ascii="Times New Roman" w:hAnsi="Times New Roman" w:cs="Times New Roman"/>
          <w:sz w:val="24"/>
          <w:szCs w:val="24"/>
        </w:rPr>
        <w:t xml:space="preserve"> Cymru. </w:t>
      </w:r>
    </w:p>
    <w:p w14:paraId="1032BDCA" w14:textId="77777777" w:rsidR="00FF4185" w:rsidRPr="003A5EE6" w:rsidRDefault="00D9467A" w:rsidP="003A5EE6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  <w:bookmarkStart w:id="9" w:name="_Hlk532469517"/>
      <w:r w:rsidRPr="003A5EE6">
        <w:rPr>
          <w:rFonts w:ascii="Times New Roman" w:hAnsi="Times New Roman" w:cs="Times New Roman"/>
          <w:sz w:val="24"/>
          <w:szCs w:val="24"/>
        </w:rPr>
        <w:t xml:space="preserve">Barnes, J. (2011) </w:t>
      </w:r>
      <w:r w:rsidRPr="003A5EE6">
        <w:rPr>
          <w:rFonts w:ascii="Times New Roman" w:hAnsi="Times New Roman" w:cs="Times New Roman"/>
          <w:i/>
          <w:sz w:val="24"/>
          <w:szCs w:val="24"/>
        </w:rPr>
        <w:t>Cross-curricular Learning 3-14</w:t>
      </w:r>
      <w:r w:rsidRPr="003A5EE6">
        <w:rPr>
          <w:rFonts w:ascii="Times New Roman" w:hAnsi="Times New Roman" w:cs="Times New Roman"/>
          <w:sz w:val="24"/>
          <w:szCs w:val="24"/>
        </w:rPr>
        <w:t xml:space="preserve">. </w:t>
      </w:r>
      <w:bookmarkStart w:id="10" w:name="_Hlk532469212"/>
      <w:r w:rsidRPr="003A5EE6">
        <w:rPr>
          <w:rFonts w:ascii="Times New Roman" w:hAnsi="Times New Roman" w:cs="Times New Roman"/>
          <w:sz w:val="24"/>
          <w:szCs w:val="24"/>
        </w:rPr>
        <w:t>2ail Arg</w:t>
      </w:r>
      <w:bookmarkEnd w:id="10"/>
      <w:r w:rsidRPr="003A5EE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: SAGE Publications LTD.</w:t>
      </w:r>
      <w:r w:rsidRPr="003A5EE6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bookmarkEnd w:id="9"/>
    <w:p w14:paraId="05A7AF80" w14:textId="47D9AC51" w:rsidR="00D9467A" w:rsidRPr="003A5EE6" w:rsidRDefault="00D9467A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A5EE6">
        <w:rPr>
          <w:rFonts w:ascii="Times New Roman" w:hAnsi="Times New Roman" w:cs="Times New Roman"/>
          <w:sz w:val="24"/>
          <w:szCs w:val="24"/>
        </w:rPr>
        <w:t>Farmery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, C.</w:t>
      </w:r>
      <w:r w:rsidR="005711E0" w:rsidRPr="003A5EE6">
        <w:rPr>
          <w:rFonts w:ascii="Times New Roman" w:hAnsi="Times New Roman" w:cs="Times New Roman"/>
          <w:sz w:val="24"/>
          <w:szCs w:val="24"/>
        </w:rPr>
        <w:t xml:space="preserve"> a Wood, E. </w:t>
      </w:r>
      <w:r w:rsidRPr="003A5EE6">
        <w:rPr>
          <w:rFonts w:ascii="Times New Roman" w:hAnsi="Times New Roman" w:cs="Times New Roman"/>
          <w:sz w:val="24"/>
          <w:szCs w:val="24"/>
        </w:rPr>
        <w:t xml:space="preserve"> (2015) </w:t>
      </w:r>
      <w:r w:rsidRPr="003A5EE6">
        <w:rPr>
          <w:rFonts w:ascii="Times New Roman" w:hAnsi="Times New Roman" w:cs="Times New Roman"/>
          <w:i/>
          <w:sz w:val="24"/>
          <w:szCs w:val="24"/>
        </w:rPr>
        <w:t xml:space="preserve">Cross-curricular Teaching in the Primary School. </w:t>
      </w:r>
      <w:r w:rsidRPr="003A5EE6">
        <w:rPr>
          <w:rFonts w:ascii="Times New Roman" w:hAnsi="Times New Roman" w:cs="Times New Roman"/>
          <w:sz w:val="24"/>
          <w:szCs w:val="24"/>
        </w:rPr>
        <w:t xml:space="preserve">2ail Arg. Oxon: Routledge. </w:t>
      </w:r>
    </w:p>
    <w:p w14:paraId="0D046F0F" w14:textId="77777777" w:rsidR="007302A5" w:rsidRPr="003A5EE6" w:rsidRDefault="007302A5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1" w:name="_Hlk532469923"/>
      <w:r w:rsidRPr="003A5EE6">
        <w:rPr>
          <w:rFonts w:ascii="Times New Roman" w:hAnsi="Times New Roman" w:cs="Times New Roman"/>
          <w:sz w:val="24"/>
          <w:szCs w:val="24"/>
        </w:rPr>
        <w:t xml:space="preserve">Rowley, C. a Cooper, H. (2009) </w:t>
      </w:r>
      <w:r w:rsidRPr="003A5EE6">
        <w:rPr>
          <w:rFonts w:ascii="Times New Roman" w:hAnsi="Times New Roman" w:cs="Times New Roman"/>
          <w:i/>
          <w:sz w:val="24"/>
          <w:szCs w:val="24"/>
        </w:rPr>
        <w:t xml:space="preserve">Cross-curricular </w:t>
      </w:r>
      <w:proofErr w:type="spellStart"/>
      <w:r w:rsidRPr="003A5EE6">
        <w:rPr>
          <w:rFonts w:ascii="Times New Roman" w:hAnsi="Times New Roman" w:cs="Times New Roman"/>
          <w:i/>
          <w:sz w:val="24"/>
          <w:szCs w:val="24"/>
        </w:rPr>
        <w:t>Appraches</w:t>
      </w:r>
      <w:proofErr w:type="spellEnd"/>
      <w:r w:rsidRPr="003A5EE6">
        <w:rPr>
          <w:rFonts w:ascii="Times New Roman" w:hAnsi="Times New Roman" w:cs="Times New Roman"/>
          <w:i/>
          <w:sz w:val="24"/>
          <w:szCs w:val="24"/>
        </w:rPr>
        <w:t xml:space="preserve"> to Teaching and Learning.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>: SAGE Publications LTD.</w:t>
      </w:r>
    </w:p>
    <w:bookmarkEnd w:id="11"/>
    <w:p w14:paraId="7E2556B5" w14:textId="7F115027" w:rsidR="00787560" w:rsidRPr="003A5EE6" w:rsidRDefault="00787560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5EE6">
        <w:rPr>
          <w:rFonts w:ascii="Times New Roman" w:hAnsi="Times New Roman" w:cs="Times New Roman"/>
          <w:sz w:val="24"/>
          <w:szCs w:val="24"/>
        </w:rPr>
        <w:t>Gr ˆ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wp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Gwasanaethau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Cyhoeddus</w:t>
      </w:r>
      <w:proofErr w:type="spellEnd"/>
      <w:r w:rsidR="00893C38" w:rsidRPr="003A5EE6">
        <w:rPr>
          <w:rFonts w:ascii="Times New Roman" w:hAnsi="Times New Roman" w:cs="Times New Roman"/>
          <w:sz w:val="24"/>
          <w:szCs w:val="24"/>
        </w:rPr>
        <w:t>.</w:t>
      </w:r>
      <w:r w:rsidRPr="003A5EE6">
        <w:rPr>
          <w:rFonts w:ascii="Times New Roman" w:hAnsi="Times New Roman" w:cs="Times New Roman"/>
          <w:sz w:val="24"/>
          <w:szCs w:val="24"/>
        </w:rPr>
        <w:t xml:space="preserve"> (2015) </w:t>
      </w:r>
      <w:proofErr w:type="spellStart"/>
      <w:r w:rsidR="00893C38" w:rsidRPr="003A5EE6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="00893C38"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3C38" w:rsidRPr="003A5EE6">
        <w:rPr>
          <w:rFonts w:ascii="Times New Roman" w:hAnsi="Times New Roman" w:cs="Times New Roman"/>
          <w:i/>
          <w:sz w:val="24"/>
          <w:szCs w:val="24"/>
        </w:rPr>
        <w:t>i</w:t>
      </w:r>
      <w:proofErr w:type="spellEnd"/>
      <w:r w:rsidR="00893C38" w:rsidRPr="003A5EE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3C38" w:rsidRPr="003A5EE6">
        <w:rPr>
          <w:rFonts w:ascii="Times New Roman" w:hAnsi="Times New Roman" w:cs="Times New Roman"/>
          <w:i/>
          <w:sz w:val="24"/>
          <w:szCs w:val="24"/>
        </w:rPr>
        <w:t>Gymru</w:t>
      </w:r>
      <w:proofErr w:type="spellEnd"/>
      <w:r w:rsidR="00893C38" w:rsidRPr="003A5EE6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="00893C38" w:rsidRPr="003A5EE6">
        <w:rPr>
          <w:rFonts w:ascii="Times New Roman" w:hAnsi="Times New Roman" w:cs="Times New Roman"/>
          <w:i/>
          <w:sz w:val="24"/>
          <w:szCs w:val="24"/>
        </w:rPr>
        <w:t>cwricwlwm</w:t>
      </w:r>
      <w:proofErr w:type="spellEnd"/>
      <w:r w:rsidR="00893C38" w:rsidRPr="003A5EE6">
        <w:rPr>
          <w:rFonts w:ascii="Times New Roman" w:hAnsi="Times New Roman" w:cs="Times New Roman"/>
          <w:i/>
          <w:sz w:val="24"/>
          <w:szCs w:val="24"/>
        </w:rPr>
        <w:t xml:space="preserve"> am </w:t>
      </w:r>
      <w:proofErr w:type="spellStart"/>
      <w:r w:rsidR="00893C38" w:rsidRPr="003A5EE6">
        <w:rPr>
          <w:rFonts w:ascii="Times New Roman" w:hAnsi="Times New Roman" w:cs="Times New Roman"/>
          <w:i/>
          <w:sz w:val="24"/>
          <w:szCs w:val="24"/>
        </w:rPr>
        <w:t>oes</w:t>
      </w:r>
      <w:proofErr w:type="spellEnd"/>
      <w:r w:rsidR="00893C38" w:rsidRPr="003A5EE6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="00893C38" w:rsidRPr="003A5EE6">
        <w:rPr>
          <w:rFonts w:ascii="Times New Roman" w:hAnsi="Times New Roman" w:cs="Times New Roman"/>
          <w:sz w:val="24"/>
          <w:szCs w:val="24"/>
        </w:rPr>
        <w:t>Caerdydd</w:t>
      </w:r>
      <w:proofErr w:type="spellEnd"/>
      <w:r w:rsidR="00893C38"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93C38"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893C38" w:rsidRPr="003A5EE6">
        <w:rPr>
          <w:rFonts w:ascii="Times New Roman" w:hAnsi="Times New Roman" w:cs="Times New Roman"/>
          <w:sz w:val="24"/>
          <w:szCs w:val="24"/>
        </w:rPr>
        <w:t xml:space="preserve"> Cymru.</w:t>
      </w:r>
    </w:p>
    <w:p w14:paraId="33882D8D" w14:textId="77777777" w:rsidR="004A44A1" w:rsidRDefault="004634C4" w:rsidP="004A44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2" w:name="_Hlk532469759"/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Alban</w:t>
      </w:r>
      <w:r w:rsidR="003D4135">
        <w:rPr>
          <w:rFonts w:ascii="Times New Roman" w:hAnsi="Times New Roman" w:cs="Times New Roman"/>
          <w:sz w:val="24"/>
          <w:szCs w:val="24"/>
        </w:rPr>
        <w:t>.</w:t>
      </w:r>
      <w:r w:rsidRPr="003A5EE6">
        <w:rPr>
          <w:rFonts w:ascii="Times New Roman" w:hAnsi="Times New Roman" w:cs="Times New Roman"/>
          <w:sz w:val="24"/>
          <w:szCs w:val="24"/>
        </w:rPr>
        <w:t xml:space="preserve"> (2008) </w:t>
      </w:r>
      <w:r w:rsidRPr="003A5EE6">
        <w:rPr>
          <w:rFonts w:ascii="Times New Roman" w:hAnsi="Times New Roman" w:cs="Times New Roman"/>
          <w:i/>
          <w:sz w:val="24"/>
          <w:szCs w:val="24"/>
        </w:rPr>
        <w:t xml:space="preserve">Curriculum for excellence building the curriculum 3 a framework for learning and teaching.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Caeredin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5EE6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Pr="003A5EE6">
        <w:rPr>
          <w:rFonts w:ascii="Times New Roman" w:hAnsi="Times New Roman" w:cs="Times New Roman"/>
          <w:sz w:val="24"/>
          <w:szCs w:val="24"/>
        </w:rPr>
        <w:t xml:space="preserve"> Alban.</w:t>
      </w:r>
      <w:bookmarkEnd w:id="12"/>
    </w:p>
    <w:p w14:paraId="499CAEE4" w14:textId="5DD58192" w:rsidR="004A44A1" w:rsidRDefault="004A44A1" w:rsidP="004A44A1">
      <w:pPr>
        <w:spacing w:line="480" w:lineRule="auto"/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Llywodraeth </w:t>
      </w:r>
      <w:r>
        <w:rPr>
          <w:rFonts w:ascii="Times New Roman" w:hAnsi="Times New Roman" w:cs="Times New Roman"/>
          <w:sz w:val="24"/>
          <w:szCs w:val="24"/>
          <w:lang w:val="cy-GB"/>
        </w:rPr>
        <w:t>Cymru.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(</w:t>
      </w:r>
      <w:r>
        <w:rPr>
          <w:rFonts w:ascii="Times New Roman" w:hAnsi="Times New Roman" w:cs="Times New Roman"/>
          <w:sz w:val="24"/>
          <w:szCs w:val="24"/>
          <w:lang w:val="cy-GB"/>
        </w:rPr>
        <w:t>2017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) </w:t>
      </w:r>
      <w:proofErr w:type="spellStart"/>
      <w:r w:rsidRPr="004A44A1">
        <w:rPr>
          <w:i/>
        </w:rPr>
        <w:t>Cwricwlwm</w:t>
      </w:r>
      <w:proofErr w:type="spellEnd"/>
      <w:r w:rsidRPr="004A44A1">
        <w:rPr>
          <w:i/>
        </w:rPr>
        <w:t xml:space="preserve"> </w:t>
      </w:r>
      <w:proofErr w:type="spellStart"/>
      <w:r w:rsidRPr="004A44A1">
        <w:rPr>
          <w:i/>
        </w:rPr>
        <w:t>newydd</w:t>
      </w:r>
      <w:proofErr w:type="spellEnd"/>
      <w:r w:rsidRPr="004A44A1">
        <w:rPr>
          <w:i/>
        </w:rPr>
        <w:t xml:space="preserve"> </w:t>
      </w:r>
      <w:proofErr w:type="spellStart"/>
      <w:r w:rsidRPr="004A44A1">
        <w:rPr>
          <w:i/>
        </w:rPr>
        <w:t>i</w:t>
      </w:r>
      <w:proofErr w:type="spellEnd"/>
      <w:r w:rsidRPr="004A44A1">
        <w:rPr>
          <w:i/>
        </w:rPr>
        <w:t xml:space="preserve"> </w:t>
      </w:r>
      <w:proofErr w:type="spellStart"/>
      <w:r w:rsidRPr="004A44A1">
        <w:rPr>
          <w:i/>
        </w:rPr>
        <w:t>ysgolion</w:t>
      </w:r>
      <w:proofErr w:type="spellEnd"/>
      <w:r w:rsidRPr="004A44A1">
        <w:rPr>
          <w:i/>
        </w:rPr>
        <w:t xml:space="preserve">: </w:t>
      </w:r>
      <w:proofErr w:type="spellStart"/>
      <w:r w:rsidRPr="004A44A1">
        <w:rPr>
          <w:i/>
        </w:rPr>
        <w:t>trosolwg</w:t>
      </w:r>
      <w:proofErr w:type="spellEnd"/>
      <w:r>
        <w:rPr>
          <w:i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1" w:history="1">
        <w:r w:rsidRPr="003D2A9F">
          <w:rPr>
            <w:rStyle w:val="Hyperlink"/>
          </w:rPr>
          <w:t>https://beta.llyw.cymru/cwricwlwm-newydd-i-ysgolion-trosolwg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12 </w:t>
      </w:r>
      <w:proofErr w:type="spellStart"/>
      <w:r>
        <w:t>Tachwedd</w:t>
      </w:r>
      <w:proofErr w:type="spellEnd"/>
      <w:r>
        <w:t xml:space="preserve"> 2018].</w:t>
      </w:r>
    </w:p>
    <w:p w14:paraId="68DF945E" w14:textId="250F0733" w:rsidR="00E57629" w:rsidRPr="00E57629" w:rsidRDefault="00E57629" w:rsidP="004A44A1">
      <w:pPr>
        <w:spacing w:line="480" w:lineRule="auto"/>
        <w:rPr>
          <w:highlight w:val="yellow"/>
        </w:rPr>
      </w:pPr>
      <w:r>
        <w:t xml:space="preserve">Estyn. (2018) </w:t>
      </w:r>
      <w:proofErr w:type="spellStart"/>
      <w:r w:rsidRPr="00E57629">
        <w:rPr>
          <w:i/>
        </w:rPr>
        <w:t>Arloesi’r</w:t>
      </w:r>
      <w:proofErr w:type="spellEnd"/>
      <w:r w:rsidRPr="00E57629">
        <w:rPr>
          <w:i/>
        </w:rPr>
        <w:t xml:space="preserve"> </w:t>
      </w:r>
      <w:proofErr w:type="spellStart"/>
      <w:r w:rsidRPr="00E57629">
        <w:rPr>
          <w:i/>
        </w:rPr>
        <w:t>cwricwlwm</w:t>
      </w:r>
      <w:proofErr w:type="spellEnd"/>
      <w:r w:rsidRPr="00E57629">
        <w:rPr>
          <w:i/>
        </w:rPr>
        <w:t xml:space="preserve"> </w:t>
      </w:r>
      <w:proofErr w:type="spellStart"/>
      <w:r w:rsidRPr="00E57629">
        <w:rPr>
          <w:i/>
        </w:rPr>
        <w:t>mewn</w:t>
      </w:r>
      <w:proofErr w:type="spellEnd"/>
      <w:r w:rsidRPr="00E57629">
        <w:rPr>
          <w:i/>
        </w:rPr>
        <w:t xml:space="preserve"> </w:t>
      </w:r>
      <w:proofErr w:type="spellStart"/>
      <w:r w:rsidRPr="00E57629">
        <w:rPr>
          <w:i/>
        </w:rPr>
        <w:t>ysgolion</w:t>
      </w:r>
      <w:proofErr w:type="spellEnd"/>
      <w:r w:rsidRPr="00E57629">
        <w:rPr>
          <w:i/>
        </w:rPr>
        <w:t xml:space="preserve"> </w:t>
      </w:r>
      <w:proofErr w:type="spellStart"/>
      <w:r w:rsidRPr="00E57629">
        <w:rPr>
          <w:i/>
        </w:rPr>
        <w:t>cynradd</w:t>
      </w:r>
      <w:proofErr w:type="spellEnd"/>
      <w:r>
        <w:rPr>
          <w:i/>
        </w:rPr>
        <w:t xml:space="preserve">. </w:t>
      </w:r>
      <w:proofErr w:type="spellStart"/>
      <w:r>
        <w:t>Caerdydd</w:t>
      </w:r>
      <w:proofErr w:type="spellEnd"/>
      <w:r>
        <w:t xml:space="preserve">: Estyn. </w:t>
      </w:r>
    </w:p>
    <w:p w14:paraId="4AEAF88D" w14:textId="77777777" w:rsidR="00E57629" w:rsidRDefault="00E57629" w:rsidP="004A44A1">
      <w:pPr>
        <w:spacing w:line="480" w:lineRule="auto"/>
        <w:rPr>
          <w:highlight w:val="yellow"/>
        </w:rPr>
      </w:pPr>
    </w:p>
    <w:p w14:paraId="55AE3971" w14:textId="77777777" w:rsidR="00E57629" w:rsidRDefault="00E57629" w:rsidP="004A44A1">
      <w:pPr>
        <w:spacing w:line="480" w:lineRule="auto"/>
        <w:rPr>
          <w:highlight w:val="yellow"/>
        </w:rPr>
      </w:pPr>
    </w:p>
    <w:p w14:paraId="4C6852D2" w14:textId="77777777" w:rsidR="00E57629" w:rsidRDefault="00E57629" w:rsidP="004A44A1">
      <w:pPr>
        <w:spacing w:line="480" w:lineRule="auto"/>
        <w:rPr>
          <w:highlight w:val="yellow"/>
        </w:rPr>
      </w:pPr>
    </w:p>
    <w:p w14:paraId="3F178C2B" w14:textId="77777777" w:rsidR="00E57629" w:rsidRDefault="00E57629" w:rsidP="004A44A1">
      <w:pPr>
        <w:spacing w:line="480" w:lineRule="auto"/>
        <w:rPr>
          <w:highlight w:val="yellow"/>
        </w:rPr>
      </w:pPr>
    </w:p>
    <w:p w14:paraId="62D8B459" w14:textId="593E1E26" w:rsidR="00275A4C" w:rsidRPr="004A44A1" w:rsidRDefault="00275A4C" w:rsidP="004A44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75A4C">
        <w:rPr>
          <w:highlight w:val="yellow"/>
        </w:rPr>
        <w:lastRenderedPageBreak/>
        <w:t>athrawon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yn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darparu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cyfleoedd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rheolaidd</w:t>
      </w:r>
      <w:proofErr w:type="spellEnd"/>
      <w:r w:rsidRPr="00275A4C">
        <w:rPr>
          <w:highlight w:val="yellow"/>
        </w:rPr>
        <w:t xml:space="preserve"> a </w:t>
      </w:r>
      <w:proofErr w:type="spellStart"/>
      <w:r w:rsidRPr="00275A4C">
        <w:rPr>
          <w:highlight w:val="yellow"/>
        </w:rPr>
        <w:t>gwerth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chweil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i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ddisgyblion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ddatblygu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eu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medrau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datrys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problemau</w:t>
      </w:r>
      <w:proofErr w:type="spellEnd"/>
      <w:r w:rsidRPr="00275A4C">
        <w:rPr>
          <w:highlight w:val="yellow"/>
        </w:rPr>
        <w:t xml:space="preserve">, </w:t>
      </w:r>
      <w:proofErr w:type="spellStart"/>
      <w:r w:rsidRPr="00275A4C">
        <w:rPr>
          <w:highlight w:val="yellow"/>
        </w:rPr>
        <w:t>creadigol</w:t>
      </w:r>
      <w:proofErr w:type="spellEnd"/>
      <w:r w:rsidRPr="00275A4C">
        <w:rPr>
          <w:highlight w:val="yellow"/>
        </w:rPr>
        <w:t xml:space="preserve"> a </w:t>
      </w:r>
      <w:proofErr w:type="spellStart"/>
      <w:r w:rsidRPr="00275A4C">
        <w:rPr>
          <w:highlight w:val="yellow"/>
        </w:rPr>
        <w:t>meddwl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yn</w:t>
      </w:r>
      <w:proofErr w:type="spellEnd"/>
      <w:r w:rsidRPr="00275A4C">
        <w:rPr>
          <w:highlight w:val="yellow"/>
        </w:rPr>
        <w:t xml:space="preserve"> </w:t>
      </w:r>
      <w:proofErr w:type="spellStart"/>
      <w:r w:rsidRPr="00275A4C">
        <w:rPr>
          <w:highlight w:val="yellow"/>
        </w:rPr>
        <w:t>feirniadol</w:t>
      </w:r>
      <w:proofErr w:type="spellEnd"/>
      <w:r w:rsidRPr="00275A4C">
        <w:rPr>
          <w:highlight w:val="yellow"/>
        </w:rPr>
        <w:t>.</w:t>
      </w:r>
    </w:p>
    <w:p w14:paraId="7268FBEE" w14:textId="70542AAD" w:rsidR="004A44A1" w:rsidRPr="003A5EE6" w:rsidRDefault="004A44A1" w:rsidP="003A5EE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4A44A1" w:rsidRPr="003A5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51234"/>
    <w:multiLevelType w:val="hybridMultilevel"/>
    <w:tmpl w:val="28709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FCA"/>
    <w:rsid w:val="00081425"/>
    <w:rsid w:val="000A42FD"/>
    <w:rsid w:val="000A6D0C"/>
    <w:rsid w:val="000A707E"/>
    <w:rsid w:val="000E58BC"/>
    <w:rsid w:val="000F45A4"/>
    <w:rsid w:val="000F6334"/>
    <w:rsid w:val="00142E8F"/>
    <w:rsid w:val="001528E9"/>
    <w:rsid w:val="0019542F"/>
    <w:rsid w:val="00195EDC"/>
    <w:rsid w:val="001B49FD"/>
    <w:rsid w:val="001C5EED"/>
    <w:rsid w:val="001E1A24"/>
    <w:rsid w:val="001F7990"/>
    <w:rsid w:val="00206DC1"/>
    <w:rsid w:val="00210479"/>
    <w:rsid w:val="00257C3E"/>
    <w:rsid w:val="00275A4C"/>
    <w:rsid w:val="00287AC2"/>
    <w:rsid w:val="002969D8"/>
    <w:rsid w:val="002A14F2"/>
    <w:rsid w:val="002A3B84"/>
    <w:rsid w:val="002A7BD1"/>
    <w:rsid w:val="002E6C85"/>
    <w:rsid w:val="00342ACB"/>
    <w:rsid w:val="0034440F"/>
    <w:rsid w:val="00355104"/>
    <w:rsid w:val="0037797A"/>
    <w:rsid w:val="00385E69"/>
    <w:rsid w:val="003A5EE6"/>
    <w:rsid w:val="003D4135"/>
    <w:rsid w:val="00454B6A"/>
    <w:rsid w:val="00455E73"/>
    <w:rsid w:val="004634C4"/>
    <w:rsid w:val="004755D8"/>
    <w:rsid w:val="004843AB"/>
    <w:rsid w:val="004A44A1"/>
    <w:rsid w:val="004B5749"/>
    <w:rsid w:val="004B7E18"/>
    <w:rsid w:val="004D2036"/>
    <w:rsid w:val="005211DA"/>
    <w:rsid w:val="005404B2"/>
    <w:rsid w:val="005707A7"/>
    <w:rsid w:val="005711E0"/>
    <w:rsid w:val="005C4CB0"/>
    <w:rsid w:val="005D2544"/>
    <w:rsid w:val="005F1242"/>
    <w:rsid w:val="0060042B"/>
    <w:rsid w:val="00621230"/>
    <w:rsid w:val="0062664B"/>
    <w:rsid w:val="006301D9"/>
    <w:rsid w:val="006818D0"/>
    <w:rsid w:val="00686998"/>
    <w:rsid w:val="006A13E7"/>
    <w:rsid w:val="006E014F"/>
    <w:rsid w:val="006F3399"/>
    <w:rsid w:val="006F5C64"/>
    <w:rsid w:val="00723E79"/>
    <w:rsid w:val="007302A5"/>
    <w:rsid w:val="007343E9"/>
    <w:rsid w:val="0075586C"/>
    <w:rsid w:val="0076282B"/>
    <w:rsid w:val="00771C97"/>
    <w:rsid w:val="00781915"/>
    <w:rsid w:val="00787560"/>
    <w:rsid w:val="007876FA"/>
    <w:rsid w:val="007A6E8F"/>
    <w:rsid w:val="007E3AAF"/>
    <w:rsid w:val="00813986"/>
    <w:rsid w:val="00851728"/>
    <w:rsid w:val="00852CF5"/>
    <w:rsid w:val="008615D3"/>
    <w:rsid w:val="00864FCA"/>
    <w:rsid w:val="00875B9C"/>
    <w:rsid w:val="008762C2"/>
    <w:rsid w:val="008910AE"/>
    <w:rsid w:val="00893C38"/>
    <w:rsid w:val="00893CEC"/>
    <w:rsid w:val="008E1EC9"/>
    <w:rsid w:val="008E342C"/>
    <w:rsid w:val="008E668A"/>
    <w:rsid w:val="008F0038"/>
    <w:rsid w:val="00913D5A"/>
    <w:rsid w:val="00924406"/>
    <w:rsid w:val="009309E4"/>
    <w:rsid w:val="009322E1"/>
    <w:rsid w:val="00950ABF"/>
    <w:rsid w:val="00986245"/>
    <w:rsid w:val="009A2463"/>
    <w:rsid w:val="009A2F37"/>
    <w:rsid w:val="009B5D4F"/>
    <w:rsid w:val="009B6A21"/>
    <w:rsid w:val="009D2F3C"/>
    <w:rsid w:val="009D798A"/>
    <w:rsid w:val="009E179D"/>
    <w:rsid w:val="009F0291"/>
    <w:rsid w:val="00A13EF0"/>
    <w:rsid w:val="00A20AD3"/>
    <w:rsid w:val="00A44042"/>
    <w:rsid w:val="00A7130E"/>
    <w:rsid w:val="00A820DD"/>
    <w:rsid w:val="00A92EF5"/>
    <w:rsid w:val="00A95D9A"/>
    <w:rsid w:val="00AC4EF7"/>
    <w:rsid w:val="00AE0CE7"/>
    <w:rsid w:val="00B025B7"/>
    <w:rsid w:val="00B10D5C"/>
    <w:rsid w:val="00B33C67"/>
    <w:rsid w:val="00B3512A"/>
    <w:rsid w:val="00B66401"/>
    <w:rsid w:val="00B76C40"/>
    <w:rsid w:val="00B8217E"/>
    <w:rsid w:val="00B92834"/>
    <w:rsid w:val="00BC1B1A"/>
    <w:rsid w:val="00BC3F0F"/>
    <w:rsid w:val="00BD0864"/>
    <w:rsid w:val="00BF554D"/>
    <w:rsid w:val="00C1098C"/>
    <w:rsid w:val="00C1227B"/>
    <w:rsid w:val="00C23E80"/>
    <w:rsid w:val="00C516FD"/>
    <w:rsid w:val="00C62D5B"/>
    <w:rsid w:val="00CD52A1"/>
    <w:rsid w:val="00CD5E57"/>
    <w:rsid w:val="00CE3BB9"/>
    <w:rsid w:val="00CE4FAF"/>
    <w:rsid w:val="00CF38F7"/>
    <w:rsid w:val="00D01A8E"/>
    <w:rsid w:val="00D102D0"/>
    <w:rsid w:val="00D31AE7"/>
    <w:rsid w:val="00D401E3"/>
    <w:rsid w:val="00D44CB5"/>
    <w:rsid w:val="00D45C2B"/>
    <w:rsid w:val="00D778D5"/>
    <w:rsid w:val="00D83968"/>
    <w:rsid w:val="00D90FFF"/>
    <w:rsid w:val="00D9467A"/>
    <w:rsid w:val="00DA5C75"/>
    <w:rsid w:val="00DC22E2"/>
    <w:rsid w:val="00DF2112"/>
    <w:rsid w:val="00DF72DB"/>
    <w:rsid w:val="00E12E6F"/>
    <w:rsid w:val="00E170C0"/>
    <w:rsid w:val="00E37E3C"/>
    <w:rsid w:val="00E42915"/>
    <w:rsid w:val="00E50BD5"/>
    <w:rsid w:val="00E57629"/>
    <w:rsid w:val="00EC10AF"/>
    <w:rsid w:val="00EE2E9A"/>
    <w:rsid w:val="00F014C0"/>
    <w:rsid w:val="00F1265F"/>
    <w:rsid w:val="00F26919"/>
    <w:rsid w:val="00F36163"/>
    <w:rsid w:val="00F602D0"/>
    <w:rsid w:val="00F82B05"/>
    <w:rsid w:val="00FA56FB"/>
    <w:rsid w:val="00FD1585"/>
    <w:rsid w:val="00FF0D81"/>
    <w:rsid w:val="00FF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8149E"/>
  <w15:chartTrackingRefBased/>
  <w15:docId w15:val="{A7BB0CA9-787A-4A92-B641-041850E9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876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FF41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F4185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D0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F72D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72D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7876F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E7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55E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52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plethu-technoleg-gwybodaeth-chyfathrebu-yn-ddi-dor-i-bob-gwe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styn.llyw.cymru/arfer-effeithiol/rhoi-dysgu-digidol-wrth-wraidd-y-cwricwlw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llyw.cymru/sites/default/files/documents/Estyn%20Annual%20Report_Welsh_Accessible.pdf" TargetMode="External"/><Relationship Id="rId11" Type="http://schemas.openxmlformats.org/officeDocument/2006/relationships/hyperlink" Target="https://beta.llyw.cymru/cwricwlwm-newydd-i-ysgolion-trosolwg" TargetMode="External"/><Relationship Id="rId5" Type="http://schemas.openxmlformats.org/officeDocument/2006/relationships/hyperlink" Target="https://www.geography.org.uk/Updating-and-developing-your-subject-knowledge" TargetMode="External"/><Relationship Id="rId10" Type="http://schemas.openxmlformats.org/officeDocument/2006/relationships/hyperlink" Target="http://learning.gov.wales/docs/learningwales/publications/131008-ict-steering-group-report-c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them%C3%A2u-trawsgwricwlaidd-sy%E2%80%99n-datblygu-medrau-allweddol-disgyblion?_ga=2.195992748.1038497056.1543940282-650545151.1509281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14</Pages>
  <Words>3010</Words>
  <Characters>17160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Fowler</dc:creator>
  <cp:keywords/>
  <dc:description/>
  <cp:lastModifiedBy>Eleri Fowler</cp:lastModifiedBy>
  <cp:revision>3</cp:revision>
  <dcterms:created xsi:type="dcterms:W3CDTF">2018-12-13T15:30:00Z</dcterms:created>
  <dcterms:modified xsi:type="dcterms:W3CDTF">2018-12-13T17:33:00Z</dcterms:modified>
</cp:coreProperties>
</file>