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APPLICATION FOR ETHICAL APPROVAL</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1"/>
        <w:tblW w:w="1043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10435"/>
        <w:tblGridChange w:id="0">
          <w:tblGrid>
            <w:gridCol w:w="10435"/>
          </w:tblGrid>
        </w:tblGridChange>
      </w:tblGrid>
      <w:tr>
        <w:trPr>
          <w:cantSplit w:val="0"/>
          <w:trHeight w:val="217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4">
            <w:pPr>
              <w:keepNext w:val="0"/>
              <w:keepLines w:val="0"/>
              <w:pageBreakBefore w:val="0"/>
              <w:widowControl w:val="1"/>
              <w:pBdr>
                <w:top w:color="000000" w:space="0" w:sz="6" w:val="single"/>
                <w:left w:color="000000" w:space="0" w:sz="6" w:val="single"/>
                <w:bottom w:color="000000" w:space="0" w:sz="6" w:val="single"/>
                <w:right w:color="000000" w:space="0" w:sz="6" w:val="single"/>
                <w:between w:space="0" w:sz="0" w:val="nil"/>
              </w:pBdr>
              <w:shd w:fill="f2f2f2"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STUDENTS</w:t>
            </w:r>
          </w:p>
          <w:p w:rsidR="00000000" w:rsidDel="00000000" w:rsidP="00000000" w:rsidRDefault="00000000" w:rsidRPr="00000000" w14:paraId="00000005">
            <w:pPr>
              <w:keepNext w:val="0"/>
              <w:keepLines w:val="0"/>
              <w:pageBreakBefore w:val="0"/>
              <w:widowControl w:val="1"/>
              <w:pBdr>
                <w:top w:color="000000" w:space="0" w:sz="6" w:val="single"/>
                <w:left w:color="000000" w:space="0" w:sz="6" w:val="single"/>
                <w:bottom w:color="000000" w:space="0" w:sz="6" w:val="single"/>
                <w:right w:color="000000" w:space="0" w:sz="6" w:val="single"/>
                <w:between w:space="0" w:sz="0" w:val="nil"/>
              </w:pBdr>
              <w:shd w:fill="f2f2f2"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form is to be completed by the student within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SIX</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months for full-time students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TWELVE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keepNext w:val="0"/>
              <w:keepLines w:val="0"/>
              <w:pageBreakBefore w:val="0"/>
              <w:widowControl w:val="1"/>
              <w:pBdr>
                <w:top w:color="000000" w:space="0" w:sz="6" w:val="single"/>
                <w:left w:color="000000" w:space="0" w:sz="6" w:val="single"/>
                <w:bottom w:color="000000" w:space="0" w:sz="6" w:val="single"/>
                <w:right w:color="000000" w:space="0" w:sz="6" w:val="single"/>
                <w:between w:space="0" w:sz="0" w:val="nil"/>
              </w:pBdr>
              <w:shd w:fill="f2f2f2"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color="000000" w:space="0" w:sz="6" w:val="single"/>
                <w:left w:color="000000" w:space="0" w:sz="6" w:val="single"/>
                <w:bottom w:color="000000" w:space="0" w:sz="6" w:val="single"/>
                <w:right w:color="000000" w:space="0" w:sz="6" w:val="single"/>
                <w:between w:space="0" w:sz="0" w:val="nil"/>
              </w:pBdr>
              <w:shd w:fill="f2f2f2"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 complete, submit this form via the </w:t>
            </w:r>
            <w:r w:rsidDel="00000000" w:rsidR="00000000" w:rsidRPr="00000000">
              <w:rPr>
                <w:rFonts w:ascii="Arial" w:cs="Arial" w:eastAsia="Arial" w:hAnsi="Arial"/>
                <w:b w:val="1"/>
                <w:i w:val="1"/>
                <w:smallCaps w:val="0"/>
                <w:strike w:val="0"/>
                <w:color w:val="000000"/>
                <w:sz w:val="22"/>
                <w:szCs w:val="22"/>
                <w:u w:val="single"/>
                <w:shd w:fill="auto" w:val="clear"/>
                <w:vertAlign w:val="baseline"/>
                <w:rtl w:val="0"/>
              </w:rPr>
              <w:t xml:space="preserve">MyTSD Doctoral College Portal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at (</w:t>
            </w:r>
            <w:hyperlink r:id="rId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https://mytsd.uwtsd.ac.uk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8">
            <w:pPr>
              <w:keepNext w:val="0"/>
              <w:keepLines w:val="0"/>
              <w:pageBreakBefore w:val="0"/>
              <w:widowControl w:val="1"/>
              <w:pBdr>
                <w:top w:color="000000" w:space="0" w:sz="6" w:val="single"/>
                <w:left w:color="000000" w:space="0" w:sz="6" w:val="single"/>
                <w:bottom w:color="000000" w:space="0" w:sz="6" w:val="single"/>
                <w:right w:color="000000" w:space="0" w:sz="6" w:val="single"/>
                <w:between w:space="0" w:sz="0" w:val="nil"/>
              </w:pBdr>
              <w:shd w:fill="f2f2f2"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color="000000" w:space="0" w:sz="6" w:val="single"/>
                <w:left w:color="000000" w:space="0" w:sz="6" w:val="single"/>
                <w:bottom w:color="000000" w:space="0" w:sz="6" w:val="single"/>
                <w:right w:color="000000" w:space="0" w:sz="6" w:val="single"/>
                <w:between w:space="0" w:sz="0" w:val="nil"/>
              </w:pBdr>
              <w:shd w:fill="f2f2f2"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document is also available in Welsh.</w:t>
            </w:r>
            <w:r w:rsidDel="00000000" w:rsidR="00000000" w:rsidRPr="00000000">
              <w:rPr>
                <w:rtl w:val="0"/>
              </w:rPr>
            </w:r>
          </w:p>
        </w:tc>
      </w:tr>
      <w:tr>
        <w:trPr>
          <w:cantSplit w:val="0"/>
          <w:trHeight w:val="96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STAFF ONLY</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communications relating to this application during its processing must be in writing and emailed to </w:t>
            </w: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pgresearch@uwtsd.ac.uk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with the title ‘Ethical Approval’ followed by your name.</w:t>
            </w:r>
            <w:r w:rsidDel="00000000" w:rsidR="00000000" w:rsidRPr="00000000">
              <w:rPr>
                <w:rtl w:val="0"/>
              </w:rPr>
            </w:r>
          </w:p>
        </w:tc>
      </w:tr>
      <w:tr>
        <w:trPr>
          <w:cantSplit w:val="0"/>
          <w:trHeight w:val="49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0C">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tabs>
                <w:tab w:val="left" w:leader="none" w:pos="5103"/>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STUDENTS ON UNDERGRADUATE OR TAUGHT MASTERS PROGRAMMES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University follows the OECD Frascati manual definition of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activity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individual undertaking the research activity is known as the “principal researcher”.</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Please read the notes for guidance before completing ALL sections of the form.</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This form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must be completed and approved prior to undertaking any research activity.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Please see Checklist for details of process for different categories of application.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A: About You (Principal Researcher)</w:t>
      </w:r>
    </w:p>
    <w:tbl>
      <w:tblPr>
        <w:tblStyle w:val="Table2"/>
        <w:tblW w:w="10448.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59"/>
        <w:gridCol w:w="2544"/>
        <w:gridCol w:w="708"/>
        <w:gridCol w:w="2552"/>
        <w:gridCol w:w="709"/>
        <w:gridCol w:w="2526"/>
        <w:gridCol w:w="850"/>
        <w:tblGridChange w:id="0">
          <w:tblGrid>
            <w:gridCol w:w="559"/>
            <w:gridCol w:w="2544"/>
            <w:gridCol w:w="708"/>
            <w:gridCol w:w="2552"/>
            <w:gridCol w:w="709"/>
            <w:gridCol w:w="2526"/>
            <w:gridCol w:w="850"/>
          </w:tblGrid>
        </w:tblGridChange>
      </w:tblGrid>
      <w:tr>
        <w:trPr>
          <w:cantSplit w:val="0"/>
          <w:trHeight w:val="279"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Full Name:</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vAlign w:val="center"/>
          </w:tcPr>
          <w:p w:rsidR="00000000" w:rsidDel="00000000" w:rsidP="00000000" w:rsidRDefault="00000000" w:rsidRPr="00000000" w14:paraId="00000020">
            <w:pPr>
              <w:rPr/>
            </w:pPr>
            <w:r w:rsidDel="00000000" w:rsidR="00000000" w:rsidRPr="00000000">
              <w:rPr>
                <w:rtl w:val="0"/>
              </w:rPr>
              <w:t xml:space="preserve">Hannah Davies</w:t>
            </w:r>
            <w:r w:rsidDel="00000000" w:rsidR="00000000" w:rsidRPr="00000000">
              <w:rPr>
                <w:rtl w:val="0"/>
              </w:rPr>
            </w:r>
          </w:p>
        </w:tc>
      </w:tr>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Tick all boxes that apply: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Member of staff:</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Honorary research fellow:</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2B">
            <w:pP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Undergraduate Student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Taught Postgraduate Student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Postgraduate Research Student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bl>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bl>
      <w:tblPr>
        <w:tblStyle w:val="Table3"/>
        <w:tblW w:w="10447.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59"/>
        <w:gridCol w:w="3252"/>
        <w:gridCol w:w="6636"/>
        <w:tblGridChange w:id="0">
          <w:tblGrid>
            <w:gridCol w:w="559"/>
            <w:gridCol w:w="3252"/>
            <w:gridCol w:w="6636"/>
          </w:tblGrid>
        </w:tblGridChange>
      </w:tblGrid>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Institute/Academic Discipline/Centre: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University of Wales Trinity Saint David</w:t>
            </w:r>
            <w:r w:rsidDel="00000000" w:rsidR="00000000" w:rsidRPr="00000000">
              <w:rPr>
                <w:rtl w:val="0"/>
              </w:rPr>
            </w:r>
          </w:p>
        </w:tc>
      </w:tr>
      <w:tr>
        <w:trPr>
          <w:cantSplit w:val="0"/>
          <w:trHeight w:val="248"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Campus: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Swansea</w:t>
            </w:r>
            <w:r w:rsidDel="00000000" w:rsidR="00000000" w:rsidRPr="00000000">
              <w:rPr>
                <w:rtl w:val="0"/>
              </w:rPr>
            </w:r>
          </w:p>
        </w:tc>
      </w:tr>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E-mail address: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sz w:val="20"/>
                <w:szCs w:val="20"/>
                <w:rtl w:val="0"/>
              </w:rPr>
              <w:t xml:space="preserve">2307050@student.uwtsd.ac.uk</w:t>
            </w:r>
            <w:r w:rsidDel="00000000" w:rsidR="00000000" w:rsidRPr="00000000">
              <w:rPr>
                <w:rtl w:val="0"/>
              </w:rPr>
            </w:r>
          </w:p>
        </w:tc>
      </w:tr>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Telephone Number: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07787926658</w:t>
            </w:r>
            <w:r w:rsidDel="00000000" w:rsidR="00000000" w:rsidRPr="00000000">
              <w:rPr>
                <w:rtl w:val="0"/>
              </w:rPr>
            </w:r>
          </w:p>
        </w:tc>
      </w:tr>
      <w:tr>
        <w:trPr>
          <w:cantSplit w:val="0"/>
          <w:trHeight w:val="248" w:hRule="atLeast"/>
          <w:tblHeader w:val="0"/>
        </w:trPr>
        <w:tc>
          <w:tcPr>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40">
            <w:pPr>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bfbfbf" w:val="clear"/>
            <w:tcMar>
              <w:top w:w="80.0" w:type="dxa"/>
              <w:left w:w="80.0" w:type="dxa"/>
              <w:bottom w:w="80.0" w:type="dxa"/>
              <w:right w:w="80.0" w:type="dxa"/>
            </w:tcMa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For students:</w:t>
            </w:r>
            <w:r w:rsidDel="00000000" w:rsidR="00000000" w:rsidRPr="00000000">
              <w:rPr>
                <w:rtl w:val="0"/>
              </w:rPr>
            </w:r>
          </w:p>
        </w:tc>
      </w:tr>
      <w:tr>
        <w:trPr>
          <w:cantSplit w:val="0"/>
          <w:trHeight w:val="353"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Number: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vAlign w:val="center"/>
          </w:tcPr>
          <w:p w:rsidR="00000000" w:rsidDel="00000000" w:rsidP="00000000" w:rsidRDefault="00000000" w:rsidRPr="00000000" w14:paraId="00000045">
            <w:pPr>
              <w:rPr/>
            </w:pPr>
            <w:r w:rsidDel="00000000" w:rsidR="00000000" w:rsidRPr="00000000">
              <w:rPr>
                <w:rtl w:val="0"/>
              </w:rPr>
              <w:t xml:space="preserve">2307050</w:t>
            </w:r>
            <w:r w:rsidDel="00000000" w:rsidR="00000000" w:rsidRPr="00000000">
              <w:rPr>
                <w:rtl w:val="0"/>
              </w:rPr>
            </w:r>
          </w:p>
        </w:tc>
      </w:tr>
      <w:tr>
        <w:trPr>
          <w:cantSplit w:val="0"/>
          <w:trHeight w:val="389"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Programme of Study: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vAlign w:val="center"/>
          </w:tcPr>
          <w:p w:rsidR="00000000" w:rsidDel="00000000" w:rsidP="00000000" w:rsidRDefault="00000000" w:rsidRPr="00000000" w14:paraId="00000048">
            <w:pPr>
              <w:keepNext w:val="0"/>
              <w:keepLines w:val="0"/>
              <w:widowControl w:val="1"/>
              <w:shd w:fill="auto" w:val="clear"/>
              <w:spacing w:after="0" w:before="0" w:line="240"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PGCE</w:t>
            </w:r>
            <w:r w:rsidDel="00000000" w:rsidR="00000000" w:rsidRPr="00000000">
              <w:rPr>
                <w:rtl w:val="0"/>
              </w:rPr>
            </w:r>
          </w:p>
        </w:tc>
      </w:tr>
      <w:tr>
        <w:trPr>
          <w:cantSplit w:val="0"/>
          <w:trHeight w:val="397"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2f2f2" w:val="clear"/>
            <w:tcMar>
              <w:top w:w="80.0" w:type="dxa"/>
              <w:left w:w="80.0" w:type="dxa"/>
              <w:bottom w:w="80.0" w:type="dxa"/>
              <w:right w:w="80.0" w:type="dxa"/>
            </w:tcMa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vAlign w:val="center"/>
          </w:tcPr>
          <w:p w:rsidR="00000000" w:rsidDel="00000000" w:rsidP="00000000" w:rsidRDefault="00000000" w:rsidRPr="00000000" w14:paraId="0000004B">
            <w:pPr>
              <w:keepNext w:val="0"/>
              <w:keepLines w:val="0"/>
              <w:widowControl w:val="1"/>
              <w:shd w:fill="auto" w:val="clear"/>
              <w:spacing w:after="0" w:before="0" w:line="240"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Ishmael Lewis</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B: Approval for Research Activity</w:t>
      </w:r>
    </w:p>
    <w:tbl>
      <w:tblPr>
        <w:tblStyle w:val="Table4"/>
        <w:tblW w:w="1048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rHeight w:val="96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Has the research activity received approval in principle?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check the Guidance Notes as to the appropriate approval process for different levels of research by different categories of individual)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59">
            <w:pPr>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5A">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277"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indicate source of approval (and date where known):</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Approval in principle must be obtained from the relevant source prior to seeking ethical approval</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Degrees Committee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65">
            <w:pPr>
              <w:rPr/>
            </w:pPr>
            <w:r w:rsidDel="00000000" w:rsidR="00000000" w:rsidRPr="00000000">
              <w:rPr>
                <w:rtl w:val="0"/>
              </w:rPr>
            </w:r>
          </w:p>
        </w:tc>
      </w:tr>
      <w:tr>
        <w:trPr>
          <w:cantSplit w:val="0"/>
          <w:trHeight w:val="255"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Institute Research Committee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6C">
            <w:pPr>
              <w:rPr/>
            </w:pPr>
            <w:r w:rsidDel="00000000" w:rsidR="00000000" w:rsidRPr="00000000">
              <w:rPr>
                <w:rtl w:val="0"/>
              </w:rPr>
            </w:r>
          </w:p>
        </w:tc>
      </w:tr>
      <w:tr>
        <w:trPr>
          <w:cantSplit w:val="0"/>
          <w:trHeight w:val="483"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Ishmael Lewis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3">
            <w:pPr>
              <w:keepNext w:val="0"/>
              <w:keepLines w:val="0"/>
              <w:widowControl w:val="1"/>
              <w:shd w:fill="auto" w:val="clear"/>
              <w:spacing w:after="0" w:before="0" w:line="240" w:lineRule="auto"/>
              <w:ind w:left="0" w:right="0" w:firstLine="0"/>
              <w:jc w:val="center"/>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14.3.2024</w:t>
            </w:r>
            <w:r w:rsidDel="00000000" w:rsidR="00000000" w:rsidRPr="00000000">
              <w:rPr>
                <w:rtl w:val="0"/>
              </w:rPr>
            </w:r>
          </w:p>
        </w:tc>
      </w:tr>
    </w:tbl>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C:  Internal and External Ethical Guidance Materials</w:t>
      </w:r>
    </w:p>
    <w:tbl>
      <w:tblPr>
        <w:tblStyle w:val="Table5"/>
        <w:tblW w:w="1048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8784"/>
        <w:gridCol w:w="1134"/>
        <w:tblGridChange w:id="0">
          <w:tblGrid>
            <w:gridCol w:w="562"/>
            <w:gridCol w:w="8784"/>
            <w:gridCol w:w="1134"/>
          </w:tblGrid>
        </w:tblGridChange>
      </w:tblGrid>
      <w:tr>
        <w:trPr>
          <w:cantSplit w:val="0"/>
          <w:trHeight w:val="120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78">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UWTSD Research Ethics &amp; Integrity Code of Practice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UWTSD Research Data Management Policy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BERA (2018)- Ethical Guidelines for Educational Research, fourth edition.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bl>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D: External Collaborative Research Activity</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3823"/>
        <w:gridCol w:w="2409"/>
        <w:gridCol w:w="993"/>
        <w:gridCol w:w="850"/>
        <w:gridCol w:w="992"/>
        <w:gridCol w:w="851"/>
        <w:tblGridChange w:id="0">
          <w:tblGrid>
            <w:gridCol w:w="562"/>
            <w:gridCol w:w="3823"/>
            <w:gridCol w:w="2409"/>
            <w:gridCol w:w="993"/>
            <w:gridCol w:w="850"/>
            <w:gridCol w:w="992"/>
            <w:gridCol w:w="851"/>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Institution</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person name</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person e-mail address</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97">
            <w:pPr>
              <w:rPr/>
            </w:pP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your research externally funded?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in receipt of a KESS scholarship?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specifically employed to undertake this research in either a paid or voluntary capacity?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Voluntary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Employed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96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 research being undertaken within an existing UWTSD Athrofa Professional Learning Partnership (APLP)?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then the permission question below does not need to be answered.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Has permission to undertake the research has been provided by the partner organisation?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attach copy)</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NO the application cannot continue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bl>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Where research activity is carried out in collaboration with an external organisation</w:t>
      </w:r>
    </w:p>
    <w:tbl>
      <w:tblPr>
        <w:tblStyle w:val="Table7"/>
        <w:tblW w:w="1049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347"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this organisation have its own ethics approval system?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96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1">
            <w:pPr>
              <w:rPr/>
            </w:pP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attach a copy of any final approval (or interim approval) from the organisation (this may be a copy of an email if appropriate).</w:t>
            </w:r>
            <w:r w:rsidDel="00000000" w:rsidR="00000000" w:rsidRPr="00000000">
              <w:rPr>
                <w:rtl w:val="0"/>
              </w:rPr>
            </w:r>
          </w:p>
        </w:tc>
      </w:tr>
    </w:tbl>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E: Details of Research Activity</w:t>
      </w:r>
    </w:p>
    <w:tbl>
      <w:tblPr>
        <w:tblStyle w:val="Table8"/>
        <w:tblW w:w="1049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304"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Indicative title: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DD">
            <w:pPr>
              <w:keepNext w:val="0"/>
              <w:keepLines w:val="0"/>
              <w:widowControl w:val="1"/>
              <w:shd w:fill="auto" w:val="clear"/>
              <w:spacing w:after="0" w:before="0" w:line="240"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question</w:t>
            </w:r>
            <w:r w:rsidDel="00000000" w:rsidR="00000000" w:rsidRPr="00000000">
              <w:rPr>
                <w:rtl w:val="0"/>
              </w:rPr>
            </w:r>
          </w:p>
        </w:tc>
      </w:tr>
      <w:tr>
        <w:trPr>
          <w:cantSplit w:val="0"/>
          <w:trHeight w:val="304"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Proposed start date: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E2">
            <w:pPr>
              <w:keepNext w:val="0"/>
              <w:keepLines w:val="0"/>
              <w:widowControl w:val="1"/>
              <w:shd w:fill="auto" w:val="clear"/>
              <w:spacing w:after="0" w:before="0" w:line="240"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14.3.2024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Proposed end date: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E4">
            <w:pPr>
              <w:keepNext w:val="0"/>
              <w:keepLines w:val="0"/>
              <w:widowControl w:val="1"/>
              <w:shd w:fill="auto" w:val="clear"/>
              <w:spacing w:after="0" w:before="0" w:line="240"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31.7.2024</w:t>
            </w:r>
            <w:r w:rsidDel="00000000" w:rsidR="00000000" w:rsidRPr="00000000">
              <w:rPr>
                <w:rtl w:val="0"/>
              </w:rPr>
            </w:r>
          </w:p>
        </w:tc>
      </w:tr>
      <w:tr>
        <w:trPr>
          <w:cantSplit w:val="0"/>
          <w:trHeight w:val="3008" w:hRule="atLeast"/>
          <w:tblHeader w:val="0"/>
        </w:trPr>
        <w:tc>
          <w:tcPr>
            <w:tcBorders>
              <w:top w:color="000000" w:space="0" w:sz="4" w:val="single"/>
              <w:left w:color="000000" w:space="0" w:sz="8" w:val="single"/>
              <w:bottom w:color="000000" w:space="0" w:sz="8" w:val="single"/>
              <w:right w:color="000000" w:space="0" w:sz="8" w:val="single"/>
            </w:tcBorders>
            <w:shd w:fill="f2f2f2" w:val="clear"/>
            <w:tcMar>
              <w:top w:w="80.0" w:type="dxa"/>
              <w:left w:w="80.0" w:type="dxa"/>
              <w:bottom w:w="80.0" w:type="dxa"/>
              <w:right w:w="80.0" w:type="dxa"/>
            </w:tcMar>
            <w:vAlign w:val="center"/>
          </w:tcPr>
          <w:p w:rsidR="00000000" w:rsidDel="00000000" w:rsidP="00000000" w:rsidRDefault="00000000" w:rsidRPr="00000000" w14:paraId="000000E5">
            <w:pPr>
              <w:rPr/>
            </w:pPr>
            <w:r w:rsidDel="00000000" w:rsidR="00000000" w:rsidRPr="00000000">
              <w:rPr>
                <w:rtl w:val="0"/>
              </w:rPr>
            </w:r>
          </w:p>
        </w:tc>
        <w:tc>
          <w:tcPr>
            <w:gridSpan w:val="4"/>
            <w:tcBorders>
              <w:top w:color="000000" w:space="0" w:sz="4" w:val="single"/>
              <w:left w:color="000000" w:space="0" w:sz="8" w:val="single"/>
              <w:bottom w:color="000000" w:space="0" w:sz="8" w:val="single"/>
              <w:right w:color="000000" w:space="0" w:sz="8" w:val="single"/>
            </w:tcBorders>
            <w:shd w:fill="f2f2f2" w:val="clear"/>
            <w:tcMar>
              <w:top w:w="80.0" w:type="dxa"/>
              <w:left w:w="80.0" w:type="dxa"/>
              <w:bottom w:w="80.0" w:type="dxa"/>
              <w:right w:w="80.0" w:type="dxa"/>
            </w:tcMar>
            <w:vAlign w:val="cente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 to the Research (maximum 300 words)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Ensure that you write for a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Non-Specialist Audience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when outlining your response to the points below:</w:t>
            </w:r>
          </w:p>
          <w:p w:rsidR="00000000" w:rsidDel="00000000" w:rsidP="00000000" w:rsidRDefault="00000000" w:rsidRPr="00000000" w14:paraId="000000E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E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E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E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357"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briefly, how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Existing Research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has informed the proposed activity and explain</w:t>
            </w:r>
          </w:p>
          <w:p w:rsidR="00000000" w:rsidDel="00000000" w:rsidP="00000000" w:rsidRDefault="00000000" w:rsidRPr="00000000" w14:paraId="000000E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E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1133"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0d0d0d"/>
                <w:sz w:val="22"/>
                <w:szCs w:val="22"/>
                <w:highlight w:val="white"/>
              </w:rPr>
            </w:pPr>
            <w:r w:rsidDel="00000000" w:rsidR="00000000" w:rsidRPr="00000000">
              <w:rPr>
                <w:rFonts w:ascii="Arial" w:cs="Arial" w:eastAsia="Arial" w:hAnsi="Arial"/>
                <w:color w:val="0d0d0d"/>
                <w:sz w:val="22"/>
                <w:szCs w:val="22"/>
                <w:highlight w:val="white"/>
                <w:rtl w:val="0"/>
              </w:rPr>
              <w:t xml:space="preserve">Through the research, I aim to identify any challenges or benefits associated with implementing mini-whiteboards from student and staff perspectives. Ultimately, the research aims to inform and potentially enhance teaching practices by providing insights into effective strategies for engaging students in the drama classroom.</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0d0d0d"/>
                <w:sz w:val="22"/>
                <w:szCs w:val="22"/>
                <w:highlight w:val="white"/>
              </w:rPr>
            </w:pPr>
            <w:r w:rsidDel="00000000" w:rsidR="00000000" w:rsidRPr="00000000">
              <w:rPr>
                <w:rtl w:val="0"/>
              </w:rPr>
            </w:r>
          </w:p>
          <w:p w:rsidR="00000000" w:rsidDel="00000000" w:rsidP="00000000" w:rsidRDefault="00000000" w:rsidRPr="00000000" w14:paraId="000000F7">
            <w:pPr>
              <w:rPr>
                <w:rFonts w:ascii="Arial" w:cs="Arial" w:eastAsia="Arial" w:hAnsi="Arial"/>
                <w:color w:val="0d0d0d"/>
                <w:sz w:val="22"/>
                <w:szCs w:val="22"/>
                <w:highlight w:val="white"/>
              </w:rPr>
            </w:pPr>
            <w:r w:rsidDel="00000000" w:rsidR="00000000" w:rsidRPr="00000000">
              <w:rPr>
                <w:rFonts w:ascii="Arial" w:cs="Arial" w:eastAsia="Arial" w:hAnsi="Arial"/>
                <w:sz w:val="22"/>
                <w:szCs w:val="22"/>
                <w:rtl w:val="0"/>
              </w:rPr>
              <w:t xml:space="preserve">Through the research, I aim to gain a wider understanding of the strategies to best engage students in my practice, which will influence my personal practice in the future.</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rHeight w:val="493"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2"/>
                <w:szCs w:val="22"/>
                <w:highlight w:val="whit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Question</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2"/>
                <w:szCs w:val="22"/>
                <w:highlight w:val="white"/>
              </w:rPr>
            </w:pPr>
            <w:r w:rsidDel="00000000" w:rsidR="00000000" w:rsidRPr="00000000">
              <w:rPr>
                <w:rFonts w:ascii="Helvetica Neue" w:cs="Helvetica Neue" w:eastAsia="Helvetica Neue" w:hAnsi="Helvetica Neue"/>
                <w:sz w:val="22"/>
                <w:szCs w:val="22"/>
                <w:highlight w:val="white"/>
                <w:rtl w:val="0"/>
              </w:rPr>
              <w:t xml:space="preserve">What are the perceptions of students and staff of mini-whiteboards as an engagement strategy within a drama class?</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2"/>
                <w:szCs w:val="22"/>
                <w:highlight w:val="white"/>
              </w:rPr>
            </w:pPr>
            <w:r w:rsidDel="00000000" w:rsidR="00000000" w:rsidRPr="00000000">
              <w:rPr>
                <w:rtl w:val="0"/>
              </w:rPr>
            </w:r>
          </w:p>
        </w:tc>
      </w:tr>
      <w:tr>
        <w:trPr>
          <w:cantSplit w:val="0"/>
          <w:trHeight w:val="734"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0"/>
                <w:szCs w:val="20"/>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Aims of Research Activity</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0d0d0d"/>
                <w:sz w:val="22"/>
                <w:szCs w:val="22"/>
                <w:highlight w:val="white"/>
              </w:rPr>
            </w:pPr>
            <w:r w:rsidDel="00000000" w:rsidR="00000000" w:rsidRPr="00000000">
              <w:rPr>
                <w:rFonts w:ascii="Arial" w:cs="Arial" w:eastAsia="Arial" w:hAnsi="Arial"/>
                <w:sz w:val="22"/>
                <w:szCs w:val="22"/>
                <w:rtl w:val="0"/>
              </w:rPr>
              <w:t xml:space="preserve">The research aims to assess the student and teacher perspectives on mini-whiteboards as an engagement strategy within a drama class and to</w:t>
            </w:r>
            <w:r w:rsidDel="00000000" w:rsidR="00000000" w:rsidRPr="00000000">
              <w:rPr>
                <w:rFonts w:ascii="Arial" w:cs="Arial" w:eastAsia="Arial" w:hAnsi="Arial"/>
                <w:color w:val="0d0d0d"/>
                <w:sz w:val="22"/>
                <w:szCs w:val="22"/>
                <w:highlight w:val="white"/>
                <w:rtl w:val="0"/>
              </w:rPr>
              <w:t xml:space="preserve"> identify the benefits and challenges associated with implementing mini-whiteboards in the drama classroom, as perceived by both students and staff. To contribute to the broader understanding of effective teaching practices in drama education by investigating the effectiveness of a specific engagement strategy.</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0d0d0d"/>
                <w:sz w:val="22"/>
                <w:szCs w:val="22"/>
                <w:highlight w:val="white"/>
              </w:rPr>
            </w:pPr>
            <w:r w:rsidDel="00000000" w:rsidR="00000000" w:rsidRPr="00000000">
              <w:rPr>
                <w:rtl w:val="0"/>
              </w:rPr>
            </w:r>
          </w:p>
        </w:tc>
      </w:tr>
      <w:tr>
        <w:trPr>
          <w:cantSplit w:val="0"/>
          <w:trHeight w:val="1433"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sz w:val="20"/>
                <w:szCs w:val="20"/>
                <w:u w:val="none"/>
              </w:rPr>
            </w:pPr>
            <w:r w:rsidDel="00000000" w:rsidR="00000000" w:rsidRPr="00000000">
              <w:rPr>
                <w:rFonts w:ascii="Helvetica Neue" w:cs="Helvetica Neue" w:eastAsia="Helvetica Neue" w:hAnsi="Helvetica Neue"/>
                <w:b w:val="0"/>
                <w:i w:val="0"/>
                <w:smallCaps w:val="0"/>
                <w:strike w:val="0"/>
                <w:color w:val="000000"/>
                <w:sz w:val="20"/>
                <w:szCs w:val="20"/>
                <w:u w:val="none"/>
                <w:shd w:fill="auto" w:val="clear"/>
                <w:vertAlign w:val="baseline"/>
                <w:rtl w:val="0"/>
              </w:rPr>
              <w:t xml:space="preserve">Conduct a review of </w:t>
            </w:r>
            <w:r w:rsidDel="00000000" w:rsidR="00000000" w:rsidRPr="00000000">
              <w:rPr>
                <w:rFonts w:ascii="Helvetica Neue" w:cs="Helvetica Neue" w:eastAsia="Helvetica Neue" w:hAnsi="Helvetica Neue"/>
                <w:sz w:val="20"/>
                <w:szCs w:val="20"/>
                <w:rtl w:val="0"/>
              </w:rPr>
              <w:t xml:space="preserve">relevant</w:t>
            </w:r>
            <w:r w:rsidDel="00000000" w:rsidR="00000000" w:rsidRPr="00000000">
              <w:rPr>
                <w:rFonts w:ascii="Helvetica Neue" w:cs="Helvetica Neue" w:eastAsia="Helvetica Neue" w:hAnsi="Helvetica Neue"/>
                <w:b w:val="0"/>
                <w:i w:val="0"/>
                <w:smallCaps w:val="0"/>
                <w:strike w:val="0"/>
                <w:color w:val="000000"/>
                <w:sz w:val="20"/>
                <w:szCs w:val="20"/>
                <w:u w:val="none"/>
                <w:shd w:fill="auto" w:val="clear"/>
                <w:vertAlign w:val="baseline"/>
                <w:rtl w:val="0"/>
              </w:rPr>
              <w:t xml:space="preserve"> literature.</w:t>
            </w:r>
          </w:p>
          <w:p w:rsidR="00000000" w:rsidDel="00000000" w:rsidP="00000000" w:rsidRDefault="00000000" w:rsidRPr="00000000" w14:paraId="000001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0000"/>
                <w:sz w:val="20"/>
                <w:szCs w:val="20"/>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0"/>
                <w:szCs w:val="20"/>
                <w:u w:val="none"/>
                <w:shd w:fill="auto" w:val="clear"/>
                <w:vertAlign w:val="baseline"/>
                <w:rtl w:val="0"/>
              </w:rPr>
              <w:t xml:space="preserve">Select an appropriate and representative sample</w:t>
            </w:r>
          </w:p>
          <w:p w:rsidR="00000000" w:rsidDel="00000000" w:rsidP="00000000" w:rsidRDefault="00000000" w:rsidRPr="00000000" w14:paraId="000001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0000"/>
                <w:sz w:val="20"/>
                <w:szCs w:val="20"/>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0"/>
                <w:szCs w:val="20"/>
                <w:u w:val="none"/>
                <w:shd w:fill="auto" w:val="clear"/>
                <w:vertAlign w:val="baseline"/>
                <w:rtl w:val="0"/>
              </w:rPr>
              <w:t xml:space="preserve">Design appropriate research methodology </w:t>
            </w:r>
          </w:p>
          <w:p w:rsidR="00000000" w:rsidDel="00000000" w:rsidP="00000000" w:rsidRDefault="00000000" w:rsidRPr="00000000" w14:paraId="000001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0000"/>
                <w:sz w:val="20"/>
                <w:szCs w:val="20"/>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0"/>
                <w:szCs w:val="20"/>
                <w:u w:val="none"/>
                <w:shd w:fill="auto" w:val="clear"/>
                <w:vertAlign w:val="baseline"/>
                <w:rtl w:val="0"/>
              </w:rPr>
              <w:t xml:space="preserve">Consider fully and address ethical implications</w:t>
            </w:r>
          </w:p>
        </w:tc>
      </w:tr>
      <w:tr>
        <w:trPr>
          <w:cantSplit w:val="0"/>
          <w:trHeight w:val="1573" w:hRule="atLeast"/>
          <w:tblHeader w:val="0"/>
        </w:trPr>
        <w:tc>
          <w:tcPr>
            <w:tcBorders>
              <w:top w:color="000000" w:space="0" w:sz="8" w:val="single"/>
              <w:left w:color="000000" w:space="0" w:sz="8" w:val="single"/>
              <w:bottom w:color="000000" w:space="0" w:sz="8" w:val="single"/>
              <w:right w:color="000000" w:space="0" w:sz="8" w:val="single"/>
            </w:tcBorders>
            <w:shd w:fill="f2f2f2" w:val="clear"/>
            <w:tcMar>
              <w:top w:w="80.0" w:type="dxa"/>
              <w:left w:w="80.0" w:type="dxa"/>
              <w:bottom w:w="80.0" w:type="dxa"/>
              <w:right w:w="80.0" w:type="dxa"/>
            </w:tcMar>
            <w:vAlign w:val="center"/>
          </w:tcPr>
          <w:p w:rsidR="00000000" w:rsidDel="00000000" w:rsidP="00000000" w:rsidRDefault="00000000" w:rsidRPr="00000000" w14:paraId="00000113">
            <w:pPr>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2f2f2" w:val="clear"/>
            <w:tcMar>
              <w:top w:w="80.0" w:type="dxa"/>
              <w:left w:w="80.0" w:type="dxa"/>
              <w:bottom w:w="80.0" w:type="dxa"/>
              <w:right w:w="80.0" w:type="dxa"/>
            </w:tcMar>
            <w:vAlign w:val="cente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Proposed methods (maximum 600 words)</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 a brief summary of all the methods that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r w:rsidDel="00000000" w:rsidR="00000000" w:rsidRPr="00000000">
              <w:rPr>
                <w:rtl w:val="0"/>
              </w:rPr>
            </w:r>
          </w:p>
        </w:tc>
      </w:tr>
      <w:tr>
        <w:trPr>
          <w:cantSplit w:val="0"/>
          <w:trHeight w:val="1894"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sz w:val="22"/>
                <w:szCs w:val="22"/>
                <w:rtl w:val="0"/>
              </w:rPr>
              <w:t xml:space="preserve">Likart scale student questionnaire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for the whole class.</w:t>
            </w:r>
          </w:p>
          <w:p w:rsidR="00000000" w:rsidDel="00000000" w:rsidP="00000000" w:rsidRDefault="00000000" w:rsidRPr="00000000" w14:paraId="000001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w:t>
            </w:r>
            <w:r w:rsidDel="00000000" w:rsidR="00000000" w:rsidRPr="00000000">
              <w:rPr>
                <w:rFonts w:ascii="Arial" w:cs="Arial" w:eastAsia="Arial" w:hAnsi="Arial"/>
                <w:sz w:val="22"/>
                <w:szCs w:val="22"/>
                <w:rtl w:val="0"/>
              </w:rPr>
              <w:t xml:space="preserve">observation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that students are made aware of.</w:t>
            </w:r>
          </w:p>
          <w:p w:rsidR="00000000" w:rsidDel="00000000" w:rsidP="00000000" w:rsidRDefault="00000000" w:rsidRPr="00000000" w14:paraId="000001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b w:val="1"/>
                <w:sz w:val="22"/>
                <w:szCs w:val="22"/>
                <w:rtl w:val="0"/>
              </w:rPr>
              <w:t xml:space="preserve">semi-</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structured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roup interview with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maximum of 6 students.</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 reflective teacher interview.</w:t>
            </w:r>
          </w:p>
          <w:p w:rsidR="00000000" w:rsidDel="00000000" w:rsidP="00000000" w:rsidRDefault="00000000" w:rsidRPr="00000000" w14:paraId="000001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audio recording </w:t>
            </w:r>
            <w:r w:rsidDel="00000000" w:rsidR="00000000" w:rsidRPr="00000000">
              <w:rPr>
                <w:rFonts w:ascii="Arial" w:cs="Arial" w:eastAsia="Arial" w:hAnsi="Arial"/>
                <w:sz w:val="22"/>
                <w:szCs w:val="22"/>
                <w:rtl w:val="0"/>
              </w:rPr>
              <w:t xml:space="preserve">of the interviews will be taken.</w:t>
            </w:r>
          </w:p>
          <w:p w:rsidR="00000000" w:rsidDel="00000000" w:rsidP="00000000" w:rsidRDefault="00000000" w:rsidRPr="00000000" w14:paraId="000001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will gain consent and assent</w:t>
            </w:r>
            <w:r w:rsidDel="00000000" w:rsidR="00000000" w:rsidRPr="00000000">
              <w:rPr>
                <w:rFonts w:ascii="Arial" w:cs="Arial" w:eastAsia="Arial" w:hAnsi="Arial"/>
                <w:sz w:val="22"/>
                <w:szCs w:val="22"/>
                <w:rtl w:val="0"/>
              </w:rPr>
              <w:t xml:space="preserve">; the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participants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will have the right to withdraw.</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93" w:hRule="atLeast"/>
          <w:tblHeader w:val="0"/>
        </w:trPr>
        <w:tc>
          <w:tcPr>
            <w:tcBorders>
              <w:top w:color="000000" w:space="0" w:sz="8" w:val="single"/>
              <w:left w:color="000000" w:space="0" w:sz="8" w:val="single"/>
              <w:bottom w:color="000000" w:space="0" w:sz="8" w:val="single"/>
              <w:right w:color="000000" w:space="0" w:sz="8" w:val="single"/>
            </w:tcBorders>
            <w:shd w:fill="f2f2f2" w:val="clear"/>
            <w:tcMar>
              <w:top w:w="80.0" w:type="dxa"/>
              <w:left w:w="80.0" w:type="dxa"/>
              <w:bottom w:w="80.0" w:type="dxa"/>
              <w:right w:w="80.0" w:type="dxa"/>
            </w:tcMar>
            <w:vAlign w:val="center"/>
          </w:tcPr>
          <w:p w:rsidR="00000000" w:rsidDel="00000000" w:rsidP="00000000" w:rsidRDefault="00000000" w:rsidRPr="00000000" w14:paraId="00000124">
            <w:pPr>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2f2f2" w:val="clear"/>
            <w:tcMar>
              <w:top w:w="80.0" w:type="dxa"/>
              <w:left w:w="80.0" w:type="dxa"/>
              <w:bottom w:w="80.0" w:type="dxa"/>
              <w:right w:w="80.0" w:type="dxa"/>
            </w:tcM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all locations where research activity will take place.</w:t>
            </w:r>
            <w:r w:rsidDel="00000000" w:rsidR="00000000" w:rsidRPr="00000000">
              <w:rPr>
                <w:rtl w:val="0"/>
              </w:rPr>
            </w:r>
          </w:p>
        </w:tc>
      </w:tr>
      <w:tr>
        <w:trPr>
          <w:cantSplit w:val="0"/>
          <w:trHeight w:val="694"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t>
            </w:r>
            <w:r w:rsidDel="00000000" w:rsidR="00000000" w:rsidRPr="00000000">
              <w:rPr>
                <w:rFonts w:ascii="Arial" w:cs="Arial" w:eastAsia="Arial" w:hAnsi="Arial"/>
                <w:sz w:val="22"/>
                <w:szCs w:val="22"/>
                <w:rtl w:val="0"/>
              </w:rPr>
              <w:t xml:space="preser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econdary school in South Wales</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2173" w:hRule="atLeast"/>
          <w:tblHeader w:val="0"/>
        </w:trPr>
        <w:tc>
          <w:tcPr>
            <w:tcBorders>
              <w:top w:color="000000" w:space="0" w:sz="8" w:val="single"/>
              <w:left w:color="000000" w:space="0" w:sz="8" w:val="single"/>
              <w:bottom w:color="000000" w:space="0" w:sz="8" w:val="single"/>
              <w:right w:color="000000" w:space="0" w:sz="8" w:val="single"/>
            </w:tcBorders>
            <w:shd w:fill="f2f2f2" w:val="clear"/>
            <w:tcMar>
              <w:top w:w="80.0" w:type="dxa"/>
              <w:left w:w="80.0" w:type="dxa"/>
              <w:bottom w:w="80.0" w:type="dxa"/>
              <w:right w:w="80.0" w:type="dxa"/>
            </w:tcMar>
            <w:vAlign w:val="center"/>
          </w:tcPr>
          <w:p w:rsidR="00000000" w:rsidDel="00000000" w:rsidP="00000000" w:rsidRDefault="00000000" w:rsidRPr="00000000" w14:paraId="00000131">
            <w:pPr>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2f2f2" w:val="clear"/>
            <w:tcMar>
              <w:top w:w="80.0" w:type="dxa"/>
              <w:left w:w="80.0" w:type="dxa"/>
              <w:bottom w:w="80.0" w:type="dxa"/>
              <w:right w:w="80.0" w:type="dxa"/>
            </w:tcMar>
            <w:vAlign w:val="cente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w:t>
            </w:r>
            <w:r w:rsidDel="00000000" w:rsidR="00000000" w:rsidRPr="00000000">
              <w:rPr>
                <w:rFonts w:ascii="Arial" w:cs="Arial" w:eastAsia="Arial" w:hAnsi="Arial"/>
                <w:sz w:val="22"/>
                <w:szCs w:val="22"/>
                <w:rtl w:val="0"/>
              </w:rPr>
              <w:t xml:space="preserve">, specify whether there are any specific ethical issues raised by the local context in which the research activity is taking place, such as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particular cultural and/or legal sensitivities or vulnerabilities of participants. If you live in the country where you will do the research then please state this.</w:t>
            </w:r>
            <w:r w:rsidDel="00000000" w:rsidR="00000000" w:rsidRPr="00000000">
              <w:rPr>
                <w:rtl w:val="0"/>
              </w:rPr>
            </w:r>
          </w:p>
        </w:tc>
      </w:tr>
      <w:tr>
        <w:trPr>
          <w:cantSplit w:val="0"/>
          <w:trHeight w:val="294"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N/A</w:t>
            </w:r>
            <w:r w:rsidDel="00000000" w:rsidR="00000000" w:rsidRPr="00000000">
              <w:rPr>
                <w:rtl w:val="0"/>
              </w:rPr>
            </w:r>
          </w:p>
        </w:tc>
      </w:tr>
    </w:tbl>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9"/>
        <w:tblW w:w="1049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7"/>
        <w:gridCol w:w="7371"/>
        <w:gridCol w:w="1276"/>
        <w:gridCol w:w="1276"/>
        <w:tblGridChange w:id="0">
          <w:tblGrid>
            <w:gridCol w:w="567"/>
            <w:gridCol w:w="7371"/>
            <w:gridCol w:w="1276"/>
            <w:gridCol w:w="1276"/>
          </w:tblGrid>
        </w:tblGridChange>
      </w:tblGrid>
      <w:tr>
        <w:trPr>
          <w:cantSplit w:val="0"/>
          <w:trHeight w:val="243"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documentation not in the public domain: Are any documents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NOT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publicly available?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320"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cente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443"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80.0" w:type="dxa"/>
              <w:left w:w="80.0" w:type="dxa"/>
              <w:bottom w:w="80.0" w:type="dxa"/>
              <w:right w:w="80.0" w:type="dxa"/>
            </w:tcMar>
            <w:vAlign w:val="center"/>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fffff" w:val="clear"/>
            <w:tcMar>
              <w:top w:w="80.0" w:type="dxa"/>
              <w:left w:w="80.0" w:type="dxa"/>
              <w:bottom w:w="80.0" w:type="dxa"/>
              <w:right w:w="80.0" w:type="dxa"/>
            </w:tcMar>
            <w:vAlign w:val="top"/>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highlight w:val="yellow"/>
                <w:u w:val="none"/>
                <w:vertAlign w:val="baseline"/>
              </w:rPr>
            </w:pPr>
            <w:r w:rsidDel="00000000" w:rsidR="00000000" w:rsidRPr="00000000">
              <w:rPr>
                <w:rtl w:val="0"/>
              </w:rPr>
            </w:r>
          </w:p>
        </w:tc>
      </w:tr>
    </w:tbl>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10"/>
        <w:tblW w:w="10451.000000000002"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8217"/>
        <w:gridCol w:w="850"/>
        <w:gridCol w:w="822"/>
        <w:tblGridChange w:id="0">
          <w:tblGrid>
            <w:gridCol w:w="562"/>
            <w:gridCol w:w="8217"/>
            <w:gridCol w:w="850"/>
            <w:gridCol w:w="822"/>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5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Does your research relate to one or more of the seven aims of the Well-being of Future Generations (Wales) Act 2015?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prosperous Wales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resilient Wales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5E">
            <w:pPr>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healthier Wales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more equal Wales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Wales of cohesive communities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Wales of vibrant culture and thriving Welsh language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globally responsible Wales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of the above, please give details:</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77">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78">
            <w:pPr>
              <w:rPr>
                <w:rFonts w:ascii="Arial" w:cs="Arial" w:eastAsia="Arial" w:hAnsi="Arial"/>
                <w:sz w:val="22"/>
                <w:szCs w:val="22"/>
              </w:rPr>
            </w:pPr>
            <w:r w:rsidDel="00000000" w:rsidR="00000000" w:rsidRPr="00000000">
              <w:rPr>
                <w:rFonts w:ascii="Arial" w:cs="Arial" w:eastAsia="Arial" w:hAnsi="Arial"/>
                <w:color w:val="0d0d0d"/>
                <w:sz w:val="22"/>
                <w:szCs w:val="22"/>
                <w:highlight w:val="white"/>
                <w:rtl w:val="0"/>
              </w:rPr>
              <w:t xml:space="preserve">The research aligns with the goal of fostering resilience in Wales. Through students actively presenting their answers on mini-whiteboards, it encourages the development of independent behavior.</w:t>
            </w:r>
            <w:r w:rsidDel="00000000" w:rsidR="00000000" w:rsidRPr="00000000">
              <w:rPr>
                <w:rtl w:val="0"/>
              </w:rPr>
            </w:r>
          </w:p>
        </w:tc>
      </w:tr>
    </w:tbl>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F: Scope of Research Activity</w:t>
      </w:r>
    </w:p>
    <w:tbl>
      <w:tblPr>
        <w:tblStyle w:val="Table11"/>
        <w:tblW w:w="10451.000000000002"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8227"/>
        <w:gridCol w:w="846"/>
        <w:gridCol w:w="816"/>
        <w:tblGridChange w:id="0">
          <w:tblGrid>
            <w:gridCol w:w="562"/>
            <w:gridCol w:w="8227"/>
            <w:gridCol w:w="846"/>
            <w:gridCol w:w="816"/>
          </w:tblGrid>
        </w:tblGridChange>
      </w:tblGrid>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7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Will the research activity include: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a questionnaire or similar research instrument?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interviews?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2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focus groups?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participant diaries?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video or audio recording?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computer-generated log files?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Participant observation with their knowledge?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Participant observation without their knowledge?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Access to personal or confidential information without the participants’ specific consent?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Administration of any questions, test stimuli, presentation that may be experienced as physically, mentally or emotionally harmful / offensive?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Performance of any acts which may cause embarrassment or affect self-esteem?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Investigation of participants involved in illegal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3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procedures that involve deception?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Administration of any substance, agent or placebo?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Working with live vertebrate animals?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Procedures that may have a negative impact on the environment?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primary data collection methods. Please indicate the type of data collection method(s) below.</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11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C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Details of any other primary data collection method:</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NO to every question, then the research activity is (ethically) low risk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 exempt from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following sections (please refer to Guidance Notes).</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question, then no research activity should be undertaken until full ethical approval has been obtained. </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G: Intended Participants</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there are no participants then do not complete this section, but go directly to section H.</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2"/>
        <w:tblW w:w="10451.000000000002"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8217"/>
        <w:gridCol w:w="850"/>
        <w:gridCol w:w="822"/>
        <w:tblGridChange w:id="0">
          <w:tblGrid>
            <w:gridCol w:w="562"/>
            <w:gridCol w:w="8217"/>
            <w:gridCol w:w="850"/>
            <w:gridCol w:w="822"/>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D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Who are the intended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Students or staff at the University?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Adults (over the age of 18 and competent to give consent)?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Vulnerable adults?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and Young People under the age of 18? (Consent from Parent, Carer or Guardian will be required)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Prisoners?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4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Young offenders?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Those who could be considered to have a particularly dependent relationship with the investigator or a gatekeeper?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engaged in illegal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Others. Please indicate the participants below, and specifically any group who may be unable to give consent.</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sz w:val="20"/>
                <w:szCs w:val="20"/>
                <w:rtl w:val="0"/>
              </w:rPr>
              <w:t xml:space="preserve">x</w:t>
            </w:r>
            <w:r w:rsidDel="00000000" w:rsidR="00000000" w:rsidRPr="00000000">
              <w:rPr>
                <w:rtl w:val="0"/>
              </w:rPr>
            </w:r>
          </w:p>
        </w:tc>
      </w:tr>
      <w:tr>
        <w:trPr>
          <w:cantSplit w:val="0"/>
          <w:trHeight w:val="11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0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Details of any other participant groups:</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3"/>
        <w:tblW w:w="10451.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3256"/>
        <w:gridCol w:w="6633"/>
        <w:tblGridChange w:id="0">
          <w:tblGrid>
            <w:gridCol w:w="562"/>
            <w:gridCol w:w="3256"/>
            <w:gridCol w:w="6633"/>
          </w:tblGrid>
        </w:tblGridChange>
      </w:tblGrid>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0B">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Participant numbers and source</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 an estimate of the expected number of participants. How will you identify participants and how will they be recruited? </w:t>
            </w:r>
            <w:r w:rsidDel="00000000" w:rsidR="00000000" w:rsidRPr="00000000">
              <w:rPr>
                <w:rtl w:val="0"/>
              </w:rPr>
            </w:r>
          </w:p>
        </w:tc>
      </w:tr>
      <w:tr>
        <w:trPr>
          <w:cantSplit w:val="0"/>
          <w:trHeight w:val="120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many participants are expected?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will be a maximum of 3</w:t>
            </w:r>
            <w:r w:rsidDel="00000000" w:rsidR="00000000" w:rsidRPr="00000000">
              <w:rPr>
                <w:rFonts w:ascii="Arial" w:cs="Arial" w:eastAsia="Arial" w:hAnsi="Arial"/>
                <w:sz w:val="22"/>
                <w:szCs w:val="22"/>
                <w:rtl w:val="0"/>
              </w:rPr>
              <w:t xml:space="preserve">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participants in total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32 students will complete a </w:t>
            </w:r>
            <w:r w:rsidDel="00000000" w:rsidR="00000000" w:rsidRPr="00000000">
              <w:rPr>
                <w:rFonts w:ascii="Arial" w:cs="Arial" w:eastAsia="Arial" w:hAnsi="Arial"/>
                <w:sz w:val="22"/>
                <w:szCs w:val="22"/>
                <w:rtl w:val="0"/>
              </w:rPr>
              <w:t xml:space="preserve">questionnaire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maximum of 6 students will be interviewed.</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2"/>
                <w:szCs w:val="22"/>
                <w:rtl w:val="0"/>
              </w:rPr>
              <w:t xml:space="preserve">The drama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teachers will also be interviewed</w:t>
            </w:r>
            <w:r w:rsidDel="00000000" w:rsidR="00000000" w:rsidRPr="00000000">
              <w:rPr>
                <w:rFonts w:ascii="Arial" w:cs="Arial" w:eastAsia="Arial" w:hAnsi="Arial"/>
                <w:sz w:val="22"/>
                <w:szCs w:val="22"/>
                <w:rtl w:val="0"/>
              </w:rPr>
              <w:t xml:space="preserve"> to provide their wider perspective.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will the participants be?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Drama teachers within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school and </w:t>
            </w:r>
            <w:r w:rsidDel="00000000" w:rsidR="00000000" w:rsidRPr="00000000">
              <w:rPr>
                <w:rFonts w:ascii="Arial" w:cs="Arial" w:eastAsia="Arial" w:hAnsi="Arial"/>
                <w:sz w:val="22"/>
                <w:szCs w:val="22"/>
                <w:rtl w:val="0"/>
              </w:rPr>
              <w:t xml:space="preserve">current participants in 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drama class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rHeight w:val="1644"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will you identify the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32 students in the drama classroom will be the </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w:t>
            </w:r>
            <w:r w:rsidDel="00000000" w:rsidR="00000000" w:rsidRPr="00000000">
              <w:rPr>
                <w:rFonts w:ascii="Arial" w:cs="Arial" w:eastAsia="Arial" w:hAnsi="Arial"/>
                <w:sz w:val="22"/>
                <w:szCs w:val="22"/>
                <w:rtl w:val="0"/>
              </w:rPr>
              <w:t xml:space="preserve">fied group.</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E">
            <w:pPr>
              <w:rPr>
                <w:rFonts w:ascii="Arial" w:cs="Arial" w:eastAsia="Arial" w:hAnsi="Arial"/>
                <w:sz w:val="22"/>
                <w:szCs w:val="22"/>
              </w:rPr>
            </w:pPr>
            <w:r w:rsidDel="00000000" w:rsidR="00000000" w:rsidRPr="00000000">
              <w:rPr>
                <w:rFonts w:ascii="Arial" w:cs="Arial" w:eastAsia="Arial" w:hAnsi="Arial"/>
                <w:sz w:val="22"/>
                <w:szCs w:val="22"/>
                <w:rtl w:val="0"/>
              </w:rPr>
              <w:t xml:space="preserve">The drama teachers will select a random sample of students to be interviewed. Alternatively, I will use the questionnaire responses to identify students I want to interview.</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0">
            <w:pPr>
              <w:rPr>
                <w:rFonts w:ascii="Arial" w:cs="Arial" w:eastAsia="Arial" w:hAnsi="Arial"/>
                <w:sz w:val="22"/>
                <w:szCs w:val="22"/>
              </w:rPr>
            </w:pPr>
            <w:r w:rsidDel="00000000" w:rsidR="00000000" w:rsidRPr="00000000">
              <w:rPr>
                <w:rFonts w:ascii="Arial" w:cs="Arial" w:eastAsia="Arial" w:hAnsi="Arial"/>
                <w:sz w:val="22"/>
                <w:szCs w:val="22"/>
                <w:rtl w:val="0"/>
              </w:rPr>
              <w:t xml:space="preserve">Once the student group is established, participants will be sent a letter of consent with a briefing detailing their involvement in the research. I will seek informed consent from the parents/caregivers and provide information expectations of professional conduct for discussion.</w:t>
            </w:r>
          </w:p>
          <w:p w:rsidR="00000000" w:rsidDel="00000000" w:rsidP="00000000" w:rsidRDefault="00000000" w:rsidRPr="00000000" w14:paraId="000002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2">
            <w:pP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2"/>
                <w:szCs w:val="22"/>
                <w:rtl w:val="0"/>
              </w:rPr>
              <w:t xml:space="preserve">To form the staff group, the drama teachers will be invited to have a reflective discussion.</w:t>
            </w:r>
            <w:r w:rsidDel="00000000" w:rsidR="00000000" w:rsidRPr="00000000">
              <w:rPr>
                <w:rtl w:val="0"/>
              </w:rPr>
            </w:r>
          </w:p>
        </w:tc>
      </w:tr>
    </w:tbl>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4"/>
        <w:tblW w:w="1048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7088"/>
        <w:gridCol w:w="992"/>
        <w:gridCol w:w="851"/>
        <w:gridCol w:w="992"/>
        <w:tblGridChange w:id="0">
          <w:tblGrid>
            <w:gridCol w:w="562"/>
            <w:gridCol w:w="7088"/>
            <w:gridCol w:w="992"/>
            <w:gridCol w:w="851"/>
            <w:gridCol w:w="992"/>
          </w:tblGrid>
        </w:tblGridChange>
      </w:tblGrid>
      <w:tr>
        <w:trPr>
          <w:cantSplit w:val="0"/>
          <w:trHeight w:val="4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2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Information for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bottom"/>
          </w:tcPr>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bottom"/>
          </w:tcPr>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describe the main research procedures to participants in advance, so that they are informed about what to expect?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their participation is voluntary?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obtain written consent for participation?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5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explain to participants that refusal to participate in the research will not affect their treatment or education (if relevant)?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research is observational, will you ask participants for their consent to being observed?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they may withdraw from the research at any time and for any reason?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questionnaires, will you give participants the option of omitting questions they do not want to answer?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their data will be treated with full confidentiality and that, if published, it will not be identifiable as theirs?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6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debrief participants at the end of their participation, in a way appropriate to the type of research undertaken?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NO</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any of above questions, please give an explanation </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5F">
            <w:pPr>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5"/>
        <w:tblW w:w="1048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7088"/>
        <w:gridCol w:w="992"/>
        <w:gridCol w:w="851"/>
        <w:gridCol w:w="992"/>
        <w:tblGridChange w:id="0">
          <w:tblGrid>
            <w:gridCol w:w="562"/>
            <w:gridCol w:w="7088"/>
            <w:gridCol w:w="992"/>
            <w:gridCol w:w="851"/>
            <w:gridCol w:w="992"/>
          </w:tblGrid>
        </w:tblGridChange>
      </w:tblGrid>
      <w:tr>
        <w:trPr>
          <w:cantSplit w:val="0"/>
          <w:trHeight w:val="4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6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Information for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bottom"/>
          </w:tcPr>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bottom"/>
          </w:tcPr>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bottom"/>
          </w:tcPr>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participants be paid?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specialist electrical or other equipment to be used with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any financial or other interests to the investigator or University arising from this study?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the research activity involve deliberately misleading participants in any way, or the partial or full concealment of the specific study aims?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7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28</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any question, please provide full details </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89">
            <w:pPr>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H: Anticipated Risks</w:t>
      </w:r>
      <w:r w:rsidDel="00000000" w:rsidR="00000000" w:rsidRPr="00000000">
        <w:rPr>
          <w:rtl w:val="0"/>
        </w:rPr>
      </w:r>
    </w:p>
    <w:tbl>
      <w:tblPr>
        <w:tblStyle w:val="Table16"/>
        <w:tblW w:w="1051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rHeight w:val="11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96">
            <w:pPr>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97">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243" w:hRule="atLeast"/>
          <w:tblHeader w:val="0"/>
        </w:trPr>
        <w:tc>
          <w:tcPr>
            <w:vMerge w:val="restart"/>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9D">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r w:rsidDel="00000000" w:rsidR="00000000" w:rsidRPr="00000000">
              <w:rPr>
                <w:rtl w:val="0"/>
              </w:rPr>
            </w:r>
          </w:p>
        </w:tc>
        <w:tc>
          <w:tcPr>
            <w:gridSpan w:val="2"/>
            <w:vMerge w:val="restart"/>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9E">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Full risk assessment completed and appended?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A0">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2A1">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sdt>
              <w:sdtPr>
                <w:tag w:val="goog_rdk_8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70" w:hRule="atLeast"/>
          <w:tblHeader w:val="0"/>
        </w:trPr>
        <w:tc>
          <w:tcPr>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A5">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2A6">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Risks to participants</w:t>
            </w: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rHeight w:val="146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A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participants:</w:t>
            </w:r>
          </w:p>
          <w:p w:rsidR="00000000" w:rsidDel="00000000" w:rsidP="00000000" w:rsidRDefault="00000000" w:rsidRPr="00000000" w14:paraId="000002A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16" w:right="0" w:hanging="316"/>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Physical or psychological harm</w:t>
            </w: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16" w:right="0" w:hanging="316"/>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Emotional distress </w:t>
            </w:r>
            <w:r w:rsidDel="00000000" w:rsidR="00000000" w:rsidRPr="00000000">
              <w:rPr>
                <w:rtl w:val="0"/>
              </w:rPr>
            </w:r>
          </w:p>
          <w:p w:rsidR="00000000" w:rsidDel="00000000" w:rsidP="00000000" w:rsidRDefault="00000000" w:rsidRPr="00000000" w14:paraId="000002B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16" w:right="0" w:hanging="316"/>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Potential for discomfort and disagreement amongst participants during the group discussion may be considered harmful to the professional and reputational of individuals in the research. </w:t>
            </w:r>
            <w:r w:rsidDel="00000000" w:rsidR="00000000" w:rsidRPr="00000000">
              <w:rPr>
                <w:rtl w:val="0"/>
              </w:rPr>
            </w:r>
          </w:p>
          <w:p w:rsidR="00000000" w:rsidDel="00000000" w:rsidP="00000000" w:rsidRDefault="00000000" w:rsidRPr="00000000" w14:paraId="000002B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16" w:right="0" w:hanging="316"/>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Disturbance to relationships </w:t>
            </w:r>
            <w:r w:rsidDel="00000000" w:rsidR="00000000" w:rsidRPr="00000000">
              <w:rPr>
                <w:rtl w:val="0"/>
              </w:rPr>
            </w:r>
          </w:p>
          <w:p w:rsidR="00000000" w:rsidDel="00000000" w:rsidP="00000000" w:rsidRDefault="00000000" w:rsidRPr="00000000" w14:paraId="000002B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16" w:right="0" w:hanging="316"/>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Risk that participants may feel coerced into giving positive or biased responses to questions due to relationships and position in the organisation as an employee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bottom"/>
          </w:tcPr>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participants:</w:t>
            </w:r>
          </w:p>
          <w:p w:rsidR="00000000" w:rsidDel="00000000" w:rsidP="00000000" w:rsidRDefault="00000000" w:rsidRPr="00000000" w14:paraId="000002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9" w:right="0" w:hanging="28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will adhere to child protection and safeguarding regulations. Ensure informed consent and assent process are robust and thorough e.g. clarity regarding the purposes, benefits and risks of taking part in the research, ensuring that young people fully understand their own position it relation to the research, and their right to withdraw from it at any time. Establish positive communication with parents and any gatekeepers of provision that the young people attend. Work collaboratively with them in promoting an understanding of the research purposes, and the rights of the young people participating in it, and those that chose not to do so. Ensure that interviews are conducted on a one-to-one basis in a safe and private space, in which participants can express themselves freely without fear of recrimination from staff or peers. I will ensure robust procedures for maintaining the confidentiality and anonymity of all participants to the research. Avoid revealing any stigmatising information regarding any of the participants, ensuring that their participation remains confidential. I will ensure procedures for data storage are in accordance with university procedures and ethical guidelines.</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9" w:right="0" w:hanging="28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will ensure access to appropriate support should this become evident and reconsider/revise the approach being taken. I will work with gatekeepers in clarifying the availability of support services for those participating in the research. I will work collaboratively with gatekeepers in exploring any issues that may arise in the interviews which may be a cause of distress to each of the young people taking part in the research. I will be clear with the young people regarding the conduct of the interviews, the area to the covered, and their rights to stop the interview or withdraw from it at any time. Consult with staff, parents/guardians, to gain an understanding of personal circumstances of the young people participating in the research in order to ensure that the interviews are conducted in a sensitive way, and that the interview subject matter does not cause distress. I will ensure, as fully as possible, that participants understand the nature of the research, its purposes, and possible implications in order to avoid misunderstandings and manage expectations. Ensure regular followup communication with participants in order to re-affirm consent and to update them on the progress of the research.</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9"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9" w:right="0" w:hanging="289"/>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 will ensure 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I will moderate the discussion, providing reminders throughout as to the purpose of the discussion so as to ensure professional decorum is maintained in line with UWTSD codes of conduct. During the discussion if group members begin to be critical in a way that exposes participants to any degree of risk to the reputation of individuals or UWTSD, I will remind group members of their obligations with regard to professional conduct.</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9"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9" w:right="0" w:hanging="289"/>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 will ensure clarity with all young people and staff/gatekeepers regarding the aims and focus of the research. Minimise disturbance of day-to-day activities within the provision due to the research project. I will ensure the confidentiality and anonymity of those participating in the research at all times. I will ensure appropriate and secure storage of data. Reassure participants that the information that they provide will not be disclosed without their consent. I will ensure interviews are conducted in a suitably confidential environment. I will work with gatekeepers to promote an understanding of the nature of the research and to gain assurances that the young people’s participation in it is fully supported and will not result in recrimination by staff or peers.</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9"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9" w:right="0" w:hanging="289"/>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 will ensure prior to the group interview, participants will be provided with a participant information sheet with which informed consent will be sought. To avoid the risk of participants feeling coerced, a debrief of the discussion will be available to participants following the discussion.</w:t>
            </w:r>
            <w:r w:rsidDel="00000000" w:rsidR="00000000" w:rsidRPr="00000000">
              <w:rPr>
                <w:rtl w:val="0"/>
              </w:rPr>
            </w:r>
          </w:p>
        </w:tc>
      </w:tr>
      <w:tr>
        <w:trPr>
          <w:cantSplit w:val="0"/>
          <w:trHeight w:val="14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b w:val="0"/>
                <w:i w:val="0"/>
                <w:smallCaps w:val="0"/>
                <w:strike w:val="0"/>
                <w:color w:val="161616"/>
                <w:sz w:val="22"/>
                <w:szCs w:val="22"/>
                <w:u w:val="none"/>
                <w:shd w:fill="auto" w:val="clear"/>
                <w:vertAlign w:val="baseline"/>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C5">
            <w:pPr>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Risks to the investigator</w:t>
            </w: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personal health &amp; safety, physical harm, emotional distress, risk of accusation of harm/impropriety, conflict of interest</w:t>
            </w:r>
            <w:r w:rsidDel="00000000" w:rsidR="00000000" w:rsidRPr="00000000">
              <w:rPr>
                <w:rtl w:val="0"/>
              </w:rPr>
            </w:r>
          </w:p>
        </w:tc>
      </w:tr>
      <w:tr>
        <w:trPr>
          <w:cantSplit w:val="0"/>
          <w:trHeight w:val="116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D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the investigator:</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 Allegations while conducting interviews.           2) Accusations of fabrication or falsification of data. </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3) Concerns of coercion. </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 Participants may wish to withdraw. </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5) A possible conflict of interests between the researcher and participants.</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6)A confidentiality breach due to data being released accidentally.</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7) 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r w:rsidDel="00000000" w:rsidR="00000000" w:rsidRPr="00000000">
              <w:rPr>
                <w:rtl w:val="0"/>
              </w:rPr>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the investigator:</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 will ensure access to a suitable space that secures the confidentiality of the of the participant contributions, whilst also being visible to other colleagues. </w:t>
            </w:r>
          </w:p>
          <w:p w:rsidR="00000000" w:rsidDel="00000000" w:rsidP="00000000" w:rsidRDefault="00000000" w:rsidRPr="00000000" w14:paraId="000002E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 will clarify with participants regarding access to transcripts of interviews or field notes. I will ensure debriefing with participants to include recapping on and clarifying where necessary the contributions that they have made. </w:t>
            </w:r>
          </w:p>
          <w:p w:rsidR="00000000" w:rsidDel="00000000" w:rsidP="00000000" w:rsidRDefault="00000000" w:rsidRPr="00000000" w14:paraId="000002E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It will be made explicit that participants are free to disengage and that in that event, this will not impact on assessment or outcomes of their programme of study.</w:t>
            </w:r>
          </w:p>
          <w:p w:rsidR="00000000" w:rsidDel="00000000" w:rsidP="00000000" w:rsidRDefault="00000000" w:rsidRPr="00000000" w14:paraId="000002E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In the case of withdrawal from the student group, discussions would be conducted with the remaining participants and new participants will be recruited, if necessary, who will be fully briefed and whose informed consent will be sought. </w:t>
            </w:r>
          </w:p>
          <w:p w:rsidR="00000000" w:rsidDel="00000000" w:rsidP="00000000" w:rsidRDefault="00000000" w:rsidRPr="00000000" w14:paraId="000002E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Where there is a potential conflict of interest between the researcher and the participants, for example the researcher may be involved in some aspect of the assessment of participants work, the researcher will not assess that participant’s work.</w:t>
            </w:r>
          </w:p>
          <w:p w:rsidR="00000000" w:rsidDel="00000000" w:rsidP="00000000" w:rsidRDefault="00000000" w:rsidRPr="00000000" w14:paraId="000002E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rsidR="00000000" w:rsidDel="00000000" w:rsidP="00000000" w:rsidRDefault="00000000" w:rsidRPr="00000000" w14:paraId="000002E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 will be cautious about the places to have interviews and choose quiet and public places. The participants are assured that all the personal data of the participants are securely stored in a safe place such as my password-protected laptop that is moved onto the shared drive. All the related laws and regulations should be carefully studied before the research activities to avoid unintentional misconduct that arouses suspicion and antagonism from authorities. </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University/institutional risks</w:t>
            </w:r>
            <w:r w:rsidDel="00000000" w:rsidR="00000000" w:rsidRPr="00000000">
              <w:rPr>
                <w:rtl w:val="0"/>
              </w:rPr>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adverse publicity, financial loss, data protection</w:t>
            </w:r>
            <w:r w:rsidDel="00000000" w:rsidR="00000000" w:rsidRPr="00000000">
              <w:rPr>
                <w:rtl w:val="0"/>
              </w:rPr>
            </w:r>
          </w:p>
        </w:tc>
      </w:tr>
      <w:tr>
        <w:trPr>
          <w:cantSplit w:val="0"/>
          <w:trHeight w:val="140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E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the University:</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Reputational damage (Potential complaint against the researcher for causing emotional distress or embarrassment that could cause reputational damage)</w:t>
            </w: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the University:</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 will ensure adherence to the UWTSD code of ethics and research standards and commonly agreed standards of good practice. I will ensure compliance with data storage regulations and university guidelines, and security procedures. Ensure that research methodology is robust and that methods are appropriate. I will adhere to the UWTSD code of conduct (and also the EWC code of conduct if you are a teacher). </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I will establish clarity regarding procedures on reporting of disclosures in fieldwork settings. I will work with partners to promote a comprehensive understanding regard the nature of the research in order to avoid misunderstandings and manage expectations</w:t>
            </w: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Environmental risks</w:t>
            </w: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accidental spillage of pollutants, damage to local ecosystems</w:t>
            </w:r>
            <w:r w:rsidDel="00000000" w:rsidR="00000000" w:rsidRPr="00000000">
              <w:rPr>
                <w:rtl w:val="0"/>
              </w:rPr>
            </w:r>
          </w:p>
        </w:tc>
      </w:tr>
      <w:tr>
        <w:trPr>
          <w:cantSplit w:val="0"/>
          <w:trHeight w:val="140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0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smallCaps w:val="0"/>
                <w:strike w:val="0"/>
                <w:color w:val="000000"/>
                <w:sz w:val="22"/>
                <w:szCs w:val="22"/>
                <w:u w:val="none"/>
                <w:shd w:fill="auto" w:val="clear"/>
                <w:vertAlign w:val="baseline"/>
              </w:rPr>
            </w:pPr>
            <w:r w:rsidDel="00000000" w:rsidR="00000000" w:rsidRPr="00000000">
              <w:rPr>
                <w:rFonts w:ascii="Arial" w:cs="Arial" w:eastAsia="Arial" w:hAnsi="Arial"/>
                <w:b w:val="0"/>
                <w:smallCaps w:val="0"/>
                <w:strike w:val="0"/>
                <w:color w:val="000000"/>
                <w:sz w:val="22"/>
                <w:szCs w:val="22"/>
                <w:u w:val="none"/>
                <w:shd w:fill="auto" w:val="clear"/>
                <w:vertAlign w:val="baseline"/>
                <w:rtl w:val="0"/>
              </w:rPr>
              <w:t xml:space="preserve">Risk to the environment:</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1)Use of paper</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2)Travel -carbon footprint.</w:t>
            </w: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I will ensure this research activity will mostly use electronic systems, reducing the need for bleached paper and the need for travel. </w:t>
            </w: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7"/>
        <w:tblW w:w="10518.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96"/>
        <w:gridCol w:w="7400"/>
        <w:gridCol w:w="821"/>
        <w:gridCol w:w="850"/>
        <w:gridCol w:w="851"/>
        <w:tblGridChange w:id="0">
          <w:tblGrid>
            <w:gridCol w:w="596"/>
            <w:gridCol w:w="7400"/>
            <w:gridCol w:w="821"/>
            <w:gridCol w:w="850"/>
            <w:gridCol w:w="851"/>
          </w:tblGrid>
        </w:tblGridChange>
      </w:tblGrid>
      <w:tr>
        <w:trPr>
          <w:cantSplit w:val="0"/>
          <w:trHeight w:val="33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11">
            <w:pPr>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Disclosure and Barring Service</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1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bottom"/>
          </w:tcPr>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bottom"/>
          </w:tcPr>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bottom"/>
          </w:tcPr>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w:t>
            </w:r>
            <w:r w:rsidDel="00000000" w:rsidR="00000000" w:rsidRPr="00000000">
              <w:rPr>
                <w:rtl w:val="0"/>
              </w:rPr>
            </w:r>
          </w:p>
        </w:tc>
      </w:tr>
      <w:tr>
        <w:trPr>
          <w:cantSplit w:val="0"/>
          <w:trHeight w:val="342"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your research require you to hold a current DBS Certificate?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8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8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give the certificate number. If the certificate number is not available please write “Pending”; in this case any ethical approval will be subject to providing the appropriate certificate number.</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22">
            <w:pPr>
              <w:pStyle w:val="Heading3"/>
              <w:keepNext w:val="0"/>
              <w:keepLines w:val="0"/>
              <w:shd w:fill="ffffff" w:val="clear"/>
              <w:spacing w:after="0" w:before="0" w:lineRule="auto"/>
              <w:rPr>
                <w:rFonts w:ascii="Arial" w:cs="Arial" w:eastAsia="Arial" w:hAnsi="Arial"/>
                <w:b w:val="0"/>
                <w:sz w:val="24"/>
                <w:szCs w:val="24"/>
              </w:rPr>
            </w:pPr>
            <w:bookmarkStart w:colFirst="0" w:colLast="0" w:name="_heading=h.u4x998739rc7" w:id="0"/>
            <w:bookmarkEnd w:id="0"/>
            <w:r w:rsidDel="00000000" w:rsidR="00000000" w:rsidRPr="00000000">
              <w:rPr>
                <w:rFonts w:ascii="Arial" w:cs="Arial" w:eastAsia="Arial" w:hAnsi="Arial"/>
                <w:b w:val="0"/>
                <w:sz w:val="24"/>
                <w:szCs w:val="24"/>
                <w:rtl w:val="0"/>
              </w:rPr>
              <w:t xml:space="preserve">001771924260</w:t>
            </w:r>
            <w:r w:rsidDel="00000000" w:rsidR="00000000" w:rsidRPr="00000000">
              <w:rPr>
                <w:rtl w:val="0"/>
              </w:rPr>
            </w:r>
          </w:p>
          <w:p w:rsidR="00000000" w:rsidDel="00000000" w:rsidP="00000000" w:rsidRDefault="00000000" w:rsidRPr="00000000" w14:paraId="00000323">
            <w:pPr>
              <w:rPr/>
            </w:pPr>
            <w:r w:rsidDel="00000000" w:rsidR="00000000" w:rsidRPr="00000000">
              <w:rPr>
                <w:rtl w:val="0"/>
              </w:rPr>
            </w:r>
          </w:p>
        </w:tc>
      </w:tr>
    </w:tbl>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I: Feedback, Consent and Confidentiality</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18"/>
        <w:tblW w:w="10518.999999999998"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96"/>
        <w:gridCol w:w="9923"/>
        <w:tblGridChange w:id="0">
          <w:tblGrid>
            <w:gridCol w:w="596"/>
            <w:gridCol w:w="9923"/>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Feedback</w:t>
            </w:r>
            <w:r w:rsidDel="00000000" w:rsidR="00000000" w:rsidRPr="00000000">
              <w:rPr>
                <w:rtl w:val="0"/>
              </w:rPr>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de-briefing and feedback will be provided to participants, how will this be done and when? </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2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 will speak with students at the end of the questionnaire, as well as at the end of the interview to inform them that the observation and research has finished.</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 will speak with staff at the end of our discussion/interview to let them know that the research has finished.</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If either staff or students want further details or results, they will be able to email me at a specific email address.</w:t>
            </w:r>
            <w:r w:rsidDel="00000000" w:rsidR="00000000" w:rsidRPr="00000000">
              <w:rPr>
                <w:rtl w:val="0"/>
              </w:rPr>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20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Informed consent</w:t>
            </w: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3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39">
            <w:pPr>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33A">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will be sought via established systems within the school to gain assent. </w:t>
            </w:r>
          </w:p>
          <w:p w:rsidR="00000000" w:rsidDel="00000000" w:rsidP="00000000" w:rsidRDefault="00000000" w:rsidRPr="00000000" w14:paraId="000003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C">
            <w:pPr>
              <w:rPr>
                <w:rFonts w:ascii="Arial" w:cs="Arial" w:eastAsia="Arial" w:hAnsi="Arial"/>
                <w:sz w:val="22"/>
                <w:szCs w:val="22"/>
              </w:rPr>
            </w:pPr>
            <w:r w:rsidDel="00000000" w:rsidR="00000000" w:rsidRPr="00000000">
              <w:rPr>
                <w:rFonts w:ascii="Arial" w:cs="Arial" w:eastAsia="Arial" w:hAnsi="Arial"/>
                <w:sz w:val="22"/>
                <w:szCs w:val="22"/>
                <w:rtl w:val="0"/>
              </w:rPr>
              <w:t xml:space="preserve">However, I will send a further letter to all interview participants' parents/carers outlining the nature and purpose of the research, with a right to withdraw clearly stated. </w:t>
            </w:r>
          </w:p>
          <w:p w:rsidR="00000000" w:rsidDel="00000000" w:rsidP="00000000" w:rsidRDefault="00000000" w:rsidRPr="00000000" w14:paraId="000003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E">
            <w:pPr>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sz w:val="22"/>
                <w:szCs w:val="22"/>
                <w:rtl w:val="0"/>
              </w:rPr>
              <w:t xml:space="preserve">I will also gain signed consent from the teachers I speak with.</w:t>
            </w:r>
            <w:r w:rsidDel="00000000" w:rsidR="00000000" w:rsidRPr="00000000">
              <w:rPr>
                <w:rtl w:val="0"/>
              </w:rPr>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Confidentiality / Anonymity</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 out how anonymity of participants and confidentiality will be ensured in any outputs. If anonymity is not being offered, explain why this is the case. </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4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No names will be placed at the top of questionnaires, and with the interview, students will be noted down as initials. Once conducted, a key will be used to refer to those students in the case study report. </w:t>
            </w: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J: Data Protection and Storage</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19"/>
        <w:tblW w:w="1049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7"/>
        <w:gridCol w:w="7905"/>
        <w:gridCol w:w="992"/>
        <w:gridCol w:w="1026"/>
        <w:tblGridChange w:id="0">
          <w:tblGrid>
            <w:gridCol w:w="567"/>
            <w:gridCol w:w="7905"/>
            <w:gridCol w:w="992"/>
            <w:gridCol w:w="1026"/>
          </w:tblGrid>
        </w:tblGridChange>
      </w:tblGrid>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5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16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67">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7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24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8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82">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0"/>
        <w:tblW w:w="1048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7905"/>
        <w:gridCol w:w="992"/>
        <w:gridCol w:w="1026"/>
        <w:tblGridChange w:id="0">
          <w:tblGrid>
            <w:gridCol w:w="562"/>
            <w:gridCol w:w="7905"/>
            <w:gridCol w:w="992"/>
            <w:gridCol w:w="1026"/>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9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Will data from the research activity (collected data, drafts of the thesis, or materials for publication) be stored in any of the following ways?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Manual files (i.e. in paper 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96">
            <w:pPr>
              <w:keepNext w:val="0"/>
              <w:keepLines w:val="0"/>
              <w:widowControl w:val="1"/>
              <w:shd w:fill="auto" w:val="clear"/>
              <w:spacing w:after="0" w:before="0" w:line="240" w:lineRule="auto"/>
              <w:ind w:left="0" w:right="0" w:firstLine="0"/>
              <w:jc w:val="center"/>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8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University computers?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8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Private company computers?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8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Home or other personal computers?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8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Laptop computers/ CDs/ Portable disk-drives/ memory sticks?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8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“Cloud” storage or websites?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top"/>
          </w:tcPr>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 specify: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password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protection, encryption, anonymisation and pseudonymisation:</w:t>
            </w:r>
            <w:r w:rsidDel="00000000" w:rsidR="00000000" w:rsidRPr="00000000">
              <w:rPr>
                <w:rtl w:val="0"/>
              </w:rPr>
            </w:r>
          </w:p>
        </w:tc>
      </w:tr>
      <w:tr>
        <w:trPr>
          <w:cantSplit w:val="0"/>
          <w:trHeight w:val="68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B4">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will store these paper files securely</w:t>
            </w:r>
            <w:r w:rsidDel="00000000" w:rsidR="00000000" w:rsidRPr="00000000">
              <w:rPr>
                <w:rFonts w:ascii="Arial" w:cs="Arial" w:eastAsia="Arial" w:hAnsi="Arial"/>
                <w:sz w:val="22"/>
                <w:szCs w:val="22"/>
                <w:rtl w:val="0"/>
              </w:rPr>
              <w:t xml:space="preserve">, and they will be non-identifiable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All data will be kept in a protected personal computer. All participants will be given a unique identifier to ensure confidentiality and this list will be kept securely in the password-protected folder. If any cloud storage is needed, the University Office 365 system will be used, which will be encrypted, and the data in the cloud is anonymised. The data will be stored until the dissertation results are received and then deleted. Participants will have the right to ask to see what data is held relating to them, and these data will be deleted immediately if the participant requests it, in which case the data will not be used in the project.</w:t>
            </w: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1"/>
        <w:tblW w:w="1048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62"/>
        <w:gridCol w:w="7905"/>
        <w:gridCol w:w="992"/>
        <w:gridCol w:w="1026"/>
        <w:tblGridChange w:id="0">
          <w:tblGrid>
            <w:gridCol w:w="562"/>
            <w:gridCol w:w="7905"/>
            <w:gridCol w:w="992"/>
            <w:gridCol w:w="1026"/>
          </w:tblGrid>
        </w:tblGridChange>
      </w:tblGrid>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BF">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Data Protection</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the research activity involve any of the following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Electronic transfer of data in any 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Sharing of data with others at the University outside of the immediate research team?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Sharing of data with other organisations?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Export of data outside the UK or importing of data from outside the UK?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personal addresses, postcodes, faxes, emails or telephone numbers?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Publication of data that might allow identification of individuals?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data management system?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9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Data archiving?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0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X</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any question, please provide full details, explaining how this will be conducted in accordance with the GDPR and Data Protection Act (2018) (and any international equivalents, where appropriate):</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EB">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Each participant’s electronic consent form and data from interviews, class observation and questionnaire will be stored in a secure place in a password-protected personal computer or the University Office 365 system which will be encrypted. All personal identification information will be removed or anonymised during transcription. </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Signed informed consent forms in paper form will be kept in a locked file cabinet and unavailable to anyone except the researcher. On receiving the feedback and mark for this work, the signed informed consent forms will be destroyed and audio-data will be deleted.</w:t>
            </w: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List all who will have access to the data generated by the research activity:</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F6">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 the researcher will be the only one who has access.</w:t>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2"/>
                <w:szCs w:val="22"/>
                <w:rtl w:val="0"/>
              </w:rPr>
              <w:t xml:space="preserve">Only anonymised data will be shared with individuals who can request access to this data in line with GDPR.</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List who will have control of, and act as custodian(s) for, data generated by the research activity:</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00">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401">
            <w:pP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I, the researcher will be the only one who has access.</w:t>
            </w:r>
            <w:r w:rsidDel="00000000" w:rsidR="00000000" w:rsidRPr="00000000">
              <w:rPr>
                <w:rtl w:val="0"/>
              </w:rPr>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 details of data storage arrangements, including security measures in place to protect the data, where data will be stored, how long for, and in what form. Will data be archived – if so how and if not why not.  </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0A">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Each participant’s electronic consent form and data from interviews, class observation and questionnaire will be stored securely in a password-protected personal computer or the University Office 365 system, which will be encrypted. All personal identification information will be removed or anonymised during transcription. </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2"/>
                <w:szCs w:val="22"/>
                <w:rtl w:val="0"/>
              </w:rPr>
              <w:t xml:space="preserve">Signed informed consent forms in paper form will be kept in a locked file cabinet and unavailable to anyone except the researcher. On receiving the feedback and mark for this work, the signed informed consent forms will be destroyed, and audio-data will be deleted.</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indicate if your data will be stored in the UWTSD Research Data Repository (see </w:t>
            </w:r>
            <w:hyperlink r:id="rId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https://researchdata.uwtsd.ac.uk/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If so please explain.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Most relevant to academic staff)</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9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14">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Confirm that you have read the UWTSD guidance on data management (see </w:t>
            </w:r>
            <w:hyperlink r:id="rId1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https://www.uwtsd.ac.uk/library/research-data-management/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top"/>
          </w:tcPr>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Confirm that you are aware that you need to keep all data until after your research has completed or the end of your funding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r>
    </w:tbl>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SECTION K: Declaration</w:t>
      </w:r>
    </w:p>
    <w:tbl>
      <w:tblPr>
        <w:tblStyle w:val="Table22"/>
        <w:tblW w:w="10477.0" w:type="dxa"/>
        <w:jc w:val="left"/>
        <w:tblInd w:w="1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6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24">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https://www.uwtsd.ac.uk/research/research-ethics/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r>
        <w:trPr>
          <w:cantSplit w:val="0"/>
          <w:trHeight w:val="5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Signature of applicant: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2C">
            <w:pPr>
              <w:rPr/>
            </w:pPr>
            <w:r w:rsidDel="00000000" w:rsidR="00000000" w:rsidRPr="00000000">
              <w:rPr>
                <w:rtl w:val="0"/>
              </w:rPr>
              <w:t xml:space="preserve">H.Davies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 14.3.2024</w:t>
            </w:r>
            <w:r w:rsidDel="00000000" w:rsidR="00000000" w:rsidRPr="00000000">
              <w:rPr>
                <w:rtl w:val="0"/>
              </w:rPr>
            </w:r>
          </w:p>
        </w:tc>
      </w:tr>
    </w:tbl>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8" w:right="0" w:hanging="8"/>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For STUDENT Submissions:</w:t>
      </w:r>
    </w:p>
    <w:tbl>
      <w:tblPr>
        <w:tblStyle w:val="Table23"/>
        <w:tblW w:w="1048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33">
            <w:pPr>
              <w:rPr/>
            </w:pPr>
            <w:r w:rsidDel="00000000" w:rsidR="00000000" w:rsidRPr="00000000">
              <w:rPr>
                <w:rtl w:val="0"/>
              </w:rPr>
              <w:t xml:space="preserve">Ishmael Lewis</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15.3.2024</w:t>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I.L</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For STAFF Submissions:</w:t>
      </w:r>
    </w:p>
    <w:tbl>
      <w:tblPr>
        <w:tblStyle w:val="Table24"/>
        <w:tblW w:w="10484.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3F">
            <w:pPr>
              <w:rPr/>
            </w:pPr>
            <w:r w:rsidDel="00000000" w:rsidR="00000000" w:rsidRPr="00000000">
              <w:rPr>
                <w:rtl w:val="0"/>
              </w:rPr>
              <w:t xml:space="preserve">Catherine Morgan</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15.3.2024</w:t>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C.M</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Checklist: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complete the checklist below to ensure that you have completed the form according to the guidelines and attached any required documentation:</w:t>
      </w:r>
    </w:p>
    <w:tbl>
      <w:tblPr>
        <w:tblStyle w:val="Table25"/>
        <w:tblW w:w="1048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675"/>
        <w:gridCol w:w="9810"/>
        <w:tblGridChange w:id="0">
          <w:tblGrid>
            <w:gridCol w:w="675"/>
            <w:gridCol w:w="9810"/>
          </w:tblGrid>
        </w:tblGridChange>
      </w:tblGrid>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read the guidance notes supplied before completing the form.</w:t>
            </w: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completed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ALL RELEVANT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sections of the form in full.</w:t>
            </w:r>
            <w:r w:rsidDel="00000000" w:rsidR="00000000" w:rsidRPr="00000000">
              <w:rPr>
                <w:rtl w:val="0"/>
              </w:rPr>
            </w:r>
          </w:p>
        </w:tc>
      </w:tr>
      <w:tr>
        <w:trPr>
          <w:cantSplit w:val="0"/>
          <w:trHeight w:val="259" w:hRule="atLeast"/>
          <w:tblHeader w:val="0"/>
        </w:trPr>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confirm that the research activity has received approval in principle</w:t>
            </w:r>
            <w:r w:rsidDel="00000000" w:rsidR="00000000" w:rsidRPr="00000000">
              <w:rPr>
                <w:rtl w:val="0"/>
              </w:rPr>
            </w:r>
          </w:p>
        </w:tc>
      </w:tr>
      <w:tr>
        <w:trPr>
          <w:cantSplit w:val="0"/>
          <w:trHeight w:val="332" w:hRule="atLeast"/>
          <w:tblHeader w:val="0"/>
        </w:trPr>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01"/>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attached a copy of final/interim approval from external organisation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where appropriate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sdt>
              <w:sdtPr>
                <w:tag w:val="goog_rdk_102"/>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attached a full risk assessment (where appropriate)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ONLY TICK IF YOU HAVE</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 ATTACHED A FULL RISK ASSESSMENT</w:t>
            </w:r>
            <w:r w:rsidDel="00000000" w:rsidR="00000000" w:rsidRPr="00000000">
              <w:rPr>
                <w:rtl w:val="0"/>
              </w:rPr>
            </w:r>
          </w:p>
        </w:tc>
      </w:tr>
      <w:tr>
        <w:trPr>
          <w:cantSplit w:val="0"/>
          <w:trHeight w:val="698" w:hRule="atLeast"/>
          <w:tblHeader w:val="0"/>
        </w:trPr>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r w:rsidDel="00000000" w:rsidR="00000000" w:rsidRPr="00000000">
              <w:rPr>
                <w:rtl w:val="0"/>
              </w:rPr>
            </w:r>
          </w:p>
        </w:tc>
      </w:tr>
      <w:tr>
        <w:trPr>
          <w:cantSplit w:val="0"/>
          <w:trHeight w:val="809" w:hRule="atLeast"/>
          <w:tblHeader w:val="0"/>
        </w:trPr>
        <w:tc>
          <w:tcPr>
            <w:tcBorders>
              <w:top w:color="000000" w:space="0" w:sz="4" w:val="single"/>
              <w:left w:color="000000" w:space="0" w:sz="4" w:val="single"/>
              <w:bottom w:color="000000" w:space="0" w:sz="4" w:val="single"/>
              <w:right w:color="000000" w:space="0" w:sz="4" w:val="single"/>
            </w:tcBorders>
            <w:shd w:fill="bfbfbf" w:val="clear"/>
            <w:tcMar>
              <w:top w:w="80.0" w:type="dxa"/>
              <w:left w:w="80.0" w:type="dxa"/>
              <w:bottom w:w="80.0" w:type="dxa"/>
              <w:right w:w="80.0" w:type="dxa"/>
            </w:tcMar>
            <w:vAlign w:val="center"/>
          </w:tcPr>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r w:rsidDel="00000000" w:rsidR="00000000" w:rsidRPr="00000000">
              <w:rPr>
                <w:rtl w:val="0"/>
              </w:rPr>
            </w:r>
          </w:p>
        </w:tc>
      </w:tr>
    </w:tbl>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26"/>
        <w:tblW w:w="1048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10485"/>
        <w:tblGridChange w:id="0">
          <w:tblGrid>
            <w:gridCol w:w="10485"/>
          </w:tblGrid>
        </w:tblGridChange>
      </w:tblGrid>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top"/>
          </w:tcPr>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STUDENTS ONLY</w:t>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 complete, submit this form via the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MyTSD Doctoral College Portal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at (</w:t>
            </w:r>
            <w:hyperlink r:id="rId12">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https://mytsd.uwtsd.ac.uk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963"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top"/>
          </w:tcPr>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STAFF ONLY</w:t>
            </w:r>
          </w:p>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communications relating to this application during its processing must be in writing and emailed to </w:t>
            </w:r>
            <w:hyperlink r:id="rId13">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pgresearch@uwtsd.ac.uk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with the title ‘Ethical Approval’ followed by your name.</w:t>
            </w:r>
            <w:r w:rsidDel="00000000" w:rsidR="00000000" w:rsidRPr="00000000">
              <w:rPr>
                <w:rtl w:val="0"/>
              </w:rPr>
            </w:r>
          </w:p>
        </w:tc>
      </w:tr>
      <w:tr>
        <w:trPr>
          <w:cantSplit w:val="0"/>
          <w:trHeight w:val="493"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vAlign w:val="top"/>
          </w:tcPr>
          <w:p w:rsidR="00000000" w:rsidDel="00000000" w:rsidP="00000000" w:rsidRDefault="00000000" w:rsidRPr="00000000" w14:paraId="0000045F">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tabs>
                <w:tab w:val="left" w:leader="none" w:pos="5103"/>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STUDENTS ON UNDERGRADUATE OR TAUGHT MASTERS PROGRAMMES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14" w:type="default"/>
      <w:footerReference r:id="rId15" w:type="default"/>
      <w:pgSz w:h="16840" w:w="11900"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Arial Unicode MS"/>
  <w:font w:name="Calibri"/>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imes"/>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Helvetica Neue">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Noto Sans Symbols">
    <w:embedRegular w:fontKey="{00000000-0000-0000-0000-000000000000}" r:id="rId13" w:subsetted="0"/>
    <w:embedBold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April 2022`</w:t>
      <w:tab/>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450215</wp:posOffset>
          </wp:positionH>
          <wp:positionV relativeFrom="page">
            <wp:posOffset>180340</wp:posOffset>
          </wp:positionV>
          <wp:extent cx="1792800" cy="601200"/>
          <wp:effectExtent b="0" l="0" r="0" t="0"/>
          <wp:wrapNone/>
          <wp:docPr descr="S:\Quality Assurance\QAHBooks\Academic Quality Handbook 2015-16\Appendices\UWTSD Logo.jpg" id="1073741826"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289" w:hanging="289"/>
      </w:pPr>
      <w:rPr>
        <w:smallCaps w:val="0"/>
        <w:strike w:val="0"/>
        <w:shd w:fill="auto" w:val="clear"/>
        <w:vertAlign w:val="baseline"/>
      </w:rPr>
    </w:lvl>
    <w:lvl w:ilvl="1">
      <w:start w:val="1"/>
      <w:numFmt w:val="decimal"/>
      <w:lvlText w:val="%2)"/>
      <w:lvlJc w:val="left"/>
      <w:pPr>
        <w:ind w:left="1289" w:hanging="289"/>
      </w:pPr>
      <w:rPr>
        <w:smallCaps w:val="0"/>
        <w:strike w:val="0"/>
        <w:shd w:fill="auto" w:val="clear"/>
        <w:vertAlign w:val="baseline"/>
      </w:rPr>
    </w:lvl>
    <w:lvl w:ilvl="2">
      <w:start w:val="1"/>
      <w:numFmt w:val="decimal"/>
      <w:lvlText w:val="%3)"/>
      <w:lvlJc w:val="left"/>
      <w:pPr>
        <w:ind w:left="2289" w:hanging="289"/>
      </w:pPr>
      <w:rPr>
        <w:smallCaps w:val="0"/>
        <w:strike w:val="0"/>
        <w:shd w:fill="auto" w:val="clear"/>
        <w:vertAlign w:val="baseline"/>
      </w:rPr>
    </w:lvl>
    <w:lvl w:ilvl="3">
      <w:start w:val="1"/>
      <w:numFmt w:val="decimal"/>
      <w:lvlText w:val="%4)"/>
      <w:lvlJc w:val="left"/>
      <w:pPr>
        <w:ind w:left="3289" w:hanging="289"/>
      </w:pPr>
      <w:rPr>
        <w:smallCaps w:val="0"/>
        <w:strike w:val="0"/>
        <w:shd w:fill="auto" w:val="clear"/>
        <w:vertAlign w:val="baseline"/>
      </w:rPr>
    </w:lvl>
    <w:lvl w:ilvl="4">
      <w:start w:val="1"/>
      <w:numFmt w:val="decimal"/>
      <w:lvlText w:val="%5)"/>
      <w:lvlJc w:val="left"/>
      <w:pPr>
        <w:ind w:left="4289" w:hanging="289"/>
      </w:pPr>
      <w:rPr>
        <w:smallCaps w:val="0"/>
        <w:strike w:val="0"/>
        <w:shd w:fill="auto" w:val="clear"/>
        <w:vertAlign w:val="baseline"/>
      </w:rPr>
    </w:lvl>
    <w:lvl w:ilvl="5">
      <w:start w:val="1"/>
      <w:numFmt w:val="decimal"/>
      <w:lvlText w:val="%6)"/>
      <w:lvlJc w:val="left"/>
      <w:pPr>
        <w:ind w:left="5289" w:hanging="289"/>
      </w:pPr>
      <w:rPr>
        <w:smallCaps w:val="0"/>
        <w:strike w:val="0"/>
        <w:shd w:fill="auto" w:val="clear"/>
        <w:vertAlign w:val="baseline"/>
      </w:rPr>
    </w:lvl>
    <w:lvl w:ilvl="6">
      <w:start w:val="1"/>
      <w:numFmt w:val="decimal"/>
      <w:lvlText w:val="%7)"/>
      <w:lvlJc w:val="left"/>
      <w:pPr>
        <w:ind w:left="6289" w:hanging="289"/>
      </w:pPr>
      <w:rPr>
        <w:smallCaps w:val="0"/>
        <w:strike w:val="0"/>
        <w:shd w:fill="auto" w:val="clear"/>
        <w:vertAlign w:val="baseline"/>
      </w:rPr>
    </w:lvl>
    <w:lvl w:ilvl="7">
      <w:start w:val="1"/>
      <w:numFmt w:val="decimal"/>
      <w:lvlText w:val="%8)"/>
      <w:lvlJc w:val="left"/>
      <w:pPr>
        <w:ind w:left="7289" w:hanging="289"/>
      </w:pPr>
      <w:rPr>
        <w:smallCaps w:val="0"/>
        <w:strike w:val="0"/>
        <w:shd w:fill="auto" w:val="clear"/>
        <w:vertAlign w:val="baseline"/>
      </w:rPr>
    </w:lvl>
    <w:lvl w:ilvl="8">
      <w:start w:val="1"/>
      <w:numFmt w:val="decimal"/>
      <w:lvlText w:val="%9)"/>
      <w:lvlJc w:val="left"/>
      <w:pPr>
        <w:ind w:left="8289" w:hanging="289"/>
      </w:pPr>
      <w:rPr>
        <w:smallCaps w:val="0"/>
        <w:strike w:val="0"/>
        <w:shd w:fill="auto" w:val="clear"/>
        <w:vertAlign w:val="baseli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36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720" w:hanging="360"/>
      </w:pPr>
      <w:rPr>
        <w:rFonts w:ascii="Arimo" w:cs="Arimo" w:eastAsia="Arimo" w:hAnsi="Arimo"/>
        <w:b w:val="0"/>
        <w:i w:val="0"/>
        <w:smallCaps w:val="0"/>
        <w:strike w:val="0"/>
        <w:shd w:fill="auto" w:val="clear"/>
        <w:vertAlign w:val="baseline"/>
      </w:rPr>
    </w:lvl>
    <w:lvl w:ilvl="2">
      <w:start w:val="1"/>
      <w:numFmt w:val="bullet"/>
      <w:lvlText w:val="▪"/>
      <w:lvlJc w:val="left"/>
      <w:pPr>
        <w:ind w:left="1440" w:hanging="360"/>
      </w:pPr>
      <w:rPr>
        <w:rFonts w:ascii="Arimo" w:cs="Arimo" w:eastAsia="Arimo" w:hAnsi="Arimo"/>
        <w:b w:val="0"/>
        <w:i w:val="0"/>
        <w:smallCaps w:val="0"/>
        <w:strike w:val="0"/>
        <w:shd w:fill="auto" w:val="clear"/>
        <w:vertAlign w:val="baseline"/>
      </w:rPr>
    </w:lvl>
    <w:lvl w:ilvl="3">
      <w:start w:val="1"/>
      <w:numFmt w:val="bullet"/>
      <w:lvlText w:val="●"/>
      <w:lvlJc w:val="left"/>
      <w:pPr>
        <w:ind w:left="2160" w:hanging="360"/>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o"/>
      <w:lvlJc w:val="left"/>
      <w:pPr>
        <w:ind w:left="2880" w:hanging="360"/>
      </w:pPr>
      <w:rPr>
        <w:rFonts w:ascii="Arimo" w:cs="Arimo" w:eastAsia="Arimo" w:hAnsi="Arimo"/>
        <w:b w:val="0"/>
        <w:i w:val="0"/>
        <w:smallCaps w:val="0"/>
        <w:strike w:val="0"/>
        <w:shd w:fill="auto" w:val="clear"/>
        <w:vertAlign w:val="baseline"/>
      </w:rPr>
    </w:lvl>
    <w:lvl w:ilvl="5">
      <w:start w:val="1"/>
      <w:numFmt w:val="bullet"/>
      <w:lvlText w:val="▪"/>
      <w:lvlJc w:val="left"/>
      <w:pPr>
        <w:ind w:left="3600" w:hanging="360"/>
      </w:pPr>
      <w:rPr>
        <w:rFonts w:ascii="Arimo" w:cs="Arimo" w:eastAsia="Arimo" w:hAnsi="Arimo"/>
        <w:b w:val="0"/>
        <w:i w:val="0"/>
        <w:smallCaps w:val="0"/>
        <w:strike w:val="0"/>
        <w:shd w:fill="auto" w:val="clear"/>
        <w:vertAlign w:val="baseline"/>
      </w:rPr>
    </w:lvl>
    <w:lvl w:ilvl="6">
      <w:start w:val="1"/>
      <w:numFmt w:val="bullet"/>
      <w:lvlText w:val="●"/>
      <w:lvlJc w:val="left"/>
      <w:pPr>
        <w:ind w:left="432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o"/>
      <w:lvlJc w:val="left"/>
      <w:pPr>
        <w:ind w:left="5040" w:hanging="360"/>
      </w:pPr>
      <w:rPr>
        <w:rFonts w:ascii="Arimo" w:cs="Arimo" w:eastAsia="Arimo" w:hAnsi="Arimo"/>
        <w:b w:val="0"/>
        <w:i w:val="0"/>
        <w:smallCaps w:val="0"/>
        <w:strike w:val="0"/>
        <w:shd w:fill="auto" w:val="clear"/>
        <w:vertAlign w:val="baseline"/>
      </w:rPr>
    </w:lvl>
    <w:lvl w:ilvl="8">
      <w:start w:val="1"/>
      <w:numFmt w:val="bullet"/>
      <w:lvlText w:val="▪"/>
      <w:lvlJc w:val="left"/>
      <w:pPr>
        <w:ind w:left="5760" w:hanging="360"/>
      </w:pPr>
      <w:rPr>
        <w:rFonts w:ascii="Arimo" w:cs="Arimo" w:eastAsia="Arimo" w:hAnsi="Arimo"/>
        <w:b w:val="0"/>
        <w:i w:val="0"/>
        <w:smallCaps w:val="0"/>
        <w:strike w:val="0"/>
        <w:shd w:fill="auto" w:val="clear"/>
        <w:vertAlign w:val="baseline"/>
      </w:rPr>
    </w:lvl>
  </w:abstractNum>
  <w:abstractNum w:abstractNumId="6">
    <w:lvl w:ilvl="0">
      <w:start w:val="1"/>
      <w:numFmt w:val="bullet"/>
      <w:lvlText w:val="●"/>
      <w:lvlJc w:val="left"/>
      <w:pPr>
        <w:ind w:left="357" w:hanging="357"/>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720" w:hanging="357"/>
      </w:pPr>
      <w:rPr>
        <w:rFonts w:ascii="Arimo" w:cs="Arimo" w:eastAsia="Arimo" w:hAnsi="Arimo"/>
        <w:b w:val="0"/>
        <w:i w:val="0"/>
        <w:smallCaps w:val="0"/>
        <w:strike w:val="0"/>
        <w:shd w:fill="auto" w:val="clear"/>
        <w:vertAlign w:val="baseline"/>
      </w:rPr>
    </w:lvl>
    <w:lvl w:ilvl="2">
      <w:start w:val="1"/>
      <w:numFmt w:val="bullet"/>
      <w:lvlText w:val="▪"/>
      <w:lvlJc w:val="left"/>
      <w:pPr>
        <w:ind w:left="1440" w:hanging="357"/>
      </w:pPr>
      <w:rPr>
        <w:rFonts w:ascii="Arimo" w:cs="Arimo" w:eastAsia="Arimo" w:hAnsi="Arimo"/>
        <w:b w:val="0"/>
        <w:i w:val="0"/>
        <w:smallCaps w:val="0"/>
        <w:strike w:val="0"/>
        <w:shd w:fill="auto" w:val="clear"/>
        <w:vertAlign w:val="baseline"/>
      </w:rPr>
    </w:lvl>
    <w:lvl w:ilvl="3">
      <w:start w:val="1"/>
      <w:numFmt w:val="bullet"/>
      <w:lvlText w:val="●"/>
      <w:lvlJc w:val="left"/>
      <w:pPr>
        <w:ind w:left="2160" w:hanging="357"/>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o"/>
      <w:lvlJc w:val="left"/>
      <w:pPr>
        <w:ind w:left="2880" w:hanging="357"/>
      </w:pPr>
      <w:rPr>
        <w:rFonts w:ascii="Arimo" w:cs="Arimo" w:eastAsia="Arimo" w:hAnsi="Arimo"/>
        <w:b w:val="0"/>
        <w:i w:val="0"/>
        <w:smallCaps w:val="0"/>
        <w:strike w:val="0"/>
        <w:shd w:fill="auto" w:val="clear"/>
        <w:vertAlign w:val="baseline"/>
      </w:rPr>
    </w:lvl>
    <w:lvl w:ilvl="5">
      <w:start w:val="1"/>
      <w:numFmt w:val="bullet"/>
      <w:lvlText w:val="▪"/>
      <w:lvlJc w:val="left"/>
      <w:pPr>
        <w:ind w:left="3600" w:hanging="357"/>
      </w:pPr>
      <w:rPr>
        <w:rFonts w:ascii="Arimo" w:cs="Arimo" w:eastAsia="Arimo" w:hAnsi="Arimo"/>
        <w:b w:val="0"/>
        <w:i w:val="0"/>
        <w:smallCaps w:val="0"/>
        <w:strike w:val="0"/>
        <w:shd w:fill="auto" w:val="clear"/>
        <w:vertAlign w:val="baseline"/>
      </w:rPr>
    </w:lvl>
    <w:lvl w:ilvl="6">
      <w:start w:val="1"/>
      <w:numFmt w:val="bullet"/>
      <w:lvlText w:val="●"/>
      <w:lvlJc w:val="left"/>
      <w:pPr>
        <w:ind w:left="4320" w:hanging="357"/>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o"/>
      <w:lvlJc w:val="left"/>
      <w:pPr>
        <w:ind w:left="5040" w:hanging="357"/>
      </w:pPr>
      <w:rPr>
        <w:rFonts w:ascii="Arimo" w:cs="Arimo" w:eastAsia="Arimo" w:hAnsi="Arimo"/>
        <w:b w:val="0"/>
        <w:i w:val="0"/>
        <w:smallCaps w:val="0"/>
        <w:strike w:val="0"/>
        <w:shd w:fill="auto" w:val="clear"/>
        <w:vertAlign w:val="baseline"/>
      </w:rPr>
    </w:lvl>
    <w:lvl w:ilvl="8">
      <w:start w:val="1"/>
      <w:numFmt w:val="bullet"/>
      <w:lvlText w:val="▪"/>
      <w:lvlJc w:val="left"/>
      <w:pPr>
        <w:ind w:left="5760" w:hanging="357"/>
      </w:pPr>
      <w:rPr>
        <w:rFonts w:ascii="Arimo" w:cs="Arimo" w:eastAsia="Arimo" w:hAnsi="Arimo"/>
        <w:b w:val="0"/>
        <w:i w:val="0"/>
        <w:smallCaps w:val="0"/>
        <w:strike w:val="0"/>
        <w:shd w:fill="auto" w:val="clear"/>
        <w:vertAlign w:val="baseline"/>
      </w:rPr>
    </w:lvl>
  </w:abstractNum>
  <w:abstractNum w:abstractNumId="7">
    <w:lvl w:ilvl="0">
      <w:start w:val="1"/>
      <w:numFmt w:val="decimal"/>
      <w:lvlText w:val="%1)"/>
      <w:lvlJc w:val="left"/>
      <w:pPr>
        <w:ind w:left="316" w:hanging="316"/>
      </w:pPr>
      <w:rPr>
        <w:smallCaps w:val="0"/>
        <w:strike w:val="0"/>
        <w:shd w:fill="auto" w:val="clear"/>
        <w:vertAlign w:val="baseline"/>
      </w:rPr>
    </w:lvl>
    <w:lvl w:ilvl="1">
      <w:start w:val="1"/>
      <w:numFmt w:val="decimal"/>
      <w:lvlText w:val="%2)"/>
      <w:lvlJc w:val="left"/>
      <w:pPr>
        <w:ind w:left="1316" w:hanging="316"/>
      </w:pPr>
      <w:rPr>
        <w:smallCaps w:val="0"/>
        <w:strike w:val="0"/>
        <w:shd w:fill="auto" w:val="clear"/>
        <w:vertAlign w:val="baseline"/>
      </w:rPr>
    </w:lvl>
    <w:lvl w:ilvl="2">
      <w:start w:val="1"/>
      <w:numFmt w:val="decimal"/>
      <w:lvlText w:val="%3)"/>
      <w:lvlJc w:val="left"/>
      <w:pPr>
        <w:ind w:left="2316" w:hanging="316"/>
      </w:pPr>
      <w:rPr>
        <w:smallCaps w:val="0"/>
        <w:strike w:val="0"/>
        <w:shd w:fill="auto" w:val="clear"/>
        <w:vertAlign w:val="baseline"/>
      </w:rPr>
    </w:lvl>
    <w:lvl w:ilvl="3">
      <w:start w:val="1"/>
      <w:numFmt w:val="decimal"/>
      <w:lvlText w:val="%4)"/>
      <w:lvlJc w:val="left"/>
      <w:pPr>
        <w:ind w:left="3316" w:hanging="316"/>
      </w:pPr>
      <w:rPr>
        <w:smallCaps w:val="0"/>
        <w:strike w:val="0"/>
        <w:shd w:fill="auto" w:val="clear"/>
        <w:vertAlign w:val="baseline"/>
      </w:rPr>
    </w:lvl>
    <w:lvl w:ilvl="4">
      <w:start w:val="1"/>
      <w:numFmt w:val="decimal"/>
      <w:lvlText w:val="%5)"/>
      <w:lvlJc w:val="left"/>
      <w:pPr>
        <w:ind w:left="4316" w:hanging="316"/>
      </w:pPr>
      <w:rPr>
        <w:smallCaps w:val="0"/>
        <w:strike w:val="0"/>
        <w:shd w:fill="auto" w:val="clear"/>
        <w:vertAlign w:val="baseline"/>
      </w:rPr>
    </w:lvl>
    <w:lvl w:ilvl="5">
      <w:start w:val="1"/>
      <w:numFmt w:val="decimal"/>
      <w:lvlText w:val="%6)"/>
      <w:lvlJc w:val="left"/>
      <w:pPr>
        <w:ind w:left="5316" w:hanging="316"/>
      </w:pPr>
      <w:rPr>
        <w:smallCaps w:val="0"/>
        <w:strike w:val="0"/>
        <w:shd w:fill="auto" w:val="clear"/>
        <w:vertAlign w:val="baseline"/>
      </w:rPr>
    </w:lvl>
    <w:lvl w:ilvl="6">
      <w:start w:val="1"/>
      <w:numFmt w:val="decimal"/>
      <w:lvlText w:val="%7)"/>
      <w:lvlJc w:val="left"/>
      <w:pPr>
        <w:ind w:left="6316" w:hanging="316"/>
      </w:pPr>
      <w:rPr>
        <w:smallCaps w:val="0"/>
        <w:strike w:val="0"/>
        <w:shd w:fill="auto" w:val="clear"/>
        <w:vertAlign w:val="baseline"/>
      </w:rPr>
    </w:lvl>
    <w:lvl w:ilvl="7">
      <w:start w:val="1"/>
      <w:numFmt w:val="decimal"/>
      <w:lvlText w:val="%8)"/>
      <w:lvlJc w:val="left"/>
      <w:pPr>
        <w:ind w:left="7316" w:hanging="316"/>
      </w:pPr>
      <w:rPr>
        <w:smallCaps w:val="0"/>
        <w:strike w:val="0"/>
        <w:shd w:fill="auto" w:val="clear"/>
        <w:vertAlign w:val="baseline"/>
      </w:rPr>
    </w:lvl>
    <w:lvl w:ilvl="8">
      <w:start w:val="1"/>
      <w:numFmt w:val="decimal"/>
      <w:lvlText w:val="%9)"/>
      <w:lvlJc w:val="left"/>
      <w:pPr>
        <w:ind w:left="8316" w:hanging="316"/>
      </w:pPr>
      <w:rPr>
        <w:smallCaps w:val="0"/>
        <w:strike w:val="0"/>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w:name w:val="header"/>
    <w:next w:val="header"/>
    <w:pPr>
      <w:keepNext w:val="0"/>
      <w:keepLines w:val="0"/>
      <w:pageBreakBefore w:val="0"/>
      <w:widowControl w:val="1"/>
      <w:shd w:color="auto" w:fill="auto" w:val="clear"/>
      <w:tabs>
        <w:tab w:val="center" w:pos="4513"/>
        <w:tab w:val="right" w:pos="9026"/>
      </w:tabs>
      <w:suppressAutoHyphens w:val="0"/>
      <w:bidi w:val="0"/>
      <w:spacing w:after="0" w:before="0" w:line="240" w:lineRule="auto"/>
      <w:ind w:left="0" w:right="0" w:firstLine="0"/>
      <w:jc w:val="left"/>
      <w:outlineLvl w:val="9"/>
    </w:pPr>
    <w:rPr>
      <w:rFonts w:ascii="Times New Roman" w:cs="Arial Unicode MS" w:eastAsia="Arial Unicode MS" w:hAnsi="Times New Roman"/>
      <w:b w:val="0"/>
      <w:bCs w:val="0"/>
      <w:i w:val="0"/>
      <w:iCs w:val="0"/>
      <w:caps w:val="0"/>
      <w:smallCaps w:val="0"/>
      <w:strike w:val="0"/>
      <w:dstrike w:val="0"/>
      <w:outline w:val="0"/>
      <w:color w:val="000000"/>
      <w:spacing w:val="0"/>
      <w:kern w:val="0"/>
      <w:position w:val="0"/>
      <w:sz w:val="20"/>
      <w:szCs w:val="20"/>
      <w:u w:color="000000" w:val="none"/>
      <w:shd w:color="auto" w:fill="auto" w:val="nil"/>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color="auto" w:fill="auto" w:val="clear"/>
      <w:tabs>
        <w:tab w:val="center" w:pos="4513"/>
        <w:tab w:val="right" w:pos="9026"/>
      </w:tabs>
      <w:suppressAutoHyphens w:val="0"/>
      <w:bidi w:val="0"/>
      <w:spacing w:after="0" w:before="0" w:line="240" w:lineRule="auto"/>
      <w:ind w:left="0" w:right="0" w:firstLine="0"/>
      <w:jc w:val="left"/>
      <w:outlineLvl w:val="9"/>
    </w:pPr>
    <w:rPr>
      <w:rFonts w:ascii="Times New Roman" w:cs="Arial Unicode MS" w:eastAsia="Arial Unicode MS" w:hAnsi="Times New Roman"/>
      <w:b w:val="0"/>
      <w:bCs w:val="0"/>
      <w:i w:val="0"/>
      <w:iCs w:val="0"/>
      <w:caps w:val="0"/>
      <w:smallCaps w:val="0"/>
      <w:strike w:val="0"/>
      <w:dstrike w:val="0"/>
      <w:outline w:val="0"/>
      <w:color w:val="000000"/>
      <w:spacing w:val="0"/>
      <w:kern w:val="0"/>
      <w:position w:val="0"/>
      <w:sz w:val="20"/>
      <w:szCs w:val="20"/>
      <w:u w:color="000000" w:val="none"/>
      <w:shd w:color="auto" w:fill="auto" w:val="nil"/>
      <w:vertAlign w:val="baseline"/>
      <w:lang w:val="en-US"/>
      <w14:textFill>
        <w14:solidFill>
          <w14:srgbClr w14:val="000000"/>
        </w14:solidFill>
      </w14:textFill>
    </w:rPr>
  </w:style>
  <w:style w:type="paragraph" w:styleId="Body">
    <w:name w:val="Body"/>
    <w:next w:val="Body"/>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Times New Roman" w:cs="Arial Unicode MS" w:eastAsia="Arial Unicode MS" w:hAnsi="Times New Roman"/>
      <w:b w:val="0"/>
      <w:bCs w:val="0"/>
      <w:i w:val="0"/>
      <w:iCs w:val="0"/>
      <w:caps w:val="0"/>
      <w:smallCaps w:val="0"/>
      <w:strike w:val="0"/>
      <w:dstrike w:val="0"/>
      <w:outline w:val="0"/>
      <w:color w:val="000000"/>
      <w:spacing w:val="0"/>
      <w:kern w:val="0"/>
      <w:position w:val="0"/>
      <w:sz w:val="20"/>
      <w:szCs w:val="20"/>
      <w:u w:color="000000" w:val="none"/>
      <w:shd w:color="auto" w:fill="auto" w:val="nil"/>
      <w:vertAlign w:val="baseline"/>
      <w:lang w:val="en-US"/>
      <w14:textFill>
        <w14:solidFill>
          <w14:srgbClr w14:val="000000"/>
        </w14:solidFill>
      </w14:textFill>
      <w14:textOutline>
        <w14:noFill/>
      </w14:textOutline>
    </w:rPr>
  </w:style>
  <w:style w:type="character" w:styleId="Link">
    <w:name w:val="Link"/>
    <w:rPr>
      <w:outline w:val="0"/>
      <w:color w:val="0000ff"/>
      <w:u w:color="0000ff" w:val="single"/>
      <w14:textFill>
        <w14:solidFill>
          <w14:srgbClr w14:val="0000FF"/>
        </w14:solidFill>
      </w14:textFill>
    </w:rPr>
  </w:style>
  <w:style w:type="character" w:styleId="Hyperlink.0">
    <w:name w:val="Hyperlink.0"/>
    <w:basedOn w:val="Link"/>
    <w:next w:val="Hyperlink.0"/>
    <w:rPr>
      <w:shd w:color="auto" w:fill="auto" w:val="nil"/>
      <w:lang w:val="en-US"/>
    </w:rPr>
  </w:style>
  <w:style w:type="paragraph" w:styleId="List Paragraph">
    <w:name w:val="List Paragraph"/>
    <w:next w:val="List Paragraph"/>
    <w:pPr>
      <w:keepNext w:val="0"/>
      <w:keepLines w:val="0"/>
      <w:pageBreakBefore w:val="0"/>
      <w:widowControl w:val="1"/>
      <w:shd w:color="auto" w:fill="auto" w:val="clear"/>
      <w:suppressAutoHyphens w:val="0"/>
      <w:bidi w:val="0"/>
      <w:spacing w:after="0" w:before="0" w:line="240" w:lineRule="auto"/>
      <w:ind w:left="720" w:right="0" w:firstLine="0"/>
      <w:jc w:val="left"/>
      <w:outlineLvl w:val="9"/>
    </w:pPr>
    <w:rPr>
      <w:rFonts w:ascii="Calibri" w:cs="Arial Unicode MS" w:eastAsia="Arial Unicode MS" w:hAnsi="Calibri"/>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lang w:val="en-US"/>
      <w14:textFill>
        <w14:solidFill>
          <w14:srgbClr w14:val="000000"/>
        </w14:solidFill>
      </w14:textFill>
    </w:rPr>
  </w:style>
  <w:style w:type="paragraph" w:styleId="Table Style 2">
    <w:name w:val="Table Style 2"/>
    <w:next w:val="Table Style 2"/>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0"/>
      <w:szCs w:val="20"/>
      <w:u w:val="none"/>
      <w:shd w:color="auto" w:fill="auto" w:val="nil"/>
      <w:vertAlign w:val="baseline"/>
      <w:lang w:val="en-US"/>
      <w14:textFill>
        <w14:solidFill>
          <w14:srgbClr w14:val="000000"/>
        </w14:solidFill>
      </w14:textFill>
      <w14:textOutline>
        <w14:noFill/>
      </w14:textOutline>
    </w:rPr>
  </w:style>
  <w:style w:type="paragraph" w:styleId="Heading">
    <w:name w:val="Heading"/>
    <w:next w:val="Body"/>
    <w:pPr>
      <w:keepNext w:val="1"/>
      <w:keepLines w:val="0"/>
      <w:pageBreakBefore w:val="0"/>
      <w:widowControl w:val="1"/>
      <w:shd w:color="auto" w:fill="auto" w:val="clear"/>
      <w:tabs>
        <w:tab w:val="left" w:pos="5103"/>
      </w:tabs>
      <w:suppressAutoHyphens w:val="0"/>
      <w:bidi w:val="0"/>
      <w:spacing w:after="0" w:before="0" w:line="240" w:lineRule="auto"/>
      <w:ind w:left="0" w:right="0" w:firstLine="0"/>
      <w:jc w:val="center"/>
      <w:outlineLvl w:val="0"/>
    </w:pPr>
    <w:rPr>
      <w:rFonts w:ascii="Times New Roman" w:cs="Arial Unicode MS" w:eastAsia="Arial Unicode MS" w:hAnsi="Times New Roman"/>
      <w:b w:val="1"/>
      <w:bCs w:val="1"/>
      <w:i w:val="0"/>
      <w:iCs w:val="0"/>
      <w:caps w:val="0"/>
      <w:smallCaps w:val="0"/>
      <w:strike w:val="0"/>
      <w:dstrike w:val="0"/>
      <w:outline w:val="0"/>
      <w:color w:val="000000"/>
      <w:spacing w:val="0"/>
      <w:kern w:val="0"/>
      <w:position w:val="0"/>
      <w:sz w:val="22"/>
      <w:szCs w:val="22"/>
      <w:u w:color="000000" w:val="none"/>
      <w:shd w:color="auto" w:fill="auto" w:val="nil"/>
      <w:vertAlign w:val="baseline"/>
      <w:lang w:val="en-US"/>
      <w14:textFill>
        <w14:solidFill>
          <w14:srgbClr w14:val="000000"/>
        </w14:solidFill>
      </w14:textFill>
      <w14:textOutline>
        <w14:noFill/>
      </w14:textOutline>
    </w:rPr>
  </w:style>
  <w:style w:type="paragraph" w:styleId="Default">
    <w:name w:val="Default"/>
    <w:next w:val="Default"/>
    <w:pPr>
      <w:keepNext w:val="0"/>
      <w:keepLines w:val="0"/>
      <w:pageBreakBefore w:val="0"/>
      <w:widowControl w:val="1"/>
      <w:shd w:color="auto" w:fill="auto" w:val="clear"/>
      <w:suppressAutoHyphens w:val="0"/>
      <w:bidi w:val="0"/>
      <w:spacing w:after="0" w:before="160" w:line="288"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lang w:val="en-US"/>
      <w14:textFill>
        <w14:solidFill>
          <w14:srgbClr w14:val="000000"/>
        </w14:solidFill>
      </w14:textFill>
      <w14:textOutline>
        <w14:noFill/>
      </w14:textOutline>
    </w:rPr>
  </w:style>
  <w:style w:type="paragraph" w:styleId="Normal (Web)">
    <w:name w:val="Normal (Web)"/>
    <w:next w:val="Normal (Web)"/>
    <w:pPr>
      <w:keepNext w:val="0"/>
      <w:keepLines w:val="0"/>
      <w:pageBreakBefore w:val="0"/>
      <w:widowControl w:val="1"/>
      <w:shd w:color="auto" w:fill="auto" w:val="clear"/>
      <w:suppressAutoHyphens w:val="0"/>
      <w:bidi w:val="0"/>
      <w:spacing w:after="100" w:before="100" w:line="240" w:lineRule="auto"/>
      <w:ind w:left="0" w:right="0" w:firstLine="0"/>
      <w:jc w:val="left"/>
      <w:outlineLvl w:val="9"/>
    </w:pPr>
    <w:rPr>
      <w:rFonts w:ascii="Times New Roman" w:cs="Arial Unicode MS" w:eastAsia="Arial Unicode MS" w:hAnsi="Times New Roman"/>
      <w:b w:val="0"/>
      <w:bCs w:val="0"/>
      <w:i w:val="0"/>
      <w:iCs w:val="0"/>
      <w:caps w:val="0"/>
      <w:smallCaps w:val="0"/>
      <w:strike w:val="0"/>
      <w:dstrike w:val="0"/>
      <w:outline w:val="0"/>
      <w:color w:val="000000"/>
      <w:spacing w:val="0"/>
      <w:kern w:val="0"/>
      <w:position w:val="0"/>
      <w:sz w:val="24"/>
      <w:szCs w:val="24"/>
      <w:u w:color="000000" w:val="none"/>
      <w:shd w:color="auto" w:fill="auto" w:val="nil"/>
      <w:vertAlign w:val="baseline"/>
      <w:lang w:val="en-US"/>
      <w14:textFill>
        <w14:solidFill>
          <w14:srgbClr w14:val="000000"/>
        </w14:solidFill>
      </w14:textFill>
    </w:rPr>
  </w:style>
  <w:style w:type="character" w:styleId="Hyperlink.1">
    <w:name w:val="Hyperlink.1"/>
    <w:basedOn w:val="Link"/>
    <w:next w:val="Hyperlink.1"/>
    <w:rPr>
      <w:outline w:val="0"/>
      <w:color w:val="000000"/>
      <w:u w:color="000000"/>
      <w:shd w:color="auto" w:fill="auto" w:val="nil"/>
      <w:lang w:val="en-US"/>
      <w14:textFill>
        <w14:solidFill>
          <w14:srgbClr w14:val="000000"/>
        </w14:solidFill>
      </w14:textFil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Relationship Id="rId13" Type="http://schemas.openxmlformats.org/officeDocument/2006/relationships/hyperlink" Target="mailto:pgresearch@uwtsd.ac.uk" TargetMode="External"/><Relationship Id="rId12" Type="http://schemas.openxmlformats.org/officeDocument/2006/relationships/hyperlink" Target="https://mytsd.uwtsd.ac.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ytsd.uwtsd.ac.uk"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HelveticaNeue-italic.ttf"/><Relationship Id="rId10" Type="http://schemas.openxmlformats.org/officeDocument/2006/relationships/font" Target="fonts/HelveticaNeue-bold.ttf"/><Relationship Id="rId13" Type="http://schemas.openxmlformats.org/officeDocument/2006/relationships/font" Target="fonts/NotoSansSymbols-regular.ttf"/><Relationship Id="rId12" Type="http://schemas.openxmlformats.org/officeDocument/2006/relationships/font" Target="fonts/HelveticaNeue-boldItalic.ttf"/><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9" Type="http://schemas.openxmlformats.org/officeDocument/2006/relationships/font" Target="fonts/HelveticaNeue-regular.ttf"/><Relationship Id="rId14" Type="http://schemas.openxmlformats.org/officeDocument/2006/relationships/font" Target="fonts/NotoSansSymbols-bold.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o7yfJ0b5GXy+x/0v4Eq0AEMLl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zIOaC51NHg5OTg3MzlyYzc4AHIhMVZtdmRocFBCb1o0WjhEajZ6dk0zbDBnTEo3UkFJSWN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