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2E459" w14:textId="5C6664D7" w:rsidR="003D4B2A" w:rsidRPr="00BC6CD3" w:rsidRDefault="00F601C3">
      <w:pPr>
        <w:rPr>
          <w:sz w:val="32"/>
          <w:szCs w:val="32"/>
          <w:u w:val="single"/>
        </w:rPr>
      </w:pPr>
      <w:r w:rsidRPr="00BC6CD3">
        <w:rPr>
          <w:sz w:val="32"/>
          <w:szCs w:val="32"/>
          <w:u w:val="single"/>
        </w:rPr>
        <w:t>A</w:t>
      </w:r>
      <w:r w:rsidR="001738D9" w:rsidRPr="00BC6CD3">
        <w:rPr>
          <w:sz w:val="32"/>
          <w:szCs w:val="32"/>
          <w:u w:val="single"/>
        </w:rPr>
        <w:t xml:space="preserve"> Selection of five annotated translations</w:t>
      </w:r>
      <w:r w:rsidR="008408C2" w:rsidRPr="00BC6CD3">
        <w:rPr>
          <w:sz w:val="32"/>
          <w:szCs w:val="32"/>
          <w:u w:val="single"/>
        </w:rPr>
        <w:t xml:space="preserve"> (20 lines each)</w:t>
      </w:r>
      <w:r w:rsidR="001738D9" w:rsidRPr="00BC6CD3">
        <w:rPr>
          <w:sz w:val="32"/>
          <w:szCs w:val="32"/>
          <w:u w:val="single"/>
        </w:rPr>
        <w:t xml:space="preserve"> from Euripides</w:t>
      </w:r>
      <w:r w:rsidR="008408C2" w:rsidRPr="00BC6CD3">
        <w:rPr>
          <w:sz w:val="32"/>
          <w:szCs w:val="32"/>
          <w:u w:val="single"/>
        </w:rPr>
        <w:t>,</w:t>
      </w:r>
      <w:r w:rsidR="001738D9" w:rsidRPr="00BC6CD3">
        <w:rPr>
          <w:sz w:val="32"/>
          <w:szCs w:val="32"/>
          <w:u w:val="single"/>
        </w:rPr>
        <w:t xml:space="preserve"> </w:t>
      </w:r>
      <w:r w:rsidR="001738D9" w:rsidRPr="00BC6CD3">
        <w:rPr>
          <w:i/>
          <w:iCs/>
          <w:sz w:val="32"/>
          <w:szCs w:val="32"/>
          <w:u w:val="single"/>
        </w:rPr>
        <w:t xml:space="preserve">Medea </w:t>
      </w:r>
      <w:r w:rsidR="001738D9" w:rsidRPr="00BC6CD3">
        <w:rPr>
          <w:sz w:val="32"/>
          <w:szCs w:val="32"/>
          <w:u w:val="single"/>
        </w:rPr>
        <w:t>(1-409), Apollonius Rhodius</w:t>
      </w:r>
      <w:r w:rsidR="008408C2" w:rsidRPr="00BC6CD3">
        <w:rPr>
          <w:sz w:val="32"/>
          <w:szCs w:val="32"/>
          <w:u w:val="single"/>
        </w:rPr>
        <w:t>,</w:t>
      </w:r>
      <w:r w:rsidR="001738D9" w:rsidRPr="00BC6CD3">
        <w:rPr>
          <w:sz w:val="32"/>
          <w:szCs w:val="32"/>
          <w:u w:val="single"/>
        </w:rPr>
        <w:t xml:space="preserve"> </w:t>
      </w:r>
      <w:r w:rsidR="001738D9" w:rsidRPr="00BC6CD3">
        <w:rPr>
          <w:i/>
          <w:iCs/>
          <w:sz w:val="32"/>
          <w:szCs w:val="32"/>
          <w:u w:val="single"/>
        </w:rPr>
        <w:t xml:space="preserve">Argonautica </w:t>
      </w:r>
      <w:r w:rsidR="001738D9" w:rsidRPr="00BC6CD3">
        <w:rPr>
          <w:sz w:val="32"/>
          <w:szCs w:val="32"/>
          <w:u w:val="single"/>
        </w:rPr>
        <w:t>(3.954-1136) and Pindar</w:t>
      </w:r>
      <w:r w:rsidR="008408C2" w:rsidRPr="00BC6CD3">
        <w:rPr>
          <w:sz w:val="32"/>
          <w:szCs w:val="32"/>
          <w:u w:val="single"/>
        </w:rPr>
        <w:t>,</w:t>
      </w:r>
      <w:r w:rsidR="001738D9" w:rsidRPr="00BC6CD3">
        <w:rPr>
          <w:sz w:val="32"/>
          <w:szCs w:val="32"/>
          <w:u w:val="single"/>
        </w:rPr>
        <w:t xml:space="preserve"> </w:t>
      </w:r>
      <w:r w:rsidR="001738D9" w:rsidRPr="00BC6CD3">
        <w:rPr>
          <w:i/>
          <w:iCs/>
          <w:sz w:val="32"/>
          <w:szCs w:val="32"/>
          <w:u w:val="single"/>
        </w:rPr>
        <w:t xml:space="preserve">Pythian </w:t>
      </w:r>
      <w:r w:rsidR="001738D9" w:rsidRPr="00BC6CD3">
        <w:rPr>
          <w:sz w:val="32"/>
          <w:szCs w:val="32"/>
          <w:u w:val="single"/>
        </w:rPr>
        <w:t>(4.213-299)</w:t>
      </w:r>
      <w:r w:rsidR="008408C2" w:rsidRPr="00BC6CD3">
        <w:rPr>
          <w:sz w:val="32"/>
          <w:szCs w:val="32"/>
          <w:u w:val="single"/>
        </w:rPr>
        <w:t xml:space="preserve"> of which at least two must be from Apollonius.</w:t>
      </w:r>
    </w:p>
    <w:p w14:paraId="6FAED0B6" w14:textId="59792F5A" w:rsidR="009D6711" w:rsidRDefault="008408C2">
      <w:pPr>
        <w:rPr>
          <w:sz w:val="28"/>
          <w:szCs w:val="28"/>
        </w:rPr>
      </w:pPr>
      <w:r w:rsidRPr="00BC6CD3">
        <w:rPr>
          <w:sz w:val="28"/>
          <w:szCs w:val="28"/>
          <w:u w:val="single"/>
        </w:rPr>
        <w:t xml:space="preserve">1. </w:t>
      </w:r>
      <w:r w:rsidR="009D6711" w:rsidRPr="00BC6CD3">
        <w:rPr>
          <w:sz w:val="28"/>
          <w:szCs w:val="28"/>
          <w:u w:val="single"/>
        </w:rPr>
        <w:t xml:space="preserve">Euripides, </w:t>
      </w:r>
      <w:r w:rsidR="009D6711" w:rsidRPr="00BC6CD3">
        <w:rPr>
          <w:i/>
          <w:iCs/>
          <w:sz w:val="28"/>
          <w:szCs w:val="28"/>
          <w:u w:val="single"/>
        </w:rPr>
        <w:t xml:space="preserve">Medea, </w:t>
      </w:r>
      <w:r w:rsidR="009D6711" w:rsidRPr="00BC6CD3">
        <w:rPr>
          <w:sz w:val="28"/>
          <w:szCs w:val="28"/>
          <w:u w:val="single"/>
        </w:rPr>
        <w:t>lines 214-233</w:t>
      </w:r>
      <w:r w:rsidR="009D6711">
        <w:rPr>
          <w:sz w:val="28"/>
          <w:szCs w:val="28"/>
        </w:rPr>
        <w:t>.</w:t>
      </w:r>
    </w:p>
    <w:p w14:paraId="2FDE38BE" w14:textId="5FBC8482" w:rsidR="00A063E6" w:rsidRDefault="00375D65">
      <w:pPr>
        <w:rPr>
          <w:sz w:val="24"/>
          <w:szCs w:val="24"/>
        </w:rPr>
      </w:pPr>
      <w:r>
        <w:rPr>
          <w:sz w:val="24"/>
          <w:szCs w:val="24"/>
        </w:rPr>
        <w:t xml:space="preserve">Medea:  ‘Women of Corinth, I have come out of the house, lest you find </w:t>
      </w:r>
      <w:r w:rsidR="00C57817">
        <w:rPr>
          <w:sz w:val="24"/>
          <w:szCs w:val="24"/>
        </w:rPr>
        <w:t xml:space="preserve">some </w:t>
      </w:r>
      <w:r>
        <w:rPr>
          <w:sz w:val="24"/>
          <w:szCs w:val="24"/>
        </w:rPr>
        <w:t>fault with me. For I know that many mortals</w:t>
      </w:r>
      <w:r w:rsidR="002402E9">
        <w:rPr>
          <w:sz w:val="24"/>
          <w:szCs w:val="24"/>
        </w:rPr>
        <w:t xml:space="preserve"> have</w:t>
      </w:r>
      <w:r>
        <w:rPr>
          <w:sz w:val="24"/>
          <w:szCs w:val="24"/>
        </w:rPr>
        <w:t xml:space="preserve"> shown themselves to be pompous, both </w:t>
      </w:r>
      <w:r w:rsidR="00FE0C9B">
        <w:rPr>
          <w:sz w:val="24"/>
          <w:szCs w:val="24"/>
        </w:rPr>
        <w:t xml:space="preserve">out of the public gaze and in public, </w:t>
      </w:r>
      <w:r w:rsidR="009B7C23">
        <w:rPr>
          <w:sz w:val="24"/>
          <w:szCs w:val="24"/>
        </w:rPr>
        <w:t xml:space="preserve">while </w:t>
      </w:r>
      <w:r w:rsidR="00FE0C9B">
        <w:rPr>
          <w:sz w:val="24"/>
          <w:szCs w:val="24"/>
        </w:rPr>
        <w:t xml:space="preserve">others get a bad reputation for behaving quietly and for sloth. For there is no justice in the eyes of mortals: Before </w:t>
      </w:r>
      <w:r w:rsidR="00AB7014">
        <w:rPr>
          <w:sz w:val="24"/>
          <w:szCs w:val="24"/>
        </w:rPr>
        <w:t>they</w:t>
      </w:r>
      <w:r w:rsidR="00FE0C9B">
        <w:rPr>
          <w:sz w:val="24"/>
          <w:szCs w:val="24"/>
        </w:rPr>
        <w:t xml:space="preserve"> understand clearly the true nature of man,</w:t>
      </w:r>
      <w:r w:rsidR="00AB7014">
        <w:rPr>
          <w:sz w:val="24"/>
          <w:szCs w:val="24"/>
        </w:rPr>
        <w:t xml:space="preserve"> they hate him on sight, (although) </w:t>
      </w:r>
      <w:r w:rsidR="002E6BA9">
        <w:rPr>
          <w:sz w:val="24"/>
          <w:szCs w:val="24"/>
        </w:rPr>
        <w:t>not dishonouring them</w:t>
      </w:r>
      <w:r w:rsidR="00AB7014">
        <w:rPr>
          <w:sz w:val="24"/>
          <w:szCs w:val="24"/>
        </w:rPr>
        <w:t xml:space="preserve">. </w:t>
      </w:r>
      <w:r w:rsidR="00C51DEF">
        <w:rPr>
          <w:sz w:val="24"/>
          <w:szCs w:val="24"/>
        </w:rPr>
        <w:t xml:space="preserve">Now it is necessary for a foreigner to make himself agreeable to the city, and </w:t>
      </w:r>
      <w:r w:rsidR="005D571D">
        <w:rPr>
          <w:sz w:val="24"/>
          <w:szCs w:val="24"/>
        </w:rPr>
        <w:t>neither</w:t>
      </w:r>
      <w:r w:rsidR="00C51DEF">
        <w:rPr>
          <w:sz w:val="24"/>
          <w:szCs w:val="24"/>
        </w:rPr>
        <w:t xml:space="preserve"> do I approve the citizen who is </w:t>
      </w:r>
      <w:r w:rsidR="0081609D">
        <w:rPr>
          <w:sz w:val="24"/>
          <w:szCs w:val="24"/>
        </w:rPr>
        <w:t>self-willed</w:t>
      </w:r>
      <w:r w:rsidR="00C51DEF">
        <w:rPr>
          <w:sz w:val="24"/>
          <w:szCs w:val="24"/>
        </w:rPr>
        <w:t xml:space="preserve"> or is repugnant to his fellow citizens by his lack of breeding.  </w:t>
      </w:r>
      <w:r w:rsidR="00BA4E7B">
        <w:rPr>
          <w:sz w:val="24"/>
          <w:szCs w:val="24"/>
        </w:rPr>
        <w:t xml:space="preserve">This </w:t>
      </w:r>
      <w:r w:rsidR="0046724C">
        <w:rPr>
          <w:sz w:val="24"/>
          <w:szCs w:val="24"/>
        </w:rPr>
        <w:t>unhoped-for</w:t>
      </w:r>
      <w:r w:rsidR="00BA4E7B">
        <w:rPr>
          <w:sz w:val="24"/>
          <w:szCs w:val="24"/>
        </w:rPr>
        <w:t xml:space="preserve"> experience, having befallen me has destroyed my life. I am as good as dead and having abandoned all joy of life, I wish to die, friends.</w:t>
      </w:r>
      <w:r w:rsidR="00A063E6">
        <w:rPr>
          <w:sz w:val="24"/>
          <w:szCs w:val="24"/>
        </w:rPr>
        <w:t xml:space="preserve"> For the man in whom all I had  was (bound up), as I know well, my husband, has turned out to be the basest of men.</w:t>
      </w:r>
    </w:p>
    <w:p w14:paraId="114AF140" w14:textId="77777777" w:rsidR="00FA56C5" w:rsidRDefault="00A063E6">
      <w:pPr>
        <w:rPr>
          <w:sz w:val="24"/>
          <w:szCs w:val="24"/>
        </w:rPr>
      </w:pPr>
      <w:r>
        <w:rPr>
          <w:sz w:val="24"/>
          <w:szCs w:val="24"/>
        </w:rPr>
        <w:t xml:space="preserve">  Of all things that breathe and have mental capacity</w:t>
      </w:r>
      <w:r w:rsidR="00FA56C5">
        <w:rPr>
          <w:sz w:val="24"/>
          <w:szCs w:val="24"/>
        </w:rPr>
        <w:t>, we women are the most unfortunate. First, it is necessary to buy at an exorbitant cost a husband and to take a master for our bodies….’</w:t>
      </w:r>
    </w:p>
    <w:p w14:paraId="043CDA88" w14:textId="6FC0D878" w:rsidR="00B21EA9" w:rsidRDefault="00FA56C5">
      <w:pPr>
        <w:rPr>
          <w:sz w:val="24"/>
          <w:szCs w:val="24"/>
        </w:rPr>
      </w:pPr>
      <w:r>
        <w:rPr>
          <w:sz w:val="24"/>
          <w:szCs w:val="24"/>
        </w:rPr>
        <w:t xml:space="preserve">  </w:t>
      </w:r>
      <w:r w:rsidR="00527B94" w:rsidRPr="00527B94">
        <w:rPr>
          <w:sz w:val="24"/>
          <w:szCs w:val="24"/>
          <w:u w:val="single"/>
        </w:rPr>
        <w:t>Notes</w:t>
      </w:r>
      <w:r w:rsidR="00527B94">
        <w:rPr>
          <w:sz w:val="24"/>
          <w:szCs w:val="24"/>
        </w:rPr>
        <w:t xml:space="preserve">:  </w:t>
      </w:r>
      <w:r w:rsidR="00767656">
        <w:rPr>
          <w:sz w:val="24"/>
          <w:szCs w:val="24"/>
        </w:rPr>
        <w:t>Medea enters the house at the beginning of this scene, followed by the Nurse. She begins by addressing the Chorus of Corinthian women, and the contrast between her previous off-stage exclamations and her more measured approach here is stark.</w:t>
      </w:r>
      <w:r w:rsidR="00FE0C9B">
        <w:rPr>
          <w:sz w:val="24"/>
          <w:szCs w:val="24"/>
        </w:rPr>
        <w:t xml:space="preserve"> </w:t>
      </w:r>
      <w:r w:rsidR="00767656">
        <w:rPr>
          <w:sz w:val="24"/>
          <w:szCs w:val="24"/>
        </w:rPr>
        <w:t>Since her abandonment by Jason, leaving her without friends and vulnerable, Medea’s long opening speech is geared to win the Chorus’ sympathy and support. She outlines her joyless situation point by point</w:t>
      </w:r>
      <w:r w:rsidR="00B21EA9">
        <w:rPr>
          <w:sz w:val="24"/>
          <w:szCs w:val="24"/>
        </w:rPr>
        <w:t>, with these lines concerned with Jason’s treachery and her powerlessness as a woman.</w:t>
      </w:r>
      <w:r w:rsidR="00C06D25">
        <w:rPr>
          <w:rStyle w:val="FootnoteReference"/>
          <w:sz w:val="24"/>
          <w:szCs w:val="24"/>
        </w:rPr>
        <w:footnoteReference w:id="1"/>
      </w:r>
    </w:p>
    <w:p w14:paraId="5152094C" w14:textId="16368451" w:rsidR="00FC7333" w:rsidRDefault="00B21EA9">
      <w:pPr>
        <w:rPr>
          <w:sz w:val="24"/>
          <w:szCs w:val="24"/>
        </w:rPr>
      </w:pPr>
      <w:r>
        <w:rPr>
          <w:sz w:val="24"/>
          <w:szCs w:val="24"/>
        </w:rPr>
        <w:t>This remarkable speech has few if any parallels in the ancient world</w:t>
      </w:r>
      <w:r w:rsidR="005B4EEB">
        <w:rPr>
          <w:sz w:val="24"/>
          <w:szCs w:val="24"/>
        </w:rPr>
        <w:t xml:space="preserve">. </w:t>
      </w:r>
      <w:r w:rsidR="00B80B89">
        <w:rPr>
          <w:sz w:val="24"/>
          <w:szCs w:val="24"/>
        </w:rPr>
        <w:t>At once, we witness a sharp contrast between Medea’s previously desperate cries</w:t>
      </w:r>
      <w:r w:rsidR="007E29E8">
        <w:rPr>
          <w:sz w:val="24"/>
          <w:szCs w:val="24"/>
        </w:rPr>
        <w:t xml:space="preserve"> and the calm of this opening speech on stage.</w:t>
      </w:r>
      <w:r w:rsidR="00347350">
        <w:rPr>
          <w:rStyle w:val="FootnoteReference"/>
          <w:sz w:val="24"/>
          <w:szCs w:val="24"/>
        </w:rPr>
        <w:footnoteReference w:id="2"/>
      </w:r>
      <w:r w:rsidR="00420161">
        <w:rPr>
          <w:sz w:val="24"/>
          <w:szCs w:val="24"/>
        </w:rPr>
        <w:t xml:space="preserve"> </w:t>
      </w:r>
      <w:r w:rsidR="005B4EEB">
        <w:rPr>
          <w:sz w:val="24"/>
          <w:szCs w:val="24"/>
        </w:rPr>
        <w:t xml:space="preserve"> Her address </w:t>
      </w:r>
      <w:r w:rsidR="005B4EEB">
        <w:rPr>
          <w:sz w:val="24"/>
          <w:szCs w:val="24"/>
          <w:lang w:val="el-GR"/>
        </w:rPr>
        <w:t>Κορίνθιαι</w:t>
      </w:r>
      <w:r w:rsidR="005B4EEB" w:rsidRPr="005B4EEB">
        <w:rPr>
          <w:sz w:val="24"/>
          <w:szCs w:val="24"/>
        </w:rPr>
        <w:t xml:space="preserve"> </w:t>
      </w:r>
      <w:r w:rsidR="005B4EEB">
        <w:rPr>
          <w:sz w:val="24"/>
          <w:szCs w:val="24"/>
          <w:lang w:val="el-GR"/>
        </w:rPr>
        <w:t>γυναῖκες</w:t>
      </w:r>
      <w:r w:rsidR="005B4EEB" w:rsidRPr="005B4EEB">
        <w:rPr>
          <w:sz w:val="24"/>
          <w:szCs w:val="24"/>
        </w:rPr>
        <w:t xml:space="preserve"> </w:t>
      </w:r>
      <w:r w:rsidR="005B4EEB">
        <w:rPr>
          <w:sz w:val="24"/>
          <w:szCs w:val="24"/>
        </w:rPr>
        <w:t>shows both formality and respect</w:t>
      </w:r>
      <w:r w:rsidR="00420161">
        <w:rPr>
          <w:sz w:val="24"/>
          <w:szCs w:val="24"/>
        </w:rPr>
        <w:t>, recognising her position as non-Corinthian.</w:t>
      </w:r>
      <w:r w:rsidR="0099509E">
        <w:rPr>
          <w:rStyle w:val="FootnoteReference"/>
          <w:sz w:val="24"/>
          <w:szCs w:val="24"/>
        </w:rPr>
        <w:footnoteReference w:id="3"/>
      </w:r>
      <w:r w:rsidR="00420161">
        <w:rPr>
          <w:sz w:val="24"/>
          <w:szCs w:val="24"/>
        </w:rPr>
        <w:t xml:space="preserve"> </w:t>
      </w:r>
      <w:r w:rsidR="00595EE1">
        <w:rPr>
          <w:sz w:val="24"/>
          <w:szCs w:val="24"/>
        </w:rPr>
        <w:t>She illustrates her understanding of the dynamics of social life of Athenian fifth-century democracy by rejecting exclusivity (haughtiness) and passivity (apathy)</w:t>
      </w:r>
      <w:r w:rsidR="00C52C84">
        <w:rPr>
          <w:sz w:val="24"/>
          <w:szCs w:val="24"/>
        </w:rPr>
        <w:t xml:space="preserve">. She confirms that women of mythological Corinth share these norms; </w:t>
      </w:r>
      <w:r w:rsidR="00FC7333">
        <w:rPr>
          <w:sz w:val="24"/>
          <w:szCs w:val="24"/>
        </w:rPr>
        <w:t>furthermore,</w:t>
      </w:r>
      <w:r w:rsidR="00C52C84">
        <w:rPr>
          <w:sz w:val="24"/>
          <w:szCs w:val="24"/>
        </w:rPr>
        <w:t xml:space="preserve"> that she will not offend either by maintaining inaccessibility or acting haughtily toward the women gathered before her.</w:t>
      </w:r>
      <w:r w:rsidR="00AB0AB9">
        <w:rPr>
          <w:rStyle w:val="FootnoteReference"/>
          <w:sz w:val="24"/>
          <w:szCs w:val="24"/>
        </w:rPr>
        <w:footnoteReference w:id="4"/>
      </w:r>
      <w:r w:rsidR="0009139D">
        <w:rPr>
          <w:sz w:val="24"/>
          <w:szCs w:val="24"/>
        </w:rPr>
        <w:t xml:space="preserve"> </w:t>
      </w:r>
      <w:r w:rsidR="00917A82">
        <w:rPr>
          <w:sz w:val="24"/>
          <w:szCs w:val="24"/>
        </w:rPr>
        <w:t xml:space="preserve">Any </w:t>
      </w:r>
      <w:r w:rsidR="00481511">
        <w:rPr>
          <w:sz w:val="24"/>
          <w:szCs w:val="24"/>
        </w:rPr>
        <w:t xml:space="preserve">prior </w:t>
      </w:r>
      <w:r w:rsidR="00917A82">
        <w:rPr>
          <w:sz w:val="24"/>
          <w:szCs w:val="24"/>
        </w:rPr>
        <w:t xml:space="preserve">failure </w:t>
      </w:r>
      <w:r w:rsidR="002C7279">
        <w:rPr>
          <w:sz w:val="24"/>
          <w:szCs w:val="24"/>
        </w:rPr>
        <w:t>to conform to society can be attributed to the extremity of misfortune that she has endured.</w:t>
      </w:r>
    </w:p>
    <w:p w14:paraId="1BA95F0B" w14:textId="6A8BB640" w:rsidR="00F6528A" w:rsidRDefault="00F6528A">
      <w:pPr>
        <w:rPr>
          <w:sz w:val="24"/>
          <w:szCs w:val="24"/>
        </w:rPr>
      </w:pPr>
      <w:r>
        <w:rPr>
          <w:sz w:val="24"/>
          <w:szCs w:val="24"/>
        </w:rPr>
        <w:lastRenderedPageBreak/>
        <w:t xml:space="preserve">  </w:t>
      </w:r>
      <w:r w:rsidR="004800D8">
        <w:rPr>
          <w:sz w:val="24"/>
          <w:szCs w:val="24"/>
        </w:rPr>
        <w:t xml:space="preserve"> </w:t>
      </w:r>
      <w:r w:rsidR="00143E2A">
        <w:rPr>
          <w:sz w:val="24"/>
          <w:szCs w:val="24"/>
        </w:rPr>
        <w:t>B</w:t>
      </w:r>
      <w:r>
        <w:rPr>
          <w:sz w:val="24"/>
          <w:szCs w:val="24"/>
        </w:rPr>
        <w:t>ehaving quietly</w:t>
      </w:r>
      <w:r w:rsidR="004A0E06">
        <w:rPr>
          <w:sz w:val="24"/>
          <w:szCs w:val="24"/>
        </w:rPr>
        <w:t xml:space="preserve"> </w:t>
      </w:r>
      <w:r w:rsidR="004A0E06">
        <w:rPr>
          <w:sz w:val="24"/>
          <w:szCs w:val="24"/>
          <w:lang w:val="el-GR"/>
        </w:rPr>
        <w:t>ἀφ</w:t>
      </w:r>
      <w:r w:rsidR="004A0E06">
        <w:rPr>
          <w:sz w:val="24"/>
          <w:szCs w:val="24"/>
        </w:rPr>
        <w:t>’</w:t>
      </w:r>
      <w:r w:rsidR="00421AAC">
        <w:rPr>
          <w:sz w:val="24"/>
          <w:szCs w:val="24"/>
          <w:lang w:val="el-GR"/>
        </w:rPr>
        <w:t>ἡσύχου</w:t>
      </w:r>
      <w:r w:rsidR="00421AAC" w:rsidRPr="0033101F">
        <w:rPr>
          <w:sz w:val="24"/>
          <w:szCs w:val="24"/>
        </w:rPr>
        <w:t xml:space="preserve"> </w:t>
      </w:r>
      <w:r w:rsidR="00421AAC">
        <w:rPr>
          <w:sz w:val="24"/>
          <w:szCs w:val="24"/>
          <w:lang w:val="el-GR"/>
        </w:rPr>
        <w:t>ποδός</w:t>
      </w:r>
      <w:r w:rsidR="004800D8" w:rsidRPr="0033101F">
        <w:rPr>
          <w:sz w:val="24"/>
          <w:szCs w:val="24"/>
        </w:rPr>
        <w:t xml:space="preserve"> </w:t>
      </w:r>
      <w:r w:rsidR="0033101F">
        <w:rPr>
          <w:sz w:val="24"/>
          <w:szCs w:val="24"/>
        </w:rPr>
        <w:t xml:space="preserve">suggests </w:t>
      </w:r>
      <w:r w:rsidR="00AA295D">
        <w:rPr>
          <w:sz w:val="24"/>
          <w:szCs w:val="24"/>
        </w:rPr>
        <w:t>an acquiescing in the hierarchical status quo</w:t>
      </w:r>
      <w:r w:rsidR="002D544D">
        <w:rPr>
          <w:sz w:val="24"/>
          <w:szCs w:val="24"/>
        </w:rPr>
        <w:t xml:space="preserve">, a non-interference with the established </w:t>
      </w:r>
      <w:r w:rsidR="00CE3E97">
        <w:rPr>
          <w:sz w:val="24"/>
          <w:szCs w:val="24"/>
        </w:rPr>
        <w:t>privileges of others</w:t>
      </w:r>
      <w:r w:rsidR="00AA4815">
        <w:rPr>
          <w:sz w:val="24"/>
          <w:szCs w:val="24"/>
        </w:rPr>
        <w:t xml:space="preserve">. Yet </w:t>
      </w:r>
      <w:r w:rsidR="00AA4815">
        <w:rPr>
          <w:sz w:val="24"/>
          <w:szCs w:val="24"/>
          <w:lang w:val="el-GR"/>
        </w:rPr>
        <w:t>ἡ</w:t>
      </w:r>
      <w:r w:rsidR="009F663F">
        <w:rPr>
          <w:sz w:val="24"/>
          <w:szCs w:val="24"/>
          <w:lang w:val="el-GR"/>
        </w:rPr>
        <w:t>συχία</w:t>
      </w:r>
      <w:r w:rsidR="009F663F" w:rsidRPr="00046722">
        <w:rPr>
          <w:sz w:val="24"/>
          <w:szCs w:val="24"/>
        </w:rPr>
        <w:t xml:space="preserve"> </w:t>
      </w:r>
      <w:r w:rsidR="009F663F">
        <w:rPr>
          <w:sz w:val="24"/>
          <w:szCs w:val="24"/>
        </w:rPr>
        <w:t>is viewed as laziness</w:t>
      </w:r>
      <w:r w:rsidR="00046722">
        <w:rPr>
          <w:sz w:val="24"/>
          <w:szCs w:val="24"/>
        </w:rPr>
        <w:t xml:space="preserve"> or even hostile inactivity.</w:t>
      </w:r>
      <w:r w:rsidR="001F47B7">
        <w:rPr>
          <w:rStyle w:val="FootnoteReference"/>
          <w:sz w:val="24"/>
          <w:szCs w:val="24"/>
        </w:rPr>
        <w:footnoteReference w:id="5"/>
      </w:r>
      <w:r w:rsidR="00046722">
        <w:rPr>
          <w:sz w:val="24"/>
          <w:szCs w:val="24"/>
        </w:rPr>
        <w:t xml:space="preserve"> </w:t>
      </w:r>
      <w:r w:rsidR="009D38D1">
        <w:rPr>
          <w:sz w:val="24"/>
          <w:szCs w:val="24"/>
        </w:rPr>
        <w:t>Medea’s activity will not only include</w:t>
      </w:r>
      <w:r w:rsidR="00706E91">
        <w:rPr>
          <w:sz w:val="24"/>
          <w:szCs w:val="24"/>
        </w:rPr>
        <w:t xml:space="preserve"> venturing from the skene to explain herself here, but also prosecuting a bitter revenge. </w:t>
      </w:r>
    </w:p>
    <w:p w14:paraId="21753C1C" w14:textId="4F7B6395" w:rsidR="001E44CE" w:rsidRDefault="000A7326">
      <w:pPr>
        <w:rPr>
          <w:sz w:val="24"/>
          <w:szCs w:val="24"/>
        </w:rPr>
      </w:pPr>
      <w:r>
        <w:rPr>
          <w:sz w:val="24"/>
          <w:szCs w:val="24"/>
        </w:rPr>
        <w:t xml:space="preserve">  </w:t>
      </w:r>
      <w:r w:rsidR="008361A2">
        <w:rPr>
          <w:sz w:val="24"/>
          <w:szCs w:val="24"/>
          <w:lang w:val="el-GR"/>
        </w:rPr>
        <w:t>ἀνδρὸς</w:t>
      </w:r>
      <w:r w:rsidR="008361A2" w:rsidRPr="008361A2">
        <w:rPr>
          <w:sz w:val="24"/>
          <w:szCs w:val="24"/>
        </w:rPr>
        <w:t xml:space="preserve"> </w:t>
      </w:r>
      <w:r w:rsidR="008361A2">
        <w:rPr>
          <w:sz w:val="24"/>
          <w:szCs w:val="24"/>
          <w:lang w:val="el-GR"/>
        </w:rPr>
        <w:t>σ</w:t>
      </w:r>
      <w:r w:rsidR="00913A81">
        <w:rPr>
          <w:sz w:val="24"/>
          <w:szCs w:val="24"/>
          <w:lang w:val="el-GR"/>
        </w:rPr>
        <w:t>πλάγχνον</w:t>
      </w:r>
      <w:r w:rsidR="00913A81" w:rsidRPr="0010007E">
        <w:rPr>
          <w:sz w:val="24"/>
          <w:szCs w:val="24"/>
        </w:rPr>
        <w:t xml:space="preserve"> </w:t>
      </w:r>
      <w:r w:rsidR="0010007E">
        <w:rPr>
          <w:sz w:val="24"/>
          <w:szCs w:val="24"/>
        </w:rPr>
        <w:t>indicates</w:t>
      </w:r>
      <w:r w:rsidR="00D25269">
        <w:rPr>
          <w:sz w:val="24"/>
          <w:szCs w:val="24"/>
        </w:rPr>
        <w:t xml:space="preserve"> the</w:t>
      </w:r>
      <w:r w:rsidR="0010007E">
        <w:rPr>
          <w:sz w:val="24"/>
          <w:szCs w:val="24"/>
        </w:rPr>
        <w:t xml:space="preserve"> true nature</w:t>
      </w:r>
      <w:r w:rsidR="00D25269">
        <w:rPr>
          <w:sz w:val="24"/>
          <w:szCs w:val="24"/>
        </w:rPr>
        <w:t xml:space="preserve"> of man</w:t>
      </w:r>
      <w:r w:rsidR="00544135" w:rsidRPr="00544135">
        <w:rPr>
          <w:sz w:val="24"/>
          <w:szCs w:val="24"/>
        </w:rPr>
        <w:t>,</w:t>
      </w:r>
      <w:r w:rsidR="0010007E">
        <w:rPr>
          <w:sz w:val="24"/>
          <w:szCs w:val="24"/>
        </w:rPr>
        <w:t xml:space="preserve"> which is liable to be concealed by surface appearances. </w:t>
      </w:r>
      <w:r w:rsidR="00A712F3">
        <w:rPr>
          <w:sz w:val="24"/>
          <w:szCs w:val="24"/>
        </w:rPr>
        <w:t>It is a generalisation</w:t>
      </w:r>
      <w:r w:rsidR="00EB62B6">
        <w:rPr>
          <w:sz w:val="24"/>
          <w:szCs w:val="24"/>
        </w:rPr>
        <w:t>,</w:t>
      </w:r>
      <w:r w:rsidR="00A712F3">
        <w:rPr>
          <w:sz w:val="24"/>
          <w:szCs w:val="24"/>
        </w:rPr>
        <w:t xml:space="preserve"> but one could ask why it is included here</w:t>
      </w:r>
      <w:r w:rsidR="000B2DBA">
        <w:rPr>
          <w:sz w:val="24"/>
          <w:szCs w:val="24"/>
        </w:rPr>
        <w:t xml:space="preserve"> when Medea is endeavouring to guard against the Chorus misunderstanding her?</w:t>
      </w:r>
      <w:r w:rsidR="00D103CE">
        <w:rPr>
          <w:sz w:val="24"/>
          <w:szCs w:val="24"/>
        </w:rPr>
        <w:t xml:space="preserve"> T</w:t>
      </w:r>
      <w:r w:rsidR="00BA440D">
        <w:rPr>
          <w:sz w:val="24"/>
          <w:szCs w:val="24"/>
        </w:rPr>
        <w:t xml:space="preserve">he use of </w:t>
      </w:r>
      <w:r w:rsidR="00BA440D">
        <w:rPr>
          <w:sz w:val="24"/>
          <w:szCs w:val="24"/>
          <w:lang w:val="el-GR"/>
        </w:rPr>
        <w:t>ἀνδρὸς</w:t>
      </w:r>
      <w:r w:rsidR="0078727E">
        <w:rPr>
          <w:sz w:val="24"/>
          <w:szCs w:val="24"/>
        </w:rPr>
        <w:t xml:space="preserve">, which usually refers to a man as opposed to a woman, </w:t>
      </w:r>
      <w:r w:rsidR="00605777">
        <w:rPr>
          <w:sz w:val="24"/>
          <w:szCs w:val="24"/>
        </w:rPr>
        <w:t>could</w:t>
      </w:r>
      <w:r w:rsidR="00F90E6D">
        <w:rPr>
          <w:sz w:val="24"/>
          <w:szCs w:val="24"/>
        </w:rPr>
        <w:t xml:space="preserve"> cause the audience to reflect that Medea</w:t>
      </w:r>
      <w:r w:rsidR="00E168C3">
        <w:rPr>
          <w:sz w:val="24"/>
          <w:szCs w:val="24"/>
        </w:rPr>
        <w:t xml:space="preserve"> misjudged </w:t>
      </w:r>
      <w:r w:rsidR="00074887">
        <w:rPr>
          <w:sz w:val="24"/>
          <w:szCs w:val="24"/>
        </w:rPr>
        <w:t>Jason</w:t>
      </w:r>
      <w:r w:rsidR="00E168C3">
        <w:rPr>
          <w:sz w:val="24"/>
          <w:szCs w:val="24"/>
        </w:rPr>
        <w:t xml:space="preserve"> in the opposite way, loving rather than hating on sight.</w:t>
      </w:r>
      <w:r w:rsidR="008F00F0">
        <w:rPr>
          <w:sz w:val="24"/>
          <w:szCs w:val="24"/>
        </w:rPr>
        <w:t xml:space="preserve"> </w:t>
      </w:r>
      <w:r w:rsidR="00BD4E01">
        <w:rPr>
          <w:sz w:val="24"/>
          <w:szCs w:val="24"/>
        </w:rPr>
        <w:t xml:space="preserve">This is confirmed </w:t>
      </w:r>
      <w:r w:rsidR="00703A6B">
        <w:rPr>
          <w:sz w:val="24"/>
          <w:szCs w:val="24"/>
        </w:rPr>
        <w:t xml:space="preserve">by </w:t>
      </w:r>
      <w:r w:rsidR="00703A6B">
        <w:rPr>
          <w:sz w:val="24"/>
          <w:szCs w:val="24"/>
          <w:lang w:val="el-GR"/>
        </w:rPr>
        <w:t>ἐκβέβηχ</w:t>
      </w:r>
      <w:r w:rsidR="00703A6B">
        <w:rPr>
          <w:sz w:val="24"/>
          <w:szCs w:val="24"/>
        </w:rPr>
        <w:t xml:space="preserve">’ </w:t>
      </w:r>
      <w:r w:rsidR="00316ABA">
        <w:rPr>
          <w:sz w:val="24"/>
          <w:szCs w:val="24"/>
        </w:rPr>
        <w:t>(has turned out)</w:t>
      </w:r>
      <w:r w:rsidR="00D64E7B">
        <w:rPr>
          <w:sz w:val="24"/>
          <w:szCs w:val="24"/>
        </w:rPr>
        <w:t xml:space="preserve"> in line 229, which also, suggestively</w:t>
      </w:r>
      <w:r w:rsidR="00670D01">
        <w:rPr>
          <w:sz w:val="24"/>
          <w:szCs w:val="24"/>
        </w:rPr>
        <w:t xml:space="preserve"> shares a </w:t>
      </w:r>
      <w:r w:rsidR="00090E45">
        <w:rPr>
          <w:sz w:val="24"/>
          <w:szCs w:val="24"/>
        </w:rPr>
        <w:t>prefix</w:t>
      </w:r>
      <w:r w:rsidR="00670D01">
        <w:rPr>
          <w:sz w:val="24"/>
          <w:szCs w:val="24"/>
        </w:rPr>
        <w:t xml:space="preserve"> with </w:t>
      </w:r>
      <w:r w:rsidR="00670D01">
        <w:rPr>
          <w:sz w:val="24"/>
          <w:szCs w:val="24"/>
          <w:lang w:val="el-GR"/>
        </w:rPr>
        <w:t>ἐκμα</w:t>
      </w:r>
      <w:r w:rsidR="00090E45">
        <w:rPr>
          <w:sz w:val="24"/>
          <w:szCs w:val="24"/>
          <w:lang w:val="el-GR"/>
        </w:rPr>
        <w:t>θεῖν</w:t>
      </w:r>
      <w:r w:rsidR="00090E45" w:rsidRPr="00090E45">
        <w:rPr>
          <w:sz w:val="24"/>
          <w:szCs w:val="24"/>
        </w:rPr>
        <w:t>.</w:t>
      </w:r>
      <w:r w:rsidR="00647B77">
        <w:rPr>
          <w:rStyle w:val="FootnoteReference"/>
          <w:sz w:val="24"/>
          <w:szCs w:val="24"/>
        </w:rPr>
        <w:footnoteReference w:id="6"/>
      </w:r>
    </w:p>
    <w:p w14:paraId="7B34A5EB" w14:textId="13EF6436" w:rsidR="00B14A9E" w:rsidRDefault="001E44CE">
      <w:pPr>
        <w:rPr>
          <w:sz w:val="24"/>
          <w:szCs w:val="24"/>
        </w:rPr>
      </w:pPr>
      <w:r w:rsidRPr="00203447">
        <w:rPr>
          <w:sz w:val="24"/>
          <w:szCs w:val="24"/>
        </w:rPr>
        <w:t xml:space="preserve">  </w:t>
      </w:r>
      <w:r w:rsidR="001A1A6B">
        <w:rPr>
          <w:sz w:val="24"/>
          <w:szCs w:val="24"/>
          <w:lang w:val="el-GR"/>
        </w:rPr>
        <w:t>ξένον</w:t>
      </w:r>
      <w:r w:rsidR="001A1A6B" w:rsidRPr="00203447">
        <w:rPr>
          <w:sz w:val="24"/>
          <w:szCs w:val="24"/>
        </w:rPr>
        <w:t xml:space="preserve"> </w:t>
      </w:r>
      <w:r w:rsidR="00203447">
        <w:rPr>
          <w:sz w:val="24"/>
          <w:szCs w:val="24"/>
        </w:rPr>
        <w:t>subtly permits Medea to start the transition to her own troubles</w:t>
      </w:r>
      <w:r w:rsidR="00012D42">
        <w:rPr>
          <w:sz w:val="24"/>
          <w:szCs w:val="24"/>
        </w:rPr>
        <w:t>. It does stress by implication Medea’s foreignness (that she is non-Corinthian) but not</w:t>
      </w:r>
      <w:r w:rsidR="00B34F3C">
        <w:rPr>
          <w:sz w:val="24"/>
          <w:szCs w:val="24"/>
        </w:rPr>
        <w:t xml:space="preserve">, as we shall see, </w:t>
      </w:r>
      <w:r w:rsidR="00012D42">
        <w:rPr>
          <w:sz w:val="24"/>
          <w:szCs w:val="24"/>
        </w:rPr>
        <w:t>her barbarian status</w:t>
      </w:r>
      <w:r w:rsidR="000670F2">
        <w:rPr>
          <w:sz w:val="24"/>
          <w:szCs w:val="24"/>
        </w:rPr>
        <w:t xml:space="preserve"> as she begins to </w:t>
      </w:r>
      <w:r w:rsidR="006F55A1">
        <w:rPr>
          <w:sz w:val="24"/>
          <w:szCs w:val="24"/>
        </w:rPr>
        <w:t>confirm her solidarity with the community’s values.</w:t>
      </w:r>
      <w:r w:rsidR="00DB27E7">
        <w:rPr>
          <w:sz w:val="24"/>
          <w:szCs w:val="24"/>
        </w:rPr>
        <w:t xml:space="preserve"> Medea’s rejection of </w:t>
      </w:r>
      <w:r w:rsidR="00DB27E7">
        <w:rPr>
          <w:sz w:val="24"/>
          <w:szCs w:val="24"/>
          <w:lang w:val="el-GR"/>
        </w:rPr>
        <w:t>αὐθαδής</w:t>
      </w:r>
      <w:r w:rsidR="002A0E07">
        <w:rPr>
          <w:sz w:val="24"/>
          <w:szCs w:val="24"/>
        </w:rPr>
        <w:t xml:space="preserve"> (someone unable </w:t>
      </w:r>
      <w:r w:rsidR="002976D6">
        <w:rPr>
          <w:sz w:val="24"/>
          <w:szCs w:val="24"/>
        </w:rPr>
        <w:t xml:space="preserve">to comply the requirements of social interaction in an egalitarian society) </w:t>
      </w:r>
      <w:r w:rsidR="001A1A6B" w:rsidRPr="00203447">
        <w:rPr>
          <w:sz w:val="24"/>
          <w:szCs w:val="24"/>
        </w:rPr>
        <w:t xml:space="preserve"> </w:t>
      </w:r>
      <w:r w:rsidR="00765279">
        <w:rPr>
          <w:sz w:val="24"/>
          <w:szCs w:val="24"/>
        </w:rPr>
        <w:t>is ironic given that this is exactly how the Nurse previously described her</w:t>
      </w:r>
      <w:r w:rsidR="00251823">
        <w:rPr>
          <w:sz w:val="24"/>
          <w:szCs w:val="24"/>
        </w:rPr>
        <w:t xml:space="preserve">, and it emphasizes the </w:t>
      </w:r>
      <w:r w:rsidR="00FA25EC">
        <w:rPr>
          <w:sz w:val="24"/>
          <w:szCs w:val="24"/>
        </w:rPr>
        <w:t>duplicity of her rhetoric.</w:t>
      </w:r>
      <w:r w:rsidR="0028452A">
        <w:rPr>
          <w:rStyle w:val="FootnoteReference"/>
          <w:sz w:val="24"/>
          <w:szCs w:val="24"/>
        </w:rPr>
        <w:footnoteReference w:id="7"/>
      </w:r>
    </w:p>
    <w:p w14:paraId="4EA6F315" w14:textId="10C00726" w:rsidR="001B6644" w:rsidRDefault="00B14A9E">
      <w:pPr>
        <w:rPr>
          <w:sz w:val="24"/>
          <w:szCs w:val="24"/>
        </w:rPr>
      </w:pPr>
      <w:r>
        <w:rPr>
          <w:sz w:val="24"/>
          <w:szCs w:val="24"/>
        </w:rPr>
        <w:t xml:space="preserve">  </w:t>
      </w:r>
      <w:r w:rsidR="00B945FE">
        <w:rPr>
          <w:sz w:val="24"/>
          <w:szCs w:val="24"/>
        </w:rPr>
        <w:t>Having</w:t>
      </w:r>
      <w:r w:rsidR="00901078">
        <w:rPr>
          <w:sz w:val="24"/>
          <w:szCs w:val="24"/>
        </w:rPr>
        <w:t xml:space="preserve"> previously </w:t>
      </w:r>
      <w:r w:rsidR="007D7F86">
        <w:rPr>
          <w:sz w:val="24"/>
          <w:szCs w:val="24"/>
        </w:rPr>
        <w:t>stressed</w:t>
      </w:r>
      <w:r w:rsidR="00D25DEB">
        <w:rPr>
          <w:sz w:val="24"/>
          <w:szCs w:val="24"/>
        </w:rPr>
        <w:t>, in turn, her</w:t>
      </w:r>
      <w:r w:rsidR="007D7F86">
        <w:rPr>
          <w:sz w:val="24"/>
          <w:szCs w:val="24"/>
        </w:rPr>
        <w:t xml:space="preserve"> desire to </w:t>
      </w:r>
      <w:r w:rsidR="0000388E">
        <w:rPr>
          <w:sz w:val="24"/>
          <w:szCs w:val="24"/>
        </w:rPr>
        <w:t>please</w:t>
      </w:r>
      <w:r w:rsidR="007D7F86">
        <w:rPr>
          <w:sz w:val="24"/>
          <w:szCs w:val="24"/>
        </w:rPr>
        <w:t xml:space="preserve">, </w:t>
      </w:r>
      <w:r w:rsidR="004B4ECC">
        <w:rPr>
          <w:sz w:val="24"/>
          <w:szCs w:val="24"/>
        </w:rPr>
        <w:t xml:space="preserve">her </w:t>
      </w:r>
      <w:r w:rsidR="007D7F86">
        <w:rPr>
          <w:sz w:val="24"/>
          <w:szCs w:val="24"/>
        </w:rPr>
        <w:t xml:space="preserve">vulnerability and </w:t>
      </w:r>
      <w:r w:rsidR="004B4ECC">
        <w:rPr>
          <w:sz w:val="24"/>
          <w:szCs w:val="24"/>
        </w:rPr>
        <w:t xml:space="preserve">her </w:t>
      </w:r>
      <w:r w:rsidR="007D7F86">
        <w:rPr>
          <w:sz w:val="24"/>
          <w:szCs w:val="24"/>
        </w:rPr>
        <w:t>misery</w:t>
      </w:r>
      <w:r w:rsidR="00253BF5">
        <w:rPr>
          <w:sz w:val="24"/>
          <w:szCs w:val="24"/>
        </w:rPr>
        <w:t>,</w:t>
      </w:r>
      <w:r w:rsidR="0000388E">
        <w:rPr>
          <w:sz w:val="24"/>
          <w:szCs w:val="24"/>
        </w:rPr>
        <w:t xml:space="preserve"> she </w:t>
      </w:r>
      <w:r w:rsidR="00AE3C19">
        <w:rPr>
          <w:sz w:val="24"/>
          <w:szCs w:val="24"/>
        </w:rPr>
        <w:t>affectionately</w:t>
      </w:r>
      <w:r w:rsidR="00D25DEB">
        <w:rPr>
          <w:sz w:val="24"/>
          <w:szCs w:val="24"/>
        </w:rPr>
        <w:t xml:space="preserve"> address</w:t>
      </w:r>
      <w:r w:rsidR="008F028D">
        <w:rPr>
          <w:sz w:val="24"/>
          <w:szCs w:val="24"/>
        </w:rPr>
        <w:t>es the Chorus as</w:t>
      </w:r>
      <w:r w:rsidR="0056491B">
        <w:rPr>
          <w:sz w:val="24"/>
          <w:szCs w:val="24"/>
        </w:rPr>
        <w:t xml:space="preserve"> </w:t>
      </w:r>
      <w:r w:rsidR="0056491B">
        <w:rPr>
          <w:sz w:val="24"/>
          <w:szCs w:val="24"/>
          <w:lang w:val="el-GR"/>
        </w:rPr>
        <w:t>φίλαι</w:t>
      </w:r>
      <w:r w:rsidR="009171C0">
        <w:rPr>
          <w:sz w:val="24"/>
          <w:szCs w:val="24"/>
        </w:rPr>
        <w:t xml:space="preserve"> (line 227)</w:t>
      </w:r>
      <w:r w:rsidR="00145959">
        <w:rPr>
          <w:sz w:val="24"/>
          <w:szCs w:val="24"/>
        </w:rPr>
        <w:t xml:space="preserve"> </w:t>
      </w:r>
      <w:r w:rsidR="008623B8">
        <w:rPr>
          <w:sz w:val="24"/>
          <w:szCs w:val="24"/>
        </w:rPr>
        <w:t xml:space="preserve">and explains how </w:t>
      </w:r>
      <w:r w:rsidR="009171C0">
        <w:rPr>
          <w:sz w:val="24"/>
          <w:szCs w:val="24"/>
        </w:rPr>
        <w:t>her predicament has</w:t>
      </w:r>
      <w:r w:rsidR="008623B8">
        <w:rPr>
          <w:sz w:val="24"/>
          <w:szCs w:val="24"/>
        </w:rPr>
        <w:t xml:space="preserve"> </w:t>
      </w:r>
      <w:r w:rsidR="00D13A42">
        <w:rPr>
          <w:sz w:val="24"/>
          <w:szCs w:val="24"/>
        </w:rPr>
        <w:t>engendered so much attention and concern.</w:t>
      </w:r>
      <w:r w:rsidR="00AD7B05">
        <w:rPr>
          <w:sz w:val="24"/>
          <w:szCs w:val="24"/>
        </w:rPr>
        <w:t xml:space="preserve"> </w:t>
      </w:r>
      <w:r w:rsidR="0034709D">
        <w:rPr>
          <w:sz w:val="24"/>
          <w:szCs w:val="24"/>
        </w:rPr>
        <w:t>Medea suggests that Jason knows exactly what he is doing</w:t>
      </w:r>
      <w:r w:rsidR="00E44A74">
        <w:rPr>
          <w:sz w:val="24"/>
          <w:szCs w:val="24"/>
        </w:rPr>
        <w:t xml:space="preserve"> to he</w:t>
      </w:r>
      <w:r w:rsidR="0052534E">
        <w:rPr>
          <w:sz w:val="24"/>
          <w:szCs w:val="24"/>
        </w:rPr>
        <w:t>r</w:t>
      </w:r>
      <w:r w:rsidR="00BC4F48">
        <w:rPr>
          <w:sz w:val="24"/>
          <w:szCs w:val="24"/>
        </w:rPr>
        <w:t>, referring</w:t>
      </w:r>
      <w:r w:rsidR="0052534E">
        <w:rPr>
          <w:sz w:val="24"/>
          <w:szCs w:val="24"/>
        </w:rPr>
        <w:t xml:space="preserve"> to her husband as the </w:t>
      </w:r>
      <w:r w:rsidR="00BC4F48">
        <w:rPr>
          <w:sz w:val="24"/>
          <w:szCs w:val="24"/>
          <w:lang w:val="el-GR"/>
        </w:rPr>
        <w:t>κάκιστος</w:t>
      </w:r>
      <w:r w:rsidR="00BC4F48" w:rsidRPr="00BC4F48">
        <w:rPr>
          <w:sz w:val="24"/>
          <w:szCs w:val="24"/>
        </w:rPr>
        <w:t xml:space="preserve"> </w:t>
      </w:r>
      <w:r w:rsidR="00BC4F48">
        <w:rPr>
          <w:sz w:val="24"/>
          <w:szCs w:val="24"/>
        </w:rPr>
        <w:t>of men.</w:t>
      </w:r>
      <w:r w:rsidR="00775E97">
        <w:rPr>
          <w:rStyle w:val="FootnoteReference"/>
          <w:sz w:val="24"/>
          <w:szCs w:val="24"/>
        </w:rPr>
        <w:footnoteReference w:id="8"/>
      </w:r>
      <w:r w:rsidR="00BC4F48">
        <w:rPr>
          <w:sz w:val="24"/>
          <w:szCs w:val="24"/>
        </w:rPr>
        <w:t xml:space="preserve"> </w:t>
      </w:r>
      <w:r w:rsidR="00485024">
        <w:rPr>
          <w:sz w:val="24"/>
          <w:szCs w:val="24"/>
        </w:rPr>
        <w:t>Nevertheless,</w:t>
      </w:r>
      <w:r w:rsidR="007A7F81">
        <w:rPr>
          <w:sz w:val="24"/>
          <w:szCs w:val="24"/>
        </w:rPr>
        <w:t xml:space="preserve"> she still regards him as her husband</w:t>
      </w:r>
      <w:r w:rsidR="00145D61">
        <w:rPr>
          <w:sz w:val="24"/>
          <w:szCs w:val="24"/>
        </w:rPr>
        <w:t xml:space="preserve"> and is fully </w:t>
      </w:r>
      <w:r w:rsidR="00153B38">
        <w:rPr>
          <w:sz w:val="24"/>
          <w:szCs w:val="24"/>
        </w:rPr>
        <w:t>aware</w:t>
      </w:r>
      <w:r w:rsidR="00145D61">
        <w:rPr>
          <w:sz w:val="24"/>
          <w:szCs w:val="24"/>
        </w:rPr>
        <w:t xml:space="preserve"> of the primacy of the man in marriage</w:t>
      </w:r>
      <w:r w:rsidR="00A15129">
        <w:rPr>
          <w:sz w:val="24"/>
          <w:szCs w:val="24"/>
        </w:rPr>
        <w:t xml:space="preserve">, confirming </w:t>
      </w:r>
      <w:r w:rsidR="005266A0">
        <w:rPr>
          <w:sz w:val="24"/>
          <w:szCs w:val="24"/>
        </w:rPr>
        <w:t xml:space="preserve">that which the Nurse said in lines 13-15. </w:t>
      </w:r>
    </w:p>
    <w:p w14:paraId="5C9667EB" w14:textId="0110C978" w:rsidR="00D3509C" w:rsidRDefault="00485024">
      <w:pPr>
        <w:rPr>
          <w:sz w:val="24"/>
          <w:szCs w:val="24"/>
        </w:rPr>
      </w:pPr>
      <w:r>
        <w:rPr>
          <w:sz w:val="24"/>
          <w:szCs w:val="24"/>
        </w:rPr>
        <w:t xml:space="preserve">  </w:t>
      </w:r>
      <w:r w:rsidR="007D558B">
        <w:rPr>
          <w:sz w:val="24"/>
          <w:szCs w:val="24"/>
        </w:rPr>
        <w:t xml:space="preserve">The section </w:t>
      </w:r>
      <w:r w:rsidR="001E4837">
        <w:rPr>
          <w:sz w:val="24"/>
          <w:szCs w:val="24"/>
        </w:rPr>
        <w:t xml:space="preserve">draws to a close with the first few lines of </w:t>
      </w:r>
      <w:r w:rsidR="00A06F1E">
        <w:rPr>
          <w:sz w:val="24"/>
          <w:szCs w:val="24"/>
        </w:rPr>
        <w:t xml:space="preserve">a </w:t>
      </w:r>
      <w:r w:rsidR="00127180">
        <w:rPr>
          <w:sz w:val="24"/>
          <w:szCs w:val="24"/>
        </w:rPr>
        <w:t xml:space="preserve">reflection </w:t>
      </w:r>
      <w:r w:rsidR="00C739B6">
        <w:rPr>
          <w:sz w:val="24"/>
          <w:szCs w:val="24"/>
        </w:rPr>
        <w:t>on</w:t>
      </w:r>
      <w:r w:rsidR="00127180">
        <w:rPr>
          <w:sz w:val="24"/>
          <w:szCs w:val="24"/>
        </w:rPr>
        <w:t xml:space="preserve"> the unfair</w:t>
      </w:r>
      <w:r w:rsidR="00C739B6">
        <w:rPr>
          <w:sz w:val="24"/>
          <w:szCs w:val="24"/>
        </w:rPr>
        <w:t xml:space="preserve"> disposition of women in society. </w:t>
      </w:r>
      <w:r w:rsidR="0012197C">
        <w:rPr>
          <w:sz w:val="24"/>
          <w:szCs w:val="24"/>
        </w:rPr>
        <w:t xml:space="preserve">The change from addressing the </w:t>
      </w:r>
      <w:r w:rsidR="009F5ECB">
        <w:rPr>
          <w:sz w:val="24"/>
          <w:szCs w:val="24"/>
        </w:rPr>
        <w:t>Chorus</w:t>
      </w:r>
      <w:r w:rsidR="00DA16CE">
        <w:rPr>
          <w:sz w:val="24"/>
          <w:szCs w:val="24"/>
        </w:rPr>
        <w:t xml:space="preserve"> to identifying herself with them is subtly made in the </w:t>
      </w:r>
      <w:r w:rsidR="00BE1A6A">
        <w:rPr>
          <w:sz w:val="24"/>
          <w:szCs w:val="24"/>
        </w:rPr>
        <w:t>first-person</w:t>
      </w:r>
      <w:r w:rsidR="00DA16CE">
        <w:rPr>
          <w:sz w:val="24"/>
          <w:szCs w:val="24"/>
        </w:rPr>
        <w:t xml:space="preserve"> plural, </w:t>
      </w:r>
      <w:r w:rsidR="008C279D">
        <w:rPr>
          <w:sz w:val="24"/>
          <w:szCs w:val="24"/>
          <w:lang w:val="el-GR"/>
        </w:rPr>
        <w:t>γ</w:t>
      </w:r>
      <w:r w:rsidR="00FC60DC">
        <w:rPr>
          <w:sz w:val="24"/>
          <w:szCs w:val="24"/>
          <w:lang w:val="el-GR"/>
        </w:rPr>
        <w:t>υ</w:t>
      </w:r>
      <w:r w:rsidR="008C279D">
        <w:rPr>
          <w:sz w:val="24"/>
          <w:szCs w:val="24"/>
          <w:lang w:val="el-GR"/>
        </w:rPr>
        <w:t>ναῖκές</w:t>
      </w:r>
      <w:r w:rsidR="008C279D" w:rsidRPr="008C279D">
        <w:rPr>
          <w:sz w:val="24"/>
          <w:szCs w:val="24"/>
        </w:rPr>
        <w:t xml:space="preserve"> </w:t>
      </w:r>
      <w:r w:rsidR="008C279D">
        <w:rPr>
          <w:sz w:val="24"/>
          <w:szCs w:val="24"/>
          <w:lang w:val="el-GR"/>
        </w:rPr>
        <w:t>ἐσμεν</w:t>
      </w:r>
      <w:r w:rsidR="008C279D" w:rsidRPr="008C279D">
        <w:rPr>
          <w:sz w:val="24"/>
          <w:szCs w:val="24"/>
        </w:rPr>
        <w:t>.</w:t>
      </w:r>
      <w:r w:rsidR="00BE1A6A">
        <w:rPr>
          <w:sz w:val="24"/>
          <w:szCs w:val="24"/>
        </w:rPr>
        <w:t xml:space="preserve"> One is encouraged to regard Jason’s treatment of Medea as just another example</w:t>
      </w:r>
      <w:r w:rsidR="00632F32">
        <w:rPr>
          <w:sz w:val="24"/>
          <w:szCs w:val="24"/>
        </w:rPr>
        <w:t xml:space="preserve"> of an unfair social structure. </w:t>
      </w:r>
      <w:r w:rsidR="00FC793C">
        <w:rPr>
          <w:sz w:val="24"/>
          <w:szCs w:val="24"/>
        </w:rPr>
        <w:t xml:space="preserve">Medea’s </w:t>
      </w:r>
      <w:r w:rsidR="008D420B">
        <w:rPr>
          <w:sz w:val="24"/>
          <w:szCs w:val="24"/>
        </w:rPr>
        <w:t xml:space="preserve">complaint that one must buy a husband at an exorbitant price does not </w:t>
      </w:r>
      <w:r w:rsidR="00DC1905">
        <w:rPr>
          <w:sz w:val="24"/>
          <w:szCs w:val="24"/>
        </w:rPr>
        <w:t>rest well with ancient commentators</w:t>
      </w:r>
      <w:r w:rsidR="00895F1F">
        <w:rPr>
          <w:sz w:val="24"/>
          <w:szCs w:val="24"/>
        </w:rPr>
        <w:t xml:space="preserve"> because the heroes did not make their marriages in this way</w:t>
      </w:r>
      <w:r w:rsidR="002C23B6">
        <w:rPr>
          <w:sz w:val="24"/>
          <w:szCs w:val="24"/>
        </w:rPr>
        <w:t>.</w:t>
      </w:r>
      <w:r w:rsidR="00E10FBA">
        <w:rPr>
          <w:rStyle w:val="FootnoteReference"/>
          <w:sz w:val="24"/>
          <w:szCs w:val="24"/>
        </w:rPr>
        <w:footnoteReference w:id="9"/>
      </w:r>
      <w:r w:rsidR="00B016C0">
        <w:rPr>
          <w:sz w:val="24"/>
          <w:szCs w:val="24"/>
        </w:rPr>
        <w:t xml:space="preserve"> </w:t>
      </w:r>
      <w:r w:rsidR="007C3D29">
        <w:rPr>
          <w:sz w:val="24"/>
          <w:szCs w:val="24"/>
        </w:rPr>
        <w:t>The price with which Medea bought Jason was the Golden Fleece</w:t>
      </w:r>
      <w:r w:rsidR="00DF28C5">
        <w:rPr>
          <w:sz w:val="24"/>
          <w:szCs w:val="24"/>
        </w:rPr>
        <w:t>. The fact that husbands are</w:t>
      </w:r>
      <w:r w:rsidR="002E6CEF">
        <w:rPr>
          <w:sz w:val="24"/>
          <w:szCs w:val="24"/>
        </w:rPr>
        <w:t xml:space="preserve"> seen as objects of exchange rather than wives</w:t>
      </w:r>
      <w:r w:rsidR="00EB02C7">
        <w:rPr>
          <w:sz w:val="24"/>
          <w:szCs w:val="24"/>
        </w:rPr>
        <w:t xml:space="preserve"> indicates a femini</w:t>
      </w:r>
      <w:r w:rsidR="003A582F">
        <w:rPr>
          <w:sz w:val="24"/>
          <w:szCs w:val="24"/>
        </w:rPr>
        <w:t>nization of Jason</w:t>
      </w:r>
      <w:r w:rsidR="00DB76BD">
        <w:rPr>
          <w:sz w:val="24"/>
          <w:szCs w:val="24"/>
        </w:rPr>
        <w:t>, and a masculinization of Medea</w:t>
      </w:r>
      <w:r w:rsidR="002B49EF">
        <w:rPr>
          <w:sz w:val="24"/>
          <w:szCs w:val="24"/>
        </w:rPr>
        <w:t>, as in real life the bride’s father made the match with the bridegroom.</w:t>
      </w:r>
      <w:r w:rsidR="00623D97">
        <w:rPr>
          <w:sz w:val="24"/>
          <w:szCs w:val="24"/>
        </w:rPr>
        <w:t xml:space="preserve"> </w:t>
      </w:r>
      <w:r w:rsidR="00DB2D55">
        <w:rPr>
          <w:sz w:val="24"/>
          <w:szCs w:val="24"/>
        </w:rPr>
        <w:t xml:space="preserve"> </w:t>
      </w:r>
    </w:p>
    <w:p w14:paraId="372F6761" w14:textId="77777777" w:rsidR="00D3509C" w:rsidRDefault="00D3509C">
      <w:pPr>
        <w:rPr>
          <w:sz w:val="24"/>
          <w:szCs w:val="24"/>
        </w:rPr>
      </w:pPr>
    </w:p>
    <w:p w14:paraId="235B44AB" w14:textId="77777777" w:rsidR="00EB6785" w:rsidRPr="00BC6CD3" w:rsidRDefault="00D3509C">
      <w:pPr>
        <w:rPr>
          <w:sz w:val="28"/>
          <w:szCs w:val="28"/>
          <w:u w:val="single"/>
        </w:rPr>
      </w:pPr>
      <w:r w:rsidRPr="00BC6CD3">
        <w:rPr>
          <w:sz w:val="28"/>
          <w:szCs w:val="28"/>
          <w:u w:val="single"/>
        </w:rPr>
        <w:t xml:space="preserve">2.  </w:t>
      </w:r>
      <w:r w:rsidR="0024342A" w:rsidRPr="00BC6CD3">
        <w:rPr>
          <w:sz w:val="28"/>
          <w:szCs w:val="28"/>
          <w:u w:val="single"/>
        </w:rPr>
        <w:t xml:space="preserve">Euripides, </w:t>
      </w:r>
      <w:r w:rsidR="0024342A" w:rsidRPr="00BC6CD3">
        <w:rPr>
          <w:i/>
          <w:iCs/>
          <w:sz w:val="28"/>
          <w:szCs w:val="28"/>
          <w:u w:val="single"/>
        </w:rPr>
        <w:t xml:space="preserve">Medea, </w:t>
      </w:r>
      <w:r w:rsidR="0024342A" w:rsidRPr="00BC6CD3">
        <w:rPr>
          <w:sz w:val="28"/>
          <w:szCs w:val="28"/>
          <w:u w:val="single"/>
        </w:rPr>
        <w:t xml:space="preserve"> lines </w:t>
      </w:r>
      <w:r w:rsidR="00EB6785" w:rsidRPr="00BC6CD3">
        <w:rPr>
          <w:sz w:val="28"/>
          <w:szCs w:val="28"/>
          <w:u w:val="single"/>
        </w:rPr>
        <w:t>271-291</w:t>
      </w:r>
    </w:p>
    <w:p w14:paraId="0F38A775" w14:textId="005BCEE4" w:rsidR="002613EE" w:rsidRDefault="009A76CF">
      <w:pPr>
        <w:rPr>
          <w:sz w:val="24"/>
          <w:szCs w:val="24"/>
        </w:rPr>
      </w:pPr>
      <w:r>
        <w:rPr>
          <w:sz w:val="24"/>
          <w:szCs w:val="24"/>
        </w:rPr>
        <w:lastRenderedPageBreak/>
        <w:t>Creon:  ‘</w:t>
      </w:r>
      <w:r w:rsidR="003A381B">
        <w:rPr>
          <w:sz w:val="24"/>
          <w:szCs w:val="24"/>
        </w:rPr>
        <w:t>You</w:t>
      </w:r>
      <w:r w:rsidR="00382CC8">
        <w:rPr>
          <w:sz w:val="24"/>
          <w:szCs w:val="24"/>
        </w:rPr>
        <w:t xml:space="preserve">, Medea, sullen with rage against your </w:t>
      </w:r>
      <w:r w:rsidR="00851645">
        <w:rPr>
          <w:sz w:val="24"/>
          <w:szCs w:val="24"/>
        </w:rPr>
        <w:t>husband</w:t>
      </w:r>
      <w:r w:rsidR="00B201D5">
        <w:rPr>
          <w:sz w:val="24"/>
          <w:szCs w:val="24"/>
        </w:rPr>
        <w:t>.</w:t>
      </w:r>
      <w:r w:rsidR="00851645">
        <w:rPr>
          <w:sz w:val="24"/>
          <w:szCs w:val="24"/>
        </w:rPr>
        <w:t xml:space="preserve"> I</w:t>
      </w:r>
      <w:r w:rsidR="00A72696">
        <w:rPr>
          <w:sz w:val="24"/>
          <w:szCs w:val="24"/>
        </w:rPr>
        <w:t xml:space="preserve"> order you to leave this land and to go into exile</w:t>
      </w:r>
      <w:r w:rsidR="00851645">
        <w:rPr>
          <w:sz w:val="24"/>
          <w:szCs w:val="24"/>
        </w:rPr>
        <w:t>, taking your two children with you and not to delay.</w:t>
      </w:r>
      <w:r w:rsidR="008C279D" w:rsidRPr="008C279D">
        <w:rPr>
          <w:sz w:val="24"/>
          <w:szCs w:val="24"/>
        </w:rPr>
        <w:t xml:space="preserve"> </w:t>
      </w:r>
      <w:r w:rsidR="001E2339">
        <w:rPr>
          <w:sz w:val="24"/>
          <w:szCs w:val="24"/>
        </w:rPr>
        <w:t>I am the enforcer of this order</w:t>
      </w:r>
      <w:r w:rsidR="00AA7F57">
        <w:rPr>
          <w:sz w:val="24"/>
          <w:szCs w:val="24"/>
        </w:rPr>
        <w:t>, and I shall not return home again</w:t>
      </w:r>
      <w:r w:rsidR="00804A8F">
        <w:rPr>
          <w:sz w:val="24"/>
          <w:szCs w:val="24"/>
        </w:rPr>
        <w:t xml:space="preserve"> until I expel you from this country</w:t>
      </w:r>
      <w:r w:rsidR="002A672C">
        <w:rPr>
          <w:sz w:val="24"/>
          <w:szCs w:val="24"/>
        </w:rPr>
        <w:t>.</w:t>
      </w:r>
      <w:r w:rsidR="002613EE">
        <w:rPr>
          <w:sz w:val="24"/>
          <w:szCs w:val="24"/>
        </w:rPr>
        <w:t>’</w:t>
      </w:r>
    </w:p>
    <w:p w14:paraId="69EBF003" w14:textId="77777777" w:rsidR="001A194A" w:rsidRDefault="00C12133">
      <w:pPr>
        <w:rPr>
          <w:sz w:val="24"/>
          <w:szCs w:val="24"/>
        </w:rPr>
      </w:pPr>
      <w:r>
        <w:rPr>
          <w:sz w:val="24"/>
          <w:szCs w:val="24"/>
        </w:rPr>
        <w:t>Medea:  ‘</w:t>
      </w:r>
      <w:r w:rsidR="0030502D">
        <w:rPr>
          <w:sz w:val="24"/>
          <w:szCs w:val="24"/>
        </w:rPr>
        <w:t>Oh</w:t>
      </w:r>
      <w:r w:rsidR="00D1187E">
        <w:rPr>
          <w:sz w:val="24"/>
          <w:szCs w:val="24"/>
        </w:rPr>
        <w:t xml:space="preserve">, I am undone, utterly ruined. </w:t>
      </w:r>
      <w:r w:rsidR="000F379A">
        <w:rPr>
          <w:sz w:val="24"/>
          <w:szCs w:val="24"/>
        </w:rPr>
        <w:t>My enemies are making full sail against me</w:t>
      </w:r>
      <w:r w:rsidR="00804632">
        <w:rPr>
          <w:sz w:val="24"/>
          <w:szCs w:val="24"/>
        </w:rPr>
        <w:t xml:space="preserve">, and there is no landing-place </w:t>
      </w:r>
      <w:r w:rsidR="00CA54E0">
        <w:rPr>
          <w:sz w:val="24"/>
          <w:szCs w:val="24"/>
        </w:rPr>
        <w:t>easily</w:t>
      </w:r>
      <w:r w:rsidR="00804632">
        <w:rPr>
          <w:sz w:val="24"/>
          <w:szCs w:val="24"/>
        </w:rPr>
        <w:t xml:space="preserve"> accessible</w:t>
      </w:r>
      <w:r w:rsidR="00CA54E0">
        <w:rPr>
          <w:sz w:val="24"/>
          <w:szCs w:val="24"/>
        </w:rPr>
        <w:t xml:space="preserve">. </w:t>
      </w:r>
      <w:r w:rsidR="00CB1B7C">
        <w:rPr>
          <w:sz w:val="24"/>
          <w:szCs w:val="24"/>
        </w:rPr>
        <w:t>But I shall ask</w:t>
      </w:r>
      <w:r w:rsidR="0033469A">
        <w:rPr>
          <w:sz w:val="24"/>
          <w:szCs w:val="24"/>
        </w:rPr>
        <w:t>, although I am ill-treated/suffering badly</w:t>
      </w:r>
      <w:r w:rsidR="001A194A">
        <w:rPr>
          <w:sz w:val="24"/>
          <w:szCs w:val="24"/>
        </w:rPr>
        <w:t>, why are you exiling me, Creon?’</w:t>
      </w:r>
    </w:p>
    <w:p w14:paraId="67AEAD82" w14:textId="2891827C" w:rsidR="00485024" w:rsidRDefault="001A194A">
      <w:pPr>
        <w:rPr>
          <w:sz w:val="24"/>
          <w:szCs w:val="24"/>
        </w:rPr>
      </w:pPr>
      <w:r>
        <w:rPr>
          <w:sz w:val="24"/>
          <w:szCs w:val="24"/>
        </w:rPr>
        <w:t>Creon:  ‘</w:t>
      </w:r>
      <w:r w:rsidR="00A02559">
        <w:rPr>
          <w:sz w:val="24"/>
          <w:szCs w:val="24"/>
        </w:rPr>
        <w:t>I am afraid that you (</w:t>
      </w:r>
      <w:r w:rsidR="005B45BE">
        <w:rPr>
          <w:sz w:val="24"/>
          <w:szCs w:val="24"/>
        </w:rPr>
        <w:t xml:space="preserve">for there is no need to deceptively cloak my meaning) </w:t>
      </w:r>
      <w:r w:rsidR="0052520A">
        <w:rPr>
          <w:sz w:val="24"/>
          <w:szCs w:val="24"/>
        </w:rPr>
        <w:t xml:space="preserve">will do some deadly harm to my daughter. </w:t>
      </w:r>
      <w:r w:rsidR="00456EA2">
        <w:rPr>
          <w:sz w:val="24"/>
          <w:szCs w:val="24"/>
        </w:rPr>
        <w:t xml:space="preserve">Many points of evidence </w:t>
      </w:r>
      <w:r w:rsidR="00430875">
        <w:rPr>
          <w:sz w:val="24"/>
          <w:szCs w:val="24"/>
        </w:rPr>
        <w:t xml:space="preserve">for this fear </w:t>
      </w:r>
      <w:r w:rsidR="00456EA2">
        <w:rPr>
          <w:sz w:val="24"/>
          <w:szCs w:val="24"/>
        </w:rPr>
        <w:t xml:space="preserve">come together. </w:t>
      </w:r>
      <w:r w:rsidR="00B94B4A">
        <w:rPr>
          <w:sz w:val="24"/>
          <w:szCs w:val="24"/>
        </w:rPr>
        <w:t xml:space="preserve">You are by nature a clever woman and skilled in many </w:t>
      </w:r>
      <w:r w:rsidR="009F626E">
        <w:rPr>
          <w:sz w:val="24"/>
          <w:szCs w:val="24"/>
        </w:rPr>
        <w:t>harmful devices</w:t>
      </w:r>
      <w:r w:rsidR="00D91783">
        <w:rPr>
          <w:sz w:val="24"/>
          <w:szCs w:val="24"/>
        </w:rPr>
        <w:t>, and you are smarting, deprived of your husband’s love</w:t>
      </w:r>
      <w:r w:rsidR="00557F46">
        <w:rPr>
          <w:sz w:val="24"/>
          <w:szCs w:val="24"/>
        </w:rPr>
        <w:t>. And I hear that you are threatening</w:t>
      </w:r>
      <w:r w:rsidR="00DA249F">
        <w:rPr>
          <w:sz w:val="24"/>
          <w:szCs w:val="24"/>
        </w:rPr>
        <w:t>, as they say to me, to harm the father of the bride</w:t>
      </w:r>
      <w:r w:rsidR="00CB74C3">
        <w:rPr>
          <w:sz w:val="24"/>
          <w:szCs w:val="24"/>
        </w:rPr>
        <w:t xml:space="preserve">, the bride and her husband. </w:t>
      </w:r>
      <w:r w:rsidR="000E355B">
        <w:rPr>
          <w:sz w:val="24"/>
          <w:szCs w:val="24"/>
        </w:rPr>
        <w:t>Therefore,</w:t>
      </w:r>
      <w:r w:rsidR="00793D1B">
        <w:rPr>
          <w:sz w:val="24"/>
          <w:szCs w:val="24"/>
        </w:rPr>
        <w:t xml:space="preserve"> I shall take guard before suffering. </w:t>
      </w:r>
      <w:r w:rsidR="0045706F">
        <w:rPr>
          <w:sz w:val="24"/>
          <w:szCs w:val="24"/>
        </w:rPr>
        <w:t>It is better to incur enmity against you now, woman</w:t>
      </w:r>
      <w:r w:rsidR="000E355B">
        <w:rPr>
          <w:sz w:val="24"/>
          <w:szCs w:val="24"/>
        </w:rPr>
        <w:t xml:space="preserve">, than to be timid </w:t>
      </w:r>
      <w:r w:rsidR="001166E1">
        <w:rPr>
          <w:sz w:val="24"/>
          <w:szCs w:val="24"/>
        </w:rPr>
        <w:t>and later to regret.’</w:t>
      </w:r>
      <w:r w:rsidR="00BE1A6A">
        <w:rPr>
          <w:sz w:val="24"/>
          <w:szCs w:val="24"/>
        </w:rPr>
        <w:t xml:space="preserve"> </w:t>
      </w:r>
    </w:p>
    <w:p w14:paraId="0A7528F9" w14:textId="5AE9B589" w:rsidR="005C7AD4" w:rsidRDefault="005C7AD4">
      <w:pPr>
        <w:rPr>
          <w:sz w:val="24"/>
          <w:szCs w:val="24"/>
        </w:rPr>
      </w:pPr>
      <w:r>
        <w:rPr>
          <w:sz w:val="24"/>
          <w:szCs w:val="24"/>
        </w:rPr>
        <w:t xml:space="preserve">  </w:t>
      </w:r>
      <w:r w:rsidR="00527B94" w:rsidRPr="00527B94">
        <w:rPr>
          <w:sz w:val="24"/>
          <w:szCs w:val="24"/>
          <w:u w:val="single"/>
        </w:rPr>
        <w:t>Notes</w:t>
      </w:r>
      <w:r w:rsidR="00527B94">
        <w:rPr>
          <w:sz w:val="24"/>
          <w:szCs w:val="24"/>
        </w:rPr>
        <w:t xml:space="preserve">:   </w:t>
      </w:r>
      <w:r w:rsidR="00F54BBE">
        <w:rPr>
          <w:sz w:val="24"/>
          <w:szCs w:val="24"/>
        </w:rPr>
        <w:t xml:space="preserve">Just prior to </w:t>
      </w:r>
      <w:r w:rsidR="00665FF7">
        <w:rPr>
          <w:sz w:val="24"/>
          <w:szCs w:val="24"/>
        </w:rPr>
        <w:t>Creon’s arrival</w:t>
      </w:r>
      <w:r w:rsidR="001F5CF8">
        <w:rPr>
          <w:sz w:val="24"/>
          <w:szCs w:val="24"/>
        </w:rPr>
        <w:t>,</w:t>
      </w:r>
      <w:r w:rsidR="00A829FB">
        <w:rPr>
          <w:sz w:val="24"/>
          <w:szCs w:val="24"/>
        </w:rPr>
        <w:t xml:space="preserve"> Medea had asked the Chorus</w:t>
      </w:r>
      <w:r w:rsidR="001B4A0C">
        <w:rPr>
          <w:sz w:val="24"/>
          <w:szCs w:val="24"/>
        </w:rPr>
        <w:t>, who are sympathetic with her predicament,</w:t>
      </w:r>
      <w:r w:rsidR="00A829FB">
        <w:rPr>
          <w:sz w:val="24"/>
          <w:szCs w:val="24"/>
        </w:rPr>
        <w:t xml:space="preserve"> to keep silent</w:t>
      </w:r>
      <w:r w:rsidR="004743B0">
        <w:rPr>
          <w:sz w:val="24"/>
          <w:szCs w:val="24"/>
        </w:rPr>
        <w:t xml:space="preserve"> about her still developing plan to punish Jason</w:t>
      </w:r>
      <w:r w:rsidR="004C48C1">
        <w:rPr>
          <w:sz w:val="24"/>
          <w:szCs w:val="24"/>
        </w:rPr>
        <w:t xml:space="preserve">. </w:t>
      </w:r>
      <w:r w:rsidR="003B72FC">
        <w:rPr>
          <w:sz w:val="24"/>
          <w:szCs w:val="24"/>
        </w:rPr>
        <w:t xml:space="preserve">But just as Medea had secured their support, the Chorus announce </w:t>
      </w:r>
      <w:r w:rsidR="00292F5D">
        <w:rPr>
          <w:sz w:val="24"/>
          <w:szCs w:val="24"/>
        </w:rPr>
        <w:t>Creon’s</w:t>
      </w:r>
      <w:r w:rsidR="003B72FC">
        <w:rPr>
          <w:sz w:val="24"/>
          <w:szCs w:val="24"/>
        </w:rPr>
        <w:t xml:space="preserve"> arrival</w:t>
      </w:r>
      <w:r w:rsidR="003F37EB">
        <w:rPr>
          <w:sz w:val="24"/>
          <w:szCs w:val="24"/>
        </w:rPr>
        <w:t>.</w:t>
      </w:r>
      <w:r w:rsidR="00A05D2B">
        <w:rPr>
          <w:sz w:val="24"/>
          <w:szCs w:val="24"/>
        </w:rPr>
        <w:t xml:space="preserve"> </w:t>
      </w:r>
      <w:r w:rsidR="00797F9D">
        <w:rPr>
          <w:sz w:val="24"/>
          <w:szCs w:val="24"/>
        </w:rPr>
        <w:t>Since we, unlike the Chorus</w:t>
      </w:r>
      <w:r w:rsidR="00A05D2B">
        <w:rPr>
          <w:sz w:val="24"/>
          <w:szCs w:val="24"/>
        </w:rPr>
        <w:t xml:space="preserve">, </w:t>
      </w:r>
      <w:r w:rsidR="000243F6">
        <w:rPr>
          <w:sz w:val="24"/>
          <w:szCs w:val="24"/>
        </w:rPr>
        <w:t>have already heard the rumour canvassed by</w:t>
      </w:r>
      <w:r w:rsidR="00431CA5">
        <w:rPr>
          <w:sz w:val="24"/>
          <w:szCs w:val="24"/>
        </w:rPr>
        <w:t xml:space="preserve"> the Tutor in the opening scene (lines 69-72) </w:t>
      </w:r>
      <w:r w:rsidR="00FC31A7">
        <w:rPr>
          <w:sz w:val="24"/>
          <w:szCs w:val="24"/>
        </w:rPr>
        <w:t xml:space="preserve">, his entry to announce new plans forbodes a further unexpected blow to her fortunes. </w:t>
      </w:r>
    </w:p>
    <w:p w14:paraId="725CA314" w14:textId="77777777" w:rsidR="006F5FF3" w:rsidRDefault="00B843EB">
      <w:pPr>
        <w:rPr>
          <w:sz w:val="24"/>
          <w:szCs w:val="24"/>
        </w:rPr>
      </w:pPr>
      <w:r>
        <w:rPr>
          <w:sz w:val="24"/>
          <w:szCs w:val="24"/>
        </w:rPr>
        <w:t>Creon does not delay</w:t>
      </w:r>
      <w:r w:rsidR="00C8648F">
        <w:rPr>
          <w:sz w:val="24"/>
          <w:szCs w:val="24"/>
        </w:rPr>
        <w:t xml:space="preserve"> his bad news; his initial insistence that Medea leave Corinth</w:t>
      </w:r>
      <w:r w:rsidR="007A1C88">
        <w:rPr>
          <w:sz w:val="24"/>
          <w:szCs w:val="24"/>
        </w:rPr>
        <w:t xml:space="preserve"> with her two children</w:t>
      </w:r>
      <w:r w:rsidR="00C8648F">
        <w:rPr>
          <w:sz w:val="24"/>
          <w:szCs w:val="24"/>
        </w:rPr>
        <w:t xml:space="preserve"> is firmly and solemnly stated</w:t>
      </w:r>
      <w:r w:rsidR="00EA1D5F">
        <w:rPr>
          <w:sz w:val="24"/>
          <w:szCs w:val="24"/>
        </w:rPr>
        <w:t xml:space="preserve">.  Medea’s </w:t>
      </w:r>
      <w:r w:rsidR="00660649">
        <w:rPr>
          <w:sz w:val="24"/>
          <w:szCs w:val="24"/>
        </w:rPr>
        <w:t>confrontation with Creon</w:t>
      </w:r>
      <w:r w:rsidR="00704728">
        <w:rPr>
          <w:sz w:val="24"/>
          <w:szCs w:val="24"/>
        </w:rPr>
        <w:t xml:space="preserve"> (</w:t>
      </w:r>
      <w:r w:rsidR="00E0094E">
        <w:rPr>
          <w:sz w:val="24"/>
          <w:szCs w:val="24"/>
        </w:rPr>
        <w:t>the</w:t>
      </w:r>
      <w:r w:rsidR="00660649">
        <w:rPr>
          <w:sz w:val="24"/>
          <w:szCs w:val="24"/>
        </w:rPr>
        <w:t xml:space="preserve"> first</w:t>
      </w:r>
      <w:r w:rsidR="00E0094E">
        <w:rPr>
          <w:sz w:val="24"/>
          <w:szCs w:val="24"/>
        </w:rPr>
        <w:t xml:space="preserve">, </w:t>
      </w:r>
      <w:r w:rsidR="00704728">
        <w:rPr>
          <w:sz w:val="24"/>
          <w:szCs w:val="24"/>
        </w:rPr>
        <w:t>to be followed</w:t>
      </w:r>
      <w:r w:rsidR="00244E7A">
        <w:rPr>
          <w:sz w:val="24"/>
          <w:szCs w:val="24"/>
        </w:rPr>
        <w:t xml:space="preserve"> by </w:t>
      </w:r>
      <w:r w:rsidR="00E0094E">
        <w:rPr>
          <w:sz w:val="24"/>
          <w:szCs w:val="24"/>
        </w:rPr>
        <w:t xml:space="preserve">one with </w:t>
      </w:r>
      <w:r w:rsidR="00244E7A">
        <w:rPr>
          <w:sz w:val="24"/>
          <w:szCs w:val="24"/>
        </w:rPr>
        <w:t>Jason</w:t>
      </w:r>
      <w:r w:rsidR="00E0094E">
        <w:rPr>
          <w:sz w:val="24"/>
          <w:szCs w:val="24"/>
        </w:rPr>
        <w:t>,</w:t>
      </w:r>
      <w:r w:rsidR="00244E7A">
        <w:rPr>
          <w:sz w:val="24"/>
          <w:szCs w:val="24"/>
        </w:rPr>
        <w:t xml:space="preserve"> and </w:t>
      </w:r>
      <w:r w:rsidR="00E0094E">
        <w:rPr>
          <w:sz w:val="24"/>
          <w:szCs w:val="24"/>
        </w:rPr>
        <w:t xml:space="preserve">then </w:t>
      </w:r>
      <w:r w:rsidR="00244E7A">
        <w:rPr>
          <w:sz w:val="24"/>
          <w:szCs w:val="24"/>
        </w:rPr>
        <w:t>Aegeus)</w:t>
      </w:r>
      <w:r w:rsidR="00B442A4">
        <w:rPr>
          <w:sz w:val="24"/>
          <w:szCs w:val="24"/>
        </w:rPr>
        <w:t xml:space="preserve"> drastically limits the time available </w:t>
      </w:r>
      <w:r w:rsidR="00862660">
        <w:rPr>
          <w:sz w:val="24"/>
          <w:szCs w:val="24"/>
        </w:rPr>
        <w:t xml:space="preserve">to perfect her revenge, </w:t>
      </w:r>
      <w:r w:rsidR="005D02E1">
        <w:rPr>
          <w:sz w:val="24"/>
          <w:szCs w:val="24"/>
        </w:rPr>
        <w:t>although she is subsequently</w:t>
      </w:r>
      <w:r w:rsidR="00716E90">
        <w:rPr>
          <w:sz w:val="24"/>
          <w:szCs w:val="24"/>
        </w:rPr>
        <w:t xml:space="preserve"> granted one day to prepare her departure</w:t>
      </w:r>
      <w:r w:rsidR="001951CE">
        <w:rPr>
          <w:sz w:val="24"/>
          <w:szCs w:val="24"/>
        </w:rPr>
        <w:t xml:space="preserve"> (350-6). The increased pressure</w:t>
      </w:r>
      <w:r w:rsidR="00B720E5">
        <w:rPr>
          <w:sz w:val="24"/>
          <w:szCs w:val="24"/>
        </w:rPr>
        <w:t xml:space="preserve"> will propel the action forward and test Medea’s ingenuity. </w:t>
      </w:r>
    </w:p>
    <w:p w14:paraId="45106797" w14:textId="2A85F881" w:rsidR="007C34C6" w:rsidRDefault="006F5FF3">
      <w:pPr>
        <w:rPr>
          <w:sz w:val="24"/>
          <w:szCs w:val="24"/>
        </w:rPr>
      </w:pPr>
      <w:r>
        <w:rPr>
          <w:sz w:val="24"/>
          <w:szCs w:val="24"/>
        </w:rPr>
        <w:t xml:space="preserve">  </w:t>
      </w:r>
      <w:r w:rsidR="00F6381A">
        <w:rPr>
          <w:sz w:val="24"/>
          <w:szCs w:val="24"/>
        </w:rPr>
        <w:t xml:space="preserve">Scowling, </w:t>
      </w:r>
      <w:r w:rsidR="000C50AC">
        <w:rPr>
          <w:sz w:val="24"/>
          <w:szCs w:val="24"/>
          <w:lang w:val="el-GR"/>
        </w:rPr>
        <w:t>σκυθρωπὸν</w:t>
      </w:r>
      <w:r w:rsidR="000C50AC" w:rsidRPr="000151B2">
        <w:rPr>
          <w:sz w:val="24"/>
          <w:szCs w:val="24"/>
        </w:rPr>
        <w:t xml:space="preserve"> </w:t>
      </w:r>
      <w:r w:rsidR="000151B2">
        <w:rPr>
          <w:sz w:val="24"/>
          <w:szCs w:val="24"/>
        </w:rPr>
        <w:t>can refer to grief or anger, both expressed by sullenness</w:t>
      </w:r>
      <w:r w:rsidR="00973D8D">
        <w:rPr>
          <w:sz w:val="24"/>
          <w:szCs w:val="24"/>
        </w:rPr>
        <w:t>. Medea</w:t>
      </w:r>
      <w:r w:rsidR="0029182A">
        <w:rPr>
          <w:sz w:val="24"/>
          <w:szCs w:val="24"/>
        </w:rPr>
        <w:t xml:space="preserve"> gives the impression of a sad and wasted appearance</w:t>
      </w:r>
      <w:r w:rsidR="00A71F56">
        <w:rPr>
          <w:sz w:val="24"/>
          <w:szCs w:val="24"/>
        </w:rPr>
        <w:t>. It is a favourite of Euripides</w:t>
      </w:r>
      <w:r w:rsidR="00B1099F">
        <w:rPr>
          <w:sz w:val="24"/>
          <w:szCs w:val="24"/>
        </w:rPr>
        <w:t xml:space="preserve"> who regularly describes the facial </w:t>
      </w:r>
      <w:r w:rsidR="00394F17">
        <w:rPr>
          <w:sz w:val="24"/>
          <w:szCs w:val="24"/>
        </w:rPr>
        <w:t>expression of characters on stage who can intensify an appearance of hostility</w:t>
      </w:r>
      <w:r w:rsidR="0065423B">
        <w:rPr>
          <w:sz w:val="24"/>
          <w:szCs w:val="24"/>
        </w:rPr>
        <w:t xml:space="preserve"> by posture.</w:t>
      </w:r>
      <w:r w:rsidR="00097504">
        <w:rPr>
          <w:rStyle w:val="FootnoteReference"/>
          <w:sz w:val="24"/>
          <w:szCs w:val="24"/>
        </w:rPr>
        <w:footnoteReference w:id="10"/>
      </w:r>
      <w:r w:rsidR="0065423B">
        <w:rPr>
          <w:sz w:val="24"/>
          <w:szCs w:val="24"/>
        </w:rPr>
        <w:t xml:space="preserve"> </w:t>
      </w:r>
    </w:p>
    <w:p w14:paraId="28926368" w14:textId="6B9B0577" w:rsidR="00172433" w:rsidRDefault="007C34C6">
      <w:pPr>
        <w:rPr>
          <w:sz w:val="24"/>
          <w:szCs w:val="24"/>
        </w:rPr>
      </w:pPr>
      <w:r>
        <w:rPr>
          <w:sz w:val="24"/>
          <w:szCs w:val="24"/>
        </w:rPr>
        <w:t xml:space="preserve"> </w:t>
      </w:r>
      <w:r w:rsidR="00312638">
        <w:rPr>
          <w:sz w:val="24"/>
          <w:szCs w:val="24"/>
          <w:lang w:val="el-GR"/>
        </w:rPr>
        <w:t>Μήδει</w:t>
      </w:r>
      <w:r w:rsidR="00312638">
        <w:rPr>
          <w:sz w:val="24"/>
          <w:szCs w:val="24"/>
        </w:rPr>
        <w:t>’</w:t>
      </w:r>
      <w:r w:rsidR="00312638" w:rsidRPr="006D1AE3">
        <w:rPr>
          <w:sz w:val="24"/>
          <w:szCs w:val="24"/>
        </w:rPr>
        <w:t xml:space="preserve"> </w:t>
      </w:r>
      <w:r w:rsidR="00312638">
        <w:rPr>
          <w:sz w:val="24"/>
          <w:szCs w:val="24"/>
          <w:lang w:val="el-GR"/>
        </w:rPr>
        <w:t>ἀνεῖπον</w:t>
      </w:r>
      <w:r w:rsidR="00B44D9B" w:rsidRPr="006D1AE3">
        <w:rPr>
          <w:sz w:val="24"/>
          <w:szCs w:val="24"/>
        </w:rPr>
        <w:t xml:space="preserve"> </w:t>
      </w:r>
      <w:r w:rsidR="00E32504">
        <w:rPr>
          <w:sz w:val="24"/>
          <w:szCs w:val="24"/>
        </w:rPr>
        <w:t>–</w:t>
      </w:r>
      <w:r w:rsidR="00B44D9B">
        <w:rPr>
          <w:sz w:val="24"/>
          <w:szCs w:val="24"/>
        </w:rPr>
        <w:t xml:space="preserve"> </w:t>
      </w:r>
      <w:r w:rsidR="00E32504">
        <w:rPr>
          <w:sz w:val="24"/>
          <w:szCs w:val="24"/>
        </w:rPr>
        <w:t>a dramatic aorist</w:t>
      </w:r>
      <w:r w:rsidR="00D53051">
        <w:rPr>
          <w:sz w:val="24"/>
          <w:szCs w:val="24"/>
        </w:rPr>
        <w:t>,</w:t>
      </w:r>
      <w:r w:rsidR="006D1AE3">
        <w:rPr>
          <w:sz w:val="24"/>
          <w:szCs w:val="24"/>
        </w:rPr>
        <w:t xml:space="preserve"> which strikes a more polite tone</w:t>
      </w:r>
      <w:r w:rsidR="00D53051">
        <w:rPr>
          <w:sz w:val="24"/>
          <w:szCs w:val="24"/>
        </w:rPr>
        <w:t xml:space="preserve"> </w:t>
      </w:r>
      <w:r w:rsidR="00B624E8">
        <w:rPr>
          <w:sz w:val="24"/>
          <w:szCs w:val="24"/>
        </w:rPr>
        <w:t xml:space="preserve">following </w:t>
      </w:r>
      <w:r w:rsidR="00B104BB">
        <w:rPr>
          <w:sz w:val="24"/>
          <w:szCs w:val="24"/>
        </w:rPr>
        <w:t>such an aggressive opening. It shows a ‘combination of superficial brus</w:t>
      </w:r>
      <w:r w:rsidR="00B01694">
        <w:rPr>
          <w:sz w:val="24"/>
          <w:szCs w:val="24"/>
        </w:rPr>
        <w:t>queness with polite diffidence’.</w:t>
      </w:r>
      <w:r w:rsidR="004171C2">
        <w:rPr>
          <w:rStyle w:val="FootnoteReference"/>
          <w:sz w:val="24"/>
          <w:szCs w:val="24"/>
        </w:rPr>
        <w:footnoteReference w:id="11"/>
      </w:r>
      <w:r w:rsidR="00B01694">
        <w:rPr>
          <w:sz w:val="24"/>
          <w:szCs w:val="24"/>
        </w:rPr>
        <w:t xml:space="preserve"> </w:t>
      </w:r>
    </w:p>
    <w:p w14:paraId="4F750446" w14:textId="52270CC6" w:rsidR="00986361" w:rsidRDefault="00172433">
      <w:pPr>
        <w:rPr>
          <w:sz w:val="24"/>
          <w:szCs w:val="24"/>
        </w:rPr>
      </w:pPr>
      <w:r>
        <w:rPr>
          <w:sz w:val="24"/>
          <w:szCs w:val="24"/>
          <w:lang w:val="el-GR"/>
        </w:rPr>
        <w:t>Βραβεὺς</w:t>
      </w:r>
      <w:r w:rsidRPr="00671679">
        <w:rPr>
          <w:sz w:val="24"/>
          <w:szCs w:val="24"/>
        </w:rPr>
        <w:t xml:space="preserve"> </w:t>
      </w:r>
      <w:r>
        <w:rPr>
          <w:sz w:val="24"/>
          <w:szCs w:val="24"/>
          <w:lang w:val="el-GR"/>
        </w:rPr>
        <w:t>λόγου</w:t>
      </w:r>
      <w:r w:rsidR="00E13E14" w:rsidRPr="00671679">
        <w:rPr>
          <w:sz w:val="24"/>
          <w:szCs w:val="24"/>
        </w:rPr>
        <w:t xml:space="preserve"> </w:t>
      </w:r>
      <w:r w:rsidR="00847595">
        <w:rPr>
          <w:sz w:val="24"/>
          <w:szCs w:val="24"/>
        </w:rPr>
        <w:t>–</w:t>
      </w:r>
      <w:r w:rsidR="00E13E14">
        <w:rPr>
          <w:sz w:val="24"/>
          <w:szCs w:val="24"/>
        </w:rPr>
        <w:t xml:space="preserve"> </w:t>
      </w:r>
      <w:r w:rsidR="00847595">
        <w:rPr>
          <w:sz w:val="24"/>
          <w:szCs w:val="24"/>
        </w:rPr>
        <w:t>generally refers to a military commander</w:t>
      </w:r>
      <w:r w:rsidR="00AD7FDA">
        <w:rPr>
          <w:sz w:val="24"/>
          <w:szCs w:val="24"/>
        </w:rPr>
        <w:t>. This</w:t>
      </w:r>
      <w:r w:rsidR="00671679">
        <w:rPr>
          <w:sz w:val="24"/>
          <w:szCs w:val="24"/>
        </w:rPr>
        <w:t xml:space="preserve"> is apt here because Creon declares </w:t>
      </w:r>
      <w:r w:rsidR="00D731D6">
        <w:rPr>
          <w:sz w:val="24"/>
          <w:szCs w:val="24"/>
        </w:rPr>
        <w:t>his intention of overseeing the enforcement of the decree himself</w:t>
      </w:r>
      <w:r w:rsidR="0051692E">
        <w:rPr>
          <w:sz w:val="24"/>
          <w:szCs w:val="24"/>
        </w:rPr>
        <w:t>, which is unusual for a king.</w:t>
      </w:r>
      <w:r w:rsidR="00EC51B2">
        <w:rPr>
          <w:rStyle w:val="FootnoteReference"/>
          <w:sz w:val="24"/>
          <w:szCs w:val="24"/>
        </w:rPr>
        <w:footnoteReference w:id="12"/>
      </w:r>
      <w:r w:rsidR="007C7879">
        <w:rPr>
          <w:sz w:val="24"/>
          <w:szCs w:val="24"/>
        </w:rPr>
        <w:t xml:space="preserve"> </w:t>
      </w:r>
      <w:r w:rsidR="004F4959">
        <w:rPr>
          <w:sz w:val="24"/>
          <w:szCs w:val="24"/>
        </w:rPr>
        <w:t>The scene gains in effect</w:t>
      </w:r>
      <w:r w:rsidR="00B003C9">
        <w:rPr>
          <w:sz w:val="24"/>
          <w:szCs w:val="24"/>
        </w:rPr>
        <w:t xml:space="preserve"> from the fact that we know already what Medea has only now found out.</w:t>
      </w:r>
    </w:p>
    <w:p w14:paraId="58DBF9AA" w14:textId="2C788F41" w:rsidR="00B843EB" w:rsidRDefault="00986361">
      <w:pPr>
        <w:rPr>
          <w:sz w:val="24"/>
          <w:szCs w:val="24"/>
        </w:rPr>
      </w:pPr>
      <w:r>
        <w:rPr>
          <w:sz w:val="24"/>
          <w:szCs w:val="24"/>
        </w:rPr>
        <w:lastRenderedPageBreak/>
        <w:t xml:space="preserve">  </w:t>
      </w:r>
      <w:r w:rsidR="008C7061">
        <w:rPr>
          <w:sz w:val="24"/>
          <w:szCs w:val="24"/>
        </w:rPr>
        <w:t xml:space="preserve">Lines 278-9 are replete with </w:t>
      </w:r>
      <w:r w:rsidR="00993E31">
        <w:rPr>
          <w:sz w:val="24"/>
          <w:szCs w:val="24"/>
        </w:rPr>
        <w:t>nautical imagery</w:t>
      </w:r>
      <w:r w:rsidR="00B6388C">
        <w:rPr>
          <w:sz w:val="24"/>
          <w:szCs w:val="24"/>
        </w:rPr>
        <w:t xml:space="preserve"> and the potential imagery of battle. </w:t>
      </w:r>
      <w:r w:rsidR="00EA03CA">
        <w:rPr>
          <w:sz w:val="24"/>
          <w:szCs w:val="24"/>
        </w:rPr>
        <w:t xml:space="preserve">Reference </w:t>
      </w:r>
      <w:r w:rsidR="005B042B">
        <w:rPr>
          <w:sz w:val="24"/>
          <w:szCs w:val="24"/>
        </w:rPr>
        <w:t>is made to the ropes which attach the sail to the yard-arm</w:t>
      </w:r>
      <w:r w:rsidR="00517C2D">
        <w:rPr>
          <w:sz w:val="24"/>
          <w:szCs w:val="24"/>
        </w:rPr>
        <w:t xml:space="preserve"> (brailing-ropes)</w:t>
      </w:r>
      <w:r w:rsidR="004D06E8">
        <w:rPr>
          <w:sz w:val="24"/>
          <w:szCs w:val="24"/>
        </w:rPr>
        <w:t xml:space="preserve"> </w:t>
      </w:r>
      <w:r w:rsidR="00F0006A">
        <w:rPr>
          <w:sz w:val="24"/>
          <w:szCs w:val="24"/>
        </w:rPr>
        <w:t xml:space="preserve">and </w:t>
      </w:r>
      <w:r w:rsidR="006541BC">
        <w:rPr>
          <w:sz w:val="24"/>
          <w:szCs w:val="24"/>
        </w:rPr>
        <w:t>which control the degree to which the sail is exposed to the wind</w:t>
      </w:r>
      <w:r w:rsidR="00DB1EAD">
        <w:rPr>
          <w:sz w:val="24"/>
          <w:szCs w:val="24"/>
        </w:rPr>
        <w:t xml:space="preserve">. Letting out all the brailing-ropes thus means making every effort. </w:t>
      </w:r>
      <w:r w:rsidR="00E35104">
        <w:rPr>
          <w:sz w:val="24"/>
          <w:szCs w:val="24"/>
        </w:rPr>
        <w:t xml:space="preserve">Medea here </w:t>
      </w:r>
      <w:r w:rsidR="0047442D">
        <w:rPr>
          <w:sz w:val="24"/>
          <w:szCs w:val="24"/>
        </w:rPr>
        <w:t xml:space="preserve">envisages herself as a ship looking vainly for a place </w:t>
      </w:r>
      <w:r w:rsidR="00B84681">
        <w:rPr>
          <w:sz w:val="24"/>
          <w:szCs w:val="24"/>
        </w:rPr>
        <w:t xml:space="preserve">of disembarkation when pursued by another. </w:t>
      </w:r>
      <w:r w:rsidR="00EE504E">
        <w:rPr>
          <w:sz w:val="24"/>
          <w:szCs w:val="24"/>
        </w:rPr>
        <w:t xml:space="preserve">Previously when she was in this situation, she solved the problem by killing </w:t>
      </w:r>
      <w:r w:rsidR="008A3B57">
        <w:rPr>
          <w:sz w:val="24"/>
          <w:szCs w:val="24"/>
        </w:rPr>
        <w:t>Apsyrtus.</w:t>
      </w:r>
      <w:r w:rsidR="00AD2ED0">
        <w:rPr>
          <w:rStyle w:val="FootnoteReference"/>
          <w:sz w:val="24"/>
          <w:szCs w:val="24"/>
        </w:rPr>
        <w:footnoteReference w:id="13"/>
      </w:r>
      <w:r w:rsidR="008A3B57">
        <w:rPr>
          <w:sz w:val="24"/>
          <w:szCs w:val="24"/>
        </w:rPr>
        <w:t xml:space="preserve"> </w:t>
      </w:r>
      <w:r w:rsidR="005431DE">
        <w:rPr>
          <w:sz w:val="24"/>
          <w:szCs w:val="24"/>
        </w:rPr>
        <w:t>N</w:t>
      </w:r>
      <w:r w:rsidR="008A3B57">
        <w:rPr>
          <w:sz w:val="24"/>
          <w:szCs w:val="24"/>
        </w:rPr>
        <w:t xml:space="preserve">ow </w:t>
      </w:r>
      <w:r w:rsidR="005431DE">
        <w:rPr>
          <w:sz w:val="24"/>
          <w:szCs w:val="24"/>
        </w:rPr>
        <w:t xml:space="preserve">too </w:t>
      </w:r>
      <w:r w:rsidR="008A3B57">
        <w:rPr>
          <w:sz w:val="24"/>
          <w:szCs w:val="24"/>
        </w:rPr>
        <w:t xml:space="preserve">she will solve her problem through bloodshed. </w:t>
      </w:r>
    </w:p>
    <w:p w14:paraId="364C490A" w14:textId="4EAA1AAF" w:rsidR="0076320A" w:rsidRDefault="00EF49DE">
      <w:pPr>
        <w:rPr>
          <w:sz w:val="24"/>
          <w:szCs w:val="24"/>
        </w:rPr>
      </w:pPr>
      <w:r>
        <w:rPr>
          <w:sz w:val="24"/>
          <w:szCs w:val="24"/>
        </w:rPr>
        <w:t>A</w:t>
      </w:r>
      <w:r w:rsidR="0076320A">
        <w:rPr>
          <w:sz w:val="24"/>
          <w:szCs w:val="24"/>
        </w:rPr>
        <w:t xml:space="preserve">sking </w:t>
      </w:r>
      <w:r w:rsidR="00B547F1">
        <w:rPr>
          <w:sz w:val="24"/>
          <w:szCs w:val="24"/>
        </w:rPr>
        <w:t xml:space="preserve">Creon to </w:t>
      </w:r>
      <w:r>
        <w:rPr>
          <w:sz w:val="24"/>
          <w:szCs w:val="24"/>
        </w:rPr>
        <w:t>explain</w:t>
      </w:r>
      <w:r w:rsidR="00B547F1">
        <w:rPr>
          <w:sz w:val="24"/>
          <w:szCs w:val="24"/>
        </w:rPr>
        <w:t xml:space="preserve"> his actions (lines 280-1) will ultimately prove his downfall</w:t>
      </w:r>
      <w:r w:rsidR="001B1254">
        <w:rPr>
          <w:sz w:val="24"/>
          <w:szCs w:val="24"/>
        </w:rPr>
        <w:t xml:space="preserve">; </w:t>
      </w:r>
      <w:r w:rsidR="00036790">
        <w:rPr>
          <w:sz w:val="24"/>
          <w:szCs w:val="24"/>
        </w:rPr>
        <w:t>like</w:t>
      </w:r>
      <w:r w:rsidR="001B1254">
        <w:rPr>
          <w:sz w:val="24"/>
          <w:szCs w:val="24"/>
        </w:rPr>
        <w:t xml:space="preserve"> </w:t>
      </w:r>
      <w:r w:rsidR="006729DA">
        <w:rPr>
          <w:sz w:val="24"/>
          <w:szCs w:val="24"/>
        </w:rPr>
        <w:t>Clytemnestra</w:t>
      </w:r>
      <w:r w:rsidR="001B1254">
        <w:rPr>
          <w:sz w:val="24"/>
          <w:szCs w:val="24"/>
        </w:rPr>
        <w:t xml:space="preserve"> in </w:t>
      </w:r>
      <w:r w:rsidR="001B1254">
        <w:rPr>
          <w:i/>
          <w:iCs/>
          <w:sz w:val="24"/>
          <w:szCs w:val="24"/>
        </w:rPr>
        <w:t>Agamemnon</w:t>
      </w:r>
      <w:r w:rsidR="007552B2">
        <w:rPr>
          <w:i/>
          <w:iCs/>
          <w:sz w:val="24"/>
          <w:szCs w:val="24"/>
        </w:rPr>
        <w:t xml:space="preserve">, </w:t>
      </w:r>
      <w:r w:rsidR="00FB54D5">
        <w:rPr>
          <w:sz w:val="24"/>
          <w:szCs w:val="24"/>
        </w:rPr>
        <w:t xml:space="preserve">Medea has the ability to manipulate those engaging in dialogue with her. </w:t>
      </w:r>
    </w:p>
    <w:p w14:paraId="63CA90FF" w14:textId="43ACEF40" w:rsidR="00323C9C" w:rsidRDefault="00C845A1">
      <w:pPr>
        <w:rPr>
          <w:sz w:val="24"/>
          <w:szCs w:val="24"/>
        </w:rPr>
      </w:pPr>
      <w:r>
        <w:rPr>
          <w:sz w:val="24"/>
          <w:szCs w:val="24"/>
        </w:rPr>
        <w:t xml:space="preserve">Line 285 refers to </w:t>
      </w:r>
      <w:r w:rsidR="00E05799">
        <w:rPr>
          <w:sz w:val="24"/>
          <w:szCs w:val="24"/>
        </w:rPr>
        <w:t xml:space="preserve">one of </w:t>
      </w:r>
      <w:r w:rsidR="000D573A">
        <w:rPr>
          <w:sz w:val="24"/>
          <w:szCs w:val="24"/>
        </w:rPr>
        <w:t>several</w:t>
      </w:r>
      <w:r>
        <w:rPr>
          <w:sz w:val="24"/>
          <w:szCs w:val="24"/>
        </w:rPr>
        <w:t xml:space="preserve"> occasions</w:t>
      </w:r>
      <w:r w:rsidR="00E05799">
        <w:rPr>
          <w:sz w:val="24"/>
          <w:szCs w:val="24"/>
        </w:rPr>
        <w:t xml:space="preserve"> that</w:t>
      </w:r>
      <w:r>
        <w:rPr>
          <w:sz w:val="24"/>
          <w:szCs w:val="24"/>
        </w:rPr>
        <w:t xml:space="preserve"> Medea is called </w:t>
      </w:r>
      <w:r>
        <w:rPr>
          <w:sz w:val="24"/>
          <w:szCs w:val="24"/>
          <w:lang w:val="el-GR"/>
        </w:rPr>
        <w:t>σο</w:t>
      </w:r>
      <w:r w:rsidR="005F7401">
        <w:rPr>
          <w:sz w:val="24"/>
          <w:szCs w:val="24"/>
          <w:lang w:val="el-GR"/>
        </w:rPr>
        <w:t>φή</w:t>
      </w:r>
      <w:r w:rsidR="005F7401" w:rsidRPr="005F7401">
        <w:rPr>
          <w:sz w:val="24"/>
          <w:szCs w:val="24"/>
        </w:rPr>
        <w:t>.</w:t>
      </w:r>
      <w:r w:rsidR="00EF5D87">
        <w:rPr>
          <w:rStyle w:val="FootnoteReference"/>
          <w:sz w:val="24"/>
          <w:szCs w:val="24"/>
        </w:rPr>
        <w:footnoteReference w:id="14"/>
      </w:r>
      <w:r w:rsidR="005F7401">
        <w:rPr>
          <w:sz w:val="24"/>
          <w:szCs w:val="24"/>
        </w:rPr>
        <w:t xml:space="preserve"> Her reputation for wisdom</w:t>
      </w:r>
      <w:r w:rsidR="000D573A">
        <w:rPr>
          <w:sz w:val="24"/>
          <w:szCs w:val="24"/>
        </w:rPr>
        <w:t xml:space="preserve"> is indirectly referred to in lines 11-12</w:t>
      </w:r>
      <w:r w:rsidR="00E60D8F">
        <w:rPr>
          <w:sz w:val="24"/>
          <w:szCs w:val="24"/>
        </w:rPr>
        <w:t>, with the more ominous side to her intelligence being stressed by the Nurse in line 44</w:t>
      </w:r>
      <w:r w:rsidR="00E30BA4">
        <w:rPr>
          <w:sz w:val="24"/>
          <w:szCs w:val="24"/>
        </w:rPr>
        <w:t>. Creon is only ever able to fear her</w:t>
      </w:r>
      <w:r w:rsidR="00EA01CE">
        <w:rPr>
          <w:sz w:val="24"/>
          <w:szCs w:val="24"/>
        </w:rPr>
        <w:t xml:space="preserve"> cleverness, not circumvent it. </w:t>
      </w:r>
      <w:r w:rsidR="00AE79E7">
        <w:rPr>
          <w:sz w:val="24"/>
          <w:szCs w:val="24"/>
          <w:lang w:val="el-GR"/>
        </w:rPr>
        <w:t>ἰ</w:t>
      </w:r>
      <w:r w:rsidR="004C4E7B">
        <w:rPr>
          <w:sz w:val="24"/>
          <w:szCs w:val="24"/>
          <w:lang w:val="el-GR"/>
        </w:rPr>
        <w:t>δρις</w:t>
      </w:r>
      <w:r w:rsidR="004C4E7B" w:rsidRPr="004C4E7B">
        <w:rPr>
          <w:sz w:val="24"/>
          <w:szCs w:val="24"/>
        </w:rPr>
        <w:t xml:space="preserve"> </w:t>
      </w:r>
      <w:r w:rsidR="003B6F28">
        <w:rPr>
          <w:sz w:val="24"/>
          <w:szCs w:val="24"/>
        </w:rPr>
        <w:t xml:space="preserve">alludes somewhat vaguely to Medea’s occult powers. </w:t>
      </w:r>
    </w:p>
    <w:p w14:paraId="5CFC5F33" w14:textId="7F8A49BE" w:rsidR="004B3478" w:rsidRDefault="0060527A">
      <w:pPr>
        <w:rPr>
          <w:sz w:val="24"/>
          <w:szCs w:val="24"/>
        </w:rPr>
      </w:pPr>
      <w:r>
        <w:rPr>
          <w:sz w:val="24"/>
          <w:szCs w:val="24"/>
        </w:rPr>
        <w:t xml:space="preserve">  Creon </w:t>
      </w:r>
      <w:r w:rsidR="00FC7FA0">
        <w:rPr>
          <w:sz w:val="24"/>
          <w:szCs w:val="24"/>
        </w:rPr>
        <w:t>appears to regard Medea as sexually deprived</w:t>
      </w:r>
      <w:r w:rsidR="00A546E5">
        <w:rPr>
          <w:sz w:val="24"/>
          <w:szCs w:val="24"/>
        </w:rPr>
        <w:t xml:space="preserve"> and to view sexual deprivation as </w:t>
      </w:r>
      <w:r w:rsidR="00E62580">
        <w:rPr>
          <w:sz w:val="24"/>
          <w:szCs w:val="24"/>
        </w:rPr>
        <w:t>a compelling motive to take revenge</w:t>
      </w:r>
      <w:r w:rsidR="002645C1">
        <w:rPr>
          <w:sz w:val="24"/>
          <w:szCs w:val="24"/>
        </w:rPr>
        <w:t xml:space="preserve">; </w:t>
      </w:r>
      <w:r w:rsidR="00CE7543">
        <w:rPr>
          <w:sz w:val="24"/>
          <w:szCs w:val="24"/>
          <w:lang w:val="el-GR"/>
        </w:rPr>
        <w:t>λυπῆ</w:t>
      </w:r>
      <w:r w:rsidR="00CE7543">
        <w:rPr>
          <w:sz w:val="24"/>
          <w:szCs w:val="24"/>
        </w:rPr>
        <w:t>, a strong word</w:t>
      </w:r>
      <w:r w:rsidR="00AA6F6D">
        <w:rPr>
          <w:sz w:val="24"/>
          <w:szCs w:val="24"/>
        </w:rPr>
        <w:t>,</w:t>
      </w:r>
      <w:r w:rsidR="00CE7543">
        <w:rPr>
          <w:sz w:val="24"/>
          <w:szCs w:val="24"/>
        </w:rPr>
        <w:t xml:space="preserve"> suggests this. </w:t>
      </w:r>
    </w:p>
    <w:p w14:paraId="4CAE8196" w14:textId="0C8EE80C" w:rsidR="0060527A" w:rsidRDefault="00B41A4B">
      <w:pPr>
        <w:rPr>
          <w:sz w:val="24"/>
          <w:szCs w:val="24"/>
        </w:rPr>
      </w:pPr>
      <w:r>
        <w:rPr>
          <w:sz w:val="24"/>
          <w:szCs w:val="24"/>
        </w:rPr>
        <w:t xml:space="preserve"> </w:t>
      </w:r>
      <w:r w:rsidR="005E488F">
        <w:rPr>
          <w:sz w:val="24"/>
          <w:szCs w:val="24"/>
          <w:lang w:val="el-GR"/>
        </w:rPr>
        <w:t>Δράσειν</w:t>
      </w:r>
      <w:r w:rsidR="005E488F" w:rsidRPr="00EF5C7B">
        <w:rPr>
          <w:sz w:val="24"/>
          <w:szCs w:val="24"/>
        </w:rPr>
        <w:t xml:space="preserve"> </w:t>
      </w:r>
      <w:r w:rsidR="005E488F">
        <w:rPr>
          <w:sz w:val="24"/>
          <w:szCs w:val="24"/>
          <w:lang w:val="el-GR"/>
        </w:rPr>
        <w:t>τι</w:t>
      </w:r>
      <w:r w:rsidR="005E488F" w:rsidRPr="00EF5C7B">
        <w:rPr>
          <w:sz w:val="24"/>
          <w:szCs w:val="24"/>
        </w:rPr>
        <w:t xml:space="preserve"> </w:t>
      </w:r>
      <w:r w:rsidR="005E488F">
        <w:rPr>
          <w:sz w:val="24"/>
          <w:szCs w:val="24"/>
        </w:rPr>
        <w:t xml:space="preserve">(to do something) </w:t>
      </w:r>
      <w:r w:rsidR="008D5C7D">
        <w:rPr>
          <w:sz w:val="24"/>
          <w:szCs w:val="24"/>
        </w:rPr>
        <w:t xml:space="preserve">is more sinister for </w:t>
      </w:r>
      <w:r w:rsidR="00EF5C7B">
        <w:rPr>
          <w:sz w:val="24"/>
          <w:szCs w:val="24"/>
        </w:rPr>
        <w:t>being imprecise</w:t>
      </w:r>
      <w:r w:rsidR="00621C28">
        <w:rPr>
          <w:sz w:val="24"/>
          <w:szCs w:val="24"/>
        </w:rPr>
        <w:t xml:space="preserve">, deepening Creon’s fears. </w:t>
      </w:r>
      <w:r w:rsidR="00295E11">
        <w:rPr>
          <w:sz w:val="24"/>
          <w:szCs w:val="24"/>
        </w:rPr>
        <w:t>Creon</w:t>
      </w:r>
      <w:r w:rsidR="00726539">
        <w:rPr>
          <w:sz w:val="24"/>
          <w:szCs w:val="24"/>
        </w:rPr>
        <w:t>’s remark in lines 290-1 stating that it is better to incur Medea’s hatred now, than to be soft and regret it later</w:t>
      </w:r>
      <w:r w:rsidR="001959E9">
        <w:rPr>
          <w:sz w:val="24"/>
          <w:szCs w:val="24"/>
        </w:rPr>
        <w:t>,</w:t>
      </w:r>
      <w:r w:rsidR="00726539">
        <w:rPr>
          <w:sz w:val="24"/>
          <w:szCs w:val="24"/>
        </w:rPr>
        <w:t xml:space="preserve"> are sensible</w:t>
      </w:r>
      <w:r w:rsidR="00605653">
        <w:rPr>
          <w:sz w:val="24"/>
          <w:szCs w:val="24"/>
        </w:rPr>
        <w:t>.</w:t>
      </w:r>
      <w:r w:rsidR="00417982">
        <w:rPr>
          <w:rStyle w:val="FootnoteReference"/>
          <w:sz w:val="24"/>
          <w:szCs w:val="24"/>
        </w:rPr>
        <w:footnoteReference w:id="15"/>
      </w:r>
      <w:r w:rsidR="00605653">
        <w:rPr>
          <w:sz w:val="24"/>
          <w:szCs w:val="24"/>
        </w:rPr>
        <w:t xml:space="preserve"> </w:t>
      </w:r>
      <w:r w:rsidR="008A033C">
        <w:rPr>
          <w:sz w:val="24"/>
          <w:szCs w:val="24"/>
        </w:rPr>
        <w:t>Unfortunately,</w:t>
      </w:r>
      <w:r w:rsidR="00605653">
        <w:rPr>
          <w:sz w:val="24"/>
          <w:szCs w:val="24"/>
        </w:rPr>
        <w:t xml:space="preserve"> he doesn’t adhere to this resolution</w:t>
      </w:r>
      <w:r w:rsidR="00A7311B">
        <w:rPr>
          <w:sz w:val="24"/>
          <w:szCs w:val="24"/>
        </w:rPr>
        <w:t xml:space="preserve"> and exactly the outcome he expects from weakness comes to pass. </w:t>
      </w:r>
      <w:r w:rsidR="00D04F1A">
        <w:rPr>
          <w:sz w:val="24"/>
          <w:szCs w:val="24"/>
        </w:rPr>
        <w:t>The mere indication that he is changing his position</w:t>
      </w:r>
      <w:r w:rsidR="00FC2FCA">
        <w:rPr>
          <w:sz w:val="24"/>
          <w:szCs w:val="24"/>
        </w:rPr>
        <w:t xml:space="preserve"> would suggest to the audience that his resolve is weak.</w:t>
      </w:r>
      <w:r w:rsidR="00A546E5">
        <w:rPr>
          <w:sz w:val="24"/>
          <w:szCs w:val="24"/>
        </w:rPr>
        <w:t xml:space="preserve"> </w:t>
      </w:r>
    </w:p>
    <w:p w14:paraId="1083C62C" w14:textId="5F918C7C" w:rsidR="00656D78" w:rsidRDefault="00656D78">
      <w:pPr>
        <w:rPr>
          <w:sz w:val="24"/>
          <w:szCs w:val="24"/>
        </w:rPr>
      </w:pPr>
      <w:r>
        <w:rPr>
          <w:sz w:val="24"/>
          <w:szCs w:val="24"/>
        </w:rPr>
        <w:t xml:space="preserve">  </w:t>
      </w:r>
      <w:r w:rsidR="00C07D0D">
        <w:rPr>
          <w:sz w:val="24"/>
          <w:szCs w:val="24"/>
        </w:rPr>
        <w:t xml:space="preserve">In the lines which follow, </w:t>
      </w:r>
      <w:r w:rsidR="003C584D">
        <w:rPr>
          <w:sz w:val="24"/>
          <w:szCs w:val="24"/>
        </w:rPr>
        <w:t>having failed to convince Creon that her reputation for cleverness is undeserved</w:t>
      </w:r>
      <w:r w:rsidR="00713723">
        <w:rPr>
          <w:sz w:val="24"/>
          <w:szCs w:val="24"/>
        </w:rPr>
        <w:t xml:space="preserve"> (lines 292-305)</w:t>
      </w:r>
      <w:r w:rsidR="0022495C">
        <w:rPr>
          <w:sz w:val="24"/>
          <w:szCs w:val="24"/>
        </w:rPr>
        <w:t>,</w:t>
      </w:r>
      <w:r w:rsidR="00713723">
        <w:rPr>
          <w:sz w:val="24"/>
          <w:szCs w:val="24"/>
        </w:rPr>
        <w:t xml:space="preserve"> </w:t>
      </w:r>
      <w:r w:rsidR="0022495C">
        <w:rPr>
          <w:sz w:val="24"/>
          <w:szCs w:val="24"/>
        </w:rPr>
        <w:t>Medea</w:t>
      </w:r>
      <w:r w:rsidR="00713723">
        <w:rPr>
          <w:sz w:val="24"/>
          <w:szCs w:val="24"/>
        </w:rPr>
        <w:t xml:space="preserve"> resorts to the most powerful means of persuasion possible</w:t>
      </w:r>
      <w:r w:rsidR="003D52FF">
        <w:rPr>
          <w:sz w:val="24"/>
          <w:szCs w:val="24"/>
        </w:rPr>
        <w:t xml:space="preserve"> to avert </w:t>
      </w:r>
      <w:r w:rsidR="002C49EA">
        <w:rPr>
          <w:sz w:val="24"/>
          <w:szCs w:val="24"/>
        </w:rPr>
        <w:t>be</w:t>
      </w:r>
      <w:r w:rsidR="004435D5">
        <w:rPr>
          <w:sz w:val="24"/>
          <w:szCs w:val="24"/>
        </w:rPr>
        <w:t>ing exiled</w:t>
      </w:r>
      <w:r w:rsidR="00C37010">
        <w:rPr>
          <w:sz w:val="24"/>
          <w:szCs w:val="24"/>
        </w:rPr>
        <w:t xml:space="preserve">, clasping Creon’s </w:t>
      </w:r>
      <w:r w:rsidR="008A033C">
        <w:rPr>
          <w:sz w:val="24"/>
          <w:szCs w:val="24"/>
        </w:rPr>
        <w:t>knees</w:t>
      </w:r>
      <w:r w:rsidR="00C37010">
        <w:rPr>
          <w:sz w:val="24"/>
          <w:szCs w:val="24"/>
        </w:rPr>
        <w:t xml:space="preserve"> in ritual supplication</w:t>
      </w:r>
      <w:r w:rsidR="00926536">
        <w:rPr>
          <w:sz w:val="24"/>
          <w:szCs w:val="24"/>
        </w:rPr>
        <w:t xml:space="preserve"> (lines 324ff)</w:t>
      </w:r>
      <w:r w:rsidR="00006015">
        <w:rPr>
          <w:sz w:val="24"/>
          <w:szCs w:val="24"/>
        </w:rPr>
        <w:t>.</w:t>
      </w:r>
      <w:r w:rsidR="00437587">
        <w:rPr>
          <w:sz w:val="24"/>
          <w:szCs w:val="24"/>
        </w:rPr>
        <w:t xml:space="preserve"> </w:t>
      </w:r>
      <w:r w:rsidR="009D1D1E">
        <w:rPr>
          <w:sz w:val="24"/>
          <w:szCs w:val="24"/>
        </w:rPr>
        <w:t>This attempt fails initially</w:t>
      </w:r>
      <w:r w:rsidR="009E0824">
        <w:rPr>
          <w:sz w:val="24"/>
          <w:szCs w:val="24"/>
        </w:rPr>
        <w:t>,</w:t>
      </w:r>
      <w:r w:rsidR="009D1D1E">
        <w:rPr>
          <w:sz w:val="24"/>
          <w:szCs w:val="24"/>
        </w:rPr>
        <w:t xml:space="preserve"> but </w:t>
      </w:r>
      <w:r w:rsidR="00A758D1">
        <w:rPr>
          <w:sz w:val="24"/>
          <w:szCs w:val="24"/>
        </w:rPr>
        <w:t>crucially succeeds</w:t>
      </w:r>
      <w:r w:rsidR="002A768E">
        <w:rPr>
          <w:sz w:val="24"/>
          <w:szCs w:val="24"/>
        </w:rPr>
        <w:t xml:space="preserve"> </w:t>
      </w:r>
      <w:r w:rsidR="009D1D1E">
        <w:rPr>
          <w:sz w:val="24"/>
          <w:szCs w:val="24"/>
        </w:rPr>
        <w:t>when Creon</w:t>
      </w:r>
      <w:r w:rsidR="00381EB3">
        <w:rPr>
          <w:sz w:val="24"/>
          <w:szCs w:val="24"/>
        </w:rPr>
        <w:t xml:space="preserve"> foolishly</w:t>
      </w:r>
      <w:r w:rsidR="009D1D1E">
        <w:rPr>
          <w:sz w:val="24"/>
          <w:szCs w:val="24"/>
        </w:rPr>
        <w:t xml:space="preserve"> </w:t>
      </w:r>
      <w:r w:rsidR="005C042A">
        <w:rPr>
          <w:sz w:val="24"/>
          <w:szCs w:val="24"/>
        </w:rPr>
        <w:t>agrees to Medea’s concession.</w:t>
      </w:r>
      <w:r w:rsidR="00006015">
        <w:rPr>
          <w:sz w:val="24"/>
          <w:szCs w:val="24"/>
        </w:rPr>
        <w:t xml:space="preserve"> </w:t>
      </w:r>
    </w:p>
    <w:p w14:paraId="3E4DA437" w14:textId="43A19F88" w:rsidR="00E96B87" w:rsidRDefault="00E96B87">
      <w:pPr>
        <w:rPr>
          <w:sz w:val="24"/>
          <w:szCs w:val="24"/>
        </w:rPr>
      </w:pPr>
    </w:p>
    <w:p w14:paraId="2A71FE2C" w14:textId="03947DA1" w:rsidR="00E96B87" w:rsidRPr="00BC6CD3" w:rsidRDefault="002F44C0">
      <w:pPr>
        <w:rPr>
          <w:sz w:val="28"/>
          <w:szCs w:val="28"/>
          <w:u w:val="single"/>
        </w:rPr>
      </w:pPr>
      <w:r w:rsidRPr="00BC6CD3">
        <w:rPr>
          <w:sz w:val="28"/>
          <w:szCs w:val="28"/>
          <w:u w:val="single"/>
        </w:rPr>
        <w:t xml:space="preserve">3.  </w:t>
      </w:r>
      <w:r w:rsidR="00E96B87" w:rsidRPr="00BC6CD3">
        <w:rPr>
          <w:sz w:val="28"/>
          <w:szCs w:val="28"/>
          <w:u w:val="single"/>
        </w:rPr>
        <w:t>Pindar</w:t>
      </w:r>
      <w:r w:rsidR="003205ED" w:rsidRPr="00BC6CD3">
        <w:rPr>
          <w:sz w:val="28"/>
          <w:szCs w:val="28"/>
          <w:u w:val="single"/>
        </w:rPr>
        <w:t xml:space="preserve">, </w:t>
      </w:r>
      <w:r w:rsidR="00DF5845" w:rsidRPr="00BC6CD3">
        <w:rPr>
          <w:i/>
          <w:iCs/>
          <w:sz w:val="28"/>
          <w:szCs w:val="28"/>
          <w:u w:val="single"/>
        </w:rPr>
        <w:t xml:space="preserve">Pythian Odes IV, </w:t>
      </w:r>
      <w:r w:rsidR="00DF5845" w:rsidRPr="00BC6CD3">
        <w:rPr>
          <w:sz w:val="28"/>
          <w:szCs w:val="28"/>
          <w:u w:val="single"/>
        </w:rPr>
        <w:t xml:space="preserve"> lines </w:t>
      </w:r>
      <w:r w:rsidR="00AC01D6" w:rsidRPr="00BC6CD3">
        <w:rPr>
          <w:sz w:val="28"/>
          <w:szCs w:val="28"/>
          <w:u w:val="single"/>
        </w:rPr>
        <w:t>224 – 245</w:t>
      </w:r>
    </w:p>
    <w:p w14:paraId="4266D5AB" w14:textId="4814BC2A" w:rsidR="00AC01D6" w:rsidRDefault="000038E5">
      <w:pPr>
        <w:rPr>
          <w:sz w:val="24"/>
          <w:szCs w:val="24"/>
        </w:rPr>
      </w:pPr>
      <w:r>
        <w:rPr>
          <w:sz w:val="24"/>
          <w:szCs w:val="24"/>
        </w:rPr>
        <w:t xml:space="preserve">But when </w:t>
      </w:r>
      <w:r w:rsidR="001433F3">
        <w:rPr>
          <w:sz w:val="24"/>
          <w:szCs w:val="24"/>
        </w:rPr>
        <w:t>Aeetes had planted in their midst the adamantine plough and the oxen</w:t>
      </w:r>
      <w:r w:rsidR="00043B65">
        <w:rPr>
          <w:sz w:val="24"/>
          <w:szCs w:val="24"/>
        </w:rPr>
        <w:t xml:space="preserve">, </w:t>
      </w:r>
      <w:r w:rsidR="00531C94">
        <w:rPr>
          <w:sz w:val="24"/>
          <w:szCs w:val="24"/>
        </w:rPr>
        <w:t xml:space="preserve">who were breathing from tawny jaws </w:t>
      </w:r>
      <w:r w:rsidR="00585518">
        <w:rPr>
          <w:sz w:val="24"/>
          <w:szCs w:val="24"/>
        </w:rPr>
        <w:t xml:space="preserve">a flame of </w:t>
      </w:r>
      <w:r w:rsidR="00607DE6">
        <w:rPr>
          <w:sz w:val="24"/>
          <w:szCs w:val="24"/>
        </w:rPr>
        <w:t>searing</w:t>
      </w:r>
      <w:r w:rsidR="00585518">
        <w:rPr>
          <w:sz w:val="24"/>
          <w:szCs w:val="24"/>
        </w:rPr>
        <w:t xml:space="preserve"> fire</w:t>
      </w:r>
      <w:r w:rsidR="007D5A93">
        <w:rPr>
          <w:sz w:val="24"/>
          <w:szCs w:val="24"/>
        </w:rPr>
        <w:t xml:space="preserve">, </w:t>
      </w:r>
      <w:r w:rsidR="007B7CB4">
        <w:rPr>
          <w:sz w:val="24"/>
          <w:szCs w:val="24"/>
        </w:rPr>
        <w:t>and with their brazen hooves</w:t>
      </w:r>
      <w:r w:rsidR="000E7F8D">
        <w:rPr>
          <w:sz w:val="24"/>
          <w:szCs w:val="24"/>
        </w:rPr>
        <w:t xml:space="preserve"> </w:t>
      </w:r>
      <w:r w:rsidR="000D510E">
        <w:rPr>
          <w:sz w:val="24"/>
          <w:szCs w:val="24"/>
        </w:rPr>
        <w:t xml:space="preserve">alternately </w:t>
      </w:r>
      <w:r w:rsidR="00193E71">
        <w:rPr>
          <w:sz w:val="24"/>
          <w:szCs w:val="24"/>
        </w:rPr>
        <w:t>were gauging up the earth</w:t>
      </w:r>
      <w:r w:rsidR="00DE3D30">
        <w:rPr>
          <w:sz w:val="24"/>
          <w:szCs w:val="24"/>
        </w:rPr>
        <w:t xml:space="preserve">, </w:t>
      </w:r>
      <w:r w:rsidR="009563F7">
        <w:rPr>
          <w:sz w:val="24"/>
          <w:szCs w:val="24"/>
        </w:rPr>
        <w:t>alone leading them</w:t>
      </w:r>
      <w:r w:rsidR="00811144">
        <w:rPr>
          <w:sz w:val="24"/>
          <w:szCs w:val="24"/>
        </w:rPr>
        <w:t>,</w:t>
      </w:r>
      <w:r w:rsidR="009563F7">
        <w:rPr>
          <w:sz w:val="24"/>
          <w:szCs w:val="24"/>
        </w:rPr>
        <w:t xml:space="preserve"> he brought them to the yoke</w:t>
      </w:r>
      <w:r w:rsidR="00B51190">
        <w:rPr>
          <w:sz w:val="24"/>
          <w:szCs w:val="24"/>
        </w:rPr>
        <w:t xml:space="preserve">. </w:t>
      </w:r>
      <w:r w:rsidR="00C0318A">
        <w:rPr>
          <w:sz w:val="24"/>
          <w:szCs w:val="24"/>
        </w:rPr>
        <w:t xml:space="preserve">And straight  furrows </w:t>
      </w:r>
      <w:r w:rsidR="00482344">
        <w:rPr>
          <w:sz w:val="24"/>
          <w:szCs w:val="24"/>
        </w:rPr>
        <w:t>were extended</w:t>
      </w:r>
      <w:r w:rsidR="005D77B7">
        <w:rPr>
          <w:sz w:val="24"/>
          <w:szCs w:val="24"/>
        </w:rPr>
        <w:t xml:space="preserve"> </w:t>
      </w:r>
      <w:r w:rsidR="001454DD">
        <w:rPr>
          <w:sz w:val="24"/>
          <w:szCs w:val="24"/>
        </w:rPr>
        <w:t xml:space="preserve">as he drove them up the </w:t>
      </w:r>
      <w:r w:rsidR="00B03152">
        <w:rPr>
          <w:sz w:val="24"/>
          <w:szCs w:val="24"/>
        </w:rPr>
        <w:t xml:space="preserve">clodded </w:t>
      </w:r>
      <w:r w:rsidR="0056458C">
        <w:rPr>
          <w:sz w:val="24"/>
          <w:szCs w:val="24"/>
        </w:rPr>
        <w:t>earth and</w:t>
      </w:r>
      <w:r w:rsidR="005A4D90">
        <w:rPr>
          <w:sz w:val="24"/>
          <w:szCs w:val="24"/>
        </w:rPr>
        <w:t xml:space="preserve"> cut the ridge of earth a fathom deep</w:t>
      </w:r>
      <w:r w:rsidR="004E5019">
        <w:rPr>
          <w:sz w:val="24"/>
          <w:szCs w:val="24"/>
        </w:rPr>
        <w:t>. Then he spoke thus, ‘</w:t>
      </w:r>
      <w:r w:rsidR="00B10E4A">
        <w:rPr>
          <w:sz w:val="24"/>
          <w:szCs w:val="24"/>
        </w:rPr>
        <w:t xml:space="preserve">Let the king, whoever rules </w:t>
      </w:r>
      <w:r w:rsidR="00E3506D">
        <w:rPr>
          <w:sz w:val="24"/>
          <w:szCs w:val="24"/>
        </w:rPr>
        <w:t xml:space="preserve">the ship, </w:t>
      </w:r>
      <w:r w:rsidR="00913DD4">
        <w:rPr>
          <w:sz w:val="24"/>
          <w:szCs w:val="24"/>
        </w:rPr>
        <w:t xml:space="preserve">having </w:t>
      </w:r>
      <w:r w:rsidR="007A3A78">
        <w:rPr>
          <w:sz w:val="24"/>
          <w:szCs w:val="24"/>
        </w:rPr>
        <w:t>complete</w:t>
      </w:r>
      <w:r w:rsidR="00913DD4">
        <w:rPr>
          <w:sz w:val="24"/>
          <w:szCs w:val="24"/>
        </w:rPr>
        <w:t>d</w:t>
      </w:r>
      <w:r w:rsidR="007A3A78">
        <w:rPr>
          <w:sz w:val="24"/>
          <w:szCs w:val="24"/>
        </w:rPr>
        <w:t xml:space="preserve"> this task for me</w:t>
      </w:r>
      <w:r w:rsidR="007F7301">
        <w:rPr>
          <w:sz w:val="24"/>
          <w:szCs w:val="24"/>
        </w:rPr>
        <w:t>,</w:t>
      </w:r>
      <w:r w:rsidR="002C59C6">
        <w:rPr>
          <w:sz w:val="24"/>
          <w:szCs w:val="24"/>
        </w:rPr>
        <w:t xml:space="preserve"> carry off</w:t>
      </w:r>
      <w:r w:rsidR="00BF3E45">
        <w:rPr>
          <w:sz w:val="24"/>
          <w:szCs w:val="24"/>
        </w:rPr>
        <w:t xml:space="preserve"> the imperishable bedding</w:t>
      </w:r>
      <w:r w:rsidR="00FF2759">
        <w:rPr>
          <w:sz w:val="24"/>
          <w:szCs w:val="24"/>
        </w:rPr>
        <w:t xml:space="preserve">, </w:t>
      </w:r>
      <w:r w:rsidR="00596960">
        <w:rPr>
          <w:sz w:val="24"/>
          <w:szCs w:val="24"/>
        </w:rPr>
        <w:t>the fleece gleaming with golden fringe.’</w:t>
      </w:r>
    </w:p>
    <w:p w14:paraId="5AFF41DA" w14:textId="3FE3B05C" w:rsidR="00596960" w:rsidRDefault="00E2106E">
      <w:pPr>
        <w:rPr>
          <w:sz w:val="24"/>
          <w:szCs w:val="24"/>
        </w:rPr>
      </w:pPr>
      <w:r>
        <w:rPr>
          <w:sz w:val="24"/>
          <w:szCs w:val="24"/>
        </w:rPr>
        <w:t xml:space="preserve"> </w:t>
      </w:r>
      <w:r w:rsidR="00F1604B">
        <w:rPr>
          <w:sz w:val="24"/>
          <w:szCs w:val="24"/>
        </w:rPr>
        <w:t>Having spoken thus</w:t>
      </w:r>
      <w:r w:rsidR="003F3BD9">
        <w:rPr>
          <w:sz w:val="24"/>
          <w:szCs w:val="24"/>
        </w:rPr>
        <w:t>, Jason</w:t>
      </w:r>
      <w:r w:rsidR="00E31381">
        <w:rPr>
          <w:sz w:val="24"/>
          <w:szCs w:val="24"/>
        </w:rPr>
        <w:t>, having thrown off his saffron robe</w:t>
      </w:r>
      <w:r w:rsidR="00872E7A">
        <w:rPr>
          <w:sz w:val="24"/>
          <w:szCs w:val="24"/>
        </w:rPr>
        <w:t>,</w:t>
      </w:r>
      <w:r w:rsidR="006061DE">
        <w:rPr>
          <w:sz w:val="24"/>
          <w:szCs w:val="24"/>
        </w:rPr>
        <w:t xml:space="preserve"> </w:t>
      </w:r>
      <w:r w:rsidR="003377A5">
        <w:rPr>
          <w:sz w:val="24"/>
          <w:szCs w:val="24"/>
        </w:rPr>
        <w:t>having trusted</w:t>
      </w:r>
      <w:r w:rsidR="006061DE">
        <w:rPr>
          <w:sz w:val="24"/>
          <w:szCs w:val="24"/>
        </w:rPr>
        <w:t xml:space="preserve"> </w:t>
      </w:r>
      <w:r w:rsidR="003377A5">
        <w:rPr>
          <w:sz w:val="24"/>
          <w:szCs w:val="24"/>
        </w:rPr>
        <w:t>in</w:t>
      </w:r>
      <w:r w:rsidR="006061DE">
        <w:rPr>
          <w:sz w:val="24"/>
          <w:szCs w:val="24"/>
        </w:rPr>
        <w:t xml:space="preserve"> God</w:t>
      </w:r>
      <w:r w:rsidR="003377A5">
        <w:rPr>
          <w:sz w:val="24"/>
          <w:szCs w:val="24"/>
        </w:rPr>
        <w:t>,</w:t>
      </w:r>
      <w:r w:rsidR="00E8523C">
        <w:rPr>
          <w:sz w:val="24"/>
          <w:szCs w:val="24"/>
        </w:rPr>
        <w:t xml:space="preserve"> set to work. And the fire did not daunt him</w:t>
      </w:r>
      <w:r w:rsidR="00DD7C94">
        <w:rPr>
          <w:sz w:val="24"/>
          <w:szCs w:val="24"/>
        </w:rPr>
        <w:t xml:space="preserve"> </w:t>
      </w:r>
      <w:r w:rsidR="00DD0B96">
        <w:rPr>
          <w:sz w:val="24"/>
          <w:szCs w:val="24"/>
        </w:rPr>
        <w:t>(thanks) to the orders</w:t>
      </w:r>
      <w:r w:rsidR="005E16B1">
        <w:rPr>
          <w:sz w:val="24"/>
          <w:szCs w:val="24"/>
        </w:rPr>
        <w:t xml:space="preserve">/counsels of </w:t>
      </w:r>
      <w:r w:rsidR="00D80D30">
        <w:rPr>
          <w:sz w:val="24"/>
          <w:szCs w:val="24"/>
        </w:rPr>
        <w:t xml:space="preserve">the </w:t>
      </w:r>
      <w:r w:rsidR="0091788D">
        <w:rPr>
          <w:sz w:val="24"/>
          <w:szCs w:val="24"/>
        </w:rPr>
        <w:t>foreign</w:t>
      </w:r>
      <w:r w:rsidR="00D80D30">
        <w:rPr>
          <w:sz w:val="24"/>
          <w:szCs w:val="24"/>
        </w:rPr>
        <w:t xml:space="preserve"> woman</w:t>
      </w:r>
      <w:r w:rsidR="00045637">
        <w:rPr>
          <w:sz w:val="24"/>
          <w:szCs w:val="24"/>
        </w:rPr>
        <w:t>,</w:t>
      </w:r>
      <w:r w:rsidR="00B62BCF">
        <w:rPr>
          <w:sz w:val="24"/>
          <w:szCs w:val="24"/>
        </w:rPr>
        <w:t xml:space="preserve"> </w:t>
      </w:r>
      <w:r w:rsidR="00B62BCF">
        <w:rPr>
          <w:sz w:val="24"/>
          <w:szCs w:val="24"/>
        </w:rPr>
        <w:lastRenderedPageBreak/>
        <w:t>all</w:t>
      </w:r>
      <w:r w:rsidR="00D80D30">
        <w:rPr>
          <w:sz w:val="24"/>
          <w:szCs w:val="24"/>
        </w:rPr>
        <w:t xml:space="preserve"> powerful in remedies. </w:t>
      </w:r>
      <w:r w:rsidR="003970A7">
        <w:rPr>
          <w:sz w:val="24"/>
          <w:szCs w:val="24"/>
        </w:rPr>
        <w:t xml:space="preserve">But </w:t>
      </w:r>
      <w:r w:rsidR="009E33E1">
        <w:rPr>
          <w:sz w:val="24"/>
          <w:szCs w:val="24"/>
        </w:rPr>
        <w:t>having drawn</w:t>
      </w:r>
      <w:r w:rsidR="003970A7">
        <w:rPr>
          <w:sz w:val="24"/>
          <w:szCs w:val="24"/>
        </w:rPr>
        <w:t xml:space="preserve"> out the </w:t>
      </w:r>
      <w:r w:rsidR="00CE0F5C">
        <w:rPr>
          <w:sz w:val="24"/>
          <w:szCs w:val="24"/>
        </w:rPr>
        <w:t>plough and</w:t>
      </w:r>
      <w:r w:rsidR="002D0F50">
        <w:rPr>
          <w:sz w:val="24"/>
          <w:szCs w:val="24"/>
        </w:rPr>
        <w:t xml:space="preserve"> taking in hand the necks of the </w:t>
      </w:r>
      <w:r w:rsidR="00D84135">
        <w:rPr>
          <w:sz w:val="24"/>
          <w:szCs w:val="24"/>
        </w:rPr>
        <w:t>oxen in the irresistible harness</w:t>
      </w:r>
      <w:r w:rsidR="0022109C">
        <w:rPr>
          <w:sz w:val="24"/>
          <w:szCs w:val="24"/>
        </w:rPr>
        <w:t xml:space="preserve">, </w:t>
      </w:r>
      <w:r w:rsidR="001775D0">
        <w:rPr>
          <w:sz w:val="24"/>
          <w:szCs w:val="24"/>
        </w:rPr>
        <w:t>and thrusting into their sturdy sides</w:t>
      </w:r>
      <w:r w:rsidR="003D19C7">
        <w:rPr>
          <w:sz w:val="24"/>
          <w:szCs w:val="24"/>
        </w:rPr>
        <w:t xml:space="preserve"> </w:t>
      </w:r>
      <w:r w:rsidR="000C56F0">
        <w:rPr>
          <w:sz w:val="24"/>
          <w:szCs w:val="24"/>
        </w:rPr>
        <w:t>an</w:t>
      </w:r>
      <w:r w:rsidR="003D19C7">
        <w:rPr>
          <w:sz w:val="24"/>
          <w:szCs w:val="24"/>
        </w:rPr>
        <w:t xml:space="preserve"> unwearied goad</w:t>
      </w:r>
      <w:r w:rsidR="00C00E0C">
        <w:rPr>
          <w:sz w:val="24"/>
          <w:szCs w:val="24"/>
        </w:rPr>
        <w:t xml:space="preserve">, the sturdy man </w:t>
      </w:r>
      <w:r w:rsidR="00A26548">
        <w:rPr>
          <w:sz w:val="24"/>
          <w:szCs w:val="24"/>
        </w:rPr>
        <w:t>finished off his allotted span of labour</w:t>
      </w:r>
      <w:r w:rsidR="00C45611">
        <w:rPr>
          <w:sz w:val="24"/>
          <w:szCs w:val="24"/>
        </w:rPr>
        <w:t>.</w:t>
      </w:r>
    </w:p>
    <w:p w14:paraId="71A87A2E" w14:textId="493D135A" w:rsidR="001E50A0" w:rsidRDefault="00C45611">
      <w:pPr>
        <w:rPr>
          <w:sz w:val="24"/>
          <w:szCs w:val="24"/>
        </w:rPr>
      </w:pPr>
      <w:r>
        <w:rPr>
          <w:sz w:val="24"/>
          <w:szCs w:val="24"/>
        </w:rPr>
        <w:t xml:space="preserve">  </w:t>
      </w:r>
      <w:r w:rsidR="00D72C1F">
        <w:rPr>
          <w:sz w:val="24"/>
          <w:szCs w:val="24"/>
        </w:rPr>
        <w:t>Aeetes howled</w:t>
      </w:r>
      <w:r w:rsidR="008E0E3B">
        <w:rPr>
          <w:sz w:val="24"/>
          <w:szCs w:val="24"/>
        </w:rPr>
        <w:t xml:space="preserve"> with inarticulate anguish</w:t>
      </w:r>
      <w:r w:rsidR="00111603">
        <w:rPr>
          <w:sz w:val="24"/>
          <w:szCs w:val="24"/>
        </w:rPr>
        <w:t xml:space="preserve"> and cries at such events</w:t>
      </w:r>
      <w:r w:rsidR="00CE0F5C">
        <w:rPr>
          <w:sz w:val="24"/>
          <w:szCs w:val="24"/>
        </w:rPr>
        <w:t xml:space="preserve">, marvelling at his </w:t>
      </w:r>
      <w:r w:rsidR="00967382">
        <w:rPr>
          <w:sz w:val="24"/>
          <w:szCs w:val="24"/>
        </w:rPr>
        <w:t>strength. And</w:t>
      </w:r>
      <w:r w:rsidR="00064865">
        <w:rPr>
          <w:sz w:val="24"/>
          <w:szCs w:val="24"/>
        </w:rPr>
        <w:t xml:space="preserve"> towards the mighty man</w:t>
      </w:r>
      <w:r w:rsidR="00967382">
        <w:rPr>
          <w:sz w:val="24"/>
          <w:szCs w:val="24"/>
        </w:rPr>
        <w:t xml:space="preserve"> his </w:t>
      </w:r>
      <w:r w:rsidR="00042B8E">
        <w:rPr>
          <w:sz w:val="24"/>
          <w:szCs w:val="24"/>
        </w:rPr>
        <w:t>companions</w:t>
      </w:r>
      <w:r w:rsidR="00967382">
        <w:rPr>
          <w:sz w:val="24"/>
          <w:szCs w:val="24"/>
        </w:rPr>
        <w:t xml:space="preserve"> </w:t>
      </w:r>
      <w:r w:rsidR="00F87001">
        <w:rPr>
          <w:sz w:val="24"/>
          <w:szCs w:val="24"/>
        </w:rPr>
        <w:t>were stretching out their hands</w:t>
      </w:r>
      <w:r w:rsidR="00042B8E">
        <w:rPr>
          <w:sz w:val="24"/>
          <w:szCs w:val="24"/>
        </w:rPr>
        <w:t xml:space="preserve"> </w:t>
      </w:r>
      <w:r w:rsidR="00F0495F">
        <w:rPr>
          <w:sz w:val="24"/>
          <w:szCs w:val="24"/>
        </w:rPr>
        <w:t xml:space="preserve">and </w:t>
      </w:r>
      <w:r w:rsidR="00F539FD">
        <w:rPr>
          <w:sz w:val="24"/>
          <w:szCs w:val="24"/>
        </w:rPr>
        <w:t>showering crowns of leaves over him</w:t>
      </w:r>
      <w:r w:rsidR="00DC5DBB">
        <w:rPr>
          <w:sz w:val="24"/>
          <w:szCs w:val="24"/>
        </w:rPr>
        <w:t xml:space="preserve">, as they greeted him with kindly words. </w:t>
      </w:r>
      <w:r w:rsidR="00F70B3F">
        <w:rPr>
          <w:sz w:val="24"/>
          <w:szCs w:val="24"/>
        </w:rPr>
        <w:t xml:space="preserve"> </w:t>
      </w:r>
      <w:r w:rsidR="00B46275">
        <w:rPr>
          <w:sz w:val="24"/>
          <w:szCs w:val="24"/>
        </w:rPr>
        <w:t>And straight away the wondrous son of Helios</w:t>
      </w:r>
      <w:r w:rsidR="00F45DFE">
        <w:rPr>
          <w:sz w:val="24"/>
          <w:szCs w:val="24"/>
        </w:rPr>
        <w:t xml:space="preserve"> </w:t>
      </w:r>
      <w:r w:rsidR="00076297">
        <w:rPr>
          <w:sz w:val="24"/>
          <w:szCs w:val="24"/>
        </w:rPr>
        <w:t>told them</w:t>
      </w:r>
      <w:r w:rsidR="006642CF">
        <w:rPr>
          <w:sz w:val="24"/>
          <w:szCs w:val="24"/>
        </w:rPr>
        <w:t xml:space="preserve"> </w:t>
      </w:r>
      <w:r w:rsidR="00D61ECD">
        <w:rPr>
          <w:sz w:val="24"/>
          <w:szCs w:val="24"/>
        </w:rPr>
        <w:t>where</w:t>
      </w:r>
      <w:r w:rsidR="00D81362">
        <w:rPr>
          <w:sz w:val="24"/>
          <w:szCs w:val="24"/>
        </w:rPr>
        <w:t xml:space="preserve"> the sacrificial knife of Phrixus</w:t>
      </w:r>
      <w:r w:rsidR="00B55E7C">
        <w:rPr>
          <w:sz w:val="24"/>
          <w:szCs w:val="24"/>
        </w:rPr>
        <w:t xml:space="preserve"> had spread out the beaming fleece</w:t>
      </w:r>
      <w:r w:rsidR="00B4372F">
        <w:rPr>
          <w:sz w:val="24"/>
          <w:szCs w:val="24"/>
        </w:rPr>
        <w:t>;</w:t>
      </w:r>
      <w:r w:rsidR="00D62065">
        <w:rPr>
          <w:sz w:val="24"/>
          <w:szCs w:val="24"/>
        </w:rPr>
        <w:t xml:space="preserve"> and he hoped </w:t>
      </w:r>
      <w:r w:rsidR="00C77CF0">
        <w:rPr>
          <w:sz w:val="24"/>
          <w:szCs w:val="24"/>
        </w:rPr>
        <w:t xml:space="preserve">that </w:t>
      </w:r>
      <w:r w:rsidR="00607414">
        <w:rPr>
          <w:sz w:val="24"/>
          <w:szCs w:val="24"/>
        </w:rPr>
        <w:t xml:space="preserve">this </w:t>
      </w:r>
      <w:r w:rsidR="00125939">
        <w:rPr>
          <w:sz w:val="24"/>
          <w:szCs w:val="24"/>
        </w:rPr>
        <w:t>task</w:t>
      </w:r>
      <w:r w:rsidR="00607414">
        <w:rPr>
          <w:sz w:val="24"/>
          <w:szCs w:val="24"/>
        </w:rPr>
        <w:t xml:space="preserve"> would not be accomplished by him</w:t>
      </w:r>
      <w:r w:rsidR="005E3660">
        <w:rPr>
          <w:sz w:val="24"/>
          <w:szCs w:val="24"/>
        </w:rPr>
        <w:t>. For it lay in a thicket</w:t>
      </w:r>
      <w:r w:rsidR="00824733">
        <w:rPr>
          <w:sz w:val="24"/>
          <w:szCs w:val="24"/>
        </w:rPr>
        <w:t>, being held by</w:t>
      </w:r>
      <w:r w:rsidR="008F6DE4">
        <w:rPr>
          <w:sz w:val="24"/>
          <w:szCs w:val="24"/>
        </w:rPr>
        <w:t>/sticking to</w:t>
      </w:r>
      <w:r w:rsidR="00824733">
        <w:rPr>
          <w:sz w:val="24"/>
          <w:szCs w:val="24"/>
        </w:rPr>
        <w:t xml:space="preserve"> the</w:t>
      </w:r>
      <w:r w:rsidR="009B3419">
        <w:rPr>
          <w:sz w:val="24"/>
          <w:szCs w:val="24"/>
        </w:rPr>
        <w:t xml:space="preserve"> </w:t>
      </w:r>
      <w:r w:rsidR="00041B34">
        <w:rPr>
          <w:sz w:val="24"/>
          <w:szCs w:val="24"/>
        </w:rPr>
        <w:t xml:space="preserve">most </w:t>
      </w:r>
      <w:r w:rsidR="009B3419">
        <w:rPr>
          <w:sz w:val="24"/>
          <w:szCs w:val="24"/>
        </w:rPr>
        <w:t>ravenous jaws of a dragon</w:t>
      </w:r>
      <w:r w:rsidR="00FB397A">
        <w:rPr>
          <w:sz w:val="24"/>
          <w:szCs w:val="24"/>
        </w:rPr>
        <w:t xml:space="preserve">, </w:t>
      </w:r>
      <w:r w:rsidR="00AE7A15">
        <w:rPr>
          <w:sz w:val="24"/>
          <w:szCs w:val="24"/>
        </w:rPr>
        <w:t xml:space="preserve">which in length and breadth </w:t>
      </w:r>
      <w:r w:rsidR="000B23B5">
        <w:rPr>
          <w:sz w:val="24"/>
          <w:szCs w:val="24"/>
        </w:rPr>
        <w:t>exceeded a fifty-oared ship</w:t>
      </w:r>
      <w:r w:rsidR="00F54A71">
        <w:rPr>
          <w:sz w:val="24"/>
          <w:szCs w:val="24"/>
        </w:rPr>
        <w:t xml:space="preserve"> finished with blows of iron</w:t>
      </w:r>
      <w:r w:rsidR="00BF4C7C">
        <w:rPr>
          <w:sz w:val="24"/>
          <w:szCs w:val="24"/>
        </w:rPr>
        <w:t>.</w:t>
      </w:r>
    </w:p>
    <w:p w14:paraId="06C74CEF" w14:textId="77777777" w:rsidR="001E50A0" w:rsidRDefault="001E50A0">
      <w:pPr>
        <w:rPr>
          <w:sz w:val="24"/>
          <w:szCs w:val="24"/>
        </w:rPr>
      </w:pPr>
    </w:p>
    <w:p w14:paraId="5F27B6DE" w14:textId="7F818B68" w:rsidR="00CC65DC" w:rsidRDefault="00714067">
      <w:pPr>
        <w:rPr>
          <w:sz w:val="24"/>
          <w:szCs w:val="24"/>
        </w:rPr>
      </w:pPr>
      <w:r w:rsidRPr="00714067">
        <w:rPr>
          <w:sz w:val="24"/>
          <w:szCs w:val="24"/>
          <w:u w:val="single"/>
        </w:rPr>
        <w:t>Notes</w:t>
      </w:r>
      <w:r>
        <w:rPr>
          <w:sz w:val="24"/>
          <w:szCs w:val="24"/>
        </w:rPr>
        <w:t xml:space="preserve">:   </w:t>
      </w:r>
      <w:r w:rsidR="00E24D4E">
        <w:rPr>
          <w:sz w:val="24"/>
          <w:szCs w:val="24"/>
        </w:rPr>
        <w:t>A</w:t>
      </w:r>
      <w:r w:rsidR="00D6078D">
        <w:rPr>
          <w:sz w:val="24"/>
          <w:szCs w:val="24"/>
        </w:rPr>
        <w:t xml:space="preserve"> major </w:t>
      </w:r>
      <w:r w:rsidR="000A60FA">
        <w:rPr>
          <w:sz w:val="24"/>
          <w:szCs w:val="24"/>
        </w:rPr>
        <w:t xml:space="preserve">part of the mythical narrative of </w:t>
      </w:r>
      <w:r w:rsidR="000A60FA">
        <w:rPr>
          <w:i/>
          <w:iCs/>
          <w:sz w:val="24"/>
          <w:szCs w:val="24"/>
        </w:rPr>
        <w:t xml:space="preserve">Pythian </w:t>
      </w:r>
      <w:r w:rsidR="000A60FA">
        <w:rPr>
          <w:sz w:val="24"/>
          <w:szCs w:val="24"/>
        </w:rPr>
        <w:t xml:space="preserve">IV </w:t>
      </w:r>
      <w:r w:rsidR="00ED7957">
        <w:rPr>
          <w:sz w:val="24"/>
          <w:szCs w:val="24"/>
        </w:rPr>
        <w:t>concerns the quarrel between Jason and his uncle, Pelias, usurper</w:t>
      </w:r>
      <w:r w:rsidR="00C73D43">
        <w:rPr>
          <w:sz w:val="24"/>
          <w:szCs w:val="24"/>
        </w:rPr>
        <w:t xml:space="preserve"> of </w:t>
      </w:r>
      <w:r w:rsidR="00924CB8">
        <w:rPr>
          <w:sz w:val="24"/>
          <w:szCs w:val="24"/>
        </w:rPr>
        <w:t xml:space="preserve">the </w:t>
      </w:r>
      <w:r w:rsidR="00C73D43">
        <w:rPr>
          <w:sz w:val="24"/>
          <w:szCs w:val="24"/>
        </w:rPr>
        <w:t xml:space="preserve">throne of Iolcos from </w:t>
      </w:r>
      <w:r w:rsidR="000059FD">
        <w:rPr>
          <w:sz w:val="24"/>
          <w:szCs w:val="24"/>
        </w:rPr>
        <w:t>Jason’s</w:t>
      </w:r>
      <w:r w:rsidR="00C73D43">
        <w:rPr>
          <w:sz w:val="24"/>
          <w:szCs w:val="24"/>
        </w:rPr>
        <w:t xml:space="preserve"> father, Aeson</w:t>
      </w:r>
      <w:r w:rsidR="000059FD">
        <w:rPr>
          <w:sz w:val="24"/>
          <w:szCs w:val="24"/>
        </w:rPr>
        <w:t>.</w:t>
      </w:r>
      <w:r w:rsidR="00967382">
        <w:rPr>
          <w:sz w:val="24"/>
          <w:szCs w:val="24"/>
        </w:rPr>
        <w:t xml:space="preserve"> </w:t>
      </w:r>
      <w:r w:rsidR="00DF53EB">
        <w:rPr>
          <w:sz w:val="24"/>
          <w:szCs w:val="24"/>
        </w:rPr>
        <w:t>He is helped in his quest by Medea</w:t>
      </w:r>
      <w:r w:rsidR="00595932">
        <w:rPr>
          <w:sz w:val="24"/>
          <w:szCs w:val="24"/>
        </w:rPr>
        <w:t xml:space="preserve">, whose passion for Jason </w:t>
      </w:r>
      <w:r w:rsidR="00067E38">
        <w:rPr>
          <w:sz w:val="24"/>
          <w:szCs w:val="24"/>
        </w:rPr>
        <w:t>leads to the betrayal of her father</w:t>
      </w:r>
      <w:r w:rsidR="005D4A0F">
        <w:rPr>
          <w:sz w:val="24"/>
          <w:szCs w:val="24"/>
        </w:rPr>
        <w:t>,</w:t>
      </w:r>
      <w:r w:rsidR="006930CE">
        <w:rPr>
          <w:sz w:val="24"/>
          <w:szCs w:val="24"/>
        </w:rPr>
        <w:t xml:space="preserve"> and by Aphrodite</w:t>
      </w:r>
      <w:r w:rsidR="000A3AC2">
        <w:rPr>
          <w:sz w:val="24"/>
          <w:szCs w:val="24"/>
        </w:rPr>
        <w:t xml:space="preserve"> who brings from </w:t>
      </w:r>
      <w:r w:rsidR="005A4E18">
        <w:rPr>
          <w:sz w:val="24"/>
          <w:szCs w:val="24"/>
        </w:rPr>
        <w:t>Olympus</w:t>
      </w:r>
      <w:r w:rsidR="000A3AC2">
        <w:rPr>
          <w:sz w:val="24"/>
          <w:szCs w:val="24"/>
        </w:rPr>
        <w:t xml:space="preserve"> the </w:t>
      </w:r>
      <w:r w:rsidR="00782181">
        <w:rPr>
          <w:sz w:val="24"/>
          <w:szCs w:val="24"/>
          <w:lang w:val="el-GR"/>
        </w:rPr>
        <w:t>ἴυγξ</w:t>
      </w:r>
      <w:r w:rsidR="00D74D59">
        <w:rPr>
          <w:sz w:val="24"/>
          <w:szCs w:val="24"/>
        </w:rPr>
        <w:t xml:space="preserve"> or wryneck</w:t>
      </w:r>
      <w:r w:rsidR="00895AB1">
        <w:rPr>
          <w:sz w:val="24"/>
          <w:szCs w:val="24"/>
        </w:rPr>
        <w:t xml:space="preserve"> which helps Jason to seduce the exotic princess.</w:t>
      </w:r>
      <w:r w:rsidR="00536054">
        <w:rPr>
          <w:sz w:val="24"/>
          <w:szCs w:val="24"/>
        </w:rPr>
        <w:t xml:space="preserve"> </w:t>
      </w:r>
      <w:r w:rsidR="001640DA">
        <w:rPr>
          <w:sz w:val="24"/>
          <w:szCs w:val="24"/>
        </w:rPr>
        <w:t xml:space="preserve">Comparisons can be made with </w:t>
      </w:r>
      <w:r w:rsidR="0082233B">
        <w:rPr>
          <w:sz w:val="24"/>
          <w:szCs w:val="24"/>
        </w:rPr>
        <w:t xml:space="preserve">Paris, who did not need the </w:t>
      </w:r>
      <w:r w:rsidR="0082233B">
        <w:rPr>
          <w:sz w:val="24"/>
          <w:szCs w:val="24"/>
          <w:lang w:val="el-GR"/>
        </w:rPr>
        <w:t>ἴυγξ</w:t>
      </w:r>
      <w:r w:rsidR="0082233B" w:rsidRPr="0082233B">
        <w:rPr>
          <w:sz w:val="24"/>
          <w:szCs w:val="24"/>
        </w:rPr>
        <w:t xml:space="preserve"> </w:t>
      </w:r>
      <w:r w:rsidR="0078241B">
        <w:rPr>
          <w:sz w:val="24"/>
          <w:szCs w:val="24"/>
        </w:rPr>
        <w:t>to win Helen, yet Pindar does not leave Medea to love’s natural process</w:t>
      </w:r>
      <w:r w:rsidR="00DC0DC6">
        <w:rPr>
          <w:sz w:val="24"/>
          <w:szCs w:val="24"/>
        </w:rPr>
        <w:t xml:space="preserve">; there </w:t>
      </w:r>
      <w:r w:rsidR="002A19C4">
        <w:rPr>
          <w:sz w:val="24"/>
          <w:szCs w:val="24"/>
        </w:rPr>
        <w:t>had to</w:t>
      </w:r>
      <w:r w:rsidR="00DC0DC6">
        <w:rPr>
          <w:sz w:val="24"/>
          <w:szCs w:val="24"/>
        </w:rPr>
        <w:t xml:space="preserve"> be an element of magic</w:t>
      </w:r>
      <w:r w:rsidR="00E80384">
        <w:rPr>
          <w:sz w:val="24"/>
          <w:szCs w:val="24"/>
        </w:rPr>
        <w:t xml:space="preserve"> through the intervention of a goddess</w:t>
      </w:r>
      <w:r w:rsidR="005D4EE6">
        <w:rPr>
          <w:sz w:val="24"/>
          <w:szCs w:val="24"/>
        </w:rPr>
        <w:t>, and it is</w:t>
      </w:r>
      <w:r w:rsidR="00435241">
        <w:rPr>
          <w:sz w:val="24"/>
          <w:szCs w:val="24"/>
        </w:rPr>
        <w:t xml:space="preserve"> to Medea’s arts that Jason owes his staunchness</w:t>
      </w:r>
      <w:r w:rsidR="00C67332">
        <w:rPr>
          <w:sz w:val="24"/>
          <w:szCs w:val="24"/>
        </w:rPr>
        <w:t>.</w:t>
      </w:r>
    </w:p>
    <w:p w14:paraId="0BA4707A" w14:textId="02A31B09" w:rsidR="00187B64" w:rsidRDefault="00CC65DC">
      <w:pPr>
        <w:rPr>
          <w:sz w:val="24"/>
          <w:szCs w:val="24"/>
        </w:rPr>
      </w:pPr>
      <w:r>
        <w:rPr>
          <w:sz w:val="24"/>
          <w:szCs w:val="24"/>
        </w:rPr>
        <w:t xml:space="preserve"> </w:t>
      </w:r>
      <w:r w:rsidR="003F41CB">
        <w:rPr>
          <w:sz w:val="24"/>
          <w:szCs w:val="24"/>
        </w:rPr>
        <w:t xml:space="preserve">The chosen lines comprise two scenes separated by a short passage of </w:t>
      </w:r>
      <w:r w:rsidR="00B46DFC">
        <w:rPr>
          <w:sz w:val="24"/>
          <w:szCs w:val="24"/>
        </w:rPr>
        <w:t xml:space="preserve">Aeetes’ </w:t>
      </w:r>
      <w:r w:rsidR="00D95B7F">
        <w:rPr>
          <w:sz w:val="24"/>
          <w:szCs w:val="24"/>
        </w:rPr>
        <w:t xml:space="preserve">direct </w:t>
      </w:r>
      <w:r w:rsidR="003F41CB">
        <w:rPr>
          <w:sz w:val="24"/>
          <w:szCs w:val="24"/>
        </w:rPr>
        <w:t>speech</w:t>
      </w:r>
      <w:r w:rsidR="00D95B7F">
        <w:rPr>
          <w:sz w:val="24"/>
          <w:szCs w:val="24"/>
        </w:rPr>
        <w:t>,</w:t>
      </w:r>
      <w:r w:rsidR="00BD50F4">
        <w:rPr>
          <w:sz w:val="24"/>
          <w:szCs w:val="24"/>
        </w:rPr>
        <w:t xml:space="preserve"> the last line of which opens a new triad</w:t>
      </w:r>
      <w:r w:rsidR="008A388E">
        <w:rPr>
          <w:sz w:val="24"/>
          <w:szCs w:val="24"/>
        </w:rPr>
        <w:t xml:space="preserve"> thus givin</w:t>
      </w:r>
      <w:r w:rsidR="0061769C">
        <w:rPr>
          <w:sz w:val="24"/>
          <w:szCs w:val="24"/>
        </w:rPr>
        <w:t>g emphasis</w:t>
      </w:r>
      <w:r w:rsidR="00EC6C8B">
        <w:rPr>
          <w:sz w:val="24"/>
          <w:szCs w:val="24"/>
        </w:rPr>
        <w:t xml:space="preserve"> to the four words that denote the object of the quest: </w:t>
      </w:r>
      <w:r w:rsidR="000B1CCA">
        <w:rPr>
          <w:sz w:val="24"/>
          <w:szCs w:val="24"/>
          <w:lang w:val="el-GR"/>
        </w:rPr>
        <w:t>κῶας</w:t>
      </w:r>
      <w:r w:rsidR="000B1CCA" w:rsidRPr="000B1CCA">
        <w:rPr>
          <w:sz w:val="24"/>
          <w:szCs w:val="24"/>
        </w:rPr>
        <w:t xml:space="preserve"> </w:t>
      </w:r>
      <w:r w:rsidR="000B1CCA">
        <w:rPr>
          <w:sz w:val="24"/>
          <w:szCs w:val="24"/>
          <w:lang w:val="el-GR"/>
        </w:rPr>
        <w:t>αἰ</w:t>
      </w:r>
      <w:r w:rsidR="00145CCC">
        <w:rPr>
          <w:sz w:val="24"/>
          <w:szCs w:val="24"/>
          <w:lang w:val="el-GR"/>
        </w:rPr>
        <w:t>γλᾶεν</w:t>
      </w:r>
      <w:r w:rsidR="00145CCC" w:rsidRPr="00145CCC">
        <w:rPr>
          <w:sz w:val="24"/>
          <w:szCs w:val="24"/>
        </w:rPr>
        <w:t xml:space="preserve"> </w:t>
      </w:r>
      <w:r w:rsidR="00145CCC">
        <w:rPr>
          <w:sz w:val="24"/>
          <w:szCs w:val="24"/>
          <w:lang w:val="el-GR"/>
        </w:rPr>
        <w:t>χρυσέω</w:t>
      </w:r>
      <w:r w:rsidR="00145CCC" w:rsidRPr="00145CCC">
        <w:rPr>
          <w:sz w:val="24"/>
          <w:szCs w:val="24"/>
        </w:rPr>
        <w:t xml:space="preserve"> </w:t>
      </w:r>
      <w:r w:rsidR="00145CCC">
        <w:rPr>
          <w:sz w:val="24"/>
          <w:szCs w:val="24"/>
          <w:lang w:val="el-GR"/>
        </w:rPr>
        <w:t>θ</w:t>
      </w:r>
      <w:r w:rsidR="00A37566">
        <w:rPr>
          <w:sz w:val="24"/>
          <w:szCs w:val="24"/>
          <w:lang w:val="el-GR"/>
        </w:rPr>
        <w:t>υσάνω</w:t>
      </w:r>
      <w:r w:rsidR="00A37566" w:rsidRPr="00A37566">
        <w:rPr>
          <w:sz w:val="24"/>
          <w:szCs w:val="24"/>
        </w:rPr>
        <w:t xml:space="preserve"> </w:t>
      </w:r>
      <w:r w:rsidR="00A37566">
        <w:rPr>
          <w:sz w:val="24"/>
          <w:szCs w:val="24"/>
        </w:rPr>
        <w:t>‘the fleece gleaming with</w:t>
      </w:r>
      <w:r w:rsidR="008624F2">
        <w:rPr>
          <w:sz w:val="24"/>
          <w:szCs w:val="24"/>
        </w:rPr>
        <w:t xml:space="preserve"> golden fringe’.</w:t>
      </w:r>
      <w:r w:rsidR="00242BC1">
        <w:rPr>
          <w:rStyle w:val="FootnoteReference"/>
          <w:sz w:val="24"/>
          <w:szCs w:val="24"/>
        </w:rPr>
        <w:footnoteReference w:id="16"/>
      </w:r>
      <w:r w:rsidR="008624F2">
        <w:rPr>
          <w:sz w:val="24"/>
          <w:szCs w:val="24"/>
        </w:rPr>
        <w:t xml:space="preserve"> </w:t>
      </w:r>
      <w:r w:rsidR="00AD6BA6">
        <w:rPr>
          <w:sz w:val="24"/>
          <w:szCs w:val="24"/>
        </w:rPr>
        <w:t>These scenes are then followed by the rejoicing of</w:t>
      </w:r>
      <w:r w:rsidR="00400B86">
        <w:rPr>
          <w:sz w:val="24"/>
          <w:szCs w:val="24"/>
        </w:rPr>
        <w:t xml:space="preserve"> Jason’s </w:t>
      </w:r>
      <w:r w:rsidR="008C3501">
        <w:rPr>
          <w:sz w:val="24"/>
          <w:szCs w:val="24"/>
        </w:rPr>
        <w:t>comrades</w:t>
      </w:r>
      <w:r w:rsidR="00400B86">
        <w:rPr>
          <w:sz w:val="24"/>
          <w:szCs w:val="24"/>
        </w:rPr>
        <w:t xml:space="preserve"> in the wake of his success</w:t>
      </w:r>
      <w:r w:rsidR="00767F99">
        <w:rPr>
          <w:sz w:val="24"/>
          <w:szCs w:val="24"/>
        </w:rPr>
        <w:t xml:space="preserve">, with </w:t>
      </w:r>
      <w:r w:rsidR="000B2E46">
        <w:rPr>
          <w:sz w:val="24"/>
          <w:szCs w:val="24"/>
          <w:lang w:val="el-GR"/>
        </w:rPr>
        <w:t>φυλλοβολία</w:t>
      </w:r>
      <w:r w:rsidR="000B2E46" w:rsidRPr="000B2E46">
        <w:rPr>
          <w:sz w:val="24"/>
          <w:szCs w:val="24"/>
        </w:rPr>
        <w:t xml:space="preserve"> </w:t>
      </w:r>
      <w:r w:rsidR="00996E19">
        <w:rPr>
          <w:sz w:val="24"/>
          <w:szCs w:val="24"/>
        </w:rPr>
        <w:t>the customary salutation to a victorious athlete.</w:t>
      </w:r>
      <w:r w:rsidR="006672CD">
        <w:rPr>
          <w:rStyle w:val="FootnoteReference"/>
          <w:sz w:val="24"/>
          <w:szCs w:val="24"/>
        </w:rPr>
        <w:footnoteReference w:id="17"/>
      </w:r>
      <w:r w:rsidR="00996E19">
        <w:rPr>
          <w:sz w:val="24"/>
          <w:szCs w:val="24"/>
        </w:rPr>
        <w:t xml:space="preserve"> </w:t>
      </w:r>
      <w:r w:rsidR="00F45933">
        <w:rPr>
          <w:sz w:val="24"/>
          <w:szCs w:val="24"/>
        </w:rPr>
        <w:t xml:space="preserve">On either side of </w:t>
      </w:r>
      <w:r w:rsidR="00C92A7E">
        <w:rPr>
          <w:sz w:val="24"/>
          <w:szCs w:val="24"/>
        </w:rPr>
        <w:t>the quest</w:t>
      </w:r>
      <w:r w:rsidR="00F45933">
        <w:rPr>
          <w:sz w:val="24"/>
          <w:szCs w:val="24"/>
        </w:rPr>
        <w:t xml:space="preserve"> are the parallel scenes of the yoking of the bulls and the ploughing of the field</w:t>
      </w:r>
      <w:r w:rsidR="00042F6A">
        <w:rPr>
          <w:sz w:val="24"/>
          <w:szCs w:val="24"/>
        </w:rPr>
        <w:t xml:space="preserve">, initially by Aeetes and then by Jason. </w:t>
      </w:r>
      <w:r w:rsidR="00D614E0">
        <w:rPr>
          <w:sz w:val="24"/>
          <w:szCs w:val="24"/>
        </w:rPr>
        <w:t xml:space="preserve"> </w:t>
      </w:r>
    </w:p>
    <w:p w14:paraId="248AFA94" w14:textId="0768EC03" w:rsidR="005F5DEE" w:rsidRDefault="00187B64">
      <w:pPr>
        <w:rPr>
          <w:sz w:val="24"/>
          <w:szCs w:val="24"/>
        </w:rPr>
      </w:pPr>
      <w:r>
        <w:rPr>
          <w:sz w:val="24"/>
          <w:szCs w:val="24"/>
        </w:rPr>
        <w:t xml:space="preserve"> </w:t>
      </w:r>
      <w:r w:rsidR="00D215DA">
        <w:rPr>
          <w:sz w:val="24"/>
          <w:szCs w:val="24"/>
        </w:rPr>
        <w:t>We</w:t>
      </w:r>
      <w:r w:rsidR="00D614E0">
        <w:rPr>
          <w:sz w:val="24"/>
          <w:szCs w:val="24"/>
        </w:rPr>
        <w:t xml:space="preserve"> </w:t>
      </w:r>
      <w:r w:rsidR="00AE4AEA">
        <w:rPr>
          <w:sz w:val="24"/>
          <w:szCs w:val="24"/>
        </w:rPr>
        <w:t>witness the violence of the bulls together with the ease</w:t>
      </w:r>
      <w:r w:rsidR="003D6430">
        <w:rPr>
          <w:sz w:val="24"/>
          <w:szCs w:val="24"/>
        </w:rPr>
        <w:t xml:space="preserve"> with which Aeetes yokes them to the plough</w:t>
      </w:r>
      <w:r w:rsidR="00CD31B5">
        <w:rPr>
          <w:sz w:val="24"/>
          <w:szCs w:val="24"/>
        </w:rPr>
        <w:t xml:space="preserve">. </w:t>
      </w:r>
      <w:r w:rsidR="005610F7">
        <w:rPr>
          <w:sz w:val="24"/>
          <w:szCs w:val="24"/>
          <w:lang w:val="el-GR"/>
        </w:rPr>
        <w:t>Σ</w:t>
      </w:r>
      <w:r w:rsidR="00146B1E">
        <w:rPr>
          <w:sz w:val="24"/>
          <w:szCs w:val="24"/>
          <w:lang w:val="el-GR"/>
        </w:rPr>
        <w:t>κί</w:t>
      </w:r>
      <w:r w:rsidR="005610F7">
        <w:rPr>
          <w:sz w:val="24"/>
          <w:szCs w:val="24"/>
          <w:lang w:val="el-GR"/>
        </w:rPr>
        <w:t>μψατο</w:t>
      </w:r>
      <w:r w:rsidR="005610F7" w:rsidRPr="005610F7">
        <w:rPr>
          <w:sz w:val="24"/>
          <w:szCs w:val="24"/>
        </w:rPr>
        <w:t xml:space="preserve"> </w:t>
      </w:r>
      <w:r w:rsidR="005610F7">
        <w:rPr>
          <w:sz w:val="24"/>
          <w:szCs w:val="24"/>
        </w:rPr>
        <w:t xml:space="preserve">(line 224) </w:t>
      </w:r>
      <w:r w:rsidR="00325FC9">
        <w:rPr>
          <w:sz w:val="24"/>
          <w:szCs w:val="24"/>
        </w:rPr>
        <w:t>suggests ‘to fling violently down’</w:t>
      </w:r>
      <w:r w:rsidR="001970FF">
        <w:rPr>
          <w:rStyle w:val="FootnoteReference"/>
          <w:sz w:val="24"/>
          <w:szCs w:val="24"/>
        </w:rPr>
        <w:footnoteReference w:id="18"/>
      </w:r>
      <w:r w:rsidR="00325FC9">
        <w:rPr>
          <w:sz w:val="24"/>
          <w:szCs w:val="24"/>
        </w:rPr>
        <w:t xml:space="preserve"> which enhances </w:t>
      </w:r>
      <w:r w:rsidR="008771F1">
        <w:rPr>
          <w:sz w:val="24"/>
          <w:szCs w:val="24"/>
        </w:rPr>
        <w:t xml:space="preserve">the impression of </w:t>
      </w:r>
      <w:r w:rsidR="00325FC9">
        <w:rPr>
          <w:sz w:val="24"/>
          <w:szCs w:val="24"/>
        </w:rPr>
        <w:t>Aeetes’ strength</w:t>
      </w:r>
      <w:r w:rsidR="00CF56FD">
        <w:rPr>
          <w:sz w:val="24"/>
          <w:szCs w:val="24"/>
        </w:rPr>
        <w:t>.</w:t>
      </w:r>
      <w:r w:rsidR="001A6B4A">
        <w:rPr>
          <w:sz w:val="24"/>
          <w:szCs w:val="24"/>
        </w:rPr>
        <w:t xml:space="preserve"> </w:t>
      </w:r>
      <w:r w:rsidR="00AA3F8C">
        <w:rPr>
          <w:sz w:val="24"/>
          <w:szCs w:val="24"/>
        </w:rPr>
        <w:t xml:space="preserve">In </w:t>
      </w:r>
      <w:r w:rsidR="005F603D">
        <w:rPr>
          <w:sz w:val="24"/>
          <w:szCs w:val="24"/>
        </w:rPr>
        <w:t>line</w:t>
      </w:r>
      <w:r w:rsidR="00AA3F8C">
        <w:rPr>
          <w:sz w:val="24"/>
          <w:szCs w:val="24"/>
        </w:rPr>
        <w:t xml:space="preserve"> 228, </w:t>
      </w:r>
      <w:r w:rsidR="00D91CBD">
        <w:rPr>
          <w:sz w:val="24"/>
          <w:szCs w:val="24"/>
        </w:rPr>
        <w:t xml:space="preserve">it would appear at first glance that </w:t>
      </w:r>
      <w:r w:rsidR="009941C1">
        <w:rPr>
          <w:sz w:val="24"/>
          <w:szCs w:val="24"/>
        </w:rPr>
        <w:t>the furrows were dug</w:t>
      </w:r>
      <w:r w:rsidR="005F603D">
        <w:rPr>
          <w:sz w:val="24"/>
          <w:szCs w:val="24"/>
        </w:rPr>
        <w:t xml:space="preserve"> a full fathom deep –</w:t>
      </w:r>
      <w:r w:rsidR="00112541">
        <w:rPr>
          <w:sz w:val="24"/>
          <w:szCs w:val="24"/>
        </w:rPr>
        <w:t xml:space="preserve"> but Gildersleeve believes </w:t>
      </w:r>
      <w:r w:rsidR="005B1566">
        <w:rPr>
          <w:sz w:val="24"/>
          <w:szCs w:val="24"/>
          <w:lang w:val="el-GR"/>
        </w:rPr>
        <w:t>ὀρόγυιαν</w:t>
      </w:r>
      <w:r w:rsidR="005B1566" w:rsidRPr="005B1566">
        <w:rPr>
          <w:sz w:val="24"/>
          <w:szCs w:val="24"/>
        </w:rPr>
        <w:t xml:space="preserve"> </w:t>
      </w:r>
      <w:r w:rsidR="005B1566">
        <w:rPr>
          <w:sz w:val="24"/>
          <w:szCs w:val="24"/>
          <w:lang w:val="el-GR"/>
        </w:rPr>
        <w:t>σχί</w:t>
      </w:r>
      <w:r w:rsidR="00404741">
        <w:rPr>
          <w:sz w:val="24"/>
          <w:szCs w:val="24"/>
          <w:lang w:val="el-GR"/>
        </w:rPr>
        <w:t>ζε</w:t>
      </w:r>
      <w:r w:rsidR="00404741" w:rsidRPr="00404741">
        <w:rPr>
          <w:sz w:val="24"/>
          <w:szCs w:val="24"/>
        </w:rPr>
        <w:t xml:space="preserve"> </w:t>
      </w:r>
      <w:r w:rsidR="00404741">
        <w:rPr>
          <w:sz w:val="24"/>
          <w:szCs w:val="24"/>
          <w:lang w:val="el-GR"/>
        </w:rPr>
        <w:t>νῶτον</w:t>
      </w:r>
      <w:r w:rsidR="00404741" w:rsidRPr="00404741">
        <w:rPr>
          <w:sz w:val="24"/>
          <w:szCs w:val="24"/>
        </w:rPr>
        <w:t xml:space="preserve"> </w:t>
      </w:r>
      <w:r w:rsidR="00112541">
        <w:rPr>
          <w:sz w:val="24"/>
          <w:szCs w:val="24"/>
        </w:rPr>
        <w:t xml:space="preserve"> to mean ‘a fathom at a time’</w:t>
      </w:r>
      <w:r w:rsidR="00D105CF">
        <w:rPr>
          <w:sz w:val="24"/>
          <w:szCs w:val="24"/>
        </w:rPr>
        <w:t>.</w:t>
      </w:r>
      <w:r w:rsidR="005F603D">
        <w:rPr>
          <w:sz w:val="24"/>
          <w:szCs w:val="24"/>
        </w:rPr>
        <w:t xml:space="preserve"> </w:t>
      </w:r>
      <w:r w:rsidR="004C016E">
        <w:rPr>
          <w:rStyle w:val="FootnoteReference"/>
          <w:sz w:val="24"/>
          <w:szCs w:val="24"/>
        </w:rPr>
        <w:footnoteReference w:id="19"/>
      </w:r>
      <w:r w:rsidR="005F603D">
        <w:rPr>
          <w:sz w:val="24"/>
          <w:szCs w:val="24"/>
        </w:rPr>
        <w:t xml:space="preserve"> </w:t>
      </w:r>
      <w:r w:rsidR="00D105CF">
        <w:rPr>
          <w:sz w:val="24"/>
          <w:szCs w:val="24"/>
        </w:rPr>
        <w:t>We</w:t>
      </w:r>
      <w:r w:rsidR="005F603D">
        <w:rPr>
          <w:sz w:val="24"/>
          <w:szCs w:val="24"/>
        </w:rPr>
        <w:t xml:space="preserve"> are not told the length of the furrow</w:t>
      </w:r>
      <w:r w:rsidR="00A97A15">
        <w:rPr>
          <w:sz w:val="24"/>
          <w:szCs w:val="24"/>
        </w:rPr>
        <w:t xml:space="preserve">. </w:t>
      </w:r>
    </w:p>
    <w:p w14:paraId="512F5A86" w14:textId="1E749382" w:rsidR="00DB3C5A" w:rsidRDefault="005F5DEE">
      <w:pPr>
        <w:rPr>
          <w:sz w:val="24"/>
          <w:szCs w:val="24"/>
        </w:rPr>
      </w:pPr>
      <w:r>
        <w:rPr>
          <w:sz w:val="24"/>
          <w:szCs w:val="24"/>
        </w:rPr>
        <w:t xml:space="preserve">  </w:t>
      </w:r>
      <w:r w:rsidR="001E77BD">
        <w:rPr>
          <w:sz w:val="24"/>
          <w:szCs w:val="24"/>
        </w:rPr>
        <w:t xml:space="preserve"> </w:t>
      </w:r>
      <w:r w:rsidR="00046967">
        <w:rPr>
          <w:sz w:val="24"/>
          <w:szCs w:val="24"/>
        </w:rPr>
        <w:t>Following Aeetes’ speech</w:t>
      </w:r>
      <w:r w:rsidR="00380E45">
        <w:rPr>
          <w:sz w:val="24"/>
          <w:szCs w:val="24"/>
        </w:rPr>
        <w:t xml:space="preserve">, </w:t>
      </w:r>
      <w:r w:rsidR="00E43D4F">
        <w:rPr>
          <w:sz w:val="24"/>
          <w:szCs w:val="24"/>
        </w:rPr>
        <w:t xml:space="preserve">where he </w:t>
      </w:r>
      <w:r w:rsidR="002D53E7">
        <w:rPr>
          <w:sz w:val="24"/>
          <w:szCs w:val="24"/>
        </w:rPr>
        <w:t>challenges Jason with some disdain</w:t>
      </w:r>
      <w:r w:rsidR="00E43D4F">
        <w:rPr>
          <w:sz w:val="24"/>
          <w:szCs w:val="24"/>
        </w:rPr>
        <w:t>,</w:t>
      </w:r>
      <w:r w:rsidR="00285E58">
        <w:rPr>
          <w:sz w:val="24"/>
          <w:szCs w:val="24"/>
        </w:rPr>
        <w:t xml:space="preserve"> our attention is drawn to the</w:t>
      </w:r>
      <w:r w:rsidR="001E77BD">
        <w:rPr>
          <w:sz w:val="24"/>
          <w:szCs w:val="24"/>
        </w:rPr>
        <w:t xml:space="preserve"> figur</w:t>
      </w:r>
      <w:r w:rsidR="00314652">
        <w:rPr>
          <w:sz w:val="24"/>
          <w:szCs w:val="24"/>
        </w:rPr>
        <w:t>e of the hero</w:t>
      </w:r>
      <w:r w:rsidR="001E77BD">
        <w:rPr>
          <w:sz w:val="24"/>
          <w:szCs w:val="24"/>
        </w:rPr>
        <w:t xml:space="preserve"> himself</w:t>
      </w:r>
      <w:r w:rsidR="0065411C">
        <w:rPr>
          <w:sz w:val="24"/>
          <w:szCs w:val="24"/>
        </w:rPr>
        <w:t>, his saffron coat</w:t>
      </w:r>
      <w:r w:rsidR="0076003A">
        <w:rPr>
          <w:sz w:val="24"/>
          <w:szCs w:val="24"/>
        </w:rPr>
        <w:t xml:space="preserve"> (</w:t>
      </w:r>
      <w:r w:rsidR="00F16FFC">
        <w:rPr>
          <w:sz w:val="24"/>
          <w:szCs w:val="24"/>
          <w:lang w:val="el-GR"/>
        </w:rPr>
        <w:t>κροκόεν</w:t>
      </w:r>
      <w:r w:rsidR="00F16FFC" w:rsidRPr="00F16FFC">
        <w:rPr>
          <w:sz w:val="24"/>
          <w:szCs w:val="24"/>
        </w:rPr>
        <w:t xml:space="preserve"> </w:t>
      </w:r>
      <w:r w:rsidR="00355E3C">
        <w:rPr>
          <w:sz w:val="24"/>
          <w:szCs w:val="24"/>
        </w:rPr>
        <w:t>is a royal colour)</w:t>
      </w:r>
      <w:r w:rsidR="00B40316">
        <w:rPr>
          <w:rStyle w:val="FootnoteReference"/>
          <w:sz w:val="24"/>
          <w:szCs w:val="24"/>
        </w:rPr>
        <w:footnoteReference w:id="20"/>
      </w:r>
      <w:r w:rsidR="00355E3C">
        <w:rPr>
          <w:sz w:val="24"/>
          <w:szCs w:val="24"/>
        </w:rPr>
        <w:t xml:space="preserve">, </w:t>
      </w:r>
      <w:r w:rsidR="00144A76">
        <w:rPr>
          <w:sz w:val="24"/>
          <w:szCs w:val="24"/>
        </w:rPr>
        <w:t xml:space="preserve"> his conviction in God and </w:t>
      </w:r>
      <w:r w:rsidR="00C81F6C">
        <w:rPr>
          <w:sz w:val="24"/>
          <w:szCs w:val="24"/>
        </w:rPr>
        <w:t>his</w:t>
      </w:r>
      <w:r w:rsidR="00144A76">
        <w:rPr>
          <w:sz w:val="24"/>
          <w:szCs w:val="24"/>
        </w:rPr>
        <w:t xml:space="preserve"> </w:t>
      </w:r>
      <w:r w:rsidR="000F0AA1">
        <w:rPr>
          <w:sz w:val="24"/>
          <w:szCs w:val="24"/>
        </w:rPr>
        <w:t>determination while confronting the fire</w:t>
      </w:r>
      <w:r w:rsidR="00C81F6C">
        <w:rPr>
          <w:sz w:val="24"/>
          <w:szCs w:val="24"/>
        </w:rPr>
        <w:t>.</w:t>
      </w:r>
      <w:r w:rsidR="001146F6">
        <w:rPr>
          <w:sz w:val="24"/>
          <w:szCs w:val="24"/>
        </w:rPr>
        <w:t xml:space="preserve"> Pindar does not include the fact that Medea bade Jason</w:t>
      </w:r>
      <w:r w:rsidR="00BE0C99">
        <w:rPr>
          <w:sz w:val="24"/>
          <w:szCs w:val="24"/>
        </w:rPr>
        <w:t xml:space="preserve"> not </w:t>
      </w:r>
      <w:r w:rsidR="00825D76">
        <w:rPr>
          <w:sz w:val="24"/>
          <w:szCs w:val="24"/>
        </w:rPr>
        <w:t xml:space="preserve">to </w:t>
      </w:r>
      <w:r w:rsidR="00BE0C99">
        <w:rPr>
          <w:sz w:val="24"/>
          <w:szCs w:val="24"/>
        </w:rPr>
        <w:t>plough against the wind.</w:t>
      </w:r>
      <w:r w:rsidR="008C3501">
        <w:rPr>
          <w:sz w:val="24"/>
          <w:szCs w:val="24"/>
        </w:rPr>
        <w:t xml:space="preserve"> </w:t>
      </w:r>
    </w:p>
    <w:p w14:paraId="1853CA4B" w14:textId="04AEF200" w:rsidR="006D3CE5" w:rsidRDefault="00DB3C5A">
      <w:pPr>
        <w:rPr>
          <w:sz w:val="24"/>
          <w:szCs w:val="24"/>
        </w:rPr>
      </w:pPr>
      <w:r>
        <w:rPr>
          <w:sz w:val="24"/>
          <w:szCs w:val="24"/>
        </w:rPr>
        <w:lastRenderedPageBreak/>
        <w:t xml:space="preserve">  </w:t>
      </w:r>
      <w:r w:rsidR="0008300B">
        <w:rPr>
          <w:sz w:val="24"/>
          <w:szCs w:val="24"/>
        </w:rPr>
        <w:t>The second description of the yoking and the ploughing, although parallel to the first</w:t>
      </w:r>
      <w:r w:rsidR="00ED69E1">
        <w:rPr>
          <w:sz w:val="24"/>
          <w:szCs w:val="24"/>
        </w:rPr>
        <w:t xml:space="preserve"> contrasts </w:t>
      </w:r>
      <w:r w:rsidR="008F0D56">
        <w:rPr>
          <w:sz w:val="24"/>
          <w:szCs w:val="24"/>
        </w:rPr>
        <w:t>in intention and effect. There is, in lines 234-6 no repetition from the previous scene</w:t>
      </w:r>
      <w:r w:rsidR="0075386D">
        <w:rPr>
          <w:sz w:val="24"/>
          <w:szCs w:val="24"/>
        </w:rPr>
        <w:t xml:space="preserve"> where the labo</w:t>
      </w:r>
      <w:r w:rsidR="00F5723C">
        <w:rPr>
          <w:sz w:val="24"/>
          <w:szCs w:val="24"/>
        </w:rPr>
        <w:t>rious effort undertaken by Jason</w:t>
      </w:r>
      <w:r w:rsidR="00B86C68">
        <w:rPr>
          <w:sz w:val="24"/>
          <w:szCs w:val="24"/>
        </w:rPr>
        <w:t>, in relation to Aeetes’ easy skill, is emphasized by the choice of heavy words</w:t>
      </w:r>
      <w:r w:rsidR="005F48DE">
        <w:rPr>
          <w:sz w:val="24"/>
          <w:szCs w:val="24"/>
        </w:rPr>
        <w:t xml:space="preserve"> </w:t>
      </w:r>
      <w:r w:rsidR="004031C2">
        <w:rPr>
          <w:sz w:val="24"/>
          <w:szCs w:val="24"/>
        </w:rPr>
        <w:t xml:space="preserve">which indicate </w:t>
      </w:r>
      <w:r w:rsidR="006E6AB0">
        <w:rPr>
          <w:sz w:val="24"/>
          <w:szCs w:val="24"/>
        </w:rPr>
        <w:t>Jason’s</w:t>
      </w:r>
      <w:r w:rsidR="004031C2">
        <w:rPr>
          <w:sz w:val="24"/>
          <w:szCs w:val="24"/>
        </w:rPr>
        <w:t xml:space="preserve"> long, </w:t>
      </w:r>
      <w:r w:rsidR="006E6AB0">
        <w:rPr>
          <w:sz w:val="24"/>
          <w:szCs w:val="24"/>
        </w:rPr>
        <w:t>arduous struggle</w:t>
      </w:r>
      <w:r w:rsidR="00FE6658">
        <w:rPr>
          <w:sz w:val="24"/>
          <w:szCs w:val="24"/>
        </w:rPr>
        <w:t xml:space="preserve"> with the might of the bulls: </w:t>
      </w:r>
      <w:r w:rsidR="00F47748">
        <w:rPr>
          <w:sz w:val="24"/>
          <w:szCs w:val="24"/>
          <w:lang w:val="el-GR"/>
        </w:rPr>
        <w:t>σπασσάμενος</w:t>
      </w:r>
      <w:r w:rsidR="00F47748" w:rsidRPr="00F47748">
        <w:rPr>
          <w:sz w:val="24"/>
          <w:szCs w:val="24"/>
        </w:rPr>
        <w:t xml:space="preserve"> </w:t>
      </w:r>
      <w:r w:rsidR="00F47748">
        <w:rPr>
          <w:sz w:val="24"/>
          <w:szCs w:val="24"/>
          <w:lang w:val="el-GR"/>
        </w:rPr>
        <w:t>δ</w:t>
      </w:r>
      <w:r w:rsidR="00F47748">
        <w:rPr>
          <w:sz w:val="24"/>
          <w:szCs w:val="24"/>
        </w:rPr>
        <w:t>’</w:t>
      </w:r>
      <w:r w:rsidR="008A7C6D" w:rsidRPr="008A7C6D">
        <w:rPr>
          <w:sz w:val="24"/>
          <w:szCs w:val="24"/>
        </w:rPr>
        <w:t xml:space="preserve"> </w:t>
      </w:r>
      <w:r w:rsidR="008A7C6D">
        <w:rPr>
          <w:sz w:val="24"/>
          <w:szCs w:val="24"/>
          <w:lang w:val="el-GR"/>
        </w:rPr>
        <w:t>ἄροτρον</w:t>
      </w:r>
      <w:r w:rsidR="008A7C6D" w:rsidRPr="008A7C6D">
        <w:rPr>
          <w:sz w:val="24"/>
          <w:szCs w:val="24"/>
        </w:rPr>
        <w:t xml:space="preserve">, </w:t>
      </w:r>
      <w:r w:rsidR="008A7C6D">
        <w:rPr>
          <w:sz w:val="24"/>
          <w:szCs w:val="24"/>
          <w:lang w:val="el-GR"/>
        </w:rPr>
        <w:t>βοέυς</w:t>
      </w:r>
      <w:r w:rsidR="008A7C6D" w:rsidRPr="008A7C6D">
        <w:rPr>
          <w:sz w:val="24"/>
          <w:szCs w:val="24"/>
        </w:rPr>
        <w:t xml:space="preserve"> </w:t>
      </w:r>
      <w:r w:rsidR="008A7C6D">
        <w:rPr>
          <w:sz w:val="24"/>
          <w:szCs w:val="24"/>
          <w:lang w:val="el-GR"/>
        </w:rPr>
        <w:t>δήσαις</w:t>
      </w:r>
      <w:r w:rsidR="008A7C6D" w:rsidRPr="008A7C6D">
        <w:rPr>
          <w:sz w:val="24"/>
          <w:szCs w:val="24"/>
        </w:rPr>
        <w:t xml:space="preserve"> </w:t>
      </w:r>
      <w:r w:rsidR="008A7C6D">
        <w:rPr>
          <w:sz w:val="24"/>
          <w:szCs w:val="24"/>
          <w:lang w:val="el-GR"/>
        </w:rPr>
        <w:t>ἀνάγκας</w:t>
      </w:r>
      <w:r w:rsidR="008A7C6D" w:rsidRPr="008A7C6D">
        <w:rPr>
          <w:sz w:val="24"/>
          <w:szCs w:val="24"/>
        </w:rPr>
        <w:t xml:space="preserve"> </w:t>
      </w:r>
      <w:r w:rsidR="00B9210C">
        <w:rPr>
          <w:sz w:val="24"/>
          <w:szCs w:val="24"/>
          <w:lang w:val="el-GR"/>
        </w:rPr>
        <w:t>ἔντεσιν</w:t>
      </w:r>
      <w:r w:rsidR="00B9210C" w:rsidRPr="00B9210C">
        <w:rPr>
          <w:sz w:val="24"/>
          <w:szCs w:val="24"/>
        </w:rPr>
        <w:t xml:space="preserve"> </w:t>
      </w:r>
      <w:r w:rsidR="00B9210C">
        <w:rPr>
          <w:sz w:val="24"/>
          <w:szCs w:val="24"/>
          <w:lang w:val="el-GR"/>
        </w:rPr>
        <w:t>αὐχένας</w:t>
      </w:r>
      <w:r w:rsidR="00B9210C" w:rsidRPr="00B9210C">
        <w:rPr>
          <w:sz w:val="24"/>
          <w:szCs w:val="24"/>
        </w:rPr>
        <w:t xml:space="preserve"> </w:t>
      </w:r>
      <w:r w:rsidR="00B9210C">
        <w:rPr>
          <w:sz w:val="24"/>
          <w:szCs w:val="24"/>
          <w:lang w:val="el-GR"/>
        </w:rPr>
        <w:t>ἐμβάλλων</w:t>
      </w:r>
      <w:r w:rsidR="00B9210C" w:rsidRPr="00B9210C">
        <w:rPr>
          <w:sz w:val="24"/>
          <w:szCs w:val="24"/>
        </w:rPr>
        <w:t xml:space="preserve"> </w:t>
      </w:r>
      <w:r w:rsidR="00B9210C">
        <w:rPr>
          <w:sz w:val="24"/>
          <w:szCs w:val="24"/>
          <w:lang w:val="el-GR"/>
        </w:rPr>
        <w:t>τ</w:t>
      </w:r>
      <w:r w:rsidR="00B9210C">
        <w:rPr>
          <w:sz w:val="24"/>
          <w:szCs w:val="24"/>
        </w:rPr>
        <w:t>’</w:t>
      </w:r>
      <w:r w:rsidR="00CE6A0B" w:rsidRPr="00CE6A0B">
        <w:rPr>
          <w:sz w:val="24"/>
          <w:szCs w:val="24"/>
        </w:rPr>
        <w:t xml:space="preserve"> </w:t>
      </w:r>
      <w:r w:rsidR="00CE6A0B">
        <w:rPr>
          <w:sz w:val="24"/>
          <w:szCs w:val="24"/>
          <w:lang w:val="el-GR"/>
        </w:rPr>
        <w:t>ἐριπλεύρ</w:t>
      </w:r>
      <w:r w:rsidR="00E6709D">
        <w:rPr>
          <w:sz w:val="24"/>
          <w:szCs w:val="24"/>
          <w:lang w:val="el-GR"/>
        </w:rPr>
        <w:t>ω</w:t>
      </w:r>
      <w:r w:rsidR="00E6709D" w:rsidRPr="00E6709D">
        <w:rPr>
          <w:sz w:val="24"/>
          <w:szCs w:val="24"/>
        </w:rPr>
        <w:t xml:space="preserve"> </w:t>
      </w:r>
      <w:r w:rsidR="00E6709D">
        <w:rPr>
          <w:sz w:val="24"/>
          <w:szCs w:val="24"/>
          <w:lang w:val="el-GR"/>
        </w:rPr>
        <w:t>φυᾶ</w:t>
      </w:r>
      <w:r w:rsidR="00E6709D" w:rsidRPr="00E6709D">
        <w:rPr>
          <w:sz w:val="24"/>
          <w:szCs w:val="24"/>
        </w:rPr>
        <w:t xml:space="preserve"> </w:t>
      </w:r>
      <w:r w:rsidR="00E6709D">
        <w:rPr>
          <w:sz w:val="24"/>
          <w:szCs w:val="24"/>
          <w:lang w:val="el-GR"/>
        </w:rPr>
        <w:t>κέντρον</w:t>
      </w:r>
      <w:r w:rsidR="00E6709D" w:rsidRPr="00E6709D">
        <w:rPr>
          <w:sz w:val="24"/>
          <w:szCs w:val="24"/>
        </w:rPr>
        <w:t xml:space="preserve"> </w:t>
      </w:r>
      <w:r w:rsidR="00E6709D">
        <w:rPr>
          <w:sz w:val="24"/>
          <w:szCs w:val="24"/>
          <w:lang w:val="el-GR"/>
        </w:rPr>
        <w:t>αἰανες</w:t>
      </w:r>
      <w:r w:rsidR="00E6709D" w:rsidRPr="00E6709D">
        <w:rPr>
          <w:sz w:val="24"/>
          <w:szCs w:val="24"/>
        </w:rPr>
        <w:t xml:space="preserve"> </w:t>
      </w:r>
      <w:r w:rsidR="00E6709D">
        <w:rPr>
          <w:sz w:val="24"/>
          <w:szCs w:val="24"/>
          <w:lang w:val="el-GR"/>
        </w:rPr>
        <w:t>βι</w:t>
      </w:r>
      <w:r w:rsidR="00BC59FB">
        <w:rPr>
          <w:sz w:val="24"/>
          <w:szCs w:val="24"/>
          <w:lang w:val="el-GR"/>
        </w:rPr>
        <w:t>ατὰς</w:t>
      </w:r>
      <w:r w:rsidR="00BC59FB" w:rsidRPr="00BC59FB">
        <w:rPr>
          <w:sz w:val="24"/>
          <w:szCs w:val="24"/>
        </w:rPr>
        <w:t xml:space="preserve"> </w:t>
      </w:r>
      <w:r w:rsidR="00BC59FB">
        <w:rPr>
          <w:sz w:val="24"/>
          <w:szCs w:val="24"/>
          <w:lang w:val="el-GR"/>
        </w:rPr>
        <w:t>εξεπονησ</w:t>
      </w:r>
      <w:r w:rsidR="00BC59FB">
        <w:rPr>
          <w:sz w:val="24"/>
          <w:szCs w:val="24"/>
        </w:rPr>
        <w:t>’</w:t>
      </w:r>
      <w:r w:rsidR="005F4807" w:rsidRPr="005F4807">
        <w:rPr>
          <w:sz w:val="24"/>
          <w:szCs w:val="24"/>
        </w:rPr>
        <w:t xml:space="preserve"> </w:t>
      </w:r>
      <w:r w:rsidR="005F4807">
        <w:rPr>
          <w:sz w:val="24"/>
          <w:szCs w:val="24"/>
          <w:lang w:val="el-GR"/>
        </w:rPr>
        <w:t>ἐπιτακτὸν</w:t>
      </w:r>
      <w:r w:rsidR="005F4807" w:rsidRPr="005F4807">
        <w:rPr>
          <w:sz w:val="24"/>
          <w:szCs w:val="24"/>
        </w:rPr>
        <w:t xml:space="preserve"> </w:t>
      </w:r>
      <w:r w:rsidR="005F4807">
        <w:rPr>
          <w:sz w:val="24"/>
          <w:szCs w:val="24"/>
          <w:lang w:val="el-GR"/>
        </w:rPr>
        <w:t>ἀνὴρ</w:t>
      </w:r>
      <w:r w:rsidR="005F4807" w:rsidRPr="005F4807">
        <w:rPr>
          <w:sz w:val="24"/>
          <w:szCs w:val="24"/>
        </w:rPr>
        <w:t xml:space="preserve"> </w:t>
      </w:r>
      <w:r w:rsidR="005F4807">
        <w:rPr>
          <w:sz w:val="24"/>
          <w:szCs w:val="24"/>
          <w:lang w:val="el-GR"/>
        </w:rPr>
        <w:t>μ</w:t>
      </w:r>
      <w:r w:rsidR="006D3CE5">
        <w:rPr>
          <w:sz w:val="24"/>
          <w:szCs w:val="24"/>
          <w:lang w:val="el-GR"/>
        </w:rPr>
        <w:t>έτρον</w:t>
      </w:r>
      <w:r w:rsidR="006D3CE5" w:rsidRPr="006D3CE5">
        <w:rPr>
          <w:sz w:val="24"/>
          <w:szCs w:val="24"/>
        </w:rPr>
        <w:t>.</w:t>
      </w:r>
      <w:r w:rsidR="00D01B39">
        <w:rPr>
          <w:rStyle w:val="FootnoteReference"/>
          <w:sz w:val="24"/>
          <w:szCs w:val="24"/>
        </w:rPr>
        <w:footnoteReference w:id="21"/>
      </w:r>
      <w:r w:rsidR="006D3CE5" w:rsidRPr="006D3CE5">
        <w:rPr>
          <w:sz w:val="24"/>
          <w:szCs w:val="24"/>
        </w:rPr>
        <w:t xml:space="preserve"> </w:t>
      </w:r>
    </w:p>
    <w:p w14:paraId="045FD2EB" w14:textId="6B731AD7" w:rsidR="0084024D" w:rsidRPr="002F2C33" w:rsidRDefault="0084024D">
      <w:pPr>
        <w:rPr>
          <w:sz w:val="24"/>
          <w:szCs w:val="24"/>
        </w:rPr>
      </w:pPr>
      <w:r>
        <w:rPr>
          <w:sz w:val="24"/>
          <w:szCs w:val="24"/>
        </w:rPr>
        <w:t xml:space="preserve">  </w:t>
      </w:r>
      <w:r w:rsidR="00313D63">
        <w:rPr>
          <w:sz w:val="24"/>
          <w:szCs w:val="24"/>
        </w:rPr>
        <w:t>Aeetes’ cry of amazement at Jason’s strength is</w:t>
      </w:r>
      <w:r w:rsidR="00922F08">
        <w:rPr>
          <w:sz w:val="24"/>
          <w:szCs w:val="24"/>
        </w:rPr>
        <w:t xml:space="preserve"> </w:t>
      </w:r>
      <w:r w:rsidR="004808AB">
        <w:rPr>
          <w:sz w:val="24"/>
          <w:szCs w:val="24"/>
        </w:rPr>
        <w:t>inarticulate</w:t>
      </w:r>
      <w:r w:rsidR="00863E5F">
        <w:rPr>
          <w:sz w:val="24"/>
          <w:szCs w:val="24"/>
        </w:rPr>
        <w:t>,</w:t>
      </w:r>
      <w:r w:rsidR="00EC7FB0">
        <w:rPr>
          <w:sz w:val="24"/>
          <w:szCs w:val="24"/>
        </w:rPr>
        <w:t xml:space="preserve"> but </w:t>
      </w:r>
      <w:r w:rsidR="00DD6E5E">
        <w:rPr>
          <w:sz w:val="24"/>
          <w:szCs w:val="24"/>
        </w:rPr>
        <w:t>in sheer</w:t>
      </w:r>
      <w:r w:rsidR="00EC7FB0">
        <w:rPr>
          <w:sz w:val="24"/>
          <w:szCs w:val="24"/>
        </w:rPr>
        <w:t xml:space="preserve"> amazement</w:t>
      </w:r>
      <w:r w:rsidR="00921FFD">
        <w:rPr>
          <w:sz w:val="24"/>
          <w:szCs w:val="24"/>
        </w:rPr>
        <w:t xml:space="preserve"> </w:t>
      </w:r>
      <w:r w:rsidR="0073670E">
        <w:rPr>
          <w:sz w:val="24"/>
          <w:szCs w:val="24"/>
        </w:rPr>
        <w:t>he</w:t>
      </w:r>
      <w:r w:rsidR="00921FFD">
        <w:rPr>
          <w:sz w:val="24"/>
          <w:szCs w:val="24"/>
        </w:rPr>
        <w:t xml:space="preserve"> </w:t>
      </w:r>
      <w:r w:rsidR="0073670E">
        <w:rPr>
          <w:sz w:val="24"/>
          <w:szCs w:val="24"/>
        </w:rPr>
        <w:t>whistles forth the</w:t>
      </w:r>
      <w:r w:rsidR="00921FFD">
        <w:rPr>
          <w:sz w:val="24"/>
          <w:szCs w:val="24"/>
        </w:rPr>
        <w:t xml:space="preserve"> </w:t>
      </w:r>
      <w:r w:rsidR="00B91189">
        <w:rPr>
          <w:sz w:val="24"/>
          <w:szCs w:val="24"/>
        </w:rPr>
        <w:t xml:space="preserve">onomatopoeic </w:t>
      </w:r>
      <w:r w:rsidR="00756555">
        <w:rPr>
          <w:sz w:val="24"/>
          <w:szCs w:val="24"/>
          <w:lang w:val="el-GR"/>
        </w:rPr>
        <w:t>ἲυ</w:t>
      </w:r>
      <w:r w:rsidR="00756555" w:rsidRPr="00756555">
        <w:rPr>
          <w:sz w:val="24"/>
          <w:szCs w:val="24"/>
        </w:rPr>
        <w:t xml:space="preserve"> </w:t>
      </w:r>
      <w:r w:rsidR="00756555">
        <w:rPr>
          <w:sz w:val="24"/>
          <w:szCs w:val="24"/>
        </w:rPr>
        <w:t xml:space="preserve">of </w:t>
      </w:r>
      <w:r w:rsidR="00756555">
        <w:rPr>
          <w:sz w:val="24"/>
          <w:szCs w:val="24"/>
          <w:lang w:val="el-GR"/>
        </w:rPr>
        <w:t>ἴυξεν</w:t>
      </w:r>
      <w:r w:rsidR="009D5DBD">
        <w:rPr>
          <w:sz w:val="24"/>
          <w:szCs w:val="24"/>
        </w:rPr>
        <w:t>.</w:t>
      </w:r>
      <w:r w:rsidR="00FA134B">
        <w:rPr>
          <w:rStyle w:val="FootnoteReference"/>
          <w:sz w:val="24"/>
          <w:szCs w:val="24"/>
        </w:rPr>
        <w:footnoteReference w:id="22"/>
      </w:r>
      <w:r w:rsidR="001A23CA">
        <w:rPr>
          <w:sz w:val="24"/>
          <w:szCs w:val="24"/>
        </w:rPr>
        <w:t xml:space="preserve"> </w:t>
      </w:r>
      <w:r w:rsidR="009A62EA">
        <w:rPr>
          <w:sz w:val="24"/>
          <w:szCs w:val="24"/>
        </w:rPr>
        <w:t>We are then told</w:t>
      </w:r>
      <w:r w:rsidR="003738E3">
        <w:rPr>
          <w:sz w:val="24"/>
          <w:szCs w:val="24"/>
        </w:rPr>
        <w:t xml:space="preserve"> (line </w:t>
      </w:r>
      <w:r w:rsidR="00526F14">
        <w:rPr>
          <w:sz w:val="24"/>
          <w:szCs w:val="24"/>
        </w:rPr>
        <w:t>242)</w:t>
      </w:r>
      <w:r w:rsidR="009A62EA">
        <w:rPr>
          <w:sz w:val="24"/>
          <w:szCs w:val="24"/>
        </w:rPr>
        <w:t xml:space="preserve"> that </w:t>
      </w:r>
      <w:r w:rsidR="00CF4F06">
        <w:rPr>
          <w:sz w:val="24"/>
          <w:szCs w:val="24"/>
        </w:rPr>
        <w:t xml:space="preserve">the fleece had been stretched out </w:t>
      </w:r>
      <w:r w:rsidR="00D74E9A">
        <w:rPr>
          <w:sz w:val="24"/>
          <w:szCs w:val="24"/>
          <w:lang w:val="el-GR"/>
        </w:rPr>
        <w:t>ἐκτάνυσαν</w:t>
      </w:r>
      <w:r w:rsidR="00D74E9A" w:rsidRPr="00D74E9A">
        <w:rPr>
          <w:sz w:val="24"/>
          <w:szCs w:val="24"/>
        </w:rPr>
        <w:t xml:space="preserve"> </w:t>
      </w:r>
      <w:r w:rsidR="003738E3">
        <w:rPr>
          <w:sz w:val="24"/>
          <w:szCs w:val="24"/>
        </w:rPr>
        <w:t>by the sacrificial knife of Phrix</w:t>
      </w:r>
      <w:r w:rsidR="00B946A0">
        <w:rPr>
          <w:sz w:val="24"/>
          <w:szCs w:val="24"/>
        </w:rPr>
        <w:t>u</w:t>
      </w:r>
      <w:r w:rsidR="003738E3">
        <w:rPr>
          <w:sz w:val="24"/>
          <w:szCs w:val="24"/>
        </w:rPr>
        <w:t>s.</w:t>
      </w:r>
      <w:r w:rsidR="00526F14">
        <w:rPr>
          <w:sz w:val="24"/>
          <w:szCs w:val="24"/>
        </w:rPr>
        <w:t xml:space="preserve"> </w:t>
      </w:r>
      <w:r w:rsidR="003F58DE">
        <w:rPr>
          <w:sz w:val="24"/>
          <w:szCs w:val="24"/>
        </w:rPr>
        <w:t>Here there</w:t>
      </w:r>
      <w:r w:rsidR="002E3778">
        <w:rPr>
          <w:sz w:val="24"/>
          <w:szCs w:val="24"/>
        </w:rPr>
        <w:t xml:space="preserve"> </w:t>
      </w:r>
      <w:r w:rsidR="003F58DE">
        <w:rPr>
          <w:sz w:val="24"/>
          <w:szCs w:val="24"/>
        </w:rPr>
        <w:t>is</w:t>
      </w:r>
      <w:r w:rsidR="002E3778">
        <w:rPr>
          <w:sz w:val="24"/>
          <w:szCs w:val="24"/>
        </w:rPr>
        <w:t xml:space="preserve"> poetical condensation.</w:t>
      </w:r>
      <w:r w:rsidR="00FF2F6D">
        <w:rPr>
          <w:rStyle w:val="FootnoteReference"/>
          <w:sz w:val="24"/>
          <w:szCs w:val="24"/>
        </w:rPr>
        <w:footnoteReference w:id="23"/>
      </w:r>
      <w:r w:rsidR="002E3778">
        <w:rPr>
          <w:sz w:val="24"/>
          <w:szCs w:val="24"/>
        </w:rPr>
        <w:t xml:space="preserve"> Phrix</w:t>
      </w:r>
      <w:r w:rsidR="00B946A0">
        <w:rPr>
          <w:sz w:val="24"/>
          <w:szCs w:val="24"/>
        </w:rPr>
        <w:t>u</w:t>
      </w:r>
      <w:r w:rsidR="002E3778">
        <w:rPr>
          <w:sz w:val="24"/>
          <w:szCs w:val="24"/>
        </w:rPr>
        <w:t>s</w:t>
      </w:r>
      <w:r w:rsidR="00B946A0">
        <w:rPr>
          <w:sz w:val="24"/>
          <w:szCs w:val="24"/>
        </w:rPr>
        <w:t xml:space="preserve"> had killed</w:t>
      </w:r>
      <w:r w:rsidR="00711CAC">
        <w:rPr>
          <w:sz w:val="24"/>
          <w:szCs w:val="24"/>
        </w:rPr>
        <w:t xml:space="preserve"> the ram with his sacrificial knife in honour of Zeus </w:t>
      </w:r>
      <w:r w:rsidR="00D15443">
        <w:rPr>
          <w:sz w:val="24"/>
          <w:szCs w:val="24"/>
          <w:lang w:val="el-GR"/>
        </w:rPr>
        <w:t>Δαψύτιος</w:t>
      </w:r>
      <w:r w:rsidR="00D15443" w:rsidRPr="00D15443">
        <w:rPr>
          <w:sz w:val="24"/>
          <w:szCs w:val="24"/>
        </w:rPr>
        <w:t xml:space="preserve">, </w:t>
      </w:r>
      <w:r w:rsidR="00D15443">
        <w:rPr>
          <w:sz w:val="24"/>
          <w:szCs w:val="24"/>
        </w:rPr>
        <w:t>flayed him</w:t>
      </w:r>
      <w:r w:rsidR="005026C9">
        <w:rPr>
          <w:sz w:val="24"/>
          <w:szCs w:val="24"/>
        </w:rPr>
        <w:t xml:space="preserve"> and stretched the skin.</w:t>
      </w:r>
      <w:r w:rsidR="00B946A0">
        <w:rPr>
          <w:sz w:val="24"/>
          <w:szCs w:val="24"/>
        </w:rPr>
        <w:t xml:space="preserve"> </w:t>
      </w:r>
      <w:r w:rsidR="00F71237">
        <w:rPr>
          <w:sz w:val="24"/>
          <w:szCs w:val="24"/>
        </w:rPr>
        <w:t xml:space="preserve">Retrieving the fleece </w:t>
      </w:r>
      <w:r w:rsidR="00211122">
        <w:rPr>
          <w:sz w:val="24"/>
          <w:szCs w:val="24"/>
        </w:rPr>
        <w:t xml:space="preserve">is made more difficult </w:t>
      </w:r>
      <w:r w:rsidR="00F978F3">
        <w:rPr>
          <w:sz w:val="24"/>
          <w:szCs w:val="24"/>
        </w:rPr>
        <w:t xml:space="preserve">by the fact that it was </w:t>
      </w:r>
      <w:r w:rsidR="00F978F3">
        <w:rPr>
          <w:sz w:val="24"/>
          <w:szCs w:val="24"/>
          <w:lang w:val="el-GR"/>
        </w:rPr>
        <w:t>εἴ</w:t>
      </w:r>
      <w:r w:rsidR="002F2C33">
        <w:rPr>
          <w:sz w:val="24"/>
          <w:szCs w:val="24"/>
          <w:lang w:val="el-GR"/>
        </w:rPr>
        <w:t>χετο</w:t>
      </w:r>
      <w:r w:rsidR="002F2C33" w:rsidRPr="002F2C33">
        <w:rPr>
          <w:sz w:val="24"/>
          <w:szCs w:val="24"/>
        </w:rPr>
        <w:t>...</w:t>
      </w:r>
      <w:r w:rsidR="002F2C33">
        <w:rPr>
          <w:sz w:val="24"/>
          <w:szCs w:val="24"/>
          <w:lang w:val="el-GR"/>
        </w:rPr>
        <w:t>γενύων</w:t>
      </w:r>
      <w:r w:rsidR="002F2C33" w:rsidRPr="002F2C33">
        <w:rPr>
          <w:sz w:val="24"/>
          <w:szCs w:val="24"/>
        </w:rPr>
        <w:t xml:space="preserve"> </w:t>
      </w:r>
      <w:r w:rsidR="007C3E6D">
        <w:rPr>
          <w:sz w:val="24"/>
          <w:szCs w:val="24"/>
        </w:rPr>
        <w:t>‘sticking to the jaws’ according to Gildersleeve</w:t>
      </w:r>
      <w:r w:rsidR="00221CED">
        <w:rPr>
          <w:sz w:val="24"/>
          <w:szCs w:val="24"/>
        </w:rPr>
        <w:t>.</w:t>
      </w:r>
      <w:r w:rsidR="00AB6514">
        <w:rPr>
          <w:rStyle w:val="FootnoteReference"/>
          <w:sz w:val="24"/>
          <w:szCs w:val="24"/>
        </w:rPr>
        <w:footnoteReference w:id="24"/>
      </w:r>
      <w:r w:rsidR="00221CED">
        <w:rPr>
          <w:sz w:val="24"/>
          <w:szCs w:val="24"/>
        </w:rPr>
        <w:t xml:space="preserve"> The dragon guarded it thus when he saw Jason approaching.</w:t>
      </w:r>
    </w:p>
    <w:p w14:paraId="11EFEB8C" w14:textId="5BBAD618" w:rsidR="00C45611" w:rsidRDefault="006D3CE5">
      <w:pPr>
        <w:rPr>
          <w:sz w:val="24"/>
          <w:szCs w:val="24"/>
        </w:rPr>
      </w:pPr>
      <w:r>
        <w:rPr>
          <w:sz w:val="24"/>
          <w:szCs w:val="24"/>
        </w:rPr>
        <w:t xml:space="preserve">  </w:t>
      </w:r>
      <w:r w:rsidR="006E6AB0">
        <w:rPr>
          <w:sz w:val="24"/>
          <w:szCs w:val="24"/>
        </w:rPr>
        <w:t xml:space="preserve"> </w:t>
      </w:r>
      <w:r w:rsidR="003342C9">
        <w:rPr>
          <w:sz w:val="24"/>
          <w:szCs w:val="24"/>
        </w:rPr>
        <w:t>In triad 11, Pindar breaks off just as Jason</w:t>
      </w:r>
      <w:r w:rsidR="006348A8">
        <w:rPr>
          <w:sz w:val="24"/>
          <w:szCs w:val="24"/>
        </w:rPr>
        <w:t xml:space="preserve"> is about to challenge the dragon</w:t>
      </w:r>
      <w:r w:rsidR="00654D1F">
        <w:rPr>
          <w:sz w:val="24"/>
          <w:szCs w:val="24"/>
        </w:rPr>
        <w:t xml:space="preserve"> guarding</w:t>
      </w:r>
      <w:r w:rsidR="005B0DC8">
        <w:rPr>
          <w:sz w:val="24"/>
          <w:szCs w:val="24"/>
        </w:rPr>
        <w:t xml:space="preserve"> the </w:t>
      </w:r>
      <w:r w:rsidR="00B97168">
        <w:rPr>
          <w:sz w:val="24"/>
          <w:szCs w:val="24"/>
        </w:rPr>
        <w:t>fleece and</w:t>
      </w:r>
      <w:r w:rsidR="002273E5">
        <w:rPr>
          <w:sz w:val="24"/>
          <w:szCs w:val="24"/>
        </w:rPr>
        <w:t xml:space="preserve"> </w:t>
      </w:r>
      <w:r w:rsidR="005B0DC8">
        <w:rPr>
          <w:sz w:val="24"/>
          <w:szCs w:val="24"/>
        </w:rPr>
        <w:t>proceeds</w:t>
      </w:r>
      <w:r w:rsidR="00337F18">
        <w:rPr>
          <w:sz w:val="24"/>
          <w:szCs w:val="24"/>
        </w:rPr>
        <w:t xml:space="preserve"> to refer</w:t>
      </w:r>
      <w:r w:rsidR="00754EA6">
        <w:rPr>
          <w:sz w:val="24"/>
          <w:szCs w:val="24"/>
        </w:rPr>
        <w:t xml:space="preserve"> to </w:t>
      </w:r>
      <w:r w:rsidR="00337F18">
        <w:rPr>
          <w:sz w:val="24"/>
          <w:szCs w:val="24"/>
        </w:rPr>
        <w:t>moments of consequence</w:t>
      </w:r>
      <w:r w:rsidR="00DD0F4A">
        <w:rPr>
          <w:sz w:val="24"/>
          <w:szCs w:val="24"/>
        </w:rPr>
        <w:t xml:space="preserve"> in the remainder of the story, </w:t>
      </w:r>
      <w:r w:rsidR="005B4DC5">
        <w:rPr>
          <w:sz w:val="24"/>
          <w:szCs w:val="24"/>
        </w:rPr>
        <w:t>notably</w:t>
      </w:r>
      <w:r w:rsidR="00DD0F4A">
        <w:rPr>
          <w:sz w:val="24"/>
          <w:szCs w:val="24"/>
        </w:rPr>
        <w:t xml:space="preserve"> the Argonauts’ sojourn</w:t>
      </w:r>
      <w:r w:rsidR="008D5416">
        <w:rPr>
          <w:sz w:val="24"/>
          <w:szCs w:val="24"/>
        </w:rPr>
        <w:t xml:space="preserve"> among the Lemnian women.</w:t>
      </w:r>
    </w:p>
    <w:p w14:paraId="06032C9D" w14:textId="42D32654" w:rsidR="006729DA" w:rsidRPr="00BC6CD3" w:rsidRDefault="006729DA">
      <w:pPr>
        <w:rPr>
          <w:sz w:val="24"/>
          <w:szCs w:val="24"/>
          <w:u w:val="single"/>
        </w:rPr>
      </w:pPr>
    </w:p>
    <w:p w14:paraId="39722D32" w14:textId="5318ADAA" w:rsidR="006729DA" w:rsidRPr="00BC6CD3" w:rsidRDefault="006729DA">
      <w:pPr>
        <w:rPr>
          <w:sz w:val="28"/>
          <w:szCs w:val="28"/>
          <w:u w:val="single"/>
        </w:rPr>
      </w:pPr>
      <w:r w:rsidRPr="00BC6CD3">
        <w:rPr>
          <w:sz w:val="28"/>
          <w:szCs w:val="28"/>
          <w:u w:val="single"/>
        </w:rPr>
        <w:t xml:space="preserve">4.  </w:t>
      </w:r>
      <w:r w:rsidR="00EF4343" w:rsidRPr="00BC6CD3">
        <w:rPr>
          <w:sz w:val="28"/>
          <w:szCs w:val="28"/>
          <w:u w:val="single"/>
        </w:rPr>
        <w:t>Apollonius of Rhodes</w:t>
      </w:r>
      <w:r w:rsidR="00EF55C6" w:rsidRPr="00BC6CD3">
        <w:rPr>
          <w:sz w:val="28"/>
          <w:szCs w:val="28"/>
          <w:u w:val="single"/>
        </w:rPr>
        <w:t xml:space="preserve">, </w:t>
      </w:r>
      <w:r w:rsidR="00EF55C6" w:rsidRPr="00BC6CD3">
        <w:rPr>
          <w:i/>
          <w:iCs/>
          <w:sz w:val="28"/>
          <w:szCs w:val="28"/>
          <w:u w:val="single"/>
        </w:rPr>
        <w:t xml:space="preserve">Argonautica </w:t>
      </w:r>
      <w:r w:rsidR="00EF55C6" w:rsidRPr="00BC6CD3">
        <w:rPr>
          <w:sz w:val="28"/>
          <w:szCs w:val="28"/>
          <w:u w:val="single"/>
        </w:rPr>
        <w:t xml:space="preserve">III, </w:t>
      </w:r>
      <w:r w:rsidR="00CD1E41" w:rsidRPr="00BC6CD3">
        <w:rPr>
          <w:sz w:val="28"/>
          <w:szCs w:val="28"/>
          <w:u w:val="single"/>
        </w:rPr>
        <w:t xml:space="preserve"> lines 997 – 1016</w:t>
      </w:r>
    </w:p>
    <w:p w14:paraId="5B622B77" w14:textId="64B88C32" w:rsidR="00CD1E41" w:rsidRDefault="009A0A15">
      <w:pPr>
        <w:rPr>
          <w:sz w:val="24"/>
          <w:szCs w:val="24"/>
        </w:rPr>
      </w:pPr>
      <w:r>
        <w:rPr>
          <w:sz w:val="24"/>
          <w:szCs w:val="24"/>
        </w:rPr>
        <w:t>At one time, Ariadne, the maiden daughter of Minos</w:t>
      </w:r>
      <w:r w:rsidR="00C41D5D">
        <w:rPr>
          <w:sz w:val="24"/>
          <w:szCs w:val="24"/>
        </w:rPr>
        <w:t>,</w:t>
      </w:r>
      <w:r>
        <w:rPr>
          <w:sz w:val="24"/>
          <w:szCs w:val="24"/>
        </w:rPr>
        <w:t xml:space="preserve"> rescued Theseus from terrible trials</w:t>
      </w:r>
      <w:r w:rsidR="004A0CF6">
        <w:rPr>
          <w:sz w:val="24"/>
          <w:szCs w:val="24"/>
        </w:rPr>
        <w:t xml:space="preserve"> with kindly intent she whom </w:t>
      </w:r>
      <w:r w:rsidR="00752BA8">
        <w:rPr>
          <w:sz w:val="24"/>
          <w:szCs w:val="24"/>
        </w:rPr>
        <w:t>Pasiphae</w:t>
      </w:r>
      <w:r w:rsidR="004A0CF6">
        <w:rPr>
          <w:sz w:val="24"/>
          <w:szCs w:val="24"/>
        </w:rPr>
        <w:t xml:space="preserve">, the daughter of </w:t>
      </w:r>
      <w:r w:rsidR="003E15F0">
        <w:rPr>
          <w:sz w:val="24"/>
          <w:szCs w:val="24"/>
        </w:rPr>
        <w:t>Helios</w:t>
      </w:r>
      <w:r w:rsidR="004A0CF6">
        <w:rPr>
          <w:sz w:val="24"/>
          <w:szCs w:val="24"/>
        </w:rPr>
        <w:t xml:space="preserve"> bore. </w:t>
      </w:r>
      <w:r w:rsidR="007A269F">
        <w:rPr>
          <w:sz w:val="24"/>
          <w:szCs w:val="24"/>
        </w:rPr>
        <w:t xml:space="preserve"> </w:t>
      </w:r>
      <w:r w:rsidR="003576DF">
        <w:rPr>
          <w:sz w:val="24"/>
          <w:szCs w:val="24"/>
        </w:rPr>
        <w:t>But she, when Minos had calmed his anger, went aboard the ship with him and left her fatherland</w:t>
      </w:r>
      <w:r w:rsidR="003F1356">
        <w:rPr>
          <w:sz w:val="24"/>
          <w:szCs w:val="24"/>
        </w:rPr>
        <w:t xml:space="preserve">. And even the </w:t>
      </w:r>
      <w:r w:rsidR="007D55BC">
        <w:rPr>
          <w:sz w:val="24"/>
          <w:szCs w:val="24"/>
        </w:rPr>
        <w:t>immortals themselves loved her</w:t>
      </w:r>
      <w:r w:rsidR="00AF5B80">
        <w:rPr>
          <w:sz w:val="24"/>
          <w:szCs w:val="24"/>
        </w:rPr>
        <w:t xml:space="preserve">. </w:t>
      </w:r>
      <w:r w:rsidR="007D55BC">
        <w:rPr>
          <w:sz w:val="24"/>
          <w:szCs w:val="24"/>
        </w:rPr>
        <w:t xml:space="preserve"> </w:t>
      </w:r>
      <w:r w:rsidR="00AF5B80">
        <w:rPr>
          <w:sz w:val="24"/>
          <w:szCs w:val="24"/>
        </w:rPr>
        <w:t>And</w:t>
      </w:r>
      <w:r w:rsidR="007D55BC">
        <w:rPr>
          <w:sz w:val="24"/>
          <w:szCs w:val="24"/>
        </w:rPr>
        <w:t xml:space="preserve"> in the midst of the sky a sign, a crown of stars they call Ariadne’s</w:t>
      </w:r>
      <w:r w:rsidR="009E4792">
        <w:rPr>
          <w:sz w:val="24"/>
          <w:szCs w:val="24"/>
        </w:rPr>
        <w:t>,</w:t>
      </w:r>
      <w:r w:rsidR="007D55BC">
        <w:rPr>
          <w:sz w:val="24"/>
          <w:szCs w:val="24"/>
        </w:rPr>
        <w:t xml:space="preserve"> rolls</w:t>
      </w:r>
      <w:r w:rsidR="00E27C06">
        <w:rPr>
          <w:sz w:val="24"/>
          <w:szCs w:val="24"/>
        </w:rPr>
        <w:t xml:space="preserve"> around all night among the heavenly constellations. </w:t>
      </w:r>
      <w:r w:rsidR="00FD79D2">
        <w:rPr>
          <w:sz w:val="24"/>
          <w:szCs w:val="24"/>
        </w:rPr>
        <w:t>Likewise, you too will have gratitude from the gods</w:t>
      </w:r>
      <w:r w:rsidR="00D25ACC">
        <w:rPr>
          <w:sz w:val="24"/>
          <w:szCs w:val="24"/>
        </w:rPr>
        <w:t xml:space="preserve"> if you save so great a troop of </w:t>
      </w:r>
      <w:r w:rsidR="00FB00DE">
        <w:rPr>
          <w:sz w:val="24"/>
          <w:szCs w:val="24"/>
        </w:rPr>
        <w:t xml:space="preserve">heroic men. For truly (to judge) from your lovely appearance, you seem to excel in kindly </w:t>
      </w:r>
      <w:r w:rsidR="002E6A62">
        <w:rPr>
          <w:sz w:val="24"/>
          <w:szCs w:val="24"/>
        </w:rPr>
        <w:t>acts</w:t>
      </w:r>
      <w:r w:rsidR="00863CE3">
        <w:rPr>
          <w:sz w:val="24"/>
          <w:szCs w:val="24"/>
        </w:rPr>
        <w:t>.</w:t>
      </w:r>
    </w:p>
    <w:p w14:paraId="73E69A44" w14:textId="6C7A5450" w:rsidR="00863CE3" w:rsidRDefault="00863CE3">
      <w:pPr>
        <w:rPr>
          <w:sz w:val="24"/>
          <w:szCs w:val="24"/>
        </w:rPr>
      </w:pPr>
      <w:r>
        <w:rPr>
          <w:sz w:val="24"/>
          <w:szCs w:val="24"/>
        </w:rPr>
        <w:t xml:space="preserve">  </w:t>
      </w:r>
      <w:r w:rsidR="00E42294">
        <w:rPr>
          <w:sz w:val="24"/>
          <w:szCs w:val="24"/>
        </w:rPr>
        <w:t>Thus,</w:t>
      </w:r>
      <w:r>
        <w:rPr>
          <w:sz w:val="24"/>
          <w:szCs w:val="24"/>
        </w:rPr>
        <w:t xml:space="preserve"> he spoke, honouring her. And she incline</w:t>
      </w:r>
      <w:r w:rsidR="008F43C6">
        <w:rPr>
          <w:sz w:val="24"/>
          <w:szCs w:val="24"/>
        </w:rPr>
        <w:t>d</w:t>
      </w:r>
      <w:r>
        <w:rPr>
          <w:sz w:val="24"/>
          <w:szCs w:val="24"/>
        </w:rPr>
        <w:t>/cast her eyes down</w:t>
      </w:r>
      <w:r w:rsidR="009C3795">
        <w:rPr>
          <w:sz w:val="24"/>
          <w:szCs w:val="24"/>
        </w:rPr>
        <w:t xml:space="preserve"> and smiled with divine beauty. And her heart dissolved into liquid, being lifted by his praise</w:t>
      </w:r>
      <w:r w:rsidR="001D6514">
        <w:rPr>
          <w:sz w:val="24"/>
          <w:szCs w:val="24"/>
        </w:rPr>
        <w:t xml:space="preserve">, and she looked </w:t>
      </w:r>
      <w:r w:rsidR="00DF1CF0">
        <w:rPr>
          <w:sz w:val="24"/>
          <w:szCs w:val="24"/>
        </w:rPr>
        <w:t>into</w:t>
      </w:r>
      <w:r w:rsidR="001D6514">
        <w:rPr>
          <w:sz w:val="24"/>
          <w:szCs w:val="24"/>
        </w:rPr>
        <w:t xml:space="preserve"> his eyes. Nor did she know which word she would utter in his presence</w:t>
      </w:r>
      <w:r w:rsidR="007A7FA9">
        <w:rPr>
          <w:sz w:val="24"/>
          <w:szCs w:val="24"/>
        </w:rPr>
        <w:t>, but at the same time she was ardent to say everything all at once</w:t>
      </w:r>
      <w:r w:rsidR="007E488D">
        <w:rPr>
          <w:sz w:val="24"/>
          <w:szCs w:val="24"/>
        </w:rPr>
        <w:t xml:space="preserve">. And eagerly, being </w:t>
      </w:r>
      <w:r w:rsidR="00C35339">
        <w:rPr>
          <w:sz w:val="24"/>
          <w:szCs w:val="24"/>
        </w:rPr>
        <w:t>generous</w:t>
      </w:r>
      <w:r w:rsidR="007E488D">
        <w:rPr>
          <w:sz w:val="24"/>
          <w:szCs w:val="24"/>
        </w:rPr>
        <w:t xml:space="preserve">, she took the </w:t>
      </w:r>
      <w:r w:rsidR="00CD52D1">
        <w:rPr>
          <w:sz w:val="24"/>
          <w:szCs w:val="24"/>
        </w:rPr>
        <w:t>charm/drug</w:t>
      </w:r>
      <w:r w:rsidR="007E488D">
        <w:rPr>
          <w:sz w:val="24"/>
          <w:szCs w:val="24"/>
        </w:rPr>
        <w:t xml:space="preserve"> from her fragrant girdle</w:t>
      </w:r>
      <w:r w:rsidR="00715DD7">
        <w:rPr>
          <w:sz w:val="24"/>
          <w:szCs w:val="24"/>
        </w:rPr>
        <w:t>, and immediately he received it into his hands joyfully</w:t>
      </w:r>
      <w:r w:rsidR="00C26A91">
        <w:rPr>
          <w:sz w:val="24"/>
          <w:szCs w:val="24"/>
        </w:rPr>
        <w:t xml:space="preserve">. And </w:t>
      </w:r>
      <w:r w:rsidR="00B63DBC">
        <w:rPr>
          <w:sz w:val="24"/>
          <w:szCs w:val="24"/>
        </w:rPr>
        <w:t>having</w:t>
      </w:r>
      <w:r w:rsidR="00C26A91">
        <w:rPr>
          <w:sz w:val="24"/>
          <w:szCs w:val="24"/>
        </w:rPr>
        <w:t xml:space="preserve"> drawn out</w:t>
      </w:r>
      <w:r w:rsidR="0087087F">
        <w:rPr>
          <w:sz w:val="24"/>
          <w:szCs w:val="24"/>
        </w:rPr>
        <w:t xml:space="preserve"> all her soul from her breast</w:t>
      </w:r>
      <w:r w:rsidR="00AF720A">
        <w:rPr>
          <w:sz w:val="24"/>
          <w:szCs w:val="24"/>
        </w:rPr>
        <w:t>, she</w:t>
      </w:r>
      <w:r w:rsidR="00593EAB">
        <w:rPr>
          <w:sz w:val="24"/>
          <w:szCs w:val="24"/>
        </w:rPr>
        <w:t xml:space="preserve"> granted it to him</w:t>
      </w:r>
      <w:r w:rsidR="00191E20">
        <w:rPr>
          <w:sz w:val="24"/>
          <w:szCs w:val="24"/>
        </w:rPr>
        <w:t xml:space="preserve">, </w:t>
      </w:r>
      <w:r w:rsidR="00EA1674">
        <w:rPr>
          <w:sz w:val="24"/>
          <w:szCs w:val="24"/>
        </w:rPr>
        <w:t>exalting in him who was in need of her</w:t>
      </w:r>
      <w:r w:rsidR="008208D2">
        <w:rPr>
          <w:sz w:val="24"/>
          <w:szCs w:val="24"/>
        </w:rPr>
        <w:t>.</w:t>
      </w:r>
    </w:p>
    <w:p w14:paraId="725972BC" w14:textId="39F00107" w:rsidR="00B77862" w:rsidRPr="00B77862" w:rsidRDefault="00B77862">
      <w:pPr>
        <w:rPr>
          <w:sz w:val="24"/>
          <w:szCs w:val="24"/>
          <w:u w:val="single"/>
        </w:rPr>
      </w:pPr>
    </w:p>
    <w:p w14:paraId="1DFA39AE" w14:textId="35E84E5D" w:rsidR="009F5E88" w:rsidRPr="005C6859" w:rsidRDefault="00B77862">
      <w:pPr>
        <w:rPr>
          <w:sz w:val="24"/>
          <w:szCs w:val="24"/>
        </w:rPr>
      </w:pPr>
      <w:r w:rsidRPr="00B77862">
        <w:rPr>
          <w:sz w:val="24"/>
          <w:szCs w:val="24"/>
          <w:u w:val="single"/>
        </w:rPr>
        <w:t>Notes</w:t>
      </w:r>
      <w:r>
        <w:rPr>
          <w:sz w:val="24"/>
          <w:szCs w:val="24"/>
        </w:rPr>
        <w:t xml:space="preserve">:  </w:t>
      </w:r>
      <w:r w:rsidR="00E243FC">
        <w:rPr>
          <w:sz w:val="24"/>
          <w:szCs w:val="24"/>
        </w:rPr>
        <w:t>In the preceding section</w:t>
      </w:r>
      <w:r w:rsidR="0033200D">
        <w:rPr>
          <w:sz w:val="24"/>
          <w:szCs w:val="24"/>
        </w:rPr>
        <w:t xml:space="preserve"> </w:t>
      </w:r>
      <w:r w:rsidR="001D14FD">
        <w:rPr>
          <w:sz w:val="24"/>
          <w:szCs w:val="24"/>
        </w:rPr>
        <w:t>(from line 9</w:t>
      </w:r>
      <w:r w:rsidR="007E20A0">
        <w:rPr>
          <w:sz w:val="24"/>
          <w:szCs w:val="24"/>
        </w:rPr>
        <w:t xml:space="preserve">73 ff) </w:t>
      </w:r>
      <w:r w:rsidR="0033200D">
        <w:rPr>
          <w:sz w:val="24"/>
          <w:szCs w:val="24"/>
        </w:rPr>
        <w:t xml:space="preserve">Jason’s duplicity is manifest as, perceiving </w:t>
      </w:r>
      <w:r w:rsidR="0044220C">
        <w:rPr>
          <w:sz w:val="24"/>
          <w:szCs w:val="24"/>
        </w:rPr>
        <w:t>Medea’s</w:t>
      </w:r>
      <w:r w:rsidR="0033200D">
        <w:rPr>
          <w:sz w:val="24"/>
          <w:szCs w:val="24"/>
        </w:rPr>
        <w:t xml:space="preserve"> vulnerable </w:t>
      </w:r>
      <w:r w:rsidR="002703AC">
        <w:rPr>
          <w:sz w:val="24"/>
          <w:szCs w:val="24"/>
        </w:rPr>
        <w:t xml:space="preserve">condition </w:t>
      </w:r>
      <w:r w:rsidR="00B84E0E">
        <w:rPr>
          <w:sz w:val="24"/>
          <w:szCs w:val="24"/>
        </w:rPr>
        <w:t xml:space="preserve">he </w:t>
      </w:r>
      <w:r w:rsidR="002703AC">
        <w:rPr>
          <w:sz w:val="24"/>
          <w:szCs w:val="24"/>
        </w:rPr>
        <w:t>deliberately sets out to play on it with</w:t>
      </w:r>
      <w:r w:rsidR="002163F7">
        <w:rPr>
          <w:sz w:val="24"/>
          <w:szCs w:val="24"/>
        </w:rPr>
        <w:t xml:space="preserve"> solicitous flattery.</w:t>
      </w:r>
      <w:r w:rsidR="00C23AB5">
        <w:rPr>
          <w:rStyle w:val="FootnoteReference"/>
          <w:sz w:val="24"/>
          <w:szCs w:val="24"/>
        </w:rPr>
        <w:footnoteReference w:id="25"/>
      </w:r>
      <w:r w:rsidR="00B84E0E">
        <w:rPr>
          <w:sz w:val="24"/>
          <w:szCs w:val="24"/>
        </w:rPr>
        <w:t xml:space="preserve"> </w:t>
      </w:r>
      <w:r w:rsidR="001A3025">
        <w:rPr>
          <w:sz w:val="24"/>
          <w:szCs w:val="24"/>
        </w:rPr>
        <w:lastRenderedPageBreak/>
        <w:t xml:space="preserve">Jason </w:t>
      </w:r>
      <w:r w:rsidR="00F10A84">
        <w:rPr>
          <w:sz w:val="24"/>
          <w:szCs w:val="24"/>
        </w:rPr>
        <w:t xml:space="preserve">chooses </w:t>
      </w:r>
      <w:r w:rsidR="005458D9">
        <w:rPr>
          <w:sz w:val="24"/>
          <w:szCs w:val="24"/>
        </w:rPr>
        <w:t>Ariadne’s womanly devotion in her rescue of Theseus</w:t>
      </w:r>
      <w:r w:rsidR="00184917">
        <w:rPr>
          <w:sz w:val="24"/>
          <w:szCs w:val="24"/>
        </w:rPr>
        <w:t xml:space="preserve"> as precedent to encourage Medea in her dream of eloping with </w:t>
      </w:r>
      <w:r w:rsidR="004C0D29">
        <w:rPr>
          <w:sz w:val="24"/>
          <w:szCs w:val="24"/>
        </w:rPr>
        <w:t>him</w:t>
      </w:r>
      <w:r w:rsidR="001226BD">
        <w:rPr>
          <w:sz w:val="24"/>
          <w:szCs w:val="24"/>
        </w:rPr>
        <w:t>,</w:t>
      </w:r>
      <w:r w:rsidR="004C0D29">
        <w:rPr>
          <w:sz w:val="24"/>
          <w:szCs w:val="24"/>
        </w:rPr>
        <w:t xml:space="preserve"> yet</w:t>
      </w:r>
      <w:r w:rsidR="00F62347">
        <w:rPr>
          <w:sz w:val="24"/>
          <w:szCs w:val="24"/>
        </w:rPr>
        <w:t xml:space="preserve"> manipulates the story so as not to include the awkward detail</w:t>
      </w:r>
      <w:r w:rsidR="0094776F">
        <w:rPr>
          <w:sz w:val="24"/>
          <w:szCs w:val="24"/>
        </w:rPr>
        <w:t xml:space="preserve"> that Theseus abandoned Ariadne on </w:t>
      </w:r>
      <w:r w:rsidR="00A65474">
        <w:rPr>
          <w:sz w:val="24"/>
          <w:szCs w:val="24"/>
        </w:rPr>
        <w:t>the island of Dia (</w:t>
      </w:r>
      <w:r w:rsidR="0094776F">
        <w:rPr>
          <w:sz w:val="24"/>
          <w:szCs w:val="24"/>
        </w:rPr>
        <w:t>Naxos</w:t>
      </w:r>
      <w:r w:rsidR="00A65474">
        <w:rPr>
          <w:sz w:val="24"/>
          <w:szCs w:val="24"/>
        </w:rPr>
        <w:t>)</w:t>
      </w:r>
      <w:r w:rsidR="0094776F">
        <w:rPr>
          <w:sz w:val="24"/>
          <w:szCs w:val="24"/>
        </w:rPr>
        <w:t xml:space="preserve">, just as he </w:t>
      </w:r>
      <w:r w:rsidR="00B569E1">
        <w:rPr>
          <w:sz w:val="24"/>
          <w:szCs w:val="24"/>
        </w:rPr>
        <w:t xml:space="preserve">himself </w:t>
      </w:r>
      <w:r w:rsidR="0094776F">
        <w:rPr>
          <w:sz w:val="24"/>
          <w:szCs w:val="24"/>
        </w:rPr>
        <w:t>would eventually</w:t>
      </w:r>
      <w:r w:rsidR="002A2140">
        <w:rPr>
          <w:sz w:val="24"/>
          <w:szCs w:val="24"/>
        </w:rPr>
        <w:t xml:space="preserve"> abandon Medea in Corinth.</w:t>
      </w:r>
      <w:r w:rsidR="00147ABD">
        <w:rPr>
          <w:sz w:val="24"/>
          <w:szCs w:val="24"/>
        </w:rPr>
        <w:t xml:space="preserve"> </w:t>
      </w:r>
      <w:r w:rsidR="00641E0A">
        <w:rPr>
          <w:sz w:val="24"/>
          <w:szCs w:val="24"/>
        </w:rPr>
        <w:t xml:space="preserve">It is ironic that in certain texts Medea </w:t>
      </w:r>
      <w:r w:rsidR="00FA5EE0">
        <w:rPr>
          <w:sz w:val="24"/>
          <w:szCs w:val="24"/>
        </w:rPr>
        <w:t xml:space="preserve">herself </w:t>
      </w:r>
      <w:r w:rsidR="00641E0A">
        <w:rPr>
          <w:sz w:val="24"/>
          <w:szCs w:val="24"/>
        </w:rPr>
        <w:t>tries to kill Theseus</w:t>
      </w:r>
      <w:r w:rsidR="00FA5EE0">
        <w:rPr>
          <w:sz w:val="24"/>
          <w:szCs w:val="24"/>
        </w:rPr>
        <w:t>.</w:t>
      </w:r>
    </w:p>
    <w:p w14:paraId="4C40BCCA" w14:textId="74DF0CBA" w:rsidR="00245D1E" w:rsidRDefault="002A2140">
      <w:pPr>
        <w:rPr>
          <w:sz w:val="24"/>
          <w:szCs w:val="24"/>
        </w:rPr>
      </w:pPr>
      <w:r>
        <w:rPr>
          <w:sz w:val="24"/>
          <w:szCs w:val="24"/>
        </w:rPr>
        <w:t xml:space="preserve"> </w:t>
      </w:r>
      <w:r w:rsidR="005028B4">
        <w:rPr>
          <w:sz w:val="24"/>
          <w:szCs w:val="24"/>
        </w:rPr>
        <w:t>Hunter stresses the</w:t>
      </w:r>
      <w:r w:rsidR="00EF27F5">
        <w:rPr>
          <w:sz w:val="24"/>
          <w:szCs w:val="24"/>
        </w:rPr>
        <w:t xml:space="preserve"> parallels between</w:t>
      </w:r>
      <w:r w:rsidR="00DA0911">
        <w:rPr>
          <w:sz w:val="24"/>
          <w:szCs w:val="24"/>
        </w:rPr>
        <w:t xml:space="preserve"> Theseus and Jason: both return to their native city having been brought up elsewhere, </w:t>
      </w:r>
      <w:r w:rsidR="00D51F1B">
        <w:rPr>
          <w:sz w:val="24"/>
          <w:szCs w:val="24"/>
        </w:rPr>
        <w:t>both face an ordeal involving a fierce bull</w:t>
      </w:r>
      <w:r w:rsidR="00FA5EE0">
        <w:rPr>
          <w:sz w:val="24"/>
          <w:szCs w:val="24"/>
        </w:rPr>
        <w:t xml:space="preserve"> </w:t>
      </w:r>
      <w:r w:rsidR="005C780F">
        <w:rPr>
          <w:sz w:val="24"/>
          <w:szCs w:val="24"/>
        </w:rPr>
        <w:t>(the Minotaur)</w:t>
      </w:r>
      <w:r w:rsidR="00D51F1B">
        <w:rPr>
          <w:sz w:val="24"/>
          <w:szCs w:val="24"/>
        </w:rPr>
        <w:t xml:space="preserve"> and both </w:t>
      </w:r>
      <w:r w:rsidR="001C40CF">
        <w:rPr>
          <w:sz w:val="24"/>
          <w:szCs w:val="24"/>
        </w:rPr>
        <w:t>must</w:t>
      </w:r>
      <w:r w:rsidR="00D51F1B">
        <w:rPr>
          <w:sz w:val="24"/>
          <w:szCs w:val="24"/>
        </w:rPr>
        <w:t xml:space="preserve"> prove themselves against a descendant of Helios</w:t>
      </w:r>
      <w:r w:rsidR="00D02112">
        <w:rPr>
          <w:sz w:val="24"/>
          <w:szCs w:val="24"/>
        </w:rPr>
        <w:t xml:space="preserve"> (Minos, Aeetes). </w:t>
      </w:r>
      <w:r w:rsidR="00DB01C5">
        <w:rPr>
          <w:sz w:val="24"/>
          <w:szCs w:val="24"/>
        </w:rPr>
        <w:t xml:space="preserve"> </w:t>
      </w:r>
      <w:r w:rsidR="007D0394">
        <w:rPr>
          <w:sz w:val="24"/>
          <w:szCs w:val="24"/>
        </w:rPr>
        <w:t xml:space="preserve">Ariadne, </w:t>
      </w:r>
      <w:r w:rsidR="0080651A">
        <w:rPr>
          <w:sz w:val="24"/>
          <w:szCs w:val="24"/>
        </w:rPr>
        <w:t>similarly,</w:t>
      </w:r>
      <w:r w:rsidR="007D0394">
        <w:rPr>
          <w:sz w:val="24"/>
          <w:szCs w:val="24"/>
        </w:rPr>
        <w:t xml:space="preserve"> to Medea</w:t>
      </w:r>
      <w:r w:rsidR="00AD46D5">
        <w:rPr>
          <w:sz w:val="24"/>
          <w:szCs w:val="24"/>
        </w:rPr>
        <w:t xml:space="preserve"> was a granddaughter of Helios</w:t>
      </w:r>
      <w:r w:rsidR="00FA0737">
        <w:rPr>
          <w:sz w:val="24"/>
          <w:szCs w:val="24"/>
        </w:rPr>
        <w:t xml:space="preserve"> </w:t>
      </w:r>
      <w:r w:rsidR="00BC1521">
        <w:rPr>
          <w:sz w:val="24"/>
          <w:szCs w:val="24"/>
        </w:rPr>
        <w:t>(</w:t>
      </w:r>
      <w:r w:rsidR="006C7A7A">
        <w:rPr>
          <w:sz w:val="24"/>
          <w:szCs w:val="24"/>
          <w:lang w:val="el-GR"/>
        </w:rPr>
        <w:t>Πασιφάι</w:t>
      </w:r>
      <w:r w:rsidR="006C7A7A" w:rsidRPr="006C7A7A">
        <w:rPr>
          <w:sz w:val="24"/>
          <w:szCs w:val="24"/>
        </w:rPr>
        <w:t xml:space="preserve"> </w:t>
      </w:r>
      <w:r w:rsidR="006C7A7A">
        <w:rPr>
          <w:sz w:val="24"/>
          <w:szCs w:val="24"/>
          <w:lang w:val="el-GR"/>
        </w:rPr>
        <w:t>κούρ</w:t>
      </w:r>
      <w:r w:rsidR="00365128">
        <w:rPr>
          <w:sz w:val="24"/>
          <w:szCs w:val="24"/>
          <w:lang w:val="el-GR"/>
        </w:rPr>
        <w:t>η</w:t>
      </w:r>
      <w:r w:rsidR="00365128" w:rsidRPr="00365128">
        <w:rPr>
          <w:sz w:val="24"/>
          <w:szCs w:val="24"/>
        </w:rPr>
        <w:t>...</w:t>
      </w:r>
      <w:r w:rsidR="00365128">
        <w:rPr>
          <w:sz w:val="24"/>
          <w:szCs w:val="24"/>
        </w:rPr>
        <w:t>’</w:t>
      </w:r>
      <w:r w:rsidR="00365128">
        <w:rPr>
          <w:sz w:val="24"/>
          <w:szCs w:val="24"/>
          <w:lang w:val="el-GR"/>
        </w:rPr>
        <w:t>Ηελίοιο</w:t>
      </w:r>
      <w:r w:rsidR="00365128" w:rsidRPr="00365128">
        <w:rPr>
          <w:sz w:val="24"/>
          <w:szCs w:val="24"/>
        </w:rPr>
        <w:t xml:space="preserve"> </w:t>
      </w:r>
      <w:r w:rsidR="005F1D44">
        <w:rPr>
          <w:sz w:val="24"/>
          <w:szCs w:val="24"/>
        </w:rPr>
        <w:t xml:space="preserve">indicates Medea’s family connection to this story) </w:t>
      </w:r>
      <w:r w:rsidR="00FA0737">
        <w:rPr>
          <w:sz w:val="24"/>
          <w:szCs w:val="24"/>
        </w:rPr>
        <w:t>and eloped with Theseus</w:t>
      </w:r>
      <w:r w:rsidR="00872157">
        <w:rPr>
          <w:sz w:val="24"/>
          <w:szCs w:val="24"/>
        </w:rPr>
        <w:t xml:space="preserve"> </w:t>
      </w:r>
      <w:r w:rsidR="00A85796">
        <w:rPr>
          <w:sz w:val="24"/>
          <w:szCs w:val="24"/>
        </w:rPr>
        <w:t>after having assisted him to overcome the test of the labyrinth</w:t>
      </w:r>
      <w:r w:rsidR="006167A7">
        <w:rPr>
          <w:sz w:val="24"/>
          <w:szCs w:val="24"/>
        </w:rPr>
        <w:t xml:space="preserve">, a test which involved </w:t>
      </w:r>
      <w:r w:rsidR="007A609E">
        <w:rPr>
          <w:sz w:val="24"/>
          <w:szCs w:val="24"/>
        </w:rPr>
        <w:t>her, as Medea</w:t>
      </w:r>
      <w:r w:rsidR="00587033">
        <w:rPr>
          <w:sz w:val="24"/>
          <w:szCs w:val="24"/>
        </w:rPr>
        <w:t xml:space="preserve"> was similarly to be involved, as Hunter states, in the death of her ‘brother’, the Minotaur</w:t>
      </w:r>
      <w:r w:rsidR="003E25FC">
        <w:rPr>
          <w:sz w:val="24"/>
          <w:szCs w:val="24"/>
        </w:rPr>
        <w:t xml:space="preserve">. </w:t>
      </w:r>
      <w:r w:rsidR="00122CCA">
        <w:rPr>
          <w:rStyle w:val="FootnoteReference"/>
          <w:sz w:val="24"/>
          <w:szCs w:val="24"/>
        </w:rPr>
        <w:footnoteReference w:id="26"/>
      </w:r>
    </w:p>
    <w:p w14:paraId="003AB7B8" w14:textId="501669AC" w:rsidR="003B79E5" w:rsidRDefault="001C40CF">
      <w:pPr>
        <w:rPr>
          <w:sz w:val="24"/>
          <w:szCs w:val="24"/>
        </w:rPr>
      </w:pPr>
      <w:r>
        <w:rPr>
          <w:sz w:val="24"/>
          <w:szCs w:val="24"/>
        </w:rPr>
        <w:t xml:space="preserve">  </w:t>
      </w:r>
      <w:r w:rsidR="009038FE">
        <w:rPr>
          <w:sz w:val="24"/>
          <w:szCs w:val="24"/>
        </w:rPr>
        <w:t>There is</w:t>
      </w:r>
      <w:r w:rsidR="00081F2E">
        <w:rPr>
          <w:sz w:val="24"/>
          <w:szCs w:val="24"/>
        </w:rPr>
        <w:t xml:space="preserve"> also a similarity between</w:t>
      </w:r>
      <w:r w:rsidR="00184C00">
        <w:rPr>
          <w:sz w:val="24"/>
          <w:szCs w:val="24"/>
        </w:rPr>
        <w:t xml:space="preserve"> the </w:t>
      </w:r>
      <w:r w:rsidR="00AF68D4">
        <w:rPr>
          <w:sz w:val="24"/>
          <w:szCs w:val="24"/>
        </w:rPr>
        <w:t xml:space="preserve">story of </w:t>
      </w:r>
      <w:r w:rsidR="00777D8C">
        <w:rPr>
          <w:sz w:val="24"/>
          <w:szCs w:val="24"/>
        </w:rPr>
        <w:t xml:space="preserve">Theseus and Ariadne on the one hand and Odysseus’ </w:t>
      </w:r>
      <w:r w:rsidR="001F5C44">
        <w:rPr>
          <w:sz w:val="24"/>
          <w:szCs w:val="24"/>
        </w:rPr>
        <w:t>desire of a happy marriage for Nausicaa</w:t>
      </w:r>
      <w:r w:rsidR="00662F70">
        <w:rPr>
          <w:sz w:val="24"/>
          <w:szCs w:val="24"/>
        </w:rPr>
        <w:t xml:space="preserve"> on the other. As Hunter states, in both passages</w:t>
      </w:r>
      <w:r w:rsidR="00BE66AE">
        <w:rPr>
          <w:sz w:val="24"/>
          <w:szCs w:val="24"/>
        </w:rPr>
        <w:t xml:space="preserve"> the male speaker takes advantage of the disturbed feelings of a young girl by allowing her </w:t>
      </w:r>
      <w:r w:rsidR="00D445BF">
        <w:rPr>
          <w:sz w:val="24"/>
          <w:szCs w:val="24"/>
        </w:rPr>
        <w:t xml:space="preserve">to hope for more than he has </w:t>
      </w:r>
      <w:r w:rsidR="00AD46D5">
        <w:rPr>
          <w:sz w:val="24"/>
          <w:szCs w:val="24"/>
        </w:rPr>
        <w:t>actually said.</w:t>
      </w:r>
      <w:r w:rsidR="002818E4">
        <w:rPr>
          <w:rStyle w:val="FootnoteReference"/>
          <w:sz w:val="24"/>
          <w:szCs w:val="24"/>
        </w:rPr>
        <w:footnoteReference w:id="27"/>
      </w:r>
      <w:r w:rsidR="00D72DC0">
        <w:rPr>
          <w:sz w:val="24"/>
          <w:szCs w:val="24"/>
        </w:rPr>
        <w:t xml:space="preserve"> </w:t>
      </w:r>
      <w:r w:rsidR="00112300">
        <w:rPr>
          <w:sz w:val="24"/>
          <w:szCs w:val="24"/>
        </w:rPr>
        <w:t xml:space="preserve">In </w:t>
      </w:r>
      <w:r w:rsidR="004660A4">
        <w:rPr>
          <w:sz w:val="24"/>
          <w:szCs w:val="24"/>
        </w:rPr>
        <w:t xml:space="preserve">line 1000 it would appear that Minos might have given his blessing to </w:t>
      </w:r>
      <w:r w:rsidR="00401772">
        <w:rPr>
          <w:sz w:val="24"/>
          <w:szCs w:val="24"/>
        </w:rPr>
        <w:t>Theseus</w:t>
      </w:r>
      <w:r w:rsidR="004660A4">
        <w:rPr>
          <w:sz w:val="24"/>
          <w:szCs w:val="24"/>
        </w:rPr>
        <w:t xml:space="preserve">’ </w:t>
      </w:r>
      <w:r w:rsidR="00401772">
        <w:rPr>
          <w:sz w:val="24"/>
          <w:szCs w:val="24"/>
        </w:rPr>
        <w:t xml:space="preserve">acquisition of </w:t>
      </w:r>
      <w:r w:rsidR="00051E5E">
        <w:rPr>
          <w:sz w:val="24"/>
          <w:szCs w:val="24"/>
        </w:rPr>
        <w:t>Ariadne,</w:t>
      </w:r>
      <w:r w:rsidR="00B963F8">
        <w:rPr>
          <w:sz w:val="24"/>
          <w:szCs w:val="24"/>
        </w:rPr>
        <w:t xml:space="preserve"> but </w:t>
      </w:r>
      <w:r w:rsidR="003E61BF">
        <w:rPr>
          <w:sz w:val="24"/>
          <w:szCs w:val="24"/>
        </w:rPr>
        <w:t>Hesiod merely states that Jason took Medea from Aeetes</w:t>
      </w:r>
      <w:r w:rsidR="001A2CDB">
        <w:rPr>
          <w:sz w:val="24"/>
          <w:szCs w:val="24"/>
        </w:rPr>
        <w:t xml:space="preserve"> </w:t>
      </w:r>
      <w:r w:rsidR="001A2CDB">
        <w:rPr>
          <w:sz w:val="24"/>
          <w:szCs w:val="24"/>
          <w:lang w:val="el-GR"/>
        </w:rPr>
        <w:t>βουλ</w:t>
      </w:r>
      <w:r w:rsidR="008E4C9F">
        <w:rPr>
          <w:sz w:val="24"/>
          <w:szCs w:val="24"/>
          <w:lang w:val="el-GR"/>
        </w:rPr>
        <w:t>ῆσι</w:t>
      </w:r>
      <w:r w:rsidR="008E4C9F" w:rsidRPr="008E4C9F">
        <w:rPr>
          <w:sz w:val="24"/>
          <w:szCs w:val="24"/>
        </w:rPr>
        <w:t xml:space="preserve"> </w:t>
      </w:r>
      <w:r w:rsidR="008E4C9F">
        <w:rPr>
          <w:sz w:val="24"/>
          <w:szCs w:val="24"/>
          <w:lang w:val="el-GR"/>
        </w:rPr>
        <w:t>θεῶν</w:t>
      </w:r>
      <w:r w:rsidR="008E4C9F" w:rsidRPr="008E4C9F">
        <w:rPr>
          <w:sz w:val="24"/>
          <w:szCs w:val="24"/>
        </w:rPr>
        <w:t xml:space="preserve"> </w:t>
      </w:r>
      <w:r w:rsidR="008E4C9F">
        <w:rPr>
          <w:sz w:val="24"/>
          <w:szCs w:val="24"/>
          <w:lang w:val="el-GR"/>
        </w:rPr>
        <w:t>αἰεὶ</w:t>
      </w:r>
      <w:r w:rsidR="008E4C9F" w:rsidRPr="008E4C9F">
        <w:rPr>
          <w:sz w:val="24"/>
          <w:szCs w:val="24"/>
        </w:rPr>
        <w:t xml:space="preserve"> </w:t>
      </w:r>
      <w:r w:rsidR="008E4C9F">
        <w:rPr>
          <w:sz w:val="24"/>
          <w:szCs w:val="24"/>
          <w:lang w:val="el-GR"/>
        </w:rPr>
        <w:t>γενετά</w:t>
      </w:r>
      <w:r w:rsidR="00A732A1">
        <w:rPr>
          <w:sz w:val="24"/>
          <w:szCs w:val="24"/>
          <w:lang w:val="el-GR"/>
        </w:rPr>
        <w:t>ων</w:t>
      </w:r>
      <w:r w:rsidR="00A732A1" w:rsidRPr="00A732A1">
        <w:rPr>
          <w:sz w:val="24"/>
          <w:szCs w:val="24"/>
        </w:rPr>
        <w:t xml:space="preserve"> </w:t>
      </w:r>
      <w:r w:rsidR="00401D20">
        <w:rPr>
          <w:sz w:val="24"/>
          <w:szCs w:val="24"/>
        </w:rPr>
        <w:t>by the will of the eter</w:t>
      </w:r>
      <w:r w:rsidR="00D04E3D">
        <w:rPr>
          <w:sz w:val="24"/>
          <w:szCs w:val="24"/>
        </w:rPr>
        <w:t>nal gods</w:t>
      </w:r>
      <w:r w:rsidR="00D072B2">
        <w:rPr>
          <w:sz w:val="24"/>
          <w:szCs w:val="24"/>
        </w:rPr>
        <w:t>.</w:t>
      </w:r>
      <w:r w:rsidR="00B56633">
        <w:rPr>
          <w:rStyle w:val="FootnoteReference"/>
          <w:sz w:val="24"/>
          <w:szCs w:val="24"/>
        </w:rPr>
        <w:footnoteReference w:id="28"/>
      </w:r>
      <w:r w:rsidR="00D072B2">
        <w:rPr>
          <w:sz w:val="24"/>
          <w:szCs w:val="24"/>
        </w:rPr>
        <w:t xml:space="preserve"> </w:t>
      </w:r>
      <w:r w:rsidR="00326201">
        <w:rPr>
          <w:sz w:val="24"/>
          <w:szCs w:val="24"/>
        </w:rPr>
        <w:t>Furthermore,</w:t>
      </w:r>
      <w:r w:rsidR="00E27ADF">
        <w:rPr>
          <w:sz w:val="24"/>
          <w:szCs w:val="24"/>
        </w:rPr>
        <w:t xml:space="preserve"> in lines 1000-4, Jason </w:t>
      </w:r>
      <w:r w:rsidR="00D47A10">
        <w:rPr>
          <w:sz w:val="24"/>
          <w:szCs w:val="24"/>
        </w:rPr>
        <w:t xml:space="preserve">leads Medea to believe that the crown, whose origin he conveniently </w:t>
      </w:r>
      <w:r w:rsidR="003235FA">
        <w:rPr>
          <w:sz w:val="24"/>
          <w:szCs w:val="24"/>
        </w:rPr>
        <w:t>omits</w:t>
      </w:r>
      <w:r w:rsidR="00D47A10">
        <w:rPr>
          <w:sz w:val="24"/>
          <w:szCs w:val="24"/>
        </w:rPr>
        <w:t>, was set in the heavens</w:t>
      </w:r>
      <w:r w:rsidR="00E93836">
        <w:rPr>
          <w:sz w:val="24"/>
          <w:szCs w:val="24"/>
        </w:rPr>
        <w:t xml:space="preserve"> on account of divine gratitude to Ariadne for saving Theseus.</w:t>
      </w:r>
      <w:r w:rsidR="00E34549">
        <w:rPr>
          <w:rStyle w:val="FootnoteReference"/>
          <w:sz w:val="24"/>
          <w:szCs w:val="24"/>
        </w:rPr>
        <w:footnoteReference w:id="29"/>
      </w:r>
      <w:r w:rsidR="00641C28">
        <w:rPr>
          <w:sz w:val="24"/>
          <w:szCs w:val="24"/>
        </w:rPr>
        <w:t xml:space="preserve"> </w:t>
      </w:r>
      <w:r w:rsidR="00EE51B8">
        <w:rPr>
          <w:sz w:val="24"/>
          <w:szCs w:val="24"/>
        </w:rPr>
        <w:t>Jason</w:t>
      </w:r>
      <w:r w:rsidR="008F6881">
        <w:rPr>
          <w:sz w:val="24"/>
          <w:szCs w:val="24"/>
        </w:rPr>
        <w:t xml:space="preserve"> embroiders</w:t>
      </w:r>
      <w:r w:rsidR="00EE51B8">
        <w:rPr>
          <w:sz w:val="24"/>
          <w:szCs w:val="24"/>
        </w:rPr>
        <w:t xml:space="preserve"> and exaggerates </w:t>
      </w:r>
      <w:r w:rsidR="00A71B4B">
        <w:rPr>
          <w:sz w:val="24"/>
          <w:szCs w:val="24"/>
        </w:rPr>
        <w:t>to gain his own ends</w:t>
      </w:r>
      <w:r w:rsidR="009C0B7D">
        <w:rPr>
          <w:sz w:val="24"/>
          <w:szCs w:val="24"/>
        </w:rPr>
        <w:t xml:space="preserve">. </w:t>
      </w:r>
    </w:p>
    <w:p w14:paraId="405F6308" w14:textId="5A8E4ED8" w:rsidR="00975D6B" w:rsidRDefault="003B79E5">
      <w:pPr>
        <w:rPr>
          <w:sz w:val="24"/>
          <w:szCs w:val="24"/>
        </w:rPr>
      </w:pPr>
      <w:r>
        <w:rPr>
          <w:sz w:val="24"/>
          <w:szCs w:val="24"/>
        </w:rPr>
        <w:t xml:space="preserve">  </w:t>
      </w:r>
      <w:r w:rsidR="00520472">
        <w:rPr>
          <w:sz w:val="24"/>
          <w:szCs w:val="24"/>
        </w:rPr>
        <w:t xml:space="preserve">Interestingly, whereas </w:t>
      </w:r>
      <w:r w:rsidR="00062EBC">
        <w:rPr>
          <w:sz w:val="24"/>
          <w:szCs w:val="24"/>
        </w:rPr>
        <w:t xml:space="preserve">Jason states that </w:t>
      </w:r>
      <w:r w:rsidR="00CF00A9">
        <w:rPr>
          <w:sz w:val="24"/>
          <w:szCs w:val="24"/>
        </w:rPr>
        <w:t>Medea’s</w:t>
      </w:r>
      <w:r w:rsidR="00062EBC">
        <w:rPr>
          <w:sz w:val="24"/>
          <w:szCs w:val="24"/>
        </w:rPr>
        <w:t xml:space="preserve"> kindness towards him will earn her the thanks of the gods</w:t>
      </w:r>
      <w:r w:rsidR="00CF00A9">
        <w:rPr>
          <w:sz w:val="24"/>
          <w:szCs w:val="24"/>
        </w:rPr>
        <w:t xml:space="preserve">, Odysseus </w:t>
      </w:r>
      <w:r w:rsidR="00977059">
        <w:rPr>
          <w:sz w:val="24"/>
          <w:szCs w:val="24"/>
        </w:rPr>
        <w:t>asserts that</w:t>
      </w:r>
      <w:r w:rsidR="00CF00A9">
        <w:rPr>
          <w:sz w:val="24"/>
          <w:szCs w:val="24"/>
        </w:rPr>
        <w:t xml:space="preserve"> </w:t>
      </w:r>
      <w:r w:rsidR="00B10E9D">
        <w:rPr>
          <w:sz w:val="24"/>
          <w:szCs w:val="24"/>
        </w:rPr>
        <w:t xml:space="preserve">he will look upon her as a god for her act of kindness. As </w:t>
      </w:r>
      <w:r w:rsidR="000819C0">
        <w:rPr>
          <w:sz w:val="24"/>
          <w:szCs w:val="24"/>
        </w:rPr>
        <w:t xml:space="preserve">Clauss affirms, Odysseus’ admiration and praise are directed outward towards </w:t>
      </w:r>
      <w:r w:rsidR="00C03D9E">
        <w:rPr>
          <w:sz w:val="24"/>
          <w:szCs w:val="24"/>
        </w:rPr>
        <w:t>Nausicäa</w:t>
      </w:r>
      <w:r w:rsidR="00BC7B8C">
        <w:rPr>
          <w:sz w:val="24"/>
          <w:szCs w:val="24"/>
        </w:rPr>
        <w:t>, while Jason’s panygyric, though expressed to Medea, emanates from his high opinion of himself</w:t>
      </w:r>
      <w:r w:rsidR="0090489A">
        <w:rPr>
          <w:sz w:val="24"/>
          <w:szCs w:val="24"/>
        </w:rPr>
        <w:t xml:space="preserve">, his crew and his expedition. In short, </w:t>
      </w:r>
      <w:r w:rsidR="00830DDC">
        <w:rPr>
          <w:sz w:val="24"/>
          <w:szCs w:val="24"/>
        </w:rPr>
        <w:t xml:space="preserve">whereas Odysseus sees </w:t>
      </w:r>
      <w:r w:rsidR="00C03D9E">
        <w:rPr>
          <w:sz w:val="24"/>
          <w:szCs w:val="24"/>
        </w:rPr>
        <w:t>Nausicäa’s</w:t>
      </w:r>
      <w:r w:rsidR="00830DDC">
        <w:rPr>
          <w:sz w:val="24"/>
          <w:szCs w:val="24"/>
        </w:rPr>
        <w:t xml:space="preserve"> assistance as an act of god, Jason treats Medea’s</w:t>
      </w:r>
      <w:r w:rsidR="00975D6B">
        <w:rPr>
          <w:sz w:val="24"/>
          <w:szCs w:val="24"/>
        </w:rPr>
        <w:t xml:space="preserve"> assistance as an act </w:t>
      </w:r>
      <w:r w:rsidR="00975D6B">
        <w:rPr>
          <w:i/>
          <w:iCs/>
          <w:sz w:val="24"/>
          <w:szCs w:val="24"/>
        </w:rPr>
        <w:t>for the gods.</w:t>
      </w:r>
      <w:r w:rsidR="00A8020E" w:rsidRPr="00A8020E">
        <w:rPr>
          <w:rStyle w:val="FootnoteReference"/>
          <w:sz w:val="24"/>
          <w:szCs w:val="24"/>
        </w:rPr>
        <w:footnoteReference w:id="30"/>
      </w:r>
      <w:r w:rsidR="00C84C57">
        <w:rPr>
          <w:sz w:val="24"/>
          <w:szCs w:val="24"/>
        </w:rPr>
        <w:t xml:space="preserve"> </w:t>
      </w:r>
      <w:r w:rsidR="00C62940">
        <w:rPr>
          <w:sz w:val="24"/>
          <w:szCs w:val="24"/>
        </w:rPr>
        <w:t xml:space="preserve"> </w:t>
      </w:r>
      <w:r w:rsidR="00F611E4">
        <w:rPr>
          <w:sz w:val="24"/>
          <w:szCs w:val="24"/>
        </w:rPr>
        <w:t xml:space="preserve"> </w:t>
      </w:r>
    </w:p>
    <w:p w14:paraId="4C65CABB" w14:textId="54869065" w:rsidR="00F61485" w:rsidRPr="0078710B" w:rsidRDefault="00975D6B">
      <w:pPr>
        <w:rPr>
          <w:sz w:val="24"/>
          <w:szCs w:val="24"/>
        </w:rPr>
      </w:pPr>
      <w:r>
        <w:rPr>
          <w:sz w:val="24"/>
          <w:szCs w:val="24"/>
        </w:rPr>
        <w:t xml:space="preserve"> </w:t>
      </w:r>
      <w:r w:rsidR="00F611E4">
        <w:rPr>
          <w:sz w:val="24"/>
          <w:szCs w:val="24"/>
        </w:rPr>
        <w:t xml:space="preserve"> </w:t>
      </w:r>
      <w:r w:rsidR="00986761">
        <w:rPr>
          <w:sz w:val="24"/>
          <w:szCs w:val="24"/>
        </w:rPr>
        <w:t xml:space="preserve">Jason’s </w:t>
      </w:r>
      <w:r w:rsidR="00107F55">
        <w:rPr>
          <w:sz w:val="24"/>
          <w:szCs w:val="24"/>
        </w:rPr>
        <w:t>obsequiousness</w:t>
      </w:r>
      <w:r w:rsidR="003B0C92">
        <w:rPr>
          <w:sz w:val="24"/>
          <w:szCs w:val="24"/>
        </w:rPr>
        <w:t xml:space="preserve"> has</w:t>
      </w:r>
      <w:r w:rsidR="00F611E4">
        <w:rPr>
          <w:sz w:val="24"/>
          <w:szCs w:val="24"/>
        </w:rPr>
        <w:t xml:space="preserve"> the desired effect</w:t>
      </w:r>
      <w:r w:rsidR="00C55125">
        <w:rPr>
          <w:sz w:val="24"/>
          <w:szCs w:val="24"/>
        </w:rPr>
        <w:t xml:space="preserve">, as the innocent Medea (as she is portrayed in Book III) </w:t>
      </w:r>
      <w:r w:rsidR="00F8330D">
        <w:rPr>
          <w:sz w:val="24"/>
          <w:szCs w:val="24"/>
        </w:rPr>
        <w:t xml:space="preserve">becomes the victim of passion. </w:t>
      </w:r>
      <w:r w:rsidR="00C818C4">
        <w:rPr>
          <w:sz w:val="24"/>
          <w:szCs w:val="24"/>
        </w:rPr>
        <w:t xml:space="preserve"> </w:t>
      </w:r>
      <w:r w:rsidR="00F8330D">
        <w:rPr>
          <w:sz w:val="24"/>
          <w:szCs w:val="24"/>
        </w:rPr>
        <w:t>The</w:t>
      </w:r>
      <w:r w:rsidR="00C818C4">
        <w:rPr>
          <w:sz w:val="24"/>
          <w:szCs w:val="24"/>
        </w:rPr>
        <w:t xml:space="preserve"> gesture </w:t>
      </w:r>
      <w:r w:rsidR="00C46C54">
        <w:rPr>
          <w:sz w:val="24"/>
          <w:szCs w:val="24"/>
          <w:lang w:val="el-GR"/>
        </w:rPr>
        <w:t>ἐγκλιδὸν</w:t>
      </w:r>
      <w:r w:rsidR="00C46C54" w:rsidRPr="00C46C54">
        <w:rPr>
          <w:sz w:val="24"/>
          <w:szCs w:val="24"/>
        </w:rPr>
        <w:t xml:space="preserve"> </w:t>
      </w:r>
      <w:r w:rsidR="00C46C54">
        <w:rPr>
          <w:sz w:val="24"/>
          <w:szCs w:val="24"/>
          <w:lang w:val="el-GR"/>
        </w:rPr>
        <w:t>ὄσσε</w:t>
      </w:r>
      <w:r w:rsidR="00C46C54" w:rsidRPr="00C46C54">
        <w:rPr>
          <w:sz w:val="24"/>
          <w:szCs w:val="24"/>
        </w:rPr>
        <w:t xml:space="preserve"> </w:t>
      </w:r>
      <w:r w:rsidR="00140E15">
        <w:rPr>
          <w:sz w:val="24"/>
          <w:szCs w:val="24"/>
          <w:lang w:val="el-GR"/>
        </w:rPr>
        <w:t>β</w:t>
      </w:r>
      <w:r w:rsidR="00C46C54">
        <w:rPr>
          <w:sz w:val="24"/>
          <w:szCs w:val="24"/>
          <w:lang w:val="el-GR"/>
        </w:rPr>
        <w:t>αλοῦσα</w:t>
      </w:r>
      <w:r w:rsidR="00140E15" w:rsidRPr="00140E15">
        <w:rPr>
          <w:sz w:val="24"/>
          <w:szCs w:val="24"/>
        </w:rPr>
        <w:t xml:space="preserve"> </w:t>
      </w:r>
      <w:r w:rsidR="00140E15">
        <w:rPr>
          <w:sz w:val="24"/>
          <w:szCs w:val="24"/>
        </w:rPr>
        <w:t>of cast</w:t>
      </w:r>
      <w:r w:rsidR="006A5FA3">
        <w:rPr>
          <w:sz w:val="24"/>
          <w:szCs w:val="24"/>
        </w:rPr>
        <w:t xml:space="preserve">ing her eyes down </w:t>
      </w:r>
      <w:r w:rsidR="00FE7AB0">
        <w:rPr>
          <w:sz w:val="24"/>
          <w:szCs w:val="24"/>
        </w:rPr>
        <w:t xml:space="preserve">(line 1008) </w:t>
      </w:r>
      <w:r w:rsidR="00BD3F39">
        <w:rPr>
          <w:sz w:val="24"/>
          <w:szCs w:val="24"/>
        </w:rPr>
        <w:t xml:space="preserve">indicates pleasure in the fact </w:t>
      </w:r>
      <w:r w:rsidR="00F03A0E">
        <w:rPr>
          <w:sz w:val="24"/>
          <w:szCs w:val="24"/>
        </w:rPr>
        <w:t>t</w:t>
      </w:r>
      <w:r w:rsidR="00BD3F39">
        <w:rPr>
          <w:sz w:val="24"/>
          <w:szCs w:val="24"/>
        </w:rPr>
        <w:t xml:space="preserve">hat Jason needs her help and that he is not </w:t>
      </w:r>
      <w:r w:rsidR="00176F6F">
        <w:rPr>
          <w:sz w:val="24"/>
          <w:szCs w:val="24"/>
        </w:rPr>
        <w:t>averse to her.</w:t>
      </w:r>
      <w:r w:rsidR="00340025">
        <w:rPr>
          <w:rStyle w:val="FootnoteReference"/>
          <w:sz w:val="24"/>
          <w:szCs w:val="24"/>
        </w:rPr>
        <w:footnoteReference w:id="31"/>
      </w:r>
      <w:r w:rsidR="00C46C54" w:rsidRPr="00C46C54">
        <w:rPr>
          <w:sz w:val="24"/>
          <w:szCs w:val="24"/>
        </w:rPr>
        <w:t xml:space="preserve"> </w:t>
      </w:r>
      <w:r w:rsidR="002D40F6">
        <w:rPr>
          <w:sz w:val="24"/>
          <w:szCs w:val="24"/>
        </w:rPr>
        <w:t xml:space="preserve">As a </w:t>
      </w:r>
      <w:r w:rsidR="00C354BF">
        <w:rPr>
          <w:sz w:val="24"/>
          <w:szCs w:val="24"/>
        </w:rPr>
        <w:t>result,</w:t>
      </w:r>
      <w:r w:rsidR="002D40F6">
        <w:rPr>
          <w:sz w:val="24"/>
          <w:szCs w:val="24"/>
        </w:rPr>
        <w:t xml:space="preserve"> we are told that </w:t>
      </w:r>
      <w:r w:rsidR="00280D52">
        <w:rPr>
          <w:sz w:val="24"/>
          <w:szCs w:val="24"/>
          <w:lang w:val="el-GR"/>
        </w:rPr>
        <w:t>ἐχύθη</w:t>
      </w:r>
      <w:r w:rsidR="00280D52" w:rsidRPr="00280D52">
        <w:rPr>
          <w:sz w:val="24"/>
          <w:szCs w:val="24"/>
        </w:rPr>
        <w:t xml:space="preserve"> </w:t>
      </w:r>
      <w:r w:rsidR="00280D52">
        <w:rPr>
          <w:sz w:val="24"/>
          <w:szCs w:val="24"/>
          <w:lang w:val="el-GR"/>
        </w:rPr>
        <w:t>δέ</w:t>
      </w:r>
      <w:r w:rsidR="00280D52" w:rsidRPr="00280D52">
        <w:rPr>
          <w:sz w:val="24"/>
          <w:szCs w:val="24"/>
        </w:rPr>
        <w:t xml:space="preserve"> </w:t>
      </w:r>
      <w:r w:rsidR="00280D52">
        <w:rPr>
          <w:sz w:val="24"/>
          <w:szCs w:val="24"/>
          <w:lang w:val="el-GR"/>
        </w:rPr>
        <w:t>οί</w:t>
      </w:r>
      <w:r w:rsidR="00280D52" w:rsidRPr="00280D52">
        <w:rPr>
          <w:sz w:val="24"/>
          <w:szCs w:val="24"/>
        </w:rPr>
        <w:t xml:space="preserve"> </w:t>
      </w:r>
      <w:r w:rsidR="006A6DEB">
        <w:rPr>
          <w:sz w:val="24"/>
          <w:szCs w:val="24"/>
          <w:lang w:val="el-GR"/>
        </w:rPr>
        <w:t>ἔνδοθι</w:t>
      </w:r>
      <w:r w:rsidR="006A6DEB" w:rsidRPr="006A6DEB">
        <w:rPr>
          <w:sz w:val="24"/>
          <w:szCs w:val="24"/>
        </w:rPr>
        <w:t xml:space="preserve"> </w:t>
      </w:r>
      <w:r w:rsidR="006A6DEB">
        <w:rPr>
          <w:sz w:val="24"/>
          <w:szCs w:val="24"/>
          <w:lang w:val="el-GR"/>
        </w:rPr>
        <w:t>θυμὸς</w:t>
      </w:r>
      <w:r w:rsidR="006A6DEB" w:rsidRPr="006A6DEB">
        <w:rPr>
          <w:sz w:val="24"/>
          <w:szCs w:val="24"/>
        </w:rPr>
        <w:t xml:space="preserve"> </w:t>
      </w:r>
      <w:r w:rsidR="006A6DEB">
        <w:rPr>
          <w:sz w:val="24"/>
          <w:szCs w:val="24"/>
        </w:rPr>
        <w:t xml:space="preserve">her </w:t>
      </w:r>
      <w:r w:rsidR="001239CF">
        <w:rPr>
          <w:sz w:val="24"/>
          <w:szCs w:val="24"/>
        </w:rPr>
        <w:t>heart</w:t>
      </w:r>
      <w:r w:rsidR="006A6DEB">
        <w:rPr>
          <w:sz w:val="24"/>
          <w:szCs w:val="24"/>
        </w:rPr>
        <w:t xml:space="preserve"> dissolved</w:t>
      </w:r>
      <w:r w:rsidR="001239CF">
        <w:rPr>
          <w:sz w:val="24"/>
          <w:szCs w:val="24"/>
        </w:rPr>
        <w:t xml:space="preserve"> into liquid</w:t>
      </w:r>
      <w:r w:rsidR="007E3C07">
        <w:rPr>
          <w:sz w:val="24"/>
          <w:szCs w:val="24"/>
        </w:rPr>
        <w:t xml:space="preserve"> (line</w:t>
      </w:r>
      <w:r w:rsidR="00CE7BBC">
        <w:rPr>
          <w:sz w:val="24"/>
          <w:szCs w:val="24"/>
        </w:rPr>
        <w:t xml:space="preserve"> 1009) </w:t>
      </w:r>
      <w:r w:rsidR="00C354BF">
        <w:rPr>
          <w:sz w:val="24"/>
          <w:szCs w:val="24"/>
        </w:rPr>
        <w:t xml:space="preserve">and such was her excitement that she didn’t know </w:t>
      </w:r>
      <w:r w:rsidR="00D7065C">
        <w:rPr>
          <w:sz w:val="24"/>
          <w:szCs w:val="24"/>
        </w:rPr>
        <w:t>whic</w:t>
      </w:r>
      <w:r w:rsidR="00B918A4">
        <w:rPr>
          <w:sz w:val="24"/>
          <w:szCs w:val="24"/>
        </w:rPr>
        <w:t xml:space="preserve">h word </w:t>
      </w:r>
      <w:r w:rsidR="00B918A4">
        <w:rPr>
          <w:sz w:val="24"/>
          <w:szCs w:val="24"/>
          <w:lang w:val="el-GR"/>
        </w:rPr>
        <w:t>προτιμυθήσαιτο</w:t>
      </w:r>
      <w:r w:rsidR="00746815" w:rsidRPr="00746815">
        <w:rPr>
          <w:sz w:val="24"/>
          <w:szCs w:val="24"/>
        </w:rPr>
        <w:t xml:space="preserve"> </w:t>
      </w:r>
      <w:r w:rsidR="00746815">
        <w:rPr>
          <w:sz w:val="24"/>
          <w:szCs w:val="24"/>
        </w:rPr>
        <w:t>utter (line 1011</w:t>
      </w:r>
      <w:r w:rsidR="001C0463">
        <w:rPr>
          <w:sz w:val="24"/>
          <w:szCs w:val="24"/>
        </w:rPr>
        <w:t>) and</w:t>
      </w:r>
      <w:r w:rsidR="00487544">
        <w:rPr>
          <w:sz w:val="24"/>
          <w:szCs w:val="24"/>
        </w:rPr>
        <w:t xml:space="preserve"> </w:t>
      </w:r>
      <w:r w:rsidR="002E3178">
        <w:rPr>
          <w:sz w:val="24"/>
          <w:szCs w:val="24"/>
        </w:rPr>
        <w:t xml:space="preserve">was </w:t>
      </w:r>
      <w:r w:rsidR="00AD3E33">
        <w:rPr>
          <w:sz w:val="24"/>
          <w:szCs w:val="24"/>
          <w:lang w:val="el-GR"/>
        </w:rPr>
        <w:t>ἀφειδήσασα</w:t>
      </w:r>
      <w:r w:rsidR="00AD3E33" w:rsidRPr="00AD3E33">
        <w:rPr>
          <w:sz w:val="24"/>
          <w:szCs w:val="24"/>
        </w:rPr>
        <w:t xml:space="preserve"> </w:t>
      </w:r>
      <w:r w:rsidR="002E3178">
        <w:rPr>
          <w:sz w:val="24"/>
          <w:szCs w:val="24"/>
        </w:rPr>
        <w:t>unsparing</w:t>
      </w:r>
      <w:r w:rsidR="008F12F5">
        <w:rPr>
          <w:sz w:val="24"/>
          <w:szCs w:val="24"/>
        </w:rPr>
        <w:t>/generous</w:t>
      </w:r>
      <w:r w:rsidR="002E3178">
        <w:rPr>
          <w:sz w:val="24"/>
          <w:szCs w:val="24"/>
        </w:rPr>
        <w:t xml:space="preserve"> (line 1013) </w:t>
      </w:r>
      <w:r w:rsidR="00000BB5">
        <w:rPr>
          <w:sz w:val="24"/>
          <w:szCs w:val="24"/>
        </w:rPr>
        <w:t>in her use of the charm.</w:t>
      </w:r>
      <w:r w:rsidR="006A6DEB">
        <w:rPr>
          <w:sz w:val="24"/>
          <w:szCs w:val="24"/>
        </w:rPr>
        <w:t xml:space="preserve"> </w:t>
      </w:r>
      <w:r w:rsidR="00794279">
        <w:rPr>
          <w:sz w:val="24"/>
          <w:szCs w:val="24"/>
        </w:rPr>
        <w:t xml:space="preserve">We </w:t>
      </w:r>
      <w:r w:rsidR="002609BC">
        <w:rPr>
          <w:sz w:val="24"/>
          <w:szCs w:val="24"/>
        </w:rPr>
        <w:t>become aware</w:t>
      </w:r>
      <w:r w:rsidR="00794279">
        <w:rPr>
          <w:sz w:val="24"/>
          <w:szCs w:val="24"/>
        </w:rPr>
        <w:t>, finally that Medea is prepared to give Jason all her soul</w:t>
      </w:r>
      <w:r w:rsidR="004B0BF7">
        <w:rPr>
          <w:sz w:val="24"/>
          <w:szCs w:val="24"/>
        </w:rPr>
        <w:t xml:space="preserve"> (lines 1015-6)</w:t>
      </w:r>
      <w:r w:rsidR="00EC4737">
        <w:rPr>
          <w:sz w:val="24"/>
          <w:szCs w:val="24"/>
        </w:rPr>
        <w:t xml:space="preserve">. Subsequent lines </w:t>
      </w:r>
      <w:r w:rsidR="0077720C">
        <w:rPr>
          <w:sz w:val="24"/>
          <w:szCs w:val="24"/>
        </w:rPr>
        <w:t xml:space="preserve">relate that the ‘sweet flame’ </w:t>
      </w:r>
      <w:r w:rsidR="00E16455">
        <w:rPr>
          <w:sz w:val="24"/>
          <w:szCs w:val="24"/>
          <w:lang w:val="el-GR"/>
        </w:rPr>
        <w:t>ἡδεῖαν</w:t>
      </w:r>
      <w:r w:rsidR="00E16455" w:rsidRPr="0078710B">
        <w:rPr>
          <w:sz w:val="24"/>
          <w:szCs w:val="24"/>
        </w:rPr>
        <w:t xml:space="preserve"> </w:t>
      </w:r>
      <w:r w:rsidR="0078710B">
        <w:rPr>
          <w:sz w:val="24"/>
          <w:szCs w:val="24"/>
          <w:lang w:val="el-GR"/>
        </w:rPr>
        <w:t>φλόγα</w:t>
      </w:r>
      <w:r w:rsidR="0078710B" w:rsidRPr="0078710B">
        <w:rPr>
          <w:sz w:val="24"/>
          <w:szCs w:val="24"/>
        </w:rPr>
        <w:t xml:space="preserve"> </w:t>
      </w:r>
      <w:r w:rsidR="0078710B">
        <w:rPr>
          <w:sz w:val="24"/>
          <w:szCs w:val="24"/>
        </w:rPr>
        <w:t xml:space="preserve"> which Eros shines forth from Jason’s head</w:t>
      </w:r>
      <w:r w:rsidR="00A36184">
        <w:rPr>
          <w:sz w:val="24"/>
          <w:szCs w:val="24"/>
        </w:rPr>
        <w:t xml:space="preserve"> </w:t>
      </w:r>
      <w:r w:rsidR="008B374B">
        <w:rPr>
          <w:sz w:val="24"/>
          <w:szCs w:val="24"/>
        </w:rPr>
        <w:t xml:space="preserve">causes her </w:t>
      </w:r>
      <w:r w:rsidR="00BB4C8D">
        <w:rPr>
          <w:sz w:val="24"/>
          <w:szCs w:val="24"/>
        </w:rPr>
        <w:t>‘</w:t>
      </w:r>
      <w:r w:rsidR="008B374B">
        <w:rPr>
          <w:sz w:val="24"/>
          <w:szCs w:val="24"/>
        </w:rPr>
        <w:t xml:space="preserve">heart to melt as the dew </w:t>
      </w:r>
      <w:r w:rsidR="008B374B">
        <w:rPr>
          <w:sz w:val="24"/>
          <w:szCs w:val="24"/>
        </w:rPr>
        <w:lastRenderedPageBreak/>
        <w:t>melts away on roses when warmed by the rays of the morning sun</w:t>
      </w:r>
      <w:r w:rsidR="00DC6C42">
        <w:rPr>
          <w:sz w:val="24"/>
          <w:szCs w:val="24"/>
        </w:rPr>
        <w:t>’(lines 1016ff).</w:t>
      </w:r>
      <w:r w:rsidR="00DB3753">
        <w:rPr>
          <w:sz w:val="24"/>
          <w:szCs w:val="24"/>
        </w:rPr>
        <w:t xml:space="preserve"> Yet in Jason’s attractiveness, </w:t>
      </w:r>
      <w:r w:rsidR="00482F7A">
        <w:rPr>
          <w:sz w:val="24"/>
          <w:szCs w:val="24"/>
        </w:rPr>
        <w:t>Effe indicates that the pleasant is bound to be destructive, an ambiguity articulated by the oxymoron</w:t>
      </w:r>
      <w:r w:rsidR="00D36223">
        <w:rPr>
          <w:sz w:val="24"/>
          <w:szCs w:val="24"/>
        </w:rPr>
        <w:t xml:space="preserve"> of the ‘sweet flame’.</w:t>
      </w:r>
      <w:r w:rsidR="00B70698">
        <w:rPr>
          <w:rStyle w:val="FootnoteReference"/>
          <w:sz w:val="24"/>
          <w:szCs w:val="24"/>
        </w:rPr>
        <w:footnoteReference w:id="32"/>
      </w:r>
    </w:p>
    <w:p w14:paraId="502410AA" w14:textId="2B4076D7" w:rsidR="001C40CF" w:rsidRDefault="00F61485">
      <w:pPr>
        <w:rPr>
          <w:sz w:val="24"/>
          <w:szCs w:val="24"/>
        </w:rPr>
      </w:pPr>
      <w:r>
        <w:rPr>
          <w:sz w:val="24"/>
          <w:szCs w:val="24"/>
        </w:rPr>
        <w:t xml:space="preserve">  </w:t>
      </w:r>
      <w:r w:rsidR="00D10CF4">
        <w:rPr>
          <w:sz w:val="24"/>
          <w:szCs w:val="24"/>
        </w:rPr>
        <w:t xml:space="preserve">The whole passage plays </w:t>
      </w:r>
      <w:r w:rsidR="002515AE">
        <w:rPr>
          <w:sz w:val="24"/>
          <w:szCs w:val="24"/>
        </w:rPr>
        <w:t>on Jason’s profound</w:t>
      </w:r>
      <w:r w:rsidR="00256669">
        <w:rPr>
          <w:sz w:val="24"/>
          <w:szCs w:val="24"/>
        </w:rPr>
        <w:t xml:space="preserve"> selfishness and duplicity</w:t>
      </w:r>
      <w:r w:rsidR="00B35642">
        <w:rPr>
          <w:sz w:val="24"/>
          <w:szCs w:val="24"/>
        </w:rPr>
        <w:t xml:space="preserve"> which, as Green states, sets up comfortable resonances</w:t>
      </w:r>
      <w:r w:rsidR="00844800">
        <w:rPr>
          <w:sz w:val="24"/>
          <w:szCs w:val="24"/>
        </w:rPr>
        <w:t>, brilliantly exploited , from unspoken (but familiar) elements in the myth and variant cognate aspects of it.</w:t>
      </w:r>
      <w:r w:rsidR="009038FE">
        <w:rPr>
          <w:sz w:val="24"/>
          <w:szCs w:val="24"/>
        </w:rPr>
        <w:t xml:space="preserve"> </w:t>
      </w:r>
    </w:p>
    <w:p w14:paraId="6052CFB5" w14:textId="63F73249" w:rsidR="00632CF6" w:rsidRPr="00A726A6" w:rsidRDefault="00632CF6">
      <w:pPr>
        <w:rPr>
          <w:sz w:val="24"/>
          <w:szCs w:val="24"/>
          <w:u w:val="single"/>
        </w:rPr>
      </w:pPr>
    </w:p>
    <w:p w14:paraId="1D510B10" w14:textId="738C654E" w:rsidR="00632CF6" w:rsidRDefault="00632CF6">
      <w:pPr>
        <w:rPr>
          <w:sz w:val="28"/>
          <w:szCs w:val="28"/>
          <w:u w:val="single"/>
        </w:rPr>
      </w:pPr>
      <w:r w:rsidRPr="00A726A6">
        <w:rPr>
          <w:sz w:val="28"/>
          <w:szCs w:val="28"/>
          <w:u w:val="single"/>
        </w:rPr>
        <w:t>5.  Apollonius of Rhodes</w:t>
      </w:r>
      <w:r w:rsidR="00A71F88" w:rsidRPr="00A726A6">
        <w:rPr>
          <w:sz w:val="28"/>
          <w:szCs w:val="28"/>
          <w:u w:val="single"/>
        </w:rPr>
        <w:t xml:space="preserve">,  </w:t>
      </w:r>
      <w:r w:rsidR="00A71F88" w:rsidRPr="00A726A6">
        <w:rPr>
          <w:i/>
          <w:iCs/>
          <w:sz w:val="28"/>
          <w:szCs w:val="28"/>
          <w:u w:val="single"/>
        </w:rPr>
        <w:t xml:space="preserve">Argonautica </w:t>
      </w:r>
      <w:r w:rsidR="00A71F88" w:rsidRPr="00A726A6">
        <w:rPr>
          <w:sz w:val="28"/>
          <w:szCs w:val="28"/>
          <w:u w:val="single"/>
        </w:rPr>
        <w:t>III</w:t>
      </w:r>
      <w:r w:rsidR="00A726A6" w:rsidRPr="00A726A6">
        <w:rPr>
          <w:sz w:val="28"/>
          <w:szCs w:val="28"/>
          <w:u w:val="single"/>
        </w:rPr>
        <w:t xml:space="preserve">,  Lines 1100 </w:t>
      </w:r>
      <w:r w:rsidR="00A726A6">
        <w:rPr>
          <w:sz w:val="28"/>
          <w:szCs w:val="28"/>
          <w:u w:val="single"/>
        </w:rPr>
        <w:t>–</w:t>
      </w:r>
      <w:r w:rsidR="00A726A6" w:rsidRPr="00A726A6">
        <w:rPr>
          <w:sz w:val="28"/>
          <w:szCs w:val="28"/>
          <w:u w:val="single"/>
        </w:rPr>
        <w:t xml:space="preserve"> 1120</w:t>
      </w:r>
    </w:p>
    <w:p w14:paraId="6C174C55" w14:textId="4026C512" w:rsidR="008648B9" w:rsidRDefault="00D016C3">
      <w:pPr>
        <w:rPr>
          <w:sz w:val="24"/>
          <w:szCs w:val="24"/>
        </w:rPr>
      </w:pPr>
      <w:r>
        <w:rPr>
          <w:sz w:val="24"/>
          <w:szCs w:val="24"/>
        </w:rPr>
        <w:t>‘</w:t>
      </w:r>
      <w:r w:rsidR="00967EBF">
        <w:rPr>
          <w:sz w:val="24"/>
          <w:szCs w:val="24"/>
        </w:rPr>
        <w:t>I could wish that just as Minos then reached an agreement with Theseus</w:t>
      </w:r>
      <w:r w:rsidR="006E554D">
        <w:rPr>
          <w:sz w:val="24"/>
          <w:szCs w:val="24"/>
        </w:rPr>
        <w:t xml:space="preserve"> for her sake, so may your father be united with us.</w:t>
      </w:r>
      <w:r>
        <w:rPr>
          <w:sz w:val="24"/>
          <w:szCs w:val="24"/>
        </w:rPr>
        <w:t>’</w:t>
      </w:r>
    </w:p>
    <w:p w14:paraId="2AC13847" w14:textId="3D7CD6BF" w:rsidR="00403371" w:rsidRDefault="00403371">
      <w:pPr>
        <w:rPr>
          <w:sz w:val="24"/>
          <w:szCs w:val="24"/>
        </w:rPr>
      </w:pPr>
      <w:r>
        <w:rPr>
          <w:sz w:val="24"/>
          <w:szCs w:val="24"/>
        </w:rPr>
        <w:t xml:space="preserve">  </w:t>
      </w:r>
      <w:r w:rsidR="00D66CEB">
        <w:rPr>
          <w:sz w:val="24"/>
          <w:szCs w:val="24"/>
        </w:rPr>
        <w:t>Thus,</w:t>
      </w:r>
      <w:r>
        <w:rPr>
          <w:sz w:val="24"/>
          <w:szCs w:val="24"/>
        </w:rPr>
        <w:t xml:space="preserve"> he spoke, caressing her with his sweet conversing</w:t>
      </w:r>
      <w:r w:rsidR="00834FD7">
        <w:rPr>
          <w:sz w:val="24"/>
          <w:szCs w:val="24"/>
        </w:rPr>
        <w:t xml:space="preserve">/proposals. </w:t>
      </w:r>
      <w:r w:rsidR="008A475E">
        <w:rPr>
          <w:sz w:val="24"/>
          <w:szCs w:val="24"/>
        </w:rPr>
        <w:t xml:space="preserve">But the bitterest sorrows </w:t>
      </w:r>
      <w:r w:rsidR="00BF0A2C">
        <w:rPr>
          <w:sz w:val="24"/>
          <w:szCs w:val="24"/>
        </w:rPr>
        <w:t>were provoking</w:t>
      </w:r>
      <w:r w:rsidR="008A475E">
        <w:rPr>
          <w:sz w:val="24"/>
          <w:szCs w:val="24"/>
        </w:rPr>
        <w:t xml:space="preserve"> her heart, </w:t>
      </w:r>
      <w:r w:rsidR="003652A0">
        <w:rPr>
          <w:sz w:val="24"/>
          <w:szCs w:val="24"/>
        </w:rPr>
        <w:t>and grieving</w:t>
      </w:r>
      <w:r w:rsidR="005E036C">
        <w:rPr>
          <w:sz w:val="24"/>
          <w:szCs w:val="24"/>
        </w:rPr>
        <w:t>,</w:t>
      </w:r>
      <w:r w:rsidR="002B0A71">
        <w:rPr>
          <w:sz w:val="24"/>
          <w:szCs w:val="24"/>
        </w:rPr>
        <w:t xml:space="preserve"> she embraced him with </w:t>
      </w:r>
      <w:r w:rsidR="004B17D5">
        <w:rPr>
          <w:sz w:val="24"/>
          <w:szCs w:val="24"/>
        </w:rPr>
        <w:t>loud/</w:t>
      </w:r>
      <w:r w:rsidR="002B0A71">
        <w:rPr>
          <w:sz w:val="24"/>
          <w:szCs w:val="24"/>
        </w:rPr>
        <w:t>vehement words</w:t>
      </w:r>
      <w:r w:rsidR="004B17D5">
        <w:rPr>
          <w:sz w:val="24"/>
          <w:szCs w:val="24"/>
        </w:rPr>
        <w:t>:</w:t>
      </w:r>
    </w:p>
    <w:p w14:paraId="0EBB874E" w14:textId="7BA3263B" w:rsidR="004B17D5" w:rsidRDefault="004B17D5">
      <w:pPr>
        <w:rPr>
          <w:sz w:val="24"/>
          <w:szCs w:val="24"/>
        </w:rPr>
      </w:pPr>
      <w:r>
        <w:rPr>
          <w:sz w:val="24"/>
          <w:szCs w:val="24"/>
        </w:rPr>
        <w:t xml:space="preserve"> </w:t>
      </w:r>
      <w:r w:rsidR="005E036C">
        <w:rPr>
          <w:sz w:val="24"/>
          <w:szCs w:val="24"/>
        </w:rPr>
        <w:t>‘</w:t>
      </w:r>
      <w:r w:rsidR="00673498">
        <w:rPr>
          <w:sz w:val="24"/>
          <w:szCs w:val="24"/>
        </w:rPr>
        <w:t>In Hellas,</w:t>
      </w:r>
      <w:r w:rsidR="00305422">
        <w:rPr>
          <w:sz w:val="24"/>
          <w:szCs w:val="24"/>
        </w:rPr>
        <w:t xml:space="preserve"> perhaps</w:t>
      </w:r>
      <w:r w:rsidR="00673498">
        <w:rPr>
          <w:sz w:val="24"/>
          <w:szCs w:val="24"/>
        </w:rPr>
        <w:t xml:space="preserve"> these things (are) good</w:t>
      </w:r>
      <w:r w:rsidR="00F06484">
        <w:rPr>
          <w:sz w:val="24"/>
          <w:szCs w:val="24"/>
        </w:rPr>
        <w:t>/ it</w:t>
      </w:r>
      <w:r w:rsidR="00E07311">
        <w:rPr>
          <w:sz w:val="24"/>
          <w:szCs w:val="24"/>
        </w:rPr>
        <w:t>’s fine</w:t>
      </w:r>
      <w:r w:rsidR="00305422">
        <w:rPr>
          <w:sz w:val="24"/>
          <w:szCs w:val="24"/>
        </w:rPr>
        <w:t>,</w:t>
      </w:r>
      <w:r w:rsidR="00673498">
        <w:rPr>
          <w:sz w:val="24"/>
          <w:szCs w:val="24"/>
        </w:rPr>
        <w:t xml:space="preserve"> to attend to pacts</w:t>
      </w:r>
      <w:r w:rsidR="00944391">
        <w:rPr>
          <w:sz w:val="24"/>
          <w:szCs w:val="24"/>
        </w:rPr>
        <w:t>. But Aeetes is not such a man among men</w:t>
      </w:r>
      <w:r w:rsidR="00373530">
        <w:rPr>
          <w:sz w:val="24"/>
          <w:szCs w:val="24"/>
        </w:rPr>
        <w:t xml:space="preserve"> as you assure me was</w:t>
      </w:r>
      <w:r w:rsidR="00AF44D4">
        <w:rPr>
          <w:sz w:val="24"/>
          <w:szCs w:val="24"/>
        </w:rPr>
        <w:t xml:space="preserve"> Minos, Pasiphae’s husband</w:t>
      </w:r>
      <w:r w:rsidR="00D01E94">
        <w:rPr>
          <w:sz w:val="24"/>
          <w:szCs w:val="24"/>
        </w:rPr>
        <w:t>.  Nor can I compare myself with Ariadne</w:t>
      </w:r>
      <w:r w:rsidR="00573364">
        <w:rPr>
          <w:sz w:val="24"/>
          <w:szCs w:val="24"/>
        </w:rPr>
        <w:t xml:space="preserve">. </w:t>
      </w:r>
      <w:r w:rsidR="007B3049">
        <w:rPr>
          <w:sz w:val="24"/>
          <w:szCs w:val="24"/>
        </w:rPr>
        <w:t>So,</w:t>
      </w:r>
      <w:r w:rsidR="00573364">
        <w:rPr>
          <w:sz w:val="24"/>
          <w:szCs w:val="24"/>
        </w:rPr>
        <w:t xml:space="preserve"> no </w:t>
      </w:r>
      <w:r w:rsidR="008F1A5E">
        <w:rPr>
          <w:sz w:val="24"/>
          <w:szCs w:val="24"/>
        </w:rPr>
        <w:t xml:space="preserve">talk (please) of guest-friendship. </w:t>
      </w:r>
      <w:r w:rsidR="00521BA5">
        <w:rPr>
          <w:sz w:val="24"/>
          <w:szCs w:val="24"/>
        </w:rPr>
        <w:t xml:space="preserve">But </w:t>
      </w:r>
      <w:r w:rsidR="0098785F">
        <w:rPr>
          <w:sz w:val="24"/>
          <w:szCs w:val="24"/>
        </w:rPr>
        <w:t xml:space="preserve">all/that I ask of you when you get back to Iolcos, remember me. </w:t>
      </w:r>
      <w:r w:rsidR="00133EC0">
        <w:rPr>
          <w:sz w:val="24"/>
          <w:szCs w:val="24"/>
        </w:rPr>
        <w:t xml:space="preserve">And </w:t>
      </w:r>
      <w:r w:rsidR="003A6A0E">
        <w:rPr>
          <w:sz w:val="24"/>
          <w:szCs w:val="24"/>
        </w:rPr>
        <w:t>of you I shall remember even against the will of my parents</w:t>
      </w:r>
      <w:r w:rsidR="00D50C91">
        <w:rPr>
          <w:sz w:val="24"/>
          <w:szCs w:val="24"/>
        </w:rPr>
        <w:t>. And</w:t>
      </w:r>
      <w:r w:rsidR="001E4F18">
        <w:rPr>
          <w:sz w:val="24"/>
          <w:szCs w:val="24"/>
        </w:rPr>
        <w:t xml:space="preserve"> should</w:t>
      </w:r>
      <w:r w:rsidR="00990B45">
        <w:rPr>
          <w:sz w:val="24"/>
          <w:szCs w:val="24"/>
        </w:rPr>
        <w:t xml:space="preserve"> a rumour</w:t>
      </w:r>
      <w:r w:rsidR="00415429">
        <w:rPr>
          <w:sz w:val="24"/>
          <w:szCs w:val="24"/>
        </w:rPr>
        <w:t xml:space="preserve"> or some messenger-bird come to me from far off</w:t>
      </w:r>
      <w:r w:rsidR="00A715A8">
        <w:rPr>
          <w:sz w:val="24"/>
          <w:szCs w:val="24"/>
        </w:rPr>
        <w:t xml:space="preserve"> when you might forget me</w:t>
      </w:r>
      <w:r w:rsidR="0064391C">
        <w:rPr>
          <w:sz w:val="24"/>
          <w:szCs w:val="24"/>
        </w:rPr>
        <w:t xml:space="preserve">, </w:t>
      </w:r>
      <w:r w:rsidR="00180168">
        <w:rPr>
          <w:sz w:val="24"/>
          <w:szCs w:val="24"/>
        </w:rPr>
        <w:t>may swift storms</w:t>
      </w:r>
      <w:r w:rsidR="009B7FA5">
        <w:rPr>
          <w:sz w:val="24"/>
          <w:szCs w:val="24"/>
        </w:rPr>
        <w:t xml:space="preserve"> snatch me up and carry me over the sea from here to Iolcos</w:t>
      </w:r>
      <w:r w:rsidR="00175EB4">
        <w:rPr>
          <w:sz w:val="24"/>
          <w:szCs w:val="24"/>
        </w:rPr>
        <w:t>, in order that</w:t>
      </w:r>
      <w:r w:rsidR="00C7268C">
        <w:rPr>
          <w:sz w:val="24"/>
          <w:szCs w:val="24"/>
        </w:rPr>
        <w:t>,</w:t>
      </w:r>
      <w:r w:rsidR="00175EB4">
        <w:rPr>
          <w:sz w:val="24"/>
          <w:szCs w:val="24"/>
        </w:rPr>
        <w:t xml:space="preserve"> throwing</w:t>
      </w:r>
      <w:r w:rsidR="00C7268C">
        <w:rPr>
          <w:sz w:val="24"/>
          <w:szCs w:val="24"/>
        </w:rPr>
        <w:t xml:space="preserve"> reproaches in your face, </w:t>
      </w:r>
      <w:r w:rsidR="00FC7D46">
        <w:rPr>
          <w:sz w:val="24"/>
          <w:szCs w:val="24"/>
        </w:rPr>
        <w:t>I shall remind you</w:t>
      </w:r>
      <w:r w:rsidR="0028452B">
        <w:rPr>
          <w:sz w:val="24"/>
          <w:szCs w:val="24"/>
        </w:rPr>
        <w:t xml:space="preserve"> (that it was) by my favour </w:t>
      </w:r>
      <w:r w:rsidR="009875AD">
        <w:rPr>
          <w:sz w:val="24"/>
          <w:szCs w:val="24"/>
        </w:rPr>
        <w:t xml:space="preserve">(that you) escaped. </w:t>
      </w:r>
      <w:r w:rsidR="007943A4">
        <w:rPr>
          <w:sz w:val="24"/>
          <w:szCs w:val="24"/>
        </w:rPr>
        <w:t>If only I might then be at the hearth of your large house</w:t>
      </w:r>
      <w:r w:rsidR="00031273">
        <w:rPr>
          <w:sz w:val="24"/>
          <w:szCs w:val="24"/>
        </w:rPr>
        <w:t xml:space="preserve"> unexpectedly.</w:t>
      </w:r>
      <w:r w:rsidR="009F2345">
        <w:rPr>
          <w:sz w:val="24"/>
          <w:szCs w:val="24"/>
        </w:rPr>
        <w:t>’</w:t>
      </w:r>
      <w:r w:rsidR="00031273">
        <w:rPr>
          <w:sz w:val="24"/>
          <w:szCs w:val="24"/>
        </w:rPr>
        <w:t xml:space="preserve"> </w:t>
      </w:r>
    </w:p>
    <w:p w14:paraId="32015BFA" w14:textId="5EA40823" w:rsidR="00031273" w:rsidRDefault="00031273">
      <w:pPr>
        <w:rPr>
          <w:sz w:val="24"/>
          <w:szCs w:val="24"/>
        </w:rPr>
      </w:pPr>
      <w:r>
        <w:rPr>
          <w:sz w:val="24"/>
          <w:szCs w:val="24"/>
        </w:rPr>
        <w:t xml:space="preserve"> </w:t>
      </w:r>
      <w:r w:rsidR="00900555">
        <w:rPr>
          <w:sz w:val="24"/>
          <w:szCs w:val="24"/>
        </w:rPr>
        <w:t>Thus,</w:t>
      </w:r>
      <w:r>
        <w:rPr>
          <w:sz w:val="24"/>
          <w:szCs w:val="24"/>
        </w:rPr>
        <w:t xml:space="preserve"> she spoke, </w:t>
      </w:r>
      <w:r w:rsidR="00A925C3">
        <w:rPr>
          <w:sz w:val="24"/>
          <w:szCs w:val="24"/>
        </w:rPr>
        <w:t>pitiful tears falling down her cheeks</w:t>
      </w:r>
      <w:r w:rsidR="00305751">
        <w:rPr>
          <w:sz w:val="24"/>
          <w:szCs w:val="24"/>
        </w:rPr>
        <w:t>.  And he replied by way of reproof</w:t>
      </w:r>
      <w:r w:rsidR="002374B9">
        <w:rPr>
          <w:sz w:val="24"/>
          <w:szCs w:val="24"/>
        </w:rPr>
        <w:t xml:space="preserve"> in truth, ‘Silly girl, let the storms wander to no purpose</w:t>
      </w:r>
      <w:r w:rsidR="00C73D6F">
        <w:rPr>
          <w:sz w:val="24"/>
          <w:szCs w:val="24"/>
        </w:rPr>
        <w:t>, and as the messenger-bird, since you are talking in vain.’</w:t>
      </w:r>
    </w:p>
    <w:p w14:paraId="1F930716" w14:textId="0ADBC205" w:rsidR="002B26D9" w:rsidRDefault="002B26D9">
      <w:pPr>
        <w:rPr>
          <w:sz w:val="24"/>
          <w:szCs w:val="24"/>
          <w:u w:val="single"/>
        </w:rPr>
      </w:pPr>
      <w:r w:rsidRPr="002B26D9">
        <w:rPr>
          <w:sz w:val="24"/>
          <w:szCs w:val="24"/>
          <w:u w:val="single"/>
        </w:rPr>
        <w:t>Notes</w:t>
      </w:r>
      <w:r>
        <w:rPr>
          <w:sz w:val="24"/>
          <w:szCs w:val="24"/>
          <w:u w:val="single"/>
        </w:rPr>
        <w:t>:</w:t>
      </w:r>
      <w:r w:rsidR="00A960BA">
        <w:rPr>
          <w:sz w:val="24"/>
          <w:szCs w:val="24"/>
        </w:rPr>
        <w:t xml:space="preserve">  </w:t>
      </w:r>
      <w:r w:rsidR="00110844">
        <w:rPr>
          <w:sz w:val="24"/>
          <w:szCs w:val="24"/>
        </w:rPr>
        <w:t>In the section prior to this</w:t>
      </w:r>
      <w:r w:rsidR="00CC2DEC">
        <w:rPr>
          <w:sz w:val="24"/>
          <w:szCs w:val="24"/>
        </w:rPr>
        <w:t xml:space="preserve">, Jason appears superficially at least to be </w:t>
      </w:r>
      <w:r w:rsidR="00A86132">
        <w:rPr>
          <w:sz w:val="24"/>
          <w:szCs w:val="24"/>
        </w:rPr>
        <w:t xml:space="preserve">returning Medea’s passion, which is indicated by repetition of the key phrase </w:t>
      </w:r>
      <w:r w:rsidR="00401FDF">
        <w:rPr>
          <w:sz w:val="24"/>
          <w:szCs w:val="24"/>
        </w:rPr>
        <w:t>‘Love the Destroyer’ (line</w:t>
      </w:r>
      <w:r w:rsidR="00B9703D">
        <w:rPr>
          <w:sz w:val="24"/>
          <w:szCs w:val="24"/>
        </w:rPr>
        <w:t>s 1077-8)</w:t>
      </w:r>
      <w:r w:rsidR="00B26162">
        <w:rPr>
          <w:sz w:val="24"/>
          <w:szCs w:val="24"/>
        </w:rPr>
        <w:t>, which also reminds us of the grim future which awaits them.</w:t>
      </w:r>
      <w:r w:rsidR="003667F9">
        <w:rPr>
          <w:rStyle w:val="FootnoteReference"/>
          <w:sz w:val="24"/>
          <w:szCs w:val="24"/>
        </w:rPr>
        <w:footnoteReference w:id="33"/>
      </w:r>
      <w:r w:rsidR="00B26162">
        <w:rPr>
          <w:sz w:val="24"/>
          <w:szCs w:val="24"/>
        </w:rPr>
        <w:t xml:space="preserve"> </w:t>
      </w:r>
      <w:r w:rsidR="00B354AC">
        <w:rPr>
          <w:sz w:val="24"/>
          <w:szCs w:val="24"/>
        </w:rPr>
        <w:t>Jason chats openly about his homeland and its history</w:t>
      </w:r>
      <w:r w:rsidR="00F83217">
        <w:rPr>
          <w:sz w:val="24"/>
          <w:szCs w:val="24"/>
        </w:rPr>
        <w:t xml:space="preserve"> but it isn’t until the beginning of this </w:t>
      </w:r>
      <w:r w:rsidR="0051090A">
        <w:rPr>
          <w:sz w:val="24"/>
          <w:szCs w:val="24"/>
        </w:rPr>
        <w:t xml:space="preserve">translated section </w:t>
      </w:r>
      <w:r w:rsidR="00795C2F">
        <w:rPr>
          <w:sz w:val="24"/>
          <w:szCs w:val="24"/>
        </w:rPr>
        <w:t>that he gets to the crux of what he has to say</w:t>
      </w:r>
      <w:r w:rsidR="00BB0B20">
        <w:rPr>
          <w:sz w:val="24"/>
          <w:szCs w:val="24"/>
        </w:rPr>
        <w:t xml:space="preserve"> </w:t>
      </w:r>
      <w:r w:rsidR="00DB4732">
        <w:rPr>
          <w:sz w:val="24"/>
          <w:szCs w:val="24"/>
        </w:rPr>
        <w:t>–</w:t>
      </w:r>
      <w:r w:rsidR="00BB0B20">
        <w:rPr>
          <w:sz w:val="24"/>
          <w:szCs w:val="24"/>
        </w:rPr>
        <w:t xml:space="preserve"> </w:t>
      </w:r>
      <w:r w:rsidR="00DB4732">
        <w:rPr>
          <w:sz w:val="24"/>
          <w:szCs w:val="24"/>
        </w:rPr>
        <w:t>Just as Minos came to terms with Theseus</w:t>
      </w:r>
      <w:r w:rsidR="00A53EB1">
        <w:rPr>
          <w:sz w:val="24"/>
          <w:szCs w:val="24"/>
        </w:rPr>
        <w:t xml:space="preserve"> with respect to Ariadne</w:t>
      </w:r>
      <w:r w:rsidR="00DB4732">
        <w:rPr>
          <w:sz w:val="24"/>
          <w:szCs w:val="24"/>
        </w:rPr>
        <w:t>, so</w:t>
      </w:r>
      <w:r w:rsidR="001B4D40">
        <w:rPr>
          <w:sz w:val="24"/>
          <w:szCs w:val="24"/>
        </w:rPr>
        <w:t xml:space="preserve"> perhaps with Medea’s assistance</w:t>
      </w:r>
      <w:r w:rsidR="005D739F">
        <w:rPr>
          <w:sz w:val="24"/>
          <w:szCs w:val="24"/>
        </w:rPr>
        <w:t xml:space="preserve">, Aeetes </w:t>
      </w:r>
      <w:r w:rsidR="009712FA">
        <w:rPr>
          <w:sz w:val="24"/>
          <w:szCs w:val="24"/>
        </w:rPr>
        <w:t>could likewise with the Argonauts.</w:t>
      </w:r>
      <w:r w:rsidR="00A519BE">
        <w:rPr>
          <w:rStyle w:val="FootnoteReference"/>
          <w:sz w:val="24"/>
          <w:szCs w:val="24"/>
        </w:rPr>
        <w:footnoteReference w:id="34"/>
      </w:r>
      <w:r w:rsidR="00466BE3">
        <w:rPr>
          <w:sz w:val="24"/>
          <w:szCs w:val="24"/>
        </w:rPr>
        <w:t xml:space="preserve"> </w:t>
      </w:r>
      <w:r w:rsidR="00564D97">
        <w:rPr>
          <w:sz w:val="24"/>
          <w:szCs w:val="24"/>
        </w:rPr>
        <w:t xml:space="preserve">Jason </w:t>
      </w:r>
      <w:r w:rsidR="003B7BE4">
        <w:rPr>
          <w:sz w:val="24"/>
          <w:szCs w:val="24"/>
        </w:rPr>
        <w:t xml:space="preserve">thus </w:t>
      </w:r>
      <w:r w:rsidR="00BD5598">
        <w:rPr>
          <w:sz w:val="24"/>
          <w:szCs w:val="24"/>
        </w:rPr>
        <w:t>hints</w:t>
      </w:r>
      <w:r w:rsidR="00471BAD">
        <w:rPr>
          <w:sz w:val="24"/>
          <w:szCs w:val="24"/>
        </w:rPr>
        <w:t xml:space="preserve"> at marriage</w:t>
      </w:r>
      <w:r w:rsidR="002A1A31">
        <w:rPr>
          <w:sz w:val="24"/>
          <w:szCs w:val="24"/>
        </w:rPr>
        <w:t xml:space="preserve">. </w:t>
      </w:r>
      <w:r w:rsidR="00FD69E1">
        <w:rPr>
          <w:sz w:val="24"/>
          <w:szCs w:val="24"/>
        </w:rPr>
        <w:t>Medea instantly seized on this point</w:t>
      </w:r>
      <w:r w:rsidR="00962173">
        <w:rPr>
          <w:sz w:val="24"/>
          <w:szCs w:val="24"/>
        </w:rPr>
        <w:t xml:space="preserve"> and in bringing to light an important contrast between the Greek and Colchian worlds</w:t>
      </w:r>
      <w:r w:rsidR="008944FF">
        <w:rPr>
          <w:sz w:val="24"/>
          <w:szCs w:val="24"/>
        </w:rPr>
        <w:t>, Clauss states that she unwittingly characterises both</w:t>
      </w:r>
      <w:r w:rsidR="00971DCC">
        <w:rPr>
          <w:sz w:val="24"/>
          <w:szCs w:val="24"/>
        </w:rPr>
        <w:t xml:space="preserve"> Jason and </w:t>
      </w:r>
      <w:r w:rsidR="00713976">
        <w:rPr>
          <w:sz w:val="24"/>
          <w:szCs w:val="24"/>
        </w:rPr>
        <w:t>her</w:t>
      </w:r>
      <w:r w:rsidR="00971DCC">
        <w:rPr>
          <w:sz w:val="24"/>
          <w:szCs w:val="24"/>
        </w:rPr>
        <w:t xml:space="preserve"> accurately (lines 1105-08).</w:t>
      </w:r>
      <w:r w:rsidR="001142AB">
        <w:rPr>
          <w:rStyle w:val="FootnoteReference"/>
          <w:sz w:val="24"/>
          <w:szCs w:val="24"/>
        </w:rPr>
        <w:footnoteReference w:id="35"/>
      </w:r>
      <w:r w:rsidR="00971DCC">
        <w:rPr>
          <w:sz w:val="24"/>
          <w:szCs w:val="24"/>
        </w:rPr>
        <w:t xml:space="preserve"> </w:t>
      </w:r>
      <w:r w:rsidR="005C7990">
        <w:rPr>
          <w:sz w:val="24"/>
          <w:szCs w:val="24"/>
        </w:rPr>
        <w:t>Yet</w:t>
      </w:r>
      <w:r w:rsidR="000C69E0">
        <w:rPr>
          <w:sz w:val="24"/>
          <w:szCs w:val="24"/>
        </w:rPr>
        <w:t xml:space="preserve"> all </w:t>
      </w:r>
      <w:r w:rsidR="00A960BA">
        <w:rPr>
          <w:sz w:val="24"/>
          <w:szCs w:val="24"/>
        </w:rPr>
        <w:t>Medea</w:t>
      </w:r>
      <w:r w:rsidR="000C69E0">
        <w:rPr>
          <w:sz w:val="24"/>
          <w:szCs w:val="24"/>
        </w:rPr>
        <w:t xml:space="preserve"> knows of Ariadne is what has been related to her by Jason. </w:t>
      </w:r>
      <w:r w:rsidR="00407FA4">
        <w:rPr>
          <w:sz w:val="24"/>
          <w:szCs w:val="24"/>
        </w:rPr>
        <w:t xml:space="preserve"> </w:t>
      </w:r>
      <w:r w:rsidR="00895ED7">
        <w:rPr>
          <w:sz w:val="24"/>
          <w:szCs w:val="24"/>
        </w:rPr>
        <w:t xml:space="preserve">Medea’s statement </w:t>
      </w:r>
      <w:r w:rsidR="00895ED7">
        <w:rPr>
          <w:sz w:val="24"/>
          <w:szCs w:val="24"/>
        </w:rPr>
        <w:lastRenderedPageBreak/>
        <w:t>merely confirms that she will not be permitted to sail away with</w:t>
      </w:r>
      <w:r w:rsidR="00F0132A">
        <w:rPr>
          <w:sz w:val="24"/>
          <w:szCs w:val="24"/>
        </w:rPr>
        <w:t xml:space="preserve"> Jason by Aeetes, as Minos </w:t>
      </w:r>
      <w:r w:rsidR="00A9421E">
        <w:rPr>
          <w:sz w:val="24"/>
          <w:szCs w:val="24"/>
        </w:rPr>
        <w:t>was</w:t>
      </w:r>
      <w:r w:rsidR="00F0132A">
        <w:rPr>
          <w:sz w:val="24"/>
          <w:szCs w:val="24"/>
        </w:rPr>
        <w:t xml:space="preserve"> said to have allowed Ariadne to do with Theseu</w:t>
      </w:r>
      <w:r w:rsidR="00B43B42">
        <w:rPr>
          <w:sz w:val="24"/>
          <w:szCs w:val="24"/>
        </w:rPr>
        <w:t xml:space="preserve">s. </w:t>
      </w:r>
      <w:r w:rsidR="00EC6497">
        <w:rPr>
          <w:sz w:val="24"/>
          <w:szCs w:val="24"/>
        </w:rPr>
        <w:t xml:space="preserve"> </w:t>
      </w:r>
      <w:r w:rsidR="00EE5FA8">
        <w:rPr>
          <w:sz w:val="24"/>
          <w:szCs w:val="24"/>
        </w:rPr>
        <w:t>The reader is aware</w:t>
      </w:r>
      <w:r w:rsidR="005A0467">
        <w:rPr>
          <w:sz w:val="24"/>
          <w:szCs w:val="24"/>
        </w:rPr>
        <w:t xml:space="preserve">, as </w:t>
      </w:r>
      <w:r w:rsidR="001D51D7">
        <w:rPr>
          <w:sz w:val="24"/>
          <w:szCs w:val="24"/>
        </w:rPr>
        <w:t>Clauss</w:t>
      </w:r>
      <w:r w:rsidR="005A0467">
        <w:rPr>
          <w:sz w:val="24"/>
          <w:szCs w:val="24"/>
        </w:rPr>
        <w:t xml:space="preserve"> reminds us,</w:t>
      </w:r>
      <w:r w:rsidR="00EE5FA8">
        <w:rPr>
          <w:sz w:val="24"/>
          <w:szCs w:val="24"/>
        </w:rPr>
        <w:t xml:space="preserve"> </w:t>
      </w:r>
      <w:r w:rsidR="00C5450A">
        <w:rPr>
          <w:sz w:val="24"/>
          <w:szCs w:val="24"/>
        </w:rPr>
        <w:t>that Ariadne, cast aside</w:t>
      </w:r>
      <w:r w:rsidR="00D40704">
        <w:rPr>
          <w:sz w:val="24"/>
          <w:szCs w:val="24"/>
        </w:rPr>
        <w:t xml:space="preserve"> by Theseus, had to suffer her fate passively</w:t>
      </w:r>
      <w:r w:rsidR="00BF5A2D">
        <w:rPr>
          <w:sz w:val="24"/>
          <w:szCs w:val="24"/>
        </w:rPr>
        <w:t xml:space="preserve">. </w:t>
      </w:r>
      <w:r w:rsidR="0091093E">
        <w:rPr>
          <w:sz w:val="24"/>
          <w:szCs w:val="24"/>
        </w:rPr>
        <w:t>In contrast Medea will not of course</w:t>
      </w:r>
      <w:r w:rsidR="0027475C">
        <w:rPr>
          <w:sz w:val="24"/>
          <w:szCs w:val="24"/>
        </w:rPr>
        <w:t xml:space="preserve"> allow Jason to abandon her without a struggle.</w:t>
      </w:r>
      <w:r w:rsidR="005A0467">
        <w:rPr>
          <w:rStyle w:val="FootnoteReference"/>
          <w:sz w:val="24"/>
          <w:szCs w:val="24"/>
        </w:rPr>
        <w:footnoteReference w:id="36"/>
      </w:r>
      <w:r w:rsidR="00D66CEB">
        <w:rPr>
          <w:sz w:val="24"/>
          <w:szCs w:val="24"/>
          <w:u w:val="single"/>
        </w:rPr>
        <w:t xml:space="preserve"> </w:t>
      </w:r>
      <w:r w:rsidR="001F1832">
        <w:rPr>
          <w:sz w:val="24"/>
          <w:szCs w:val="24"/>
          <w:u w:val="single"/>
        </w:rPr>
        <w:t xml:space="preserve"> </w:t>
      </w:r>
    </w:p>
    <w:p w14:paraId="28AA5CE3" w14:textId="2A14DB7A" w:rsidR="004E0CF6" w:rsidRDefault="00D224D7">
      <w:pPr>
        <w:rPr>
          <w:sz w:val="24"/>
          <w:szCs w:val="24"/>
        </w:rPr>
      </w:pPr>
      <w:r>
        <w:rPr>
          <w:sz w:val="24"/>
          <w:szCs w:val="24"/>
          <w:u w:val="single"/>
        </w:rPr>
        <w:t xml:space="preserve"> </w:t>
      </w:r>
      <w:r w:rsidRPr="00D224D7">
        <w:rPr>
          <w:sz w:val="24"/>
          <w:szCs w:val="24"/>
        </w:rPr>
        <w:t>Jason’s constant refusal to utter</w:t>
      </w:r>
      <w:r w:rsidR="00C21579">
        <w:rPr>
          <w:sz w:val="24"/>
          <w:szCs w:val="24"/>
        </w:rPr>
        <w:t xml:space="preserve"> </w:t>
      </w:r>
      <w:r w:rsidR="00736A0E">
        <w:rPr>
          <w:sz w:val="24"/>
          <w:szCs w:val="24"/>
        </w:rPr>
        <w:t>the ma</w:t>
      </w:r>
      <w:r w:rsidR="00C22CF2">
        <w:rPr>
          <w:sz w:val="24"/>
          <w:szCs w:val="24"/>
        </w:rPr>
        <w:t xml:space="preserve">gic words she herself cannot bring herself to do is driving Medea </w:t>
      </w:r>
      <w:r w:rsidR="00F012F7">
        <w:rPr>
          <w:sz w:val="24"/>
          <w:szCs w:val="24"/>
        </w:rPr>
        <w:t xml:space="preserve">mad. </w:t>
      </w:r>
      <w:r w:rsidR="00735BDD">
        <w:rPr>
          <w:sz w:val="24"/>
          <w:szCs w:val="24"/>
        </w:rPr>
        <w:t xml:space="preserve">Her wish to be snatched skyward </w:t>
      </w:r>
      <w:r w:rsidR="00390F62">
        <w:rPr>
          <w:sz w:val="24"/>
          <w:szCs w:val="24"/>
        </w:rPr>
        <w:t>by storms</w:t>
      </w:r>
      <w:r w:rsidR="00A60FE1">
        <w:rPr>
          <w:sz w:val="24"/>
          <w:szCs w:val="24"/>
        </w:rPr>
        <w:t xml:space="preserve"> (line 1113)</w:t>
      </w:r>
      <w:r w:rsidR="00D07D05">
        <w:rPr>
          <w:sz w:val="24"/>
          <w:szCs w:val="24"/>
        </w:rPr>
        <w:t xml:space="preserve"> echoes that of Helen in </w:t>
      </w:r>
      <w:r w:rsidR="00D07D05">
        <w:rPr>
          <w:i/>
          <w:iCs/>
          <w:sz w:val="24"/>
          <w:szCs w:val="24"/>
        </w:rPr>
        <w:t>Iliad</w:t>
      </w:r>
      <w:r w:rsidR="00A60FE1">
        <w:rPr>
          <w:i/>
          <w:iCs/>
          <w:sz w:val="24"/>
          <w:szCs w:val="24"/>
        </w:rPr>
        <w:t xml:space="preserve">. </w:t>
      </w:r>
      <w:r w:rsidR="00A60FE1">
        <w:rPr>
          <w:sz w:val="24"/>
          <w:szCs w:val="24"/>
        </w:rPr>
        <w:t>6.345-48</w:t>
      </w:r>
      <w:r w:rsidR="00486409">
        <w:rPr>
          <w:sz w:val="24"/>
          <w:szCs w:val="24"/>
        </w:rPr>
        <w:t xml:space="preserve">, where </w:t>
      </w:r>
      <w:r w:rsidR="00F90FA6">
        <w:rPr>
          <w:sz w:val="24"/>
          <w:szCs w:val="24"/>
        </w:rPr>
        <w:t>on the day she was born, she wis</w:t>
      </w:r>
      <w:r w:rsidR="00A01234">
        <w:rPr>
          <w:sz w:val="24"/>
          <w:szCs w:val="24"/>
        </w:rPr>
        <w:t>hes she was swept away by  terrible storm winds</w:t>
      </w:r>
      <w:r w:rsidR="00FA7CC0">
        <w:rPr>
          <w:sz w:val="24"/>
          <w:szCs w:val="24"/>
        </w:rPr>
        <w:t xml:space="preserve"> to Iolcos</w:t>
      </w:r>
      <w:r w:rsidR="00707FF7">
        <w:rPr>
          <w:sz w:val="24"/>
          <w:szCs w:val="24"/>
        </w:rPr>
        <w:t>.</w:t>
      </w:r>
      <w:r w:rsidR="00DF4920">
        <w:rPr>
          <w:rStyle w:val="FootnoteReference"/>
          <w:sz w:val="24"/>
          <w:szCs w:val="24"/>
        </w:rPr>
        <w:footnoteReference w:id="37"/>
      </w:r>
      <w:r w:rsidR="00B5523C">
        <w:rPr>
          <w:sz w:val="24"/>
          <w:szCs w:val="24"/>
        </w:rPr>
        <w:t xml:space="preserve"> </w:t>
      </w:r>
      <w:r w:rsidR="00707FF7">
        <w:rPr>
          <w:sz w:val="24"/>
          <w:szCs w:val="24"/>
        </w:rPr>
        <w:t>This</w:t>
      </w:r>
      <w:r w:rsidR="00B5523C">
        <w:rPr>
          <w:sz w:val="24"/>
          <w:szCs w:val="24"/>
        </w:rPr>
        <w:t xml:space="preserve"> contrasts </w:t>
      </w:r>
      <w:r w:rsidR="004B1F1F">
        <w:rPr>
          <w:sz w:val="24"/>
          <w:szCs w:val="24"/>
        </w:rPr>
        <w:t>with that of Penelope</w:t>
      </w:r>
      <w:r w:rsidR="00FA7CC0">
        <w:rPr>
          <w:sz w:val="24"/>
          <w:szCs w:val="24"/>
        </w:rPr>
        <w:t xml:space="preserve"> who desires that such winds carry her off to </w:t>
      </w:r>
      <w:r w:rsidR="00997C01">
        <w:rPr>
          <w:sz w:val="24"/>
          <w:szCs w:val="24"/>
        </w:rPr>
        <w:t>Ocean.</w:t>
      </w:r>
      <w:r w:rsidR="007C3EFB">
        <w:rPr>
          <w:rStyle w:val="FootnoteReference"/>
          <w:sz w:val="24"/>
          <w:szCs w:val="24"/>
        </w:rPr>
        <w:footnoteReference w:id="38"/>
      </w:r>
      <w:r w:rsidR="004B1F1F">
        <w:rPr>
          <w:sz w:val="24"/>
          <w:szCs w:val="24"/>
        </w:rPr>
        <w:t xml:space="preserve"> </w:t>
      </w:r>
      <w:r w:rsidR="001A39BA">
        <w:rPr>
          <w:sz w:val="24"/>
          <w:szCs w:val="24"/>
        </w:rPr>
        <w:t xml:space="preserve"> Hunter stresses</w:t>
      </w:r>
      <w:r w:rsidR="00B05883">
        <w:rPr>
          <w:sz w:val="24"/>
          <w:szCs w:val="24"/>
        </w:rPr>
        <w:t xml:space="preserve"> the irony of the word </w:t>
      </w:r>
      <w:r w:rsidR="00C75254">
        <w:rPr>
          <w:sz w:val="24"/>
          <w:szCs w:val="24"/>
          <w:lang w:val="el-GR"/>
        </w:rPr>
        <w:t>συνημοσύνας</w:t>
      </w:r>
      <w:r w:rsidR="00C75254" w:rsidRPr="009375A6">
        <w:rPr>
          <w:sz w:val="24"/>
          <w:szCs w:val="24"/>
        </w:rPr>
        <w:t xml:space="preserve"> </w:t>
      </w:r>
      <w:r w:rsidR="00B84FA3">
        <w:rPr>
          <w:sz w:val="24"/>
          <w:szCs w:val="24"/>
        </w:rPr>
        <w:t>(line 1115)</w:t>
      </w:r>
      <w:r w:rsidR="009375A6">
        <w:rPr>
          <w:sz w:val="24"/>
          <w:szCs w:val="24"/>
        </w:rPr>
        <w:t xml:space="preserve"> as </w:t>
      </w:r>
      <w:r w:rsidR="00940511">
        <w:rPr>
          <w:sz w:val="24"/>
          <w:szCs w:val="24"/>
        </w:rPr>
        <w:t xml:space="preserve">their future together is to be characterised by broken oaths and betrayals. </w:t>
      </w:r>
      <w:r w:rsidR="00BC4798">
        <w:rPr>
          <w:rStyle w:val="FootnoteReference"/>
          <w:sz w:val="24"/>
          <w:szCs w:val="24"/>
        </w:rPr>
        <w:footnoteReference w:id="39"/>
      </w:r>
      <w:r w:rsidR="00940511">
        <w:rPr>
          <w:sz w:val="24"/>
          <w:szCs w:val="24"/>
        </w:rPr>
        <w:t xml:space="preserve"> This irony</w:t>
      </w:r>
      <w:r w:rsidR="00C71DC9">
        <w:rPr>
          <w:sz w:val="24"/>
          <w:szCs w:val="24"/>
        </w:rPr>
        <w:t xml:space="preserve"> is enhanced by her echoing</w:t>
      </w:r>
      <w:r w:rsidR="003E4C84">
        <w:rPr>
          <w:sz w:val="24"/>
          <w:szCs w:val="24"/>
        </w:rPr>
        <w:t xml:space="preserve"> (lines 1115-17)</w:t>
      </w:r>
      <w:r w:rsidR="00A92667">
        <w:rPr>
          <w:sz w:val="24"/>
          <w:szCs w:val="24"/>
        </w:rPr>
        <w:t xml:space="preserve"> a famous passage in Euripides’ </w:t>
      </w:r>
      <w:r w:rsidR="00A92667">
        <w:rPr>
          <w:i/>
          <w:iCs/>
          <w:sz w:val="24"/>
          <w:szCs w:val="24"/>
        </w:rPr>
        <w:t>Medea</w:t>
      </w:r>
      <w:r w:rsidR="001078B6">
        <w:rPr>
          <w:sz w:val="24"/>
          <w:szCs w:val="24"/>
        </w:rPr>
        <w:t xml:space="preserve"> where she reiterates that it was she who saved his life</w:t>
      </w:r>
      <w:r w:rsidR="009522E2">
        <w:rPr>
          <w:sz w:val="24"/>
          <w:szCs w:val="24"/>
        </w:rPr>
        <w:t xml:space="preserve">: </w:t>
      </w:r>
      <w:r w:rsidR="00E43882">
        <w:rPr>
          <w:sz w:val="24"/>
          <w:szCs w:val="24"/>
          <w:lang w:val="el-GR"/>
        </w:rPr>
        <w:t>ἔσωσά</w:t>
      </w:r>
      <w:r w:rsidR="00E43882" w:rsidRPr="00E43882">
        <w:rPr>
          <w:sz w:val="24"/>
          <w:szCs w:val="24"/>
        </w:rPr>
        <w:t xml:space="preserve"> </w:t>
      </w:r>
      <w:r w:rsidR="00E43882">
        <w:rPr>
          <w:sz w:val="24"/>
          <w:szCs w:val="24"/>
          <w:lang w:val="el-GR"/>
        </w:rPr>
        <w:t>σ</w:t>
      </w:r>
      <w:r w:rsidR="00E43882">
        <w:rPr>
          <w:sz w:val="24"/>
          <w:szCs w:val="24"/>
        </w:rPr>
        <w:t>’</w:t>
      </w:r>
      <w:r w:rsidR="00EF064D">
        <w:rPr>
          <w:sz w:val="24"/>
          <w:szCs w:val="24"/>
        </w:rPr>
        <w:t>….</w:t>
      </w:r>
      <w:r w:rsidR="0038428B">
        <w:rPr>
          <w:sz w:val="24"/>
          <w:szCs w:val="24"/>
        </w:rPr>
        <w:t xml:space="preserve"> </w:t>
      </w:r>
      <w:r w:rsidR="00D9100F">
        <w:rPr>
          <w:sz w:val="24"/>
          <w:szCs w:val="24"/>
          <w:lang w:val="el-GR"/>
        </w:rPr>
        <w:t>κτείνασ</w:t>
      </w:r>
      <w:r w:rsidR="00D9100F">
        <w:rPr>
          <w:sz w:val="24"/>
          <w:szCs w:val="24"/>
        </w:rPr>
        <w:t xml:space="preserve">’ </w:t>
      </w:r>
      <w:r w:rsidR="00D9100F">
        <w:rPr>
          <w:sz w:val="24"/>
          <w:szCs w:val="24"/>
          <w:lang w:val="el-GR"/>
        </w:rPr>
        <w:t>ἀνέσ</w:t>
      </w:r>
      <w:r w:rsidR="0025651D">
        <w:rPr>
          <w:sz w:val="24"/>
          <w:szCs w:val="24"/>
          <w:lang w:val="el-GR"/>
        </w:rPr>
        <w:t>χον</w:t>
      </w:r>
      <w:r w:rsidR="0025651D" w:rsidRPr="0025651D">
        <w:rPr>
          <w:sz w:val="24"/>
          <w:szCs w:val="24"/>
        </w:rPr>
        <w:t xml:space="preserve"> </w:t>
      </w:r>
      <w:r w:rsidR="0025651D">
        <w:rPr>
          <w:sz w:val="24"/>
          <w:szCs w:val="24"/>
          <w:lang w:val="el-GR"/>
        </w:rPr>
        <w:t>σοι</w:t>
      </w:r>
      <w:r w:rsidR="0025651D" w:rsidRPr="0025651D">
        <w:rPr>
          <w:sz w:val="24"/>
          <w:szCs w:val="24"/>
        </w:rPr>
        <w:t xml:space="preserve"> </w:t>
      </w:r>
      <w:r w:rsidR="0025651D">
        <w:rPr>
          <w:sz w:val="24"/>
          <w:szCs w:val="24"/>
          <w:lang w:val="el-GR"/>
        </w:rPr>
        <w:t>φάος</w:t>
      </w:r>
      <w:r w:rsidR="0025651D" w:rsidRPr="0025651D">
        <w:rPr>
          <w:sz w:val="24"/>
          <w:szCs w:val="24"/>
        </w:rPr>
        <w:t xml:space="preserve"> </w:t>
      </w:r>
      <w:r w:rsidR="0025651D">
        <w:rPr>
          <w:sz w:val="24"/>
          <w:szCs w:val="24"/>
          <w:lang w:val="el-GR"/>
        </w:rPr>
        <w:t>σωτήριον</w:t>
      </w:r>
      <w:r w:rsidR="00926CC5">
        <w:rPr>
          <w:sz w:val="24"/>
          <w:szCs w:val="24"/>
        </w:rPr>
        <w:t>.</w:t>
      </w:r>
      <w:r w:rsidR="00441CCA">
        <w:rPr>
          <w:rStyle w:val="FootnoteReference"/>
          <w:sz w:val="24"/>
          <w:szCs w:val="24"/>
          <w:lang w:val="el-GR"/>
        </w:rPr>
        <w:footnoteReference w:id="40"/>
      </w:r>
    </w:p>
    <w:p w14:paraId="645F3A89" w14:textId="2D39B23E" w:rsidR="00663B4C" w:rsidRDefault="004E0CF6">
      <w:pPr>
        <w:rPr>
          <w:sz w:val="24"/>
          <w:szCs w:val="24"/>
        </w:rPr>
      </w:pPr>
      <w:r>
        <w:rPr>
          <w:sz w:val="24"/>
          <w:szCs w:val="24"/>
        </w:rPr>
        <w:t xml:space="preserve">  Medea is all too aware of her father’s </w:t>
      </w:r>
      <w:r w:rsidR="00DB36FD">
        <w:rPr>
          <w:sz w:val="24"/>
          <w:szCs w:val="24"/>
        </w:rPr>
        <w:t>xenophobia</w:t>
      </w:r>
      <w:r w:rsidR="00031EC5">
        <w:rPr>
          <w:sz w:val="24"/>
          <w:szCs w:val="24"/>
        </w:rPr>
        <w:t>; there would thus be little point invoking guest-friendship</w:t>
      </w:r>
      <w:r w:rsidR="005F558F">
        <w:rPr>
          <w:sz w:val="24"/>
          <w:szCs w:val="24"/>
        </w:rPr>
        <w:t xml:space="preserve"> </w:t>
      </w:r>
      <w:r w:rsidR="005F558F">
        <w:rPr>
          <w:sz w:val="24"/>
          <w:szCs w:val="24"/>
          <w:lang w:val="el-GR"/>
        </w:rPr>
        <w:t>φιλοξενίην</w:t>
      </w:r>
      <w:r w:rsidR="001D3B6C">
        <w:rPr>
          <w:sz w:val="24"/>
          <w:szCs w:val="24"/>
        </w:rPr>
        <w:t xml:space="preserve"> (line 1108)</w:t>
      </w:r>
      <w:r w:rsidR="005F558F" w:rsidRPr="005F558F">
        <w:rPr>
          <w:sz w:val="24"/>
          <w:szCs w:val="24"/>
        </w:rPr>
        <w:t xml:space="preserve"> </w:t>
      </w:r>
      <w:r w:rsidR="005F558F">
        <w:rPr>
          <w:sz w:val="24"/>
          <w:szCs w:val="24"/>
        </w:rPr>
        <w:t>where he is concerned.</w:t>
      </w:r>
      <w:r w:rsidR="00D45CE9" w:rsidRPr="00D45CE9">
        <w:rPr>
          <w:sz w:val="24"/>
          <w:szCs w:val="24"/>
        </w:rPr>
        <w:t xml:space="preserve"> </w:t>
      </w:r>
      <w:r w:rsidR="00D45CE9">
        <w:rPr>
          <w:sz w:val="24"/>
          <w:szCs w:val="24"/>
        </w:rPr>
        <w:t>As Phinney suggests, by loving Jason, Medea had shown herself to be faithless to her father, as being an invading foreigner Jason was not the man Aeetes would have chosen for her husband. Indeed, she was filled with such fear of her powerful and violent father that she could not ultimately enjoy the full pleasure of her subsequent betrothal and marriage.</w:t>
      </w:r>
      <w:r w:rsidR="00D45CE9">
        <w:rPr>
          <w:rStyle w:val="FootnoteReference"/>
          <w:sz w:val="24"/>
          <w:szCs w:val="24"/>
        </w:rPr>
        <w:footnoteReference w:id="41"/>
      </w:r>
      <w:r w:rsidR="00D45CE9">
        <w:rPr>
          <w:sz w:val="24"/>
          <w:szCs w:val="24"/>
        </w:rPr>
        <w:t xml:space="preserve"> </w:t>
      </w:r>
    </w:p>
    <w:p w14:paraId="652A67A0" w14:textId="4C47D012" w:rsidR="00D224D7" w:rsidRDefault="00663B4C">
      <w:pPr>
        <w:rPr>
          <w:sz w:val="24"/>
          <w:szCs w:val="24"/>
        </w:rPr>
      </w:pPr>
      <w:r>
        <w:rPr>
          <w:sz w:val="24"/>
          <w:szCs w:val="24"/>
        </w:rPr>
        <w:t xml:space="preserve">  </w:t>
      </w:r>
      <w:r w:rsidR="005F558F">
        <w:rPr>
          <w:sz w:val="24"/>
          <w:szCs w:val="24"/>
        </w:rPr>
        <w:t xml:space="preserve"> </w:t>
      </w:r>
      <w:r w:rsidR="00F42844">
        <w:rPr>
          <w:sz w:val="24"/>
          <w:szCs w:val="24"/>
        </w:rPr>
        <w:t xml:space="preserve">As Hunter states, marriage between Medea and Jason would establish </w:t>
      </w:r>
      <w:r w:rsidR="00E2527B">
        <w:rPr>
          <w:sz w:val="24"/>
          <w:szCs w:val="24"/>
          <w:lang w:val="el-GR"/>
        </w:rPr>
        <w:t>φιλοξενίη</w:t>
      </w:r>
      <w:r w:rsidR="00170B48" w:rsidRPr="00170B48">
        <w:rPr>
          <w:sz w:val="24"/>
          <w:szCs w:val="24"/>
        </w:rPr>
        <w:t xml:space="preserve"> </w:t>
      </w:r>
      <w:r w:rsidR="00170B48">
        <w:rPr>
          <w:sz w:val="24"/>
          <w:szCs w:val="24"/>
        </w:rPr>
        <w:t>between Aeetes and Jason</w:t>
      </w:r>
      <w:r w:rsidR="00D24E4A">
        <w:rPr>
          <w:sz w:val="24"/>
          <w:szCs w:val="24"/>
        </w:rPr>
        <w:t xml:space="preserve">. </w:t>
      </w:r>
      <w:r w:rsidR="003F76BA">
        <w:rPr>
          <w:sz w:val="24"/>
          <w:szCs w:val="24"/>
        </w:rPr>
        <w:t xml:space="preserve">This is the only occurrence </w:t>
      </w:r>
      <w:r w:rsidR="002912F8">
        <w:rPr>
          <w:sz w:val="24"/>
          <w:szCs w:val="24"/>
        </w:rPr>
        <w:t xml:space="preserve">of the word in </w:t>
      </w:r>
      <w:r w:rsidR="002912F8">
        <w:rPr>
          <w:i/>
          <w:iCs/>
          <w:sz w:val="24"/>
          <w:szCs w:val="24"/>
        </w:rPr>
        <w:t xml:space="preserve">Argonautica </w:t>
      </w:r>
      <w:r w:rsidR="0044272A">
        <w:rPr>
          <w:sz w:val="24"/>
          <w:szCs w:val="24"/>
        </w:rPr>
        <w:t>and it mirrors the verses spoken by Odysse</w:t>
      </w:r>
      <w:r w:rsidR="00112411">
        <w:rPr>
          <w:sz w:val="24"/>
          <w:szCs w:val="24"/>
        </w:rPr>
        <w:t xml:space="preserve">us prior to his meeting both </w:t>
      </w:r>
      <w:r w:rsidR="009876CB">
        <w:rPr>
          <w:sz w:val="24"/>
          <w:szCs w:val="24"/>
        </w:rPr>
        <w:t>Nausicaa</w:t>
      </w:r>
      <w:r w:rsidR="00112411">
        <w:rPr>
          <w:sz w:val="24"/>
          <w:szCs w:val="24"/>
        </w:rPr>
        <w:t xml:space="preserve"> and </w:t>
      </w:r>
      <w:r w:rsidR="009876CB">
        <w:rPr>
          <w:sz w:val="24"/>
          <w:szCs w:val="24"/>
        </w:rPr>
        <w:t xml:space="preserve">Polyphemus, </w:t>
      </w:r>
      <w:r w:rsidR="00D7323E">
        <w:rPr>
          <w:sz w:val="24"/>
          <w:szCs w:val="24"/>
        </w:rPr>
        <w:t xml:space="preserve">where he enquires </w:t>
      </w:r>
      <w:r w:rsidR="002D13C4">
        <w:rPr>
          <w:sz w:val="24"/>
          <w:szCs w:val="24"/>
        </w:rPr>
        <w:t xml:space="preserve">whether they are hospitable </w:t>
      </w:r>
      <w:r w:rsidR="00C92D46">
        <w:rPr>
          <w:sz w:val="24"/>
          <w:szCs w:val="24"/>
          <w:lang w:val="el-GR"/>
        </w:rPr>
        <w:t>φιλόξεινοι</w:t>
      </w:r>
      <w:r w:rsidR="003455CE">
        <w:rPr>
          <w:sz w:val="24"/>
          <w:szCs w:val="24"/>
        </w:rPr>
        <w:t>, a theme which is recurrent in the Odyssean episode of the Cyclops.</w:t>
      </w:r>
      <w:r w:rsidR="004727CD">
        <w:rPr>
          <w:rStyle w:val="FootnoteReference"/>
          <w:sz w:val="24"/>
          <w:szCs w:val="24"/>
        </w:rPr>
        <w:footnoteReference w:id="42"/>
      </w:r>
    </w:p>
    <w:p w14:paraId="79DDB823" w14:textId="5A095E73" w:rsidR="00091311" w:rsidRDefault="009D603E">
      <w:pPr>
        <w:rPr>
          <w:sz w:val="24"/>
          <w:szCs w:val="24"/>
        </w:rPr>
      </w:pPr>
      <w:r>
        <w:rPr>
          <w:sz w:val="24"/>
          <w:szCs w:val="24"/>
        </w:rPr>
        <w:t xml:space="preserve">  </w:t>
      </w:r>
      <w:r w:rsidR="002A3F82">
        <w:rPr>
          <w:sz w:val="24"/>
          <w:szCs w:val="24"/>
        </w:rPr>
        <w:t xml:space="preserve"> Medea is not </w:t>
      </w:r>
      <w:r w:rsidR="008D3B67">
        <w:rPr>
          <w:sz w:val="24"/>
          <w:szCs w:val="24"/>
        </w:rPr>
        <w:t>yet ready to leave Colchis with Jason</w:t>
      </w:r>
      <w:r w:rsidR="00EB2C86">
        <w:rPr>
          <w:sz w:val="24"/>
          <w:szCs w:val="24"/>
        </w:rPr>
        <w:t>.  She can only remind him</w:t>
      </w:r>
      <w:r w:rsidR="004D3009">
        <w:rPr>
          <w:sz w:val="24"/>
          <w:szCs w:val="24"/>
        </w:rPr>
        <w:t xml:space="preserve"> of his </w:t>
      </w:r>
      <w:r w:rsidR="00B8128F">
        <w:rPr>
          <w:sz w:val="24"/>
          <w:szCs w:val="24"/>
        </w:rPr>
        <w:t>promise</w:t>
      </w:r>
      <w:r w:rsidR="004D3009">
        <w:rPr>
          <w:sz w:val="24"/>
          <w:szCs w:val="24"/>
        </w:rPr>
        <w:t xml:space="preserve"> to remember her</w:t>
      </w:r>
      <w:r w:rsidR="00B8128F">
        <w:rPr>
          <w:sz w:val="24"/>
          <w:szCs w:val="24"/>
        </w:rPr>
        <w:t xml:space="preserve"> </w:t>
      </w:r>
      <w:r w:rsidR="00B8128F">
        <w:rPr>
          <w:sz w:val="24"/>
          <w:szCs w:val="24"/>
          <w:lang w:val="el-GR"/>
        </w:rPr>
        <w:t>μν</w:t>
      </w:r>
      <w:r w:rsidR="00262C78">
        <w:rPr>
          <w:sz w:val="24"/>
          <w:szCs w:val="24"/>
          <w:lang w:val="el-GR"/>
        </w:rPr>
        <w:t>ώεο</w:t>
      </w:r>
      <w:r w:rsidR="00262C78" w:rsidRPr="00262C78">
        <w:rPr>
          <w:sz w:val="24"/>
          <w:szCs w:val="24"/>
        </w:rPr>
        <w:t xml:space="preserve"> </w:t>
      </w:r>
      <w:r w:rsidR="00262C78">
        <w:rPr>
          <w:sz w:val="24"/>
          <w:szCs w:val="24"/>
        </w:rPr>
        <w:t>(line 1110)</w:t>
      </w:r>
      <w:r w:rsidR="00543A63">
        <w:rPr>
          <w:sz w:val="24"/>
          <w:szCs w:val="24"/>
        </w:rPr>
        <w:t>, only herself</w:t>
      </w:r>
      <w:r w:rsidR="00506E39">
        <w:rPr>
          <w:sz w:val="24"/>
          <w:szCs w:val="24"/>
        </w:rPr>
        <w:t xml:space="preserve"> make the longed-for voyage as a ghost</w:t>
      </w:r>
      <w:r w:rsidR="00AA582F">
        <w:rPr>
          <w:sz w:val="24"/>
          <w:szCs w:val="24"/>
        </w:rPr>
        <w:t>, as Green states, to hold him to his word</w:t>
      </w:r>
      <w:r w:rsidR="006B0099">
        <w:rPr>
          <w:sz w:val="24"/>
          <w:szCs w:val="24"/>
        </w:rPr>
        <w:t>.</w:t>
      </w:r>
      <w:r w:rsidR="00EC5EAA">
        <w:rPr>
          <w:rStyle w:val="FootnoteReference"/>
          <w:sz w:val="24"/>
          <w:szCs w:val="24"/>
        </w:rPr>
        <w:footnoteReference w:id="43"/>
      </w:r>
      <w:r w:rsidR="006B0099">
        <w:rPr>
          <w:sz w:val="24"/>
          <w:szCs w:val="24"/>
        </w:rPr>
        <w:t xml:space="preserve">  Yet her final </w:t>
      </w:r>
      <w:r w:rsidR="00023B5A">
        <w:rPr>
          <w:sz w:val="24"/>
          <w:szCs w:val="24"/>
        </w:rPr>
        <w:t>words reveal</w:t>
      </w:r>
      <w:r w:rsidR="006B0099">
        <w:rPr>
          <w:sz w:val="24"/>
          <w:szCs w:val="24"/>
        </w:rPr>
        <w:t xml:space="preserve"> exactly what she has in mind</w:t>
      </w:r>
      <w:r w:rsidR="00E62540">
        <w:rPr>
          <w:sz w:val="24"/>
          <w:szCs w:val="24"/>
        </w:rPr>
        <w:t xml:space="preserve"> </w:t>
      </w:r>
      <w:r w:rsidR="00074019">
        <w:rPr>
          <w:sz w:val="24"/>
          <w:szCs w:val="24"/>
          <w:lang w:val="el-GR"/>
        </w:rPr>
        <w:t>αἴθε</w:t>
      </w:r>
      <w:r w:rsidR="00074019" w:rsidRPr="00074019">
        <w:rPr>
          <w:sz w:val="24"/>
          <w:szCs w:val="24"/>
        </w:rPr>
        <w:t xml:space="preserve"> </w:t>
      </w:r>
      <w:r w:rsidR="00074019">
        <w:rPr>
          <w:sz w:val="24"/>
          <w:szCs w:val="24"/>
          <w:lang w:val="el-GR"/>
        </w:rPr>
        <w:t>γὰρ</w:t>
      </w:r>
      <w:r w:rsidR="00074019" w:rsidRPr="00074019">
        <w:rPr>
          <w:sz w:val="24"/>
          <w:szCs w:val="24"/>
        </w:rPr>
        <w:t xml:space="preserve"> </w:t>
      </w:r>
      <w:r w:rsidR="00074019">
        <w:rPr>
          <w:sz w:val="24"/>
          <w:szCs w:val="24"/>
          <w:lang w:val="el-GR"/>
        </w:rPr>
        <w:t>εἴην</w:t>
      </w:r>
      <w:r w:rsidR="00074019" w:rsidRPr="00074019">
        <w:rPr>
          <w:sz w:val="24"/>
          <w:szCs w:val="24"/>
        </w:rPr>
        <w:t xml:space="preserve"> </w:t>
      </w:r>
      <w:r w:rsidR="00074019">
        <w:rPr>
          <w:sz w:val="24"/>
          <w:szCs w:val="24"/>
          <w:lang w:val="el-GR"/>
        </w:rPr>
        <w:t>ἀπροφάτως</w:t>
      </w:r>
      <w:r w:rsidR="00074019" w:rsidRPr="00074019">
        <w:rPr>
          <w:sz w:val="24"/>
          <w:szCs w:val="24"/>
        </w:rPr>
        <w:t xml:space="preserve"> </w:t>
      </w:r>
      <w:r w:rsidR="00074019">
        <w:rPr>
          <w:sz w:val="24"/>
          <w:szCs w:val="24"/>
          <w:lang w:val="el-GR"/>
        </w:rPr>
        <w:t>τότε</w:t>
      </w:r>
      <w:r w:rsidR="00074019" w:rsidRPr="00074019">
        <w:rPr>
          <w:sz w:val="24"/>
          <w:szCs w:val="24"/>
        </w:rPr>
        <w:t xml:space="preserve"> </w:t>
      </w:r>
      <w:r w:rsidR="00074019">
        <w:rPr>
          <w:sz w:val="24"/>
          <w:szCs w:val="24"/>
          <w:lang w:val="el-GR"/>
        </w:rPr>
        <w:t>σ</w:t>
      </w:r>
      <w:r w:rsidR="00A01021">
        <w:rPr>
          <w:sz w:val="24"/>
          <w:szCs w:val="24"/>
          <w:lang w:val="el-GR"/>
        </w:rPr>
        <w:t>οῑσιν</w:t>
      </w:r>
      <w:r w:rsidR="00A01021" w:rsidRPr="00A01021">
        <w:rPr>
          <w:sz w:val="24"/>
          <w:szCs w:val="24"/>
        </w:rPr>
        <w:t xml:space="preserve"> </w:t>
      </w:r>
      <w:r w:rsidR="00A01021">
        <w:rPr>
          <w:sz w:val="24"/>
          <w:szCs w:val="24"/>
          <w:lang w:val="el-GR"/>
        </w:rPr>
        <w:t>ἐφέστιος</w:t>
      </w:r>
      <w:r w:rsidR="00A01021" w:rsidRPr="00A01021">
        <w:rPr>
          <w:sz w:val="24"/>
          <w:szCs w:val="24"/>
        </w:rPr>
        <w:t xml:space="preserve"> </w:t>
      </w:r>
      <w:r w:rsidR="00A01021">
        <w:rPr>
          <w:sz w:val="24"/>
          <w:szCs w:val="24"/>
          <w:lang w:val="el-GR"/>
        </w:rPr>
        <w:t>εν</w:t>
      </w:r>
      <w:r w:rsidR="00A01021" w:rsidRPr="00A01021">
        <w:rPr>
          <w:sz w:val="24"/>
          <w:szCs w:val="24"/>
        </w:rPr>
        <w:t xml:space="preserve"> </w:t>
      </w:r>
      <w:r w:rsidR="00A01021">
        <w:rPr>
          <w:sz w:val="24"/>
          <w:szCs w:val="24"/>
          <w:lang w:val="el-GR"/>
        </w:rPr>
        <w:t>μεγά</w:t>
      </w:r>
      <w:r w:rsidR="005A1F22">
        <w:rPr>
          <w:sz w:val="24"/>
          <w:szCs w:val="24"/>
          <w:lang w:val="el-GR"/>
        </w:rPr>
        <w:t>ροισιν</w:t>
      </w:r>
      <w:r w:rsidR="005A1F22">
        <w:rPr>
          <w:sz w:val="24"/>
          <w:szCs w:val="24"/>
        </w:rPr>
        <w:t xml:space="preserve">, to make a claim </w:t>
      </w:r>
      <w:r w:rsidR="00CA2DDC">
        <w:rPr>
          <w:sz w:val="24"/>
          <w:szCs w:val="24"/>
        </w:rPr>
        <w:t xml:space="preserve">on the hearth and home, which is self-explanatory. </w:t>
      </w:r>
    </w:p>
    <w:p w14:paraId="6EEBE1A7" w14:textId="77777777" w:rsidR="00795C6B" w:rsidRDefault="00091311">
      <w:pPr>
        <w:rPr>
          <w:sz w:val="24"/>
          <w:szCs w:val="24"/>
        </w:rPr>
      </w:pPr>
      <w:r>
        <w:rPr>
          <w:sz w:val="24"/>
          <w:szCs w:val="24"/>
        </w:rPr>
        <w:t xml:space="preserve">  </w:t>
      </w:r>
      <w:r w:rsidR="00185DCD">
        <w:rPr>
          <w:sz w:val="24"/>
          <w:szCs w:val="24"/>
        </w:rPr>
        <w:t xml:space="preserve">The selected passage concludes with </w:t>
      </w:r>
      <w:r w:rsidR="008576D7">
        <w:rPr>
          <w:sz w:val="24"/>
          <w:szCs w:val="24"/>
        </w:rPr>
        <w:t xml:space="preserve">Medea’s ulterior motive </w:t>
      </w:r>
      <w:r w:rsidR="00296C2B">
        <w:rPr>
          <w:sz w:val="24"/>
          <w:szCs w:val="24"/>
        </w:rPr>
        <w:t>and her dangerous powers having penetrated Jason’</w:t>
      </w:r>
      <w:r w:rsidR="008B4B39">
        <w:rPr>
          <w:sz w:val="24"/>
          <w:szCs w:val="24"/>
        </w:rPr>
        <w:t>s consciousness</w:t>
      </w:r>
      <w:r w:rsidR="00721136">
        <w:rPr>
          <w:sz w:val="24"/>
          <w:szCs w:val="24"/>
        </w:rPr>
        <w:t>,</w:t>
      </w:r>
      <w:r w:rsidR="008B4B39">
        <w:rPr>
          <w:sz w:val="24"/>
          <w:szCs w:val="24"/>
        </w:rPr>
        <w:t xml:space="preserve"> although he dismisses </w:t>
      </w:r>
      <w:r w:rsidR="0070741D">
        <w:rPr>
          <w:sz w:val="24"/>
          <w:szCs w:val="24"/>
        </w:rPr>
        <w:t>her threat</w:t>
      </w:r>
      <w:r w:rsidR="004B5976">
        <w:rPr>
          <w:sz w:val="24"/>
          <w:szCs w:val="24"/>
        </w:rPr>
        <w:t>s</w:t>
      </w:r>
      <w:r w:rsidR="00721136">
        <w:rPr>
          <w:sz w:val="24"/>
          <w:szCs w:val="24"/>
        </w:rPr>
        <w:t xml:space="preserve"> </w:t>
      </w:r>
      <w:r w:rsidR="00AC1A88">
        <w:rPr>
          <w:sz w:val="24"/>
          <w:szCs w:val="24"/>
        </w:rPr>
        <w:t>as</w:t>
      </w:r>
      <w:r w:rsidR="004B5976">
        <w:rPr>
          <w:sz w:val="24"/>
          <w:szCs w:val="24"/>
        </w:rPr>
        <w:t xml:space="preserve"> </w:t>
      </w:r>
      <w:r w:rsidR="004B5976">
        <w:rPr>
          <w:sz w:val="24"/>
          <w:szCs w:val="24"/>
          <w:lang w:val="el-GR"/>
        </w:rPr>
        <w:t>κενεὰς</w:t>
      </w:r>
      <w:r w:rsidR="004B5976" w:rsidRPr="004B5976">
        <w:rPr>
          <w:sz w:val="24"/>
          <w:szCs w:val="24"/>
        </w:rPr>
        <w:t xml:space="preserve"> </w:t>
      </w:r>
      <w:r w:rsidR="004B5976">
        <w:rPr>
          <w:sz w:val="24"/>
          <w:szCs w:val="24"/>
          <w:lang w:val="el-GR"/>
        </w:rPr>
        <w:t>ἀ</w:t>
      </w:r>
      <w:r w:rsidR="00CB156A">
        <w:rPr>
          <w:sz w:val="24"/>
          <w:szCs w:val="24"/>
          <w:lang w:val="el-GR"/>
        </w:rPr>
        <w:t>έλλας</w:t>
      </w:r>
      <w:r w:rsidR="00C00DF0">
        <w:rPr>
          <w:sz w:val="24"/>
          <w:szCs w:val="24"/>
        </w:rPr>
        <w:t xml:space="preserve"> (empty blasts)</w:t>
      </w:r>
      <w:r w:rsidR="00777E6A" w:rsidRPr="00777E6A">
        <w:rPr>
          <w:sz w:val="24"/>
          <w:szCs w:val="24"/>
        </w:rPr>
        <w:t xml:space="preserve"> </w:t>
      </w:r>
      <w:r w:rsidR="00777E6A">
        <w:rPr>
          <w:sz w:val="24"/>
          <w:szCs w:val="24"/>
        </w:rPr>
        <w:t xml:space="preserve">and </w:t>
      </w:r>
      <w:r w:rsidR="00C00DF0">
        <w:rPr>
          <w:sz w:val="24"/>
          <w:szCs w:val="24"/>
          <w:lang w:val="el-GR"/>
        </w:rPr>
        <w:t>μεταμώνια</w:t>
      </w:r>
      <w:r w:rsidR="00C00DF0">
        <w:rPr>
          <w:sz w:val="24"/>
          <w:szCs w:val="24"/>
        </w:rPr>
        <w:t xml:space="preserve"> (in vain).</w:t>
      </w:r>
      <w:r w:rsidR="00C00DF0" w:rsidRPr="00C00DF0">
        <w:rPr>
          <w:sz w:val="24"/>
          <w:szCs w:val="24"/>
        </w:rPr>
        <w:t xml:space="preserve"> </w:t>
      </w:r>
      <w:r w:rsidR="002739D5">
        <w:rPr>
          <w:sz w:val="24"/>
          <w:szCs w:val="24"/>
        </w:rPr>
        <w:t xml:space="preserve">In subsequent lines, </w:t>
      </w:r>
      <w:r w:rsidR="00DE6D9E">
        <w:rPr>
          <w:sz w:val="24"/>
          <w:szCs w:val="24"/>
        </w:rPr>
        <w:t xml:space="preserve">Jason offers Medea a deal: If she comes to </w:t>
      </w:r>
      <w:r w:rsidR="00FD64A8">
        <w:rPr>
          <w:sz w:val="24"/>
          <w:szCs w:val="24"/>
        </w:rPr>
        <w:t>Greece, he will marry her and love her until they die (lines 1120-30)</w:t>
      </w:r>
      <w:r w:rsidR="007F01E6">
        <w:rPr>
          <w:sz w:val="24"/>
          <w:szCs w:val="24"/>
        </w:rPr>
        <w:t>.</w:t>
      </w:r>
      <w:r w:rsidR="00F02D9E">
        <w:rPr>
          <w:sz w:val="24"/>
          <w:szCs w:val="24"/>
        </w:rPr>
        <w:t xml:space="preserve"> </w:t>
      </w:r>
      <w:r w:rsidR="00CA2DDC">
        <w:rPr>
          <w:sz w:val="24"/>
          <w:szCs w:val="24"/>
        </w:rPr>
        <w:t xml:space="preserve"> </w:t>
      </w:r>
    </w:p>
    <w:p w14:paraId="366448A8" w14:textId="77777777" w:rsidR="00795C6B" w:rsidRPr="008C1BB3" w:rsidRDefault="00795C6B">
      <w:pPr>
        <w:rPr>
          <w:sz w:val="24"/>
          <w:szCs w:val="24"/>
          <w:u w:val="single"/>
        </w:rPr>
      </w:pPr>
    </w:p>
    <w:p w14:paraId="1D8037E6" w14:textId="1273EF42" w:rsidR="009D603E" w:rsidRDefault="00795C6B" w:rsidP="00795C6B">
      <w:pPr>
        <w:jc w:val="center"/>
        <w:rPr>
          <w:sz w:val="32"/>
          <w:szCs w:val="32"/>
          <w:u w:val="single"/>
        </w:rPr>
      </w:pPr>
      <w:r w:rsidRPr="008C1BB3">
        <w:rPr>
          <w:sz w:val="32"/>
          <w:szCs w:val="32"/>
          <w:u w:val="single"/>
        </w:rPr>
        <w:t>Bibliography</w:t>
      </w:r>
    </w:p>
    <w:p w14:paraId="04AE770B" w14:textId="2561C13C" w:rsidR="007B7FAE" w:rsidRPr="00C8642D" w:rsidRDefault="00867DF7" w:rsidP="007B7FAE">
      <w:pPr>
        <w:rPr>
          <w:sz w:val="28"/>
          <w:szCs w:val="28"/>
        </w:rPr>
      </w:pPr>
      <w:r>
        <w:rPr>
          <w:sz w:val="28"/>
          <w:szCs w:val="28"/>
        </w:rPr>
        <w:t xml:space="preserve">Allan, William.  2002.  </w:t>
      </w:r>
      <w:r w:rsidR="00C8642D">
        <w:rPr>
          <w:i/>
          <w:iCs/>
          <w:sz w:val="28"/>
          <w:szCs w:val="28"/>
        </w:rPr>
        <w:t xml:space="preserve">Euripides Medea.  </w:t>
      </w:r>
      <w:r w:rsidR="00C8642D">
        <w:rPr>
          <w:sz w:val="28"/>
          <w:szCs w:val="28"/>
        </w:rPr>
        <w:t>Duckworth</w:t>
      </w:r>
    </w:p>
    <w:p w14:paraId="25293DF3" w14:textId="65747B2C" w:rsidR="008C1BB3" w:rsidRDefault="009A2FE8" w:rsidP="008C1BB3">
      <w:pPr>
        <w:rPr>
          <w:sz w:val="28"/>
          <w:szCs w:val="28"/>
        </w:rPr>
      </w:pPr>
      <w:r>
        <w:rPr>
          <w:sz w:val="28"/>
          <w:szCs w:val="28"/>
        </w:rPr>
        <w:t>Burton, R. W. B.</w:t>
      </w:r>
      <w:r w:rsidR="00FA14A2">
        <w:rPr>
          <w:sz w:val="28"/>
          <w:szCs w:val="28"/>
        </w:rPr>
        <w:t xml:space="preserve"> </w:t>
      </w:r>
      <w:r w:rsidR="00563675">
        <w:rPr>
          <w:sz w:val="28"/>
          <w:szCs w:val="28"/>
        </w:rPr>
        <w:t xml:space="preserve"> </w:t>
      </w:r>
      <w:r w:rsidR="00FA14A2">
        <w:rPr>
          <w:sz w:val="28"/>
          <w:szCs w:val="28"/>
        </w:rPr>
        <w:t xml:space="preserve">1962.  </w:t>
      </w:r>
      <w:r w:rsidR="00FA14A2">
        <w:rPr>
          <w:i/>
          <w:iCs/>
          <w:sz w:val="28"/>
          <w:szCs w:val="28"/>
        </w:rPr>
        <w:t xml:space="preserve">Pindar’s Pythian Odes.  </w:t>
      </w:r>
      <w:r w:rsidR="00FA14A2">
        <w:rPr>
          <w:sz w:val="28"/>
          <w:szCs w:val="28"/>
        </w:rPr>
        <w:t>Oxford</w:t>
      </w:r>
    </w:p>
    <w:p w14:paraId="40A63F52" w14:textId="3FDD6A44" w:rsidR="008966B1" w:rsidRDefault="008966B1" w:rsidP="008C1BB3">
      <w:pPr>
        <w:rPr>
          <w:sz w:val="28"/>
          <w:szCs w:val="28"/>
        </w:rPr>
      </w:pPr>
      <w:r>
        <w:rPr>
          <w:sz w:val="28"/>
          <w:szCs w:val="28"/>
        </w:rPr>
        <w:t>Clauss, J. J</w:t>
      </w:r>
      <w:r w:rsidR="005B42F0">
        <w:rPr>
          <w:sz w:val="28"/>
          <w:szCs w:val="28"/>
        </w:rPr>
        <w:t xml:space="preserve">. </w:t>
      </w:r>
      <w:r w:rsidR="00AE2733">
        <w:rPr>
          <w:sz w:val="28"/>
          <w:szCs w:val="28"/>
        </w:rPr>
        <w:t xml:space="preserve">‘Conquest of the Mephistophelian </w:t>
      </w:r>
      <w:r w:rsidR="0031311A">
        <w:rPr>
          <w:sz w:val="28"/>
          <w:szCs w:val="28"/>
        </w:rPr>
        <w:t xml:space="preserve">Nausicaa: Medea’s role in Apollonius’ redefinition of the epic hero’, in J. J. Clauss and S. I. Johnston </w:t>
      </w:r>
      <w:r w:rsidR="001A3892">
        <w:rPr>
          <w:sz w:val="28"/>
          <w:szCs w:val="28"/>
        </w:rPr>
        <w:t>(Eds) Medea: Essays on Media in Myth, Literature, Philosophy and Art. Princet</w:t>
      </w:r>
      <w:r w:rsidR="00213EC8">
        <w:rPr>
          <w:sz w:val="28"/>
          <w:szCs w:val="28"/>
        </w:rPr>
        <w:t>on: PUP, 1997, 149-177</w:t>
      </w:r>
    </w:p>
    <w:p w14:paraId="75520A27" w14:textId="458286BB" w:rsidR="00B42F31" w:rsidRDefault="00B42F31" w:rsidP="008C1BB3">
      <w:pPr>
        <w:rPr>
          <w:sz w:val="28"/>
          <w:szCs w:val="28"/>
        </w:rPr>
      </w:pPr>
      <w:r>
        <w:rPr>
          <w:sz w:val="28"/>
          <w:szCs w:val="28"/>
        </w:rPr>
        <w:t>Elliott, Alan</w:t>
      </w:r>
      <w:r w:rsidR="00D724B6">
        <w:rPr>
          <w:sz w:val="28"/>
          <w:szCs w:val="28"/>
        </w:rPr>
        <w:t xml:space="preserve">.  1969.  </w:t>
      </w:r>
      <w:r w:rsidR="00D724B6">
        <w:rPr>
          <w:i/>
          <w:iCs/>
          <w:sz w:val="28"/>
          <w:szCs w:val="28"/>
        </w:rPr>
        <w:t xml:space="preserve">Euripides Medea.  </w:t>
      </w:r>
      <w:r w:rsidR="00D724B6">
        <w:rPr>
          <w:sz w:val="28"/>
          <w:szCs w:val="28"/>
        </w:rPr>
        <w:t>Oxford</w:t>
      </w:r>
    </w:p>
    <w:p w14:paraId="3B778109" w14:textId="5700AEE4" w:rsidR="00F83844" w:rsidRPr="00D724B6" w:rsidRDefault="00F83844" w:rsidP="008C1BB3">
      <w:pPr>
        <w:rPr>
          <w:sz w:val="28"/>
          <w:szCs w:val="28"/>
        </w:rPr>
      </w:pPr>
      <w:r>
        <w:rPr>
          <w:sz w:val="28"/>
          <w:szCs w:val="28"/>
        </w:rPr>
        <w:t>Effe, B.  ‘The Similes</w:t>
      </w:r>
      <w:r w:rsidR="00417FAA">
        <w:rPr>
          <w:sz w:val="28"/>
          <w:szCs w:val="28"/>
        </w:rPr>
        <w:t xml:space="preserve"> of Apollonius Rhodius. Intertextuality and Epic Innovation’, in T. D. Papan</w:t>
      </w:r>
      <w:r w:rsidR="00611BF7">
        <w:rPr>
          <w:sz w:val="28"/>
          <w:szCs w:val="28"/>
        </w:rPr>
        <w:t>gheli and T. D. Rengakos (Eds) Companion</w:t>
      </w:r>
      <w:r w:rsidR="00F304F2">
        <w:rPr>
          <w:sz w:val="28"/>
          <w:szCs w:val="28"/>
        </w:rPr>
        <w:t>to Apollonius Rhodius. Leiden, 2001: 147-70</w:t>
      </w:r>
    </w:p>
    <w:p w14:paraId="5D164109" w14:textId="77777777" w:rsidR="003F4705" w:rsidRDefault="000108F1" w:rsidP="008C1BB3">
      <w:pPr>
        <w:rPr>
          <w:sz w:val="28"/>
          <w:szCs w:val="28"/>
        </w:rPr>
      </w:pPr>
      <w:r>
        <w:rPr>
          <w:sz w:val="28"/>
          <w:szCs w:val="28"/>
        </w:rPr>
        <w:t>Farnell, L. R.</w:t>
      </w:r>
      <w:r w:rsidR="00563675">
        <w:rPr>
          <w:sz w:val="28"/>
          <w:szCs w:val="28"/>
        </w:rPr>
        <w:t xml:space="preserve">  1961</w:t>
      </w:r>
      <w:r>
        <w:rPr>
          <w:sz w:val="28"/>
          <w:szCs w:val="28"/>
        </w:rPr>
        <w:t xml:space="preserve">  </w:t>
      </w:r>
      <w:r>
        <w:rPr>
          <w:i/>
          <w:iCs/>
          <w:sz w:val="28"/>
          <w:szCs w:val="28"/>
        </w:rPr>
        <w:t>Pindar  A Commentary.</w:t>
      </w:r>
      <w:r w:rsidR="00563675">
        <w:rPr>
          <w:i/>
          <w:iCs/>
          <w:sz w:val="28"/>
          <w:szCs w:val="28"/>
        </w:rPr>
        <w:t xml:space="preserve">  </w:t>
      </w:r>
      <w:r w:rsidR="00563675">
        <w:rPr>
          <w:sz w:val="28"/>
          <w:szCs w:val="28"/>
        </w:rPr>
        <w:t>Amsterdam</w:t>
      </w:r>
    </w:p>
    <w:p w14:paraId="2ABC3C9A" w14:textId="16ACCA86" w:rsidR="006E633C" w:rsidRDefault="003F4705" w:rsidP="008C1BB3">
      <w:pPr>
        <w:rPr>
          <w:sz w:val="28"/>
          <w:szCs w:val="28"/>
        </w:rPr>
      </w:pPr>
      <w:r>
        <w:rPr>
          <w:sz w:val="28"/>
          <w:szCs w:val="28"/>
        </w:rPr>
        <w:t>Fennell</w:t>
      </w:r>
      <w:r w:rsidR="00A81702">
        <w:rPr>
          <w:sz w:val="28"/>
          <w:szCs w:val="28"/>
        </w:rPr>
        <w:t xml:space="preserve">, C. A. M.  1879.  </w:t>
      </w:r>
      <w:r w:rsidR="00A81702">
        <w:rPr>
          <w:i/>
          <w:iCs/>
          <w:sz w:val="28"/>
          <w:szCs w:val="28"/>
        </w:rPr>
        <w:t>Pindar: The Olympian and Pythian Odes</w:t>
      </w:r>
      <w:r w:rsidR="00B42F31">
        <w:rPr>
          <w:i/>
          <w:iCs/>
          <w:sz w:val="28"/>
          <w:szCs w:val="28"/>
        </w:rPr>
        <w:t xml:space="preserve">.  </w:t>
      </w:r>
      <w:r w:rsidR="00B42F31">
        <w:rPr>
          <w:sz w:val="28"/>
          <w:szCs w:val="28"/>
        </w:rPr>
        <w:t>Cambridge</w:t>
      </w:r>
    </w:p>
    <w:p w14:paraId="7DE245A7" w14:textId="31AD6624" w:rsidR="007C66C3" w:rsidRPr="005C77A0" w:rsidRDefault="007C66C3" w:rsidP="008C1BB3">
      <w:pPr>
        <w:rPr>
          <w:sz w:val="28"/>
          <w:szCs w:val="28"/>
        </w:rPr>
      </w:pPr>
      <w:r>
        <w:rPr>
          <w:sz w:val="28"/>
          <w:szCs w:val="28"/>
        </w:rPr>
        <w:t>Gildersleeve,</w:t>
      </w:r>
      <w:r w:rsidR="00A92E46">
        <w:rPr>
          <w:sz w:val="28"/>
          <w:szCs w:val="28"/>
        </w:rPr>
        <w:t xml:space="preserve"> Basil. L.  </w:t>
      </w:r>
      <w:r w:rsidR="00A92E46">
        <w:rPr>
          <w:i/>
          <w:iCs/>
          <w:sz w:val="28"/>
          <w:szCs w:val="28"/>
        </w:rPr>
        <w:t xml:space="preserve">Pindar: The Olympian </w:t>
      </w:r>
      <w:r w:rsidR="005C77A0">
        <w:rPr>
          <w:i/>
          <w:iCs/>
          <w:sz w:val="28"/>
          <w:szCs w:val="28"/>
        </w:rPr>
        <w:t xml:space="preserve">ad Pythian Odes  </w:t>
      </w:r>
      <w:r w:rsidR="005C77A0">
        <w:rPr>
          <w:sz w:val="28"/>
          <w:szCs w:val="28"/>
        </w:rPr>
        <w:t xml:space="preserve">1965  </w:t>
      </w:r>
      <w:r w:rsidR="005C3789">
        <w:rPr>
          <w:sz w:val="28"/>
          <w:szCs w:val="28"/>
        </w:rPr>
        <w:t xml:space="preserve"> </w:t>
      </w:r>
      <w:r w:rsidR="005C77A0">
        <w:rPr>
          <w:sz w:val="28"/>
          <w:szCs w:val="28"/>
        </w:rPr>
        <w:t>Hakkert</w:t>
      </w:r>
    </w:p>
    <w:p w14:paraId="5D0EF2B3" w14:textId="68D15B16" w:rsidR="00A638F3" w:rsidRPr="00F85AC8" w:rsidRDefault="00B5109E" w:rsidP="008C1BB3">
      <w:pPr>
        <w:rPr>
          <w:sz w:val="28"/>
          <w:szCs w:val="28"/>
        </w:rPr>
      </w:pPr>
      <w:r>
        <w:rPr>
          <w:sz w:val="28"/>
          <w:szCs w:val="28"/>
        </w:rPr>
        <w:t xml:space="preserve">Goold, G. P. </w:t>
      </w:r>
      <w:r w:rsidR="00A40A91">
        <w:rPr>
          <w:sz w:val="28"/>
          <w:szCs w:val="28"/>
        </w:rPr>
        <w:t xml:space="preserve">(Ed) </w:t>
      </w:r>
      <w:r>
        <w:rPr>
          <w:sz w:val="28"/>
          <w:szCs w:val="28"/>
        </w:rPr>
        <w:t xml:space="preserve"> </w:t>
      </w:r>
      <w:r w:rsidR="00A40A91">
        <w:rPr>
          <w:sz w:val="28"/>
          <w:szCs w:val="28"/>
        </w:rPr>
        <w:t>The Loeb Classical Library</w:t>
      </w:r>
      <w:r w:rsidR="0083211C">
        <w:rPr>
          <w:sz w:val="28"/>
          <w:szCs w:val="28"/>
        </w:rPr>
        <w:t xml:space="preserve">  </w:t>
      </w:r>
      <w:r>
        <w:rPr>
          <w:sz w:val="28"/>
          <w:szCs w:val="28"/>
        </w:rPr>
        <w:t>1994</w:t>
      </w:r>
      <w:r w:rsidR="0083211C">
        <w:rPr>
          <w:sz w:val="28"/>
          <w:szCs w:val="28"/>
        </w:rPr>
        <w:t xml:space="preserve">   </w:t>
      </w:r>
      <w:r w:rsidR="0083211C">
        <w:rPr>
          <w:i/>
          <w:iCs/>
          <w:sz w:val="28"/>
          <w:szCs w:val="28"/>
        </w:rPr>
        <w:t>Euripides</w:t>
      </w:r>
      <w:r w:rsidR="00194E9A">
        <w:rPr>
          <w:i/>
          <w:iCs/>
          <w:sz w:val="28"/>
          <w:szCs w:val="28"/>
        </w:rPr>
        <w:t xml:space="preserve">  Cyclops. Alcestis. Medea</w:t>
      </w:r>
      <w:r w:rsidR="00B15823">
        <w:rPr>
          <w:i/>
          <w:iCs/>
          <w:sz w:val="28"/>
          <w:szCs w:val="28"/>
        </w:rPr>
        <w:t xml:space="preserve">  LCL 12</w:t>
      </w:r>
      <w:r w:rsidR="00B15823">
        <w:rPr>
          <w:sz w:val="28"/>
          <w:szCs w:val="28"/>
        </w:rPr>
        <w:t xml:space="preserve">  Harvard</w:t>
      </w:r>
      <w:r w:rsidR="0083211C">
        <w:rPr>
          <w:sz w:val="28"/>
          <w:szCs w:val="28"/>
        </w:rPr>
        <w:t xml:space="preserve"> </w:t>
      </w:r>
      <w:r w:rsidR="00A40A91">
        <w:rPr>
          <w:sz w:val="28"/>
          <w:szCs w:val="28"/>
        </w:rPr>
        <w:t xml:space="preserve"> </w:t>
      </w:r>
      <w:r w:rsidR="000108F1">
        <w:rPr>
          <w:i/>
          <w:iCs/>
          <w:sz w:val="28"/>
          <w:szCs w:val="28"/>
        </w:rPr>
        <w:t xml:space="preserve">  </w:t>
      </w:r>
    </w:p>
    <w:p w14:paraId="103D895E" w14:textId="002A7ACE" w:rsidR="00795C6B" w:rsidRDefault="00580633" w:rsidP="00795C6B">
      <w:pPr>
        <w:rPr>
          <w:sz w:val="28"/>
          <w:szCs w:val="28"/>
        </w:rPr>
      </w:pPr>
      <w:r>
        <w:rPr>
          <w:sz w:val="28"/>
          <w:szCs w:val="28"/>
        </w:rPr>
        <w:t>Green</w:t>
      </w:r>
      <w:r w:rsidR="00B32CBC">
        <w:rPr>
          <w:sz w:val="28"/>
          <w:szCs w:val="28"/>
        </w:rPr>
        <w:t xml:space="preserve">, Peter. 1997.  </w:t>
      </w:r>
      <w:r w:rsidR="003B0F73">
        <w:rPr>
          <w:i/>
          <w:iCs/>
          <w:sz w:val="28"/>
          <w:szCs w:val="28"/>
        </w:rPr>
        <w:t>The Argonautika  The Story of Jason and the Quest for the Golden Fleece</w:t>
      </w:r>
      <w:r w:rsidR="000F13A9">
        <w:rPr>
          <w:i/>
          <w:iCs/>
          <w:sz w:val="28"/>
          <w:szCs w:val="28"/>
        </w:rPr>
        <w:t xml:space="preserve">.  </w:t>
      </w:r>
      <w:r w:rsidR="006B205A">
        <w:rPr>
          <w:sz w:val="28"/>
          <w:szCs w:val="28"/>
        </w:rPr>
        <w:t>University of California Press</w:t>
      </w:r>
    </w:p>
    <w:p w14:paraId="19404E99" w14:textId="20DE58B4" w:rsidR="00F85AC8" w:rsidRPr="000D25A2" w:rsidRDefault="00691681" w:rsidP="00795C6B">
      <w:pPr>
        <w:rPr>
          <w:sz w:val="28"/>
          <w:szCs w:val="28"/>
        </w:rPr>
      </w:pPr>
      <w:r>
        <w:rPr>
          <w:sz w:val="28"/>
          <w:szCs w:val="28"/>
        </w:rPr>
        <w:t>Hunter</w:t>
      </w:r>
      <w:r w:rsidR="00E45BA8">
        <w:rPr>
          <w:sz w:val="28"/>
          <w:szCs w:val="28"/>
        </w:rPr>
        <w:t xml:space="preserve">, R. L.  1989.  </w:t>
      </w:r>
      <w:r w:rsidR="00186367">
        <w:rPr>
          <w:i/>
          <w:iCs/>
          <w:sz w:val="28"/>
          <w:szCs w:val="28"/>
        </w:rPr>
        <w:t xml:space="preserve">Apollonius of Rhodes  Argonautica Book III.  </w:t>
      </w:r>
      <w:r w:rsidR="00186367">
        <w:rPr>
          <w:sz w:val="28"/>
          <w:szCs w:val="28"/>
        </w:rPr>
        <w:t>Cambrid</w:t>
      </w:r>
      <w:r w:rsidR="0083211C">
        <w:rPr>
          <w:sz w:val="28"/>
          <w:szCs w:val="28"/>
        </w:rPr>
        <w:t>ge</w:t>
      </w:r>
    </w:p>
    <w:p w14:paraId="4D2F1AEC" w14:textId="6C5AB08B" w:rsidR="00D91BDB" w:rsidRDefault="00D91BDB" w:rsidP="00795C6B">
      <w:pPr>
        <w:rPr>
          <w:sz w:val="28"/>
          <w:szCs w:val="28"/>
        </w:rPr>
      </w:pPr>
      <w:r>
        <w:rPr>
          <w:sz w:val="28"/>
          <w:szCs w:val="28"/>
        </w:rPr>
        <w:t>Mastronarde</w:t>
      </w:r>
      <w:r w:rsidR="00996BED">
        <w:rPr>
          <w:sz w:val="28"/>
          <w:szCs w:val="28"/>
        </w:rPr>
        <w:t xml:space="preserve">, Donald. J. (Ed)  2002. </w:t>
      </w:r>
      <w:r w:rsidR="007A16B7">
        <w:rPr>
          <w:i/>
          <w:iCs/>
          <w:sz w:val="28"/>
          <w:szCs w:val="28"/>
        </w:rPr>
        <w:t xml:space="preserve">Euripides Medea.  </w:t>
      </w:r>
      <w:r w:rsidR="007A16B7">
        <w:rPr>
          <w:sz w:val="28"/>
          <w:szCs w:val="28"/>
        </w:rPr>
        <w:t>Cambridge</w:t>
      </w:r>
      <w:r w:rsidR="00996BED">
        <w:rPr>
          <w:sz w:val="28"/>
          <w:szCs w:val="28"/>
        </w:rPr>
        <w:t xml:space="preserve"> </w:t>
      </w:r>
    </w:p>
    <w:p w14:paraId="0B88B108" w14:textId="6021A144" w:rsidR="00C94C43" w:rsidRPr="006B107E" w:rsidRDefault="00D72F6B" w:rsidP="00795C6B">
      <w:pPr>
        <w:rPr>
          <w:sz w:val="28"/>
          <w:szCs w:val="28"/>
        </w:rPr>
      </w:pPr>
      <w:r>
        <w:rPr>
          <w:sz w:val="28"/>
          <w:szCs w:val="28"/>
        </w:rPr>
        <w:t xml:space="preserve">Mossman, Judith.  2010  </w:t>
      </w:r>
      <w:r>
        <w:rPr>
          <w:i/>
          <w:iCs/>
          <w:sz w:val="28"/>
          <w:szCs w:val="28"/>
        </w:rPr>
        <w:t>Euripides</w:t>
      </w:r>
      <w:r w:rsidR="006B107E">
        <w:rPr>
          <w:i/>
          <w:iCs/>
          <w:sz w:val="28"/>
          <w:szCs w:val="28"/>
        </w:rPr>
        <w:t xml:space="preserve">  Medea.  </w:t>
      </w:r>
      <w:r w:rsidR="00D91BDB">
        <w:rPr>
          <w:sz w:val="28"/>
          <w:szCs w:val="28"/>
        </w:rPr>
        <w:t>TJ International, Padstow, Cornwall</w:t>
      </w:r>
    </w:p>
    <w:p w14:paraId="59477A25" w14:textId="484ABE48" w:rsidR="00B073AA" w:rsidRDefault="00467CDB" w:rsidP="00795C6B">
      <w:pPr>
        <w:rPr>
          <w:sz w:val="28"/>
          <w:szCs w:val="28"/>
        </w:rPr>
      </w:pPr>
      <w:r>
        <w:rPr>
          <w:sz w:val="28"/>
          <w:szCs w:val="28"/>
        </w:rPr>
        <w:t xml:space="preserve">Page, Denys L.  1938  </w:t>
      </w:r>
      <w:r w:rsidR="0013518F">
        <w:rPr>
          <w:i/>
          <w:iCs/>
          <w:sz w:val="28"/>
          <w:szCs w:val="28"/>
        </w:rPr>
        <w:t xml:space="preserve">Euripides Medea.  </w:t>
      </w:r>
      <w:r w:rsidR="00CB0CF8">
        <w:rPr>
          <w:sz w:val="28"/>
          <w:szCs w:val="28"/>
        </w:rPr>
        <w:t>Oxford</w:t>
      </w:r>
    </w:p>
    <w:p w14:paraId="76729E9A" w14:textId="79F67A84" w:rsidR="005C7661" w:rsidRDefault="00E576A6" w:rsidP="00795C6B">
      <w:pPr>
        <w:rPr>
          <w:sz w:val="28"/>
          <w:szCs w:val="28"/>
        </w:rPr>
      </w:pPr>
      <w:r>
        <w:rPr>
          <w:sz w:val="28"/>
          <w:szCs w:val="28"/>
        </w:rPr>
        <w:t>Page, T. E. and Rouse, W. H. D.</w:t>
      </w:r>
      <w:r w:rsidR="005F4ADA">
        <w:rPr>
          <w:sz w:val="28"/>
          <w:szCs w:val="28"/>
        </w:rPr>
        <w:t xml:space="preserve"> </w:t>
      </w:r>
      <w:r w:rsidR="009D7CA9">
        <w:rPr>
          <w:sz w:val="28"/>
          <w:szCs w:val="28"/>
        </w:rPr>
        <w:t>(Eds) The Loeb Classical Library</w:t>
      </w:r>
      <w:r w:rsidR="005F4ADA">
        <w:rPr>
          <w:sz w:val="28"/>
          <w:szCs w:val="28"/>
        </w:rPr>
        <w:t xml:space="preserve"> </w:t>
      </w:r>
      <w:r w:rsidR="009D7CA9">
        <w:rPr>
          <w:sz w:val="28"/>
          <w:szCs w:val="28"/>
        </w:rPr>
        <w:t xml:space="preserve"> </w:t>
      </w:r>
      <w:r w:rsidR="005F4ADA">
        <w:rPr>
          <w:sz w:val="28"/>
          <w:szCs w:val="28"/>
        </w:rPr>
        <w:t xml:space="preserve">1915  </w:t>
      </w:r>
      <w:r w:rsidR="005F4ADA">
        <w:rPr>
          <w:i/>
          <w:iCs/>
          <w:sz w:val="28"/>
          <w:szCs w:val="28"/>
        </w:rPr>
        <w:t xml:space="preserve">The Odes of </w:t>
      </w:r>
      <w:r w:rsidR="00C12284">
        <w:rPr>
          <w:i/>
          <w:iCs/>
          <w:sz w:val="28"/>
          <w:szCs w:val="28"/>
        </w:rPr>
        <w:t xml:space="preserve">Pindar.  </w:t>
      </w:r>
      <w:r w:rsidR="00C12284">
        <w:rPr>
          <w:sz w:val="28"/>
          <w:szCs w:val="28"/>
        </w:rPr>
        <w:t>MacMillan</w:t>
      </w:r>
    </w:p>
    <w:p w14:paraId="7FC70C84" w14:textId="6D1DE9D4" w:rsidR="005F2145" w:rsidRDefault="005F2145" w:rsidP="00795C6B">
      <w:pPr>
        <w:rPr>
          <w:sz w:val="28"/>
          <w:szCs w:val="28"/>
        </w:rPr>
      </w:pPr>
      <w:r>
        <w:rPr>
          <w:sz w:val="28"/>
          <w:szCs w:val="28"/>
        </w:rPr>
        <w:t>Page, T. E., Capps</w:t>
      </w:r>
      <w:r w:rsidR="005E22BF">
        <w:rPr>
          <w:sz w:val="28"/>
          <w:szCs w:val="28"/>
        </w:rPr>
        <w:t>, E., Rouse, W. H. D., Post, L. A</w:t>
      </w:r>
      <w:r w:rsidR="00253434">
        <w:rPr>
          <w:sz w:val="28"/>
          <w:szCs w:val="28"/>
        </w:rPr>
        <w:t>, Warmington, E. H. (Eds) The Loeb Classical Library</w:t>
      </w:r>
      <w:r w:rsidR="007D31F2">
        <w:rPr>
          <w:sz w:val="28"/>
          <w:szCs w:val="28"/>
        </w:rPr>
        <w:t xml:space="preserve">  1961  </w:t>
      </w:r>
      <w:r w:rsidR="009575CF">
        <w:rPr>
          <w:i/>
          <w:iCs/>
          <w:sz w:val="28"/>
          <w:szCs w:val="28"/>
        </w:rPr>
        <w:t xml:space="preserve">Apollonius Rhodius The Argonautica.  </w:t>
      </w:r>
      <w:r w:rsidR="009575CF">
        <w:rPr>
          <w:sz w:val="28"/>
          <w:szCs w:val="28"/>
        </w:rPr>
        <w:t>Harvard</w:t>
      </w:r>
    </w:p>
    <w:p w14:paraId="2FA04FFF" w14:textId="1328907A" w:rsidR="00076FB9" w:rsidRDefault="00076FB9" w:rsidP="00795C6B">
      <w:pPr>
        <w:rPr>
          <w:sz w:val="28"/>
          <w:szCs w:val="28"/>
        </w:rPr>
      </w:pPr>
      <w:r>
        <w:rPr>
          <w:sz w:val="28"/>
          <w:szCs w:val="28"/>
        </w:rPr>
        <w:t xml:space="preserve">Phinney, E. S. ‘Narrative </w:t>
      </w:r>
      <w:r w:rsidR="003D6948">
        <w:rPr>
          <w:sz w:val="28"/>
          <w:szCs w:val="28"/>
        </w:rPr>
        <w:t>Unity in the Argonautica, the Medea-Jason Romance’, TAPhA 98, 1967, 327-341</w:t>
      </w:r>
    </w:p>
    <w:p w14:paraId="3D49B3F1" w14:textId="290FBD86" w:rsidR="00D65D72" w:rsidRPr="00AC36CC" w:rsidRDefault="00F33039" w:rsidP="00795C6B">
      <w:pPr>
        <w:rPr>
          <w:sz w:val="28"/>
          <w:szCs w:val="28"/>
        </w:rPr>
      </w:pPr>
      <w:r>
        <w:rPr>
          <w:sz w:val="28"/>
          <w:szCs w:val="28"/>
        </w:rPr>
        <w:lastRenderedPageBreak/>
        <w:t xml:space="preserve">Race, W. H.  2009  </w:t>
      </w:r>
      <w:r w:rsidR="00AC36CC">
        <w:rPr>
          <w:i/>
          <w:iCs/>
          <w:sz w:val="28"/>
          <w:szCs w:val="28"/>
        </w:rPr>
        <w:t xml:space="preserve">Argonautica.  </w:t>
      </w:r>
      <w:r w:rsidR="00AC36CC">
        <w:rPr>
          <w:sz w:val="28"/>
          <w:szCs w:val="28"/>
        </w:rPr>
        <w:t>Harvard (Loeb)</w:t>
      </w:r>
    </w:p>
    <w:p w14:paraId="62F32B2C" w14:textId="77777777" w:rsidR="002B26D9" w:rsidRPr="002B26D9" w:rsidRDefault="002B26D9">
      <w:pPr>
        <w:rPr>
          <w:sz w:val="24"/>
          <w:szCs w:val="24"/>
          <w:u w:val="single"/>
        </w:rPr>
      </w:pPr>
    </w:p>
    <w:p w14:paraId="75899F70" w14:textId="19EAE559" w:rsidR="00A726A6" w:rsidRDefault="00A726A6">
      <w:pPr>
        <w:rPr>
          <w:sz w:val="28"/>
          <w:szCs w:val="28"/>
          <w:u w:val="single"/>
        </w:rPr>
      </w:pPr>
    </w:p>
    <w:p w14:paraId="636D4F69" w14:textId="77777777" w:rsidR="008648B9" w:rsidRPr="00A726A6" w:rsidRDefault="008648B9">
      <w:pPr>
        <w:rPr>
          <w:sz w:val="28"/>
          <w:szCs w:val="28"/>
          <w:u w:val="single"/>
        </w:rPr>
      </w:pPr>
    </w:p>
    <w:p w14:paraId="08F26CF6" w14:textId="574AE1F9" w:rsidR="00632CF6" w:rsidRDefault="00632CF6">
      <w:pPr>
        <w:rPr>
          <w:sz w:val="24"/>
          <w:szCs w:val="24"/>
        </w:rPr>
      </w:pPr>
    </w:p>
    <w:p w14:paraId="6ECBE7AB" w14:textId="39C0985E" w:rsidR="00632CF6" w:rsidRPr="00632CF6" w:rsidRDefault="00632CF6">
      <w:pPr>
        <w:rPr>
          <w:sz w:val="32"/>
          <w:szCs w:val="32"/>
        </w:rPr>
      </w:pPr>
    </w:p>
    <w:p w14:paraId="6FD1DB09" w14:textId="0BA29DD5" w:rsidR="007521C4" w:rsidRPr="00CD1E41" w:rsidRDefault="00245D1E">
      <w:pPr>
        <w:rPr>
          <w:sz w:val="24"/>
          <w:szCs w:val="24"/>
        </w:rPr>
      </w:pPr>
      <w:r>
        <w:rPr>
          <w:sz w:val="24"/>
          <w:szCs w:val="24"/>
        </w:rPr>
        <w:t xml:space="preserve">  </w:t>
      </w:r>
      <w:r w:rsidR="00CE0E57">
        <w:rPr>
          <w:sz w:val="24"/>
          <w:szCs w:val="24"/>
        </w:rPr>
        <w:t xml:space="preserve"> </w:t>
      </w:r>
    </w:p>
    <w:p w14:paraId="552FEB1A" w14:textId="03F92FF4" w:rsidR="008D5416" w:rsidRDefault="008D5416">
      <w:pPr>
        <w:rPr>
          <w:sz w:val="24"/>
          <w:szCs w:val="24"/>
        </w:rPr>
      </w:pPr>
      <w:r>
        <w:rPr>
          <w:sz w:val="24"/>
          <w:szCs w:val="24"/>
        </w:rPr>
        <w:t xml:space="preserve">  </w:t>
      </w:r>
    </w:p>
    <w:p w14:paraId="2A5455D6" w14:textId="0CB35FCF" w:rsidR="00660EBD" w:rsidRPr="00A37566" w:rsidRDefault="00660EBD">
      <w:pPr>
        <w:rPr>
          <w:sz w:val="24"/>
          <w:szCs w:val="24"/>
        </w:rPr>
      </w:pPr>
      <w:r>
        <w:rPr>
          <w:sz w:val="24"/>
          <w:szCs w:val="24"/>
        </w:rPr>
        <w:t xml:space="preserve">  </w:t>
      </w:r>
    </w:p>
    <w:p w14:paraId="25B0EF00" w14:textId="2229D9E7" w:rsidR="000A7326" w:rsidRPr="00D65605" w:rsidRDefault="001B6644">
      <w:pPr>
        <w:rPr>
          <w:sz w:val="24"/>
          <w:szCs w:val="24"/>
        </w:rPr>
      </w:pPr>
      <w:r>
        <w:rPr>
          <w:sz w:val="24"/>
          <w:szCs w:val="24"/>
        </w:rPr>
        <w:t xml:space="preserve">  </w:t>
      </w:r>
      <w:r w:rsidR="00AE3C19">
        <w:rPr>
          <w:sz w:val="24"/>
          <w:szCs w:val="24"/>
        </w:rPr>
        <w:t xml:space="preserve"> </w:t>
      </w:r>
      <w:r w:rsidR="00253BF5">
        <w:rPr>
          <w:sz w:val="24"/>
          <w:szCs w:val="24"/>
        </w:rPr>
        <w:t xml:space="preserve"> </w:t>
      </w:r>
      <w:r w:rsidR="001A5444">
        <w:rPr>
          <w:sz w:val="24"/>
          <w:szCs w:val="24"/>
        </w:rPr>
        <w:t xml:space="preserve"> </w:t>
      </w:r>
      <w:r w:rsidR="0056491B" w:rsidRPr="0056491B">
        <w:rPr>
          <w:sz w:val="24"/>
          <w:szCs w:val="24"/>
        </w:rPr>
        <w:t xml:space="preserve"> </w:t>
      </w:r>
      <w:r w:rsidR="00B47090">
        <w:rPr>
          <w:sz w:val="24"/>
          <w:szCs w:val="24"/>
        </w:rPr>
        <w:t xml:space="preserve"> </w:t>
      </w:r>
      <w:r w:rsidR="00FA25EC">
        <w:rPr>
          <w:sz w:val="24"/>
          <w:szCs w:val="24"/>
        </w:rPr>
        <w:t xml:space="preserve"> </w:t>
      </w:r>
      <w:r w:rsidR="000B2DBA">
        <w:rPr>
          <w:sz w:val="24"/>
          <w:szCs w:val="24"/>
        </w:rPr>
        <w:t xml:space="preserve"> </w:t>
      </w:r>
    </w:p>
    <w:p w14:paraId="191A7321" w14:textId="2B44FBC1" w:rsidR="009D6711" w:rsidRPr="00375D65" w:rsidRDefault="00FC7333">
      <w:pPr>
        <w:rPr>
          <w:sz w:val="24"/>
          <w:szCs w:val="24"/>
        </w:rPr>
      </w:pPr>
      <w:r>
        <w:rPr>
          <w:sz w:val="24"/>
          <w:szCs w:val="24"/>
        </w:rPr>
        <w:t xml:space="preserve">  </w:t>
      </w:r>
      <w:r w:rsidR="00C52C84">
        <w:rPr>
          <w:sz w:val="24"/>
          <w:szCs w:val="24"/>
        </w:rPr>
        <w:t xml:space="preserve"> </w:t>
      </w:r>
      <w:r w:rsidR="00FE0C9B">
        <w:rPr>
          <w:sz w:val="24"/>
          <w:szCs w:val="24"/>
        </w:rPr>
        <w:t xml:space="preserve"> </w:t>
      </w:r>
      <w:r w:rsidR="00375D65">
        <w:rPr>
          <w:sz w:val="24"/>
          <w:szCs w:val="24"/>
        </w:rPr>
        <w:t xml:space="preserve"> </w:t>
      </w:r>
    </w:p>
    <w:p w14:paraId="625CA294" w14:textId="244E6CC0" w:rsidR="008408C2" w:rsidRPr="001738D9" w:rsidRDefault="008408C2">
      <w:pPr>
        <w:rPr>
          <w:sz w:val="28"/>
          <w:szCs w:val="28"/>
        </w:rPr>
      </w:pPr>
      <w:r>
        <w:rPr>
          <w:sz w:val="28"/>
          <w:szCs w:val="28"/>
        </w:rPr>
        <w:t xml:space="preserve">  </w:t>
      </w:r>
    </w:p>
    <w:sectPr w:rsidR="008408C2" w:rsidRPr="001738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F7D9F" w14:textId="77777777" w:rsidR="0076084B" w:rsidRDefault="0076084B" w:rsidP="00242BC1">
      <w:pPr>
        <w:spacing w:after="0" w:line="240" w:lineRule="auto"/>
      </w:pPr>
      <w:r>
        <w:separator/>
      </w:r>
    </w:p>
  </w:endnote>
  <w:endnote w:type="continuationSeparator" w:id="0">
    <w:p w14:paraId="1059494F" w14:textId="77777777" w:rsidR="0076084B" w:rsidRDefault="0076084B" w:rsidP="00242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AFBD8" w14:textId="77777777" w:rsidR="0076084B" w:rsidRDefault="0076084B" w:rsidP="00242BC1">
      <w:pPr>
        <w:spacing w:after="0" w:line="240" w:lineRule="auto"/>
      </w:pPr>
      <w:r>
        <w:separator/>
      </w:r>
    </w:p>
  </w:footnote>
  <w:footnote w:type="continuationSeparator" w:id="0">
    <w:p w14:paraId="75922743" w14:textId="77777777" w:rsidR="0076084B" w:rsidRDefault="0076084B" w:rsidP="00242BC1">
      <w:pPr>
        <w:spacing w:after="0" w:line="240" w:lineRule="auto"/>
      </w:pPr>
      <w:r>
        <w:continuationSeparator/>
      </w:r>
    </w:p>
  </w:footnote>
  <w:footnote w:id="1">
    <w:p w14:paraId="543D5539" w14:textId="61A36821" w:rsidR="00C06D25" w:rsidRDefault="00C06D25">
      <w:pPr>
        <w:pStyle w:val="FootnoteText"/>
      </w:pPr>
      <w:r>
        <w:rPr>
          <w:rStyle w:val="FootnoteReference"/>
        </w:rPr>
        <w:footnoteRef/>
      </w:r>
      <w:r>
        <w:t xml:space="preserve"> </w:t>
      </w:r>
      <w:r w:rsidR="000B7C93">
        <w:t>Allan  2002,  28</w:t>
      </w:r>
    </w:p>
  </w:footnote>
  <w:footnote w:id="2">
    <w:p w14:paraId="6728BFEE" w14:textId="5AA578FC" w:rsidR="00347350" w:rsidRDefault="00347350">
      <w:pPr>
        <w:pStyle w:val="FootnoteText"/>
      </w:pPr>
      <w:r>
        <w:rPr>
          <w:rStyle w:val="FootnoteReference"/>
        </w:rPr>
        <w:footnoteRef/>
      </w:r>
      <w:r>
        <w:t xml:space="preserve"> Mossman  </w:t>
      </w:r>
      <w:r w:rsidR="00890B4B">
        <w:t>2011,  232</w:t>
      </w:r>
    </w:p>
  </w:footnote>
  <w:footnote w:id="3">
    <w:p w14:paraId="3F8932EC" w14:textId="59A931BA" w:rsidR="0099509E" w:rsidRDefault="0099509E">
      <w:pPr>
        <w:pStyle w:val="FootnoteText"/>
      </w:pPr>
      <w:r>
        <w:rPr>
          <w:rStyle w:val="FootnoteReference"/>
        </w:rPr>
        <w:footnoteRef/>
      </w:r>
      <w:r>
        <w:t xml:space="preserve"> </w:t>
      </w:r>
      <w:r w:rsidR="00003B85">
        <w:t>Mastronarde  2002,  205</w:t>
      </w:r>
    </w:p>
  </w:footnote>
  <w:footnote w:id="4">
    <w:p w14:paraId="447ED445" w14:textId="2E2658CE" w:rsidR="00AB0AB9" w:rsidRDefault="00AB0AB9">
      <w:pPr>
        <w:pStyle w:val="FootnoteText"/>
      </w:pPr>
      <w:r>
        <w:rPr>
          <w:rStyle w:val="FootnoteReference"/>
        </w:rPr>
        <w:footnoteRef/>
      </w:r>
      <w:r>
        <w:t xml:space="preserve"> Mossman</w:t>
      </w:r>
      <w:r w:rsidR="00CE1F6D">
        <w:t xml:space="preserve">  2011,  235</w:t>
      </w:r>
    </w:p>
  </w:footnote>
  <w:footnote w:id="5">
    <w:p w14:paraId="0CDBB0E3" w14:textId="0B7F9E8C" w:rsidR="001F47B7" w:rsidRDefault="001F47B7">
      <w:pPr>
        <w:pStyle w:val="FootnoteText"/>
      </w:pPr>
      <w:r>
        <w:rPr>
          <w:rStyle w:val="FootnoteReference"/>
        </w:rPr>
        <w:footnoteRef/>
      </w:r>
      <w:r>
        <w:t xml:space="preserve"> </w:t>
      </w:r>
      <w:r w:rsidR="00EA3BFD">
        <w:t xml:space="preserve">Mastronarde  2002,  </w:t>
      </w:r>
      <w:r w:rsidR="00FC4BDF">
        <w:t>206</w:t>
      </w:r>
    </w:p>
  </w:footnote>
  <w:footnote w:id="6">
    <w:p w14:paraId="4BA822B8" w14:textId="734D84E6" w:rsidR="00647B77" w:rsidRDefault="00647B77">
      <w:pPr>
        <w:pStyle w:val="FootnoteText"/>
      </w:pPr>
      <w:r>
        <w:rPr>
          <w:rStyle w:val="FootnoteReference"/>
        </w:rPr>
        <w:footnoteRef/>
      </w:r>
      <w:r>
        <w:t xml:space="preserve"> </w:t>
      </w:r>
      <w:r w:rsidR="00474980">
        <w:t>Mastronarde  2002,  206</w:t>
      </w:r>
    </w:p>
  </w:footnote>
  <w:footnote w:id="7">
    <w:p w14:paraId="61E417F9" w14:textId="7E7D1781" w:rsidR="0028452A" w:rsidRDefault="0028452A">
      <w:pPr>
        <w:pStyle w:val="FootnoteText"/>
      </w:pPr>
      <w:r>
        <w:rPr>
          <w:rStyle w:val="FootnoteReference"/>
        </w:rPr>
        <w:footnoteRef/>
      </w:r>
      <w:r>
        <w:t xml:space="preserve"> Mossman  </w:t>
      </w:r>
      <w:r w:rsidR="00FF08E4">
        <w:t>2011,  236</w:t>
      </w:r>
    </w:p>
  </w:footnote>
  <w:footnote w:id="8">
    <w:p w14:paraId="31DEEDCF" w14:textId="79A23096" w:rsidR="00775E97" w:rsidRDefault="00775E97">
      <w:pPr>
        <w:pStyle w:val="FootnoteText"/>
      </w:pPr>
      <w:r>
        <w:rPr>
          <w:rStyle w:val="FootnoteReference"/>
        </w:rPr>
        <w:footnoteRef/>
      </w:r>
      <w:r>
        <w:t xml:space="preserve"> Mossman</w:t>
      </w:r>
      <w:r w:rsidR="00C61382">
        <w:t xml:space="preserve">  2011,  236</w:t>
      </w:r>
    </w:p>
  </w:footnote>
  <w:footnote w:id="9">
    <w:p w14:paraId="7C0DB9D6" w14:textId="69A7DAAA" w:rsidR="00E10FBA" w:rsidRDefault="00E10FBA">
      <w:pPr>
        <w:pStyle w:val="FootnoteText"/>
      </w:pPr>
      <w:r>
        <w:rPr>
          <w:rStyle w:val="FootnoteReference"/>
        </w:rPr>
        <w:footnoteRef/>
      </w:r>
      <w:r>
        <w:t xml:space="preserve"> Mastronarde  2002,  </w:t>
      </w:r>
      <w:r w:rsidR="009265EB">
        <w:t>209</w:t>
      </w:r>
    </w:p>
  </w:footnote>
  <w:footnote w:id="10">
    <w:p w14:paraId="709B4833" w14:textId="2BF41E5C" w:rsidR="00097504" w:rsidRDefault="00097504">
      <w:pPr>
        <w:pStyle w:val="FootnoteText"/>
      </w:pPr>
      <w:r>
        <w:rPr>
          <w:rStyle w:val="FootnoteReference"/>
        </w:rPr>
        <w:footnoteRef/>
      </w:r>
      <w:r>
        <w:t xml:space="preserve"> Elliott  1969,  17</w:t>
      </w:r>
    </w:p>
  </w:footnote>
  <w:footnote w:id="11">
    <w:p w14:paraId="352DA2D6" w14:textId="1D0AA65A" w:rsidR="004171C2" w:rsidRDefault="004171C2">
      <w:pPr>
        <w:pStyle w:val="FootnoteText"/>
      </w:pPr>
      <w:r>
        <w:rPr>
          <w:rStyle w:val="FootnoteReference"/>
        </w:rPr>
        <w:footnoteRef/>
      </w:r>
      <w:r>
        <w:t xml:space="preserve"> </w:t>
      </w:r>
      <w:r w:rsidR="00982665">
        <w:t>Mastronarde  2002,  218</w:t>
      </w:r>
    </w:p>
  </w:footnote>
  <w:footnote w:id="12">
    <w:p w14:paraId="3F21ED15" w14:textId="41EF08FE" w:rsidR="00EC51B2" w:rsidRDefault="00EC51B2">
      <w:pPr>
        <w:pStyle w:val="FootnoteText"/>
      </w:pPr>
      <w:r>
        <w:rPr>
          <w:rStyle w:val="FootnoteReference"/>
        </w:rPr>
        <w:footnoteRef/>
      </w:r>
      <w:r>
        <w:t xml:space="preserve"> Mossman  </w:t>
      </w:r>
      <w:r w:rsidR="000930B6">
        <w:t>2011,  242</w:t>
      </w:r>
    </w:p>
  </w:footnote>
  <w:footnote w:id="13">
    <w:p w14:paraId="281C7A7F" w14:textId="5EC2DB2C" w:rsidR="00AD2ED0" w:rsidRDefault="00AD2ED0">
      <w:pPr>
        <w:pStyle w:val="FootnoteText"/>
      </w:pPr>
      <w:r>
        <w:rPr>
          <w:rStyle w:val="FootnoteReference"/>
        </w:rPr>
        <w:footnoteRef/>
      </w:r>
      <w:r>
        <w:t xml:space="preserve"> Mossman  2011, </w:t>
      </w:r>
      <w:r w:rsidR="00EF5D87">
        <w:t xml:space="preserve"> </w:t>
      </w:r>
      <w:r w:rsidR="002E3299">
        <w:t>243</w:t>
      </w:r>
      <w:r>
        <w:t xml:space="preserve"> </w:t>
      </w:r>
    </w:p>
  </w:footnote>
  <w:footnote w:id="14">
    <w:p w14:paraId="5C63479C" w14:textId="14163A58" w:rsidR="00EF5D87" w:rsidRDefault="00EF5D87">
      <w:pPr>
        <w:pStyle w:val="FootnoteText"/>
      </w:pPr>
      <w:r>
        <w:rPr>
          <w:rStyle w:val="FootnoteReference"/>
        </w:rPr>
        <w:footnoteRef/>
      </w:r>
      <w:r>
        <w:t xml:space="preserve"> Mossman  2011,  243</w:t>
      </w:r>
    </w:p>
  </w:footnote>
  <w:footnote w:id="15">
    <w:p w14:paraId="2448246B" w14:textId="178F79B8" w:rsidR="00417982" w:rsidRDefault="00417982">
      <w:pPr>
        <w:pStyle w:val="FootnoteText"/>
      </w:pPr>
      <w:r>
        <w:rPr>
          <w:rStyle w:val="FootnoteReference"/>
        </w:rPr>
        <w:footnoteRef/>
      </w:r>
      <w:r>
        <w:t xml:space="preserve"> </w:t>
      </w:r>
      <w:r w:rsidR="007B5E14">
        <w:t>Mastronarde  2002,  220</w:t>
      </w:r>
    </w:p>
  </w:footnote>
  <w:footnote w:id="16">
    <w:p w14:paraId="73836899" w14:textId="7B0C2037" w:rsidR="00242BC1" w:rsidRDefault="00242BC1">
      <w:pPr>
        <w:pStyle w:val="FootnoteText"/>
      </w:pPr>
      <w:r>
        <w:rPr>
          <w:rStyle w:val="FootnoteReference"/>
        </w:rPr>
        <w:footnoteRef/>
      </w:r>
      <w:r>
        <w:t xml:space="preserve"> </w:t>
      </w:r>
      <w:r w:rsidR="00FE34C4">
        <w:t>Burton  1962,  165</w:t>
      </w:r>
    </w:p>
  </w:footnote>
  <w:footnote w:id="17">
    <w:p w14:paraId="4650E556" w14:textId="48401D91" w:rsidR="006672CD" w:rsidRDefault="006672CD">
      <w:pPr>
        <w:pStyle w:val="FootnoteText"/>
      </w:pPr>
      <w:r>
        <w:rPr>
          <w:rStyle w:val="FootnoteReference"/>
        </w:rPr>
        <w:footnoteRef/>
      </w:r>
      <w:r>
        <w:t xml:space="preserve"> </w:t>
      </w:r>
      <w:r w:rsidR="000314A0">
        <w:t>Burton  1962,  166</w:t>
      </w:r>
    </w:p>
  </w:footnote>
  <w:footnote w:id="18">
    <w:p w14:paraId="705BF51F" w14:textId="01C79C9A" w:rsidR="001970FF" w:rsidRDefault="001970FF">
      <w:pPr>
        <w:pStyle w:val="FootnoteText"/>
      </w:pPr>
      <w:r>
        <w:rPr>
          <w:rStyle w:val="FootnoteReference"/>
        </w:rPr>
        <w:footnoteRef/>
      </w:r>
      <w:r>
        <w:t xml:space="preserve"> Farnell  </w:t>
      </w:r>
      <w:r w:rsidR="00FD14A4">
        <w:t>1961,  164</w:t>
      </w:r>
    </w:p>
  </w:footnote>
  <w:footnote w:id="19">
    <w:p w14:paraId="010E07BE" w14:textId="3E462298" w:rsidR="004C016E" w:rsidRDefault="004C016E">
      <w:pPr>
        <w:pStyle w:val="FootnoteText"/>
      </w:pPr>
      <w:r>
        <w:rPr>
          <w:rStyle w:val="FootnoteReference"/>
        </w:rPr>
        <w:footnoteRef/>
      </w:r>
      <w:r>
        <w:t xml:space="preserve"> Gildersleeve</w:t>
      </w:r>
      <w:r w:rsidR="00173F19">
        <w:t xml:space="preserve">  1965</w:t>
      </w:r>
      <w:r w:rsidR="001F600A">
        <w:t>,  4.228</w:t>
      </w:r>
    </w:p>
  </w:footnote>
  <w:footnote w:id="20">
    <w:p w14:paraId="794BA908" w14:textId="0957DE93" w:rsidR="00B40316" w:rsidRDefault="00B40316">
      <w:pPr>
        <w:pStyle w:val="FootnoteText"/>
      </w:pPr>
      <w:r>
        <w:rPr>
          <w:rStyle w:val="FootnoteReference"/>
        </w:rPr>
        <w:footnoteRef/>
      </w:r>
      <w:r>
        <w:t xml:space="preserve"> Gildersleeve</w:t>
      </w:r>
      <w:r w:rsidR="001F600A">
        <w:t xml:space="preserve">  1965,  </w:t>
      </w:r>
      <w:r w:rsidR="000949E8">
        <w:t>2.232</w:t>
      </w:r>
    </w:p>
  </w:footnote>
  <w:footnote w:id="21">
    <w:p w14:paraId="46869310" w14:textId="02B55D09" w:rsidR="00D01B39" w:rsidRDefault="00D01B39">
      <w:pPr>
        <w:pStyle w:val="FootnoteText"/>
      </w:pPr>
      <w:r>
        <w:rPr>
          <w:rStyle w:val="FootnoteReference"/>
        </w:rPr>
        <w:footnoteRef/>
      </w:r>
      <w:r>
        <w:t xml:space="preserve"> </w:t>
      </w:r>
      <w:r w:rsidR="00EC7D5F">
        <w:t>Burton  1962,  165</w:t>
      </w:r>
    </w:p>
  </w:footnote>
  <w:footnote w:id="22">
    <w:p w14:paraId="6A72588E" w14:textId="07F80A7E" w:rsidR="00FA134B" w:rsidRDefault="00FA134B">
      <w:pPr>
        <w:pStyle w:val="FootnoteText"/>
      </w:pPr>
      <w:r>
        <w:rPr>
          <w:rStyle w:val="FootnoteReference"/>
        </w:rPr>
        <w:footnoteRef/>
      </w:r>
      <w:r>
        <w:t xml:space="preserve"> Gildersleeve</w:t>
      </w:r>
      <w:r w:rsidR="001C616D">
        <w:t xml:space="preserve">  1962,  4.237</w:t>
      </w:r>
    </w:p>
  </w:footnote>
  <w:footnote w:id="23">
    <w:p w14:paraId="295146FB" w14:textId="1E6B43AE" w:rsidR="00FF2F6D" w:rsidRDefault="00FF2F6D">
      <w:pPr>
        <w:pStyle w:val="FootnoteText"/>
      </w:pPr>
      <w:r>
        <w:rPr>
          <w:rStyle w:val="FootnoteReference"/>
        </w:rPr>
        <w:footnoteRef/>
      </w:r>
      <w:r>
        <w:t xml:space="preserve"> Fennell</w:t>
      </w:r>
      <w:r w:rsidR="00C24465">
        <w:t xml:space="preserve">  1879,  189</w:t>
      </w:r>
    </w:p>
  </w:footnote>
  <w:footnote w:id="24">
    <w:p w14:paraId="39D9A4FD" w14:textId="22C7FB7F" w:rsidR="00AB6514" w:rsidRDefault="00AB6514">
      <w:pPr>
        <w:pStyle w:val="FootnoteText"/>
      </w:pPr>
      <w:r>
        <w:rPr>
          <w:rStyle w:val="FootnoteReference"/>
        </w:rPr>
        <w:footnoteRef/>
      </w:r>
      <w:r>
        <w:t xml:space="preserve"> Gildersleeve</w:t>
      </w:r>
      <w:r w:rsidR="00A42F40">
        <w:t xml:space="preserve">  1962,  244</w:t>
      </w:r>
    </w:p>
  </w:footnote>
  <w:footnote w:id="25">
    <w:p w14:paraId="55DBD3D9" w14:textId="169583FB" w:rsidR="00C23AB5" w:rsidRDefault="00C23AB5">
      <w:pPr>
        <w:pStyle w:val="FootnoteText"/>
      </w:pPr>
      <w:r>
        <w:rPr>
          <w:rStyle w:val="FootnoteReference"/>
        </w:rPr>
        <w:footnoteRef/>
      </w:r>
      <w:r>
        <w:t xml:space="preserve"> </w:t>
      </w:r>
      <w:r w:rsidR="007757FA">
        <w:t>Green  1997,  279</w:t>
      </w:r>
    </w:p>
  </w:footnote>
  <w:footnote w:id="26">
    <w:p w14:paraId="6CD58D23" w14:textId="357727A8" w:rsidR="00122CCA" w:rsidRDefault="00122CCA">
      <w:pPr>
        <w:pStyle w:val="FootnoteText"/>
      </w:pPr>
      <w:r>
        <w:rPr>
          <w:rStyle w:val="FootnoteReference"/>
        </w:rPr>
        <w:footnoteRef/>
      </w:r>
      <w:r>
        <w:t xml:space="preserve"> Hunter  </w:t>
      </w:r>
      <w:r w:rsidR="00582644">
        <w:t>1989,  207-8</w:t>
      </w:r>
    </w:p>
  </w:footnote>
  <w:footnote w:id="27">
    <w:p w14:paraId="118E5D09" w14:textId="2FE7419F" w:rsidR="002818E4" w:rsidRDefault="002818E4">
      <w:pPr>
        <w:pStyle w:val="FootnoteText"/>
      </w:pPr>
      <w:r>
        <w:rPr>
          <w:rStyle w:val="FootnoteReference"/>
        </w:rPr>
        <w:footnoteRef/>
      </w:r>
      <w:r>
        <w:t xml:space="preserve"> Hunter  1989,  208</w:t>
      </w:r>
    </w:p>
  </w:footnote>
  <w:footnote w:id="28">
    <w:p w14:paraId="14A2C00F" w14:textId="155ADCF4" w:rsidR="00B56633" w:rsidRDefault="00B56633">
      <w:pPr>
        <w:pStyle w:val="FootnoteText"/>
      </w:pPr>
      <w:r>
        <w:rPr>
          <w:rStyle w:val="FootnoteReference"/>
        </w:rPr>
        <w:footnoteRef/>
      </w:r>
      <w:r>
        <w:t xml:space="preserve"> Green  </w:t>
      </w:r>
      <w:r w:rsidR="009051C4">
        <w:t>1997,  280</w:t>
      </w:r>
    </w:p>
  </w:footnote>
  <w:footnote w:id="29">
    <w:p w14:paraId="06E0D968" w14:textId="17076D69" w:rsidR="00E34549" w:rsidRDefault="00E34549">
      <w:pPr>
        <w:pStyle w:val="FootnoteText"/>
      </w:pPr>
      <w:r>
        <w:rPr>
          <w:rStyle w:val="FootnoteReference"/>
        </w:rPr>
        <w:footnoteRef/>
      </w:r>
      <w:r>
        <w:t xml:space="preserve"> Hunter  1989,  209</w:t>
      </w:r>
    </w:p>
  </w:footnote>
  <w:footnote w:id="30">
    <w:p w14:paraId="159E5883" w14:textId="7E545B9E" w:rsidR="00A8020E" w:rsidRDefault="00A8020E">
      <w:pPr>
        <w:pStyle w:val="FootnoteText"/>
      </w:pPr>
      <w:r>
        <w:rPr>
          <w:rStyle w:val="FootnoteReference"/>
        </w:rPr>
        <w:footnoteRef/>
      </w:r>
      <w:r>
        <w:t xml:space="preserve"> Clauss</w:t>
      </w:r>
      <w:r w:rsidR="00C24BA0">
        <w:t xml:space="preserve">  1997</w:t>
      </w:r>
      <w:r w:rsidR="00360CB6">
        <w:t>,  169</w:t>
      </w:r>
    </w:p>
  </w:footnote>
  <w:footnote w:id="31">
    <w:p w14:paraId="314D656A" w14:textId="1A58E5E2" w:rsidR="00340025" w:rsidRDefault="00340025">
      <w:pPr>
        <w:pStyle w:val="FootnoteText"/>
      </w:pPr>
      <w:r>
        <w:rPr>
          <w:rStyle w:val="FootnoteReference"/>
        </w:rPr>
        <w:footnoteRef/>
      </w:r>
      <w:r>
        <w:t xml:space="preserve"> Hunter  1989, </w:t>
      </w:r>
      <w:r w:rsidR="00461AA6">
        <w:t>210</w:t>
      </w:r>
    </w:p>
  </w:footnote>
  <w:footnote w:id="32">
    <w:p w14:paraId="26ED2A34" w14:textId="327E8F0F" w:rsidR="00B70698" w:rsidRDefault="00B70698">
      <w:pPr>
        <w:pStyle w:val="FootnoteText"/>
      </w:pPr>
      <w:r>
        <w:rPr>
          <w:rStyle w:val="FootnoteReference"/>
        </w:rPr>
        <w:footnoteRef/>
      </w:r>
      <w:r>
        <w:t xml:space="preserve"> Effe  2001,  208</w:t>
      </w:r>
    </w:p>
  </w:footnote>
  <w:footnote w:id="33">
    <w:p w14:paraId="5B803BD6" w14:textId="01B5BF0A" w:rsidR="003667F9" w:rsidRDefault="003667F9">
      <w:pPr>
        <w:pStyle w:val="FootnoteText"/>
      </w:pPr>
      <w:r>
        <w:rPr>
          <w:rStyle w:val="FootnoteReference"/>
        </w:rPr>
        <w:footnoteRef/>
      </w:r>
      <w:r>
        <w:t xml:space="preserve"> Green  </w:t>
      </w:r>
      <w:r w:rsidR="00A36D07">
        <w:t>1997,  282</w:t>
      </w:r>
    </w:p>
  </w:footnote>
  <w:footnote w:id="34">
    <w:p w14:paraId="7EC34DC7" w14:textId="0510F8AE" w:rsidR="00A519BE" w:rsidRDefault="00A519BE">
      <w:pPr>
        <w:pStyle w:val="FootnoteText"/>
      </w:pPr>
      <w:r>
        <w:rPr>
          <w:rStyle w:val="FootnoteReference"/>
        </w:rPr>
        <w:footnoteRef/>
      </w:r>
      <w:r>
        <w:t xml:space="preserve"> Green  1997, </w:t>
      </w:r>
      <w:r w:rsidR="001142AB">
        <w:t xml:space="preserve"> 282</w:t>
      </w:r>
    </w:p>
  </w:footnote>
  <w:footnote w:id="35">
    <w:p w14:paraId="40657621" w14:textId="1B1A3889" w:rsidR="001142AB" w:rsidRDefault="001142AB">
      <w:pPr>
        <w:pStyle w:val="FootnoteText"/>
      </w:pPr>
      <w:r>
        <w:rPr>
          <w:rStyle w:val="FootnoteReference"/>
        </w:rPr>
        <w:footnoteRef/>
      </w:r>
      <w:r w:rsidR="00C05454">
        <w:t xml:space="preserve"> Clauss</w:t>
      </w:r>
      <w:r w:rsidR="00893C79">
        <w:t xml:space="preserve">  1997</w:t>
      </w:r>
      <w:r w:rsidR="00517EA8">
        <w:t xml:space="preserve">,  </w:t>
      </w:r>
      <w:r w:rsidR="00567992">
        <w:t>171</w:t>
      </w:r>
    </w:p>
  </w:footnote>
  <w:footnote w:id="36">
    <w:p w14:paraId="5CCEB3BB" w14:textId="50BC9042" w:rsidR="005A0467" w:rsidRDefault="005A0467">
      <w:pPr>
        <w:pStyle w:val="FootnoteText"/>
      </w:pPr>
      <w:r>
        <w:rPr>
          <w:rStyle w:val="FootnoteReference"/>
        </w:rPr>
        <w:footnoteRef/>
      </w:r>
      <w:r>
        <w:t xml:space="preserve"> </w:t>
      </w:r>
      <w:r w:rsidR="00483826">
        <w:t>Clauss</w:t>
      </w:r>
      <w:r w:rsidR="00893C79">
        <w:t xml:space="preserve">  1997</w:t>
      </w:r>
      <w:r w:rsidR="00E34665">
        <w:t>,  171</w:t>
      </w:r>
    </w:p>
  </w:footnote>
  <w:footnote w:id="37">
    <w:p w14:paraId="5062CD7E" w14:textId="18173076" w:rsidR="00DF4920" w:rsidRDefault="00E31FCA">
      <w:pPr>
        <w:pStyle w:val="FootnoteText"/>
      </w:pPr>
      <w:r>
        <w:rPr>
          <w:rStyle w:val="FootnoteReference"/>
        </w:rPr>
        <w:footnoteRef/>
      </w:r>
      <w:r>
        <w:t xml:space="preserve"> </w:t>
      </w:r>
      <w:r w:rsidR="00BC2A36">
        <w:t xml:space="preserve">Green  </w:t>
      </w:r>
      <w:r w:rsidR="004D0F69">
        <w:t>1997,  283</w:t>
      </w:r>
      <w:r>
        <w:t xml:space="preserve"> </w:t>
      </w:r>
    </w:p>
  </w:footnote>
  <w:footnote w:id="38">
    <w:p w14:paraId="4D9AE264" w14:textId="7CA124A8" w:rsidR="007C3EFB" w:rsidRDefault="007C3EFB">
      <w:pPr>
        <w:pStyle w:val="FootnoteText"/>
      </w:pPr>
      <w:r>
        <w:rPr>
          <w:rStyle w:val="FootnoteReference"/>
        </w:rPr>
        <w:footnoteRef/>
      </w:r>
      <w:r>
        <w:t xml:space="preserve"> Hunter  1989,  </w:t>
      </w:r>
      <w:r w:rsidR="00BC4798">
        <w:t>221</w:t>
      </w:r>
    </w:p>
  </w:footnote>
  <w:footnote w:id="39">
    <w:p w14:paraId="4E5FC7B4" w14:textId="65434D37" w:rsidR="00BC4798" w:rsidRDefault="00BC4798">
      <w:pPr>
        <w:pStyle w:val="FootnoteText"/>
      </w:pPr>
      <w:r>
        <w:rPr>
          <w:rStyle w:val="FootnoteReference"/>
        </w:rPr>
        <w:footnoteRef/>
      </w:r>
      <w:r>
        <w:t xml:space="preserve"> Hunter  1989, </w:t>
      </w:r>
      <w:r w:rsidR="00F55C1C">
        <w:t xml:space="preserve"> </w:t>
      </w:r>
      <w:r w:rsidR="00B26E7E">
        <w:t>220</w:t>
      </w:r>
      <w:r>
        <w:t xml:space="preserve"> </w:t>
      </w:r>
    </w:p>
  </w:footnote>
  <w:footnote w:id="40">
    <w:p w14:paraId="197F54B6" w14:textId="00E8B591" w:rsidR="00441CCA" w:rsidRPr="00A44D71" w:rsidRDefault="00441CCA">
      <w:pPr>
        <w:pStyle w:val="FootnoteText"/>
      </w:pPr>
      <w:r>
        <w:rPr>
          <w:rStyle w:val="FootnoteReference"/>
        </w:rPr>
        <w:footnoteRef/>
      </w:r>
      <w:r>
        <w:t xml:space="preserve"> Euripides </w:t>
      </w:r>
      <w:r>
        <w:rPr>
          <w:i/>
          <w:iCs/>
        </w:rPr>
        <w:t>Medea</w:t>
      </w:r>
      <w:r w:rsidR="00A44D71">
        <w:rPr>
          <w:i/>
          <w:iCs/>
        </w:rPr>
        <w:t xml:space="preserve">, </w:t>
      </w:r>
      <w:r w:rsidR="00A44D71">
        <w:t>line 476</w:t>
      </w:r>
    </w:p>
  </w:footnote>
  <w:footnote w:id="41">
    <w:p w14:paraId="1E0A1625" w14:textId="0F7132C0" w:rsidR="00D45CE9" w:rsidRDefault="00D45CE9" w:rsidP="00D45CE9">
      <w:pPr>
        <w:pStyle w:val="FootnoteText"/>
      </w:pPr>
      <w:r>
        <w:rPr>
          <w:rStyle w:val="FootnoteReference"/>
        </w:rPr>
        <w:footnoteRef/>
      </w:r>
      <w:r>
        <w:t xml:space="preserve"> Phinney</w:t>
      </w:r>
      <w:r w:rsidR="00C42053">
        <w:t xml:space="preserve">  1967</w:t>
      </w:r>
      <w:r>
        <w:t>,  133</w:t>
      </w:r>
    </w:p>
  </w:footnote>
  <w:footnote w:id="42">
    <w:p w14:paraId="5348369A" w14:textId="2B160DBF" w:rsidR="004727CD" w:rsidRDefault="004727CD">
      <w:pPr>
        <w:pStyle w:val="FootnoteText"/>
      </w:pPr>
      <w:r>
        <w:rPr>
          <w:rStyle w:val="FootnoteReference"/>
        </w:rPr>
        <w:footnoteRef/>
      </w:r>
      <w:r>
        <w:t xml:space="preserve"> Hunter  1989,  220</w:t>
      </w:r>
    </w:p>
  </w:footnote>
  <w:footnote w:id="43">
    <w:p w14:paraId="34793E9D" w14:textId="4F20A05C" w:rsidR="00EC5EAA" w:rsidRDefault="00EC5EAA">
      <w:pPr>
        <w:pStyle w:val="FootnoteText"/>
      </w:pPr>
      <w:r>
        <w:rPr>
          <w:rStyle w:val="FootnoteReference"/>
        </w:rPr>
        <w:footnoteRef/>
      </w:r>
      <w:r>
        <w:t xml:space="preserve"> Green  1997,  </w:t>
      </w:r>
      <w:r w:rsidR="00316199">
        <w:t>283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8D9"/>
    <w:rsid w:val="00000BB5"/>
    <w:rsid w:val="000029E9"/>
    <w:rsid w:val="0000388E"/>
    <w:rsid w:val="000038E5"/>
    <w:rsid w:val="00003B85"/>
    <w:rsid w:val="00004C86"/>
    <w:rsid w:val="000059FD"/>
    <w:rsid w:val="00006015"/>
    <w:rsid w:val="000108F1"/>
    <w:rsid w:val="00012D42"/>
    <w:rsid w:val="000151B2"/>
    <w:rsid w:val="000231BE"/>
    <w:rsid w:val="00023B5A"/>
    <w:rsid w:val="000243F6"/>
    <w:rsid w:val="0002650F"/>
    <w:rsid w:val="00031273"/>
    <w:rsid w:val="000314A0"/>
    <w:rsid w:val="00031EC5"/>
    <w:rsid w:val="00036790"/>
    <w:rsid w:val="00041B34"/>
    <w:rsid w:val="00042B8E"/>
    <w:rsid w:val="00042F6A"/>
    <w:rsid w:val="00043B65"/>
    <w:rsid w:val="00045637"/>
    <w:rsid w:val="00046722"/>
    <w:rsid w:val="00046967"/>
    <w:rsid w:val="00051E5E"/>
    <w:rsid w:val="00062EBC"/>
    <w:rsid w:val="00064865"/>
    <w:rsid w:val="000670F2"/>
    <w:rsid w:val="00067E38"/>
    <w:rsid w:val="00074019"/>
    <w:rsid w:val="00074887"/>
    <w:rsid w:val="00076297"/>
    <w:rsid w:val="00076FB9"/>
    <w:rsid w:val="00081103"/>
    <w:rsid w:val="000819C0"/>
    <w:rsid w:val="00081F2E"/>
    <w:rsid w:val="0008300B"/>
    <w:rsid w:val="0008763D"/>
    <w:rsid w:val="00090E45"/>
    <w:rsid w:val="00091311"/>
    <w:rsid w:val="0009139D"/>
    <w:rsid w:val="000930B6"/>
    <w:rsid w:val="000949E8"/>
    <w:rsid w:val="00097504"/>
    <w:rsid w:val="000A07C4"/>
    <w:rsid w:val="000A3AC2"/>
    <w:rsid w:val="000A60FA"/>
    <w:rsid w:val="000A7326"/>
    <w:rsid w:val="000B1CCA"/>
    <w:rsid w:val="000B23B5"/>
    <w:rsid w:val="000B2DBA"/>
    <w:rsid w:val="000B2E46"/>
    <w:rsid w:val="000B734B"/>
    <w:rsid w:val="000B7C93"/>
    <w:rsid w:val="000C31DF"/>
    <w:rsid w:val="000C3F3B"/>
    <w:rsid w:val="000C50AC"/>
    <w:rsid w:val="000C56F0"/>
    <w:rsid w:val="000C69E0"/>
    <w:rsid w:val="000D25A2"/>
    <w:rsid w:val="000D510E"/>
    <w:rsid w:val="000D573A"/>
    <w:rsid w:val="000E355B"/>
    <w:rsid w:val="000E7F8D"/>
    <w:rsid w:val="000F0AA1"/>
    <w:rsid w:val="000F13A9"/>
    <w:rsid w:val="000F2A8F"/>
    <w:rsid w:val="000F379A"/>
    <w:rsid w:val="000F6104"/>
    <w:rsid w:val="0010007E"/>
    <w:rsid w:val="00101677"/>
    <w:rsid w:val="001078B6"/>
    <w:rsid w:val="00107F55"/>
    <w:rsid w:val="00110844"/>
    <w:rsid w:val="00111603"/>
    <w:rsid w:val="00112300"/>
    <w:rsid w:val="00112411"/>
    <w:rsid w:val="00112541"/>
    <w:rsid w:val="00114039"/>
    <w:rsid w:val="001142AB"/>
    <w:rsid w:val="001146F6"/>
    <w:rsid w:val="001166E1"/>
    <w:rsid w:val="0012197C"/>
    <w:rsid w:val="001226BD"/>
    <w:rsid w:val="00122CCA"/>
    <w:rsid w:val="001239CF"/>
    <w:rsid w:val="00125939"/>
    <w:rsid w:val="00127180"/>
    <w:rsid w:val="0013163D"/>
    <w:rsid w:val="00133EC0"/>
    <w:rsid w:val="0013518F"/>
    <w:rsid w:val="00140E15"/>
    <w:rsid w:val="001433F3"/>
    <w:rsid w:val="00143E2A"/>
    <w:rsid w:val="00144A76"/>
    <w:rsid w:val="001454DD"/>
    <w:rsid w:val="00145959"/>
    <w:rsid w:val="00145CCC"/>
    <w:rsid w:val="00145D61"/>
    <w:rsid w:val="00146B1E"/>
    <w:rsid w:val="00147855"/>
    <w:rsid w:val="00147ABD"/>
    <w:rsid w:val="001536EE"/>
    <w:rsid w:val="00153B38"/>
    <w:rsid w:val="00160B21"/>
    <w:rsid w:val="001640DA"/>
    <w:rsid w:val="00170B48"/>
    <w:rsid w:val="00172433"/>
    <w:rsid w:val="001738D9"/>
    <w:rsid w:val="00173F19"/>
    <w:rsid w:val="00175EB4"/>
    <w:rsid w:val="00176F6F"/>
    <w:rsid w:val="001775D0"/>
    <w:rsid w:val="00180168"/>
    <w:rsid w:val="00184917"/>
    <w:rsid w:val="00184C00"/>
    <w:rsid w:val="0018565B"/>
    <w:rsid w:val="00185DCD"/>
    <w:rsid w:val="00186367"/>
    <w:rsid w:val="00187B64"/>
    <w:rsid w:val="00191E20"/>
    <w:rsid w:val="001920D4"/>
    <w:rsid w:val="00193E71"/>
    <w:rsid w:val="00194E9A"/>
    <w:rsid w:val="001951CE"/>
    <w:rsid w:val="001959E9"/>
    <w:rsid w:val="001970FF"/>
    <w:rsid w:val="001A194A"/>
    <w:rsid w:val="001A1A6B"/>
    <w:rsid w:val="001A23CA"/>
    <w:rsid w:val="001A2CDB"/>
    <w:rsid w:val="001A3025"/>
    <w:rsid w:val="001A3892"/>
    <w:rsid w:val="001A39BA"/>
    <w:rsid w:val="001A4C35"/>
    <w:rsid w:val="001A5444"/>
    <w:rsid w:val="001A6B4A"/>
    <w:rsid w:val="001B1254"/>
    <w:rsid w:val="001B4A0C"/>
    <w:rsid w:val="001B4D40"/>
    <w:rsid w:val="001B6644"/>
    <w:rsid w:val="001B67BD"/>
    <w:rsid w:val="001C0463"/>
    <w:rsid w:val="001C40CF"/>
    <w:rsid w:val="001C616D"/>
    <w:rsid w:val="001D14FD"/>
    <w:rsid w:val="001D3B6C"/>
    <w:rsid w:val="001D51D7"/>
    <w:rsid w:val="001D6397"/>
    <w:rsid w:val="001D6514"/>
    <w:rsid w:val="001E2339"/>
    <w:rsid w:val="001E44CE"/>
    <w:rsid w:val="001E4837"/>
    <w:rsid w:val="001E4F18"/>
    <w:rsid w:val="001E50A0"/>
    <w:rsid w:val="001E5925"/>
    <w:rsid w:val="001E77BD"/>
    <w:rsid w:val="001F1832"/>
    <w:rsid w:val="001F47B7"/>
    <w:rsid w:val="001F5C44"/>
    <w:rsid w:val="001F5CF8"/>
    <w:rsid w:val="001F600A"/>
    <w:rsid w:val="00203447"/>
    <w:rsid w:val="00211122"/>
    <w:rsid w:val="00213EC8"/>
    <w:rsid w:val="002163F7"/>
    <w:rsid w:val="0022109C"/>
    <w:rsid w:val="00221CED"/>
    <w:rsid w:val="0022352B"/>
    <w:rsid w:val="0022495C"/>
    <w:rsid w:val="002273E5"/>
    <w:rsid w:val="0023214D"/>
    <w:rsid w:val="0023679E"/>
    <w:rsid w:val="002374B9"/>
    <w:rsid w:val="002402E9"/>
    <w:rsid w:val="00242BC1"/>
    <w:rsid w:val="0024342A"/>
    <w:rsid w:val="00244E7A"/>
    <w:rsid w:val="0024547A"/>
    <w:rsid w:val="00245D1E"/>
    <w:rsid w:val="00246AFB"/>
    <w:rsid w:val="002515AE"/>
    <w:rsid w:val="00251823"/>
    <w:rsid w:val="00253434"/>
    <w:rsid w:val="00253BF5"/>
    <w:rsid w:val="0025651D"/>
    <w:rsid w:val="00256669"/>
    <w:rsid w:val="002609BC"/>
    <w:rsid w:val="002613EE"/>
    <w:rsid w:val="00262C78"/>
    <w:rsid w:val="002645C1"/>
    <w:rsid w:val="00264897"/>
    <w:rsid w:val="002703AC"/>
    <w:rsid w:val="002739D5"/>
    <w:rsid w:val="0027475C"/>
    <w:rsid w:val="00280D52"/>
    <w:rsid w:val="002818E4"/>
    <w:rsid w:val="0028452A"/>
    <w:rsid w:val="0028452B"/>
    <w:rsid w:val="00285E58"/>
    <w:rsid w:val="0029013C"/>
    <w:rsid w:val="002912F8"/>
    <w:rsid w:val="0029182A"/>
    <w:rsid w:val="00292F5D"/>
    <w:rsid w:val="00295E11"/>
    <w:rsid w:val="00296C2B"/>
    <w:rsid w:val="002976D6"/>
    <w:rsid w:val="002A07AD"/>
    <w:rsid w:val="002A0E07"/>
    <w:rsid w:val="002A19C4"/>
    <w:rsid w:val="002A1A31"/>
    <w:rsid w:val="002A2140"/>
    <w:rsid w:val="002A3F82"/>
    <w:rsid w:val="002A50B0"/>
    <w:rsid w:val="002A672C"/>
    <w:rsid w:val="002A768E"/>
    <w:rsid w:val="002B0A71"/>
    <w:rsid w:val="002B26D9"/>
    <w:rsid w:val="002B49EF"/>
    <w:rsid w:val="002C1AAE"/>
    <w:rsid w:val="002C23B6"/>
    <w:rsid w:val="002C49EA"/>
    <w:rsid w:val="002C59C6"/>
    <w:rsid w:val="002C69B1"/>
    <w:rsid w:val="002C7279"/>
    <w:rsid w:val="002C7B50"/>
    <w:rsid w:val="002D0F50"/>
    <w:rsid w:val="002D13C4"/>
    <w:rsid w:val="002D218A"/>
    <w:rsid w:val="002D40F6"/>
    <w:rsid w:val="002D53E7"/>
    <w:rsid w:val="002D544D"/>
    <w:rsid w:val="002E3178"/>
    <w:rsid w:val="002E3264"/>
    <w:rsid w:val="002E3299"/>
    <w:rsid w:val="002E3778"/>
    <w:rsid w:val="002E6A62"/>
    <w:rsid w:val="002E6BA9"/>
    <w:rsid w:val="002E6CEF"/>
    <w:rsid w:val="002F2C33"/>
    <w:rsid w:val="002F44C0"/>
    <w:rsid w:val="002F4FC2"/>
    <w:rsid w:val="002F7F87"/>
    <w:rsid w:val="00303F70"/>
    <w:rsid w:val="0030502D"/>
    <w:rsid w:val="00305422"/>
    <w:rsid w:val="00305751"/>
    <w:rsid w:val="003117EF"/>
    <w:rsid w:val="00312638"/>
    <w:rsid w:val="0031311A"/>
    <w:rsid w:val="00313D63"/>
    <w:rsid w:val="00314652"/>
    <w:rsid w:val="00316199"/>
    <w:rsid w:val="00316ABA"/>
    <w:rsid w:val="003205ED"/>
    <w:rsid w:val="003235FA"/>
    <w:rsid w:val="00323C9C"/>
    <w:rsid w:val="00325FC9"/>
    <w:rsid w:val="00326201"/>
    <w:rsid w:val="0033101F"/>
    <w:rsid w:val="0033200D"/>
    <w:rsid w:val="003342C9"/>
    <w:rsid w:val="0033469A"/>
    <w:rsid w:val="003377A5"/>
    <w:rsid w:val="00337F18"/>
    <w:rsid w:val="00340025"/>
    <w:rsid w:val="003455CE"/>
    <w:rsid w:val="0034709D"/>
    <w:rsid w:val="00347350"/>
    <w:rsid w:val="00355E3C"/>
    <w:rsid w:val="003566C9"/>
    <w:rsid w:val="003576DF"/>
    <w:rsid w:val="00360CB6"/>
    <w:rsid w:val="00365128"/>
    <w:rsid w:val="003652A0"/>
    <w:rsid w:val="003667F9"/>
    <w:rsid w:val="00372365"/>
    <w:rsid w:val="00373530"/>
    <w:rsid w:val="003738E3"/>
    <w:rsid w:val="00375D65"/>
    <w:rsid w:val="0037638F"/>
    <w:rsid w:val="00380E45"/>
    <w:rsid w:val="00381EB3"/>
    <w:rsid w:val="00382CC8"/>
    <w:rsid w:val="0038428B"/>
    <w:rsid w:val="00385DCF"/>
    <w:rsid w:val="00385FF9"/>
    <w:rsid w:val="00390538"/>
    <w:rsid w:val="00390F62"/>
    <w:rsid w:val="00394F17"/>
    <w:rsid w:val="003970A7"/>
    <w:rsid w:val="003A381B"/>
    <w:rsid w:val="003A582F"/>
    <w:rsid w:val="003A6A0E"/>
    <w:rsid w:val="003B0C92"/>
    <w:rsid w:val="003B0F73"/>
    <w:rsid w:val="003B6F28"/>
    <w:rsid w:val="003B72FC"/>
    <w:rsid w:val="003B7880"/>
    <w:rsid w:val="003B79E5"/>
    <w:rsid w:val="003B7BE4"/>
    <w:rsid w:val="003C27CA"/>
    <w:rsid w:val="003C2C28"/>
    <w:rsid w:val="003C584D"/>
    <w:rsid w:val="003C74DA"/>
    <w:rsid w:val="003D19C7"/>
    <w:rsid w:val="003D4B2A"/>
    <w:rsid w:val="003D52FF"/>
    <w:rsid w:val="003D6430"/>
    <w:rsid w:val="003D6948"/>
    <w:rsid w:val="003E0D0A"/>
    <w:rsid w:val="003E15F0"/>
    <w:rsid w:val="003E185E"/>
    <w:rsid w:val="003E25FC"/>
    <w:rsid w:val="003E4C84"/>
    <w:rsid w:val="003E61BF"/>
    <w:rsid w:val="003F1356"/>
    <w:rsid w:val="003F37EB"/>
    <w:rsid w:val="003F3BD9"/>
    <w:rsid w:val="003F41CB"/>
    <w:rsid w:val="003F4705"/>
    <w:rsid w:val="003F58DE"/>
    <w:rsid w:val="003F6289"/>
    <w:rsid w:val="003F76BA"/>
    <w:rsid w:val="00400B86"/>
    <w:rsid w:val="00401772"/>
    <w:rsid w:val="00401D20"/>
    <w:rsid w:val="00401FDF"/>
    <w:rsid w:val="004031C2"/>
    <w:rsid w:val="00403371"/>
    <w:rsid w:val="00404741"/>
    <w:rsid w:val="00406583"/>
    <w:rsid w:val="00407FA4"/>
    <w:rsid w:val="00411A12"/>
    <w:rsid w:val="0041316D"/>
    <w:rsid w:val="00414AED"/>
    <w:rsid w:val="00415429"/>
    <w:rsid w:val="004171C2"/>
    <w:rsid w:val="00417982"/>
    <w:rsid w:val="00417FAA"/>
    <w:rsid w:val="00420161"/>
    <w:rsid w:val="00421AAC"/>
    <w:rsid w:val="004300BB"/>
    <w:rsid w:val="00430875"/>
    <w:rsid w:val="00431CA5"/>
    <w:rsid w:val="00433ACC"/>
    <w:rsid w:val="00435241"/>
    <w:rsid w:val="00437587"/>
    <w:rsid w:val="00441CCA"/>
    <w:rsid w:val="0044220C"/>
    <w:rsid w:val="0044272A"/>
    <w:rsid w:val="00442DC4"/>
    <w:rsid w:val="004435D5"/>
    <w:rsid w:val="00456EA2"/>
    <w:rsid w:val="00457007"/>
    <w:rsid w:val="0045705C"/>
    <w:rsid w:val="0045706F"/>
    <w:rsid w:val="00457B2C"/>
    <w:rsid w:val="00460F6C"/>
    <w:rsid w:val="00461A20"/>
    <w:rsid w:val="00461AA6"/>
    <w:rsid w:val="004660A4"/>
    <w:rsid w:val="00466BE3"/>
    <w:rsid w:val="0046724C"/>
    <w:rsid w:val="00467CDB"/>
    <w:rsid w:val="00471A9E"/>
    <w:rsid w:val="00471BAD"/>
    <w:rsid w:val="004727CD"/>
    <w:rsid w:val="004743B0"/>
    <w:rsid w:val="0047442D"/>
    <w:rsid w:val="00474980"/>
    <w:rsid w:val="004800D8"/>
    <w:rsid w:val="004808AB"/>
    <w:rsid w:val="00481511"/>
    <w:rsid w:val="00482344"/>
    <w:rsid w:val="00482F7A"/>
    <w:rsid w:val="00483826"/>
    <w:rsid w:val="00485024"/>
    <w:rsid w:val="00486409"/>
    <w:rsid w:val="00487544"/>
    <w:rsid w:val="004A0CF6"/>
    <w:rsid w:val="004A0E06"/>
    <w:rsid w:val="004B0BF7"/>
    <w:rsid w:val="004B17D5"/>
    <w:rsid w:val="004B1F1F"/>
    <w:rsid w:val="004B3478"/>
    <w:rsid w:val="004B469B"/>
    <w:rsid w:val="004B4ECC"/>
    <w:rsid w:val="004B5976"/>
    <w:rsid w:val="004B5BF3"/>
    <w:rsid w:val="004C016E"/>
    <w:rsid w:val="004C0D29"/>
    <w:rsid w:val="004C3DC7"/>
    <w:rsid w:val="004C48C1"/>
    <w:rsid w:val="004C4E7B"/>
    <w:rsid w:val="004C66F3"/>
    <w:rsid w:val="004D06E8"/>
    <w:rsid w:val="004D0F69"/>
    <w:rsid w:val="004D3009"/>
    <w:rsid w:val="004D695B"/>
    <w:rsid w:val="004D69BB"/>
    <w:rsid w:val="004D71F2"/>
    <w:rsid w:val="004E0CF6"/>
    <w:rsid w:val="004E5019"/>
    <w:rsid w:val="004F4959"/>
    <w:rsid w:val="004F6F5F"/>
    <w:rsid w:val="005026C9"/>
    <w:rsid w:val="005028B4"/>
    <w:rsid w:val="00506E39"/>
    <w:rsid w:val="0051090A"/>
    <w:rsid w:val="00510AFC"/>
    <w:rsid w:val="0051692E"/>
    <w:rsid w:val="00517C2D"/>
    <w:rsid w:val="00517EA8"/>
    <w:rsid w:val="00520472"/>
    <w:rsid w:val="00521BA5"/>
    <w:rsid w:val="00523844"/>
    <w:rsid w:val="0052520A"/>
    <w:rsid w:val="0052534E"/>
    <w:rsid w:val="005266A0"/>
    <w:rsid w:val="00526F14"/>
    <w:rsid w:val="00527B94"/>
    <w:rsid w:val="00530E59"/>
    <w:rsid w:val="00531C94"/>
    <w:rsid w:val="00536054"/>
    <w:rsid w:val="005431DE"/>
    <w:rsid w:val="00543A63"/>
    <w:rsid w:val="00544135"/>
    <w:rsid w:val="005458D9"/>
    <w:rsid w:val="0055571F"/>
    <w:rsid w:val="00557F46"/>
    <w:rsid w:val="005610F7"/>
    <w:rsid w:val="00563675"/>
    <w:rsid w:val="0056458C"/>
    <w:rsid w:val="0056491B"/>
    <w:rsid w:val="00564D97"/>
    <w:rsid w:val="0056700B"/>
    <w:rsid w:val="00567992"/>
    <w:rsid w:val="00571F6B"/>
    <w:rsid w:val="00573364"/>
    <w:rsid w:val="00574784"/>
    <w:rsid w:val="005770D1"/>
    <w:rsid w:val="00580633"/>
    <w:rsid w:val="00582644"/>
    <w:rsid w:val="00584001"/>
    <w:rsid w:val="00585518"/>
    <w:rsid w:val="00587033"/>
    <w:rsid w:val="00593EAB"/>
    <w:rsid w:val="00595932"/>
    <w:rsid w:val="00595EE1"/>
    <w:rsid w:val="00596960"/>
    <w:rsid w:val="005A0467"/>
    <w:rsid w:val="005A0627"/>
    <w:rsid w:val="005A1F22"/>
    <w:rsid w:val="005A2BA3"/>
    <w:rsid w:val="005A4D90"/>
    <w:rsid w:val="005A4E18"/>
    <w:rsid w:val="005B042B"/>
    <w:rsid w:val="005B0DC8"/>
    <w:rsid w:val="005B1566"/>
    <w:rsid w:val="005B2637"/>
    <w:rsid w:val="005B42F0"/>
    <w:rsid w:val="005B45BE"/>
    <w:rsid w:val="005B4DC5"/>
    <w:rsid w:val="005B4EEB"/>
    <w:rsid w:val="005C042A"/>
    <w:rsid w:val="005C1D68"/>
    <w:rsid w:val="005C3789"/>
    <w:rsid w:val="005C6859"/>
    <w:rsid w:val="005C7661"/>
    <w:rsid w:val="005C77A0"/>
    <w:rsid w:val="005C780F"/>
    <w:rsid w:val="005C7990"/>
    <w:rsid w:val="005C7AD4"/>
    <w:rsid w:val="005D02E1"/>
    <w:rsid w:val="005D4A0F"/>
    <w:rsid w:val="005D4EE6"/>
    <w:rsid w:val="005D571D"/>
    <w:rsid w:val="005D739F"/>
    <w:rsid w:val="005D77B7"/>
    <w:rsid w:val="005E036C"/>
    <w:rsid w:val="005E16B1"/>
    <w:rsid w:val="005E22BF"/>
    <w:rsid w:val="005E3660"/>
    <w:rsid w:val="005E488F"/>
    <w:rsid w:val="005F1D44"/>
    <w:rsid w:val="005F2145"/>
    <w:rsid w:val="005F4807"/>
    <w:rsid w:val="005F48DE"/>
    <w:rsid w:val="005F4ADA"/>
    <w:rsid w:val="005F4B3B"/>
    <w:rsid w:val="005F558F"/>
    <w:rsid w:val="005F5DEE"/>
    <w:rsid w:val="005F603D"/>
    <w:rsid w:val="005F7401"/>
    <w:rsid w:val="00604825"/>
    <w:rsid w:val="0060527A"/>
    <w:rsid w:val="00605653"/>
    <w:rsid w:val="00605777"/>
    <w:rsid w:val="006061DE"/>
    <w:rsid w:val="0060692D"/>
    <w:rsid w:val="00607414"/>
    <w:rsid w:val="00607DE6"/>
    <w:rsid w:val="00611BF7"/>
    <w:rsid w:val="006167A7"/>
    <w:rsid w:val="0061769C"/>
    <w:rsid w:val="00621C28"/>
    <w:rsid w:val="00623D97"/>
    <w:rsid w:val="006300A1"/>
    <w:rsid w:val="00632CF6"/>
    <w:rsid w:val="00632F32"/>
    <w:rsid w:val="006348A8"/>
    <w:rsid w:val="00640447"/>
    <w:rsid w:val="00641C28"/>
    <w:rsid w:val="00641E0A"/>
    <w:rsid w:val="0064391C"/>
    <w:rsid w:val="00643E9B"/>
    <w:rsid w:val="00647B77"/>
    <w:rsid w:val="0065411C"/>
    <w:rsid w:val="006541BC"/>
    <w:rsid w:val="0065423B"/>
    <w:rsid w:val="0065438D"/>
    <w:rsid w:val="00654D1F"/>
    <w:rsid w:val="00655288"/>
    <w:rsid w:val="006565FF"/>
    <w:rsid w:val="00656D78"/>
    <w:rsid w:val="00660649"/>
    <w:rsid w:val="00660EBD"/>
    <w:rsid w:val="00662F70"/>
    <w:rsid w:val="00663B4C"/>
    <w:rsid w:val="006642CF"/>
    <w:rsid w:val="00665FF7"/>
    <w:rsid w:val="006672CD"/>
    <w:rsid w:val="006703CB"/>
    <w:rsid w:val="00670D01"/>
    <w:rsid w:val="00671679"/>
    <w:rsid w:val="006729DA"/>
    <w:rsid w:val="00673498"/>
    <w:rsid w:val="00682FAF"/>
    <w:rsid w:val="00691681"/>
    <w:rsid w:val="006930CE"/>
    <w:rsid w:val="00695AAD"/>
    <w:rsid w:val="006A39E4"/>
    <w:rsid w:val="006A4263"/>
    <w:rsid w:val="006A5FA3"/>
    <w:rsid w:val="006A6DEB"/>
    <w:rsid w:val="006B0099"/>
    <w:rsid w:val="006B107E"/>
    <w:rsid w:val="006B205A"/>
    <w:rsid w:val="006B2163"/>
    <w:rsid w:val="006B3E9B"/>
    <w:rsid w:val="006B5C40"/>
    <w:rsid w:val="006C137A"/>
    <w:rsid w:val="006C7A7A"/>
    <w:rsid w:val="006D1AE3"/>
    <w:rsid w:val="006D3CE5"/>
    <w:rsid w:val="006D62BB"/>
    <w:rsid w:val="006E1802"/>
    <w:rsid w:val="006E554D"/>
    <w:rsid w:val="006E633C"/>
    <w:rsid w:val="006E6AB0"/>
    <w:rsid w:val="006E78A8"/>
    <w:rsid w:val="006F103D"/>
    <w:rsid w:val="006F55A1"/>
    <w:rsid w:val="006F5FF3"/>
    <w:rsid w:val="006F68B5"/>
    <w:rsid w:val="00700250"/>
    <w:rsid w:val="00703A6B"/>
    <w:rsid w:val="00704728"/>
    <w:rsid w:val="00706E91"/>
    <w:rsid w:val="0070741D"/>
    <w:rsid w:val="00707FF7"/>
    <w:rsid w:val="00711CAC"/>
    <w:rsid w:val="00713723"/>
    <w:rsid w:val="00713976"/>
    <w:rsid w:val="00714067"/>
    <w:rsid w:val="00715DD7"/>
    <w:rsid w:val="00716E90"/>
    <w:rsid w:val="00721136"/>
    <w:rsid w:val="007222F8"/>
    <w:rsid w:val="007240E2"/>
    <w:rsid w:val="00726539"/>
    <w:rsid w:val="00735BDD"/>
    <w:rsid w:val="00735EEC"/>
    <w:rsid w:val="0073670E"/>
    <w:rsid w:val="00736A0E"/>
    <w:rsid w:val="00742FC9"/>
    <w:rsid w:val="00746815"/>
    <w:rsid w:val="007521C4"/>
    <w:rsid w:val="00752BA8"/>
    <w:rsid w:val="0075386D"/>
    <w:rsid w:val="00754EA6"/>
    <w:rsid w:val="007552B2"/>
    <w:rsid w:val="00756555"/>
    <w:rsid w:val="007573B9"/>
    <w:rsid w:val="0076003A"/>
    <w:rsid w:val="0076084B"/>
    <w:rsid w:val="0076320A"/>
    <w:rsid w:val="00765279"/>
    <w:rsid w:val="00766773"/>
    <w:rsid w:val="00767656"/>
    <w:rsid w:val="00767F99"/>
    <w:rsid w:val="00770DF7"/>
    <w:rsid w:val="007757FA"/>
    <w:rsid w:val="00775E97"/>
    <w:rsid w:val="00776F6A"/>
    <w:rsid w:val="0077720C"/>
    <w:rsid w:val="00777D8C"/>
    <w:rsid w:val="00777E6A"/>
    <w:rsid w:val="00782181"/>
    <w:rsid w:val="0078241B"/>
    <w:rsid w:val="0078710B"/>
    <w:rsid w:val="0078727E"/>
    <w:rsid w:val="00793D1B"/>
    <w:rsid w:val="00794279"/>
    <w:rsid w:val="007943A4"/>
    <w:rsid w:val="00795C2F"/>
    <w:rsid w:val="00795C6B"/>
    <w:rsid w:val="00797F9D"/>
    <w:rsid w:val="007A121E"/>
    <w:rsid w:val="007A16B7"/>
    <w:rsid w:val="007A1C88"/>
    <w:rsid w:val="007A269F"/>
    <w:rsid w:val="007A3A78"/>
    <w:rsid w:val="007A3ACE"/>
    <w:rsid w:val="007A609E"/>
    <w:rsid w:val="007A7F81"/>
    <w:rsid w:val="007A7FA9"/>
    <w:rsid w:val="007B3049"/>
    <w:rsid w:val="007B5E14"/>
    <w:rsid w:val="007B7CB4"/>
    <w:rsid w:val="007B7FAE"/>
    <w:rsid w:val="007C0F59"/>
    <w:rsid w:val="007C14B9"/>
    <w:rsid w:val="007C2D89"/>
    <w:rsid w:val="007C34C6"/>
    <w:rsid w:val="007C3D29"/>
    <w:rsid w:val="007C3E6D"/>
    <w:rsid w:val="007C3EFB"/>
    <w:rsid w:val="007C66C3"/>
    <w:rsid w:val="007C7879"/>
    <w:rsid w:val="007D0394"/>
    <w:rsid w:val="007D31F2"/>
    <w:rsid w:val="007D558B"/>
    <w:rsid w:val="007D55BC"/>
    <w:rsid w:val="007D5A93"/>
    <w:rsid w:val="007D7F86"/>
    <w:rsid w:val="007E20A0"/>
    <w:rsid w:val="007E29E8"/>
    <w:rsid w:val="007E3C07"/>
    <w:rsid w:val="007E488D"/>
    <w:rsid w:val="007F01E6"/>
    <w:rsid w:val="007F7301"/>
    <w:rsid w:val="00804632"/>
    <w:rsid w:val="00804A8F"/>
    <w:rsid w:val="0080651A"/>
    <w:rsid w:val="00806EBB"/>
    <w:rsid w:val="00811144"/>
    <w:rsid w:val="0081311F"/>
    <w:rsid w:val="0081609D"/>
    <w:rsid w:val="008208D2"/>
    <w:rsid w:val="0082233B"/>
    <w:rsid w:val="00824733"/>
    <w:rsid w:val="00825D76"/>
    <w:rsid w:val="00830DDC"/>
    <w:rsid w:val="0083211C"/>
    <w:rsid w:val="00834FD7"/>
    <w:rsid w:val="008361A2"/>
    <w:rsid w:val="0084024D"/>
    <w:rsid w:val="008408C2"/>
    <w:rsid w:val="00844800"/>
    <w:rsid w:val="00847595"/>
    <w:rsid w:val="00851645"/>
    <w:rsid w:val="008553E7"/>
    <w:rsid w:val="008576D7"/>
    <w:rsid w:val="00861AD4"/>
    <w:rsid w:val="008623B8"/>
    <w:rsid w:val="008624F2"/>
    <w:rsid w:val="00862660"/>
    <w:rsid w:val="00863CE3"/>
    <w:rsid w:val="00863E5F"/>
    <w:rsid w:val="008648B9"/>
    <w:rsid w:val="00866A7B"/>
    <w:rsid w:val="00867DF7"/>
    <w:rsid w:val="0087087F"/>
    <w:rsid w:val="00872157"/>
    <w:rsid w:val="00872E7A"/>
    <w:rsid w:val="008771F1"/>
    <w:rsid w:val="00882B63"/>
    <w:rsid w:val="00882F6A"/>
    <w:rsid w:val="00887B59"/>
    <w:rsid w:val="00890B4B"/>
    <w:rsid w:val="00893C79"/>
    <w:rsid w:val="008944FF"/>
    <w:rsid w:val="00895AB1"/>
    <w:rsid w:val="00895ED7"/>
    <w:rsid w:val="00895F1F"/>
    <w:rsid w:val="008966B1"/>
    <w:rsid w:val="008A033C"/>
    <w:rsid w:val="008A388E"/>
    <w:rsid w:val="008A3B57"/>
    <w:rsid w:val="008A475E"/>
    <w:rsid w:val="008A7C6D"/>
    <w:rsid w:val="008B374B"/>
    <w:rsid w:val="008B4B39"/>
    <w:rsid w:val="008C1BB3"/>
    <w:rsid w:val="008C20E3"/>
    <w:rsid w:val="008C279D"/>
    <w:rsid w:val="008C3501"/>
    <w:rsid w:val="008C560E"/>
    <w:rsid w:val="008C7061"/>
    <w:rsid w:val="008D063D"/>
    <w:rsid w:val="008D0943"/>
    <w:rsid w:val="008D3B67"/>
    <w:rsid w:val="008D420B"/>
    <w:rsid w:val="008D5416"/>
    <w:rsid w:val="008D5C7D"/>
    <w:rsid w:val="008E0E3B"/>
    <w:rsid w:val="008E4C9F"/>
    <w:rsid w:val="008F00F0"/>
    <w:rsid w:val="008F028D"/>
    <w:rsid w:val="008F0D56"/>
    <w:rsid w:val="008F12F5"/>
    <w:rsid w:val="008F1A5E"/>
    <w:rsid w:val="008F1F6B"/>
    <w:rsid w:val="008F43C6"/>
    <w:rsid w:val="008F6881"/>
    <w:rsid w:val="008F6DE4"/>
    <w:rsid w:val="00900555"/>
    <w:rsid w:val="00901078"/>
    <w:rsid w:val="009038FE"/>
    <w:rsid w:val="0090489A"/>
    <w:rsid w:val="00904C31"/>
    <w:rsid w:val="009051C4"/>
    <w:rsid w:val="0091093E"/>
    <w:rsid w:val="00913A81"/>
    <w:rsid w:val="00913DD4"/>
    <w:rsid w:val="009171C0"/>
    <w:rsid w:val="0091788D"/>
    <w:rsid w:val="00917A82"/>
    <w:rsid w:val="00921FFD"/>
    <w:rsid w:val="0092219C"/>
    <w:rsid w:val="00922F08"/>
    <w:rsid w:val="00924CB8"/>
    <w:rsid w:val="00926536"/>
    <w:rsid w:val="009265EB"/>
    <w:rsid w:val="00926CC5"/>
    <w:rsid w:val="00935EA6"/>
    <w:rsid w:val="009375A6"/>
    <w:rsid w:val="00940511"/>
    <w:rsid w:val="00943937"/>
    <w:rsid w:val="00944391"/>
    <w:rsid w:val="0094776F"/>
    <w:rsid w:val="0095193A"/>
    <w:rsid w:val="009522E2"/>
    <w:rsid w:val="00953D4B"/>
    <w:rsid w:val="009563F7"/>
    <w:rsid w:val="009575CF"/>
    <w:rsid w:val="00961376"/>
    <w:rsid w:val="00962173"/>
    <w:rsid w:val="00963E93"/>
    <w:rsid w:val="00967382"/>
    <w:rsid w:val="00967EBF"/>
    <w:rsid w:val="009712FA"/>
    <w:rsid w:val="00971DCC"/>
    <w:rsid w:val="00973D8D"/>
    <w:rsid w:val="00975D6B"/>
    <w:rsid w:val="00977059"/>
    <w:rsid w:val="00982665"/>
    <w:rsid w:val="00986361"/>
    <w:rsid w:val="00986761"/>
    <w:rsid w:val="009875AD"/>
    <w:rsid w:val="009876CB"/>
    <w:rsid w:val="0098785F"/>
    <w:rsid w:val="00990B45"/>
    <w:rsid w:val="00992760"/>
    <w:rsid w:val="00993649"/>
    <w:rsid w:val="00993E31"/>
    <w:rsid w:val="009941C1"/>
    <w:rsid w:val="0099509E"/>
    <w:rsid w:val="00996BED"/>
    <w:rsid w:val="00996E19"/>
    <w:rsid w:val="00997C01"/>
    <w:rsid w:val="009A0A15"/>
    <w:rsid w:val="009A2FE8"/>
    <w:rsid w:val="009A62EA"/>
    <w:rsid w:val="009A76CF"/>
    <w:rsid w:val="009B3419"/>
    <w:rsid w:val="009B7C23"/>
    <w:rsid w:val="009B7FA5"/>
    <w:rsid w:val="009C0B7D"/>
    <w:rsid w:val="009C3795"/>
    <w:rsid w:val="009C4970"/>
    <w:rsid w:val="009C7F32"/>
    <w:rsid w:val="009D1D1E"/>
    <w:rsid w:val="009D38D1"/>
    <w:rsid w:val="009D5DBD"/>
    <w:rsid w:val="009D603E"/>
    <w:rsid w:val="009D6711"/>
    <w:rsid w:val="009D7CA9"/>
    <w:rsid w:val="009E0824"/>
    <w:rsid w:val="009E1881"/>
    <w:rsid w:val="009E33E1"/>
    <w:rsid w:val="009E4792"/>
    <w:rsid w:val="009F2345"/>
    <w:rsid w:val="009F5E88"/>
    <w:rsid w:val="009F5ECB"/>
    <w:rsid w:val="009F626E"/>
    <w:rsid w:val="009F663F"/>
    <w:rsid w:val="00A01021"/>
    <w:rsid w:val="00A01234"/>
    <w:rsid w:val="00A02559"/>
    <w:rsid w:val="00A05D2B"/>
    <w:rsid w:val="00A063E6"/>
    <w:rsid w:val="00A06F1E"/>
    <w:rsid w:val="00A11A9F"/>
    <w:rsid w:val="00A124B3"/>
    <w:rsid w:val="00A15129"/>
    <w:rsid w:val="00A243E7"/>
    <w:rsid w:val="00A26548"/>
    <w:rsid w:val="00A36184"/>
    <w:rsid w:val="00A36D07"/>
    <w:rsid w:val="00A37566"/>
    <w:rsid w:val="00A40024"/>
    <w:rsid w:val="00A40A91"/>
    <w:rsid w:val="00A42F40"/>
    <w:rsid w:val="00A43577"/>
    <w:rsid w:val="00A44D71"/>
    <w:rsid w:val="00A519BE"/>
    <w:rsid w:val="00A53EB1"/>
    <w:rsid w:val="00A546E5"/>
    <w:rsid w:val="00A60FE1"/>
    <w:rsid w:val="00A638F3"/>
    <w:rsid w:val="00A65474"/>
    <w:rsid w:val="00A6766A"/>
    <w:rsid w:val="00A712F3"/>
    <w:rsid w:val="00A715A8"/>
    <w:rsid w:val="00A71B4B"/>
    <w:rsid w:val="00A71F56"/>
    <w:rsid w:val="00A71F88"/>
    <w:rsid w:val="00A72696"/>
    <w:rsid w:val="00A726A6"/>
    <w:rsid w:val="00A7311B"/>
    <w:rsid w:val="00A732A1"/>
    <w:rsid w:val="00A758D1"/>
    <w:rsid w:val="00A8020E"/>
    <w:rsid w:val="00A81702"/>
    <w:rsid w:val="00A829FB"/>
    <w:rsid w:val="00A85796"/>
    <w:rsid w:val="00A86132"/>
    <w:rsid w:val="00A87BA7"/>
    <w:rsid w:val="00A925C3"/>
    <w:rsid w:val="00A92667"/>
    <w:rsid w:val="00A92E46"/>
    <w:rsid w:val="00A9421E"/>
    <w:rsid w:val="00A957FB"/>
    <w:rsid w:val="00A95A28"/>
    <w:rsid w:val="00A960BA"/>
    <w:rsid w:val="00A97A15"/>
    <w:rsid w:val="00AA295D"/>
    <w:rsid w:val="00AA3F8C"/>
    <w:rsid w:val="00AA4815"/>
    <w:rsid w:val="00AA582F"/>
    <w:rsid w:val="00AA6F6D"/>
    <w:rsid w:val="00AA7F57"/>
    <w:rsid w:val="00AB0AB9"/>
    <w:rsid w:val="00AB6189"/>
    <w:rsid w:val="00AB6514"/>
    <w:rsid w:val="00AB6ADF"/>
    <w:rsid w:val="00AB7014"/>
    <w:rsid w:val="00AC01D6"/>
    <w:rsid w:val="00AC1A88"/>
    <w:rsid w:val="00AC2505"/>
    <w:rsid w:val="00AC36CC"/>
    <w:rsid w:val="00AD1A1E"/>
    <w:rsid w:val="00AD2ED0"/>
    <w:rsid w:val="00AD3E33"/>
    <w:rsid w:val="00AD46D5"/>
    <w:rsid w:val="00AD6BA6"/>
    <w:rsid w:val="00AD7B05"/>
    <w:rsid w:val="00AD7FDA"/>
    <w:rsid w:val="00AE2733"/>
    <w:rsid w:val="00AE3C19"/>
    <w:rsid w:val="00AE4AEA"/>
    <w:rsid w:val="00AE79E7"/>
    <w:rsid w:val="00AE7A15"/>
    <w:rsid w:val="00AF1DFA"/>
    <w:rsid w:val="00AF44D4"/>
    <w:rsid w:val="00AF5B80"/>
    <w:rsid w:val="00AF68D4"/>
    <w:rsid w:val="00AF720A"/>
    <w:rsid w:val="00B003C9"/>
    <w:rsid w:val="00B01694"/>
    <w:rsid w:val="00B016C0"/>
    <w:rsid w:val="00B03152"/>
    <w:rsid w:val="00B05883"/>
    <w:rsid w:val="00B073AA"/>
    <w:rsid w:val="00B104BB"/>
    <w:rsid w:val="00B1099F"/>
    <w:rsid w:val="00B10E4A"/>
    <w:rsid w:val="00B10E9D"/>
    <w:rsid w:val="00B14A9E"/>
    <w:rsid w:val="00B15823"/>
    <w:rsid w:val="00B201D5"/>
    <w:rsid w:val="00B21EA9"/>
    <w:rsid w:val="00B26162"/>
    <w:rsid w:val="00B26E7E"/>
    <w:rsid w:val="00B32CBC"/>
    <w:rsid w:val="00B34F3C"/>
    <w:rsid w:val="00B354AC"/>
    <w:rsid w:val="00B35642"/>
    <w:rsid w:val="00B3767A"/>
    <w:rsid w:val="00B40316"/>
    <w:rsid w:val="00B41A4B"/>
    <w:rsid w:val="00B42F31"/>
    <w:rsid w:val="00B4372F"/>
    <w:rsid w:val="00B43B42"/>
    <w:rsid w:val="00B442A4"/>
    <w:rsid w:val="00B44D9B"/>
    <w:rsid w:val="00B46275"/>
    <w:rsid w:val="00B46DFC"/>
    <w:rsid w:val="00B47090"/>
    <w:rsid w:val="00B5109E"/>
    <w:rsid w:val="00B51190"/>
    <w:rsid w:val="00B547F1"/>
    <w:rsid w:val="00B5523C"/>
    <w:rsid w:val="00B55E7C"/>
    <w:rsid w:val="00B560E8"/>
    <w:rsid w:val="00B56633"/>
    <w:rsid w:val="00B569E1"/>
    <w:rsid w:val="00B624E8"/>
    <w:rsid w:val="00B62BCF"/>
    <w:rsid w:val="00B6388C"/>
    <w:rsid w:val="00B63DBC"/>
    <w:rsid w:val="00B64386"/>
    <w:rsid w:val="00B70698"/>
    <w:rsid w:val="00B720E5"/>
    <w:rsid w:val="00B74A38"/>
    <w:rsid w:val="00B77862"/>
    <w:rsid w:val="00B80B89"/>
    <w:rsid w:val="00B8128F"/>
    <w:rsid w:val="00B840FF"/>
    <w:rsid w:val="00B843EB"/>
    <w:rsid w:val="00B84681"/>
    <w:rsid w:val="00B84E0E"/>
    <w:rsid w:val="00B84FA3"/>
    <w:rsid w:val="00B86C68"/>
    <w:rsid w:val="00B91189"/>
    <w:rsid w:val="00B918A4"/>
    <w:rsid w:val="00B9210C"/>
    <w:rsid w:val="00B945FE"/>
    <w:rsid w:val="00B946A0"/>
    <w:rsid w:val="00B94B4A"/>
    <w:rsid w:val="00B963F8"/>
    <w:rsid w:val="00B9703D"/>
    <w:rsid w:val="00B97168"/>
    <w:rsid w:val="00B9718D"/>
    <w:rsid w:val="00B97BAF"/>
    <w:rsid w:val="00BA440D"/>
    <w:rsid w:val="00BA4E7B"/>
    <w:rsid w:val="00BB0B20"/>
    <w:rsid w:val="00BB1759"/>
    <w:rsid w:val="00BB4C8D"/>
    <w:rsid w:val="00BC1521"/>
    <w:rsid w:val="00BC2A36"/>
    <w:rsid w:val="00BC4798"/>
    <w:rsid w:val="00BC4F48"/>
    <w:rsid w:val="00BC59FB"/>
    <w:rsid w:val="00BC6672"/>
    <w:rsid w:val="00BC6CD3"/>
    <w:rsid w:val="00BC7B8C"/>
    <w:rsid w:val="00BC7C2E"/>
    <w:rsid w:val="00BC7F91"/>
    <w:rsid w:val="00BD3F39"/>
    <w:rsid w:val="00BD4E01"/>
    <w:rsid w:val="00BD50F4"/>
    <w:rsid w:val="00BD5598"/>
    <w:rsid w:val="00BE0C99"/>
    <w:rsid w:val="00BE1A6A"/>
    <w:rsid w:val="00BE66AE"/>
    <w:rsid w:val="00BF0A2C"/>
    <w:rsid w:val="00BF13D1"/>
    <w:rsid w:val="00BF3E45"/>
    <w:rsid w:val="00BF4C7C"/>
    <w:rsid w:val="00BF5A2D"/>
    <w:rsid w:val="00C00DF0"/>
    <w:rsid w:val="00C00E0C"/>
    <w:rsid w:val="00C0318A"/>
    <w:rsid w:val="00C03D9E"/>
    <w:rsid w:val="00C05454"/>
    <w:rsid w:val="00C06D25"/>
    <w:rsid w:val="00C07D0D"/>
    <w:rsid w:val="00C12133"/>
    <w:rsid w:val="00C12284"/>
    <w:rsid w:val="00C21579"/>
    <w:rsid w:val="00C22CF2"/>
    <w:rsid w:val="00C23AB5"/>
    <w:rsid w:val="00C24465"/>
    <w:rsid w:val="00C24BA0"/>
    <w:rsid w:val="00C26A91"/>
    <w:rsid w:val="00C35339"/>
    <w:rsid w:val="00C354BF"/>
    <w:rsid w:val="00C37010"/>
    <w:rsid w:val="00C41D5D"/>
    <w:rsid w:val="00C42053"/>
    <w:rsid w:val="00C4359E"/>
    <w:rsid w:val="00C45611"/>
    <w:rsid w:val="00C46C54"/>
    <w:rsid w:val="00C51DEF"/>
    <w:rsid w:val="00C52C84"/>
    <w:rsid w:val="00C5450A"/>
    <w:rsid w:val="00C55125"/>
    <w:rsid w:val="00C57817"/>
    <w:rsid w:val="00C61382"/>
    <w:rsid w:val="00C62940"/>
    <w:rsid w:val="00C67332"/>
    <w:rsid w:val="00C71DC9"/>
    <w:rsid w:val="00C7268C"/>
    <w:rsid w:val="00C739B6"/>
    <w:rsid w:val="00C73D43"/>
    <w:rsid w:val="00C73D6F"/>
    <w:rsid w:val="00C75254"/>
    <w:rsid w:val="00C77CF0"/>
    <w:rsid w:val="00C80371"/>
    <w:rsid w:val="00C818C4"/>
    <w:rsid w:val="00C81F6C"/>
    <w:rsid w:val="00C845A1"/>
    <w:rsid w:val="00C84C57"/>
    <w:rsid w:val="00C8642D"/>
    <w:rsid w:val="00C8648F"/>
    <w:rsid w:val="00C90F3C"/>
    <w:rsid w:val="00C92A7E"/>
    <w:rsid w:val="00C92D46"/>
    <w:rsid w:val="00C94C43"/>
    <w:rsid w:val="00CA2DDC"/>
    <w:rsid w:val="00CA54E0"/>
    <w:rsid w:val="00CA62A8"/>
    <w:rsid w:val="00CB0CF8"/>
    <w:rsid w:val="00CB156A"/>
    <w:rsid w:val="00CB1B7C"/>
    <w:rsid w:val="00CB28C9"/>
    <w:rsid w:val="00CB60C8"/>
    <w:rsid w:val="00CB69DC"/>
    <w:rsid w:val="00CB74C3"/>
    <w:rsid w:val="00CC119F"/>
    <w:rsid w:val="00CC2DEC"/>
    <w:rsid w:val="00CC4A9A"/>
    <w:rsid w:val="00CC59BD"/>
    <w:rsid w:val="00CC65DC"/>
    <w:rsid w:val="00CC72CF"/>
    <w:rsid w:val="00CD1E41"/>
    <w:rsid w:val="00CD31B5"/>
    <w:rsid w:val="00CD3D1B"/>
    <w:rsid w:val="00CD52D1"/>
    <w:rsid w:val="00CE0E57"/>
    <w:rsid w:val="00CE0F5C"/>
    <w:rsid w:val="00CE1F6D"/>
    <w:rsid w:val="00CE3E97"/>
    <w:rsid w:val="00CE6A0B"/>
    <w:rsid w:val="00CE7543"/>
    <w:rsid w:val="00CE7BBC"/>
    <w:rsid w:val="00CF00A9"/>
    <w:rsid w:val="00CF4F06"/>
    <w:rsid w:val="00CF56FD"/>
    <w:rsid w:val="00CF7D81"/>
    <w:rsid w:val="00D016C3"/>
    <w:rsid w:val="00D01B39"/>
    <w:rsid w:val="00D01E94"/>
    <w:rsid w:val="00D02112"/>
    <w:rsid w:val="00D04E3D"/>
    <w:rsid w:val="00D04F1A"/>
    <w:rsid w:val="00D072B2"/>
    <w:rsid w:val="00D07D05"/>
    <w:rsid w:val="00D103CE"/>
    <w:rsid w:val="00D105CF"/>
    <w:rsid w:val="00D10921"/>
    <w:rsid w:val="00D10CF4"/>
    <w:rsid w:val="00D111B4"/>
    <w:rsid w:val="00D1187E"/>
    <w:rsid w:val="00D11B5C"/>
    <w:rsid w:val="00D13A42"/>
    <w:rsid w:val="00D15443"/>
    <w:rsid w:val="00D215DA"/>
    <w:rsid w:val="00D224D7"/>
    <w:rsid w:val="00D24E4A"/>
    <w:rsid w:val="00D25269"/>
    <w:rsid w:val="00D25ACC"/>
    <w:rsid w:val="00D25DEB"/>
    <w:rsid w:val="00D3509C"/>
    <w:rsid w:val="00D35FE6"/>
    <w:rsid w:val="00D36223"/>
    <w:rsid w:val="00D40704"/>
    <w:rsid w:val="00D4249A"/>
    <w:rsid w:val="00D445BF"/>
    <w:rsid w:val="00D45CE9"/>
    <w:rsid w:val="00D47A10"/>
    <w:rsid w:val="00D50C91"/>
    <w:rsid w:val="00D51011"/>
    <w:rsid w:val="00D51F1B"/>
    <w:rsid w:val="00D53051"/>
    <w:rsid w:val="00D5721B"/>
    <w:rsid w:val="00D6078D"/>
    <w:rsid w:val="00D6101A"/>
    <w:rsid w:val="00D614E0"/>
    <w:rsid w:val="00D61E9D"/>
    <w:rsid w:val="00D61ECD"/>
    <w:rsid w:val="00D62065"/>
    <w:rsid w:val="00D64E7B"/>
    <w:rsid w:val="00D65605"/>
    <w:rsid w:val="00D65D72"/>
    <w:rsid w:val="00D66CEB"/>
    <w:rsid w:val="00D66E0D"/>
    <w:rsid w:val="00D7065C"/>
    <w:rsid w:val="00D724B6"/>
    <w:rsid w:val="00D72C1F"/>
    <w:rsid w:val="00D72DC0"/>
    <w:rsid w:val="00D72F6B"/>
    <w:rsid w:val="00D731D6"/>
    <w:rsid w:val="00D7323E"/>
    <w:rsid w:val="00D74D59"/>
    <w:rsid w:val="00D74E9A"/>
    <w:rsid w:val="00D80D30"/>
    <w:rsid w:val="00D81362"/>
    <w:rsid w:val="00D82215"/>
    <w:rsid w:val="00D84135"/>
    <w:rsid w:val="00D9100F"/>
    <w:rsid w:val="00D91783"/>
    <w:rsid w:val="00D91BDB"/>
    <w:rsid w:val="00D91CBD"/>
    <w:rsid w:val="00D95B7F"/>
    <w:rsid w:val="00DA0911"/>
    <w:rsid w:val="00DA16CE"/>
    <w:rsid w:val="00DA249F"/>
    <w:rsid w:val="00DA5B38"/>
    <w:rsid w:val="00DA74BF"/>
    <w:rsid w:val="00DB01C5"/>
    <w:rsid w:val="00DB1EAD"/>
    <w:rsid w:val="00DB27E7"/>
    <w:rsid w:val="00DB2D55"/>
    <w:rsid w:val="00DB36FD"/>
    <w:rsid w:val="00DB3753"/>
    <w:rsid w:val="00DB3C5A"/>
    <w:rsid w:val="00DB4732"/>
    <w:rsid w:val="00DB76BD"/>
    <w:rsid w:val="00DC0DC6"/>
    <w:rsid w:val="00DC1905"/>
    <w:rsid w:val="00DC5DBB"/>
    <w:rsid w:val="00DC6C42"/>
    <w:rsid w:val="00DD0B96"/>
    <w:rsid w:val="00DD0F4A"/>
    <w:rsid w:val="00DD6E5E"/>
    <w:rsid w:val="00DD7C94"/>
    <w:rsid w:val="00DD7E6D"/>
    <w:rsid w:val="00DE0ACD"/>
    <w:rsid w:val="00DE3D30"/>
    <w:rsid w:val="00DE6D9E"/>
    <w:rsid w:val="00DF1CF0"/>
    <w:rsid w:val="00DF28C5"/>
    <w:rsid w:val="00DF4920"/>
    <w:rsid w:val="00DF53EB"/>
    <w:rsid w:val="00DF5845"/>
    <w:rsid w:val="00DF693E"/>
    <w:rsid w:val="00E0094E"/>
    <w:rsid w:val="00E02D5F"/>
    <w:rsid w:val="00E04F8C"/>
    <w:rsid w:val="00E05799"/>
    <w:rsid w:val="00E07311"/>
    <w:rsid w:val="00E10FBA"/>
    <w:rsid w:val="00E13E14"/>
    <w:rsid w:val="00E16455"/>
    <w:rsid w:val="00E168C3"/>
    <w:rsid w:val="00E2056E"/>
    <w:rsid w:val="00E2106E"/>
    <w:rsid w:val="00E23033"/>
    <w:rsid w:val="00E243FC"/>
    <w:rsid w:val="00E24D4E"/>
    <w:rsid w:val="00E2527B"/>
    <w:rsid w:val="00E27ADF"/>
    <w:rsid w:val="00E27C06"/>
    <w:rsid w:val="00E30BA4"/>
    <w:rsid w:val="00E31381"/>
    <w:rsid w:val="00E31C4B"/>
    <w:rsid w:val="00E31FCA"/>
    <w:rsid w:val="00E32504"/>
    <w:rsid w:val="00E34549"/>
    <w:rsid w:val="00E34665"/>
    <w:rsid w:val="00E3506D"/>
    <w:rsid w:val="00E35104"/>
    <w:rsid w:val="00E37199"/>
    <w:rsid w:val="00E41C8D"/>
    <w:rsid w:val="00E42294"/>
    <w:rsid w:val="00E43882"/>
    <w:rsid w:val="00E43D4F"/>
    <w:rsid w:val="00E44A74"/>
    <w:rsid w:val="00E45BA8"/>
    <w:rsid w:val="00E576A6"/>
    <w:rsid w:val="00E60D8F"/>
    <w:rsid w:val="00E62540"/>
    <w:rsid w:val="00E62580"/>
    <w:rsid w:val="00E6709D"/>
    <w:rsid w:val="00E80384"/>
    <w:rsid w:val="00E81FD8"/>
    <w:rsid w:val="00E8523C"/>
    <w:rsid w:val="00E93836"/>
    <w:rsid w:val="00E96B87"/>
    <w:rsid w:val="00EA01CE"/>
    <w:rsid w:val="00EA03CA"/>
    <w:rsid w:val="00EA1674"/>
    <w:rsid w:val="00EA1D5F"/>
    <w:rsid w:val="00EA3BFD"/>
    <w:rsid w:val="00EA5F88"/>
    <w:rsid w:val="00EB02C7"/>
    <w:rsid w:val="00EB2C86"/>
    <w:rsid w:val="00EB62B6"/>
    <w:rsid w:val="00EB6785"/>
    <w:rsid w:val="00EC36B4"/>
    <w:rsid w:val="00EC4737"/>
    <w:rsid w:val="00EC51B2"/>
    <w:rsid w:val="00EC5702"/>
    <w:rsid w:val="00EC5EAA"/>
    <w:rsid w:val="00EC6497"/>
    <w:rsid w:val="00EC6C8B"/>
    <w:rsid w:val="00EC7D5F"/>
    <w:rsid w:val="00EC7FB0"/>
    <w:rsid w:val="00ED69E1"/>
    <w:rsid w:val="00ED7957"/>
    <w:rsid w:val="00EE504E"/>
    <w:rsid w:val="00EE51B8"/>
    <w:rsid w:val="00EE5FA8"/>
    <w:rsid w:val="00EF064D"/>
    <w:rsid w:val="00EF27F5"/>
    <w:rsid w:val="00EF4343"/>
    <w:rsid w:val="00EF49DE"/>
    <w:rsid w:val="00EF55C6"/>
    <w:rsid w:val="00EF5C7B"/>
    <w:rsid w:val="00EF5D87"/>
    <w:rsid w:val="00F0006A"/>
    <w:rsid w:val="00F012F7"/>
    <w:rsid w:val="00F0132A"/>
    <w:rsid w:val="00F02D9E"/>
    <w:rsid w:val="00F03A0E"/>
    <w:rsid w:val="00F0495F"/>
    <w:rsid w:val="00F06484"/>
    <w:rsid w:val="00F10A84"/>
    <w:rsid w:val="00F1604B"/>
    <w:rsid w:val="00F16237"/>
    <w:rsid w:val="00F16FFC"/>
    <w:rsid w:val="00F17B67"/>
    <w:rsid w:val="00F17EA5"/>
    <w:rsid w:val="00F2688C"/>
    <w:rsid w:val="00F302AC"/>
    <w:rsid w:val="00F304F2"/>
    <w:rsid w:val="00F33039"/>
    <w:rsid w:val="00F42844"/>
    <w:rsid w:val="00F45933"/>
    <w:rsid w:val="00F45DFE"/>
    <w:rsid w:val="00F47748"/>
    <w:rsid w:val="00F539FD"/>
    <w:rsid w:val="00F54A71"/>
    <w:rsid w:val="00F54BBE"/>
    <w:rsid w:val="00F5532E"/>
    <w:rsid w:val="00F55A06"/>
    <w:rsid w:val="00F55C1C"/>
    <w:rsid w:val="00F5723C"/>
    <w:rsid w:val="00F601C3"/>
    <w:rsid w:val="00F611E4"/>
    <w:rsid w:val="00F61485"/>
    <w:rsid w:val="00F62347"/>
    <w:rsid w:val="00F6381A"/>
    <w:rsid w:val="00F6528A"/>
    <w:rsid w:val="00F70B3F"/>
    <w:rsid w:val="00F71237"/>
    <w:rsid w:val="00F83217"/>
    <w:rsid w:val="00F8330D"/>
    <w:rsid w:val="00F83844"/>
    <w:rsid w:val="00F85AC8"/>
    <w:rsid w:val="00F87001"/>
    <w:rsid w:val="00F90E6D"/>
    <w:rsid w:val="00F90FA6"/>
    <w:rsid w:val="00F978F3"/>
    <w:rsid w:val="00FA0737"/>
    <w:rsid w:val="00FA134B"/>
    <w:rsid w:val="00FA14A2"/>
    <w:rsid w:val="00FA25EC"/>
    <w:rsid w:val="00FA56C5"/>
    <w:rsid w:val="00FA5EE0"/>
    <w:rsid w:val="00FA7CC0"/>
    <w:rsid w:val="00FB00DE"/>
    <w:rsid w:val="00FB03ED"/>
    <w:rsid w:val="00FB0A39"/>
    <w:rsid w:val="00FB397A"/>
    <w:rsid w:val="00FB54D5"/>
    <w:rsid w:val="00FC2FCA"/>
    <w:rsid w:val="00FC31A7"/>
    <w:rsid w:val="00FC4BDF"/>
    <w:rsid w:val="00FC60DC"/>
    <w:rsid w:val="00FC72AA"/>
    <w:rsid w:val="00FC7333"/>
    <w:rsid w:val="00FC793C"/>
    <w:rsid w:val="00FC7D46"/>
    <w:rsid w:val="00FC7FA0"/>
    <w:rsid w:val="00FD14A4"/>
    <w:rsid w:val="00FD1DBC"/>
    <w:rsid w:val="00FD64A8"/>
    <w:rsid w:val="00FD69E1"/>
    <w:rsid w:val="00FD79D2"/>
    <w:rsid w:val="00FE0C9B"/>
    <w:rsid w:val="00FE1CA1"/>
    <w:rsid w:val="00FE34C4"/>
    <w:rsid w:val="00FE6658"/>
    <w:rsid w:val="00FE7AB0"/>
    <w:rsid w:val="00FF08E4"/>
    <w:rsid w:val="00FF2759"/>
    <w:rsid w:val="00FF2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A2850"/>
  <w15:chartTrackingRefBased/>
  <w15:docId w15:val="{B46BBA0F-A966-4BAD-B8AC-9F969AE87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42BC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42BC1"/>
    <w:rPr>
      <w:sz w:val="20"/>
      <w:szCs w:val="20"/>
    </w:rPr>
  </w:style>
  <w:style w:type="character" w:styleId="FootnoteReference">
    <w:name w:val="footnote reference"/>
    <w:basedOn w:val="DefaultParagraphFont"/>
    <w:uiPriority w:val="99"/>
    <w:semiHidden/>
    <w:unhideWhenUsed/>
    <w:rsid w:val="00242BC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968245-9C88-4F9F-83B7-6DC4ADA94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1429</TotalTime>
  <Pages>11</Pages>
  <Words>4047</Words>
  <Characters>23068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Bee (96000040)</dc:creator>
  <cp:keywords/>
  <dc:description/>
  <cp:lastModifiedBy>Nicholas Bee (96000040)</cp:lastModifiedBy>
  <cp:revision>1159</cp:revision>
  <dcterms:created xsi:type="dcterms:W3CDTF">2022-04-21T11:31:00Z</dcterms:created>
  <dcterms:modified xsi:type="dcterms:W3CDTF">2022-05-18T18:35:00Z</dcterms:modified>
</cp:coreProperties>
</file>