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2E8E1C" w14:textId="417EE291" w:rsidR="007E1814" w:rsidRDefault="00F6188B" w:rsidP="0084709D">
      <w:pPr>
        <w:spacing w:after="0" w:line="360" w:lineRule="auto"/>
        <w:jc w:val="center"/>
        <w:rPr>
          <w:rFonts w:cs="Times New Roman"/>
          <w:sz w:val="44"/>
          <w:szCs w:val="44"/>
        </w:rPr>
      </w:pPr>
      <w:r>
        <w:rPr>
          <w:rFonts w:cs="Times New Roman"/>
          <w:sz w:val="44"/>
          <w:szCs w:val="44"/>
        </w:rPr>
        <w:t>Amazon Company</w:t>
      </w:r>
      <w:r w:rsidR="00307EB7">
        <w:rPr>
          <w:rFonts w:cs="Times New Roman"/>
          <w:sz w:val="44"/>
          <w:szCs w:val="44"/>
        </w:rPr>
        <w:t xml:space="preserve"> </w:t>
      </w:r>
      <w:r>
        <w:rPr>
          <w:rFonts w:cs="Times New Roman"/>
          <w:sz w:val="44"/>
          <w:szCs w:val="44"/>
        </w:rPr>
        <w:t>Essay</w:t>
      </w:r>
    </w:p>
    <w:p w14:paraId="114C91B7" w14:textId="77777777" w:rsidR="00307EB7" w:rsidRDefault="00307EB7" w:rsidP="0084709D">
      <w:pPr>
        <w:spacing w:after="0" w:line="360" w:lineRule="auto"/>
        <w:jc w:val="center"/>
        <w:rPr>
          <w:rFonts w:cs="Times New Roman"/>
          <w:sz w:val="44"/>
          <w:szCs w:val="44"/>
        </w:rPr>
      </w:pPr>
    </w:p>
    <w:p w14:paraId="38A0A3A4" w14:textId="77777777" w:rsidR="00307EB7" w:rsidRDefault="00307EB7" w:rsidP="0084709D">
      <w:pPr>
        <w:spacing w:after="0" w:line="360" w:lineRule="auto"/>
        <w:jc w:val="center"/>
        <w:rPr>
          <w:rFonts w:cs="Times New Roman"/>
          <w:sz w:val="44"/>
          <w:szCs w:val="44"/>
        </w:rPr>
      </w:pPr>
    </w:p>
    <w:p w14:paraId="228750B9" w14:textId="77777777" w:rsidR="00307EB7" w:rsidRDefault="00307EB7" w:rsidP="0084709D">
      <w:pPr>
        <w:spacing w:after="0" w:line="360" w:lineRule="auto"/>
        <w:jc w:val="center"/>
        <w:rPr>
          <w:rFonts w:cs="Times New Roman"/>
          <w:sz w:val="44"/>
          <w:szCs w:val="44"/>
        </w:rPr>
      </w:pPr>
    </w:p>
    <w:p w14:paraId="32182602" w14:textId="414F1E41" w:rsidR="00307EB7" w:rsidRDefault="00EF79F3" w:rsidP="00EF79F3">
      <w:pPr>
        <w:spacing w:after="0" w:line="360" w:lineRule="auto"/>
        <w:jc w:val="both"/>
        <w:rPr>
          <w:rFonts w:cs="Times New Roman"/>
          <w:sz w:val="32"/>
          <w:szCs w:val="32"/>
        </w:rPr>
      </w:pPr>
      <w:r w:rsidRPr="00EF79F3">
        <w:rPr>
          <w:rFonts w:cs="Times New Roman"/>
          <w:sz w:val="32"/>
          <w:szCs w:val="32"/>
        </w:rPr>
        <w:t>Module Name: Introduction to business</w:t>
      </w:r>
    </w:p>
    <w:p w14:paraId="63A5C3D4" w14:textId="77777777" w:rsidR="00EF79F3" w:rsidRDefault="00EF79F3" w:rsidP="00EF79F3">
      <w:pPr>
        <w:spacing w:after="0" w:line="360" w:lineRule="auto"/>
        <w:jc w:val="both"/>
        <w:rPr>
          <w:rFonts w:cs="Times New Roman"/>
          <w:sz w:val="32"/>
          <w:szCs w:val="32"/>
        </w:rPr>
      </w:pPr>
      <w:r>
        <w:rPr>
          <w:rFonts w:cs="Times New Roman"/>
          <w:sz w:val="32"/>
          <w:szCs w:val="32"/>
        </w:rPr>
        <w:t>Module Code: LCBB4007-LON</w:t>
      </w:r>
    </w:p>
    <w:p w14:paraId="3DC03167" w14:textId="695682F7" w:rsidR="00EF79F3" w:rsidRDefault="00EF79F3" w:rsidP="00EF79F3">
      <w:pPr>
        <w:spacing w:after="0" w:line="360" w:lineRule="auto"/>
        <w:jc w:val="both"/>
        <w:rPr>
          <w:rFonts w:cs="Times New Roman"/>
          <w:sz w:val="32"/>
          <w:szCs w:val="32"/>
        </w:rPr>
      </w:pPr>
      <w:r>
        <w:rPr>
          <w:rFonts w:cs="Times New Roman"/>
          <w:sz w:val="32"/>
          <w:szCs w:val="32"/>
        </w:rPr>
        <w:t xml:space="preserve">Lecturer: </w:t>
      </w:r>
      <w:r w:rsidRPr="00624FC1">
        <w:rPr>
          <w:rFonts w:cs="Times New Roman"/>
          <w:sz w:val="32"/>
          <w:szCs w:val="32"/>
        </w:rPr>
        <w:t>Dr Toyin Adisa</w:t>
      </w:r>
    </w:p>
    <w:p w14:paraId="3954A008" w14:textId="22B6F377" w:rsidR="001152E6" w:rsidRPr="001152E6" w:rsidRDefault="001152E6" w:rsidP="001152E6">
      <w:pPr>
        <w:spacing w:after="0" w:line="360" w:lineRule="auto"/>
        <w:jc w:val="both"/>
        <w:rPr>
          <w:rFonts w:cs="Times New Roman"/>
          <w:sz w:val="32"/>
          <w:szCs w:val="32"/>
        </w:rPr>
      </w:pPr>
      <w:r w:rsidRPr="001152E6">
        <w:rPr>
          <w:rFonts w:cs="Times New Roman"/>
          <w:sz w:val="32"/>
          <w:szCs w:val="32"/>
        </w:rPr>
        <w:t xml:space="preserve">Assessment Title: </w:t>
      </w:r>
      <w:r w:rsidR="00471AD3">
        <w:rPr>
          <w:rFonts w:cs="Times New Roman"/>
          <w:sz w:val="32"/>
          <w:szCs w:val="32"/>
        </w:rPr>
        <w:t>Essay</w:t>
      </w:r>
      <w:r w:rsidR="00615324">
        <w:rPr>
          <w:rFonts w:cs="Times New Roman"/>
          <w:sz w:val="32"/>
          <w:szCs w:val="32"/>
        </w:rPr>
        <w:t>: Amazon.com Inc</w:t>
      </w:r>
    </w:p>
    <w:p w14:paraId="64FBB712" w14:textId="654085E4" w:rsidR="00307EB7" w:rsidRDefault="00307EB7" w:rsidP="0084709D">
      <w:pPr>
        <w:spacing w:after="0" w:line="360" w:lineRule="auto"/>
        <w:jc w:val="both"/>
        <w:rPr>
          <w:rFonts w:cs="Times New Roman"/>
          <w:sz w:val="32"/>
          <w:szCs w:val="32"/>
        </w:rPr>
      </w:pPr>
      <w:r w:rsidRPr="00307EB7">
        <w:rPr>
          <w:rFonts w:cs="Times New Roman"/>
          <w:sz w:val="32"/>
          <w:szCs w:val="32"/>
        </w:rPr>
        <w:t>Name</w:t>
      </w:r>
      <w:r>
        <w:rPr>
          <w:rFonts w:cs="Times New Roman"/>
          <w:sz w:val="32"/>
          <w:szCs w:val="32"/>
        </w:rPr>
        <w:t>: Alina Mirt</w:t>
      </w:r>
    </w:p>
    <w:p w14:paraId="53980830" w14:textId="02F62A3E" w:rsidR="00307EB7" w:rsidRDefault="00307EB7" w:rsidP="0084709D">
      <w:pPr>
        <w:spacing w:after="0" w:line="360" w:lineRule="auto"/>
        <w:jc w:val="both"/>
        <w:rPr>
          <w:rFonts w:cs="Times New Roman"/>
          <w:sz w:val="32"/>
          <w:szCs w:val="32"/>
        </w:rPr>
      </w:pPr>
      <w:r>
        <w:rPr>
          <w:rFonts w:cs="Times New Roman"/>
          <w:sz w:val="32"/>
          <w:szCs w:val="32"/>
        </w:rPr>
        <w:t>Student ID: 2335600</w:t>
      </w:r>
    </w:p>
    <w:p w14:paraId="7A25BE1D" w14:textId="77777777" w:rsidR="00307EB7" w:rsidRDefault="00307EB7" w:rsidP="0084709D">
      <w:pPr>
        <w:spacing w:after="0" w:line="360" w:lineRule="auto"/>
      </w:pPr>
    </w:p>
    <w:p w14:paraId="35E7B4C0" w14:textId="77777777" w:rsidR="00307EB7" w:rsidRDefault="00307EB7" w:rsidP="0084709D">
      <w:pPr>
        <w:spacing w:after="0" w:line="360" w:lineRule="auto"/>
      </w:pPr>
    </w:p>
    <w:p w14:paraId="77A75FF3" w14:textId="77777777" w:rsidR="00307EB7" w:rsidRDefault="00307EB7" w:rsidP="0084709D">
      <w:pPr>
        <w:spacing w:after="0" w:line="360" w:lineRule="auto"/>
      </w:pPr>
    </w:p>
    <w:p w14:paraId="35CE7FD8" w14:textId="77777777" w:rsidR="00307EB7" w:rsidRDefault="00307EB7" w:rsidP="0084709D">
      <w:pPr>
        <w:spacing w:after="0" w:line="360" w:lineRule="auto"/>
      </w:pPr>
    </w:p>
    <w:p w14:paraId="5710F97D" w14:textId="77777777" w:rsidR="00307EB7" w:rsidRPr="00307EB7" w:rsidRDefault="00307EB7" w:rsidP="0084709D">
      <w:pPr>
        <w:spacing w:after="0" w:line="360" w:lineRule="auto"/>
        <w:jc w:val="both"/>
        <w:rPr>
          <w:rFonts w:cs="Times New Roman"/>
          <w:sz w:val="32"/>
          <w:szCs w:val="32"/>
        </w:rPr>
      </w:pPr>
    </w:p>
    <w:p w14:paraId="6A5B9786" w14:textId="77777777" w:rsidR="00307EB7" w:rsidRDefault="00307EB7" w:rsidP="0084709D">
      <w:pPr>
        <w:spacing w:after="0" w:line="360" w:lineRule="auto"/>
        <w:jc w:val="center"/>
        <w:rPr>
          <w:rFonts w:cs="Times New Roman"/>
          <w:sz w:val="32"/>
          <w:szCs w:val="32"/>
        </w:rPr>
      </w:pPr>
      <w:r w:rsidRPr="00307EB7">
        <w:rPr>
          <w:rFonts w:cs="Times New Roman"/>
          <w:sz w:val="32"/>
          <w:szCs w:val="32"/>
        </w:rPr>
        <w:t>Sub</w:t>
      </w:r>
      <w:r>
        <w:rPr>
          <w:rFonts w:cs="Times New Roman"/>
          <w:sz w:val="32"/>
          <w:szCs w:val="32"/>
        </w:rPr>
        <w:t>mitted on:</w:t>
      </w:r>
    </w:p>
    <w:p w14:paraId="54AD1EB1" w14:textId="53762BB5" w:rsidR="00307EB7" w:rsidRPr="00307EB7" w:rsidRDefault="00F6188B" w:rsidP="0084709D">
      <w:pPr>
        <w:spacing w:after="0" w:line="360" w:lineRule="auto"/>
        <w:jc w:val="center"/>
        <w:rPr>
          <w:rFonts w:cs="Times New Roman"/>
          <w:sz w:val="32"/>
          <w:szCs w:val="32"/>
        </w:rPr>
      </w:pPr>
      <w:r>
        <w:rPr>
          <w:rFonts w:cs="Times New Roman"/>
          <w:sz w:val="32"/>
          <w:szCs w:val="32"/>
        </w:rPr>
        <w:t>30</w:t>
      </w:r>
      <w:r w:rsidR="009B26B5">
        <w:rPr>
          <w:rFonts w:cs="Times New Roman"/>
          <w:sz w:val="32"/>
          <w:szCs w:val="32"/>
        </w:rPr>
        <w:t xml:space="preserve"> August</w:t>
      </w:r>
      <w:r w:rsidR="00307EB7">
        <w:rPr>
          <w:rFonts w:cs="Times New Roman"/>
          <w:sz w:val="32"/>
          <w:szCs w:val="32"/>
        </w:rPr>
        <w:t xml:space="preserve"> 2024 </w:t>
      </w:r>
    </w:p>
    <w:p w14:paraId="0A76EA19" w14:textId="77777777" w:rsidR="00307EB7" w:rsidRDefault="00307EB7" w:rsidP="0084709D">
      <w:pPr>
        <w:spacing w:after="0" w:line="360" w:lineRule="auto"/>
      </w:pPr>
    </w:p>
    <w:p w14:paraId="795281AE" w14:textId="77777777" w:rsidR="00307EB7" w:rsidRDefault="00307EB7" w:rsidP="0084709D">
      <w:pPr>
        <w:spacing w:after="0" w:line="360" w:lineRule="auto"/>
      </w:pPr>
    </w:p>
    <w:p w14:paraId="2B8FED70" w14:textId="77777777" w:rsidR="00307EB7" w:rsidRDefault="00307EB7" w:rsidP="0084709D">
      <w:pPr>
        <w:spacing w:after="0" w:line="360" w:lineRule="auto"/>
      </w:pPr>
    </w:p>
    <w:p w14:paraId="1FA6ACDC" w14:textId="77777777" w:rsidR="00307EB7" w:rsidRDefault="00307EB7" w:rsidP="0084709D">
      <w:pPr>
        <w:spacing w:after="0" w:line="360" w:lineRule="auto"/>
      </w:pPr>
    </w:p>
    <w:p w14:paraId="01945031" w14:textId="77777777" w:rsidR="00307EB7" w:rsidRPr="006A4F4D" w:rsidRDefault="00307EB7" w:rsidP="0084709D">
      <w:pPr>
        <w:spacing w:after="0" w:line="360" w:lineRule="auto"/>
        <w:rPr>
          <w:rFonts w:cs="Times New Roman"/>
          <w:sz w:val="28"/>
          <w:szCs w:val="28"/>
        </w:rPr>
      </w:pPr>
    </w:p>
    <w:p w14:paraId="2B6B5467" w14:textId="77777777" w:rsidR="00307EB7" w:rsidRPr="006A4F4D" w:rsidRDefault="00307EB7" w:rsidP="0084709D">
      <w:pPr>
        <w:spacing w:after="0" w:line="360" w:lineRule="auto"/>
        <w:rPr>
          <w:rFonts w:cs="Times New Roman"/>
          <w:sz w:val="28"/>
          <w:szCs w:val="28"/>
        </w:rPr>
      </w:pPr>
    </w:p>
    <w:p w14:paraId="2554477B" w14:textId="77777777" w:rsidR="00307EB7" w:rsidRPr="006A4F4D" w:rsidRDefault="00307EB7" w:rsidP="0084709D">
      <w:pPr>
        <w:spacing w:after="0" w:line="360" w:lineRule="auto"/>
        <w:rPr>
          <w:rFonts w:cs="Times New Roman"/>
          <w:sz w:val="28"/>
          <w:szCs w:val="28"/>
        </w:rPr>
      </w:pPr>
    </w:p>
    <w:p w14:paraId="188BA6F6" w14:textId="77777777" w:rsidR="00307EB7" w:rsidRPr="006A4F4D" w:rsidRDefault="00307EB7" w:rsidP="0084709D">
      <w:pPr>
        <w:spacing w:after="0" w:line="360" w:lineRule="auto"/>
        <w:rPr>
          <w:rFonts w:cs="Times New Roman"/>
          <w:sz w:val="28"/>
          <w:szCs w:val="28"/>
        </w:rPr>
      </w:pPr>
    </w:p>
    <w:p w14:paraId="123D4513" w14:textId="77777777" w:rsidR="00307EB7" w:rsidRPr="006A4F4D" w:rsidRDefault="00307EB7" w:rsidP="0084709D">
      <w:pPr>
        <w:spacing w:after="0" w:line="360" w:lineRule="auto"/>
        <w:rPr>
          <w:rFonts w:cs="Times New Roman"/>
          <w:sz w:val="28"/>
          <w:szCs w:val="28"/>
        </w:rPr>
      </w:pPr>
    </w:p>
    <w:sdt>
      <w:sdtPr>
        <w:rPr>
          <w:rFonts w:eastAsiaTheme="minorHAnsi" w:cstheme="minorBidi"/>
          <w:b w:val="0"/>
          <w:kern w:val="2"/>
          <w:sz w:val="24"/>
          <w:szCs w:val="22"/>
          <w:lang w:val="en-GB"/>
          <w14:ligatures w14:val="standardContextual"/>
        </w:rPr>
        <w:id w:val="-1851780316"/>
        <w:docPartObj>
          <w:docPartGallery w:val="Table of Contents"/>
          <w:docPartUnique/>
        </w:docPartObj>
      </w:sdtPr>
      <w:sdtEndPr>
        <w:rPr>
          <w:bCs/>
          <w:noProof/>
        </w:rPr>
      </w:sdtEndPr>
      <w:sdtContent>
        <w:p w14:paraId="51B5CB2D" w14:textId="0C30D7BA" w:rsidR="00CE0BD0" w:rsidRDefault="00CE0BD0">
          <w:pPr>
            <w:pStyle w:val="TOCHeading"/>
          </w:pPr>
          <w:r>
            <w:t>Contents</w:t>
          </w:r>
        </w:p>
        <w:p w14:paraId="1E83C794" w14:textId="7BEF65E7" w:rsidR="00615324" w:rsidRDefault="00CE0BD0">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75899930" w:history="1">
            <w:r w:rsidR="00615324" w:rsidRPr="005D6222">
              <w:rPr>
                <w:rStyle w:val="Hyperlink"/>
                <w:noProof/>
              </w:rPr>
              <w:t>Company overview</w:t>
            </w:r>
            <w:r w:rsidR="00615324">
              <w:rPr>
                <w:noProof/>
                <w:webHidden/>
              </w:rPr>
              <w:tab/>
            </w:r>
            <w:r w:rsidR="00615324">
              <w:rPr>
                <w:noProof/>
                <w:webHidden/>
              </w:rPr>
              <w:fldChar w:fldCharType="begin"/>
            </w:r>
            <w:r w:rsidR="00615324">
              <w:rPr>
                <w:noProof/>
                <w:webHidden/>
              </w:rPr>
              <w:instrText xml:space="preserve"> PAGEREF _Toc175899930 \h </w:instrText>
            </w:r>
            <w:r w:rsidR="00615324">
              <w:rPr>
                <w:noProof/>
                <w:webHidden/>
              </w:rPr>
            </w:r>
            <w:r w:rsidR="00615324">
              <w:rPr>
                <w:noProof/>
                <w:webHidden/>
              </w:rPr>
              <w:fldChar w:fldCharType="separate"/>
            </w:r>
            <w:r w:rsidR="00615324">
              <w:rPr>
                <w:noProof/>
                <w:webHidden/>
              </w:rPr>
              <w:t>3</w:t>
            </w:r>
            <w:r w:rsidR="00615324">
              <w:rPr>
                <w:noProof/>
                <w:webHidden/>
              </w:rPr>
              <w:fldChar w:fldCharType="end"/>
            </w:r>
          </w:hyperlink>
        </w:p>
        <w:p w14:paraId="408C304A" w14:textId="009081C4" w:rsidR="00615324" w:rsidRDefault="00615324">
          <w:pPr>
            <w:pStyle w:val="TOC1"/>
            <w:tabs>
              <w:tab w:val="right" w:leader="dot" w:pos="9016"/>
            </w:tabs>
            <w:rPr>
              <w:rFonts w:asciiTheme="minorHAnsi" w:eastAsiaTheme="minorEastAsia" w:hAnsiTheme="minorHAnsi"/>
              <w:noProof/>
              <w:sz w:val="22"/>
              <w:lang w:eastAsia="en-GB"/>
            </w:rPr>
          </w:pPr>
          <w:hyperlink w:anchor="_Toc175899931" w:history="1">
            <w:r w:rsidRPr="005D6222">
              <w:rPr>
                <w:rStyle w:val="Hyperlink"/>
                <w:noProof/>
              </w:rPr>
              <w:t>Accounting and finance</w:t>
            </w:r>
            <w:r>
              <w:rPr>
                <w:noProof/>
                <w:webHidden/>
              </w:rPr>
              <w:tab/>
            </w:r>
            <w:r>
              <w:rPr>
                <w:noProof/>
                <w:webHidden/>
              </w:rPr>
              <w:fldChar w:fldCharType="begin"/>
            </w:r>
            <w:r>
              <w:rPr>
                <w:noProof/>
                <w:webHidden/>
              </w:rPr>
              <w:instrText xml:space="preserve"> PAGEREF _Toc175899931 \h </w:instrText>
            </w:r>
            <w:r>
              <w:rPr>
                <w:noProof/>
                <w:webHidden/>
              </w:rPr>
            </w:r>
            <w:r>
              <w:rPr>
                <w:noProof/>
                <w:webHidden/>
              </w:rPr>
              <w:fldChar w:fldCharType="separate"/>
            </w:r>
            <w:r>
              <w:rPr>
                <w:noProof/>
                <w:webHidden/>
              </w:rPr>
              <w:t>3</w:t>
            </w:r>
            <w:r>
              <w:rPr>
                <w:noProof/>
                <w:webHidden/>
              </w:rPr>
              <w:fldChar w:fldCharType="end"/>
            </w:r>
          </w:hyperlink>
        </w:p>
        <w:p w14:paraId="5D255136" w14:textId="4FC8EA25" w:rsidR="00615324" w:rsidRDefault="00615324">
          <w:pPr>
            <w:pStyle w:val="TOC1"/>
            <w:tabs>
              <w:tab w:val="right" w:leader="dot" w:pos="9016"/>
            </w:tabs>
            <w:rPr>
              <w:rFonts w:asciiTheme="minorHAnsi" w:eastAsiaTheme="minorEastAsia" w:hAnsiTheme="minorHAnsi"/>
              <w:noProof/>
              <w:sz w:val="22"/>
              <w:lang w:eastAsia="en-GB"/>
            </w:rPr>
          </w:pPr>
          <w:hyperlink w:anchor="_Toc175899932" w:history="1">
            <w:r w:rsidRPr="005D6222">
              <w:rPr>
                <w:rStyle w:val="Hyperlink"/>
                <w:noProof/>
              </w:rPr>
              <w:t>Marketing</w:t>
            </w:r>
            <w:r>
              <w:rPr>
                <w:noProof/>
                <w:webHidden/>
              </w:rPr>
              <w:tab/>
            </w:r>
            <w:r>
              <w:rPr>
                <w:noProof/>
                <w:webHidden/>
              </w:rPr>
              <w:fldChar w:fldCharType="begin"/>
            </w:r>
            <w:r>
              <w:rPr>
                <w:noProof/>
                <w:webHidden/>
              </w:rPr>
              <w:instrText xml:space="preserve"> PAGEREF _Toc175899932 \h </w:instrText>
            </w:r>
            <w:r>
              <w:rPr>
                <w:noProof/>
                <w:webHidden/>
              </w:rPr>
            </w:r>
            <w:r>
              <w:rPr>
                <w:noProof/>
                <w:webHidden/>
              </w:rPr>
              <w:fldChar w:fldCharType="separate"/>
            </w:r>
            <w:r>
              <w:rPr>
                <w:noProof/>
                <w:webHidden/>
              </w:rPr>
              <w:t>4</w:t>
            </w:r>
            <w:r>
              <w:rPr>
                <w:noProof/>
                <w:webHidden/>
              </w:rPr>
              <w:fldChar w:fldCharType="end"/>
            </w:r>
          </w:hyperlink>
        </w:p>
        <w:p w14:paraId="7BA965A5" w14:textId="48F7CA02" w:rsidR="00615324" w:rsidRDefault="00615324">
          <w:pPr>
            <w:pStyle w:val="TOC1"/>
            <w:tabs>
              <w:tab w:val="right" w:leader="dot" w:pos="9016"/>
            </w:tabs>
            <w:rPr>
              <w:rFonts w:asciiTheme="minorHAnsi" w:eastAsiaTheme="minorEastAsia" w:hAnsiTheme="minorHAnsi"/>
              <w:noProof/>
              <w:sz w:val="22"/>
              <w:lang w:eastAsia="en-GB"/>
            </w:rPr>
          </w:pPr>
          <w:hyperlink w:anchor="_Toc175899933" w:history="1">
            <w:r w:rsidRPr="005D6222">
              <w:rPr>
                <w:rStyle w:val="Hyperlink"/>
                <w:noProof/>
              </w:rPr>
              <w:t>Human and resource management</w:t>
            </w:r>
            <w:r>
              <w:rPr>
                <w:noProof/>
                <w:webHidden/>
              </w:rPr>
              <w:tab/>
            </w:r>
            <w:r>
              <w:rPr>
                <w:noProof/>
                <w:webHidden/>
              </w:rPr>
              <w:fldChar w:fldCharType="begin"/>
            </w:r>
            <w:r>
              <w:rPr>
                <w:noProof/>
                <w:webHidden/>
              </w:rPr>
              <w:instrText xml:space="preserve"> PAGEREF _Toc175899933 \h </w:instrText>
            </w:r>
            <w:r>
              <w:rPr>
                <w:noProof/>
                <w:webHidden/>
              </w:rPr>
            </w:r>
            <w:r>
              <w:rPr>
                <w:noProof/>
                <w:webHidden/>
              </w:rPr>
              <w:fldChar w:fldCharType="separate"/>
            </w:r>
            <w:r>
              <w:rPr>
                <w:noProof/>
                <w:webHidden/>
              </w:rPr>
              <w:t>4</w:t>
            </w:r>
            <w:r>
              <w:rPr>
                <w:noProof/>
                <w:webHidden/>
              </w:rPr>
              <w:fldChar w:fldCharType="end"/>
            </w:r>
          </w:hyperlink>
        </w:p>
        <w:p w14:paraId="2CAD73C3" w14:textId="48801AA7" w:rsidR="00615324" w:rsidRDefault="00615324">
          <w:pPr>
            <w:pStyle w:val="TOC1"/>
            <w:tabs>
              <w:tab w:val="right" w:leader="dot" w:pos="9016"/>
            </w:tabs>
            <w:rPr>
              <w:rFonts w:asciiTheme="minorHAnsi" w:eastAsiaTheme="minorEastAsia" w:hAnsiTheme="minorHAnsi"/>
              <w:noProof/>
              <w:sz w:val="22"/>
              <w:lang w:eastAsia="en-GB"/>
            </w:rPr>
          </w:pPr>
          <w:hyperlink w:anchor="_Toc175899934" w:history="1">
            <w:r w:rsidRPr="005D6222">
              <w:rPr>
                <w:rStyle w:val="Hyperlink"/>
                <w:noProof/>
              </w:rPr>
              <w:t>Organizational Culture at Amazon</w:t>
            </w:r>
            <w:r>
              <w:rPr>
                <w:noProof/>
                <w:webHidden/>
              </w:rPr>
              <w:tab/>
            </w:r>
            <w:r>
              <w:rPr>
                <w:noProof/>
                <w:webHidden/>
              </w:rPr>
              <w:fldChar w:fldCharType="begin"/>
            </w:r>
            <w:r>
              <w:rPr>
                <w:noProof/>
                <w:webHidden/>
              </w:rPr>
              <w:instrText xml:space="preserve"> PAGEREF _Toc175899934 \h </w:instrText>
            </w:r>
            <w:r>
              <w:rPr>
                <w:noProof/>
                <w:webHidden/>
              </w:rPr>
            </w:r>
            <w:r>
              <w:rPr>
                <w:noProof/>
                <w:webHidden/>
              </w:rPr>
              <w:fldChar w:fldCharType="separate"/>
            </w:r>
            <w:r>
              <w:rPr>
                <w:noProof/>
                <w:webHidden/>
              </w:rPr>
              <w:t>4</w:t>
            </w:r>
            <w:r>
              <w:rPr>
                <w:noProof/>
                <w:webHidden/>
              </w:rPr>
              <w:fldChar w:fldCharType="end"/>
            </w:r>
          </w:hyperlink>
        </w:p>
        <w:p w14:paraId="153ECD65" w14:textId="2B0504A7" w:rsidR="00615324" w:rsidRDefault="00615324">
          <w:pPr>
            <w:pStyle w:val="TOC1"/>
            <w:tabs>
              <w:tab w:val="right" w:leader="dot" w:pos="9016"/>
            </w:tabs>
            <w:rPr>
              <w:rFonts w:asciiTheme="minorHAnsi" w:eastAsiaTheme="minorEastAsia" w:hAnsiTheme="minorHAnsi"/>
              <w:noProof/>
              <w:sz w:val="22"/>
              <w:lang w:eastAsia="en-GB"/>
            </w:rPr>
          </w:pPr>
          <w:hyperlink w:anchor="_Toc175899935" w:history="1">
            <w:r w:rsidRPr="005D6222">
              <w:rPr>
                <w:rStyle w:val="Hyperlink"/>
                <w:noProof/>
              </w:rPr>
              <w:t>Conclusion</w:t>
            </w:r>
            <w:r>
              <w:rPr>
                <w:noProof/>
                <w:webHidden/>
              </w:rPr>
              <w:tab/>
            </w:r>
            <w:r>
              <w:rPr>
                <w:noProof/>
                <w:webHidden/>
              </w:rPr>
              <w:fldChar w:fldCharType="begin"/>
            </w:r>
            <w:r>
              <w:rPr>
                <w:noProof/>
                <w:webHidden/>
              </w:rPr>
              <w:instrText xml:space="preserve"> PAGEREF _Toc175899935 \h </w:instrText>
            </w:r>
            <w:r>
              <w:rPr>
                <w:noProof/>
                <w:webHidden/>
              </w:rPr>
            </w:r>
            <w:r>
              <w:rPr>
                <w:noProof/>
                <w:webHidden/>
              </w:rPr>
              <w:fldChar w:fldCharType="separate"/>
            </w:r>
            <w:r>
              <w:rPr>
                <w:noProof/>
                <w:webHidden/>
              </w:rPr>
              <w:t>5</w:t>
            </w:r>
            <w:r>
              <w:rPr>
                <w:noProof/>
                <w:webHidden/>
              </w:rPr>
              <w:fldChar w:fldCharType="end"/>
            </w:r>
          </w:hyperlink>
        </w:p>
        <w:p w14:paraId="255A4F18" w14:textId="79A17167" w:rsidR="00615324" w:rsidRDefault="00615324">
          <w:pPr>
            <w:pStyle w:val="TOC1"/>
            <w:tabs>
              <w:tab w:val="right" w:leader="dot" w:pos="9016"/>
            </w:tabs>
            <w:rPr>
              <w:rFonts w:asciiTheme="minorHAnsi" w:eastAsiaTheme="minorEastAsia" w:hAnsiTheme="minorHAnsi"/>
              <w:noProof/>
              <w:sz w:val="22"/>
              <w:lang w:eastAsia="en-GB"/>
            </w:rPr>
          </w:pPr>
          <w:hyperlink w:anchor="_Toc175899936" w:history="1">
            <w:r w:rsidRPr="005D6222">
              <w:rPr>
                <w:rStyle w:val="Hyperlink"/>
                <w:noProof/>
              </w:rPr>
              <w:t>References:</w:t>
            </w:r>
            <w:r>
              <w:rPr>
                <w:noProof/>
                <w:webHidden/>
              </w:rPr>
              <w:tab/>
            </w:r>
            <w:r>
              <w:rPr>
                <w:noProof/>
                <w:webHidden/>
              </w:rPr>
              <w:fldChar w:fldCharType="begin"/>
            </w:r>
            <w:r>
              <w:rPr>
                <w:noProof/>
                <w:webHidden/>
              </w:rPr>
              <w:instrText xml:space="preserve"> PAGEREF _Toc175899936 \h </w:instrText>
            </w:r>
            <w:r>
              <w:rPr>
                <w:noProof/>
                <w:webHidden/>
              </w:rPr>
            </w:r>
            <w:r>
              <w:rPr>
                <w:noProof/>
                <w:webHidden/>
              </w:rPr>
              <w:fldChar w:fldCharType="separate"/>
            </w:r>
            <w:r>
              <w:rPr>
                <w:noProof/>
                <w:webHidden/>
              </w:rPr>
              <w:t>6</w:t>
            </w:r>
            <w:r>
              <w:rPr>
                <w:noProof/>
                <w:webHidden/>
              </w:rPr>
              <w:fldChar w:fldCharType="end"/>
            </w:r>
          </w:hyperlink>
        </w:p>
        <w:p w14:paraId="46405BAF" w14:textId="1499166D" w:rsidR="00CE0BD0" w:rsidRDefault="00CE0BD0">
          <w:r>
            <w:rPr>
              <w:b/>
              <w:bCs/>
              <w:noProof/>
            </w:rPr>
            <w:fldChar w:fldCharType="end"/>
          </w:r>
        </w:p>
      </w:sdtContent>
    </w:sdt>
    <w:p w14:paraId="467BB096" w14:textId="77777777" w:rsidR="00307EB7" w:rsidRPr="006A4F4D" w:rsidRDefault="00307EB7" w:rsidP="0084709D">
      <w:pPr>
        <w:spacing w:after="0" w:line="360" w:lineRule="auto"/>
        <w:rPr>
          <w:rFonts w:cs="Times New Roman"/>
          <w:sz w:val="28"/>
          <w:szCs w:val="28"/>
        </w:rPr>
      </w:pPr>
    </w:p>
    <w:p w14:paraId="13BB46FD" w14:textId="77777777" w:rsidR="0054666C" w:rsidRDefault="0054666C" w:rsidP="0084709D">
      <w:pPr>
        <w:spacing w:after="0" w:line="360" w:lineRule="auto"/>
      </w:pPr>
      <w:bookmarkStart w:id="0" w:name="_Toc170557755"/>
    </w:p>
    <w:p w14:paraId="7A84A6A2" w14:textId="77777777" w:rsidR="0054666C" w:rsidRDefault="0054666C" w:rsidP="0084709D">
      <w:pPr>
        <w:spacing w:after="0" w:line="360" w:lineRule="auto"/>
      </w:pPr>
    </w:p>
    <w:p w14:paraId="7AC6CC9B" w14:textId="77777777" w:rsidR="0054666C" w:rsidRDefault="0054666C" w:rsidP="0084709D">
      <w:pPr>
        <w:spacing w:after="0" w:line="360" w:lineRule="auto"/>
      </w:pPr>
    </w:p>
    <w:p w14:paraId="35869D8C" w14:textId="77777777" w:rsidR="0054666C" w:rsidRDefault="0054666C" w:rsidP="0084709D">
      <w:pPr>
        <w:spacing w:after="0" w:line="360" w:lineRule="auto"/>
      </w:pPr>
    </w:p>
    <w:p w14:paraId="08A080E6" w14:textId="77777777" w:rsidR="0054666C" w:rsidRDefault="0054666C" w:rsidP="0084709D">
      <w:pPr>
        <w:spacing w:after="0" w:line="360" w:lineRule="auto"/>
      </w:pPr>
    </w:p>
    <w:p w14:paraId="421F6C2C" w14:textId="77777777" w:rsidR="0054666C" w:rsidRDefault="0054666C" w:rsidP="0084709D">
      <w:pPr>
        <w:spacing w:after="0" w:line="360" w:lineRule="auto"/>
      </w:pPr>
    </w:p>
    <w:p w14:paraId="02CC8776" w14:textId="77777777" w:rsidR="0054666C" w:rsidRDefault="0054666C" w:rsidP="0084709D">
      <w:pPr>
        <w:spacing w:after="0" w:line="360" w:lineRule="auto"/>
      </w:pPr>
    </w:p>
    <w:p w14:paraId="630A797A" w14:textId="77777777" w:rsidR="0054666C" w:rsidRDefault="0054666C" w:rsidP="0084709D">
      <w:pPr>
        <w:spacing w:after="0" w:line="360" w:lineRule="auto"/>
      </w:pPr>
    </w:p>
    <w:p w14:paraId="5D8E6870" w14:textId="77777777" w:rsidR="0054666C" w:rsidRDefault="0054666C" w:rsidP="0084709D">
      <w:pPr>
        <w:spacing w:after="0" w:line="360" w:lineRule="auto"/>
      </w:pPr>
    </w:p>
    <w:p w14:paraId="0F4B57E2" w14:textId="77777777" w:rsidR="0054666C" w:rsidRDefault="0054666C" w:rsidP="0084709D">
      <w:pPr>
        <w:spacing w:after="0" w:line="360" w:lineRule="auto"/>
      </w:pPr>
    </w:p>
    <w:p w14:paraId="717F9E35" w14:textId="77777777" w:rsidR="0054666C" w:rsidRDefault="0054666C" w:rsidP="0084709D">
      <w:pPr>
        <w:spacing w:after="0" w:line="360" w:lineRule="auto"/>
      </w:pPr>
    </w:p>
    <w:p w14:paraId="42AF8864" w14:textId="77777777" w:rsidR="0054666C" w:rsidRDefault="0054666C" w:rsidP="0084709D">
      <w:pPr>
        <w:spacing w:after="0" w:line="360" w:lineRule="auto"/>
      </w:pPr>
    </w:p>
    <w:p w14:paraId="019264C5" w14:textId="77777777" w:rsidR="0054666C" w:rsidRDefault="0054666C" w:rsidP="0084709D">
      <w:pPr>
        <w:spacing w:after="0" w:line="360" w:lineRule="auto"/>
      </w:pPr>
    </w:p>
    <w:p w14:paraId="2AF0018A" w14:textId="77777777" w:rsidR="0054666C" w:rsidRDefault="0054666C" w:rsidP="0084709D">
      <w:pPr>
        <w:spacing w:after="0" w:line="360" w:lineRule="auto"/>
      </w:pPr>
    </w:p>
    <w:p w14:paraId="14FA08C1" w14:textId="77777777" w:rsidR="0054666C" w:rsidRDefault="0054666C" w:rsidP="0084709D">
      <w:pPr>
        <w:spacing w:after="0" w:line="360" w:lineRule="auto"/>
      </w:pPr>
    </w:p>
    <w:p w14:paraId="31B51F44" w14:textId="77777777" w:rsidR="0054666C" w:rsidRDefault="0054666C" w:rsidP="0084709D">
      <w:pPr>
        <w:spacing w:after="0" w:line="360" w:lineRule="auto"/>
      </w:pPr>
    </w:p>
    <w:p w14:paraId="3D3A28FF" w14:textId="77777777" w:rsidR="0054666C" w:rsidRDefault="0054666C" w:rsidP="0084709D">
      <w:pPr>
        <w:spacing w:after="0" w:line="360" w:lineRule="auto"/>
      </w:pPr>
    </w:p>
    <w:p w14:paraId="6C1D87E7" w14:textId="77777777" w:rsidR="0054666C" w:rsidRDefault="0054666C" w:rsidP="0084709D">
      <w:pPr>
        <w:spacing w:after="0" w:line="360" w:lineRule="auto"/>
      </w:pPr>
    </w:p>
    <w:p w14:paraId="736CF5DF" w14:textId="77777777" w:rsidR="0054666C" w:rsidRDefault="0054666C" w:rsidP="0084709D">
      <w:pPr>
        <w:spacing w:after="0" w:line="360" w:lineRule="auto"/>
      </w:pPr>
    </w:p>
    <w:p w14:paraId="394482B2" w14:textId="77777777" w:rsidR="0054666C" w:rsidRDefault="0054666C" w:rsidP="0084709D">
      <w:pPr>
        <w:spacing w:after="0" w:line="360" w:lineRule="auto"/>
      </w:pPr>
    </w:p>
    <w:p w14:paraId="5B7DB091" w14:textId="77777777" w:rsidR="0054666C" w:rsidRDefault="0054666C" w:rsidP="0084709D">
      <w:pPr>
        <w:spacing w:after="0" w:line="360" w:lineRule="auto"/>
      </w:pPr>
    </w:p>
    <w:p w14:paraId="08B4F439" w14:textId="77777777" w:rsidR="0054666C" w:rsidRDefault="0054666C" w:rsidP="0084709D">
      <w:pPr>
        <w:spacing w:after="0" w:line="360" w:lineRule="auto"/>
      </w:pPr>
    </w:p>
    <w:p w14:paraId="3956775F" w14:textId="77777777" w:rsidR="00EF79F3" w:rsidRDefault="00EF79F3" w:rsidP="0084709D">
      <w:pPr>
        <w:spacing w:after="0" w:line="360" w:lineRule="auto"/>
      </w:pPr>
    </w:p>
    <w:p w14:paraId="4416AA29" w14:textId="1092E25A" w:rsidR="001120D7" w:rsidRDefault="001152E6" w:rsidP="007D06D6">
      <w:pPr>
        <w:pStyle w:val="Heading1"/>
        <w:spacing w:before="0" w:after="0" w:line="360" w:lineRule="auto"/>
        <w:rPr>
          <w:rFonts w:cs="Times New Roman"/>
          <w:sz w:val="44"/>
          <w:szCs w:val="44"/>
        </w:rPr>
      </w:pPr>
      <w:bookmarkStart w:id="1" w:name="_Toc175899930"/>
      <w:bookmarkEnd w:id="0"/>
      <w:r>
        <w:lastRenderedPageBreak/>
        <w:t>Company overview</w:t>
      </w:r>
      <w:bookmarkEnd w:id="1"/>
      <w:r w:rsidR="0054666C" w:rsidRPr="0054666C">
        <w:rPr>
          <w:rFonts w:cs="Times New Roman"/>
          <w:sz w:val="44"/>
          <w:szCs w:val="44"/>
        </w:rPr>
        <w:t xml:space="preserve"> </w:t>
      </w:r>
    </w:p>
    <w:p w14:paraId="1CD5D165" w14:textId="32E389E9" w:rsidR="007D06D6" w:rsidRPr="007D06D6" w:rsidRDefault="00F6188B" w:rsidP="00F6188B">
      <w:pPr>
        <w:spacing w:line="360" w:lineRule="auto"/>
        <w:jc w:val="both"/>
      </w:pPr>
      <w:r w:rsidRPr="00F6188B">
        <w:rPr>
          <w:lang w:val="en-US"/>
        </w:rPr>
        <w:t>The company, founded by Jeff Bezos in 1994 as an online bookstore and brought through rapid expansion into a continent-spanning colossus that controls the digital commerce of books along with electronics, cloud computing (in both hardware and content), streaming video on demand, artificial intelligence-supported logistics equipment. The company offers a range of products and services through its physical stores and e-commerce site, amazon.com. It also offers a range of merchandise, including books, apparel, home and garden tools, toys and baby games, sports and outdoor products, automotive and industrial products and other general merchandise products. It also sells electronic devices, such as Fire tablets, Kindle e-readers, Echo devices and Fire TVs. Moreover, it offers a membership program called Amazon Prime, which provides customers unlimited free shipping options on over 100 million items, access to unlimited streaming of thousands of movies and TV episodes, and other benefits. The company also provides advertising services and order fulfillment services to its consumers. The constant reinvention of the retail juggernaut ensures that it remains competitive in most sectors, capable of evolving to suit the demands and preferences of customers across all markets.</w:t>
      </w:r>
    </w:p>
    <w:p w14:paraId="1F62C9A5" w14:textId="22DD68F6" w:rsidR="00817208" w:rsidRDefault="00EF79F3" w:rsidP="00C832A8">
      <w:pPr>
        <w:pStyle w:val="Heading1"/>
        <w:spacing w:before="0" w:after="0" w:line="360" w:lineRule="auto"/>
      </w:pPr>
      <w:bookmarkStart w:id="2" w:name="_Toc175899931"/>
      <w:r>
        <w:t>Accounting and finance</w:t>
      </w:r>
      <w:bookmarkEnd w:id="2"/>
    </w:p>
    <w:p w14:paraId="378C355D" w14:textId="7E483586" w:rsidR="00C832A8" w:rsidRPr="00C832A8" w:rsidRDefault="00F6188B" w:rsidP="00F6188B">
      <w:pPr>
        <w:spacing w:line="360" w:lineRule="auto"/>
        <w:jc w:val="both"/>
      </w:pPr>
      <w:r w:rsidRPr="00F6188B">
        <w:t>The accounting and finance departments are significant for the activities of every major company, but this is truer than ever before for a business like Amazon. The office is in charge of budget valuations, risk management, execution and monitoring reports as well tax compliance activities followed by competitive financial planning. The inclusion of these functions allows Amazon to run its day</w:t>
      </w:r>
      <w:r>
        <w:t>-to-day</w:t>
      </w:r>
      <w:r w:rsidRPr="00F6188B">
        <w:t xml:space="preserve"> business efficiently and maintain profitability, comply with regulation requirements as well as have the freedom (balance sheet) and flexibility from a capital allocation perspective for significant innovation growing their share in existing spaces or entering new verticals.</w:t>
      </w:r>
      <w:r>
        <w:t xml:space="preserve"> </w:t>
      </w:r>
      <w:r w:rsidRPr="00F6188B">
        <w:t>The importance of accounting and finance at Amazon is evident in the company’s ability to efficiently manage three business segments: North America, International and Amazon Web Services (AWS). The company reported revenues of (US Dollars) US$574,785 million for the fiscal year ended December 2023 (FY2023), an increase of 11.8% over FY2022, largely due to sound financial management. With help from its finance department, Amazon can enhance supply chain efficiency, implement effective pricing strategies and make strategic investments for new projects such as the expansion of AWS.</w:t>
      </w:r>
      <w:r w:rsidR="003747D4">
        <w:t xml:space="preserve"> (MarketLine, Amazon.com Inc).</w:t>
      </w:r>
      <w:r w:rsidRPr="00F6188B">
        <w:t xml:space="preserve"> By allowing the company to reinvest its profits in research and development, a better financial result also means that is always able to maintain top innovation</w:t>
      </w:r>
    </w:p>
    <w:p w14:paraId="1F0737F7" w14:textId="40E3EC68" w:rsidR="0054666C" w:rsidRDefault="00EF79F3" w:rsidP="0084709D">
      <w:pPr>
        <w:pStyle w:val="Heading1"/>
        <w:spacing w:before="0" w:after="0" w:line="360" w:lineRule="auto"/>
      </w:pPr>
      <w:bookmarkStart w:id="3" w:name="_Toc175899932"/>
      <w:r>
        <w:lastRenderedPageBreak/>
        <w:t>Marketing</w:t>
      </w:r>
      <w:bookmarkEnd w:id="3"/>
    </w:p>
    <w:p w14:paraId="7081F028" w14:textId="42C89972" w:rsidR="00CE6BCB" w:rsidRPr="00CE6BCB" w:rsidRDefault="00F6188B" w:rsidP="00F6188B">
      <w:pPr>
        <w:spacing w:line="360" w:lineRule="auto"/>
        <w:jc w:val="both"/>
      </w:pPr>
      <w:r w:rsidRPr="00F6188B">
        <w:rPr>
          <w:lang w:val="en-US"/>
        </w:rPr>
        <w:t xml:space="preserve">Marketing is another key function for Amazon, responsible for bring in users and keeping them by various advertising strategies aimed at the individual customer or through management of brand identity. This includes applying data analytics to discern customer needs more precisely than ever before; and focuses marketing efforts accordingly from time-to-time on these interests so as yet from another </w:t>
      </w:r>
      <w:r w:rsidR="00F74CC8" w:rsidRPr="00F6188B">
        <w:rPr>
          <w:lang w:val="en-US"/>
        </w:rPr>
        <w:t>angle</w:t>
      </w:r>
      <w:r w:rsidRPr="00F6188B">
        <w:rPr>
          <w:lang w:val="en-US"/>
        </w:rPr>
        <w:t xml:space="preserve"> engage customers effectively.</w:t>
      </w:r>
      <w:r>
        <w:rPr>
          <w:lang w:val="en-US"/>
        </w:rPr>
        <w:t xml:space="preserve"> </w:t>
      </w:r>
      <w:r w:rsidRPr="00F6188B">
        <w:rPr>
          <w:lang w:val="en-US"/>
        </w:rPr>
        <w:t xml:space="preserve">Amazon's use of digital marketing allows you to place or your proposal in front of customers and vendors who are likely interested. </w:t>
      </w:r>
      <w:r w:rsidR="00F74CC8">
        <w:rPr>
          <w:lang w:val="en-US"/>
        </w:rPr>
        <w:t xml:space="preserve">(Imran, A. </w:t>
      </w:r>
      <w:r w:rsidR="00F74CC8" w:rsidRPr="00F74CC8">
        <w:t>Abdullah</w:t>
      </w:r>
      <w:r w:rsidR="00F74CC8">
        <w:rPr>
          <w:lang w:val="en-US"/>
        </w:rPr>
        <w:t xml:space="preserve">, M. 2014). </w:t>
      </w:r>
      <w:r w:rsidRPr="00F6188B">
        <w:rPr>
          <w:lang w:val="en-US"/>
        </w:rPr>
        <w:t>For Amazon, one of the most profitable tactics in marketing besides basics such as having your talk-to-action and persuasive offers is their marketplace for Prime subscribers who pay a small fee monthly to get discount deals, free shipping and streaming services. In addition to reinforcing customer retention, executing on this service also increases average spend per customer ultimately leading to higher top line for Amazon</w:t>
      </w:r>
      <w:r>
        <w:rPr>
          <w:lang w:val="en-US"/>
        </w:rPr>
        <w:t>.</w:t>
      </w:r>
    </w:p>
    <w:p w14:paraId="090C4AA1" w14:textId="77777777" w:rsidR="00C832A8" w:rsidRPr="000D1130" w:rsidRDefault="00C832A8" w:rsidP="000D1130">
      <w:pPr>
        <w:spacing w:after="0" w:line="360" w:lineRule="auto"/>
        <w:ind w:firstLine="720"/>
        <w:jc w:val="both"/>
        <w:rPr>
          <w:sz w:val="28"/>
          <w:szCs w:val="28"/>
        </w:rPr>
      </w:pPr>
    </w:p>
    <w:p w14:paraId="5EF98C44" w14:textId="146286F7" w:rsidR="0054666C" w:rsidRDefault="00EF79F3" w:rsidP="0084709D">
      <w:pPr>
        <w:pStyle w:val="Heading1"/>
        <w:spacing w:before="0" w:after="0" w:line="360" w:lineRule="auto"/>
      </w:pPr>
      <w:bookmarkStart w:id="4" w:name="_Toc175899933"/>
      <w:r>
        <w:t>Human and resource management</w:t>
      </w:r>
      <w:bookmarkEnd w:id="4"/>
      <w:r>
        <w:t xml:space="preserve"> </w:t>
      </w:r>
    </w:p>
    <w:p w14:paraId="6F65613F" w14:textId="3E67E952" w:rsidR="00CE6BCB" w:rsidRDefault="00F6188B" w:rsidP="00F6188B">
      <w:pPr>
        <w:spacing w:line="360" w:lineRule="auto"/>
        <w:jc w:val="both"/>
        <w:rPr>
          <w:lang w:val="en-US"/>
        </w:rPr>
      </w:pPr>
      <w:r w:rsidRPr="00F6188B">
        <w:rPr>
          <w:lang w:val="en-US"/>
        </w:rPr>
        <w:t>Recruitment, training and development as well as performance appraisals are included in the Human Resource Management (HRM) of Amazon along with ensuring a diverse workplace environment. Efficient human resource management practices, ensure that the business attracts and retains excellent personnel to foster innovation as well remain competitive. Amazon’s HRM emphasize a high-performance culture, where employees are encouraged to innovate and take ownership of their work. The company invests heavily in training and development programs to ensure employees have the necessary skills to contribute to Amazon’s goals. Moreover, Amazon’s HR policies are designed to maintain a diverse and inclusive workplace, which is vital for fostering creativity and innovation.</w:t>
      </w:r>
      <w:r>
        <w:rPr>
          <w:lang w:val="en-US"/>
        </w:rPr>
        <w:t xml:space="preserve"> </w:t>
      </w:r>
      <w:r w:rsidRPr="00F6188B">
        <w:rPr>
          <w:lang w:val="en-US"/>
        </w:rPr>
        <w:t>Amazon human resource management strives to maintain a high-performance culture so that employees are motivated and engaged in innovating and taking more responsibilities. Amazon invests a lot in training and development as it wants their employees to have the right skills which will help them contribute towards organizational goals</w:t>
      </w:r>
      <w:r>
        <w:rPr>
          <w:lang w:val="en-US"/>
        </w:rPr>
        <w:t>.</w:t>
      </w:r>
      <w:r w:rsidR="00615324">
        <w:rPr>
          <w:lang w:val="en-US"/>
        </w:rPr>
        <w:t xml:space="preserve"> (</w:t>
      </w:r>
      <w:r w:rsidR="0091051A" w:rsidRPr="00615324">
        <w:t>Galetti, Golden and Brozovich</w:t>
      </w:r>
      <w:r w:rsidR="0091051A">
        <w:t>, 2019).</w:t>
      </w:r>
    </w:p>
    <w:p w14:paraId="3550A933" w14:textId="77777777" w:rsidR="00E17F2F" w:rsidRDefault="00E17F2F" w:rsidP="00597441">
      <w:pPr>
        <w:pStyle w:val="Heading1"/>
        <w:spacing w:before="0" w:after="0" w:line="360" w:lineRule="auto"/>
      </w:pPr>
    </w:p>
    <w:p w14:paraId="6A60FFC8" w14:textId="7D9AC3A6" w:rsidR="00597441" w:rsidRPr="00F6188B" w:rsidRDefault="00F6188B" w:rsidP="00597441">
      <w:pPr>
        <w:pStyle w:val="Heading1"/>
        <w:spacing w:before="0" w:after="0" w:line="360" w:lineRule="auto"/>
      </w:pPr>
      <w:bookmarkStart w:id="5" w:name="_Toc175899934"/>
      <w:r w:rsidRPr="00F6188B">
        <w:t>Organizational Culture at Amazon</w:t>
      </w:r>
      <w:bookmarkEnd w:id="5"/>
    </w:p>
    <w:p w14:paraId="160C6BDC" w14:textId="1E9F07E6" w:rsidR="00F6188B" w:rsidRDefault="00597441" w:rsidP="00F6188B">
      <w:pPr>
        <w:spacing w:line="360" w:lineRule="auto"/>
        <w:jc w:val="both"/>
        <w:rPr>
          <w:lang w:val="en-US"/>
        </w:rPr>
      </w:pPr>
      <w:r w:rsidRPr="00597441">
        <w:t>Amazon's culture encourages innovation and creativity, encouraging employees to think creatively and make smart choices</w:t>
      </w:r>
      <w:r>
        <w:t xml:space="preserve">. </w:t>
      </w:r>
      <w:r w:rsidR="00F6188B" w:rsidRPr="00F6188B">
        <w:rPr>
          <w:lang w:val="en-US"/>
        </w:rPr>
        <w:t xml:space="preserve">There is a large consumer cultural element to the wide array </w:t>
      </w:r>
      <w:r w:rsidR="00F6188B" w:rsidRPr="00F6188B">
        <w:rPr>
          <w:lang w:val="en-US"/>
        </w:rPr>
        <w:lastRenderedPageBreak/>
        <w:t>of innovations throughout Amazon products and services. The launch of AWS, Amazon Go pharmacy store and Echo devices brought to the fore a culture that relishes bold experiments. Amazon's dedication to the satisfaction of their consumers is not just about transactional exchanges, as they cleverly seek user feedback and steer business decisions using it. This includes Amazon's one-click buying experience and their introduction of Alexa, the artificial intelligence-based virtual assistant because they truly knew what customers wanted. Amazon's brand loyalty and trust in the market are an indirect result of its this customer-first strategy.</w:t>
      </w:r>
      <w:r w:rsidR="00E17F2F">
        <w:rPr>
          <w:lang w:val="en-US"/>
        </w:rPr>
        <w:t xml:space="preserve"> A</w:t>
      </w:r>
      <w:r w:rsidR="00F6188B" w:rsidRPr="00F6188B">
        <w:rPr>
          <w:lang w:val="en-US"/>
        </w:rPr>
        <w:t xml:space="preserve">mazon Leadership Principles dictate the way decisions are made and behavior pattern maneuvered all through out.  Leadership and Management fills significant high-profile posts reflecting principles like "Ownership," "Bias for Action" and especially, given the complexity of the organization, '"Invent &amp; Simplify." </w:t>
      </w:r>
      <w:r w:rsidR="005F4B63" w:rsidRPr="005F4B63">
        <w:rPr>
          <w:lang w:val="en-US"/>
        </w:rPr>
        <w:t>Amazon's Leadership Principles are the bedrock of this organizational culture, shaping management and strategy. The company's high-velocity, pressure-filled work environment encourages innovation and advancement. While there can be debate over the brutal brogrammer work culture, Amazon draws big brains by offering challenging projects at scale where tremendous advances must be made. Another key driver underpinning the success of this company is a culture built around high performance and meritocracy.</w:t>
      </w:r>
    </w:p>
    <w:p w14:paraId="3AF706F7" w14:textId="77777777" w:rsidR="0091051A" w:rsidRPr="009A3FD5" w:rsidRDefault="0091051A" w:rsidP="00F6188B">
      <w:pPr>
        <w:spacing w:line="360" w:lineRule="auto"/>
        <w:jc w:val="both"/>
        <w:rPr>
          <w:highlight w:val="yellow"/>
        </w:rPr>
      </w:pPr>
    </w:p>
    <w:p w14:paraId="61B6C1B7" w14:textId="2182760C" w:rsidR="0054666C" w:rsidRPr="00615324" w:rsidRDefault="0054666C" w:rsidP="0084709D">
      <w:pPr>
        <w:pStyle w:val="Heading1"/>
        <w:tabs>
          <w:tab w:val="left" w:pos="1896"/>
        </w:tabs>
        <w:spacing w:before="0" w:after="0" w:line="360" w:lineRule="auto"/>
      </w:pPr>
      <w:bookmarkStart w:id="6" w:name="_Toc170557759"/>
      <w:bookmarkStart w:id="7" w:name="_Toc175899935"/>
      <w:r w:rsidRPr="00615324">
        <w:t>Conclusion</w:t>
      </w:r>
      <w:bookmarkEnd w:id="6"/>
      <w:bookmarkEnd w:id="7"/>
      <w:r w:rsidRPr="00615324">
        <w:tab/>
      </w:r>
    </w:p>
    <w:p w14:paraId="38A71F03" w14:textId="52EE590F" w:rsidR="00CE6BCB" w:rsidRDefault="005F4B63" w:rsidP="00CE6BCB">
      <w:pPr>
        <w:tabs>
          <w:tab w:val="left" w:pos="936"/>
        </w:tabs>
        <w:spacing w:after="0" w:line="360" w:lineRule="auto"/>
        <w:jc w:val="both"/>
      </w:pPr>
      <w:r w:rsidRPr="005F4B63">
        <w:t xml:space="preserve">Some of these essential functions </w:t>
      </w:r>
      <w:r>
        <w:t xml:space="preserve">such as </w:t>
      </w:r>
      <w:r w:rsidRPr="005F4B63">
        <w:t>management</w:t>
      </w:r>
      <w:r>
        <w:t xml:space="preserve"> </w:t>
      </w:r>
      <w:r w:rsidRPr="005F4B63">
        <w:t>accounting and finance, marketing, human resource that are managed so effectively by Amazon. All of these functions play vital roles in ensuring the company main-gains financial health, reaching consumers even more successfully and building a trained labour force</w:t>
      </w:r>
      <w:r>
        <w:t xml:space="preserve"> </w:t>
      </w:r>
      <w:r w:rsidRPr="005F4B63">
        <w:t>all necessary for its sustained expansion plus market supremacy. Furthermore, the culture of Amazon is very innovation driven and customer-centric with good leadership principles. This culture contributes a whole lot to establishing an operational environment in which the company is encouraged towards continuing improvement and pursue nothing less than excellence. Through its strategic features and a robust culture in print, Amazon employs these to enhance the organizational performance guaranteeing long term success with competitive advantages around the globe.</w:t>
      </w:r>
    </w:p>
    <w:p w14:paraId="413FA274" w14:textId="77777777" w:rsidR="00E06056" w:rsidRDefault="00E06056" w:rsidP="00CE6BCB">
      <w:pPr>
        <w:tabs>
          <w:tab w:val="left" w:pos="936"/>
        </w:tabs>
        <w:spacing w:after="0" w:line="360" w:lineRule="auto"/>
        <w:jc w:val="both"/>
      </w:pPr>
    </w:p>
    <w:p w14:paraId="033B69FC" w14:textId="77777777" w:rsidR="00E06056" w:rsidRDefault="00E06056" w:rsidP="00CE6BCB">
      <w:pPr>
        <w:tabs>
          <w:tab w:val="left" w:pos="936"/>
        </w:tabs>
        <w:spacing w:after="0" w:line="360" w:lineRule="auto"/>
        <w:jc w:val="both"/>
      </w:pPr>
    </w:p>
    <w:p w14:paraId="6B878E34" w14:textId="1C55083E" w:rsidR="009B1BF6" w:rsidRDefault="0054666C" w:rsidP="0084709D">
      <w:pPr>
        <w:pStyle w:val="Heading1"/>
        <w:spacing w:before="0" w:after="0" w:line="360" w:lineRule="auto"/>
      </w:pPr>
      <w:bookmarkStart w:id="8" w:name="_Toc170557760"/>
      <w:bookmarkStart w:id="9" w:name="_Toc175899936"/>
      <w:r>
        <w:lastRenderedPageBreak/>
        <w:t>References</w:t>
      </w:r>
      <w:bookmarkEnd w:id="8"/>
      <w:r w:rsidR="00471AD3">
        <w:t>:</w:t>
      </w:r>
      <w:bookmarkEnd w:id="9"/>
    </w:p>
    <w:p w14:paraId="35DC6BBF" w14:textId="2F8BBCDC" w:rsidR="003747D4" w:rsidRDefault="003747D4" w:rsidP="003747D4">
      <w:pPr>
        <w:pStyle w:val="ListParagraph"/>
        <w:numPr>
          <w:ilvl w:val="0"/>
          <w:numId w:val="6"/>
        </w:numPr>
        <w:spacing w:after="0" w:line="360" w:lineRule="auto"/>
      </w:pPr>
      <w:r w:rsidRPr="003747D4">
        <w:rPr>
          <w:rFonts w:eastAsia="Times New Roman" w:cs="Times New Roman"/>
          <w:i/>
          <w:iCs/>
          <w:kern w:val="0"/>
          <w:szCs w:val="24"/>
          <w:lang w:eastAsia="en-GB"/>
          <w14:ligatures w14:val="none"/>
        </w:rPr>
        <w:t>Amazon Web Services Inc. Company Profile</w:t>
      </w:r>
      <w:r w:rsidRPr="003747D4">
        <w:rPr>
          <w:rFonts w:eastAsia="Times New Roman" w:cs="Times New Roman"/>
          <w:kern w:val="0"/>
          <w:szCs w:val="24"/>
          <w:lang w:eastAsia="en-GB"/>
          <w14:ligatures w14:val="none"/>
        </w:rPr>
        <w:t>. (n.d.). MarketLine, a Progressive Digital Media business</w:t>
      </w:r>
      <w:r>
        <w:t xml:space="preserve">, </w:t>
      </w:r>
      <w:hyperlink r:id="rId8" w:history="1">
        <w:r w:rsidRPr="009E7430">
          <w:rPr>
            <w:rStyle w:val="Hyperlink"/>
          </w:rPr>
          <w:t>https://advantage-marketline</w:t>
        </w:r>
        <w:r>
          <w:rPr>
            <w:rStyle w:val="Hyperlink"/>
          </w:rPr>
          <w:t xml:space="preserve"> </w:t>
        </w:r>
        <w:r w:rsidR="00F74CC8">
          <w:rPr>
            <w:rStyle w:val="Hyperlink"/>
          </w:rPr>
          <w:t>c</w:t>
        </w:r>
        <w:r w:rsidRPr="009E7430">
          <w:rPr>
            <w:rStyle w:val="Hyperlink"/>
          </w:rPr>
          <w:t>om.ezproxy.uwtsd.ac.uk/Company/Summary/</w:t>
        </w:r>
        <w:proofErr w:type="spellStart"/>
        <w:r w:rsidRPr="009E7430">
          <w:rPr>
            <w:rStyle w:val="Hyperlink"/>
          </w:rPr>
          <w:t>amazoncom_inc</w:t>
        </w:r>
        <w:proofErr w:type="spellEnd"/>
      </w:hyperlink>
      <w:r>
        <w:t xml:space="preserve"> (accessed 28.08.2024) </w:t>
      </w:r>
    </w:p>
    <w:p w14:paraId="28DB6999" w14:textId="2BA47D82" w:rsidR="003747D4" w:rsidRDefault="003747D4" w:rsidP="00615324">
      <w:pPr>
        <w:pStyle w:val="ListParagraph"/>
        <w:numPr>
          <w:ilvl w:val="0"/>
          <w:numId w:val="6"/>
        </w:numPr>
        <w:spacing w:after="0" w:line="360" w:lineRule="auto"/>
        <w:jc w:val="both"/>
      </w:pPr>
      <w:r w:rsidRPr="003747D4">
        <w:t>Bezos, Jeffrey. </w:t>
      </w:r>
      <w:r w:rsidRPr="003747D4">
        <w:rPr>
          <w:i/>
          <w:iCs/>
        </w:rPr>
        <w:t>Amazon. com</w:t>
      </w:r>
      <w:r w:rsidRPr="003747D4">
        <w:t>. Purdue University Public Affairs Video Archives, 1998.</w:t>
      </w:r>
    </w:p>
    <w:p w14:paraId="12C6D313" w14:textId="49DFAA00" w:rsidR="009F21F8" w:rsidRDefault="00F74CC8" w:rsidP="00615324">
      <w:pPr>
        <w:pStyle w:val="ListParagraph"/>
        <w:numPr>
          <w:ilvl w:val="0"/>
          <w:numId w:val="6"/>
        </w:numPr>
        <w:spacing w:after="0" w:line="360" w:lineRule="auto"/>
        <w:jc w:val="both"/>
      </w:pPr>
      <w:r w:rsidRPr="00F74CC8">
        <w:t>Al Imran, Md Abdullah. "A study on amazon: information systems, business strategies and E-CRM." (2014).</w:t>
      </w:r>
      <w:r>
        <w:t xml:space="preserve"> </w:t>
      </w:r>
    </w:p>
    <w:p w14:paraId="2AA1721B" w14:textId="77777777" w:rsidR="00DC6515" w:rsidRDefault="00615324" w:rsidP="00DC6515">
      <w:pPr>
        <w:pStyle w:val="ListParagraph"/>
        <w:numPr>
          <w:ilvl w:val="0"/>
          <w:numId w:val="6"/>
        </w:numPr>
        <w:spacing w:after="0" w:line="360" w:lineRule="auto"/>
        <w:jc w:val="both"/>
      </w:pPr>
      <w:r w:rsidRPr="00615324">
        <w:t>Galetti, Beth, J. Golden, and Stephen Brozovich. "Inside day 1: How Amazon uses agile team structures and adaptive practices to innovate on behalf of</w:t>
      </w:r>
      <w:r>
        <w:t xml:space="preserve"> c</w:t>
      </w:r>
      <w:r w:rsidRPr="00615324">
        <w:t>ustomers." </w:t>
      </w:r>
      <w:r w:rsidRPr="00615324">
        <w:rPr>
          <w:i/>
          <w:iCs/>
        </w:rPr>
        <w:t>People &amp; Strategy</w:t>
      </w:r>
      <w:r w:rsidRPr="00615324">
        <w:t> 42.2 (2019): 36-41.</w:t>
      </w:r>
      <w:r w:rsidR="00DC6515">
        <w:t xml:space="preserve">                    </w:t>
      </w:r>
    </w:p>
    <w:p w14:paraId="2913F1E9" w14:textId="67558162" w:rsidR="00DC6515" w:rsidRDefault="00DC6515" w:rsidP="00DC6515">
      <w:pPr>
        <w:pStyle w:val="ListParagraph"/>
        <w:spacing w:after="0" w:line="360" w:lineRule="auto"/>
        <w:jc w:val="both"/>
      </w:pPr>
      <w:hyperlink r:id="rId9" w:history="1">
        <w:r w:rsidRPr="00312D76">
          <w:rPr>
            <w:rStyle w:val="Hyperlink"/>
          </w:rPr>
          <w:t>https://www.shrm.org/in</w:t>
        </w:r>
        <w:r w:rsidRPr="00312D76">
          <w:rPr>
            <w:rStyle w:val="Hyperlink"/>
          </w:rPr>
          <w:t>/</w:t>
        </w:r>
        <w:r w:rsidRPr="00312D76">
          <w:rPr>
            <w:rStyle w:val="Hyperlink"/>
          </w:rPr>
          <w:t>executive-network/insights/people-strategy/inside-day-1-how-amazon-uses-agile-team-structures-adaptive-practices-to-innovate-behalf-customers</w:t>
        </w:r>
      </w:hyperlink>
      <w:r>
        <w:t xml:space="preserve"> </w:t>
      </w:r>
      <w:r>
        <w:t>(accessed 29.08.2024)</w:t>
      </w:r>
    </w:p>
    <w:p w14:paraId="0644EAAD" w14:textId="3ECA6161" w:rsidR="0091051A" w:rsidRDefault="0091051A" w:rsidP="00615324">
      <w:pPr>
        <w:pStyle w:val="ListParagraph"/>
        <w:numPr>
          <w:ilvl w:val="0"/>
          <w:numId w:val="6"/>
        </w:numPr>
        <w:spacing w:after="0" w:line="360" w:lineRule="auto"/>
        <w:jc w:val="both"/>
      </w:pPr>
      <w:r w:rsidRPr="0091051A">
        <w:t>Arcilla, Rebekah. "A financial economic analysis of Amazon." (2024).</w:t>
      </w:r>
      <w:r>
        <w:t xml:space="preserve"> </w:t>
      </w:r>
      <w:hyperlink r:id="rId10" w:history="1">
        <w:r w:rsidRPr="00312D76">
          <w:rPr>
            <w:rStyle w:val="Hyperlink"/>
          </w:rPr>
          <w:t>https://commons.emich.edu</w:t>
        </w:r>
        <w:r w:rsidRPr="00312D76">
          <w:rPr>
            <w:rStyle w:val="Hyperlink"/>
          </w:rPr>
          <w:t>/</w:t>
        </w:r>
        <w:r w:rsidRPr="00312D76">
          <w:rPr>
            <w:rStyle w:val="Hyperlink"/>
          </w:rPr>
          <w:t>honors/826/</w:t>
        </w:r>
      </w:hyperlink>
      <w:r w:rsidR="00DC6515">
        <w:t xml:space="preserve"> </w:t>
      </w:r>
      <w:r w:rsidR="00DC6515">
        <w:t>(accessed 2</w:t>
      </w:r>
      <w:r w:rsidR="00DC6515">
        <w:t>9</w:t>
      </w:r>
      <w:r w:rsidR="00DC6515">
        <w:t>.08.2024)</w:t>
      </w:r>
    </w:p>
    <w:p w14:paraId="692EBDE6" w14:textId="77777777" w:rsidR="0091051A" w:rsidRPr="009F21F8" w:rsidRDefault="0091051A" w:rsidP="0091051A">
      <w:pPr>
        <w:pStyle w:val="ListParagraph"/>
        <w:spacing w:after="0" w:line="360" w:lineRule="auto"/>
        <w:jc w:val="both"/>
      </w:pPr>
    </w:p>
    <w:sectPr w:rsidR="0091051A" w:rsidRPr="009F21F8">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027275" w14:textId="77777777" w:rsidR="00D81952" w:rsidRDefault="00D81952" w:rsidP="0054666C">
      <w:pPr>
        <w:spacing w:after="0" w:line="240" w:lineRule="auto"/>
      </w:pPr>
      <w:r>
        <w:separator/>
      </w:r>
    </w:p>
  </w:endnote>
  <w:endnote w:type="continuationSeparator" w:id="0">
    <w:p w14:paraId="58C7A6A4" w14:textId="77777777" w:rsidR="00D81952" w:rsidRDefault="00D81952" w:rsidP="005466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0620331"/>
      <w:docPartObj>
        <w:docPartGallery w:val="Page Numbers (Bottom of Page)"/>
        <w:docPartUnique/>
      </w:docPartObj>
    </w:sdtPr>
    <w:sdtEndPr>
      <w:rPr>
        <w:noProof/>
      </w:rPr>
    </w:sdtEndPr>
    <w:sdtContent>
      <w:p w14:paraId="08FE94BE" w14:textId="70515503" w:rsidR="0054666C" w:rsidRDefault="0054666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260AB5" w14:textId="77777777" w:rsidR="0054666C" w:rsidRDefault="005466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A395DC" w14:textId="77777777" w:rsidR="00D81952" w:rsidRDefault="00D81952" w:rsidP="0054666C">
      <w:pPr>
        <w:spacing w:after="0" w:line="240" w:lineRule="auto"/>
      </w:pPr>
      <w:r>
        <w:separator/>
      </w:r>
    </w:p>
  </w:footnote>
  <w:footnote w:type="continuationSeparator" w:id="0">
    <w:p w14:paraId="665B6FAF" w14:textId="77777777" w:rsidR="00D81952" w:rsidRDefault="00D81952" w:rsidP="005466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8B31D8D"/>
    <w:multiLevelType w:val="hybridMultilevel"/>
    <w:tmpl w:val="C19E5718"/>
    <w:lvl w:ilvl="0" w:tplc="B1A6C378">
      <w:start w:val="1"/>
      <w:numFmt w:val="bullet"/>
      <w:lvlText w:val=""/>
      <w:lvlJc w:val="left"/>
      <w:pPr>
        <w:tabs>
          <w:tab w:val="num" w:pos="720"/>
        </w:tabs>
        <w:ind w:left="720" w:hanging="360"/>
      </w:pPr>
      <w:rPr>
        <w:rFonts w:ascii="Wingdings 3" w:hAnsi="Wingdings 3" w:hint="default"/>
      </w:rPr>
    </w:lvl>
    <w:lvl w:ilvl="1" w:tplc="6A92FE9A" w:tentative="1">
      <w:start w:val="1"/>
      <w:numFmt w:val="bullet"/>
      <w:lvlText w:val=""/>
      <w:lvlJc w:val="left"/>
      <w:pPr>
        <w:tabs>
          <w:tab w:val="num" w:pos="1440"/>
        </w:tabs>
        <w:ind w:left="1440" w:hanging="360"/>
      </w:pPr>
      <w:rPr>
        <w:rFonts w:ascii="Wingdings 3" w:hAnsi="Wingdings 3" w:hint="default"/>
      </w:rPr>
    </w:lvl>
    <w:lvl w:ilvl="2" w:tplc="FE36EAAA" w:tentative="1">
      <w:start w:val="1"/>
      <w:numFmt w:val="bullet"/>
      <w:lvlText w:val=""/>
      <w:lvlJc w:val="left"/>
      <w:pPr>
        <w:tabs>
          <w:tab w:val="num" w:pos="2160"/>
        </w:tabs>
        <w:ind w:left="2160" w:hanging="360"/>
      </w:pPr>
      <w:rPr>
        <w:rFonts w:ascii="Wingdings 3" w:hAnsi="Wingdings 3" w:hint="default"/>
      </w:rPr>
    </w:lvl>
    <w:lvl w:ilvl="3" w:tplc="26AA9B4A" w:tentative="1">
      <w:start w:val="1"/>
      <w:numFmt w:val="bullet"/>
      <w:lvlText w:val=""/>
      <w:lvlJc w:val="left"/>
      <w:pPr>
        <w:tabs>
          <w:tab w:val="num" w:pos="2880"/>
        </w:tabs>
        <w:ind w:left="2880" w:hanging="360"/>
      </w:pPr>
      <w:rPr>
        <w:rFonts w:ascii="Wingdings 3" w:hAnsi="Wingdings 3" w:hint="default"/>
      </w:rPr>
    </w:lvl>
    <w:lvl w:ilvl="4" w:tplc="EFFC5E50" w:tentative="1">
      <w:start w:val="1"/>
      <w:numFmt w:val="bullet"/>
      <w:lvlText w:val=""/>
      <w:lvlJc w:val="left"/>
      <w:pPr>
        <w:tabs>
          <w:tab w:val="num" w:pos="3600"/>
        </w:tabs>
        <w:ind w:left="3600" w:hanging="360"/>
      </w:pPr>
      <w:rPr>
        <w:rFonts w:ascii="Wingdings 3" w:hAnsi="Wingdings 3" w:hint="default"/>
      </w:rPr>
    </w:lvl>
    <w:lvl w:ilvl="5" w:tplc="AA6EDBCC" w:tentative="1">
      <w:start w:val="1"/>
      <w:numFmt w:val="bullet"/>
      <w:lvlText w:val=""/>
      <w:lvlJc w:val="left"/>
      <w:pPr>
        <w:tabs>
          <w:tab w:val="num" w:pos="4320"/>
        </w:tabs>
        <w:ind w:left="4320" w:hanging="360"/>
      </w:pPr>
      <w:rPr>
        <w:rFonts w:ascii="Wingdings 3" w:hAnsi="Wingdings 3" w:hint="default"/>
      </w:rPr>
    </w:lvl>
    <w:lvl w:ilvl="6" w:tplc="DB9CAB88" w:tentative="1">
      <w:start w:val="1"/>
      <w:numFmt w:val="bullet"/>
      <w:lvlText w:val=""/>
      <w:lvlJc w:val="left"/>
      <w:pPr>
        <w:tabs>
          <w:tab w:val="num" w:pos="5040"/>
        </w:tabs>
        <w:ind w:left="5040" w:hanging="360"/>
      </w:pPr>
      <w:rPr>
        <w:rFonts w:ascii="Wingdings 3" w:hAnsi="Wingdings 3" w:hint="default"/>
      </w:rPr>
    </w:lvl>
    <w:lvl w:ilvl="7" w:tplc="0F9E70CA" w:tentative="1">
      <w:start w:val="1"/>
      <w:numFmt w:val="bullet"/>
      <w:lvlText w:val=""/>
      <w:lvlJc w:val="left"/>
      <w:pPr>
        <w:tabs>
          <w:tab w:val="num" w:pos="5760"/>
        </w:tabs>
        <w:ind w:left="5760" w:hanging="360"/>
      </w:pPr>
      <w:rPr>
        <w:rFonts w:ascii="Wingdings 3" w:hAnsi="Wingdings 3" w:hint="default"/>
      </w:rPr>
    </w:lvl>
    <w:lvl w:ilvl="8" w:tplc="90A8FEE6"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30FA25F8"/>
    <w:multiLevelType w:val="hybridMultilevel"/>
    <w:tmpl w:val="013CD9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0F2C60"/>
    <w:multiLevelType w:val="hybridMultilevel"/>
    <w:tmpl w:val="1F185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E73E69"/>
    <w:multiLevelType w:val="hybridMultilevel"/>
    <w:tmpl w:val="5A2CBAE6"/>
    <w:lvl w:ilvl="0" w:tplc="7E445D64">
      <w:start w:val="1"/>
      <w:numFmt w:val="decimal"/>
      <w:lvlText w:val="%1."/>
      <w:lvlJc w:val="left"/>
      <w:pPr>
        <w:ind w:left="720" w:hanging="360"/>
      </w:pPr>
      <w:rPr>
        <w:rFonts w:eastAsiaTheme="minorHAnsi" w:cstheme="minorBid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D4573F9"/>
    <w:multiLevelType w:val="hybridMultilevel"/>
    <w:tmpl w:val="ECBA3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D55445"/>
    <w:multiLevelType w:val="hybridMultilevel"/>
    <w:tmpl w:val="20BC5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1202709">
    <w:abstractNumId w:val="1"/>
  </w:num>
  <w:num w:numId="2" w16cid:durableId="392586951">
    <w:abstractNumId w:val="2"/>
  </w:num>
  <w:num w:numId="3" w16cid:durableId="1996300832">
    <w:abstractNumId w:val="4"/>
  </w:num>
  <w:num w:numId="4" w16cid:durableId="552273567">
    <w:abstractNumId w:val="0"/>
  </w:num>
  <w:num w:numId="5" w16cid:durableId="1366712651">
    <w:abstractNumId w:val="3"/>
  </w:num>
  <w:num w:numId="6" w16cid:durableId="18314864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7EB7"/>
    <w:rsid w:val="00036C06"/>
    <w:rsid w:val="000A35E9"/>
    <w:rsid w:val="000B1A01"/>
    <w:rsid w:val="000B667D"/>
    <w:rsid w:val="000D1130"/>
    <w:rsid w:val="001120D7"/>
    <w:rsid w:val="001152E6"/>
    <w:rsid w:val="0011563C"/>
    <w:rsid w:val="00125AB8"/>
    <w:rsid w:val="00137047"/>
    <w:rsid w:val="00194BF7"/>
    <w:rsid w:val="001E04CF"/>
    <w:rsid w:val="001E459E"/>
    <w:rsid w:val="00222907"/>
    <w:rsid w:val="00225528"/>
    <w:rsid w:val="00237752"/>
    <w:rsid w:val="00294D59"/>
    <w:rsid w:val="003008E0"/>
    <w:rsid w:val="00307EB7"/>
    <w:rsid w:val="003671A1"/>
    <w:rsid w:val="003747D4"/>
    <w:rsid w:val="00374F63"/>
    <w:rsid w:val="003F1301"/>
    <w:rsid w:val="0041151E"/>
    <w:rsid w:val="00471AD3"/>
    <w:rsid w:val="00480174"/>
    <w:rsid w:val="004D4B0E"/>
    <w:rsid w:val="0054666C"/>
    <w:rsid w:val="00554C07"/>
    <w:rsid w:val="00557714"/>
    <w:rsid w:val="00572E25"/>
    <w:rsid w:val="0057446E"/>
    <w:rsid w:val="00597441"/>
    <w:rsid w:val="005A6FAC"/>
    <w:rsid w:val="005F4B63"/>
    <w:rsid w:val="005F6B95"/>
    <w:rsid w:val="00615324"/>
    <w:rsid w:val="00624FC1"/>
    <w:rsid w:val="0066660E"/>
    <w:rsid w:val="00672BDE"/>
    <w:rsid w:val="00675C7F"/>
    <w:rsid w:val="006A4F4D"/>
    <w:rsid w:val="006E7DD9"/>
    <w:rsid w:val="006F5356"/>
    <w:rsid w:val="00722170"/>
    <w:rsid w:val="00724B6B"/>
    <w:rsid w:val="00774178"/>
    <w:rsid w:val="007A1A33"/>
    <w:rsid w:val="007C7364"/>
    <w:rsid w:val="007D06D6"/>
    <w:rsid w:val="007E1814"/>
    <w:rsid w:val="00817208"/>
    <w:rsid w:val="0084709D"/>
    <w:rsid w:val="00852608"/>
    <w:rsid w:val="00881BA3"/>
    <w:rsid w:val="0091051A"/>
    <w:rsid w:val="00925456"/>
    <w:rsid w:val="0093682B"/>
    <w:rsid w:val="00985E52"/>
    <w:rsid w:val="009A3FD5"/>
    <w:rsid w:val="009B1BF6"/>
    <w:rsid w:val="009B26B5"/>
    <w:rsid w:val="009E584F"/>
    <w:rsid w:val="009F21F8"/>
    <w:rsid w:val="009F5767"/>
    <w:rsid w:val="00A03F1C"/>
    <w:rsid w:val="00A075AA"/>
    <w:rsid w:val="00AA2F14"/>
    <w:rsid w:val="00AB32A3"/>
    <w:rsid w:val="00C0417F"/>
    <w:rsid w:val="00C832A8"/>
    <w:rsid w:val="00CE016F"/>
    <w:rsid w:val="00CE0BD0"/>
    <w:rsid w:val="00CE6BCB"/>
    <w:rsid w:val="00D021BD"/>
    <w:rsid w:val="00D06169"/>
    <w:rsid w:val="00D1495F"/>
    <w:rsid w:val="00D22BC1"/>
    <w:rsid w:val="00D323B4"/>
    <w:rsid w:val="00D47CC0"/>
    <w:rsid w:val="00D81952"/>
    <w:rsid w:val="00D84472"/>
    <w:rsid w:val="00D848FC"/>
    <w:rsid w:val="00DC52CB"/>
    <w:rsid w:val="00DC6515"/>
    <w:rsid w:val="00E06056"/>
    <w:rsid w:val="00E17F2F"/>
    <w:rsid w:val="00E439BD"/>
    <w:rsid w:val="00E53B3B"/>
    <w:rsid w:val="00E8277E"/>
    <w:rsid w:val="00EB5B80"/>
    <w:rsid w:val="00EF79F3"/>
    <w:rsid w:val="00F17044"/>
    <w:rsid w:val="00F407B2"/>
    <w:rsid w:val="00F4417B"/>
    <w:rsid w:val="00F6188B"/>
    <w:rsid w:val="00F641D3"/>
    <w:rsid w:val="00F74CC8"/>
    <w:rsid w:val="00FD03FF"/>
    <w:rsid w:val="00FD5840"/>
    <w:rsid w:val="00FE32BC"/>
    <w:rsid w:val="00FF47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1C3BC2"/>
  <w15:chartTrackingRefBased/>
  <w15:docId w15:val="{B81C2705-5624-470E-8FD4-05BC045AD5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666C"/>
    <w:rPr>
      <w:rFonts w:ascii="Times New Roman" w:hAnsi="Times New Roman"/>
      <w:sz w:val="24"/>
    </w:rPr>
  </w:style>
  <w:style w:type="paragraph" w:styleId="Heading1">
    <w:name w:val="heading 1"/>
    <w:basedOn w:val="Normal"/>
    <w:next w:val="Normal"/>
    <w:link w:val="Heading1Char"/>
    <w:uiPriority w:val="9"/>
    <w:qFormat/>
    <w:rsid w:val="0054666C"/>
    <w:pPr>
      <w:keepNext/>
      <w:keepLines/>
      <w:spacing w:before="360" w:after="12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54666C"/>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6A4F4D"/>
    <w:pPr>
      <w:keepNext/>
      <w:keepLines/>
      <w:spacing w:after="0" w:line="360" w:lineRule="auto"/>
      <w:outlineLvl w:val="2"/>
    </w:pPr>
    <w:rPr>
      <w:rFonts w:eastAsiaTheme="majorEastAsia" w:cstheme="majorBidi"/>
      <w:color w:val="1F3763" w:themeColor="accent1" w:themeShade="7F"/>
      <w:sz w:val="28"/>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666C"/>
    <w:rPr>
      <w:rFonts w:ascii="Times New Roman" w:eastAsiaTheme="majorEastAsia" w:hAnsi="Times New Roman" w:cstheme="majorBidi"/>
      <w:b/>
      <w:sz w:val="28"/>
      <w:szCs w:val="32"/>
    </w:rPr>
  </w:style>
  <w:style w:type="paragraph" w:styleId="TOCHeading">
    <w:name w:val="TOC Heading"/>
    <w:basedOn w:val="Heading1"/>
    <w:next w:val="Normal"/>
    <w:uiPriority w:val="39"/>
    <w:unhideWhenUsed/>
    <w:qFormat/>
    <w:rsid w:val="006A4F4D"/>
    <w:pPr>
      <w:outlineLvl w:val="9"/>
    </w:pPr>
    <w:rPr>
      <w:kern w:val="0"/>
      <w:lang w:val="en-US"/>
      <w14:ligatures w14:val="none"/>
    </w:rPr>
  </w:style>
  <w:style w:type="character" w:customStyle="1" w:styleId="Heading2Char">
    <w:name w:val="Heading 2 Char"/>
    <w:basedOn w:val="DefaultParagraphFont"/>
    <w:link w:val="Heading2"/>
    <w:uiPriority w:val="9"/>
    <w:rsid w:val="0054666C"/>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6A4F4D"/>
    <w:rPr>
      <w:rFonts w:ascii="Times New Roman" w:eastAsiaTheme="majorEastAsia" w:hAnsi="Times New Roman" w:cstheme="majorBidi"/>
      <w:color w:val="1F3763" w:themeColor="accent1" w:themeShade="7F"/>
      <w:sz w:val="28"/>
      <w:szCs w:val="24"/>
    </w:rPr>
  </w:style>
  <w:style w:type="paragraph" w:styleId="TOC2">
    <w:name w:val="toc 2"/>
    <w:basedOn w:val="Normal"/>
    <w:next w:val="Normal"/>
    <w:autoRedefine/>
    <w:uiPriority w:val="39"/>
    <w:unhideWhenUsed/>
    <w:rsid w:val="0054666C"/>
    <w:pPr>
      <w:spacing w:after="100"/>
      <w:ind w:left="220"/>
    </w:pPr>
  </w:style>
  <w:style w:type="paragraph" w:styleId="TOC1">
    <w:name w:val="toc 1"/>
    <w:basedOn w:val="Normal"/>
    <w:next w:val="Normal"/>
    <w:autoRedefine/>
    <w:uiPriority w:val="39"/>
    <w:unhideWhenUsed/>
    <w:rsid w:val="0054666C"/>
    <w:pPr>
      <w:spacing w:after="100"/>
    </w:pPr>
  </w:style>
  <w:style w:type="character" w:styleId="Hyperlink">
    <w:name w:val="Hyperlink"/>
    <w:basedOn w:val="DefaultParagraphFont"/>
    <w:uiPriority w:val="99"/>
    <w:unhideWhenUsed/>
    <w:rsid w:val="0054666C"/>
    <w:rPr>
      <w:color w:val="0563C1" w:themeColor="hyperlink"/>
      <w:u w:val="single"/>
    </w:rPr>
  </w:style>
  <w:style w:type="paragraph" w:styleId="Header">
    <w:name w:val="header"/>
    <w:basedOn w:val="Normal"/>
    <w:link w:val="HeaderChar"/>
    <w:uiPriority w:val="99"/>
    <w:unhideWhenUsed/>
    <w:rsid w:val="005466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666C"/>
  </w:style>
  <w:style w:type="paragraph" w:styleId="Footer">
    <w:name w:val="footer"/>
    <w:basedOn w:val="Normal"/>
    <w:link w:val="FooterChar"/>
    <w:uiPriority w:val="99"/>
    <w:unhideWhenUsed/>
    <w:rsid w:val="005466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666C"/>
  </w:style>
  <w:style w:type="paragraph" w:styleId="ListParagraph">
    <w:name w:val="List Paragraph"/>
    <w:basedOn w:val="Normal"/>
    <w:uiPriority w:val="34"/>
    <w:qFormat/>
    <w:rsid w:val="009B1BF6"/>
    <w:pPr>
      <w:ind w:left="720"/>
      <w:contextualSpacing/>
    </w:pPr>
  </w:style>
  <w:style w:type="paragraph" w:styleId="TOC3">
    <w:name w:val="toc 3"/>
    <w:basedOn w:val="Normal"/>
    <w:next w:val="Normal"/>
    <w:autoRedefine/>
    <w:uiPriority w:val="39"/>
    <w:unhideWhenUsed/>
    <w:rsid w:val="00F6188B"/>
    <w:pPr>
      <w:spacing w:after="100"/>
      <w:ind w:left="440"/>
    </w:pPr>
    <w:rPr>
      <w:rFonts w:asciiTheme="minorHAnsi" w:eastAsiaTheme="minorEastAsia" w:hAnsiTheme="minorHAnsi" w:cs="Times New Roman"/>
      <w:kern w:val="0"/>
      <w:sz w:val="22"/>
      <w:lang w:val="en-US"/>
      <w14:ligatures w14:val="none"/>
    </w:rPr>
  </w:style>
  <w:style w:type="character" w:styleId="UnresolvedMention">
    <w:name w:val="Unresolved Mention"/>
    <w:basedOn w:val="DefaultParagraphFont"/>
    <w:uiPriority w:val="99"/>
    <w:semiHidden/>
    <w:unhideWhenUsed/>
    <w:rsid w:val="009F21F8"/>
    <w:rPr>
      <w:color w:val="605E5C"/>
      <w:shd w:val="clear" w:color="auto" w:fill="E1DFDD"/>
    </w:rPr>
  </w:style>
  <w:style w:type="character" w:styleId="FollowedHyperlink">
    <w:name w:val="FollowedHyperlink"/>
    <w:basedOn w:val="DefaultParagraphFont"/>
    <w:uiPriority w:val="99"/>
    <w:semiHidden/>
    <w:unhideWhenUsed/>
    <w:rsid w:val="00F74CC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83263">
      <w:bodyDiv w:val="1"/>
      <w:marLeft w:val="0"/>
      <w:marRight w:val="0"/>
      <w:marTop w:val="0"/>
      <w:marBottom w:val="0"/>
      <w:divBdr>
        <w:top w:val="none" w:sz="0" w:space="0" w:color="auto"/>
        <w:left w:val="none" w:sz="0" w:space="0" w:color="auto"/>
        <w:bottom w:val="none" w:sz="0" w:space="0" w:color="auto"/>
        <w:right w:val="none" w:sz="0" w:space="0" w:color="auto"/>
      </w:divBdr>
    </w:div>
    <w:div w:id="60718923">
      <w:bodyDiv w:val="1"/>
      <w:marLeft w:val="0"/>
      <w:marRight w:val="0"/>
      <w:marTop w:val="0"/>
      <w:marBottom w:val="0"/>
      <w:divBdr>
        <w:top w:val="none" w:sz="0" w:space="0" w:color="auto"/>
        <w:left w:val="none" w:sz="0" w:space="0" w:color="auto"/>
        <w:bottom w:val="none" w:sz="0" w:space="0" w:color="auto"/>
        <w:right w:val="none" w:sz="0" w:space="0" w:color="auto"/>
      </w:divBdr>
    </w:div>
    <w:div w:id="153954046">
      <w:bodyDiv w:val="1"/>
      <w:marLeft w:val="0"/>
      <w:marRight w:val="0"/>
      <w:marTop w:val="0"/>
      <w:marBottom w:val="0"/>
      <w:divBdr>
        <w:top w:val="none" w:sz="0" w:space="0" w:color="auto"/>
        <w:left w:val="none" w:sz="0" w:space="0" w:color="auto"/>
        <w:bottom w:val="none" w:sz="0" w:space="0" w:color="auto"/>
        <w:right w:val="none" w:sz="0" w:space="0" w:color="auto"/>
      </w:divBdr>
    </w:div>
    <w:div w:id="169179046">
      <w:bodyDiv w:val="1"/>
      <w:marLeft w:val="0"/>
      <w:marRight w:val="0"/>
      <w:marTop w:val="0"/>
      <w:marBottom w:val="0"/>
      <w:divBdr>
        <w:top w:val="none" w:sz="0" w:space="0" w:color="auto"/>
        <w:left w:val="none" w:sz="0" w:space="0" w:color="auto"/>
        <w:bottom w:val="none" w:sz="0" w:space="0" w:color="auto"/>
        <w:right w:val="none" w:sz="0" w:space="0" w:color="auto"/>
      </w:divBdr>
    </w:div>
    <w:div w:id="215241961">
      <w:bodyDiv w:val="1"/>
      <w:marLeft w:val="0"/>
      <w:marRight w:val="0"/>
      <w:marTop w:val="0"/>
      <w:marBottom w:val="0"/>
      <w:divBdr>
        <w:top w:val="none" w:sz="0" w:space="0" w:color="auto"/>
        <w:left w:val="none" w:sz="0" w:space="0" w:color="auto"/>
        <w:bottom w:val="none" w:sz="0" w:space="0" w:color="auto"/>
        <w:right w:val="none" w:sz="0" w:space="0" w:color="auto"/>
      </w:divBdr>
    </w:div>
    <w:div w:id="223876571">
      <w:bodyDiv w:val="1"/>
      <w:marLeft w:val="0"/>
      <w:marRight w:val="0"/>
      <w:marTop w:val="0"/>
      <w:marBottom w:val="0"/>
      <w:divBdr>
        <w:top w:val="none" w:sz="0" w:space="0" w:color="auto"/>
        <w:left w:val="none" w:sz="0" w:space="0" w:color="auto"/>
        <w:bottom w:val="none" w:sz="0" w:space="0" w:color="auto"/>
        <w:right w:val="none" w:sz="0" w:space="0" w:color="auto"/>
      </w:divBdr>
    </w:div>
    <w:div w:id="253632623">
      <w:bodyDiv w:val="1"/>
      <w:marLeft w:val="0"/>
      <w:marRight w:val="0"/>
      <w:marTop w:val="0"/>
      <w:marBottom w:val="0"/>
      <w:divBdr>
        <w:top w:val="none" w:sz="0" w:space="0" w:color="auto"/>
        <w:left w:val="none" w:sz="0" w:space="0" w:color="auto"/>
        <w:bottom w:val="none" w:sz="0" w:space="0" w:color="auto"/>
        <w:right w:val="none" w:sz="0" w:space="0" w:color="auto"/>
      </w:divBdr>
    </w:div>
    <w:div w:id="267205698">
      <w:bodyDiv w:val="1"/>
      <w:marLeft w:val="0"/>
      <w:marRight w:val="0"/>
      <w:marTop w:val="0"/>
      <w:marBottom w:val="0"/>
      <w:divBdr>
        <w:top w:val="none" w:sz="0" w:space="0" w:color="auto"/>
        <w:left w:val="none" w:sz="0" w:space="0" w:color="auto"/>
        <w:bottom w:val="none" w:sz="0" w:space="0" w:color="auto"/>
        <w:right w:val="none" w:sz="0" w:space="0" w:color="auto"/>
      </w:divBdr>
    </w:div>
    <w:div w:id="379286297">
      <w:bodyDiv w:val="1"/>
      <w:marLeft w:val="0"/>
      <w:marRight w:val="0"/>
      <w:marTop w:val="0"/>
      <w:marBottom w:val="0"/>
      <w:divBdr>
        <w:top w:val="none" w:sz="0" w:space="0" w:color="auto"/>
        <w:left w:val="none" w:sz="0" w:space="0" w:color="auto"/>
        <w:bottom w:val="none" w:sz="0" w:space="0" w:color="auto"/>
        <w:right w:val="none" w:sz="0" w:space="0" w:color="auto"/>
      </w:divBdr>
    </w:div>
    <w:div w:id="391657867">
      <w:bodyDiv w:val="1"/>
      <w:marLeft w:val="0"/>
      <w:marRight w:val="0"/>
      <w:marTop w:val="0"/>
      <w:marBottom w:val="0"/>
      <w:divBdr>
        <w:top w:val="none" w:sz="0" w:space="0" w:color="auto"/>
        <w:left w:val="none" w:sz="0" w:space="0" w:color="auto"/>
        <w:bottom w:val="none" w:sz="0" w:space="0" w:color="auto"/>
        <w:right w:val="none" w:sz="0" w:space="0" w:color="auto"/>
      </w:divBdr>
    </w:div>
    <w:div w:id="487524498">
      <w:bodyDiv w:val="1"/>
      <w:marLeft w:val="0"/>
      <w:marRight w:val="0"/>
      <w:marTop w:val="0"/>
      <w:marBottom w:val="0"/>
      <w:divBdr>
        <w:top w:val="none" w:sz="0" w:space="0" w:color="auto"/>
        <w:left w:val="none" w:sz="0" w:space="0" w:color="auto"/>
        <w:bottom w:val="none" w:sz="0" w:space="0" w:color="auto"/>
        <w:right w:val="none" w:sz="0" w:space="0" w:color="auto"/>
      </w:divBdr>
    </w:div>
    <w:div w:id="493961100">
      <w:bodyDiv w:val="1"/>
      <w:marLeft w:val="0"/>
      <w:marRight w:val="0"/>
      <w:marTop w:val="0"/>
      <w:marBottom w:val="0"/>
      <w:divBdr>
        <w:top w:val="none" w:sz="0" w:space="0" w:color="auto"/>
        <w:left w:val="none" w:sz="0" w:space="0" w:color="auto"/>
        <w:bottom w:val="none" w:sz="0" w:space="0" w:color="auto"/>
        <w:right w:val="none" w:sz="0" w:space="0" w:color="auto"/>
      </w:divBdr>
    </w:div>
    <w:div w:id="496002424">
      <w:bodyDiv w:val="1"/>
      <w:marLeft w:val="0"/>
      <w:marRight w:val="0"/>
      <w:marTop w:val="0"/>
      <w:marBottom w:val="0"/>
      <w:divBdr>
        <w:top w:val="none" w:sz="0" w:space="0" w:color="auto"/>
        <w:left w:val="none" w:sz="0" w:space="0" w:color="auto"/>
        <w:bottom w:val="none" w:sz="0" w:space="0" w:color="auto"/>
        <w:right w:val="none" w:sz="0" w:space="0" w:color="auto"/>
      </w:divBdr>
    </w:div>
    <w:div w:id="573702165">
      <w:bodyDiv w:val="1"/>
      <w:marLeft w:val="0"/>
      <w:marRight w:val="0"/>
      <w:marTop w:val="0"/>
      <w:marBottom w:val="0"/>
      <w:divBdr>
        <w:top w:val="none" w:sz="0" w:space="0" w:color="auto"/>
        <w:left w:val="none" w:sz="0" w:space="0" w:color="auto"/>
        <w:bottom w:val="none" w:sz="0" w:space="0" w:color="auto"/>
        <w:right w:val="none" w:sz="0" w:space="0" w:color="auto"/>
      </w:divBdr>
    </w:div>
    <w:div w:id="581531627">
      <w:bodyDiv w:val="1"/>
      <w:marLeft w:val="0"/>
      <w:marRight w:val="0"/>
      <w:marTop w:val="0"/>
      <w:marBottom w:val="0"/>
      <w:divBdr>
        <w:top w:val="none" w:sz="0" w:space="0" w:color="auto"/>
        <w:left w:val="none" w:sz="0" w:space="0" w:color="auto"/>
        <w:bottom w:val="none" w:sz="0" w:space="0" w:color="auto"/>
        <w:right w:val="none" w:sz="0" w:space="0" w:color="auto"/>
      </w:divBdr>
    </w:div>
    <w:div w:id="624626511">
      <w:bodyDiv w:val="1"/>
      <w:marLeft w:val="0"/>
      <w:marRight w:val="0"/>
      <w:marTop w:val="0"/>
      <w:marBottom w:val="0"/>
      <w:divBdr>
        <w:top w:val="none" w:sz="0" w:space="0" w:color="auto"/>
        <w:left w:val="none" w:sz="0" w:space="0" w:color="auto"/>
        <w:bottom w:val="none" w:sz="0" w:space="0" w:color="auto"/>
        <w:right w:val="none" w:sz="0" w:space="0" w:color="auto"/>
      </w:divBdr>
    </w:div>
    <w:div w:id="636841370">
      <w:bodyDiv w:val="1"/>
      <w:marLeft w:val="0"/>
      <w:marRight w:val="0"/>
      <w:marTop w:val="0"/>
      <w:marBottom w:val="0"/>
      <w:divBdr>
        <w:top w:val="none" w:sz="0" w:space="0" w:color="auto"/>
        <w:left w:val="none" w:sz="0" w:space="0" w:color="auto"/>
        <w:bottom w:val="none" w:sz="0" w:space="0" w:color="auto"/>
        <w:right w:val="none" w:sz="0" w:space="0" w:color="auto"/>
      </w:divBdr>
    </w:div>
    <w:div w:id="668757448">
      <w:bodyDiv w:val="1"/>
      <w:marLeft w:val="0"/>
      <w:marRight w:val="0"/>
      <w:marTop w:val="0"/>
      <w:marBottom w:val="0"/>
      <w:divBdr>
        <w:top w:val="none" w:sz="0" w:space="0" w:color="auto"/>
        <w:left w:val="none" w:sz="0" w:space="0" w:color="auto"/>
        <w:bottom w:val="none" w:sz="0" w:space="0" w:color="auto"/>
        <w:right w:val="none" w:sz="0" w:space="0" w:color="auto"/>
      </w:divBdr>
    </w:div>
    <w:div w:id="715157683">
      <w:bodyDiv w:val="1"/>
      <w:marLeft w:val="0"/>
      <w:marRight w:val="0"/>
      <w:marTop w:val="0"/>
      <w:marBottom w:val="0"/>
      <w:divBdr>
        <w:top w:val="none" w:sz="0" w:space="0" w:color="auto"/>
        <w:left w:val="none" w:sz="0" w:space="0" w:color="auto"/>
        <w:bottom w:val="none" w:sz="0" w:space="0" w:color="auto"/>
        <w:right w:val="none" w:sz="0" w:space="0" w:color="auto"/>
      </w:divBdr>
    </w:div>
    <w:div w:id="799570865">
      <w:bodyDiv w:val="1"/>
      <w:marLeft w:val="0"/>
      <w:marRight w:val="0"/>
      <w:marTop w:val="0"/>
      <w:marBottom w:val="0"/>
      <w:divBdr>
        <w:top w:val="none" w:sz="0" w:space="0" w:color="auto"/>
        <w:left w:val="none" w:sz="0" w:space="0" w:color="auto"/>
        <w:bottom w:val="none" w:sz="0" w:space="0" w:color="auto"/>
        <w:right w:val="none" w:sz="0" w:space="0" w:color="auto"/>
      </w:divBdr>
    </w:div>
    <w:div w:id="814226241">
      <w:bodyDiv w:val="1"/>
      <w:marLeft w:val="0"/>
      <w:marRight w:val="0"/>
      <w:marTop w:val="0"/>
      <w:marBottom w:val="0"/>
      <w:divBdr>
        <w:top w:val="none" w:sz="0" w:space="0" w:color="auto"/>
        <w:left w:val="none" w:sz="0" w:space="0" w:color="auto"/>
        <w:bottom w:val="none" w:sz="0" w:space="0" w:color="auto"/>
        <w:right w:val="none" w:sz="0" w:space="0" w:color="auto"/>
      </w:divBdr>
    </w:div>
    <w:div w:id="823008671">
      <w:bodyDiv w:val="1"/>
      <w:marLeft w:val="0"/>
      <w:marRight w:val="0"/>
      <w:marTop w:val="0"/>
      <w:marBottom w:val="0"/>
      <w:divBdr>
        <w:top w:val="none" w:sz="0" w:space="0" w:color="auto"/>
        <w:left w:val="none" w:sz="0" w:space="0" w:color="auto"/>
        <w:bottom w:val="none" w:sz="0" w:space="0" w:color="auto"/>
        <w:right w:val="none" w:sz="0" w:space="0" w:color="auto"/>
      </w:divBdr>
    </w:div>
    <w:div w:id="830102009">
      <w:bodyDiv w:val="1"/>
      <w:marLeft w:val="0"/>
      <w:marRight w:val="0"/>
      <w:marTop w:val="0"/>
      <w:marBottom w:val="0"/>
      <w:divBdr>
        <w:top w:val="none" w:sz="0" w:space="0" w:color="auto"/>
        <w:left w:val="none" w:sz="0" w:space="0" w:color="auto"/>
        <w:bottom w:val="none" w:sz="0" w:space="0" w:color="auto"/>
        <w:right w:val="none" w:sz="0" w:space="0" w:color="auto"/>
      </w:divBdr>
    </w:div>
    <w:div w:id="837841268">
      <w:bodyDiv w:val="1"/>
      <w:marLeft w:val="0"/>
      <w:marRight w:val="0"/>
      <w:marTop w:val="0"/>
      <w:marBottom w:val="0"/>
      <w:divBdr>
        <w:top w:val="none" w:sz="0" w:space="0" w:color="auto"/>
        <w:left w:val="none" w:sz="0" w:space="0" w:color="auto"/>
        <w:bottom w:val="none" w:sz="0" w:space="0" w:color="auto"/>
        <w:right w:val="none" w:sz="0" w:space="0" w:color="auto"/>
      </w:divBdr>
    </w:div>
    <w:div w:id="861020564">
      <w:bodyDiv w:val="1"/>
      <w:marLeft w:val="0"/>
      <w:marRight w:val="0"/>
      <w:marTop w:val="0"/>
      <w:marBottom w:val="0"/>
      <w:divBdr>
        <w:top w:val="none" w:sz="0" w:space="0" w:color="auto"/>
        <w:left w:val="none" w:sz="0" w:space="0" w:color="auto"/>
        <w:bottom w:val="none" w:sz="0" w:space="0" w:color="auto"/>
        <w:right w:val="none" w:sz="0" w:space="0" w:color="auto"/>
      </w:divBdr>
    </w:div>
    <w:div w:id="878392009">
      <w:bodyDiv w:val="1"/>
      <w:marLeft w:val="0"/>
      <w:marRight w:val="0"/>
      <w:marTop w:val="0"/>
      <w:marBottom w:val="0"/>
      <w:divBdr>
        <w:top w:val="none" w:sz="0" w:space="0" w:color="auto"/>
        <w:left w:val="none" w:sz="0" w:space="0" w:color="auto"/>
        <w:bottom w:val="none" w:sz="0" w:space="0" w:color="auto"/>
        <w:right w:val="none" w:sz="0" w:space="0" w:color="auto"/>
      </w:divBdr>
    </w:div>
    <w:div w:id="880049591">
      <w:bodyDiv w:val="1"/>
      <w:marLeft w:val="0"/>
      <w:marRight w:val="0"/>
      <w:marTop w:val="0"/>
      <w:marBottom w:val="0"/>
      <w:divBdr>
        <w:top w:val="none" w:sz="0" w:space="0" w:color="auto"/>
        <w:left w:val="none" w:sz="0" w:space="0" w:color="auto"/>
        <w:bottom w:val="none" w:sz="0" w:space="0" w:color="auto"/>
        <w:right w:val="none" w:sz="0" w:space="0" w:color="auto"/>
      </w:divBdr>
    </w:div>
    <w:div w:id="911081515">
      <w:bodyDiv w:val="1"/>
      <w:marLeft w:val="0"/>
      <w:marRight w:val="0"/>
      <w:marTop w:val="0"/>
      <w:marBottom w:val="0"/>
      <w:divBdr>
        <w:top w:val="none" w:sz="0" w:space="0" w:color="auto"/>
        <w:left w:val="none" w:sz="0" w:space="0" w:color="auto"/>
        <w:bottom w:val="none" w:sz="0" w:space="0" w:color="auto"/>
        <w:right w:val="none" w:sz="0" w:space="0" w:color="auto"/>
      </w:divBdr>
    </w:div>
    <w:div w:id="987588034">
      <w:bodyDiv w:val="1"/>
      <w:marLeft w:val="0"/>
      <w:marRight w:val="0"/>
      <w:marTop w:val="0"/>
      <w:marBottom w:val="0"/>
      <w:divBdr>
        <w:top w:val="none" w:sz="0" w:space="0" w:color="auto"/>
        <w:left w:val="none" w:sz="0" w:space="0" w:color="auto"/>
        <w:bottom w:val="none" w:sz="0" w:space="0" w:color="auto"/>
        <w:right w:val="none" w:sz="0" w:space="0" w:color="auto"/>
      </w:divBdr>
    </w:div>
    <w:div w:id="991517813">
      <w:bodyDiv w:val="1"/>
      <w:marLeft w:val="0"/>
      <w:marRight w:val="0"/>
      <w:marTop w:val="0"/>
      <w:marBottom w:val="0"/>
      <w:divBdr>
        <w:top w:val="none" w:sz="0" w:space="0" w:color="auto"/>
        <w:left w:val="none" w:sz="0" w:space="0" w:color="auto"/>
        <w:bottom w:val="none" w:sz="0" w:space="0" w:color="auto"/>
        <w:right w:val="none" w:sz="0" w:space="0" w:color="auto"/>
      </w:divBdr>
    </w:div>
    <w:div w:id="992173333">
      <w:bodyDiv w:val="1"/>
      <w:marLeft w:val="0"/>
      <w:marRight w:val="0"/>
      <w:marTop w:val="0"/>
      <w:marBottom w:val="0"/>
      <w:divBdr>
        <w:top w:val="none" w:sz="0" w:space="0" w:color="auto"/>
        <w:left w:val="none" w:sz="0" w:space="0" w:color="auto"/>
        <w:bottom w:val="none" w:sz="0" w:space="0" w:color="auto"/>
        <w:right w:val="none" w:sz="0" w:space="0" w:color="auto"/>
      </w:divBdr>
      <w:divsChild>
        <w:div w:id="664744842">
          <w:marLeft w:val="547"/>
          <w:marRight w:val="0"/>
          <w:marTop w:val="106"/>
          <w:marBottom w:val="0"/>
          <w:divBdr>
            <w:top w:val="none" w:sz="0" w:space="0" w:color="auto"/>
            <w:left w:val="none" w:sz="0" w:space="0" w:color="auto"/>
            <w:bottom w:val="none" w:sz="0" w:space="0" w:color="auto"/>
            <w:right w:val="none" w:sz="0" w:space="0" w:color="auto"/>
          </w:divBdr>
        </w:div>
      </w:divsChild>
    </w:div>
    <w:div w:id="1016806317">
      <w:bodyDiv w:val="1"/>
      <w:marLeft w:val="0"/>
      <w:marRight w:val="0"/>
      <w:marTop w:val="0"/>
      <w:marBottom w:val="0"/>
      <w:divBdr>
        <w:top w:val="none" w:sz="0" w:space="0" w:color="auto"/>
        <w:left w:val="none" w:sz="0" w:space="0" w:color="auto"/>
        <w:bottom w:val="none" w:sz="0" w:space="0" w:color="auto"/>
        <w:right w:val="none" w:sz="0" w:space="0" w:color="auto"/>
      </w:divBdr>
    </w:div>
    <w:div w:id="1049913028">
      <w:bodyDiv w:val="1"/>
      <w:marLeft w:val="0"/>
      <w:marRight w:val="0"/>
      <w:marTop w:val="0"/>
      <w:marBottom w:val="0"/>
      <w:divBdr>
        <w:top w:val="none" w:sz="0" w:space="0" w:color="auto"/>
        <w:left w:val="none" w:sz="0" w:space="0" w:color="auto"/>
        <w:bottom w:val="none" w:sz="0" w:space="0" w:color="auto"/>
        <w:right w:val="none" w:sz="0" w:space="0" w:color="auto"/>
      </w:divBdr>
    </w:div>
    <w:div w:id="1139767792">
      <w:bodyDiv w:val="1"/>
      <w:marLeft w:val="0"/>
      <w:marRight w:val="0"/>
      <w:marTop w:val="0"/>
      <w:marBottom w:val="0"/>
      <w:divBdr>
        <w:top w:val="none" w:sz="0" w:space="0" w:color="auto"/>
        <w:left w:val="none" w:sz="0" w:space="0" w:color="auto"/>
        <w:bottom w:val="none" w:sz="0" w:space="0" w:color="auto"/>
        <w:right w:val="none" w:sz="0" w:space="0" w:color="auto"/>
      </w:divBdr>
    </w:div>
    <w:div w:id="1257134081">
      <w:bodyDiv w:val="1"/>
      <w:marLeft w:val="0"/>
      <w:marRight w:val="0"/>
      <w:marTop w:val="0"/>
      <w:marBottom w:val="0"/>
      <w:divBdr>
        <w:top w:val="none" w:sz="0" w:space="0" w:color="auto"/>
        <w:left w:val="none" w:sz="0" w:space="0" w:color="auto"/>
        <w:bottom w:val="none" w:sz="0" w:space="0" w:color="auto"/>
        <w:right w:val="none" w:sz="0" w:space="0" w:color="auto"/>
      </w:divBdr>
    </w:div>
    <w:div w:id="1352796944">
      <w:bodyDiv w:val="1"/>
      <w:marLeft w:val="0"/>
      <w:marRight w:val="0"/>
      <w:marTop w:val="0"/>
      <w:marBottom w:val="0"/>
      <w:divBdr>
        <w:top w:val="none" w:sz="0" w:space="0" w:color="auto"/>
        <w:left w:val="none" w:sz="0" w:space="0" w:color="auto"/>
        <w:bottom w:val="none" w:sz="0" w:space="0" w:color="auto"/>
        <w:right w:val="none" w:sz="0" w:space="0" w:color="auto"/>
      </w:divBdr>
    </w:div>
    <w:div w:id="1374234288">
      <w:bodyDiv w:val="1"/>
      <w:marLeft w:val="0"/>
      <w:marRight w:val="0"/>
      <w:marTop w:val="0"/>
      <w:marBottom w:val="0"/>
      <w:divBdr>
        <w:top w:val="none" w:sz="0" w:space="0" w:color="auto"/>
        <w:left w:val="none" w:sz="0" w:space="0" w:color="auto"/>
        <w:bottom w:val="none" w:sz="0" w:space="0" w:color="auto"/>
        <w:right w:val="none" w:sz="0" w:space="0" w:color="auto"/>
      </w:divBdr>
    </w:div>
    <w:div w:id="1374845670">
      <w:bodyDiv w:val="1"/>
      <w:marLeft w:val="0"/>
      <w:marRight w:val="0"/>
      <w:marTop w:val="0"/>
      <w:marBottom w:val="0"/>
      <w:divBdr>
        <w:top w:val="none" w:sz="0" w:space="0" w:color="auto"/>
        <w:left w:val="none" w:sz="0" w:space="0" w:color="auto"/>
        <w:bottom w:val="none" w:sz="0" w:space="0" w:color="auto"/>
        <w:right w:val="none" w:sz="0" w:space="0" w:color="auto"/>
      </w:divBdr>
    </w:div>
    <w:div w:id="1393700913">
      <w:bodyDiv w:val="1"/>
      <w:marLeft w:val="0"/>
      <w:marRight w:val="0"/>
      <w:marTop w:val="0"/>
      <w:marBottom w:val="0"/>
      <w:divBdr>
        <w:top w:val="none" w:sz="0" w:space="0" w:color="auto"/>
        <w:left w:val="none" w:sz="0" w:space="0" w:color="auto"/>
        <w:bottom w:val="none" w:sz="0" w:space="0" w:color="auto"/>
        <w:right w:val="none" w:sz="0" w:space="0" w:color="auto"/>
      </w:divBdr>
    </w:div>
    <w:div w:id="1402561331">
      <w:bodyDiv w:val="1"/>
      <w:marLeft w:val="0"/>
      <w:marRight w:val="0"/>
      <w:marTop w:val="0"/>
      <w:marBottom w:val="0"/>
      <w:divBdr>
        <w:top w:val="none" w:sz="0" w:space="0" w:color="auto"/>
        <w:left w:val="none" w:sz="0" w:space="0" w:color="auto"/>
        <w:bottom w:val="none" w:sz="0" w:space="0" w:color="auto"/>
        <w:right w:val="none" w:sz="0" w:space="0" w:color="auto"/>
      </w:divBdr>
    </w:div>
    <w:div w:id="1407529689">
      <w:bodyDiv w:val="1"/>
      <w:marLeft w:val="0"/>
      <w:marRight w:val="0"/>
      <w:marTop w:val="0"/>
      <w:marBottom w:val="0"/>
      <w:divBdr>
        <w:top w:val="none" w:sz="0" w:space="0" w:color="auto"/>
        <w:left w:val="none" w:sz="0" w:space="0" w:color="auto"/>
        <w:bottom w:val="none" w:sz="0" w:space="0" w:color="auto"/>
        <w:right w:val="none" w:sz="0" w:space="0" w:color="auto"/>
      </w:divBdr>
    </w:div>
    <w:div w:id="1432823065">
      <w:bodyDiv w:val="1"/>
      <w:marLeft w:val="0"/>
      <w:marRight w:val="0"/>
      <w:marTop w:val="0"/>
      <w:marBottom w:val="0"/>
      <w:divBdr>
        <w:top w:val="none" w:sz="0" w:space="0" w:color="auto"/>
        <w:left w:val="none" w:sz="0" w:space="0" w:color="auto"/>
        <w:bottom w:val="none" w:sz="0" w:space="0" w:color="auto"/>
        <w:right w:val="none" w:sz="0" w:space="0" w:color="auto"/>
      </w:divBdr>
    </w:div>
    <w:div w:id="1443259358">
      <w:bodyDiv w:val="1"/>
      <w:marLeft w:val="0"/>
      <w:marRight w:val="0"/>
      <w:marTop w:val="0"/>
      <w:marBottom w:val="0"/>
      <w:divBdr>
        <w:top w:val="none" w:sz="0" w:space="0" w:color="auto"/>
        <w:left w:val="none" w:sz="0" w:space="0" w:color="auto"/>
        <w:bottom w:val="none" w:sz="0" w:space="0" w:color="auto"/>
        <w:right w:val="none" w:sz="0" w:space="0" w:color="auto"/>
      </w:divBdr>
    </w:div>
    <w:div w:id="1477801968">
      <w:bodyDiv w:val="1"/>
      <w:marLeft w:val="0"/>
      <w:marRight w:val="0"/>
      <w:marTop w:val="0"/>
      <w:marBottom w:val="0"/>
      <w:divBdr>
        <w:top w:val="none" w:sz="0" w:space="0" w:color="auto"/>
        <w:left w:val="none" w:sz="0" w:space="0" w:color="auto"/>
        <w:bottom w:val="none" w:sz="0" w:space="0" w:color="auto"/>
        <w:right w:val="none" w:sz="0" w:space="0" w:color="auto"/>
      </w:divBdr>
    </w:div>
    <w:div w:id="1500999204">
      <w:bodyDiv w:val="1"/>
      <w:marLeft w:val="0"/>
      <w:marRight w:val="0"/>
      <w:marTop w:val="0"/>
      <w:marBottom w:val="0"/>
      <w:divBdr>
        <w:top w:val="none" w:sz="0" w:space="0" w:color="auto"/>
        <w:left w:val="none" w:sz="0" w:space="0" w:color="auto"/>
        <w:bottom w:val="none" w:sz="0" w:space="0" w:color="auto"/>
        <w:right w:val="none" w:sz="0" w:space="0" w:color="auto"/>
      </w:divBdr>
    </w:div>
    <w:div w:id="1546216537">
      <w:bodyDiv w:val="1"/>
      <w:marLeft w:val="0"/>
      <w:marRight w:val="0"/>
      <w:marTop w:val="0"/>
      <w:marBottom w:val="0"/>
      <w:divBdr>
        <w:top w:val="none" w:sz="0" w:space="0" w:color="auto"/>
        <w:left w:val="none" w:sz="0" w:space="0" w:color="auto"/>
        <w:bottom w:val="none" w:sz="0" w:space="0" w:color="auto"/>
        <w:right w:val="none" w:sz="0" w:space="0" w:color="auto"/>
      </w:divBdr>
    </w:div>
    <w:div w:id="1624919469">
      <w:bodyDiv w:val="1"/>
      <w:marLeft w:val="0"/>
      <w:marRight w:val="0"/>
      <w:marTop w:val="0"/>
      <w:marBottom w:val="0"/>
      <w:divBdr>
        <w:top w:val="none" w:sz="0" w:space="0" w:color="auto"/>
        <w:left w:val="none" w:sz="0" w:space="0" w:color="auto"/>
        <w:bottom w:val="none" w:sz="0" w:space="0" w:color="auto"/>
        <w:right w:val="none" w:sz="0" w:space="0" w:color="auto"/>
      </w:divBdr>
    </w:div>
    <w:div w:id="1630162705">
      <w:bodyDiv w:val="1"/>
      <w:marLeft w:val="0"/>
      <w:marRight w:val="0"/>
      <w:marTop w:val="0"/>
      <w:marBottom w:val="0"/>
      <w:divBdr>
        <w:top w:val="none" w:sz="0" w:space="0" w:color="auto"/>
        <w:left w:val="none" w:sz="0" w:space="0" w:color="auto"/>
        <w:bottom w:val="none" w:sz="0" w:space="0" w:color="auto"/>
        <w:right w:val="none" w:sz="0" w:space="0" w:color="auto"/>
      </w:divBdr>
    </w:div>
    <w:div w:id="1650941965">
      <w:bodyDiv w:val="1"/>
      <w:marLeft w:val="0"/>
      <w:marRight w:val="0"/>
      <w:marTop w:val="0"/>
      <w:marBottom w:val="0"/>
      <w:divBdr>
        <w:top w:val="none" w:sz="0" w:space="0" w:color="auto"/>
        <w:left w:val="none" w:sz="0" w:space="0" w:color="auto"/>
        <w:bottom w:val="none" w:sz="0" w:space="0" w:color="auto"/>
        <w:right w:val="none" w:sz="0" w:space="0" w:color="auto"/>
      </w:divBdr>
    </w:div>
    <w:div w:id="1659383412">
      <w:bodyDiv w:val="1"/>
      <w:marLeft w:val="0"/>
      <w:marRight w:val="0"/>
      <w:marTop w:val="0"/>
      <w:marBottom w:val="0"/>
      <w:divBdr>
        <w:top w:val="none" w:sz="0" w:space="0" w:color="auto"/>
        <w:left w:val="none" w:sz="0" w:space="0" w:color="auto"/>
        <w:bottom w:val="none" w:sz="0" w:space="0" w:color="auto"/>
        <w:right w:val="none" w:sz="0" w:space="0" w:color="auto"/>
      </w:divBdr>
    </w:div>
    <w:div w:id="1662152756">
      <w:bodyDiv w:val="1"/>
      <w:marLeft w:val="0"/>
      <w:marRight w:val="0"/>
      <w:marTop w:val="0"/>
      <w:marBottom w:val="0"/>
      <w:divBdr>
        <w:top w:val="none" w:sz="0" w:space="0" w:color="auto"/>
        <w:left w:val="none" w:sz="0" w:space="0" w:color="auto"/>
        <w:bottom w:val="none" w:sz="0" w:space="0" w:color="auto"/>
        <w:right w:val="none" w:sz="0" w:space="0" w:color="auto"/>
      </w:divBdr>
    </w:div>
    <w:div w:id="1662466330">
      <w:bodyDiv w:val="1"/>
      <w:marLeft w:val="0"/>
      <w:marRight w:val="0"/>
      <w:marTop w:val="0"/>
      <w:marBottom w:val="0"/>
      <w:divBdr>
        <w:top w:val="none" w:sz="0" w:space="0" w:color="auto"/>
        <w:left w:val="none" w:sz="0" w:space="0" w:color="auto"/>
        <w:bottom w:val="none" w:sz="0" w:space="0" w:color="auto"/>
        <w:right w:val="none" w:sz="0" w:space="0" w:color="auto"/>
      </w:divBdr>
    </w:div>
    <w:div w:id="1672952461">
      <w:bodyDiv w:val="1"/>
      <w:marLeft w:val="0"/>
      <w:marRight w:val="0"/>
      <w:marTop w:val="0"/>
      <w:marBottom w:val="0"/>
      <w:divBdr>
        <w:top w:val="none" w:sz="0" w:space="0" w:color="auto"/>
        <w:left w:val="none" w:sz="0" w:space="0" w:color="auto"/>
        <w:bottom w:val="none" w:sz="0" w:space="0" w:color="auto"/>
        <w:right w:val="none" w:sz="0" w:space="0" w:color="auto"/>
      </w:divBdr>
    </w:div>
    <w:div w:id="1681196370">
      <w:bodyDiv w:val="1"/>
      <w:marLeft w:val="0"/>
      <w:marRight w:val="0"/>
      <w:marTop w:val="0"/>
      <w:marBottom w:val="0"/>
      <w:divBdr>
        <w:top w:val="none" w:sz="0" w:space="0" w:color="auto"/>
        <w:left w:val="none" w:sz="0" w:space="0" w:color="auto"/>
        <w:bottom w:val="none" w:sz="0" w:space="0" w:color="auto"/>
        <w:right w:val="none" w:sz="0" w:space="0" w:color="auto"/>
      </w:divBdr>
    </w:div>
    <w:div w:id="1735352258">
      <w:bodyDiv w:val="1"/>
      <w:marLeft w:val="0"/>
      <w:marRight w:val="0"/>
      <w:marTop w:val="0"/>
      <w:marBottom w:val="0"/>
      <w:divBdr>
        <w:top w:val="none" w:sz="0" w:space="0" w:color="auto"/>
        <w:left w:val="none" w:sz="0" w:space="0" w:color="auto"/>
        <w:bottom w:val="none" w:sz="0" w:space="0" w:color="auto"/>
        <w:right w:val="none" w:sz="0" w:space="0" w:color="auto"/>
      </w:divBdr>
    </w:div>
    <w:div w:id="1736732136">
      <w:bodyDiv w:val="1"/>
      <w:marLeft w:val="0"/>
      <w:marRight w:val="0"/>
      <w:marTop w:val="0"/>
      <w:marBottom w:val="0"/>
      <w:divBdr>
        <w:top w:val="none" w:sz="0" w:space="0" w:color="auto"/>
        <w:left w:val="none" w:sz="0" w:space="0" w:color="auto"/>
        <w:bottom w:val="none" w:sz="0" w:space="0" w:color="auto"/>
        <w:right w:val="none" w:sz="0" w:space="0" w:color="auto"/>
      </w:divBdr>
    </w:div>
    <w:div w:id="1756585130">
      <w:bodyDiv w:val="1"/>
      <w:marLeft w:val="0"/>
      <w:marRight w:val="0"/>
      <w:marTop w:val="0"/>
      <w:marBottom w:val="0"/>
      <w:divBdr>
        <w:top w:val="none" w:sz="0" w:space="0" w:color="auto"/>
        <w:left w:val="none" w:sz="0" w:space="0" w:color="auto"/>
        <w:bottom w:val="none" w:sz="0" w:space="0" w:color="auto"/>
        <w:right w:val="none" w:sz="0" w:space="0" w:color="auto"/>
      </w:divBdr>
      <w:divsChild>
        <w:div w:id="1217085567">
          <w:marLeft w:val="0"/>
          <w:marRight w:val="0"/>
          <w:marTop w:val="200"/>
          <w:marBottom w:val="0"/>
          <w:divBdr>
            <w:top w:val="none" w:sz="0" w:space="0" w:color="auto"/>
            <w:left w:val="none" w:sz="0" w:space="0" w:color="auto"/>
            <w:bottom w:val="none" w:sz="0" w:space="0" w:color="auto"/>
            <w:right w:val="none" w:sz="0" w:space="0" w:color="auto"/>
          </w:divBdr>
        </w:div>
      </w:divsChild>
    </w:div>
    <w:div w:id="1778913052">
      <w:bodyDiv w:val="1"/>
      <w:marLeft w:val="0"/>
      <w:marRight w:val="0"/>
      <w:marTop w:val="0"/>
      <w:marBottom w:val="0"/>
      <w:divBdr>
        <w:top w:val="none" w:sz="0" w:space="0" w:color="auto"/>
        <w:left w:val="none" w:sz="0" w:space="0" w:color="auto"/>
        <w:bottom w:val="none" w:sz="0" w:space="0" w:color="auto"/>
        <w:right w:val="none" w:sz="0" w:space="0" w:color="auto"/>
      </w:divBdr>
    </w:div>
    <w:div w:id="1852258050">
      <w:bodyDiv w:val="1"/>
      <w:marLeft w:val="0"/>
      <w:marRight w:val="0"/>
      <w:marTop w:val="0"/>
      <w:marBottom w:val="0"/>
      <w:divBdr>
        <w:top w:val="none" w:sz="0" w:space="0" w:color="auto"/>
        <w:left w:val="none" w:sz="0" w:space="0" w:color="auto"/>
        <w:bottom w:val="none" w:sz="0" w:space="0" w:color="auto"/>
        <w:right w:val="none" w:sz="0" w:space="0" w:color="auto"/>
      </w:divBdr>
    </w:div>
    <w:div w:id="1865096456">
      <w:bodyDiv w:val="1"/>
      <w:marLeft w:val="0"/>
      <w:marRight w:val="0"/>
      <w:marTop w:val="0"/>
      <w:marBottom w:val="0"/>
      <w:divBdr>
        <w:top w:val="none" w:sz="0" w:space="0" w:color="auto"/>
        <w:left w:val="none" w:sz="0" w:space="0" w:color="auto"/>
        <w:bottom w:val="none" w:sz="0" w:space="0" w:color="auto"/>
        <w:right w:val="none" w:sz="0" w:space="0" w:color="auto"/>
      </w:divBdr>
    </w:div>
    <w:div w:id="1877964651">
      <w:bodyDiv w:val="1"/>
      <w:marLeft w:val="0"/>
      <w:marRight w:val="0"/>
      <w:marTop w:val="0"/>
      <w:marBottom w:val="0"/>
      <w:divBdr>
        <w:top w:val="none" w:sz="0" w:space="0" w:color="auto"/>
        <w:left w:val="none" w:sz="0" w:space="0" w:color="auto"/>
        <w:bottom w:val="none" w:sz="0" w:space="0" w:color="auto"/>
        <w:right w:val="none" w:sz="0" w:space="0" w:color="auto"/>
      </w:divBdr>
    </w:div>
    <w:div w:id="1909798494">
      <w:bodyDiv w:val="1"/>
      <w:marLeft w:val="0"/>
      <w:marRight w:val="0"/>
      <w:marTop w:val="0"/>
      <w:marBottom w:val="0"/>
      <w:divBdr>
        <w:top w:val="none" w:sz="0" w:space="0" w:color="auto"/>
        <w:left w:val="none" w:sz="0" w:space="0" w:color="auto"/>
        <w:bottom w:val="none" w:sz="0" w:space="0" w:color="auto"/>
        <w:right w:val="none" w:sz="0" w:space="0" w:color="auto"/>
      </w:divBdr>
    </w:div>
    <w:div w:id="1944650499">
      <w:bodyDiv w:val="1"/>
      <w:marLeft w:val="0"/>
      <w:marRight w:val="0"/>
      <w:marTop w:val="0"/>
      <w:marBottom w:val="0"/>
      <w:divBdr>
        <w:top w:val="none" w:sz="0" w:space="0" w:color="auto"/>
        <w:left w:val="none" w:sz="0" w:space="0" w:color="auto"/>
        <w:bottom w:val="none" w:sz="0" w:space="0" w:color="auto"/>
        <w:right w:val="none" w:sz="0" w:space="0" w:color="auto"/>
      </w:divBdr>
    </w:div>
    <w:div w:id="2021617421">
      <w:bodyDiv w:val="1"/>
      <w:marLeft w:val="0"/>
      <w:marRight w:val="0"/>
      <w:marTop w:val="0"/>
      <w:marBottom w:val="0"/>
      <w:divBdr>
        <w:top w:val="none" w:sz="0" w:space="0" w:color="auto"/>
        <w:left w:val="none" w:sz="0" w:space="0" w:color="auto"/>
        <w:bottom w:val="none" w:sz="0" w:space="0" w:color="auto"/>
        <w:right w:val="none" w:sz="0" w:space="0" w:color="auto"/>
      </w:divBdr>
    </w:div>
    <w:div w:id="2040660683">
      <w:bodyDiv w:val="1"/>
      <w:marLeft w:val="0"/>
      <w:marRight w:val="0"/>
      <w:marTop w:val="0"/>
      <w:marBottom w:val="0"/>
      <w:divBdr>
        <w:top w:val="none" w:sz="0" w:space="0" w:color="auto"/>
        <w:left w:val="none" w:sz="0" w:space="0" w:color="auto"/>
        <w:bottom w:val="none" w:sz="0" w:space="0" w:color="auto"/>
        <w:right w:val="none" w:sz="0" w:space="0" w:color="auto"/>
      </w:divBdr>
    </w:div>
    <w:div w:id="2057467149">
      <w:bodyDiv w:val="1"/>
      <w:marLeft w:val="0"/>
      <w:marRight w:val="0"/>
      <w:marTop w:val="0"/>
      <w:marBottom w:val="0"/>
      <w:divBdr>
        <w:top w:val="none" w:sz="0" w:space="0" w:color="auto"/>
        <w:left w:val="none" w:sz="0" w:space="0" w:color="auto"/>
        <w:bottom w:val="none" w:sz="0" w:space="0" w:color="auto"/>
        <w:right w:val="none" w:sz="0" w:space="0" w:color="auto"/>
      </w:divBdr>
    </w:div>
    <w:div w:id="2077588065">
      <w:bodyDiv w:val="1"/>
      <w:marLeft w:val="0"/>
      <w:marRight w:val="0"/>
      <w:marTop w:val="0"/>
      <w:marBottom w:val="0"/>
      <w:divBdr>
        <w:top w:val="none" w:sz="0" w:space="0" w:color="auto"/>
        <w:left w:val="none" w:sz="0" w:space="0" w:color="auto"/>
        <w:bottom w:val="none" w:sz="0" w:space="0" w:color="auto"/>
        <w:right w:val="none" w:sz="0" w:space="0" w:color="auto"/>
      </w:divBdr>
      <w:divsChild>
        <w:div w:id="1956518687">
          <w:marLeft w:val="0"/>
          <w:marRight w:val="0"/>
          <w:marTop w:val="0"/>
          <w:marBottom w:val="0"/>
          <w:divBdr>
            <w:top w:val="none" w:sz="0" w:space="0" w:color="auto"/>
            <w:left w:val="none" w:sz="0" w:space="0" w:color="auto"/>
            <w:bottom w:val="none" w:sz="0" w:space="0" w:color="auto"/>
            <w:right w:val="none" w:sz="0" w:space="0" w:color="auto"/>
          </w:divBdr>
          <w:divsChild>
            <w:div w:id="1721317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4715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dvantage-marketline-com.ezproxy.uwtsd.ac.uk/Company/Summary/amazoncom_inc"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commons.emich.edu/honors/826/" TargetMode="External"/><Relationship Id="rId4" Type="http://schemas.openxmlformats.org/officeDocument/2006/relationships/settings" Target="settings.xml"/><Relationship Id="rId9" Type="http://schemas.openxmlformats.org/officeDocument/2006/relationships/hyperlink" Target="https://www.shrm.org/in/executive-network/insights/people-strategy/inside-day-1-how-amazon-uses-agile-team-structures-adaptive-practices-to-innovate-behalf-customers"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F45F50-4638-48F6-AC81-9FA5FFBDA1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1447</TotalTime>
  <Pages>6</Pages>
  <Words>1455</Words>
  <Characters>8296</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Silviu-Gabriel Florea</dc:creator>
  <cp:keywords/>
  <dc:description/>
  <cp:lastModifiedBy>Silviu-Gabriel Florea</cp:lastModifiedBy>
  <cp:revision>21</cp:revision>
  <dcterms:created xsi:type="dcterms:W3CDTF">2024-06-29T11:25:00Z</dcterms:created>
  <dcterms:modified xsi:type="dcterms:W3CDTF">2024-08-30T08:09:00Z</dcterms:modified>
</cp:coreProperties>
</file>