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70CE4" w14:textId="7ADBC945" w:rsidR="00AE1B5C" w:rsidRPr="003B1D6B" w:rsidRDefault="00F404F8" w:rsidP="00CB0400">
      <w:pPr>
        <w:numPr>
          <w:ilvl w:val="0"/>
          <w:numId w:val="1"/>
        </w:numPr>
        <w:spacing w:before="120"/>
        <w:rPr>
          <w:rFonts w:asciiTheme="minorHAnsi" w:hAnsiTheme="minorHAnsi" w:cstheme="minorHAnsi"/>
          <w:sz w:val="22"/>
          <w:szCs w:val="22"/>
          <w:u w:val="single"/>
        </w:rPr>
      </w:pPr>
      <w:r w:rsidRPr="003B1D6B">
        <w:rPr>
          <w:rFonts w:asciiTheme="minorHAnsi" w:hAnsiTheme="minorHAnsi" w:cstheme="minorHAnsi"/>
          <w:i/>
          <w:iCs/>
          <w:sz w:val="22"/>
          <w:szCs w:val="22"/>
          <w:u w:val="single"/>
        </w:rPr>
        <w:t xml:space="preserve">Introduction </w:t>
      </w:r>
    </w:p>
    <w:p w14:paraId="5CC55E84" w14:textId="62B25251" w:rsidR="00577805" w:rsidRPr="005E53BB" w:rsidRDefault="00F404F8" w:rsidP="00577805">
      <w:pPr>
        <w:spacing w:before="120"/>
        <w:ind w:left="785"/>
        <w:rPr>
          <w:rFonts w:asciiTheme="minorHAnsi" w:hAnsiTheme="minorHAnsi" w:cstheme="minorHAnsi"/>
          <w:sz w:val="22"/>
          <w:szCs w:val="22"/>
        </w:rPr>
      </w:pPr>
      <w:r w:rsidRPr="005E53BB">
        <w:rPr>
          <w:rFonts w:asciiTheme="minorHAnsi" w:hAnsiTheme="minorHAnsi" w:cstheme="minorHAnsi"/>
          <w:sz w:val="22"/>
          <w:szCs w:val="22"/>
        </w:rPr>
        <w:t xml:space="preserve">In this portfolio, </w:t>
      </w:r>
      <w:r w:rsidR="006E2F1E">
        <w:rPr>
          <w:rFonts w:asciiTheme="minorHAnsi" w:hAnsiTheme="minorHAnsi" w:cstheme="minorHAnsi"/>
          <w:sz w:val="22"/>
          <w:szCs w:val="22"/>
        </w:rPr>
        <w:t>we</w:t>
      </w:r>
      <w:r w:rsidRPr="005E53BB">
        <w:rPr>
          <w:rFonts w:asciiTheme="minorHAnsi" w:hAnsiTheme="minorHAnsi" w:cstheme="minorHAnsi"/>
          <w:sz w:val="22"/>
          <w:szCs w:val="22"/>
        </w:rPr>
        <w:t xml:space="preserve"> a</w:t>
      </w:r>
      <w:r w:rsidR="006E2F1E">
        <w:rPr>
          <w:rFonts w:asciiTheme="minorHAnsi" w:hAnsiTheme="minorHAnsi" w:cstheme="minorHAnsi"/>
          <w:sz w:val="22"/>
          <w:szCs w:val="22"/>
        </w:rPr>
        <w:t>re</w:t>
      </w:r>
      <w:r w:rsidRPr="005E53BB">
        <w:rPr>
          <w:rFonts w:asciiTheme="minorHAnsi" w:hAnsiTheme="minorHAnsi" w:cstheme="minorHAnsi"/>
          <w:sz w:val="22"/>
          <w:szCs w:val="22"/>
        </w:rPr>
        <w:t xml:space="preserve"> going to be looking at </w:t>
      </w:r>
      <w:r w:rsidR="00961F5F" w:rsidRPr="005E53BB">
        <w:rPr>
          <w:rFonts w:asciiTheme="minorHAnsi" w:hAnsiTheme="minorHAnsi" w:cstheme="minorHAnsi"/>
          <w:sz w:val="22"/>
          <w:szCs w:val="22"/>
        </w:rPr>
        <w:t>multiagency work and the different models that there are</w:t>
      </w:r>
      <w:r w:rsidR="00F43E5F" w:rsidRPr="005E53BB">
        <w:rPr>
          <w:rFonts w:asciiTheme="minorHAnsi" w:hAnsiTheme="minorHAnsi" w:cstheme="minorHAnsi"/>
          <w:sz w:val="22"/>
          <w:szCs w:val="22"/>
        </w:rPr>
        <w:t xml:space="preserve"> as well as </w:t>
      </w:r>
      <w:r w:rsidR="00961F5F" w:rsidRPr="005E53BB">
        <w:rPr>
          <w:rFonts w:asciiTheme="minorHAnsi" w:hAnsiTheme="minorHAnsi" w:cstheme="minorHAnsi"/>
          <w:sz w:val="22"/>
          <w:szCs w:val="22"/>
        </w:rPr>
        <w:t xml:space="preserve">looking and the benefits and challenges </w:t>
      </w:r>
      <w:r w:rsidR="00F43E5F" w:rsidRPr="005E53BB">
        <w:rPr>
          <w:rFonts w:asciiTheme="minorHAnsi" w:hAnsiTheme="minorHAnsi" w:cstheme="minorHAnsi"/>
          <w:sz w:val="22"/>
          <w:szCs w:val="22"/>
        </w:rPr>
        <w:t xml:space="preserve">to the models. </w:t>
      </w:r>
      <w:r w:rsidR="006E2F1E">
        <w:rPr>
          <w:rFonts w:asciiTheme="minorHAnsi" w:hAnsiTheme="minorHAnsi" w:cstheme="minorHAnsi"/>
          <w:sz w:val="22"/>
          <w:szCs w:val="22"/>
        </w:rPr>
        <w:t xml:space="preserve">There is </w:t>
      </w:r>
      <w:r w:rsidR="00F43E5F" w:rsidRPr="005E53BB">
        <w:rPr>
          <w:rFonts w:asciiTheme="minorHAnsi" w:hAnsiTheme="minorHAnsi" w:cstheme="minorHAnsi"/>
          <w:sz w:val="22"/>
          <w:szCs w:val="22"/>
        </w:rPr>
        <w:t xml:space="preserve">also </w:t>
      </w:r>
      <w:r w:rsidR="00FB74FC">
        <w:rPr>
          <w:rFonts w:asciiTheme="minorHAnsi" w:hAnsiTheme="minorHAnsi" w:cstheme="minorHAnsi"/>
          <w:sz w:val="22"/>
          <w:szCs w:val="22"/>
        </w:rPr>
        <w:t>a focus</w:t>
      </w:r>
      <w:r w:rsidR="00FA7745">
        <w:rPr>
          <w:rFonts w:asciiTheme="minorHAnsi" w:hAnsiTheme="minorHAnsi" w:cstheme="minorHAnsi"/>
          <w:sz w:val="22"/>
          <w:szCs w:val="22"/>
        </w:rPr>
        <w:t xml:space="preserve"> on</w:t>
      </w:r>
      <w:r w:rsidR="00002BF0">
        <w:rPr>
          <w:rFonts w:asciiTheme="minorHAnsi" w:hAnsiTheme="minorHAnsi" w:cstheme="minorHAnsi"/>
          <w:sz w:val="22"/>
          <w:szCs w:val="22"/>
        </w:rPr>
        <w:t xml:space="preserve"> my chosen service of a school and</w:t>
      </w:r>
      <w:r w:rsidR="005E53BB" w:rsidRPr="005E53BB">
        <w:rPr>
          <w:rFonts w:asciiTheme="minorHAnsi" w:hAnsiTheme="minorHAnsi" w:cstheme="minorHAnsi"/>
          <w:sz w:val="22"/>
          <w:szCs w:val="22"/>
        </w:rPr>
        <w:t xml:space="preserve"> Bronfenbrenner's ecological systems theory</w:t>
      </w:r>
      <w:r w:rsidR="00002BF0">
        <w:rPr>
          <w:rFonts w:asciiTheme="minorHAnsi" w:hAnsiTheme="minorHAnsi" w:cstheme="minorHAnsi"/>
          <w:sz w:val="22"/>
          <w:szCs w:val="22"/>
        </w:rPr>
        <w:t xml:space="preserve">. </w:t>
      </w:r>
      <w:r w:rsidR="000614F2">
        <w:rPr>
          <w:rFonts w:asciiTheme="minorHAnsi" w:hAnsiTheme="minorHAnsi" w:cstheme="minorHAnsi"/>
          <w:sz w:val="22"/>
          <w:szCs w:val="22"/>
        </w:rPr>
        <w:t xml:space="preserve">There is also a look into legislations that schools may use to help with multi-agency working. there will also </w:t>
      </w:r>
      <w:r w:rsidR="00BC5903">
        <w:rPr>
          <w:rFonts w:asciiTheme="minorHAnsi" w:hAnsiTheme="minorHAnsi" w:cstheme="minorHAnsi"/>
          <w:sz w:val="22"/>
          <w:szCs w:val="22"/>
        </w:rPr>
        <w:t xml:space="preserve">be an insight into the </w:t>
      </w:r>
      <w:r w:rsidR="000D56AB">
        <w:rPr>
          <w:rFonts w:asciiTheme="minorHAnsi" w:hAnsiTheme="minorHAnsi" w:cstheme="minorHAnsi"/>
          <w:sz w:val="22"/>
          <w:szCs w:val="22"/>
        </w:rPr>
        <w:t xml:space="preserve">roles and the responsibility that school have </w:t>
      </w:r>
      <w:r w:rsidR="0093469A">
        <w:rPr>
          <w:rFonts w:asciiTheme="minorHAnsi" w:hAnsiTheme="minorHAnsi" w:cstheme="minorHAnsi"/>
          <w:sz w:val="22"/>
          <w:szCs w:val="22"/>
        </w:rPr>
        <w:t xml:space="preserve">to make sure children are </w:t>
      </w:r>
      <w:r w:rsidR="003A198A">
        <w:rPr>
          <w:rFonts w:asciiTheme="minorHAnsi" w:hAnsiTheme="minorHAnsi" w:cstheme="minorHAnsi"/>
          <w:sz w:val="22"/>
          <w:szCs w:val="22"/>
        </w:rPr>
        <w:t xml:space="preserve">safe and how they use multi agencies. Person-centred planning will also be looked at and how </w:t>
      </w:r>
      <w:r w:rsidR="00612AD6">
        <w:rPr>
          <w:rFonts w:asciiTheme="minorHAnsi" w:hAnsiTheme="minorHAnsi" w:cstheme="minorHAnsi"/>
          <w:sz w:val="22"/>
          <w:szCs w:val="22"/>
        </w:rPr>
        <w:t xml:space="preserve">the school and different agencies can help put a plan together to help the needs of a child or family. </w:t>
      </w:r>
    </w:p>
    <w:p w14:paraId="02864998" w14:textId="490FDB7C" w:rsidR="00AE1B5C" w:rsidRPr="003B1D6B" w:rsidRDefault="00F404F8" w:rsidP="00CB0400">
      <w:pPr>
        <w:numPr>
          <w:ilvl w:val="0"/>
          <w:numId w:val="1"/>
        </w:numPr>
        <w:spacing w:before="120"/>
        <w:rPr>
          <w:rFonts w:asciiTheme="minorHAnsi" w:hAnsiTheme="minorHAnsi" w:cstheme="minorHAnsi"/>
          <w:sz w:val="22"/>
          <w:szCs w:val="22"/>
          <w:u w:val="single"/>
        </w:rPr>
      </w:pPr>
      <w:r w:rsidRPr="003B1D6B">
        <w:rPr>
          <w:rFonts w:asciiTheme="minorHAnsi" w:hAnsiTheme="minorHAnsi" w:cstheme="minorHAnsi"/>
          <w:i/>
          <w:iCs/>
          <w:sz w:val="22"/>
          <w:szCs w:val="22"/>
          <w:u w:val="single"/>
        </w:rPr>
        <w:t>Analysis of definitions of multiagency working</w:t>
      </w:r>
    </w:p>
    <w:p w14:paraId="651F2AAA" w14:textId="2E2B6C5E" w:rsidR="00DD11E8" w:rsidRDefault="00F404F8" w:rsidP="00CB0400">
      <w:pPr>
        <w:spacing w:before="120" w:line="276" w:lineRule="auto"/>
        <w:ind w:left="720"/>
        <w:rPr>
          <w:rFonts w:asciiTheme="minorHAnsi" w:hAnsiTheme="minorHAnsi" w:cstheme="minorHAnsi"/>
          <w:sz w:val="22"/>
          <w:szCs w:val="22"/>
        </w:rPr>
      </w:pPr>
      <w:r w:rsidRPr="008000CB">
        <w:rPr>
          <w:rFonts w:asciiTheme="minorHAnsi" w:hAnsiTheme="minorHAnsi" w:cstheme="minorHAnsi"/>
          <w:sz w:val="22"/>
          <w:szCs w:val="22"/>
        </w:rPr>
        <w:t>Multi-agency working is when multiple agencies come together to be able to support an individual</w:t>
      </w:r>
      <w:r w:rsidR="00856FF3">
        <w:rPr>
          <w:rFonts w:asciiTheme="minorHAnsi" w:hAnsiTheme="minorHAnsi" w:cstheme="minorHAnsi"/>
          <w:sz w:val="22"/>
          <w:szCs w:val="22"/>
        </w:rPr>
        <w:t xml:space="preserve">. </w:t>
      </w:r>
      <w:r w:rsidR="00F8113C" w:rsidRPr="00F8113C">
        <w:rPr>
          <w:rFonts w:asciiTheme="minorHAnsi" w:hAnsiTheme="minorHAnsi" w:cstheme="minorHAnsi"/>
          <w:sz w:val="22"/>
          <w:szCs w:val="22"/>
        </w:rPr>
        <w:t>“In recent years, multi-agency working has received much attention and has been the focus of some political agendas. For example, the Government’s Every Child Matters white paper sets out a Children’s Trust model of practice</w:t>
      </w:r>
      <w:r w:rsidR="00F8113C">
        <w:rPr>
          <w:rFonts w:asciiTheme="minorHAnsi" w:hAnsiTheme="minorHAnsi" w:cstheme="minorHAnsi"/>
          <w:sz w:val="22"/>
          <w:szCs w:val="22"/>
        </w:rPr>
        <w:t xml:space="preserve">.” (Atkinson,2007) </w:t>
      </w:r>
      <w:r w:rsidR="002F4572">
        <w:rPr>
          <w:rFonts w:asciiTheme="minorHAnsi" w:hAnsiTheme="minorHAnsi" w:cstheme="minorHAnsi"/>
          <w:sz w:val="22"/>
          <w:szCs w:val="22"/>
        </w:rPr>
        <w:t>This gives indication the multi-agency working may be important for</w:t>
      </w:r>
      <w:r w:rsidR="006F14EE">
        <w:rPr>
          <w:rFonts w:asciiTheme="minorHAnsi" w:hAnsiTheme="minorHAnsi" w:cstheme="minorHAnsi"/>
          <w:sz w:val="22"/>
          <w:szCs w:val="22"/>
        </w:rPr>
        <w:t xml:space="preserve"> helping to </w:t>
      </w:r>
      <w:r w:rsidR="00EF2F93">
        <w:rPr>
          <w:rFonts w:asciiTheme="minorHAnsi" w:hAnsiTheme="minorHAnsi" w:cstheme="minorHAnsi"/>
          <w:sz w:val="22"/>
          <w:szCs w:val="22"/>
        </w:rPr>
        <w:t>ensure</w:t>
      </w:r>
      <w:r w:rsidR="006F14EE">
        <w:rPr>
          <w:rFonts w:asciiTheme="minorHAnsi" w:hAnsiTheme="minorHAnsi" w:cstheme="minorHAnsi"/>
          <w:sz w:val="22"/>
          <w:szCs w:val="22"/>
        </w:rPr>
        <w:t xml:space="preserve"> e</w:t>
      </w:r>
      <w:r w:rsidR="00424A11">
        <w:rPr>
          <w:rFonts w:asciiTheme="minorHAnsi" w:hAnsiTheme="minorHAnsi" w:cstheme="minorHAnsi"/>
          <w:sz w:val="22"/>
          <w:szCs w:val="22"/>
        </w:rPr>
        <w:t>v</w:t>
      </w:r>
      <w:r w:rsidR="006F14EE">
        <w:rPr>
          <w:rFonts w:asciiTheme="minorHAnsi" w:hAnsiTheme="minorHAnsi" w:cstheme="minorHAnsi"/>
          <w:sz w:val="22"/>
          <w:szCs w:val="22"/>
        </w:rPr>
        <w:t xml:space="preserve">eryone stays safe. </w:t>
      </w:r>
      <w:r w:rsidR="006C02A7">
        <w:rPr>
          <w:rFonts w:asciiTheme="minorHAnsi" w:hAnsiTheme="minorHAnsi" w:cstheme="minorHAnsi"/>
          <w:sz w:val="22"/>
          <w:szCs w:val="22"/>
        </w:rPr>
        <w:t xml:space="preserve">In a journal article that is written by </w:t>
      </w:r>
      <w:r w:rsidR="00C203AC">
        <w:rPr>
          <w:rFonts w:asciiTheme="minorHAnsi" w:hAnsiTheme="minorHAnsi" w:cstheme="minorHAnsi"/>
          <w:sz w:val="22"/>
          <w:szCs w:val="22"/>
        </w:rPr>
        <w:t>Ainslie</w:t>
      </w:r>
      <w:r w:rsidR="00F921DF">
        <w:rPr>
          <w:rFonts w:asciiTheme="minorHAnsi" w:hAnsiTheme="minorHAnsi" w:cstheme="minorHAnsi"/>
          <w:sz w:val="22"/>
          <w:szCs w:val="22"/>
        </w:rPr>
        <w:t xml:space="preserve"> et al</w:t>
      </w:r>
      <w:r w:rsidR="00C203AC">
        <w:rPr>
          <w:rFonts w:asciiTheme="minorHAnsi" w:hAnsiTheme="minorHAnsi" w:cstheme="minorHAnsi"/>
          <w:sz w:val="22"/>
          <w:szCs w:val="22"/>
        </w:rPr>
        <w:t>,</w:t>
      </w:r>
      <w:r w:rsidR="00F921DF">
        <w:rPr>
          <w:rFonts w:asciiTheme="minorHAnsi" w:hAnsiTheme="minorHAnsi" w:cstheme="minorHAnsi"/>
          <w:sz w:val="22"/>
          <w:szCs w:val="22"/>
        </w:rPr>
        <w:t xml:space="preserve"> 2010 they explain </w:t>
      </w:r>
      <w:r w:rsidR="0030385B">
        <w:rPr>
          <w:rFonts w:asciiTheme="minorHAnsi" w:hAnsiTheme="minorHAnsi" w:cstheme="minorHAnsi"/>
          <w:sz w:val="22"/>
          <w:szCs w:val="22"/>
        </w:rPr>
        <w:t>how primary</w:t>
      </w:r>
      <w:r w:rsidR="00095D06">
        <w:rPr>
          <w:rFonts w:asciiTheme="minorHAnsi" w:hAnsiTheme="minorHAnsi" w:cstheme="minorHAnsi"/>
          <w:sz w:val="22"/>
          <w:szCs w:val="22"/>
        </w:rPr>
        <w:t xml:space="preserve"> schools and external agencies are aiming to work together to be a</w:t>
      </w:r>
      <w:r w:rsidR="00BF53A9">
        <w:rPr>
          <w:rFonts w:asciiTheme="minorHAnsi" w:hAnsiTheme="minorHAnsi" w:cstheme="minorHAnsi"/>
          <w:sz w:val="22"/>
          <w:szCs w:val="22"/>
        </w:rPr>
        <w:t xml:space="preserve">ble to deliver the agenda of every child matters </w:t>
      </w:r>
      <w:r w:rsidR="0026689B">
        <w:rPr>
          <w:rFonts w:asciiTheme="minorHAnsi" w:hAnsiTheme="minorHAnsi" w:cstheme="minorHAnsi"/>
          <w:sz w:val="22"/>
          <w:szCs w:val="22"/>
        </w:rPr>
        <w:t xml:space="preserve">so they can highlight areas of good practice. </w:t>
      </w:r>
      <w:r w:rsidR="00D13502">
        <w:rPr>
          <w:rFonts w:asciiTheme="minorHAnsi" w:hAnsiTheme="minorHAnsi" w:cstheme="minorHAnsi"/>
          <w:sz w:val="22"/>
          <w:szCs w:val="22"/>
        </w:rPr>
        <w:t xml:space="preserve"> </w:t>
      </w:r>
      <w:r w:rsidR="00722BD9">
        <w:rPr>
          <w:rFonts w:asciiTheme="minorHAnsi" w:hAnsiTheme="minorHAnsi" w:cstheme="minorHAnsi"/>
          <w:sz w:val="22"/>
          <w:szCs w:val="22"/>
        </w:rPr>
        <w:t>Aninsile et al</w:t>
      </w:r>
      <w:r w:rsidR="0030385B">
        <w:rPr>
          <w:rFonts w:asciiTheme="minorHAnsi" w:hAnsiTheme="minorHAnsi" w:cstheme="minorHAnsi"/>
          <w:sz w:val="22"/>
          <w:szCs w:val="22"/>
        </w:rPr>
        <w:t>, 2010</w:t>
      </w:r>
      <w:r w:rsidR="00722BD9">
        <w:rPr>
          <w:rFonts w:asciiTheme="minorHAnsi" w:hAnsiTheme="minorHAnsi" w:cstheme="minorHAnsi"/>
          <w:sz w:val="22"/>
          <w:szCs w:val="22"/>
        </w:rPr>
        <w:t xml:space="preserve"> also explains that the aim of deliv</w:t>
      </w:r>
      <w:r w:rsidR="00E20A05">
        <w:rPr>
          <w:rFonts w:asciiTheme="minorHAnsi" w:hAnsiTheme="minorHAnsi" w:cstheme="minorHAnsi"/>
          <w:sz w:val="22"/>
          <w:szCs w:val="22"/>
        </w:rPr>
        <w:t>er</w:t>
      </w:r>
      <w:r w:rsidR="00722BD9">
        <w:rPr>
          <w:rFonts w:asciiTheme="minorHAnsi" w:hAnsiTheme="minorHAnsi" w:cstheme="minorHAnsi"/>
          <w:sz w:val="22"/>
          <w:szCs w:val="22"/>
        </w:rPr>
        <w:t xml:space="preserve">ing this is </w:t>
      </w:r>
      <w:r w:rsidR="00E20A05">
        <w:rPr>
          <w:rFonts w:asciiTheme="minorHAnsi" w:hAnsiTheme="minorHAnsi" w:cstheme="minorHAnsi"/>
          <w:sz w:val="22"/>
          <w:szCs w:val="22"/>
        </w:rPr>
        <w:t xml:space="preserve">to be able </w:t>
      </w:r>
      <w:r w:rsidR="00417C21">
        <w:rPr>
          <w:rFonts w:asciiTheme="minorHAnsi" w:hAnsiTheme="minorHAnsi" w:cstheme="minorHAnsi"/>
          <w:sz w:val="22"/>
          <w:szCs w:val="22"/>
        </w:rPr>
        <w:t xml:space="preserve">to deliver an effective response to the challenges that </w:t>
      </w:r>
      <w:r w:rsidR="00CA6F05">
        <w:rPr>
          <w:rFonts w:asciiTheme="minorHAnsi" w:hAnsiTheme="minorHAnsi" w:cstheme="minorHAnsi"/>
          <w:sz w:val="22"/>
          <w:szCs w:val="22"/>
        </w:rPr>
        <w:t xml:space="preserve">may be faced by the schools </w:t>
      </w:r>
      <w:r w:rsidR="003A07D7">
        <w:rPr>
          <w:rFonts w:asciiTheme="minorHAnsi" w:hAnsiTheme="minorHAnsi" w:cstheme="minorHAnsi"/>
          <w:sz w:val="22"/>
          <w:szCs w:val="22"/>
        </w:rPr>
        <w:t xml:space="preserve">and other agencies. </w:t>
      </w:r>
      <w:r w:rsidR="00935EAF">
        <w:rPr>
          <w:rFonts w:asciiTheme="minorHAnsi" w:hAnsiTheme="minorHAnsi" w:cstheme="minorHAnsi"/>
          <w:sz w:val="22"/>
          <w:szCs w:val="22"/>
        </w:rPr>
        <w:t xml:space="preserve"> </w:t>
      </w:r>
    </w:p>
    <w:p w14:paraId="5701765D" w14:textId="77777777" w:rsidR="002A6609" w:rsidRDefault="00F404F8" w:rsidP="002A6609">
      <w:pPr>
        <w:spacing w:before="120" w:line="276" w:lineRule="auto"/>
        <w:ind w:left="720"/>
        <w:rPr>
          <w:rFonts w:asciiTheme="minorHAnsi" w:hAnsiTheme="minorHAnsi" w:cstheme="minorHAnsi"/>
          <w:sz w:val="22"/>
          <w:szCs w:val="22"/>
        </w:rPr>
      </w:pPr>
      <w:r>
        <w:rPr>
          <w:rFonts w:asciiTheme="minorHAnsi" w:hAnsiTheme="minorHAnsi" w:cstheme="minorHAnsi"/>
          <w:sz w:val="22"/>
          <w:szCs w:val="22"/>
        </w:rPr>
        <w:t>This show</w:t>
      </w:r>
      <w:r w:rsidR="00557C15">
        <w:rPr>
          <w:rFonts w:asciiTheme="minorHAnsi" w:hAnsiTheme="minorHAnsi" w:cstheme="minorHAnsi"/>
          <w:sz w:val="22"/>
          <w:szCs w:val="22"/>
        </w:rPr>
        <w:t xml:space="preserve">s indication that </w:t>
      </w:r>
      <w:r w:rsidR="00631928">
        <w:rPr>
          <w:rFonts w:asciiTheme="minorHAnsi" w:hAnsiTheme="minorHAnsi" w:cstheme="minorHAnsi"/>
          <w:sz w:val="22"/>
          <w:szCs w:val="22"/>
        </w:rPr>
        <w:t xml:space="preserve">every child matters green paper encourages </w:t>
      </w:r>
      <w:r w:rsidR="005A24E6">
        <w:rPr>
          <w:rFonts w:asciiTheme="minorHAnsi" w:hAnsiTheme="minorHAnsi" w:cstheme="minorHAnsi"/>
          <w:sz w:val="22"/>
          <w:szCs w:val="22"/>
        </w:rPr>
        <w:t>services</w:t>
      </w:r>
      <w:r w:rsidR="00631928">
        <w:rPr>
          <w:rFonts w:asciiTheme="minorHAnsi" w:hAnsiTheme="minorHAnsi" w:cstheme="minorHAnsi"/>
          <w:sz w:val="22"/>
          <w:szCs w:val="22"/>
        </w:rPr>
        <w:t xml:space="preserve"> to work together to be able to come up with </w:t>
      </w:r>
      <w:r w:rsidR="00A71324">
        <w:rPr>
          <w:rFonts w:asciiTheme="minorHAnsi" w:hAnsiTheme="minorHAnsi" w:cstheme="minorHAnsi"/>
          <w:sz w:val="22"/>
          <w:szCs w:val="22"/>
        </w:rPr>
        <w:t>the best scenario for the child. An exam</w:t>
      </w:r>
      <w:r w:rsidR="005A24E6">
        <w:rPr>
          <w:rFonts w:asciiTheme="minorHAnsi" w:hAnsiTheme="minorHAnsi" w:cstheme="minorHAnsi"/>
          <w:sz w:val="22"/>
          <w:szCs w:val="22"/>
        </w:rPr>
        <w:t xml:space="preserve">ple a school may be working with social services </w:t>
      </w:r>
      <w:r w:rsidR="00B337A3">
        <w:rPr>
          <w:rFonts w:asciiTheme="minorHAnsi" w:hAnsiTheme="minorHAnsi" w:cstheme="minorHAnsi"/>
          <w:sz w:val="22"/>
          <w:szCs w:val="22"/>
        </w:rPr>
        <w:t xml:space="preserve">as they are worried about the welfare of a child. </w:t>
      </w:r>
      <w:r w:rsidR="004E18C8">
        <w:rPr>
          <w:rFonts w:asciiTheme="minorHAnsi" w:hAnsiTheme="minorHAnsi" w:cstheme="minorHAnsi"/>
          <w:sz w:val="22"/>
          <w:szCs w:val="22"/>
        </w:rPr>
        <w:t xml:space="preserve"> By these two </w:t>
      </w:r>
      <w:r w:rsidR="00EA6C40">
        <w:rPr>
          <w:rFonts w:asciiTheme="minorHAnsi" w:hAnsiTheme="minorHAnsi" w:cstheme="minorHAnsi"/>
          <w:sz w:val="22"/>
          <w:szCs w:val="22"/>
        </w:rPr>
        <w:t>services</w:t>
      </w:r>
      <w:r w:rsidR="004E18C8">
        <w:rPr>
          <w:rFonts w:asciiTheme="minorHAnsi" w:hAnsiTheme="minorHAnsi" w:cstheme="minorHAnsi"/>
          <w:sz w:val="22"/>
          <w:szCs w:val="22"/>
        </w:rPr>
        <w:t xml:space="preserve"> working together it </w:t>
      </w:r>
      <w:r w:rsidR="003D584F">
        <w:rPr>
          <w:rFonts w:asciiTheme="minorHAnsi" w:hAnsiTheme="minorHAnsi" w:cstheme="minorHAnsi"/>
          <w:sz w:val="22"/>
          <w:szCs w:val="22"/>
        </w:rPr>
        <w:t>can help t</w:t>
      </w:r>
      <w:r>
        <w:rPr>
          <w:rFonts w:asciiTheme="minorHAnsi" w:hAnsiTheme="minorHAnsi" w:cstheme="minorHAnsi"/>
          <w:sz w:val="22"/>
          <w:szCs w:val="22"/>
        </w:rPr>
        <w:t>o ensure informatio</w:t>
      </w:r>
      <w:r>
        <w:rPr>
          <w:rFonts w:asciiTheme="minorHAnsi" w:hAnsiTheme="minorHAnsi" w:cstheme="minorHAnsi"/>
          <w:sz w:val="22"/>
          <w:szCs w:val="22"/>
        </w:rPr>
        <w:t xml:space="preserve">n is passed on and the children get the help they need. </w:t>
      </w:r>
    </w:p>
    <w:p w14:paraId="05859544" w14:textId="77777777" w:rsidR="002E5DA4" w:rsidRDefault="00F404F8" w:rsidP="002E5DA4">
      <w:pPr>
        <w:spacing w:before="120" w:line="276" w:lineRule="auto"/>
        <w:ind w:left="720"/>
        <w:rPr>
          <w:rFonts w:asciiTheme="minorHAnsi" w:hAnsiTheme="minorHAnsi" w:cstheme="minorHAnsi"/>
          <w:sz w:val="22"/>
          <w:szCs w:val="22"/>
        </w:rPr>
      </w:pPr>
      <w:r>
        <w:rPr>
          <w:rFonts w:asciiTheme="minorHAnsi" w:hAnsiTheme="minorHAnsi" w:cstheme="minorHAnsi"/>
          <w:sz w:val="22"/>
          <w:szCs w:val="22"/>
        </w:rPr>
        <w:t>The</w:t>
      </w:r>
      <w:r w:rsidR="00856FF3">
        <w:rPr>
          <w:rFonts w:asciiTheme="minorHAnsi" w:hAnsiTheme="minorHAnsi" w:cstheme="minorHAnsi"/>
          <w:sz w:val="22"/>
          <w:szCs w:val="22"/>
        </w:rPr>
        <w:t xml:space="preserve"> aim of using multi-agency working is to improve opportunities </w:t>
      </w:r>
      <w:r>
        <w:rPr>
          <w:rFonts w:asciiTheme="minorHAnsi" w:hAnsiTheme="minorHAnsi" w:cstheme="minorHAnsi"/>
          <w:sz w:val="22"/>
          <w:szCs w:val="22"/>
        </w:rPr>
        <w:t>and</w:t>
      </w:r>
      <w:r w:rsidR="00865A88">
        <w:rPr>
          <w:rFonts w:asciiTheme="minorHAnsi" w:hAnsiTheme="minorHAnsi" w:cstheme="minorHAnsi"/>
          <w:sz w:val="22"/>
          <w:szCs w:val="22"/>
        </w:rPr>
        <w:t xml:space="preserve"> the chance that children have in life. Making sure children have a flying start in life is key for ensuring that they thrive. </w:t>
      </w:r>
      <w:r w:rsidR="005A158C">
        <w:rPr>
          <w:rFonts w:asciiTheme="minorHAnsi" w:hAnsiTheme="minorHAnsi" w:cstheme="minorHAnsi"/>
          <w:sz w:val="22"/>
          <w:szCs w:val="22"/>
        </w:rPr>
        <w:t xml:space="preserve"> </w:t>
      </w:r>
      <w:r w:rsidR="00D624D8">
        <w:rPr>
          <w:rFonts w:asciiTheme="minorHAnsi" w:hAnsiTheme="minorHAnsi" w:cstheme="minorHAnsi"/>
          <w:sz w:val="22"/>
          <w:szCs w:val="22"/>
        </w:rPr>
        <w:t xml:space="preserve">This </w:t>
      </w:r>
      <w:r w:rsidR="0050212A">
        <w:rPr>
          <w:rFonts w:asciiTheme="minorHAnsi" w:hAnsiTheme="minorHAnsi" w:cstheme="minorHAnsi"/>
          <w:sz w:val="22"/>
          <w:szCs w:val="22"/>
        </w:rPr>
        <w:t xml:space="preserve">is also </w:t>
      </w:r>
      <w:r w:rsidR="009F69B6">
        <w:rPr>
          <w:rFonts w:asciiTheme="minorHAnsi" w:hAnsiTheme="minorHAnsi" w:cstheme="minorHAnsi"/>
          <w:sz w:val="22"/>
          <w:szCs w:val="22"/>
        </w:rPr>
        <w:t>one of the aims of a flying start, “</w:t>
      </w:r>
      <w:r w:rsidR="009F69B6" w:rsidRPr="009F69B6">
        <w:rPr>
          <w:rFonts w:asciiTheme="minorHAnsi" w:hAnsiTheme="minorHAnsi" w:cstheme="minorHAnsi"/>
          <w:sz w:val="22"/>
          <w:szCs w:val="22"/>
        </w:rPr>
        <w:t>The development of a multi-agency approach to Flying Start is key to the effectiveness of the programme and is instrumental in supporting both children and families</w:t>
      </w:r>
      <w:r w:rsidR="009F69B6">
        <w:rPr>
          <w:rFonts w:asciiTheme="minorHAnsi" w:hAnsiTheme="minorHAnsi" w:cstheme="minorHAnsi"/>
          <w:sz w:val="22"/>
          <w:szCs w:val="22"/>
        </w:rPr>
        <w:t>”(</w:t>
      </w:r>
      <w:r w:rsidR="00447244">
        <w:rPr>
          <w:rFonts w:asciiTheme="minorHAnsi" w:hAnsiTheme="minorHAnsi" w:cstheme="minorHAnsi"/>
          <w:sz w:val="22"/>
          <w:szCs w:val="22"/>
        </w:rPr>
        <w:t xml:space="preserve"> WAG, 2012)</w:t>
      </w:r>
      <w:r w:rsidR="00D02B7E">
        <w:rPr>
          <w:rFonts w:asciiTheme="minorHAnsi" w:hAnsiTheme="minorHAnsi" w:cstheme="minorHAnsi"/>
          <w:sz w:val="22"/>
          <w:szCs w:val="22"/>
        </w:rPr>
        <w:t xml:space="preserve"> </w:t>
      </w:r>
      <w:r w:rsidR="00202026">
        <w:rPr>
          <w:rFonts w:asciiTheme="minorHAnsi" w:hAnsiTheme="minorHAnsi" w:cstheme="minorHAnsi"/>
          <w:sz w:val="22"/>
          <w:szCs w:val="22"/>
        </w:rPr>
        <w:t xml:space="preserve"> </w:t>
      </w:r>
      <w:r w:rsidR="00A329D5">
        <w:rPr>
          <w:rFonts w:asciiTheme="minorHAnsi" w:hAnsiTheme="minorHAnsi" w:cstheme="minorHAnsi"/>
          <w:sz w:val="22"/>
          <w:szCs w:val="22"/>
        </w:rPr>
        <w:t xml:space="preserve">this seem to show any indication that for </w:t>
      </w:r>
      <w:r w:rsidR="005D3306">
        <w:rPr>
          <w:rFonts w:asciiTheme="minorHAnsi" w:hAnsiTheme="minorHAnsi" w:cstheme="minorHAnsi"/>
          <w:sz w:val="22"/>
          <w:szCs w:val="22"/>
        </w:rPr>
        <w:t xml:space="preserve">people to get the support they need, services need to work together. This is clear when </w:t>
      </w:r>
      <w:r w:rsidR="00B338AC">
        <w:rPr>
          <w:rFonts w:asciiTheme="minorHAnsi" w:hAnsiTheme="minorHAnsi" w:cstheme="minorHAnsi"/>
          <w:sz w:val="22"/>
          <w:szCs w:val="22"/>
        </w:rPr>
        <w:t>WAG</w:t>
      </w:r>
      <w:r w:rsidR="000E40C4">
        <w:rPr>
          <w:rFonts w:asciiTheme="minorHAnsi" w:hAnsiTheme="minorHAnsi" w:cstheme="minorHAnsi"/>
          <w:sz w:val="22"/>
          <w:szCs w:val="22"/>
        </w:rPr>
        <w:t xml:space="preserve">, 2012 </w:t>
      </w:r>
      <w:r w:rsidR="00B269C6">
        <w:rPr>
          <w:rFonts w:asciiTheme="minorHAnsi" w:hAnsiTheme="minorHAnsi" w:cstheme="minorHAnsi"/>
          <w:sz w:val="22"/>
          <w:szCs w:val="22"/>
        </w:rPr>
        <w:t>explained that introducing multi</w:t>
      </w:r>
      <w:r w:rsidR="00E80B30">
        <w:rPr>
          <w:rFonts w:asciiTheme="minorHAnsi" w:hAnsiTheme="minorHAnsi" w:cstheme="minorHAnsi"/>
          <w:sz w:val="22"/>
          <w:szCs w:val="22"/>
        </w:rPr>
        <w:t>-</w:t>
      </w:r>
      <w:r w:rsidR="00B269C6">
        <w:rPr>
          <w:rFonts w:asciiTheme="minorHAnsi" w:hAnsiTheme="minorHAnsi" w:cstheme="minorHAnsi"/>
          <w:sz w:val="22"/>
          <w:szCs w:val="22"/>
        </w:rPr>
        <w:t xml:space="preserve">agency </w:t>
      </w:r>
      <w:r w:rsidR="002F0E6A">
        <w:rPr>
          <w:rFonts w:asciiTheme="minorHAnsi" w:hAnsiTheme="minorHAnsi" w:cstheme="minorHAnsi"/>
          <w:sz w:val="22"/>
          <w:szCs w:val="22"/>
        </w:rPr>
        <w:t>working allows the setting to deliver</w:t>
      </w:r>
      <w:r w:rsidR="00184DBC">
        <w:rPr>
          <w:rFonts w:asciiTheme="minorHAnsi" w:hAnsiTheme="minorHAnsi" w:cstheme="minorHAnsi"/>
          <w:sz w:val="22"/>
          <w:szCs w:val="22"/>
        </w:rPr>
        <w:t xml:space="preserve"> a program that can support both children and their families. </w:t>
      </w:r>
    </w:p>
    <w:p w14:paraId="376E0AE4" w14:textId="77777777" w:rsidR="00B16842" w:rsidRDefault="00F404F8" w:rsidP="00B16842">
      <w:pPr>
        <w:spacing w:before="120" w:line="276" w:lineRule="auto"/>
        <w:ind w:left="720"/>
        <w:rPr>
          <w:rFonts w:asciiTheme="minorHAnsi" w:hAnsiTheme="minorHAnsi" w:cstheme="minorHAnsi"/>
          <w:sz w:val="22"/>
          <w:szCs w:val="22"/>
        </w:rPr>
      </w:pPr>
      <w:r w:rsidRPr="005E332B">
        <w:rPr>
          <w:rFonts w:asciiTheme="minorHAnsi" w:hAnsiTheme="minorHAnsi" w:cstheme="minorHAnsi"/>
          <w:sz w:val="22"/>
          <w:szCs w:val="22"/>
        </w:rPr>
        <w:t xml:space="preserve">There </w:t>
      </w:r>
      <w:r>
        <w:rPr>
          <w:rFonts w:asciiTheme="minorHAnsi" w:hAnsiTheme="minorHAnsi" w:cstheme="minorHAnsi"/>
          <w:sz w:val="22"/>
          <w:szCs w:val="22"/>
        </w:rPr>
        <w:t>are three models of multi-agency working one model is a multi-agency panel. Messenger, 2013 explained how this model is unusually made up of different service or agencies that are based w</w:t>
      </w:r>
      <w:r>
        <w:rPr>
          <w:rFonts w:asciiTheme="minorHAnsi" w:hAnsiTheme="minorHAnsi" w:cstheme="minorHAnsi"/>
          <w:sz w:val="22"/>
          <w:szCs w:val="22"/>
        </w:rPr>
        <w:t xml:space="preserve">ithin their </w:t>
      </w:r>
      <w:r w:rsidR="00734FEF">
        <w:rPr>
          <w:rFonts w:asciiTheme="minorHAnsi" w:hAnsiTheme="minorHAnsi" w:cstheme="minorHAnsi"/>
          <w:sz w:val="22"/>
          <w:szCs w:val="22"/>
        </w:rPr>
        <w:t>workplace</w:t>
      </w:r>
      <w:r>
        <w:rPr>
          <w:rFonts w:asciiTheme="minorHAnsi" w:hAnsiTheme="minorHAnsi" w:cstheme="minorHAnsi"/>
          <w:sz w:val="22"/>
          <w:szCs w:val="22"/>
        </w:rPr>
        <w:t xml:space="preserve">. Messenger also goes on to explain that the panel operates holding meetings, depending on the nature of the arrangements that are in place can depend on how frequent the panel meet.  </w:t>
      </w:r>
    </w:p>
    <w:p w14:paraId="46738FB8" w14:textId="1F68963D" w:rsidR="00CD43B0" w:rsidRDefault="00F404F8" w:rsidP="00CD43B0">
      <w:pPr>
        <w:spacing w:before="120" w:line="276" w:lineRule="auto"/>
        <w:ind w:left="720"/>
        <w:rPr>
          <w:rFonts w:asciiTheme="minorHAnsi" w:hAnsiTheme="minorHAnsi" w:cstheme="minorHAnsi"/>
          <w:color w:val="111111"/>
          <w:sz w:val="22"/>
          <w:szCs w:val="22"/>
          <w:shd w:val="clear" w:color="auto" w:fill="FFFFFF"/>
        </w:rPr>
      </w:pPr>
      <w:r>
        <w:rPr>
          <w:rFonts w:asciiTheme="minorHAnsi" w:hAnsiTheme="minorHAnsi" w:cstheme="minorHAnsi"/>
          <w:color w:val="111111"/>
          <w:sz w:val="22"/>
          <w:szCs w:val="22"/>
          <w:shd w:val="clear" w:color="auto" w:fill="FFFFFF"/>
        </w:rPr>
        <w:t>Another multi-agency model is a multi-agency team.</w:t>
      </w:r>
      <w:r>
        <w:rPr>
          <w:rFonts w:asciiTheme="minorHAnsi" w:hAnsiTheme="minorHAnsi" w:cstheme="minorHAnsi"/>
          <w:color w:val="111111"/>
          <w:sz w:val="22"/>
          <w:szCs w:val="22"/>
          <w:shd w:val="clear" w:color="auto" w:fill="FFFFFF"/>
        </w:rPr>
        <w:t xml:space="preserve">  This is where a group of professionals are recurred into a team and is usually a more formal arrangement than a multiagency panel. The practitioners that are involved are encouraged to share a sense of a team. As there are a variety of different ranges a</w:t>
      </w:r>
      <w:r>
        <w:rPr>
          <w:rFonts w:asciiTheme="minorHAnsi" w:hAnsiTheme="minorHAnsi" w:cstheme="minorHAnsi"/>
          <w:color w:val="111111"/>
          <w:sz w:val="22"/>
          <w:szCs w:val="22"/>
          <w:shd w:val="clear" w:color="auto" w:fill="FFFFFF"/>
        </w:rPr>
        <w:t>nd level of work, means that where some people may have str</w:t>
      </w:r>
      <w:r w:rsidR="007174C4">
        <w:rPr>
          <w:rFonts w:asciiTheme="minorHAnsi" w:hAnsiTheme="minorHAnsi" w:cstheme="minorHAnsi"/>
          <w:color w:val="111111"/>
          <w:sz w:val="22"/>
          <w:szCs w:val="22"/>
          <w:shd w:val="clear" w:color="auto" w:fill="FFFFFF"/>
        </w:rPr>
        <w:t>engths</w:t>
      </w:r>
      <w:r>
        <w:rPr>
          <w:rFonts w:asciiTheme="minorHAnsi" w:hAnsiTheme="minorHAnsi" w:cstheme="minorHAnsi"/>
          <w:color w:val="111111"/>
          <w:sz w:val="22"/>
          <w:szCs w:val="22"/>
          <w:shd w:val="clear" w:color="auto" w:fill="FFFFFF"/>
        </w:rPr>
        <w:t xml:space="preserve"> others may have weaknesses</w:t>
      </w:r>
      <w:r w:rsidR="00C55B0C">
        <w:rPr>
          <w:rFonts w:asciiTheme="minorHAnsi" w:hAnsiTheme="minorHAnsi" w:cstheme="minorHAnsi"/>
          <w:color w:val="111111"/>
          <w:sz w:val="22"/>
          <w:szCs w:val="22"/>
          <w:shd w:val="clear" w:color="auto" w:fill="FFFFFF"/>
        </w:rPr>
        <w:t>,</w:t>
      </w:r>
      <w:r>
        <w:rPr>
          <w:rFonts w:asciiTheme="minorHAnsi" w:hAnsiTheme="minorHAnsi" w:cstheme="minorHAnsi"/>
          <w:color w:val="111111"/>
          <w:sz w:val="22"/>
          <w:szCs w:val="22"/>
          <w:shd w:val="clear" w:color="auto" w:fill="FFFFFF"/>
        </w:rPr>
        <w:t xml:space="preserve"> hopefully resulting in a stronger team.</w:t>
      </w:r>
    </w:p>
    <w:p w14:paraId="7C9AA349" w14:textId="7DA7104F" w:rsidR="008E7159" w:rsidRDefault="00F404F8" w:rsidP="00C55B0C">
      <w:pPr>
        <w:spacing w:before="120" w:line="276" w:lineRule="auto"/>
        <w:ind w:left="720"/>
        <w:rPr>
          <w:rFonts w:asciiTheme="minorHAnsi" w:hAnsiTheme="minorHAnsi" w:cstheme="minorHAnsi"/>
          <w:color w:val="111111"/>
          <w:sz w:val="22"/>
          <w:szCs w:val="22"/>
          <w:shd w:val="clear" w:color="auto" w:fill="FFFFFF"/>
        </w:rPr>
      </w:pPr>
      <w:r>
        <w:rPr>
          <w:rFonts w:asciiTheme="minorHAnsi" w:hAnsiTheme="minorHAnsi" w:cstheme="minorHAnsi"/>
          <w:color w:val="111111"/>
          <w:sz w:val="22"/>
          <w:szCs w:val="22"/>
          <w:shd w:val="clear" w:color="auto" w:fill="FFFFFF"/>
        </w:rPr>
        <w:lastRenderedPageBreak/>
        <w:t xml:space="preserve"> </w:t>
      </w:r>
      <w:r w:rsidR="007326D4">
        <w:rPr>
          <w:rFonts w:asciiTheme="minorHAnsi" w:hAnsiTheme="minorHAnsi" w:cstheme="minorHAnsi"/>
          <w:sz w:val="22"/>
          <w:szCs w:val="22"/>
          <w:shd w:val="clear" w:color="auto" w:fill="FCFCFC"/>
        </w:rPr>
        <w:t xml:space="preserve">The third model is integrated service, which is where services come together to help the community. These are usually delivered in places such as schools or early years services and </w:t>
      </w:r>
      <w:r w:rsidR="007174C4">
        <w:rPr>
          <w:rFonts w:asciiTheme="minorHAnsi" w:hAnsiTheme="minorHAnsi" w:cstheme="minorHAnsi"/>
          <w:sz w:val="22"/>
          <w:szCs w:val="22"/>
          <w:shd w:val="clear" w:color="auto" w:fill="FCFCFC"/>
        </w:rPr>
        <w:t>involve</w:t>
      </w:r>
      <w:r w:rsidR="007326D4">
        <w:rPr>
          <w:rFonts w:asciiTheme="minorHAnsi" w:hAnsiTheme="minorHAnsi" w:cstheme="minorHAnsi"/>
          <w:sz w:val="22"/>
          <w:szCs w:val="22"/>
          <w:shd w:val="clear" w:color="auto" w:fill="FCFCFC"/>
        </w:rPr>
        <w:t xml:space="preserve"> everyone who works with children and young people. the children's workforce development Council, 2008 explains that “</w:t>
      </w:r>
      <w:r w:rsidR="007326D4" w:rsidRPr="00FD131D">
        <w:rPr>
          <w:rFonts w:asciiTheme="minorHAnsi" w:hAnsiTheme="minorHAnsi" w:cstheme="minorHAnsi"/>
          <w:sz w:val="22"/>
          <w:szCs w:val="22"/>
        </w:rPr>
        <w:t>Integrated working is at the centre of making a real difference to the lives of children, young people, and their families.”</w:t>
      </w:r>
      <w:r w:rsidR="007326D4">
        <w:rPr>
          <w:rFonts w:asciiTheme="minorHAnsi" w:hAnsiTheme="minorHAnsi" w:cstheme="minorHAnsi"/>
          <w:sz w:val="24"/>
          <w:szCs w:val="24"/>
          <w:shd w:val="clear" w:color="auto" w:fill="FCFCFC"/>
        </w:rPr>
        <w:t xml:space="preserve"> </w:t>
      </w:r>
      <w:r w:rsidR="007326D4" w:rsidRPr="00C83987">
        <w:rPr>
          <w:rFonts w:asciiTheme="minorHAnsi" w:hAnsiTheme="minorHAnsi" w:cstheme="minorHAnsi"/>
          <w:sz w:val="22"/>
          <w:szCs w:val="22"/>
          <w:shd w:val="clear" w:color="auto" w:fill="FCFCFC"/>
        </w:rPr>
        <w:t>This</w:t>
      </w:r>
      <w:r w:rsidR="007326D4">
        <w:rPr>
          <w:rFonts w:asciiTheme="minorHAnsi" w:hAnsiTheme="minorHAnsi" w:cstheme="minorHAnsi"/>
          <w:color w:val="111111"/>
          <w:sz w:val="18"/>
          <w:szCs w:val="18"/>
          <w:shd w:val="clear" w:color="auto" w:fill="FFFFFF"/>
        </w:rPr>
        <w:t xml:space="preserve"> </w:t>
      </w:r>
      <w:r w:rsidR="007326D4">
        <w:rPr>
          <w:rFonts w:asciiTheme="minorHAnsi" w:hAnsiTheme="minorHAnsi" w:cstheme="minorHAnsi"/>
          <w:color w:val="111111"/>
          <w:sz w:val="22"/>
          <w:szCs w:val="22"/>
          <w:shd w:val="clear" w:color="auto" w:fill="FFFFFF"/>
        </w:rPr>
        <w:t xml:space="preserve">indicates that integrated services aim to work together in the community to help provide support for children and young people. integrated service is based around the Every Child Matters green paper, which aims to help protect children at risk and support children to achieve their full potential.(gov,2003) </w:t>
      </w:r>
    </w:p>
    <w:p w14:paraId="0D29A688" w14:textId="77777777" w:rsidR="006062FE" w:rsidRDefault="006062FE" w:rsidP="00C55B0C">
      <w:pPr>
        <w:spacing w:before="120" w:line="276" w:lineRule="auto"/>
        <w:ind w:left="720"/>
        <w:rPr>
          <w:rFonts w:asciiTheme="minorHAnsi" w:hAnsiTheme="minorHAnsi" w:cstheme="minorHAnsi"/>
          <w:sz w:val="22"/>
          <w:szCs w:val="22"/>
        </w:rPr>
      </w:pPr>
    </w:p>
    <w:p w14:paraId="1BA58202" w14:textId="6C5E05BE" w:rsidR="009C6538" w:rsidRPr="003B1D6B" w:rsidRDefault="00F404F8" w:rsidP="00083CD4">
      <w:pPr>
        <w:pStyle w:val="ListParagraph"/>
        <w:numPr>
          <w:ilvl w:val="0"/>
          <w:numId w:val="1"/>
        </w:numPr>
        <w:spacing w:before="120" w:line="276" w:lineRule="auto"/>
        <w:rPr>
          <w:rFonts w:asciiTheme="minorHAnsi" w:hAnsiTheme="minorHAnsi" w:cstheme="minorHAnsi"/>
          <w:sz w:val="22"/>
          <w:szCs w:val="22"/>
          <w:u w:val="single"/>
        </w:rPr>
      </w:pPr>
      <w:r w:rsidRPr="003B1D6B">
        <w:rPr>
          <w:rFonts w:asciiTheme="minorHAnsi" w:hAnsiTheme="minorHAnsi" w:cstheme="minorHAnsi"/>
          <w:i/>
          <w:iCs/>
          <w:sz w:val="22"/>
          <w:szCs w:val="22"/>
          <w:u w:val="single"/>
        </w:rPr>
        <w:t>B</w:t>
      </w:r>
      <w:r w:rsidR="00AE1B5C" w:rsidRPr="003B1D6B">
        <w:rPr>
          <w:rFonts w:asciiTheme="minorHAnsi" w:hAnsiTheme="minorHAnsi" w:cstheme="minorHAnsi"/>
          <w:i/>
          <w:iCs/>
          <w:sz w:val="22"/>
          <w:szCs w:val="22"/>
          <w:u w:val="single"/>
        </w:rPr>
        <w:t>enefits and challenges of multiagency working</w:t>
      </w:r>
      <w:r w:rsidRPr="003B1D6B">
        <w:rPr>
          <w:rFonts w:asciiTheme="minorHAnsi" w:hAnsiTheme="minorHAnsi" w:cstheme="minorHAnsi"/>
          <w:sz w:val="22"/>
          <w:szCs w:val="22"/>
          <w:u w:val="single"/>
        </w:rPr>
        <w:t xml:space="preserve"> </w:t>
      </w:r>
    </w:p>
    <w:p w14:paraId="01DF3E19" w14:textId="5FA9EE8D" w:rsidR="00083CD4" w:rsidRPr="00083CD4" w:rsidRDefault="00F404F8" w:rsidP="00083CD4">
      <w:pPr>
        <w:pStyle w:val="ListParagraph"/>
        <w:spacing w:before="120" w:line="276" w:lineRule="auto"/>
        <w:ind w:left="785"/>
        <w:rPr>
          <w:rFonts w:asciiTheme="minorHAnsi" w:hAnsiTheme="minorHAnsi" w:cstheme="minorHAnsi"/>
          <w:sz w:val="22"/>
          <w:szCs w:val="22"/>
        </w:rPr>
      </w:pPr>
      <w:r>
        <w:rPr>
          <w:rFonts w:asciiTheme="minorHAnsi" w:hAnsiTheme="minorHAnsi" w:cstheme="minorHAnsi"/>
          <w:sz w:val="22"/>
          <w:szCs w:val="22"/>
        </w:rPr>
        <w:t xml:space="preserve">As previously </w:t>
      </w:r>
      <w:r w:rsidR="000D6492">
        <w:rPr>
          <w:rFonts w:asciiTheme="minorHAnsi" w:hAnsiTheme="minorHAnsi" w:cstheme="minorHAnsi"/>
          <w:sz w:val="22"/>
          <w:szCs w:val="22"/>
        </w:rPr>
        <w:t>mentioned,</w:t>
      </w:r>
      <w:r>
        <w:rPr>
          <w:rFonts w:asciiTheme="minorHAnsi" w:hAnsiTheme="minorHAnsi" w:cstheme="minorHAnsi"/>
          <w:sz w:val="22"/>
          <w:szCs w:val="22"/>
        </w:rPr>
        <w:t xml:space="preserve"> there are three models of multi-agency</w:t>
      </w:r>
      <w:r w:rsidR="00C85386">
        <w:rPr>
          <w:rFonts w:asciiTheme="minorHAnsi" w:hAnsiTheme="minorHAnsi" w:cstheme="minorHAnsi"/>
          <w:sz w:val="22"/>
          <w:szCs w:val="22"/>
        </w:rPr>
        <w:t xml:space="preserve"> and they also have benefits and challenges. </w:t>
      </w:r>
    </w:p>
    <w:p w14:paraId="1052129A" w14:textId="3A3A26EB" w:rsidR="001E359C" w:rsidRDefault="00F404F8" w:rsidP="009C6538">
      <w:pPr>
        <w:spacing w:before="120" w:line="276" w:lineRule="auto"/>
        <w:ind w:left="720"/>
        <w:rPr>
          <w:rFonts w:asciiTheme="minorHAnsi" w:hAnsiTheme="minorHAnsi" w:cstheme="minorHAnsi"/>
          <w:sz w:val="22"/>
          <w:szCs w:val="22"/>
        </w:rPr>
      </w:pPr>
      <w:r>
        <w:rPr>
          <w:rFonts w:asciiTheme="minorHAnsi" w:hAnsiTheme="minorHAnsi" w:cstheme="minorHAnsi"/>
          <w:sz w:val="22"/>
          <w:szCs w:val="22"/>
        </w:rPr>
        <w:t xml:space="preserve">There benefits and </w:t>
      </w:r>
      <w:r w:rsidR="0092001D">
        <w:rPr>
          <w:rFonts w:asciiTheme="minorHAnsi" w:hAnsiTheme="minorHAnsi" w:cstheme="minorHAnsi"/>
          <w:sz w:val="22"/>
          <w:szCs w:val="22"/>
        </w:rPr>
        <w:t>challenges</w:t>
      </w:r>
      <w:r>
        <w:rPr>
          <w:rFonts w:asciiTheme="minorHAnsi" w:hAnsiTheme="minorHAnsi" w:cstheme="minorHAnsi"/>
          <w:sz w:val="22"/>
          <w:szCs w:val="22"/>
        </w:rPr>
        <w:t xml:space="preserve"> that face </w:t>
      </w:r>
      <w:r w:rsidR="00BD223E">
        <w:rPr>
          <w:rFonts w:asciiTheme="minorHAnsi" w:hAnsiTheme="minorHAnsi" w:cstheme="minorHAnsi"/>
          <w:sz w:val="22"/>
          <w:szCs w:val="22"/>
        </w:rPr>
        <w:t>Multi-agency panel</w:t>
      </w:r>
      <w:r w:rsidR="00B66695">
        <w:rPr>
          <w:rFonts w:asciiTheme="minorHAnsi" w:hAnsiTheme="minorHAnsi" w:cstheme="minorHAnsi"/>
          <w:sz w:val="22"/>
          <w:szCs w:val="22"/>
        </w:rPr>
        <w:t xml:space="preserve">. One benefit is that to be on a </w:t>
      </w:r>
      <w:r w:rsidR="00C85386">
        <w:rPr>
          <w:rFonts w:asciiTheme="minorHAnsi" w:hAnsiTheme="minorHAnsi" w:cstheme="minorHAnsi"/>
          <w:sz w:val="22"/>
          <w:szCs w:val="22"/>
        </w:rPr>
        <w:t>multi-agency</w:t>
      </w:r>
      <w:r w:rsidR="00B66695">
        <w:rPr>
          <w:rFonts w:asciiTheme="minorHAnsi" w:hAnsiTheme="minorHAnsi" w:cstheme="minorHAnsi"/>
          <w:sz w:val="22"/>
          <w:szCs w:val="22"/>
        </w:rPr>
        <w:t xml:space="preserve"> panel there </w:t>
      </w:r>
      <w:r w:rsidR="00357485">
        <w:rPr>
          <w:rFonts w:asciiTheme="minorHAnsi" w:hAnsiTheme="minorHAnsi" w:cstheme="minorHAnsi"/>
          <w:sz w:val="22"/>
          <w:szCs w:val="22"/>
        </w:rPr>
        <w:t>is not re</w:t>
      </w:r>
      <w:r w:rsidR="00581A31">
        <w:rPr>
          <w:rFonts w:asciiTheme="minorHAnsi" w:hAnsiTheme="minorHAnsi" w:cstheme="minorHAnsi"/>
          <w:sz w:val="22"/>
          <w:szCs w:val="22"/>
        </w:rPr>
        <w:t>cruitment necessary,</w:t>
      </w:r>
      <w:r w:rsidR="004E3164">
        <w:rPr>
          <w:rFonts w:asciiTheme="minorHAnsi" w:hAnsiTheme="minorHAnsi" w:cstheme="minorHAnsi"/>
          <w:sz w:val="22"/>
          <w:szCs w:val="22"/>
        </w:rPr>
        <w:t xml:space="preserve"> the </w:t>
      </w:r>
      <w:r w:rsidR="006C6BD8">
        <w:rPr>
          <w:rFonts w:asciiTheme="minorHAnsi" w:hAnsiTheme="minorHAnsi" w:cstheme="minorHAnsi"/>
          <w:sz w:val="22"/>
          <w:szCs w:val="22"/>
        </w:rPr>
        <w:t>children’s</w:t>
      </w:r>
      <w:r w:rsidR="004E3164">
        <w:rPr>
          <w:rFonts w:asciiTheme="minorHAnsi" w:hAnsiTheme="minorHAnsi" w:cstheme="minorHAnsi"/>
          <w:sz w:val="22"/>
          <w:szCs w:val="22"/>
        </w:rPr>
        <w:t xml:space="preserve"> </w:t>
      </w:r>
      <w:r w:rsidR="00514307">
        <w:rPr>
          <w:rFonts w:asciiTheme="minorHAnsi" w:hAnsiTheme="minorHAnsi" w:cstheme="minorHAnsi"/>
          <w:sz w:val="22"/>
          <w:szCs w:val="22"/>
        </w:rPr>
        <w:t>workforce</w:t>
      </w:r>
      <w:r w:rsidR="004E3164">
        <w:rPr>
          <w:rFonts w:asciiTheme="minorHAnsi" w:hAnsiTheme="minorHAnsi" w:cstheme="minorHAnsi"/>
          <w:sz w:val="22"/>
          <w:szCs w:val="22"/>
        </w:rPr>
        <w:t xml:space="preserve"> </w:t>
      </w:r>
      <w:r w:rsidR="00514307">
        <w:rPr>
          <w:rFonts w:asciiTheme="minorHAnsi" w:hAnsiTheme="minorHAnsi" w:cstheme="minorHAnsi"/>
          <w:sz w:val="22"/>
          <w:szCs w:val="22"/>
        </w:rPr>
        <w:t>development Council,</w:t>
      </w:r>
      <w:r w:rsidR="00920149">
        <w:rPr>
          <w:rFonts w:asciiTheme="minorHAnsi" w:hAnsiTheme="minorHAnsi" w:cstheme="minorHAnsi"/>
          <w:sz w:val="22"/>
          <w:szCs w:val="22"/>
        </w:rPr>
        <w:t xml:space="preserve"> 2010 explained</w:t>
      </w:r>
      <w:r w:rsidR="00581A31">
        <w:rPr>
          <w:rFonts w:asciiTheme="minorHAnsi" w:hAnsiTheme="minorHAnsi" w:cstheme="minorHAnsi"/>
          <w:sz w:val="22"/>
          <w:szCs w:val="22"/>
        </w:rPr>
        <w:t xml:space="preserve"> </w:t>
      </w:r>
      <w:r w:rsidR="00581A31" w:rsidRPr="00E21442">
        <w:rPr>
          <w:rFonts w:asciiTheme="minorHAnsi" w:hAnsiTheme="minorHAnsi" w:cstheme="minorHAnsi"/>
          <w:sz w:val="22"/>
          <w:szCs w:val="22"/>
        </w:rPr>
        <w:t>“Some panels are open to anyone who feels they have an interest in a particular child or young person’s welfare”</w:t>
      </w:r>
      <w:r w:rsidR="00E21442">
        <w:rPr>
          <w:rFonts w:asciiTheme="minorHAnsi" w:hAnsiTheme="minorHAnsi" w:cstheme="minorHAnsi"/>
          <w:sz w:val="22"/>
          <w:szCs w:val="22"/>
        </w:rPr>
        <w:t xml:space="preserve"> </w:t>
      </w:r>
      <w:r w:rsidR="00D741D6">
        <w:rPr>
          <w:rFonts w:asciiTheme="minorHAnsi" w:hAnsiTheme="minorHAnsi" w:cstheme="minorHAnsi"/>
          <w:sz w:val="22"/>
          <w:szCs w:val="22"/>
        </w:rPr>
        <w:t xml:space="preserve">this shows that </w:t>
      </w:r>
      <w:r w:rsidR="00E6138E">
        <w:rPr>
          <w:rFonts w:asciiTheme="minorHAnsi" w:hAnsiTheme="minorHAnsi" w:cstheme="minorHAnsi"/>
          <w:sz w:val="22"/>
          <w:szCs w:val="22"/>
        </w:rPr>
        <w:t xml:space="preserve">if there is a </w:t>
      </w:r>
      <w:r w:rsidR="004705DF">
        <w:rPr>
          <w:rFonts w:asciiTheme="minorHAnsi" w:hAnsiTheme="minorHAnsi" w:cstheme="minorHAnsi"/>
          <w:sz w:val="22"/>
          <w:szCs w:val="22"/>
        </w:rPr>
        <w:t>service</w:t>
      </w:r>
      <w:r w:rsidR="00E6138E">
        <w:rPr>
          <w:rFonts w:asciiTheme="minorHAnsi" w:hAnsiTheme="minorHAnsi" w:cstheme="minorHAnsi"/>
          <w:sz w:val="22"/>
          <w:szCs w:val="22"/>
        </w:rPr>
        <w:t xml:space="preserve"> or someone who feel that they can help the</w:t>
      </w:r>
      <w:r w:rsidR="00CC0EB6">
        <w:rPr>
          <w:rFonts w:asciiTheme="minorHAnsi" w:hAnsiTheme="minorHAnsi" w:cstheme="minorHAnsi"/>
          <w:sz w:val="22"/>
          <w:szCs w:val="22"/>
        </w:rPr>
        <w:t>y are allowed to have an input and share their expertise</w:t>
      </w:r>
      <w:r w:rsidR="00E6138E">
        <w:rPr>
          <w:rFonts w:asciiTheme="minorHAnsi" w:hAnsiTheme="minorHAnsi" w:cstheme="minorHAnsi"/>
          <w:sz w:val="22"/>
          <w:szCs w:val="22"/>
        </w:rPr>
        <w:t xml:space="preserve">. This can help </w:t>
      </w:r>
      <w:r w:rsidR="00586249">
        <w:rPr>
          <w:rFonts w:asciiTheme="minorHAnsi" w:hAnsiTheme="minorHAnsi" w:cstheme="minorHAnsi"/>
          <w:sz w:val="22"/>
          <w:szCs w:val="22"/>
        </w:rPr>
        <w:t>ensur</w:t>
      </w:r>
      <w:r w:rsidR="00E6138E">
        <w:rPr>
          <w:rFonts w:asciiTheme="minorHAnsi" w:hAnsiTheme="minorHAnsi" w:cstheme="minorHAnsi"/>
          <w:sz w:val="22"/>
          <w:szCs w:val="22"/>
        </w:rPr>
        <w:t xml:space="preserve">e that all children and young people have the </w:t>
      </w:r>
      <w:r w:rsidR="00AC079F">
        <w:rPr>
          <w:rFonts w:asciiTheme="minorHAnsi" w:hAnsiTheme="minorHAnsi" w:cstheme="minorHAnsi"/>
          <w:sz w:val="22"/>
          <w:szCs w:val="22"/>
        </w:rPr>
        <w:t>opportunity</w:t>
      </w:r>
      <w:r w:rsidR="00E6138E">
        <w:rPr>
          <w:rFonts w:asciiTheme="minorHAnsi" w:hAnsiTheme="minorHAnsi" w:cstheme="minorHAnsi"/>
          <w:sz w:val="22"/>
          <w:szCs w:val="22"/>
        </w:rPr>
        <w:t xml:space="preserve"> to </w:t>
      </w:r>
      <w:r w:rsidR="00FA4BB9">
        <w:rPr>
          <w:rFonts w:asciiTheme="minorHAnsi" w:hAnsiTheme="minorHAnsi" w:cstheme="minorHAnsi"/>
          <w:sz w:val="22"/>
          <w:szCs w:val="22"/>
        </w:rPr>
        <w:t xml:space="preserve">progress. </w:t>
      </w:r>
      <w:r w:rsidR="00467EE6">
        <w:rPr>
          <w:rFonts w:asciiTheme="minorHAnsi" w:hAnsiTheme="minorHAnsi" w:cstheme="minorHAnsi"/>
          <w:sz w:val="22"/>
          <w:szCs w:val="22"/>
        </w:rPr>
        <w:t>However,</w:t>
      </w:r>
      <w:r w:rsidR="00FA4BB9">
        <w:rPr>
          <w:rFonts w:asciiTheme="minorHAnsi" w:hAnsiTheme="minorHAnsi" w:cstheme="minorHAnsi"/>
          <w:sz w:val="22"/>
          <w:szCs w:val="22"/>
        </w:rPr>
        <w:t xml:space="preserve"> this could also have a negative effect as </w:t>
      </w:r>
      <w:r w:rsidR="00523737">
        <w:rPr>
          <w:rFonts w:asciiTheme="minorHAnsi" w:hAnsiTheme="minorHAnsi" w:cstheme="minorHAnsi"/>
          <w:sz w:val="22"/>
          <w:szCs w:val="22"/>
        </w:rPr>
        <w:t xml:space="preserve">a </w:t>
      </w:r>
      <w:r w:rsidR="00FA4BB9">
        <w:rPr>
          <w:rFonts w:asciiTheme="minorHAnsi" w:hAnsiTheme="minorHAnsi" w:cstheme="minorHAnsi"/>
          <w:sz w:val="22"/>
          <w:szCs w:val="22"/>
        </w:rPr>
        <w:t xml:space="preserve">service may come forward to </w:t>
      </w:r>
      <w:r w:rsidR="00D57F4F">
        <w:rPr>
          <w:rFonts w:asciiTheme="minorHAnsi" w:hAnsiTheme="minorHAnsi" w:cstheme="minorHAnsi"/>
          <w:sz w:val="22"/>
          <w:szCs w:val="22"/>
        </w:rPr>
        <w:t>help,</w:t>
      </w:r>
      <w:r w:rsidR="00FA4BB9">
        <w:rPr>
          <w:rFonts w:asciiTheme="minorHAnsi" w:hAnsiTheme="minorHAnsi" w:cstheme="minorHAnsi"/>
          <w:sz w:val="22"/>
          <w:szCs w:val="22"/>
        </w:rPr>
        <w:t xml:space="preserve"> but the child may not be </w:t>
      </w:r>
      <w:r w:rsidR="00AC079F">
        <w:rPr>
          <w:rFonts w:asciiTheme="minorHAnsi" w:hAnsiTheme="minorHAnsi" w:cstheme="minorHAnsi"/>
          <w:sz w:val="22"/>
          <w:szCs w:val="22"/>
        </w:rPr>
        <w:t>benefiting</w:t>
      </w:r>
      <w:r w:rsidR="00FA4BB9">
        <w:rPr>
          <w:rFonts w:asciiTheme="minorHAnsi" w:hAnsiTheme="minorHAnsi" w:cstheme="minorHAnsi"/>
          <w:sz w:val="22"/>
          <w:szCs w:val="22"/>
        </w:rPr>
        <w:t xml:space="preserve"> from it. </w:t>
      </w:r>
    </w:p>
    <w:p w14:paraId="550457CD" w14:textId="642D5F54" w:rsidR="002B484E" w:rsidRDefault="00F404F8" w:rsidP="009C6538">
      <w:pPr>
        <w:spacing w:before="120" w:line="276" w:lineRule="auto"/>
        <w:ind w:left="720"/>
        <w:rPr>
          <w:rFonts w:asciiTheme="minorHAnsi" w:hAnsiTheme="minorHAnsi" w:cstheme="minorHAnsi"/>
          <w:sz w:val="22"/>
          <w:szCs w:val="22"/>
        </w:rPr>
      </w:pPr>
      <w:r>
        <w:rPr>
          <w:rFonts w:asciiTheme="minorHAnsi" w:hAnsiTheme="minorHAnsi" w:cstheme="minorHAnsi"/>
          <w:sz w:val="22"/>
          <w:szCs w:val="22"/>
        </w:rPr>
        <w:t xml:space="preserve">Another </w:t>
      </w:r>
      <w:r w:rsidR="00C60DEC">
        <w:rPr>
          <w:rFonts w:asciiTheme="minorHAnsi" w:hAnsiTheme="minorHAnsi" w:cstheme="minorHAnsi"/>
          <w:sz w:val="22"/>
          <w:szCs w:val="22"/>
        </w:rPr>
        <w:t xml:space="preserve">benefit </w:t>
      </w:r>
      <w:r w:rsidR="00A40688">
        <w:rPr>
          <w:rFonts w:asciiTheme="minorHAnsi" w:hAnsiTheme="minorHAnsi" w:cstheme="minorHAnsi"/>
          <w:sz w:val="22"/>
          <w:szCs w:val="22"/>
        </w:rPr>
        <w:t>of a mu</w:t>
      </w:r>
      <w:r w:rsidR="003D5820">
        <w:rPr>
          <w:rFonts w:asciiTheme="minorHAnsi" w:hAnsiTheme="minorHAnsi" w:cstheme="minorHAnsi"/>
          <w:sz w:val="22"/>
          <w:szCs w:val="22"/>
        </w:rPr>
        <w:t>lt</w:t>
      </w:r>
      <w:r w:rsidR="00467EE6">
        <w:rPr>
          <w:rFonts w:asciiTheme="minorHAnsi" w:hAnsiTheme="minorHAnsi" w:cstheme="minorHAnsi"/>
          <w:sz w:val="22"/>
          <w:szCs w:val="22"/>
        </w:rPr>
        <w:t>i</w:t>
      </w:r>
      <w:r w:rsidR="00A40688">
        <w:rPr>
          <w:rFonts w:asciiTheme="minorHAnsi" w:hAnsiTheme="minorHAnsi" w:cstheme="minorHAnsi"/>
          <w:sz w:val="22"/>
          <w:szCs w:val="22"/>
        </w:rPr>
        <w:t>-agency panel</w:t>
      </w:r>
      <w:r w:rsidR="00C60DEC">
        <w:rPr>
          <w:rFonts w:asciiTheme="minorHAnsi" w:hAnsiTheme="minorHAnsi" w:cstheme="minorHAnsi"/>
          <w:sz w:val="22"/>
          <w:szCs w:val="22"/>
        </w:rPr>
        <w:t xml:space="preserve"> is </w:t>
      </w:r>
      <w:r w:rsidR="00A40688">
        <w:rPr>
          <w:rFonts w:asciiTheme="minorHAnsi" w:hAnsiTheme="minorHAnsi" w:cstheme="minorHAnsi"/>
          <w:sz w:val="22"/>
          <w:szCs w:val="22"/>
        </w:rPr>
        <w:t xml:space="preserve">that </w:t>
      </w:r>
      <w:r w:rsidR="005A754D">
        <w:rPr>
          <w:rFonts w:asciiTheme="minorHAnsi" w:hAnsiTheme="minorHAnsi" w:cstheme="minorHAnsi"/>
          <w:sz w:val="22"/>
          <w:szCs w:val="22"/>
        </w:rPr>
        <w:t>funding is</w:t>
      </w:r>
      <w:r w:rsidR="00754726">
        <w:rPr>
          <w:rFonts w:asciiTheme="minorHAnsi" w:hAnsiTheme="minorHAnsi" w:cstheme="minorHAnsi"/>
          <w:sz w:val="22"/>
          <w:szCs w:val="22"/>
        </w:rPr>
        <w:t xml:space="preserve"> </w:t>
      </w:r>
      <w:r w:rsidR="005A754D">
        <w:rPr>
          <w:rFonts w:asciiTheme="minorHAnsi" w:hAnsiTheme="minorHAnsi" w:cstheme="minorHAnsi"/>
          <w:sz w:val="22"/>
          <w:szCs w:val="22"/>
        </w:rPr>
        <w:t>n</w:t>
      </w:r>
      <w:r w:rsidR="00754726">
        <w:rPr>
          <w:rFonts w:asciiTheme="minorHAnsi" w:hAnsiTheme="minorHAnsi" w:cstheme="minorHAnsi"/>
          <w:sz w:val="22"/>
          <w:szCs w:val="22"/>
        </w:rPr>
        <w:t>o</w:t>
      </w:r>
      <w:r w:rsidR="005A754D">
        <w:rPr>
          <w:rFonts w:asciiTheme="minorHAnsi" w:hAnsiTheme="minorHAnsi" w:cstheme="minorHAnsi"/>
          <w:sz w:val="22"/>
          <w:szCs w:val="22"/>
        </w:rPr>
        <w:t>t always a problem</w:t>
      </w:r>
      <w:r w:rsidR="00F54E50">
        <w:rPr>
          <w:rFonts w:asciiTheme="minorHAnsi" w:hAnsiTheme="minorHAnsi" w:cstheme="minorHAnsi"/>
          <w:sz w:val="22"/>
          <w:szCs w:val="22"/>
        </w:rPr>
        <w:t xml:space="preserve">. As </w:t>
      </w:r>
      <w:r w:rsidR="00452CA5">
        <w:rPr>
          <w:rFonts w:asciiTheme="minorHAnsi" w:hAnsiTheme="minorHAnsi" w:cstheme="minorHAnsi"/>
          <w:sz w:val="22"/>
          <w:szCs w:val="22"/>
        </w:rPr>
        <w:t>multi-agency</w:t>
      </w:r>
      <w:r w:rsidR="00F54E50">
        <w:rPr>
          <w:rFonts w:asciiTheme="minorHAnsi" w:hAnsiTheme="minorHAnsi" w:cstheme="minorHAnsi"/>
          <w:sz w:val="22"/>
          <w:szCs w:val="22"/>
        </w:rPr>
        <w:t xml:space="preserve"> </w:t>
      </w:r>
      <w:r w:rsidR="00452CA5">
        <w:rPr>
          <w:rFonts w:asciiTheme="minorHAnsi" w:hAnsiTheme="minorHAnsi" w:cstheme="minorHAnsi"/>
          <w:sz w:val="22"/>
          <w:szCs w:val="22"/>
        </w:rPr>
        <w:t>panel</w:t>
      </w:r>
      <w:r w:rsidR="008A7A20">
        <w:rPr>
          <w:rFonts w:asciiTheme="minorHAnsi" w:hAnsiTheme="minorHAnsi" w:cstheme="minorHAnsi"/>
          <w:sz w:val="22"/>
          <w:szCs w:val="22"/>
        </w:rPr>
        <w:t xml:space="preserve">s services and </w:t>
      </w:r>
      <w:r w:rsidR="00754726">
        <w:rPr>
          <w:rFonts w:asciiTheme="minorHAnsi" w:hAnsiTheme="minorHAnsi" w:cstheme="minorHAnsi"/>
          <w:sz w:val="22"/>
          <w:szCs w:val="22"/>
        </w:rPr>
        <w:t>agencies</w:t>
      </w:r>
      <w:r w:rsidR="00B33FC3">
        <w:rPr>
          <w:rFonts w:asciiTheme="minorHAnsi" w:hAnsiTheme="minorHAnsi" w:cstheme="minorHAnsi"/>
          <w:sz w:val="22"/>
          <w:szCs w:val="22"/>
        </w:rPr>
        <w:t xml:space="preserve"> do</w:t>
      </w:r>
      <w:r w:rsidR="00754726">
        <w:rPr>
          <w:rFonts w:asciiTheme="minorHAnsi" w:hAnsiTheme="minorHAnsi" w:cstheme="minorHAnsi"/>
          <w:sz w:val="22"/>
          <w:szCs w:val="22"/>
        </w:rPr>
        <w:t xml:space="preserve"> </w:t>
      </w:r>
      <w:r w:rsidR="00B33FC3">
        <w:rPr>
          <w:rFonts w:asciiTheme="minorHAnsi" w:hAnsiTheme="minorHAnsi" w:cstheme="minorHAnsi"/>
          <w:sz w:val="22"/>
          <w:szCs w:val="22"/>
        </w:rPr>
        <w:t>n</w:t>
      </w:r>
      <w:r w:rsidR="00754726">
        <w:rPr>
          <w:rFonts w:asciiTheme="minorHAnsi" w:hAnsiTheme="minorHAnsi" w:cstheme="minorHAnsi"/>
          <w:sz w:val="22"/>
          <w:szCs w:val="22"/>
        </w:rPr>
        <w:t>o</w:t>
      </w:r>
      <w:r w:rsidR="00B33FC3">
        <w:rPr>
          <w:rFonts w:asciiTheme="minorHAnsi" w:hAnsiTheme="minorHAnsi" w:cstheme="minorHAnsi"/>
          <w:sz w:val="22"/>
          <w:szCs w:val="22"/>
        </w:rPr>
        <w:t>t have a base where they work together all the time this can help with saving money</w:t>
      </w:r>
      <w:r w:rsidR="000E30C3">
        <w:rPr>
          <w:rFonts w:asciiTheme="minorHAnsi" w:hAnsiTheme="minorHAnsi" w:cstheme="minorHAnsi"/>
          <w:sz w:val="22"/>
          <w:szCs w:val="22"/>
        </w:rPr>
        <w:t xml:space="preserve">. Funding </w:t>
      </w:r>
      <w:r w:rsidR="00CE6138">
        <w:rPr>
          <w:rFonts w:asciiTheme="minorHAnsi" w:hAnsiTheme="minorHAnsi" w:cstheme="minorHAnsi"/>
          <w:sz w:val="22"/>
          <w:szCs w:val="22"/>
        </w:rPr>
        <w:t xml:space="preserve">can be used in other areas </w:t>
      </w:r>
      <w:r w:rsidR="007E26C2">
        <w:rPr>
          <w:rFonts w:asciiTheme="minorHAnsi" w:hAnsiTheme="minorHAnsi" w:cstheme="minorHAnsi"/>
          <w:sz w:val="22"/>
          <w:szCs w:val="22"/>
        </w:rPr>
        <w:t>to help to ensure that support is give</w:t>
      </w:r>
      <w:r w:rsidR="000F2DD0">
        <w:rPr>
          <w:rFonts w:asciiTheme="minorHAnsi" w:hAnsiTheme="minorHAnsi" w:cstheme="minorHAnsi"/>
          <w:sz w:val="22"/>
          <w:szCs w:val="22"/>
        </w:rPr>
        <w:t xml:space="preserve">n to those that need it the most, by funding not being spent out on a base </w:t>
      </w:r>
      <w:r w:rsidR="00550201">
        <w:rPr>
          <w:rFonts w:asciiTheme="minorHAnsi" w:hAnsiTheme="minorHAnsi" w:cstheme="minorHAnsi"/>
          <w:sz w:val="22"/>
          <w:szCs w:val="22"/>
        </w:rPr>
        <w:t>it can also ensure that</w:t>
      </w:r>
      <w:r w:rsidR="0090437C">
        <w:rPr>
          <w:rFonts w:asciiTheme="minorHAnsi" w:hAnsiTheme="minorHAnsi" w:cstheme="minorHAnsi"/>
          <w:sz w:val="22"/>
          <w:szCs w:val="22"/>
        </w:rPr>
        <w:t xml:space="preserve"> </w:t>
      </w:r>
      <w:r w:rsidR="002651AB">
        <w:rPr>
          <w:rFonts w:asciiTheme="minorHAnsi" w:hAnsiTheme="minorHAnsi" w:cstheme="minorHAnsi"/>
          <w:sz w:val="22"/>
          <w:szCs w:val="22"/>
        </w:rPr>
        <w:t>panels are still able to meet and work togethe</w:t>
      </w:r>
      <w:r>
        <w:rPr>
          <w:rFonts w:asciiTheme="minorHAnsi" w:hAnsiTheme="minorHAnsi" w:cstheme="minorHAnsi"/>
          <w:sz w:val="22"/>
          <w:szCs w:val="22"/>
        </w:rPr>
        <w:t xml:space="preserve">r. </w:t>
      </w:r>
    </w:p>
    <w:p w14:paraId="13716CE3" w14:textId="7865BDBA" w:rsidR="00CB0412" w:rsidRDefault="00F404F8" w:rsidP="00CB0412">
      <w:pPr>
        <w:spacing w:before="120" w:line="276" w:lineRule="auto"/>
        <w:ind w:left="720"/>
        <w:rPr>
          <w:rFonts w:asciiTheme="minorHAnsi" w:hAnsiTheme="minorHAnsi" w:cstheme="minorHAnsi"/>
          <w:color w:val="111111"/>
          <w:sz w:val="22"/>
          <w:szCs w:val="22"/>
          <w:shd w:val="clear" w:color="auto" w:fill="FFFFFF"/>
        </w:rPr>
      </w:pPr>
      <w:r>
        <w:rPr>
          <w:rFonts w:asciiTheme="minorHAnsi" w:hAnsiTheme="minorHAnsi" w:cstheme="minorHAnsi"/>
          <w:sz w:val="22"/>
          <w:szCs w:val="22"/>
        </w:rPr>
        <w:t>As well as positives there are also negatives to mu</w:t>
      </w:r>
      <w:r w:rsidR="000A2890">
        <w:rPr>
          <w:rFonts w:asciiTheme="minorHAnsi" w:hAnsiTheme="minorHAnsi" w:cstheme="minorHAnsi"/>
          <w:sz w:val="22"/>
          <w:szCs w:val="22"/>
        </w:rPr>
        <w:t>lti</w:t>
      </w:r>
      <w:r w:rsidR="00353305">
        <w:rPr>
          <w:rFonts w:asciiTheme="minorHAnsi" w:hAnsiTheme="minorHAnsi" w:cstheme="minorHAnsi"/>
          <w:sz w:val="22"/>
          <w:szCs w:val="22"/>
        </w:rPr>
        <w:t>-</w:t>
      </w:r>
      <w:r w:rsidR="000A2890">
        <w:rPr>
          <w:rFonts w:asciiTheme="minorHAnsi" w:hAnsiTheme="minorHAnsi" w:cstheme="minorHAnsi"/>
          <w:sz w:val="22"/>
          <w:szCs w:val="22"/>
        </w:rPr>
        <w:t xml:space="preserve">agency panels, one being that there could be a lack of communication. </w:t>
      </w:r>
      <w:r w:rsidR="00A70135">
        <w:rPr>
          <w:rFonts w:ascii="Arial" w:hAnsi="Arial" w:cs="Arial"/>
          <w:color w:val="111111"/>
          <w:sz w:val="21"/>
          <w:szCs w:val="21"/>
          <w:shd w:val="clear" w:color="auto" w:fill="FFFFFF"/>
        </w:rPr>
        <w:t> </w:t>
      </w:r>
      <w:r w:rsidR="00154F55">
        <w:rPr>
          <w:rFonts w:ascii="Arial" w:hAnsi="Arial" w:cs="Arial"/>
          <w:color w:val="111111"/>
          <w:sz w:val="21"/>
          <w:szCs w:val="21"/>
          <w:shd w:val="clear" w:color="auto" w:fill="FFFFFF"/>
        </w:rPr>
        <w:t>“</w:t>
      </w:r>
      <w:r w:rsidR="00A70135" w:rsidRPr="00A70135">
        <w:rPr>
          <w:rFonts w:asciiTheme="minorHAnsi" w:hAnsiTheme="minorHAnsi" w:cstheme="minorHAnsi"/>
          <w:color w:val="111111"/>
          <w:sz w:val="22"/>
          <w:szCs w:val="22"/>
          <w:shd w:val="clear" w:color="auto" w:fill="FFFFFF"/>
        </w:rPr>
        <w:t>Poor communication can result in project failure especially in severe cases where the problem is left unsolved</w:t>
      </w:r>
      <w:r w:rsidR="00A5408B" w:rsidRPr="00A70135">
        <w:rPr>
          <w:rFonts w:asciiTheme="minorHAnsi" w:hAnsiTheme="minorHAnsi" w:cstheme="minorHAnsi"/>
          <w:color w:val="111111"/>
          <w:sz w:val="22"/>
          <w:szCs w:val="22"/>
          <w:shd w:val="clear" w:color="auto" w:fill="FFFFFF"/>
        </w:rPr>
        <w:t>.</w:t>
      </w:r>
      <w:r w:rsidR="00A5408B">
        <w:rPr>
          <w:rFonts w:asciiTheme="minorHAnsi" w:hAnsiTheme="minorHAnsi" w:cstheme="minorHAnsi"/>
          <w:color w:val="111111"/>
          <w:sz w:val="22"/>
          <w:szCs w:val="22"/>
          <w:shd w:val="clear" w:color="auto" w:fill="FFFFFF"/>
        </w:rPr>
        <w:t>” (</w:t>
      </w:r>
      <w:r w:rsidR="00754FC5">
        <w:rPr>
          <w:rFonts w:asciiTheme="minorHAnsi" w:hAnsiTheme="minorHAnsi" w:cstheme="minorHAnsi"/>
          <w:color w:val="111111"/>
          <w:sz w:val="22"/>
          <w:szCs w:val="22"/>
          <w:shd w:val="clear" w:color="auto" w:fill="FFFFFF"/>
        </w:rPr>
        <w:t>Az</w:t>
      </w:r>
      <w:r w:rsidR="00BE1980">
        <w:rPr>
          <w:rFonts w:asciiTheme="minorHAnsi" w:hAnsiTheme="minorHAnsi" w:cstheme="minorHAnsi"/>
          <w:color w:val="111111"/>
          <w:sz w:val="22"/>
          <w:szCs w:val="22"/>
          <w:shd w:val="clear" w:color="auto" w:fill="FFFFFF"/>
        </w:rPr>
        <w:t>iz, 2018</w:t>
      </w:r>
      <w:r w:rsidR="00A5408B">
        <w:rPr>
          <w:rFonts w:asciiTheme="minorHAnsi" w:hAnsiTheme="minorHAnsi" w:cstheme="minorHAnsi"/>
          <w:color w:val="111111"/>
          <w:sz w:val="22"/>
          <w:szCs w:val="22"/>
          <w:shd w:val="clear" w:color="auto" w:fill="FFFFFF"/>
        </w:rPr>
        <w:t>) this</w:t>
      </w:r>
      <w:r w:rsidR="00BE1980">
        <w:rPr>
          <w:rFonts w:asciiTheme="minorHAnsi" w:hAnsiTheme="minorHAnsi" w:cstheme="minorHAnsi"/>
          <w:color w:val="111111"/>
          <w:sz w:val="22"/>
          <w:szCs w:val="22"/>
          <w:shd w:val="clear" w:color="auto" w:fill="FFFFFF"/>
        </w:rPr>
        <w:t xml:space="preserve"> indicates that if there is poor or lack of communication </w:t>
      </w:r>
      <w:r w:rsidR="00A9625F">
        <w:rPr>
          <w:rFonts w:asciiTheme="minorHAnsi" w:hAnsiTheme="minorHAnsi" w:cstheme="minorHAnsi"/>
          <w:color w:val="111111"/>
          <w:sz w:val="22"/>
          <w:szCs w:val="22"/>
          <w:shd w:val="clear" w:color="auto" w:fill="FFFFFF"/>
        </w:rPr>
        <w:t xml:space="preserve">then it can result in a </w:t>
      </w:r>
      <w:r w:rsidR="00C5470D">
        <w:rPr>
          <w:rFonts w:asciiTheme="minorHAnsi" w:hAnsiTheme="minorHAnsi" w:cstheme="minorHAnsi"/>
          <w:color w:val="111111"/>
          <w:sz w:val="22"/>
          <w:szCs w:val="22"/>
          <w:shd w:val="clear" w:color="auto" w:fill="FFFFFF"/>
        </w:rPr>
        <w:t>frailer</w:t>
      </w:r>
      <w:r w:rsidR="002D558A">
        <w:rPr>
          <w:rFonts w:asciiTheme="minorHAnsi" w:hAnsiTheme="minorHAnsi" w:cstheme="minorHAnsi"/>
          <w:color w:val="111111"/>
          <w:sz w:val="22"/>
          <w:szCs w:val="22"/>
          <w:shd w:val="clear" w:color="auto" w:fill="FFFFFF"/>
        </w:rPr>
        <w:t xml:space="preserve">. From panels not meeting often </w:t>
      </w:r>
      <w:r w:rsidR="00A94C8B">
        <w:rPr>
          <w:rFonts w:asciiTheme="minorHAnsi" w:hAnsiTheme="minorHAnsi" w:cstheme="minorHAnsi"/>
          <w:color w:val="111111"/>
          <w:sz w:val="22"/>
          <w:szCs w:val="22"/>
          <w:shd w:val="clear" w:color="auto" w:fill="FFFFFF"/>
        </w:rPr>
        <w:t xml:space="preserve">or only every few months, it can </w:t>
      </w:r>
      <w:r w:rsidR="00A5408B">
        <w:rPr>
          <w:rFonts w:asciiTheme="minorHAnsi" w:hAnsiTheme="minorHAnsi" w:cstheme="minorHAnsi"/>
          <w:color w:val="111111"/>
          <w:sz w:val="22"/>
          <w:szCs w:val="22"/>
          <w:shd w:val="clear" w:color="auto" w:fill="FFFFFF"/>
        </w:rPr>
        <w:t>result</w:t>
      </w:r>
      <w:r w:rsidR="00A94C8B">
        <w:rPr>
          <w:rFonts w:asciiTheme="minorHAnsi" w:hAnsiTheme="minorHAnsi" w:cstheme="minorHAnsi"/>
          <w:color w:val="111111"/>
          <w:sz w:val="22"/>
          <w:szCs w:val="22"/>
          <w:shd w:val="clear" w:color="auto" w:fill="FFFFFF"/>
        </w:rPr>
        <w:t xml:space="preserve"> in a lack of communication. </w:t>
      </w:r>
      <w:r w:rsidR="00F56D6B">
        <w:rPr>
          <w:rFonts w:asciiTheme="minorHAnsi" w:hAnsiTheme="minorHAnsi" w:cstheme="minorHAnsi"/>
          <w:color w:val="111111"/>
          <w:sz w:val="22"/>
          <w:szCs w:val="22"/>
          <w:shd w:val="clear" w:color="auto" w:fill="FFFFFF"/>
        </w:rPr>
        <w:t xml:space="preserve">By leaving it a long time </w:t>
      </w:r>
      <w:r w:rsidR="00E1321F">
        <w:rPr>
          <w:rFonts w:asciiTheme="minorHAnsi" w:hAnsiTheme="minorHAnsi" w:cstheme="minorHAnsi"/>
          <w:color w:val="111111"/>
          <w:sz w:val="22"/>
          <w:szCs w:val="22"/>
          <w:shd w:val="clear" w:color="auto" w:fill="FFFFFF"/>
        </w:rPr>
        <w:t xml:space="preserve">between meetings it is possible </w:t>
      </w:r>
      <w:r w:rsidR="00410131">
        <w:rPr>
          <w:rFonts w:asciiTheme="minorHAnsi" w:hAnsiTheme="minorHAnsi" w:cstheme="minorHAnsi"/>
          <w:color w:val="111111"/>
          <w:sz w:val="22"/>
          <w:szCs w:val="22"/>
          <w:shd w:val="clear" w:color="auto" w:fill="FFFFFF"/>
        </w:rPr>
        <w:t>key information can be forgotten about or not passed on. This then would r</w:t>
      </w:r>
      <w:r w:rsidR="006A305F">
        <w:rPr>
          <w:rFonts w:asciiTheme="minorHAnsi" w:hAnsiTheme="minorHAnsi" w:cstheme="minorHAnsi"/>
          <w:color w:val="111111"/>
          <w:sz w:val="22"/>
          <w:szCs w:val="22"/>
          <w:shd w:val="clear" w:color="auto" w:fill="FFFFFF"/>
        </w:rPr>
        <w:t>esult in poor communication and could me</w:t>
      </w:r>
      <w:r w:rsidR="00F6711A">
        <w:rPr>
          <w:rFonts w:asciiTheme="minorHAnsi" w:hAnsiTheme="minorHAnsi" w:cstheme="minorHAnsi"/>
          <w:color w:val="111111"/>
          <w:sz w:val="22"/>
          <w:szCs w:val="22"/>
          <w:shd w:val="clear" w:color="auto" w:fill="FFFFFF"/>
        </w:rPr>
        <w:t>an that the panel could fail the person or family</w:t>
      </w:r>
      <w:r w:rsidR="00A1419F">
        <w:rPr>
          <w:rFonts w:asciiTheme="minorHAnsi" w:hAnsiTheme="minorHAnsi" w:cstheme="minorHAnsi"/>
          <w:color w:val="111111"/>
          <w:sz w:val="22"/>
          <w:szCs w:val="22"/>
          <w:shd w:val="clear" w:color="auto" w:fill="FFFFFF"/>
        </w:rPr>
        <w:t xml:space="preserve">. </w:t>
      </w:r>
    </w:p>
    <w:p w14:paraId="0D255D1C" w14:textId="74B8DE0A" w:rsidR="002B190E" w:rsidRDefault="00F404F8" w:rsidP="00E13786">
      <w:pPr>
        <w:spacing w:before="120" w:line="276" w:lineRule="auto"/>
        <w:ind w:left="720"/>
        <w:rPr>
          <w:rFonts w:asciiTheme="minorHAnsi" w:hAnsiTheme="minorHAnsi" w:cstheme="minorHAnsi"/>
          <w:color w:val="111111"/>
          <w:sz w:val="22"/>
          <w:szCs w:val="22"/>
          <w:shd w:val="clear" w:color="auto" w:fill="FFFFFF"/>
        </w:rPr>
      </w:pPr>
      <w:r>
        <w:rPr>
          <w:rFonts w:asciiTheme="minorHAnsi" w:hAnsiTheme="minorHAnsi" w:cstheme="minorHAnsi"/>
          <w:color w:val="111111"/>
          <w:sz w:val="22"/>
          <w:szCs w:val="22"/>
          <w:shd w:val="clear" w:color="auto" w:fill="FFFFFF"/>
        </w:rPr>
        <w:t xml:space="preserve">An example of this could be </w:t>
      </w:r>
      <w:r w:rsidR="00A351A1">
        <w:rPr>
          <w:rFonts w:asciiTheme="minorHAnsi" w:hAnsiTheme="minorHAnsi" w:cstheme="minorHAnsi"/>
          <w:color w:val="111111"/>
          <w:sz w:val="22"/>
          <w:szCs w:val="22"/>
          <w:shd w:val="clear" w:color="auto" w:fill="FFFFFF"/>
        </w:rPr>
        <w:t xml:space="preserve">if the child protection case conference </w:t>
      </w:r>
      <w:r w:rsidR="00830052">
        <w:rPr>
          <w:rFonts w:asciiTheme="minorHAnsi" w:hAnsiTheme="minorHAnsi" w:cstheme="minorHAnsi"/>
          <w:color w:val="111111"/>
          <w:sz w:val="22"/>
          <w:szCs w:val="22"/>
          <w:shd w:val="clear" w:color="auto" w:fill="FFFFFF"/>
        </w:rPr>
        <w:t xml:space="preserve">a type of multi-agency panel, </w:t>
      </w:r>
      <w:r w:rsidR="00A351A1">
        <w:rPr>
          <w:rFonts w:asciiTheme="minorHAnsi" w:hAnsiTheme="minorHAnsi" w:cstheme="minorHAnsi"/>
          <w:color w:val="111111"/>
          <w:sz w:val="22"/>
          <w:szCs w:val="22"/>
          <w:shd w:val="clear" w:color="auto" w:fill="FFFFFF"/>
        </w:rPr>
        <w:t>was investigating the safety of a child</w:t>
      </w:r>
      <w:r w:rsidR="00830052">
        <w:rPr>
          <w:rFonts w:asciiTheme="minorHAnsi" w:hAnsiTheme="minorHAnsi" w:cstheme="minorHAnsi"/>
          <w:color w:val="111111"/>
          <w:sz w:val="22"/>
          <w:szCs w:val="22"/>
          <w:shd w:val="clear" w:color="auto" w:fill="FFFFFF"/>
        </w:rPr>
        <w:t xml:space="preserve">. </w:t>
      </w:r>
      <w:r w:rsidR="00595824">
        <w:rPr>
          <w:rFonts w:asciiTheme="minorHAnsi" w:hAnsiTheme="minorHAnsi" w:cstheme="minorHAnsi"/>
          <w:color w:val="111111"/>
          <w:sz w:val="22"/>
          <w:szCs w:val="22"/>
          <w:shd w:val="clear" w:color="auto" w:fill="FFFFFF"/>
        </w:rPr>
        <w:t xml:space="preserve"> If poor communication was to </w:t>
      </w:r>
      <w:r w:rsidR="004669CF">
        <w:rPr>
          <w:rFonts w:asciiTheme="minorHAnsi" w:hAnsiTheme="minorHAnsi" w:cstheme="minorHAnsi"/>
          <w:color w:val="111111"/>
          <w:sz w:val="22"/>
          <w:szCs w:val="22"/>
          <w:shd w:val="clear" w:color="auto" w:fill="FFFFFF"/>
        </w:rPr>
        <w:t>occur,</w:t>
      </w:r>
      <w:r w:rsidR="00595824">
        <w:rPr>
          <w:rFonts w:asciiTheme="minorHAnsi" w:hAnsiTheme="minorHAnsi" w:cstheme="minorHAnsi"/>
          <w:color w:val="111111"/>
          <w:sz w:val="22"/>
          <w:szCs w:val="22"/>
          <w:shd w:val="clear" w:color="auto" w:fill="FFFFFF"/>
        </w:rPr>
        <w:t xml:space="preserve"> </w:t>
      </w:r>
      <w:r w:rsidR="00F36F18">
        <w:rPr>
          <w:rFonts w:asciiTheme="minorHAnsi" w:hAnsiTheme="minorHAnsi" w:cstheme="minorHAnsi"/>
          <w:color w:val="111111"/>
          <w:sz w:val="22"/>
          <w:szCs w:val="22"/>
          <w:shd w:val="clear" w:color="auto" w:fill="FFFFFF"/>
        </w:rPr>
        <w:t xml:space="preserve">then this could have a significant effect on the child’s life as their safety could be at risk. </w:t>
      </w:r>
      <w:r w:rsidR="00FD4375">
        <w:rPr>
          <w:rFonts w:asciiTheme="minorHAnsi" w:hAnsiTheme="minorHAnsi" w:cstheme="minorHAnsi"/>
          <w:color w:val="111111"/>
          <w:sz w:val="22"/>
          <w:szCs w:val="22"/>
          <w:shd w:val="clear" w:color="auto" w:fill="FFFFFF"/>
        </w:rPr>
        <w:t xml:space="preserve"> This is because this child could be </w:t>
      </w:r>
      <w:r w:rsidR="00712D7E">
        <w:rPr>
          <w:rFonts w:asciiTheme="minorHAnsi" w:hAnsiTheme="minorHAnsi" w:cstheme="minorHAnsi"/>
          <w:color w:val="111111"/>
          <w:sz w:val="22"/>
          <w:szCs w:val="22"/>
          <w:shd w:val="clear" w:color="auto" w:fill="FFFFFF"/>
        </w:rPr>
        <w:t xml:space="preserve">being </w:t>
      </w:r>
      <w:r w:rsidR="004669CF">
        <w:rPr>
          <w:rFonts w:asciiTheme="minorHAnsi" w:hAnsiTheme="minorHAnsi" w:cstheme="minorHAnsi"/>
          <w:color w:val="111111"/>
          <w:sz w:val="22"/>
          <w:szCs w:val="22"/>
          <w:shd w:val="clear" w:color="auto" w:fill="FFFFFF"/>
        </w:rPr>
        <w:t>exposed</w:t>
      </w:r>
      <w:r w:rsidR="00712D7E">
        <w:rPr>
          <w:rFonts w:asciiTheme="minorHAnsi" w:hAnsiTheme="minorHAnsi" w:cstheme="minorHAnsi"/>
          <w:color w:val="111111"/>
          <w:sz w:val="22"/>
          <w:szCs w:val="22"/>
          <w:shd w:val="clear" w:color="auto" w:fill="FFFFFF"/>
        </w:rPr>
        <w:t xml:space="preserve"> to abuse but without sharing key information this could go unknown and </w:t>
      </w:r>
      <w:r w:rsidR="00565400">
        <w:rPr>
          <w:rFonts w:asciiTheme="minorHAnsi" w:hAnsiTheme="minorHAnsi" w:cstheme="minorHAnsi"/>
          <w:color w:val="111111"/>
          <w:sz w:val="22"/>
          <w:szCs w:val="22"/>
          <w:shd w:val="clear" w:color="auto" w:fill="FFFFFF"/>
        </w:rPr>
        <w:t xml:space="preserve">the panel has then failed to </w:t>
      </w:r>
      <w:r w:rsidR="00E474B2">
        <w:rPr>
          <w:rFonts w:asciiTheme="minorHAnsi" w:hAnsiTheme="minorHAnsi" w:cstheme="minorHAnsi"/>
          <w:color w:val="111111"/>
          <w:sz w:val="22"/>
          <w:szCs w:val="22"/>
          <w:shd w:val="clear" w:color="auto" w:fill="FFFFFF"/>
        </w:rPr>
        <w:t xml:space="preserve">give the correct support.  </w:t>
      </w:r>
      <w:r w:rsidR="004669CF">
        <w:rPr>
          <w:rFonts w:asciiTheme="minorHAnsi" w:hAnsiTheme="minorHAnsi" w:cstheme="minorHAnsi"/>
          <w:color w:val="111111"/>
          <w:sz w:val="22"/>
          <w:szCs w:val="22"/>
          <w:shd w:val="clear" w:color="auto" w:fill="FFFFFF"/>
        </w:rPr>
        <w:t>However,</w:t>
      </w:r>
      <w:r w:rsidR="00E474B2">
        <w:rPr>
          <w:rFonts w:asciiTheme="minorHAnsi" w:hAnsiTheme="minorHAnsi" w:cstheme="minorHAnsi"/>
          <w:color w:val="111111"/>
          <w:sz w:val="22"/>
          <w:szCs w:val="22"/>
          <w:shd w:val="clear" w:color="auto" w:fill="FFFFFF"/>
        </w:rPr>
        <w:t xml:space="preserve"> if all information is recorded and reported it is less likely that communication will </w:t>
      </w:r>
      <w:r w:rsidR="004669CF">
        <w:rPr>
          <w:rFonts w:asciiTheme="minorHAnsi" w:hAnsiTheme="minorHAnsi" w:cstheme="minorHAnsi"/>
          <w:color w:val="111111"/>
          <w:sz w:val="22"/>
          <w:szCs w:val="22"/>
          <w:shd w:val="clear" w:color="auto" w:fill="FFFFFF"/>
        </w:rPr>
        <w:t>affect</w:t>
      </w:r>
      <w:r w:rsidR="00E474B2">
        <w:rPr>
          <w:rFonts w:asciiTheme="minorHAnsi" w:hAnsiTheme="minorHAnsi" w:cstheme="minorHAnsi"/>
          <w:color w:val="111111"/>
          <w:sz w:val="22"/>
          <w:szCs w:val="22"/>
          <w:shd w:val="clear" w:color="auto" w:fill="FFFFFF"/>
        </w:rPr>
        <w:t xml:space="preserve"> the </w:t>
      </w:r>
      <w:r w:rsidR="00BF5844">
        <w:rPr>
          <w:rFonts w:asciiTheme="minorHAnsi" w:hAnsiTheme="minorHAnsi" w:cstheme="minorHAnsi"/>
          <w:color w:val="111111"/>
          <w:sz w:val="22"/>
          <w:szCs w:val="22"/>
          <w:shd w:val="clear" w:color="auto" w:fill="FFFFFF"/>
        </w:rPr>
        <w:t xml:space="preserve">support and </w:t>
      </w:r>
      <w:r w:rsidR="00257061">
        <w:rPr>
          <w:rFonts w:asciiTheme="minorHAnsi" w:hAnsiTheme="minorHAnsi" w:cstheme="minorHAnsi"/>
          <w:color w:val="111111"/>
          <w:sz w:val="22"/>
          <w:szCs w:val="22"/>
          <w:shd w:val="clear" w:color="auto" w:fill="FFFFFF"/>
        </w:rPr>
        <w:t>decisions</w:t>
      </w:r>
      <w:r w:rsidR="00BF5844">
        <w:rPr>
          <w:rFonts w:asciiTheme="minorHAnsi" w:hAnsiTheme="minorHAnsi" w:cstheme="minorHAnsi"/>
          <w:color w:val="111111"/>
          <w:sz w:val="22"/>
          <w:szCs w:val="22"/>
          <w:shd w:val="clear" w:color="auto" w:fill="FFFFFF"/>
        </w:rPr>
        <w:t xml:space="preserve"> that are given to help the child and their family. </w:t>
      </w:r>
      <w:r w:rsidR="004669CF">
        <w:rPr>
          <w:rFonts w:asciiTheme="minorHAnsi" w:hAnsiTheme="minorHAnsi" w:cstheme="minorHAnsi"/>
          <w:color w:val="111111"/>
          <w:sz w:val="22"/>
          <w:szCs w:val="22"/>
          <w:shd w:val="clear" w:color="auto" w:fill="FFFFFF"/>
        </w:rPr>
        <w:t xml:space="preserve">This is thought as </w:t>
      </w:r>
      <w:r w:rsidR="005171D5">
        <w:rPr>
          <w:rFonts w:asciiTheme="minorHAnsi" w:hAnsiTheme="minorHAnsi" w:cstheme="minorHAnsi"/>
          <w:color w:val="111111"/>
          <w:sz w:val="22"/>
          <w:szCs w:val="22"/>
          <w:shd w:val="clear" w:color="auto" w:fill="FFFFFF"/>
        </w:rPr>
        <w:lastRenderedPageBreak/>
        <w:t>Campbell</w:t>
      </w:r>
      <w:r w:rsidR="00FF0352">
        <w:rPr>
          <w:rFonts w:asciiTheme="minorHAnsi" w:hAnsiTheme="minorHAnsi" w:cstheme="minorHAnsi"/>
          <w:color w:val="111111"/>
          <w:sz w:val="22"/>
          <w:szCs w:val="22"/>
          <w:shd w:val="clear" w:color="auto" w:fill="FFFFFF"/>
        </w:rPr>
        <w:t xml:space="preserve"> et al</w:t>
      </w:r>
      <w:r w:rsidR="005171D5">
        <w:rPr>
          <w:rFonts w:asciiTheme="minorHAnsi" w:hAnsiTheme="minorHAnsi" w:cstheme="minorHAnsi"/>
          <w:color w:val="111111"/>
          <w:sz w:val="22"/>
          <w:szCs w:val="22"/>
          <w:shd w:val="clear" w:color="auto" w:fill="FFFFFF"/>
        </w:rPr>
        <w:t xml:space="preserve">, </w:t>
      </w:r>
      <w:r w:rsidR="006A768C">
        <w:rPr>
          <w:rFonts w:asciiTheme="minorHAnsi" w:hAnsiTheme="minorHAnsi" w:cstheme="minorHAnsi"/>
          <w:color w:val="111111"/>
          <w:sz w:val="22"/>
          <w:szCs w:val="22"/>
          <w:shd w:val="clear" w:color="auto" w:fill="FFFFFF"/>
        </w:rPr>
        <w:t xml:space="preserve">2020 states how </w:t>
      </w:r>
      <w:r w:rsidR="00E13786">
        <w:rPr>
          <w:rFonts w:asciiTheme="minorHAnsi" w:hAnsiTheme="minorHAnsi" w:cstheme="minorHAnsi"/>
          <w:color w:val="111111"/>
          <w:sz w:val="22"/>
          <w:szCs w:val="22"/>
          <w:shd w:val="clear" w:color="auto" w:fill="FFFFFF"/>
        </w:rPr>
        <w:t>“</w:t>
      </w:r>
      <w:r w:rsidR="00E15AA9" w:rsidRPr="00E13786">
        <w:rPr>
          <w:rFonts w:asciiTheme="minorHAnsi" w:hAnsiTheme="minorHAnsi" w:cstheme="minorHAnsi"/>
          <w:color w:val="111111"/>
          <w:sz w:val="22"/>
          <w:szCs w:val="22"/>
          <w:shd w:val="clear" w:color="auto" w:fill="FFFFFF"/>
        </w:rPr>
        <w:t>Good communication skills are very important to success</w:t>
      </w:r>
      <w:r w:rsidR="00E13786">
        <w:rPr>
          <w:rFonts w:asciiTheme="minorHAnsi" w:hAnsiTheme="minorHAnsi" w:cstheme="minorHAnsi"/>
          <w:color w:val="111111"/>
          <w:sz w:val="22"/>
          <w:szCs w:val="22"/>
          <w:shd w:val="clear" w:color="auto" w:fill="FFFFFF"/>
        </w:rPr>
        <w:t>”</w:t>
      </w:r>
      <w:r w:rsidR="006A768C">
        <w:rPr>
          <w:rFonts w:asciiTheme="minorHAnsi" w:hAnsiTheme="minorHAnsi" w:cstheme="minorHAnsi"/>
          <w:color w:val="111111"/>
          <w:sz w:val="22"/>
          <w:szCs w:val="22"/>
          <w:shd w:val="clear" w:color="auto" w:fill="FFFFFF"/>
        </w:rPr>
        <w:t xml:space="preserve"> showing that good communication leads to success. </w:t>
      </w:r>
    </w:p>
    <w:p w14:paraId="23A4275A" w14:textId="01AEA6D1" w:rsidR="00F65AD5" w:rsidRDefault="00F404F8" w:rsidP="00F65AD5">
      <w:pPr>
        <w:spacing w:before="120" w:line="276" w:lineRule="auto"/>
        <w:ind w:left="720"/>
        <w:rPr>
          <w:rFonts w:asciiTheme="minorHAnsi" w:hAnsiTheme="minorHAnsi" w:cstheme="minorHAnsi"/>
          <w:color w:val="111111"/>
          <w:sz w:val="22"/>
          <w:szCs w:val="22"/>
          <w:shd w:val="clear" w:color="auto" w:fill="FFFFFF"/>
        </w:rPr>
      </w:pPr>
      <w:r>
        <w:rPr>
          <w:rFonts w:asciiTheme="minorHAnsi" w:hAnsiTheme="minorHAnsi" w:cstheme="minorHAnsi"/>
          <w:color w:val="111111"/>
          <w:sz w:val="22"/>
          <w:szCs w:val="22"/>
          <w:shd w:val="clear" w:color="auto" w:fill="FFFFFF"/>
        </w:rPr>
        <w:t xml:space="preserve">There are </w:t>
      </w:r>
      <w:r w:rsidR="00EF6761">
        <w:rPr>
          <w:rFonts w:asciiTheme="minorHAnsi" w:hAnsiTheme="minorHAnsi" w:cstheme="minorHAnsi"/>
          <w:color w:val="111111"/>
          <w:sz w:val="22"/>
          <w:szCs w:val="22"/>
          <w:shd w:val="clear" w:color="auto" w:fill="FFFFFF"/>
        </w:rPr>
        <w:t xml:space="preserve">also </w:t>
      </w:r>
      <w:r>
        <w:rPr>
          <w:rFonts w:asciiTheme="minorHAnsi" w:hAnsiTheme="minorHAnsi" w:cstheme="minorHAnsi"/>
          <w:color w:val="111111"/>
          <w:sz w:val="22"/>
          <w:szCs w:val="22"/>
          <w:shd w:val="clear" w:color="auto" w:fill="FFFFFF"/>
        </w:rPr>
        <w:t>lot</w:t>
      </w:r>
      <w:r w:rsidR="00EF6761">
        <w:rPr>
          <w:rFonts w:asciiTheme="minorHAnsi" w:hAnsiTheme="minorHAnsi" w:cstheme="minorHAnsi"/>
          <w:color w:val="111111"/>
          <w:sz w:val="22"/>
          <w:szCs w:val="22"/>
          <w:shd w:val="clear" w:color="auto" w:fill="FFFFFF"/>
        </w:rPr>
        <w:t>s</w:t>
      </w:r>
      <w:r>
        <w:rPr>
          <w:rFonts w:asciiTheme="minorHAnsi" w:hAnsiTheme="minorHAnsi" w:cstheme="minorHAnsi"/>
          <w:color w:val="111111"/>
          <w:sz w:val="22"/>
          <w:szCs w:val="22"/>
          <w:shd w:val="clear" w:color="auto" w:fill="FFFFFF"/>
        </w:rPr>
        <w:t xml:space="preserve"> of benefits to working in a multi</w:t>
      </w:r>
      <w:r w:rsidR="001B14B0">
        <w:rPr>
          <w:rFonts w:asciiTheme="minorHAnsi" w:hAnsiTheme="minorHAnsi" w:cstheme="minorHAnsi"/>
          <w:color w:val="111111"/>
          <w:sz w:val="22"/>
          <w:szCs w:val="22"/>
          <w:shd w:val="clear" w:color="auto" w:fill="FFFFFF"/>
        </w:rPr>
        <w:t>-</w:t>
      </w:r>
      <w:r w:rsidR="0005074E">
        <w:rPr>
          <w:rFonts w:asciiTheme="minorHAnsi" w:hAnsiTheme="minorHAnsi" w:cstheme="minorHAnsi"/>
          <w:color w:val="111111"/>
          <w:sz w:val="22"/>
          <w:szCs w:val="22"/>
          <w:shd w:val="clear" w:color="auto" w:fill="FFFFFF"/>
        </w:rPr>
        <w:t xml:space="preserve">agency team. One benefit is that everyone in the team can share their </w:t>
      </w:r>
      <w:r w:rsidR="00CE2A87">
        <w:rPr>
          <w:rFonts w:asciiTheme="minorHAnsi" w:hAnsiTheme="minorHAnsi" w:cstheme="minorHAnsi"/>
          <w:color w:val="111111"/>
          <w:sz w:val="22"/>
          <w:szCs w:val="22"/>
          <w:shd w:val="clear" w:color="auto" w:fill="FFFFFF"/>
        </w:rPr>
        <w:t>skills and their knowledge.</w:t>
      </w:r>
      <w:r w:rsidR="00061E79">
        <w:rPr>
          <w:rFonts w:asciiTheme="minorHAnsi" w:hAnsiTheme="minorHAnsi" w:cstheme="minorHAnsi"/>
          <w:color w:val="111111"/>
          <w:sz w:val="22"/>
          <w:szCs w:val="22"/>
          <w:shd w:val="clear" w:color="auto" w:fill="FFFFFF"/>
        </w:rPr>
        <w:t xml:space="preserve"> Brouwer, 2017 </w:t>
      </w:r>
      <w:r w:rsidR="007570DE">
        <w:rPr>
          <w:rFonts w:asciiTheme="minorHAnsi" w:hAnsiTheme="minorHAnsi" w:cstheme="minorHAnsi"/>
          <w:color w:val="111111"/>
          <w:sz w:val="22"/>
          <w:szCs w:val="22"/>
          <w:shd w:val="clear" w:color="auto" w:fill="FFFFFF"/>
        </w:rPr>
        <w:t>explains</w:t>
      </w:r>
      <w:r w:rsidR="00061E79">
        <w:rPr>
          <w:rFonts w:asciiTheme="minorHAnsi" w:hAnsiTheme="minorHAnsi" w:cstheme="minorHAnsi"/>
          <w:color w:val="111111"/>
          <w:sz w:val="22"/>
          <w:szCs w:val="22"/>
          <w:shd w:val="clear" w:color="auto" w:fill="FFFFFF"/>
        </w:rPr>
        <w:t xml:space="preserve"> </w:t>
      </w:r>
      <w:r w:rsidR="007570DE">
        <w:rPr>
          <w:rFonts w:asciiTheme="minorHAnsi" w:hAnsiTheme="minorHAnsi" w:cstheme="minorHAnsi"/>
          <w:color w:val="111111"/>
          <w:sz w:val="22"/>
          <w:szCs w:val="22"/>
          <w:shd w:val="clear" w:color="auto" w:fill="FFFFFF"/>
        </w:rPr>
        <w:t>that</w:t>
      </w:r>
      <w:r w:rsidR="00061E79">
        <w:rPr>
          <w:rFonts w:asciiTheme="minorHAnsi" w:hAnsiTheme="minorHAnsi" w:cstheme="minorHAnsi"/>
          <w:color w:val="111111"/>
          <w:sz w:val="22"/>
          <w:szCs w:val="22"/>
          <w:shd w:val="clear" w:color="auto" w:fill="FFFFFF"/>
        </w:rPr>
        <w:t xml:space="preserve"> developing the ability to share knowledge </w:t>
      </w:r>
      <w:r w:rsidR="007570DE">
        <w:rPr>
          <w:rFonts w:asciiTheme="minorHAnsi" w:hAnsiTheme="minorHAnsi" w:cstheme="minorHAnsi"/>
          <w:color w:val="111111"/>
          <w:sz w:val="22"/>
          <w:szCs w:val="22"/>
          <w:shd w:val="clear" w:color="auto" w:fill="FFFFFF"/>
        </w:rPr>
        <w:t xml:space="preserve">can have an important impact on </w:t>
      </w:r>
      <w:r w:rsidR="00671289">
        <w:rPr>
          <w:rFonts w:asciiTheme="minorHAnsi" w:hAnsiTheme="minorHAnsi" w:cstheme="minorHAnsi"/>
          <w:color w:val="111111"/>
          <w:sz w:val="22"/>
          <w:szCs w:val="22"/>
          <w:shd w:val="clear" w:color="auto" w:fill="FFFFFF"/>
        </w:rPr>
        <w:t xml:space="preserve">developing </w:t>
      </w:r>
      <w:r w:rsidR="004D659A">
        <w:rPr>
          <w:rFonts w:asciiTheme="minorHAnsi" w:hAnsiTheme="minorHAnsi" w:cstheme="minorHAnsi"/>
          <w:color w:val="111111"/>
          <w:sz w:val="22"/>
          <w:szCs w:val="22"/>
          <w:shd w:val="clear" w:color="auto" w:fill="FFFFFF"/>
        </w:rPr>
        <w:t>and learning, as well as helping others to succussed</w:t>
      </w:r>
      <w:r w:rsidR="008B3D2D">
        <w:rPr>
          <w:rFonts w:asciiTheme="minorHAnsi" w:hAnsiTheme="minorHAnsi" w:cstheme="minorHAnsi"/>
          <w:color w:val="111111"/>
          <w:sz w:val="22"/>
          <w:szCs w:val="22"/>
          <w:shd w:val="clear" w:color="auto" w:fill="FFFFFF"/>
        </w:rPr>
        <w:t>. This explains how important it can be to work in a team as</w:t>
      </w:r>
      <w:r w:rsidR="0039297D">
        <w:rPr>
          <w:rFonts w:asciiTheme="minorHAnsi" w:hAnsiTheme="minorHAnsi" w:cstheme="minorHAnsi"/>
          <w:color w:val="111111"/>
          <w:sz w:val="22"/>
          <w:szCs w:val="22"/>
          <w:shd w:val="clear" w:color="auto" w:fill="FFFFFF"/>
        </w:rPr>
        <w:t xml:space="preserve"> everyone has their own </w:t>
      </w:r>
      <w:r w:rsidR="001B14B0">
        <w:rPr>
          <w:rFonts w:asciiTheme="minorHAnsi" w:hAnsiTheme="minorHAnsi" w:cstheme="minorHAnsi"/>
          <w:color w:val="111111"/>
          <w:sz w:val="22"/>
          <w:szCs w:val="22"/>
          <w:shd w:val="clear" w:color="auto" w:fill="FFFFFF"/>
        </w:rPr>
        <w:t>strengths</w:t>
      </w:r>
      <w:r w:rsidR="0039297D">
        <w:rPr>
          <w:rFonts w:asciiTheme="minorHAnsi" w:hAnsiTheme="minorHAnsi" w:cstheme="minorHAnsi"/>
          <w:color w:val="111111"/>
          <w:sz w:val="22"/>
          <w:szCs w:val="22"/>
          <w:shd w:val="clear" w:color="auto" w:fill="FFFFFF"/>
        </w:rPr>
        <w:t xml:space="preserve"> and weaknesses and by working together as a team effectively this would hopefully mean that there are no </w:t>
      </w:r>
      <w:r w:rsidR="00E975DF">
        <w:rPr>
          <w:rFonts w:asciiTheme="minorHAnsi" w:hAnsiTheme="minorHAnsi" w:cstheme="minorHAnsi"/>
          <w:color w:val="111111"/>
          <w:sz w:val="22"/>
          <w:szCs w:val="22"/>
          <w:shd w:val="clear" w:color="auto" w:fill="FFFFFF"/>
        </w:rPr>
        <w:t xml:space="preserve">floors to the </w:t>
      </w:r>
      <w:r w:rsidR="00477DC7">
        <w:rPr>
          <w:rFonts w:asciiTheme="minorHAnsi" w:hAnsiTheme="minorHAnsi" w:cstheme="minorHAnsi"/>
          <w:color w:val="111111"/>
          <w:sz w:val="22"/>
          <w:szCs w:val="22"/>
          <w:shd w:val="clear" w:color="auto" w:fill="FFFFFF"/>
        </w:rPr>
        <w:t>teamwork</w:t>
      </w:r>
      <w:r w:rsidR="00E975DF">
        <w:rPr>
          <w:rFonts w:asciiTheme="minorHAnsi" w:hAnsiTheme="minorHAnsi" w:cstheme="minorHAnsi"/>
          <w:color w:val="111111"/>
          <w:sz w:val="22"/>
          <w:szCs w:val="22"/>
          <w:shd w:val="clear" w:color="auto" w:fill="FFFFFF"/>
        </w:rPr>
        <w:t xml:space="preserve">. </w:t>
      </w:r>
    </w:p>
    <w:p w14:paraId="11AEB799" w14:textId="17C95E7E" w:rsidR="005E51BC" w:rsidRDefault="00F404F8" w:rsidP="00F65AD5">
      <w:pPr>
        <w:spacing w:before="120" w:line="276" w:lineRule="auto"/>
        <w:ind w:left="720"/>
        <w:rPr>
          <w:rFonts w:asciiTheme="minorHAnsi" w:hAnsiTheme="minorHAnsi" w:cstheme="minorHAnsi"/>
          <w:sz w:val="22"/>
          <w:szCs w:val="22"/>
          <w:shd w:val="clear" w:color="auto" w:fill="FCFCFC"/>
        </w:rPr>
      </w:pPr>
      <w:r>
        <w:rPr>
          <w:rFonts w:asciiTheme="minorHAnsi" w:hAnsiTheme="minorHAnsi" w:cstheme="minorHAnsi"/>
          <w:color w:val="111111"/>
          <w:sz w:val="22"/>
          <w:szCs w:val="22"/>
          <w:shd w:val="clear" w:color="auto" w:fill="FFFFFF"/>
        </w:rPr>
        <w:t>Sharing skills and knowl</w:t>
      </w:r>
      <w:r w:rsidR="006F47EE">
        <w:rPr>
          <w:rFonts w:asciiTheme="minorHAnsi" w:hAnsiTheme="minorHAnsi" w:cstheme="minorHAnsi"/>
          <w:color w:val="111111"/>
          <w:sz w:val="22"/>
          <w:szCs w:val="22"/>
          <w:shd w:val="clear" w:color="auto" w:fill="FFFFFF"/>
        </w:rPr>
        <w:t>edge can also have a positive on multi-</w:t>
      </w:r>
      <w:r w:rsidR="00477DC7">
        <w:rPr>
          <w:rFonts w:asciiTheme="minorHAnsi" w:hAnsiTheme="minorHAnsi" w:cstheme="minorHAnsi"/>
          <w:color w:val="111111"/>
          <w:sz w:val="22"/>
          <w:szCs w:val="22"/>
          <w:shd w:val="clear" w:color="auto" w:fill="FFFFFF"/>
        </w:rPr>
        <w:t>agency</w:t>
      </w:r>
      <w:r w:rsidR="006F47EE">
        <w:rPr>
          <w:rFonts w:asciiTheme="minorHAnsi" w:hAnsiTheme="minorHAnsi" w:cstheme="minorHAnsi"/>
          <w:color w:val="111111"/>
          <w:sz w:val="22"/>
          <w:szCs w:val="22"/>
          <w:shd w:val="clear" w:color="auto" w:fill="FFFFFF"/>
        </w:rPr>
        <w:t xml:space="preserve"> teams as</w:t>
      </w:r>
      <w:r w:rsidR="0059149A">
        <w:rPr>
          <w:rFonts w:asciiTheme="minorHAnsi" w:hAnsiTheme="minorHAnsi" w:cstheme="minorHAnsi"/>
          <w:color w:val="111111"/>
          <w:sz w:val="22"/>
          <w:szCs w:val="22"/>
          <w:shd w:val="clear" w:color="auto" w:fill="FFFFFF"/>
        </w:rPr>
        <w:t xml:space="preserve"> </w:t>
      </w:r>
      <w:r w:rsidR="00CC29E9">
        <w:rPr>
          <w:rFonts w:asciiTheme="minorHAnsi" w:hAnsiTheme="minorHAnsi" w:cstheme="minorHAnsi"/>
          <w:color w:val="111111"/>
          <w:sz w:val="22"/>
          <w:szCs w:val="22"/>
          <w:shd w:val="clear" w:color="auto" w:fill="FFFFFF"/>
        </w:rPr>
        <w:t xml:space="preserve">it encourages people to communicate. </w:t>
      </w:r>
      <w:r w:rsidR="00B54CD2">
        <w:rPr>
          <w:rFonts w:asciiTheme="minorHAnsi" w:hAnsiTheme="minorHAnsi" w:cstheme="minorHAnsi"/>
          <w:color w:val="111111"/>
          <w:sz w:val="22"/>
          <w:szCs w:val="22"/>
          <w:shd w:val="clear" w:color="auto" w:fill="FFFFFF"/>
        </w:rPr>
        <w:t xml:space="preserve">Tan, 2015 </w:t>
      </w:r>
      <w:r w:rsidR="00477DC7">
        <w:rPr>
          <w:rFonts w:asciiTheme="minorHAnsi" w:hAnsiTheme="minorHAnsi" w:cstheme="minorHAnsi"/>
          <w:color w:val="111111"/>
          <w:sz w:val="22"/>
          <w:szCs w:val="22"/>
          <w:shd w:val="clear" w:color="auto" w:fill="FFFFFF"/>
        </w:rPr>
        <w:t>explains</w:t>
      </w:r>
      <w:r w:rsidR="00B54CD2">
        <w:rPr>
          <w:rFonts w:asciiTheme="minorHAnsi" w:hAnsiTheme="minorHAnsi" w:cstheme="minorHAnsi"/>
          <w:color w:val="111111"/>
          <w:sz w:val="22"/>
          <w:szCs w:val="22"/>
          <w:shd w:val="clear" w:color="auto" w:fill="FFFFFF"/>
        </w:rPr>
        <w:t xml:space="preserve"> that </w:t>
      </w:r>
      <w:r w:rsidR="00073D5E">
        <w:rPr>
          <w:rFonts w:asciiTheme="minorHAnsi" w:hAnsiTheme="minorHAnsi" w:cstheme="minorHAnsi"/>
          <w:color w:val="111111"/>
          <w:sz w:val="22"/>
          <w:szCs w:val="22"/>
          <w:shd w:val="clear" w:color="auto" w:fill="FFFFFF"/>
        </w:rPr>
        <w:t>“</w:t>
      </w:r>
      <w:r w:rsidR="00E7232C">
        <w:rPr>
          <w:rFonts w:asciiTheme="minorHAnsi" w:hAnsiTheme="minorHAnsi" w:cstheme="minorHAnsi"/>
          <w:sz w:val="22"/>
          <w:szCs w:val="22"/>
          <w:shd w:val="clear" w:color="auto" w:fill="FCFCFC"/>
        </w:rPr>
        <w:t>knowledge sharing</w:t>
      </w:r>
      <w:r w:rsidR="0059149A" w:rsidRPr="00073D5E">
        <w:rPr>
          <w:rFonts w:asciiTheme="minorHAnsi" w:hAnsiTheme="minorHAnsi" w:cstheme="minorHAnsi"/>
          <w:sz w:val="22"/>
          <w:szCs w:val="22"/>
          <w:shd w:val="clear" w:color="auto" w:fill="FCFCFC"/>
        </w:rPr>
        <w:t xml:space="preserve"> is positively related to openness in communication and face-to-face interactive communication.</w:t>
      </w:r>
      <w:r w:rsidR="00073D5E">
        <w:rPr>
          <w:rFonts w:asciiTheme="minorHAnsi" w:hAnsiTheme="minorHAnsi" w:cstheme="minorHAnsi"/>
          <w:sz w:val="22"/>
          <w:szCs w:val="22"/>
          <w:shd w:val="clear" w:color="auto" w:fill="FCFCFC"/>
        </w:rPr>
        <w:t>”</w:t>
      </w:r>
      <w:r w:rsidR="00E7232C">
        <w:rPr>
          <w:rFonts w:asciiTheme="minorHAnsi" w:hAnsiTheme="minorHAnsi" w:cstheme="minorHAnsi"/>
          <w:sz w:val="22"/>
          <w:szCs w:val="22"/>
          <w:shd w:val="clear" w:color="auto" w:fill="FCFCFC"/>
        </w:rPr>
        <w:t xml:space="preserve"> Communication can be key for ensuring that teams work together effectively as </w:t>
      </w:r>
      <w:r w:rsidR="00FC5E77">
        <w:rPr>
          <w:rFonts w:asciiTheme="minorHAnsi" w:hAnsiTheme="minorHAnsi" w:cstheme="minorHAnsi"/>
          <w:sz w:val="22"/>
          <w:szCs w:val="22"/>
          <w:shd w:val="clear" w:color="auto" w:fill="FCFCFC"/>
        </w:rPr>
        <w:t xml:space="preserve">information can be miss understood. By encouraging </w:t>
      </w:r>
      <w:r w:rsidR="00DA29D4">
        <w:rPr>
          <w:rFonts w:asciiTheme="minorHAnsi" w:hAnsiTheme="minorHAnsi" w:cstheme="minorHAnsi"/>
          <w:sz w:val="22"/>
          <w:szCs w:val="22"/>
          <w:shd w:val="clear" w:color="auto" w:fill="FCFCFC"/>
        </w:rPr>
        <w:t>practitioners</w:t>
      </w:r>
      <w:r w:rsidR="00FC5E77">
        <w:rPr>
          <w:rFonts w:asciiTheme="minorHAnsi" w:hAnsiTheme="minorHAnsi" w:cstheme="minorHAnsi"/>
          <w:sz w:val="22"/>
          <w:szCs w:val="22"/>
          <w:shd w:val="clear" w:color="auto" w:fill="FCFCFC"/>
        </w:rPr>
        <w:t xml:space="preserve"> that are part of the team to share their </w:t>
      </w:r>
      <w:r w:rsidR="00F926D3">
        <w:rPr>
          <w:rFonts w:asciiTheme="minorHAnsi" w:hAnsiTheme="minorHAnsi" w:cstheme="minorHAnsi"/>
          <w:sz w:val="22"/>
          <w:szCs w:val="22"/>
          <w:shd w:val="clear" w:color="auto" w:fill="FCFCFC"/>
        </w:rPr>
        <w:t>experience</w:t>
      </w:r>
      <w:r w:rsidR="008973CE">
        <w:rPr>
          <w:rFonts w:asciiTheme="minorHAnsi" w:hAnsiTheme="minorHAnsi" w:cstheme="minorHAnsi"/>
          <w:sz w:val="22"/>
          <w:szCs w:val="22"/>
          <w:shd w:val="clear" w:color="auto" w:fill="FCFCFC"/>
        </w:rPr>
        <w:t xml:space="preserve"> and their knowledge they can learn from </w:t>
      </w:r>
      <w:r w:rsidR="00A26120">
        <w:rPr>
          <w:rFonts w:asciiTheme="minorHAnsi" w:hAnsiTheme="minorHAnsi" w:cstheme="minorHAnsi"/>
          <w:sz w:val="22"/>
          <w:szCs w:val="22"/>
          <w:shd w:val="clear" w:color="auto" w:fill="FCFCFC"/>
        </w:rPr>
        <w:t>each other</w:t>
      </w:r>
      <w:r w:rsidR="008973CE">
        <w:rPr>
          <w:rFonts w:asciiTheme="minorHAnsi" w:hAnsiTheme="minorHAnsi" w:cstheme="minorHAnsi"/>
          <w:sz w:val="22"/>
          <w:szCs w:val="22"/>
          <w:shd w:val="clear" w:color="auto" w:fill="FCFCFC"/>
        </w:rPr>
        <w:t xml:space="preserve">. </w:t>
      </w:r>
      <w:r w:rsidR="00B702DD">
        <w:rPr>
          <w:rFonts w:asciiTheme="minorHAnsi" w:hAnsiTheme="minorHAnsi" w:cstheme="minorHAnsi"/>
          <w:sz w:val="22"/>
          <w:szCs w:val="22"/>
          <w:shd w:val="clear" w:color="auto" w:fill="FCFCFC"/>
        </w:rPr>
        <w:t>Whether</w:t>
      </w:r>
      <w:r w:rsidR="008973CE">
        <w:rPr>
          <w:rFonts w:asciiTheme="minorHAnsi" w:hAnsiTheme="minorHAnsi" w:cstheme="minorHAnsi"/>
          <w:sz w:val="22"/>
          <w:szCs w:val="22"/>
          <w:shd w:val="clear" w:color="auto" w:fill="FCFCFC"/>
        </w:rPr>
        <w:t xml:space="preserve"> it </w:t>
      </w:r>
      <w:r w:rsidR="00DA29D4">
        <w:rPr>
          <w:rFonts w:asciiTheme="minorHAnsi" w:hAnsiTheme="minorHAnsi" w:cstheme="minorHAnsi"/>
          <w:sz w:val="22"/>
          <w:szCs w:val="22"/>
          <w:shd w:val="clear" w:color="auto" w:fill="FCFCFC"/>
        </w:rPr>
        <w:t>i</w:t>
      </w:r>
      <w:r w:rsidR="008973CE">
        <w:rPr>
          <w:rFonts w:asciiTheme="minorHAnsi" w:hAnsiTheme="minorHAnsi" w:cstheme="minorHAnsi"/>
          <w:sz w:val="22"/>
          <w:szCs w:val="22"/>
          <w:shd w:val="clear" w:color="auto" w:fill="FCFCFC"/>
        </w:rPr>
        <w:t>s from their mistakes on what not to do again or if it is new information that they did</w:t>
      </w:r>
      <w:r w:rsidR="003F0522">
        <w:rPr>
          <w:rFonts w:asciiTheme="minorHAnsi" w:hAnsiTheme="minorHAnsi" w:cstheme="minorHAnsi"/>
          <w:sz w:val="22"/>
          <w:szCs w:val="22"/>
          <w:shd w:val="clear" w:color="auto" w:fill="FCFCFC"/>
        </w:rPr>
        <w:t xml:space="preserve"> </w:t>
      </w:r>
      <w:r w:rsidR="008973CE">
        <w:rPr>
          <w:rFonts w:asciiTheme="minorHAnsi" w:hAnsiTheme="minorHAnsi" w:cstheme="minorHAnsi"/>
          <w:sz w:val="22"/>
          <w:szCs w:val="22"/>
          <w:shd w:val="clear" w:color="auto" w:fill="FCFCFC"/>
        </w:rPr>
        <w:t>n</w:t>
      </w:r>
      <w:r w:rsidR="003F0522">
        <w:rPr>
          <w:rFonts w:asciiTheme="minorHAnsi" w:hAnsiTheme="minorHAnsi" w:cstheme="minorHAnsi"/>
          <w:sz w:val="22"/>
          <w:szCs w:val="22"/>
          <w:shd w:val="clear" w:color="auto" w:fill="FCFCFC"/>
        </w:rPr>
        <w:t>o</w:t>
      </w:r>
      <w:r w:rsidR="008973CE">
        <w:rPr>
          <w:rFonts w:asciiTheme="minorHAnsi" w:hAnsiTheme="minorHAnsi" w:cstheme="minorHAnsi"/>
          <w:sz w:val="22"/>
          <w:szCs w:val="22"/>
          <w:shd w:val="clear" w:color="auto" w:fill="FCFCFC"/>
        </w:rPr>
        <w:t xml:space="preserve">t know before. </w:t>
      </w:r>
    </w:p>
    <w:p w14:paraId="7274E47F" w14:textId="6E3ED25D" w:rsidR="00A77617" w:rsidRDefault="00F404F8" w:rsidP="00F65AD5">
      <w:pPr>
        <w:spacing w:before="120" w:line="276" w:lineRule="auto"/>
        <w:ind w:left="720"/>
        <w:rPr>
          <w:rFonts w:asciiTheme="minorHAnsi" w:hAnsiTheme="minorHAnsi" w:cstheme="minorHAnsi"/>
          <w:sz w:val="22"/>
          <w:szCs w:val="22"/>
          <w:shd w:val="clear" w:color="auto" w:fill="FCFCFC"/>
        </w:rPr>
      </w:pPr>
      <w:r>
        <w:rPr>
          <w:rFonts w:asciiTheme="minorHAnsi" w:hAnsiTheme="minorHAnsi" w:cstheme="minorHAnsi"/>
          <w:sz w:val="22"/>
          <w:szCs w:val="22"/>
          <w:shd w:val="clear" w:color="auto" w:fill="FCFCFC"/>
        </w:rPr>
        <w:t xml:space="preserve">There are also challenges to working in a multiagency team. </w:t>
      </w:r>
      <w:r w:rsidR="00BA4C6B">
        <w:rPr>
          <w:rFonts w:asciiTheme="minorHAnsi" w:hAnsiTheme="minorHAnsi" w:cstheme="minorHAnsi"/>
          <w:sz w:val="22"/>
          <w:szCs w:val="22"/>
          <w:shd w:val="clear" w:color="auto" w:fill="FCFCFC"/>
        </w:rPr>
        <w:t xml:space="preserve">One challenge that could face the team is </w:t>
      </w:r>
      <w:r w:rsidR="00A44D52">
        <w:rPr>
          <w:rFonts w:asciiTheme="minorHAnsi" w:hAnsiTheme="minorHAnsi" w:cstheme="minorHAnsi"/>
          <w:sz w:val="22"/>
          <w:szCs w:val="22"/>
          <w:shd w:val="clear" w:color="auto" w:fill="FCFCFC"/>
        </w:rPr>
        <w:t>time</w:t>
      </w:r>
      <w:r w:rsidR="00BA4C6B">
        <w:rPr>
          <w:rFonts w:asciiTheme="minorHAnsi" w:hAnsiTheme="minorHAnsi" w:cstheme="minorHAnsi"/>
          <w:sz w:val="22"/>
          <w:szCs w:val="22"/>
          <w:shd w:val="clear" w:color="auto" w:fill="FCFCFC"/>
        </w:rPr>
        <w:t xml:space="preserve">. </w:t>
      </w:r>
      <w:r>
        <w:rPr>
          <w:rFonts w:asciiTheme="minorHAnsi" w:hAnsiTheme="minorHAnsi" w:cstheme="minorHAnsi"/>
          <w:sz w:val="22"/>
          <w:szCs w:val="22"/>
          <w:shd w:val="clear" w:color="auto" w:fill="FCFCFC"/>
        </w:rPr>
        <w:t>Time is important for ensuring</w:t>
      </w:r>
      <w:r>
        <w:rPr>
          <w:rFonts w:asciiTheme="minorHAnsi" w:hAnsiTheme="minorHAnsi" w:cstheme="minorHAnsi"/>
          <w:sz w:val="22"/>
          <w:szCs w:val="22"/>
          <w:shd w:val="clear" w:color="auto" w:fill="FCFCFC"/>
        </w:rPr>
        <w:t xml:space="preserve"> that needs are meet and the team can work together efficiently.</w:t>
      </w:r>
      <w:r w:rsidR="00CF7242">
        <w:rPr>
          <w:rFonts w:asciiTheme="minorHAnsi" w:hAnsiTheme="minorHAnsi" w:cstheme="minorHAnsi"/>
          <w:sz w:val="22"/>
          <w:szCs w:val="22"/>
          <w:shd w:val="clear" w:color="auto" w:fill="FCFCFC"/>
        </w:rPr>
        <w:t xml:space="preserve"> </w:t>
      </w:r>
      <w:r w:rsidR="00CF7242" w:rsidRPr="00CF7242">
        <w:rPr>
          <w:rFonts w:asciiTheme="minorHAnsi" w:hAnsiTheme="minorHAnsi" w:cstheme="minorHAnsi"/>
          <w:sz w:val="22"/>
          <w:szCs w:val="22"/>
          <w:shd w:val="clear" w:color="auto" w:fill="FCFCFC"/>
        </w:rPr>
        <w:t>“</w:t>
      </w:r>
      <w:r w:rsidR="00CF7242" w:rsidRPr="00CF7242">
        <w:rPr>
          <w:rFonts w:asciiTheme="minorHAnsi" w:hAnsiTheme="minorHAnsi" w:cstheme="minorHAnsi"/>
          <w:sz w:val="22"/>
          <w:szCs w:val="22"/>
        </w:rPr>
        <w:t xml:space="preserve">only a finite amount of time available to respond to many different priorities; some services have waiting </w:t>
      </w:r>
      <w:r w:rsidR="008E2AA6" w:rsidRPr="00CF7242">
        <w:rPr>
          <w:rFonts w:asciiTheme="minorHAnsi" w:hAnsiTheme="minorHAnsi" w:cstheme="minorHAnsi"/>
          <w:sz w:val="22"/>
          <w:szCs w:val="22"/>
        </w:rPr>
        <w:t>lists”</w:t>
      </w:r>
      <w:r w:rsidR="008E2AA6">
        <w:rPr>
          <w:rFonts w:asciiTheme="minorHAnsi" w:hAnsiTheme="minorHAnsi" w:cstheme="minorHAnsi"/>
          <w:sz w:val="22"/>
          <w:szCs w:val="22"/>
          <w:shd w:val="clear" w:color="auto" w:fill="FCFCFC"/>
        </w:rPr>
        <w:t xml:space="preserve"> (</w:t>
      </w:r>
      <w:r w:rsidR="008E2AA6" w:rsidRPr="008E2AA6">
        <w:t xml:space="preserve"> </w:t>
      </w:r>
      <w:r w:rsidR="008E2AA6" w:rsidRPr="008E2AA6">
        <w:rPr>
          <w:rFonts w:asciiTheme="minorHAnsi" w:hAnsiTheme="minorHAnsi" w:cstheme="minorHAnsi"/>
          <w:sz w:val="22"/>
          <w:szCs w:val="22"/>
        </w:rPr>
        <w:t>Cheminais,2008</w:t>
      </w:r>
      <w:r w:rsidR="008E2AA6">
        <w:t>)</w:t>
      </w:r>
      <w:r>
        <w:rPr>
          <w:rFonts w:asciiTheme="minorHAnsi" w:hAnsiTheme="minorHAnsi" w:cstheme="minorHAnsi"/>
          <w:sz w:val="22"/>
          <w:szCs w:val="22"/>
          <w:shd w:val="clear" w:color="auto" w:fill="FCFCFC"/>
        </w:rPr>
        <w:t xml:space="preserve"> </w:t>
      </w:r>
      <w:r w:rsidR="001F094E">
        <w:rPr>
          <w:rFonts w:asciiTheme="minorHAnsi" w:hAnsiTheme="minorHAnsi" w:cstheme="minorHAnsi"/>
          <w:sz w:val="22"/>
          <w:szCs w:val="22"/>
          <w:shd w:val="clear" w:color="auto" w:fill="FCFCFC"/>
        </w:rPr>
        <w:t xml:space="preserve">if someone required a service straight away </w:t>
      </w:r>
      <w:r w:rsidR="004743F3">
        <w:rPr>
          <w:rFonts w:asciiTheme="minorHAnsi" w:hAnsiTheme="minorHAnsi" w:cstheme="minorHAnsi"/>
          <w:sz w:val="22"/>
          <w:szCs w:val="22"/>
          <w:shd w:val="clear" w:color="auto" w:fill="FCFCFC"/>
        </w:rPr>
        <w:t xml:space="preserve">this could be an issue as the team wouldn't be able to provide </w:t>
      </w:r>
      <w:r w:rsidR="00E22C4F">
        <w:rPr>
          <w:rFonts w:asciiTheme="minorHAnsi" w:hAnsiTheme="minorHAnsi" w:cstheme="minorHAnsi"/>
          <w:sz w:val="22"/>
          <w:szCs w:val="22"/>
          <w:shd w:val="clear" w:color="auto" w:fill="FCFCFC"/>
        </w:rPr>
        <w:t>what they need in time.</w:t>
      </w:r>
    </w:p>
    <w:p w14:paraId="354A5F68" w14:textId="0BE0603C" w:rsidR="00F40756" w:rsidRDefault="00F404F8" w:rsidP="00F65AD5">
      <w:pPr>
        <w:spacing w:before="120" w:line="276" w:lineRule="auto"/>
        <w:ind w:left="720"/>
        <w:rPr>
          <w:rFonts w:asciiTheme="minorHAnsi" w:hAnsiTheme="minorHAnsi" w:cstheme="minorHAnsi"/>
          <w:sz w:val="22"/>
          <w:szCs w:val="22"/>
        </w:rPr>
      </w:pPr>
      <w:r>
        <w:rPr>
          <w:rFonts w:asciiTheme="minorHAnsi" w:hAnsiTheme="minorHAnsi" w:cstheme="minorHAnsi"/>
          <w:color w:val="111111"/>
          <w:sz w:val="22"/>
          <w:szCs w:val="22"/>
          <w:shd w:val="clear" w:color="auto" w:fill="FFFFFF"/>
        </w:rPr>
        <w:t>I</w:t>
      </w:r>
      <w:r w:rsidR="00396BE1">
        <w:rPr>
          <w:rFonts w:asciiTheme="minorHAnsi" w:hAnsiTheme="minorHAnsi" w:cstheme="minorHAnsi"/>
          <w:color w:val="111111"/>
          <w:sz w:val="22"/>
          <w:szCs w:val="22"/>
          <w:shd w:val="clear" w:color="auto" w:fill="FFFFFF"/>
        </w:rPr>
        <w:t>nt</w:t>
      </w:r>
      <w:r>
        <w:rPr>
          <w:rFonts w:asciiTheme="minorHAnsi" w:hAnsiTheme="minorHAnsi" w:cstheme="minorHAnsi"/>
          <w:color w:val="111111"/>
          <w:sz w:val="22"/>
          <w:szCs w:val="22"/>
          <w:shd w:val="clear" w:color="auto" w:fill="FFFFFF"/>
        </w:rPr>
        <w:t>egrated service</w:t>
      </w:r>
      <w:r w:rsidR="000D6492">
        <w:rPr>
          <w:rFonts w:asciiTheme="minorHAnsi" w:hAnsiTheme="minorHAnsi" w:cstheme="minorHAnsi"/>
          <w:color w:val="111111"/>
          <w:sz w:val="22"/>
          <w:szCs w:val="22"/>
          <w:shd w:val="clear" w:color="auto" w:fill="FFFFFF"/>
        </w:rPr>
        <w:t xml:space="preserve"> also </w:t>
      </w:r>
      <w:r w:rsidR="002900F3">
        <w:rPr>
          <w:rFonts w:asciiTheme="minorHAnsi" w:hAnsiTheme="minorHAnsi" w:cstheme="minorHAnsi"/>
          <w:color w:val="111111"/>
          <w:sz w:val="22"/>
          <w:szCs w:val="22"/>
          <w:shd w:val="clear" w:color="auto" w:fill="FFFFFF"/>
        </w:rPr>
        <w:t>has</w:t>
      </w:r>
      <w:r w:rsidR="00444E3B">
        <w:rPr>
          <w:rFonts w:asciiTheme="minorHAnsi" w:hAnsiTheme="minorHAnsi" w:cstheme="minorHAnsi"/>
          <w:color w:val="111111"/>
          <w:sz w:val="22"/>
          <w:szCs w:val="22"/>
          <w:shd w:val="clear" w:color="auto" w:fill="FFFFFF"/>
        </w:rPr>
        <w:t xml:space="preserve"> many </w:t>
      </w:r>
      <w:r w:rsidR="00EC30F6">
        <w:rPr>
          <w:rFonts w:asciiTheme="minorHAnsi" w:hAnsiTheme="minorHAnsi" w:cstheme="minorHAnsi"/>
          <w:color w:val="111111"/>
          <w:sz w:val="22"/>
          <w:szCs w:val="22"/>
          <w:shd w:val="clear" w:color="auto" w:fill="FFFFFF"/>
        </w:rPr>
        <w:t>benefits</w:t>
      </w:r>
      <w:r w:rsidR="002607F3">
        <w:rPr>
          <w:rFonts w:asciiTheme="minorHAnsi" w:hAnsiTheme="minorHAnsi" w:cstheme="minorHAnsi"/>
          <w:color w:val="111111"/>
          <w:sz w:val="22"/>
          <w:szCs w:val="22"/>
          <w:shd w:val="clear" w:color="auto" w:fill="FFFFFF"/>
        </w:rPr>
        <w:t xml:space="preserve">, as they </w:t>
      </w:r>
      <w:r>
        <w:rPr>
          <w:rFonts w:asciiTheme="minorHAnsi" w:hAnsiTheme="minorHAnsi" w:cstheme="minorHAnsi"/>
          <w:color w:val="111111"/>
          <w:sz w:val="22"/>
          <w:szCs w:val="22"/>
          <w:shd w:val="clear" w:color="auto" w:fill="FFFFFF"/>
        </w:rPr>
        <w:t xml:space="preserve">take on a holistic approach when dealing with </w:t>
      </w:r>
      <w:r w:rsidR="00530372">
        <w:rPr>
          <w:rFonts w:asciiTheme="minorHAnsi" w:hAnsiTheme="minorHAnsi" w:cstheme="minorHAnsi"/>
          <w:color w:val="111111"/>
          <w:sz w:val="22"/>
          <w:szCs w:val="22"/>
          <w:shd w:val="clear" w:color="auto" w:fill="FFFFFF"/>
        </w:rPr>
        <w:t xml:space="preserve">children and young people. </w:t>
      </w:r>
      <w:r w:rsidR="007D374F">
        <w:rPr>
          <w:rFonts w:asciiTheme="minorHAnsi" w:hAnsiTheme="minorHAnsi" w:cstheme="minorHAnsi"/>
          <w:color w:val="111111"/>
          <w:sz w:val="22"/>
          <w:szCs w:val="22"/>
          <w:shd w:val="clear" w:color="auto" w:fill="FFFFFF"/>
        </w:rPr>
        <w:t xml:space="preserve">it is important to </w:t>
      </w:r>
      <w:r w:rsidR="001E4A79">
        <w:rPr>
          <w:rFonts w:asciiTheme="minorHAnsi" w:hAnsiTheme="minorHAnsi" w:cstheme="minorHAnsi"/>
          <w:color w:val="111111"/>
          <w:sz w:val="22"/>
          <w:szCs w:val="22"/>
          <w:shd w:val="clear" w:color="auto" w:fill="FFFFFF"/>
        </w:rPr>
        <w:t xml:space="preserve">focus </w:t>
      </w:r>
      <w:r w:rsidR="007D374F">
        <w:rPr>
          <w:rFonts w:asciiTheme="minorHAnsi" w:hAnsiTheme="minorHAnsi" w:cstheme="minorHAnsi"/>
          <w:color w:val="111111"/>
          <w:sz w:val="22"/>
          <w:szCs w:val="22"/>
          <w:shd w:val="clear" w:color="auto" w:fill="FFFFFF"/>
        </w:rPr>
        <w:t xml:space="preserve">on a child </w:t>
      </w:r>
      <w:r w:rsidR="001E4A79">
        <w:rPr>
          <w:rFonts w:asciiTheme="minorHAnsi" w:hAnsiTheme="minorHAnsi" w:cstheme="minorHAnsi"/>
          <w:color w:val="111111"/>
          <w:sz w:val="22"/>
          <w:szCs w:val="22"/>
          <w:shd w:val="clear" w:color="auto" w:fill="FFFFFF"/>
        </w:rPr>
        <w:t>holistically</w:t>
      </w:r>
      <w:r w:rsidR="007D374F">
        <w:rPr>
          <w:rFonts w:asciiTheme="minorHAnsi" w:hAnsiTheme="minorHAnsi" w:cstheme="minorHAnsi"/>
          <w:color w:val="111111"/>
          <w:sz w:val="22"/>
          <w:szCs w:val="22"/>
          <w:shd w:val="clear" w:color="auto" w:fill="FFFFFF"/>
        </w:rPr>
        <w:t xml:space="preserve"> as it </w:t>
      </w:r>
      <w:r w:rsidR="001F7567">
        <w:rPr>
          <w:rFonts w:asciiTheme="minorHAnsi" w:hAnsiTheme="minorHAnsi" w:cstheme="minorHAnsi"/>
          <w:color w:val="111111"/>
          <w:sz w:val="22"/>
          <w:szCs w:val="22"/>
          <w:shd w:val="clear" w:color="auto" w:fill="FFFFFF"/>
        </w:rPr>
        <w:t xml:space="preserve">is said to help with </w:t>
      </w:r>
      <w:r w:rsidR="00B65A6D" w:rsidRPr="00B65A6D">
        <w:rPr>
          <w:rFonts w:asciiTheme="minorHAnsi" w:hAnsiTheme="minorHAnsi" w:cstheme="minorHAnsi"/>
          <w:color w:val="111111"/>
          <w:sz w:val="22"/>
          <w:szCs w:val="22"/>
          <w:shd w:val="clear" w:color="auto" w:fill="FFFFFF"/>
        </w:rPr>
        <w:t>“</w:t>
      </w:r>
      <w:r w:rsidR="00B65A6D" w:rsidRPr="00B65A6D">
        <w:rPr>
          <w:rFonts w:asciiTheme="minorHAnsi" w:hAnsiTheme="minorHAnsi" w:cstheme="minorHAnsi"/>
          <w:sz w:val="22"/>
          <w:szCs w:val="22"/>
        </w:rPr>
        <w:t>improving the well-being of its pupils</w:t>
      </w:r>
      <w:r w:rsidR="00C26C04">
        <w:rPr>
          <w:rFonts w:asciiTheme="minorHAnsi" w:hAnsiTheme="minorHAnsi" w:cstheme="minorHAnsi"/>
          <w:sz w:val="22"/>
          <w:szCs w:val="22"/>
        </w:rPr>
        <w:t>.”(</w:t>
      </w:r>
      <w:r w:rsidR="00F62359">
        <w:rPr>
          <w:rFonts w:asciiTheme="minorHAnsi" w:hAnsiTheme="minorHAnsi" w:cstheme="minorHAnsi"/>
          <w:sz w:val="22"/>
          <w:szCs w:val="22"/>
        </w:rPr>
        <w:t xml:space="preserve">Brown et al, </w:t>
      </w:r>
      <w:r w:rsidR="00814A93">
        <w:rPr>
          <w:rFonts w:asciiTheme="minorHAnsi" w:hAnsiTheme="minorHAnsi" w:cstheme="minorHAnsi"/>
          <w:sz w:val="22"/>
          <w:szCs w:val="22"/>
        </w:rPr>
        <w:t xml:space="preserve">2006) this is important as it shows by the services </w:t>
      </w:r>
      <w:r w:rsidR="00FD7481">
        <w:rPr>
          <w:rFonts w:asciiTheme="minorHAnsi" w:hAnsiTheme="minorHAnsi" w:cstheme="minorHAnsi"/>
          <w:sz w:val="22"/>
          <w:szCs w:val="22"/>
        </w:rPr>
        <w:t>looking and be able to see how they can help a child as a whole</w:t>
      </w:r>
      <w:r w:rsidR="009A5B6D">
        <w:rPr>
          <w:rFonts w:asciiTheme="minorHAnsi" w:hAnsiTheme="minorHAnsi" w:cstheme="minorHAnsi"/>
          <w:sz w:val="22"/>
          <w:szCs w:val="22"/>
        </w:rPr>
        <w:t xml:space="preserve">, this may help with making sure that </w:t>
      </w:r>
      <w:r w:rsidR="00C85AA2">
        <w:rPr>
          <w:rFonts w:asciiTheme="minorHAnsi" w:hAnsiTheme="minorHAnsi" w:cstheme="minorHAnsi"/>
          <w:sz w:val="22"/>
          <w:szCs w:val="22"/>
        </w:rPr>
        <w:t xml:space="preserve">they help the child </w:t>
      </w:r>
      <w:r w:rsidR="00786E9D">
        <w:rPr>
          <w:rFonts w:asciiTheme="minorHAnsi" w:hAnsiTheme="minorHAnsi" w:cstheme="minorHAnsi"/>
          <w:sz w:val="22"/>
          <w:szCs w:val="22"/>
        </w:rPr>
        <w:t xml:space="preserve">as </w:t>
      </w:r>
      <w:r w:rsidR="002900F3">
        <w:rPr>
          <w:rFonts w:asciiTheme="minorHAnsi" w:hAnsiTheme="minorHAnsi" w:cstheme="minorHAnsi"/>
          <w:sz w:val="22"/>
          <w:szCs w:val="22"/>
        </w:rPr>
        <w:t>whatever</w:t>
      </w:r>
      <w:r w:rsidR="00786E9D">
        <w:rPr>
          <w:rFonts w:asciiTheme="minorHAnsi" w:hAnsiTheme="minorHAnsi" w:cstheme="minorHAnsi"/>
          <w:sz w:val="22"/>
          <w:szCs w:val="22"/>
        </w:rPr>
        <w:t xml:space="preserve"> help the child or young person in need of should be personally developed for them as it is to suit their needs. </w:t>
      </w:r>
    </w:p>
    <w:p w14:paraId="61AF509B" w14:textId="689F70BC" w:rsidR="00EA7107" w:rsidRDefault="00F404F8" w:rsidP="00F65AD5">
      <w:pPr>
        <w:spacing w:before="120" w:line="276" w:lineRule="auto"/>
        <w:ind w:left="720"/>
        <w:rPr>
          <w:rFonts w:asciiTheme="minorHAnsi" w:hAnsiTheme="minorHAnsi" w:cstheme="minorHAnsi"/>
          <w:sz w:val="22"/>
          <w:szCs w:val="22"/>
        </w:rPr>
      </w:pPr>
      <w:r>
        <w:rPr>
          <w:rFonts w:asciiTheme="minorHAnsi" w:hAnsiTheme="minorHAnsi" w:cstheme="minorHAnsi"/>
          <w:sz w:val="22"/>
          <w:szCs w:val="22"/>
        </w:rPr>
        <w:t xml:space="preserve">As integrated services aim to have a focus on the whole child </w:t>
      </w:r>
      <w:r w:rsidR="00E8509F">
        <w:rPr>
          <w:rFonts w:asciiTheme="minorHAnsi" w:hAnsiTheme="minorHAnsi" w:cstheme="minorHAnsi"/>
          <w:sz w:val="22"/>
          <w:szCs w:val="22"/>
        </w:rPr>
        <w:t xml:space="preserve">it shows that they have the ethos of </w:t>
      </w:r>
      <w:r w:rsidR="00B26A22">
        <w:rPr>
          <w:rFonts w:asciiTheme="minorHAnsi" w:hAnsiTheme="minorHAnsi" w:cstheme="minorHAnsi"/>
          <w:sz w:val="22"/>
          <w:szCs w:val="22"/>
        </w:rPr>
        <w:t>Every</w:t>
      </w:r>
      <w:r w:rsidR="00E8509F">
        <w:rPr>
          <w:rFonts w:asciiTheme="minorHAnsi" w:hAnsiTheme="minorHAnsi" w:cstheme="minorHAnsi"/>
          <w:sz w:val="22"/>
          <w:szCs w:val="22"/>
        </w:rPr>
        <w:t xml:space="preserve"> Child Matters</w:t>
      </w:r>
      <w:r w:rsidR="002D638F">
        <w:rPr>
          <w:rFonts w:asciiTheme="minorHAnsi" w:hAnsiTheme="minorHAnsi" w:cstheme="minorHAnsi"/>
          <w:sz w:val="22"/>
          <w:szCs w:val="22"/>
        </w:rPr>
        <w:t xml:space="preserve">.  There are five aims to </w:t>
      </w:r>
      <w:r w:rsidR="00630B3F">
        <w:rPr>
          <w:rFonts w:asciiTheme="minorHAnsi" w:hAnsiTheme="minorHAnsi" w:cstheme="minorHAnsi"/>
          <w:sz w:val="22"/>
          <w:szCs w:val="22"/>
        </w:rPr>
        <w:t>E</w:t>
      </w:r>
      <w:r w:rsidR="002D638F">
        <w:rPr>
          <w:rFonts w:asciiTheme="minorHAnsi" w:hAnsiTheme="minorHAnsi" w:cstheme="minorHAnsi"/>
          <w:sz w:val="22"/>
          <w:szCs w:val="22"/>
        </w:rPr>
        <w:t xml:space="preserve">very </w:t>
      </w:r>
      <w:r w:rsidR="00630B3F">
        <w:rPr>
          <w:rFonts w:asciiTheme="minorHAnsi" w:hAnsiTheme="minorHAnsi" w:cstheme="minorHAnsi"/>
          <w:sz w:val="22"/>
          <w:szCs w:val="22"/>
        </w:rPr>
        <w:t>C</w:t>
      </w:r>
      <w:r w:rsidR="002D638F">
        <w:rPr>
          <w:rFonts w:asciiTheme="minorHAnsi" w:hAnsiTheme="minorHAnsi" w:cstheme="minorHAnsi"/>
          <w:sz w:val="22"/>
          <w:szCs w:val="22"/>
        </w:rPr>
        <w:t xml:space="preserve">hild </w:t>
      </w:r>
      <w:r w:rsidR="00630B3F">
        <w:rPr>
          <w:rFonts w:asciiTheme="minorHAnsi" w:hAnsiTheme="minorHAnsi" w:cstheme="minorHAnsi"/>
          <w:sz w:val="22"/>
          <w:szCs w:val="22"/>
        </w:rPr>
        <w:t>M</w:t>
      </w:r>
      <w:r w:rsidR="002D638F">
        <w:rPr>
          <w:rFonts w:asciiTheme="minorHAnsi" w:hAnsiTheme="minorHAnsi" w:cstheme="minorHAnsi"/>
          <w:sz w:val="22"/>
          <w:szCs w:val="22"/>
        </w:rPr>
        <w:t xml:space="preserve">atters and each one of them are deemed important </w:t>
      </w:r>
      <w:r w:rsidR="007B05CB">
        <w:rPr>
          <w:rFonts w:asciiTheme="minorHAnsi" w:hAnsiTheme="minorHAnsi" w:cstheme="minorHAnsi"/>
          <w:sz w:val="22"/>
          <w:szCs w:val="22"/>
        </w:rPr>
        <w:t xml:space="preserve">for ensuring that children </w:t>
      </w:r>
      <w:r w:rsidR="00B26A22">
        <w:rPr>
          <w:rFonts w:asciiTheme="minorHAnsi" w:hAnsiTheme="minorHAnsi" w:cstheme="minorHAnsi"/>
          <w:sz w:val="22"/>
          <w:szCs w:val="22"/>
        </w:rPr>
        <w:t>can</w:t>
      </w:r>
      <w:r w:rsidR="007B05CB">
        <w:rPr>
          <w:rFonts w:asciiTheme="minorHAnsi" w:hAnsiTheme="minorHAnsi" w:cstheme="minorHAnsi"/>
          <w:sz w:val="22"/>
          <w:szCs w:val="22"/>
        </w:rPr>
        <w:t xml:space="preserve"> </w:t>
      </w:r>
      <w:r w:rsidR="00E90D84">
        <w:rPr>
          <w:rFonts w:asciiTheme="minorHAnsi" w:hAnsiTheme="minorHAnsi" w:cstheme="minorHAnsi"/>
          <w:sz w:val="22"/>
          <w:szCs w:val="22"/>
        </w:rPr>
        <w:t xml:space="preserve">live a happy healthy life. </w:t>
      </w:r>
      <w:r w:rsidR="008D22C3">
        <w:rPr>
          <w:rFonts w:asciiTheme="minorHAnsi" w:hAnsiTheme="minorHAnsi" w:cstheme="minorHAnsi"/>
          <w:sz w:val="22"/>
          <w:szCs w:val="22"/>
        </w:rPr>
        <w:t xml:space="preserve">Watson, 2006 explains </w:t>
      </w:r>
      <w:r w:rsidR="005E5E6A">
        <w:rPr>
          <w:rFonts w:asciiTheme="minorHAnsi" w:hAnsiTheme="minorHAnsi" w:cstheme="minorHAnsi"/>
          <w:sz w:val="22"/>
          <w:szCs w:val="22"/>
        </w:rPr>
        <w:t xml:space="preserve">how </w:t>
      </w:r>
      <w:r w:rsidR="00365B0B" w:rsidRPr="00B353A5">
        <w:rPr>
          <w:rFonts w:asciiTheme="minorHAnsi" w:hAnsiTheme="minorHAnsi" w:cstheme="minorHAnsi"/>
          <w:sz w:val="22"/>
          <w:szCs w:val="22"/>
        </w:rPr>
        <w:t>“</w:t>
      </w:r>
      <w:r w:rsidR="00365B0B" w:rsidRPr="00B353A5">
        <w:rPr>
          <w:rFonts w:asciiTheme="minorHAnsi" w:hAnsiTheme="minorHAnsi" w:cstheme="minorHAnsi"/>
          <w:color w:val="111111"/>
          <w:sz w:val="22"/>
          <w:szCs w:val="22"/>
          <w:shd w:val="clear" w:color="auto" w:fill="FFFFFF"/>
        </w:rPr>
        <w:t>It seeks to enable a new holistic approach to their care and so improve several outcomes for children, thus improving their overall well‐being.</w:t>
      </w:r>
      <w:r w:rsidR="00B353A5" w:rsidRPr="00B353A5">
        <w:rPr>
          <w:rFonts w:asciiTheme="minorHAnsi" w:hAnsiTheme="minorHAnsi" w:cstheme="minorHAnsi"/>
          <w:color w:val="111111"/>
          <w:sz w:val="22"/>
          <w:szCs w:val="22"/>
          <w:shd w:val="clear" w:color="auto" w:fill="FFFFFF"/>
        </w:rPr>
        <w:t>”</w:t>
      </w:r>
      <w:r w:rsidR="00B7155D">
        <w:rPr>
          <w:rFonts w:asciiTheme="minorHAnsi" w:hAnsiTheme="minorHAnsi" w:cstheme="minorHAnsi"/>
          <w:color w:val="111111"/>
          <w:sz w:val="22"/>
          <w:szCs w:val="22"/>
          <w:shd w:val="clear" w:color="auto" w:fill="FFFFFF"/>
        </w:rPr>
        <w:t xml:space="preserve"> </w:t>
      </w:r>
      <w:r w:rsidR="00BB7A7B">
        <w:rPr>
          <w:rFonts w:asciiTheme="minorHAnsi" w:hAnsiTheme="minorHAnsi" w:cstheme="minorHAnsi"/>
          <w:color w:val="111111"/>
          <w:sz w:val="22"/>
          <w:szCs w:val="22"/>
          <w:shd w:val="clear" w:color="auto" w:fill="FFFFFF"/>
        </w:rPr>
        <w:t xml:space="preserve">By taking on a holistic approach you </w:t>
      </w:r>
      <w:r w:rsidR="007B3128">
        <w:rPr>
          <w:rFonts w:asciiTheme="minorHAnsi" w:hAnsiTheme="minorHAnsi" w:cstheme="minorHAnsi"/>
          <w:color w:val="111111"/>
          <w:sz w:val="22"/>
          <w:szCs w:val="22"/>
          <w:shd w:val="clear" w:color="auto" w:fill="FFFFFF"/>
        </w:rPr>
        <w:t>can</w:t>
      </w:r>
      <w:r w:rsidR="00BB7A7B">
        <w:rPr>
          <w:rFonts w:asciiTheme="minorHAnsi" w:hAnsiTheme="minorHAnsi" w:cstheme="minorHAnsi"/>
          <w:color w:val="111111"/>
          <w:sz w:val="22"/>
          <w:szCs w:val="22"/>
          <w:shd w:val="clear" w:color="auto" w:fill="FFFFFF"/>
        </w:rPr>
        <w:t xml:space="preserve"> </w:t>
      </w:r>
      <w:r w:rsidR="005A28B6">
        <w:rPr>
          <w:rFonts w:asciiTheme="minorHAnsi" w:hAnsiTheme="minorHAnsi" w:cstheme="minorHAnsi"/>
          <w:color w:val="111111"/>
          <w:sz w:val="22"/>
          <w:szCs w:val="22"/>
          <w:shd w:val="clear" w:color="auto" w:fill="FFFFFF"/>
        </w:rPr>
        <w:t xml:space="preserve">put the child first and </w:t>
      </w:r>
      <w:r w:rsidR="007B3128">
        <w:rPr>
          <w:rFonts w:asciiTheme="minorHAnsi" w:hAnsiTheme="minorHAnsi" w:cstheme="minorHAnsi"/>
          <w:color w:val="111111"/>
          <w:sz w:val="22"/>
          <w:szCs w:val="22"/>
          <w:shd w:val="clear" w:color="auto" w:fill="FFFFFF"/>
        </w:rPr>
        <w:t xml:space="preserve">be </w:t>
      </w:r>
      <w:r w:rsidR="005A28B6">
        <w:rPr>
          <w:rFonts w:asciiTheme="minorHAnsi" w:hAnsiTheme="minorHAnsi" w:cstheme="minorHAnsi"/>
          <w:color w:val="111111"/>
          <w:sz w:val="22"/>
          <w:szCs w:val="22"/>
          <w:shd w:val="clear" w:color="auto" w:fill="FFFFFF"/>
        </w:rPr>
        <w:t xml:space="preserve">able to help </w:t>
      </w:r>
      <w:r w:rsidR="00842D18">
        <w:rPr>
          <w:rFonts w:asciiTheme="minorHAnsi" w:hAnsiTheme="minorHAnsi" w:cstheme="minorHAnsi"/>
          <w:color w:val="111111"/>
          <w:sz w:val="22"/>
          <w:szCs w:val="22"/>
          <w:shd w:val="clear" w:color="auto" w:fill="FFFFFF"/>
        </w:rPr>
        <w:t xml:space="preserve">all their needs, </w:t>
      </w:r>
      <w:r w:rsidR="00C82548">
        <w:rPr>
          <w:rFonts w:asciiTheme="minorHAnsi" w:hAnsiTheme="minorHAnsi" w:cstheme="minorHAnsi"/>
          <w:color w:val="111111"/>
          <w:sz w:val="22"/>
          <w:szCs w:val="22"/>
          <w:shd w:val="clear" w:color="auto" w:fill="FFFFFF"/>
        </w:rPr>
        <w:t xml:space="preserve">not just one. </w:t>
      </w:r>
      <w:r w:rsidR="007B3128">
        <w:rPr>
          <w:rFonts w:asciiTheme="minorHAnsi" w:hAnsiTheme="minorHAnsi" w:cstheme="minorHAnsi"/>
          <w:color w:val="111111"/>
          <w:sz w:val="22"/>
          <w:szCs w:val="22"/>
          <w:shd w:val="clear" w:color="auto" w:fill="FFFFFF"/>
        </w:rPr>
        <w:t xml:space="preserve"> </w:t>
      </w:r>
    </w:p>
    <w:p w14:paraId="503B1C37" w14:textId="1C9F5D8B" w:rsidR="00CE3D28" w:rsidRDefault="00F404F8" w:rsidP="00F65AD5">
      <w:pPr>
        <w:spacing w:before="120" w:line="276" w:lineRule="auto"/>
        <w:ind w:left="720"/>
        <w:rPr>
          <w:rFonts w:asciiTheme="minorHAnsi" w:hAnsiTheme="minorHAnsi" w:cstheme="minorHAnsi"/>
          <w:sz w:val="22"/>
          <w:szCs w:val="22"/>
        </w:rPr>
      </w:pPr>
      <w:r>
        <w:rPr>
          <w:rFonts w:asciiTheme="minorHAnsi" w:hAnsiTheme="minorHAnsi" w:cstheme="minorHAnsi"/>
          <w:sz w:val="22"/>
          <w:szCs w:val="22"/>
        </w:rPr>
        <w:t xml:space="preserve">There are also </w:t>
      </w:r>
      <w:r w:rsidR="008165AD">
        <w:rPr>
          <w:rFonts w:asciiTheme="minorHAnsi" w:hAnsiTheme="minorHAnsi" w:cstheme="minorHAnsi"/>
          <w:sz w:val="22"/>
          <w:szCs w:val="22"/>
        </w:rPr>
        <w:t xml:space="preserve">challenges to having integrated services. </w:t>
      </w:r>
      <w:r w:rsidR="00701147">
        <w:rPr>
          <w:rFonts w:asciiTheme="minorHAnsi" w:hAnsiTheme="minorHAnsi" w:cstheme="minorHAnsi"/>
          <w:sz w:val="22"/>
          <w:szCs w:val="22"/>
        </w:rPr>
        <w:t xml:space="preserve">One challenge could be </w:t>
      </w:r>
      <w:r w:rsidR="000C1A9A">
        <w:rPr>
          <w:rFonts w:asciiTheme="minorHAnsi" w:hAnsiTheme="minorHAnsi" w:cstheme="minorHAnsi"/>
          <w:sz w:val="22"/>
          <w:szCs w:val="22"/>
        </w:rPr>
        <w:t>ensuring</w:t>
      </w:r>
      <w:r w:rsidR="00701147">
        <w:rPr>
          <w:rFonts w:asciiTheme="minorHAnsi" w:hAnsiTheme="minorHAnsi" w:cstheme="minorHAnsi"/>
          <w:sz w:val="22"/>
          <w:szCs w:val="22"/>
        </w:rPr>
        <w:t xml:space="preserve"> that you </w:t>
      </w:r>
      <w:r w:rsidR="00363DC1">
        <w:rPr>
          <w:rFonts w:asciiTheme="minorHAnsi" w:hAnsiTheme="minorHAnsi" w:cstheme="minorHAnsi"/>
          <w:sz w:val="22"/>
          <w:szCs w:val="22"/>
        </w:rPr>
        <w:t xml:space="preserve">are able to bring in a range of different partners and services </w:t>
      </w:r>
      <w:r w:rsidR="000C1A9A">
        <w:rPr>
          <w:rFonts w:asciiTheme="minorHAnsi" w:hAnsiTheme="minorHAnsi" w:cstheme="minorHAnsi"/>
          <w:sz w:val="22"/>
          <w:szCs w:val="22"/>
        </w:rPr>
        <w:t xml:space="preserve">and the whole school community and making </w:t>
      </w:r>
      <w:r w:rsidR="00C82548">
        <w:rPr>
          <w:rFonts w:asciiTheme="minorHAnsi" w:hAnsiTheme="minorHAnsi" w:cstheme="minorHAnsi"/>
          <w:sz w:val="22"/>
          <w:szCs w:val="22"/>
        </w:rPr>
        <w:t>sure</w:t>
      </w:r>
      <w:r w:rsidR="000C1A9A">
        <w:rPr>
          <w:rFonts w:asciiTheme="minorHAnsi" w:hAnsiTheme="minorHAnsi" w:cstheme="minorHAnsi"/>
          <w:sz w:val="22"/>
          <w:szCs w:val="22"/>
        </w:rPr>
        <w:t xml:space="preserve"> everyone is on board.</w:t>
      </w:r>
      <w:r w:rsidR="00E1112D">
        <w:rPr>
          <w:rFonts w:asciiTheme="minorHAnsi" w:hAnsiTheme="minorHAnsi" w:cstheme="minorHAnsi"/>
          <w:sz w:val="22"/>
          <w:szCs w:val="22"/>
        </w:rPr>
        <w:t xml:space="preserve"> This would mean everyone having </w:t>
      </w:r>
      <w:r w:rsidR="00ED3396">
        <w:rPr>
          <w:rFonts w:asciiTheme="minorHAnsi" w:hAnsiTheme="minorHAnsi" w:cstheme="minorHAnsi"/>
          <w:sz w:val="22"/>
          <w:szCs w:val="22"/>
        </w:rPr>
        <w:t xml:space="preserve">to work together </w:t>
      </w:r>
      <w:r w:rsidR="00E1112D">
        <w:rPr>
          <w:rFonts w:asciiTheme="minorHAnsi" w:hAnsiTheme="minorHAnsi" w:cstheme="minorHAnsi"/>
          <w:sz w:val="22"/>
          <w:szCs w:val="22"/>
        </w:rPr>
        <w:t xml:space="preserve">and </w:t>
      </w:r>
      <w:r w:rsidR="00ED3396">
        <w:rPr>
          <w:rFonts w:asciiTheme="minorHAnsi" w:hAnsiTheme="minorHAnsi" w:cstheme="minorHAnsi"/>
          <w:sz w:val="22"/>
          <w:szCs w:val="22"/>
        </w:rPr>
        <w:t xml:space="preserve">this </w:t>
      </w:r>
      <w:r w:rsidR="00E1112D">
        <w:rPr>
          <w:rFonts w:asciiTheme="minorHAnsi" w:hAnsiTheme="minorHAnsi" w:cstheme="minorHAnsi"/>
          <w:sz w:val="22"/>
          <w:szCs w:val="22"/>
        </w:rPr>
        <w:t xml:space="preserve">can be difficult </w:t>
      </w:r>
      <w:r w:rsidR="00CB1BB6">
        <w:rPr>
          <w:rFonts w:asciiTheme="minorHAnsi" w:hAnsiTheme="minorHAnsi" w:cstheme="minorHAnsi"/>
          <w:sz w:val="22"/>
          <w:szCs w:val="22"/>
        </w:rPr>
        <w:t>to find which a big group of people.</w:t>
      </w:r>
      <w:r w:rsidR="00ED3396">
        <w:rPr>
          <w:rFonts w:asciiTheme="minorHAnsi" w:hAnsiTheme="minorHAnsi" w:cstheme="minorHAnsi"/>
          <w:sz w:val="22"/>
          <w:szCs w:val="22"/>
        </w:rPr>
        <w:t xml:space="preserve"> </w:t>
      </w:r>
      <w:r w:rsidR="00513E7D">
        <w:rPr>
          <w:rFonts w:asciiTheme="minorHAnsi" w:hAnsiTheme="minorHAnsi" w:cstheme="minorHAnsi"/>
          <w:sz w:val="22"/>
          <w:szCs w:val="22"/>
        </w:rPr>
        <w:t xml:space="preserve">this can be seen as </w:t>
      </w:r>
      <w:r w:rsidR="00C82548">
        <w:rPr>
          <w:rFonts w:asciiTheme="minorHAnsi" w:hAnsiTheme="minorHAnsi" w:cstheme="minorHAnsi"/>
          <w:sz w:val="22"/>
          <w:szCs w:val="22"/>
        </w:rPr>
        <w:t>collaborative</w:t>
      </w:r>
      <w:r w:rsidR="00513E7D">
        <w:rPr>
          <w:rFonts w:asciiTheme="minorHAnsi" w:hAnsiTheme="minorHAnsi" w:cstheme="minorHAnsi"/>
          <w:sz w:val="22"/>
          <w:szCs w:val="22"/>
        </w:rPr>
        <w:t xml:space="preserve"> working and if </w:t>
      </w:r>
      <w:r w:rsidR="004414EB">
        <w:rPr>
          <w:rFonts w:asciiTheme="minorHAnsi" w:hAnsiTheme="minorHAnsi" w:cstheme="minorHAnsi"/>
          <w:sz w:val="22"/>
          <w:szCs w:val="22"/>
        </w:rPr>
        <w:t xml:space="preserve">it </w:t>
      </w:r>
      <w:r w:rsidR="00C82548">
        <w:rPr>
          <w:rFonts w:asciiTheme="minorHAnsi" w:hAnsiTheme="minorHAnsi" w:cstheme="minorHAnsi"/>
          <w:sz w:val="22"/>
          <w:szCs w:val="22"/>
        </w:rPr>
        <w:t>worked</w:t>
      </w:r>
      <w:r w:rsidR="004414EB">
        <w:rPr>
          <w:rFonts w:asciiTheme="minorHAnsi" w:hAnsiTheme="minorHAnsi" w:cstheme="minorHAnsi"/>
          <w:sz w:val="22"/>
          <w:szCs w:val="22"/>
        </w:rPr>
        <w:t xml:space="preserve"> it would ensure "</w:t>
      </w:r>
      <w:r w:rsidR="004414EB" w:rsidRPr="004414EB">
        <w:rPr>
          <w:rFonts w:asciiTheme="minorHAnsi" w:hAnsiTheme="minorHAnsi" w:cstheme="minorHAnsi"/>
          <w:sz w:val="22"/>
          <w:szCs w:val="22"/>
        </w:rPr>
        <w:t>greater opportunities for more inter-professional learning, training and development between school staff and multi-agency practitioners working directly with pupils in the school to improve integrated workin</w:t>
      </w:r>
      <w:r w:rsidR="004414EB">
        <w:rPr>
          <w:rFonts w:asciiTheme="minorHAnsi" w:hAnsiTheme="minorHAnsi" w:cstheme="minorHAnsi"/>
          <w:sz w:val="22"/>
          <w:szCs w:val="22"/>
        </w:rPr>
        <w:t>g.”</w:t>
      </w:r>
      <w:r w:rsidR="00CB1BB6">
        <w:rPr>
          <w:rFonts w:asciiTheme="minorHAnsi" w:hAnsiTheme="minorHAnsi" w:cstheme="minorHAnsi"/>
          <w:sz w:val="22"/>
          <w:szCs w:val="22"/>
        </w:rPr>
        <w:t xml:space="preserve"> </w:t>
      </w:r>
      <w:r w:rsidR="00B17561" w:rsidRPr="00B17561">
        <w:rPr>
          <w:rFonts w:asciiTheme="minorHAnsi" w:hAnsiTheme="minorHAnsi" w:cstheme="minorHAnsi"/>
          <w:sz w:val="22"/>
          <w:szCs w:val="22"/>
        </w:rPr>
        <w:lastRenderedPageBreak/>
        <w:t>(Cheminais, 2008</w:t>
      </w:r>
      <w:r w:rsidR="00C82548">
        <w:rPr>
          <w:rFonts w:asciiTheme="minorHAnsi" w:hAnsiTheme="minorHAnsi" w:cstheme="minorHAnsi"/>
          <w:sz w:val="22"/>
          <w:szCs w:val="22"/>
        </w:rPr>
        <w:t>) however</w:t>
      </w:r>
      <w:r w:rsidR="00B53ABE">
        <w:rPr>
          <w:rFonts w:asciiTheme="minorHAnsi" w:hAnsiTheme="minorHAnsi" w:cstheme="minorHAnsi"/>
          <w:sz w:val="22"/>
          <w:szCs w:val="22"/>
        </w:rPr>
        <w:t xml:space="preserve"> this is not alway</w:t>
      </w:r>
      <w:r w:rsidR="00336B6D">
        <w:rPr>
          <w:rFonts w:asciiTheme="minorHAnsi" w:hAnsiTheme="minorHAnsi" w:cstheme="minorHAnsi"/>
          <w:sz w:val="22"/>
          <w:szCs w:val="22"/>
        </w:rPr>
        <w:t>s</w:t>
      </w:r>
      <w:r w:rsidR="00B53ABE">
        <w:rPr>
          <w:rFonts w:asciiTheme="minorHAnsi" w:hAnsiTheme="minorHAnsi" w:cstheme="minorHAnsi"/>
          <w:sz w:val="22"/>
          <w:szCs w:val="22"/>
        </w:rPr>
        <w:t xml:space="preserve"> the case and when </w:t>
      </w:r>
      <w:r w:rsidR="00336B6D">
        <w:rPr>
          <w:rFonts w:asciiTheme="minorHAnsi" w:hAnsiTheme="minorHAnsi" w:cstheme="minorHAnsi"/>
          <w:sz w:val="22"/>
          <w:szCs w:val="22"/>
        </w:rPr>
        <w:t>collaborative</w:t>
      </w:r>
      <w:r w:rsidR="00337087">
        <w:rPr>
          <w:rFonts w:asciiTheme="minorHAnsi" w:hAnsiTheme="minorHAnsi" w:cstheme="minorHAnsi"/>
          <w:sz w:val="22"/>
          <w:szCs w:val="22"/>
        </w:rPr>
        <w:t xml:space="preserve"> working </w:t>
      </w:r>
      <w:r w:rsidR="00C82548">
        <w:rPr>
          <w:rFonts w:asciiTheme="minorHAnsi" w:hAnsiTheme="minorHAnsi" w:cstheme="minorHAnsi"/>
          <w:sz w:val="22"/>
          <w:szCs w:val="22"/>
        </w:rPr>
        <w:t>does</w:t>
      </w:r>
      <w:r w:rsidR="00337087">
        <w:rPr>
          <w:rFonts w:asciiTheme="minorHAnsi" w:hAnsiTheme="minorHAnsi" w:cstheme="minorHAnsi"/>
          <w:sz w:val="22"/>
          <w:szCs w:val="22"/>
        </w:rPr>
        <w:t xml:space="preserve"> not go to plan </w:t>
      </w:r>
      <w:r w:rsidR="00D4641C">
        <w:rPr>
          <w:rFonts w:asciiTheme="minorHAnsi" w:hAnsiTheme="minorHAnsi" w:cstheme="minorHAnsi"/>
          <w:sz w:val="22"/>
          <w:szCs w:val="22"/>
        </w:rPr>
        <w:t xml:space="preserve">then integrated services might fail the children. </w:t>
      </w:r>
    </w:p>
    <w:p w14:paraId="38F76C77" w14:textId="5EEB01BE" w:rsidR="004153AB" w:rsidRPr="008000CB" w:rsidRDefault="00F404F8" w:rsidP="00C83697">
      <w:pPr>
        <w:spacing w:before="120" w:line="276" w:lineRule="auto"/>
        <w:ind w:left="720"/>
        <w:rPr>
          <w:rFonts w:asciiTheme="minorHAnsi" w:hAnsiTheme="minorHAnsi" w:cstheme="minorHAnsi"/>
          <w:sz w:val="22"/>
          <w:szCs w:val="22"/>
        </w:rPr>
      </w:pPr>
      <w:r>
        <w:rPr>
          <w:rFonts w:asciiTheme="minorHAnsi" w:hAnsiTheme="minorHAnsi" w:cstheme="minorHAnsi"/>
          <w:sz w:val="22"/>
          <w:szCs w:val="22"/>
        </w:rPr>
        <w:t xml:space="preserve">One way this could be done is if the services don’t work with the child and listen to them. as part of the UNCRC, it is important to remember that all children </w:t>
      </w:r>
      <w:r w:rsidR="00D57BBE">
        <w:rPr>
          <w:rFonts w:asciiTheme="minorHAnsi" w:hAnsiTheme="minorHAnsi" w:cstheme="minorHAnsi"/>
          <w:sz w:val="22"/>
          <w:szCs w:val="22"/>
        </w:rPr>
        <w:t xml:space="preserve">have rights and </w:t>
      </w:r>
      <w:r w:rsidR="00A140A5">
        <w:rPr>
          <w:rFonts w:asciiTheme="minorHAnsi" w:hAnsiTheme="minorHAnsi" w:cstheme="minorHAnsi"/>
          <w:sz w:val="22"/>
          <w:szCs w:val="22"/>
        </w:rPr>
        <w:t>article 12 states that all children have the right to be listened to and taken seriously</w:t>
      </w:r>
      <w:r w:rsidR="00C83697">
        <w:rPr>
          <w:rFonts w:asciiTheme="minorHAnsi" w:hAnsiTheme="minorHAnsi" w:cstheme="minorHAnsi"/>
          <w:sz w:val="22"/>
          <w:szCs w:val="22"/>
        </w:rPr>
        <w:t>.</w:t>
      </w:r>
    </w:p>
    <w:p w14:paraId="50924BD0" w14:textId="4496E7AF" w:rsidR="00AE1B5C" w:rsidRPr="003B1D6B" w:rsidRDefault="00F404F8" w:rsidP="00FD4552">
      <w:pPr>
        <w:pStyle w:val="ListParagraph"/>
        <w:numPr>
          <w:ilvl w:val="0"/>
          <w:numId w:val="4"/>
        </w:numPr>
        <w:spacing w:before="120"/>
        <w:rPr>
          <w:rFonts w:asciiTheme="minorHAnsi" w:hAnsiTheme="minorHAnsi" w:cstheme="minorHAnsi"/>
          <w:sz w:val="22"/>
          <w:szCs w:val="22"/>
          <w:u w:val="single"/>
        </w:rPr>
      </w:pPr>
      <w:r w:rsidRPr="003B1D6B">
        <w:rPr>
          <w:rFonts w:asciiTheme="minorHAnsi" w:hAnsiTheme="minorHAnsi" w:cstheme="minorHAnsi"/>
          <w:i/>
          <w:iCs/>
          <w:sz w:val="22"/>
          <w:szCs w:val="22"/>
          <w:u w:val="single"/>
        </w:rPr>
        <w:t xml:space="preserve">Background to </w:t>
      </w:r>
      <w:r w:rsidR="003B1D6B">
        <w:rPr>
          <w:rFonts w:asciiTheme="minorHAnsi" w:hAnsiTheme="minorHAnsi" w:cstheme="minorHAnsi"/>
          <w:i/>
          <w:iCs/>
          <w:sz w:val="22"/>
          <w:szCs w:val="22"/>
          <w:u w:val="single"/>
        </w:rPr>
        <w:t xml:space="preserve">school’s </w:t>
      </w:r>
      <w:r w:rsidRPr="003B1D6B">
        <w:rPr>
          <w:rFonts w:asciiTheme="minorHAnsi" w:hAnsiTheme="minorHAnsi" w:cstheme="minorHAnsi"/>
          <w:i/>
          <w:iCs/>
          <w:sz w:val="22"/>
          <w:szCs w:val="22"/>
          <w:u w:val="single"/>
        </w:rPr>
        <w:t>service</w:t>
      </w:r>
    </w:p>
    <w:p w14:paraId="59CAD7E6" w14:textId="57DE5C29" w:rsidR="00FD4552" w:rsidRDefault="00F404F8" w:rsidP="00321866">
      <w:pPr>
        <w:spacing w:before="120"/>
        <w:ind w:left="785"/>
        <w:rPr>
          <w:rFonts w:asciiTheme="minorHAnsi" w:hAnsiTheme="minorHAnsi" w:cstheme="minorHAnsi"/>
          <w:sz w:val="22"/>
          <w:szCs w:val="22"/>
        </w:rPr>
      </w:pPr>
      <w:r>
        <w:rPr>
          <w:rFonts w:asciiTheme="minorHAnsi" w:hAnsiTheme="minorHAnsi" w:cstheme="minorHAnsi"/>
          <w:sz w:val="22"/>
          <w:szCs w:val="22"/>
        </w:rPr>
        <w:t xml:space="preserve"> </w:t>
      </w:r>
      <w:r w:rsidR="00980AE1">
        <w:rPr>
          <w:rFonts w:asciiTheme="minorHAnsi" w:hAnsiTheme="minorHAnsi" w:cstheme="minorHAnsi"/>
          <w:sz w:val="22"/>
          <w:szCs w:val="22"/>
        </w:rPr>
        <w:t xml:space="preserve">Schools are one service where you can see multi-agency working taking place a lot of the time. </w:t>
      </w:r>
      <w:r w:rsidR="00B84606">
        <w:rPr>
          <w:rFonts w:asciiTheme="minorHAnsi" w:hAnsiTheme="minorHAnsi" w:cstheme="minorHAnsi"/>
          <w:sz w:val="22"/>
          <w:szCs w:val="22"/>
        </w:rPr>
        <w:t>Schools may need to use mul</w:t>
      </w:r>
      <w:r w:rsidR="00D56E4D">
        <w:rPr>
          <w:rFonts w:asciiTheme="minorHAnsi" w:hAnsiTheme="minorHAnsi" w:cstheme="minorHAnsi"/>
          <w:sz w:val="22"/>
          <w:szCs w:val="22"/>
        </w:rPr>
        <w:t xml:space="preserve">ti-agency services for many reasons to ensure the support of the child. </w:t>
      </w:r>
      <w:r w:rsidR="00266EE2">
        <w:rPr>
          <w:rFonts w:asciiTheme="minorHAnsi" w:hAnsiTheme="minorHAnsi" w:cstheme="minorHAnsi"/>
          <w:sz w:val="22"/>
          <w:szCs w:val="22"/>
        </w:rPr>
        <w:t xml:space="preserve">This may be to support children and young people with their home life </w:t>
      </w:r>
      <w:r w:rsidR="008B2AF0">
        <w:rPr>
          <w:rFonts w:asciiTheme="minorHAnsi" w:hAnsiTheme="minorHAnsi" w:cstheme="minorHAnsi"/>
          <w:sz w:val="22"/>
          <w:szCs w:val="22"/>
        </w:rPr>
        <w:t>and possibly in their education.</w:t>
      </w:r>
    </w:p>
    <w:p w14:paraId="0882699D" w14:textId="10D2848A" w:rsidR="008B2AF0" w:rsidRDefault="00F404F8" w:rsidP="00321866">
      <w:pPr>
        <w:spacing w:before="120"/>
        <w:ind w:left="785"/>
        <w:rPr>
          <w:rFonts w:asciiTheme="minorHAnsi" w:hAnsiTheme="minorHAnsi" w:cstheme="minorHAnsi"/>
          <w:color w:val="111111"/>
          <w:sz w:val="22"/>
          <w:szCs w:val="22"/>
          <w:shd w:val="clear" w:color="auto" w:fill="FFFFFF"/>
        </w:rPr>
      </w:pPr>
      <w:r w:rsidRPr="00AF37B6">
        <w:rPr>
          <w:rFonts w:asciiTheme="minorHAnsi" w:hAnsiTheme="minorHAnsi" w:cstheme="minorHAnsi"/>
          <w:sz w:val="22"/>
          <w:szCs w:val="22"/>
        </w:rPr>
        <w:t>Bronfenbrenner's ecological systems theory</w:t>
      </w:r>
      <w:r w:rsidR="00DD560D">
        <w:rPr>
          <w:rFonts w:asciiTheme="minorHAnsi" w:hAnsiTheme="minorHAnsi" w:cstheme="minorHAnsi"/>
          <w:sz w:val="22"/>
          <w:szCs w:val="22"/>
        </w:rPr>
        <w:t xml:space="preserve"> may be seen when looking at schools and multi-agency working. </w:t>
      </w:r>
      <w:r w:rsidR="0050448D">
        <w:rPr>
          <w:rFonts w:asciiTheme="minorHAnsi" w:hAnsiTheme="minorHAnsi" w:cstheme="minorHAnsi"/>
          <w:sz w:val="22"/>
          <w:szCs w:val="22"/>
        </w:rPr>
        <w:t>“</w:t>
      </w:r>
      <w:r w:rsidR="0050448D" w:rsidRPr="0050448D">
        <w:rPr>
          <w:rFonts w:asciiTheme="minorHAnsi" w:hAnsiTheme="minorHAnsi" w:cstheme="minorHAnsi"/>
          <w:color w:val="111111"/>
          <w:sz w:val="22"/>
          <w:szCs w:val="22"/>
          <w:shd w:val="clear" w:color="auto" w:fill="FFFFFF"/>
        </w:rPr>
        <w:t>Ecological systems theory explains how human development is influenced by different types of environmental systems.</w:t>
      </w:r>
      <w:r w:rsidR="00F213DF">
        <w:rPr>
          <w:rFonts w:asciiTheme="minorHAnsi" w:hAnsiTheme="minorHAnsi" w:cstheme="minorHAnsi"/>
          <w:color w:val="111111"/>
          <w:sz w:val="22"/>
          <w:szCs w:val="22"/>
          <w:shd w:val="clear" w:color="auto" w:fill="FFFFFF"/>
        </w:rPr>
        <w:t>”(Ettekal et al,</w:t>
      </w:r>
      <w:r w:rsidR="006715B9">
        <w:rPr>
          <w:rFonts w:asciiTheme="minorHAnsi" w:hAnsiTheme="minorHAnsi" w:cstheme="minorHAnsi"/>
          <w:color w:val="111111"/>
          <w:sz w:val="22"/>
          <w:szCs w:val="22"/>
          <w:shd w:val="clear" w:color="auto" w:fill="FFFFFF"/>
        </w:rPr>
        <w:t xml:space="preserve"> 2017)</w:t>
      </w:r>
      <w:r w:rsidR="002B4F25">
        <w:rPr>
          <w:rFonts w:asciiTheme="minorHAnsi" w:hAnsiTheme="minorHAnsi" w:cstheme="minorHAnsi"/>
          <w:color w:val="111111"/>
          <w:sz w:val="22"/>
          <w:szCs w:val="22"/>
          <w:shd w:val="clear" w:color="auto" w:fill="FFFFFF"/>
        </w:rPr>
        <w:t xml:space="preserve"> </w:t>
      </w:r>
      <w:r w:rsidR="00424039">
        <w:rPr>
          <w:rFonts w:asciiTheme="minorHAnsi" w:hAnsiTheme="minorHAnsi" w:cstheme="minorHAnsi"/>
          <w:color w:val="111111"/>
          <w:sz w:val="22"/>
          <w:szCs w:val="22"/>
          <w:shd w:val="clear" w:color="auto" w:fill="FFFFFF"/>
        </w:rPr>
        <w:t>this can be recognised when multi-agency</w:t>
      </w:r>
      <w:r w:rsidR="000D7CCE">
        <w:rPr>
          <w:rFonts w:asciiTheme="minorHAnsi" w:hAnsiTheme="minorHAnsi" w:cstheme="minorHAnsi"/>
          <w:color w:val="111111"/>
          <w:sz w:val="22"/>
          <w:szCs w:val="22"/>
          <w:shd w:val="clear" w:color="auto" w:fill="FFFFFF"/>
        </w:rPr>
        <w:t xml:space="preserve"> teams work to help the child and see where there may </w:t>
      </w:r>
      <w:r w:rsidR="00452D19">
        <w:rPr>
          <w:rFonts w:asciiTheme="minorHAnsi" w:hAnsiTheme="minorHAnsi" w:cstheme="minorHAnsi"/>
          <w:color w:val="111111"/>
          <w:sz w:val="22"/>
          <w:szCs w:val="22"/>
          <w:shd w:val="clear" w:color="auto" w:fill="FFFFFF"/>
        </w:rPr>
        <w:t xml:space="preserve">be </w:t>
      </w:r>
      <w:r w:rsidR="0089286C">
        <w:rPr>
          <w:rFonts w:asciiTheme="minorHAnsi" w:hAnsiTheme="minorHAnsi" w:cstheme="minorHAnsi"/>
          <w:color w:val="111111"/>
          <w:sz w:val="22"/>
          <w:szCs w:val="22"/>
          <w:shd w:val="clear" w:color="auto" w:fill="FFFFFF"/>
        </w:rPr>
        <w:t xml:space="preserve">a problem and how it could be resolved. </w:t>
      </w:r>
    </w:p>
    <w:p w14:paraId="61122385" w14:textId="36E345A7" w:rsidR="00E03569" w:rsidRDefault="00F404F8" w:rsidP="00E03569">
      <w:pPr>
        <w:spacing w:before="120"/>
        <w:ind w:left="785"/>
        <w:rPr>
          <w:rFonts w:asciiTheme="minorHAnsi" w:hAnsiTheme="minorHAnsi" w:cstheme="minorHAnsi"/>
          <w:color w:val="000000"/>
          <w:sz w:val="22"/>
          <w:szCs w:val="22"/>
          <w:shd w:val="clear" w:color="auto" w:fill="FFFFFF"/>
        </w:rPr>
      </w:pPr>
      <w:r>
        <w:rPr>
          <w:rFonts w:asciiTheme="minorHAnsi" w:hAnsiTheme="minorHAnsi" w:cstheme="minorHAnsi"/>
          <w:color w:val="111111"/>
          <w:sz w:val="22"/>
          <w:szCs w:val="22"/>
          <w:shd w:val="clear" w:color="auto" w:fill="FFFFFF"/>
        </w:rPr>
        <w:t xml:space="preserve">There are five sections within the ecological </w:t>
      </w:r>
      <w:r w:rsidR="001E0894">
        <w:rPr>
          <w:rFonts w:asciiTheme="minorHAnsi" w:hAnsiTheme="minorHAnsi" w:cstheme="minorHAnsi"/>
          <w:color w:val="111111"/>
          <w:sz w:val="22"/>
          <w:szCs w:val="22"/>
          <w:shd w:val="clear" w:color="auto" w:fill="FFFFFF"/>
        </w:rPr>
        <w:t>system</w:t>
      </w:r>
      <w:r w:rsidR="009F4676">
        <w:rPr>
          <w:rFonts w:asciiTheme="minorHAnsi" w:hAnsiTheme="minorHAnsi" w:cstheme="minorHAnsi"/>
          <w:color w:val="111111"/>
          <w:sz w:val="22"/>
          <w:szCs w:val="22"/>
          <w:shd w:val="clear" w:color="auto" w:fill="FFFFFF"/>
        </w:rPr>
        <w:t xml:space="preserve">, the first section is referred to as </w:t>
      </w:r>
      <w:r w:rsidR="004D3925">
        <w:rPr>
          <w:rFonts w:asciiTheme="minorHAnsi" w:hAnsiTheme="minorHAnsi" w:cstheme="minorHAnsi"/>
          <w:color w:val="111111"/>
          <w:sz w:val="22"/>
          <w:szCs w:val="22"/>
          <w:shd w:val="clear" w:color="auto" w:fill="FFFFFF"/>
        </w:rPr>
        <w:t xml:space="preserve">the microsystem. </w:t>
      </w:r>
      <w:r w:rsidR="008B7BDE">
        <w:rPr>
          <w:rFonts w:asciiTheme="minorHAnsi" w:hAnsiTheme="minorHAnsi" w:cstheme="minorHAnsi"/>
          <w:color w:val="111111"/>
          <w:sz w:val="22"/>
          <w:szCs w:val="22"/>
          <w:shd w:val="clear" w:color="auto" w:fill="FFFFFF"/>
        </w:rPr>
        <w:t xml:space="preserve">This section </w:t>
      </w:r>
      <w:r w:rsidR="00315A51">
        <w:rPr>
          <w:rFonts w:asciiTheme="minorHAnsi" w:hAnsiTheme="minorHAnsi" w:cstheme="minorHAnsi"/>
          <w:color w:val="111111"/>
          <w:sz w:val="22"/>
          <w:szCs w:val="22"/>
          <w:shd w:val="clear" w:color="auto" w:fill="FFFFFF"/>
        </w:rPr>
        <w:t>focus</w:t>
      </w:r>
      <w:r w:rsidR="008B7BDE">
        <w:rPr>
          <w:rFonts w:asciiTheme="minorHAnsi" w:hAnsiTheme="minorHAnsi" w:cstheme="minorHAnsi"/>
          <w:color w:val="111111"/>
          <w:sz w:val="22"/>
          <w:szCs w:val="22"/>
          <w:shd w:val="clear" w:color="auto" w:fill="FFFFFF"/>
        </w:rPr>
        <w:t xml:space="preserve"> on the</w:t>
      </w:r>
      <w:r w:rsidR="00FF7D26">
        <w:rPr>
          <w:rFonts w:asciiTheme="minorHAnsi" w:hAnsiTheme="minorHAnsi" w:cstheme="minorHAnsi"/>
          <w:color w:val="111111"/>
          <w:sz w:val="22"/>
          <w:szCs w:val="22"/>
          <w:shd w:val="clear" w:color="auto" w:fill="FFFFFF"/>
        </w:rPr>
        <w:t xml:space="preserve"> </w:t>
      </w:r>
      <w:r w:rsidR="00887537">
        <w:rPr>
          <w:rFonts w:asciiTheme="minorHAnsi" w:hAnsiTheme="minorHAnsi" w:cstheme="minorHAnsi"/>
          <w:color w:val="111111"/>
          <w:sz w:val="22"/>
          <w:szCs w:val="22"/>
          <w:shd w:val="clear" w:color="auto" w:fill="FFFFFF"/>
        </w:rPr>
        <w:t xml:space="preserve">things that have direct contact with the child. </w:t>
      </w:r>
      <w:r w:rsidR="0001749F">
        <w:rPr>
          <w:rFonts w:asciiTheme="minorHAnsi" w:hAnsiTheme="minorHAnsi" w:cstheme="minorHAnsi"/>
          <w:color w:val="111111"/>
          <w:sz w:val="22"/>
          <w:szCs w:val="22"/>
          <w:shd w:val="clear" w:color="auto" w:fill="FFFFFF"/>
        </w:rPr>
        <w:t>One of these could b</w:t>
      </w:r>
      <w:r w:rsidR="00E35360">
        <w:rPr>
          <w:rFonts w:asciiTheme="minorHAnsi" w:hAnsiTheme="minorHAnsi" w:cstheme="minorHAnsi"/>
          <w:color w:val="111111"/>
          <w:sz w:val="22"/>
          <w:szCs w:val="22"/>
          <w:shd w:val="clear" w:color="auto" w:fill="FFFFFF"/>
        </w:rPr>
        <w:t>e school depending on the age of the child</w:t>
      </w:r>
      <w:r w:rsidR="003743B5">
        <w:rPr>
          <w:rFonts w:asciiTheme="minorHAnsi" w:hAnsiTheme="minorHAnsi" w:cstheme="minorHAnsi"/>
          <w:color w:val="111111"/>
          <w:sz w:val="22"/>
          <w:szCs w:val="22"/>
          <w:shd w:val="clear" w:color="auto" w:fill="FFFFFF"/>
        </w:rPr>
        <w:t xml:space="preserve">, and this could have a huge influence on a child as this is where a child may spend most of their time. </w:t>
      </w:r>
      <w:r w:rsidR="0026609B">
        <w:rPr>
          <w:rFonts w:asciiTheme="minorHAnsi" w:hAnsiTheme="minorHAnsi" w:cstheme="minorHAnsi"/>
          <w:color w:val="111111"/>
          <w:sz w:val="22"/>
          <w:szCs w:val="22"/>
          <w:shd w:val="clear" w:color="auto" w:fill="FFFFFF"/>
        </w:rPr>
        <w:t>The relationship that the child makes with their teacher can be very important to make sure there is trust and to make sure they take a positive away from the school environment</w:t>
      </w:r>
      <w:r>
        <w:rPr>
          <w:rFonts w:asciiTheme="minorHAnsi" w:hAnsiTheme="minorHAnsi" w:cstheme="minorHAnsi"/>
          <w:color w:val="111111"/>
          <w:sz w:val="22"/>
          <w:szCs w:val="22"/>
          <w:shd w:val="clear" w:color="auto" w:fill="FFFFFF"/>
        </w:rPr>
        <w:t xml:space="preserve">. </w:t>
      </w:r>
      <w:r w:rsidR="006372C5">
        <w:rPr>
          <w:rFonts w:asciiTheme="minorHAnsi" w:hAnsiTheme="minorHAnsi" w:cstheme="minorHAnsi"/>
          <w:color w:val="111111"/>
          <w:sz w:val="22"/>
          <w:szCs w:val="22"/>
          <w:shd w:val="clear" w:color="auto" w:fill="FFFFFF"/>
        </w:rPr>
        <w:t xml:space="preserve"> </w:t>
      </w:r>
      <w:r>
        <w:rPr>
          <w:rFonts w:asciiTheme="minorHAnsi" w:hAnsiTheme="minorHAnsi" w:cstheme="minorHAnsi"/>
          <w:color w:val="111111"/>
          <w:sz w:val="22"/>
          <w:szCs w:val="22"/>
          <w:shd w:val="clear" w:color="auto" w:fill="FFFFFF"/>
        </w:rPr>
        <w:t>the</w:t>
      </w:r>
      <w:r w:rsidR="009F7E9E">
        <w:rPr>
          <w:rFonts w:asciiTheme="minorHAnsi" w:hAnsiTheme="minorHAnsi" w:cstheme="minorHAnsi"/>
          <w:color w:val="111111"/>
          <w:sz w:val="22"/>
          <w:szCs w:val="22"/>
          <w:shd w:val="clear" w:color="auto" w:fill="FFFFFF"/>
        </w:rPr>
        <w:t xml:space="preserve"> child immediate family </w:t>
      </w:r>
      <w:r w:rsidR="00CB0981">
        <w:rPr>
          <w:rFonts w:asciiTheme="minorHAnsi" w:hAnsiTheme="minorHAnsi" w:cstheme="minorHAnsi"/>
          <w:color w:val="111111"/>
          <w:sz w:val="22"/>
          <w:szCs w:val="22"/>
          <w:shd w:val="clear" w:color="auto" w:fill="FFFFFF"/>
        </w:rPr>
        <w:t>such as parents and sibling are</w:t>
      </w:r>
      <w:r w:rsidR="009F7E9E">
        <w:rPr>
          <w:rFonts w:asciiTheme="minorHAnsi" w:hAnsiTheme="minorHAnsi" w:cstheme="minorHAnsi"/>
          <w:color w:val="111111"/>
          <w:sz w:val="22"/>
          <w:szCs w:val="22"/>
          <w:shd w:val="clear" w:color="auto" w:fill="FFFFFF"/>
        </w:rPr>
        <w:t xml:space="preserve"> also a </w:t>
      </w:r>
      <w:r w:rsidR="00CB0981">
        <w:rPr>
          <w:rFonts w:asciiTheme="minorHAnsi" w:hAnsiTheme="minorHAnsi" w:cstheme="minorHAnsi"/>
          <w:color w:val="111111"/>
          <w:sz w:val="22"/>
          <w:szCs w:val="22"/>
          <w:shd w:val="clear" w:color="auto" w:fill="FFFFFF"/>
        </w:rPr>
        <w:t>direct contact with a child</w:t>
      </w:r>
      <w:r w:rsidR="00050049">
        <w:rPr>
          <w:rFonts w:asciiTheme="minorHAnsi" w:hAnsiTheme="minorHAnsi" w:cstheme="minorHAnsi"/>
          <w:color w:val="111111"/>
          <w:sz w:val="22"/>
          <w:szCs w:val="22"/>
          <w:shd w:val="clear" w:color="auto" w:fill="FFFFFF"/>
        </w:rPr>
        <w:t xml:space="preserve">. </w:t>
      </w:r>
      <w:r w:rsidR="003B559D">
        <w:rPr>
          <w:rFonts w:asciiTheme="minorHAnsi" w:hAnsiTheme="minorHAnsi" w:cstheme="minorHAnsi"/>
          <w:color w:val="111111"/>
          <w:sz w:val="22"/>
          <w:szCs w:val="22"/>
          <w:shd w:val="clear" w:color="auto" w:fill="FFFFFF"/>
        </w:rPr>
        <w:t xml:space="preserve">What is considered </w:t>
      </w:r>
      <w:r w:rsidR="00891CF3">
        <w:rPr>
          <w:rFonts w:asciiTheme="minorHAnsi" w:hAnsiTheme="minorHAnsi" w:cstheme="minorHAnsi"/>
          <w:color w:val="111111"/>
          <w:sz w:val="22"/>
          <w:szCs w:val="22"/>
          <w:shd w:val="clear" w:color="auto" w:fill="FFFFFF"/>
        </w:rPr>
        <w:t xml:space="preserve">to be part of the main environment to the child is important </w:t>
      </w:r>
      <w:r w:rsidR="007F176C">
        <w:rPr>
          <w:rFonts w:asciiTheme="minorHAnsi" w:hAnsiTheme="minorHAnsi" w:cstheme="minorHAnsi"/>
          <w:color w:val="111111"/>
          <w:sz w:val="22"/>
          <w:szCs w:val="22"/>
          <w:shd w:val="clear" w:color="auto" w:fill="FFFFFF"/>
        </w:rPr>
        <w:t xml:space="preserve">and can </w:t>
      </w:r>
      <w:r w:rsidR="00A76BF2">
        <w:rPr>
          <w:rFonts w:asciiTheme="minorHAnsi" w:hAnsiTheme="minorHAnsi" w:cstheme="minorHAnsi"/>
          <w:color w:val="111111"/>
          <w:sz w:val="22"/>
          <w:szCs w:val="22"/>
          <w:shd w:val="clear" w:color="auto" w:fill="FFFFFF"/>
        </w:rPr>
        <w:t xml:space="preserve">be influenced by the people around </w:t>
      </w:r>
      <w:r w:rsidR="00A76BF2" w:rsidRPr="0069196E">
        <w:rPr>
          <w:rFonts w:asciiTheme="minorHAnsi" w:hAnsiTheme="minorHAnsi" w:cstheme="minorHAnsi"/>
          <w:color w:val="111111"/>
          <w:sz w:val="22"/>
          <w:szCs w:val="22"/>
          <w:shd w:val="clear" w:color="auto" w:fill="FFFFFF"/>
        </w:rPr>
        <w:t>them</w:t>
      </w:r>
      <w:r w:rsidR="0069196E" w:rsidRPr="0069196E">
        <w:rPr>
          <w:rFonts w:asciiTheme="minorHAnsi" w:hAnsiTheme="minorHAnsi" w:cstheme="minorHAnsi"/>
          <w:color w:val="111111"/>
          <w:sz w:val="22"/>
          <w:szCs w:val="22"/>
          <w:shd w:val="clear" w:color="auto" w:fill="FFFFFF"/>
        </w:rPr>
        <w:t>.</w:t>
      </w:r>
      <w:r w:rsidR="0069196E">
        <w:rPr>
          <w:rFonts w:asciiTheme="minorHAnsi" w:hAnsiTheme="minorHAnsi" w:cstheme="minorHAnsi"/>
          <w:color w:val="111111"/>
          <w:sz w:val="22"/>
          <w:szCs w:val="22"/>
          <w:shd w:val="clear" w:color="auto" w:fill="FFFFFF"/>
        </w:rPr>
        <w:t xml:space="preserve"> “</w:t>
      </w:r>
      <w:r w:rsidR="0069196E" w:rsidRPr="0069196E">
        <w:rPr>
          <w:rFonts w:asciiTheme="minorHAnsi" w:hAnsiTheme="minorHAnsi" w:cstheme="minorHAnsi"/>
          <w:color w:val="000000"/>
          <w:sz w:val="22"/>
          <w:szCs w:val="22"/>
          <w:shd w:val="clear" w:color="auto" w:fill="FFFFFF"/>
        </w:rPr>
        <w:t>The interactions within microsystems are often very personal and are crucial for fostering and supporting the child’s development.</w:t>
      </w:r>
      <w:r w:rsidR="0069196E">
        <w:rPr>
          <w:rFonts w:asciiTheme="minorHAnsi" w:hAnsiTheme="minorHAnsi" w:cstheme="minorHAnsi"/>
          <w:color w:val="000000"/>
          <w:sz w:val="22"/>
          <w:szCs w:val="22"/>
          <w:shd w:val="clear" w:color="auto" w:fill="FFFFFF"/>
        </w:rPr>
        <w:t>”</w:t>
      </w:r>
      <w:r w:rsidR="002C5B52">
        <w:rPr>
          <w:rFonts w:asciiTheme="minorHAnsi" w:hAnsiTheme="minorHAnsi" w:cstheme="minorHAnsi"/>
          <w:color w:val="000000"/>
          <w:sz w:val="22"/>
          <w:szCs w:val="22"/>
          <w:shd w:val="clear" w:color="auto" w:fill="FFFFFF"/>
        </w:rPr>
        <w:t>(Guy-</w:t>
      </w:r>
      <w:r w:rsidR="00AB25C7">
        <w:rPr>
          <w:rFonts w:asciiTheme="minorHAnsi" w:hAnsiTheme="minorHAnsi" w:cstheme="minorHAnsi"/>
          <w:color w:val="000000"/>
          <w:sz w:val="22"/>
          <w:szCs w:val="22"/>
          <w:shd w:val="clear" w:color="auto" w:fill="FFFFFF"/>
        </w:rPr>
        <w:t xml:space="preserve">Evans, 2020) </w:t>
      </w:r>
    </w:p>
    <w:p w14:paraId="4F84B9D2" w14:textId="499B75DA" w:rsidR="00F62256" w:rsidRDefault="00F404F8" w:rsidP="00E03569">
      <w:pPr>
        <w:spacing w:before="120"/>
        <w:ind w:left="785"/>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The second section is </w:t>
      </w:r>
      <w:r w:rsidR="00F01304" w:rsidRPr="00F01304">
        <w:rPr>
          <w:rFonts w:asciiTheme="minorHAnsi" w:hAnsiTheme="minorHAnsi" w:cstheme="minorHAnsi"/>
          <w:color w:val="000000"/>
          <w:sz w:val="22"/>
          <w:szCs w:val="22"/>
          <w:shd w:val="clear" w:color="auto" w:fill="FFFFFF"/>
        </w:rPr>
        <w:t>The mesosystem</w:t>
      </w:r>
      <w:r w:rsidR="009937E4">
        <w:rPr>
          <w:rFonts w:asciiTheme="minorHAnsi" w:hAnsiTheme="minorHAnsi" w:cstheme="minorHAnsi"/>
          <w:color w:val="000000"/>
          <w:sz w:val="22"/>
          <w:szCs w:val="22"/>
          <w:shd w:val="clear" w:color="auto" w:fill="FFFFFF"/>
        </w:rPr>
        <w:t>,</w:t>
      </w:r>
      <w:r w:rsidR="00C8566C">
        <w:rPr>
          <w:rFonts w:asciiTheme="minorHAnsi" w:hAnsiTheme="minorHAnsi" w:cstheme="minorHAnsi"/>
          <w:color w:val="000000"/>
          <w:sz w:val="22"/>
          <w:szCs w:val="22"/>
          <w:shd w:val="clear" w:color="auto" w:fill="FFFFFF"/>
        </w:rPr>
        <w:t xml:space="preserve"> this section </w:t>
      </w:r>
      <w:r w:rsidR="00644563">
        <w:rPr>
          <w:rFonts w:asciiTheme="minorHAnsi" w:hAnsiTheme="minorHAnsi" w:cstheme="minorHAnsi"/>
          <w:color w:val="000000"/>
          <w:sz w:val="22"/>
          <w:szCs w:val="22"/>
          <w:shd w:val="clear" w:color="auto" w:fill="FFFFFF"/>
        </w:rPr>
        <w:t>focused</w:t>
      </w:r>
      <w:r w:rsidR="00C8566C">
        <w:rPr>
          <w:rFonts w:asciiTheme="minorHAnsi" w:hAnsiTheme="minorHAnsi" w:cstheme="minorHAnsi"/>
          <w:color w:val="000000"/>
          <w:sz w:val="22"/>
          <w:szCs w:val="22"/>
          <w:shd w:val="clear" w:color="auto" w:fill="FFFFFF"/>
        </w:rPr>
        <w:t xml:space="preserve"> on the interaction that the child has between them and their </w:t>
      </w:r>
      <w:r w:rsidR="00640853">
        <w:rPr>
          <w:rFonts w:asciiTheme="minorHAnsi" w:hAnsiTheme="minorHAnsi" w:cstheme="minorHAnsi"/>
          <w:color w:val="000000"/>
          <w:sz w:val="22"/>
          <w:szCs w:val="22"/>
          <w:shd w:val="clear" w:color="auto" w:fill="FFFFFF"/>
        </w:rPr>
        <w:t>direct cont</w:t>
      </w:r>
      <w:r w:rsidR="00851B92">
        <w:rPr>
          <w:rFonts w:asciiTheme="minorHAnsi" w:hAnsiTheme="minorHAnsi" w:cstheme="minorHAnsi"/>
          <w:color w:val="000000"/>
          <w:sz w:val="22"/>
          <w:szCs w:val="22"/>
          <w:shd w:val="clear" w:color="auto" w:fill="FFFFFF"/>
        </w:rPr>
        <w:t xml:space="preserve">act. </w:t>
      </w:r>
      <w:r w:rsidR="003D6A36">
        <w:rPr>
          <w:rFonts w:asciiTheme="minorHAnsi" w:hAnsiTheme="minorHAnsi" w:cstheme="minorHAnsi"/>
          <w:color w:val="000000"/>
          <w:sz w:val="22"/>
          <w:szCs w:val="22"/>
          <w:shd w:val="clear" w:color="auto" w:fill="FFFFFF"/>
        </w:rPr>
        <w:t>An example of this could be the interaction between the child, the paren</w:t>
      </w:r>
      <w:r w:rsidR="005F1066">
        <w:rPr>
          <w:rFonts w:asciiTheme="minorHAnsi" w:hAnsiTheme="minorHAnsi" w:cstheme="minorHAnsi"/>
          <w:color w:val="000000"/>
          <w:sz w:val="22"/>
          <w:szCs w:val="22"/>
          <w:shd w:val="clear" w:color="auto" w:fill="FFFFFF"/>
        </w:rPr>
        <w:t>ts</w:t>
      </w:r>
      <w:r w:rsidR="003D6A36">
        <w:rPr>
          <w:rFonts w:asciiTheme="minorHAnsi" w:hAnsiTheme="minorHAnsi" w:cstheme="minorHAnsi"/>
          <w:color w:val="000000"/>
          <w:sz w:val="22"/>
          <w:szCs w:val="22"/>
          <w:shd w:val="clear" w:color="auto" w:fill="FFFFFF"/>
        </w:rPr>
        <w:t xml:space="preserve"> and the teacher</w:t>
      </w:r>
      <w:r w:rsidR="008D3352">
        <w:rPr>
          <w:rFonts w:asciiTheme="minorHAnsi" w:hAnsiTheme="minorHAnsi" w:cstheme="minorHAnsi"/>
          <w:color w:val="000000"/>
          <w:sz w:val="22"/>
          <w:szCs w:val="22"/>
          <w:shd w:val="clear" w:color="auto" w:fill="FFFFFF"/>
        </w:rPr>
        <w:t>, the interaction that they all have together will help to have an influence on the child’s development.</w:t>
      </w:r>
      <w:r w:rsidR="005F1066">
        <w:rPr>
          <w:rFonts w:asciiTheme="minorHAnsi" w:hAnsiTheme="minorHAnsi" w:cstheme="minorHAnsi"/>
          <w:color w:val="000000"/>
          <w:sz w:val="22"/>
          <w:szCs w:val="22"/>
          <w:shd w:val="clear" w:color="auto" w:fill="FFFFFF"/>
        </w:rPr>
        <w:t xml:space="preserve"> </w:t>
      </w:r>
      <w:r w:rsidR="00C43C92">
        <w:rPr>
          <w:rFonts w:asciiTheme="minorHAnsi" w:hAnsiTheme="minorHAnsi" w:cstheme="minorHAnsi"/>
          <w:color w:val="000000"/>
          <w:sz w:val="22"/>
          <w:szCs w:val="22"/>
          <w:shd w:val="clear" w:color="auto" w:fill="FFFFFF"/>
        </w:rPr>
        <w:t>However,</w:t>
      </w:r>
      <w:r w:rsidR="00383728">
        <w:rPr>
          <w:rFonts w:asciiTheme="minorHAnsi" w:hAnsiTheme="minorHAnsi" w:cstheme="minorHAnsi"/>
          <w:color w:val="000000"/>
          <w:sz w:val="22"/>
          <w:szCs w:val="22"/>
          <w:shd w:val="clear" w:color="auto" w:fill="FFFFFF"/>
        </w:rPr>
        <w:t xml:space="preserve"> i</w:t>
      </w:r>
      <w:r w:rsidR="00E10D58">
        <w:rPr>
          <w:rFonts w:asciiTheme="minorHAnsi" w:hAnsiTheme="minorHAnsi" w:cstheme="minorHAnsi"/>
          <w:color w:val="000000"/>
          <w:sz w:val="22"/>
          <w:szCs w:val="22"/>
          <w:shd w:val="clear" w:color="auto" w:fill="FFFFFF"/>
        </w:rPr>
        <w:t xml:space="preserve">f a child </w:t>
      </w:r>
      <w:r w:rsidR="00383728">
        <w:rPr>
          <w:rFonts w:asciiTheme="minorHAnsi" w:hAnsiTheme="minorHAnsi" w:cstheme="minorHAnsi"/>
          <w:color w:val="000000"/>
          <w:sz w:val="22"/>
          <w:szCs w:val="22"/>
          <w:shd w:val="clear" w:color="auto" w:fill="FFFFFF"/>
        </w:rPr>
        <w:t>and the t</w:t>
      </w:r>
      <w:r w:rsidR="00161A45">
        <w:rPr>
          <w:rFonts w:asciiTheme="minorHAnsi" w:hAnsiTheme="minorHAnsi" w:cstheme="minorHAnsi"/>
          <w:color w:val="000000"/>
          <w:sz w:val="22"/>
          <w:szCs w:val="22"/>
          <w:shd w:val="clear" w:color="auto" w:fill="FFFFFF"/>
        </w:rPr>
        <w:t xml:space="preserve">eacher </w:t>
      </w:r>
      <w:r w:rsidR="00CA730E">
        <w:rPr>
          <w:rFonts w:asciiTheme="minorHAnsi" w:hAnsiTheme="minorHAnsi" w:cstheme="minorHAnsi"/>
          <w:color w:val="000000"/>
          <w:sz w:val="22"/>
          <w:szCs w:val="22"/>
          <w:shd w:val="clear" w:color="auto" w:fill="FFFFFF"/>
        </w:rPr>
        <w:t>do not get along</w:t>
      </w:r>
      <w:r w:rsidR="00E10D58">
        <w:rPr>
          <w:rFonts w:asciiTheme="minorHAnsi" w:hAnsiTheme="minorHAnsi" w:cstheme="minorHAnsi"/>
          <w:color w:val="000000"/>
          <w:sz w:val="22"/>
          <w:szCs w:val="22"/>
          <w:shd w:val="clear" w:color="auto" w:fill="FFFFFF"/>
        </w:rPr>
        <w:t xml:space="preserve"> it can impact the child’s learning as well as their development</w:t>
      </w:r>
      <w:r w:rsidR="009475EA">
        <w:rPr>
          <w:rFonts w:asciiTheme="minorHAnsi" w:hAnsiTheme="minorHAnsi" w:cstheme="minorHAnsi"/>
          <w:color w:val="000000"/>
          <w:sz w:val="22"/>
          <w:szCs w:val="22"/>
          <w:shd w:val="clear" w:color="auto" w:fill="FFFFFF"/>
        </w:rPr>
        <w:t xml:space="preserve">. </w:t>
      </w:r>
      <w:r w:rsidR="009220F8">
        <w:rPr>
          <w:rFonts w:asciiTheme="minorHAnsi" w:hAnsiTheme="minorHAnsi" w:cstheme="minorHAnsi"/>
          <w:color w:val="000000"/>
          <w:sz w:val="22"/>
          <w:szCs w:val="22"/>
          <w:shd w:val="clear" w:color="auto" w:fill="FFFFFF"/>
        </w:rPr>
        <w:t>Armstrong et al</w:t>
      </w:r>
      <w:r w:rsidR="00704DA9">
        <w:rPr>
          <w:rFonts w:asciiTheme="minorHAnsi" w:hAnsiTheme="minorHAnsi" w:cstheme="minorHAnsi"/>
          <w:color w:val="000000"/>
          <w:sz w:val="22"/>
          <w:szCs w:val="22"/>
          <w:shd w:val="clear" w:color="auto" w:fill="FFFFFF"/>
        </w:rPr>
        <w:t xml:space="preserve">, 2011 explained that </w:t>
      </w:r>
      <w:r w:rsidR="00E10D58">
        <w:rPr>
          <w:rFonts w:asciiTheme="minorHAnsi" w:hAnsiTheme="minorHAnsi" w:cstheme="minorHAnsi"/>
          <w:color w:val="000000"/>
          <w:sz w:val="22"/>
          <w:szCs w:val="22"/>
          <w:shd w:val="clear" w:color="auto" w:fill="FFFFFF"/>
        </w:rPr>
        <w:t>“</w:t>
      </w:r>
      <w:r w:rsidR="002410A0" w:rsidRPr="00A46B71">
        <w:rPr>
          <w:rFonts w:asciiTheme="minorHAnsi" w:hAnsiTheme="minorHAnsi" w:cstheme="minorHAnsi"/>
          <w:color w:val="000000"/>
          <w:sz w:val="22"/>
          <w:szCs w:val="22"/>
          <w:shd w:val="clear" w:color="auto" w:fill="FFFFFF"/>
        </w:rPr>
        <w:t>Negative relationships with teachers and peers in the</w:t>
      </w:r>
      <w:r w:rsidR="00A46B71" w:rsidRPr="00A46B71">
        <w:rPr>
          <w:rFonts w:asciiTheme="minorHAnsi" w:hAnsiTheme="minorHAnsi" w:cstheme="minorHAnsi"/>
          <w:color w:val="000000"/>
          <w:sz w:val="22"/>
          <w:szCs w:val="22"/>
          <w:shd w:val="clear" w:color="auto" w:fill="FFFFFF"/>
        </w:rPr>
        <w:t xml:space="preserve"> </w:t>
      </w:r>
      <w:r w:rsidR="002410A0" w:rsidRPr="00A46B71">
        <w:rPr>
          <w:rFonts w:asciiTheme="minorHAnsi" w:hAnsiTheme="minorHAnsi" w:cstheme="minorHAnsi"/>
          <w:color w:val="000000"/>
          <w:sz w:val="22"/>
          <w:szCs w:val="22"/>
          <w:shd w:val="clear" w:color="auto" w:fill="FFFFFF"/>
        </w:rPr>
        <w:t xml:space="preserve">classroom increased the odds of having chronically high externalizing </w:t>
      </w:r>
      <w:r w:rsidR="00E10D58" w:rsidRPr="00A46B71">
        <w:rPr>
          <w:rFonts w:asciiTheme="minorHAnsi" w:hAnsiTheme="minorHAnsi" w:cstheme="minorHAnsi"/>
          <w:color w:val="000000"/>
          <w:sz w:val="22"/>
          <w:szCs w:val="22"/>
          <w:shd w:val="clear" w:color="auto" w:fill="FFFFFF"/>
        </w:rPr>
        <w:t>behaviour</w:t>
      </w:r>
      <w:r w:rsidR="002410A0" w:rsidRPr="00A46B71">
        <w:rPr>
          <w:rFonts w:asciiTheme="minorHAnsi" w:hAnsiTheme="minorHAnsi" w:cstheme="minorHAnsi"/>
          <w:color w:val="000000"/>
          <w:sz w:val="22"/>
          <w:szCs w:val="22"/>
          <w:shd w:val="clear" w:color="auto" w:fill="FFFFFF"/>
        </w:rPr>
        <w:t>.</w:t>
      </w:r>
      <w:r w:rsidR="00E10D58">
        <w:rPr>
          <w:rFonts w:asciiTheme="minorHAnsi" w:hAnsiTheme="minorHAnsi" w:cstheme="minorHAnsi"/>
          <w:color w:val="000000"/>
          <w:sz w:val="22"/>
          <w:szCs w:val="22"/>
          <w:shd w:val="clear" w:color="auto" w:fill="FFFFFF"/>
        </w:rPr>
        <w:t>”</w:t>
      </w:r>
      <w:r w:rsidR="002410A0">
        <w:rPr>
          <w:color w:val="000000"/>
          <w:shd w:val="clear" w:color="auto" w:fill="FFFFFF"/>
        </w:rPr>
        <w:t> </w:t>
      </w:r>
    </w:p>
    <w:p w14:paraId="4EACD89A" w14:textId="7DB66973" w:rsidR="0069196E" w:rsidRDefault="00F404F8" w:rsidP="00E03569">
      <w:pPr>
        <w:spacing w:before="120"/>
        <w:ind w:left="785"/>
        <w:rPr>
          <w:rFonts w:asciiTheme="minorHAnsi" w:hAnsiTheme="minorHAnsi" w:cstheme="minorHAnsi"/>
          <w:color w:val="111111"/>
          <w:sz w:val="22"/>
          <w:szCs w:val="22"/>
          <w:shd w:val="clear" w:color="auto" w:fill="FFFFFF"/>
        </w:rPr>
      </w:pPr>
      <w:r>
        <w:rPr>
          <w:rFonts w:asciiTheme="minorHAnsi" w:hAnsiTheme="minorHAnsi" w:cstheme="minorHAnsi"/>
          <w:color w:val="000000"/>
          <w:sz w:val="22"/>
          <w:szCs w:val="22"/>
          <w:shd w:val="clear" w:color="auto" w:fill="FFFFFF"/>
        </w:rPr>
        <w:t xml:space="preserve">The third section </w:t>
      </w:r>
      <w:r w:rsidR="00455356">
        <w:rPr>
          <w:rFonts w:asciiTheme="minorHAnsi" w:hAnsiTheme="minorHAnsi" w:cstheme="minorHAnsi"/>
          <w:color w:val="000000"/>
          <w:sz w:val="22"/>
          <w:szCs w:val="22"/>
          <w:shd w:val="clear" w:color="auto" w:fill="FFFFFF"/>
        </w:rPr>
        <w:t xml:space="preserve">is </w:t>
      </w:r>
      <w:r w:rsidR="005E479A" w:rsidRPr="005E479A">
        <w:rPr>
          <w:rFonts w:asciiTheme="minorHAnsi" w:hAnsiTheme="minorHAnsi" w:cstheme="minorHAnsi"/>
          <w:color w:val="000000"/>
          <w:sz w:val="22"/>
          <w:szCs w:val="22"/>
          <w:shd w:val="clear" w:color="auto" w:fill="FFFFFF"/>
        </w:rPr>
        <w:t xml:space="preserve">The </w:t>
      </w:r>
      <w:r w:rsidR="00A20033">
        <w:rPr>
          <w:rFonts w:asciiTheme="minorHAnsi" w:hAnsiTheme="minorHAnsi" w:cstheme="minorHAnsi"/>
          <w:color w:val="000000"/>
          <w:sz w:val="22"/>
          <w:szCs w:val="22"/>
          <w:shd w:val="clear" w:color="auto" w:fill="FFFFFF"/>
        </w:rPr>
        <w:t>E</w:t>
      </w:r>
      <w:r w:rsidR="005E479A" w:rsidRPr="005E479A">
        <w:rPr>
          <w:rFonts w:asciiTheme="minorHAnsi" w:hAnsiTheme="minorHAnsi" w:cstheme="minorHAnsi"/>
          <w:color w:val="000000"/>
          <w:sz w:val="22"/>
          <w:szCs w:val="22"/>
          <w:shd w:val="clear" w:color="auto" w:fill="FFFFFF"/>
        </w:rPr>
        <w:t>xosystem</w:t>
      </w:r>
      <w:r w:rsidR="00A80C0D">
        <w:rPr>
          <w:rFonts w:asciiTheme="minorHAnsi" w:hAnsiTheme="minorHAnsi" w:cstheme="minorHAnsi"/>
          <w:color w:val="000000"/>
          <w:sz w:val="18"/>
          <w:szCs w:val="18"/>
          <w:shd w:val="clear" w:color="auto" w:fill="FFFFFF"/>
        </w:rPr>
        <w:t>,</w:t>
      </w:r>
      <w:r w:rsidR="00D44C1B">
        <w:rPr>
          <w:rFonts w:asciiTheme="minorHAnsi" w:hAnsiTheme="minorHAnsi" w:cstheme="minorHAnsi"/>
          <w:color w:val="000000"/>
          <w:sz w:val="18"/>
          <w:szCs w:val="18"/>
          <w:shd w:val="clear" w:color="auto" w:fill="FFFFFF"/>
        </w:rPr>
        <w:t xml:space="preserve"> </w:t>
      </w:r>
      <w:r w:rsidR="00D44C1B" w:rsidRPr="00D44C1B">
        <w:rPr>
          <w:rFonts w:asciiTheme="minorHAnsi" w:hAnsiTheme="minorHAnsi" w:cstheme="minorHAnsi"/>
          <w:color w:val="000000"/>
          <w:sz w:val="22"/>
          <w:szCs w:val="22"/>
          <w:shd w:val="clear" w:color="auto" w:fill="FFFFFF"/>
        </w:rPr>
        <w:t xml:space="preserve">this section is all the formal and informal </w:t>
      </w:r>
      <w:r w:rsidR="00511DC9">
        <w:rPr>
          <w:rFonts w:asciiTheme="minorHAnsi" w:hAnsiTheme="minorHAnsi" w:cstheme="minorHAnsi"/>
          <w:color w:val="000000"/>
          <w:sz w:val="22"/>
          <w:szCs w:val="22"/>
          <w:shd w:val="clear" w:color="auto" w:fill="FFFFFF"/>
        </w:rPr>
        <w:t xml:space="preserve">social </w:t>
      </w:r>
      <w:r w:rsidR="00A20033">
        <w:rPr>
          <w:rFonts w:asciiTheme="minorHAnsi" w:hAnsiTheme="minorHAnsi" w:cstheme="minorHAnsi"/>
          <w:color w:val="000000"/>
          <w:sz w:val="22"/>
          <w:szCs w:val="22"/>
          <w:shd w:val="clear" w:color="auto" w:fill="FFFFFF"/>
        </w:rPr>
        <w:t>structures</w:t>
      </w:r>
      <w:r w:rsidR="00511DC9">
        <w:rPr>
          <w:rFonts w:asciiTheme="minorHAnsi" w:hAnsiTheme="minorHAnsi" w:cstheme="minorHAnsi"/>
          <w:color w:val="000000"/>
          <w:sz w:val="22"/>
          <w:szCs w:val="22"/>
          <w:shd w:val="clear" w:color="auto" w:fill="FFFFFF"/>
        </w:rPr>
        <w:t xml:space="preserve"> that do not </w:t>
      </w:r>
      <w:r w:rsidR="00D311A8">
        <w:rPr>
          <w:rFonts w:asciiTheme="minorHAnsi" w:hAnsiTheme="minorHAnsi" w:cstheme="minorHAnsi"/>
          <w:color w:val="000000"/>
          <w:sz w:val="22"/>
          <w:szCs w:val="22"/>
          <w:shd w:val="clear" w:color="auto" w:fill="FFFFFF"/>
        </w:rPr>
        <w:t xml:space="preserve">have direct contact with the child but </w:t>
      </w:r>
      <w:r w:rsidR="00F23EF5">
        <w:rPr>
          <w:rFonts w:asciiTheme="minorHAnsi" w:hAnsiTheme="minorHAnsi" w:cstheme="minorHAnsi"/>
          <w:color w:val="000000"/>
          <w:sz w:val="22"/>
          <w:szCs w:val="22"/>
          <w:shd w:val="clear" w:color="auto" w:fill="FFFFFF"/>
        </w:rPr>
        <w:t xml:space="preserve">have an indirect influence </w:t>
      </w:r>
      <w:r w:rsidR="00616BAD">
        <w:rPr>
          <w:rFonts w:asciiTheme="minorHAnsi" w:hAnsiTheme="minorHAnsi" w:cstheme="minorHAnsi"/>
          <w:color w:val="000000"/>
          <w:sz w:val="22"/>
          <w:szCs w:val="22"/>
          <w:shd w:val="clear" w:color="auto" w:fill="FFFFFF"/>
        </w:rPr>
        <w:t xml:space="preserve">as it may affect their direct </w:t>
      </w:r>
      <w:r w:rsidR="000E0315">
        <w:rPr>
          <w:rFonts w:asciiTheme="minorHAnsi" w:hAnsiTheme="minorHAnsi" w:cstheme="minorHAnsi"/>
          <w:color w:val="000000"/>
          <w:sz w:val="22"/>
          <w:szCs w:val="22"/>
          <w:shd w:val="clear" w:color="auto" w:fill="FFFFFF"/>
        </w:rPr>
        <w:t>contacts</w:t>
      </w:r>
      <w:r w:rsidR="00616BAD">
        <w:rPr>
          <w:rFonts w:asciiTheme="minorHAnsi" w:hAnsiTheme="minorHAnsi" w:cstheme="minorHAnsi"/>
          <w:color w:val="000000"/>
          <w:sz w:val="22"/>
          <w:szCs w:val="22"/>
          <w:shd w:val="clear" w:color="auto" w:fill="FFFFFF"/>
        </w:rPr>
        <w:t xml:space="preserve"> </w:t>
      </w:r>
      <w:r w:rsidR="00383140">
        <w:rPr>
          <w:rFonts w:asciiTheme="minorHAnsi" w:hAnsiTheme="minorHAnsi" w:cstheme="minorHAnsi"/>
          <w:color w:val="000000"/>
          <w:sz w:val="22"/>
          <w:szCs w:val="22"/>
          <w:shd w:val="clear" w:color="auto" w:fill="FFFFFF"/>
        </w:rPr>
        <w:t xml:space="preserve">or </w:t>
      </w:r>
      <w:r w:rsidR="00383140">
        <w:rPr>
          <w:rFonts w:asciiTheme="minorHAnsi" w:hAnsiTheme="minorHAnsi" w:cstheme="minorHAnsi"/>
          <w:color w:val="111111"/>
          <w:sz w:val="22"/>
          <w:szCs w:val="22"/>
          <w:shd w:val="clear" w:color="auto" w:fill="FFFFFF"/>
        </w:rPr>
        <w:t xml:space="preserve">microsystem. The people in the child </w:t>
      </w:r>
      <w:r w:rsidR="000E0315">
        <w:rPr>
          <w:rFonts w:asciiTheme="minorHAnsi" w:hAnsiTheme="minorHAnsi" w:cstheme="minorHAnsi"/>
          <w:color w:val="111111"/>
          <w:sz w:val="22"/>
          <w:szCs w:val="22"/>
          <w:shd w:val="clear" w:color="auto" w:fill="FFFFFF"/>
        </w:rPr>
        <w:t>E</w:t>
      </w:r>
      <w:r w:rsidR="006D3E78">
        <w:rPr>
          <w:rFonts w:asciiTheme="minorHAnsi" w:hAnsiTheme="minorHAnsi" w:cstheme="minorHAnsi"/>
          <w:color w:val="111111"/>
          <w:sz w:val="22"/>
          <w:szCs w:val="22"/>
          <w:shd w:val="clear" w:color="auto" w:fill="FFFFFF"/>
        </w:rPr>
        <w:t xml:space="preserve">xosystem maybe people like the </w:t>
      </w:r>
      <w:r w:rsidR="000E0315">
        <w:rPr>
          <w:rFonts w:asciiTheme="minorHAnsi" w:hAnsiTheme="minorHAnsi" w:cstheme="minorHAnsi"/>
          <w:color w:val="111111"/>
          <w:sz w:val="22"/>
          <w:szCs w:val="22"/>
          <w:shd w:val="clear" w:color="auto" w:fill="FFFFFF"/>
        </w:rPr>
        <w:t>child’s</w:t>
      </w:r>
      <w:r w:rsidR="006D3E78">
        <w:rPr>
          <w:rFonts w:asciiTheme="minorHAnsi" w:hAnsiTheme="minorHAnsi" w:cstheme="minorHAnsi"/>
          <w:color w:val="111111"/>
          <w:sz w:val="22"/>
          <w:szCs w:val="22"/>
          <w:shd w:val="clear" w:color="auto" w:fill="FFFFFF"/>
        </w:rPr>
        <w:t xml:space="preserve"> neighbours or </w:t>
      </w:r>
      <w:r w:rsidR="004B17DE">
        <w:rPr>
          <w:rFonts w:asciiTheme="minorHAnsi" w:hAnsiTheme="minorHAnsi" w:cstheme="minorHAnsi"/>
          <w:color w:val="111111"/>
          <w:sz w:val="22"/>
          <w:szCs w:val="22"/>
          <w:shd w:val="clear" w:color="auto" w:fill="FFFFFF"/>
        </w:rPr>
        <w:t xml:space="preserve">parents friends or even their parent's workplace. </w:t>
      </w:r>
      <w:r w:rsidR="005040F3">
        <w:rPr>
          <w:rFonts w:asciiTheme="minorHAnsi" w:hAnsiTheme="minorHAnsi" w:cstheme="minorHAnsi"/>
          <w:color w:val="111111"/>
          <w:sz w:val="22"/>
          <w:szCs w:val="22"/>
          <w:shd w:val="clear" w:color="auto" w:fill="FFFFFF"/>
        </w:rPr>
        <w:t xml:space="preserve">Although these people do not have </w:t>
      </w:r>
      <w:r w:rsidR="000E0315">
        <w:rPr>
          <w:rFonts w:asciiTheme="minorHAnsi" w:hAnsiTheme="minorHAnsi" w:cstheme="minorHAnsi"/>
          <w:color w:val="111111"/>
          <w:sz w:val="22"/>
          <w:szCs w:val="22"/>
          <w:shd w:val="clear" w:color="auto" w:fill="FFFFFF"/>
        </w:rPr>
        <w:t>direct</w:t>
      </w:r>
      <w:r w:rsidR="005040F3">
        <w:rPr>
          <w:rFonts w:asciiTheme="minorHAnsi" w:hAnsiTheme="minorHAnsi" w:cstheme="minorHAnsi"/>
          <w:color w:val="111111"/>
          <w:sz w:val="22"/>
          <w:szCs w:val="22"/>
          <w:shd w:val="clear" w:color="auto" w:fill="FFFFFF"/>
        </w:rPr>
        <w:t xml:space="preserve"> contact with the child, as they have close contact </w:t>
      </w:r>
      <w:r w:rsidR="006F38CB">
        <w:rPr>
          <w:rFonts w:asciiTheme="minorHAnsi" w:hAnsiTheme="minorHAnsi" w:cstheme="minorHAnsi"/>
          <w:color w:val="111111"/>
          <w:sz w:val="22"/>
          <w:szCs w:val="22"/>
          <w:shd w:val="clear" w:color="auto" w:fill="FFFFFF"/>
        </w:rPr>
        <w:t xml:space="preserve">with someone close to the child such as a parent it can affect the </w:t>
      </w:r>
      <w:r w:rsidR="000E0315">
        <w:rPr>
          <w:rFonts w:asciiTheme="minorHAnsi" w:hAnsiTheme="minorHAnsi" w:cstheme="minorHAnsi"/>
          <w:color w:val="111111"/>
          <w:sz w:val="22"/>
          <w:szCs w:val="22"/>
          <w:shd w:val="clear" w:color="auto" w:fill="FFFFFF"/>
        </w:rPr>
        <w:t>child’s</w:t>
      </w:r>
      <w:r w:rsidR="006F38CB">
        <w:rPr>
          <w:rFonts w:asciiTheme="minorHAnsi" w:hAnsiTheme="minorHAnsi" w:cstheme="minorHAnsi"/>
          <w:color w:val="111111"/>
          <w:sz w:val="22"/>
          <w:szCs w:val="22"/>
          <w:shd w:val="clear" w:color="auto" w:fill="FFFFFF"/>
        </w:rPr>
        <w:t xml:space="preserve"> development. </w:t>
      </w:r>
    </w:p>
    <w:p w14:paraId="24788408" w14:textId="4E1B1F85" w:rsidR="000F5C02" w:rsidRPr="007B049C" w:rsidRDefault="00F404F8" w:rsidP="000F5C02">
      <w:pPr>
        <w:spacing w:before="120"/>
        <w:ind w:left="785"/>
        <w:rPr>
          <w:rFonts w:asciiTheme="minorHAnsi" w:hAnsiTheme="minorHAnsi" w:cstheme="minorHAnsi"/>
          <w:sz w:val="22"/>
          <w:szCs w:val="22"/>
          <w:shd w:val="clear" w:color="auto" w:fill="FFFFFF"/>
        </w:rPr>
      </w:pPr>
      <w:r>
        <w:rPr>
          <w:rFonts w:asciiTheme="minorHAnsi" w:hAnsiTheme="minorHAnsi" w:cstheme="minorHAnsi"/>
          <w:color w:val="111111"/>
          <w:sz w:val="22"/>
          <w:szCs w:val="22"/>
          <w:shd w:val="clear" w:color="auto" w:fill="FFFFFF"/>
        </w:rPr>
        <w:t xml:space="preserve">One example could come from the </w:t>
      </w:r>
      <w:r w:rsidR="000E0315">
        <w:rPr>
          <w:rFonts w:asciiTheme="minorHAnsi" w:hAnsiTheme="minorHAnsi" w:cstheme="minorHAnsi"/>
          <w:color w:val="111111"/>
          <w:sz w:val="22"/>
          <w:szCs w:val="22"/>
          <w:shd w:val="clear" w:color="auto" w:fill="FFFFFF"/>
        </w:rPr>
        <w:t>parents’</w:t>
      </w:r>
      <w:r>
        <w:rPr>
          <w:rFonts w:asciiTheme="minorHAnsi" w:hAnsiTheme="minorHAnsi" w:cstheme="minorHAnsi"/>
          <w:color w:val="111111"/>
          <w:sz w:val="22"/>
          <w:szCs w:val="22"/>
          <w:shd w:val="clear" w:color="auto" w:fill="FFFFFF"/>
        </w:rPr>
        <w:t xml:space="preserve"> workplace if a parent is </w:t>
      </w:r>
      <w:r w:rsidR="00F571B2">
        <w:rPr>
          <w:rFonts w:asciiTheme="minorHAnsi" w:hAnsiTheme="minorHAnsi" w:cstheme="minorHAnsi"/>
          <w:color w:val="111111"/>
          <w:sz w:val="22"/>
          <w:szCs w:val="22"/>
          <w:shd w:val="clear" w:color="auto" w:fill="FFFFFF"/>
        </w:rPr>
        <w:t xml:space="preserve">having </w:t>
      </w:r>
      <w:r w:rsidR="00E95794">
        <w:rPr>
          <w:rFonts w:asciiTheme="minorHAnsi" w:hAnsiTheme="minorHAnsi" w:cstheme="minorHAnsi"/>
          <w:color w:val="111111"/>
          <w:sz w:val="22"/>
          <w:szCs w:val="22"/>
          <w:shd w:val="clear" w:color="auto" w:fill="FFFFFF"/>
        </w:rPr>
        <w:t>trouble</w:t>
      </w:r>
      <w:r w:rsidR="00F571B2">
        <w:rPr>
          <w:rFonts w:asciiTheme="minorHAnsi" w:hAnsiTheme="minorHAnsi" w:cstheme="minorHAnsi"/>
          <w:color w:val="111111"/>
          <w:sz w:val="22"/>
          <w:szCs w:val="22"/>
          <w:shd w:val="clear" w:color="auto" w:fill="FFFFFF"/>
        </w:rPr>
        <w:t xml:space="preserve"> at work and could be losing their job. This stress and worries could be passed on to the child and have a negative effect on their development.</w:t>
      </w:r>
      <w:r w:rsidR="00DC3B41">
        <w:rPr>
          <w:rFonts w:asciiTheme="minorHAnsi" w:hAnsiTheme="minorHAnsi" w:cstheme="minorHAnsi"/>
          <w:color w:val="111111"/>
          <w:sz w:val="22"/>
          <w:szCs w:val="22"/>
          <w:shd w:val="clear" w:color="auto" w:fill="FFFFFF"/>
        </w:rPr>
        <w:t xml:space="preserve"> </w:t>
      </w:r>
      <w:r w:rsidR="00F01E8A">
        <w:rPr>
          <w:rFonts w:asciiTheme="minorHAnsi" w:hAnsiTheme="minorHAnsi" w:cstheme="minorHAnsi"/>
          <w:color w:val="111111"/>
          <w:sz w:val="22"/>
          <w:szCs w:val="22"/>
          <w:shd w:val="clear" w:color="auto" w:fill="FFFFFF"/>
        </w:rPr>
        <w:t>Ruiz-Valenzuela</w:t>
      </w:r>
      <w:r w:rsidR="008154A2">
        <w:rPr>
          <w:rFonts w:asciiTheme="minorHAnsi" w:hAnsiTheme="minorHAnsi" w:cstheme="minorHAnsi"/>
          <w:color w:val="111111"/>
          <w:sz w:val="22"/>
          <w:szCs w:val="22"/>
          <w:shd w:val="clear" w:color="auto" w:fill="FFFFFF"/>
        </w:rPr>
        <w:t>,</w:t>
      </w:r>
      <w:r w:rsidR="005B1498">
        <w:rPr>
          <w:rFonts w:asciiTheme="minorHAnsi" w:hAnsiTheme="minorHAnsi" w:cstheme="minorHAnsi"/>
          <w:color w:val="111111"/>
          <w:sz w:val="22"/>
          <w:szCs w:val="22"/>
          <w:shd w:val="clear" w:color="auto" w:fill="FFFFFF"/>
        </w:rPr>
        <w:t xml:space="preserve"> 2020</w:t>
      </w:r>
      <w:r w:rsidR="00AC3B7C">
        <w:rPr>
          <w:rFonts w:asciiTheme="minorHAnsi" w:hAnsiTheme="minorHAnsi" w:cstheme="minorHAnsi"/>
          <w:color w:val="111111"/>
          <w:sz w:val="22"/>
          <w:szCs w:val="22"/>
          <w:shd w:val="clear" w:color="auto" w:fill="FFFFFF"/>
        </w:rPr>
        <w:t xml:space="preserve"> </w:t>
      </w:r>
      <w:r w:rsidR="006F1184">
        <w:rPr>
          <w:rFonts w:asciiTheme="minorHAnsi" w:hAnsiTheme="minorHAnsi" w:cstheme="minorHAnsi"/>
          <w:color w:val="111111"/>
          <w:sz w:val="22"/>
          <w:szCs w:val="22"/>
          <w:shd w:val="clear" w:color="auto" w:fill="FFFFFF"/>
        </w:rPr>
        <w:t>explains</w:t>
      </w:r>
      <w:r w:rsidR="00F571B2">
        <w:rPr>
          <w:rFonts w:asciiTheme="minorHAnsi" w:hAnsiTheme="minorHAnsi" w:cstheme="minorHAnsi"/>
          <w:color w:val="111111"/>
          <w:sz w:val="22"/>
          <w:szCs w:val="22"/>
          <w:shd w:val="clear" w:color="auto" w:fill="FFFFFF"/>
        </w:rPr>
        <w:t xml:space="preserve"> </w:t>
      </w:r>
      <w:r w:rsidR="006F1184">
        <w:rPr>
          <w:rFonts w:asciiTheme="minorHAnsi" w:hAnsiTheme="minorHAnsi" w:cstheme="minorHAnsi"/>
          <w:color w:val="111111"/>
          <w:sz w:val="22"/>
          <w:szCs w:val="22"/>
          <w:shd w:val="clear" w:color="auto" w:fill="FFFFFF"/>
        </w:rPr>
        <w:t xml:space="preserve">how </w:t>
      </w:r>
      <w:r w:rsidR="007B049C">
        <w:rPr>
          <w:rFonts w:asciiTheme="minorHAnsi" w:hAnsiTheme="minorHAnsi" w:cstheme="minorHAnsi"/>
          <w:color w:val="111111"/>
          <w:sz w:val="22"/>
          <w:szCs w:val="22"/>
          <w:shd w:val="clear" w:color="auto" w:fill="FFFFFF"/>
        </w:rPr>
        <w:t>“</w:t>
      </w:r>
      <w:r w:rsidR="007B049C" w:rsidRPr="007B049C">
        <w:rPr>
          <w:rFonts w:asciiTheme="minorHAnsi" w:hAnsiTheme="minorHAnsi" w:cstheme="minorHAnsi"/>
          <w:sz w:val="22"/>
          <w:szCs w:val="22"/>
          <w:shd w:val="clear" w:color="auto" w:fill="FCFCFC"/>
        </w:rPr>
        <w:t>a negative and significant decrease on average grades of around 15% of a standard deviation after father’s job loss.”</w:t>
      </w:r>
      <w:r w:rsidR="00104DDE">
        <w:rPr>
          <w:rFonts w:asciiTheme="minorHAnsi" w:hAnsiTheme="minorHAnsi" w:cstheme="minorHAnsi"/>
          <w:sz w:val="22"/>
          <w:szCs w:val="22"/>
          <w:shd w:val="clear" w:color="auto" w:fill="FCFCFC"/>
        </w:rPr>
        <w:t xml:space="preserve"> This shows the stress of their father losing their job has possibly impacted the </w:t>
      </w:r>
      <w:r w:rsidR="00131BB4">
        <w:rPr>
          <w:rFonts w:asciiTheme="minorHAnsi" w:hAnsiTheme="minorHAnsi" w:cstheme="minorHAnsi"/>
          <w:sz w:val="22"/>
          <w:szCs w:val="22"/>
          <w:shd w:val="clear" w:color="auto" w:fill="FCFCFC"/>
        </w:rPr>
        <w:t>child’s</w:t>
      </w:r>
      <w:r w:rsidR="00104DDE">
        <w:rPr>
          <w:rFonts w:asciiTheme="minorHAnsi" w:hAnsiTheme="minorHAnsi" w:cstheme="minorHAnsi"/>
          <w:sz w:val="22"/>
          <w:szCs w:val="22"/>
          <w:shd w:val="clear" w:color="auto" w:fill="FCFCFC"/>
        </w:rPr>
        <w:t xml:space="preserve"> grades</w:t>
      </w:r>
      <w:r w:rsidR="00131BB4">
        <w:rPr>
          <w:rFonts w:asciiTheme="minorHAnsi" w:hAnsiTheme="minorHAnsi" w:cstheme="minorHAnsi"/>
          <w:sz w:val="22"/>
          <w:szCs w:val="22"/>
          <w:shd w:val="clear" w:color="auto" w:fill="FCFCFC"/>
        </w:rPr>
        <w:t xml:space="preserve">. </w:t>
      </w:r>
    </w:p>
    <w:p w14:paraId="7DB39C46" w14:textId="77777777" w:rsidR="00DC3C32" w:rsidRDefault="00F404F8" w:rsidP="000F5C02">
      <w:pPr>
        <w:spacing w:before="120"/>
        <w:ind w:left="785"/>
        <w:rPr>
          <w:rFonts w:asciiTheme="minorHAnsi" w:hAnsiTheme="minorHAnsi" w:cstheme="minorHAnsi"/>
          <w:color w:val="000000"/>
          <w:sz w:val="22"/>
          <w:szCs w:val="22"/>
          <w:shd w:val="clear" w:color="auto" w:fill="FFFFFF"/>
        </w:rPr>
      </w:pPr>
      <w:r>
        <w:rPr>
          <w:rFonts w:asciiTheme="minorHAnsi" w:hAnsiTheme="minorHAnsi" w:cstheme="minorHAnsi"/>
          <w:color w:val="111111"/>
          <w:sz w:val="22"/>
          <w:szCs w:val="22"/>
          <w:shd w:val="clear" w:color="auto" w:fill="FFFFFF"/>
        </w:rPr>
        <w:t xml:space="preserve">The fourth section is called </w:t>
      </w:r>
      <w:r w:rsidRPr="000F5C02">
        <w:rPr>
          <w:rFonts w:asciiTheme="minorHAnsi" w:hAnsiTheme="minorHAnsi" w:cstheme="minorHAnsi"/>
          <w:color w:val="000000"/>
          <w:sz w:val="22"/>
          <w:szCs w:val="22"/>
          <w:shd w:val="clear" w:color="auto" w:fill="FFFFFF"/>
        </w:rPr>
        <w:t>macrosystem</w:t>
      </w:r>
      <w:r w:rsidR="00603312">
        <w:rPr>
          <w:rFonts w:asciiTheme="minorHAnsi" w:hAnsiTheme="minorHAnsi" w:cstheme="minorHAnsi"/>
          <w:color w:val="000000"/>
          <w:sz w:val="22"/>
          <w:szCs w:val="22"/>
          <w:shd w:val="clear" w:color="auto" w:fill="FFFFFF"/>
        </w:rPr>
        <w:t xml:space="preserve">, </w:t>
      </w:r>
      <w:r w:rsidR="004F15B0">
        <w:rPr>
          <w:rFonts w:asciiTheme="minorHAnsi" w:hAnsiTheme="minorHAnsi" w:cstheme="minorHAnsi"/>
          <w:color w:val="000000"/>
          <w:sz w:val="22"/>
          <w:szCs w:val="22"/>
          <w:shd w:val="clear" w:color="auto" w:fill="FFFFFF"/>
        </w:rPr>
        <w:t xml:space="preserve">this section has a focus on how cultural </w:t>
      </w:r>
      <w:r w:rsidR="00C03D50">
        <w:rPr>
          <w:rFonts w:asciiTheme="minorHAnsi" w:hAnsiTheme="minorHAnsi" w:cstheme="minorHAnsi"/>
          <w:color w:val="000000"/>
          <w:sz w:val="22"/>
          <w:szCs w:val="22"/>
          <w:shd w:val="clear" w:color="auto" w:fill="FFFFFF"/>
        </w:rPr>
        <w:t>fa</w:t>
      </w:r>
      <w:r w:rsidR="002B3799">
        <w:rPr>
          <w:rFonts w:asciiTheme="minorHAnsi" w:hAnsiTheme="minorHAnsi" w:cstheme="minorHAnsi"/>
          <w:color w:val="000000"/>
          <w:sz w:val="22"/>
          <w:szCs w:val="22"/>
          <w:shd w:val="clear" w:color="auto" w:fill="FFFFFF"/>
        </w:rPr>
        <w:t xml:space="preserve">ctor </w:t>
      </w:r>
      <w:r w:rsidR="00F4093E">
        <w:rPr>
          <w:rFonts w:asciiTheme="minorHAnsi" w:hAnsiTheme="minorHAnsi" w:cstheme="minorHAnsi"/>
          <w:color w:val="000000"/>
          <w:sz w:val="22"/>
          <w:szCs w:val="22"/>
          <w:shd w:val="clear" w:color="auto" w:fill="FFFFFF"/>
        </w:rPr>
        <w:t xml:space="preserve">that may affect the </w:t>
      </w:r>
      <w:r w:rsidR="00E80951">
        <w:rPr>
          <w:rFonts w:asciiTheme="minorHAnsi" w:hAnsiTheme="minorHAnsi" w:cstheme="minorHAnsi"/>
          <w:color w:val="000000"/>
          <w:sz w:val="22"/>
          <w:szCs w:val="22"/>
          <w:shd w:val="clear" w:color="auto" w:fill="FFFFFF"/>
        </w:rPr>
        <w:t>child’s</w:t>
      </w:r>
      <w:r w:rsidR="00F4093E">
        <w:rPr>
          <w:rFonts w:asciiTheme="minorHAnsi" w:hAnsiTheme="minorHAnsi" w:cstheme="minorHAnsi"/>
          <w:color w:val="000000"/>
          <w:sz w:val="22"/>
          <w:szCs w:val="22"/>
          <w:shd w:val="clear" w:color="auto" w:fill="FFFFFF"/>
        </w:rPr>
        <w:t xml:space="preserve"> development. </w:t>
      </w:r>
      <w:r w:rsidR="004744A5">
        <w:rPr>
          <w:rFonts w:asciiTheme="minorHAnsi" w:hAnsiTheme="minorHAnsi" w:cstheme="minorHAnsi"/>
          <w:color w:val="000000"/>
          <w:sz w:val="22"/>
          <w:szCs w:val="22"/>
          <w:shd w:val="clear" w:color="auto" w:fill="FFFFFF"/>
        </w:rPr>
        <w:t xml:space="preserve"> This could be </w:t>
      </w:r>
      <w:r w:rsidR="009F649E">
        <w:rPr>
          <w:rFonts w:asciiTheme="minorHAnsi" w:hAnsiTheme="minorHAnsi" w:cstheme="minorHAnsi"/>
          <w:color w:val="000000"/>
          <w:sz w:val="22"/>
          <w:szCs w:val="22"/>
          <w:shd w:val="clear" w:color="auto" w:fill="FFFFFF"/>
        </w:rPr>
        <w:t>from wealth, poverty</w:t>
      </w:r>
      <w:r w:rsidR="00FE2A0C">
        <w:rPr>
          <w:rFonts w:asciiTheme="minorHAnsi" w:hAnsiTheme="minorHAnsi" w:cstheme="minorHAnsi"/>
          <w:color w:val="000000"/>
          <w:sz w:val="22"/>
          <w:szCs w:val="22"/>
          <w:shd w:val="clear" w:color="auto" w:fill="FFFFFF"/>
        </w:rPr>
        <w:t xml:space="preserve"> as well as </w:t>
      </w:r>
      <w:r w:rsidR="00FE2A0C">
        <w:rPr>
          <w:rFonts w:asciiTheme="minorHAnsi" w:hAnsiTheme="minorHAnsi" w:cstheme="minorHAnsi"/>
          <w:color w:val="000000"/>
          <w:sz w:val="22"/>
          <w:szCs w:val="22"/>
          <w:shd w:val="clear" w:color="auto" w:fill="FFFFFF"/>
        </w:rPr>
        <w:lastRenderedPageBreak/>
        <w:t>ethnicity</w:t>
      </w:r>
      <w:r w:rsidR="00215B57">
        <w:rPr>
          <w:rFonts w:asciiTheme="minorHAnsi" w:hAnsiTheme="minorHAnsi" w:cstheme="minorHAnsi"/>
          <w:color w:val="000000"/>
          <w:sz w:val="22"/>
          <w:szCs w:val="22"/>
          <w:shd w:val="clear" w:color="auto" w:fill="FFFFFF"/>
        </w:rPr>
        <w:t>, s</w:t>
      </w:r>
      <w:r w:rsidR="00E12F2D" w:rsidRPr="00E12F2D">
        <w:rPr>
          <w:rFonts w:asciiTheme="minorHAnsi" w:hAnsiTheme="minorHAnsi" w:cstheme="minorHAnsi"/>
          <w:color w:val="000000"/>
          <w:sz w:val="22"/>
          <w:szCs w:val="22"/>
          <w:shd w:val="clear" w:color="auto" w:fill="FFFFFF"/>
        </w:rPr>
        <w:t>ocioeconomic status</w:t>
      </w:r>
      <w:r w:rsidR="00215B57">
        <w:rPr>
          <w:rFonts w:asciiTheme="minorHAnsi" w:hAnsiTheme="minorHAnsi" w:cstheme="minorHAnsi"/>
          <w:color w:val="000000"/>
          <w:sz w:val="22"/>
          <w:szCs w:val="22"/>
          <w:shd w:val="clear" w:color="auto" w:fill="FFFFFF"/>
        </w:rPr>
        <w:t xml:space="preserve"> and geographical </w:t>
      </w:r>
      <w:r w:rsidR="00942CC6">
        <w:rPr>
          <w:rFonts w:asciiTheme="minorHAnsi" w:hAnsiTheme="minorHAnsi" w:cstheme="minorHAnsi"/>
          <w:color w:val="000000"/>
          <w:sz w:val="22"/>
          <w:szCs w:val="22"/>
          <w:shd w:val="clear" w:color="auto" w:fill="FFFFFF"/>
        </w:rPr>
        <w:t>location. T</w:t>
      </w:r>
      <w:r w:rsidR="0059241A">
        <w:rPr>
          <w:rFonts w:asciiTheme="minorHAnsi" w:hAnsiTheme="minorHAnsi" w:cstheme="minorHAnsi"/>
          <w:color w:val="000000"/>
          <w:sz w:val="22"/>
          <w:szCs w:val="22"/>
          <w:shd w:val="clear" w:color="auto" w:fill="FFFFFF"/>
        </w:rPr>
        <w:t xml:space="preserve">hese may not </w:t>
      </w:r>
      <w:r w:rsidR="00502D4B">
        <w:rPr>
          <w:rFonts w:asciiTheme="minorHAnsi" w:hAnsiTheme="minorHAnsi" w:cstheme="minorHAnsi"/>
          <w:color w:val="000000"/>
          <w:sz w:val="22"/>
          <w:szCs w:val="22"/>
          <w:shd w:val="clear" w:color="auto" w:fill="FFFFFF"/>
        </w:rPr>
        <w:t>always</w:t>
      </w:r>
      <w:r w:rsidR="00C02577">
        <w:rPr>
          <w:rFonts w:asciiTheme="minorHAnsi" w:hAnsiTheme="minorHAnsi" w:cstheme="minorHAnsi"/>
          <w:color w:val="000000"/>
          <w:sz w:val="22"/>
          <w:szCs w:val="22"/>
          <w:shd w:val="clear" w:color="auto" w:fill="FFFFFF"/>
        </w:rPr>
        <w:t xml:space="preserve"> refer to the environment where the child is being brought up</w:t>
      </w:r>
      <w:r w:rsidR="00D139CA">
        <w:rPr>
          <w:rFonts w:asciiTheme="minorHAnsi" w:hAnsiTheme="minorHAnsi" w:cstheme="minorHAnsi"/>
          <w:color w:val="000000"/>
          <w:sz w:val="22"/>
          <w:szCs w:val="22"/>
          <w:shd w:val="clear" w:color="auto" w:fill="FFFFFF"/>
        </w:rPr>
        <w:t>, however</w:t>
      </w:r>
      <w:r w:rsidR="00B35B68">
        <w:rPr>
          <w:rFonts w:asciiTheme="minorHAnsi" w:hAnsiTheme="minorHAnsi" w:cstheme="minorHAnsi"/>
          <w:color w:val="000000"/>
          <w:sz w:val="22"/>
          <w:szCs w:val="22"/>
          <w:shd w:val="clear" w:color="auto" w:fill="FFFFFF"/>
        </w:rPr>
        <w:t xml:space="preserve">, the </w:t>
      </w:r>
      <w:r w:rsidR="00AB2278">
        <w:rPr>
          <w:rFonts w:asciiTheme="minorHAnsi" w:hAnsiTheme="minorHAnsi" w:cstheme="minorHAnsi"/>
          <w:color w:val="000000"/>
          <w:sz w:val="22"/>
          <w:szCs w:val="22"/>
          <w:shd w:val="clear" w:color="auto" w:fill="FFFFFF"/>
        </w:rPr>
        <w:t xml:space="preserve">society and </w:t>
      </w:r>
      <w:r w:rsidR="008260D9">
        <w:rPr>
          <w:rFonts w:asciiTheme="minorHAnsi" w:hAnsiTheme="minorHAnsi" w:cstheme="minorHAnsi"/>
          <w:color w:val="000000"/>
          <w:sz w:val="22"/>
          <w:szCs w:val="22"/>
          <w:shd w:val="clear" w:color="auto" w:fill="FFFFFF"/>
        </w:rPr>
        <w:t>culture in which the child is developing</w:t>
      </w:r>
      <w:r w:rsidR="001328C1">
        <w:rPr>
          <w:rFonts w:asciiTheme="minorHAnsi" w:hAnsiTheme="minorHAnsi" w:cstheme="minorHAnsi"/>
          <w:color w:val="000000"/>
          <w:sz w:val="22"/>
          <w:szCs w:val="22"/>
          <w:shd w:val="clear" w:color="auto" w:fill="FFFFFF"/>
        </w:rPr>
        <w:t xml:space="preserve"> </w:t>
      </w:r>
      <w:r w:rsidR="00EF7EBA">
        <w:rPr>
          <w:rFonts w:asciiTheme="minorHAnsi" w:hAnsiTheme="minorHAnsi" w:cstheme="minorHAnsi"/>
          <w:color w:val="000000"/>
          <w:sz w:val="22"/>
          <w:szCs w:val="22"/>
          <w:shd w:val="clear" w:color="auto" w:fill="FFFFFF"/>
        </w:rPr>
        <w:t xml:space="preserve">will be impacted by these factors.  </w:t>
      </w:r>
    </w:p>
    <w:p w14:paraId="49F2ADAC" w14:textId="7000902A" w:rsidR="00ED7C4E" w:rsidRDefault="00F404F8" w:rsidP="000F5C02">
      <w:pPr>
        <w:spacing w:before="120"/>
        <w:ind w:left="785"/>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These factors can have a significant effect on the child and their </w:t>
      </w:r>
      <w:r w:rsidR="00F0327D">
        <w:rPr>
          <w:rFonts w:asciiTheme="minorHAnsi" w:hAnsiTheme="minorHAnsi" w:cstheme="minorHAnsi"/>
          <w:color w:val="000000"/>
          <w:sz w:val="22"/>
          <w:szCs w:val="22"/>
          <w:shd w:val="clear" w:color="auto" w:fill="FFFFFF"/>
        </w:rPr>
        <w:t xml:space="preserve">development </w:t>
      </w:r>
      <w:r w:rsidR="003D3229">
        <w:rPr>
          <w:rFonts w:asciiTheme="minorHAnsi" w:hAnsiTheme="minorHAnsi" w:cstheme="minorHAnsi"/>
          <w:color w:val="000000"/>
          <w:sz w:val="22"/>
          <w:szCs w:val="22"/>
          <w:shd w:val="clear" w:color="auto" w:fill="FFFFFF"/>
        </w:rPr>
        <w:t>depending on</w:t>
      </w:r>
      <w:r w:rsidR="00FC2147">
        <w:rPr>
          <w:rFonts w:asciiTheme="minorHAnsi" w:hAnsiTheme="minorHAnsi" w:cstheme="minorHAnsi"/>
          <w:color w:val="000000"/>
          <w:sz w:val="22"/>
          <w:szCs w:val="22"/>
          <w:shd w:val="clear" w:color="auto" w:fill="FFFFFF"/>
        </w:rPr>
        <w:t xml:space="preserve"> what the child is open to. If the child is open to poverty </w:t>
      </w:r>
      <w:r w:rsidR="00EC5D2E">
        <w:rPr>
          <w:rFonts w:asciiTheme="minorHAnsi" w:hAnsiTheme="minorHAnsi" w:cstheme="minorHAnsi"/>
          <w:color w:val="000000"/>
          <w:sz w:val="22"/>
          <w:szCs w:val="22"/>
          <w:shd w:val="clear" w:color="auto" w:fill="FFFFFF"/>
        </w:rPr>
        <w:t xml:space="preserve">then there can be a lot of </w:t>
      </w:r>
      <w:r w:rsidR="00A47E25">
        <w:rPr>
          <w:rFonts w:asciiTheme="minorHAnsi" w:hAnsiTheme="minorHAnsi" w:cstheme="minorHAnsi"/>
          <w:color w:val="000000"/>
          <w:sz w:val="22"/>
          <w:szCs w:val="22"/>
          <w:shd w:val="clear" w:color="auto" w:fill="FFFFFF"/>
        </w:rPr>
        <w:t xml:space="preserve">things that can have a negative effect on a </w:t>
      </w:r>
      <w:r w:rsidR="003D3229">
        <w:rPr>
          <w:rFonts w:asciiTheme="minorHAnsi" w:hAnsiTheme="minorHAnsi" w:cstheme="minorHAnsi"/>
          <w:color w:val="000000"/>
          <w:sz w:val="22"/>
          <w:szCs w:val="22"/>
          <w:shd w:val="clear" w:color="auto" w:fill="FFFFFF"/>
        </w:rPr>
        <w:t>child’s</w:t>
      </w:r>
      <w:r w:rsidR="00A47E25">
        <w:rPr>
          <w:rFonts w:asciiTheme="minorHAnsi" w:hAnsiTheme="minorHAnsi" w:cstheme="minorHAnsi"/>
          <w:color w:val="000000"/>
          <w:sz w:val="22"/>
          <w:szCs w:val="22"/>
          <w:shd w:val="clear" w:color="auto" w:fill="FFFFFF"/>
        </w:rPr>
        <w:t xml:space="preserve"> development.</w:t>
      </w:r>
      <w:r w:rsidR="00C11632">
        <w:rPr>
          <w:rFonts w:asciiTheme="minorHAnsi" w:hAnsiTheme="minorHAnsi" w:cstheme="minorHAnsi"/>
          <w:color w:val="000000"/>
          <w:sz w:val="22"/>
          <w:szCs w:val="22"/>
          <w:shd w:val="clear" w:color="auto" w:fill="FFFFFF"/>
        </w:rPr>
        <w:t xml:space="preserve"> </w:t>
      </w:r>
      <w:r w:rsidR="005C52C3">
        <w:rPr>
          <w:rFonts w:asciiTheme="minorHAnsi" w:hAnsiTheme="minorHAnsi" w:cstheme="minorHAnsi"/>
          <w:color w:val="000000"/>
          <w:sz w:val="22"/>
          <w:szCs w:val="22"/>
          <w:shd w:val="clear" w:color="auto" w:fill="FFFFFF"/>
        </w:rPr>
        <w:t>“</w:t>
      </w:r>
      <w:r w:rsidR="0004120F">
        <w:rPr>
          <w:rFonts w:asciiTheme="minorHAnsi" w:hAnsiTheme="minorHAnsi" w:cstheme="minorHAnsi"/>
          <w:color w:val="000000"/>
          <w:sz w:val="22"/>
          <w:szCs w:val="22"/>
          <w:shd w:val="clear" w:color="auto" w:fill="FFFFFF"/>
        </w:rPr>
        <w:t xml:space="preserve">among </w:t>
      </w:r>
      <w:r w:rsidR="005C52C3" w:rsidRPr="00B3513C">
        <w:rPr>
          <w:rFonts w:asciiTheme="minorHAnsi" w:hAnsiTheme="minorHAnsi" w:cstheme="minorHAnsi"/>
          <w:sz w:val="22"/>
          <w:szCs w:val="22"/>
        </w:rPr>
        <w:t>children living in households below the poverty line, levels of mental health problems were</w:t>
      </w:r>
      <w:r w:rsidR="007229F8">
        <w:rPr>
          <w:rFonts w:asciiTheme="minorHAnsi" w:hAnsiTheme="minorHAnsi" w:cstheme="minorHAnsi"/>
          <w:sz w:val="22"/>
          <w:szCs w:val="22"/>
        </w:rPr>
        <w:t xml:space="preserve"> </w:t>
      </w:r>
      <w:r w:rsidR="005C52C3" w:rsidRPr="00B3513C">
        <w:rPr>
          <w:rFonts w:asciiTheme="minorHAnsi" w:hAnsiTheme="minorHAnsi" w:cstheme="minorHAnsi"/>
          <w:sz w:val="22"/>
          <w:szCs w:val="22"/>
        </w:rPr>
        <w:t>lower when living in neighbourhoods with higher concentrations of poverty and higher when living in neighbourhoods with more antisocial behaviour.</w:t>
      </w:r>
      <w:r w:rsidR="007229F8">
        <w:rPr>
          <w:rFonts w:asciiTheme="minorHAnsi" w:hAnsiTheme="minorHAnsi" w:cstheme="minorHAnsi"/>
          <w:sz w:val="22"/>
          <w:szCs w:val="22"/>
        </w:rPr>
        <w:t>”</w:t>
      </w:r>
      <w:r w:rsidR="00E971F2">
        <w:rPr>
          <w:rFonts w:asciiTheme="minorHAnsi" w:hAnsiTheme="minorHAnsi" w:cstheme="minorHAnsi"/>
          <w:sz w:val="22"/>
          <w:szCs w:val="22"/>
        </w:rPr>
        <w:t>(</w:t>
      </w:r>
      <w:r w:rsidR="00BF3D68">
        <w:rPr>
          <w:rFonts w:asciiTheme="minorHAnsi" w:hAnsiTheme="minorHAnsi" w:cstheme="minorHAnsi"/>
          <w:sz w:val="22"/>
          <w:szCs w:val="22"/>
        </w:rPr>
        <w:t xml:space="preserve">Boyle et al, </w:t>
      </w:r>
      <w:r w:rsidR="00874D52">
        <w:rPr>
          <w:rFonts w:asciiTheme="minorHAnsi" w:hAnsiTheme="minorHAnsi" w:cstheme="minorHAnsi"/>
          <w:sz w:val="22"/>
          <w:szCs w:val="22"/>
        </w:rPr>
        <w:t xml:space="preserve">2019) this indicates that poverty can affect a child's development by </w:t>
      </w:r>
      <w:r w:rsidR="00B07352">
        <w:rPr>
          <w:rFonts w:asciiTheme="minorHAnsi" w:hAnsiTheme="minorHAnsi" w:cstheme="minorHAnsi"/>
          <w:sz w:val="22"/>
          <w:szCs w:val="22"/>
        </w:rPr>
        <w:t xml:space="preserve">lowering their mental health </w:t>
      </w:r>
      <w:r w:rsidR="00AE2F64">
        <w:rPr>
          <w:rFonts w:asciiTheme="minorHAnsi" w:hAnsiTheme="minorHAnsi" w:cstheme="minorHAnsi"/>
          <w:sz w:val="22"/>
          <w:szCs w:val="22"/>
        </w:rPr>
        <w:t xml:space="preserve">as well as </w:t>
      </w:r>
      <w:r w:rsidR="006E609E">
        <w:rPr>
          <w:rFonts w:asciiTheme="minorHAnsi" w:hAnsiTheme="minorHAnsi" w:cstheme="minorHAnsi"/>
          <w:sz w:val="22"/>
          <w:szCs w:val="22"/>
        </w:rPr>
        <w:t xml:space="preserve">them </w:t>
      </w:r>
      <w:r w:rsidR="00EB09E1">
        <w:rPr>
          <w:rFonts w:asciiTheme="minorHAnsi" w:hAnsiTheme="minorHAnsi" w:cstheme="minorHAnsi"/>
          <w:sz w:val="22"/>
          <w:szCs w:val="22"/>
        </w:rPr>
        <w:t>exposing them more to anti-social behaviour</w:t>
      </w:r>
      <w:r w:rsidR="00C50174">
        <w:rPr>
          <w:rFonts w:asciiTheme="minorHAnsi" w:hAnsiTheme="minorHAnsi" w:cstheme="minorHAnsi"/>
          <w:sz w:val="22"/>
          <w:szCs w:val="22"/>
        </w:rPr>
        <w:t>.</w:t>
      </w:r>
    </w:p>
    <w:p w14:paraId="65856953" w14:textId="7BF1AEB4" w:rsidR="00EE0509" w:rsidRDefault="00F404F8" w:rsidP="000F5C02">
      <w:pPr>
        <w:spacing w:before="120"/>
        <w:ind w:left="785"/>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The fifth section is </w:t>
      </w:r>
      <w:r w:rsidR="003775A9" w:rsidRPr="003775A9">
        <w:rPr>
          <w:rFonts w:asciiTheme="minorHAnsi" w:hAnsiTheme="minorHAnsi" w:cstheme="minorHAnsi"/>
          <w:color w:val="000000"/>
          <w:sz w:val="22"/>
          <w:szCs w:val="22"/>
          <w:shd w:val="clear" w:color="auto" w:fill="FFFFFF"/>
        </w:rPr>
        <w:t>Chronosystem</w:t>
      </w:r>
      <w:r w:rsidR="00F00FA0">
        <w:rPr>
          <w:rFonts w:asciiTheme="minorHAnsi" w:hAnsiTheme="minorHAnsi" w:cstheme="minorHAnsi"/>
          <w:color w:val="000000"/>
          <w:sz w:val="22"/>
          <w:szCs w:val="22"/>
          <w:shd w:val="clear" w:color="auto" w:fill="FFFFFF"/>
        </w:rPr>
        <w:t xml:space="preserve">, this stage looks at the environmental changes that may take place within a </w:t>
      </w:r>
      <w:r w:rsidR="00621CB0">
        <w:rPr>
          <w:rFonts w:asciiTheme="minorHAnsi" w:hAnsiTheme="minorHAnsi" w:cstheme="minorHAnsi"/>
          <w:color w:val="000000"/>
          <w:sz w:val="22"/>
          <w:szCs w:val="22"/>
          <w:shd w:val="clear" w:color="auto" w:fill="FFFFFF"/>
        </w:rPr>
        <w:t>child’s</w:t>
      </w:r>
      <w:r w:rsidR="00F00FA0">
        <w:rPr>
          <w:rFonts w:asciiTheme="minorHAnsi" w:hAnsiTheme="minorHAnsi" w:cstheme="minorHAnsi"/>
          <w:color w:val="000000"/>
          <w:sz w:val="22"/>
          <w:szCs w:val="22"/>
          <w:shd w:val="clear" w:color="auto" w:fill="FFFFFF"/>
        </w:rPr>
        <w:t xml:space="preserve"> life</w:t>
      </w:r>
      <w:r w:rsidR="002815E2">
        <w:rPr>
          <w:rFonts w:asciiTheme="minorHAnsi" w:hAnsiTheme="minorHAnsi" w:cstheme="minorHAnsi"/>
          <w:color w:val="000000"/>
          <w:sz w:val="22"/>
          <w:szCs w:val="22"/>
          <w:shd w:val="clear" w:color="auto" w:fill="FFFFFF"/>
        </w:rPr>
        <w:t xml:space="preserve"> that may </w:t>
      </w:r>
      <w:r w:rsidR="00C56F38">
        <w:rPr>
          <w:rFonts w:asciiTheme="minorHAnsi" w:hAnsiTheme="minorHAnsi" w:cstheme="minorHAnsi"/>
          <w:color w:val="000000"/>
          <w:sz w:val="22"/>
          <w:szCs w:val="22"/>
          <w:shd w:val="clear" w:color="auto" w:fill="FFFFFF"/>
        </w:rPr>
        <w:t>impact a child’s development. These could be things such as</w:t>
      </w:r>
      <w:r w:rsidR="002559AA">
        <w:rPr>
          <w:rFonts w:asciiTheme="minorHAnsi" w:hAnsiTheme="minorHAnsi" w:cstheme="minorHAnsi"/>
          <w:color w:val="000000"/>
          <w:sz w:val="22"/>
          <w:szCs w:val="22"/>
          <w:shd w:val="clear" w:color="auto" w:fill="FFFFFF"/>
        </w:rPr>
        <w:t xml:space="preserve"> life transitions a</w:t>
      </w:r>
      <w:r w:rsidR="008C7023">
        <w:rPr>
          <w:rFonts w:asciiTheme="minorHAnsi" w:hAnsiTheme="minorHAnsi" w:cstheme="minorHAnsi"/>
          <w:color w:val="000000"/>
          <w:sz w:val="22"/>
          <w:szCs w:val="22"/>
          <w:shd w:val="clear" w:color="auto" w:fill="FFFFFF"/>
        </w:rPr>
        <w:t>s well as historical events.</w:t>
      </w:r>
      <w:r w:rsidR="007C0FD4">
        <w:rPr>
          <w:rFonts w:asciiTheme="minorHAnsi" w:hAnsiTheme="minorHAnsi" w:cstheme="minorHAnsi"/>
          <w:color w:val="000000"/>
          <w:sz w:val="22"/>
          <w:szCs w:val="22"/>
          <w:shd w:val="clear" w:color="auto" w:fill="FFFFFF"/>
        </w:rPr>
        <w:t xml:space="preserve"> </w:t>
      </w:r>
    </w:p>
    <w:p w14:paraId="6F8622BE" w14:textId="265363E8" w:rsidR="007C0FD4" w:rsidRDefault="00F404F8" w:rsidP="000F5C02">
      <w:pPr>
        <w:spacing w:before="120"/>
        <w:ind w:left="785"/>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An example of this could be </w:t>
      </w:r>
      <w:r w:rsidR="00D400A8">
        <w:rPr>
          <w:rFonts w:asciiTheme="minorHAnsi" w:hAnsiTheme="minorHAnsi" w:cstheme="minorHAnsi"/>
          <w:color w:val="000000"/>
          <w:sz w:val="22"/>
          <w:szCs w:val="22"/>
          <w:shd w:val="clear" w:color="auto" w:fill="FFFFFF"/>
        </w:rPr>
        <w:t xml:space="preserve">a normal life transition like starting school </w:t>
      </w:r>
      <w:r w:rsidR="007A3EA8">
        <w:rPr>
          <w:rFonts w:asciiTheme="minorHAnsi" w:hAnsiTheme="minorHAnsi" w:cstheme="minorHAnsi"/>
          <w:color w:val="000000"/>
          <w:sz w:val="22"/>
          <w:szCs w:val="22"/>
          <w:shd w:val="clear" w:color="auto" w:fill="FFFFFF"/>
        </w:rPr>
        <w:t xml:space="preserve">as it is likely that </w:t>
      </w:r>
      <w:r w:rsidR="007A1756">
        <w:rPr>
          <w:rFonts w:asciiTheme="minorHAnsi" w:hAnsiTheme="minorHAnsi" w:cstheme="minorHAnsi"/>
          <w:color w:val="000000"/>
          <w:sz w:val="22"/>
          <w:szCs w:val="22"/>
          <w:shd w:val="clear" w:color="auto" w:fill="FFFFFF"/>
        </w:rPr>
        <w:t>majority</w:t>
      </w:r>
      <w:r w:rsidR="007A3EA8">
        <w:rPr>
          <w:rFonts w:asciiTheme="minorHAnsi" w:hAnsiTheme="minorHAnsi" w:cstheme="minorHAnsi"/>
          <w:color w:val="000000"/>
          <w:sz w:val="22"/>
          <w:szCs w:val="22"/>
          <w:shd w:val="clear" w:color="auto" w:fill="FFFFFF"/>
        </w:rPr>
        <w:t xml:space="preserve"> of children will go through this transition. However, it </w:t>
      </w:r>
      <w:r w:rsidR="003A0B83">
        <w:rPr>
          <w:rFonts w:asciiTheme="minorHAnsi" w:hAnsiTheme="minorHAnsi" w:cstheme="minorHAnsi"/>
          <w:color w:val="000000"/>
          <w:sz w:val="22"/>
          <w:szCs w:val="22"/>
          <w:shd w:val="clear" w:color="auto" w:fill="FFFFFF"/>
        </w:rPr>
        <w:t xml:space="preserve">can also be events that not everyone may be </w:t>
      </w:r>
      <w:r w:rsidR="007A1756">
        <w:rPr>
          <w:rFonts w:asciiTheme="minorHAnsi" w:hAnsiTheme="minorHAnsi" w:cstheme="minorHAnsi"/>
          <w:color w:val="000000"/>
          <w:sz w:val="22"/>
          <w:szCs w:val="22"/>
          <w:shd w:val="clear" w:color="auto" w:fill="FFFFFF"/>
        </w:rPr>
        <w:t>exposed</w:t>
      </w:r>
      <w:r w:rsidR="003A0B83">
        <w:rPr>
          <w:rFonts w:asciiTheme="minorHAnsi" w:hAnsiTheme="minorHAnsi" w:cstheme="minorHAnsi"/>
          <w:color w:val="000000"/>
          <w:sz w:val="22"/>
          <w:szCs w:val="22"/>
          <w:shd w:val="clear" w:color="auto" w:fill="FFFFFF"/>
        </w:rPr>
        <w:t xml:space="preserve"> to such as parents getting </w:t>
      </w:r>
      <w:r w:rsidR="007A1756">
        <w:rPr>
          <w:rFonts w:asciiTheme="minorHAnsi" w:hAnsiTheme="minorHAnsi" w:cstheme="minorHAnsi"/>
          <w:color w:val="000000"/>
          <w:sz w:val="22"/>
          <w:szCs w:val="22"/>
          <w:shd w:val="clear" w:color="auto" w:fill="FFFFFF"/>
        </w:rPr>
        <w:t>divorced</w:t>
      </w:r>
      <w:r w:rsidR="003A0B83">
        <w:rPr>
          <w:rFonts w:asciiTheme="minorHAnsi" w:hAnsiTheme="minorHAnsi" w:cstheme="minorHAnsi"/>
          <w:color w:val="000000"/>
          <w:sz w:val="22"/>
          <w:szCs w:val="22"/>
          <w:shd w:val="clear" w:color="auto" w:fill="FFFFFF"/>
        </w:rPr>
        <w:t xml:space="preserve">. </w:t>
      </w:r>
      <w:r w:rsidR="00013763">
        <w:rPr>
          <w:rFonts w:asciiTheme="minorHAnsi" w:hAnsiTheme="minorHAnsi" w:cstheme="minorHAnsi"/>
          <w:color w:val="000000"/>
          <w:sz w:val="22"/>
          <w:szCs w:val="22"/>
          <w:shd w:val="clear" w:color="auto" w:fill="FFFFFF"/>
        </w:rPr>
        <w:t>“</w:t>
      </w:r>
      <w:r w:rsidR="00BD0A63" w:rsidRPr="00BD0A63">
        <w:rPr>
          <w:rFonts w:asciiTheme="minorHAnsi" w:hAnsiTheme="minorHAnsi" w:cstheme="minorHAnsi"/>
          <w:color w:val="000000"/>
          <w:sz w:val="22"/>
          <w:szCs w:val="22"/>
          <w:shd w:val="clear" w:color="auto" w:fill="FFFFFF"/>
        </w:rPr>
        <w:t>D</w:t>
      </w:r>
      <w:r w:rsidR="00013763" w:rsidRPr="00BD0A63">
        <w:rPr>
          <w:rFonts w:asciiTheme="minorHAnsi" w:hAnsiTheme="minorHAnsi" w:cstheme="minorHAnsi"/>
          <w:color w:val="000000"/>
          <w:sz w:val="22"/>
          <w:szCs w:val="22"/>
          <w:shd w:val="clear" w:color="auto" w:fill="FFFFFF"/>
        </w:rPr>
        <w:t>ivorce has been shown to diminish a child's future competence in all areas of life, including family relationships, education, emotional well-being, and future earning power.</w:t>
      </w:r>
      <w:r w:rsidR="00BD0A63">
        <w:rPr>
          <w:rFonts w:asciiTheme="minorHAnsi" w:hAnsiTheme="minorHAnsi" w:cstheme="minorHAnsi"/>
          <w:color w:val="000000"/>
          <w:sz w:val="22"/>
          <w:szCs w:val="22"/>
          <w:shd w:val="clear" w:color="auto" w:fill="FFFFFF"/>
        </w:rPr>
        <w:t>”(</w:t>
      </w:r>
      <w:r w:rsidR="00F376F9">
        <w:rPr>
          <w:rFonts w:asciiTheme="minorHAnsi" w:hAnsiTheme="minorHAnsi" w:cstheme="minorHAnsi"/>
          <w:color w:val="000000"/>
          <w:sz w:val="22"/>
          <w:szCs w:val="22"/>
          <w:shd w:val="clear" w:color="auto" w:fill="FFFFFF"/>
        </w:rPr>
        <w:t>Anderson</w:t>
      </w:r>
      <w:r w:rsidR="00573D2A">
        <w:rPr>
          <w:rFonts w:asciiTheme="minorHAnsi" w:hAnsiTheme="minorHAnsi" w:cstheme="minorHAnsi"/>
          <w:color w:val="000000"/>
          <w:sz w:val="22"/>
          <w:szCs w:val="22"/>
          <w:shd w:val="clear" w:color="auto" w:fill="FFFFFF"/>
        </w:rPr>
        <w:t>, 2014)</w:t>
      </w:r>
    </w:p>
    <w:p w14:paraId="6E63AFDE" w14:textId="0D0C2718" w:rsidR="00A75CB3" w:rsidRDefault="00F404F8" w:rsidP="00300AF5">
      <w:pPr>
        <w:spacing w:before="120"/>
        <w:ind w:left="785"/>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From looking at this system it seems that it could be used by </w:t>
      </w:r>
      <w:r w:rsidR="00F83474">
        <w:rPr>
          <w:rFonts w:asciiTheme="minorHAnsi" w:hAnsiTheme="minorHAnsi" w:cstheme="minorHAnsi"/>
          <w:color w:val="000000"/>
          <w:sz w:val="22"/>
          <w:szCs w:val="22"/>
          <w:shd w:val="clear" w:color="auto" w:fill="FFFFFF"/>
        </w:rPr>
        <w:t>schools when working with multi</w:t>
      </w:r>
      <w:r w:rsidR="00C20341">
        <w:rPr>
          <w:rFonts w:asciiTheme="minorHAnsi" w:hAnsiTheme="minorHAnsi" w:cstheme="minorHAnsi"/>
          <w:color w:val="000000"/>
          <w:sz w:val="22"/>
          <w:szCs w:val="22"/>
          <w:shd w:val="clear" w:color="auto" w:fill="FFFFFF"/>
        </w:rPr>
        <w:t>-agencies</w:t>
      </w:r>
      <w:r w:rsidR="00F83474">
        <w:rPr>
          <w:rFonts w:asciiTheme="minorHAnsi" w:hAnsiTheme="minorHAnsi" w:cstheme="minorHAnsi"/>
          <w:color w:val="000000"/>
          <w:sz w:val="22"/>
          <w:szCs w:val="22"/>
          <w:shd w:val="clear" w:color="auto" w:fill="FFFFFF"/>
        </w:rPr>
        <w:t xml:space="preserve"> to determine what is </w:t>
      </w:r>
      <w:r w:rsidR="00DF3AF8">
        <w:rPr>
          <w:rFonts w:asciiTheme="minorHAnsi" w:hAnsiTheme="minorHAnsi" w:cstheme="minorHAnsi"/>
          <w:color w:val="000000"/>
          <w:sz w:val="22"/>
          <w:szCs w:val="22"/>
          <w:shd w:val="clear" w:color="auto" w:fill="FFFFFF"/>
        </w:rPr>
        <w:t>affecting</w:t>
      </w:r>
      <w:r w:rsidR="00F83474">
        <w:rPr>
          <w:rFonts w:asciiTheme="minorHAnsi" w:hAnsiTheme="minorHAnsi" w:cstheme="minorHAnsi"/>
          <w:color w:val="000000"/>
          <w:sz w:val="22"/>
          <w:szCs w:val="22"/>
          <w:shd w:val="clear" w:color="auto" w:fill="FFFFFF"/>
        </w:rPr>
        <w:t xml:space="preserve"> the child</w:t>
      </w:r>
      <w:r w:rsidR="00C7475F">
        <w:rPr>
          <w:rFonts w:asciiTheme="minorHAnsi" w:hAnsiTheme="minorHAnsi" w:cstheme="minorHAnsi"/>
          <w:color w:val="000000"/>
          <w:sz w:val="22"/>
          <w:szCs w:val="22"/>
          <w:shd w:val="clear" w:color="auto" w:fill="FFFFFF"/>
        </w:rPr>
        <w:t xml:space="preserve">. </w:t>
      </w:r>
      <w:r w:rsidR="00DC7C40">
        <w:rPr>
          <w:rFonts w:asciiTheme="minorHAnsi" w:hAnsiTheme="minorHAnsi" w:cstheme="minorHAnsi"/>
          <w:color w:val="000000"/>
          <w:sz w:val="22"/>
          <w:szCs w:val="22"/>
          <w:shd w:val="clear" w:color="auto" w:fill="FFFFFF"/>
        </w:rPr>
        <w:t xml:space="preserve">This is because it </w:t>
      </w:r>
      <w:r w:rsidR="00C93AD7">
        <w:rPr>
          <w:rFonts w:asciiTheme="minorHAnsi" w:hAnsiTheme="minorHAnsi" w:cstheme="minorHAnsi"/>
          <w:color w:val="000000"/>
          <w:sz w:val="22"/>
          <w:szCs w:val="22"/>
          <w:shd w:val="clear" w:color="auto" w:fill="FFFFFF"/>
        </w:rPr>
        <w:t>breaks</w:t>
      </w:r>
      <w:r w:rsidR="00DC7C40">
        <w:rPr>
          <w:rFonts w:asciiTheme="minorHAnsi" w:hAnsiTheme="minorHAnsi" w:cstheme="minorHAnsi"/>
          <w:color w:val="000000"/>
          <w:sz w:val="22"/>
          <w:szCs w:val="22"/>
          <w:shd w:val="clear" w:color="auto" w:fill="FFFFFF"/>
        </w:rPr>
        <w:t xml:space="preserve"> down all the aspects of life that could </w:t>
      </w:r>
      <w:r w:rsidR="00EB19C7">
        <w:rPr>
          <w:rFonts w:asciiTheme="minorHAnsi" w:hAnsiTheme="minorHAnsi" w:cstheme="minorHAnsi"/>
          <w:color w:val="000000"/>
          <w:sz w:val="22"/>
          <w:szCs w:val="22"/>
          <w:shd w:val="clear" w:color="auto" w:fill="FFFFFF"/>
        </w:rPr>
        <w:t>influence</w:t>
      </w:r>
      <w:r w:rsidR="00DC7C40">
        <w:rPr>
          <w:rFonts w:asciiTheme="minorHAnsi" w:hAnsiTheme="minorHAnsi" w:cstheme="minorHAnsi"/>
          <w:color w:val="000000"/>
          <w:sz w:val="22"/>
          <w:szCs w:val="22"/>
          <w:shd w:val="clear" w:color="auto" w:fill="FFFFFF"/>
        </w:rPr>
        <w:t xml:space="preserve"> a child</w:t>
      </w:r>
      <w:r w:rsidR="00B171D0">
        <w:rPr>
          <w:rFonts w:asciiTheme="minorHAnsi" w:hAnsiTheme="minorHAnsi" w:cstheme="minorHAnsi"/>
          <w:color w:val="000000"/>
          <w:sz w:val="22"/>
          <w:szCs w:val="22"/>
          <w:shd w:val="clear" w:color="auto" w:fill="FFFFFF"/>
        </w:rPr>
        <w:t>.</w:t>
      </w:r>
      <w:r w:rsidR="00C93AD7">
        <w:rPr>
          <w:rFonts w:asciiTheme="minorHAnsi" w:hAnsiTheme="minorHAnsi" w:cstheme="minorHAnsi"/>
          <w:color w:val="000000"/>
          <w:sz w:val="22"/>
          <w:szCs w:val="22"/>
          <w:shd w:val="clear" w:color="auto" w:fill="FFFFFF"/>
        </w:rPr>
        <w:t xml:space="preserve"> The school will need to work with </w:t>
      </w:r>
      <w:r w:rsidR="009F59DD">
        <w:rPr>
          <w:rFonts w:asciiTheme="minorHAnsi" w:hAnsiTheme="minorHAnsi" w:cstheme="minorHAnsi"/>
          <w:color w:val="000000"/>
          <w:sz w:val="22"/>
          <w:szCs w:val="22"/>
          <w:shd w:val="clear" w:color="auto" w:fill="FFFFFF"/>
        </w:rPr>
        <w:t xml:space="preserve">multi-agencies to be able to determine all the problems that the child may face and for the child to be able to get support. </w:t>
      </w:r>
      <w:r w:rsidR="00B171D0">
        <w:rPr>
          <w:rFonts w:asciiTheme="minorHAnsi" w:hAnsiTheme="minorHAnsi" w:cstheme="minorHAnsi"/>
          <w:color w:val="000000"/>
          <w:sz w:val="22"/>
          <w:szCs w:val="22"/>
          <w:shd w:val="clear" w:color="auto" w:fill="FFFFFF"/>
        </w:rPr>
        <w:t xml:space="preserve"> </w:t>
      </w:r>
    </w:p>
    <w:p w14:paraId="26447E04" w14:textId="70222CA6" w:rsidR="00300AF5" w:rsidRDefault="00F404F8" w:rsidP="00300AF5">
      <w:pPr>
        <w:spacing w:before="120"/>
        <w:ind w:left="785"/>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An example could be that school are worried about a child and</w:t>
      </w:r>
      <w:r w:rsidR="00FB2C9E">
        <w:rPr>
          <w:rFonts w:asciiTheme="minorHAnsi" w:hAnsiTheme="minorHAnsi" w:cstheme="minorHAnsi"/>
          <w:color w:val="000000"/>
          <w:sz w:val="22"/>
          <w:szCs w:val="22"/>
          <w:shd w:val="clear" w:color="auto" w:fill="FFFFFF"/>
        </w:rPr>
        <w:t xml:space="preserve"> decide to find out what is wrong. The school may work with the child and the parents to get a full insight into what is going on in the </w:t>
      </w:r>
      <w:r w:rsidR="003F58A2">
        <w:rPr>
          <w:rFonts w:asciiTheme="minorHAnsi" w:hAnsiTheme="minorHAnsi" w:cstheme="minorHAnsi"/>
          <w:color w:val="000000"/>
          <w:sz w:val="22"/>
          <w:szCs w:val="22"/>
          <w:shd w:val="clear" w:color="auto" w:fill="FFFFFF"/>
        </w:rPr>
        <w:t>child’s</w:t>
      </w:r>
      <w:r w:rsidR="00FB2C9E">
        <w:rPr>
          <w:rFonts w:asciiTheme="minorHAnsi" w:hAnsiTheme="minorHAnsi" w:cstheme="minorHAnsi"/>
          <w:color w:val="000000"/>
          <w:sz w:val="22"/>
          <w:szCs w:val="22"/>
          <w:shd w:val="clear" w:color="auto" w:fill="FFFFFF"/>
        </w:rPr>
        <w:t xml:space="preserve"> home </w:t>
      </w:r>
      <w:r w:rsidR="003F58A2">
        <w:rPr>
          <w:rFonts w:asciiTheme="minorHAnsi" w:hAnsiTheme="minorHAnsi" w:cstheme="minorHAnsi"/>
          <w:color w:val="000000"/>
          <w:sz w:val="22"/>
          <w:szCs w:val="22"/>
          <w:shd w:val="clear" w:color="auto" w:fill="FFFFFF"/>
        </w:rPr>
        <w:t xml:space="preserve">and school life. </w:t>
      </w:r>
      <w:r w:rsidR="007E216E">
        <w:rPr>
          <w:rFonts w:asciiTheme="minorHAnsi" w:hAnsiTheme="minorHAnsi" w:cstheme="minorHAnsi"/>
          <w:color w:val="000000"/>
          <w:sz w:val="22"/>
          <w:szCs w:val="22"/>
          <w:shd w:val="clear" w:color="auto" w:fill="FFFFFF"/>
        </w:rPr>
        <w:t xml:space="preserve">When the problems have been detected </w:t>
      </w:r>
      <w:r w:rsidR="005F3013">
        <w:rPr>
          <w:rFonts w:asciiTheme="minorHAnsi" w:hAnsiTheme="minorHAnsi" w:cstheme="minorHAnsi"/>
          <w:color w:val="000000"/>
          <w:sz w:val="22"/>
          <w:szCs w:val="22"/>
          <w:shd w:val="clear" w:color="auto" w:fill="FFFFFF"/>
        </w:rPr>
        <w:t xml:space="preserve">the school can then take these further and start to put a personal </w:t>
      </w:r>
      <w:r w:rsidR="00F72F3D">
        <w:rPr>
          <w:rFonts w:asciiTheme="minorHAnsi" w:hAnsiTheme="minorHAnsi" w:cstheme="minorHAnsi"/>
          <w:color w:val="000000"/>
          <w:sz w:val="22"/>
          <w:szCs w:val="22"/>
          <w:shd w:val="clear" w:color="auto" w:fill="FFFFFF"/>
        </w:rPr>
        <w:t xml:space="preserve">plan in place for the child to help meet their needs. The school may need to access several </w:t>
      </w:r>
      <w:r w:rsidR="00683B4F">
        <w:rPr>
          <w:rFonts w:asciiTheme="minorHAnsi" w:hAnsiTheme="minorHAnsi" w:cstheme="minorHAnsi"/>
          <w:color w:val="000000"/>
          <w:sz w:val="22"/>
          <w:szCs w:val="22"/>
          <w:shd w:val="clear" w:color="auto" w:fill="FFFFFF"/>
        </w:rPr>
        <w:t xml:space="preserve">services to help support the child. </w:t>
      </w:r>
    </w:p>
    <w:p w14:paraId="17734F7E" w14:textId="19B214C2" w:rsidR="00AE1B5C" w:rsidRPr="003B1D6B" w:rsidRDefault="00F404F8" w:rsidP="00FD4552">
      <w:pPr>
        <w:numPr>
          <w:ilvl w:val="0"/>
          <w:numId w:val="4"/>
        </w:numPr>
        <w:spacing w:before="120"/>
        <w:rPr>
          <w:rFonts w:asciiTheme="minorHAnsi" w:hAnsiTheme="minorHAnsi" w:cstheme="minorHAnsi"/>
          <w:sz w:val="22"/>
          <w:szCs w:val="22"/>
          <w:u w:val="single"/>
        </w:rPr>
      </w:pPr>
      <w:r w:rsidRPr="003B1D6B">
        <w:rPr>
          <w:rFonts w:asciiTheme="minorHAnsi" w:hAnsiTheme="minorHAnsi" w:cstheme="minorHAnsi"/>
          <w:i/>
          <w:iCs/>
          <w:sz w:val="22"/>
          <w:szCs w:val="22"/>
          <w:u w:val="single"/>
        </w:rPr>
        <w:t>Multiagency partner overview</w:t>
      </w:r>
      <w:r w:rsidR="003B1D6B">
        <w:rPr>
          <w:rFonts w:asciiTheme="minorHAnsi" w:hAnsiTheme="minorHAnsi" w:cstheme="minorHAnsi"/>
          <w:i/>
          <w:iCs/>
          <w:sz w:val="22"/>
          <w:szCs w:val="22"/>
          <w:u w:val="single"/>
        </w:rPr>
        <w:t>.</w:t>
      </w:r>
    </w:p>
    <w:p w14:paraId="113E3F12" w14:textId="507F5926" w:rsidR="004A5F2E" w:rsidRDefault="00F404F8" w:rsidP="00CC7E08">
      <w:pPr>
        <w:spacing w:before="120"/>
        <w:ind w:left="785"/>
        <w:rPr>
          <w:rFonts w:asciiTheme="minorHAnsi" w:hAnsiTheme="minorHAnsi" w:cstheme="minorHAnsi"/>
          <w:sz w:val="22"/>
          <w:szCs w:val="22"/>
        </w:rPr>
      </w:pPr>
      <w:r w:rsidRPr="004528BE">
        <w:rPr>
          <w:rFonts w:asciiTheme="minorHAnsi" w:hAnsiTheme="minorHAnsi" w:cstheme="minorHAnsi"/>
          <w:sz w:val="22"/>
          <w:szCs w:val="22"/>
        </w:rPr>
        <w:t xml:space="preserve">Working together to </w:t>
      </w:r>
      <w:r w:rsidR="0095659B" w:rsidRPr="004528BE">
        <w:rPr>
          <w:rFonts w:asciiTheme="minorHAnsi" w:hAnsiTheme="minorHAnsi" w:cstheme="minorHAnsi"/>
          <w:sz w:val="22"/>
          <w:szCs w:val="22"/>
        </w:rPr>
        <w:t>safeguard</w:t>
      </w:r>
      <w:r w:rsidR="0095659B">
        <w:rPr>
          <w:rFonts w:asciiTheme="minorHAnsi" w:hAnsiTheme="minorHAnsi" w:cstheme="minorHAnsi"/>
          <w:sz w:val="22"/>
          <w:szCs w:val="22"/>
        </w:rPr>
        <w:t xml:space="preserve"> </w:t>
      </w:r>
      <w:r w:rsidRPr="004528BE">
        <w:rPr>
          <w:rFonts w:asciiTheme="minorHAnsi" w:hAnsiTheme="minorHAnsi" w:cstheme="minorHAnsi"/>
          <w:sz w:val="22"/>
          <w:szCs w:val="22"/>
        </w:rPr>
        <w:t xml:space="preserve">children is one piece of legislation </w:t>
      </w:r>
      <w:r w:rsidR="00903627">
        <w:rPr>
          <w:rFonts w:asciiTheme="minorHAnsi" w:hAnsiTheme="minorHAnsi" w:cstheme="minorHAnsi"/>
          <w:sz w:val="22"/>
          <w:szCs w:val="22"/>
        </w:rPr>
        <w:t xml:space="preserve">that can be used in multiagency working and </w:t>
      </w:r>
      <w:r w:rsidR="00920612">
        <w:rPr>
          <w:rFonts w:asciiTheme="minorHAnsi" w:hAnsiTheme="minorHAnsi" w:cstheme="minorHAnsi"/>
          <w:sz w:val="22"/>
          <w:szCs w:val="22"/>
        </w:rPr>
        <w:t>schools.</w:t>
      </w:r>
      <w:r w:rsidR="00B853FD">
        <w:rPr>
          <w:rFonts w:asciiTheme="minorHAnsi" w:hAnsiTheme="minorHAnsi" w:cstheme="minorHAnsi"/>
          <w:sz w:val="22"/>
          <w:szCs w:val="22"/>
        </w:rPr>
        <w:t xml:space="preserve"> </w:t>
      </w:r>
      <w:r w:rsidR="00D34A62">
        <w:rPr>
          <w:rFonts w:asciiTheme="minorHAnsi" w:hAnsiTheme="minorHAnsi" w:cstheme="minorHAnsi"/>
          <w:sz w:val="22"/>
          <w:szCs w:val="22"/>
        </w:rPr>
        <w:t xml:space="preserve">This legislation believes that children's </w:t>
      </w:r>
      <w:r w:rsidR="006454FB">
        <w:rPr>
          <w:rFonts w:asciiTheme="minorHAnsi" w:hAnsiTheme="minorHAnsi" w:cstheme="minorHAnsi"/>
          <w:sz w:val="22"/>
          <w:szCs w:val="22"/>
        </w:rPr>
        <w:t xml:space="preserve">welfare is the most important thing and that children who are in need of help and protection </w:t>
      </w:r>
      <w:r w:rsidR="00235BF1">
        <w:rPr>
          <w:rFonts w:asciiTheme="minorHAnsi" w:hAnsiTheme="minorHAnsi" w:cstheme="minorHAnsi"/>
          <w:sz w:val="22"/>
          <w:szCs w:val="22"/>
        </w:rPr>
        <w:t>deserve</w:t>
      </w:r>
      <w:r w:rsidR="0057123D">
        <w:rPr>
          <w:rFonts w:asciiTheme="minorHAnsi" w:hAnsiTheme="minorHAnsi" w:cstheme="minorHAnsi"/>
          <w:sz w:val="22"/>
          <w:szCs w:val="22"/>
        </w:rPr>
        <w:t xml:space="preserve"> it a</w:t>
      </w:r>
      <w:r w:rsidR="00622CC5">
        <w:rPr>
          <w:rFonts w:asciiTheme="minorHAnsi" w:hAnsiTheme="minorHAnsi" w:cstheme="minorHAnsi"/>
          <w:sz w:val="22"/>
          <w:szCs w:val="22"/>
        </w:rPr>
        <w:t>t</w:t>
      </w:r>
      <w:r w:rsidR="0057123D">
        <w:rPr>
          <w:rFonts w:asciiTheme="minorHAnsi" w:hAnsiTheme="minorHAnsi" w:cstheme="minorHAnsi"/>
          <w:sz w:val="22"/>
          <w:szCs w:val="22"/>
        </w:rPr>
        <w:t xml:space="preserve"> a high quality. </w:t>
      </w:r>
      <w:r w:rsidR="00EE1C56">
        <w:rPr>
          <w:rFonts w:asciiTheme="minorHAnsi" w:hAnsiTheme="minorHAnsi" w:cstheme="minorHAnsi"/>
          <w:sz w:val="22"/>
          <w:szCs w:val="22"/>
        </w:rPr>
        <w:t>“</w:t>
      </w:r>
      <w:r w:rsidR="00B853FD" w:rsidRPr="004D2D39">
        <w:rPr>
          <w:rFonts w:asciiTheme="minorHAnsi" w:hAnsiTheme="minorHAnsi" w:cstheme="minorHAnsi"/>
          <w:sz w:val="22"/>
          <w:szCs w:val="22"/>
        </w:rPr>
        <w:t>We want a system that responds to the needs and interests of children and families and not the other way around</w:t>
      </w:r>
      <w:r w:rsidR="005527AB">
        <w:t xml:space="preserve">. </w:t>
      </w:r>
      <w:r w:rsidR="00B853FD" w:rsidRPr="005527AB">
        <w:rPr>
          <w:rFonts w:asciiTheme="minorHAnsi" w:hAnsiTheme="minorHAnsi" w:cstheme="minorHAnsi"/>
          <w:sz w:val="22"/>
          <w:szCs w:val="22"/>
        </w:rPr>
        <w:t>practitioners will be clear about what is required of them individually, and how they need to work together in partnership with others.</w:t>
      </w:r>
      <w:r w:rsidR="0061547D">
        <w:rPr>
          <w:rFonts w:asciiTheme="minorHAnsi" w:hAnsiTheme="minorHAnsi" w:cstheme="minorHAnsi"/>
          <w:sz w:val="22"/>
          <w:szCs w:val="22"/>
        </w:rPr>
        <w:t>”</w:t>
      </w:r>
      <w:r w:rsidR="00CF11C2">
        <w:rPr>
          <w:rFonts w:asciiTheme="minorHAnsi" w:hAnsiTheme="minorHAnsi" w:cstheme="minorHAnsi"/>
          <w:sz w:val="22"/>
          <w:szCs w:val="22"/>
        </w:rPr>
        <w:t xml:space="preserve"> </w:t>
      </w:r>
      <w:r w:rsidR="00510892">
        <w:rPr>
          <w:rFonts w:asciiTheme="minorHAnsi" w:hAnsiTheme="minorHAnsi" w:cstheme="minorHAnsi"/>
          <w:sz w:val="22"/>
          <w:szCs w:val="22"/>
        </w:rPr>
        <w:t xml:space="preserve"> </w:t>
      </w:r>
      <w:r w:rsidR="001557AF">
        <w:rPr>
          <w:rFonts w:asciiTheme="minorHAnsi" w:hAnsiTheme="minorHAnsi" w:cstheme="minorHAnsi"/>
          <w:sz w:val="22"/>
          <w:szCs w:val="22"/>
        </w:rPr>
        <w:t>(</w:t>
      </w:r>
      <w:r w:rsidR="00416D75">
        <w:rPr>
          <w:rFonts w:asciiTheme="minorHAnsi" w:hAnsiTheme="minorHAnsi" w:cstheme="minorHAnsi"/>
          <w:sz w:val="22"/>
          <w:szCs w:val="22"/>
        </w:rPr>
        <w:t xml:space="preserve">gov,2018) </w:t>
      </w:r>
      <w:r w:rsidR="005F3602">
        <w:rPr>
          <w:rFonts w:asciiTheme="minorHAnsi" w:hAnsiTheme="minorHAnsi" w:cstheme="minorHAnsi"/>
          <w:sz w:val="22"/>
          <w:szCs w:val="22"/>
        </w:rPr>
        <w:t>this is important when every service need to use multiagency</w:t>
      </w:r>
      <w:r w:rsidR="007E3D8B">
        <w:rPr>
          <w:rFonts w:asciiTheme="minorHAnsi" w:hAnsiTheme="minorHAnsi" w:cstheme="minorHAnsi"/>
          <w:sz w:val="22"/>
          <w:szCs w:val="22"/>
        </w:rPr>
        <w:t xml:space="preserve"> but more so with schools</w:t>
      </w:r>
      <w:r w:rsidR="00A0611B">
        <w:rPr>
          <w:rFonts w:asciiTheme="minorHAnsi" w:hAnsiTheme="minorHAnsi" w:cstheme="minorHAnsi"/>
          <w:sz w:val="22"/>
          <w:szCs w:val="22"/>
        </w:rPr>
        <w:t xml:space="preserve">, as there is so much that could happen as a result of </w:t>
      </w:r>
      <w:r w:rsidR="004C25D3">
        <w:rPr>
          <w:rFonts w:asciiTheme="minorHAnsi" w:hAnsiTheme="minorHAnsi" w:cstheme="minorHAnsi"/>
          <w:sz w:val="22"/>
          <w:szCs w:val="22"/>
        </w:rPr>
        <w:t>not ensu</w:t>
      </w:r>
      <w:r w:rsidR="00B54821">
        <w:rPr>
          <w:rFonts w:asciiTheme="minorHAnsi" w:hAnsiTheme="minorHAnsi" w:cstheme="minorHAnsi"/>
          <w:sz w:val="22"/>
          <w:szCs w:val="22"/>
        </w:rPr>
        <w:t>ring that children are</w:t>
      </w:r>
      <w:r w:rsidR="001D4D37">
        <w:rPr>
          <w:rFonts w:asciiTheme="minorHAnsi" w:hAnsiTheme="minorHAnsi" w:cstheme="minorHAnsi"/>
          <w:sz w:val="22"/>
          <w:szCs w:val="22"/>
        </w:rPr>
        <w:t xml:space="preserve"> </w:t>
      </w:r>
      <w:r w:rsidR="00B54821">
        <w:rPr>
          <w:rFonts w:asciiTheme="minorHAnsi" w:hAnsiTheme="minorHAnsi" w:cstheme="minorHAnsi"/>
          <w:sz w:val="22"/>
          <w:szCs w:val="22"/>
        </w:rPr>
        <w:t xml:space="preserve">not put first in these situations. </w:t>
      </w:r>
    </w:p>
    <w:p w14:paraId="6405180C" w14:textId="3D73AD5C" w:rsidR="001736FB" w:rsidRPr="00094C2E" w:rsidRDefault="00F404F8" w:rsidP="00CC7E08">
      <w:pPr>
        <w:spacing w:before="120"/>
        <w:ind w:left="785"/>
        <w:rPr>
          <w:rFonts w:asciiTheme="minorHAnsi" w:hAnsiTheme="minorHAnsi" w:cstheme="minorHAnsi"/>
          <w:sz w:val="22"/>
          <w:szCs w:val="22"/>
        </w:rPr>
      </w:pPr>
      <w:r>
        <w:rPr>
          <w:rFonts w:asciiTheme="minorHAnsi" w:hAnsiTheme="minorHAnsi" w:cstheme="minorHAnsi"/>
          <w:sz w:val="22"/>
          <w:szCs w:val="22"/>
        </w:rPr>
        <w:t>This legislation makes sure that everyone is aw</w:t>
      </w:r>
      <w:r w:rsidR="00FF785C">
        <w:rPr>
          <w:rFonts w:asciiTheme="minorHAnsi" w:hAnsiTheme="minorHAnsi" w:cstheme="minorHAnsi"/>
          <w:sz w:val="22"/>
          <w:szCs w:val="22"/>
        </w:rPr>
        <w:t>a</w:t>
      </w:r>
      <w:r>
        <w:rPr>
          <w:rFonts w:asciiTheme="minorHAnsi" w:hAnsiTheme="minorHAnsi" w:cstheme="minorHAnsi"/>
          <w:sz w:val="22"/>
          <w:szCs w:val="22"/>
        </w:rPr>
        <w:t>re of the importance o</w:t>
      </w:r>
      <w:r w:rsidR="00644296">
        <w:rPr>
          <w:rFonts w:asciiTheme="minorHAnsi" w:hAnsiTheme="minorHAnsi" w:cstheme="minorHAnsi"/>
          <w:sz w:val="22"/>
          <w:szCs w:val="22"/>
        </w:rPr>
        <w:t xml:space="preserve">f working to make sure that all children are listened to </w:t>
      </w:r>
      <w:r w:rsidR="00FF5A8A">
        <w:rPr>
          <w:rFonts w:asciiTheme="minorHAnsi" w:hAnsiTheme="minorHAnsi" w:cstheme="minorHAnsi"/>
          <w:sz w:val="22"/>
          <w:szCs w:val="22"/>
        </w:rPr>
        <w:t xml:space="preserve">and that their view is taken very seriously. Although the school or any other service would be working to make sure the child is safeguarded </w:t>
      </w:r>
      <w:r w:rsidR="002E73C9">
        <w:rPr>
          <w:rFonts w:asciiTheme="minorHAnsi" w:hAnsiTheme="minorHAnsi" w:cstheme="minorHAnsi"/>
          <w:sz w:val="22"/>
          <w:szCs w:val="22"/>
        </w:rPr>
        <w:t xml:space="preserve">the legislation also </w:t>
      </w:r>
      <w:r w:rsidR="00FF785C">
        <w:rPr>
          <w:rFonts w:asciiTheme="minorHAnsi" w:hAnsiTheme="minorHAnsi" w:cstheme="minorHAnsi"/>
          <w:sz w:val="22"/>
          <w:szCs w:val="22"/>
        </w:rPr>
        <w:t>explains</w:t>
      </w:r>
      <w:r w:rsidR="002E73C9">
        <w:rPr>
          <w:rFonts w:asciiTheme="minorHAnsi" w:hAnsiTheme="minorHAnsi" w:cstheme="minorHAnsi"/>
          <w:sz w:val="22"/>
          <w:szCs w:val="22"/>
        </w:rPr>
        <w:t xml:space="preserve"> how important it is </w:t>
      </w:r>
      <w:r w:rsidR="007B52B0">
        <w:rPr>
          <w:rFonts w:asciiTheme="minorHAnsi" w:hAnsiTheme="minorHAnsi" w:cstheme="minorHAnsi"/>
          <w:sz w:val="22"/>
          <w:szCs w:val="22"/>
        </w:rPr>
        <w:t xml:space="preserve">to </w:t>
      </w:r>
      <w:r w:rsidR="009B502E">
        <w:rPr>
          <w:rFonts w:asciiTheme="minorHAnsi" w:hAnsiTheme="minorHAnsi" w:cstheme="minorHAnsi"/>
          <w:sz w:val="22"/>
          <w:szCs w:val="22"/>
        </w:rPr>
        <w:t xml:space="preserve">work with the child and their family and for a </w:t>
      </w:r>
      <w:r w:rsidR="00FF785C">
        <w:rPr>
          <w:rFonts w:asciiTheme="minorHAnsi" w:hAnsiTheme="minorHAnsi" w:cstheme="minorHAnsi"/>
          <w:sz w:val="22"/>
          <w:szCs w:val="22"/>
        </w:rPr>
        <w:t>collaborative</w:t>
      </w:r>
      <w:r w:rsidR="009B502E">
        <w:rPr>
          <w:rFonts w:asciiTheme="minorHAnsi" w:hAnsiTheme="minorHAnsi" w:cstheme="minorHAnsi"/>
          <w:sz w:val="22"/>
          <w:szCs w:val="22"/>
        </w:rPr>
        <w:t xml:space="preserve"> decision on how to be a</w:t>
      </w:r>
      <w:r w:rsidR="00097E07">
        <w:rPr>
          <w:rFonts w:asciiTheme="minorHAnsi" w:hAnsiTheme="minorHAnsi" w:cstheme="minorHAnsi"/>
          <w:sz w:val="22"/>
          <w:szCs w:val="22"/>
        </w:rPr>
        <w:t>ble to support the needs of the child.</w:t>
      </w:r>
      <w:r>
        <w:rPr>
          <w:rFonts w:asciiTheme="minorHAnsi" w:hAnsiTheme="minorHAnsi" w:cstheme="minorHAnsi"/>
          <w:sz w:val="22"/>
          <w:szCs w:val="22"/>
        </w:rPr>
        <w:t xml:space="preserve"> </w:t>
      </w:r>
      <w:r w:rsidR="004E27A6">
        <w:rPr>
          <w:rFonts w:asciiTheme="minorHAnsi" w:hAnsiTheme="minorHAnsi" w:cstheme="minorHAnsi"/>
          <w:sz w:val="22"/>
          <w:szCs w:val="22"/>
        </w:rPr>
        <w:t xml:space="preserve">There are many benefits for collaborative </w:t>
      </w:r>
      <w:r w:rsidR="00473391">
        <w:rPr>
          <w:rFonts w:asciiTheme="minorHAnsi" w:hAnsiTheme="minorHAnsi" w:cstheme="minorHAnsi"/>
          <w:sz w:val="22"/>
          <w:szCs w:val="22"/>
        </w:rPr>
        <w:t xml:space="preserve">decision making but </w:t>
      </w:r>
      <w:r w:rsidR="00473391">
        <w:rPr>
          <w:rFonts w:asciiTheme="minorHAnsi" w:hAnsiTheme="minorHAnsi" w:cstheme="minorHAnsi"/>
          <w:color w:val="111111"/>
          <w:sz w:val="22"/>
          <w:szCs w:val="22"/>
          <w:shd w:val="clear" w:color="auto" w:fill="FFFFFF"/>
        </w:rPr>
        <w:t>Politi et al, 2011</w:t>
      </w:r>
      <w:r w:rsidR="00473391">
        <w:rPr>
          <w:rFonts w:asciiTheme="minorHAnsi" w:hAnsiTheme="minorHAnsi" w:cstheme="minorHAnsi"/>
          <w:sz w:val="22"/>
          <w:szCs w:val="22"/>
        </w:rPr>
        <w:t xml:space="preserve"> states </w:t>
      </w:r>
      <w:r w:rsidR="00975CE0">
        <w:rPr>
          <w:rFonts w:asciiTheme="minorHAnsi" w:hAnsiTheme="minorHAnsi" w:cstheme="minorHAnsi"/>
          <w:sz w:val="22"/>
          <w:szCs w:val="22"/>
        </w:rPr>
        <w:t xml:space="preserve">it helps with </w:t>
      </w:r>
      <w:r w:rsidRPr="00094C2E">
        <w:rPr>
          <w:rFonts w:asciiTheme="minorHAnsi" w:hAnsiTheme="minorHAnsi" w:cstheme="minorHAnsi"/>
          <w:sz w:val="22"/>
          <w:szCs w:val="22"/>
        </w:rPr>
        <w:t>“</w:t>
      </w:r>
      <w:r w:rsidR="00094C2E" w:rsidRPr="00094C2E">
        <w:rPr>
          <w:rFonts w:asciiTheme="minorHAnsi" w:hAnsiTheme="minorHAnsi" w:cstheme="minorHAnsi"/>
          <w:color w:val="111111"/>
          <w:sz w:val="22"/>
          <w:szCs w:val="22"/>
          <w:shd w:val="clear" w:color="auto" w:fill="FFFFFF"/>
        </w:rPr>
        <w:t>providing clear explanations, checking for understanding</w:t>
      </w:r>
      <w:r w:rsidR="00391C0B">
        <w:rPr>
          <w:rFonts w:asciiTheme="minorHAnsi" w:hAnsiTheme="minorHAnsi" w:cstheme="minorHAnsi"/>
          <w:color w:val="111111"/>
          <w:sz w:val="22"/>
          <w:szCs w:val="22"/>
          <w:shd w:val="clear" w:color="auto" w:fill="FFFFFF"/>
        </w:rPr>
        <w:t>.</w:t>
      </w:r>
      <w:r w:rsidR="00094C2E" w:rsidRPr="00094C2E">
        <w:rPr>
          <w:rFonts w:asciiTheme="minorHAnsi" w:hAnsiTheme="minorHAnsi" w:cstheme="minorHAnsi"/>
          <w:color w:val="111111"/>
          <w:sz w:val="22"/>
          <w:szCs w:val="22"/>
          <w:shd w:val="clear" w:color="auto" w:fill="FFFFFF"/>
        </w:rPr>
        <w:t>”</w:t>
      </w:r>
      <w:r w:rsidR="000F3E02">
        <w:rPr>
          <w:rFonts w:asciiTheme="minorHAnsi" w:hAnsiTheme="minorHAnsi" w:cstheme="minorHAnsi"/>
          <w:color w:val="111111"/>
          <w:sz w:val="22"/>
          <w:szCs w:val="22"/>
          <w:shd w:val="clear" w:color="auto" w:fill="FFFFFF"/>
        </w:rPr>
        <w:t xml:space="preserve"> </w:t>
      </w:r>
      <w:r w:rsidR="00391C0B">
        <w:rPr>
          <w:rFonts w:asciiTheme="minorHAnsi" w:hAnsiTheme="minorHAnsi" w:cstheme="minorHAnsi"/>
          <w:color w:val="111111"/>
          <w:sz w:val="22"/>
          <w:szCs w:val="22"/>
          <w:shd w:val="clear" w:color="auto" w:fill="FFFFFF"/>
        </w:rPr>
        <w:t xml:space="preserve">This will help everyone involved </w:t>
      </w:r>
      <w:r w:rsidR="00BB7D2C">
        <w:rPr>
          <w:rFonts w:asciiTheme="minorHAnsi" w:hAnsiTheme="minorHAnsi" w:cstheme="minorHAnsi"/>
          <w:color w:val="111111"/>
          <w:sz w:val="22"/>
          <w:szCs w:val="22"/>
          <w:shd w:val="clear" w:color="auto" w:fill="FFFFFF"/>
        </w:rPr>
        <w:lastRenderedPageBreak/>
        <w:t>to develop an understanding of what is being said and what is going to be done</w:t>
      </w:r>
      <w:r w:rsidR="00705A1A">
        <w:rPr>
          <w:rFonts w:asciiTheme="minorHAnsi" w:hAnsiTheme="minorHAnsi" w:cstheme="minorHAnsi"/>
          <w:color w:val="111111"/>
          <w:sz w:val="22"/>
          <w:szCs w:val="22"/>
          <w:shd w:val="clear" w:color="auto" w:fill="FFFFFF"/>
        </w:rPr>
        <w:t>. By having a clear explanation and understanding</w:t>
      </w:r>
      <w:r w:rsidR="00C8629F">
        <w:rPr>
          <w:rFonts w:asciiTheme="minorHAnsi" w:hAnsiTheme="minorHAnsi" w:cstheme="minorHAnsi"/>
          <w:color w:val="111111"/>
          <w:sz w:val="22"/>
          <w:szCs w:val="22"/>
          <w:shd w:val="clear" w:color="auto" w:fill="FFFFFF"/>
        </w:rPr>
        <w:t>, everyone has the opportunity to speak how they feel</w:t>
      </w:r>
      <w:r w:rsidR="00C07B84">
        <w:rPr>
          <w:rFonts w:asciiTheme="minorHAnsi" w:hAnsiTheme="minorHAnsi" w:cstheme="minorHAnsi"/>
          <w:color w:val="111111"/>
          <w:sz w:val="22"/>
          <w:szCs w:val="22"/>
          <w:shd w:val="clear" w:color="auto" w:fill="FFFFFF"/>
        </w:rPr>
        <w:t>.</w:t>
      </w:r>
    </w:p>
    <w:p w14:paraId="09F7BB41" w14:textId="0981D6BD" w:rsidR="00B7381F" w:rsidRDefault="00F404F8" w:rsidP="00CC7E08">
      <w:pPr>
        <w:spacing w:before="120"/>
        <w:ind w:left="785"/>
        <w:rPr>
          <w:rFonts w:asciiTheme="minorHAnsi" w:hAnsiTheme="minorHAnsi" w:cstheme="minorHAnsi"/>
          <w:sz w:val="22"/>
          <w:szCs w:val="22"/>
        </w:rPr>
      </w:pPr>
      <w:r>
        <w:rPr>
          <w:rFonts w:asciiTheme="minorHAnsi" w:hAnsiTheme="minorHAnsi" w:cstheme="minorHAnsi"/>
          <w:sz w:val="22"/>
          <w:szCs w:val="22"/>
        </w:rPr>
        <w:t xml:space="preserve"> </w:t>
      </w:r>
      <w:r w:rsidR="00264430">
        <w:rPr>
          <w:rFonts w:asciiTheme="minorHAnsi" w:hAnsiTheme="minorHAnsi" w:cstheme="minorHAnsi"/>
          <w:sz w:val="22"/>
          <w:szCs w:val="22"/>
        </w:rPr>
        <w:t xml:space="preserve">The legislation </w:t>
      </w:r>
      <w:r w:rsidR="00496089">
        <w:rPr>
          <w:rFonts w:asciiTheme="minorHAnsi" w:hAnsiTheme="minorHAnsi" w:cstheme="minorHAnsi"/>
          <w:sz w:val="22"/>
          <w:szCs w:val="22"/>
        </w:rPr>
        <w:t xml:space="preserve">shows how important it is </w:t>
      </w:r>
      <w:r w:rsidR="00F571E4">
        <w:rPr>
          <w:rFonts w:asciiTheme="minorHAnsi" w:hAnsiTheme="minorHAnsi" w:cstheme="minorHAnsi"/>
          <w:sz w:val="22"/>
          <w:szCs w:val="22"/>
        </w:rPr>
        <w:t xml:space="preserve">to make sure that </w:t>
      </w:r>
      <w:r w:rsidR="000616C0">
        <w:rPr>
          <w:rFonts w:asciiTheme="minorHAnsi" w:hAnsiTheme="minorHAnsi" w:cstheme="minorHAnsi"/>
          <w:sz w:val="22"/>
          <w:szCs w:val="22"/>
        </w:rPr>
        <w:t xml:space="preserve">those children who may struggle to be able to get their point of view across </w:t>
      </w:r>
      <w:r w:rsidR="00625222">
        <w:rPr>
          <w:rFonts w:asciiTheme="minorHAnsi" w:hAnsiTheme="minorHAnsi" w:cstheme="minorHAnsi"/>
          <w:sz w:val="22"/>
          <w:szCs w:val="22"/>
        </w:rPr>
        <w:t xml:space="preserve">should </w:t>
      </w:r>
      <w:r w:rsidR="000F3200">
        <w:rPr>
          <w:rFonts w:asciiTheme="minorHAnsi" w:hAnsiTheme="minorHAnsi" w:cstheme="minorHAnsi"/>
          <w:sz w:val="22"/>
          <w:szCs w:val="22"/>
        </w:rPr>
        <w:t xml:space="preserve">be provided with </w:t>
      </w:r>
      <w:r w:rsidR="00D7395F">
        <w:rPr>
          <w:rFonts w:asciiTheme="minorHAnsi" w:hAnsiTheme="minorHAnsi" w:cstheme="minorHAnsi"/>
          <w:sz w:val="22"/>
          <w:szCs w:val="22"/>
        </w:rPr>
        <w:t>s</w:t>
      </w:r>
      <w:r>
        <w:rPr>
          <w:rFonts w:asciiTheme="minorHAnsi" w:hAnsiTheme="minorHAnsi" w:cstheme="minorHAnsi"/>
          <w:sz w:val="22"/>
          <w:szCs w:val="22"/>
        </w:rPr>
        <w:t xml:space="preserve">omeone to support them. one way this can be done is by </w:t>
      </w:r>
      <w:r>
        <w:rPr>
          <w:rFonts w:asciiTheme="minorHAnsi" w:hAnsiTheme="minorHAnsi" w:cstheme="minorHAnsi"/>
          <w:sz w:val="22"/>
          <w:szCs w:val="22"/>
        </w:rPr>
        <w:t>providing the child with an advocate.</w:t>
      </w:r>
      <w:r w:rsidR="005B5815">
        <w:rPr>
          <w:rFonts w:asciiTheme="minorHAnsi" w:hAnsiTheme="minorHAnsi" w:cstheme="minorHAnsi"/>
          <w:sz w:val="22"/>
          <w:szCs w:val="22"/>
        </w:rPr>
        <w:t xml:space="preserve"> </w:t>
      </w:r>
      <w:r w:rsidR="004F7D5E">
        <w:rPr>
          <w:rFonts w:asciiTheme="minorHAnsi" w:hAnsiTheme="minorHAnsi" w:cstheme="minorHAnsi"/>
          <w:sz w:val="22"/>
          <w:szCs w:val="22"/>
        </w:rPr>
        <w:t xml:space="preserve">There may be many reasons </w:t>
      </w:r>
      <w:r w:rsidR="00B475E0">
        <w:rPr>
          <w:rFonts w:asciiTheme="minorHAnsi" w:hAnsiTheme="minorHAnsi" w:cstheme="minorHAnsi"/>
          <w:sz w:val="22"/>
          <w:szCs w:val="22"/>
        </w:rPr>
        <w:t xml:space="preserve">that </w:t>
      </w:r>
      <w:r w:rsidR="005B5815">
        <w:rPr>
          <w:rFonts w:asciiTheme="minorHAnsi" w:hAnsiTheme="minorHAnsi" w:cstheme="minorHAnsi"/>
          <w:sz w:val="22"/>
          <w:szCs w:val="22"/>
        </w:rPr>
        <w:t xml:space="preserve">children may need an advocate </w:t>
      </w:r>
      <w:r w:rsidR="00B475E0">
        <w:rPr>
          <w:rFonts w:asciiTheme="minorHAnsi" w:hAnsiTheme="minorHAnsi" w:cstheme="minorHAnsi"/>
          <w:sz w:val="22"/>
          <w:szCs w:val="22"/>
        </w:rPr>
        <w:t xml:space="preserve">one may be </w:t>
      </w:r>
      <w:r w:rsidR="005B5815">
        <w:rPr>
          <w:rFonts w:asciiTheme="minorHAnsi" w:hAnsiTheme="minorHAnsi" w:cstheme="minorHAnsi"/>
          <w:sz w:val="22"/>
          <w:szCs w:val="22"/>
        </w:rPr>
        <w:t xml:space="preserve">due to </w:t>
      </w:r>
      <w:r w:rsidR="00493858">
        <w:rPr>
          <w:rFonts w:asciiTheme="minorHAnsi" w:hAnsiTheme="minorHAnsi" w:cstheme="minorHAnsi"/>
          <w:sz w:val="22"/>
          <w:szCs w:val="22"/>
        </w:rPr>
        <w:t>English being a second languag</w:t>
      </w:r>
      <w:r w:rsidR="004F7D5E">
        <w:rPr>
          <w:rFonts w:asciiTheme="minorHAnsi" w:hAnsiTheme="minorHAnsi" w:cstheme="minorHAnsi"/>
          <w:sz w:val="22"/>
          <w:szCs w:val="22"/>
        </w:rPr>
        <w:t>e</w:t>
      </w:r>
      <w:r w:rsidR="00B475E0">
        <w:rPr>
          <w:rFonts w:asciiTheme="minorHAnsi" w:hAnsiTheme="minorHAnsi" w:cstheme="minorHAnsi"/>
          <w:sz w:val="22"/>
          <w:szCs w:val="22"/>
        </w:rPr>
        <w:t xml:space="preserve"> or even having a disability that restricts you from being able to get their view across. </w:t>
      </w:r>
    </w:p>
    <w:p w14:paraId="538676FE" w14:textId="7BC39DC8" w:rsidR="0034319E" w:rsidRDefault="00F404F8" w:rsidP="00CC7E08">
      <w:pPr>
        <w:spacing w:before="120"/>
        <w:ind w:left="785"/>
        <w:rPr>
          <w:rFonts w:asciiTheme="minorHAnsi" w:hAnsiTheme="minorHAnsi" w:cstheme="minorHAnsi"/>
          <w:sz w:val="22"/>
          <w:szCs w:val="22"/>
        </w:rPr>
      </w:pPr>
      <w:r>
        <w:rPr>
          <w:rFonts w:asciiTheme="minorHAnsi" w:hAnsiTheme="minorHAnsi" w:cstheme="minorHAnsi"/>
          <w:sz w:val="22"/>
          <w:szCs w:val="22"/>
        </w:rPr>
        <w:t>This way the</w:t>
      </w:r>
      <w:r w:rsidR="003C4A65">
        <w:rPr>
          <w:rFonts w:asciiTheme="minorHAnsi" w:hAnsiTheme="minorHAnsi" w:cstheme="minorHAnsi"/>
          <w:sz w:val="22"/>
          <w:szCs w:val="22"/>
        </w:rPr>
        <w:t xml:space="preserve"> child is likely to be listened to and the correct support is more likely to be in place. </w:t>
      </w:r>
      <w:r w:rsidR="007108D2">
        <w:rPr>
          <w:rFonts w:asciiTheme="minorHAnsi" w:hAnsiTheme="minorHAnsi" w:cstheme="minorHAnsi"/>
          <w:sz w:val="22"/>
          <w:szCs w:val="22"/>
        </w:rPr>
        <w:t>It is important that a child</w:t>
      </w:r>
      <w:r w:rsidR="00DD5C1B">
        <w:rPr>
          <w:rFonts w:asciiTheme="minorHAnsi" w:hAnsiTheme="minorHAnsi" w:cstheme="minorHAnsi"/>
          <w:sz w:val="22"/>
          <w:szCs w:val="22"/>
        </w:rPr>
        <w:t>-centred</w:t>
      </w:r>
      <w:r w:rsidR="007108D2">
        <w:rPr>
          <w:rFonts w:asciiTheme="minorHAnsi" w:hAnsiTheme="minorHAnsi" w:cstheme="minorHAnsi"/>
          <w:sz w:val="22"/>
          <w:szCs w:val="22"/>
        </w:rPr>
        <w:t xml:space="preserve"> </w:t>
      </w:r>
      <w:r w:rsidR="00DD5C1B">
        <w:rPr>
          <w:rFonts w:asciiTheme="minorHAnsi" w:hAnsiTheme="minorHAnsi" w:cstheme="minorHAnsi"/>
          <w:sz w:val="22"/>
          <w:szCs w:val="22"/>
        </w:rPr>
        <w:t>approach</w:t>
      </w:r>
      <w:r w:rsidR="007108D2">
        <w:rPr>
          <w:rFonts w:asciiTheme="minorHAnsi" w:hAnsiTheme="minorHAnsi" w:cstheme="minorHAnsi"/>
          <w:sz w:val="22"/>
          <w:szCs w:val="22"/>
        </w:rPr>
        <w:t xml:space="preserve"> is </w:t>
      </w:r>
      <w:r w:rsidR="00DD5C1B">
        <w:rPr>
          <w:rFonts w:asciiTheme="minorHAnsi" w:hAnsiTheme="minorHAnsi" w:cstheme="minorHAnsi"/>
          <w:sz w:val="22"/>
          <w:szCs w:val="22"/>
        </w:rPr>
        <w:t>maintained</w:t>
      </w:r>
      <w:r w:rsidR="007108D2">
        <w:rPr>
          <w:rFonts w:asciiTheme="minorHAnsi" w:hAnsiTheme="minorHAnsi" w:cstheme="minorHAnsi"/>
          <w:sz w:val="22"/>
          <w:szCs w:val="22"/>
        </w:rPr>
        <w:t xml:space="preserve"> </w:t>
      </w:r>
      <w:r w:rsidR="00DD5C1B">
        <w:rPr>
          <w:rFonts w:asciiTheme="minorHAnsi" w:hAnsiTheme="minorHAnsi" w:cstheme="minorHAnsi"/>
          <w:sz w:val="22"/>
          <w:szCs w:val="22"/>
        </w:rPr>
        <w:t>throughout</w:t>
      </w:r>
      <w:r w:rsidR="005771FB">
        <w:rPr>
          <w:rFonts w:asciiTheme="minorHAnsi" w:hAnsiTheme="minorHAnsi" w:cstheme="minorHAnsi"/>
          <w:sz w:val="22"/>
          <w:szCs w:val="22"/>
        </w:rPr>
        <w:t xml:space="preserve">, this way no one can be </w:t>
      </w:r>
      <w:r w:rsidR="00DD5C1B">
        <w:rPr>
          <w:rFonts w:asciiTheme="minorHAnsi" w:hAnsiTheme="minorHAnsi" w:cstheme="minorHAnsi"/>
          <w:sz w:val="22"/>
          <w:szCs w:val="22"/>
        </w:rPr>
        <w:t>side</w:t>
      </w:r>
      <w:r w:rsidR="005771FB">
        <w:rPr>
          <w:rFonts w:asciiTheme="minorHAnsi" w:hAnsiTheme="minorHAnsi" w:cstheme="minorHAnsi"/>
          <w:sz w:val="22"/>
          <w:szCs w:val="22"/>
        </w:rPr>
        <w:t xml:space="preserve">tracked and that </w:t>
      </w:r>
      <w:r w:rsidR="00DD5C1B">
        <w:rPr>
          <w:rFonts w:asciiTheme="minorHAnsi" w:hAnsiTheme="minorHAnsi" w:cstheme="minorHAnsi"/>
          <w:sz w:val="22"/>
          <w:szCs w:val="22"/>
        </w:rPr>
        <w:t>everything</w:t>
      </w:r>
      <w:r w:rsidR="005771FB">
        <w:rPr>
          <w:rFonts w:asciiTheme="minorHAnsi" w:hAnsiTheme="minorHAnsi" w:cstheme="minorHAnsi"/>
          <w:sz w:val="22"/>
          <w:szCs w:val="22"/>
        </w:rPr>
        <w:t xml:space="preserve"> that is done is to befit the child. </w:t>
      </w:r>
      <w:r w:rsidR="003F0358">
        <w:rPr>
          <w:rFonts w:asciiTheme="minorHAnsi" w:hAnsiTheme="minorHAnsi" w:cstheme="minorHAnsi"/>
          <w:sz w:val="22"/>
          <w:szCs w:val="22"/>
        </w:rPr>
        <w:t xml:space="preserve"> </w:t>
      </w:r>
    </w:p>
    <w:p w14:paraId="04175178" w14:textId="77777777" w:rsidR="008F674A" w:rsidRDefault="00F404F8" w:rsidP="0034149F">
      <w:pPr>
        <w:spacing w:before="120"/>
        <w:ind w:left="785"/>
        <w:rPr>
          <w:rFonts w:asciiTheme="minorHAnsi" w:hAnsiTheme="minorHAnsi" w:cstheme="minorHAnsi"/>
          <w:sz w:val="22"/>
          <w:szCs w:val="22"/>
        </w:rPr>
      </w:pPr>
      <w:r>
        <w:rPr>
          <w:rFonts w:asciiTheme="minorHAnsi" w:hAnsiTheme="minorHAnsi" w:cstheme="minorHAnsi"/>
          <w:sz w:val="22"/>
          <w:szCs w:val="22"/>
        </w:rPr>
        <w:t xml:space="preserve">As part of </w:t>
      </w:r>
      <w:r w:rsidR="007278EB">
        <w:rPr>
          <w:rFonts w:asciiTheme="minorHAnsi" w:hAnsiTheme="minorHAnsi" w:cstheme="minorHAnsi"/>
          <w:sz w:val="22"/>
          <w:szCs w:val="22"/>
        </w:rPr>
        <w:t xml:space="preserve">this legislation, there </w:t>
      </w:r>
      <w:r w:rsidR="009E469D">
        <w:rPr>
          <w:rFonts w:asciiTheme="minorHAnsi" w:hAnsiTheme="minorHAnsi" w:cstheme="minorHAnsi"/>
          <w:sz w:val="22"/>
          <w:szCs w:val="22"/>
        </w:rPr>
        <w:t>is a pre</w:t>
      </w:r>
      <w:r w:rsidR="00990E57">
        <w:rPr>
          <w:rFonts w:asciiTheme="minorHAnsi" w:hAnsiTheme="minorHAnsi" w:cstheme="minorHAnsi"/>
          <w:sz w:val="22"/>
          <w:szCs w:val="22"/>
        </w:rPr>
        <w:t xml:space="preserve">-existing </w:t>
      </w:r>
      <w:r w:rsidR="001B4C0E">
        <w:rPr>
          <w:rFonts w:asciiTheme="minorHAnsi" w:hAnsiTheme="minorHAnsi" w:cstheme="minorHAnsi"/>
          <w:sz w:val="22"/>
          <w:szCs w:val="22"/>
        </w:rPr>
        <w:t>ac</w:t>
      </w:r>
      <w:r w:rsidR="007D2CAC">
        <w:rPr>
          <w:rFonts w:asciiTheme="minorHAnsi" w:hAnsiTheme="minorHAnsi" w:cstheme="minorHAnsi"/>
          <w:sz w:val="22"/>
          <w:szCs w:val="22"/>
        </w:rPr>
        <w:t>t</w:t>
      </w:r>
      <w:r w:rsidR="00990E57">
        <w:rPr>
          <w:rFonts w:asciiTheme="minorHAnsi" w:hAnsiTheme="minorHAnsi" w:cstheme="minorHAnsi"/>
          <w:sz w:val="22"/>
          <w:szCs w:val="22"/>
        </w:rPr>
        <w:t xml:space="preserve"> that helps make the legislation effective.</w:t>
      </w:r>
      <w:r w:rsidR="004052DB">
        <w:rPr>
          <w:rFonts w:asciiTheme="minorHAnsi" w:hAnsiTheme="minorHAnsi" w:cstheme="minorHAnsi"/>
          <w:sz w:val="22"/>
          <w:szCs w:val="22"/>
        </w:rPr>
        <w:t xml:space="preserve"> </w:t>
      </w:r>
      <w:r w:rsidR="001B4C0E">
        <w:rPr>
          <w:rFonts w:asciiTheme="minorHAnsi" w:hAnsiTheme="minorHAnsi" w:cstheme="minorHAnsi"/>
          <w:sz w:val="22"/>
          <w:szCs w:val="22"/>
        </w:rPr>
        <w:t>The children's act 2004</w:t>
      </w:r>
      <w:r w:rsidR="00D857C6">
        <w:rPr>
          <w:rFonts w:asciiTheme="minorHAnsi" w:hAnsiTheme="minorHAnsi" w:cstheme="minorHAnsi"/>
          <w:sz w:val="22"/>
          <w:szCs w:val="22"/>
        </w:rPr>
        <w:t xml:space="preserve"> </w:t>
      </w:r>
      <w:r w:rsidR="0063523A">
        <w:rPr>
          <w:rFonts w:asciiTheme="minorHAnsi" w:hAnsiTheme="minorHAnsi" w:cstheme="minorHAnsi"/>
          <w:sz w:val="22"/>
          <w:szCs w:val="22"/>
        </w:rPr>
        <w:t>also contributes to multiagency working</w:t>
      </w:r>
      <w:r w:rsidR="005F2794">
        <w:rPr>
          <w:rFonts w:asciiTheme="minorHAnsi" w:hAnsiTheme="minorHAnsi" w:cstheme="minorHAnsi"/>
          <w:sz w:val="22"/>
          <w:szCs w:val="22"/>
        </w:rPr>
        <w:t xml:space="preserve"> </w:t>
      </w:r>
      <w:r w:rsidR="000D6F4B">
        <w:rPr>
          <w:rFonts w:asciiTheme="minorHAnsi" w:hAnsiTheme="minorHAnsi" w:cstheme="minorHAnsi"/>
          <w:sz w:val="22"/>
          <w:szCs w:val="22"/>
        </w:rPr>
        <w:t>under section 11</w:t>
      </w:r>
      <w:r w:rsidR="008E2E7C">
        <w:rPr>
          <w:rFonts w:asciiTheme="minorHAnsi" w:hAnsiTheme="minorHAnsi" w:cstheme="minorHAnsi"/>
          <w:sz w:val="22"/>
          <w:szCs w:val="22"/>
        </w:rPr>
        <w:t>, “</w:t>
      </w:r>
      <w:r w:rsidR="008E2E7C" w:rsidRPr="008E2E7C">
        <w:rPr>
          <w:rFonts w:asciiTheme="minorHAnsi" w:hAnsiTheme="minorHAnsi" w:cstheme="minorHAnsi"/>
          <w:sz w:val="22"/>
          <w:szCs w:val="22"/>
        </w:rPr>
        <w:t>Local agencies, including the police and health services, also have a duty under section 11 of the Children Act 2004 to ensure that they consider the need to safeguard and promote the welfare of children when carrying out their functions</w:t>
      </w:r>
      <w:r w:rsidR="00FC46C3">
        <w:rPr>
          <w:rFonts w:asciiTheme="minorHAnsi" w:hAnsiTheme="minorHAnsi" w:cstheme="minorHAnsi"/>
          <w:sz w:val="22"/>
          <w:szCs w:val="22"/>
        </w:rPr>
        <w:t>.”</w:t>
      </w:r>
      <w:r w:rsidR="000916BA">
        <w:rPr>
          <w:rFonts w:asciiTheme="minorHAnsi" w:hAnsiTheme="minorHAnsi" w:cstheme="minorHAnsi"/>
          <w:sz w:val="22"/>
          <w:szCs w:val="22"/>
        </w:rPr>
        <w:t>(Gov, 2018)</w:t>
      </w:r>
      <w:r w:rsidR="00757AB3">
        <w:rPr>
          <w:rFonts w:asciiTheme="minorHAnsi" w:hAnsiTheme="minorHAnsi" w:cstheme="minorHAnsi"/>
          <w:sz w:val="22"/>
          <w:szCs w:val="22"/>
        </w:rPr>
        <w:t xml:space="preserve"> </w:t>
      </w:r>
      <w:r w:rsidR="00E550BB">
        <w:rPr>
          <w:rFonts w:asciiTheme="minorHAnsi" w:hAnsiTheme="minorHAnsi" w:cstheme="minorHAnsi"/>
          <w:sz w:val="22"/>
          <w:szCs w:val="22"/>
        </w:rPr>
        <w:t>This can be seen within schools</w:t>
      </w:r>
      <w:r w:rsidR="0034149F">
        <w:rPr>
          <w:rFonts w:asciiTheme="minorHAnsi" w:hAnsiTheme="minorHAnsi" w:cstheme="minorHAnsi"/>
          <w:sz w:val="22"/>
          <w:szCs w:val="22"/>
        </w:rPr>
        <w:t xml:space="preserve"> as</w:t>
      </w:r>
      <w:r w:rsidR="00DC09FA">
        <w:rPr>
          <w:rFonts w:asciiTheme="minorHAnsi" w:hAnsiTheme="minorHAnsi" w:cstheme="minorHAnsi"/>
          <w:sz w:val="22"/>
          <w:szCs w:val="22"/>
        </w:rPr>
        <w:t xml:space="preserve"> they may need to work together with both the police and health service to determine the </w:t>
      </w:r>
      <w:r w:rsidR="006218C1">
        <w:rPr>
          <w:rFonts w:asciiTheme="minorHAnsi" w:hAnsiTheme="minorHAnsi" w:cstheme="minorHAnsi"/>
          <w:sz w:val="22"/>
          <w:szCs w:val="22"/>
        </w:rPr>
        <w:t xml:space="preserve">best possible outcome for the safety of children. </w:t>
      </w:r>
    </w:p>
    <w:p w14:paraId="434E6529" w14:textId="77777777" w:rsidR="00A02B9E" w:rsidRPr="00414177" w:rsidRDefault="00F404F8" w:rsidP="0034149F">
      <w:pPr>
        <w:spacing w:before="120"/>
        <w:ind w:left="785"/>
        <w:rPr>
          <w:rFonts w:asciiTheme="minorHAnsi" w:hAnsiTheme="minorHAnsi" w:cstheme="minorHAnsi"/>
          <w:sz w:val="22"/>
          <w:szCs w:val="22"/>
        </w:rPr>
      </w:pPr>
      <w:r w:rsidRPr="00414177">
        <w:rPr>
          <w:rFonts w:asciiTheme="minorHAnsi" w:hAnsiTheme="minorHAnsi" w:cstheme="minorHAnsi"/>
          <w:sz w:val="22"/>
          <w:szCs w:val="22"/>
        </w:rPr>
        <w:t>"The</w:t>
      </w:r>
      <w:r w:rsidR="00E228C4" w:rsidRPr="00414177">
        <w:rPr>
          <w:rFonts w:asciiTheme="minorHAnsi" w:hAnsiTheme="minorHAnsi" w:cstheme="minorHAnsi"/>
          <w:sz w:val="22"/>
          <w:szCs w:val="22"/>
        </w:rPr>
        <w:t xml:space="preserve"> </w:t>
      </w:r>
      <w:r w:rsidRPr="00414177">
        <w:rPr>
          <w:rFonts w:asciiTheme="minorHAnsi" w:hAnsiTheme="minorHAnsi" w:cstheme="minorHAnsi"/>
          <w:sz w:val="22"/>
          <w:szCs w:val="22"/>
        </w:rPr>
        <w:t xml:space="preserve">Police Force has led to the significant and much-admired placement of police officers in schools, </w:t>
      </w:r>
      <w:r w:rsidRPr="00414177">
        <w:rPr>
          <w:rFonts w:asciiTheme="minorHAnsi" w:hAnsiTheme="minorHAnsi" w:cstheme="minorHAnsi"/>
          <w:sz w:val="22"/>
          <w:szCs w:val="22"/>
        </w:rPr>
        <w:t>presenting to pupils on a variety of issues including substance misuse and abuse.”</w:t>
      </w:r>
      <w:r w:rsidR="009A69B5" w:rsidRPr="00414177">
        <w:rPr>
          <w:rFonts w:asciiTheme="minorHAnsi" w:hAnsiTheme="minorHAnsi" w:cstheme="minorHAnsi"/>
          <w:sz w:val="22"/>
          <w:szCs w:val="22"/>
        </w:rPr>
        <w:t>(partnership council of wales, 2018)</w:t>
      </w:r>
      <w:r w:rsidR="00037C58" w:rsidRPr="00414177">
        <w:rPr>
          <w:rFonts w:asciiTheme="minorHAnsi" w:hAnsiTheme="minorHAnsi" w:cstheme="minorHAnsi"/>
          <w:sz w:val="22"/>
          <w:szCs w:val="22"/>
        </w:rPr>
        <w:t xml:space="preserve"> </w:t>
      </w:r>
      <w:r w:rsidR="00345719" w:rsidRPr="00414177">
        <w:rPr>
          <w:rFonts w:asciiTheme="minorHAnsi" w:hAnsiTheme="minorHAnsi" w:cstheme="minorHAnsi"/>
          <w:sz w:val="22"/>
          <w:szCs w:val="22"/>
        </w:rPr>
        <w:t xml:space="preserve">by having the school and the police working together they are able to bring issues to the attention of </w:t>
      </w:r>
      <w:r w:rsidR="00E146C3" w:rsidRPr="00414177">
        <w:rPr>
          <w:rFonts w:asciiTheme="minorHAnsi" w:hAnsiTheme="minorHAnsi" w:cstheme="minorHAnsi"/>
          <w:sz w:val="22"/>
          <w:szCs w:val="22"/>
        </w:rPr>
        <w:t xml:space="preserve">children to hopefully inform them of consequences that could happen. </w:t>
      </w:r>
      <w:r w:rsidR="0034149F" w:rsidRPr="00414177">
        <w:rPr>
          <w:rFonts w:asciiTheme="minorHAnsi" w:hAnsiTheme="minorHAnsi" w:cstheme="minorHAnsi"/>
          <w:sz w:val="22"/>
          <w:szCs w:val="22"/>
        </w:rPr>
        <w:t xml:space="preserve"> </w:t>
      </w:r>
      <w:r w:rsidR="00152CE8" w:rsidRPr="00414177">
        <w:rPr>
          <w:rFonts w:asciiTheme="minorHAnsi" w:hAnsiTheme="minorHAnsi" w:cstheme="minorHAnsi"/>
          <w:sz w:val="22"/>
          <w:szCs w:val="22"/>
        </w:rPr>
        <w:t xml:space="preserve">The UNCRC </w:t>
      </w:r>
      <w:r w:rsidR="005269A3" w:rsidRPr="00414177">
        <w:rPr>
          <w:rFonts w:asciiTheme="minorHAnsi" w:hAnsiTheme="minorHAnsi" w:cstheme="minorHAnsi"/>
          <w:sz w:val="22"/>
          <w:szCs w:val="22"/>
        </w:rPr>
        <w:t>Article 19 states that "</w:t>
      </w:r>
      <w:r w:rsidR="00BC5439" w:rsidRPr="00414177">
        <w:rPr>
          <w:rFonts w:asciiTheme="minorHAnsi" w:hAnsiTheme="minorHAnsi" w:cstheme="minorHAnsi"/>
          <w:sz w:val="22"/>
          <w:szCs w:val="22"/>
        </w:rPr>
        <w:t>ensure that children are properly cared for, and protect them from violence, abuse and neglect by their parents, or anyone else who looks after them.”</w:t>
      </w:r>
      <w:r w:rsidR="00836B8A" w:rsidRPr="00414177">
        <w:rPr>
          <w:rFonts w:asciiTheme="minorHAnsi" w:hAnsiTheme="minorHAnsi" w:cstheme="minorHAnsi"/>
          <w:sz w:val="22"/>
          <w:szCs w:val="22"/>
        </w:rPr>
        <w:t xml:space="preserve"> the </w:t>
      </w:r>
      <w:r w:rsidR="00CD3E48" w:rsidRPr="00414177">
        <w:rPr>
          <w:rFonts w:asciiTheme="minorHAnsi" w:hAnsiTheme="minorHAnsi" w:cstheme="minorHAnsi"/>
          <w:sz w:val="22"/>
          <w:szCs w:val="22"/>
        </w:rPr>
        <w:t xml:space="preserve">school, the police </w:t>
      </w:r>
      <w:r w:rsidR="0042715B" w:rsidRPr="00414177">
        <w:rPr>
          <w:rFonts w:asciiTheme="minorHAnsi" w:hAnsiTheme="minorHAnsi" w:cstheme="minorHAnsi"/>
          <w:sz w:val="22"/>
          <w:szCs w:val="22"/>
        </w:rPr>
        <w:t>and</w:t>
      </w:r>
      <w:r w:rsidR="00CD3E48" w:rsidRPr="00414177">
        <w:rPr>
          <w:rFonts w:asciiTheme="minorHAnsi" w:hAnsiTheme="minorHAnsi" w:cstheme="minorHAnsi"/>
          <w:sz w:val="22"/>
          <w:szCs w:val="22"/>
        </w:rPr>
        <w:t xml:space="preserve"> social </w:t>
      </w:r>
      <w:r w:rsidR="0042715B" w:rsidRPr="00414177">
        <w:rPr>
          <w:rFonts w:asciiTheme="minorHAnsi" w:hAnsiTheme="minorHAnsi" w:cstheme="minorHAnsi"/>
          <w:sz w:val="22"/>
          <w:szCs w:val="22"/>
        </w:rPr>
        <w:t>serves</w:t>
      </w:r>
      <w:r w:rsidR="00CD3E48" w:rsidRPr="00414177">
        <w:rPr>
          <w:rFonts w:asciiTheme="minorHAnsi" w:hAnsiTheme="minorHAnsi" w:cstheme="minorHAnsi"/>
          <w:sz w:val="22"/>
          <w:szCs w:val="22"/>
        </w:rPr>
        <w:t xml:space="preserve"> can work together to ensure that all children are kept safe</w:t>
      </w:r>
      <w:r w:rsidR="00E70CF5" w:rsidRPr="00414177">
        <w:rPr>
          <w:rFonts w:asciiTheme="minorHAnsi" w:hAnsiTheme="minorHAnsi" w:cstheme="minorHAnsi"/>
          <w:sz w:val="22"/>
          <w:szCs w:val="22"/>
        </w:rPr>
        <w:t xml:space="preserve">, as it is part of the children’s rights it is important that it is </w:t>
      </w:r>
      <w:r w:rsidR="00FF2B05" w:rsidRPr="00414177">
        <w:rPr>
          <w:rFonts w:asciiTheme="minorHAnsi" w:hAnsiTheme="minorHAnsi" w:cstheme="minorHAnsi"/>
          <w:sz w:val="22"/>
          <w:szCs w:val="22"/>
        </w:rPr>
        <w:t>recognised</w:t>
      </w:r>
      <w:r w:rsidR="00E70CF5" w:rsidRPr="00414177">
        <w:rPr>
          <w:rFonts w:asciiTheme="minorHAnsi" w:hAnsiTheme="minorHAnsi" w:cstheme="minorHAnsi"/>
          <w:sz w:val="22"/>
          <w:szCs w:val="22"/>
        </w:rPr>
        <w:t xml:space="preserve"> and </w:t>
      </w:r>
      <w:r w:rsidR="00251854" w:rsidRPr="00414177">
        <w:rPr>
          <w:rFonts w:asciiTheme="minorHAnsi" w:hAnsiTheme="minorHAnsi" w:cstheme="minorHAnsi"/>
          <w:sz w:val="22"/>
          <w:szCs w:val="22"/>
        </w:rPr>
        <w:t xml:space="preserve">dealt with. </w:t>
      </w:r>
    </w:p>
    <w:p w14:paraId="1A88F74C" w14:textId="56B6894D" w:rsidR="00B01E85" w:rsidRPr="006418FC" w:rsidRDefault="00F404F8" w:rsidP="0034149F">
      <w:pPr>
        <w:spacing w:before="120"/>
        <w:ind w:left="785"/>
        <w:rPr>
          <w:rFonts w:asciiTheme="minorHAnsi" w:hAnsiTheme="minorHAnsi" w:cstheme="minorHAnsi"/>
          <w:sz w:val="22"/>
          <w:szCs w:val="22"/>
        </w:rPr>
      </w:pPr>
      <w:r w:rsidRPr="00414177">
        <w:rPr>
          <w:rFonts w:asciiTheme="minorHAnsi" w:hAnsiTheme="minorHAnsi" w:cstheme="minorHAnsi"/>
          <w:sz w:val="22"/>
          <w:szCs w:val="22"/>
        </w:rPr>
        <w:t xml:space="preserve">By schools and the police working together they are able to deliver </w:t>
      </w:r>
      <w:r w:rsidR="00414177" w:rsidRPr="00414177">
        <w:rPr>
          <w:rFonts w:asciiTheme="minorHAnsi" w:hAnsiTheme="minorHAnsi" w:cstheme="minorHAnsi"/>
          <w:sz w:val="22"/>
          <w:szCs w:val="22"/>
        </w:rPr>
        <w:t>lessons and support to students</w:t>
      </w:r>
      <w:r w:rsidR="00014ABA">
        <w:rPr>
          <w:rFonts w:asciiTheme="minorHAnsi" w:hAnsiTheme="minorHAnsi" w:cstheme="minorHAnsi"/>
          <w:sz w:val="22"/>
          <w:szCs w:val="22"/>
        </w:rPr>
        <w:t xml:space="preserve"> as well </w:t>
      </w:r>
      <w:r w:rsidR="0072620A">
        <w:rPr>
          <w:rFonts w:asciiTheme="minorHAnsi" w:hAnsiTheme="minorHAnsi" w:cstheme="minorHAnsi"/>
          <w:sz w:val="22"/>
          <w:szCs w:val="22"/>
        </w:rPr>
        <w:t xml:space="preserve">the school. it is thought that by </w:t>
      </w:r>
      <w:r w:rsidR="001503C8">
        <w:rPr>
          <w:rFonts w:asciiTheme="minorHAnsi" w:hAnsiTheme="minorHAnsi" w:cstheme="minorHAnsi"/>
          <w:sz w:val="22"/>
          <w:szCs w:val="22"/>
        </w:rPr>
        <w:t>ensuring</w:t>
      </w:r>
      <w:r w:rsidR="0072620A">
        <w:rPr>
          <w:rFonts w:asciiTheme="minorHAnsi" w:hAnsiTheme="minorHAnsi" w:cstheme="minorHAnsi"/>
          <w:sz w:val="22"/>
          <w:szCs w:val="22"/>
        </w:rPr>
        <w:t xml:space="preserve"> the</w:t>
      </w:r>
      <w:r w:rsidR="00692E90">
        <w:rPr>
          <w:rFonts w:asciiTheme="minorHAnsi" w:hAnsiTheme="minorHAnsi" w:cstheme="minorHAnsi"/>
          <w:sz w:val="22"/>
          <w:szCs w:val="22"/>
        </w:rPr>
        <w:t xml:space="preserve">se services working together it helps to </w:t>
      </w:r>
      <w:r w:rsidR="00701DE7">
        <w:rPr>
          <w:rFonts w:asciiTheme="minorHAnsi" w:hAnsiTheme="minorHAnsi" w:cstheme="minorHAnsi"/>
          <w:sz w:val="22"/>
          <w:szCs w:val="22"/>
        </w:rPr>
        <w:t>develop “</w:t>
      </w:r>
      <w:r w:rsidR="00701DE7" w:rsidRPr="00701DE7">
        <w:rPr>
          <w:rFonts w:asciiTheme="minorHAnsi" w:hAnsiTheme="minorHAnsi" w:cstheme="minorHAnsi"/>
          <w:sz w:val="22"/>
          <w:szCs w:val="22"/>
        </w:rPr>
        <w:t>an increased sense of safety for pupils, teachers and the community</w:t>
      </w:r>
      <w:r w:rsidR="001503C8">
        <w:rPr>
          <w:rFonts w:asciiTheme="minorHAnsi" w:hAnsiTheme="minorHAnsi" w:cstheme="minorHAnsi"/>
          <w:sz w:val="22"/>
          <w:szCs w:val="22"/>
        </w:rPr>
        <w:t>”</w:t>
      </w:r>
      <w:r w:rsidR="002E77E3">
        <w:rPr>
          <w:rFonts w:asciiTheme="minorHAnsi" w:hAnsiTheme="minorHAnsi" w:cstheme="minorHAnsi"/>
          <w:sz w:val="22"/>
          <w:szCs w:val="22"/>
        </w:rPr>
        <w:t>(</w:t>
      </w:r>
      <w:r w:rsidR="008C4A70">
        <w:rPr>
          <w:rFonts w:asciiTheme="minorHAnsi" w:hAnsiTheme="minorHAnsi" w:cstheme="minorHAnsi"/>
          <w:sz w:val="22"/>
          <w:szCs w:val="22"/>
        </w:rPr>
        <w:t xml:space="preserve"> </w:t>
      </w:r>
      <w:r w:rsidR="008C4A70" w:rsidRPr="008C4A70">
        <w:rPr>
          <w:rFonts w:asciiTheme="minorHAnsi" w:hAnsiTheme="minorHAnsi" w:cstheme="minorHAnsi"/>
          <w:sz w:val="22"/>
          <w:szCs w:val="22"/>
        </w:rPr>
        <w:t>Lamont et al</w:t>
      </w:r>
      <w:r w:rsidR="008C4A70" w:rsidRPr="006418FC">
        <w:rPr>
          <w:rFonts w:asciiTheme="minorHAnsi" w:hAnsiTheme="minorHAnsi" w:cstheme="minorHAnsi"/>
          <w:sz w:val="22"/>
          <w:szCs w:val="22"/>
        </w:rPr>
        <w:t xml:space="preserve">, </w:t>
      </w:r>
      <w:r w:rsidR="006418FC" w:rsidRPr="006418FC">
        <w:rPr>
          <w:rFonts w:asciiTheme="minorHAnsi" w:hAnsiTheme="minorHAnsi" w:cstheme="minorHAnsi"/>
          <w:sz w:val="22"/>
          <w:szCs w:val="22"/>
        </w:rPr>
        <w:t>2011)</w:t>
      </w:r>
      <w:r w:rsidR="006418FC">
        <w:rPr>
          <w:sz w:val="22"/>
          <w:szCs w:val="22"/>
        </w:rPr>
        <w:t xml:space="preserve"> </w:t>
      </w:r>
      <w:r w:rsidR="006418FC">
        <w:rPr>
          <w:rFonts w:asciiTheme="minorHAnsi" w:hAnsiTheme="minorHAnsi" w:cstheme="minorHAnsi"/>
          <w:sz w:val="22"/>
          <w:szCs w:val="22"/>
        </w:rPr>
        <w:t xml:space="preserve">by increasing the feeling of safety </w:t>
      </w:r>
      <w:r w:rsidR="007A1294">
        <w:rPr>
          <w:rFonts w:asciiTheme="minorHAnsi" w:hAnsiTheme="minorHAnsi" w:cstheme="minorHAnsi"/>
          <w:sz w:val="22"/>
          <w:szCs w:val="22"/>
        </w:rPr>
        <w:t xml:space="preserve">children are going to be more aware of </w:t>
      </w:r>
      <w:r w:rsidR="00F3035D">
        <w:rPr>
          <w:rFonts w:asciiTheme="minorHAnsi" w:hAnsiTheme="minorHAnsi" w:cstheme="minorHAnsi"/>
          <w:sz w:val="22"/>
          <w:szCs w:val="22"/>
        </w:rPr>
        <w:t xml:space="preserve">situations that </w:t>
      </w:r>
      <w:r w:rsidR="00110439">
        <w:rPr>
          <w:rFonts w:asciiTheme="minorHAnsi" w:hAnsiTheme="minorHAnsi" w:cstheme="minorHAnsi"/>
          <w:sz w:val="22"/>
          <w:szCs w:val="22"/>
        </w:rPr>
        <w:t xml:space="preserve">they </w:t>
      </w:r>
      <w:r w:rsidR="00F3035D">
        <w:rPr>
          <w:rFonts w:asciiTheme="minorHAnsi" w:hAnsiTheme="minorHAnsi" w:cstheme="minorHAnsi"/>
          <w:sz w:val="22"/>
          <w:szCs w:val="22"/>
        </w:rPr>
        <w:t xml:space="preserve">may </w:t>
      </w:r>
      <w:r w:rsidR="00F8686B">
        <w:rPr>
          <w:rFonts w:asciiTheme="minorHAnsi" w:hAnsiTheme="minorHAnsi" w:cstheme="minorHAnsi"/>
          <w:sz w:val="22"/>
          <w:szCs w:val="22"/>
        </w:rPr>
        <w:t xml:space="preserve">think are not </w:t>
      </w:r>
      <w:r w:rsidR="00110439">
        <w:rPr>
          <w:rFonts w:asciiTheme="minorHAnsi" w:hAnsiTheme="minorHAnsi" w:cstheme="minorHAnsi"/>
          <w:sz w:val="22"/>
          <w:szCs w:val="22"/>
        </w:rPr>
        <w:t>appropriate</w:t>
      </w:r>
      <w:r w:rsidR="00F8686B">
        <w:rPr>
          <w:rFonts w:asciiTheme="minorHAnsi" w:hAnsiTheme="minorHAnsi" w:cstheme="minorHAnsi"/>
          <w:sz w:val="22"/>
          <w:szCs w:val="22"/>
        </w:rPr>
        <w:t xml:space="preserve"> </w:t>
      </w:r>
      <w:r w:rsidR="00FB1102">
        <w:rPr>
          <w:rFonts w:asciiTheme="minorHAnsi" w:hAnsiTheme="minorHAnsi" w:cstheme="minorHAnsi"/>
          <w:sz w:val="22"/>
          <w:szCs w:val="22"/>
        </w:rPr>
        <w:t xml:space="preserve">and keep them and others safe. </w:t>
      </w:r>
    </w:p>
    <w:p w14:paraId="3DBD61F3" w14:textId="33BE358D" w:rsidR="00AE1B5C" w:rsidRPr="003B1D6B" w:rsidRDefault="00F404F8" w:rsidP="00FD4552">
      <w:pPr>
        <w:numPr>
          <w:ilvl w:val="0"/>
          <w:numId w:val="4"/>
        </w:numPr>
        <w:spacing w:before="120"/>
        <w:rPr>
          <w:rFonts w:asciiTheme="minorHAnsi" w:hAnsiTheme="minorHAnsi" w:cstheme="minorHAnsi"/>
          <w:sz w:val="22"/>
          <w:szCs w:val="22"/>
          <w:u w:val="single"/>
        </w:rPr>
      </w:pPr>
      <w:r w:rsidRPr="003B1D6B">
        <w:rPr>
          <w:rFonts w:asciiTheme="minorHAnsi" w:hAnsiTheme="minorHAnsi" w:cstheme="minorHAnsi"/>
          <w:i/>
          <w:iCs/>
          <w:sz w:val="22"/>
          <w:szCs w:val="22"/>
          <w:u w:val="single"/>
        </w:rPr>
        <w:t>Roles and responsibilities</w:t>
      </w:r>
    </w:p>
    <w:p w14:paraId="0D5A51CE" w14:textId="77777777" w:rsidR="00915D36" w:rsidRDefault="00F404F8" w:rsidP="00915D36">
      <w:pPr>
        <w:spacing w:before="120"/>
        <w:ind w:left="785"/>
        <w:rPr>
          <w:rFonts w:asciiTheme="minorHAnsi" w:hAnsiTheme="minorHAnsi" w:cstheme="minorHAnsi"/>
          <w:sz w:val="22"/>
          <w:szCs w:val="22"/>
        </w:rPr>
      </w:pPr>
      <w:r>
        <w:rPr>
          <w:rFonts w:asciiTheme="minorHAnsi" w:hAnsiTheme="minorHAnsi" w:cstheme="minorHAnsi"/>
          <w:sz w:val="22"/>
          <w:szCs w:val="22"/>
        </w:rPr>
        <w:t>Schools</w:t>
      </w:r>
      <w:r>
        <w:rPr>
          <w:rFonts w:asciiTheme="minorHAnsi" w:hAnsiTheme="minorHAnsi" w:cstheme="minorHAnsi"/>
          <w:sz w:val="22"/>
          <w:szCs w:val="22"/>
        </w:rPr>
        <w:t xml:space="preserve"> roles and responsibility i</w:t>
      </w:r>
      <w:r w:rsidR="00DE4C37">
        <w:rPr>
          <w:rFonts w:asciiTheme="minorHAnsi" w:hAnsiTheme="minorHAnsi" w:cstheme="minorHAnsi"/>
          <w:sz w:val="22"/>
          <w:szCs w:val="22"/>
        </w:rPr>
        <w:t xml:space="preserve">n multi-agency working is to take </w:t>
      </w:r>
      <w:r w:rsidR="00E86844">
        <w:rPr>
          <w:rFonts w:asciiTheme="minorHAnsi" w:hAnsiTheme="minorHAnsi" w:cstheme="minorHAnsi"/>
          <w:sz w:val="22"/>
          <w:szCs w:val="22"/>
        </w:rPr>
        <w:t xml:space="preserve">help a child that is in need and to put things in place to help the child in their situation. </w:t>
      </w:r>
      <w:r w:rsidR="00465D82">
        <w:rPr>
          <w:rFonts w:asciiTheme="minorHAnsi" w:hAnsiTheme="minorHAnsi" w:cstheme="minorHAnsi"/>
          <w:sz w:val="22"/>
          <w:szCs w:val="22"/>
        </w:rPr>
        <w:t xml:space="preserve">There can be </w:t>
      </w:r>
      <w:r w:rsidR="00F4313A">
        <w:rPr>
          <w:rFonts w:asciiTheme="minorHAnsi" w:hAnsiTheme="minorHAnsi" w:cstheme="minorHAnsi"/>
          <w:sz w:val="22"/>
          <w:szCs w:val="22"/>
        </w:rPr>
        <w:t>many fact</w:t>
      </w:r>
      <w:r w:rsidR="004F68A9">
        <w:rPr>
          <w:rFonts w:asciiTheme="minorHAnsi" w:hAnsiTheme="minorHAnsi" w:cstheme="minorHAnsi"/>
          <w:sz w:val="22"/>
          <w:szCs w:val="22"/>
        </w:rPr>
        <w:t xml:space="preserve">ors that could affect the child-like stated earlier in </w:t>
      </w:r>
      <w:r w:rsidR="004F68A9" w:rsidRPr="00AF37B6">
        <w:rPr>
          <w:rFonts w:asciiTheme="minorHAnsi" w:hAnsiTheme="minorHAnsi" w:cstheme="minorHAnsi"/>
          <w:sz w:val="22"/>
          <w:szCs w:val="22"/>
        </w:rPr>
        <w:t>Bronfenbrenner's ecological systems theory</w:t>
      </w:r>
      <w:r w:rsidR="004F68A9">
        <w:rPr>
          <w:rFonts w:asciiTheme="minorHAnsi" w:hAnsiTheme="minorHAnsi" w:cstheme="minorHAnsi"/>
          <w:sz w:val="22"/>
          <w:szCs w:val="22"/>
        </w:rPr>
        <w:t>, as well as t</w:t>
      </w:r>
      <w:r w:rsidR="005629D8">
        <w:rPr>
          <w:rFonts w:asciiTheme="minorHAnsi" w:hAnsiTheme="minorHAnsi" w:cstheme="minorHAnsi"/>
          <w:sz w:val="22"/>
          <w:szCs w:val="22"/>
        </w:rPr>
        <w:t xml:space="preserve">his the child may also have a health condition that results in them </w:t>
      </w:r>
      <w:r w:rsidR="00961FDE">
        <w:rPr>
          <w:rFonts w:asciiTheme="minorHAnsi" w:hAnsiTheme="minorHAnsi" w:cstheme="minorHAnsi"/>
          <w:sz w:val="22"/>
          <w:szCs w:val="22"/>
        </w:rPr>
        <w:t>needing support.</w:t>
      </w:r>
    </w:p>
    <w:p w14:paraId="7849DE10" w14:textId="77777777" w:rsidR="00915D36" w:rsidRDefault="00F404F8" w:rsidP="00915D36">
      <w:pPr>
        <w:spacing w:before="120"/>
        <w:ind w:left="785"/>
        <w:rPr>
          <w:rFonts w:asciiTheme="minorHAnsi" w:hAnsiTheme="minorHAnsi" w:cstheme="minorHAnsi"/>
          <w:sz w:val="22"/>
          <w:szCs w:val="22"/>
        </w:rPr>
      </w:pPr>
      <w:r>
        <w:rPr>
          <w:rFonts w:asciiTheme="minorHAnsi" w:hAnsiTheme="minorHAnsi" w:cstheme="minorHAnsi"/>
          <w:sz w:val="22"/>
          <w:szCs w:val="22"/>
        </w:rPr>
        <w:t>Another role that the school have is to pass on all information</w:t>
      </w:r>
      <w:r w:rsidR="00F62E53">
        <w:rPr>
          <w:rFonts w:asciiTheme="minorHAnsi" w:hAnsiTheme="minorHAnsi" w:cstheme="minorHAnsi"/>
          <w:sz w:val="22"/>
          <w:szCs w:val="22"/>
        </w:rPr>
        <w:t xml:space="preserve">, this is important to ensure that children can get the help they need. </w:t>
      </w:r>
      <w:r w:rsidR="008C6377">
        <w:rPr>
          <w:rFonts w:asciiTheme="minorHAnsi" w:hAnsiTheme="minorHAnsi" w:cstheme="minorHAnsi"/>
          <w:sz w:val="22"/>
          <w:szCs w:val="22"/>
        </w:rPr>
        <w:t>“</w:t>
      </w:r>
      <w:r w:rsidR="008C6377" w:rsidRPr="008C6377">
        <w:rPr>
          <w:rFonts w:asciiTheme="minorHAnsi" w:hAnsiTheme="minorHAnsi" w:cstheme="minorHAnsi"/>
          <w:sz w:val="22"/>
          <w:szCs w:val="22"/>
          <w:shd w:val="clear" w:color="auto" w:fill="FFFFFF"/>
        </w:rPr>
        <w:t>lack of effective communication can put children and families at risk of falling through the gaps</w:t>
      </w:r>
      <w:r w:rsidR="008C6377">
        <w:rPr>
          <w:rFonts w:asciiTheme="minorHAnsi" w:hAnsiTheme="minorHAnsi" w:cstheme="minorHAnsi"/>
          <w:sz w:val="22"/>
          <w:szCs w:val="22"/>
          <w:shd w:val="clear" w:color="auto" w:fill="FFFFFF"/>
        </w:rPr>
        <w:t>”</w:t>
      </w:r>
      <w:r w:rsidR="00967FF1">
        <w:rPr>
          <w:rFonts w:asciiTheme="minorHAnsi" w:hAnsiTheme="minorHAnsi" w:cstheme="minorHAnsi"/>
          <w:sz w:val="22"/>
          <w:szCs w:val="22"/>
          <w:shd w:val="clear" w:color="auto" w:fill="FFFFFF"/>
        </w:rPr>
        <w:t>(</w:t>
      </w:r>
      <w:r w:rsidR="00500608">
        <w:rPr>
          <w:rFonts w:asciiTheme="minorHAnsi" w:hAnsiTheme="minorHAnsi" w:cstheme="minorHAnsi"/>
          <w:sz w:val="22"/>
          <w:szCs w:val="22"/>
          <w:shd w:val="clear" w:color="auto" w:fill="FFFFFF"/>
        </w:rPr>
        <w:t xml:space="preserve">gov. scot, 2013) </w:t>
      </w:r>
      <w:r w:rsidR="005434CA">
        <w:rPr>
          <w:rFonts w:asciiTheme="minorHAnsi" w:hAnsiTheme="minorHAnsi" w:cstheme="minorHAnsi"/>
          <w:sz w:val="22"/>
          <w:szCs w:val="22"/>
          <w:shd w:val="clear" w:color="auto" w:fill="FFFFFF"/>
        </w:rPr>
        <w:t>by having poor communication with mu</w:t>
      </w:r>
      <w:r w:rsidR="009B7BF0">
        <w:rPr>
          <w:rFonts w:asciiTheme="minorHAnsi" w:hAnsiTheme="minorHAnsi" w:cstheme="minorHAnsi"/>
          <w:sz w:val="22"/>
          <w:szCs w:val="22"/>
          <w:shd w:val="clear" w:color="auto" w:fill="FFFFFF"/>
        </w:rPr>
        <w:t>lti-</w:t>
      </w:r>
      <w:r w:rsidR="005434CA">
        <w:rPr>
          <w:rFonts w:asciiTheme="minorHAnsi" w:hAnsiTheme="minorHAnsi" w:cstheme="minorHAnsi"/>
          <w:sz w:val="22"/>
          <w:szCs w:val="22"/>
          <w:shd w:val="clear" w:color="auto" w:fill="FFFFFF"/>
        </w:rPr>
        <w:t>agencies and not passing informa</w:t>
      </w:r>
      <w:r w:rsidR="00D04099">
        <w:rPr>
          <w:rFonts w:asciiTheme="minorHAnsi" w:hAnsiTheme="minorHAnsi" w:cstheme="minorHAnsi"/>
          <w:sz w:val="22"/>
          <w:szCs w:val="22"/>
          <w:shd w:val="clear" w:color="auto" w:fill="FFFFFF"/>
        </w:rPr>
        <w:t xml:space="preserve">tion, you are then putting the lives of the children and family at risk of not getting any support. </w:t>
      </w:r>
      <w:r w:rsidR="0033078B">
        <w:rPr>
          <w:rFonts w:asciiTheme="minorHAnsi" w:hAnsiTheme="minorHAnsi" w:cstheme="minorHAnsi"/>
          <w:sz w:val="22"/>
          <w:szCs w:val="22"/>
          <w:shd w:val="clear" w:color="auto" w:fill="FFFFFF"/>
        </w:rPr>
        <w:t xml:space="preserve">In schools, if there is an issue where the school needs to work with outside agencies </w:t>
      </w:r>
      <w:r w:rsidR="00950164">
        <w:rPr>
          <w:rFonts w:asciiTheme="minorHAnsi" w:hAnsiTheme="minorHAnsi" w:cstheme="minorHAnsi"/>
          <w:sz w:val="22"/>
          <w:szCs w:val="22"/>
          <w:shd w:val="clear" w:color="auto" w:fill="FFFFFF"/>
        </w:rPr>
        <w:t>they make sure to keep close contact with meetings were needed</w:t>
      </w:r>
      <w:r w:rsidR="002E4F86">
        <w:rPr>
          <w:rFonts w:asciiTheme="minorHAnsi" w:hAnsiTheme="minorHAnsi" w:cstheme="minorHAnsi"/>
          <w:sz w:val="22"/>
          <w:szCs w:val="22"/>
          <w:shd w:val="clear" w:color="auto" w:fill="FFFFFF"/>
        </w:rPr>
        <w:t xml:space="preserve"> to relay information. </w:t>
      </w:r>
    </w:p>
    <w:p w14:paraId="531E8B79" w14:textId="77777777" w:rsidR="00915D36" w:rsidRDefault="00F404F8" w:rsidP="00915D36">
      <w:pPr>
        <w:spacing w:before="120"/>
        <w:ind w:left="785"/>
        <w:rPr>
          <w:rFonts w:asciiTheme="minorHAnsi" w:hAnsiTheme="minorHAnsi" w:cstheme="minorHAnsi"/>
          <w:sz w:val="22"/>
          <w:szCs w:val="22"/>
        </w:rPr>
      </w:pPr>
      <w:r>
        <w:rPr>
          <w:rFonts w:asciiTheme="minorHAnsi" w:hAnsiTheme="minorHAnsi" w:cstheme="minorHAnsi"/>
          <w:sz w:val="22"/>
          <w:szCs w:val="22"/>
        </w:rPr>
        <w:t xml:space="preserve">As well confidentiality is key when working in multi-agency, although </w:t>
      </w:r>
      <w:r w:rsidR="00943924">
        <w:rPr>
          <w:rFonts w:asciiTheme="minorHAnsi" w:hAnsiTheme="minorHAnsi" w:cstheme="minorHAnsi"/>
          <w:sz w:val="22"/>
          <w:szCs w:val="22"/>
        </w:rPr>
        <w:t xml:space="preserve">information about the child is being shared it is important that it is only shared with the people that need to know. </w:t>
      </w:r>
      <w:r w:rsidR="00A269F4">
        <w:rPr>
          <w:rFonts w:asciiTheme="minorHAnsi" w:hAnsiTheme="minorHAnsi" w:cstheme="minorHAnsi"/>
          <w:sz w:val="22"/>
          <w:szCs w:val="22"/>
        </w:rPr>
        <w:t xml:space="preserve"> </w:t>
      </w:r>
      <w:r w:rsidR="001949D2">
        <w:rPr>
          <w:rFonts w:asciiTheme="minorHAnsi" w:hAnsiTheme="minorHAnsi" w:cstheme="minorHAnsi"/>
          <w:sz w:val="22"/>
          <w:szCs w:val="22"/>
        </w:rPr>
        <w:lastRenderedPageBreak/>
        <w:t>“</w:t>
      </w:r>
      <w:r w:rsidR="001949D2" w:rsidRPr="001949D2">
        <w:rPr>
          <w:rFonts w:asciiTheme="minorHAnsi" w:hAnsiTheme="minorHAnsi" w:cstheme="minorHAnsi"/>
          <w:sz w:val="22"/>
          <w:szCs w:val="22"/>
          <w:shd w:val="clear" w:color="auto" w:fill="FFFFFF"/>
        </w:rPr>
        <w:t>confidentiality promotes a safe environment for students to discuss concerns and assess possible solutions without the threat of unwarranted disclosure to a third party</w:t>
      </w:r>
      <w:r w:rsidR="00EE3A3F">
        <w:rPr>
          <w:rFonts w:asciiTheme="minorHAnsi" w:hAnsiTheme="minorHAnsi" w:cstheme="minorHAnsi"/>
          <w:sz w:val="22"/>
          <w:szCs w:val="22"/>
          <w:shd w:val="clear" w:color="auto" w:fill="FFFFFF"/>
        </w:rPr>
        <w:t>”</w:t>
      </w:r>
      <w:r w:rsidR="008B4AE0">
        <w:rPr>
          <w:rFonts w:asciiTheme="minorHAnsi" w:hAnsiTheme="minorHAnsi" w:cstheme="minorHAnsi"/>
          <w:sz w:val="22"/>
          <w:szCs w:val="22"/>
        </w:rPr>
        <w:t>(</w:t>
      </w:r>
      <w:r w:rsidR="009852BB">
        <w:rPr>
          <w:rFonts w:asciiTheme="minorHAnsi" w:hAnsiTheme="minorHAnsi" w:cstheme="minorHAnsi"/>
          <w:sz w:val="22"/>
          <w:szCs w:val="22"/>
        </w:rPr>
        <w:t>O’Connell</w:t>
      </w:r>
      <w:r w:rsidR="008B4AE0">
        <w:rPr>
          <w:rFonts w:asciiTheme="minorHAnsi" w:hAnsiTheme="minorHAnsi" w:cstheme="minorHAnsi"/>
          <w:sz w:val="22"/>
          <w:szCs w:val="22"/>
        </w:rPr>
        <w:t xml:space="preserve">, </w:t>
      </w:r>
      <w:r w:rsidR="009852BB">
        <w:rPr>
          <w:rFonts w:asciiTheme="minorHAnsi" w:hAnsiTheme="minorHAnsi" w:cstheme="minorHAnsi"/>
          <w:sz w:val="22"/>
          <w:szCs w:val="22"/>
        </w:rPr>
        <w:t>2012) by making children aware that information that they di</w:t>
      </w:r>
      <w:r w:rsidR="00DD5B8A">
        <w:rPr>
          <w:rFonts w:asciiTheme="minorHAnsi" w:hAnsiTheme="minorHAnsi" w:cstheme="minorHAnsi"/>
          <w:sz w:val="22"/>
          <w:szCs w:val="22"/>
        </w:rPr>
        <w:t>sclosing</w:t>
      </w:r>
      <w:r w:rsidR="00FA51A1">
        <w:rPr>
          <w:rFonts w:asciiTheme="minorHAnsi" w:hAnsiTheme="minorHAnsi" w:cstheme="minorHAnsi"/>
          <w:sz w:val="22"/>
          <w:szCs w:val="22"/>
        </w:rPr>
        <w:t xml:space="preserve"> is safe</w:t>
      </w:r>
      <w:r w:rsidR="007D0FA4">
        <w:rPr>
          <w:rFonts w:asciiTheme="minorHAnsi" w:hAnsiTheme="minorHAnsi" w:cstheme="minorHAnsi"/>
          <w:sz w:val="22"/>
          <w:szCs w:val="22"/>
        </w:rPr>
        <w:t xml:space="preserve"> you are helping to keep a positive student teacher relationship</w:t>
      </w:r>
      <w:r w:rsidR="00FA51A1">
        <w:rPr>
          <w:rFonts w:asciiTheme="minorHAnsi" w:hAnsiTheme="minorHAnsi" w:cstheme="minorHAnsi"/>
          <w:sz w:val="22"/>
          <w:szCs w:val="22"/>
        </w:rPr>
        <w:t xml:space="preserve">. </w:t>
      </w:r>
    </w:p>
    <w:p w14:paraId="76D3DB95" w14:textId="77777777" w:rsidR="00915D36" w:rsidRDefault="00F404F8" w:rsidP="00915D36">
      <w:pPr>
        <w:spacing w:before="120"/>
        <w:ind w:left="785"/>
        <w:rPr>
          <w:rFonts w:asciiTheme="minorHAnsi" w:hAnsiTheme="minorHAnsi" w:cstheme="minorHAnsi"/>
          <w:sz w:val="22"/>
          <w:szCs w:val="22"/>
        </w:rPr>
      </w:pPr>
      <w:r>
        <w:rPr>
          <w:rFonts w:asciiTheme="minorHAnsi" w:hAnsiTheme="minorHAnsi" w:cstheme="minorHAnsi"/>
          <w:sz w:val="22"/>
          <w:szCs w:val="22"/>
        </w:rPr>
        <w:t>However,</w:t>
      </w:r>
      <w:r w:rsidR="00FA51A1">
        <w:rPr>
          <w:rFonts w:asciiTheme="minorHAnsi" w:hAnsiTheme="minorHAnsi" w:cstheme="minorHAnsi"/>
          <w:sz w:val="22"/>
          <w:szCs w:val="22"/>
        </w:rPr>
        <w:t xml:space="preserve"> if a child discloses information </w:t>
      </w:r>
      <w:r w:rsidR="006A37D8">
        <w:rPr>
          <w:rFonts w:asciiTheme="minorHAnsi" w:hAnsiTheme="minorHAnsi" w:cstheme="minorHAnsi"/>
          <w:sz w:val="22"/>
          <w:szCs w:val="22"/>
        </w:rPr>
        <w:t xml:space="preserve">to a practitioner personally in confidence </w:t>
      </w:r>
      <w:r w:rsidR="00BC0C9C">
        <w:rPr>
          <w:rFonts w:asciiTheme="minorHAnsi" w:hAnsiTheme="minorHAnsi" w:cstheme="minorHAnsi"/>
          <w:sz w:val="22"/>
          <w:szCs w:val="22"/>
        </w:rPr>
        <w:t>and they feel like it could affect the child it is possible confidentiality may need to be broken.</w:t>
      </w:r>
      <w:r w:rsidR="00556831">
        <w:rPr>
          <w:rFonts w:asciiTheme="minorHAnsi" w:hAnsiTheme="minorHAnsi" w:cstheme="minorHAnsi"/>
          <w:sz w:val="22"/>
          <w:szCs w:val="22"/>
        </w:rPr>
        <w:t xml:space="preserve"> </w:t>
      </w:r>
      <w:r w:rsidR="00731FE1">
        <w:rPr>
          <w:rFonts w:asciiTheme="minorHAnsi" w:hAnsiTheme="minorHAnsi" w:cstheme="minorHAnsi"/>
          <w:sz w:val="22"/>
          <w:szCs w:val="22"/>
        </w:rPr>
        <w:t>“</w:t>
      </w:r>
      <w:r w:rsidR="00731FE1" w:rsidRPr="00731FE1">
        <w:rPr>
          <w:rFonts w:asciiTheme="minorHAnsi" w:hAnsiTheme="minorHAnsi" w:cstheme="minorHAnsi"/>
          <w:sz w:val="22"/>
          <w:szCs w:val="22"/>
          <w:shd w:val="clear" w:color="auto" w:fill="FCFCFC"/>
        </w:rPr>
        <w:t>breaking of confidentiality in the context of their knowledge about crime and other illegal activities and harm</w:t>
      </w:r>
      <w:r w:rsidR="00731FE1" w:rsidRPr="00731FE1">
        <w:rPr>
          <w:rFonts w:asciiTheme="minorHAnsi" w:hAnsiTheme="minorHAnsi" w:cstheme="minorHAnsi"/>
          <w:color w:val="333333"/>
          <w:sz w:val="22"/>
          <w:szCs w:val="22"/>
          <w:shd w:val="clear" w:color="auto" w:fill="FCFCFC"/>
        </w:rPr>
        <w:t>.</w:t>
      </w:r>
      <w:r w:rsidR="00731FE1">
        <w:rPr>
          <w:rFonts w:asciiTheme="minorHAnsi" w:hAnsiTheme="minorHAnsi" w:cstheme="minorHAnsi"/>
          <w:sz w:val="22"/>
          <w:szCs w:val="22"/>
        </w:rPr>
        <w:t>”</w:t>
      </w:r>
      <w:r w:rsidR="00BC0C9C">
        <w:rPr>
          <w:rFonts w:asciiTheme="minorHAnsi" w:hAnsiTheme="minorHAnsi" w:cstheme="minorHAnsi"/>
          <w:sz w:val="22"/>
          <w:szCs w:val="22"/>
        </w:rPr>
        <w:t>(</w:t>
      </w:r>
      <w:r w:rsidR="00B25B2E">
        <w:rPr>
          <w:rFonts w:asciiTheme="minorHAnsi" w:hAnsiTheme="minorHAnsi" w:cstheme="minorHAnsi"/>
          <w:sz w:val="22"/>
          <w:szCs w:val="22"/>
        </w:rPr>
        <w:t xml:space="preserve">Surmika, 2020) </w:t>
      </w:r>
      <w:r w:rsidR="002C60D3">
        <w:rPr>
          <w:rFonts w:asciiTheme="minorHAnsi" w:hAnsiTheme="minorHAnsi" w:cstheme="minorHAnsi"/>
          <w:sz w:val="22"/>
          <w:szCs w:val="22"/>
        </w:rPr>
        <w:t xml:space="preserve">in a school this may occur once a child has disclosed information to their teacher that could result in </w:t>
      </w:r>
      <w:r w:rsidR="00792544">
        <w:rPr>
          <w:rFonts w:asciiTheme="minorHAnsi" w:hAnsiTheme="minorHAnsi" w:cstheme="minorHAnsi"/>
          <w:sz w:val="22"/>
          <w:szCs w:val="22"/>
        </w:rPr>
        <w:t>them being hurt. The teacher then has the responsibility to report to their safeguarding officer</w:t>
      </w:r>
      <w:r w:rsidR="0058298D">
        <w:rPr>
          <w:rFonts w:asciiTheme="minorHAnsi" w:hAnsiTheme="minorHAnsi" w:cstheme="minorHAnsi"/>
          <w:sz w:val="22"/>
          <w:szCs w:val="22"/>
        </w:rPr>
        <w:t xml:space="preserve">, where they will then report to other services to ensure the needs of this child are met. This is to ensure the child </w:t>
      </w:r>
      <w:r w:rsidR="0043186A">
        <w:rPr>
          <w:rFonts w:asciiTheme="minorHAnsi" w:hAnsiTheme="minorHAnsi" w:cstheme="minorHAnsi"/>
          <w:sz w:val="22"/>
          <w:szCs w:val="22"/>
        </w:rPr>
        <w:t xml:space="preserve">is not left in a dangerous situation, and everything is logged </w:t>
      </w:r>
      <w:r w:rsidR="00D36F46">
        <w:rPr>
          <w:rFonts w:asciiTheme="minorHAnsi" w:hAnsiTheme="minorHAnsi" w:cstheme="minorHAnsi"/>
          <w:sz w:val="22"/>
          <w:szCs w:val="22"/>
        </w:rPr>
        <w:t>for future reference in case another situation arises.</w:t>
      </w:r>
    </w:p>
    <w:p w14:paraId="6D344012" w14:textId="77777777" w:rsidR="00377675" w:rsidRDefault="00F404F8" w:rsidP="00377675">
      <w:pPr>
        <w:spacing w:before="120"/>
        <w:ind w:left="785"/>
        <w:rPr>
          <w:rFonts w:asciiTheme="minorHAnsi" w:hAnsiTheme="minorHAnsi" w:cstheme="minorHAnsi"/>
          <w:sz w:val="22"/>
          <w:szCs w:val="22"/>
        </w:rPr>
      </w:pPr>
      <w:r>
        <w:rPr>
          <w:rFonts w:asciiTheme="minorHAnsi" w:hAnsiTheme="minorHAnsi" w:cstheme="minorHAnsi"/>
          <w:sz w:val="22"/>
          <w:szCs w:val="22"/>
        </w:rPr>
        <w:t xml:space="preserve">All these </w:t>
      </w:r>
      <w:r w:rsidR="00E5321B">
        <w:rPr>
          <w:rFonts w:asciiTheme="minorHAnsi" w:hAnsiTheme="minorHAnsi" w:cstheme="minorHAnsi"/>
          <w:sz w:val="22"/>
          <w:szCs w:val="22"/>
        </w:rPr>
        <w:t>roles</w:t>
      </w:r>
      <w:r w:rsidR="00482A4F">
        <w:rPr>
          <w:rFonts w:asciiTheme="minorHAnsi" w:hAnsiTheme="minorHAnsi" w:cstheme="minorHAnsi"/>
          <w:sz w:val="22"/>
          <w:szCs w:val="22"/>
        </w:rPr>
        <w:t xml:space="preserve"> and responsibilities are important, however, it is clear that the school has a responsibility for making sure that children are safe at home an</w:t>
      </w:r>
      <w:r w:rsidR="0010421C">
        <w:rPr>
          <w:rFonts w:asciiTheme="minorHAnsi" w:hAnsiTheme="minorHAnsi" w:cstheme="minorHAnsi"/>
          <w:sz w:val="22"/>
          <w:szCs w:val="22"/>
        </w:rPr>
        <w:t>d</w:t>
      </w:r>
      <w:r w:rsidR="00482A4F">
        <w:rPr>
          <w:rFonts w:asciiTheme="minorHAnsi" w:hAnsiTheme="minorHAnsi" w:cstheme="minorHAnsi"/>
          <w:sz w:val="22"/>
          <w:szCs w:val="22"/>
        </w:rPr>
        <w:t xml:space="preserve"> in school</w:t>
      </w:r>
      <w:r w:rsidR="0010421C">
        <w:rPr>
          <w:rFonts w:asciiTheme="minorHAnsi" w:hAnsiTheme="minorHAnsi" w:cstheme="minorHAnsi"/>
          <w:sz w:val="22"/>
          <w:szCs w:val="22"/>
        </w:rPr>
        <w:t xml:space="preserve">. </w:t>
      </w:r>
      <w:r w:rsidR="00690097">
        <w:rPr>
          <w:rFonts w:asciiTheme="minorHAnsi" w:hAnsiTheme="minorHAnsi" w:cstheme="minorHAnsi"/>
          <w:sz w:val="22"/>
          <w:szCs w:val="22"/>
        </w:rPr>
        <w:t xml:space="preserve">one-way schools keep </w:t>
      </w:r>
      <w:r w:rsidR="0085052F">
        <w:rPr>
          <w:rFonts w:asciiTheme="minorHAnsi" w:hAnsiTheme="minorHAnsi" w:cstheme="minorHAnsi"/>
          <w:sz w:val="22"/>
          <w:szCs w:val="22"/>
        </w:rPr>
        <w:t xml:space="preserve">children safe within schools is by having regular </w:t>
      </w:r>
      <w:r w:rsidR="0004555E">
        <w:rPr>
          <w:rFonts w:asciiTheme="minorHAnsi" w:hAnsiTheme="minorHAnsi" w:cstheme="minorHAnsi"/>
          <w:sz w:val="22"/>
          <w:szCs w:val="22"/>
        </w:rPr>
        <w:t xml:space="preserve">fire drills and also </w:t>
      </w:r>
      <w:r w:rsidR="00C20DE4">
        <w:rPr>
          <w:rFonts w:asciiTheme="minorHAnsi" w:hAnsiTheme="minorHAnsi" w:cstheme="minorHAnsi"/>
          <w:sz w:val="22"/>
          <w:szCs w:val="22"/>
        </w:rPr>
        <w:t>school lockdowns practice.</w:t>
      </w:r>
      <w:r w:rsidR="005967D4">
        <w:rPr>
          <w:rFonts w:asciiTheme="minorHAnsi" w:hAnsiTheme="minorHAnsi" w:cstheme="minorHAnsi"/>
          <w:sz w:val="22"/>
          <w:szCs w:val="22"/>
        </w:rPr>
        <w:t xml:space="preserve"> </w:t>
      </w:r>
      <w:r w:rsidR="005D25FE">
        <w:rPr>
          <w:rFonts w:asciiTheme="minorHAnsi" w:hAnsiTheme="minorHAnsi" w:cstheme="minorHAnsi"/>
          <w:sz w:val="22"/>
          <w:szCs w:val="22"/>
        </w:rPr>
        <w:t>This is to ensure that in an emergency all children know what to do</w:t>
      </w:r>
      <w:r w:rsidR="00EE2EEE">
        <w:rPr>
          <w:rFonts w:asciiTheme="minorHAnsi" w:hAnsiTheme="minorHAnsi" w:cstheme="minorHAnsi"/>
          <w:sz w:val="22"/>
          <w:szCs w:val="22"/>
        </w:rPr>
        <w:t xml:space="preserve">, although schools also help to keep </w:t>
      </w:r>
      <w:r w:rsidR="00311886">
        <w:rPr>
          <w:rFonts w:asciiTheme="minorHAnsi" w:hAnsiTheme="minorHAnsi" w:cstheme="minorHAnsi"/>
          <w:sz w:val="22"/>
          <w:szCs w:val="22"/>
        </w:rPr>
        <w:t xml:space="preserve">children safe by not letting a child go with just anyone at the end of the school day. If the parent does not know who the adult is they may ask for a code word or </w:t>
      </w:r>
      <w:r w:rsidR="001A63BB">
        <w:rPr>
          <w:rFonts w:asciiTheme="minorHAnsi" w:hAnsiTheme="minorHAnsi" w:cstheme="minorHAnsi"/>
          <w:sz w:val="22"/>
          <w:szCs w:val="22"/>
        </w:rPr>
        <w:t xml:space="preserve">the school may ring the parents to check, this is to ensure the child is not going to leave with someone </w:t>
      </w:r>
      <w:r w:rsidR="00A364EF">
        <w:rPr>
          <w:rFonts w:asciiTheme="minorHAnsi" w:hAnsiTheme="minorHAnsi" w:cstheme="minorHAnsi"/>
          <w:sz w:val="22"/>
          <w:szCs w:val="22"/>
        </w:rPr>
        <w:t xml:space="preserve">who they are not meant to. </w:t>
      </w:r>
    </w:p>
    <w:p w14:paraId="6BFA824C" w14:textId="0F2A84C5" w:rsidR="002C5951" w:rsidRDefault="00F404F8" w:rsidP="00377675">
      <w:pPr>
        <w:spacing w:before="120"/>
        <w:ind w:left="785"/>
        <w:rPr>
          <w:rFonts w:asciiTheme="minorHAnsi" w:hAnsiTheme="minorHAnsi" w:cstheme="minorHAnsi"/>
          <w:sz w:val="22"/>
          <w:szCs w:val="22"/>
        </w:rPr>
      </w:pPr>
      <w:r>
        <w:rPr>
          <w:rFonts w:asciiTheme="minorHAnsi" w:hAnsiTheme="minorHAnsi" w:cstheme="minorHAnsi"/>
          <w:sz w:val="22"/>
          <w:szCs w:val="22"/>
        </w:rPr>
        <w:t xml:space="preserve"> </w:t>
      </w:r>
    </w:p>
    <w:p w14:paraId="25638491" w14:textId="5AB4F4FC" w:rsidR="00AE1B5C" w:rsidRPr="003B1D6B" w:rsidRDefault="00F404F8" w:rsidP="00FD4552">
      <w:pPr>
        <w:numPr>
          <w:ilvl w:val="0"/>
          <w:numId w:val="4"/>
        </w:numPr>
        <w:spacing w:before="120"/>
        <w:rPr>
          <w:rFonts w:asciiTheme="minorHAnsi" w:hAnsiTheme="minorHAnsi" w:cstheme="minorHAnsi"/>
          <w:sz w:val="22"/>
          <w:szCs w:val="22"/>
          <w:u w:val="single"/>
        </w:rPr>
      </w:pPr>
      <w:r w:rsidRPr="003B1D6B">
        <w:rPr>
          <w:rFonts w:asciiTheme="minorHAnsi" w:hAnsiTheme="minorHAnsi" w:cstheme="minorHAnsi"/>
          <w:i/>
          <w:iCs/>
          <w:sz w:val="22"/>
          <w:szCs w:val="22"/>
          <w:u w:val="single"/>
        </w:rPr>
        <w:t>Person-centred planning approach</w:t>
      </w:r>
      <w:r w:rsidR="003B1D6B">
        <w:rPr>
          <w:rFonts w:asciiTheme="minorHAnsi" w:hAnsiTheme="minorHAnsi" w:cstheme="minorHAnsi"/>
          <w:i/>
          <w:iCs/>
          <w:sz w:val="22"/>
          <w:szCs w:val="22"/>
          <w:u w:val="single"/>
        </w:rPr>
        <w:t>.</w:t>
      </w:r>
    </w:p>
    <w:p w14:paraId="0BF475C2" w14:textId="7623458C" w:rsidR="004856C8" w:rsidRDefault="00F404F8" w:rsidP="0018474E">
      <w:pPr>
        <w:spacing w:before="120"/>
        <w:ind w:left="785"/>
        <w:rPr>
          <w:rFonts w:asciiTheme="minorHAnsi" w:hAnsiTheme="minorHAnsi" w:cstheme="minorHAnsi"/>
          <w:sz w:val="22"/>
          <w:szCs w:val="22"/>
        </w:rPr>
      </w:pPr>
      <w:r>
        <w:rPr>
          <w:rFonts w:asciiTheme="minorHAnsi" w:hAnsiTheme="minorHAnsi" w:cstheme="minorHAnsi"/>
          <w:sz w:val="22"/>
          <w:szCs w:val="22"/>
        </w:rPr>
        <w:t>Person</w:t>
      </w:r>
      <w:r w:rsidR="00A138CE">
        <w:rPr>
          <w:rFonts w:asciiTheme="minorHAnsi" w:hAnsiTheme="minorHAnsi" w:cstheme="minorHAnsi"/>
          <w:sz w:val="22"/>
          <w:szCs w:val="22"/>
        </w:rPr>
        <w:t>-centred</w:t>
      </w:r>
      <w:r>
        <w:rPr>
          <w:rFonts w:asciiTheme="minorHAnsi" w:hAnsiTheme="minorHAnsi" w:cstheme="minorHAnsi"/>
          <w:sz w:val="22"/>
          <w:szCs w:val="22"/>
        </w:rPr>
        <w:t xml:space="preserve"> planning</w:t>
      </w:r>
      <w:r w:rsidR="0079340E">
        <w:rPr>
          <w:rFonts w:asciiTheme="minorHAnsi" w:hAnsiTheme="minorHAnsi" w:cstheme="minorHAnsi"/>
          <w:sz w:val="22"/>
          <w:szCs w:val="22"/>
        </w:rPr>
        <w:t xml:space="preserve"> (PCP)</w:t>
      </w:r>
      <w:r>
        <w:rPr>
          <w:rFonts w:asciiTheme="minorHAnsi" w:hAnsiTheme="minorHAnsi" w:cstheme="minorHAnsi"/>
          <w:sz w:val="22"/>
          <w:szCs w:val="22"/>
        </w:rPr>
        <w:t xml:space="preserve"> is when multiagency come</w:t>
      </w:r>
      <w:r w:rsidR="001E2BF2">
        <w:rPr>
          <w:rFonts w:asciiTheme="minorHAnsi" w:hAnsiTheme="minorHAnsi" w:cstheme="minorHAnsi"/>
          <w:sz w:val="22"/>
          <w:szCs w:val="22"/>
        </w:rPr>
        <w:t xml:space="preserve"> </w:t>
      </w:r>
      <w:r w:rsidR="00C32C6A">
        <w:rPr>
          <w:rFonts w:asciiTheme="minorHAnsi" w:hAnsiTheme="minorHAnsi" w:cstheme="minorHAnsi"/>
          <w:sz w:val="22"/>
          <w:szCs w:val="22"/>
        </w:rPr>
        <w:t>together in their panels</w:t>
      </w:r>
      <w:r w:rsidR="001E2BF2">
        <w:rPr>
          <w:rFonts w:asciiTheme="minorHAnsi" w:hAnsiTheme="minorHAnsi" w:cstheme="minorHAnsi"/>
          <w:sz w:val="22"/>
          <w:szCs w:val="22"/>
        </w:rPr>
        <w:t xml:space="preserve"> and their teams </w:t>
      </w:r>
      <w:r w:rsidR="00374EF7">
        <w:rPr>
          <w:rFonts w:asciiTheme="minorHAnsi" w:hAnsiTheme="minorHAnsi" w:cstheme="minorHAnsi"/>
          <w:sz w:val="22"/>
          <w:szCs w:val="22"/>
        </w:rPr>
        <w:t xml:space="preserve">to help put a plan together to </w:t>
      </w:r>
      <w:r w:rsidR="00D251C9">
        <w:rPr>
          <w:rFonts w:asciiTheme="minorHAnsi" w:hAnsiTheme="minorHAnsi" w:cstheme="minorHAnsi"/>
          <w:sz w:val="22"/>
          <w:szCs w:val="22"/>
        </w:rPr>
        <w:t>suit</w:t>
      </w:r>
      <w:r w:rsidR="00374EF7">
        <w:rPr>
          <w:rFonts w:asciiTheme="minorHAnsi" w:hAnsiTheme="minorHAnsi" w:cstheme="minorHAnsi"/>
          <w:sz w:val="22"/>
          <w:szCs w:val="22"/>
        </w:rPr>
        <w:t xml:space="preserve"> the needs of the child.</w:t>
      </w:r>
      <w:r w:rsidR="00A138CE">
        <w:rPr>
          <w:rFonts w:asciiTheme="minorHAnsi" w:hAnsiTheme="minorHAnsi" w:cstheme="minorHAnsi"/>
          <w:sz w:val="22"/>
          <w:szCs w:val="22"/>
        </w:rPr>
        <w:t xml:space="preserve"> </w:t>
      </w:r>
      <w:r w:rsidR="00614688">
        <w:rPr>
          <w:rFonts w:asciiTheme="minorHAnsi" w:hAnsiTheme="minorHAnsi" w:cstheme="minorHAnsi"/>
          <w:sz w:val="22"/>
          <w:szCs w:val="22"/>
        </w:rPr>
        <w:t xml:space="preserve"> Person</w:t>
      </w:r>
      <w:r w:rsidR="00B61461">
        <w:rPr>
          <w:rFonts w:asciiTheme="minorHAnsi" w:hAnsiTheme="minorHAnsi" w:cstheme="minorHAnsi"/>
          <w:sz w:val="22"/>
          <w:szCs w:val="22"/>
        </w:rPr>
        <w:t>-centred</w:t>
      </w:r>
      <w:r w:rsidR="00614688">
        <w:rPr>
          <w:rFonts w:asciiTheme="minorHAnsi" w:hAnsiTheme="minorHAnsi" w:cstheme="minorHAnsi"/>
          <w:sz w:val="22"/>
          <w:szCs w:val="22"/>
        </w:rPr>
        <w:t xml:space="preserve"> planning allows </w:t>
      </w:r>
      <w:r w:rsidR="001E3870">
        <w:rPr>
          <w:rFonts w:asciiTheme="minorHAnsi" w:hAnsiTheme="minorHAnsi" w:cstheme="minorHAnsi"/>
          <w:sz w:val="22"/>
          <w:szCs w:val="22"/>
        </w:rPr>
        <w:t>a person that is need</w:t>
      </w:r>
      <w:r w:rsidR="00614688">
        <w:rPr>
          <w:rFonts w:asciiTheme="minorHAnsi" w:hAnsiTheme="minorHAnsi" w:cstheme="minorHAnsi"/>
          <w:sz w:val="22"/>
          <w:szCs w:val="22"/>
        </w:rPr>
        <w:t xml:space="preserve">ed, their family members </w:t>
      </w:r>
      <w:r w:rsidR="00431799">
        <w:rPr>
          <w:rFonts w:asciiTheme="minorHAnsi" w:hAnsiTheme="minorHAnsi" w:cstheme="minorHAnsi"/>
          <w:sz w:val="22"/>
          <w:szCs w:val="22"/>
        </w:rPr>
        <w:t xml:space="preserve">and friends to share information related to the individual </w:t>
      </w:r>
      <w:r w:rsidR="00B06C8C">
        <w:rPr>
          <w:rFonts w:asciiTheme="minorHAnsi" w:hAnsiTheme="minorHAnsi" w:cstheme="minorHAnsi"/>
          <w:sz w:val="22"/>
          <w:szCs w:val="22"/>
        </w:rPr>
        <w:t xml:space="preserve">to form a personal profile </w:t>
      </w:r>
      <w:r w:rsidR="00831426">
        <w:rPr>
          <w:rFonts w:asciiTheme="minorHAnsi" w:hAnsiTheme="minorHAnsi" w:cstheme="minorHAnsi"/>
          <w:sz w:val="22"/>
          <w:szCs w:val="22"/>
        </w:rPr>
        <w:t>and to show the future vision for the person.</w:t>
      </w:r>
    </w:p>
    <w:p w14:paraId="20A60936" w14:textId="54640E6D" w:rsidR="0018474E" w:rsidRPr="00EC049B" w:rsidRDefault="00F404F8" w:rsidP="0018474E">
      <w:pPr>
        <w:spacing w:before="120"/>
        <w:ind w:left="785"/>
        <w:rPr>
          <w:rFonts w:asciiTheme="minorHAnsi" w:hAnsiTheme="minorHAnsi" w:cstheme="minorHAnsi"/>
          <w:sz w:val="22"/>
          <w:szCs w:val="22"/>
        </w:rPr>
      </w:pPr>
      <w:r>
        <w:rPr>
          <w:rFonts w:asciiTheme="minorHAnsi" w:hAnsiTheme="minorHAnsi" w:cstheme="minorHAnsi"/>
          <w:sz w:val="22"/>
          <w:szCs w:val="22"/>
        </w:rPr>
        <w:t xml:space="preserve">PCP can also be used within schools and </w:t>
      </w:r>
      <w:r w:rsidR="00D251C9">
        <w:rPr>
          <w:rFonts w:asciiTheme="minorHAnsi" w:hAnsiTheme="minorHAnsi" w:cstheme="minorHAnsi"/>
          <w:sz w:val="22"/>
          <w:szCs w:val="22"/>
        </w:rPr>
        <w:t>education;</w:t>
      </w:r>
      <w:r w:rsidR="006F3C13">
        <w:rPr>
          <w:rFonts w:asciiTheme="minorHAnsi" w:hAnsiTheme="minorHAnsi" w:cstheme="minorHAnsi"/>
          <w:sz w:val="22"/>
          <w:szCs w:val="22"/>
        </w:rPr>
        <w:t xml:space="preserve"> this co</w:t>
      </w:r>
      <w:r w:rsidR="0012638C">
        <w:rPr>
          <w:rFonts w:asciiTheme="minorHAnsi" w:hAnsiTheme="minorHAnsi" w:cstheme="minorHAnsi"/>
          <w:sz w:val="22"/>
          <w:szCs w:val="22"/>
        </w:rPr>
        <w:t xml:space="preserve">uld </w:t>
      </w:r>
      <w:r w:rsidR="00855BBB">
        <w:rPr>
          <w:rFonts w:asciiTheme="minorHAnsi" w:hAnsiTheme="minorHAnsi" w:cstheme="minorHAnsi"/>
          <w:sz w:val="22"/>
          <w:szCs w:val="22"/>
        </w:rPr>
        <w:t xml:space="preserve">be seen in </w:t>
      </w:r>
      <w:r w:rsidR="007C5BC3">
        <w:rPr>
          <w:rFonts w:asciiTheme="minorHAnsi" w:hAnsiTheme="minorHAnsi" w:cstheme="minorHAnsi"/>
          <w:sz w:val="22"/>
          <w:szCs w:val="22"/>
        </w:rPr>
        <w:t>a one-page profile. This is mainly to help support the child i</w:t>
      </w:r>
      <w:r w:rsidR="005F6201">
        <w:rPr>
          <w:rFonts w:asciiTheme="minorHAnsi" w:hAnsiTheme="minorHAnsi" w:cstheme="minorHAnsi"/>
          <w:sz w:val="22"/>
          <w:szCs w:val="22"/>
        </w:rPr>
        <w:t xml:space="preserve">n their education and not so much in factors that could be </w:t>
      </w:r>
      <w:r w:rsidR="00A96669">
        <w:rPr>
          <w:rFonts w:asciiTheme="minorHAnsi" w:hAnsiTheme="minorHAnsi" w:cstheme="minorHAnsi"/>
          <w:sz w:val="22"/>
          <w:szCs w:val="22"/>
        </w:rPr>
        <w:t>affecting</w:t>
      </w:r>
      <w:r w:rsidR="005F6201">
        <w:rPr>
          <w:rFonts w:asciiTheme="minorHAnsi" w:hAnsiTheme="minorHAnsi" w:cstheme="minorHAnsi"/>
          <w:sz w:val="22"/>
          <w:szCs w:val="22"/>
        </w:rPr>
        <w:t xml:space="preserve"> outside of school</w:t>
      </w:r>
      <w:r w:rsidR="00021CBD">
        <w:rPr>
          <w:rFonts w:asciiTheme="minorHAnsi" w:hAnsiTheme="minorHAnsi" w:cstheme="minorHAnsi"/>
          <w:sz w:val="22"/>
          <w:szCs w:val="22"/>
        </w:rPr>
        <w:t xml:space="preserve"> such as abuse. </w:t>
      </w:r>
      <w:r w:rsidR="00A96669">
        <w:rPr>
          <w:rFonts w:asciiTheme="minorHAnsi" w:hAnsiTheme="minorHAnsi" w:cstheme="minorHAnsi"/>
          <w:sz w:val="22"/>
          <w:szCs w:val="22"/>
        </w:rPr>
        <w:t xml:space="preserve">in the </w:t>
      </w:r>
      <w:r w:rsidR="00C96682">
        <w:rPr>
          <w:rFonts w:asciiTheme="minorHAnsi" w:hAnsiTheme="minorHAnsi" w:cstheme="minorHAnsi"/>
          <w:sz w:val="22"/>
          <w:szCs w:val="22"/>
        </w:rPr>
        <w:t xml:space="preserve">profile, you will find </w:t>
      </w:r>
      <w:r w:rsidR="00A931F7">
        <w:rPr>
          <w:rFonts w:asciiTheme="minorHAnsi" w:hAnsiTheme="minorHAnsi" w:cstheme="minorHAnsi"/>
          <w:sz w:val="22"/>
          <w:szCs w:val="22"/>
        </w:rPr>
        <w:t>“</w:t>
      </w:r>
      <w:r w:rsidR="00A931F7" w:rsidRPr="00A96669">
        <w:rPr>
          <w:rFonts w:asciiTheme="minorHAnsi" w:hAnsiTheme="minorHAnsi" w:cstheme="minorHAnsi"/>
          <w:sz w:val="22"/>
          <w:szCs w:val="22"/>
        </w:rPr>
        <w:t>contains key information about an individual’s character, gifts and talents; what is important to them; and the best way to support them</w:t>
      </w:r>
      <w:r w:rsidR="00A931F7" w:rsidRPr="007F79D2">
        <w:rPr>
          <w:rFonts w:asciiTheme="minorHAnsi" w:hAnsiTheme="minorHAnsi" w:cstheme="minorHAnsi"/>
          <w:sz w:val="22"/>
          <w:szCs w:val="22"/>
        </w:rPr>
        <w:t>.</w:t>
      </w:r>
      <w:r w:rsidR="00A96669" w:rsidRPr="007F79D2">
        <w:rPr>
          <w:rFonts w:asciiTheme="minorHAnsi" w:hAnsiTheme="minorHAnsi" w:cstheme="minorHAnsi"/>
          <w:sz w:val="22"/>
          <w:szCs w:val="22"/>
        </w:rPr>
        <w:t>”</w:t>
      </w:r>
      <w:r w:rsidR="004954E6" w:rsidRPr="007F79D2">
        <w:rPr>
          <w:rFonts w:asciiTheme="minorHAnsi" w:hAnsiTheme="minorHAnsi" w:cstheme="minorHAnsi"/>
          <w:sz w:val="22"/>
          <w:szCs w:val="22"/>
        </w:rPr>
        <w:t>(</w:t>
      </w:r>
      <w:r w:rsidR="003757CC">
        <w:rPr>
          <w:rFonts w:asciiTheme="minorHAnsi" w:hAnsiTheme="minorHAnsi" w:cstheme="minorHAnsi"/>
          <w:sz w:val="22"/>
          <w:szCs w:val="22"/>
        </w:rPr>
        <w:t>W</w:t>
      </w:r>
      <w:r w:rsidR="00061293">
        <w:rPr>
          <w:rFonts w:asciiTheme="minorHAnsi" w:hAnsiTheme="minorHAnsi" w:cstheme="minorHAnsi"/>
          <w:sz w:val="22"/>
          <w:szCs w:val="22"/>
        </w:rPr>
        <w:t>elsh assembly</w:t>
      </w:r>
      <w:r w:rsidR="007F79D2" w:rsidRPr="007F79D2">
        <w:rPr>
          <w:rFonts w:asciiTheme="minorHAnsi" w:hAnsiTheme="minorHAnsi" w:cstheme="minorHAnsi"/>
          <w:sz w:val="22"/>
          <w:szCs w:val="22"/>
        </w:rPr>
        <w:t>,2015)</w:t>
      </w:r>
      <w:r w:rsidR="007F79D2">
        <w:rPr>
          <w:rFonts w:asciiTheme="minorHAnsi" w:hAnsiTheme="minorHAnsi" w:cstheme="minorHAnsi"/>
          <w:sz w:val="24"/>
          <w:szCs w:val="24"/>
        </w:rPr>
        <w:t xml:space="preserve"> </w:t>
      </w:r>
      <w:r w:rsidR="0026093D" w:rsidRPr="00EC049B">
        <w:rPr>
          <w:rFonts w:asciiTheme="minorHAnsi" w:hAnsiTheme="minorHAnsi" w:cstheme="minorHAnsi"/>
          <w:sz w:val="22"/>
          <w:szCs w:val="22"/>
        </w:rPr>
        <w:t xml:space="preserve">this profile will help </w:t>
      </w:r>
      <w:r w:rsidR="00EC049B" w:rsidRPr="00EC049B">
        <w:rPr>
          <w:rFonts w:asciiTheme="minorHAnsi" w:hAnsiTheme="minorHAnsi" w:cstheme="minorHAnsi"/>
          <w:sz w:val="22"/>
          <w:szCs w:val="22"/>
        </w:rPr>
        <w:t xml:space="preserve">to get to know the child and </w:t>
      </w:r>
      <w:r w:rsidR="00EE6C3B">
        <w:rPr>
          <w:rFonts w:asciiTheme="minorHAnsi" w:hAnsiTheme="minorHAnsi" w:cstheme="minorHAnsi"/>
          <w:sz w:val="22"/>
          <w:szCs w:val="22"/>
        </w:rPr>
        <w:t xml:space="preserve">where their strengths are, as well as this it will also help with knowing where the child is in need and </w:t>
      </w:r>
      <w:r w:rsidR="00B22569">
        <w:rPr>
          <w:rFonts w:asciiTheme="minorHAnsi" w:hAnsiTheme="minorHAnsi" w:cstheme="minorHAnsi"/>
          <w:sz w:val="22"/>
          <w:szCs w:val="22"/>
        </w:rPr>
        <w:t xml:space="preserve">what support and services the child </w:t>
      </w:r>
      <w:r w:rsidR="00D251C9">
        <w:rPr>
          <w:rFonts w:asciiTheme="minorHAnsi" w:hAnsiTheme="minorHAnsi" w:cstheme="minorHAnsi"/>
          <w:sz w:val="22"/>
          <w:szCs w:val="22"/>
        </w:rPr>
        <w:t xml:space="preserve">needs to have their needs met. </w:t>
      </w:r>
    </w:p>
    <w:p w14:paraId="104F5C1B" w14:textId="1C507A3F" w:rsidR="00C8394D" w:rsidRDefault="00F404F8" w:rsidP="00C8394D">
      <w:pPr>
        <w:spacing w:before="120"/>
        <w:ind w:left="785"/>
        <w:rPr>
          <w:rFonts w:asciiTheme="minorHAnsi" w:hAnsiTheme="minorHAnsi" w:cstheme="minorHAnsi"/>
          <w:sz w:val="22"/>
          <w:szCs w:val="22"/>
        </w:rPr>
      </w:pPr>
      <w:r>
        <w:rPr>
          <w:rFonts w:asciiTheme="minorHAnsi" w:hAnsiTheme="minorHAnsi" w:cstheme="minorHAnsi"/>
          <w:sz w:val="22"/>
          <w:szCs w:val="22"/>
        </w:rPr>
        <w:t>When a plan is put in place it then provides the found</w:t>
      </w:r>
      <w:r>
        <w:rPr>
          <w:rFonts w:asciiTheme="minorHAnsi" w:hAnsiTheme="minorHAnsi" w:cstheme="minorHAnsi"/>
          <w:sz w:val="22"/>
          <w:szCs w:val="22"/>
        </w:rPr>
        <w:t xml:space="preserve">ations </w:t>
      </w:r>
      <w:r w:rsidR="009E22FD">
        <w:rPr>
          <w:rFonts w:asciiTheme="minorHAnsi" w:hAnsiTheme="minorHAnsi" w:cstheme="minorHAnsi"/>
          <w:sz w:val="22"/>
          <w:szCs w:val="22"/>
        </w:rPr>
        <w:t>to be able to start making the improvements in the</w:t>
      </w:r>
      <w:r w:rsidR="00020821">
        <w:rPr>
          <w:rFonts w:asciiTheme="minorHAnsi" w:hAnsiTheme="minorHAnsi" w:cstheme="minorHAnsi"/>
          <w:sz w:val="22"/>
          <w:szCs w:val="22"/>
        </w:rPr>
        <w:t xml:space="preserve"> </w:t>
      </w:r>
      <w:r w:rsidR="0018474E">
        <w:rPr>
          <w:rFonts w:asciiTheme="minorHAnsi" w:hAnsiTheme="minorHAnsi" w:cstheme="minorHAnsi"/>
          <w:sz w:val="22"/>
          <w:szCs w:val="22"/>
        </w:rPr>
        <w:t>person’s</w:t>
      </w:r>
      <w:r w:rsidR="00020821">
        <w:rPr>
          <w:rFonts w:asciiTheme="minorHAnsi" w:hAnsiTheme="minorHAnsi" w:cstheme="minorHAnsi"/>
          <w:sz w:val="22"/>
          <w:szCs w:val="22"/>
        </w:rPr>
        <w:t xml:space="preserve"> life.</w:t>
      </w:r>
      <w:r w:rsidR="001170FB">
        <w:rPr>
          <w:rFonts w:asciiTheme="minorHAnsi" w:hAnsiTheme="minorHAnsi" w:cstheme="minorHAnsi"/>
          <w:sz w:val="22"/>
          <w:szCs w:val="22"/>
        </w:rPr>
        <w:t xml:space="preserve"> </w:t>
      </w:r>
      <w:r w:rsidR="002A46A0">
        <w:rPr>
          <w:rFonts w:asciiTheme="minorHAnsi" w:hAnsiTheme="minorHAnsi" w:cstheme="minorHAnsi"/>
          <w:sz w:val="22"/>
          <w:szCs w:val="22"/>
        </w:rPr>
        <w:t xml:space="preserve">Some </w:t>
      </w:r>
      <w:r w:rsidR="00826AB0">
        <w:rPr>
          <w:rFonts w:asciiTheme="minorHAnsi" w:hAnsiTheme="minorHAnsi" w:cstheme="minorHAnsi"/>
          <w:sz w:val="22"/>
          <w:szCs w:val="22"/>
        </w:rPr>
        <w:t>models</w:t>
      </w:r>
      <w:r w:rsidR="0018474E">
        <w:rPr>
          <w:rFonts w:asciiTheme="minorHAnsi" w:hAnsiTheme="minorHAnsi" w:cstheme="minorHAnsi"/>
          <w:sz w:val="22"/>
          <w:szCs w:val="22"/>
        </w:rPr>
        <w:t xml:space="preserve"> may be involved</w:t>
      </w:r>
      <w:r w:rsidR="0071276B">
        <w:rPr>
          <w:rFonts w:asciiTheme="minorHAnsi" w:hAnsiTheme="minorHAnsi" w:cstheme="minorHAnsi"/>
          <w:sz w:val="22"/>
          <w:szCs w:val="22"/>
        </w:rPr>
        <w:t xml:space="preserve"> in the </w:t>
      </w:r>
      <w:r w:rsidR="0094641C">
        <w:rPr>
          <w:rFonts w:asciiTheme="minorHAnsi" w:hAnsiTheme="minorHAnsi" w:cstheme="minorHAnsi"/>
          <w:sz w:val="22"/>
          <w:szCs w:val="22"/>
        </w:rPr>
        <w:t xml:space="preserve">planning for a </w:t>
      </w:r>
      <w:r w:rsidR="002C66AA">
        <w:rPr>
          <w:rFonts w:asciiTheme="minorHAnsi" w:hAnsiTheme="minorHAnsi" w:cstheme="minorHAnsi"/>
          <w:sz w:val="22"/>
          <w:szCs w:val="22"/>
        </w:rPr>
        <w:t>person’s</w:t>
      </w:r>
      <w:r w:rsidR="0094641C">
        <w:rPr>
          <w:rFonts w:asciiTheme="minorHAnsi" w:hAnsiTheme="minorHAnsi" w:cstheme="minorHAnsi"/>
          <w:sz w:val="22"/>
          <w:szCs w:val="22"/>
        </w:rPr>
        <w:t xml:space="preserve"> needs. </w:t>
      </w:r>
      <w:r w:rsidR="000F0BD0">
        <w:rPr>
          <w:rFonts w:asciiTheme="minorHAnsi" w:hAnsiTheme="minorHAnsi" w:cstheme="minorHAnsi"/>
          <w:sz w:val="22"/>
          <w:szCs w:val="22"/>
        </w:rPr>
        <w:t>The team around the family is one</w:t>
      </w:r>
      <w:r w:rsidR="009D6CDA">
        <w:rPr>
          <w:rFonts w:asciiTheme="minorHAnsi" w:hAnsiTheme="minorHAnsi" w:cstheme="minorHAnsi"/>
          <w:sz w:val="22"/>
          <w:szCs w:val="22"/>
        </w:rPr>
        <w:t xml:space="preserve">, </w:t>
      </w:r>
      <w:r w:rsidR="00966555">
        <w:rPr>
          <w:rFonts w:asciiTheme="minorHAnsi" w:hAnsiTheme="minorHAnsi" w:cstheme="minorHAnsi"/>
          <w:sz w:val="22"/>
          <w:szCs w:val="22"/>
        </w:rPr>
        <w:t xml:space="preserve">they help to </w:t>
      </w:r>
      <w:r w:rsidR="002C66AA">
        <w:rPr>
          <w:rFonts w:asciiTheme="minorHAnsi" w:hAnsiTheme="minorHAnsi" w:cstheme="minorHAnsi"/>
          <w:sz w:val="22"/>
          <w:szCs w:val="22"/>
        </w:rPr>
        <w:t>provide</w:t>
      </w:r>
      <w:r w:rsidR="00966555">
        <w:rPr>
          <w:rFonts w:asciiTheme="minorHAnsi" w:hAnsiTheme="minorHAnsi" w:cstheme="minorHAnsi"/>
          <w:sz w:val="22"/>
          <w:szCs w:val="22"/>
        </w:rPr>
        <w:t xml:space="preserve"> a service for families that are </w:t>
      </w:r>
      <w:r w:rsidR="008919F4">
        <w:rPr>
          <w:rFonts w:asciiTheme="minorHAnsi" w:hAnsiTheme="minorHAnsi" w:cstheme="minorHAnsi"/>
          <w:sz w:val="22"/>
          <w:szCs w:val="22"/>
        </w:rPr>
        <w:t>likely</w:t>
      </w:r>
      <w:r w:rsidR="00966555">
        <w:rPr>
          <w:rFonts w:asciiTheme="minorHAnsi" w:hAnsiTheme="minorHAnsi" w:cstheme="minorHAnsi"/>
          <w:sz w:val="22"/>
          <w:szCs w:val="22"/>
        </w:rPr>
        <w:t xml:space="preserve"> to need support from 2 or more agencies. </w:t>
      </w:r>
      <w:r w:rsidR="00807849">
        <w:rPr>
          <w:rFonts w:asciiTheme="minorHAnsi" w:hAnsiTheme="minorHAnsi" w:cstheme="minorHAnsi"/>
          <w:sz w:val="22"/>
          <w:szCs w:val="22"/>
        </w:rPr>
        <w:t>One benefit for a</w:t>
      </w:r>
      <w:r w:rsidR="00FB0576">
        <w:rPr>
          <w:rFonts w:asciiTheme="minorHAnsi" w:hAnsiTheme="minorHAnsi" w:cstheme="minorHAnsi"/>
          <w:sz w:val="22"/>
          <w:szCs w:val="22"/>
        </w:rPr>
        <w:t xml:space="preserve"> team around the family approach</w:t>
      </w:r>
      <w:r w:rsidR="002A36AF">
        <w:rPr>
          <w:rFonts w:asciiTheme="minorHAnsi" w:hAnsiTheme="minorHAnsi" w:cstheme="minorHAnsi"/>
          <w:sz w:val="22"/>
          <w:szCs w:val="22"/>
        </w:rPr>
        <w:t xml:space="preserve"> (TAF)</w:t>
      </w:r>
      <w:r w:rsidR="00FB0576">
        <w:rPr>
          <w:rFonts w:asciiTheme="minorHAnsi" w:hAnsiTheme="minorHAnsi" w:cstheme="minorHAnsi"/>
          <w:sz w:val="22"/>
          <w:szCs w:val="22"/>
        </w:rPr>
        <w:t xml:space="preserve"> it helps to keep positives within a time that may be hard. </w:t>
      </w:r>
      <w:r w:rsidR="004C7F52">
        <w:rPr>
          <w:rFonts w:asciiTheme="minorHAnsi" w:hAnsiTheme="minorHAnsi" w:cstheme="minorHAnsi"/>
          <w:sz w:val="22"/>
          <w:szCs w:val="22"/>
        </w:rPr>
        <w:t xml:space="preserve"> “</w:t>
      </w:r>
      <w:r w:rsidR="004C7F52" w:rsidRPr="004C7F52">
        <w:rPr>
          <w:rFonts w:asciiTheme="minorHAnsi" w:hAnsiTheme="minorHAnsi" w:cstheme="minorHAnsi"/>
          <w:sz w:val="22"/>
          <w:szCs w:val="22"/>
        </w:rPr>
        <w:t xml:space="preserve">It aims to identify risks and work to strengthen the individual or family </w:t>
      </w:r>
      <w:r w:rsidR="002C66AA" w:rsidRPr="004C7F52">
        <w:rPr>
          <w:rFonts w:asciiTheme="minorHAnsi" w:hAnsiTheme="minorHAnsi" w:cstheme="minorHAnsi"/>
          <w:sz w:val="22"/>
          <w:szCs w:val="22"/>
        </w:rPr>
        <w:t>situation</w:t>
      </w:r>
      <w:r w:rsidR="002C66AA">
        <w:rPr>
          <w:rFonts w:asciiTheme="minorHAnsi" w:hAnsiTheme="minorHAnsi" w:cstheme="minorHAnsi"/>
          <w:sz w:val="22"/>
          <w:szCs w:val="22"/>
        </w:rPr>
        <w:t>” (</w:t>
      </w:r>
      <w:r w:rsidR="00DA3315">
        <w:rPr>
          <w:rFonts w:asciiTheme="minorHAnsi" w:hAnsiTheme="minorHAnsi" w:cstheme="minorHAnsi"/>
          <w:sz w:val="22"/>
          <w:szCs w:val="22"/>
        </w:rPr>
        <w:t>Pembrokeshire,</w:t>
      </w:r>
      <w:r w:rsidR="00BC14DB">
        <w:rPr>
          <w:rFonts w:asciiTheme="minorHAnsi" w:hAnsiTheme="minorHAnsi" w:cstheme="minorHAnsi"/>
          <w:sz w:val="22"/>
          <w:szCs w:val="22"/>
        </w:rPr>
        <w:t xml:space="preserve"> 2020) </w:t>
      </w:r>
      <w:r w:rsidR="00015A6F">
        <w:rPr>
          <w:rFonts w:asciiTheme="minorHAnsi" w:hAnsiTheme="minorHAnsi" w:cstheme="minorHAnsi"/>
          <w:sz w:val="22"/>
          <w:szCs w:val="22"/>
        </w:rPr>
        <w:t xml:space="preserve">this </w:t>
      </w:r>
      <w:r w:rsidR="00EC5C1C">
        <w:rPr>
          <w:rFonts w:asciiTheme="minorHAnsi" w:hAnsiTheme="minorHAnsi" w:cstheme="minorHAnsi"/>
          <w:sz w:val="22"/>
          <w:szCs w:val="22"/>
        </w:rPr>
        <w:t xml:space="preserve">benefits the family as it helps them to know where they are going wrong as well as what they are doing right and to </w:t>
      </w:r>
      <w:r w:rsidR="00AC51C3">
        <w:rPr>
          <w:rFonts w:asciiTheme="minorHAnsi" w:hAnsiTheme="minorHAnsi" w:cstheme="minorHAnsi"/>
          <w:sz w:val="22"/>
          <w:szCs w:val="22"/>
        </w:rPr>
        <w:t xml:space="preserve">give them confidence that everything is going to be okay. </w:t>
      </w:r>
    </w:p>
    <w:p w14:paraId="61B8619B" w14:textId="0C509186" w:rsidR="00174AD7" w:rsidRDefault="00F404F8" w:rsidP="00C8394D">
      <w:pPr>
        <w:spacing w:before="120"/>
        <w:ind w:left="785"/>
        <w:rPr>
          <w:rFonts w:asciiTheme="minorHAnsi" w:hAnsiTheme="minorHAnsi" w:cstheme="minorHAnsi"/>
          <w:sz w:val="22"/>
          <w:szCs w:val="22"/>
        </w:rPr>
      </w:pPr>
      <w:r w:rsidRPr="00C8394D">
        <w:rPr>
          <w:rFonts w:asciiTheme="minorHAnsi" w:hAnsiTheme="minorHAnsi" w:cstheme="minorHAnsi"/>
          <w:sz w:val="22"/>
          <w:szCs w:val="22"/>
        </w:rPr>
        <w:t xml:space="preserve"> </w:t>
      </w:r>
      <w:r w:rsidR="00D25658" w:rsidRPr="00C8394D">
        <w:rPr>
          <w:rFonts w:asciiTheme="minorHAnsi" w:hAnsiTheme="minorHAnsi" w:cstheme="minorHAnsi"/>
          <w:sz w:val="22"/>
          <w:szCs w:val="22"/>
        </w:rPr>
        <w:t>However,</w:t>
      </w:r>
      <w:r w:rsidRPr="00C8394D">
        <w:rPr>
          <w:rFonts w:asciiTheme="minorHAnsi" w:hAnsiTheme="minorHAnsi" w:cstheme="minorHAnsi"/>
          <w:sz w:val="22"/>
          <w:szCs w:val="22"/>
        </w:rPr>
        <w:t xml:space="preserve"> there</w:t>
      </w:r>
      <w:r w:rsidR="00D34FCD" w:rsidRPr="00C8394D">
        <w:rPr>
          <w:rFonts w:asciiTheme="minorHAnsi" w:hAnsiTheme="minorHAnsi" w:cstheme="minorHAnsi"/>
          <w:sz w:val="22"/>
          <w:szCs w:val="22"/>
        </w:rPr>
        <w:t xml:space="preserve"> could also be </w:t>
      </w:r>
      <w:r w:rsidR="00540ED7" w:rsidRPr="00C8394D">
        <w:rPr>
          <w:rFonts w:asciiTheme="minorHAnsi" w:hAnsiTheme="minorHAnsi" w:cstheme="minorHAnsi"/>
          <w:sz w:val="22"/>
          <w:szCs w:val="22"/>
        </w:rPr>
        <w:t xml:space="preserve">negatives to </w:t>
      </w:r>
      <w:r w:rsidR="00F8665D" w:rsidRPr="00C8394D">
        <w:rPr>
          <w:rFonts w:asciiTheme="minorHAnsi" w:hAnsiTheme="minorHAnsi" w:cstheme="minorHAnsi"/>
          <w:sz w:val="22"/>
          <w:szCs w:val="22"/>
        </w:rPr>
        <w:t>the team around the family</w:t>
      </w:r>
      <w:r w:rsidR="008B1CE4" w:rsidRPr="00C8394D">
        <w:rPr>
          <w:rFonts w:asciiTheme="minorHAnsi" w:hAnsiTheme="minorHAnsi" w:cstheme="minorHAnsi"/>
          <w:sz w:val="22"/>
          <w:szCs w:val="22"/>
        </w:rPr>
        <w:t xml:space="preserve"> </w:t>
      </w:r>
      <w:r w:rsidR="007C565A" w:rsidRPr="00C8394D">
        <w:rPr>
          <w:rFonts w:asciiTheme="minorHAnsi" w:hAnsiTheme="minorHAnsi" w:cstheme="minorHAnsi"/>
          <w:sz w:val="22"/>
          <w:szCs w:val="22"/>
        </w:rPr>
        <w:t>coul</w:t>
      </w:r>
      <w:r w:rsidR="00033ECD" w:rsidRPr="00C8394D">
        <w:rPr>
          <w:rFonts w:asciiTheme="minorHAnsi" w:hAnsiTheme="minorHAnsi" w:cstheme="minorHAnsi"/>
          <w:sz w:val="22"/>
          <w:szCs w:val="22"/>
        </w:rPr>
        <w:t xml:space="preserve">d </w:t>
      </w:r>
      <w:r w:rsidR="008B17D3" w:rsidRPr="00C8394D">
        <w:rPr>
          <w:rFonts w:asciiTheme="minorHAnsi" w:hAnsiTheme="minorHAnsi" w:cstheme="minorHAnsi"/>
          <w:sz w:val="22"/>
          <w:szCs w:val="22"/>
        </w:rPr>
        <w:t>be the funding to support the project.</w:t>
      </w:r>
      <w:r w:rsidR="00ED3539" w:rsidRPr="00C8394D">
        <w:rPr>
          <w:rFonts w:asciiTheme="minorHAnsi" w:hAnsiTheme="minorHAnsi" w:cstheme="minorHAnsi"/>
          <w:sz w:val="22"/>
          <w:szCs w:val="22"/>
        </w:rPr>
        <w:t xml:space="preserve"> Families first are the main point of funding </w:t>
      </w:r>
      <w:r w:rsidR="002A36AF" w:rsidRPr="00C8394D">
        <w:rPr>
          <w:rFonts w:asciiTheme="minorHAnsi" w:hAnsiTheme="minorHAnsi" w:cstheme="minorHAnsi"/>
          <w:sz w:val="22"/>
          <w:szCs w:val="22"/>
        </w:rPr>
        <w:t xml:space="preserve">for TAF </w:t>
      </w:r>
      <w:r w:rsidR="004C7173" w:rsidRPr="00C8394D">
        <w:rPr>
          <w:rFonts w:asciiTheme="minorHAnsi" w:hAnsiTheme="minorHAnsi" w:cstheme="minorHAnsi"/>
          <w:sz w:val="22"/>
          <w:szCs w:val="22"/>
        </w:rPr>
        <w:t xml:space="preserve">and depending on the area you live in will depend </w:t>
      </w:r>
      <w:r w:rsidR="00570B74" w:rsidRPr="00C8394D">
        <w:rPr>
          <w:rFonts w:asciiTheme="minorHAnsi" w:hAnsiTheme="minorHAnsi" w:cstheme="minorHAnsi"/>
          <w:sz w:val="22"/>
          <w:szCs w:val="22"/>
        </w:rPr>
        <w:t>on how much funding,</w:t>
      </w:r>
      <w:r w:rsidR="002A36AF" w:rsidRPr="00C8394D">
        <w:rPr>
          <w:rFonts w:asciiTheme="minorHAnsi" w:hAnsiTheme="minorHAnsi" w:cstheme="minorHAnsi"/>
          <w:sz w:val="22"/>
          <w:szCs w:val="22"/>
        </w:rPr>
        <w:t xml:space="preserve"> </w:t>
      </w:r>
      <w:r w:rsidR="00481C2A" w:rsidRPr="00C8394D">
        <w:rPr>
          <w:rFonts w:asciiTheme="minorHAnsi" w:hAnsiTheme="minorHAnsi" w:cstheme="minorHAnsi"/>
          <w:sz w:val="22"/>
          <w:szCs w:val="22"/>
        </w:rPr>
        <w:t>Mon</w:t>
      </w:r>
      <w:r w:rsidR="00CD7ABC" w:rsidRPr="00C8394D">
        <w:rPr>
          <w:rFonts w:asciiTheme="minorHAnsi" w:hAnsiTheme="minorHAnsi" w:cstheme="minorHAnsi"/>
          <w:sz w:val="22"/>
          <w:szCs w:val="22"/>
        </w:rPr>
        <w:t>m</w:t>
      </w:r>
      <w:r w:rsidR="00D25116" w:rsidRPr="00C8394D">
        <w:rPr>
          <w:rFonts w:asciiTheme="minorHAnsi" w:hAnsiTheme="minorHAnsi" w:cstheme="minorHAnsi"/>
          <w:sz w:val="22"/>
          <w:szCs w:val="22"/>
        </w:rPr>
        <w:t>o</w:t>
      </w:r>
      <w:r w:rsidR="00CD7ABC" w:rsidRPr="00C8394D">
        <w:rPr>
          <w:rFonts w:asciiTheme="minorHAnsi" w:hAnsiTheme="minorHAnsi" w:cstheme="minorHAnsi"/>
          <w:sz w:val="22"/>
          <w:szCs w:val="22"/>
        </w:rPr>
        <w:t>uths</w:t>
      </w:r>
      <w:r w:rsidR="00D25116" w:rsidRPr="00C8394D">
        <w:rPr>
          <w:rFonts w:asciiTheme="minorHAnsi" w:hAnsiTheme="minorHAnsi" w:cstheme="minorHAnsi"/>
          <w:sz w:val="22"/>
          <w:szCs w:val="22"/>
        </w:rPr>
        <w:t>hi</w:t>
      </w:r>
      <w:r w:rsidR="00CD7ABC" w:rsidRPr="00C8394D">
        <w:rPr>
          <w:rFonts w:asciiTheme="minorHAnsi" w:hAnsiTheme="minorHAnsi" w:cstheme="minorHAnsi"/>
          <w:sz w:val="22"/>
          <w:szCs w:val="22"/>
        </w:rPr>
        <w:t>r</w:t>
      </w:r>
      <w:r w:rsidR="00D25116" w:rsidRPr="00C8394D">
        <w:rPr>
          <w:rFonts w:asciiTheme="minorHAnsi" w:hAnsiTheme="minorHAnsi" w:cstheme="minorHAnsi"/>
          <w:sz w:val="22"/>
          <w:szCs w:val="22"/>
        </w:rPr>
        <w:t>e</w:t>
      </w:r>
      <w:r w:rsidR="0078560C" w:rsidRPr="00C8394D">
        <w:rPr>
          <w:rFonts w:asciiTheme="minorHAnsi" w:hAnsiTheme="minorHAnsi" w:cstheme="minorHAnsi"/>
          <w:sz w:val="22"/>
          <w:szCs w:val="22"/>
        </w:rPr>
        <w:t xml:space="preserve">, 2017 </w:t>
      </w:r>
      <w:r w:rsidR="0044497A">
        <w:rPr>
          <w:rFonts w:asciiTheme="minorHAnsi" w:hAnsiTheme="minorHAnsi" w:cstheme="minorHAnsi"/>
          <w:sz w:val="22"/>
          <w:szCs w:val="22"/>
        </w:rPr>
        <w:t>the</w:t>
      </w:r>
      <w:r w:rsidR="00F81CE6">
        <w:rPr>
          <w:rFonts w:asciiTheme="minorHAnsi" w:hAnsiTheme="minorHAnsi" w:cstheme="minorHAnsi"/>
          <w:sz w:val="22"/>
          <w:szCs w:val="22"/>
        </w:rPr>
        <w:t xml:space="preserve">y </w:t>
      </w:r>
      <w:r w:rsidR="0044497A">
        <w:rPr>
          <w:rFonts w:asciiTheme="minorHAnsi" w:hAnsiTheme="minorHAnsi" w:cstheme="minorHAnsi"/>
          <w:sz w:val="22"/>
          <w:szCs w:val="22"/>
        </w:rPr>
        <w:lastRenderedPageBreak/>
        <w:t xml:space="preserve">explain how </w:t>
      </w:r>
      <w:r w:rsidR="00F81CE6">
        <w:rPr>
          <w:rFonts w:asciiTheme="minorHAnsi" w:hAnsiTheme="minorHAnsi" w:cstheme="minorHAnsi"/>
          <w:sz w:val="22"/>
          <w:szCs w:val="22"/>
        </w:rPr>
        <w:t>although there are parts in deep deprivation, the place is considered to be an affl</w:t>
      </w:r>
      <w:r w:rsidR="003F5869">
        <w:rPr>
          <w:rFonts w:asciiTheme="minorHAnsi" w:hAnsiTheme="minorHAnsi" w:cstheme="minorHAnsi"/>
          <w:sz w:val="22"/>
          <w:szCs w:val="22"/>
        </w:rPr>
        <w:t>uent area meaning that funding for things such as famili</w:t>
      </w:r>
      <w:r w:rsidR="000B3754">
        <w:rPr>
          <w:rFonts w:asciiTheme="minorHAnsi" w:hAnsiTheme="minorHAnsi" w:cstheme="minorHAnsi"/>
          <w:sz w:val="22"/>
          <w:szCs w:val="22"/>
        </w:rPr>
        <w:t>es first is a lot smaller than other areas</w:t>
      </w:r>
      <w:r w:rsidR="00F92642">
        <w:rPr>
          <w:rFonts w:asciiTheme="minorHAnsi" w:hAnsiTheme="minorHAnsi" w:cstheme="minorHAnsi"/>
          <w:sz w:val="22"/>
          <w:szCs w:val="22"/>
        </w:rPr>
        <w:t xml:space="preserve">. There are possibly lots of people missing out on </w:t>
      </w:r>
      <w:r w:rsidR="00734D90">
        <w:rPr>
          <w:rFonts w:asciiTheme="minorHAnsi" w:hAnsiTheme="minorHAnsi" w:cstheme="minorHAnsi"/>
          <w:sz w:val="22"/>
          <w:szCs w:val="22"/>
        </w:rPr>
        <w:t xml:space="preserve">TAF survives as </w:t>
      </w:r>
      <w:r w:rsidR="00A22F1D">
        <w:rPr>
          <w:rFonts w:asciiTheme="minorHAnsi" w:hAnsiTheme="minorHAnsi" w:cstheme="minorHAnsi"/>
          <w:sz w:val="22"/>
          <w:szCs w:val="22"/>
        </w:rPr>
        <w:t xml:space="preserve">the area they live in may have a smaller amount of funding and their needs may not be able to be met. </w:t>
      </w:r>
    </w:p>
    <w:p w14:paraId="55D68FB5" w14:textId="14730B40" w:rsidR="009F5822" w:rsidRDefault="00F404F8" w:rsidP="002D5DD8">
      <w:pPr>
        <w:spacing w:before="120"/>
        <w:ind w:left="785"/>
        <w:rPr>
          <w:rFonts w:asciiTheme="minorHAnsi" w:hAnsiTheme="minorHAnsi" w:cstheme="minorHAnsi"/>
          <w:color w:val="000000"/>
          <w:sz w:val="22"/>
          <w:szCs w:val="22"/>
        </w:rPr>
      </w:pPr>
      <w:r w:rsidRPr="002D5DD8">
        <w:rPr>
          <w:rFonts w:asciiTheme="minorHAnsi" w:hAnsiTheme="minorHAnsi" w:cstheme="minorHAnsi"/>
          <w:sz w:val="22"/>
          <w:szCs w:val="22"/>
        </w:rPr>
        <w:t>The team around the child</w:t>
      </w:r>
      <w:r w:rsidR="006434D5">
        <w:rPr>
          <w:rFonts w:asciiTheme="minorHAnsi" w:hAnsiTheme="minorHAnsi" w:cstheme="minorHAnsi"/>
          <w:sz w:val="22"/>
          <w:szCs w:val="22"/>
        </w:rPr>
        <w:t xml:space="preserve"> (TAC)</w:t>
      </w:r>
      <w:r w:rsidRPr="002D5DD8">
        <w:rPr>
          <w:rFonts w:asciiTheme="minorHAnsi" w:hAnsiTheme="minorHAnsi" w:cstheme="minorHAnsi"/>
          <w:sz w:val="22"/>
          <w:szCs w:val="22"/>
        </w:rPr>
        <w:t xml:space="preserve"> </w:t>
      </w:r>
      <w:r w:rsidR="006F7BA8" w:rsidRPr="002D5DD8">
        <w:rPr>
          <w:rFonts w:asciiTheme="minorHAnsi" w:hAnsiTheme="minorHAnsi" w:cstheme="minorHAnsi"/>
          <w:sz w:val="22"/>
          <w:szCs w:val="22"/>
        </w:rPr>
        <w:t xml:space="preserve">model, is for children and possibly their families that need </w:t>
      </w:r>
      <w:r w:rsidR="007E3AAD" w:rsidRPr="002D5DD8">
        <w:rPr>
          <w:rFonts w:asciiTheme="minorHAnsi" w:hAnsiTheme="minorHAnsi" w:cstheme="minorHAnsi"/>
          <w:sz w:val="22"/>
          <w:szCs w:val="22"/>
        </w:rPr>
        <w:t xml:space="preserve">extra support </w:t>
      </w:r>
      <w:r w:rsidR="00EC631F" w:rsidRPr="002D5DD8">
        <w:rPr>
          <w:rFonts w:asciiTheme="minorHAnsi" w:hAnsiTheme="minorHAnsi" w:cstheme="minorHAnsi"/>
          <w:sz w:val="22"/>
          <w:szCs w:val="22"/>
        </w:rPr>
        <w:t xml:space="preserve">from professionals. This is to help them achieve </w:t>
      </w:r>
      <w:r w:rsidR="002D5DD8" w:rsidRPr="002D5DD8">
        <w:rPr>
          <w:rFonts w:asciiTheme="minorHAnsi" w:hAnsiTheme="minorHAnsi" w:cstheme="minorHAnsi"/>
          <w:sz w:val="22"/>
          <w:szCs w:val="22"/>
        </w:rPr>
        <w:t>“</w:t>
      </w:r>
      <w:r w:rsidR="006F7BA8" w:rsidRPr="002D5DD8">
        <w:rPr>
          <w:rFonts w:asciiTheme="minorHAnsi" w:hAnsiTheme="minorHAnsi" w:cstheme="minorHAnsi"/>
          <w:color w:val="000000"/>
          <w:sz w:val="22"/>
          <w:szCs w:val="22"/>
        </w:rPr>
        <w:t>standards of health, education, development or welfare.</w:t>
      </w:r>
      <w:r w:rsidR="002D5DD8" w:rsidRPr="002D5DD8">
        <w:rPr>
          <w:rFonts w:asciiTheme="minorHAnsi" w:hAnsiTheme="minorHAnsi" w:cstheme="minorHAnsi"/>
          <w:color w:val="000000"/>
          <w:sz w:val="22"/>
          <w:szCs w:val="22"/>
        </w:rPr>
        <w:t>”</w:t>
      </w:r>
      <w:r w:rsidR="007E318E">
        <w:rPr>
          <w:rFonts w:asciiTheme="minorHAnsi" w:hAnsiTheme="minorHAnsi" w:cstheme="minorHAnsi"/>
          <w:color w:val="000000"/>
          <w:sz w:val="22"/>
          <w:szCs w:val="22"/>
        </w:rPr>
        <w:t xml:space="preserve">(ISCP, 2016) </w:t>
      </w:r>
      <w:r w:rsidR="006434D5">
        <w:rPr>
          <w:rFonts w:asciiTheme="minorHAnsi" w:hAnsiTheme="minorHAnsi" w:cstheme="minorHAnsi"/>
          <w:color w:val="000000"/>
          <w:sz w:val="22"/>
          <w:szCs w:val="22"/>
        </w:rPr>
        <w:t xml:space="preserve">they also explained that children's information can be passed over to </w:t>
      </w:r>
      <w:r w:rsidR="0008406B">
        <w:rPr>
          <w:rFonts w:asciiTheme="minorHAnsi" w:hAnsiTheme="minorHAnsi" w:cstheme="minorHAnsi"/>
          <w:color w:val="000000"/>
          <w:sz w:val="22"/>
          <w:szCs w:val="22"/>
        </w:rPr>
        <w:t xml:space="preserve">the TAC when their level for concern is low in their MASH assessment but it is thought that they may benefit from </w:t>
      </w:r>
      <w:r w:rsidR="00E85DDA">
        <w:rPr>
          <w:rFonts w:asciiTheme="minorHAnsi" w:hAnsiTheme="minorHAnsi" w:cstheme="minorHAnsi"/>
          <w:color w:val="000000"/>
          <w:sz w:val="22"/>
          <w:szCs w:val="22"/>
        </w:rPr>
        <w:t xml:space="preserve">support. </w:t>
      </w:r>
    </w:p>
    <w:p w14:paraId="20C1CB03" w14:textId="61B35CFF" w:rsidR="00CB2DDF" w:rsidRDefault="00F404F8" w:rsidP="00CB2DDF">
      <w:pPr>
        <w:spacing w:before="120"/>
        <w:ind w:left="785"/>
        <w:rPr>
          <w:rFonts w:asciiTheme="minorHAnsi" w:hAnsiTheme="minorHAnsi" w:cstheme="minorHAnsi"/>
          <w:color w:val="000000"/>
          <w:sz w:val="22"/>
          <w:szCs w:val="22"/>
        </w:rPr>
      </w:pPr>
      <w:r>
        <w:rPr>
          <w:rFonts w:asciiTheme="minorHAnsi" w:hAnsiTheme="minorHAnsi" w:cstheme="minorHAnsi"/>
          <w:color w:val="000000"/>
          <w:sz w:val="22"/>
          <w:szCs w:val="22"/>
        </w:rPr>
        <w:t>Within the TAC</w:t>
      </w:r>
      <w:r w:rsidR="003110D6">
        <w:rPr>
          <w:rFonts w:asciiTheme="minorHAnsi" w:hAnsiTheme="minorHAnsi" w:cstheme="minorHAnsi"/>
          <w:color w:val="000000"/>
          <w:sz w:val="22"/>
          <w:szCs w:val="22"/>
        </w:rPr>
        <w:t xml:space="preserve"> the common assessment framework can be used </w:t>
      </w:r>
      <w:r w:rsidR="003962F4">
        <w:rPr>
          <w:rFonts w:asciiTheme="minorHAnsi" w:hAnsiTheme="minorHAnsi" w:cstheme="minorHAnsi"/>
          <w:color w:val="000000"/>
          <w:sz w:val="22"/>
          <w:szCs w:val="22"/>
        </w:rPr>
        <w:t xml:space="preserve">as a tool to help with early identification </w:t>
      </w:r>
      <w:r w:rsidR="007D3DF8">
        <w:rPr>
          <w:rFonts w:asciiTheme="minorHAnsi" w:hAnsiTheme="minorHAnsi" w:cstheme="minorHAnsi"/>
          <w:color w:val="000000"/>
          <w:sz w:val="22"/>
          <w:szCs w:val="22"/>
        </w:rPr>
        <w:t xml:space="preserve">for children and families </w:t>
      </w:r>
      <w:r w:rsidR="00630E31">
        <w:rPr>
          <w:rFonts w:asciiTheme="minorHAnsi" w:hAnsiTheme="minorHAnsi" w:cstheme="minorHAnsi"/>
          <w:color w:val="000000"/>
          <w:sz w:val="22"/>
          <w:szCs w:val="22"/>
        </w:rPr>
        <w:t>who are experiencing problems or who seem to be vu</w:t>
      </w:r>
      <w:r w:rsidR="00C03CD6">
        <w:rPr>
          <w:rFonts w:asciiTheme="minorHAnsi" w:hAnsiTheme="minorHAnsi" w:cstheme="minorHAnsi"/>
          <w:color w:val="000000"/>
          <w:sz w:val="22"/>
          <w:szCs w:val="22"/>
        </w:rPr>
        <w:t>lnerable to poor outcomes</w:t>
      </w:r>
      <w:r w:rsidR="00F73B9F">
        <w:rPr>
          <w:rFonts w:asciiTheme="minorHAnsi" w:hAnsiTheme="minorHAnsi" w:cstheme="minorHAnsi"/>
          <w:color w:val="000000"/>
          <w:sz w:val="22"/>
          <w:szCs w:val="22"/>
        </w:rPr>
        <w:t xml:space="preserve">. The point of the process is to </w:t>
      </w:r>
      <w:r w:rsidR="004A5695">
        <w:rPr>
          <w:rFonts w:asciiTheme="minorHAnsi" w:hAnsiTheme="minorHAnsi" w:cstheme="minorHAnsi"/>
          <w:color w:val="000000"/>
          <w:sz w:val="22"/>
          <w:szCs w:val="22"/>
        </w:rPr>
        <w:t>identify</w:t>
      </w:r>
      <w:r w:rsidR="00F73B9F">
        <w:rPr>
          <w:rFonts w:asciiTheme="minorHAnsi" w:hAnsiTheme="minorHAnsi" w:cstheme="minorHAnsi"/>
          <w:color w:val="000000"/>
          <w:sz w:val="22"/>
          <w:szCs w:val="22"/>
        </w:rPr>
        <w:t xml:space="preserve"> </w:t>
      </w:r>
      <w:r w:rsidR="004A5695">
        <w:rPr>
          <w:rFonts w:asciiTheme="minorHAnsi" w:hAnsiTheme="minorHAnsi" w:cstheme="minorHAnsi"/>
          <w:color w:val="000000"/>
          <w:sz w:val="22"/>
          <w:szCs w:val="22"/>
        </w:rPr>
        <w:t xml:space="preserve">needs that have not been met </w:t>
      </w:r>
      <w:r w:rsidR="00D04621">
        <w:rPr>
          <w:rFonts w:asciiTheme="minorHAnsi" w:hAnsiTheme="minorHAnsi" w:cstheme="minorHAnsi"/>
          <w:color w:val="000000"/>
          <w:sz w:val="22"/>
          <w:szCs w:val="22"/>
        </w:rPr>
        <w:t xml:space="preserve">and to </w:t>
      </w:r>
      <w:r w:rsidR="00A95B28">
        <w:rPr>
          <w:rFonts w:asciiTheme="minorHAnsi" w:hAnsiTheme="minorHAnsi" w:cstheme="minorHAnsi"/>
          <w:color w:val="000000"/>
          <w:sz w:val="22"/>
          <w:szCs w:val="22"/>
        </w:rPr>
        <w:t xml:space="preserve">work together to highlight </w:t>
      </w:r>
      <w:r w:rsidR="00BF55DD">
        <w:rPr>
          <w:rFonts w:asciiTheme="minorHAnsi" w:hAnsiTheme="minorHAnsi" w:cstheme="minorHAnsi"/>
          <w:color w:val="000000"/>
          <w:sz w:val="22"/>
          <w:szCs w:val="22"/>
        </w:rPr>
        <w:t>strengths</w:t>
      </w:r>
      <w:r w:rsidR="00FA26CE">
        <w:rPr>
          <w:rFonts w:asciiTheme="minorHAnsi" w:hAnsiTheme="minorHAnsi" w:cstheme="minorHAnsi"/>
          <w:color w:val="000000"/>
          <w:sz w:val="22"/>
          <w:szCs w:val="22"/>
        </w:rPr>
        <w:t xml:space="preserve"> and protective</w:t>
      </w:r>
      <w:r w:rsidR="00BF55DD">
        <w:rPr>
          <w:rFonts w:asciiTheme="minorHAnsi" w:hAnsiTheme="minorHAnsi" w:cstheme="minorHAnsi"/>
          <w:color w:val="000000"/>
          <w:sz w:val="22"/>
          <w:szCs w:val="22"/>
        </w:rPr>
        <w:t xml:space="preserve"> factors and how to address the needs.</w:t>
      </w:r>
      <w:r w:rsidR="00984494">
        <w:rPr>
          <w:rFonts w:asciiTheme="minorHAnsi" w:hAnsiTheme="minorHAnsi" w:cstheme="minorHAnsi"/>
          <w:color w:val="000000"/>
          <w:sz w:val="22"/>
          <w:szCs w:val="22"/>
        </w:rPr>
        <w:t xml:space="preserve"> Importantly “</w:t>
      </w:r>
      <w:r w:rsidR="00F73B9F" w:rsidRPr="00F73B9F">
        <w:rPr>
          <w:rFonts w:asciiTheme="minorHAnsi" w:hAnsiTheme="minorHAnsi" w:cstheme="minorHAnsi"/>
          <w:color w:val="000000"/>
          <w:sz w:val="22"/>
          <w:szCs w:val="22"/>
        </w:rPr>
        <w:t>The voice of the child, young person and family are encouraged throughout the process.</w:t>
      </w:r>
      <w:r w:rsidR="00984494">
        <w:rPr>
          <w:rFonts w:asciiTheme="minorHAnsi" w:hAnsiTheme="minorHAnsi" w:cstheme="minorHAnsi"/>
          <w:color w:val="000000"/>
          <w:sz w:val="22"/>
          <w:szCs w:val="22"/>
        </w:rPr>
        <w:t>”</w:t>
      </w:r>
      <w:r w:rsidR="00DE5B98">
        <w:rPr>
          <w:rFonts w:asciiTheme="minorHAnsi" w:hAnsiTheme="minorHAnsi" w:cstheme="minorHAnsi"/>
          <w:color w:val="000000"/>
          <w:sz w:val="22"/>
          <w:szCs w:val="22"/>
        </w:rPr>
        <w:t xml:space="preserve">(Lancashire, </w:t>
      </w:r>
      <w:r w:rsidR="00096DCB">
        <w:rPr>
          <w:rFonts w:asciiTheme="minorHAnsi" w:hAnsiTheme="minorHAnsi" w:cstheme="minorHAnsi"/>
          <w:color w:val="000000"/>
          <w:sz w:val="22"/>
          <w:szCs w:val="22"/>
        </w:rPr>
        <w:t xml:space="preserve">2021) by providing a child with a voice in their problems you are helping to make sure their needs are being met. </w:t>
      </w:r>
      <w:r w:rsidR="0000444E">
        <w:rPr>
          <w:rFonts w:asciiTheme="minorHAnsi" w:hAnsiTheme="minorHAnsi" w:cstheme="minorHAnsi"/>
          <w:color w:val="000000"/>
          <w:sz w:val="22"/>
          <w:szCs w:val="22"/>
        </w:rPr>
        <w:t xml:space="preserve">It is also important to ensure </w:t>
      </w:r>
      <w:r>
        <w:rPr>
          <w:rFonts w:asciiTheme="minorHAnsi" w:hAnsiTheme="minorHAnsi" w:cstheme="minorHAnsi"/>
          <w:color w:val="000000"/>
          <w:sz w:val="22"/>
          <w:szCs w:val="22"/>
        </w:rPr>
        <w:t>a child or young person has a voice as “</w:t>
      </w:r>
      <w:r w:rsidR="00123086" w:rsidRPr="00123086">
        <w:rPr>
          <w:rFonts w:asciiTheme="minorHAnsi" w:hAnsiTheme="minorHAnsi" w:cstheme="minorHAnsi"/>
          <w:color w:val="000000"/>
          <w:sz w:val="22"/>
          <w:szCs w:val="22"/>
        </w:rPr>
        <w:t>every child as unique, with individual needs and ways of learning</w:t>
      </w:r>
      <w:r w:rsidR="00123086">
        <w:rPr>
          <w:rFonts w:asciiTheme="minorHAnsi" w:hAnsiTheme="minorHAnsi" w:cstheme="minorHAnsi"/>
          <w:color w:val="000000"/>
          <w:sz w:val="22"/>
          <w:szCs w:val="22"/>
        </w:rPr>
        <w:t xml:space="preserve">”(Murry,2019) </w:t>
      </w:r>
      <w:r w:rsidR="003E2FCF">
        <w:rPr>
          <w:rFonts w:asciiTheme="minorHAnsi" w:hAnsiTheme="minorHAnsi" w:cstheme="minorHAnsi"/>
          <w:color w:val="000000"/>
          <w:sz w:val="22"/>
          <w:szCs w:val="22"/>
        </w:rPr>
        <w:t xml:space="preserve">by recognising that not everyone learns the same, recognises that not everyone's PCP is going to be the same and by having the input of the person it makes it more relevant to that child. </w:t>
      </w:r>
      <w:r w:rsidR="00B4584A">
        <w:rPr>
          <w:rFonts w:asciiTheme="minorHAnsi" w:hAnsiTheme="minorHAnsi" w:cstheme="minorHAnsi"/>
          <w:color w:val="000000"/>
          <w:sz w:val="22"/>
          <w:szCs w:val="22"/>
        </w:rPr>
        <w:t xml:space="preserve"> </w:t>
      </w:r>
    </w:p>
    <w:p w14:paraId="45E57520" w14:textId="5517B9A5" w:rsidR="00F8113C" w:rsidRPr="003B1D6B" w:rsidRDefault="00F404F8" w:rsidP="00CB2DDF">
      <w:pPr>
        <w:spacing w:before="120"/>
        <w:ind w:left="785"/>
        <w:rPr>
          <w:rFonts w:asciiTheme="minorHAnsi" w:hAnsiTheme="minorHAnsi" w:cstheme="minorHAnsi"/>
          <w:i/>
          <w:iCs/>
          <w:sz w:val="22"/>
          <w:szCs w:val="22"/>
          <w:u w:val="single"/>
        </w:rPr>
      </w:pPr>
      <w:r w:rsidRPr="003B1D6B">
        <w:rPr>
          <w:rFonts w:asciiTheme="minorHAnsi" w:hAnsiTheme="minorHAnsi" w:cstheme="minorHAnsi"/>
          <w:i/>
          <w:iCs/>
          <w:sz w:val="22"/>
          <w:szCs w:val="22"/>
          <w:u w:val="single"/>
        </w:rPr>
        <w:t>Conclusion</w:t>
      </w:r>
    </w:p>
    <w:p w14:paraId="0A39D67F" w14:textId="2CFF3358" w:rsidR="00C07B84" w:rsidRDefault="00F404F8" w:rsidP="00CB2DDF">
      <w:pPr>
        <w:spacing w:before="120"/>
        <w:ind w:left="785"/>
        <w:rPr>
          <w:rFonts w:asciiTheme="minorHAnsi" w:hAnsiTheme="minorHAnsi" w:cstheme="minorHAnsi"/>
          <w:sz w:val="22"/>
          <w:szCs w:val="22"/>
        </w:rPr>
      </w:pPr>
      <w:r>
        <w:rPr>
          <w:rFonts w:asciiTheme="minorHAnsi" w:hAnsiTheme="minorHAnsi" w:cstheme="minorHAnsi"/>
          <w:sz w:val="22"/>
          <w:szCs w:val="22"/>
        </w:rPr>
        <w:t xml:space="preserve">Overall it is clear that </w:t>
      </w:r>
      <w:r w:rsidR="007029D3">
        <w:rPr>
          <w:rFonts w:asciiTheme="minorHAnsi" w:hAnsiTheme="minorHAnsi" w:cstheme="minorHAnsi"/>
          <w:sz w:val="22"/>
          <w:szCs w:val="22"/>
        </w:rPr>
        <w:t xml:space="preserve">multi-agency working models have many benefits and challenges </w:t>
      </w:r>
      <w:r w:rsidR="00F62309">
        <w:rPr>
          <w:rFonts w:asciiTheme="minorHAnsi" w:hAnsiTheme="minorHAnsi" w:cstheme="minorHAnsi"/>
          <w:sz w:val="22"/>
          <w:szCs w:val="22"/>
        </w:rPr>
        <w:t>to delivering their services</w:t>
      </w:r>
      <w:r w:rsidR="00BF7CE1">
        <w:rPr>
          <w:rFonts w:asciiTheme="minorHAnsi" w:hAnsiTheme="minorHAnsi" w:cstheme="minorHAnsi"/>
          <w:sz w:val="22"/>
          <w:szCs w:val="22"/>
        </w:rPr>
        <w:t xml:space="preserve">. It is also clear that their </w:t>
      </w:r>
      <w:r w:rsidR="00CB20C8">
        <w:rPr>
          <w:rFonts w:asciiTheme="minorHAnsi" w:hAnsiTheme="minorHAnsi" w:cstheme="minorHAnsi"/>
          <w:sz w:val="22"/>
          <w:szCs w:val="22"/>
        </w:rPr>
        <w:t xml:space="preserve">schools are </w:t>
      </w:r>
      <w:r w:rsidR="00C95CF4">
        <w:rPr>
          <w:rFonts w:asciiTheme="minorHAnsi" w:hAnsiTheme="minorHAnsi" w:cstheme="minorHAnsi"/>
          <w:sz w:val="22"/>
          <w:szCs w:val="22"/>
        </w:rPr>
        <w:t xml:space="preserve">a service that has </w:t>
      </w:r>
      <w:r w:rsidR="00C74669">
        <w:rPr>
          <w:rFonts w:asciiTheme="minorHAnsi" w:hAnsiTheme="minorHAnsi" w:cstheme="minorHAnsi"/>
          <w:sz w:val="22"/>
          <w:szCs w:val="22"/>
        </w:rPr>
        <w:t>access to a lot of multi-agency</w:t>
      </w:r>
      <w:r w:rsidR="009C05C1">
        <w:rPr>
          <w:rFonts w:asciiTheme="minorHAnsi" w:hAnsiTheme="minorHAnsi" w:cstheme="minorHAnsi"/>
          <w:sz w:val="22"/>
          <w:szCs w:val="22"/>
        </w:rPr>
        <w:t xml:space="preserve"> as well as this it also seems that school could use </w:t>
      </w:r>
      <w:r w:rsidR="009C05C1" w:rsidRPr="00AF37B6">
        <w:rPr>
          <w:rFonts w:asciiTheme="minorHAnsi" w:hAnsiTheme="minorHAnsi" w:cstheme="minorHAnsi"/>
          <w:sz w:val="22"/>
          <w:szCs w:val="22"/>
        </w:rPr>
        <w:t>Bronfenbrenner's ecological systems theory</w:t>
      </w:r>
      <w:r w:rsidR="00284E07">
        <w:rPr>
          <w:rFonts w:asciiTheme="minorHAnsi" w:hAnsiTheme="minorHAnsi" w:cstheme="minorHAnsi"/>
          <w:sz w:val="22"/>
          <w:szCs w:val="22"/>
        </w:rPr>
        <w:t xml:space="preserve"> to be able to identify different issues with the child.</w:t>
      </w:r>
      <w:r w:rsidR="00890AF5">
        <w:rPr>
          <w:rFonts w:asciiTheme="minorHAnsi" w:hAnsiTheme="minorHAnsi" w:cstheme="minorHAnsi"/>
          <w:sz w:val="22"/>
          <w:szCs w:val="22"/>
        </w:rPr>
        <w:t xml:space="preserve"> </w:t>
      </w:r>
      <w:r w:rsidR="00CB5412">
        <w:rPr>
          <w:rFonts w:asciiTheme="minorHAnsi" w:hAnsiTheme="minorHAnsi" w:cstheme="minorHAnsi"/>
          <w:sz w:val="22"/>
          <w:szCs w:val="22"/>
        </w:rPr>
        <w:t>From looking at this t</w:t>
      </w:r>
      <w:r w:rsidR="004E1B29">
        <w:rPr>
          <w:rFonts w:asciiTheme="minorHAnsi" w:hAnsiTheme="minorHAnsi" w:cstheme="minorHAnsi"/>
          <w:sz w:val="22"/>
          <w:szCs w:val="22"/>
        </w:rPr>
        <w:t>h</w:t>
      </w:r>
      <w:r w:rsidR="00CB5412">
        <w:rPr>
          <w:rFonts w:asciiTheme="minorHAnsi" w:hAnsiTheme="minorHAnsi" w:cstheme="minorHAnsi"/>
          <w:sz w:val="22"/>
          <w:szCs w:val="22"/>
        </w:rPr>
        <w:t>eory it seemed clear that you would be able to identify what the child's needs are, this then makes it easier to know what multi-agency teams are needed.</w:t>
      </w:r>
    </w:p>
    <w:p w14:paraId="0E085657" w14:textId="77777777" w:rsidR="00233083" w:rsidRDefault="00F404F8" w:rsidP="00CB2DDF">
      <w:pPr>
        <w:spacing w:before="120"/>
        <w:ind w:left="785"/>
        <w:rPr>
          <w:rFonts w:asciiTheme="minorHAnsi" w:hAnsiTheme="minorHAnsi" w:cstheme="minorHAnsi"/>
          <w:sz w:val="22"/>
          <w:szCs w:val="22"/>
        </w:rPr>
      </w:pPr>
      <w:r>
        <w:rPr>
          <w:rFonts w:asciiTheme="minorHAnsi" w:hAnsiTheme="minorHAnsi" w:cstheme="minorHAnsi"/>
          <w:sz w:val="22"/>
          <w:szCs w:val="22"/>
        </w:rPr>
        <w:t>As well as this it can also be seen that there are legislations in place to help support schools with their multi-agency</w:t>
      </w:r>
      <w:r w:rsidR="006340AA">
        <w:rPr>
          <w:rFonts w:asciiTheme="minorHAnsi" w:hAnsiTheme="minorHAnsi" w:cstheme="minorHAnsi"/>
          <w:sz w:val="22"/>
          <w:szCs w:val="22"/>
        </w:rPr>
        <w:t xml:space="preserve"> working and how</w:t>
      </w:r>
      <w:r w:rsidR="00704052">
        <w:rPr>
          <w:rFonts w:asciiTheme="minorHAnsi" w:hAnsiTheme="minorHAnsi" w:cstheme="minorHAnsi"/>
          <w:sz w:val="22"/>
          <w:szCs w:val="22"/>
        </w:rPr>
        <w:t xml:space="preserve"> they can ensure they are supporting the child properly.</w:t>
      </w:r>
      <w:r w:rsidR="007F431E">
        <w:rPr>
          <w:rFonts w:asciiTheme="minorHAnsi" w:hAnsiTheme="minorHAnsi" w:cstheme="minorHAnsi"/>
          <w:sz w:val="22"/>
          <w:szCs w:val="22"/>
        </w:rPr>
        <w:t xml:space="preserve"> As well as recognising the importance of legislations, it also </w:t>
      </w:r>
      <w:r w:rsidR="0001023F">
        <w:rPr>
          <w:rFonts w:asciiTheme="minorHAnsi" w:hAnsiTheme="minorHAnsi" w:cstheme="minorHAnsi"/>
          <w:sz w:val="22"/>
          <w:szCs w:val="22"/>
        </w:rPr>
        <w:t xml:space="preserve">clear that rules and responsibility of the school is important. It seems that </w:t>
      </w:r>
      <w:r w:rsidR="00DD7B0D">
        <w:rPr>
          <w:rFonts w:asciiTheme="minorHAnsi" w:hAnsiTheme="minorHAnsi" w:cstheme="minorHAnsi"/>
          <w:sz w:val="22"/>
          <w:szCs w:val="22"/>
        </w:rPr>
        <w:t xml:space="preserve">schools have many responsibilities in multiagency working to make sure the children are kept safe </w:t>
      </w:r>
      <w:r>
        <w:rPr>
          <w:rFonts w:asciiTheme="minorHAnsi" w:hAnsiTheme="minorHAnsi" w:cstheme="minorHAnsi"/>
          <w:sz w:val="22"/>
          <w:szCs w:val="22"/>
        </w:rPr>
        <w:t xml:space="preserve">and are respected. </w:t>
      </w:r>
    </w:p>
    <w:p w14:paraId="6BFA0F9A" w14:textId="7583C70D" w:rsidR="00530C92" w:rsidRPr="00C07B84" w:rsidRDefault="00F404F8" w:rsidP="00CB2DDF">
      <w:pPr>
        <w:spacing w:before="120"/>
        <w:ind w:left="785"/>
        <w:rPr>
          <w:rFonts w:asciiTheme="minorHAnsi" w:hAnsiTheme="minorHAnsi" w:cstheme="minorHAnsi"/>
          <w:sz w:val="22"/>
          <w:szCs w:val="22"/>
        </w:rPr>
      </w:pPr>
      <w:r>
        <w:rPr>
          <w:rFonts w:asciiTheme="minorHAnsi" w:hAnsiTheme="minorHAnsi" w:cstheme="minorHAnsi"/>
          <w:sz w:val="22"/>
          <w:szCs w:val="22"/>
        </w:rPr>
        <w:t xml:space="preserve">Finally, </w:t>
      </w:r>
      <w:r w:rsidR="00874BFE">
        <w:rPr>
          <w:rFonts w:asciiTheme="minorHAnsi" w:hAnsiTheme="minorHAnsi" w:cstheme="minorHAnsi"/>
          <w:sz w:val="22"/>
          <w:szCs w:val="22"/>
        </w:rPr>
        <w:t xml:space="preserve">person-centred planning is also a big part of multiagency working. It is clear that there are </w:t>
      </w:r>
      <w:r w:rsidR="00605DE0">
        <w:rPr>
          <w:rFonts w:asciiTheme="minorHAnsi" w:hAnsiTheme="minorHAnsi" w:cstheme="minorHAnsi"/>
          <w:sz w:val="22"/>
          <w:szCs w:val="22"/>
        </w:rPr>
        <w:t xml:space="preserve">models involved to help children </w:t>
      </w:r>
      <w:r w:rsidR="00BD6FDB">
        <w:rPr>
          <w:rFonts w:asciiTheme="minorHAnsi" w:hAnsiTheme="minorHAnsi" w:cstheme="minorHAnsi"/>
          <w:sz w:val="22"/>
          <w:szCs w:val="22"/>
        </w:rPr>
        <w:t xml:space="preserve">and their families to get a plan in place to help them </w:t>
      </w:r>
      <w:r w:rsidR="00AA401D">
        <w:rPr>
          <w:rFonts w:asciiTheme="minorHAnsi" w:hAnsiTheme="minorHAnsi" w:cstheme="minorHAnsi"/>
          <w:sz w:val="22"/>
          <w:szCs w:val="22"/>
        </w:rPr>
        <w:t xml:space="preserve">with their needs. </w:t>
      </w:r>
      <w:r w:rsidR="00523B9A">
        <w:rPr>
          <w:rFonts w:asciiTheme="minorHAnsi" w:hAnsiTheme="minorHAnsi" w:cstheme="minorHAnsi"/>
          <w:sz w:val="22"/>
          <w:szCs w:val="22"/>
        </w:rPr>
        <w:t xml:space="preserve">As well as this schools are able to work with other agencies to put together a plan to help support the child in need. </w:t>
      </w:r>
      <w:r w:rsidR="00817019">
        <w:rPr>
          <w:rFonts w:asciiTheme="minorHAnsi" w:hAnsiTheme="minorHAnsi" w:cstheme="minorHAnsi"/>
          <w:sz w:val="22"/>
          <w:szCs w:val="22"/>
        </w:rPr>
        <w:t xml:space="preserve">it seems that with putting person-centred planning in place you will be unable to support the person fully. </w:t>
      </w:r>
      <w:r w:rsidR="00605DE0">
        <w:rPr>
          <w:rFonts w:asciiTheme="minorHAnsi" w:hAnsiTheme="minorHAnsi" w:cstheme="minorHAnsi"/>
          <w:sz w:val="22"/>
          <w:szCs w:val="22"/>
        </w:rPr>
        <w:t xml:space="preserve"> </w:t>
      </w:r>
      <w:r w:rsidR="0001023F">
        <w:rPr>
          <w:rFonts w:asciiTheme="minorHAnsi" w:hAnsiTheme="minorHAnsi" w:cstheme="minorHAnsi"/>
          <w:sz w:val="22"/>
          <w:szCs w:val="22"/>
        </w:rPr>
        <w:t xml:space="preserve"> </w:t>
      </w:r>
      <w:r>
        <w:rPr>
          <w:rFonts w:asciiTheme="minorHAnsi" w:hAnsiTheme="minorHAnsi" w:cstheme="minorHAnsi"/>
          <w:sz w:val="22"/>
          <w:szCs w:val="22"/>
        </w:rPr>
        <w:t xml:space="preserve"> </w:t>
      </w:r>
    </w:p>
    <w:p w14:paraId="3E005933" w14:textId="77777777" w:rsidR="00BF008E" w:rsidRPr="00BF008E" w:rsidRDefault="00BF008E" w:rsidP="00BF008E">
      <w:pPr>
        <w:spacing w:before="120"/>
        <w:ind w:left="785"/>
        <w:rPr>
          <w:rFonts w:asciiTheme="minorHAnsi" w:hAnsiTheme="minorHAnsi" w:cstheme="minorHAnsi"/>
          <w:sz w:val="22"/>
          <w:szCs w:val="22"/>
        </w:rPr>
      </w:pPr>
    </w:p>
    <w:p w14:paraId="783B9604" w14:textId="20F71629" w:rsidR="00F8113C" w:rsidRDefault="00F8113C" w:rsidP="00F8113C">
      <w:pPr>
        <w:tabs>
          <w:tab w:val="left" w:pos="1970"/>
        </w:tabs>
      </w:pPr>
    </w:p>
    <w:p w14:paraId="4219DC5D" w14:textId="6558AD91" w:rsidR="00F8113C" w:rsidRDefault="00F8113C" w:rsidP="00F8113C">
      <w:pPr>
        <w:tabs>
          <w:tab w:val="left" w:pos="1970"/>
        </w:tabs>
      </w:pPr>
    </w:p>
    <w:p w14:paraId="16078C50" w14:textId="3A9E9D79" w:rsidR="00AA6203" w:rsidRDefault="00AA6203" w:rsidP="00F8113C">
      <w:pPr>
        <w:tabs>
          <w:tab w:val="left" w:pos="1970"/>
        </w:tabs>
      </w:pPr>
    </w:p>
    <w:p w14:paraId="720BFE93" w14:textId="51324284" w:rsidR="00AA6203" w:rsidRDefault="00AA6203" w:rsidP="00F8113C">
      <w:pPr>
        <w:tabs>
          <w:tab w:val="left" w:pos="1970"/>
        </w:tabs>
      </w:pPr>
    </w:p>
    <w:p w14:paraId="102E9833" w14:textId="669192A0" w:rsidR="00AA6203" w:rsidRDefault="00AA6203" w:rsidP="00F8113C">
      <w:pPr>
        <w:tabs>
          <w:tab w:val="left" w:pos="1970"/>
        </w:tabs>
      </w:pPr>
    </w:p>
    <w:p w14:paraId="79B2E381" w14:textId="5ECED4D5" w:rsidR="00AA6203" w:rsidRDefault="00AA6203" w:rsidP="00F8113C">
      <w:pPr>
        <w:tabs>
          <w:tab w:val="left" w:pos="1970"/>
        </w:tabs>
      </w:pPr>
    </w:p>
    <w:p w14:paraId="3FC7CAB8" w14:textId="6EB8B86D" w:rsidR="00AA6203" w:rsidRDefault="00AA6203" w:rsidP="00F8113C">
      <w:pPr>
        <w:tabs>
          <w:tab w:val="left" w:pos="1970"/>
        </w:tabs>
      </w:pPr>
    </w:p>
    <w:p w14:paraId="3F8827A8" w14:textId="65662DD2" w:rsidR="00AA6203" w:rsidRDefault="00AA6203" w:rsidP="00F8113C">
      <w:pPr>
        <w:tabs>
          <w:tab w:val="left" w:pos="1970"/>
        </w:tabs>
      </w:pPr>
    </w:p>
    <w:p w14:paraId="1BF8D0AB" w14:textId="336A01DE" w:rsidR="00AA6203" w:rsidRDefault="00AA6203" w:rsidP="00F8113C">
      <w:pPr>
        <w:tabs>
          <w:tab w:val="left" w:pos="1970"/>
        </w:tabs>
      </w:pPr>
    </w:p>
    <w:p w14:paraId="04D68203" w14:textId="344650D5" w:rsidR="00AA6203" w:rsidRDefault="00AA6203" w:rsidP="00F8113C">
      <w:pPr>
        <w:tabs>
          <w:tab w:val="left" w:pos="1970"/>
        </w:tabs>
      </w:pPr>
    </w:p>
    <w:p w14:paraId="0897C782" w14:textId="41CD8EAF" w:rsidR="00AA6203" w:rsidRDefault="00AA6203" w:rsidP="00F8113C">
      <w:pPr>
        <w:tabs>
          <w:tab w:val="left" w:pos="1970"/>
        </w:tabs>
      </w:pPr>
    </w:p>
    <w:p w14:paraId="05E79BDB" w14:textId="2152D097" w:rsidR="00AA6203" w:rsidRDefault="00AA6203" w:rsidP="00F8113C">
      <w:pPr>
        <w:tabs>
          <w:tab w:val="left" w:pos="1970"/>
        </w:tabs>
      </w:pPr>
    </w:p>
    <w:p w14:paraId="0118F4E5" w14:textId="3577A5F8" w:rsidR="00AA6203" w:rsidRDefault="00AA6203" w:rsidP="00F8113C">
      <w:pPr>
        <w:tabs>
          <w:tab w:val="left" w:pos="1970"/>
        </w:tabs>
      </w:pPr>
    </w:p>
    <w:p w14:paraId="79BFD04A" w14:textId="7D82A263" w:rsidR="00AA6203" w:rsidRDefault="00AA6203" w:rsidP="00F8113C">
      <w:pPr>
        <w:tabs>
          <w:tab w:val="left" w:pos="1970"/>
        </w:tabs>
      </w:pPr>
    </w:p>
    <w:p w14:paraId="179CB1AB" w14:textId="77777777" w:rsidR="00AA6203" w:rsidRDefault="00AA6203" w:rsidP="00F8113C">
      <w:pPr>
        <w:tabs>
          <w:tab w:val="left" w:pos="1970"/>
        </w:tabs>
      </w:pPr>
    </w:p>
    <w:p w14:paraId="2E9D06D2" w14:textId="591B7FE7" w:rsidR="00F8113C" w:rsidRDefault="00F8113C" w:rsidP="00F8113C">
      <w:pPr>
        <w:tabs>
          <w:tab w:val="left" w:pos="1970"/>
        </w:tabs>
      </w:pPr>
    </w:p>
    <w:p w14:paraId="0F06A40D" w14:textId="3B487749" w:rsidR="00F8113C" w:rsidRDefault="00F404F8" w:rsidP="00F8113C">
      <w:pPr>
        <w:tabs>
          <w:tab w:val="left" w:pos="1970"/>
        </w:tabs>
        <w:rPr>
          <w:rFonts w:asciiTheme="minorHAnsi" w:hAnsiTheme="minorHAnsi" w:cstheme="minorHAnsi"/>
          <w:sz w:val="22"/>
          <w:szCs w:val="22"/>
        </w:rPr>
      </w:pPr>
      <w:r w:rsidRPr="00F8113C">
        <w:rPr>
          <w:rFonts w:asciiTheme="minorHAnsi" w:hAnsiTheme="minorHAnsi" w:cstheme="minorHAnsi"/>
          <w:sz w:val="22"/>
          <w:szCs w:val="22"/>
        </w:rPr>
        <w:t>Reference page:</w:t>
      </w:r>
    </w:p>
    <w:p w14:paraId="766D59CB" w14:textId="77777777" w:rsidR="00E45F2D" w:rsidRPr="00826AB0" w:rsidRDefault="00F404F8" w:rsidP="00826AB0">
      <w:pPr>
        <w:tabs>
          <w:tab w:val="left" w:pos="1970"/>
        </w:tabs>
        <w:spacing w:before="120"/>
        <w:rPr>
          <w:rFonts w:asciiTheme="minorHAnsi" w:hAnsiTheme="minorHAnsi" w:cstheme="minorHAnsi"/>
          <w:color w:val="333333"/>
          <w:sz w:val="22"/>
          <w:szCs w:val="22"/>
        </w:rPr>
      </w:pPr>
      <w:r w:rsidRPr="00826AB0">
        <w:rPr>
          <w:rFonts w:asciiTheme="minorHAnsi" w:hAnsiTheme="minorHAnsi" w:cstheme="minorHAnsi"/>
          <w:sz w:val="22"/>
          <w:szCs w:val="22"/>
        </w:rPr>
        <w:t xml:space="preserve">Ainslie, S. Foster, R. Grime, K. Groves, J. Starker, K. Woolhouse, C.  2010. </w:t>
      </w:r>
      <w:r w:rsidRPr="00826AB0">
        <w:rPr>
          <w:rFonts w:asciiTheme="minorHAnsi" w:hAnsiTheme="minorHAnsi" w:cstheme="minorHAnsi"/>
          <w:color w:val="333333"/>
          <w:sz w:val="22"/>
          <w:szCs w:val="22"/>
        </w:rPr>
        <w:t xml:space="preserve">‘Making children count’: an exploration of the implementation of the Every Child Matters agenda. </w:t>
      </w:r>
      <w:hyperlink r:id="rId8" w:history="1">
        <w:r w:rsidRPr="00826AB0">
          <w:rPr>
            <w:rStyle w:val="Hyperlink"/>
            <w:rFonts w:asciiTheme="minorHAnsi" w:hAnsiTheme="minorHAnsi" w:cstheme="minorHAnsi"/>
            <w:sz w:val="22"/>
            <w:szCs w:val="22"/>
          </w:rPr>
          <w:t>http</w:t>
        </w:r>
        <w:r w:rsidRPr="00826AB0">
          <w:rPr>
            <w:rStyle w:val="Hyperlink"/>
            <w:rFonts w:asciiTheme="minorHAnsi" w:hAnsiTheme="minorHAnsi" w:cstheme="minorHAnsi"/>
            <w:sz w:val="22"/>
            <w:szCs w:val="22"/>
          </w:rPr>
          <w:t>s://www.tandfonline.com/doi/abs/10.1080/03004270902869501</w:t>
        </w:r>
      </w:hyperlink>
      <w:r w:rsidRPr="00826AB0">
        <w:rPr>
          <w:rFonts w:asciiTheme="minorHAnsi" w:hAnsiTheme="minorHAnsi" w:cstheme="minorHAnsi"/>
          <w:color w:val="333333"/>
          <w:sz w:val="22"/>
          <w:szCs w:val="22"/>
        </w:rPr>
        <w:t xml:space="preserve"> [Accessed: 10</w:t>
      </w:r>
      <w:r w:rsidRPr="00826AB0">
        <w:rPr>
          <w:rFonts w:asciiTheme="minorHAnsi" w:hAnsiTheme="minorHAnsi" w:cstheme="minorHAnsi"/>
          <w:color w:val="333333"/>
          <w:sz w:val="22"/>
          <w:szCs w:val="22"/>
          <w:vertAlign w:val="superscript"/>
        </w:rPr>
        <w:t>th</w:t>
      </w:r>
      <w:r w:rsidRPr="00826AB0">
        <w:rPr>
          <w:rFonts w:asciiTheme="minorHAnsi" w:hAnsiTheme="minorHAnsi" w:cstheme="minorHAnsi"/>
          <w:color w:val="333333"/>
          <w:sz w:val="22"/>
          <w:szCs w:val="22"/>
        </w:rPr>
        <w:t xml:space="preserve"> March 2021]</w:t>
      </w:r>
    </w:p>
    <w:p w14:paraId="5C1AAFDD"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t xml:space="preserve">Anderson, J. 2014. The impact of family structure on the health of children: Effects of divorce. </w:t>
      </w:r>
      <w:hyperlink r:id="rId9" w:history="1">
        <w:r w:rsidRPr="00826AB0">
          <w:rPr>
            <w:rStyle w:val="Hyperlink"/>
            <w:rFonts w:asciiTheme="minorHAnsi" w:hAnsiTheme="minorHAnsi" w:cstheme="minorHAnsi"/>
            <w:sz w:val="22"/>
            <w:szCs w:val="22"/>
          </w:rPr>
          <w:t>https://www.ncbi.nlm.nih.gov/pmc/articles/PMC4240051/</w:t>
        </w:r>
      </w:hyperlink>
      <w:r w:rsidRPr="00826AB0">
        <w:rPr>
          <w:rFonts w:asciiTheme="minorHAnsi" w:hAnsiTheme="minorHAnsi" w:cstheme="minorHAnsi"/>
          <w:sz w:val="22"/>
          <w:szCs w:val="22"/>
        </w:rPr>
        <w:t xml:space="preserve"> [Accessed: 27</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w:t>
      </w:r>
    </w:p>
    <w:p w14:paraId="06D99984" w14:textId="77777777" w:rsidR="00E45F2D" w:rsidRPr="00826AB0" w:rsidRDefault="00F404F8" w:rsidP="00826AB0">
      <w:pPr>
        <w:tabs>
          <w:tab w:val="left" w:pos="1970"/>
        </w:tabs>
        <w:spacing w:before="120"/>
        <w:rPr>
          <w:rFonts w:asciiTheme="minorHAnsi" w:hAnsiTheme="minorHAnsi" w:cstheme="minorHAnsi"/>
          <w:color w:val="111111"/>
          <w:sz w:val="22"/>
          <w:szCs w:val="22"/>
          <w:shd w:val="clear" w:color="auto" w:fill="FFFFFF"/>
        </w:rPr>
      </w:pPr>
      <w:r w:rsidRPr="00826AB0">
        <w:rPr>
          <w:rFonts w:asciiTheme="minorHAnsi" w:hAnsiTheme="minorHAnsi" w:cstheme="minorHAnsi"/>
          <w:color w:val="111111"/>
          <w:sz w:val="22"/>
          <w:szCs w:val="22"/>
          <w:shd w:val="clear" w:color="auto" w:fill="FFFFFF"/>
        </w:rPr>
        <w:t>Armstrong, J. Essexs, M. Measelle, J. Silver, R. 2011. The Impact of Parents, Child Care Providers, Teache</w:t>
      </w:r>
      <w:r w:rsidRPr="00826AB0">
        <w:rPr>
          <w:rFonts w:asciiTheme="minorHAnsi" w:hAnsiTheme="minorHAnsi" w:cstheme="minorHAnsi"/>
          <w:color w:val="111111"/>
          <w:sz w:val="22"/>
          <w:szCs w:val="22"/>
          <w:shd w:val="clear" w:color="auto" w:fill="FFFFFF"/>
        </w:rPr>
        <w:t xml:space="preserve">rs, and Peers on Early Externalizing Trajectories. </w:t>
      </w:r>
      <w:hyperlink r:id="rId10" w:history="1">
        <w:r w:rsidRPr="00826AB0">
          <w:rPr>
            <w:rStyle w:val="Hyperlink"/>
            <w:rFonts w:asciiTheme="minorHAnsi" w:hAnsiTheme="minorHAnsi" w:cstheme="minorHAnsi"/>
            <w:sz w:val="22"/>
            <w:szCs w:val="22"/>
            <w:shd w:val="clear" w:color="auto" w:fill="FFFFFF"/>
          </w:rPr>
          <w:t>https://www.ncbi.nlm.nih.gov/pmc/articles/PMC3017381/</w:t>
        </w:r>
      </w:hyperlink>
      <w:r w:rsidRPr="00826AB0">
        <w:rPr>
          <w:rFonts w:asciiTheme="minorHAnsi" w:hAnsiTheme="minorHAnsi" w:cstheme="minorHAnsi"/>
          <w:color w:val="111111"/>
          <w:sz w:val="22"/>
          <w:szCs w:val="22"/>
          <w:shd w:val="clear" w:color="auto" w:fill="FFFFFF"/>
        </w:rPr>
        <w:t xml:space="preserve"> [Accessed: 26</w:t>
      </w:r>
      <w:r w:rsidRPr="00826AB0">
        <w:rPr>
          <w:rFonts w:asciiTheme="minorHAnsi" w:hAnsiTheme="minorHAnsi" w:cstheme="minorHAnsi"/>
          <w:color w:val="111111"/>
          <w:sz w:val="22"/>
          <w:szCs w:val="22"/>
          <w:shd w:val="clear" w:color="auto" w:fill="FFFFFF"/>
          <w:vertAlign w:val="superscript"/>
        </w:rPr>
        <w:t>th</w:t>
      </w:r>
      <w:r w:rsidRPr="00826AB0">
        <w:rPr>
          <w:rFonts w:asciiTheme="minorHAnsi" w:hAnsiTheme="minorHAnsi" w:cstheme="minorHAnsi"/>
          <w:color w:val="111111"/>
          <w:sz w:val="22"/>
          <w:szCs w:val="22"/>
          <w:shd w:val="clear" w:color="auto" w:fill="FFFFFF"/>
        </w:rPr>
        <w:t xml:space="preserve"> March 2021] </w:t>
      </w:r>
    </w:p>
    <w:p w14:paraId="64E30377"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t>Atkinson, M. Jones, M. Lamont, E. 2007. Multi-agency</w:t>
      </w:r>
      <w:r w:rsidRPr="00826AB0">
        <w:rPr>
          <w:rFonts w:asciiTheme="minorHAnsi" w:hAnsiTheme="minorHAnsi" w:cstheme="minorHAnsi"/>
          <w:sz w:val="22"/>
          <w:szCs w:val="22"/>
        </w:rPr>
        <w:t xml:space="preserve"> working and its implications for practice: A review of the literature. </w:t>
      </w:r>
      <w:hyperlink r:id="rId11" w:history="1">
        <w:r w:rsidRPr="00826AB0">
          <w:rPr>
            <w:rStyle w:val="Hyperlink"/>
            <w:rFonts w:asciiTheme="minorHAnsi" w:hAnsiTheme="minorHAnsi" w:cstheme="minorHAnsi"/>
            <w:sz w:val="22"/>
            <w:szCs w:val="22"/>
          </w:rPr>
          <w:t>https://www.nfer.ac.uk/media/2001/mad01.pdf</w:t>
        </w:r>
      </w:hyperlink>
      <w:r w:rsidRPr="00826AB0">
        <w:rPr>
          <w:rFonts w:asciiTheme="minorHAnsi" w:hAnsiTheme="minorHAnsi" w:cstheme="minorHAnsi"/>
          <w:sz w:val="22"/>
          <w:szCs w:val="22"/>
        </w:rPr>
        <w:t xml:space="preserve"> [Accessed:10th march 2021]</w:t>
      </w:r>
    </w:p>
    <w:p w14:paraId="7408D401" w14:textId="77777777" w:rsidR="00E45F2D" w:rsidRPr="00826AB0" w:rsidRDefault="00F404F8" w:rsidP="00826AB0">
      <w:pPr>
        <w:tabs>
          <w:tab w:val="left" w:pos="1970"/>
        </w:tabs>
        <w:spacing w:before="120"/>
        <w:rPr>
          <w:rFonts w:asciiTheme="minorHAnsi" w:hAnsiTheme="minorHAnsi" w:cstheme="minorHAnsi"/>
          <w:color w:val="111111"/>
          <w:sz w:val="22"/>
          <w:szCs w:val="22"/>
          <w:shd w:val="clear" w:color="auto" w:fill="FFFFFF"/>
        </w:rPr>
      </w:pPr>
      <w:r w:rsidRPr="00826AB0">
        <w:rPr>
          <w:rFonts w:asciiTheme="minorHAnsi" w:hAnsiTheme="minorHAnsi" w:cstheme="minorHAnsi"/>
          <w:color w:val="111111"/>
          <w:sz w:val="22"/>
          <w:szCs w:val="22"/>
          <w:shd w:val="clear" w:color="auto" w:fill="FFFFFF"/>
        </w:rPr>
        <w:t>Aziz, T. Garb, H. Hussien, M. Othman, A. 2018. CAUSES</w:t>
      </w:r>
      <w:r w:rsidRPr="00826AB0">
        <w:rPr>
          <w:rFonts w:asciiTheme="minorHAnsi" w:hAnsiTheme="minorHAnsi" w:cstheme="minorHAnsi"/>
          <w:color w:val="111111"/>
          <w:sz w:val="22"/>
          <w:szCs w:val="22"/>
          <w:shd w:val="clear" w:color="auto" w:fill="FFFFFF"/>
        </w:rPr>
        <w:t xml:space="preserve"> AND IMPACTS OF POOR COMMUNICATION IN THE CONSTRUCTION INDUSTRY. </w:t>
      </w:r>
      <w:hyperlink r:id="rId12" w:history="1">
        <w:r w:rsidRPr="00826AB0">
          <w:rPr>
            <w:rStyle w:val="Hyperlink"/>
            <w:rFonts w:asciiTheme="minorHAnsi" w:hAnsiTheme="minorHAnsi" w:cstheme="minorHAnsi"/>
            <w:sz w:val="22"/>
            <w:szCs w:val="22"/>
            <w:shd w:val="clear" w:color="auto" w:fill="FFFFFF"/>
          </w:rPr>
          <w:t>https://www.researchgate.net/publication/330994921_CAU</w:t>
        </w:r>
        <w:r w:rsidRPr="00826AB0">
          <w:rPr>
            <w:rStyle w:val="Hyperlink"/>
            <w:rFonts w:asciiTheme="minorHAnsi" w:hAnsiTheme="minorHAnsi" w:cstheme="minorHAnsi"/>
            <w:sz w:val="22"/>
            <w:szCs w:val="22"/>
            <w:shd w:val="clear" w:color="auto" w:fill="FFFFFF"/>
          </w:rPr>
          <w:t>SES_AND_IMPACTS_OF_POOR_COMMUNICATION_IN_THE_CONSTRUCTION_INDUSTRY</w:t>
        </w:r>
      </w:hyperlink>
      <w:r w:rsidRPr="00826AB0">
        <w:rPr>
          <w:rFonts w:asciiTheme="minorHAnsi" w:hAnsiTheme="minorHAnsi" w:cstheme="minorHAnsi"/>
          <w:color w:val="111111"/>
          <w:sz w:val="22"/>
          <w:szCs w:val="22"/>
          <w:shd w:val="clear" w:color="auto" w:fill="FFFFFF"/>
        </w:rPr>
        <w:t xml:space="preserve"> [Accessed: 21</w:t>
      </w:r>
      <w:r w:rsidRPr="00826AB0">
        <w:rPr>
          <w:rFonts w:asciiTheme="minorHAnsi" w:hAnsiTheme="minorHAnsi" w:cstheme="minorHAnsi"/>
          <w:color w:val="111111"/>
          <w:sz w:val="22"/>
          <w:szCs w:val="22"/>
          <w:shd w:val="clear" w:color="auto" w:fill="FFFFFF"/>
          <w:vertAlign w:val="superscript"/>
        </w:rPr>
        <w:t>st</w:t>
      </w:r>
      <w:r w:rsidRPr="00826AB0">
        <w:rPr>
          <w:rFonts w:asciiTheme="minorHAnsi" w:hAnsiTheme="minorHAnsi" w:cstheme="minorHAnsi"/>
          <w:color w:val="111111"/>
          <w:sz w:val="22"/>
          <w:szCs w:val="22"/>
          <w:shd w:val="clear" w:color="auto" w:fill="FFFFFF"/>
        </w:rPr>
        <w:t xml:space="preserve"> march 2021] </w:t>
      </w:r>
    </w:p>
    <w:p w14:paraId="11BA1A29"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t xml:space="preserve">Boyle, M. Duncan, L. Georgiades, K. 2019. Poverty, Neighbourhood Antisocial Behaviour, and Children’s Mental Health Problems: Findings from the 2014 </w:t>
      </w:r>
      <w:r w:rsidRPr="00826AB0">
        <w:rPr>
          <w:rFonts w:asciiTheme="minorHAnsi" w:hAnsiTheme="minorHAnsi" w:cstheme="minorHAnsi"/>
          <w:sz w:val="22"/>
          <w:szCs w:val="22"/>
        </w:rPr>
        <w:t xml:space="preserve">Ontario Child Health Study. </w:t>
      </w:r>
      <w:hyperlink r:id="rId13" w:history="1">
        <w:r w:rsidRPr="00826AB0">
          <w:rPr>
            <w:rStyle w:val="Hyperlink"/>
            <w:rFonts w:asciiTheme="minorHAnsi" w:hAnsiTheme="minorHAnsi" w:cstheme="minorHAnsi"/>
            <w:sz w:val="22"/>
            <w:szCs w:val="22"/>
          </w:rPr>
          <w:t>https://journals.sagepub.com/doi/full/10.1177/0706743719830027</w:t>
        </w:r>
      </w:hyperlink>
      <w:r w:rsidRPr="00826AB0">
        <w:rPr>
          <w:rFonts w:asciiTheme="minorHAnsi" w:hAnsiTheme="minorHAnsi" w:cstheme="minorHAnsi"/>
          <w:sz w:val="22"/>
          <w:szCs w:val="22"/>
        </w:rPr>
        <w:t xml:space="preserve"> [Accessed: 26</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w:t>
      </w:r>
    </w:p>
    <w:p w14:paraId="2B8A4AAC" w14:textId="77777777" w:rsidR="00E45F2D" w:rsidRPr="00826AB0" w:rsidRDefault="00F404F8" w:rsidP="00826AB0">
      <w:pPr>
        <w:tabs>
          <w:tab w:val="left" w:pos="1970"/>
        </w:tabs>
        <w:spacing w:before="120"/>
        <w:rPr>
          <w:rFonts w:asciiTheme="minorHAnsi" w:hAnsiTheme="minorHAnsi" w:cstheme="minorHAnsi"/>
          <w:color w:val="111111"/>
          <w:sz w:val="22"/>
          <w:szCs w:val="22"/>
          <w:shd w:val="clear" w:color="auto" w:fill="FFFFFF"/>
        </w:rPr>
      </w:pPr>
      <w:r w:rsidRPr="00826AB0">
        <w:rPr>
          <w:rFonts w:asciiTheme="minorHAnsi" w:hAnsiTheme="minorHAnsi" w:cstheme="minorHAnsi"/>
          <w:sz w:val="22"/>
          <w:szCs w:val="22"/>
        </w:rPr>
        <w:t xml:space="preserve">Campbell, S. Campbell-Phillips, S. Phillips, D. 2020. </w:t>
      </w:r>
      <w:r w:rsidRPr="00826AB0">
        <w:rPr>
          <w:rFonts w:asciiTheme="minorHAnsi" w:hAnsiTheme="minorHAnsi" w:cstheme="minorHAnsi"/>
          <w:color w:val="111111"/>
          <w:sz w:val="22"/>
          <w:szCs w:val="22"/>
          <w:shd w:val="clear" w:color="auto" w:fill="FFFFFF"/>
        </w:rPr>
        <w:t>Lack</w:t>
      </w:r>
      <w:r w:rsidRPr="00826AB0">
        <w:rPr>
          <w:rFonts w:asciiTheme="minorHAnsi" w:hAnsiTheme="minorHAnsi" w:cstheme="minorHAnsi"/>
          <w:color w:val="111111"/>
          <w:sz w:val="22"/>
          <w:szCs w:val="22"/>
          <w:shd w:val="clear" w:color="auto" w:fill="FFFFFF"/>
        </w:rPr>
        <w:t xml:space="preserve"> of Communication between Management and Employees, </w:t>
      </w:r>
      <w:hyperlink r:id="rId14" w:history="1">
        <w:r w:rsidRPr="00826AB0">
          <w:rPr>
            <w:rStyle w:val="Hyperlink"/>
            <w:rFonts w:asciiTheme="minorHAnsi" w:hAnsiTheme="minorHAnsi" w:cstheme="minorHAnsi"/>
            <w:sz w:val="22"/>
            <w:szCs w:val="22"/>
            <w:shd w:val="clear" w:color="auto" w:fill="FFFFFF"/>
          </w:rPr>
          <w:t>https://www.researchgate.net/publication/342796387_Lack_of_Communication_between_M</w:t>
        </w:r>
        <w:r w:rsidRPr="00826AB0">
          <w:rPr>
            <w:rStyle w:val="Hyperlink"/>
            <w:rFonts w:asciiTheme="minorHAnsi" w:hAnsiTheme="minorHAnsi" w:cstheme="minorHAnsi"/>
            <w:sz w:val="22"/>
            <w:szCs w:val="22"/>
            <w:shd w:val="clear" w:color="auto" w:fill="FFFFFF"/>
          </w:rPr>
          <w:t>anagement_and_Employees</w:t>
        </w:r>
      </w:hyperlink>
      <w:r w:rsidRPr="00826AB0">
        <w:rPr>
          <w:rFonts w:asciiTheme="minorHAnsi" w:hAnsiTheme="minorHAnsi" w:cstheme="minorHAnsi"/>
          <w:color w:val="111111"/>
          <w:sz w:val="22"/>
          <w:szCs w:val="22"/>
          <w:shd w:val="clear" w:color="auto" w:fill="FFFFFF"/>
        </w:rPr>
        <w:t xml:space="preserve"> [Accessed: 21</w:t>
      </w:r>
      <w:r w:rsidRPr="00826AB0">
        <w:rPr>
          <w:rFonts w:asciiTheme="minorHAnsi" w:hAnsiTheme="minorHAnsi" w:cstheme="minorHAnsi"/>
          <w:color w:val="111111"/>
          <w:sz w:val="22"/>
          <w:szCs w:val="22"/>
          <w:shd w:val="clear" w:color="auto" w:fill="FFFFFF"/>
          <w:vertAlign w:val="superscript"/>
        </w:rPr>
        <w:t>st</w:t>
      </w:r>
      <w:r w:rsidRPr="00826AB0">
        <w:rPr>
          <w:rFonts w:asciiTheme="minorHAnsi" w:hAnsiTheme="minorHAnsi" w:cstheme="minorHAnsi"/>
          <w:color w:val="111111"/>
          <w:sz w:val="22"/>
          <w:szCs w:val="22"/>
          <w:shd w:val="clear" w:color="auto" w:fill="FFFFFF"/>
        </w:rPr>
        <w:t xml:space="preserve"> march 2021]</w:t>
      </w:r>
    </w:p>
    <w:p w14:paraId="735F6FAA"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t xml:space="preserve">Ettekal, A. Mahoney, J. 2017. Ecological Systems Theory. </w:t>
      </w:r>
      <w:hyperlink r:id="rId15" w:history="1">
        <w:r w:rsidRPr="00826AB0">
          <w:rPr>
            <w:rStyle w:val="Hyperlink"/>
            <w:rFonts w:asciiTheme="minorHAnsi" w:hAnsiTheme="minorHAnsi" w:cstheme="minorHAnsi"/>
            <w:sz w:val="22"/>
            <w:szCs w:val="22"/>
          </w:rPr>
          <w:t>https://www.researchgate.net/publication/316046039_Eco</w:t>
        </w:r>
        <w:r w:rsidRPr="00826AB0">
          <w:rPr>
            <w:rStyle w:val="Hyperlink"/>
            <w:rFonts w:asciiTheme="minorHAnsi" w:hAnsiTheme="minorHAnsi" w:cstheme="minorHAnsi"/>
            <w:sz w:val="22"/>
            <w:szCs w:val="22"/>
          </w:rPr>
          <w:t>logical_Systems_Theory</w:t>
        </w:r>
      </w:hyperlink>
      <w:r w:rsidRPr="00826AB0">
        <w:rPr>
          <w:rFonts w:asciiTheme="minorHAnsi" w:hAnsiTheme="minorHAnsi" w:cstheme="minorHAnsi"/>
          <w:sz w:val="22"/>
          <w:szCs w:val="22"/>
        </w:rPr>
        <w:t xml:space="preserve"> [Accessed: 25</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w:t>
      </w:r>
    </w:p>
    <w:p w14:paraId="2F4BBC07"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t xml:space="preserve">government. 2018. Working Together to Safeguard Children. </w:t>
      </w:r>
      <w:hyperlink r:id="rId16" w:history="1">
        <w:r w:rsidRPr="00826AB0">
          <w:rPr>
            <w:rStyle w:val="Hyperlink"/>
            <w:rFonts w:asciiTheme="minorHAnsi" w:hAnsiTheme="minorHAnsi" w:cstheme="minorHAnsi"/>
            <w:sz w:val="22"/>
            <w:szCs w:val="22"/>
          </w:rPr>
          <w:t>https://assets.publishing.service.gov.uk/government/uploads/system/uploads/attachment_data/file/942454/Working_together_to_safeguard_children_inter_agency_guidance.pdf</w:t>
        </w:r>
      </w:hyperlink>
      <w:r w:rsidRPr="00826AB0">
        <w:rPr>
          <w:rFonts w:asciiTheme="minorHAnsi" w:hAnsiTheme="minorHAnsi" w:cstheme="minorHAnsi"/>
          <w:sz w:val="22"/>
          <w:szCs w:val="22"/>
        </w:rPr>
        <w:t xml:space="preserve"> [Accessed: 24</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 </w:t>
      </w:r>
    </w:p>
    <w:p w14:paraId="07792858"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t xml:space="preserve">Guy-Evans, O. 2017. Bronfenbrenner's Ecological Systems Theory. </w:t>
      </w:r>
      <w:hyperlink r:id="rId17" w:history="1">
        <w:r w:rsidRPr="00826AB0">
          <w:rPr>
            <w:rStyle w:val="Hyperlink"/>
            <w:rFonts w:asciiTheme="minorHAnsi" w:hAnsiTheme="minorHAnsi" w:cstheme="minorHAnsi"/>
            <w:sz w:val="22"/>
            <w:szCs w:val="22"/>
          </w:rPr>
          <w:t>https://www.simplypsychology.org/Bronfenbrenner.html</w:t>
        </w:r>
      </w:hyperlink>
      <w:r w:rsidRPr="00826AB0">
        <w:rPr>
          <w:rFonts w:asciiTheme="minorHAnsi" w:hAnsiTheme="minorHAnsi" w:cstheme="minorHAnsi"/>
          <w:sz w:val="22"/>
          <w:szCs w:val="22"/>
        </w:rPr>
        <w:t xml:space="preserve"> [Accessed: 25</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w:t>
      </w:r>
    </w:p>
    <w:p w14:paraId="4E0D7C9A" w14:textId="77777777" w:rsidR="00E45F2D" w:rsidRPr="00826AB0" w:rsidRDefault="00F404F8" w:rsidP="00826AB0">
      <w:pPr>
        <w:spacing w:before="120"/>
        <w:rPr>
          <w:rFonts w:asciiTheme="minorHAnsi" w:hAnsiTheme="minorHAnsi" w:cstheme="minorHAnsi"/>
          <w:sz w:val="22"/>
          <w:szCs w:val="22"/>
        </w:rPr>
      </w:pPr>
      <w:r w:rsidRPr="00826AB0">
        <w:rPr>
          <w:rFonts w:asciiTheme="minorHAnsi" w:hAnsiTheme="minorHAnsi" w:cstheme="minorHAnsi"/>
          <w:color w:val="000000"/>
          <w:sz w:val="22"/>
          <w:szCs w:val="22"/>
        </w:rPr>
        <w:t xml:space="preserve">ISCP. 2016. </w:t>
      </w:r>
      <w:r w:rsidRPr="00826AB0">
        <w:rPr>
          <w:rFonts w:asciiTheme="minorHAnsi" w:hAnsiTheme="minorHAnsi" w:cstheme="minorHAnsi"/>
          <w:sz w:val="22"/>
          <w:szCs w:val="22"/>
        </w:rPr>
        <w:t>Early help - Team Around the C</w:t>
      </w:r>
      <w:r w:rsidRPr="00826AB0">
        <w:rPr>
          <w:rFonts w:asciiTheme="minorHAnsi" w:hAnsiTheme="minorHAnsi" w:cstheme="minorHAnsi"/>
          <w:sz w:val="22"/>
          <w:szCs w:val="22"/>
        </w:rPr>
        <w:t xml:space="preserve">hild and Lead Professional. </w:t>
      </w:r>
      <w:hyperlink r:id="rId18" w:history="1">
        <w:r w:rsidRPr="00826AB0">
          <w:rPr>
            <w:rStyle w:val="Hyperlink"/>
            <w:rFonts w:asciiTheme="minorHAnsi" w:hAnsiTheme="minorHAnsi" w:cstheme="minorHAnsi"/>
            <w:sz w:val="22"/>
            <w:szCs w:val="22"/>
          </w:rPr>
          <w:t>http://iscp.gg/article/155328/Team-Around-the-Child-TAC</w:t>
        </w:r>
      </w:hyperlink>
      <w:r w:rsidRPr="00826AB0">
        <w:rPr>
          <w:rFonts w:asciiTheme="minorHAnsi" w:hAnsiTheme="minorHAnsi" w:cstheme="minorHAnsi"/>
          <w:sz w:val="22"/>
          <w:szCs w:val="22"/>
        </w:rPr>
        <w:t xml:space="preserve"> [Accessed:28th march 2021]</w:t>
      </w:r>
    </w:p>
    <w:p w14:paraId="76720878"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t>Lamont, E. Macleod, S. Wilkin, A. 2011. Police Officers in Schools: A sco</w:t>
      </w:r>
      <w:r w:rsidRPr="00826AB0">
        <w:rPr>
          <w:rFonts w:asciiTheme="minorHAnsi" w:hAnsiTheme="minorHAnsi" w:cstheme="minorHAnsi"/>
          <w:sz w:val="22"/>
          <w:szCs w:val="22"/>
        </w:rPr>
        <w:t xml:space="preserve">ping study. </w:t>
      </w:r>
      <w:hyperlink r:id="rId19" w:history="1">
        <w:r w:rsidRPr="00826AB0">
          <w:rPr>
            <w:rStyle w:val="Hyperlink"/>
            <w:rFonts w:asciiTheme="minorHAnsi" w:hAnsiTheme="minorHAnsi" w:cstheme="minorHAnsi"/>
            <w:sz w:val="22"/>
            <w:szCs w:val="22"/>
          </w:rPr>
          <w:t>https://www.nfer.ac.uk/publications/PCOX01/PCOX01.pdf</w:t>
        </w:r>
      </w:hyperlink>
      <w:r w:rsidRPr="00826AB0">
        <w:rPr>
          <w:rFonts w:asciiTheme="minorHAnsi" w:hAnsiTheme="minorHAnsi" w:cstheme="minorHAnsi"/>
          <w:sz w:val="22"/>
          <w:szCs w:val="22"/>
        </w:rPr>
        <w:t xml:space="preserve"> [Accessed: 27</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w:t>
      </w:r>
    </w:p>
    <w:p w14:paraId="0FBBCC59" w14:textId="77777777" w:rsidR="00E45F2D" w:rsidRPr="00826AB0" w:rsidRDefault="00F404F8" w:rsidP="00826AB0">
      <w:pPr>
        <w:tabs>
          <w:tab w:val="left" w:pos="1970"/>
        </w:tabs>
        <w:spacing w:before="120"/>
        <w:rPr>
          <w:rFonts w:asciiTheme="minorHAnsi" w:hAnsiTheme="minorHAnsi" w:cstheme="minorHAnsi"/>
          <w:color w:val="000000"/>
          <w:sz w:val="22"/>
          <w:szCs w:val="22"/>
        </w:rPr>
      </w:pPr>
      <w:r w:rsidRPr="00826AB0">
        <w:rPr>
          <w:rFonts w:asciiTheme="minorHAnsi" w:hAnsiTheme="minorHAnsi" w:cstheme="minorHAnsi"/>
          <w:color w:val="000000"/>
          <w:sz w:val="22"/>
          <w:szCs w:val="22"/>
        </w:rPr>
        <w:t xml:space="preserve">Lancashire county council. 2021. Common Assessment Framework (CAF). </w:t>
      </w:r>
      <w:hyperlink r:id="rId20" w:anchor=":~:text=The%20Common%20Assessment%20Framework%20(CAF,the%20work%20of%20Early%20Help.&amp;text=The%20voice%20of%20the%20child,is%20encouraged%20throughout%20the%20process" w:history="1">
        <w:r w:rsidRPr="00826AB0">
          <w:rPr>
            <w:rStyle w:val="Hyperlink"/>
            <w:rFonts w:asciiTheme="minorHAnsi" w:hAnsiTheme="minorHAnsi" w:cstheme="minorHAnsi"/>
            <w:sz w:val="22"/>
            <w:szCs w:val="22"/>
          </w:rPr>
          <w:t>https://www.lancashire.gov.uk/practitioners/supporting-children-and-families/common-assessment-framework/#:~:text=The%20Common%20Assessment%20Framework%20(CAF,the%20work%20of%20Early%20Help.&amp;text=The%20voice%20of%20the%20child,is%20encouraged%</w:t>
        </w:r>
        <w:r w:rsidRPr="00826AB0">
          <w:rPr>
            <w:rStyle w:val="Hyperlink"/>
            <w:rFonts w:asciiTheme="minorHAnsi" w:hAnsiTheme="minorHAnsi" w:cstheme="minorHAnsi"/>
            <w:sz w:val="22"/>
            <w:szCs w:val="22"/>
          </w:rPr>
          <w:t>20throughout%20the%20process</w:t>
        </w:r>
      </w:hyperlink>
      <w:r w:rsidRPr="00826AB0">
        <w:rPr>
          <w:rFonts w:asciiTheme="minorHAnsi" w:hAnsiTheme="minorHAnsi" w:cstheme="minorHAnsi"/>
          <w:color w:val="000000"/>
          <w:sz w:val="22"/>
          <w:szCs w:val="22"/>
        </w:rPr>
        <w:t>. [Accessed 28</w:t>
      </w:r>
      <w:r w:rsidRPr="00826AB0">
        <w:rPr>
          <w:rFonts w:asciiTheme="minorHAnsi" w:hAnsiTheme="minorHAnsi" w:cstheme="minorHAnsi"/>
          <w:color w:val="000000"/>
          <w:sz w:val="22"/>
          <w:szCs w:val="22"/>
          <w:vertAlign w:val="superscript"/>
        </w:rPr>
        <w:t>th</w:t>
      </w:r>
      <w:r w:rsidRPr="00826AB0">
        <w:rPr>
          <w:rFonts w:asciiTheme="minorHAnsi" w:hAnsiTheme="minorHAnsi" w:cstheme="minorHAnsi"/>
          <w:color w:val="000000"/>
          <w:sz w:val="22"/>
          <w:szCs w:val="22"/>
        </w:rPr>
        <w:t xml:space="preserve"> march 2021]</w:t>
      </w:r>
    </w:p>
    <w:p w14:paraId="329B2369"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lastRenderedPageBreak/>
        <w:t>Messenger, I. 2013. An Examination of the Dynamics of MultiAgency Arrangements in Different Cultural and Legal Contexts: The Case of the Child Exploitation and Online Protection Centre and the Intern</w:t>
      </w:r>
      <w:r w:rsidRPr="00826AB0">
        <w:rPr>
          <w:rFonts w:asciiTheme="minorHAnsi" w:hAnsiTheme="minorHAnsi" w:cstheme="minorHAnsi"/>
          <w:sz w:val="22"/>
          <w:szCs w:val="22"/>
        </w:rPr>
        <w:t xml:space="preserve">ational Child Protection Network. </w:t>
      </w:r>
      <w:hyperlink r:id="rId21" w:history="1">
        <w:r w:rsidRPr="00826AB0">
          <w:rPr>
            <w:rStyle w:val="Hyperlink"/>
            <w:rFonts w:asciiTheme="minorHAnsi" w:hAnsiTheme="minorHAnsi" w:cstheme="minorHAnsi"/>
            <w:sz w:val="22"/>
            <w:szCs w:val="22"/>
          </w:rPr>
          <w:t>https://researchportal.port.ac.uk/portal/files/5948765/DCrimJ_ThesisFINAL.pdf</w:t>
        </w:r>
      </w:hyperlink>
      <w:r w:rsidRPr="00826AB0">
        <w:rPr>
          <w:rFonts w:asciiTheme="minorHAnsi" w:hAnsiTheme="minorHAnsi" w:cstheme="minorHAnsi"/>
          <w:sz w:val="22"/>
          <w:szCs w:val="22"/>
        </w:rPr>
        <w:t xml:space="preserve"> [Accessed: 19</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  </w:t>
      </w:r>
    </w:p>
    <w:p w14:paraId="04AA4C03"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t xml:space="preserve">Monmouthshire council. 2017. Delivery Models for Family Support - Realignment of Team Around the Family (TAF). </w:t>
      </w:r>
      <w:hyperlink r:id="rId22" w:history="1">
        <w:r w:rsidRPr="00826AB0">
          <w:rPr>
            <w:rStyle w:val="Hyperlink"/>
            <w:rFonts w:asciiTheme="minorHAnsi" w:hAnsiTheme="minorHAnsi" w:cstheme="minorHAnsi"/>
            <w:sz w:val="22"/>
            <w:szCs w:val="22"/>
          </w:rPr>
          <w:t>http://democracy.monmouthshire.gov.uk/mgAi.aspx?ID=6114&amp;LLL=-1</w:t>
        </w:r>
      </w:hyperlink>
      <w:r w:rsidRPr="00826AB0">
        <w:rPr>
          <w:rFonts w:asciiTheme="minorHAnsi" w:hAnsiTheme="minorHAnsi" w:cstheme="minorHAnsi"/>
          <w:sz w:val="22"/>
          <w:szCs w:val="22"/>
        </w:rPr>
        <w:t xml:space="preserve"> [Accessed: 28</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w:t>
      </w:r>
    </w:p>
    <w:p w14:paraId="1432D2E7"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t>Morrison, T. Working together to safeguard children: Challenges and changes for inter-ag</w:t>
      </w:r>
      <w:r w:rsidRPr="00826AB0">
        <w:rPr>
          <w:rFonts w:asciiTheme="minorHAnsi" w:hAnsiTheme="minorHAnsi" w:cstheme="minorHAnsi"/>
          <w:sz w:val="22"/>
          <w:szCs w:val="22"/>
        </w:rPr>
        <w:t xml:space="preserve">ency co-ordination in child protection. </w:t>
      </w:r>
      <w:hyperlink r:id="rId23" w:history="1">
        <w:r w:rsidRPr="00826AB0">
          <w:rPr>
            <w:rStyle w:val="Hyperlink"/>
            <w:rFonts w:asciiTheme="minorHAnsi" w:hAnsiTheme="minorHAnsi" w:cstheme="minorHAnsi"/>
            <w:sz w:val="22"/>
            <w:szCs w:val="22"/>
          </w:rPr>
          <w:t>https://www.researchgate.net/publica</w:t>
        </w:r>
        <w:r w:rsidRPr="00826AB0">
          <w:rPr>
            <w:rStyle w:val="Hyperlink"/>
            <w:rFonts w:asciiTheme="minorHAnsi" w:hAnsiTheme="minorHAnsi" w:cstheme="minorHAnsi"/>
            <w:sz w:val="22"/>
            <w:szCs w:val="22"/>
          </w:rPr>
          <w:t>tion/232093265_Working_together_to_safeguard_children_Challenges_and_changes_for_inter-agency_co-ordination_in_child_protection</w:t>
        </w:r>
      </w:hyperlink>
      <w:r w:rsidRPr="00826AB0">
        <w:rPr>
          <w:rFonts w:asciiTheme="minorHAnsi" w:hAnsiTheme="minorHAnsi" w:cstheme="minorHAnsi"/>
          <w:sz w:val="22"/>
          <w:szCs w:val="22"/>
        </w:rPr>
        <w:t xml:space="preserve"> [Accessed: 25</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 </w:t>
      </w:r>
    </w:p>
    <w:p w14:paraId="7CD1AA27"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t xml:space="preserve">Murray, J. 2019. Hearing young children’s voices. </w:t>
      </w:r>
      <w:hyperlink r:id="rId24" w:history="1">
        <w:r w:rsidRPr="00826AB0">
          <w:rPr>
            <w:rStyle w:val="Hyperlink"/>
            <w:rFonts w:asciiTheme="minorHAnsi" w:hAnsiTheme="minorHAnsi" w:cstheme="minorHAnsi"/>
            <w:sz w:val="22"/>
            <w:szCs w:val="22"/>
          </w:rPr>
          <w:t>https://www.tandfonline.com/doi/full/10.1080/09669760.2018.1563352</w:t>
        </w:r>
      </w:hyperlink>
      <w:r w:rsidRPr="00826AB0">
        <w:rPr>
          <w:rFonts w:asciiTheme="minorHAnsi" w:hAnsiTheme="minorHAnsi" w:cstheme="minorHAnsi"/>
          <w:sz w:val="22"/>
          <w:szCs w:val="22"/>
        </w:rPr>
        <w:t xml:space="preserve"> [Accessed: 28</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w:t>
      </w:r>
    </w:p>
    <w:p w14:paraId="127989E4"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t xml:space="preserve">O’Connell, W. 2012. Secondary School Administrators’ Attitudes Toward Confidentiality in School Counseling. </w:t>
      </w:r>
      <w:hyperlink r:id="rId25" w:history="1">
        <w:r w:rsidRPr="00826AB0">
          <w:rPr>
            <w:rStyle w:val="Hyperlink"/>
            <w:rFonts w:asciiTheme="minorHAnsi" w:hAnsiTheme="minorHAnsi" w:cstheme="minorHAnsi"/>
            <w:sz w:val="22"/>
            <w:szCs w:val="22"/>
          </w:rPr>
          <w:t>https://journals.sagepub.com/doi/full/10.1177/0192636512466936</w:t>
        </w:r>
      </w:hyperlink>
      <w:r w:rsidRPr="00826AB0">
        <w:rPr>
          <w:rFonts w:asciiTheme="minorHAnsi" w:hAnsiTheme="minorHAnsi" w:cstheme="minorHAnsi"/>
          <w:sz w:val="22"/>
          <w:szCs w:val="22"/>
        </w:rPr>
        <w:t xml:space="preserve"> [Accessed: 27</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w:t>
      </w:r>
    </w:p>
    <w:p w14:paraId="5BAB9CB5"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t>partnership council of wales. 2018. Policing and Partnership in Wales “Everything is connected to everyth</w:t>
      </w:r>
      <w:r w:rsidRPr="00826AB0">
        <w:rPr>
          <w:rFonts w:asciiTheme="minorHAnsi" w:hAnsiTheme="minorHAnsi" w:cstheme="minorHAnsi"/>
          <w:sz w:val="22"/>
          <w:szCs w:val="22"/>
        </w:rPr>
        <w:t xml:space="preserve">ing else”. </w:t>
      </w:r>
      <w:hyperlink r:id="rId26" w:history="1">
        <w:r w:rsidRPr="00826AB0">
          <w:rPr>
            <w:rStyle w:val="Hyperlink"/>
            <w:rFonts w:asciiTheme="minorHAnsi" w:hAnsiTheme="minorHAnsi" w:cstheme="minorHAnsi"/>
            <w:sz w:val="22"/>
            <w:szCs w:val="22"/>
          </w:rPr>
          <w:t>https://gov.wales/sites/default/files/publications/2019-04/180510-partnership-council-for-wales-meeting-paper2.pdf</w:t>
        </w:r>
      </w:hyperlink>
      <w:r w:rsidRPr="00826AB0">
        <w:rPr>
          <w:rFonts w:asciiTheme="minorHAnsi" w:hAnsiTheme="minorHAnsi" w:cstheme="minorHAnsi"/>
          <w:sz w:val="22"/>
          <w:szCs w:val="22"/>
        </w:rPr>
        <w:t xml:space="preserve"> [Accessed:27th march 2020]</w:t>
      </w:r>
    </w:p>
    <w:p w14:paraId="61A7C463"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t xml:space="preserve">Pembrokeshire county council. 2020. Team Around the Family. </w:t>
      </w:r>
      <w:hyperlink r:id="rId27" w:anchor=":~:text=It%20aims%20to%20identify%20risks,their%20situation%20or%20manage%20risks" w:history="1">
        <w:r w:rsidRPr="00826AB0">
          <w:rPr>
            <w:rStyle w:val="Hyperlink"/>
            <w:rFonts w:asciiTheme="minorHAnsi" w:hAnsiTheme="minorHAnsi" w:cstheme="minorHAnsi"/>
            <w:sz w:val="22"/>
            <w:szCs w:val="22"/>
          </w:rPr>
          <w:t>https://www.pembrokeshire.gov.uk/childrens-services/team-around-the-family#:~:text=It%20aims%20to%20identify%20risks,their%20situation%20or%20manage%20risks</w:t>
        </w:r>
      </w:hyperlink>
      <w:r w:rsidRPr="00826AB0">
        <w:rPr>
          <w:rFonts w:asciiTheme="minorHAnsi" w:hAnsiTheme="minorHAnsi" w:cstheme="minorHAnsi"/>
          <w:sz w:val="22"/>
          <w:szCs w:val="22"/>
        </w:rPr>
        <w:t>. [Accessed: 28</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w:t>
      </w:r>
    </w:p>
    <w:p w14:paraId="7C25F4BC" w14:textId="77777777" w:rsidR="00E45F2D" w:rsidRPr="00826AB0" w:rsidRDefault="00F404F8" w:rsidP="00826AB0">
      <w:pPr>
        <w:spacing w:before="120"/>
        <w:rPr>
          <w:rFonts w:asciiTheme="minorHAnsi" w:hAnsiTheme="minorHAnsi" w:cstheme="minorHAnsi"/>
          <w:sz w:val="22"/>
          <w:szCs w:val="22"/>
        </w:rPr>
      </w:pPr>
      <w:r w:rsidRPr="00826AB0">
        <w:rPr>
          <w:rFonts w:asciiTheme="minorHAnsi" w:hAnsiTheme="minorHAnsi" w:cstheme="minorHAnsi"/>
          <w:sz w:val="22"/>
          <w:szCs w:val="22"/>
        </w:rPr>
        <w:t xml:space="preserve">Politi, M. Street, R. 2011. The importance of communication </w:t>
      </w:r>
      <w:r w:rsidRPr="00826AB0">
        <w:rPr>
          <w:rFonts w:asciiTheme="minorHAnsi" w:hAnsiTheme="minorHAnsi" w:cstheme="minorHAnsi"/>
          <w:sz w:val="22"/>
          <w:szCs w:val="22"/>
        </w:rPr>
        <w:t xml:space="preserve">in collaborative decision making: Facilitating shared mind and the management of uncertainty. </w:t>
      </w:r>
      <w:hyperlink r:id="rId28" w:history="1">
        <w:r w:rsidRPr="00826AB0">
          <w:rPr>
            <w:rStyle w:val="Hyperlink"/>
            <w:rFonts w:asciiTheme="minorHAnsi" w:hAnsiTheme="minorHAnsi" w:cstheme="minorHAnsi"/>
            <w:sz w:val="22"/>
            <w:szCs w:val="22"/>
          </w:rPr>
          <w:t>https://www.researchgate.net/publication/46218172_The_importance_of_communication_in_collaborative_decision_making_Facilitating_shared_mind_and_the_management_of_uncertainty</w:t>
        </w:r>
      </w:hyperlink>
      <w:r w:rsidRPr="00826AB0">
        <w:rPr>
          <w:rFonts w:asciiTheme="minorHAnsi" w:hAnsiTheme="minorHAnsi" w:cstheme="minorHAnsi"/>
          <w:sz w:val="22"/>
          <w:szCs w:val="22"/>
        </w:rPr>
        <w:t xml:space="preserve"> [Accessed:28th march 2021]</w:t>
      </w:r>
    </w:p>
    <w:p w14:paraId="572ACA47" w14:textId="77777777" w:rsidR="00E45F2D" w:rsidRPr="00826AB0" w:rsidRDefault="00F404F8" w:rsidP="00826AB0">
      <w:pPr>
        <w:tabs>
          <w:tab w:val="left" w:pos="1970"/>
        </w:tabs>
        <w:spacing w:before="120"/>
        <w:rPr>
          <w:rFonts w:asciiTheme="minorHAnsi" w:hAnsiTheme="minorHAnsi" w:cstheme="minorHAnsi"/>
          <w:color w:val="111111"/>
          <w:sz w:val="22"/>
          <w:szCs w:val="22"/>
          <w:shd w:val="clear" w:color="auto" w:fill="FFFFFF"/>
        </w:rPr>
      </w:pPr>
      <w:r w:rsidRPr="00826AB0">
        <w:rPr>
          <w:rFonts w:asciiTheme="minorHAnsi" w:hAnsiTheme="minorHAnsi" w:cstheme="minorHAnsi"/>
          <w:color w:val="111111"/>
          <w:sz w:val="22"/>
          <w:szCs w:val="22"/>
          <w:shd w:val="clear" w:color="auto" w:fill="FFFFFF"/>
        </w:rPr>
        <w:t>Ruiz-Valenzuela, J. 2020. J</w:t>
      </w:r>
      <w:r w:rsidRPr="00826AB0">
        <w:rPr>
          <w:rFonts w:asciiTheme="minorHAnsi" w:hAnsiTheme="minorHAnsi" w:cstheme="minorHAnsi"/>
          <w:color w:val="111111"/>
          <w:sz w:val="22"/>
          <w:szCs w:val="22"/>
          <w:shd w:val="clear" w:color="auto" w:fill="FFFFFF"/>
        </w:rPr>
        <w:t xml:space="preserve">ob loss at home: children’s school performance during the Great Recession. </w:t>
      </w:r>
      <w:hyperlink r:id="rId29" w:history="1">
        <w:r w:rsidRPr="00826AB0">
          <w:rPr>
            <w:rStyle w:val="Hyperlink"/>
            <w:rFonts w:asciiTheme="minorHAnsi" w:hAnsiTheme="minorHAnsi" w:cstheme="minorHAnsi"/>
            <w:sz w:val="22"/>
            <w:szCs w:val="22"/>
            <w:shd w:val="clear" w:color="auto" w:fill="FFFFFF"/>
          </w:rPr>
          <w:t>https://link.springer.com/article/10.1007/s13209-020-00217-1</w:t>
        </w:r>
      </w:hyperlink>
      <w:r w:rsidRPr="00826AB0">
        <w:rPr>
          <w:rFonts w:asciiTheme="minorHAnsi" w:hAnsiTheme="minorHAnsi" w:cstheme="minorHAnsi"/>
          <w:color w:val="111111"/>
          <w:sz w:val="22"/>
          <w:szCs w:val="22"/>
          <w:shd w:val="clear" w:color="auto" w:fill="FFFFFF"/>
        </w:rPr>
        <w:t xml:space="preserve"> [Accessed: 26</w:t>
      </w:r>
      <w:r w:rsidRPr="00826AB0">
        <w:rPr>
          <w:rFonts w:asciiTheme="minorHAnsi" w:hAnsiTheme="minorHAnsi" w:cstheme="minorHAnsi"/>
          <w:color w:val="111111"/>
          <w:sz w:val="22"/>
          <w:szCs w:val="22"/>
          <w:shd w:val="clear" w:color="auto" w:fill="FFFFFF"/>
          <w:vertAlign w:val="superscript"/>
        </w:rPr>
        <w:t>th</w:t>
      </w:r>
      <w:r w:rsidRPr="00826AB0">
        <w:rPr>
          <w:rFonts w:asciiTheme="minorHAnsi" w:hAnsiTheme="minorHAnsi" w:cstheme="minorHAnsi"/>
          <w:color w:val="111111"/>
          <w:sz w:val="22"/>
          <w:szCs w:val="22"/>
          <w:shd w:val="clear" w:color="auto" w:fill="FFFFFF"/>
        </w:rPr>
        <w:t xml:space="preserve"> March 2021]</w:t>
      </w:r>
    </w:p>
    <w:p w14:paraId="1F9EFAE8"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t xml:space="preserve">Scottish government. 2013. Getting our priorities right: good practice guidance. </w:t>
      </w:r>
      <w:hyperlink r:id="rId30" w:history="1">
        <w:r w:rsidRPr="00826AB0">
          <w:rPr>
            <w:rStyle w:val="Hyperlink"/>
            <w:rFonts w:asciiTheme="minorHAnsi" w:hAnsiTheme="minorHAnsi" w:cstheme="minorHAnsi"/>
            <w:sz w:val="22"/>
            <w:szCs w:val="22"/>
          </w:rPr>
          <w:t>ht</w:t>
        </w:r>
        <w:r w:rsidRPr="00826AB0">
          <w:rPr>
            <w:rStyle w:val="Hyperlink"/>
            <w:rFonts w:asciiTheme="minorHAnsi" w:hAnsiTheme="minorHAnsi" w:cstheme="minorHAnsi"/>
            <w:sz w:val="22"/>
            <w:szCs w:val="22"/>
          </w:rPr>
          <w:t>tps://www.gov.scot/publications/getting-priorities-right/pages/8/</w:t>
        </w:r>
      </w:hyperlink>
      <w:r w:rsidRPr="00826AB0">
        <w:rPr>
          <w:rFonts w:asciiTheme="minorHAnsi" w:hAnsiTheme="minorHAnsi" w:cstheme="minorHAnsi"/>
          <w:sz w:val="22"/>
          <w:szCs w:val="22"/>
        </w:rPr>
        <w:t xml:space="preserve"> [Accessed: 27</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w:t>
      </w:r>
    </w:p>
    <w:p w14:paraId="310C6C73" w14:textId="77777777" w:rsidR="00E45F2D" w:rsidRPr="00826AB0" w:rsidRDefault="00F404F8" w:rsidP="00826AB0">
      <w:pPr>
        <w:tabs>
          <w:tab w:val="left" w:pos="1970"/>
        </w:tabs>
        <w:spacing w:before="120"/>
        <w:rPr>
          <w:rFonts w:asciiTheme="minorHAnsi" w:hAnsiTheme="minorHAnsi" w:cstheme="minorHAnsi"/>
          <w:sz w:val="22"/>
          <w:szCs w:val="22"/>
        </w:rPr>
      </w:pPr>
      <w:r w:rsidRPr="00826AB0">
        <w:rPr>
          <w:rFonts w:asciiTheme="minorHAnsi" w:hAnsiTheme="minorHAnsi" w:cstheme="minorHAnsi"/>
          <w:sz w:val="22"/>
          <w:szCs w:val="22"/>
        </w:rPr>
        <w:t xml:space="preserve">Surmiak, A. Should we Maintain or Break Confidentiality? The Choices Made by Social Researchers in the Context of Law Violation and Harm. </w:t>
      </w:r>
      <w:hyperlink r:id="rId31" w:history="1">
        <w:r w:rsidRPr="00826AB0">
          <w:rPr>
            <w:rStyle w:val="Hyperlink"/>
            <w:rFonts w:asciiTheme="minorHAnsi" w:hAnsiTheme="minorHAnsi" w:cstheme="minorHAnsi"/>
            <w:sz w:val="22"/>
            <w:szCs w:val="22"/>
          </w:rPr>
          <w:t>https://link.springer.com/article/10.1007/s10805-019-09336-2</w:t>
        </w:r>
      </w:hyperlink>
      <w:r w:rsidRPr="00826AB0">
        <w:rPr>
          <w:rFonts w:asciiTheme="minorHAnsi" w:hAnsiTheme="minorHAnsi" w:cstheme="minorHAnsi"/>
          <w:sz w:val="22"/>
          <w:szCs w:val="22"/>
        </w:rPr>
        <w:t xml:space="preserve"> [Accessed: 27</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w:t>
      </w:r>
    </w:p>
    <w:p w14:paraId="44A94D45" w14:textId="77777777" w:rsidR="00E45F2D" w:rsidRPr="00826AB0" w:rsidRDefault="00F404F8" w:rsidP="00826AB0">
      <w:pPr>
        <w:spacing w:before="120"/>
        <w:rPr>
          <w:rFonts w:asciiTheme="minorHAnsi" w:hAnsiTheme="minorHAnsi" w:cstheme="minorHAnsi"/>
          <w:sz w:val="22"/>
          <w:szCs w:val="22"/>
        </w:rPr>
      </w:pPr>
      <w:r w:rsidRPr="00826AB0">
        <w:rPr>
          <w:rFonts w:asciiTheme="minorHAnsi" w:hAnsiTheme="minorHAnsi" w:cstheme="minorHAnsi"/>
          <w:sz w:val="22"/>
          <w:szCs w:val="22"/>
        </w:rPr>
        <w:t>Watson, J. 2006. Every Child Matters and children's spiritual rights: does the new holistic approach to children's</w:t>
      </w:r>
      <w:r w:rsidRPr="00826AB0">
        <w:rPr>
          <w:rFonts w:asciiTheme="minorHAnsi" w:hAnsiTheme="minorHAnsi" w:cstheme="minorHAnsi"/>
          <w:sz w:val="22"/>
          <w:szCs w:val="22"/>
        </w:rPr>
        <w:t xml:space="preserve"> care address children's spiritual well‐being?. </w:t>
      </w:r>
      <w:hyperlink r:id="rId32" w:history="1">
        <w:r w:rsidRPr="00826AB0">
          <w:rPr>
            <w:rStyle w:val="Hyperlink"/>
            <w:rFonts w:asciiTheme="minorHAnsi" w:hAnsiTheme="minorHAnsi" w:cstheme="minorHAnsi"/>
            <w:sz w:val="22"/>
            <w:szCs w:val="22"/>
          </w:rPr>
          <w:t>https://www.researchgate.net/publication/263493392_Every_Child_Matters_and_children's_spiritual_rights_does_the_new_holistic_approach_to_children's_care_address_children's_spiritual_well-being</w:t>
        </w:r>
      </w:hyperlink>
      <w:r w:rsidRPr="00826AB0">
        <w:rPr>
          <w:rFonts w:asciiTheme="minorHAnsi" w:hAnsiTheme="minorHAnsi" w:cstheme="minorHAnsi"/>
          <w:sz w:val="22"/>
          <w:szCs w:val="22"/>
        </w:rPr>
        <w:t xml:space="preserve"> [Accessed: 28</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w:t>
      </w:r>
    </w:p>
    <w:p w14:paraId="2E063393" w14:textId="77777777" w:rsidR="00E45F2D" w:rsidRPr="00826AB0" w:rsidRDefault="00F404F8" w:rsidP="00826AB0">
      <w:pPr>
        <w:tabs>
          <w:tab w:val="left" w:pos="1970"/>
        </w:tabs>
        <w:spacing w:before="120"/>
        <w:rPr>
          <w:rFonts w:asciiTheme="minorHAnsi" w:hAnsiTheme="minorHAnsi" w:cstheme="minorHAnsi"/>
          <w:color w:val="333333"/>
          <w:sz w:val="22"/>
          <w:szCs w:val="22"/>
        </w:rPr>
      </w:pPr>
      <w:r w:rsidRPr="00826AB0">
        <w:rPr>
          <w:rFonts w:asciiTheme="minorHAnsi" w:hAnsiTheme="minorHAnsi" w:cstheme="minorHAnsi"/>
          <w:color w:val="333333"/>
          <w:sz w:val="22"/>
          <w:szCs w:val="22"/>
        </w:rPr>
        <w:lastRenderedPageBreak/>
        <w:t xml:space="preserve">Welsh assembly government, 2012, </w:t>
      </w:r>
      <w:r w:rsidRPr="00826AB0">
        <w:rPr>
          <w:rFonts w:asciiTheme="minorHAnsi" w:hAnsiTheme="minorHAnsi" w:cstheme="minorHAnsi"/>
          <w:sz w:val="22"/>
          <w:szCs w:val="22"/>
        </w:rPr>
        <w:t>Flying Start Strategic Guidance</w:t>
      </w:r>
      <w:r w:rsidRPr="00826AB0">
        <w:rPr>
          <w:rFonts w:asciiTheme="minorHAnsi" w:hAnsiTheme="minorHAnsi" w:cstheme="minorHAnsi"/>
          <w:color w:val="333333"/>
          <w:sz w:val="22"/>
          <w:szCs w:val="22"/>
        </w:rPr>
        <w:t xml:space="preserve">, </w:t>
      </w:r>
      <w:hyperlink r:id="rId33" w:history="1">
        <w:r w:rsidRPr="00826AB0">
          <w:rPr>
            <w:rStyle w:val="Hyperlink"/>
            <w:rFonts w:asciiTheme="minorHAnsi" w:hAnsiTheme="minorHAnsi" w:cstheme="minorHAnsi"/>
            <w:sz w:val="22"/>
            <w:szCs w:val="22"/>
          </w:rPr>
          <w:t>https://gov.wales/sites/default/files/publications/2019-07/flying-start-strategy-guidance-f</w:t>
        </w:r>
        <w:r w:rsidRPr="00826AB0">
          <w:rPr>
            <w:rStyle w:val="Hyperlink"/>
            <w:rFonts w:asciiTheme="minorHAnsi" w:hAnsiTheme="minorHAnsi" w:cstheme="minorHAnsi"/>
            <w:sz w:val="22"/>
            <w:szCs w:val="22"/>
          </w:rPr>
          <w:t>or-local-authorities.pdf</w:t>
        </w:r>
      </w:hyperlink>
      <w:r w:rsidRPr="00826AB0">
        <w:rPr>
          <w:rFonts w:asciiTheme="minorHAnsi" w:hAnsiTheme="minorHAnsi" w:cstheme="minorHAnsi"/>
          <w:color w:val="333333"/>
          <w:sz w:val="22"/>
          <w:szCs w:val="22"/>
        </w:rPr>
        <w:t xml:space="preserve"> [Accessed: 10</w:t>
      </w:r>
      <w:r w:rsidRPr="00826AB0">
        <w:rPr>
          <w:rFonts w:asciiTheme="minorHAnsi" w:hAnsiTheme="minorHAnsi" w:cstheme="minorHAnsi"/>
          <w:color w:val="333333"/>
          <w:sz w:val="22"/>
          <w:szCs w:val="22"/>
          <w:vertAlign w:val="superscript"/>
        </w:rPr>
        <w:t>th</w:t>
      </w:r>
      <w:r w:rsidRPr="00826AB0">
        <w:rPr>
          <w:rFonts w:asciiTheme="minorHAnsi" w:hAnsiTheme="minorHAnsi" w:cstheme="minorHAnsi"/>
          <w:color w:val="333333"/>
          <w:sz w:val="22"/>
          <w:szCs w:val="22"/>
        </w:rPr>
        <w:t xml:space="preserve"> March 2021] </w:t>
      </w:r>
    </w:p>
    <w:p w14:paraId="3EF54A45" w14:textId="77777777" w:rsidR="00E45F2D" w:rsidRPr="00826AB0" w:rsidRDefault="00F404F8" w:rsidP="00826AB0">
      <w:pPr>
        <w:spacing w:before="120"/>
        <w:rPr>
          <w:rFonts w:asciiTheme="minorHAnsi" w:hAnsiTheme="minorHAnsi" w:cstheme="minorHAnsi"/>
          <w:sz w:val="22"/>
          <w:szCs w:val="22"/>
        </w:rPr>
      </w:pPr>
      <w:r w:rsidRPr="00826AB0">
        <w:rPr>
          <w:rFonts w:asciiTheme="minorHAnsi" w:hAnsiTheme="minorHAnsi" w:cstheme="minorHAnsi"/>
          <w:sz w:val="22"/>
          <w:szCs w:val="22"/>
        </w:rPr>
        <w:t xml:space="preserve">Welsh assembly government. 2015. Person-centred practice in education: a guide for early years, schools and colleges in Wales. </w:t>
      </w:r>
      <w:hyperlink r:id="rId34" w:history="1">
        <w:r w:rsidRPr="00826AB0">
          <w:rPr>
            <w:rStyle w:val="Hyperlink"/>
            <w:rFonts w:asciiTheme="minorHAnsi" w:hAnsiTheme="minorHAnsi" w:cstheme="minorHAnsi"/>
            <w:sz w:val="22"/>
            <w:szCs w:val="22"/>
          </w:rPr>
          <w:t>https://gov.wales/sites/default/files/publications/2019-01/person-centred-practice-in-education-a-guide-for-early-years-schools-and-colleges-in-wales.pdf</w:t>
        </w:r>
      </w:hyperlink>
      <w:r w:rsidRPr="00826AB0">
        <w:rPr>
          <w:rFonts w:asciiTheme="minorHAnsi" w:hAnsiTheme="minorHAnsi" w:cstheme="minorHAnsi"/>
          <w:sz w:val="22"/>
          <w:szCs w:val="22"/>
        </w:rPr>
        <w:t xml:space="preserve"> [Access</w:t>
      </w:r>
      <w:r w:rsidRPr="00826AB0">
        <w:rPr>
          <w:rFonts w:asciiTheme="minorHAnsi" w:hAnsiTheme="minorHAnsi" w:cstheme="minorHAnsi"/>
          <w:sz w:val="22"/>
          <w:szCs w:val="22"/>
        </w:rPr>
        <w:t>ed: 28</w:t>
      </w:r>
      <w:r w:rsidRPr="00826AB0">
        <w:rPr>
          <w:rFonts w:asciiTheme="minorHAnsi" w:hAnsiTheme="minorHAnsi" w:cstheme="minorHAnsi"/>
          <w:sz w:val="22"/>
          <w:szCs w:val="22"/>
          <w:vertAlign w:val="superscript"/>
        </w:rPr>
        <w:t>th</w:t>
      </w:r>
      <w:r w:rsidRPr="00826AB0">
        <w:rPr>
          <w:rFonts w:asciiTheme="minorHAnsi" w:hAnsiTheme="minorHAnsi" w:cstheme="minorHAnsi"/>
          <w:sz w:val="22"/>
          <w:szCs w:val="22"/>
        </w:rPr>
        <w:t xml:space="preserve"> March 2021]</w:t>
      </w:r>
    </w:p>
    <w:p w14:paraId="1BC0F75F" w14:textId="54DEACC9" w:rsidR="00781885" w:rsidRDefault="00781885" w:rsidP="00826AB0">
      <w:pPr>
        <w:tabs>
          <w:tab w:val="left" w:pos="1970"/>
        </w:tabs>
        <w:spacing w:before="120"/>
        <w:rPr>
          <w:rFonts w:asciiTheme="minorHAnsi" w:hAnsiTheme="minorHAnsi" w:cstheme="minorHAnsi"/>
          <w:sz w:val="22"/>
          <w:szCs w:val="22"/>
        </w:rPr>
      </w:pPr>
    </w:p>
    <w:p w14:paraId="7D977A7A" w14:textId="77777777" w:rsidR="00781885" w:rsidRDefault="00781885" w:rsidP="00826AB0">
      <w:pPr>
        <w:tabs>
          <w:tab w:val="left" w:pos="1970"/>
        </w:tabs>
        <w:spacing w:before="120"/>
        <w:rPr>
          <w:rFonts w:asciiTheme="minorHAnsi" w:hAnsiTheme="minorHAnsi" w:cstheme="minorHAnsi"/>
          <w:sz w:val="22"/>
          <w:szCs w:val="22"/>
        </w:rPr>
      </w:pPr>
    </w:p>
    <w:p w14:paraId="43B2FD9C" w14:textId="77777777" w:rsidR="00113D07" w:rsidRDefault="00113D07" w:rsidP="00826AB0">
      <w:pPr>
        <w:tabs>
          <w:tab w:val="left" w:pos="1970"/>
        </w:tabs>
        <w:spacing w:before="120"/>
        <w:rPr>
          <w:rFonts w:asciiTheme="minorHAnsi" w:hAnsiTheme="minorHAnsi" w:cstheme="minorHAnsi"/>
          <w:sz w:val="22"/>
          <w:szCs w:val="22"/>
        </w:rPr>
      </w:pPr>
    </w:p>
    <w:p w14:paraId="675A8FBB" w14:textId="1848DF4A" w:rsidR="003D38D9" w:rsidRDefault="003D38D9" w:rsidP="00826AB0">
      <w:pPr>
        <w:tabs>
          <w:tab w:val="left" w:pos="1970"/>
        </w:tabs>
        <w:spacing w:before="120"/>
        <w:rPr>
          <w:rFonts w:asciiTheme="minorHAnsi" w:hAnsiTheme="minorHAnsi" w:cstheme="minorHAnsi"/>
          <w:sz w:val="22"/>
          <w:szCs w:val="22"/>
        </w:rPr>
      </w:pPr>
    </w:p>
    <w:p w14:paraId="3EAAD201" w14:textId="77777777" w:rsidR="003D38D9" w:rsidRDefault="003D38D9" w:rsidP="00826AB0">
      <w:pPr>
        <w:tabs>
          <w:tab w:val="left" w:pos="1970"/>
        </w:tabs>
        <w:spacing w:before="120"/>
        <w:rPr>
          <w:rFonts w:asciiTheme="minorHAnsi" w:hAnsiTheme="minorHAnsi" w:cstheme="minorHAnsi"/>
          <w:sz w:val="22"/>
          <w:szCs w:val="22"/>
        </w:rPr>
      </w:pPr>
    </w:p>
    <w:p w14:paraId="6624C082" w14:textId="77777777" w:rsidR="0022359E" w:rsidRDefault="0022359E" w:rsidP="00826AB0">
      <w:pPr>
        <w:tabs>
          <w:tab w:val="left" w:pos="1970"/>
        </w:tabs>
        <w:spacing w:before="120"/>
        <w:rPr>
          <w:rFonts w:asciiTheme="minorHAnsi" w:hAnsiTheme="minorHAnsi" w:cstheme="minorHAnsi"/>
          <w:sz w:val="22"/>
          <w:szCs w:val="22"/>
        </w:rPr>
      </w:pPr>
    </w:p>
    <w:p w14:paraId="5372AE8E" w14:textId="77777777" w:rsidR="00C05E74" w:rsidRPr="00AA7EE0" w:rsidRDefault="00C05E74" w:rsidP="00AA7EE0">
      <w:pPr>
        <w:tabs>
          <w:tab w:val="left" w:pos="1970"/>
        </w:tabs>
        <w:rPr>
          <w:rFonts w:asciiTheme="minorHAnsi" w:hAnsiTheme="minorHAnsi" w:cstheme="minorHAnsi"/>
          <w:sz w:val="22"/>
          <w:szCs w:val="22"/>
        </w:rPr>
      </w:pPr>
    </w:p>
    <w:p w14:paraId="37AA6D06" w14:textId="7AFF25BA" w:rsidR="005920F9" w:rsidRPr="005920F9" w:rsidRDefault="005920F9" w:rsidP="005920F9">
      <w:pPr>
        <w:tabs>
          <w:tab w:val="left" w:pos="1970"/>
        </w:tabs>
        <w:rPr>
          <w:rFonts w:asciiTheme="minorHAnsi" w:hAnsiTheme="minorHAnsi" w:cstheme="minorHAnsi"/>
          <w:sz w:val="22"/>
          <w:szCs w:val="22"/>
        </w:rPr>
      </w:pPr>
    </w:p>
    <w:p w14:paraId="2A5BDB3D" w14:textId="3056BEBF" w:rsidR="00093840" w:rsidRDefault="00093840" w:rsidP="00526CD9">
      <w:pPr>
        <w:tabs>
          <w:tab w:val="left" w:pos="1970"/>
        </w:tabs>
        <w:rPr>
          <w:rFonts w:asciiTheme="minorHAnsi" w:hAnsiTheme="minorHAnsi" w:cstheme="minorHAnsi"/>
          <w:sz w:val="22"/>
          <w:szCs w:val="22"/>
        </w:rPr>
      </w:pPr>
    </w:p>
    <w:p w14:paraId="6C0873F7" w14:textId="1B55CDB5" w:rsidR="00526CD9" w:rsidRDefault="00526CD9" w:rsidP="00526CD9">
      <w:pPr>
        <w:tabs>
          <w:tab w:val="left" w:pos="1970"/>
        </w:tabs>
        <w:rPr>
          <w:rFonts w:asciiTheme="minorHAnsi" w:hAnsiTheme="minorHAnsi" w:cstheme="minorHAnsi"/>
          <w:sz w:val="22"/>
          <w:szCs w:val="22"/>
        </w:rPr>
      </w:pPr>
    </w:p>
    <w:p w14:paraId="45C15FB6" w14:textId="05BD4342" w:rsidR="00526CD9" w:rsidRPr="00526CD9" w:rsidRDefault="00526CD9" w:rsidP="00526CD9">
      <w:pPr>
        <w:tabs>
          <w:tab w:val="left" w:pos="1970"/>
        </w:tabs>
        <w:rPr>
          <w:rFonts w:asciiTheme="minorHAnsi" w:hAnsiTheme="minorHAnsi" w:cstheme="minorHAnsi"/>
          <w:sz w:val="22"/>
          <w:szCs w:val="22"/>
        </w:rPr>
      </w:pPr>
    </w:p>
    <w:p w14:paraId="3FF892F0" w14:textId="483C317A" w:rsidR="009D5095" w:rsidRDefault="009D5095" w:rsidP="00730A9F">
      <w:pPr>
        <w:tabs>
          <w:tab w:val="left" w:pos="1970"/>
        </w:tabs>
        <w:rPr>
          <w:rFonts w:asciiTheme="minorHAnsi" w:hAnsiTheme="minorHAnsi" w:cstheme="minorHAnsi"/>
          <w:color w:val="000000"/>
          <w:sz w:val="22"/>
          <w:szCs w:val="22"/>
        </w:rPr>
      </w:pPr>
    </w:p>
    <w:p w14:paraId="0D1F375C" w14:textId="77777777" w:rsidR="002A0A10" w:rsidRPr="00730A9F" w:rsidRDefault="002A0A10" w:rsidP="00730A9F">
      <w:pPr>
        <w:tabs>
          <w:tab w:val="left" w:pos="1970"/>
        </w:tabs>
        <w:rPr>
          <w:rFonts w:asciiTheme="minorHAnsi" w:hAnsiTheme="minorHAnsi" w:cstheme="minorHAnsi"/>
          <w:b/>
          <w:bCs/>
          <w:color w:val="000000"/>
          <w:sz w:val="22"/>
          <w:szCs w:val="22"/>
        </w:rPr>
      </w:pPr>
    </w:p>
    <w:p w14:paraId="778A0378" w14:textId="4EAE3B37" w:rsidR="00C810F9" w:rsidRDefault="00C810F9" w:rsidP="00F8113C">
      <w:pPr>
        <w:tabs>
          <w:tab w:val="left" w:pos="1970"/>
        </w:tabs>
        <w:rPr>
          <w:rFonts w:asciiTheme="minorHAnsi" w:hAnsiTheme="minorHAnsi" w:cstheme="minorHAnsi"/>
          <w:sz w:val="22"/>
          <w:szCs w:val="22"/>
        </w:rPr>
      </w:pPr>
    </w:p>
    <w:p w14:paraId="359D43FD" w14:textId="16BA2F59" w:rsidR="00416A79" w:rsidRDefault="00416A79" w:rsidP="00F8113C">
      <w:pPr>
        <w:tabs>
          <w:tab w:val="left" w:pos="1970"/>
        </w:tabs>
        <w:rPr>
          <w:rFonts w:asciiTheme="minorHAnsi" w:hAnsiTheme="minorHAnsi" w:cstheme="minorHAnsi"/>
          <w:sz w:val="22"/>
          <w:szCs w:val="22"/>
        </w:rPr>
      </w:pPr>
    </w:p>
    <w:p w14:paraId="7FB73468" w14:textId="77777777" w:rsidR="00416A79" w:rsidRPr="00416A79" w:rsidRDefault="00416A79" w:rsidP="00F8113C">
      <w:pPr>
        <w:tabs>
          <w:tab w:val="left" w:pos="1970"/>
        </w:tabs>
        <w:rPr>
          <w:rFonts w:asciiTheme="minorHAnsi" w:hAnsiTheme="minorHAnsi" w:cstheme="minorHAnsi"/>
          <w:sz w:val="22"/>
          <w:szCs w:val="22"/>
        </w:rPr>
      </w:pPr>
    </w:p>
    <w:p w14:paraId="3585A621" w14:textId="77777777" w:rsidR="00617137" w:rsidRPr="009F57B5" w:rsidRDefault="00617137" w:rsidP="00F8113C">
      <w:pPr>
        <w:tabs>
          <w:tab w:val="left" w:pos="1970"/>
        </w:tabs>
        <w:rPr>
          <w:rFonts w:asciiTheme="minorHAnsi" w:hAnsiTheme="minorHAnsi" w:cstheme="minorHAnsi"/>
          <w:color w:val="111111"/>
          <w:sz w:val="22"/>
          <w:szCs w:val="22"/>
          <w:shd w:val="clear" w:color="auto" w:fill="FFFFFF"/>
        </w:rPr>
      </w:pPr>
    </w:p>
    <w:p w14:paraId="7FECBEBF" w14:textId="77777777" w:rsidR="00661DD3" w:rsidRPr="001C2575" w:rsidRDefault="00661DD3" w:rsidP="00F8113C">
      <w:pPr>
        <w:tabs>
          <w:tab w:val="left" w:pos="1970"/>
        </w:tabs>
        <w:rPr>
          <w:rFonts w:asciiTheme="minorHAnsi" w:hAnsiTheme="minorHAnsi" w:cstheme="minorHAnsi"/>
          <w:sz w:val="24"/>
          <w:szCs w:val="24"/>
        </w:rPr>
      </w:pPr>
    </w:p>
    <w:sectPr w:rsidR="00661DD3" w:rsidRPr="001C25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3034DE"/>
    <w:multiLevelType w:val="hybridMultilevel"/>
    <w:tmpl w:val="1D7201D4"/>
    <w:lvl w:ilvl="0" w:tplc="0A54BA9A">
      <w:start w:val="4"/>
      <w:numFmt w:val="decimal"/>
      <w:lvlText w:val="%1."/>
      <w:lvlJc w:val="left"/>
      <w:pPr>
        <w:ind w:left="1145" w:hanging="360"/>
      </w:pPr>
      <w:rPr>
        <w:rFonts w:hint="default"/>
        <w:i/>
      </w:rPr>
    </w:lvl>
    <w:lvl w:ilvl="1" w:tplc="2CA03C20" w:tentative="1">
      <w:start w:val="1"/>
      <w:numFmt w:val="lowerLetter"/>
      <w:lvlText w:val="%2."/>
      <w:lvlJc w:val="left"/>
      <w:pPr>
        <w:ind w:left="1865" w:hanging="360"/>
      </w:pPr>
    </w:lvl>
    <w:lvl w:ilvl="2" w:tplc="FFC0FBD4" w:tentative="1">
      <w:start w:val="1"/>
      <w:numFmt w:val="lowerRoman"/>
      <w:lvlText w:val="%3."/>
      <w:lvlJc w:val="right"/>
      <w:pPr>
        <w:ind w:left="2585" w:hanging="180"/>
      </w:pPr>
    </w:lvl>
    <w:lvl w:ilvl="3" w:tplc="87F435FC" w:tentative="1">
      <w:start w:val="1"/>
      <w:numFmt w:val="decimal"/>
      <w:lvlText w:val="%4."/>
      <w:lvlJc w:val="left"/>
      <w:pPr>
        <w:ind w:left="3305" w:hanging="360"/>
      </w:pPr>
    </w:lvl>
    <w:lvl w:ilvl="4" w:tplc="5B8216D8" w:tentative="1">
      <w:start w:val="1"/>
      <w:numFmt w:val="lowerLetter"/>
      <w:lvlText w:val="%5."/>
      <w:lvlJc w:val="left"/>
      <w:pPr>
        <w:ind w:left="4025" w:hanging="360"/>
      </w:pPr>
    </w:lvl>
    <w:lvl w:ilvl="5" w:tplc="A628BC2C" w:tentative="1">
      <w:start w:val="1"/>
      <w:numFmt w:val="lowerRoman"/>
      <w:lvlText w:val="%6."/>
      <w:lvlJc w:val="right"/>
      <w:pPr>
        <w:ind w:left="4745" w:hanging="180"/>
      </w:pPr>
    </w:lvl>
    <w:lvl w:ilvl="6" w:tplc="7040B482" w:tentative="1">
      <w:start w:val="1"/>
      <w:numFmt w:val="decimal"/>
      <w:lvlText w:val="%7."/>
      <w:lvlJc w:val="left"/>
      <w:pPr>
        <w:ind w:left="5465" w:hanging="360"/>
      </w:pPr>
    </w:lvl>
    <w:lvl w:ilvl="7" w:tplc="61A20FD4" w:tentative="1">
      <w:start w:val="1"/>
      <w:numFmt w:val="lowerLetter"/>
      <w:lvlText w:val="%8."/>
      <w:lvlJc w:val="left"/>
      <w:pPr>
        <w:ind w:left="6185" w:hanging="360"/>
      </w:pPr>
    </w:lvl>
    <w:lvl w:ilvl="8" w:tplc="820C64A8" w:tentative="1">
      <w:start w:val="1"/>
      <w:numFmt w:val="lowerRoman"/>
      <w:lvlText w:val="%9."/>
      <w:lvlJc w:val="right"/>
      <w:pPr>
        <w:ind w:left="6905" w:hanging="180"/>
      </w:pPr>
    </w:lvl>
  </w:abstractNum>
  <w:abstractNum w:abstractNumId="1" w15:restartNumberingAfterBreak="0">
    <w:nsid w:val="4DBC6A6A"/>
    <w:multiLevelType w:val="hybridMultilevel"/>
    <w:tmpl w:val="76B467F2"/>
    <w:lvl w:ilvl="0" w:tplc="95683CDC">
      <w:start w:val="1"/>
      <w:numFmt w:val="decimal"/>
      <w:lvlText w:val="%1."/>
      <w:lvlJc w:val="left"/>
      <w:pPr>
        <w:tabs>
          <w:tab w:val="num" w:pos="785"/>
        </w:tabs>
        <w:ind w:left="785" w:hanging="360"/>
      </w:pPr>
    </w:lvl>
    <w:lvl w:ilvl="1" w:tplc="28C0ADDC">
      <w:start w:val="1"/>
      <w:numFmt w:val="decimal"/>
      <w:lvlText w:val="%2."/>
      <w:lvlJc w:val="left"/>
      <w:pPr>
        <w:tabs>
          <w:tab w:val="num" w:pos="1440"/>
        </w:tabs>
        <w:ind w:left="1440" w:hanging="360"/>
      </w:pPr>
    </w:lvl>
    <w:lvl w:ilvl="2" w:tplc="5C8CD76C">
      <w:start w:val="1"/>
      <w:numFmt w:val="decimal"/>
      <w:lvlText w:val="%3."/>
      <w:lvlJc w:val="left"/>
      <w:pPr>
        <w:tabs>
          <w:tab w:val="num" w:pos="2160"/>
        </w:tabs>
        <w:ind w:left="2160" w:hanging="360"/>
      </w:pPr>
    </w:lvl>
    <w:lvl w:ilvl="3" w:tplc="DC8A3CD6">
      <w:start w:val="1"/>
      <w:numFmt w:val="decimal"/>
      <w:lvlText w:val="%4."/>
      <w:lvlJc w:val="left"/>
      <w:pPr>
        <w:tabs>
          <w:tab w:val="num" w:pos="2880"/>
        </w:tabs>
        <w:ind w:left="2880" w:hanging="360"/>
      </w:pPr>
    </w:lvl>
    <w:lvl w:ilvl="4" w:tplc="6820FC10">
      <w:start w:val="1"/>
      <w:numFmt w:val="decimal"/>
      <w:lvlText w:val="%5."/>
      <w:lvlJc w:val="left"/>
      <w:pPr>
        <w:tabs>
          <w:tab w:val="num" w:pos="3600"/>
        </w:tabs>
        <w:ind w:left="3600" w:hanging="360"/>
      </w:pPr>
    </w:lvl>
    <w:lvl w:ilvl="5" w:tplc="BCF8E954">
      <w:start w:val="1"/>
      <w:numFmt w:val="decimal"/>
      <w:lvlText w:val="%6."/>
      <w:lvlJc w:val="left"/>
      <w:pPr>
        <w:tabs>
          <w:tab w:val="num" w:pos="4320"/>
        </w:tabs>
        <w:ind w:left="4320" w:hanging="360"/>
      </w:pPr>
    </w:lvl>
    <w:lvl w:ilvl="6" w:tplc="CF7431EE">
      <w:start w:val="1"/>
      <w:numFmt w:val="decimal"/>
      <w:lvlText w:val="%7."/>
      <w:lvlJc w:val="left"/>
      <w:pPr>
        <w:tabs>
          <w:tab w:val="num" w:pos="5040"/>
        </w:tabs>
        <w:ind w:left="5040" w:hanging="360"/>
      </w:pPr>
    </w:lvl>
    <w:lvl w:ilvl="7" w:tplc="E6F26EC6">
      <w:start w:val="1"/>
      <w:numFmt w:val="decimal"/>
      <w:lvlText w:val="%8."/>
      <w:lvlJc w:val="left"/>
      <w:pPr>
        <w:tabs>
          <w:tab w:val="num" w:pos="5760"/>
        </w:tabs>
        <w:ind w:left="5760" w:hanging="360"/>
      </w:pPr>
    </w:lvl>
    <w:lvl w:ilvl="8" w:tplc="24068786">
      <w:start w:val="1"/>
      <w:numFmt w:val="decimal"/>
      <w:lvlText w:val="%9."/>
      <w:lvlJc w:val="left"/>
      <w:pPr>
        <w:tabs>
          <w:tab w:val="num" w:pos="6480"/>
        </w:tabs>
        <w:ind w:left="6480" w:hanging="360"/>
      </w:pPr>
    </w:lvl>
  </w:abstractNum>
  <w:abstractNum w:abstractNumId="2" w15:restartNumberingAfterBreak="0">
    <w:nsid w:val="5F5204A2"/>
    <w:multiLevelType w:val="hybridMultilevel"/>
    <w:tmpl w:val="C0BC920E"/>
    <w:lvl w:ilvl="0" w:tplc="8F60E290">
      <w:start w:val="1"/>
      <w:numFmt w:val="decimal"/>
      <w:lvlText w:val="%1."/>
      <w:lvlJc w:val="left"/>
      <w:pPr>
        <w:ind w:left="1413" w:hanging="360"/>
      </w:pPr>
    </w:lvl>
    <w:lvl w:ilvl="1" w:tplc="65B6968E" w:tentative="1">
      <w:start w:val="1"/>
      <w:numFmt w:val="lowerLetter"/>
      <w:lvlText w:val="%2."/>
      <w:lvlJc w:val="left"/>
      <w:pPr>
        <w:ind w:left="2133" w:hanging="360"/>
      </w:pPr>
    </w:lvl>
    <w:lvl w:ilvl="2" w:tplc="4A04EB8A" w:tentative="1">
      <w:start w:val="1"/>
      <w:numFmt w:val="lowerRoman"/>
      <w:lvlText w:val="%3."/>
      <w:lvlJc w:val="right"/>
      <w:pPr>
        <w:ind w:left="2853" w:hanging="180"/>
      </w:pPr>
    </w:lvl>
    <w:lvl w:ilvl="3" w:tplc="BE50733A" w:tentative="1">
      <w:start w:val="1"/>
      <w:numFmt w:val="decimal"/>
      <w:lvlText w:val="%4."/>
      <w:lvlJc w:val="left"/>
      <w:pPr>
        <w:ind w:left="3573" w:hanging="360"/>
      </w:pPr>
    </w:lvl>
    <w:lvl w:ilvl="4" w:tplc="EF7C14C8" w:tentative="1">
      <w:start w:val="1"/>
      <w:numFmt w:val="lowerLetter"/>
      <w:lvlText w:val="%5."/>
      <w:lvlJc w:val="left"/>
      <w:pPr>
        <w:ind w:left="4293" w:hanging="360"/>
      </w:pPr>
    </w:lvl>
    <w:lvl w:ilvl="5" w:tplc="85CE9B50" w:tentative="1">
      <w:start w:val="1"/>
      <w:numFmt w:val="lowerRoman"/>
      <w:lvlText w:val="%6."/>
      <w:lvlJc w:val="right"/>
      <w:pPr>
        <w:ind w:left="5013" w:hanging="180"/>
      </w:pPr>
    </w:lvl>
    <w:lvl w:ilvl="6" w:tplc="B6C07DF4" w:tentative="1">
      <w:start w:val="1"/>
      <w:numFmt w:val="decimal"/>
      <w:lvlText w:val="%7."/>
      <w:lvlJc w:val="left"/>
      <w:pPr>
        <w:ind w:left="5733" w:hanging="360"/>
      </w:pPr>
    </w:lvl>
    <w:lvl w:ilvl="7" w:tplc="64686304" w:tentative="1">
      <w:start w:val="1"/>
      <w:numFmt w:val="lowerLetter"/>
      <w:lvlText w:val="%8."/>
      <w:lvlJc w:val="left"/>
      <w:pPr>
        <w:ind w:left="6453" w:hanging="360"/>
      </w:pPr>
    </w:lvl>
    <w:lvl w:ilvl="8" w:tplc="0CFEE960" w:tentative="1">
      <w:start w:val="1"/>
      <w:numFmt w:val="lowerRoman"/>
      <w:lvlText w:val="%9."/>
      <w:lvlJc w:val="right"/>
      <w:pPr>
        <w:ind w:left="7173" w:hanging="180"/>
      </w:pPr>
    </w:lvl>
  </w:abstractNum>
  <w:abstractNum w:abstractNumId="3" w15:restartNumberingAfterBreak="0">
    <w:nsid w:val="7B646CC4"/>
    <w:multiLevelType w:val="hybridMultilevel"/>
    <w:tmpl w:val="B080A92A"/>
    <w:lvl w:ilvl="0" w:tplc="2A845C6A">
      <w:start w:val="1"/>
      <w:numFmt w:val="bullet"/>
      <w:lvlText w:val="•"/>
      <w:lvlJc w:val="left"/>
      <w:pPr>
        <w:tabs>
          <w:tab w:val="num" w:pos="720"/>
        </w:tabs>
        <w:ind w:left="720" w:hanging="360"/>
      </w:pPr>
      <w:rPr>
        <w:rFonts w:ascii="Arial" w:hAnsi="Arial" w:hint="default"/>
      </w:rPr>
    </w:lvl>
    <w:lvl w:ilvl="1" w:tplc="CE285EA8" w:tentative="1">
      <w:start w:val="1"/>
      <w:numFmt w:val="bullet"/>
      <w:lvlText w:val="•"/>
      <w:lvlJc w:val="left"/>
      <w:pPr>
        <w:tabs>
          <w:tab w:val="num" w:pos="1440"/>
        </w:tabs>
        <w:ind w:left="1440" w:hanging="360"/>
      </w:pPr>
      <w:rPr>
        <w:rFonts w:ascii="Arial" w:hAnsi="Arial" w:hint="default"/>
      </w:rPr>
    </w:lvl>
    <w:lvl w:ilvl="2" w:tplc="EEFCE21A" w:tentative="1">
      <w:start w:val="1"/>
      <w:numFmt w:val="bullet"/>
      <w:lvlText w:val="•"/>
      <w:lvlJc w:val="left"/>
      <w:pPr>
        <w:tabs>
          <w:tab w:val="num" w:pos="2160"/>
        </w:tabs>
        <w:ind w:left="2160" w:hanging="360"/>
      </w:pPr>
      <w:rPr>
        <w:rFonts w:ascii="Arial" w:hAnsi="Arial" w:hint="default"/>
      </w:rPr>
    </w:lvl>
    <w:lvl w:ilvl="3" w:tplc="8ADEDEE8" w:tentative="1">
      <w:start w:val="1"/>
      <w:numFmt w:val="bullet"/>
      <w:lvlText w:val="•"/>
      <w:lvlJc w:val="left"/>
      <w:pPr>
        <w:tabs>
          <w:tab w:val="num" w:pos="2880"/>
        </w:tabs>
        <w:ind w:left="2880" w:hanging="360"/>
      </w:pPr>
      <w:rPr>
        <w:rFonts w:ascii="Arial" w:hAnsi="Arial" w:hint="default"/>
      </w:rPr>
    </w:lvl>
    <w:lvl w:ilvl="4" w:tplc="EF66A712" w:tentative="1">
      <w:start w:val="1"/>
      <w:numFmt w:val="bullet"/>
      <w:lvlText w:val="•"/>
      <w:lvlJc w:val="left"/>
      <w:pPr>
        <w:tabs>
          <w:tab w:val="num" w:pos="3600"/>
        </w:tabs>
        <w:ind w:left="3600" w:hanging="360"/>
      </w:pPr>
      <w:rPr>
        <w:rFonts w:ascii="Arial" w:hAnsi="Arial" w:hint="default"/>
      </w:rPr>
    </w:lvl>
    <w:lvl w:ilvl="5" w:tplc="0F464C08" w:tentative="1">
      <w:start w:val="1"/>
      <w:numFmt w:val="bullet"/>
      <w:lvlText w:val="•"/>
      <w:lvlJc w:val="left"/>
      <w:pPr>
        <w:tabs>
          <w:tab w:val="num" w:pos="4320"/>
        </w:tabs>
        <w:ind w:left="4320" w:hanging="360"/>
      </w:pPr>
      <w:rPr>
        <w:rFonts w:ascii="Arial" w:hAnsi="Arial" w:hint="default"/>
      </w:rPr>
    </w:lvl>
    <w:lvl w:ilvl="6" w:tplc="498AAFB4" w:tentative="1">
      <w:start w:val="1"/>
      <w:numFmt w:val="bullet"/>
      <w:lvlText w:val="•"/>
      <w:lvlJc w:val="left"/>
      <w:pPr>
        <w:tabs>
          <w:tab w:val="num" w:pos="5040"/>
        </w:tabs>
        <w:ind w:left="5040" w:hanging="360"/>
      </w:pPr>
      <w:rPr>
        <w:rFonts w:ascii="Arial" w:hAnsi="Arial" w:hint="default"/>
      </w:rPr>
    </w:lvl>
    <w:lvl w:ilvl="7" w:tplc="29CE0836" w:tentative="1">
      <w:start w:val="1"/>
      <w:numFmt w:val="bullet"/>
      <w:lvlText w:val="•"/>
      <w:lvlJc w:val="left"/>
      <w:pPr>
        <w:tabs>
          <w:tab w:val="num" w:pos="5760"/>
        </w:tabs>
        <w:ind w:left="5760" w:hanging="360"/>
      </w:pPr>
      <w:rPr>
        <w:rFonts w:ascii="Arial" w:hAnsi="Arial" w:hint="default"/>
      </w:rPr>
    </w:lvl>
    <w:lvl w:ilvl="8" w:tplc="47562D1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FEF5555"/>
    <w:multiLevelType w:val="hybridMultilevel"/>
    <w:tmpl w:val="AF0C0F02"/>
    <w:lvl w:ilvl="0" w:tplc="2B828044">
      <w:start w:val="1"/>
      <w:numFmt w:val="decimal"/>
      <w:lvlText w:val="%1."/>
      <w:lvlJc w:val="left"/>
      <w:pPr>
        <w:ind w:left="720" w:hanging="360"/>
      </w:pPr>
    </w:lvl>
    <w:lvl w:ilvl="1" w:tplc="42DED18A" w:tentative="1">
      <w:start w:val="1"/>
      <w:numFmt w:val="lowerLetter"/>
      <w:lvlText w:val="%2."/>
      <w:lvlJc w:val="left"/>
      <w:pPr>
        <w:ind w:left="1440" w:hanging="360"/>
      </w:pPr>
    </w:lvl>
    <w:lvl w:ilvl="2" w:tplc="16064404" w:tentative="1">
      <w:start w:val="1"/>
      <w:numFmt w:val="lowerRoman"/>
      <w:lvlText w:val="%3."/>
      <w:lvlJc w:val="right"/>
      <w:pPr>
        <w:ind w:left="2160" w:hanging="180"/>
      </w:pPr>
    </w:lvl>
    <w:lvl w:ilvl="3" w:tplc="AC9C764A" w:tentative="1">
      <w:start w:val="1"/>
      <w:numFmt w:val="decimal"/>
      <w:lvlText w:val="%4."/>
      <w:lvlJc w:val="left"/>
      <w:pPr>
        <w:ind w:left="2880" w:hanging="360"/>
      </w:pPr>
    </w:lvl>
    <w:lvl w:ilvl="4" w:tplc="8C50746E" w:tentative="1">
      <w:start w:val="1"/>
      <w:numFmt w:val="lowerLetter"/>
      <w:lvlText w:val="%5."/>
      <w:lvlJc w:val="left"/>
      <w:pPr>
        <w:ind w:left="3600" w:hanging="360"/>
      </w:pPr>
    </w:lvl>
    <w:lvl w:ilvl="5" w:tplc="06CAD2F0" w:tentative="1">
      <w:start w:val="1"/>
      <w:numFmt w:val="lowerRoman"/>
      <w:lvlText w:val="%6."/>
      <w:lvlJc w:val="right"/>
      <w:pPr>
        <w:ind w:left="4320" w:hanging="180"/>
      </w:pPr>
    </w:lvl>
    <w:lvl w:ilvl="6" w:tplc="CF50E2F0" w:tentative="1">
      <w:start w:val="1"/>
      <w:numFmt w:val="decimal"/>
      <w:lvlText w:val="%7."/>
      <w:lvlJc w:val="left"/>
      <w:pPr>
        <w:ind w:left="5040" w:hanging="360"/>
      </w:pPr>
    </w:lvl>
    <w:lvl w:ilvl="7" w:tplc="A8765AB8" w:tentative="1">
      <w:start w:val="1"/>
      <w:numFmt w:val="lowerLetter"/>
      <w:lvlText w:val="%8."/>
      <w:lvlJc w:val="left"/>
      <w:pPr>
        <w:ind w:left="5760" w:hanging="360"/>
      </w:pPr>
    </w:lvl>
    <w:lvl w:ilvl="8" w:tplc="D81C3F00"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B5C"/>
    <w:rsid w:val="00001BBE"/>
    <w:rsid w:val="00002BF0"/>
    <w:rsid w:val="0000444E"/>
    <w:rsid w:val="000045C1"/>
    <w:rsid w:val="00005B7A"/>
    <w:rsid w:val="0001023F"/>
    <w:rsid w:val="00013763"/>
    <w:rsid w:val="00013E64"/>
    <w:rsid w:val="00014ABA"/>
    <w:rsid w:val="00015A6F"/>
    <w:rsid w:val="00017154"/>
    <w:rsid w:val="000171F5"/>
    <w:rsid w:val="0001749F"/>
    <w:rsid w:val="00020821"/>
    <w:rsid w:val="00021CBD"/>
    <w:rsid w:val="00022299"/>
    <w:rsid w:val="0003015E"/>
    <w:rsid w:val="00033ECD"/>
    <w:rsid w:val="00037C58"/>
    <w:rsid w:val="0004120F"/>
    <w:rsid w:val="0004555E"/>
    <w:rsid w:val="00047B2B"/>
    <w:rsid w:val="00050049"/>
    <w:rsid w:val="0005074E"/>
    <w:rsid w:val="00050E59"/>
    <w:rsid w:val="00056C3A"/>
    <w:rsid w:val="00061293"/>
    <w:rsid w:val="000614F2"/>
    <w:rsid w:val="000616C0"/>
    <w:rsid w:val="00061E79"/>
    <w:rsid w:val="00073D5E"/>
    <w:rsid w:val="000754E6"/>
    <w:rsid w:val="00080EA9"/>
    <w:rsid w:val="00083CD4"/>
    <w:rsid w:val="0008406B"/>
    <w:rsid w:val="00084DA9"/>
    <w:rsid w:val="00091513"/>
    <w:rsid w:val="000916BA"/>
    <w:rsid w:val="00093840"/>
    <w:rsid w:val="00094C2E"/>
    <w:rsid w:val="00095D06"/>
    <w:rsid w:val="00096DCB"/>
    <w:rsid w:val="000971A6"/>
    <w:rsid w:val="00097E07"/>
    <w:rsid w:val="000A2890"/>
    <w:rsid w:val="000A6EAA"/>
    <w:rsid w:val="000A74A0"/>
    <w:rsid w:val="000B3754"/>
    <w:rsid w:val="000B6132"/>
    <w:rsid w:val="000C09EB"/>
    <w:rsid w:val="000C1A9A"/>
    <w:rsid w:val="000C4ABC"/>
    <w:rsid w:val="000D56AB"/>
    <w:rsid w:val="000D6492"/>
    <w:rsid w:val="000D6F4B"/>
    <w:rsid w:val="000D7CCE"/>
    <w:rsid w:val="000E0315"/>
    <w:rsid w:val="000E30C3"/>
    <w:rsid w:val="000E40C4"/>
    <w:rsid w:val="000E77AF"/>
    <w:rsid w:val="000F04C6"/>
    <w:rsid w:val="000F0BD0"/>
    <w:rsid w:val="000F2DD0"/>
    <w:rsid w:val="000F3200"/>
    <w:rsid w:val="000F3E02"/>
    <w:rsid w:val="000F5C02"/>
    <w:rsid w:val="0010421C"/>
    <w:rsid w:val="00104DDE"/>
    <w:rsid w:val="00105998"/>
    <w:rsid w:val="00110439"/>
    <w:rsid w:val="00113D07"/>
    <w:rsid w:val="00114C4E"/>
    <w:rsid w:val="001170FB"/>
    <w:rsid w:val="00121B52"/>
    <w:rsid w:val="00123086"/>
    <w:rsid w:val="00123CD8"/>
    <w:rsid w:val="00125C35"/>
    <w:rsid w:val="0012638C"/>
    <w:rsid w:val="00131BB4"/>
    <w:rsid w:val="001328C1"/>
    <w:rsid w:val="00132B84"/>
    <w:rsid w:val="001344B8"/>
    <w:rsid w:val="00135DCD"/>
    <w:rsid w:val="0013699D"/>
    <w:rsid w:val="001476E0"/>
    <w:rsid w:val="001503C8"/>
    <w:rsid w:val="00151D2A"/>
    <w:rsid w:val="001525A0"/>
    <w:rsid w:val="00152CE8"/>
    <w:rsid w:val="00154F55"/>
    <w:rsid w:val="00155194"/>
    <w:rsid w:val="001557AF"/>
    <w:rsid w:val="00161A45"/>
    <w:rsid w:val="001736FB"/>
    <w:rsid w:val="00174AD7"/>
    <w:rsid w:val="00175450"/>
    <w:rsid w:val="001800D1"/>
    <w:rsid w:val="0018474E"/>
    <w:rsid w:val="00184DBC"/>
    <w:rsid w:val="001877C8"/>
    <w:rsid w:val="00192517"/>
    <w:rsid w:val="00194926"/>
    <w:rsid w:val="001949D2"/>
    <w:rsid w:val="00196555"/>
    <w:rsid w:val="001A4296"/>
    <w:rsid w:val="001A63BB"/>
    <w:rsid w:val="001A6464"/>
    <w:rsid w:val="001B1405"/>
    <w:rsid w:val="001B14B0"/>
    <w:rsid w:val="001B2FE4"/>
    <w:rsid w:val="001B4C0E"/>
    <w:rsid w:val="001C2575"/>
    <w:rsid w:val="001D3565"/>
    <w:rsid w:val="001D4D37"/>
    <w:rsid w:val="001E0894"/>
    <w:rsid w:val="001E2BF2"/>
    <w:rsid w:val="001E359C"/>
    <w:rsid w:val="001E3870"/>
    <w:rsid w:val="001E4A79"/>
    <w:rsid w:val="001E4D23"/>
    <w:rsid w:val="001E63D2"/>
    <w:rsid w:val="001F094E"/>
    <w:rsid w:val="001F5A17"/>
    <w:rsid w:val="001F658F"/>
    <w:rsid w:val="001F7246"/>
    <w:rsid w:val="001F7567"/>
    <w:rsid w:val="00201EC6"/>
    <w:rsid w:val="00202026"/>
    <w:rsid w:val="00202EE7"/>
    <w:rsid w:val="00207AFA"/>
    <w:rsid w:val="002128F9"/>
    <w:rsid w:val="00215B57"/>
    <w:rsid w:val="0022359E"/>
    <w:rsid w:val="002272BB"/>
    <w:rsid w:val="00230D91"/>
    <w:rsid w:val="0023164E"/>
    <w:rsid w:val="00233083"/>
    <w:rsid w:val="00233FEE"/>
    <w:rsid w:val="00235BF1"/>
    <w:rsid w:val="002410A0"/>
    <w:rsid w:val="00245D4B"/>
    <w:rsid w:val="00251854"/>
    <w:rsid w:val="00252061"/>
    <w:rsid w:val="0025219B"/>
    <w:rsid w:val="00254292"/>
    <w:rsid w:val="002559AA"/>
    <w:rsid w:val="00257061"/>
    <w:rsid w:val="002607F3"/>
    <w:rsid w:val="0026093D"/>
    <w:rsid w:val="00264430"/>
    <w:rsid w:val="002651AB"/>
    <w:rsid w:val="0026609B"/>
    <w:rsid w:val="0026689B"/>
    <w:rsid w:val="00266EE2"/>
    <w:rsid w:val="002746C2"/>
    <w:rsid w:val="002759A4"/>
    <w:rsid w:val="00280028"/>
    <w:rsid w:val="002815E2"/>
    <w:rsid w:val="00284E07"/>
    <w:rsid w:val="002900F3"/>
    <w:rsid w:val="002A0623"/>
    <w:rsid w:val="002A0882"/>
    <w:rsid w:val="002A0A10"/>
    <w:rsid w:val="002A2593"/>
    <w:rsid w:val="002A36AF"/>
    <w:rsid w:val="002A46A0"/>
    <w:rsid w:val="002A6609"/>
    <w:rsid w:val="002A7492"/>
    <w:rsid w:val="002B190E"/>
    <w:rsid w:val="002B2265"/>
    <w:rsid w:val="002B3799"/>
    <w:rsid w:val="002B484E"/>
    <w:rsid w:val="002B4F25"/>
    <w:rsid w:val="002B5A36"/>
    <w:rsid w:val="002B6C9E"/>
    <w:rsid w:val="002C2BD6"/>
    <w:rsid w:val="002C4F5D"/>
    <w:rsid w:val="002C5951"/>
    <w:rsid w:val="002C5B52"/>
    <w:rsid w:val="002C5E56"/>
    <w:rsid w:val="002C60D3"/>
    <w:rsid w:val="002C66AA"/>
    <w:rsid w:val="002D4942"/>
    <w:rsid w:val="002D558A"/>
    <w:rsid w:val="002D5DD8"/>
    <w:rsid w:val="002D638F"/>
    <w:rsid w:val="002E2BC1"/>
    <w:rsid w:val="002E468D"/>
    <w:rsid w:val="002E4F86"/>
    <w:rsid w:val="002E5DA4"/>
    <w:rsid w:val="002E621B"/>
    <w:rsid w:val="002E659D"/>
    <w:rsid w:val="002E73C9"/>
    <w:rsid w:val="002E77E3"/>
    <w:rsid w:val="002F0E6A"/>
    <w:rsid w:val="002F4572"/>
    <w:rsid w:val="002F5251"/>
    <w:rsid w:val="00300AF5"/>
    <w:rsid w:val="0030385B"/>
    <w:rsid w:val="003110D6"/>
    <w:rsid w:val="00311886"/>
    <w:rsid w:val="00313113"/>
    <w:rsid w:val="00315A51"/>
    <w:rsid w:val="00321866"/>
    <w:rsid w:val="00322604"/>
    <w:rsid w:val="00326441"/>
    <w:rsid w:val="0033078B"/>
    <w:rsid w:val="0033251C"/>
    <w:rsid w:val="0033399D"/>
    <w:rsid w:val="00336B6D"/>
    <w:rsid w:val="00337087"/>
    <w:rsid w:val="0034149F"/>
    <w:rsid w:val="0034319E"/>
    <w:rsid w:val="00345719"/>
    <w:rsid w:val="00353305"/>
    <w:rsid w:val="00355C86"/>
    <w:rsid w:val="00357485"/>
    <w:rsid w:val="00363DC1"/>
    <w:rsid w:val="00365B0B"/>
    <w:rsid w:val="00374199"/>
    <w:rsid w:val="003743B5"/>
    <w:rsid w:val="00374EF7"/>
    <w:rsid w:val="003757CC"/>
    <w:rsid w:val="003775A9"/>
    <w:rsid w:val="00377675"/>
    <w:rsid w:val="00381C08"/>
    <w:rsid w:val="00383140"/>
    <w:rsid w:val="00383728"/>
    <w:rsid w:val="00386BB7"/>
    <w:rsid w:val="00391C0B"/>
    <w:rsid w:val="0039297D"/>
    <w:rsid w:val="003962F4"/>
    <w:rsid w:val="00396BE1"/>
    <w:rsid w:val="003A07D7"/>
    <w:rsid w:val="003A0B83"/>
    <w:rsid w:val="003A198A"/>
    <w:rsid w:val="003B004A"/>
    <w:rsid w:val="003B1D6B"/>
    <w:rsid w:val="003B559D"/>
    <w:rsid w:val="003C2A75"/>
    <w:rsid w:val="003C4A65"/>
    <w:rsid w:val="003D3229"/>
    <w:rsid w:val="003D38D9"/>
    <w:rsid w:val="003D5820"/>
    <w:rsid w:val="003D584F"/>
    <w:rsid w:val="003D6A36"/>
    <w:rsid w:val="003E2FCF"/>
    <w:rsid w:val="003F0342"/>
    <w:rsid w:val="003F0358"/>
    <w:rsid w:val="003F0522"/>
    <w:rsid w:val="003F580C"/>
    <w:rsid w:val="003F5869"/>
    <w:rsid w:val="003F58A2"/>
    <w:rsid w:val="00402839"/>
    <w:rsid w:val="00403928"/>
    <w:rsid w:val="004052DB"/>
    <w:rsid w:val="00406EA8"/>
    <w:rsid w:val="00410131"/>
    <w:rsid w:val="00414177"/>
    <w:rsid w:val="00414BF3"/>
    <w:rsid w:val="004153AB"/>
    <w:rsid w:val="00416A79"/>
    <w:rsid w:val="00416D75"/>
    <w:rsid w:val="00417C21"/>
    <w:rsid w:val="00424039"/>
    <w:rsid w:val="00424A11"/>
    <w:rsid w:val="0042715B"/>
    <w:rsid w:val="00427235"/>
    <w:rsid w:val="00431799"/>
    <w:rsid w:val="0043186A"/>
    <w:rsid w:val="00433C27"/>
    <w:rsid w:val="004414EB"/>
    <w:rsid w:val="0044497A"/>
    <w:rsid w:val="00444E3B"/>
    <w:rsid w:val="00445F0E"/>
    <w:rsid w:val="004461EB"/>
    <w:rsid w:val="00446425"/>
    <w:rsid w:val="00447244"/>
    <w:rsid w:val="0045046B"/>
    <w:rsid w:val="004528BE"/>
    <w:rsid w:val="00452CA5"/>
    <w:rsid w:val="00452D19"/>
    <w:rsid w:val="00455356"/>
    <w:rsid w:val="00462C53"/>
    <w:rsid w:val="00465674"/>
    <w:rsid w:val="00465D82"/>
    <w:rsid w:val="004669CF"/>
    <w:rsid w:val="00467EE6"/>
    <w:rsid w:val="004705DF"/>
    <w:rsid w:val="00472B3B"/>
    <w:rsid w:val="00473391"/>
    <w:rsid w:val="004743F3"/>
    <w:rsid w:val="004744A5"/>
    <w:rsid w:val="0047654E"/>
    <w:rsid w:val="004765D1"/>
    <w:rsid w:val="00477DC7"/>
    <w:rsid w:val="00481C2A"/>
    <w:rsid w:val="00482A4F"/>
    <w:rsid w:val="00484232"/>
    <w:rsid w:val="004856C8"/>
    <w:rsid w:val="00493858"/>
    <w:rsid w:val="00494EAB"/>
    <w:rsid w:val="004954E6"/>
    <w:rsid w:val="00495A3E"/>
    <w:rsid w:val="00496089"/>
    <w:rsid w:val="004A23C5"/>
    <w:rsid w:val="004A5695"/>
    <w:rsid w:val="004A5F2E"/>
    <w:rsid w:val="004B17DE"/>
    <w:rsid w:val="004B3BDB"/>
    <w:rsid w:val="004B56C7"/>
    <w:rsid w:val="004C25D3"/>
    <w:rsid w:val="004C3323"/>
    <w:rsid w:val="004C6EFA"/>
    <w:rsid w:val="004C7173"/>
    <w:rsid w:val="004C7F52"/>
    <w:rsid w:val="004D0F44"/>
    <w:rsid w:val="004D2AF7"/>
    <w:rsid w:val="004D2D39"/>
    <w:rsid w:val="004D3925"/>
    <w:rsid w:val="004D5875"/>
    <w:rsid w:val="004D659A"/>
    <w:rsid w:val="004E18C8"/>
    <w:rsid w:val="004E1B29"/>
    <w:rsid w:val="004E27A6"/>
    <w:rsid w:val="004E3164"/>
    <w:rsid w:val="004F15B0"/>
    <w:rsid w:val="004F6437"/>
    <w:rsid w:val="004F68A9"/>
    <w:rsid w:val="004F7D5E"/>
    <w:rsid w:val="00500608"/>
    <w:rsid w:val="0050212A"/>
    <w:rsid w:val="00502D4B"/>
    <w:rsid w:val="005040F3"/>
    <w:rsid w:val="0050448D"/>
    <w:rsid w:val="00510892"/>
    <w:rsid w:val="00511DC9"/>
    <w:rsid w:val="00513E7D"/>
    <w:rsid w:val="00514307"/>
    <w:rsid w:val="005170F7"/>
    <w:rsid w:val="005171D5"/>
    <w:rsid w:val="005216AA"/>
    <w:rsid w:val="00521BE5"/>
    <w:rsid w:val="00523737"/>
    <w:rsid w:val="00523B9A"/>
    <w:rsid w:val="005269A3"/>
    <w:rsid w:val="00526CD9"/>
    <w:rsid w:val="0052716F"/>
    <w:rsid w:val="00527D2B"/>
    <w:rsid w:val="00530372"/>
    <w:rsid w:val="00530C92"/>
    <w:rsid w:val="00534478"/>
    <w:rsid w:val="005373C6"/>
    <w:rsid w:val="00540ED7"/>
    <w:rsid w:val="005434CA"/>
    <w:rsid w:val="005478E8"/>
    <w:rsid w:val="00550201"/>
    <w:rsid w:val="005527AB"/>
    <w:rsid w:val="005567CC"/>
    <w:rsid w:val="00556831"/>
    <w:rsid w:val="00557A1E"/>
    <w:rsid w:val="00557C15"/>
    <w:rsid w:val="005629D8"/>
    <w:rsid w:val="00564419"/>
    <w:rsid w:val="00565400"/>
    <w:rsid w:val="00570B74"/>
    <w:rsid w:val="0057123D"/>
    <w:rsid w:val="00572ADD"/>
    <w:rsid w:val="00573D2A"/>
    <w:rsid w:val="005771FB"/>
    <w:rsid w:val="00577805"/>
    <w:rsid w:val="00581A31"/>
    <w:rsid w:val="0058298D"/>
    <w:rsid w:val="00584B13"/>
    <w:rsid w:val="00586249"/>
    <w:rsid w:val="0059112A"/>
    <w:rsid w:val="0059149A"/>
    <w:rsid w:val="005920F9"/>
    <w:rsid w:val="0059241A"/>
    <w:rsid w:val="00595824"/>
    <w:rsid w:val="005967D4"/>
    <w:rsid w:val="005A158C"/>
    <w:rsid w:val="005A24E6"/>
    <w:rsid w:val="005A28B6"/>
    <w:rsid w:val="005A754D"/>
    <w:rsid w:val="005A78AC"/>
    <w:rsid w:val="005B1498"/>
    <w:rsid w:val="005B5815"/>
    <w:rsid w:val="005C135A"/>
    <w:rsid w:val="005C52C3"/>
    <w:rsid w:val="005D25FE"/>
    <w:rsid w:val="005D3306"/>
    <w:rsid w:val="005E0440"/>
    <w:rsid w:val="005E0A8F"/>
    <w:rsid w:val="005E332B"/>
    <w:rsid w:val="005E479A"/>
    <w:rsid w:val="005E51BC"/>
    <w:rsid w:val="005E53BB"/>
    <w:rsid w:val="005E5E6A"/>
    <w:rsid w:val="005E7C72"/>
    <w:rsid w:val="005F1066"/>
    <w:rsid w:val="005F1107"/>
    <w:rsid w:val="005F2428"/>
    <w:rsid w:val="005F2794"/>
    <w:rsid w:val="005F3013"/>
    <w:rsid w:val="005F3602"/>
    <w:rsid w:val="005F6201"/>
    <w:rsid w:val="00603312"/>
    <w:rsid w:val="00605DE0"/>
    <w:rsid w:val="006062FE"/>
    <w:rsid w:val="006065A6"/>
    <w:rsid w:val="00606F74"/>
    <w:rsid w:val="0061001E"/>
    <w:rsid w:val="00612AD6"/>
    <w:rsid w:val="006137AA"/>
    <w:rsid w:val="00614688"/>
    <w:rsid w:val="0061547D"/>
    <w:rsid w:val="00616BAD"/>
    <w:rsid w:val="00617137"/>
    <w:rsid w:val="006218C1"/>
    <w:rsid w:val="00621CB0"/>
    <w:rsid w:val="00622CC5"/>
    <w:rsid w:val="00623C2A"/>
    <w:rsid w:val="00623E19"/>
    <w:rsid w:val="00625222"/>
    <w:rsid w:val="0062585B"/>
    <w:rsid w:val="00625924"/>
    <w:rsid w:val="00630B3F"/>
    <w:rsid w:val="00630E31"/>
    <w:rsid w:val="00631928"/>
    <w:rsid w:val="006340AA"/>
    <w:rsid w:val="0063523A"/>
    <w:rsid w:val="006372C5"/>
    <w:rsid w:val="00640853"/>
    <w:rsid w:val="006418FC"/>
    <w:rsid w:val="006434D5"/>
    <w:rsid w:val="00644296"/>
    <w:rsid w:val="00644563"/>
    <w:rsid w:val="00644597"/>
    <w:rsid w:val="0064482F"/>
    <w:rsid w:val="00644C8A"/>
    <w:rsid w:val="006454FB"/>
    <w:rsid w:val="00653493"/>
    <w:rsid w:val="00660EAA"/>
    <w:rsid w:val="00661DD3"/>
    <w:rsid w:val="006624D9"/>
    <w:rsid w:val="00667130"/>
    <w:rsid w:val="00671289"/>
    <w:rsid w:val="006715B9"/>
    <w:rsid w:val="006743C0"/>
    <w:rsid w:val="00674B51"/>
    <w:rsid w:val="00683B4F"/>
    <w:rsid w:val="00686411"/>
    <w:rsid w:val="00690097"/>
    <w:rsid w:val="00691399"/>
    <w:rsid w:val="0069196E"/>
    <w:rsid w:val="00692AC2"/>
    <w:rsid w:val="00692E90"/>
    <w:rsid w:val="006A305F"/>
    <w:rsid w:val="006A37D8"/>
    <w:rsid w:val="006A54EE"/>
    <w:rsid w:val="006A768C"/>
    <w:rsid w:val="006C02A7"/>
    <w:rsid w:val="006C3FE6"/>
    <w:rsid w:val="006C5888"/>
    <w:rsid w:val="006C6BD8"/>
    <w:rsid w:val="006D3E78"/>
    <w:rsid w:val="006E2F1E"/>
    <w:rsid w:val="006E5B50"/>
    <w:rsid w:val="006E609E"/>
    <w:rsid w:val="006F1184"/>
    <w:rsid w:val="006F14EE"/>
    <w:rsid w:val="006F38CB"/>
    <w:rsid w:val="006F3C13"/>
    <w:rsid w:val="006F47EE"/>
    <w:rsid w:val="006F7BA8"/>
    <w:rsid w:val="00701147"/>
    <w:rsid w:val="00701DE7"/>
    <w:rsid w:val="00701FE0"/>
    <w:rsid w:val="007029D3"/>
    <w:rsid w:val="00704052"/>
    <w:rsid w:val="00704DA9"/>
    <w:rsid w:val="00705152"/>
    <w:rsid w:val="00705A1A"/>
    <w:rsid w:val="007108D2"/>
    <w:rsid w:val="00711DCD"/>
    <w:rsid w:val="0071276B"/>
    <w:rsid w:val="00712D7E"/>
    <w:rsid w:val="007174C4"/>
    <w:rsid w:val="007229F8"/>
    <w:rsid w:val="00722BD9"/>
    <w:rsid w:val="0072620A"/>
    <w:rsid w:val="0072680E"/>
    <w:rsid w:val="007278EB"/>
    <w:rsid w:val="00730A9F"/>
    <w:rsid w:val="00731FE1"/>
    <w:rsid w:val="007326D4"/>
    <w:rsid w:val="00734D90"/>
    <w:rsid w:val="00734FEF"/>
    <w:rsid w:val="007360C1"/>
    <w:rsid w:val="007446D0"/>
    <w:rsid w:val="00753586"/>
    <w:rsid w:val="00754726"/>
    <w:rsid w:val="00754FC5"/>
    <w:rsid w:val="007570DE"/>
    <w:rsid w:val="00757AB3"/>
    <w:rsid w:val="00757B8B"/>
    <w:rsid w:val="00760DE6"/>
    <w:rsid w:val="007656FA"/>
    <w:rsid w:val="00781885"/>
    <w:rsid w:val="0078560C"/>
    <w:rsid w:val="00785715"/>
    <w:rsid w:val="00786E9D"/>
    <w:rsid w:val="0079201F"/>
    <w:rsid w:val="00792544"/>
    <w:rsid w:val="0079340E"/>
    <w:rsid w:val="00794FCA"/>
    <w:rsid w:val="0079540A"/>
    <w:rsid w:val="0079713E"/>
    <w:rsid w:val="007A1294"/>
    <w:rsid w:val="007A1756"/>
    <w:rsid w:val="007A1D36"/>
    <w:rsid w:val="007A3018"/>
    <w:rsid w:val="007A3ACC"/>
    <w:rsid w:val="007A3EA8"/>
    <w:rsid w:val="007A7DE7"/>
    <w:rsid w:val="007B0009"/>
    <w:rsid w:val="007B049C"/>
    <w:rsid w:val="007B05CB"/>
    <w:rsid w:val="007B27A9"/>
    <w:rsid w:val="007B3128"/>
    <w:rsid w:val="007B3130"/>
    <w:rsid w:val="007B3881"/>
    <w:rsid w:val="007B39C9"/>
    <w:rsid w:val="007B52B0"/>
    <w:rsid w:val="007C0FD4"/>
    <w:rsid w:val="007C2D3E"/>
    <w:rsid w:val="007C3F60"/>
    <w:rsid w:val="007C565A"/>
    <w:rsid w:val="007C5BC3"/>
    <w:rsid w:val="007C5C09"/>
    <w:rsid w:val="007C6EF3"/>
    <w:rsid w:val="007D0FA4"/>
    <w:rsid w:val="007D2B2F"/>
    <w:rsid w:val="007D2CAC"/>
    <w:rsid w:val="007D358F"/>
    <w:rsid w:val="007D374F"/>
    <w:rsid w:val="007D3DF8"/>
    <w:rsid w:val="007E216E"/>
    <w:rsid w:val="007E26C2"/>
    <w:rsid w:val="007E318E"/>
    <w:rsid w:val="007E3AAD"/>
    <w:rsid w:val="007E3D8B"/>
    <w:rsid w:val="007E7C7C"/>
    <w:rsid w:val="007F176C"/>
    <w:rsid w:val="007F431E"/>
    <w:rsid w:val="007F7375"/>
    <w:rsid w:val="007F79D2"/>
    <w:rsid w:val="008000CB"/>
    <w:rsid w:val="008013FE"/>
    <w:rsid w:val="00807849"/>
    <w:rsid w:val="00811C5F"/>
    <w:rsid w:val="00811DF5"/>
    <w:rsid w:val="00814A93"/>
    <w:rsid w:val="008154A2"/>
    <w:rsid w:val="008165AD"/>
    <w:rsid w:val="00817019"/>
    <w:rsid w:val="008179E3"/>
    <w:rsid w:val="008260D9"/>
    <w:rsid w:val="00826AB0"/>
    <w:rsid w:val="00830052"/>
    <w:rsid w:val="00831426"/>
    <w:rsid w:val="00836B8A"/>
    <w:rsid w:val="00840644"/>
    <w:rsid w:val="00842D18"/>
    <w:rsid w:val="00843B89"/>
    <w:rsid w:val="00846BAB"/>
    <w:rsid w:val="0085052F"/>
    <w:rsid w:val="00851B92"/>
    <w:rsid w:val="00855BBB"/>
    <w:rsid w:val="00856FF3"/>
    <w:rsid w:val="00865A88"/>
    <w:rsid w:val="00871340"/>
    <w:rsid w:val="00873013"/>
    <w:rsid w:val="00874BFE"/>
    <w:rsid w:val="00874D52"/>
    <w:rsid w:val="00883085"/>
    <w:rsid w:val="00887537"/>
    <w:rsid w:val="00890AF5"/>
    <w:rsid w:val="008919F4"/>
    <w:rsid w:val="00891B11"/>
    <w:rsid w:val="00891CF3"/>
    <w:rsid w:val="0089286C"/>
    <w:rsid w:val="008973CE"/>
    <w:rsid w:val="008A2229"/>
    <w:rsid w:val="008A71A1"/>
    <w:rsid w:val="008A7A20"/>
    <w:rsid w:val="008B17D3"/>
    <w:rsid w:val="008B1CE4"/>
    <w:rsid w:val="008B207C"/>
    <w:rsid w:val="008B2AF0"/>
    <w:rsid w:val="008B3D2D"/>
    <w:rsid w:val="008B4AE0"/>
    <w:rsid w:val="008B7BDE"/>
    <w:rsid w:val="008B7DE1"/>
    <w:rsid w:val="008C23DC"/>
    <w:rsid w:val="008C4A70"/>
    <w:rsid w:val="008C5719"/>
    <w:rsid w:val="008C6377"/>
    <w:rsid w:val="008C7023"/>
    <w:rsid w:val="008D22C3"/>
    <w:rsid w:val="008D3352"/>
    <w:rsid w:val="008D4038"/>
    <w:rsid w:val="008E2AA6"/>
    <w:rsid w:val="008E2E7C"/>
    <w:rsid w:val="008E7159"/>
    <w:rsid w:val="008F53D3"/>
    <w:rsid w:val="008F674A"/>
    <w:rsid w:val="0090140E"/>
    <w:rsid w:val="00903627"/>
    <w:rsid w:val="0090437C"/>
    <w:rsid w:val="00915D36"/>
    <w:rsid w:val="0092001D"/>
    <w:rsid w:val="00920149"/>
    <w:rsid w:val="00920612"/>
    <w:rsid w:val="009220F8"/>
    <w:rsid w:val="0092211D"/>
    <w:rsid w:val="009228E9"/>
    <w:rsid w:val="0093469A"/>
    <w:rsid w:val="00935EAF"/>
    <w:rsid w:val="009402C4"/>
    <w:rsid w:val="00942CC6"/>
    <w:rsid w:val="00943924"/>
    <w:rsid w:val="00945890"/>
    <w:rsid w:val="0094641C"/>
    <w:rsid w:val="009475EA"/>
    <w:rsid w:val="009477A9"/>
    <w:rsid w:val="00947F88"/>
    <w:rsid w:val="00950164"/>
    <w:rsid w:val="00950479"/>
    <w:rsid w:val="00950B20"/>
    <w:rsid w:val="009519BE"/>
    <w:rsid w:val="0095474F"/>
    <w:rsid w:val="0095659B"/>
    <w:rsid w:val="00961F5F"/>
    <w:rsid w:val="00961FDE"/>
    <w:rsid w:val="00966555"/>
    <w:rsid w:val="00967FF1"/>
    <w:rsid w:val="00975BB4"/>
    <w:rsid w:val="00975CE0"/>
    <w:rsid w:val="009771AC"/>
    <w:rsid w:val="00980AE1"/>
    <w:rsid w:val="00984494"/>
    <w:rsid w:val="009852BB"/>
    <w:rsid w:val="00990E57"/>
    <w:rsid w:val="009937E4"/>
    <w:rsid w:val="0099449F"/>
    <w:rsid w:val="00995F23"/>
    <w:rsid w:val="009A0587"/>
    <w:rsid w:val="009A2BA0"/>
    <w:rsid w:val="009A4311"/>
    <w:rsid w:val="009A5B6D"/>
    <w:rsid w:val="009A69B5"/>
    <w:rsid w:val="009A6F01"/>
    <w:rsid w:val="009B502E"/>
    <w:rsid w:val="009B7BF0"/>
    <w:rsid w:val="009C05C1"/>
    <w:rsid w:val="009C23C9"/>
    <w:rsid w:val="009C3883"/>
    <w:rsid w:val="009C6538"/>
    <w:rsid w:val="009D5095"/>
    <w:rsid w:val="009D6CDA"/>
    <w:rsid w:val="009E22FD"/>
    <w:rsid w:val="009E469D"/>
    <w:rsid w:val="009E5570"/>
    <w:rsid w:val="009F2098"/>
    <w:rsid w:val="009F3B7E"/>
    <w:rsid w:val="009F42BC"/>
    <w:rsid w:val="009F4676"/>
    <w:rsid w:val="009F57B5"/>
    <w:rsid w:val="009F5822"/>
    <w:rsid w:val="009F59DD"/>
    <w:rsid w:val="009F5ADC"/>
    <w:rsid w:val="009F649E"/>
    <w:rsid w:val="009F69B6"/>
    <w:rsid w:val="009F7E9E"/>
    <w:rsid w:val="00A02B9E"/>
    <w:rsid w:val="00A0352B"/>
    <w:rsid w:val="00A035FA"/>
    <w:rsid w:val="00A0611B"/>
    <w:rsid w:val="00A11D10"/>
    <w:rsid w:val="00A138CE"/>
    <w:rsid w:val="00A140A5"/>
    <w:rsid w:val="00A1419F"/>
    <w:rsid w:val="00A14382"/>
    <w:rsid w:val="00A17B28"/>
    <w:rsid w:val="00A20033"/>
    <w:rsid w:val="00A22F1D"/>
    <w:rsid w:val="00A258F2"/>
    <w:rsid w:val="00A26120"/>
    <w:rsid w:val="00A269F4"/>
    <w:rsid w:val="00A329D5"/>
    <w:rsid w:val="00A351A1"/>
    <w:rsid w:val="00A364EF"/>
    <w:rsid w:val="00A40688"/>
    <w:rsid w:val="00A44D52"/>
    <w:rsid w:val="00A46B71"/>
    <w:rsid w:val="00A47E25"/>
    <w:rsid w:val="00A536F9"/>
    <w:rsid w:val="00A5408B"/>
    <w:rsid w:val="00A577FA"/>
    <w:rsid w:val="00A623D0"/>
    <w:rsid w:val="00A70135"/>
    <w:rsid w:val="00A71324"/>
    <w:rsid w:val="00A75CB3"/>
    <w:rsid w:val="00A76BF2"/>
    <w:rsid w:val="00A77617"/>
    <w:rsid w:val="00A80C0D"/>
    <w:rsid w:val="00A82F6A"/>
    <w:rsid w:val="00A835D9"/>
    <w:rsid w:val="00A841FB"/>
    <w:rsid w:val="00A91669"/>
    <w:rsid w:val="00A931F7"/>
    <w:rsid w:val="00A94C8B"/>
    <w:rsid w:val="00A95B28"/>
    <w:rsid w:val="00A9625F"/>
    <w:rsid w:val="00A96669"/>
    <w:rsid w:val="00AA0781"/>
    <w:rsid w:val="00AA401D"/>
    <w:rsid w:val="00AA6203"/>
    <w:rsid w:val="00AA7EE0"/>
    <w:rsid w:val="00AB2278"/>
    <w:rsid w:val="00AB25C7"/>
    <w:rsid w:val="00AB5084"/>
    <w:rsid w:val="00AB530C"/>
    <w:rsid w:val="00AC012F"/>
    <w:rsid w:val="00AC079F"/>
    <w:rsid w:val="00AC0AC1"/>
    <w:rsid w:val="00AC0BFE"/>
    <w:rsid w:val="00AC0E64"/>
    <w:rsid w:val="00AC3B7C"/>
    <w:rsid w:val="00AC51C3"/>
    <w:rsid w:val="00AC7708"/>
    <w:rsid w:val="00AD2B99"/>
    <w:rsid w:val="00AD58E5"/>
    <w:rsid w:val="00AE1B5C"/>
    <w:rsid w:val="00AE227C"/>
    <w:rsid w:val="00AE229E"/>
    <w:rsid w:val="00AE2F64"/>
    <w:rsid w:val="00AF37B6"/>
    <w:rsid w:val="00AF6823"/>
    <w:rsid w:val="00B01E85"/>
    <w:rsid w:val="00B06C8C"/>
    <w:rsid w:val="00B07352"/>
    <w:rsid w:val="00B14F67"/>
    <w:rsid w:val="00B16842"/>
    <w:rsid w:val="00B171D0"/>
    <w:rsid w:val="00B17561"/>
    <w:rsid w:val="00B22569"/>
    <w:rsid w:val="00B22850"/>
    <w:rsid w:val="00B258F5"/>
    <w:rsid w:val="00B25B2E"/>
    <w:rsid w:val="00B269C6"/>
    <w:rsid w:val="00B26A22"/>
    <w:rsid w:val="00B337A3"/>
    <w:rsid w:val="00B338AC"/>
    <w:rsid w:val="00B33FC3"/>
    <w:rsid w:val="00B34A7D"/>
    <w:rsid w:val="00B3513C"/>
    <w:rsid w:val="00B353A5"/>
    <w:rsid w:val="00B35B68"/>
    <w:rsid w:val="00B435E5"/>
    <w:rsid w:val="00B447BD"/>
    <w:rsid w:val="00B4584A"/>
    <w:rsid w:val="00B475E0"/>
    <w:rsid w:val="00B53ABE"/>
    <w:rsid w:val="00B54183"/>
    <w:rsid w:val="00B54821"/>
    <w:rsid w:val="00B54CD2"/>
    <w:rsid w:val="00B55D26"/>
    <w:rsid w:val="00B56342"/>
    <w:rsid w:val="00B61461"/>
    <w:rsid w:val="00B61545"/>
    <w:rsid w:val="00B65A6D"/>
    <w:rsid w:val="00B66695"/>
    <w:rsid w:val="00B702DD"/>
    <w:rsid w:val="00B7155D"/>
    <w:rsid w:val="00B7381F"/>
    <w:rsid w:val="00B77AB1"/>
    <w:rsid w:val="00B817FD"/>
    <w:rsid w:val="00B84606"/>
    <w:rsid w:val="00B853FD"/>
    <w:rsid w:val="00B90111"/>
    <w:rsid w:val="00B92B8A"/>
    <w:rsid w:val="00BA4C6B"/>
    <w:rsid w:val="00BB53B8"/>
    <w:rsid w:val="00BB7A7B"/>
    <w:rsid w:val="00BB7D2C"/>
    <w:rsid w:val="00BC0803"/>
    <w:rsid w:val="00BC0C9C"/>
    <w:rsid w:val="00BC14DB"/>
    <w:rsid w:val="00BC4E24"/>
    <w:rsid w:val="00BC5439"/>
    <w:rsid w:val="00BC5903"/>
    <w:rsid w:val="00BC6195"/>
    <w:rsid w:val="00BD0A63"/>
    <w:rsid w:val="00BD223E"/>
    <w:rsid w:val="00BD4A17"/>
    <w:rsid w:val="00BD6589"/>
    <w:rsid w:val="00BD6FDB"/>
    <w:rsid w:val="00BE08D0"/>
    <w:rsid w:val="00BE1980"/>
    <w:rsid w:val="00BF008E"/>
    <w:rsid w:val="00BF3D68"/>
    <w:rsid w:val="00BF53A9"/>
    <w:rsid w:val="00BF55DD"/>
    <w:rsid w:val="00BF5844"/>
    <w:rsid w:val="00BF714C"/>
    <w:rsid w:val="00BF72FC"/>
    <w:rsid w:val="00BF7CE1"/>
    <w:rsid w:val="00C02577"/>
    <w:rsid w:val="00C03CD6"/>
    <w:rsid w:val="00C03D50"/>
    <w:rsid w:val="00C05E74"/>
    <w:rsid w:val="00C07B84"/>
    <w:rsid w:val="00C07F2A"/>
    <w:rsid w:val="00C10772"/>
    <w:rsid w:val="00C11632"/>
    <w:rsid w:val="00C20341"/>
    <w:rsid w:val="00C203AC"/>
    <w:rsid w:val="00C20DE4"/>
    <w:rsid w:val="00C26C04"/>
    <w:rsid w:val="00C31270"/>
    <w:rsid w:val="00C32C6A"/>
    <w:rsid w:val="00C400D3"/>
    <w:rsid w:val="00C43C92"/>
    <w:rsid w:val="00C46822"/>
    <w:rsid w:val="00C50174"/>
    <w:rsid w:val="00C517B4"/>
    <w:rsid w:val="00C53438"/>
    <w:rsid w:val="00C5470D"/>
    <w:rsid w:val="00C55B0C"/>
    <w:rsid w:val="00C56F38"/>
    <w:rsid w:val="00C60D2D"/>
    <w:rsid w:val="00C60DEC"/>
    <w:rsid w:val="00C65A06"/>
    <w:rsid w:val="00C711C9"/>
    <w:rsid w:val="00C71273"/>
    <w:rsid w:val="00C74669"/>
    <w:rsid w:val="00C7475F"/>
    <w:rsid w:val="00C756EB"/>
    <w:rsid w:val="00C810F9"/>
    <w:rsid w:val="00C82548"/>
    <w:rsid w:val="00C83697"/>
    <w:rsid w:val="00C8394D"/>
    <w:rsid w:val="00C83987"/>
    <w:rsid w:val="00C85386"/>
    <w:rsid w:val="00C8566C"/>
    <w:rsid w:val="00C85AA2"/>
    <w:rsid w:val="00C8629F"/>
    <w:rsid w:val="00C913B5"/>
    <w:rsid w:val="00C9260B"/>
    <w:rsid w:val="00C93AD7"/>
    <w:rsid w:val="00C95CF4"/>
    <w:rsid w:val="00C96682"/>
    <w:rsid w:val="00CA6ABA"/>
    <w:rsid w:val="00CA6F05"/>
    <w:rsid w:val="00CA730E"/>
    <w:rsid w:val="00CB0400"/>
    <w:rsid w:val="00CB0412"/>
    <w:rsid w:val="00CB0981"/>
    <w:rsid w:val="00CB1B0B"/>
    <w:rsid w:val="00CB1BB6"/>
    <w:rsid w:val="00CB20C8"/>
    <w:rsid w:val="00CB2DDF"/>
    <w:rsid w:val="00CB5412"/>
    <w:rsid w:val="00CB609A"/>
    <w:rsid w:val="00CC0EB6"/>
    <w:rsid w:val="00CC29E9"/>
    <w:rsid w:val="00CC2A74"/>
    <w:rsid w:val="00CC3B82"/>
    <w:rsid w:val="00CC7E08"/>
    <w:rsid w:val="00CD0BA8"/>
    <w:rsid w:val="00CD3E48"/>
    <w:rsid w:val="00CD43B0"/>
    <w:rsid w:val="00CD5683"/>
    <w:rsid w:val="00CD7ABC"/>
    <w:rsid w:val="00CE2A87"/>
    <w:rsid w:val="00CE3358"/>
    <w:rsid w:val="00CE3D28"/>
    <w:rsid w:val="00CE6138"/>
    <w:rsid w:val="00CF11C2"/>
    <w:rsid w:val="00CF7242"/>
    <w:rsid w:val="00D02B7E"/>
    <w:rsid w:val="00D04099"/>
    <w:rsid w:val="00D04614"/>
    <w:rsid w:val="00D04621"/>
    <w:rsid w:val="00D13502"/>
    <w:rsid w:val="00D13701"/>
    <w:rsid w:val="00D139CA"/>
    <w:rsid w:val="00D176EB"/>
    <w:rsid w:val="00D22323"/>
    <w:rsid w:val="00D2343F"/>
    <w:rsid w:val="00D23910"/>
    <w:rsid w:val="00D239E2"/>
    <w:rsid w:val="00D25116"/>
    <w:rsid w:val="00D251C9"/>
    <w:rsid w:val="00D25658"/>
    <w:rsid w:val="00D311A8"/>
    <w:rsid w:val="00D34A62"/>
    <w:rsid w:val="00D34FCD"/>
    <w:rsid w:val="00D36F46"/>
    <w:rsid w:val="00D400A8"/>
    <w:rsid w:val="00D42944"/>
    <w:rsid w:val="00D44C1B"/>
    <w:rsid w:val="00D4641C"/>
    <w:rsid w:val="00D476D9"/>
    <w:rsid w:val="00D53AD8"/>
    <w:rsid w:val="00D56E4D"/>
    <w:rsid w:val="00D57BBE"/>
    <w:rsid w:val="00D57F4F"/>
    <w:rsid w:val="00D60701"/>
    <w:rsid w:val="00D624D8"/>
    <w:rsid w:val="00D7395F"/>
    <w:rsid w:val="00D741D6"/>
    <w:rsid w:val="00D857C6"/>
    <w:rsid w:val="00D90B90"/>
    <w:rsid w:val="00D94997"/>
    <w:rsid w:val="00D9511C"/>
    <w:rsid w:val="00DA13E2"/>
    <w:rsid w:val="00DA1E97"/>
    <w:rsid w:val="00DA1F2C"/>
    <w:rsid w:val="00DA29D4"/>
    <w:rsid w:val="00DA3315"/>
    <w:rsid w:val="00DA5A85"/>
    <w:rsid w:val="00DA693C"/>
    <w:rsid w:val="00DB476E"/>
    <w:rsid w:val="00DB7E3E"/>
    <w:rsid w:val="00DC09FA"/>
    <w:rsid w:val="00DC3B41"/>
    <w:rsid w:val="00DC3C32"/>
    <w:rsid w:val="00DC74AE"/>
    <w:rsid w:val="00DC7C40"/>
    <w:rsid w:val="00DD0EC1"/>
    <w:rsid w:val="00DD11E8"/>
    <w:rsid w:val="00DD4B00"/>
    <w:rsid w:val="00DD560D"/>
    <w:rsid w:val="00DD5B8A"/>
    <w:rsid w:val="00DD5C1B"/>
    <w:rsid w:val="00DD7B0D"/>
    <w:rsid w:val="00DE00A3"/>
    <w:rsid w:val="00DE44FC"/>
    <w:rsid w:val="00DE4C37"/>
    <w:rsid w:val="00DE5B23"/>
    <w:rsid w:val="00DE5B98"/>
    <w:rsid w:val="00DE6177"/>
    <w:rsid w:val="00DF3AF8"/>
    <w:rsid w:val="00E03569"/>
    <w:rsid w:val="00E03C19"/>
    <w:rsid w:val="00E10D58"/>
    <w:rsid w:val="00E1112D"/>
    <w:rsid w:val="00E12F2D"/>
    <w:rsid w:val="00E1321F"/>
    <w:rsid w:val="00E13786"/>
    <w:rsid w:val="00E146C3"/>
    <w:rsid w:val="00E148B2"/>
    <w:rsid w:val="00E15AA9"/>
    <w:rsid w:val="00E20A05"/>
    <w:rsid w:val="00E21442"/>
    <w:rsid w:val="00E228C4"/>
    <w:rsid w:val="00E22C4F"/>
    <w:rsid w:val="00E22F45"/>
    <w:rsid w:val="00E237D8"/>
    <w:rsid w:val="00E35360"/>
    <w:rsid w:val="00E41966"/>
    <w:rsid w:val="00E42A1A"/>
    <w:rsid w:val="00E43261"/>
    <w:rsid w:val="00E43587"/>
    <w:rsid w:val="00E45F2D"/>
    <w:rsid w:val="00E474B2"/>
    <w:rsid w:val="00E5321B"/>
    <w:rsid w:val="00E537F3"/>
    <w:rsid w:val="00E5404F"/>
    <w:rsid w:val="00E550BB"/>
    <w:rsid w:val="00E571B5"/>
    <w:rsid w:val="00E6138E"/>
    <w:rsid w:val="00E67FB8"/>
    <w:rsid w:val="00E70CF5"/>
    <w:rsid w:val="00E7232C"/>
    <w:rsid w:val="00E72F35"/>
    <w:rsid w:val="00E72F80"/>
    <w:rsid w:val="00E7357F"/>
    <w:rsid w:val="00E77CB8"/>
    <w:rsid w:val="00E80951"/>
    <w:rsid w:val="00E80B30"/>
    <w:rsid w:val="00E820CE"/>
    <w:rsid w:val="00E8509F"/>
    <w:rsid w:val="00E85DDA"/>
    <w:rsid w:val="00E86844"/>
    <w:rsid w:val="00E86FDF"/>
    <w:rsid w:val="00E90D84"/>
    <w:rsid w:val="00E95794"/>
    <w:rsid w:val="00E971F2"/>
    <w:rsid w:val="00E975DF"/>
    <w:rsid w:val="00EA5DDB"/>
    <w:rsid w:val="00EA6C40"/>
    <w:rsid w:val="00EA7107"/>
    <w:rsid w:val="00EB09E1"/>
    <w:rsid w:val="00EB19C7"/>
    <w:rsid w:val="00EC049B"/>
    <w:rsid w:val="00EC2700"/>
    <w:rsid w:val="00EC30F6"/>
    <w:rsid w:val="00EC54B5"/>
    <w:rsid w:val="00EC5C1C"/>
    <w:rsid w:val="00EC5D2E"/>
    <w:rsid w:val="00EC631F"/>
    <w:rsid w:val="00EC6AA8"/>
    <w:rsid w:val="00ED1845"/>
    <w:rsid w:val="00ED3396"/>
    <w:rsid w:val="00ED3539"/>
    <w:rsid w:val="00ED45C4"/>
    <w:rsid w:val="00ED7C4E"/>
    <w:rsid w:val="00EE0509"/>
    <w:rsid w:val="00EE1C56"/>
    <w:rsid w:val="00EE2004"/>
    <w:rsid w:val="00EE2EEE"/>
    <w:rsid w:val="00EE3A3F"/>
    <w:rsid w:val="00EE61BB"/>
    <w:rsid w:val="00EE6C3B"/>
    <w:rsid w:val="00EE6D5C"/>
    <w:rsid w:val="00EF2F93"/>
    <w:rsid w:val="00EF66E2"/>
    <w:rsid w:val="00EF6761"/>
    <w:rsid w:val="00EF7EBA"/>
    <w:rsid w:val="00F00FA0"/>
    <w:rsid w:val="00F01304"/>
    <w:rsid w:val="00F01E8A"/>
    <w:rsid w:val="00F024F1"/>
    <w:rsid w:val="00F0327D"/>
    <w:rsid w:val="00F06486"/>
    <w:rsid w:val="00F213DF"/>
    <w:rsid w:val="00F2386F"/>
    <w:rsid w:val="00F23EF5"/>
    <w:rsid w:val="00F3035D"/>
    <w:rsid w:val="00F35021"/>
    <w:rsid w:val="00F36F18"/>
    <w:rsid w:val="00F376F9"/>
    <w:rsid w:val="00F37A6B"/>
    <w:rsid w:val="00F404F8"/>
    <w:rsid w:val="00F40756"/>
    <w:rsid w:val="00F4093E"/>
    <w:rsid w:val="00F4313A"/>
    <w:rsid w:val="00F43E5F"/>
    <w:rsid w:val="00F465B0"/>
    <w:rsid w:val="00F52D44"/>
    <w:rsid w:val="00F54E50"/>
    <w:rsid w:val="00F56100"/>
    <w:rsid w:val="00F56D6B"/>
    <w:rsid w:val="00F571B2"/>
    <w:rsid w:val="00F571E4"/>
    <w:rsid w:val="00F62256"/>
    <w:rsid w:val="00F62309"/>
    <w:rsid w:val="00F62359"/>
    <w:rsid w:val="00F62E53"/>
    <w:rsid w:val="00F65AD5"/>
    <w:rsid w:val="00F6711A"/>
    <w:rsid w:val="00F7068D"/>
    <w:rsid w:val="00F727B0"/>
    <w:rsid w:val="00F72F3D"/>
    <w:rsid w:val="00F73B9F"/>
    <w:rsid w:val="00F742AF"/>
    <w:rsid w:val="00F8113C"/>
    <w:rsid w:val="00F81CE6"/>
    <w:rsid w:val="00F83474"/>
    <w:rsid w:val="00F8665D"/>
    <w:rsid w:val="00F8686B"/>
    <w:rsid w:val="00F9158A"/>
    <w:rsid w:val="00F921DF"/>
    <w:rsid w:val="00F92642"/>
    <w:rsid w:val="00F926D3"/>
    <w:rsid w:val="00F94AFB"/>
    <w:rsid w:val="00F95EC5"/>
    <w:rsid w:val="00F96F68"/>
    <w:rsid w:val="00FA16F9"/>
    <w:rsid w:val="00FA2567"/>
    <w:rsid w:val="00FA26CE"/>
    <w:rsid w:val="00FA4BB9"/>
    <w:rsid w:val="00FA51A1"/>
    <w:rsid w:val="00FA7745"/>
    <w:rsid w:val="00FB0576"/>
    <w:rsid w:val="00FB1102"/>
    <w:rsid w:val="00FB2C9E"/>
    <w:rsid w:val="00FB47D9"/>
    <w:rsid w:val="00FB74FC"/>
    <w:rsid w:val="00FC0750"/>
    <w:rsid w:val="00FC2147"/>
    <w:rsid w:val="00FC3EE1"/>
    <w:rsid w:val="00FC46C3"/>
    <w:rsid w:val="00FC4931"/>
    <w:rsid w:val="00FC5E77"/>
    <w:rsid w:val="00FD131D"/>
    <w:rsid w:val="00FD2D0A"/>
    <w:rsid w:val="00FD4375"/>
    <w:rsid w:val="00FD4552"/>
    <w:rsid w:val="00FD7481"/>
    <w:rsid w:val="00FD75A9"/>
    <w:rsid w:val="00FD7B71"/>
    <w:rsid w:val="00FE2A0C"/>
    <w:rsid w:val="00FF0352"/>
    <w:rsid w:val="00FF2B05"/>
    <w:rsid w:val="00FF4A3A"/>
    <w:rsid w:val="00FF5A8A"/>
    <w:rsid w:val="00FF6E8A"/>
    <w:rsid w:val="00FF785C"/>
    <w:rsid w:val="00FF7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7E1B2"/>
  <w15:chartTrackingRefBased/>
  <w15:docId w15:val="{5BD2C0A7-DCB0-42C4-A36C-AB4DA6F19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1B5C"/>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623E19"/>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526CD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2575"/>
    <w:rPr>
      <w:color w:val="0563C1" w:themeColor="hyperlink"/>
      <w:u w:val="single"/>
    </w:rPr>
  </w:style>
  <w:style w:type="character" w:customStyle="1" w:styleId="UnresolvedMention1">
    <w:name w:val="Unresolved Mention1"/>
    <w:basedOn w:val="DefaultParagraphFont"/>
    <w:uiPriority w:val="99"/>
    <w:semiHidden/>
    <w:unhideWhenUsed/>
    <w:rsid w:val="001C2575"/>
    <w:rPr>
      <w:color w:val="605E5C"/>
      <w:shd w:val="clear" w:color="auto" w:fill="E1DFDD"/>
    </w:rPr>
  </w:style>
  <w:style w:type="paragraph" w:styleId="ListParagraph">
    <w:name w:val="List Paragraph"/>
    <w:basedOn w:val="Normal"/>
    <w:uiPriority w:val="34"/>
    <w:qFormat/>
    <w:rsid w:val="005C135A"/>
    <w:pPr>
      <w:ind w:left="720"/>
      <w:contextualSpacing/>
    </w:pPr>
  </w:style>
  <w:style w:type="character" w:styleId="Strong">
    <w:name w:val="Strong"/>
    <w:basedOn w:val="DefaultParagraphFont"/>
    <w:uiPriority w:val="22"/>
    <w:qFormat/>
    <w:rsid w:val="00B3513C"/>
    <w:rPr>
      <w:b/>
      <w:bCs/>
    </w:rPr>
  </w:style>
  <w:style w:type="paragraph" w:styleId="NoSpacing">
    <w:name w:val="No Spacing"/>
    <w:uiPriority w:val="1"/>
    <w:qFormat/>
    <w:rsid w:val="00C8394D"/>
    <w:pPr>
      <w:spacing w:after="0" w:line="240" w:lineRule="auto"/>
    </w:pPr>
    <w:rPr>
      <w:rFonts w:ascii="Times New Roman" w:eastAsia="Times New Roman" w:hAnsi="Times New Roman" w:cs="Times New Roman"/>
      <w:sz w:val="20"/>
      <w:szCs w:val="20"/>
      <w:lang w:eastAsia="en-GB"/>
    </w:rPr>
  </w:style>
  <w:style w:type="paragraph" w:styleId="IntenseQuote">
    <w:name w:val="Intense Quote"/>
    <w:basedOn w:val="Normal"/>
    <w:next w:val="Normal"/>
    <w:link w:val="IntenseQuoteChar"/>
    <w:uiPriority w:val="30"/>
    <w:qFormat/>
    <w:rsid w:val="00C8394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8394D"/>
    <w:rPr>
      <w:rFonts w:ascii="Times New Roman" w:eastAsia="Times New Roman" w:hAnsi="Times New Roman" w:cs="Times New Roman"/>
      <w:i/>
      <w:iCs/>
      <w:color w:val="4472C4" w:themeColor="accent1"/>
      <w:sz w:val="20"/>
      <w:szCs w:val="20"/>
      <w:lang w:eastAsia="en-GB"/>
    </w:rPr>
  </w:style>
  <w:style w:type="character" w:customStyle="1" w:styleId="Heading1Char">
    <w:name w:val="Heading 1 Char"/>
    <w:basedOn w:val="DefaultParagraphFont"/>
    <w:link w:val="Heading1"/>
    <w:uiPriority w:val="9"/>
    <w:rsid w:val="00623E1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526CD9"/>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full/10.1177/0706743719830027" TargetMode="External"/><Relationship Id="rId18" Type="http://schemas.openxmlformats.org/officeDocument/2006/relationships/hyperlink" Target="http://iscp.gg/article/155328/Team-Around-the-Child-TAC" TargetMode="External"/><Relationship Id="rId26" Type="http://schemas.openxmlformats.org/officeDocument/2006/relationships/hyperlink" Target="https://gov.wales/sites/default/files/publications/2019-04/180510-partnership-council-for-wales-meeting-paper2.pdf" TargetMode="External"/><Relationship Id="rId3" Type="http://schemas.openxmlformats.org/officeDocument/2006/relationships/customXml" Target="../customXml/item3.xml"/><Relationship Id="rId21" Type="http://schemas.openxmlformats.org/officeDocument/2006/relationships/hyperlink" Target="https://researchportal.port.ac.uk/portal/files/5948765/DCrimJ_ThesisFINAL.pdf" TargetMode="External"/><Relationship Id="rId34" Type="http://schemas.openxmlformats.org/officeDocument/2006/relationships/hyperlink" Target="https://gov.wales/sites/default/files/publications/2019-01/person-centred-practice-in-education-a-guide-for-early-years-schools-and-colleges-in-wales.pdf" TargetMode="External"/><Relationship Id="rId7" Type="http://schemas.openxmlformats.org/officeDocument/2006/relationships/webSettings" Target="webSettings.xml"/><Relationship Id="rId12" Type="http://schemas.openxmlformats.org/officeDocument/2006/relationships/hyperlink" Target="https://www.researchgate.net/publication/330994921_CAUSES_AND_IMPACTS_OF_POOR_COMMUNICATION_IN_THE_CONSTRUCTION_INDUSTRY" TargetMode="External"/><Relationship Id="rId17" Type="http://schemas.openxmlformats.org/officeDocument/2006/relationships/hyperlink" Target="https://www.simplypsychology.org/Bronfenbrenner.html" TargetMode="External"/><Relationship Id="rId25" Type="http://schemas.openxmlformats.org/officeDocument/2006/relationships/hyperlink" Target="https://journals.sagepub.com/doi/full/10.1177/0192636512466936" TargetMode="External"/><Relationship Id="rId33" Type="http://schemas.openxmlformats.org/officeDocument/2006/relationships/hyperlink" Target="https://gov.wales/sites/default/files/publications/2019-07/flying-start-strategy-guidance-for-local-authorities.pdf"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942454/Working_together_to_safeguard_children_inter_agency_guidance.pdf" TargetMode="External"/><Relationship Id="rId20" Type="http://schemas.openxmlformats.org/officeDocument/2006/relationships/hyperlink" Target="https://www.lancashire.gov.uk/practitioners/supporting-children-and-families/common-assessment-framework/" TargetMode="External"/><Relationship Id="rId29" Type="http://schemas.openxmlformats.org/officeDocument/2006/relationships/hyperlink" Target="https://link.springer.com/article/10.1007/s13209-020-00217-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fer.ac.uk/media/2001/mad01.pdf" TargetMode="External"/><Relationship Id="rId24" Type="http://schemas.openxmlformats.org/officeDocument/2006/relationships/hyperlink" Target="https://www.tandfonline.com/doi/full/10.1080/09669760.2018.1563352" TargetMode="External"/><Relationship Id="rId32" Type="http://schemas.openxmlformats.org/officeDocument/2006/relationships/hyperlink" Target="https://www.researchgate.net/publication/263493392_Every_Child_Matters_and_children's_spiritual_rights_does_the_new_holistic_approach_to_children's_care_address_children's_spiritual_well-being" TargetMode="External"/><Relationship Id="rId5" Type="http://schemas.openxmlformats.org/officeDocument/2006/relationships/styles" Target="styles.xml"/><Relationship Id="rId15" Type="http://schemas.openxmlformats.org/officeDocument/2006/relationships/hyperlink" Target="https://www.researchgate.net/publication/316046039_Ecological_Systems_Theory" TargetMode="External"/><Relationship Id="rId23" Type="http://schemas.openxmlformats.org/officeDocument/2006/relationships/hyperlink" Target="https://www.researchgate.net/publication/232093265_Working_together_to_safeguard_children_Challenges_and_changes_for_inter-agency_co-ordination_in_child_protection" TargetMode="External"/><Relationship Id="rId28" Type="http://schemas.openxmlformats.org/officeDocument/2006/relationships/hyperlink" Target="https://www.researchgate.net/publication/46218172_The_importance_of_communication_in_collaborative_decision_making_Facilitating_shared_mind_and_the_management_of_uncertainty" TargetMode="External"/><Relationship Id="rId36" Type="http://schemas.openxmlformats.org/officeDocument/2006/relationships/theme" Target="theme/theme1.xml"/><Relationship Id="rId10" Type="http://schemas.openxmlformats.org/officeDocument/2006/relationships/hyperlink" Target="https://www.ncbi.nlm.nih.gov/pmc/articles/PMC3017381/" TargetMode="External"/><Relationship Id="rId19" Type="http://schemas.openxmlformats.org/officeDocument/2006/relationships/hyperlink" Target="https://www.nfer.ac.uk/publications/PCOX01/PCOX01.pdf" TargetMode="External"/><Relationship Id="rId31" Type="http://schemas.openxmlformats.org/officeDocument/2006/relationships/hyperlink" Target="https://link.springer.com/article/10.1007/s10805-019-09336-2" TargetMode="External"/><Relationship Id="rId4" Type="http://schemas.openxmlformats.org/officeDocument/2006/relationships/numbering" Target="numbering.xml"/><Relationship Id="rId9" Type="http://schemas.openxmlformats.org/officeDocument/2006/relationships/hyperlink" Target="https://www.ncbi.nlm.nih.gov/pmc/articles/PMC4240051/" TargetMode="External"/><Relationship Id="rId14" Type="http://schemas.openxmlformats.org/officeDocument/2006/relationships/hyperlink" Target="https://www.researchgate.net/publication/342796387_Lack_of_Communication_between_Management_and_Employees" TargetMode="External"/><Relationship Id="rId22" Type="http://schemas.openxmlformats.org/officeDocument/2006/relationships/hyperlink" Target="http://democracy.monmouthshire.gov.uk/mgAi.aspx?ID=6114&amp;LLL=-1" TargetMode="External"/><Relationship Id="rId27" Type="http://schemas.openxmlformats.org/officeDocument/2006/relationships/hyperlink" Target="https://www.pembrokeshire.gov.uk/childrens-services/team-around-the-family" TargetMode="External"/><Relationship Id="rId30" Type="http://schemas.openxmlformats.org/officeDocument/2006/relationships/hyperlink" Target="https://www.gov.scot/publications/getting-priorities-right/pages/8/" TargetMode="External"/><Relationship Id="rId35" Type="http://schemas.openxmlformats.org/officeDocument/2006/relationships/fontTable" Target="fontTable.xml"/><Relationship Id="rId8" Type="http://schemas.openxmlformats.org/officeDocument/2006/relationships/hyperlink" Target="https://www.tandfonline.com/doi/abs/10.1080/030042709028695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f7f964f0dc11e8cb87b2fbff62d8d6ba">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eb10e2653281f92e1226b5581b579c4e"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689FE1-7AF8-4AEC-B414-1FC5E10705E4}">
  <ds:schemaRefs>
    <ds:schemaRef ds:uri="http://schemas.microsoft.com/sharepoint/v3/contenttype/forms"/>
  </ds:schemaRefs>
</ds:datastoreItem>
</file>

<file path=customXml/itemProps2.xml><?xml version="1.0" encoding="utf-8"?>
<ds:datastoreItem xmlns:ds="http://schemas.openxmlformats.org/officeDocument/2006/customXml" ds:itemID="{2289CE72-E4D7-46BD-AB21-79D442DD1EE3}">
  <ds:schemaRefs>
    <ds:schemaRef ds:uri="http://purl.org/dc/elements/1.1/"/>
    <ds:schemaRef ds:uri="8e4cb740-4a10-46c5-90de-9cf76d8df684"/>
    <ds:schemaRef ds:uri="http://www.w3.org/XML/1998/namespace"/>
    <ds:schemaRef ds:uri="http://schemas.microsoft.com/office/2006/metadata/properties"/>
    <ds:schemaRef ds:uri="6ce03418-4b85-46e6-9705-46dd5ee7fda4"/>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35AFC1F5-3742-4FAE-A9C4-D9C6042CB0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5779</Words>
  <Characters>32943</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Sarah-Jayne Louise Walters (1802119)</dc:creator>
  <cp:lastModifiedBy>Sarah-Jayne Louise Walters</cp:lastModifiedBy>
  <cp:revision>2</cp:revision>
  <dcterms:created xsi:type="dcterms:W3CDTF">2021-03-29T21:08:00Z</dcterms:created>
  <dcterms:modified xsi:type="dcterms:W3CDTF">2021-03-29T21:08:00Z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