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793987848"/>
        <w:docPartObj>
          <w:docPartGallery w:val="Cover Pages"/>
          <w:docPartUnique/>
        </w:docPartObj>
      </w:sdtPr>
      <w:sdtEndPr/>
      <w:sdtContent>
        <w:p w14:paraId="0435EC7E" w14:textId="1DC411F2" w:rsidR="00765695" w:rsidRDefault="0076569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3BE45F0" wp14:editId="558DC973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5534025" cy="2724912"/>
                    <wp:effectExtent l="0" t="0" r="0" b="0"/>
                    <wp:wrapNone/>
                    <wp:docPr id="36" name="Text Box 36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Times" w:hAnsi="Times"/>
                                    <w:i/>
                                    <w:color w:val="262626" w:themeColor="text1" w:themeTint="D9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315403320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14:paraId="4BF8C007" w14:textId="68F8DCF8" w:rsidR="00A56953" w:rsidRPr="00765695" w:rsidRDefault="00A56953">
                                    <w:pPr>
                                      <w:pStyle w:val="NoSpacing"/>
                                      <w:spacing w:after="480"/>
                                      <w:rPr>
                                        <w:rFonts w:ascii="Times" w:hAnsi="Times"/>
                                        <w:i/>
                                        <w:color w:val="262626" w:themeColor="text1" w:themeTint="D9"/>
                                        <w:sz w:val="24"/>
                                        <w:szCs w:val="24"/>
                                      </w:rPr>
                                    </w:pPr>
                                    <w:r w:rsidRPr="00765695">
                                      <w:rPr>
                                        <w:rFonts w:ascii="Times" w:hAnsi="Times"/>
                                        <w:i/>
                                        <w:color w:val="262626" w:themeColor="text1" w:themeTint="D9"/>
                                        <w:sz w:val="24"/>
                                        <w:szCs w:val="24"/>
                                      </w:rPr>
                                      <w:t>Navoda Draupadi Karasinghe Arachchi (1904439)</w:t>
                                    </w:r>
                                  </w:p>
                                </w:sdtContent>
                              </w:sdt>
                              <w:p w14:paraId="20EBB4FF" w14:textId="2D7C44F3" w:rsidR="00A56953" w:rsidRPr="00765695" w:rsidRDefault="00A56953">
                                <w:pPr>
                                  <w:pStyle w:val="NoSpacing"/>
                                  <w:rPr>
                                    <w:rFonts w:ascii="Times" w:hAnsi="Times"/>
                                    <w:i/>
                                    <w:color w:val="262626" w:themeColor="text1" w:themeTint="D9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" w:hAnsi="Times"/>
                                    <w:i/>
                                    <w:color w:val="262626" w:themeColor="text1" w:themeTint="D9"/>
                                    <w:sz w:val="24"/>
                                    <w:szCs w:val="24"/>
                                  </w:rPr>
                                  <w:t>2</w:t>
                                </w:r>
                                <w:r w:rsidR="00DC1C1F">
                                  <w:rPr>
                                    <w:rFonts w:ascii="Times" w:hAnsi="Times"/>
                                    <w:i/>
                                    <w:color w:val="262626" w:themeColor="text1" w:themeTint="D9"/>
                                    <w:sz w:val="24"/>
                                    <w:szCs w:val="24"/>
                                  </w:rPr>
                                  <w:t>7</w:t>
                                </w:r>
                                <w:r w:rsidRPr="00A8629E">
                                  <w:rPr>
                                    <w:rFonts w:ascii="Times" w:hAnsi="Times"/>
                                    <w:i/>
                                    <w:color w:val="262626" w:themeColor="text1" w:themeTint="D9"/>
                                    <w:sz w:val="24"/>
                                    <w:szCs w:val="24"/>
                                    <w:vertAlign w:val="superscript"/>
                                  </w:rPr>
                                  <w:t>th</w:t>
                                </w:r>
                                <w:r>
                                  <w:rPr>
                                    <w:rFonts w:ascii="Times" w:hAnsi="Times"/>
                                    <w:i/>
                                    <w:color w:val="262626" w:themeColor="text1" w:themeTint="D9"/>
                                    <w:sz w:val="24"/>
                                    <w:szCs w:val="24"/>
                                  </w:rPr>
                                  <w:t xml:space="preserve"> June 2021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3BE45F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6" o:spid="_x0000_s1026" type="#_x0000_t202" alt="Title: Title and subtitle" style="position:absolute;margin-left:0;margin-top:0;width:435.75pt;height:214.55pt;z-index:251661312;visibility:visible;mso-wrap-style:square;mso-width-percent:890;mso-height-percent:0;mso-wrap-distance-left:9pt;mso-wrap-distance-top:0;mso-wrap-distance-right:9pt;mso-wrap-distance-bottom:0;mso-position-horizontal:left;mso-position-horizontal-relative:page;mso-position-vertical:bottom;mso-position-vertical-relative:page;mso-width-percent:89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" filled="f" stroked="f" strokeweight=".5pt">
                    <v:textbox inset="93.6pt,7.2pt,0,1in">
                      <w:txbxContent>
                        <w:sdt>
                          <w:sdtPr>
                            <w:rPr>
                              <w:rFonts w:ascii="Times" w:hAnsi="Times"/>
                              <w:i/>
                              <w:color w:val="262626" w:themeColor="text1" w:themeTint="D9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315403320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EndPr/>
                          <w:sdtContent>
                            <w:p w14:paraId="4BF8C007" w14:textId="68F8DCF8" w:rsidR="00A56953" w:rsidRPr="00765695" w:rsidRDefault="00A56953">
                              <w:pPr>
                                <w:pStyle w:val="NoSpacing"/>
                                <w:spacing w:after="480"/>
                                <w:rPr>
                                  <w:rFonts w:ascii="Times" w:hAnsi="Times"/>
                                  <w:i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</w:pPr>
                              <w:r w:rsidRPr="00765695">
                                <w:rPr>
                                  <w:rFonts w:ascii="Times" w:hAnsi="Times"/>
                                  <w:i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Navoda Draupadi Karasinghe Arachchi (1904439)</w:t>
                              </w:r>
                            </w:p>
                          </w:sdtContent>
                        </w:sdt>
                        <w:p w14:paraId="20EBB4FF" w14:textId="2D7C44F3" w:rsidR="00A56953" w:rsidRPr="00765695" w:rsidRDefault="00A56953">
                          <w:pPr>
                            <w:pStyle w:val="NoSpacing"/>
                            <w:rPr>
                              <w:rFonts w:ascii="Times" w:hAnsi="Times"/>
                              <w:i/>
                              <w:color w:val="262626" w:themeColor="text1" w:themeTint="D9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" w:hAnsi="Times"/>
                              <w:i/>
                              <w:color w:val="262626" w:themeColor="text1" w:themeTint="D9"/>
                              <w:sz w:val="24"/>
                              <w:szCs w:val="24"/>
                            </w:rPr>
                            <w:t>2</w:t>
                          </w:r>
                          <w:r w:rsidR="00DC1C1F">
                            <w:rPr>
                              <w:rFonts w:ascii="Times" w:hAnsi="Times"/>
                              <w:i/>
                              <w:color w:val="262626" w:themeColor="text1" w:themeTint="D9"/>
                              <w:sz w:val="24"/>
                              <w:szCs w:val="24"/>
                            </w:rPr>
                            <w:t>7</w:t>
                          </w:r>
                          <w:r w:rsidRPr="00A8629E">
                            <w:rPr>
                              <w:rFonts w:ascii="Times" w:hAnsi="Times"/>
                              <w:i/>
                              <w:color w:val="262626" w:themeColor="text1" w:themeTint="D9"/>
                              <w:sz w:val="24"/>
                              <w:szCs w:val="24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rFonts w:ascii="Times" w:hAnsi="Times"/>
                              <w:i/>
                              <w:color w:val="262626" w:themeColor="text1" w:themeTint="D9"/>
                              <w:sz w:val="24"/>
                              <w:szCs w:val="24"/>
                            </w:rPr>
                            <w:t xml:space="preserve"> June 2021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3B7622A2" wp14:editId="3E1B833C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1604010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054C27ED" id="Straight Connector 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0865B3B" wp14:editId="7D66B661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1604010</wp:posOffset>
                        </wp:positionV>
                      </mc:Fallback>
                    </mc:AlternateContent>
                    <wp:extent cx="5534025" cy="2724912"/>
                    <wp:effectExtent l="0" t="0" r="0" b="2540"/>
                    <wp:wrapNone/>
                    <wp:docPr id="38" name="Text Box 3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2AB230E" w14:textId="09D1FCA1" w:rsidR="00A56953" w:rsidRPr="005A680B" w:rsidRDefault="00A56953">
                                <w:pPr>
                                  <w:pStyle w:val="NoSpacing"/>
                                  <w:rPr>
                                    <w:rFonts w:ascii="Times" w:hAnsi="Times"/>
                                    <w:iC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" w:hAnsi="Times"/>
                                    <w:i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Digital Entreprenuership</w:t>
                                </w:r>
                                <w:r w:rsidRPr="005A680B">
                                  <w:rPr>
                                    <w:rFonts w:ascii="Times" w:hAnsi="Times"/>
                                    <w:i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 xml:space="preserve"> assignment</w:t>
                                </w:r>
                                <w:r>
                                  <w:rPr>
                                    <w:rFonts w:ascii="Times" w:hAnsi="Times"/>
                                    <w:i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6046C9">
                                  <w:rPr>
                                    <w:rFonts w:ascii="Times" w:hAnsi="Times"/>
                                    <w:i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2</w:t>
                                </w:r>
                                <w:r>
                                  <w:rPr>
                                    <w:rFonts w:ascii="Times" w:hAnsi="Times"/>
                                    <w:i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 xml:space="preserve"> part </w:t>
                                </w:r>
                                <w:r w:rsidR="0020590A">
                                  <w:rPr>
                                    <w:rFonts w:ascii="Times" w:hAnsi="Times"/>
                                    <w:i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 xml:space="preserve">A </w:t>
                                </w:r>
                                <w:r w:rsidRPr="005A680B">
                                  <w:rPr>
                                    <w:rFonts w:ascii="Times" w:hAnsi="Times"/>
                                    <w:i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– Bmmb70</w:t>
                                </w:r>
                                <w:r>
                                  <w:rPr>
                                    <w:rFonts w:ascii="Times" w:hAnsi="Times"/>
                                    <w:i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02/</w:t>
                                </w:r>
                                <w:r w:rsidRPr="005A680B">
                                  <w:rPr>
                                    <w:rFonts w:ascii="Times" w:hAnsi="Times"/>
                                    <w:i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d</w:t>
                                </w:r>
                              </w:p>
                              <w:p w14:paraId="2A568108" w14:textId="53A0DE48" w:rsidR="00A56953" w:rsidRPr="005A680B" w:rsidRDefault="00A56953">
                                <w:pPr>
                                  <w:pStyle w:val="NoSpacing"/>
                                  <w:rPr>
                                    <w:rFonts w:ascii="Times" w:hAnsi="Times"/>
                                    <w:iC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5D7C5558" w14:textId="3B0ED1A4" w:rsidR="00A56953" w:rsidRPr="00765695" w:rsidRDefault="006046C9">
                                <w:pPr>
                                  <w:pStyle w:val="NoSpacing"/>
                                  <w:rPr>
                                    <w:rFonts w:ascii="Times" w:hAnsi="Times"/>
                                    <w:iC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" w:hAnsi="Times"/>
                                    <w:iC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 xml:space="preserve">Venture Feasibility </w:t>
                                </w:r>
                                <w:r w:rsidR="008B1E13">
                                  <w:rPr>
                                    <w:rFonts w:ascii="Times" w:hAnsi="Times"/>
                                    <w:iC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Analysis</w:t>
                                </w:r>
                                <w:r>
                                  <w:rPr>
                                    <w:rFonts w:ascii="Times" w:hAnsi="Times"/>
                                    <w:iC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 xml:space="preserve"> – ho</w:t>
                                </w:r>
                                <w:r w:rsidR="00730890">
                                  <w:rPr>
                                    <w:rFonts w:ascii="Times" w:hAnsi="Times"/>
                                    <w:iC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me</w:t>
                                </w:r>
                                <w:r>
                                  <w:rPr>
                                    <w:rFonts w:ascii="Times" w:hAnsi="Times"/>
                                    <w:iC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value.lk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0865B3B" id="Text Box 38" o:spid="_x0000_s1027" type="#_x0000_t202" alt="Title: Title and subtitle" style="position:absolute;margin-left:0;margin-top:0;width:435.75pt;height:214.55pt;z-index:251659264;visibility:visible;mso-wrap-style:square;mso-width-percent:890;mso-height-percent:0;mso-top-percent:150;mso-wrap-distance-left:9pt;mso-wrap-distance-top:0;mso-wrap-distance-right:9pt;mso-wrap-distance-bottom:0;mso-position-horizontal:left;mso-position-horizontal-relative:page;mso-position-vertical-relative:page;mso-width-percent:890;mso-height-percent:0;mso-top-percent:15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" filled="f" stroked="f" strokeweight=".5pt">
                    <v:textbox style="mso-fit-shape-to-text:t" inset="93.6pt,,0">
                      <w:txbxContent>
                        <w:p w14:paraId="52AB230E" w14:textId="09D1FCA1" w:rsidR="00A56953" w:rsidRPr="005A680B" w:rsidRDefault="00A56953">
                          <w:pPr>
                            <w:pStyle w:val="NoSpacing"/>
                            <w:rPr>
                              <w:rFonts w:ascii="Times" w:hAnsi="Times"/>
                              <w:iCs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" w:hAnsi="Times"/>
                              <w:i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>Digital Entreprenuership</w:t>
                          </w:r>
                          <w:r w:rsidRPr="005A680B">
                            <w:rPr>
                              <w:rFonts w:ascii="Times" w:hAnsi="Times"/>
                              <w:i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 xml:space="preserve"> assignment</w:t>
                          </w:r>
                          <w:r>
                            <w:rPr>
                              <w:rFonts w:ascii="Times" w:hAnsi="Times"/>
                              <w:i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 xml:space="preserve"> </w:t>
                          </w:r>
                          <w:r w:rsidR="006046C9">
                            <w:rPr>
                              <w:rFonts w:ascii="Times" w:hAnsi="Times"/>
                              <w:i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ascii="Times" w:hAnsi="Times"/>
                              <w:i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 xml:space="preserve"> part </w:t>
                          </w:r>
                          <w:r w:rsidR="0020590A">
                            <w:rPr>
                              <w:rFonts w:ascii="Times" w:hAnsi="Times"/>
                              <w:i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 xml:space="preserve">A </w:t>
                          </w:r>
                          <w:r w:rsidRPr="005A680B">
                            <w:rPr>
                              <w:rFonts w:ascii="Times" w:hAnsi="Times"/>
                              <w:i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>– Bmmb70</w:t>
                          </w:r>
                          <w:r>
                            <w:rPr>
                              <w:rFonts w:ascii="Times" w:hAnsi="Times"/>
                              <w:i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>02/</w:t>
                          </w:r>
                          <w:r w:rsidRPr="005A680B">
                            <w:rPr>
                              <w:rFonts w:ascii="Times" w:hAnsi="Times"/>
                              <w:i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>d</w:t>
                          </w:r>
                        </w:p>
                        <w:p w14:paraId="2A568108" w14:textId="53A0DE48" w:rsidR="00A56953" w:rsidRPr="005A680B" w:rsidRDefault="00A56953">
                          <w:pPr>
                            <w:pStyle w:val="NoSpacing"/>
                            <w:rPr>
                              <w:rFonts w:ascii="Times" w:hAnsi="Times"/>
                              <w:iCs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</w:p>
                        <w:p w14:paraId="5D7C5558" w14:textId="3B0ED1A4" w:rsidR="00A56953" w:rsidRPr="00765695" w:rsidRDefault="006046C9">
                          <w:pPr>
                            <w:pStyle w:val="NoSpacing"/>
                            <w:rPr>
                              <w:rFonts w:ascii="Times" w:hAnsi="Times"/>
                              <w:iCs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" w:hAnsi="Times"/>
                              <w:iCs/>
                              <w:color w:val="262626" w:themeColor="text1" w:themeTint="D9"/>
                              <w:sz w:val="28"/>
                              <w:szCs w:val="28"/>
                            </w:rPr>
                            <w:t xml:space="preserve">Venture Feasibility </w:t>
                          </w:r>
                          <w:r w:rsidR="008B1E13">
                            <w:rPr>
                              <w:rFonts w:ascii="Times" w:hAnsi="Times"/>
                              <w:iCs/>
                              <w:color w:val="262626" w:themeColor="text1" w:themeTint="D9"/>
                              <w:sz w:val="28"/>
                              <w:szCs w:val="28"/>
                            </w:rPr>
                            <w:t>Analysis</w:t>
                          </w:r>
                          <w:r>
                            <w:rPr>
                              <w:rFonts w:ascii="Times" w:hAnsi="Times"/>
                              <w:iCs/>
                              <w:color w:val="262626" w:themeColor="text1" w:themeTint="D9"/>
                              <w:sz w:val="28"/>
                              <w:szCs w:val="28"/>
                            </w:rPr>
                            <w:t xml:space="preserve"> – ho</w:t>
                          </w:r>
                          <w:r w:rsidR="00730890">
                            <w:rPr>
                              <w:rFonts w:ascii="Times" w:hAnsi="Times"/>
                              <w:iCs/>
                              <w:color w:val="262626" w:themeColor="text1" w:themeTint="D9"/>
                              <w:sz w:val="28"/>
                              <w:szCs w:val="28"/>
                            </w:rPr>
                            <w:t>me</w:t>
                          </w:r>
                          <w:r>
                            <w:rPr>
                              <w:rFonts w:ascii="Times" w:hAnsi="Times"/>
                              <w:iCs/>
                              <w:color w:val="262626" w:themeColor="text1" w:themeTint="D9"/>
                              <w:sz w:val="28"/>
                              <w:szCs w:val="28"/>
                            </w:rPr>
                            <w:t>value.lk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2252BF01" w14:textId="686FA02C" w:rsidR="00765695" w:rsidRDefault="00765695">
          <w:r>
            <w:br w:type="page"/>
          </w:r>
        </w:p>
      </w:sdtContent>
    </w:sdt>
    <w:p w14:paraId="1AC22CAA" w14:textId="448AA7AD" w:rsidR="00ED4DCA" w:rsidRDefault="00E967B6" w:rsidP="00765695">
      <w:pPr>
        <w:spacing w:line="480" w:lineRule="auto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Link to Youtube Video</w:t>
      </w:r>
    </w:p>
    <w:p w14:paraId="2D75DDA8" w14:textId="77777777" w:rsidR="00730890" w:rsidRPr="00730890" w:rsidRDefault="003F7681" w:rsidP="00730890">
      <w:hyperlink r:id="rId7" w:tgtFrame="_blank" w:history="1">
        <w:r w:rsidR="00730890" w:rsidRPr="00730890">
          <w:rPr>
            <w:rFonts w:ascii="Roboto" w:hAnsi="Roboto"/>
            <w:color w:val="0000FF"/>
            <w:sz w:val="23"/>
            <w:szCs w:val="23"/>
            <w:u w:val="single"/>
            <w:shd w:val="clear" w:color="auto" w:fill="F9F9F9"/>
          </w:rPr>
          <w:t>https://youtu.be/ANVOsa7nb9s</w:t>
        </w:r>
      </w:hyperlink>
    </w:p>
    <w:p w14:paraId="16E466D6" w14:textId="5423A6FE" w:rsidR="00B96A48" w:rsidRDefault="00B96A48" w:rsidP="00B96A48"/>
    <w:p w14:paraId="27DA5E50" w14:textId="7F60F748" w:rsidR="00E967B6" w:rsidRPr="00B96A48" w:rsidRDefault="00E967B6" w:rsidP="00765695">
      <w:pPr>
        <w:spacing w:line="480" w:lineRule="auto"/>
        <w:rPr>
          <w:b/>
          <w:bCs/>
          <w:u w:val="single"/>
        </w:rPr>
      </w:pPr>
    </w:p>
    <w:p w14:paraId="45FB70CA" w14:textId="5A22DFB4" w:rsidR="00E967B6" w:rsidRDefault="00E967B6" w:rsidP="00765695">
      <w:pPr>
        <w:spacing w:line="480" w:lineRule="auto"/>
        <w:rPr>
          <w:b/>
          <w:bCs/>
          <w:u w:val="single"/>
        </w:rPr>
      </w:pPr>
    </w:p>
    <w:p w14:paraId="06ECF2EE" w14:textId="4B305593" w:rsidR="00E967B6" w:rsidRDefault="00E967B6" w:rsidP="00765695">
      <w:pPr>
        <w:spacing w:line="480" w:lineRule="auto"/>
        <w:rPr>
          <w:b/>
          <w:bCs/>
          <w:u w:val="single"/>
        </w:rPr>
      </w:pPr>
    </w:p>
    <w:p w14:paraId="184FBC53" w14:textId="45F88069" w:rsidR="00E967B6" w:rsidRDefault="00E967B6" w:rsidP="00765695">
      <w:pPr>
        <w:spacing w:line="480" w:lineRule="auto"/>
        <w:rPr>
          <w:b/>
          <w:bCs/>
          <w:u w:val="single"/>
        </w:rPr>
      </w:pPr>
    </w:p>
    <w:p w14:paraId="69632830" w14:textId="1C09B6CC" w:rsidR="00E967B6" w:rsidRDefault="00E967B6" w:rsidP="00765695">
      <w:pPr>
        <w:spacing w:line="480" w:lineRule="auto"/>
        <w:rPr>
          <w:b/>
          <w:bCs/>
          <w:u w:val="single"/>
        </w:rPr>
      </w:pPr>
    </w:p>
    <w:p w14:paraId="3BB65F2A" w14:textId="5E6DAACB" w:rsidR="00E967B6" w:rsidRDefault="00E967B6" w:rsidP="00765695">
      <w:pPr>
        <w:spacing w:line="480" w:lineRule="auto"/>
        <w:rPr>
          <w:b/>
          <w:bCs/>
          <w:u w:val="single"/>
        </w:rPr>
      </w:pPr>
    </w:p>
    <w:p w14:paraId="303E1419" w14:textId="5895E191" w:rsidR="00E967B6" w:rsidRDefault="00E967B6" w:rsidP="00765695">
      <w:pPr>
        <w:spacing w:line="480" w:lineRule="auto"/>
        <w:rPr>
          <w:b/>
          <w:bCs/>
          <w:u w:val="single"/>
        </w:rPr>
      </w:pPr>
    </w:p>
    <w:p w14:paraId="08FB5364" w14:textId="2CBAE365" w:rsidR="00E967B6" w:rsidRDefault="00E967B6" w:rsidP="00765695">
      <w:pPr>
        <w:spacing w:line="480" w:lineRule="auto"/>
        <w:rPr>
          <w:b/>
          <w:bCs/>
          <w:u w:val="single"/>
        </w:rPr>
      </w:pPr>
    </w:p>
    <w:p w14:paraId="18B258C9" w14:textId="0D04C840" w:rsidR="00E967B6" w:rsidRDefault="00E967B6" w:rsidP="00765695">
      <w:pPr>
        <w:spacing w:line="480" w:lineRule="auto"/>
        <w:rPr>
          <w:b/>
          <w:bCs/>
          <w:u w:val="single"/>
        </w:rPr>
      </w:pPr>
    </w:p>
    <w:p w14:paraId="0B82FFB1" w14:textId="3B97E4DF" w:rsidR="00E967B6" w:rsidRDefault="00E967B6" w:rsidP="00765695">
      <w:pPr>
        <w:spacing w:line="480" w:lineRule="auto"/>
        <w:rPr>
          <w:b/>
          <w:bCs/>
          <w:u w:val="single"/>
        </w:rPr>
      </w:pPr>
    </w:p>
    <w:p w14:paraId="4D3401FF" w14:textId="5F3D7C4F" w:rsidR="00E967B6" w:rsidRDefault="00E967B6" w:rsidP="00765695">
      <w:pPr>
        <w:spacing w:line="480" w:lineRule="auto"/>
        <w:rPr>
          <w:b/>
          <w:bCs/>
          <w:u w:val="single"/>
        </w:rPr>
      </w:pPr>
    </w:p>
    <w:p w14:paraId="54D6D962" w14:textId="515E7A03" w:rsidR="00E967B6" w:rsidRDefault="00E967B6" w:rsidP="00765695">
      <w:pPr>
        <w:spacing w:line="480" w:lineRule="auto"/>
        <w:rPr>
          <w:b/>
          <w:bCs/>
          <w:u w:val="single"/>
        </w:rPr>
      </w:pPr>
    </w:p>
    <w:p w14:paraId="307BB722" w14:textId="152D585D" w:rsidR="00E967B6" w:rsidRDefault="00E967B6" w:rsidP="00765695">
      <w:pPr>
        <w:spacing w:line="480" w:lineRule="auto"/>
        <w:rPr>
          <w:b/>
          <w:bCs/>
          <w:u w:val="single"/>
        </w:rPr>
      </w:pPr>
    </w:p>
    <w:p w14:paraId="07A3A66E" w14:textId="2C3477BE" w:rsidR="00E967B6" w:rsidRDefault="00E967B6" w:rsidP="00765695">
      <w:pPr>
        <w:spacing w:line="480" w:lineRule="auto"/>
        <w:rPr>
          <w:b/>
          <w:bCs/>
          <w:u w:val="single"/>
        </w:rPr>
      </w:pPr>
    </w:p>
    <w:p w14:paraId="73E28D2F" w14:textId="554F4A1F" w:rsidR="00E967B6" w:rsidRDefault="00E967B6" w:rsidP="00765695">
      <w:pPr>
        <w:spacing w:line="480" w:lineRule="auto"/>
        <w:rPr>
          <w:b/>
          <w:bCs/>
          <w:u w:val="single"/>
        </w:rPr>
      </w:pPr>
    </w:p>
    <w:p w14:paraId="5DDB5F73" w14:textId="43E9B6F6" w:rsidR="00E967B6" w:rsidRDefault="00E967B6" w:rsidP="00765695">
      <w:pPr>
        <w:spacing w:line="480" w:lineRule="auto"/>
        <w:rPr>
          <w:b/>
          <w:bCs/>
          <w:u w:val="single"/>
        </w:rPr>
      </w:pPr>
    </w:p>
    <w:p w14:paraId="781CE2B1" w14:textId="07318CA7" w:rsidR="00E967B6" w:rsidRDefault="00E967B6" w:rsidP="00765695">
      <w:pPr>
        <w:spacing w:line="480" w:lineRule="auto"/>
        <w:rPr>
          <w:b/>
          <w:bCs/>
          <w:u w:val="single"/>
        </w:rPr>
      </w:pPr>
    </w:p>
    <w:p w14:paraId="12ED88F6" w14:textId="3DABF1E0" w:rsidR="00E967B6" w:rsidRDefault="00E967B6" w:rsidP="00765695">
      <w:pPr>
        <w:spacing w:line="480" w:lineRule="auto"/>
        <w:rPr>
          <w:b/>
          <w:bCs/>
          <w:u w:val="single"/>
        </w:rPr>
      </w:pPr>
    </w:p>
    <w:p w14:paraId="086AF42C" w14:textId="0A25EEA4" w:rsidR="00E967B6" w:rsidRDefault="00E967B6" w:rsidP="00765695">
      <w:pPr>
        <w:spacing w:line="480" w:lineRule="auto"/>
        <w:rPr>
          <w:b/>
          <w:bCs/>
          <w:u w:val="single"/>
        </w:rPr>
      </w:pPr>
    </w:p>
    <w:p w14:paraId="6C40B4F6" w14:textId="096B21BB" w:rsidR="00E967B6" w:rsidRDefault="00E967B6" w:rsidP="00765695">
      <w:pPr>
        <w:spacing w:line="480" w:lineRule="auto"/>
        <w:rPr>
          <w:b/>
          <w:bCs/>
          <w:u w:val="single"/>
        </w:rPr>
      </w:pPr>
    </w:p>
    <w:p w14:paraId="6DF9A6D2" w14:textId="77777777" w:rsidR="00E967B6" w:rsidRDefault="00E967B6" w:rsidP="00765695">
      <w:pPr>
        <w:spacing w:line="480" w:lineRule="auto"/>
        <w:rPr>
          <w:b/>
          <w:bCs/>
          <w:u w:val="single"/>
        </w:rPr>
      </w:pPr>
    </w:p>
    <w:p w14:paraId="559DDCEE" w14:textId="7B370F17" w:rsidR="00ED4DCA" w:rsidRDefault="00ED4DCA" w:rsidP="00765695">
      <w:pPr>
        <w:spacing w:line="480" w:lineRule="auto"/>
        <w:rPr>
          <w:b/>
          <w:bCs/>
          <w:u w:val="single"/>
        </w:rPr>
      </w:pPr>
    </w:p>
    <w:p w14:paraId="4A95BA60" w14:textId="77777777" w:rsidR="00305BDD" w:rsidRDefault="00305BDD" w:rsidP="00765695">
      <w:pPr>
        <w:spacing w:line="480" w:lineRule="auto"/>
        <w:rPr>
          <w:b/>
          <w:bCs/>
          <w:u w:val="single"/>
        </w:rPr>
      </w:pPr>
    </w:p>
    <w:p w14:paraId="62B265AB" w14:textId="09E252F8" w:rsidR="003D5F0D" w:rsidRDefault="003D5F0D" w:rsidP="004947F8">
      <w:pPr>
        <w:spacing w:line="48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Bibliography</w:t>
      </w:r>
    </w:p>
    <w:p w14:paraId="3992F2F6" w14:textId="35772904" w:rsidR="00E967B6" w:rsidRDefault="00E967B6" w:rsidP="00E967B6"/>
    <w:p w14:paraId="4321B4FC" w14:textId="77777777" w:rsidR="0035537A" w:rsidRDefault="0035537A" w:rsidP="0035537A">
      <w:r w:rsidRPr="006405D8">
        <w:t xml:space="preserve">Bessant, </w:t>
      </w:r>
      <w:r>
        <w:t>J</w:t>
      </w:r>
      <w:r w:rsidRPr="006405D8">
        <w:t xml:space="preserve"> &amp; Tidd, J</w:t>
      </w:r>
      <w:r>
        <w:t>.</w:t>
      </w:r>
      <w:r w:rsidRPr="006405D8">
        <w:t xml:space="preserve"> </w:t>
      </w:r>
      <w:r>
        <w:t>(</w:t>
      </w:r>
      <w:r w:rsidRPr="006405D8">
        <w:t>20</w:t>
      </w:r>
      <w:r>
        <w:t>15)</w:t>
      </w:r>
      <w:r w:rsidRPr="006405D8">
        <w:t>. </w:t>
      </w:r>
      <w:r w:rsidRPr="006405D8">
        <w:rPr>
          <w:i/>
          <w:iCs/>
        </w:rPr>
        <w:t>Innovation and entrepreneurship</w:t>
      </w:r>
      <w:r w:rsidRPr="006405D8">
        <w:t>,</w:t>
      </w:r>
      <w:r>
        <w:t xml:space="preserve"> 3</w:t>
      </w:r>
      <w:r w:rsidRPr="00FF1EEE">
        <w:rPr>
          <w:vertAlign w:val="superscript"/>
        </w:rPr>
        <w:t>rd</w:t>
      </w:r>
      <w:r>
        <w:t xml:space="preserve"> edn.</w:t>
      </w:r>
      <w:r w:rsidRPr="006405D8">
        <w:t xml:space="preserve"> Chichester: Wiley.</w:t>
      </w:r>
    </w:p>
    <w:p w14:paraId="19720346" w14:textId="44659B55" w:rsidR="0035537A" w:rsidRDefault="0035537A" w:rsidP="0035537A"/>
    <w:p w14:paraId="1966D29E" w14:textId="47D5E238" w:rsidR="0035537A" w:rsidRPr="001046F0" w:rsidRDefault="0035537A" w:rsidP="0035537A">
      <w:pPr>
        <w:ind w:left="720" w:hanging="720"/>
      </w:pPr>
      <w:r>
        <w:t xml:space="preserve">Chaffey, D. (2020). </w:t>
      </w:r>
      <w:r w:rsidRPr="006405D8">
        <w:rPr>
          <w:i/>
          <w:iCs/>
        </w:rPr>
        <w:t>Race marketing model</w:t>
      </w:r>
      <w:r>
        <w:t xml:space="preserve">. Available at: </w:t>
      </w:r>
      <w:r w:rsidR="00F30603">
        <w:fldChar w:fldCharType="begin"/>
      </w:r>
      <w:r w:rsidR="00F30603">
        <w:instrText xml:space="preserve"> HYPERLINK "https://www.davechaffey.com/digital-marketing-glossary/race-marketing-planning-model" </w:instrText>
      </w:r>
      <w:r w:rsidR="00F30603">
        <w:fldChar w:fldCharType="separate"/>
      </w:r>
      <w:r w:rsidRPr="00016BDF">
        <w:rPr>
          <w:rStyle w:val="Hyperlink"/>
        </w:rPr>
        <w:t>https://www.davechaffey.com/digital-marketing-glossary/race-marketing-planning-model</w:t>
      </w:r>
      <w:r w:rsidR="00F30603">
        <w:rPr>
          <w:rStyle w:val="Hyperlink"/>
        </w:rPr>
        <w:fldChar w:fldCharType="end"/>
      </w:r>
      <w:r>
        <w:t xml:space="preserve"> (Accessed: 17 June 2021). </w:t>
      </w:r>
    </w:p>
    <w:p w14:paraId="0904D4DD" w14:textId="77777777" w:rsidR="0035537A" w:rsidRPr="0035537A" w:rsidRDefault="0035537A" w:rsidP="0035537A"/>
    <w:p w14:paraId="54992290" w14:textId="3ACCFEA6" w:rsidR="001046F0" w:rsidRDefault="001046F0" w:rsidP="0035537A">
      <w:pPr>
        <w:ind w:left="720" w:hanging="720"/>
      </w:pPr>
      <w:r w:rsidRPr="001046F0">
        <w:t>Erlyana, Y &amp; Hartono, H</w:t>
      </w:r>
      <w:r>
        <w:t>.</w:t>
      </w:r>
      <w:r w:rsidRPr="001046F0">
        <w:t xml:space="preserve"> </w:t>
      </w:r>
      <w:r>
        <w:t>(</w:t>
      </w:r>
      <w:r w:rsidRPr="001046F0">
        <w:t>2017</w:t>
      </w:r>
      <w:r>
        <w:t>)</w:t>
      </w:r>
      <w:r w:rsidRPr="001046F0">
        <w:t xml:space="preserve">. </w:t>
      </w:r>
      <w:r>
        <w:t>‘</w:t>
      </w:r>
      <w:r w:rsidRPr="001046F0">
        <w:t>Business model in marketplace industry using business model canvas approach: An e-commerce case study</w:t>
      </w:r>
      <w:r>
        <w:t>’</w:t>
      </w:r>
      <w:r w:rsidRPr="001046F0">
        <w:t>. </w:t>
      </w:r>
      <w:r w:rsidRPr="001046F0">
        <w:rPr>
          <w:i/>
          <w:iCs/>
        </w:rPr>
        <w:t>IOP conference series. Materials Science and Engineering</w:t>
      </w:r>
      <w:r w:rsidRPr="001046F0">
        <w:t>, 277(1), pp.IOP conference series. Materials Science and Engineering, 2017–12-01, Vol.277 (1).</w:t>
      </w:r>
    </w:p>
    <w:p w14:paraId="6551FB59" w14:textId="15246565" w:rsidR="007C7678" w:rsidRDefault="007C7678" w:rsidP="0035537A">
      <w:pPr>
        <w:ind w:left="720" w:hanging="720"/>
      </w:pPr>
    </w:p>
    <w:p w14:paraId="684F1758" w14:textId="77777777" w:rsidR="007C7678" w:rsidRPr="00BB62CC" w:rsidRDefault="007C7678" w:rsidP="007C7678">
      <w:pPr>
        <w:ind w:left="720" w:hanging="720"/>
      </w:pPr>
      <w:r>
        <w:t xml:space="preserve">Government Information Centre (2021). </w:t>
      </w:r>
      <w:r w:rsidRPr="00BB62CC">
        <w:rPr>
          <w:i/>
          <w:iCs/>
        </w:rPr>
        <w:t>Obtain Other Special Project Loans</w:t>
      </w:r>
      <w:r>
        <w:rPr>
          <w:i/>
          <w:iCs/>
        </w:rPr>
        <w:t xml:space="preserve">. </w:t>
      </w:r>
      <w:r>
        <w:t>Available at:</w:t>
      </w:r>
    </w:p>
    <w:p w14:paraId="3D3F784A" w14:textId="27D3E4AC" w:rsidR="007C7678" w:rsidRDefault="003F7681" w:rsidP="007C7678">
      <w:pPr>
        <w:ind w:left="720"/>
      </w:pPr>
      <w:hyperlink r:id="rId8" w:history="1">
        <w:r w:rsidR="007C7678" w:rsidRPr="006405D8">
          <w:rPr>
            <w:rStyle w:val="Hyperlink"/>
          </w:rPr>
          <w:t>https://gic.gov.lk/gic/index.php/en/component/info/?id=912&amp;task=</w:t>
        </w:r>
      </w:hyperlink>
      <w:hyperlink r:id="rId9" w:history="1">
        <w:r w:rsidR="007C7678" w:rsidRPr="006405D8">
          <w:rPr>
            <w:rStyle w:val="Hyperlink"/>
          </w:rPr>
          <w:t>info</w:t>
        </w:r>
      </w:hyperlink>
      <w:r w:rsidR="007C7678">
        <w:t xml:space="preserve"> (Accessed: 22 June 2021). </w:t>
      </w:r>
    </w:p>
    <w:p w14:paraId="0F92AA6A" w14:textId="08A06553" w:rsidR="007C7678" w:rsidRDefault="007C7678" w:rsidP="007C7678"/>
    <w:p w14:paraId="3AA84E46" w14:textId="02012372" w:rsidR="007C7678" w:rsidRDefault="007C7678" w:rsidP="007C7678">
      <w:pPr>
        <w:ind w:left="720" w:hanging="720"/>
      </w:pPr>
      <w:r>
        <w:t xml:space="preserve">HRSuits Consulting (2021). </w:t>
      </w:r>
      <w:r w:rsidRPr="006405D8">
        <w:rPr>
          <w:i/>
          <w:iCs/>
        </w:rPr>
        <w:t>Marketing Theories – The Marketing Mix – From 4 P’S to 7 P’S</w:t>
      </w:r>
      <w:r>
        <w:t xml:space="preserve">. Available at: </w:t>
      </w:r>
      <w:r w:rsidR="0008276D">
        <w:fldChar w:fldCharType="begin"/>
      </w:r>
      <w:r w:rsidR="0008276D">
        <w:instrText xml:space="preserve"> HYPERLINK "http://hrsuits.com/marketing-theories-the-marketing-mix-from-4-ps-to-7-ps" </w:instrText>
      </w:r>
      <w:r w:rsidR="0008276D">
        <w:fldChar w:fldCharType="separate"/>
      </w:r>
      <w:r w:rsidRPr="006405D8">
        <w:rPr>
          <w:rStyle w:val="Hyperlink"/>
        </w:rPr>
        <w:t>http://hrsuits.com/marketing-theories-the-marketing-mix-from-4-ps-to-7-ps</w:t>
      </w:r>
      <w:r w:rsidR="0008276D">
        <w:rPr>
          <w:rStyle w:val="Hyperlink"/>
        </w:rPr>
        <w:fldChar w:fldCharType="end"/>
      </w:r>
      <w:hyperlink r:id="rId10" w:history="1">
        <w:r w:rsidRPr="006405D8">
          <w:rPr>
            <w:rStyle w:val="Hyperlink"/>
          </w:rPr>
          <w:t>/</w:t>
        </w:r>
      </w:hyperlink>
      <w:r>
        <w:t xml:space="preserve"> (Accessed: 17 June 2021). </w:t>
      </w:r>
    </w:p>
    <w:p w14:paraId="00B97016" w14:textId="650D9ACA" w:rsidR="007C7678" w:rsidRDefault="007C7678" w:rsidP="007C7678">
      <w:pPr>
        <w:ind w:left="720" w:hanging="720"/>
      </w:pPr>
    </w:p>
    <w:p w14:paraId="2A2EFF19" w14:textId="5A7B0508" w:rsidR="007C7678" w:rsidRDefault="007C7678" w:rsidP="007C7678">
      <w:pPr>
        <w:ind w:left="720" w:hanging="720"/>
      </w:pPr>
      <w:r>
        <w:t xml:space="preserve">KPMG (2021). </w:t>
      </w:r>
      <w:r w:rsidRPr="006405D8">
        <w:rPr>
          <w:i/>
          <w:iCs/>
        </w:rPr>
        <w:t>Paradise Island – Luxury Living in the Tropics.</w:t>
      </w:r>
      <w:r>
        <w:t xml:space="preserve"> Available at: </w:t>
      </w:r>
      <w:r w:rsidR="0008276D">
        <w:fldChar w:fldCharType="begin"/>
      </w:r>
      <w:r w:rsidR="0008276D">
        <w:instrText xml:space="preserve"> HYPERLINK "https://home.kpmg/lk/en/home/industries/real-estate." </w:instrText>
      </w:r>
      <w:r w:rsidR="0008276D">
        <w:fldChar w:fldCharType="separate"/>
      </w:r>
      <w:r w:rsidRPr="006405D8">
        <w:rPr>
          <w:rStyle w:val="Hyperlink"/>
        </w:rPr>
        <w:t>https://home.kpmg/lk/en/home/industries/real-estate.</w:t>
      </w:r>
      <w:r w:rsidR="0008276D">
        <w:rPr>
          <w:rStyle w:val="Hyperlink"/>
        </w:rPr>
        <w:fldChar w:fldCharType="end"/>
      </w:r>
      <w:hyperlink r:id="rId11" w:history="1">
        <w:r w:rsidRPr="006405D8">
          <w:rPr>
            <w:rStyle w:val="Hyperlink"/>
          </w:rPr>
          <w:t>html</w:t>
        </w:r>
      </w:hyperlink>
      <w:r>
        <w:t xml:space="preserve"> (Accessed: 22</w:t>
      </w:r>
      <w:r w:rsidRPr="006405D8">
        <w:rPr>
          <w:vertAlign w:val="superscript"/>
        </w:rPr>
        <w:t>nd</w:t>
      </w:r>
      <w:r>
        <w:t xml:space="preserve"> June 2021). </w:t>
      </w:r>
    </w:p>
    <w:p w14:paraId="55F81AF5" w14:textId="77777777" w:rsidR="007C7678" w:rsidRDefault="007C7678" w:rsidP="007C7678">
      <w:pPr>
        <w:ind w:left="720" w:hanging="720"/>
      </w:pPr>
    </w:p>
    <w:p w14:paraId="1F7BACB2" w14:textId="3F8F757D" w:rsidR="007C7678" w:rsidRDefault="007C7678" w:rsidP="007C7678">
      <w:pPr>
        <w:ind w:left="720" w:hanging="720"/>
      </w:pPr>
      <w:r w:rsidRPr="001046F0">
        <w:rPr>
          <w:lang w:val="en-US"/>
        </w:rPr>
        <w:t>Kwok, L, Tang, Y</w:t>
      </w:r>
      <w:r w:rsidRPr="007C7678">
        <w:rPr>
          <w:lang w:val="en-US"/>
        </w:rPr>
        <w:t xml:space="preserve"> </w:t>
      </w:r>
      <w:r w:rsidRPr="001046F0">
        <w:rPr>
          <w:lang w:val="en-US"/>
        </w:rPr>
        <w:t>&amp; Yu, B</w:t>
      </w:r>
      <w:r w:rsidRPr="007C7678">
        <w:rPr>
          <w:lang w:val="en-US"/>
        </w:rPr>
        <w:t>.</w:t>
      </w:r>
      <w:r w:rsidRPr="001046F0">
        <w:rPr>
          <w:lang w:val="en-US"/>
        </w:rPr>
        <w:t xml:space="preserve"> </w:t>
      </w:r>
      <w:r w:rsidRPr="007C7678">
        <w:rPr>
          <w:lang w:val="en-US"/>
        </w:rPr>
        <w:t>(</w:t>
      </w:r>
      <w:r w:rsidRPr="001046F0">
        <w:rPr>
          <w:lang w:val="en-US"/>
        </w:rPr>
        <w:t>2020</w:t>
      </w:r>
      <w:r w:rsidRPr="007C7678">
        <w:rPr>
          <w:lang w:val="en-US"/>
        </w:rPr>
        <w:t>)</w:t>
      </w:r>
      <w:r w:rsidRPr="001046F0">
        <w:rPr>
          <w:lang w:val="en-US"/>
        </w:rPr>
        <w:t xml:space="preserve">. </w:t>
      </w:r>
      <w:r w:rsidRPr="005F0216">
        <w:rPr>
          <w:lang w:val="en-US"/>
        </w:rPr>
        <w:t>‘</w:t>
      </w:r>
      <w:r w:rsidRPr="001046F0">
        <w:t>The 7 Ps marketing mix of home-sharing services: Mining travelers’ online reviews on Airbnb</w:t>
      </w:r>
      <w:r>
        <w:t>’</w:t>
      </w:r>
      <w:r w:rsidRPr="001046F0">
        <w:t>. </w:t>
      </w:r>
      <w:r w:rsidRPr="001046F0">
        <w:rPr>
          <w:i/>
          <w:iCs/>
        </w:rPr>
        <w:t>International journal of hospitality management</w:t>
      </w:r>
      <w:r w:rsidRPr="001046F0">
        <w:t>, 90, p.102616.</w:t>
      </w:r>
    </w:p>
    <w:p w14:paraId="7D9B0F0D" w14:textId="409D7356" w:rsidR="007C7678" w:rsidRDefault="007C7678" w:rsidP="007C7678">
      <w:pPr>
        <w:ind w:left="720" w:hanging="720"/>
      </w:pPr>
    </w:p>
    <w:p w14:paraId="0DBE5721" w14:textId="249FABAC" w:rsidR="007C7678" w:rsidRDefault="007C7678" w:rsidP="007C7678">
      <w:pPr>
        <w:ind w:left="720" w:hanging="720"/>
      </w:pPr>
      <w:r>
        <w:t xml:space="preserve">Lanka Angel Network, (2021). </w:t>
      </w:r>
      <w:r w:rsidRPr="00BB62CC">
        <w:rPr>
          <w:i/>
          <w:iCs/>
        </w:rPr>
        <w:t>Empower. Innovate. Fuel.</w:t>
      </w:r>
      <w:r>
        <w:t xml:space="preserve"> Available at: </w:t>
      </w:r>
      <w:r w:rsidR="0008276D">
        <w:fldChar w:fldCharType="begin"/>
      </w:r>
      <w:r w:rsidR="0008276D">
        <w:instrText xml:space="preserve"> HYPERLINK "https://www.lankanangelnetwork.com" </w:instrText>
      </w:r>
      <w:r w:rsidR="0008276D">
        <w:fldChar w:fldCharType="separate"/>
      </w:r>
      <w:r w:rsidRPr="006405D8">
        <w:rPr>
          <w:rStyle w:val="Hyperlink"/>
        </w:rPr>
        <w:t>https://www.lankanangelnetwork.com</w:t>
      </w:r>
      <w:r w:rsidR="0008276D">
        <w:rPr>
          <w:rStyle w:val="Hyperlink"/>
        </w:rPr>
        <w:fldChar w:fldCharType="end"/>
      </w:r>
      <w:hyperlink r:id="rId12" w:history="1">
        <w:r w:rsidRPr="006405D8">
          <w:rPr>
            <w:rStyle w:val="Hyperlink"/>
          </w:rPr>
          <w:t>/</w:t>
        </w:r>
      </w:hyperlink>
      <w:r>
        <w:t xml:space="preserve"> (Accessed: 23 June 2021). </w:t>
      </w:r>
    </w:p>
    <w:p w14:paraId="301AA681" w14:textId="77777777" w:rsidR="007C7678" w:rsidRDefault="007C7678" w:rsidP="007C7678"/>
    <w:p w14:paraId="09726853" w14:textId="77777777" w:rsidR="007C7678" w:rsidRDefault="007C7678" w:rsidP="007C7678">
      <w:pPr>
        <w:ind w:left="720" w:hanging="720"/>
      </w:pPr>
      <w:r>
        <w:t>O’Connell, B. and Curry, B. (2021). ‘</w:t>
      </w:r>
      <w:r w:rsidRPr="00BB62CC">
        <w:t>What Are Angel Investors?</w:t>
      </w:r>
      <w:r>
        <w:t xml:space="preserve">’, </w:t>
      </w:r>
      <w:r w:rsidRPr="00BB62CC">
        <w:rPr>
          <w:i/>
          <w:iCs/>
        </w:rPr>
        <w:t>Forbes</w:t>
      </w:r>
      <w:r>
        <w:t>, 6</w:t>
      </w:r>
      <w:r w:rsidRPr="00BB62CC">
        <w:rPr>
          <w:vertAlign w:val="superscript"/>
        </w:rPr>
        <w:t>th</w:t>
      </w:r>
      <w:r>
        <w:t xml:space="preserve"> May. Available at:</w:t>
      </w:r>
      <w:r w:rsidR="0008276D">
        <w:fldChar w:fldCharType="begin"/>
      </w:r>
      <w:r w:rsidR="0008276D">
        <w:instrText xml:space="preserve"> HYPERLINK "https://www.forbes.com/advisor/investing/what-are-angel-investors" </w:instrText>
      </w:r>
      <w:r w:rsidR="0008276D">
        <w:fldChar w:fldCharType="separate"/>
      </w:r>
      <w:r w:rsidRPr="006405D8">
        <w:rPr>
          <w:rStyle w:val="Hyperlink"/>
        </w:rPr>
        <w:t>https://www.forbes.com/advisor/investing/what-are-angel-investors</w:t>
      </w:r>
      <w:r w:rsidR="0008276D">
        <w:rPr>
          <w:rStyle w:val="Hyperlink"/>
        </w:rPr>
        <w:fldChar w:fldCharType="end"/>
      </w:r>
      <w:hyperlink r:id="rId13" w:history="1">
        <w:r w:rsidRPr="006405D8">
          <w:rPr>
            <w:rStyle w:val="Hyperlink"/>
          </w:rPr>
          <w:t>/</w:t>
        </w:r>
      </w:hyperlink>
      <w:r>
        <w:t xml:space="preserve"> (Accessed: 23 June 2021).</w:t>
      </w:r>
    </w:p>
    <w:p w14:paraId="2C93B549" w14:textId="77777777" w:rsidR="007C7678" w:rsidRDefault="007C7678" w:rsidP="007C7678"/>
    <w:p w14:paraId="2A44D7F1" w14:textId="2E1D13F7" w:rsidR="007C7678" w:rsidRPr="001046F0" w:rsidRDefault="007C7678" w:rsidP="007C7678">
      <w:pPr>
        <w:ind w:left="720" w:hanging="720"/>
      </w:pPr>
      <w:r w:rsidRPr="001046F0">
        <w:t>O'Neill, T</w:t>
      </w:r>
      <w:r>
        <w:t xml:space="preserve">. </w:t>
      </w:r>
      <w:r w:rsidRPr="001046F0">
        <w:t>W</w:t>
      </w:r>
      <w:r>
        <w:t>.</w:t>
      </w:r>
      <w:r w:rsidRPr="001046F0">
        <w:t xml:space="preserve"> </w:t>
      </w:r>
      <w:r>
        <w:t>(</w:t>
      </w:r>
      <w:r w:rsidRPr="001046F0">
        <w:t>2015</w:t>
      </w:r>
      <w:r>
        <w:t>)</w:t>
      </w:r>
      <w:r w:rsidRPr="001046F0">
        <w:t xml:space="preserve">. </w:t>
      </w:r>
      <w:r>
        <w:t>‘</w:t>
      </w:r>
      <w:r w:rsidRPr="001046F0">
        <w:t>The business model canvas as a platform for business information literacy instruction</w:t>
      </w:r>
      <w:r>
        <w:t>’</w:t>
      </w:r>
      <w:r w:rsidRPr="001046F0">
        <w:t>. </w:t>
      </w:r>
      <w:r w:rsidRPr="001046F0">
        <w:rPr>
          <w:i/>
          <w:iCs/>
          <w:lang w:val="es-ES"/>
        </w:rPr>
        <w:t xml:space="preserve">Reference </w:t>
      </w:r>
      <w:proofErr w:type="spellStart"/>
      <w:r w:rsidRPr="001046F0">
        <w:rPr>
          <w:i/>
          <w:iCs/>
          <w:lang w:val="es-ES"/>
        </w:rPr>
        <w:t>services</w:t>
      </w:r>
      <w:proofErr w:type="spellEnd"/>
      <w:r w:rsidRPr="001046F0">
        <w:rPr>
          <w:i/>
          <w:iCs/>
          <w:lang w:val="es-ES"/>
        </w:rPr>
        <w:t xml:space="preserve"> </w:t>
      </w:r>
      <w:proofErr w:type="spellStart"/>
      <w:r w:rsidRPr="001046F0">
        <w:rPr>
          <w:i/>
          <w:iCs/>
          <w:lang w:val="es-ES"/>
        </w:rPr>
        <w:t>review</w:t>
      </w:r>
      <w:proofErr w:type="spellEnd"/>
      <w:r w:rsidRPr="001046F0">
        <w:rPr>
          <w:lang w:val="es-ES"/>
        </w:rPr>
        <w:t>, 43(3), pp.450–460.</w:t>
      </w:r>
    </w:p>
    <w:p w14:paraId="0C5BD934" w14:textId="10CB4BD1" w:rsidR="007C7678" w:rsidRPr="00730890" w:rsidRDefault="007C7678" w:rsidP="0035537A">
      <w:pPr>
        <w:ind w:left="720" w:hanging="720"/>
        <w:rPr>
          <w:lang w:val="es-ES"/>
        </w:rPr>
      </w:pPr>
    </w:p>
    <w:p w14:paraId="3C22E89E" w14:textId="77777777" w:rsidR="007C7678" w:rsidRPr="001046F0" w:rsidRDefault="007C7678" w:rsidP="007C7678">
      <w:pPr>
        <w:ind w:left="720" w:hanging="720"/>
      </w:pPr>
      <w:r w:rsidRPr="001046F0">
        <w:rPr>
          <w:lang w:val="es-ES"/>
        </w:rPr>
        <w:t xml:space="preserve">Pantano, E, </w:t>
      </w:r>
      <w:proofErr w:type="spellStart"/>
      <w:r w:rsidRPr="001046F0">
        <w:rPr>
          <w:lang w:val="es-ES"/>
        </w:rPr>
        <w:t>Priporas</w:t>
      </w:r>
      <w:proofErr w:type="spellEnd"/>
      <w:r w:rsidRPr="001046F0">
        <w:rPr>
          <w:lang w:val="es-ES"/>
        </w:rPr>
        <w:t>, C</w:t>
      </w:r>
      <w:r>
        <w:rPr>
          <w:lang w:val="es-ES"/>
        </w:rPr>
        <w:t>.</w:t>
      </w:r>
      <w:r w:rsidRPr="001046F0">
        <w:rPr>
          <w:lang w:val="es-ES"/>
        </w:rPr>
        <w:t xml:space="preserve"> &amp; </w:t>
      </w:r>
      <w:proofErr w:type="spellStart"/>
      <w:r w:rsidRPr="001046F0">
        <w:rPr>
          <w:lang w:val="es-ES"/>
        </w:rPr>
        <w:t>Migliano</w:t>
      </w:r>
      <w:proofErr w:type="spellEnd"/>
      <w:r w:rsidRPr="001046F0">
        <w:rPr>
          <w:lang w:val="es-ES"/>
        </w:rPr>
        <w:t xml:space="preserve">, </w:t>
      </w:r>
      <w:r>
        <w:rPr>
          <w:lang w:val="es-ES"/>
        </w:rPr>
        <w:t>G.</w:t>
      </w:r>
      <w:r w:rsidRPr="001046F0">
        <w:rPr>
          <w:lang w:val="es-ES"/>
        </w:rPr>
        <w:t xml:space="preserve"> </w:t>
      </w:r>
      <w:r>
        <w:rPr>
          <w:lang w:val="es-ES"/>
        </w:rPr>
        <w:t>(</w:t>
      </w:r>
      <w:r w:rsidRPr="001046F0">
        <w:rPr>
          <w:lang w:val="es-ES"/>
        </w:rPr>
        <w:t>2019</w:t>
      </w:r>
      <w:r>
        <w:rPr>
          <w:lang w:val="es-ES"/>
        </w:rPr>
        <w:t>)</w:t>
      </w:r>
      <w:r w:rsidRPr="001046F0">
        <w:rPr>
          <w:lang w:val="es-ES"/>
        </w:rPr>
        <w:t xml:space="preserve">. </w:t>
      </w:r>
      <w:r w:rsidRPr="001046F0">
        <w:rPr>
          <w:lang w:val="en-US"/>
        </w:rPr>
        <w:t>‘</w:t>
      </w:r>
      <w:r w:rsidRPr="001046F0">
        <w:t>Reshaping traditional marketing mix to include social media participation</w:t>
      </w:r>
      <w:r>
        <w:t>’</w:t>
      </w:r>
      <w:r w:rsidRPr="001046F0">
        <w:t>. </w:t>
      </w:r>
      <w:r w:rsidRPr="001046F0">
        <w:rPr>
          <w:i/>
          <w:iCs/>
        </w:rPr>
        <w:t>European business review</w:t>
      </w:r>
      <w:r w:rsidRPr="001046F0">
        <w:t>, 31(2), pp.162–178.</w:t>
      </w:r>
    </w:p>
    <w:p w14:paraId="4FB91D2B" w14:textId="77777777" w:rsidR="001046F0" w:rsidRDefault="001046F0" w:rsidP="001046F0"/>
    <w:p w14:paraId="4E42D123" w14:textId="68BD6482" w:rsidR="00BB62CC" w:rsidRDefault="001046F0" w:rsidP="007C7678">
      <w:pPr>
        <w:ind w:left="720" w:hanging="720"/>
      </w:pPr>
      <w:r w:rsidRPr="00730890">
        <w:rPr>
          <w:lang w:val="en-US"/>
        </w:rPr>
        <w:t>Ruiz-Ramirez, J. A., Reyes-</w:t>
      </w:r>
      <w:proofErr w:type="spellStart"/>
      <w:r w:rsidRPr="00730890">
        <w:rPr>
          <w:lang w:val="en-US"/>
        </w:rPr>
        <w:t>Cancino</w:t>
      </w:r>
      <w:proofErr w:type="spellEnd"/>
      <w:r w:rsidRPr="00730890">
        <w:rPr>
          <w:lang w:val="en-US"/>
        </w:rPr>
        <w:t xml:space="preserve">, D. F. &amp; Arenas-Castro, C. J. (2019). </w:t>
      </w:r>
      <w:r w:rsidRPr="001046F0">
        <w:rPr>
          <w:lang w:val="en-US"/>
        </w:rPr>
        <w:t>‘</w:t>
      </w:r>
      <w:r w:rsidRPr="001046F0">
        <w:t>BUSINESS MODEL CANVAS AS AN ANALYTICAL TOOL FOR THE EVALUATION OF COMPANIES: CASE STUDY FOR THE AUDIOVISUAL INDUSTRY IN BOGOTA, COLOMBIA</w:t>
      </w:r>
      <w:r>
        <w:t>’</w:t>
      </w:r>
      <w:r w:rsidRPr="001046F0">
        <w:t>. </w:t>
      </w:r>
      <w:r w:rsidRPr="001046F0">
        <w:rPr>
          <w:i/>
          <w:iCs/>
        </w:rPr>
        <w:t>South African journal of industrial engineering</w:t>
      </w:r>
      <w:r w:rsidRPr="001046F0">
        <w:t>, 30(4), pp.118–130.</w:t>
      </w:r>
    </w:p>
    <w:p w14:paraId="44C5B4D4" w14:textId="77777777" w:rsidR="007C7678" w:rsidRPr="007C7678" w:rsidRDefault="007C7678" w:rsidP="007C7678">
      <w:pPr>
        <w:ind w:left="720" w:hanging="720"/>
      </w:pPr>
    </w:p>
    <w:p w14:paraId="74FCF5D0" w14:textId="60520993" w:rsidR="006405D8" w:rsidRPr="006405D8" w:rsidRDefault="00BB62CC" w:rsidP="007C7678">
      <w:pPr>
        <w:ind w:left="720" w:hanging="720"/>
        <w:rPr>
          <w:lang w:val="en-US"/>
        </w:rPr>
      </w:pPr>
      <w:r>
        <w:lastRenderedPageBreak/>
        <w:t xml:space="preserve">Seedrs Insights, (2021). </w:t>
      </w:r>
      <w:r w:rsidRPr="00BB62CC">
        <w:rPr>
          <w:i/>
          <w:iCs/>
        </w:rPr>
        <w:t>Raise money for your business: six options.</w:t>
      </w:r>
      <w:r>
        <w:t xml:space="preserve"> Available at: </w:t>
      </w:r>
      <w:hyperlink r:id="rId14" w:history="1">
        <w:r w:rsidR="007C7678" w:rsidRPr="006405D8">
          <w:rPr>
            <w:rStyle w:val="Hyperlink"/>
          </w:rPr>
          <w:t>https://www.seedrs.com/insights/investing-features-insight/raise-money-business</w:t>
        </w:r>
      </w:hyperlink>
      <w:r w:rsidRPr="00BB62CC">
        <w:rPr>
          <w:lang w:val="en-US"/>
        </w:rPr>
        <w:t xml:space="preserve"> </w:t>
      </w:r>
      <w:r>
        <w:rPr>
          <w:lang w:val="en-US"/>
        </w:rPr>
        <w:t>(Accessed: 25 June 2021).</w:t>
      </w:r>
    </w:p>
    <w:p w14:paraId="2AA47B23" w14:textId="105979DF" w:rsidR="006405D8" w:rsidRDefault="006405D8" w:rsidP="00E967B6"/>
    <w:p w14:paraId="53A50E77" w14:textId="7E28DCBE" w:rsidR="00767B09" w:rsidRDefault="00767B09" w:rsidP="00E967B6"/>
    <w:p w14:paraId="00A96C59" w14:textId="7EAE479A" w:rsidR="00767B09" w:rsidRDefault="00767B09" w:rsidP="00E967B6"/>
    <w:p w14:paraId="7EFDE4C4" w14:textId="6D3E2850" w:rsidR="00767B09" w:rsidRDefault="00767B09" w:rsidP="00E967B6"/>
    <w:p w14:paraId="049D81AC" w14:textId="298459A9" w:rsidR="00767B09" w:rsidRDefault="00767B09" w:rsidP="00E967B6"/>
    <w:p w14:paraId="55706862" w14:textId="54615616" w:rsidR="00767B09" w:rsidRDefault="00767B09" w:rsidP="00E967B6"/>
    <w:p w14:paraId="353065B5" w14:textId="1CBA90D2" w:rsidR="00767B09" w:rsidRDefault="00767B09" w:rsidP="00E967B6"/>
    <w:p w14:paraId="3C528761" w14:textId="45206BD4" w:rsidR="00767B09" w:rsidRDefault="00767B09" w:rsidP="00E967B6"/>
    <w:p w14:paraId="07D58AD2" w14:textId="263B55DC" w:rsidR="00767B09" w:rsidRDefault="00767B09" w:rsidP="00E967B6"/>
    <w:p w14:paraId="4D599BE8" w14:textId="01BEFBF6" w:rsidR="00767B09" w:rsidRDefault="00767B09" w:rsidP="00E967B6"/>
    <w:p w14:paraId="16D4B654" w14:textId="79638390" w:rsidR="00767B09" w:rsidRDefault="00767B09" w:rsidP="00E967B6"/>
    <w:p w14:paraId="79BB345A" w14:textId="1DD46971" w:rsidR="00767B09" w:rsidRDefault="00767B09" w:rsidP="00E967B6"/>
    <w:p w14:paraId="78DDDA8E" w14:textId="721676DD" w:rsidR="00767B09" w:rsidRDefault="00767B09" w:rsidP="00E967B6"/>
    <w:p w14:paraId="62DAF119" w14:textId="04602CD2" w:rsidR="00767B09" w:rsidRDefault="00767B09" w:rsidP="00E967B6"/>
    <w:p w14:paraId="78A41481" w14:textId="49B39D1D" w:rsidR="00767B09" w:rsidRDefault="00767B09" w:rsidP="00E967B6"/>
    <w:p w14:paraId="0A9F2BF1" w14:textId="17657E31" w:rsidR="00767B09" w:rsidRDefault="00767B09" w:rsidP="00E967B6"/>
    <w:p w14:paraId="2BA6D5C6" w14:textId="3A63DAB5" w:rsidR="00767B09" w:rsidRDefault="00767B09" w:rsidP="00E967B6"/>
    <w:p w14:paraId="23CA1A10" w14:textId="1B569628" w:rsidR="00767B09" w:rsidRDefault="00767B09" w:rsidP="00E967B6"/>
    <w:p w14:paraId="63CB34CD" w14:textId="05B58620" w:rsidR="00767B09" w:rsidRDefault="00767B09" w:rsidP="00E967B6"/>
    <w:p w14:paraId="1FE73173" w14:textId="0360C89F" w:rsidR="00767B09" w:rsidRDefault="00767B09" w:rsidP="00E967B6"/>
    <w:p w14:paraId="32FD25F3" w14:textId="34A598DF" w:rsidR="00767B09" w:rsidRDefault="00767B09" w:rsidP="00E967B6"/>
    <w:p w14:paraId="4FE66253" w14:textId="5456F6A6" w:rsidR="00767B09" w:rsidRDefault="00767B09" w:rsidP="00E967B6"/>
    <w:p w14:paraId="274118BF" w14:textId="075F1415" w:rsidR="00767B09" w:rsidRDefault="00767B09" w:rsidP="00E967B6"/>
    <w:p w14:paraId="6592220C" w14:textId="32311DF2" w:rsidR="00767B09" w:rsidRDefault="00767B09" w:rsidP="00E967B6"/>
    <w:p w14:paraId="2156A2DC" w14:textId="13B29283" w:rsidR="00767B09" w:rsidRDefault="00767B09" w:rsidP="00E967B6"/>
    <w:p w14:paraId="44AB7518" w14:textId="00B7FAD4" w:rsidR="00767B09" w:rsidRDefault="00767B09" w:rsidP="00E967B6"/>
    <w:p w14:paraId="2D1E5A14" w14:textId="00727A8D" w:rsidR="00767B09" w:rsidRDefault="00767B09" w:rsidP="00E967B6"/>
    <w:p w14:paraId="42D42490" w14:textId="5F8B8662" w:rsidR="00767B09" w:rsidRDefault="00767B09" w:rsidP="00E967B6"/>
    <w:p w14:paraId="06AF580A" w14:textId="0FD12378" w:rsidR="00767B09" w:rsidRDefault="00767B09" w:rsidP="00E967B6"/>
    <w:p w14:paraId="654A7008" w14:textId="73B8E102" w:rsidR="00767B09" w:rsidRDefault="00767B09" w:rsidP="00E967B6"/>
    <w:p w14:paraId="169CFE78" w14:textId="1FDAF512" w:rsidR="00767B09" w:rsidRDefault="00767B09" w:rsidP="00E967B6"/>
    <w:p w14:paraId="2DF88536" w14:textId="321B4202" w:rsidR="00767B09" w:rsidRDefault="00767B09" w:rsidP="00E967B6"/>
    <w:p w14:paraId="5AC014F3" w14:textId="15F0A065" w:rsidR="00767B09" w:rsidRDefault="00767B09" w:rsidP="00E967B6"/>
    <w:p w14:paraId="4B460EAB" w14:textId="59AD9701" w:rsidR="00767B09" w:rsidRDefault="00767B09" w:rsidP="00E967B6"/>
    <w:p w14:paraId="7386D5E1" w14:textId="16C814BF" w:rsidR="00767B09" w:rsidRDefault="00767B09" w:rsidP="00E967B6"/>
    <w:p w14:paraId="14D0AE8B" w14:textId="24C4C518" w:rsidR="00767B09" w:rsidRDefault="00767B09" w:rsidP="00E967B6"/>
    <w:p w14:paraId="2BC9DED8" w14:textId="7A76D5FD" w:rsidR="00767B09" w:rsidRDefault="00767B09" w:rsidP="00E967B6"/>
    <w:p w14:paraId="3BFC3CBA" w14:textId="56B2821D" w:rsidR="00767B09" w:rsidRDefault="00767B09" w:rsidP="00E967B6"/>
    <w:p w14:paraId="19366482" w14:textId="56BA9E20" w:rsidR="00767B09" w:rsidRDefault="00767B09" w:rsidP="00E967B6"/>
    <w:p w14:paraId="505115BB" w14:textId="51BB742F" w:rsidR="00767B09" w:rsidRDefault="00767B09" w:rsidP="00E967B6"/>
    <w:p w14:paraId="1F651355" w14:textId="03A358B5" w:rsidR="00767B09" w:rsidRDefault="00767B09" w:rsidP="00E967B6"/>
    <w:p w14:paraId="2C8ECD67" w14:textId="7D6AC45A" w:rsidR="00767B09" w:rsidRDefault="00767B09" w:rsidP="00E967B6"/>
    <w:p w14:paraId="03FBAC08" w14:textId="690361C8" w:rsidR="00767B09" w:rsidRDefault="00767B09" w:rsidP="00E967B6"/>
    <w:p w14:paraId="41CB1C4F" w14:textId="2809D6B2" w:rsidR="00767B09" w:rsidRDefault="00767B09" w:rsidP="00E967B6"/>
    <w:p w14:paraId="1C7E35E5" w14:textId="30E653C1" w:rsidR="00767B09" w:rsidRDefault="00767B09" w:rsidP="00E967B6"/>
    <w:p w14:paraId="0F27EA7C" w14:textId="095B4295" w:rsidR="00767B09" w:rsidRDefault="00767B09" w:rsidP="00E967B6"/>
    <w:p w14:paraId="6EEF0A8C" w14:textId="63748C20" w:rsidR="00767B09" w:rsidRDefault="00767B09" w:rsidP="00E967B6"/>
    <w:sdt>
      <w:sdtPr>
        <w:id w:val="1380136576"/>
        <w:docPartObj>
          <w:docPartGallery w:val="Cover Pages"/>
          <w:docPartUnique/>
        </w:docPartObj>
      </w:sdtPr>
      <w:sdtEndPr/>
      <w:sdtContent>
        <w:p w14:paraId="42965C42" w14:textId="77777777" w:rsidR="00767B09" w:rsidRDefault="00767B09" w:rsidP="00767B09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3860384E" wp14:editId="5E5CD403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5534025" cy="2724912"/>
                    <wp:effectExtent l="0" t="0" r="0" b="0"/>
                    <wp:wrapNone/>
                    <wp:docPr id="1" name="Text Box 1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Times" w:hAnsi="Times"/>
                                    <w:i/>
                                    <w:color w:val="262626" w:themeColor="text1" w:themeTint="D9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571474373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14:paraId="1B37FECF" w14:textId="22DB8AC9" w:rsidR="00767B09" w:rsidRPr="00765695" w:rsidRDefault="00767B09" w:rsidP="00767B09">
                                    <w:pPr>
                                      <w:pStyle w:val="NoSpacing"/>
                                      <w:spacing w:after="480"/>
                                      <w:rPr>
                                        <w:rFonts w:ascii="Times" w:hAnsi="Times"/>
                                        <w:i/>
                                        <w:color w:val="262626" w:themeColor="text1" w:themeTint="D9"/>
                                        <w:sz w:val="24"/>
                                        <w:szCs w:val="24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Times" w:hAnsi="Times"/>
                                        <w:i/>
                                        <w:color w:val="262626" w:themeColor="text1" w:themeTint="D9"/>
                                        <w:sz w:val="24"/>
                                        <w:szCs w:val="24"/>
                                      </w:rPr>
                                      <w:t>Navoda</w:t>
                                    </w:r>
                                    <w:proofErr w:type="spellEnd"/>
                                    <w:r>
                                      <w:rPr>
                                        <w:rFonts w:ascii="Times" w:hAnsi="Times"/>
                                        <w:i/>
                                        <w:color w:val="262626" w:themeColor="text1" w:themeTint="D9"/>
                                        <w:sz w:val="24"/>
                                        <w:szCs w:val="24"/>
                                      </w:rPr>
                                      <w:t xml:space="preserve"> Draupadi </w:t>
                                    </w:r>
                                    <w:proofErr w:type="spellStart"/>
                                    <w:r>
                                      <w:rPr>
                                        <w:rFonts w:ascii="Times" w:hAnsi="Times"/>
                                        <w:i/>
                                        <w:color w:val="262626" w:themeColor="text1" w:themeTint="D9"/>
                                        <w:sz w:val="24"/>
                                        <w:szCs w:val="24"/>
                                      </w:rPr>
                                      <w:t>Karasinghe</w:t>
                                    </w:r>
                                    <w:proofErr w:type="spellEnd"/>
                                    <w:r>
                                      <w:rPr>
                                        <w:rFonts w:ascii="Times" w:hAnsi="Times"/>
                                        <w:i/>
                                        <w:color w:val="262626" w:themeColor="text1" w:themeTint="D9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Times" w:hAnsi="Times"/>
                                        <w:i/>
                                        <w:color w:val="262626" w:themeColor="text1" w:themeTint="D9"/>
                                        <w:sz w:val="24"/>
                                        <w:szCs w:val="24"/>
                                      </w:rPr>
                                      <w:t>Arachchi</w:t>
                                    </w:r>
                                    <w:proofErr w:type="spellEnd"/>
                                    <w:r>
                                      <w:rPr>
                                        <w:rFonts w:ascii="Times" w:hAnsi="Times"/>
                                        <w:i/>
                                        <w:color w:val="262626" w:themeColor="text1" w:themeTint="D9"/>
                                        <w:sz w:val="24"/>
                                        <w:szCs w:val="24"/>
                                      </w:rPr>
                                      <w:t xml:space="preserve"> (1904439)</w:t>
                                    </w:r>
                                  </w:p>
                                </w:sdtContent>
                              </w:sdt>
                              <w:p w14:paraId="4E371741" w14:textId="77777777" w:rsidR="00767B09" w:rsidRPr="00765695" w:rsidRDefault="00767B09" w:rsidP="00767B09">
                                <w:pPr>
                                  <w:pStyle w:val="NoSpacing"/>
                                  <w:rPr>
                                    <w:rFonts w:ascii="Times" w:hAnsi="Times"/>
                                    <w:i/>
                                    <w:color w:val="262626" w:themeColor="text1" w:themeTint="D9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" w:hAnsi="Times"/>
                                    <w:i/>
                                    <w:color w:val="262626" w:themeColor="text1" w:themeTint="D9"/>
                                    <w:sz w:val="24"/>
                                    <w:szCs w:val="24"/>
                                  </w:rPr>
                                  <w:t>27</w:t>
                                </w:r>
                                <w:r w:rsidRPr="00A8629E">
                                  <w:rPr>
                                    <w:rFonts w:ascii="Times" w:hAnsi="Times"/>
                                    <w:i/>
                                    <w:color w:val="262626" w:themeColor="text1" w:themeTint="D9"/>
                                    <w:sz w:val="24"/>
                                    <w:szCs w:val="24"/>
                                    <w:vertAlign w:val="superscript"/>
                                  </w:rPr>
                                  <w:t>th</w:t>
                                </w:r>
                                <w:r>
                                  <w:rPr>
                                    <w:rFonts w:ascii="Times" w:hAnsi="Times"/>
                                    <w:i/>
                                    <w:color w:val="262626" w:themeColor="text1" w:themeTint="D9"/>
                                    <w:sz w:val="24"/>
                                    <w:szCs w:val="24"/>
                                  </w:rPr>
                                  <w:t xml:space="preserve"> June 2021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860384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8" type="#_x0000_t202" alt="Title: Title and subtitle" style="position:absolute;margin-left:0;margin-top:0;width:435.75pt;height:214.55pt;z-index:251665408;visibility:visible;mso-wrap-style:square;mso-width-percent:890;mso-height-percent:0;mso-wrap-distance-left:9pt;mso-wrap-distance-top:0;mso-wrap-distance-right:9pt;mso-wrap-distance-bottom:0;mso-position-horizontal:left;mso-position-horizontal-relative:page;mso-position-vertical:bottom;mso-position-vertical-relative:page;mso-width-percent:89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" filled="f" stroked="f" strokeweight=".5pt">
                    <v:textbox inset="93.6pt,7.2pt,0,1in">
                      <w:txbxContent>
                        <w:sdt>
                          <w:sdtPr>
                            <w:rPr>
                              <w:rFonts w:ascii="Times" w:hAnsi="Times"/>
                              <w:i/>
                              <w:color w:val="262626" w:themeColor="text1" w:themeTint="D9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571474373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1B37FECF" w14:textId="22DB8AC9" w:rsidR="00767B09" w:rsidRPr="00765695" w:rsidRDefault="00767B09" w:rsidP="00767B09">
                              <w:pPr>
                                <w:pStyle w:val="NoSpacing"/>
                                <w:spacing w:after="480"/>
                                <w:rPr>
                                  <w:rFonts w:ascii="Times" w:hAnsi="Times"/>
                                  <w:i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" w:hAnsi="Times"/>
                                  <w:i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Navoda</w:t>
                              </w:r>
                              <w:proofErr w:type="spellEnd"/>
                              <w:r>
                                <w:rPr>
                                  <w:rFonts w:ascii="Times" w:hAnsi="Times"/>
                                  <w:i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Draupadi </w:t>
                              </w:r>
                              <w:proofErr w:type="spellStart"/>
                              <w:r>
                                <w:rPr>
                                  <w:rFonts w:ascii="Times" w:hAnsi="Times"/>
                                  <w:i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Karasinghe</w:t>
                              </w:r>
                              <w:proofErr w:type="spellEnd"/>
                              <w:r>
                                <w:rPr>
                                  <w:rFonts w:ascii="Times" w:hAnsi="Times"/>
                                  <w:i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" w:hAnsi="Times"/>
                                  <w:i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>Arachchi</w:t>
                              </w:r>
                              <w:proofErr w:type="spellEnd"/>
                              <w:r>
                                <w:rPr>
                                  <w:rFonts w:ascii="Times" w:hAnsi="Times"/>
                                  <w:i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(1904439)</w:t>
                              </w:r>
                            </w:p>
                          </w:sdtContent>
                        </w:sdt>
                        <w:p w14:paraId="4E371741" w14:textId="77777777" w:rsidR="00767B09" w:rsidRPr="00765695" w:rsidRDefault="00767B09" w:rsidP="00767B09">
                          <w:pPr>
                            <w:pStyle w:val="NoSpacing"/>
                            <w:rPr>
                              <w:rFonts w:ascii="Times" w:hAnsi="Times"/>
                              <w:i/>
                              <w:color w:val="262626" w:themeColor="text1" w:themeTint="D9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" w:hAnsi="Times"/>
                              <w:i/>
                              <w:color w:val="262626" w:themeColor="text1" w:themeTint="D9"/>
                              <w:sz w:val="24"/>
                              <w:szCs w:val="24"/>
                            </w:rPr>
                            <w:t>27</w:t>
                          </w:r>
                          <w:r w:rsidRPr="00A8629E">
                            <w:rPr>
                              <w:rFonts w:ascii="Times" w:hAnsi="Times"/>
                              <w:i/>
                              <w:color w:val="262626" w:themeColor="text1" w:themeTint="D9"/>
                              <w:sz w:val="24"/>
                              <w:szCs w:val="24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rFonts w:ascii="Times" w:hAnsi="Times"/>
                              <w:i/>
                              <w:color w:val="262626" w:themeColor="text1" w:themeTint="D9"/>
                              <w:sz w:val="24"/>
                              <w:szCs w:val="24"/>
                            </w:rPr>
                            <w:t xml:space="preserve"> June 2021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1" locked="0" layoutInCell="1" allowOverlap="1" wp14:anchorId="2A3E6277" wp14:editId="36542DDF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1604010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2" name="Straight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03645D38" id="Straight Connector 2" o:spid="_x0000_s1026" style="position:absolute;z-index:-251652096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56709828" wp14:editId="388A0FB2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1604010</wp:posOffset>
                        </wp:positionV>
                      </mc:Fallback>
                    </mc:AlternateContent>
                    <wp:extent cx="5534025" cy="2724912"/>
                    <wp:effectExtent l="0" t="0" r="0" b="2540"/>
                    <wp:wrapNone/>
                    <wp:docPr id="3" name="Text Box 3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90C23F5" w14:textId="63BC9857" w:rsidR="00767B09" w:rsidRPr="005A680B" w:rsidRDefault="00767B09" w:rsidP="00767B09">
                                <w:pPr>
                                  <w:pStyle w:val="NoSpacing"/>
                                  <w:rPr>
                                    <w:rFonts w:ascii="Times" w:hAnsi="Times"/>
                                    <w:iC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" w:hAnsi="Times"/>
                                    <w:i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Digital Entreprenuership</w:t>
                                </w:r>
                                <w:r w:rsidRPr="005A680B">
                                  <w:rPr>
                                    <w:rFonts w:ascii="Times" w:hAnsi="Times"/>
                                    <w:i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 xml:space="preserve"> assignment</w:t>
                                </w:r>
                                <w:r>
                                  <w:rPr>
                                    <w:rFonts w:ascii="Times" w:hAnsi="Times"/>
                                    <w:i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 xml:space="preserve"> 2 part </w:t>
                                </w:r>
                                <w:r w:rsidR="00EA4E3A">
                                  <w:rPr>
                                    <w:rFonts w:ascii="Times" w:hAnsi="Times"/>
                                    <w:i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B</w:t>
                                </w:r>
                                <w:r>
                                  <w:rPr>
                                    <w:rFonts w:ascii="Times" w:hAnsi="Times"/>
                                    <w:i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Pr="005A680B">
                                  <w:rPr>
                                    <w:rFonts w:ascii="Times" w:hAnsi="Times"/>
                                    <w:i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– Bmmb70</w:t>
                                </w:r>
                                <w:r>
                                  <w:rPr>
                                    <w:rFonts w:ascii="Times" w:hAnsi="Times"/>
                                    <w:i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02/</w:t>
                                </w:r>
                                <w:r w:rsidRPr="005A680B">
                                  <w:rPr>
                                    <w:rFonts w:ascii="Times" w:hAnsi="Times"/>
                                    <w:i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d</w:t>
                                </w:r>
                              </w:p>
                              <w:p w14:paraId="31CC2DC5" w14:textId="77777777" w:rsidR="00767B09" w:rsidRPr="005A680B" w:rsidRDefault="00767B09" w:rsidP="00767B09">
                                <w:pPr>
                                  <w:pStyle w:val="NoSpacing"/>
                                  <w:rPr>
                                    <w:rFonts w:ascii="Times" w:hAnsi="Times"/>
                                    <w:iC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0104A826" w14:textId="77777777" w:rsidR="00767B09" w:rsidRPr="00765695" w:rsidRDefault="00767B09" w:rsidP="00767B09">
                                <w:pPr>
                                  <w:pStyle w:val="NoSpacing"/>
                                  <w:rPr>
                                    <w:rFonts w:ascii="Times" w:hAnsi="Times"/>
                                    <w:iC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" w:hAnsi="Times"/>
                                    <w:iC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Crowdfunding Video – homevalue.lk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670982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9" type="#_x0000_t202" alt="Title: Title and subtitle" style="position:absolute;margin-left:0;margin-top:0;width:435.75pt;height:214.55pt;z-index:251663360;visibility:visible;mso-wrap-style:square;mso-width-percent:890;mso-height-percent:0;mso-top-percent:150;mso-wrap-distance-left:9pt;mso-wrap-distance-top:0;mso-wrap-distance-right:9pt;mso-wrap-distance-bottom:0;mso-position-horizontal:left;mso-position-horizontal-relative:page;mso-position-vertical-relative:page;mso-width-percent:890;mso-height-percent:0;mso-top-percent:15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" filled="f" stroked="f" strokeweight=".5pt">
                    <v:textbox style="mso-fit-shape-to-text:t" inset="93.6pt,,0">
                      <w:txbxContent>
                        <w:p w14:paraId="090C23F5" w14:textId="63BC9857" w:rsidR="00767B09" w:rsidRPr="005A680B" w:rsidRDefault="00767B09" w:rsidP="00767B09">
                          <w:pPr>
                            <w:pStyle w:val="NoSpacing"/>
                            <w:rPr>
                              <w:rFonts w:ascii="Times" w:hAnsi="Times"/>
                              <w:iCs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" w:hAnsi="Times"/>
                              <w:i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>Digital Entreprenuership</w:t>
                          </w:r>
                          <w:r w:rsidRPr="005A680B">
                            <w:rPr>
                              <w:rFonts w:ascii="Times" w:hAnsi="Times"/>
                              <w:i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 xml:space="preserve"> assignment</w:t>
                          </w:r>
                          <w:r>
                            <w:rPr>
                              <w:rFonts w:ascii="Times" w:hAnsi="Times"/>
                              <w:i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 xml:space="preserve"> 2 part </w:t>
                          </w:r>
                          <w:r w:rsidR="00EA4E3A">
                            <w:rPr>
                              <w:rFonts w:ascii="Times" w:hAnsi="Times"/>
                              <w:i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>B</w:t>
                          </w:r>
                          <w:r>
                            <w:rPr>
                              <w:rFonts w:ascii="Times" w:hAnsi="Times"/>
                              <w:i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5A680B">
                            <w:rPr>
                              <w:rFonts w:ascii="Times" w:hAnsi="Times"/>
                              <w:i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>– Bmmb70</w:t>
                          </w:r>
                          <w:r>
                            <w:rPr>
                              <w:rFonts w:ascii="Times" w:hAnsi="Times"/>
                              <w:i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>02/</w:t>
                          </w:r>
                          <w:r w:rsidRPr="005A680B">
                            <w:rPr>
                              <w:rFonts w:ascii="Times" w:hAnsi="Times"/>
                              <w:i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>d</w:t>
                          </w:r>
                        </w:p>
                        <w:p w14:paraId="31CC2DC5" w14:textId="77777777" w:rsidR="00767B09" w:rsidRPr="005A680B" w:rsidRDefault="00767B09" w:rsidP="00767B09">
                          <w:pPr>
                            <w:pStyle w:val="NoSpacing"/>
                            <w:rPr>
                              <w:rFonts w:ascii="Times" w:hAnsi="Times"/>
                              <w:iCs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</w:p>
                        <w:p w14:paraId="0104A826" w14:textId="77777777" w:rsidR="00767B09" w:rsidRPr="00765695" w:rsidRDefault="00767B09" w:rsidP="00767B09">
                          <w:pPr>
                            <w:pStyle w:val="NoSpacing"/>
                            <w:rPr>
                              <w:rFonts w:ascii="Times" w:hAnsi="Times"/>
                              <w:iCs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" w:hAnsi="Times"/>
                              <w:iCs/>
                              <w:color w:val="262626" w:themeColor="text1" w:themeTint="D9"/>
                              <w:sz w:val="28"/>
                              <w:szCs w:val="28"/>
                            </w:rPr>
                            <w:t>Crowdfunding Video – homevalue.lk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D5E2523" w14:textId="77777777" w:rsidR="00767B09" w:rsidRDefault="00767B09" w:rsidP="00767B09">
          <w:r>
            <w:br w:type="page"/>
          </w:r>
        </w:p>
      </w:sdtContent>
    </w:sdt>
    <w:p w14:paraId="3FC360B8" w14:textId="77777777" w:rsidR="00767B09" w:rsidRPr="00052074" w:rsidRDefault="00767B09" w:rsidP="00767B09">
      <w:pPr>
        <w:spacing w:line="480" w:lineRule="auto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Link to Youtube Video</w:t>
      </w:r>
    </w:p>
    <w:p w14:paraId="456244BE" w14:textId="77777777" w:rsidR="00767B09" w:rsidRPr="00052074" w:rsidRDefault="003F7681" w:rsidP="00767B09">
      <w:pPr>
        <w:spacing w:line="480" w:lineRule="auto"/>
      </w:pPr>
      <w:hyperlink r:id="rId15" w:history="1">
        <w:r w:rsidR="00767B09" w:rsidRPr="00052074">
          <w:rPr>
            <w:rStyle w:val="Hyperlink"/>
          </w:rPr>
          <w:t>https://youtu.be/BiZPbcza9m8</w:t>
        </w:r>
      </w:hyperlink>
    </w:p>
    <w:p w14:paraId="65F3F4F4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5B091CDD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07A53D87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69362574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5D47C2EF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250E24F7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2AACDEEA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44F07FEA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596803BB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066400F7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4585CA03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38A3BD77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7CA8590A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616CDA87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28085DA9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63FDF675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20E4CD15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049C6BA9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7FDADB60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0A1EFFCB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6247C36B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7620D44F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647DBEE0" w14:textId="77777777" w:rsidR="00767B09" w:rsidRDefault="00767B09" w:rsidP="00767B09">
      <w:pPr>
        <w:spacing w:line="480" w:lineRule="auto"/>
        <w:rPr>
          <w:b/>
          <w:bCs/>
          <w:u w:val="single"/>
        </w:rPr>
      </w:pPr>
    </w:p>
    <w:p w14:paraId="47109208" w14:textId="77777777" w:rsidR="00767B09" w:rsidRDefault="00767B09" w:rsidP="00767B09">
      <w:pPr>
        <w:spacing w:line="276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Bibliography</w:t>
      </w:r>
    </w:p>
    <w:p w14:paraId="61BF2401" w14:textId="77777777" w:rsidR="00767B09" w:rsidRDefault="00767B09" w:rsidP="00767B09">
      <w:pPr>
        <w:spacing w:line="276" w:lineRule="auto"/>
        <w:jc w:val="center"/>
        <w:rPr>
          <w:b/>
          <w:bCs/>
          <w:u w:val="single"/>
        </w:rPr>
      </w:pPr>
    </w:p>
    <w:p w14:paraId="7CD5382A" w14:textId="77777777" w:rsidR="00767B09" w:rsidRDefault="00767B09" w:rsidP="00767B09">
      <w:pPr>
        <w:spacing w:line="276" w:lineRule="auto"/>
        <w:jc w:val="center"/>
        <w:rPr>
          <w:b/>
          <w:bCs/>
          <w:u w:val="single"/>
        </w:rPr>
      </w:pPr>
    </w:p>
    <w:p w14:paraId="1AD8A27D" w14:textId="77777777" w:rsidR="00767B09" w:rsidRPr="00351E2E" w:rsidRDefault="00767B09" w:rsidP="00767B09">
      <w:pPr>
        <w:spacing w:line="276" w:lineRule="auto"/>
        <w:ind w:left="720" w:hanging="720"/>
      </w:pPr>
      <w:r w:rsidRPr="00351E2E">
        <w:t>Anon, (2015). ‘Sri Lanka : Urbanization offers Sri Lanka Major Economic Opportunity, World Bank says’. MENA Report, pp.MENA Report, 2015–10-01.</w:t>
      </w:r>
    </w:p>
    <w:p w14:paraId="03DE5960" w14:textId="77777777" w:rsidR="00767B09" w:rsidRDefault="00767B09" w:rsidP="00767B09">
      <w:pPr>
        <w:spacing w:line="276" w:lineRule="auto"/>
        <w:rPr>
          <w:b/>
          <w:bCs/>
          <w:u w:val="single"/>
        </w:rPr>
      </w:pPr>
    </w:p>
    <w:p w14:paraId="041761B0" w14:textId="77777777" w:rsidR="00767B09" w:rsidRDefault="00767B09" w:rsidP="00767B09">
      <w:pPr>
        <w:spacing w:line="276" w:lineRule="auto"/>
        <w:ind w:left="720" w:hanging="720"/>
      </w:pPr>
      <w:r w:rsidRPr="00351E2E">
        <w:rPr>
          <w:lang w:val="en-US"/>
        </w:rPr>
        <w:t>An</w:t>
      </w:r>
      <w:r w:rsidRPr="00351E2E">
        <w:t>thonisz</w:t>
      </w:r>
      <w:r w:rsidRPr="009E3644">
        <w:t>, S. and P</w:t>
      </w:r>
      <w:r w:rsidRPr="00351E2E">
        <w:t>erry</w:t>
      </w:r>
      <w:r w:rsidRPr="009E3644">
        <w:t xml:space="preserve">, C., </w:t>
      </w:r>
      <w:r w:rsidRPr="00351E2E">
        <w:t>(</w:t>
      </w:r>
      <w:r w:rsidRPr="009E3644">
        <w:t>2015</w:t>
      </w:r>
      <w:r w:rsidRPr="00351E2E">
        <w:t>)</w:t>
      </w:r>
      <w:r w:rsidRPr="009E3644">
        <w:t xml:space="preserve">. </w:t>
      </w:r>
      <w:r w:rsidRPr="00351E2E">
        <w:t>‘</w:t>
      </w:r>
      <w:r w:rsidRPr="009E3644">
        <w:t>Effective marketing of high-rise luxury condominiums in a middle-income country like Sri Lanka</w:t>
      </w:r>
      <w:r w:rsidRPr="00351E2E">
        <w:t>’</w:t>
      </w:r>
      <w:r w:rsidRPr="009E3644">
        <w:t>. Journal of Work-Applied Management, 7, pp. 61-83.</w:t>
      </w:r>
    </w:p>
    <w:p w14:paraId="100B5E0E" w14:textId="77777777" w:rsidR="00767B09" w:rsidRDefault="00767B09" w:rsidP="00767B09">
      <w:pPr>
        <w:spacing w:line="276" w:lineRule="auto"/>
        <w:ind w:left="720" w:hanging="720"/>
      </w:pPr>
    </w:p>
    <w:p w14:paraId="1F23ECA5" w14:textId="77777777" w:rsidR="00767B09" w:rsidRDefault="00767B09" w:rsidP="00767B09">
      <w:r w:rsidRPr="006405D8">
        <w:t xml:space="preserve">Bessant, </w:t>
      </w:r>
      <w:r>
        <w:t>J</w:t>
      </w:r>
      <w:r w:rsidRPr="006405D8">
        <w:t xml:space="preserve"> &amp; Tidd, J</w:t>
      </w:r>
      <w:r>
        <w:t>.</w:t>
      </w:r>
      <w:r w:rsidRPr="006405D8">
        <w:t xml:space="preserve"> </w:t>
      </w:r>
      <w:r>
        <w:t>(</w:t>
      </w:r>
      <w:r w:rsidRPr="006405D8">
        <w:t>20</w:t>
      </w:r>
      <w:r>
        <w:t>15)</w:t>
      </w:r>
      <w:r w:rsidRPr="006405D8">
        <w:t>. </w:t>
      </w:r>
      <w:r w:rsidRPr="006405D8">
        <w:rPr>
          <w:i/>
          <w:iCs/>
        </w:rPr>
        <w:t>Innovation and entrepreneurship</w:t>
      </w:r>
      <w:r w:rsidRPr="006405D8">
        <w:t>,</w:t>
      </w:r>
      <w:r>
        <w:t xml:space="preserve"> 3</w:t>
      </w:r>
      <w:r w:rsidRPr="00FF1EEE">
        <w:rPr>
          <w:vertAlign w:val="superscript"/>
        </w:rPr>
        <w:t>rd</w:t>
      </w:r>
      <w:r>
        <w:t xml:space="preserve"> edn.</w:t>
      </w:r>
      <w:r w:rsidRPr="006405D8">
        <w:t xml:space="preserve"> Chichester: Wiley.</w:t>
      </w:r>
    </w:p>
    <w:p w14:paraId="403A3A34" w14:textId="77777777" w:rsidR="00767B09" w:rsidRPr="009E3644" w:rsidRDefault="00767B09" w:rsidP="00767B09">
      <w:pPr>
        <w:spacing w:line="276" w:lineRule="auto"/>
      </w:pPr>
    </w:p>
    <w:p w14:paraId="14D7A294" w14:textId="77777777" w:rsidR="00767B09" w:rsidRPr="00351E2E" w:rsidRDefault="00767B09" w:rsidP="00767B09">
      <w:pPr>
        <w:spacing w:line="276" w:lineRule="auto"/>
        <w:ind w:left="720" w:hanging="720"/>
      </w:pPr>
      <w:r w:rsidRPr="00351E2E">
        <w:t>Business Times (2021). ‘Lanka Property web land prices analysis misleading: Institute of Valuation’. The Sunday Times, 20th June. Available at: https://www.sundaytimes.lk/210620/business-times/lanka-property-web-land-prices-analysis-misleading-institute-of-valuation-446716.html (Accessed: 22 June 2021).</w:t>
      </w:r>
    </w:p>
    <w:p w14:paraId="2F84B865" w14:textId="77777777" w:rsidR="00767B09" w:rsidRDefault="00767B09" w:rsidP="00767B09">
      <w:pPr>
        <w:spacing w:line="276" w:lineRule="auto"/>
        <w:rPr>
          <w:b/>
          <w:bCs/>
          <w:u w:val="single"/>
        </w:rPr>
      </w:pPr>
    </w:p>
    <w:p w14:paraId="11A2D01D" w14:textId="77777777" w:rsidR="00767B09" w:rsidRPr="00351E2E" w:rsidRDefault="00767B09" w:rsidP="00767B09">
      <w:pPr>
        <w:spacing w:line="276" w:lineRule="auto"/>
        <w:ind w:left="720" w:hanging="720"/>
      </w:pPr>
      <w:r w:rsidRPr="00351E2E">
        <w:t>Forbes (2019). ‘Seven Aspects Of Website Design Crucial For Drawing In Customers’. Forbes, 28th January. Available at: https://www.forbes.com/sites/forbescommunicationscouncil/2019/01/28/seven-aspects-of-website-design-crucial-for-drawing-in-customers/?sh=367d1b2e4137 (Accessed: 22 June 2021).</w:t>
      </w:r>
    </w:p>
    <w:p w14:paraId="2E169EB6" w14:textId="77777777" w:rsidR="00767B09" w:rsidRDefault="00767B09" w:rsidP="00767B09">
      <w:pPr>
        <w:spacing w:line="276" w:lineRule="auto"/>
        <w:rPr>
          <w:b/>
          <w:bCs/>
          <w:u w:val="single"/>
        </w:rPr>
      </w:pPr>
    </w:p>
    <w:p w14:paraId="34D36C1B" w14:textId="77777777" w:rsidR="00767B09" w:rsidRPr="00351E2E" w:rsidRDefault="00767B09" w:rsidP="00767B09">
      <w:pPr>
        <w:spacing w:line="276" w:lineRule="auto"/>
        <w:ind w:left="720" w:hanging="720"/>
      </w:pPr>
      <w:r w:rsidRPr="00BF69BC">
        <w:t>Gunatilleke</w:t>
      </w:r>
      <w:r w:rsidRPr="00351E2E">
        <w:t>, R. (2021). ‘Sri Lanka’s real estate market transitioning from buyers’ market to sellers’ market’. DailyFT, 18th March. Available at: https://www.ft.lk/front-page/Sri-Lanka-s-real-estate-market-transitioning-from-buyers-market-to-sellers-market/44-714911 (Accessed: 21 June 2021).</w:t>
      </w:r>
    </w:p>
    <w:p w14:paraId="2DE7264B" w14:textId="77777777" w:rsidR="00767B09" w:rsidRDefault="00767B09" w:rsidP="00767B09">
      <w:pPr>
        <w:spacing w:line="276" w:lineRule="auto"/>
        <w:rPr>
          <w:b/>
          <w:bCs/>
          <w:u w:val="single"/>
        </w:rPr>
      </w:pPr>
    </w:p>
    <w:p w14:paraId="17B4E6F6" w14:textId="77777777" w:rsidR="00767B09" w:rsidRPr="00351E2E" w:rsidRDefault="00767B09" w:rsidP="00767B09">
      <w:pPr>
        <w:spacing w:line="276" w:lineRule="auto"/>
        <w:ind w:left="720" w:hanging="720"/>
      </w:pPr>
      <w:r w:rsidRPr="00351E2E">
        <w:t xml:space="preserve">JLL (2020) Colombo Property Market Monitor 4Q2020. Available at: https://www.jll.com.lk/content/dam/jll-com/documents/pdf/research/jll-colombo-property-market-monitor-4q20.pdf (Accessed: 21 June 2021). </w:t>
      </w:r>
    </w:p>
    <w:p w14:paraId="120D2B6F" w14:textId="77777777" w:rsidR="00767B09" w:rsidRDefault="00767B09" w:rsidP="00767B09">
      <w:pPr>
        <w:spacing w:line="276" w:lineRule="auto"/>
        <w:rPr>
          <w:b/>
          <w:bCs/>
          <w:u w:val="single"/>
        </w:rPr>
      </w:pPr>
    </w:p>
    <w:p w14:paraId="1E48006B" w14:textId="77777777" w:rsidR="00767B09" w:rsidRPr="00351E2E" w:rsidRDefault="00767B09" w:rsidP="00767B09">
      <w:pPr>
        <w:spacing w:line="276" w:lineRule="auto"/>
        <w:ind w:left="720" w:hanging="720"/>
        <w:rPr>
          <w:lang w:val="en-US"/>
        </w:rPr>
      </w:pPr>
      <w:r w:rsidRPr="00571D17">
        <w:t>KPMG</w:t>
      </w:r>
      <w:r>
        <w:t xml:space="preserve"> (2018) </w:t>
      </w:r>
      <w:r w:rsidRPr="00571D17">
        <w:rPr>
          <w:i/>
          <w:iCs/>
        </w:rPr>
        <w:t>Paradise Island – Luxury Living in the Tropics</w:t>
      </w:r>
      <w:r>
        <w:t xml:space="preserve">. Available at: </w:t>
      </w:r>
      <w:r w:rsidRPr="00351E2E">
        <w:t>https://assets.kpmg/content/dam/kpmg/lk/pdf/luxury-living-in-the-tropics.PDF</w:t>
      </w:r>
      <w:r w:rsidRPr="00571D17">
        <w:rPr>
          <w:lang w:val="en-US"/>
        </w:rPr>
        <w:t xml:space="preserve"> (Accessed: 20 June 2021). </w:t>
      </w:r>
    </w:p>
    <w:p w14:paraId="4B44BA19" w14:textId="77777777" w:rsidR="00767B09" w:rsidRDefault="00767B09" w:rsidP="00767B09">
      <w:pPr>
        <w:spacing w:line="276" w:lineRule="auto"/>
      </w:pPr>
    </w:p>
    <w:p w14:paraId="26A437E3" w14:textId="77777777" w:rsidR="00767B09" w:rsidRPr="00351E2E" w:rsidRDefault="00767B09" w:rsidP="00767B09">
      <w:pPr>
        <w:spacing w:line="276" w:lineRule="auto"/>
        <w:ind w:left="720" w:hanging="720"/>
      </w:pPr>
      <w:r w:rsidRPr="009E3644">
        <w:t>Perera, B.A.K.S, Samarakkody, A</w:t>
      </w:r>
      <w:r w:rsidRPr="00351E2E">
        <w:t>.</w:t>
      </w:r>
      <w:r w:rsidRPr="009E3644">
        <w:t xml:space="preserve"> L</w:t>
      </w:r>
      <w:r w:rsidRPr="00351E2E">
        <w:t>.</w:t>
      </w:r>
      <w:r w:rsidRPr="009E3644">
        <w:t xml:space="preserve"> &amp; Nandasena, S</w:t>
      </w:r>
      <w:r w:rsidRPr="00351E2E">
        <w:t xml:space="preserve">. </w:t>
      </w:r>
      <w:r w:rsidRPr="009E3644">
        <w:t>R</w:t>
      </w:r>
      <w:r w:rsidRPr="00351E2E">
        <w:t>.</w:t>
      </w:r>
      <w:r w:rsidRPr="009E3644">
        <w:t xml:space="preserve">, </w:t>
      </w:r>
      <w:r w:rsidRPr="00351E2E">
        <w:t>(</w:t>
      </w:r>
      <w:r w:rsidRPr="009E3644">
        <w:t>2020</w:t>
      </w:r>
      <w:r w:rsidRPr="00351E2E">
        <w:t>)</w:t>
      </w:r>
      <w:r w:rsidRPr="009E3644">
        <w:t>.</w:t>
      </w:r>
      <w:r w:rsidRPr="00351E2E">
        <w:t>’</w:t>
      </w:r>
      <w:r w:rsidRPr="009E3644">
        <w:t xml:space="preserve"> Managing financial and economic risks associated with high-rise apartment building construction in Sri Lanka</w:t>
      </w:r>
      <w:r w:rsidRPr="00351E2E">
        <w:t>’</w:t>
      </w:r>
      <w:r w:rsidRPr="009E3644">
        <w:t>. Journal of financial management of property and construction, 25(1), pp.143–162.</w:t>
      </w:r>
    </w:p>
    <w:p w14:paraId="0500BB09" w14:textId="5B680DBF" w:rsidR="00767B09" w:rsidRDefault="00767B09" w:rsidP="00767B09">
      <w:pPr>
        <w:spacing w:line="276" w:lineRule="auto"/>
      </w:pPr>
    </w:p>
    <w:p w14:paraId="41E4323A" w14:textId="6A67ACBD" w:rsidR="00767B09" w:rsidRDefault="00767B09" w:rsidP="00767B09">
      <w:pPr>
        <w:spacing w:line="276" w:lineRule="auto"/>
      </w:pPr>
    </w:p>
    <w:p w14:paraId="265ACE6A" w14:textId="77777777" w:rsidR="00767B09" w:rsidRPr="00351E2E" w:rsidRDefault="00767B09" w:rsidP="00767B09">
      <w:pPr>
        <w:spacing w:line="276" w:lineRule="auto"/>
      </w:pPr>
    </w:p>
    <w:p w14:paraId="08140B42" w14:textId="77777777" w:rsidR="00767B09" w:rsidRPr="00351E2E" w:rsidRDefault="00767B09" w:rsidP="00767B09">
      <w:pPr>
        <w:spacing w:line="276" w:lineRule="auto"/>
        <w:ind w:left="720" w:hanging="720"/>
      </w:pPr>
      <w:r w:rsidRPr="00351E2E">
        <w:lastRenderedPageBreak/>
        <w:t xml:space="preserve">VithyaShini, N.  (2017). ‘Fast-growing real estate sector: The need to provide support services to make it sustainable’, Daily FT, 28th December. Available at: https://www.ft.lk/Columnists/Fast-growing-real-estate-sector-The-need-to-provide-support-services-to-make-it-sustainable/10516-645986 (Accessed: 21 June 2021). </w:t>
      </w:r>
    </w:p>
    <w:p w14:paraId="0400A54B" w14:textId="77777777" w:rsidR="00767B09" w:rsidRPr="00351E2E" w:rsidRDefault="00767B09" w:rsidP="00767B09">
      <w:pPr>
        <w:spacing w:line="276" w:lineRule="auto"/>
      </w:pPr>
    </w:p>
    <w:p w14:paraId="09309DCA" w14:textId="27D1D835" w:rsidR="00767B09" w:rsidRPr="006405D8" w:rsidRDefault="00767B09" w:rsidP="00767B09">
      <w:r w:rsidRPr="00351E2E">
        <w:t>World Bank (2019) Sri Lanka Overview. Available at: https://datacommons.org/place/country/LKA?utm_medium=explore&amp;mprop=count&amp;popt=Person&amp;cpv=isInternetUser%2CTrue&amp;hl=en (Ac</w:t>
      </w:r>
    </w:p>
    <w:sectPr w:rsidR="00767B09" w:rsidRPr="006405D8" w:rsidSect="00765695">
      <w:footerReference w:type="even" r:id="rId16"/>
      <w:footerReference w:type="default" r:id="rId17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E77940" w14:textId="77777777" w:rsidR="003F7681" w:rsidRDefault="003F7681" w:rsidP="00836A6C">
      <w:r>
        <w:separator/>
      </w:r>
    </w:p>
  </w:endnote>
  <w:endnote w:type="continuationSeparator" w:id="0">
    <w:p w14:paraId="0A2F42B8" w14:textId="77777777" w:rsidR="003F7681" w:rsidRDefault="003F7681" w:rsidP="00836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70674888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63D6082" w14:textId="6B623D7B" w:rsidR="00A56953" w:rsidRDefault="00A56953" w:rsidP="00AF482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01DE740" w14:textId="77777777" w:rsidR="00A56953" w:rsidRDefault="00A56953" w:rsidP="00836A6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41081156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6D2BEB3" w14:textId="361F49DF" w:rsidR="00A56953" w:rsidRDefault="00A56953" w:rsidP="00AF482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AA569A5" w14:textId="77777777" w:rsidR="00A56953" w:rsidRDefault="00A56953" w:rsidP="00836A6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366496" w14:textId="77777777" w:rsidR="003F7681" w:rsidRDefault="003F7681" w:rsidP="00836A6C">
      <w:r>
        <w:separator/>
      </w:r>
    </w:p>
  </w:footnote>
  <w:footnote w:type="continuationSeparator" w:id="0">
    <w:p w14:paraId="2898AC78" w14:textId="77777777" w:rsidR="003F7681" w:rsidRDefault="003F7681" w:rsidP="00836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240CF"/>
    <w:multiLevelType w:val="hybridMultilevel"/>
    <w:tmpl w:val="12804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B35D2"/>
    <w:multiLevelType w:val="hybridMultilevel"/>
    <w:tmpl w:val="5FDCD7B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1B3EA2"/>
    <w:multiLevelType w:val="hybridMultilevel"/>
    <w:tmpl w:val="2CA07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183358"/>
    <w:multiLevelType w:val="hybridMultilevel"/>
    <w:tmpl w:val="D638DA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54F5159"/>
    <w:multiLevelType w:val="hybridMultilevel"/>
    <w:tmpl w:val="3C285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BD124A"/>
    <w:multiLevelType w:val="hybridMultilevel"/>
    <w:tmpl w:val="9BD4B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F24194"/>
    <w:multiLevelType w:val="hybridMultilevel"/>
    <w:tmpl w:val="1494C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F144BF"/>
    <w:multiLevelType w:val="multilevel"/>
    <w:tmpl w:val="4D7292D2"/>
    <w:lvl w:ilvl="0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353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53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53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89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9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25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5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613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2A5"/>
    <w:rsid w:val="00001ED7"/>
    <w:rsid w:val="00012D74"/>
    <w:rsid w:val="00014064"/>
    <w:rsid w:val="00040097"/>
    <w:rsid w:val="0004108F"/>
    <w:rsid w:val="00043AF8"/>
    <w:rsid w:val="0004728D"/>
    <w:rsid w:val="00050F3E"/>
    <w:rsid w:val="00052ABF"/>
    <w:rsid w:val="00072A91"/>
    <w:rsid w:val="00081BEE"/>
    <w:rsid w:val="0008276D"/>
    <w:rsid w:val="00082A52"/>
    <w:rsid w:val="00095D86"/>
    <w:rsid w:val="000D2D3D"/>
    <w:rsid w:val="000D60AD"/>
    <w:rsid w:val="000E6511"/>
    <w:rsid w:val="00102CA7"/>
    <w:rsid w:val="001046F0"/>
    <w:rsid w:val="0010510D"/>
    <w:rsid w:val="0011345A"/>
    <w:rsid w:val="00122A88"/>
    <w:rsid w:val="001258E2"/>
    <w:rsid w:val="001444BF"/>
    <w:rsid w:val="0015281A"/>
    <w:rsid w:val="00160E6B"/>
    <w:rsid w:val="0016531D"/>
    <w:rsid w:val="00175468"/>
    <w:rsid w:val="001842E4"/>
    <w:rsid w:val="00197B92"/>
    <w:rsid w:val="001A0884"/>
    <w:rsid w:val="001B0718"/>
    <w:rsid w:val="001C4825"/>
    <w:rsid w:val="001C789E"/>
    <w:rsid w:val="001D060E"/>
    <w:rsid w:val="001D5032"/>
    <w:rsid w:val="001E7919"/>
    <w:rsid w:val="001F17DB"/>
    <w:rsid w:val="0020590A"/>
    <w:rsid w:val="00216128"/>
    <w:rsid w:val="002163FA"/>
    <w:rsid w:val="0022466B"/>
    <w:rsid w:val="00230764"/>
    <w:rsid w:val="00241229"/>
    <w:rsid w:val="00242A4C"/>
    <w:rsid w:val="00244BC4"/>
    <w:rsid w:val="00245266"/>
    <w:rsid w:val="0024658B"/>
    <w:rsid w:val="00276088"/>
    <w:rsid w:val="00282FBB"/>
    <w:rsid w:val="00286518"/>
    <w:rsid w:val="002868C7"/>
    <w:rsid w:val="0029179D"/>
    <w:rsid w:val="002A2537"/>
    <w:rsid w:val="002B33F6"/>
    <w:rsid w:val="002D21DE"/>
    <w:rsid w:val="002F3A70"/>
    <w:rsid w:val="00303DF7"/>
    <w:rsid w:val="00305BDD"/>
    <w:rsid w:val="00312B2F"/>
    <w:rsid w:val="00342BA7"/>
    <w:rsid w:val="00344403"/>
    <w:rsid w:val="003477BD"/>
    <w:rsid w:val="00351B44"/>
    <w:rsid w:val="0035537A"/>
    <w:rsid w:val="003701E6"/>
    <w:rsid w:val="003A3E99"/>
    <w:rsid w:val="003C2F6B"/>
    <w:rsid w:val="003D5F0D"/>
    <w:rsid w:val="003E1527"/>
    <w:rsid w:val="003E161E"/>
    <w:rsid w:val="003E6DAF"/>
    <w:rsid w:val="003F0266"/>
    <w:rsid w:val="003F24B8"/>
    <w:rsid w:val="003F5DC6"/>
    <w:rsid w:val="003F7681"/>
    <w:rsid w:val="00405175"/>
    <w:rsid w:val="00413C54"/>
    <w:rsid w:val="004212CC"/>
    <w:rsid w:val="00425505"/>
    <w:rsid w:val="00425EA7"/>
    <w:rsid w:val="00431510"/>
    <w:rsid w:val="00432E1A"/>
    <w:rsid w:val="004401D0"/>
    <w:rsid w:val="0044393A"/>
    <w:rsid w:val="00450B58"/>
    <w:rsid w:val="00460F8C"/>
    <w:rsid w:val="0048203D"/>
    <w:rsid w:val="004947F8"/>
    <w:rsid w:val="004C3DAE"/>
    <w:rsid w:val="004C6E78"/>
    <w:rsid w:val="004F53D4"/>
    <w:rsid w:val="004F6363"/>
    <w:rsid w:val="00503D17"/>
    <w:rsid w:val="0052119D"/>
    <w:rsid w:val="005214FE"/>
    <w:rsid w:val="00557600"/>
    <w:rsid w:val="00584B71"/>
    <w:rsid w:val="00586AA2"/>
    <w:rsid w:val="005929C6"/>
    <w:rsid w:val="00597061"/>
    <w:rsid w:val="005A338D"/>
    <w:rsid w:val="005A680B"/>
    <w:rsid w:val="005C33FA"/>
    <w:rsid w:val="005D26BA"/>
    <w:rsid w:val="005D6799"/>
    <w:rsid w:val="005F0216"/>
    <w:rsid w:val="005F2852"/>
    <w:rsid w:val="005F4D67"/>
    <w:rsid w:val="006046C9"/>
    <w:rsid w:val="006051DF"/>
    <w:rsid w:val="00630462"/>
    <w:rsid w:val="00636FCD"/>
    <w:rsid w:val="006405D8"/>
    <w:rsid w:val="00645DAB"/>
    <w:rsid w:val="006540B9"/>
    <w:rsid w:val="00662D9E"/>
    <w:rsid w:val="0068692E"/>
    <w:rsid w:val="006906C1"/>
    <w:rsid w:val="0069216C"/>
    <w:rsid w:val="006961FC"/>
    <w:rsid w:val="006A09C1"/>
    <w:rsid w:val="006A0B68"/>
    <w:rsid w:val="006A1159"/>
    <w:rsid w:val="006C6D14"/>
    <w:rsid w:val="006D31EB"/>
    <w:rsid w:val="006D6348"/>
    <w:rsid w:val="006F749F"/>
    <w:rsid w:val="007241DE"/>
    <w:rsid w:val="00730890"/>
    <w:rsid w:val="00742C58"/>
    <w:rsid w:val="007467A6"/>
    <w:rsid w:val="007514F7"/>
    <w:rsid w:val="007518BE"/>
    <w:rsid w:val="0075318B"/>
    <w:rsid w:val="00765695"/>
    <w:rsid w:val="00767B09"/>
    <w:rsid w:val="007A7CD2"/>
    <w:rsid w:val="007C5A88"/>
    <w:rsid w:val="007C62A5"/>
    <w:rsid w:val="007C7678"/>
    <w:rsid w:val="007D56A7"/>
    <w:rsid w:val="007D580D"/>
    <w:rsid w:val="007F1058"/>
    <w:rsid w:val="007F49A3"/>
    <w:rsid w:val="007F7823"/>
    <w:rsid w:val="008057CC"/>
    <w:rsid w:val="00823100"/>
    <w:rsid w:val="00836A6C"/>
    <w:rsid w:val="00850756"/>
    <w:rsid w:val="00870487"/>
    <w:rsid w:val="00876177"/>
    <w:rsid w:val="00895C29"/>
    <w:rsid w:val="008A5CD3"/>
    <w:rsid w:val="008B0D2F"/>
    <w:rsid w:val="008B1E13"/>
    <w:rsid w:val="008C36D2"/>
    <w:rsid w:val="008E17B6"/>
    <w:rsid w:val="008E2E5A"/>
    <w:rsid w:val="008E782E"/>
    <w:rsid w:val="008F3831"/>
    <w:rsid w:val="0090250A"/>
    <w:rsid w:val="00903B95"/>
    <w:rsid w:val="0092019B"/>
    <w:rsid w:val="00927D7F"/>
    <w:rsid w:val="009351BD"/>
    <w:rsid w:val="009378BD"/>
    <w:rsid w:val="00952490"/>
    <w:rsid w:val="009663B6"/>
    <w:rsid w:val="009801CD"/>
    <w:rsid w:val="009B1C06"/>
    <w:rsid w:val="009C194C"/>
    <w:rsid w:val="009C3EA1"/>
    <w:rsid w:val="009D3D90"/>
    <w:rsid w:val="009D5FC2"/>
    <w:rsid w:val="009D7ED1"/>
    <w:rsid w:val="009E301D"/>
    <w:rsid w:val="00A0127F"/>
    <w:rsid w:val="00A07E75"/>
    <w:rsid w:val="00A127D9"/>
    <w:rsid w:val="00A17FF1"/>
    <w:rsid w:val="00A20795"/>
    <w:rsid w:val="00A3011E"/>
    <w:rsid w:val="00A544D7"/>
    <w:rsid w:val="00A5462E"/>
    <w:rsid w:val="00A55D95"/>
    <w:rsid w:val="00A56953"/>
    <w:rsid w:val="00A6460F"/>
    <w:rsid w:val="00A71F38"/>
    <w:rsid w:val="00A73B15"/>
    <w:rsid w:val="00A84B8D"/>
    <w:rsid w:val="00A8629E"/>
    <w:rsid w:val="00A8792C"/>
    <w:rsid w:val="00A92296"/>
    <w:rsid w:val="00AB7693"/>
    <w:rsid w:val="00AD307C"/>
    <w:rsid w:val="00AF4829"/>
    <w:rsid w:val="00B10B95"/>
    <w:rsid w:val="00B22B33"/>
    <w:rsid w:val="00B4220A"/>
    <w:rsid w:val="00B42FF8"/>
    <w:rsid w:val="00B431E8"/>
    <w:rsid w:val="00B62DB1"/>
    <w:rsid w:val="00B64B3B"/>
    <w:rsid w:val="00B6564D"/>
    <w:rsid w:val="00B748AA"/>
    <w:rsid w:val="00B82644"/>
    <w:rsid w:val="00B862BA"/>
    <w:rsid w:val="00B96A48"/>
    <w:rsid w:val="00BA7E1E"/>
    <w:rsid w:val="00BB5DFE"/>
    <w:rsid w:val="00BB62CC"/>
    <w:rsid w:val="00BD0970"/>
    <w:rsid w:val="00BE7CEE"/>
    <w:rsid w:val="00BF4926"/>
    <w:rsid w:val="00C00EDB"/>
    <w:rsid w:val="00C048E0"/>
    <w:rsid w:val="00C05E14"/>
    <w:rsid w:val="00C132DA"/>
    <w:rsid w:val="00C173B8"/>
    <w:rsid w:val="00C206AD"/>
    <w:rsid w:val="00C22CD0"/>
    <w:rsid w:val="00C314F5"/>
    <w:rsid w:val="00C40BE0"/>
    <w:rsid w:val="00C44B82"/>
    <w:rsid w:val="00C56313"/>
    <w:rsid w:val="00C8395B"/>
    <w:rsid w:val="00C928B8"/>
    <w:rsid w:val="00C92996"/>
    <w:rsid w:val="00CB0597"/>
    <w:rsid w:val="00CB22A4"/>
    <w:rsid w:val="00CD37AB"/>
    <w:rsid w:val="00CF1AF8"/>
    <w:rsid w:val="00CF1E54"/>
    <w:rsid w:val="00CF3472"/>
    <w:rsid w:val="00CF72B3"/>
    <w:rsid w:val="00D37477"/>
    <w:rsid w:val="00D453DB"/>
    <w:rsid w:val="00D45583"/>
    <w:rsid w:val="00D6170E"/>
    <w:rsid w:val="00D71CD4"/>
    <w:rsid w:val="00D728F7"/>
    <w:rsid w:val="00D816E0"/>
    <w:rsid w:val="00D86BFA"/>
    <w:rsid w:val="00DB3C08"/>
    <w:rsid w:val="00DB6DA3"/>
    <w:rsid w:val="00DB7D5F"/>
    <w:rsid w:val="00DC1C1F"/>
    <w:rsid w:val="00DC3D27"/>
    <w:rsid w:val="00DF0C95"/>
    <w:rsid w:val="00E2093A"/>
    <w:rsid w:val="00E54711"/>
    <w:rsid w:val="00E54C94"/>
    <w:rsid w:val="00E67D81"/>
    <w:rsid w:val="00E7169F"/>
    <w:rsid w:val="00E7694C"/>
    <w:rsid w:val="00E967B6"/>
    <w:rsid w:val="00EA4E3A"/>
    <w:rsid w:val="00EA5EF1"/>
    <w:rsid w:val="00ED115A"/>
    <w:rsid w:val="00ED4DCA"/>
    <w:rsid w:val="00EE23C3"/>
    <w:rsid w:val="00EE6910"/>
    <w:rsid w:val="00EF14D7"/>
    <w:rsid w:val="00F03A39"/>
    <w:rsid w:val="00F30603"/>
    <w:rsid w:val="00F41B3F"/>
    <w:rsid w:val="00F473E1"/>
    <w:rsid w:val="00F63317"/>
    <w:rsid w:val="00F63CCB"/>
    <w:rsid w:val="00F70383"/>
    <w:rsid w:val="00F7243B"/>
    <w:rsid w:val="00F76D05"/>
    <w:rsid w:val="00F859A9"/>
    <w:rsid w:val="00FB028F"/>
    <w:rsid w:val="00FD1E57"/>
    <w:rsid w:val="00FD7584"/>
    <w:rsid w:val="00FE4D7E"/>
    <w:rsid w:val="00FF11FB"/>
    <w:rsid w:val="00FF1EEE"/>
    <w:rsid w:val="00FF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D5A8B"/>
  <w15:chartTrackingRefBased/>
  <w15:docId w15:val="{ED958C5C-2291-9B42-9C11-8F6673875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0890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65695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765695"/>
    <w:rPr>
      <w:rFonts w:eastAsiaTheme="minorEastAsia"/>
      <w:sz w:val="22"/>
      <w:szCs w:val="22"/>
      <w:lang w:val="en-US" w:eastAsia="zh-CN"/>
    </w:rPr>
  </w:style>
  <w:style w:type="paragraph" w:styleId="ListParagraph">
    <w:name w:val="List Paragraph"/>
    <w:basedOn w:val="Normal"/>
    <w:uiPriority w:val="34"/>
    <w:qFormat/>
    <w:rsid w:val="00765695"/>
    <w:pPr>
      <w:ind w:left="720"/>
      <w:contextualSpacing/>
    </w:pPr>
    <w:rPr>
      <w:rFonts w:asciiTheme="minorHAnsi" w:eastAsiaTheme="minorHAnsi" w:hAnsiTheme="minorHAnsi" w:cstheme="minorBidi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836A6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36A6C"/>
    <w:rPr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836A6C"/>
  </w:style>
  <w:style w:type="character" w:styleId="Hyperlink">
    <w:name w:val="Hyperlink"/>
    <w:basedOn w:val="DefaultParagraphFont"/>
    <w:uiPriority w:val="99"/>
    <w:unhideWhenUsed/>
    <w:rsid w:val="002412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12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163F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44B82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2D2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5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61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272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c.gov.lk/gic/index.php/en/component/info/?id=912&amp;task=" TargetMode="External"/><Relationship Id="rId13" Type="http://schemas.openxmlformats.org/officeDocument/2006/relationships/hyperlink" Target="https://www.forbes.com/advisor/investing/what-are-angel-investors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ANVOsa7nb9s" TargetMode="External"/><Relationship Id="rId12" Type="http://schemas.openxmlformats.org/officeDocument/2006/relationships/hyperlink" Target="https://www.lankanangelnetwork.com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ome.kpmg/lk/en/home/industries/real-estate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BiZPbcza9m8" TargetMode="External"/><Relationship Id="rId10" Type="http://schemas.openxmlformats.org/officeDocument/2006/relationships/hyperlink" Target="http://hrsuits.com/marketing-theories-the-marketing-mix-from-4-ps-to-7-ps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gic.gov.lk/gic/index.php/en/component/info/?id=912&amp;task=info" TargetMode="External"/><Relationship Id="rId14" Type="http://schemas.openxmlformats.org/officeDocument/2006/relationships/hyperlink" Target="https://www.seedrs.com/insights/investing-features-insight/raise-money-busines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2006</TotalTime>
  <Pages>8</Pages>
  <Words>921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Navoda Draupadi Karasinghe Arachchi (1904439)</dc:creator>
  <cp:keywords/>
  <dc:description/>
  <cp:lastModifiedBy>Navoda Draupadi Karasinghe Arachchi (1904439)</cp:lastModifiedBy>
  <cp:revision>190</cp:revision>
  <dcterms:created xsi:type="dcterms:W3CDTF">2020-12-10T14:28:00Z</dcterms:created>
  <dcterms:modified xsi:type="dcterms:W3CDTF">2021-06-27T19:48:00Z</dcterms:modified>
</cp:coreProperties>
</file>