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9653FE" w14:textId="77777777" w:rsidR="00CC473C" w:rsidRPr="00CC473C" w:rsidRDefault="00CC473C" w:rsidP="00CC473C">
      <w:pPr>
        <w:jc w:val="both"/>
        <w:rPr>
          <w:rFonts w:ascii="Times New Roman" w:eastAsia="Times New Roman" w:hAnsi="Times New Roman" w:cs="Times New Roman"/>
          <w:b/>
          <w:bCs/>
          <w:sz w:val="24"/>
          <w:szCs w:val="24"/>
          <w:lang w:eastAsia="en-GB"/>
        </w:rPr>
      </w:pPr>
      <w:r w:rsidRPr="00CC473C">
        <w:rPr>
          <w:rFonts w:ascii="Times New Roman" w:eastAsia="Times New Roman" w:hAnsi="Times New Roman" w:cs="Times New Roman"/>
          <w:b/>
          <w:bCs/>
          <w:sz w:val="24"/>
          <w:szCs w:val="24"/>
          <w:lang w:eastAsia="en-GB"/>
        </w:rPr>
        <w:t>Course title: Phycology for health and social care</w:t>
      </w:r>
    </w:p>
    <w:p w14:paraId="02212EDD" w14:textId="77777777" w:rsidR="00CC473C" w:rsidRPr="00CC473C" w:rsidRDefault="00CC473C" w:rsidP="00CC473C">
      <w:pPr>
        <w:jc w:val="both"/>
        <w:rPr>
          <w:rFonts w:ascii="Times New Roman" w:eastAsia="Times New Roman" w:hAnsi="Times New Roman" w:cs="Times New Roman"/>
          <w:b/>
          <w:bCs/>
          <w:sz w:val="24"/>
          <w:szCs w:val="24"/>
          <w:lang w:eastAsia="en-GB"/>
        </w:rPr>
      </w:pPr>
      <w:r w:rsidRPr="00CC473C">
        <w:rPr>
          <w:rFonts w:ascii="Times New Roman" w:eastAsia="Times New Roman" w:hAnsi="Times New Roman" w:cs="Times New Roman"/>
          <w:b/>
          <w:bCs/>
          <w:sz w:val="24"/>
          <w:szCs w:val="24"/>
          <w:lang w:eastAsia="en-GB"/>
        </w:rPr>
        <w:t xml:space="preserve">Course Lecturer: Diya </w:t>
      </w:r>
      <w:proofErr w:type="spellStart"/>
      <w:r w:rsidRPr="00CC473C">
        <w:rPr>
          <w:rFonts w:ascii="Times New Roman" w:eastAsia="Times New Roman" w:hAnsi="Times New Roman" w:cs="Times New Roman"/>
          <w:b/>
          <w:bCs/>
          <w:sz w:val="24"/>
          <w:szCs w:val="24"/>
          <w:lang w:eastAsia="en-GB"/>
        </w:rPr>
        <w:t>Ganguly</w:t>
      </w:r>
      <w:proofErr w:type="spellEnd"/>
    </w:p>
    <w:p w14:paraId="4E0F83DD" w14:textId="77777777" w:rsidR="00CC473C" w:rsidRPr="00CC473C" w:rsidRDefault="00CC473C" w:rsidP="00CC473C">
      <w:pPr>
        <w:jc w:val="both"/>
        <w:rPr>
          <w:rFonts w:ascii="Times New Roman" w:eastAsia="Times New Roman" w:hAnsi="Times New Roman" w:cs="Times New Roman"/>
          <w:b/>
          <w:bCs/>
          <w:sz w:val="24"/>
          <w:szCs w:val="24"/>
          <w:lang w:eastAsia="en-GB"/>
        </w:rPr>
      </w:pPr>
      <w:r w:rsidRPr="00CC473C">
        <w:rPr>
          <w:rFonts w:ascii="Times New Roman" w:eastAsia="Times New Roman" w:hAnsi="Times New Roman" w:cs="Times New Roman"/>
          <w:b/>
          <w:bCs/>
          <w:sz w:val="24"/>
          <w:szCs w:val="24"/>
          <w:lang w:eastAsia="en-GB"/>
        </w:rPr>
        <w:t>University of Wales Trinity Saint David</w:t>
      </w:r>
    </w:p>
    <w:p w14:paraId="44429C3D" w14:textId="77777777" w:rsidR="00CC473C" w:rsidRPr="00CC473C" w:rsidRDefault="00CC473C" w:rsidP="00CC473C">
      <w:pPr>
        <w:jc w:val="both"/>
        <w:rPr>
          <w:rFonts w:ascii="Times New Roman" w:eastAsia="Times New Roman" w:hAnsi="Times New Roman" w:cs="Times New Roman"/>
          <w:b/>
          <w:bCs/>
          <w:sz w:val="24"/>
          <w:szCs w:val="24"/>
          <w:lang w:eastAsia="en-GB"/>
        </w:rPr>
      </w:pPr>
      <w:r w:rsidRPr="00CC473C">
        <w:rPr>
          <w:rFonts w:ascii="Times New Roman" w:eastAsia="Times New Roman" w:hAnsi="Times New Roman" w:cs="Times New Roman"/>
          <w:b/>
          <w:bCs/>
          <w:sz w:val="24"/>
          <w:szCs w:val="24"/>
          <w:lang w:eastAsia="en-GB"/>
        </w:rPr>
        <w:t xml:space="preserve">Student Name: Ann Iyabo </w:t>
      </w:r>
      <w:proofErr w:type="spellStart"/>
      <w:r w:rsidRPr="00CC473C">
        <w:rPr>
          <w:rFonts w:ascii="Times New Roman" w:eastAsia="Times New Roman" w:hAnsi="Times New Roman" w:cs="Times New Roman"/>
          <w:b/>
          <w:bCs/>
          <w:sz w:val="24"/>
          <w:szCs w:val="24"/>
          <w:lang w:eastAsia="en-GB"/>
        </w:rPr>
        <w:t>Aderibole</w:t>
      </w:r>
      <w:proofErr w:type="spellEnd"/>
      <w:r w:rsidRPr="00CC473C">
        <w:rPr>
          <w:rFonts w:ascii="Times New Roman" w:eastAsia="Times New Roman" w:hAnsi="Times New Roman" w:cs="Times New Roman"/>
          <w:b/>
          <w:bCs/>
          <w:sz w:val="24"/>
          <w:szCs w:val="24"/>
          <w:lang w:eastAsia="en-GB"/>
        </w:rPr>
        <w:t xml:space="preserve"> Johnson</w:t>
      </w:r>
    </w:p>
    <w:p w14:paraId="1BB5423C" w14:textId="4A70B0AB" w:rsidR="00C10E76" w:rsidRDefault="00CC473C" w:rsidP="00CC473C">
      <w:pPr>
        <w:jc w:val="both"/>
        <w:rPr>
          <w:rFonts w:ascii="Times New Roman" w:eastAsia="Times New Roman" w:hAnsi="Times New Roman" w:cs="Times New Roman"/>
          <w:b/>
          <w:bCs/>
          <w:sz w:val="24"/>
          <w:szCs w:val="24"/>
          <w:lang w:eastAsia="en-GB"/>
        </w:rPr>
      </w:pPr>
      <w:r w:rsidRPr="00CC473C">
        <w:rPr>
          <w:rFonts w:ascii="Times New Roman" w:eastAsia="Times New Roman" w:hAnsi="Times New Roman" w:cs="Times New Roman"/>
          <w:b/>
          <w:bCs/>
          <w:sz w:val="24"/>
          <w:szCs w:val="24"/>
          <w:lang w:eastAsia="en-GB"/>
        </w:rPr>
        <w:t>Student number: 1907769</w:t>
      </w:r>
    </w:p>
    <w:sdt>
      <w:sdtPr>
        <w:rPr>
          <w:rFonts w:asciiTheme="minorHAnsi" w:eastAsiaTheme="minorHAnsi" w:hAnsiTheme="minorHAnsi" w:cstheme="minorBidi"/>
          <w:color w:val="auto"/>
          <w:sz w:val="22"/>
          <w:szCs w:val="22"/>
        </w:rPr>
        <w:id w:val="-434137333"/>
        <w:docPartObj>
          <w:docPartGallery w:val="Table of Contents"/>
          <w:docPartUnique/>
        </w:docPartObj>
      </w:sdtPr>
      <w:sdtEndPr>
        <w:rPr>
          <w:b/>
          <w:bCs/>
          <w:noProof/>
        </w:rPr>
      </w:sdtEndPr>
      <w:sdtContent>
        <w:p w14:paraId="00C3ABF8" w14:textId="1D19F255" w:rsidR="004935FE" w:rsidRDefault="004935FE">
          <w:pPr>
            <w:pStyle w:val="TOCHeading"/>
          </w:pPr>
          <w:r w:rsidRPr="00FF6A0E">
            <w:t>Table of Contents</w:t>
          </w:r>
        </w:p>
        <w:p w14:paraId="07725AE2" w14:textId="77777777" w:rsidR="008A35B4" w:rsidRPr="008A35B4" w:rsidRDefault="008A35B4" w:rsidP="008A35B4"/>
        <w:p w14:paraId="1F859A04" w14:textId="6D5C63B2" w:rsidR="00FF6A0E" w:rsidRPr="00FF6A0E" w:rsidRDefault="004935FE">
          <w:pPr>
            <w:pStyle w:val="TOC2"/>
            <w:tabs>
              <w:tab w:val="left" w:pos="880"/>
              <w:tab w:val="right" w:leader="dot" w:pos="9350"/>
            </w:tabs>
            <w:rPr>
              <w:rFonts w:eastAsiaTheme="minorEastAsia"/>
              <w:noProof/>
              <w:lang/>
            </w:rPr>
          </w:pPr>
          <w:r w:rsidRPr="00FF6A0E">
            <w:fldChar w:fldCharType="begin"/>
          </w:r>
          <w:r w:rsidRPr="00FF6A0E">
            <w:instrText xml:space="preserve"> TOC \o "1-3" \h \z \u </w:instrText>
          </w:r>
          <w:r w:rsidRPr="00FF6A0E">
            <w:fldChar w:fldCharType="separate"/>
          </w:r>
          <w:hyperlink w:anchor="_Toc46742543" w:history="1">
            <w:r w:rsidR="00FF6A0E" w:rsidRPr="00FF6A0E">
              <w:rPr>
                <w:rStyle w:val="Hyperlink"/>
                <w:rFonts w:ascii="Times New Roman" w:eastAsia="Times New Roman" w:hAnsi="Times New Roman" w:cs="Times New Roman"/>
                <w:noProof/>
              </w:rPr>
              <w:t>1.0</w:t>
            </w:r>
            <w:r w:rsidR="00FF6A0E" w:rsidRPr="00FF6A0E">
              <w:rPr>
                <w:rFonts w:eastAsiaTheme="minorEastAsia"/>
                <w:noProof/>
                <w:lang/>
              </w:rPr>
              <w:tab/>
            </w:r>
            <w:r w:rsidR="00FF6A0E" w:rsidRPr="00FF6A0E">
              <w:rPr>
                <w:rStyle w:val="Hyperlink"/>
                <w:rFonts w:ascii="Times New Roman" w:eastAsia="Times New Roman" w:hAnsi="Times New Roman" w:cs="Times New Roman"/>
                <w:noProof/>
              </w:rPr>
              <w:t>Reflections on psychological theories of psychosexual, psychosocial, psychodynamic, and behaviourism approach</w:t>
            </w:r>
            <w:r w:rsidR="00FF6A0E" w:rsidRPr="00FF6A0E">
              <w:rPr>
                <w:noProof/>
                <w:webHidden/>
              </w:rPr>
              <w:tab/>
            </w:r>
            <w:r w:rsidR="00FF6A0E" w:rsidRPr="00FF6A0E">
              <w:rPr>
                <w:noProof/>
                <w:webHidden/>
              </w:rPr>
              <w:fldChar w:fldCharType="begin"/>
            </w:r>
            <w:r w:rsidR="00FF6A0E" w:rsidRPr="00FF6A0E">
              <w:rPr>
                <w:noProof/>
                <w:webHidden/>
              </w:rPr>
              <w:instrText xml:space="preserve"> PAGEREF _Toc46742543 \h </w:instrText>
            </w:r>
            <w:r w:rsidR="00FF6A0E" w:rsidRPr="00FF6A0E">
              <w:rPr>
                <w:noProof/>
                <w:webHidden/>
              </w:rPr>
            </w:r>
            <w:r w:rsidR="00FF6A0E" w:rsidRPr="00FF6A0E">
              <w:rPr>
                <w:noProof/>
                <w:webHidden/>
              </w:rPr>
              <w:fldChar w:fldCharType="separate"/>
            </w:r>
            <w:r w:rsidR="00FA62FE">
              <w:rPr>
                <w:noProof/>
                <w:webHidden/>
              </w:rPr>
              <w:t>2</w:t>
            </w:r>
            <w:r w:rsidR="00FF6A0E" w:rsidRPr="00FF6A0E">
              <w:rPr>
                <w:noProof/>
                <w:webHidden/>
              </w:rPr>
              <w:fldChar w:fldCharType="end"/>
            </w:r>
          </w:hyperlink>
        </w:p>
        <w:p w14:paraId="63725A47" w14:textId="46F7C47D" w:rsidR="00FF6A0E" w:rsidRPr="00FF6A0E" w:rsidRDefault="007B6710">
          <w:pPr>
            <w:pStyle w:val="TOC2"/>
            <w:tabs>
              <w:tab w:val="left" w:pos="880"/>
              <w:tab w:val="right" w:leader="dot" w:pos="9350"/>
            </w:tabs>
            <w:rPr>
              <w:rFonts w:eastAsiaTheme="minorEastAsia"/>
              <w:noProof/>
              <w:lang/>
            </w:rPr>
          </w:pPr>
          <w:hyperlink w:anchor="_Toc46742544" w:history="1">
            <w:r w:rsidR="00FF6A0E" w:rsidRPr="00FF6A0E">
              <w:rPr>
                <w:rStyle w:val="Hyperlink"/>
                <w:rFonts w:ascii="Times New Roman" w:hAnsi="Times New Roman" w:cs="Times New Roman"/>
                <w:noProof/>
              </w:rPr>
              <w:t>2.0</w:t>
            </w:r>
            <w:r w:rsidR="00FF6A0E" w:rsidRPr="00FF6A0E">
              <w:rPr>
                <w:rFonts w:eastAsiaTheme="minorEastAsia"/>
                <w:noProof/>
                <w:lang/>
              </w:rPr>
              <w:tab/>
            </w:r>
            <w:r w:rsidR="00FF6A0E" w:rsidRPr="00FF6A0E">
              <w:rPr>
                <w:rStyle w:val="Hyperlink"/>
                <w:rFonts w:ascii="Times New Roman" w:hAnsi="Times New Roman" w:cs="Times New Roman"/>
                <w:noProof/>
              </w:rPr>
              <w:t>My Role as a Healthcare Professional</w:t>
            </w:r>
            <w:r w:rsidR="00FF6A0E" w:rsidRPr="00FF6A0E">
              <w:rPr>
                <w:noProof/>
                <w:webHidden/>
              </w:rPr>
              <w:tab/>
            </w:r>
            <w:r w:rsidR="00FF6A0E" w:rsidRPr="00FF6A0E">
              <w:rPr>
                <w:noProof/>
                <w:webHidden/>
              </w:rPr>
              <w:fldChar w:fldCharType="begin"/>
            </w:r>
            <w:r w:rsidR="00FF6A0E" w:rsidRPr="00FF6A0E">
              <w:rPr>
                <w:noProof/>
                <w:webHidden/>
              </w:rPr>
              <w:instrText xml:space="preserve"> PAGEREF _Toc46742544 \h </w:instrText>
            </w:r>
            <w:r w:rsidR="00FF6A0E" w:rsidRPr="00FF6A0E">
              <w:rPr>
                <w:noProof/>
                <w:webHidden/>
              </w:rPr>
            </w:r>
            <w:r w:rsidR="00FF6A0E" w:rsidRPr="00FF6A0E">
              <w:rPr>
                <w:noProof/>
                <w:webHidden/>
              </w:rPr>
              <w:fldChar w:fldCharType="separate"/>
            </w:r>
            <w:r w:rsidR="00FA62FE">
              <w:rPr>
                <w:noProof/>
                <w:webHidden/>
              </w:rPr>
              <w:t>4</w:t>
            </w:r>
            <w:r w:rsidR="00FF6A0E" w:rsidRPr="00FF6A0E">
              <w:rPr>
                <w:noProof/>
                <w:webHidden/>
              </w:rPr>
              <w:fldChar w:fldCharType="end"/>
            </w:r>
          </w:hyperlink>
        </w:p>
        <w:p w14:paraId="34FE32EE" w14:textId="0585D274" w:rsidR="00FF6A0E" w:rsidRPr="00FF6A0E" w:rsidRDefault="007B6710">
          <w:pPr>
            <w:pStyle w:val="TOC2"/>
            <w:tabs>
              <w:tab w:val="left" w:pos="880"/>
              <w:tab w:val="right" w:leader="dot" w:pos="9350"/>
            </w:tabs>
            <w:rPr>
              <w:rFonts w:eastAsiaTheme="minorEastAsia"/>
              <w:noProof/>
              <w:lang/>
            </w:rPr>
          </w:pPr>
          <w:hyperlink w:anchor="_Toc46742545" w:history="1">
            <w:r w:rsidR="00FF6A0E" w:rsidRPr="00FF6A0E">
              <w:rPr>
                <w:rStyle w:val="Hyperlink"/>
                <w:rFonts w:ascii="Times New Roman" w:hAnsi="Times New Roman" w:cs="Times New Roman"/>
                <w:noProof/>
                <w:shd w:val="clear" w:color="auto" w:fill="FFFFFF"/>
              </w:rPr>
              <w:t>3.0</w:t>
            </w:r>
            <w:r w:rsidR="00FF6A0E" w:rsidRPr="00FF6A0E">
              <w:rPr>
                <w:rFonts w:eastAsiaTheme="minorEastAsia"/>
                <w:noProof/>
                <w:lang/>
              </w:rPr>
              <w:tab/>
            </w:r>
            <w:r w:rsidR="00FF6A0E" w:rsidRPr="00FF6A0E">
              <w:rPr>
                <w:rStyle w:val="Hyperlink"/>
                <w:rFonts w:ascii="Times New Roman" w:hAnsi="Times New Roman" w:cs="Times New Roman"/>
                <w:noProof/>
                <w:shd w:val="clear" w:color="auto" w:fill="FFFFFF"/>
              </w:rPr>
              <w:t>How I would Relate My learning to Health and Social Care Practice</w:t>
            </w:r>
            <w:r w:rsidR="00FF6A0E" w:rsidRPr="00FF6A0E">
              <w:rPr>
                <w:noProof/>
                <w:webHidden/>
              </w:rPr>
              <w:tab/>
            </w:r>
            <w:r w:rsidR="00FF6A0E" w:rsidRPr="00FF6A0E">
              <w:rPr>
                <w:noProof/>
                <w:webHidden/>
              </w:rPr>
              <w:fldChar w:fldCharType="begin"/>
            </w:r>
            <w:r w:rsidR="00FF6A0E" w:rsidRPr="00FF6A0E">
              <w:rPr>
                <w:noProof/>
                <w:webHidden/>
              </w:rPr>
              <w:instrText xml:space="preserve"> PAGEREF _Toc46742545 \h </w:instrText>
            </w:r>
            <w:r w:rsidR="00FF6A0E" w:rsidRPr="00FF6A0E">
              <w:rPr>
                <w:noProof/>
                <w:webHidden/>
              </w:rPr>
            </w:r>
            <w:r w:rsidR="00FF6A0E" w:rsidRPr="00FF6A0E">
              <w:rPr>
                <w:noProof/>
                <w:webHidden/>
              </w:rPr>
              <w:fldChar w:fldCharType="separate"/>
            </w:r>
            <w:r w:rsidR="00FA62FE">
              <w:rPr>
                <w:noProof/>
                <w:webHidden/>
              </w:rPr>
              <w:t>6</w:t>
            </w:r>
            <w:r w:rsidR="00FF6A0E" w:rsidRPr="00FF6A0E">
              <w:rPr>
                <w:noProof/>
                <w:webHidden/>
              </w:rPr>
              <w:fldChar w:fldCharType="end"/>
            </w:r>
          </w:hyperlink>
        </w:p>
        <w:p w14:paraId="16F4A5D6" w14:textId="3AD932C1" w:rsidR="00FF6A0E" w:rsidRPr="00FF6A0E" w:rsidRDefault="007B6710">
          <w:pPr>
            <w:pStyle w:val="TOC2"/>
            <w:tabs>
              <w:tab w:val="right" w:leader="dot" w:pos="9350"/>
            </w:tabs>
            <w:rPr>
              <w:rFonts w:eastAsiaTheme="minorEastAsia"/>
              <w:noProof/>
              <w:lang/>
            </w:rPr>
          </w:pPr>
          <w:hyperlink w:anchor="_Toc46742546" w:history="1">
            <w:r w:rsidR="00FF6A0E" w:rsidRPr="00FF6A0E">
              <w:rPr>
                <w:rStyle w:val="Hyperlink"/>
                <w:rFonts w:ascii="Times New Roman" w:hAnsi="Times New Roman" w:cs="Times New Roman"/>
                <w:noProof/>
                <w:shd w:val="clear" w:color="auto" w:fill="FFFFFF"/>
              </w:rPr>
              <w:t>References</w:t>
            </w:r>
            <w:r w:rsidR="00FF6A0E" w:rsidRPr="00FF6A0E">
              <w:rPr>
                <w:noProof/>
                <w:webHidden/>
              </w:rPr>
              <w:tab/>
            </w:r>
            <w:r w:rsidR="00FF6A0E" w:rsidRPr="00FF6A0E">
              <w:rPr>
                <w:noProof/>
                <w:webHidden/>
              </w:rPr>
              <w:fldChar w:fldCharType="begin"/>
            </w:r>
            <w:r w:rsidR="00FF6A0E" w:rsidRPr="00FF6A0E">
              <w:rPr>
                <w:noProof/>
                <w:webHidden/>
              </w:rPr>
              <w:instrText xml:space="preserve"> PAGEREF _Toc46742546 \h </w:instrText>
            </w:r>
            <w:r w:rsidR="00FF6A0E" w:rsidRPr="00FF6A0E">
              <w:rPr>
                <w:noProof/>
                <w:webHidden/>
              </w:rPr>
            </w:r>
            <w:r w:rsidR="00FF6A0E" w:rsidRPr="00FF6A0E">
              <w:rPr>
                <w:noProof/>
                <w:webHidden/>
              </w:rPr>
              <w:fldChar w:fldCharType="separate"/>
            </w:r>
            <w:r w:rsidR="00FA62FE">
              <w:rPr>
                <w:noProof/>
                <w:webHidden/>
              </w:rPr>
              <w:t>8</w:t>
            </w:r>
            <w:r w:rsidR="00FF6A0E" w:rsidRPr="00FF6A0E">
              <w:rPr>
                <w:noProof/>
                <w:webHidden/>
              </w:rPr>
              <w:fldChar w:fldCharType="end"/>
            </w:r>
          </w:hyperlink>
        </w:p>
        <w:p w14:paraId="6DA8FBF8" w14:textId="428AC042" w:rsidR="004935FE" w:rsidRDefault="004935FE">
          <w:r w:rsidRPr="00FF6A0E">
            <w:rPr>
              <w:noProof/>
            </w:rPr>
            <w:fldChar w:fldCharType="end"/>
          </w:r>
        </w:p>
      </w:sdtContent>
    </w:sdt>
    <w:p w14:paraId="7CF34896" w14:textId="77777777" w:rsidR="004935FE" w:rsidRDefault="004935FE" w:rsidP="002B4AA0">
      <w:pPr>
        <w:jc w:val="both"/>
        <w:rPr>
          <w:rFonts w:ascii="Times New Roman" w:eastAsia="Times New Roman" w:hAnsi="Times New Roman" w:cs="Times New Roman"/>
          <w:b/>
          <w:bCs/>
          <w:sz w:val="24"/>
          <w:szCs w:val="24"/>
          <w:lang w:eastAsia="en-GB"/>
        </w:rPr>
      </w:pPr>
    </w:p>
    <w:p w14:paraId="7C96DF19" w14:textId="77777777" w:rsidR="00C10E76" w:rsidRDefault="00C10E76" w:rsidP="002B4AA0">
      <w:pPr>
        <w:jc w:val="both"/>
        <w:rPr>
          <w:rFonts w:ascii="Times New Roman" w:eastAsia="Times New Roman" w:hAnsi="Times New Roman" w:cs="Times New Roman"/>
          <w:b/>
          <w:bCs/>
          <w:sz w:val="24"/>
          <w:szCs w:val="24"/>
          <w:lang w:eastAsia="en-GB"/>
        </w:rPr>
      </w:pPr>
    </w:p>
    <w:p w14:paraId="7FE79B8F" w14:textId="77777777" w:rsidR="00C10E76" w:rsidRDefault="00C10E76" w:rsidP="002B4AA0">
      <w:pPr>
        <w:jc w:val="both"/>
        <w:rPr>
          <w:rFonts w:ascii="Times New Roman" w:eastAsia="Times New Roman" w:hAnsi="Times New Roman" w:cs="Times New Roman"/>
          <w:b/>
          <w:bCs/>
          <w:sz w:val="24"/>
          <w:szCs w:val="24"/>
          <w:lang w:eastAsia="en-GB"/>
        </w:rPr>
      </w:pPr>
    </w:p>
    <w:p w14:paraId="2324A7D9" w14:textId="77777777" w:rsidR="00C10E76" w:rsidRDefault="00C10E76" w:rsidP="002B4AA0">
      <w:pPr>
        <w:jc w:val="both"/>
        <w:rPr>
          <w:rFonts w:ascii="Times New Roman" w:eastAsia="Times New Roman" w:hAnsi="Times New Roman" w:cs="Times New Roman"/>
          <w:b/>
          <w:bCs/>
          <w:sz w:val="24"/>
          <w:szCs w:val="24"/>
          <w:lang w:eastAsia="en-GB"/>
        </w:rPr>
      </w:pPr>
    </w:p>
    <w:p w14:paraId="75D8E677" w14:textId="77777777" w:rsidR="00C10E76" w:rsidRDefault="00C10E76" w:rsidP="002B4AA0">
      <w:pPr>
        <w:jc w:val="both"/>
        <w:rPr>
          <w:rFonts w:ascii="Times New Roman" w:eastAsia="Times New Roman" w:hAnsi="Times New Roman" w:cs="Times New Roman"/>
          <w:b/>
          <w:bCs/>
          <w:sz w:val="24"/>
          <w:szCs w:val="24"/>
          <w:lang w:eastAsia="en-GB"/>
        </w:rPr>
      </w:pPr>
    </w:p>
    <w:p w14:paraId="4A713D6F" w14:textId="77777777" w:rsidR="00C10E76" w:rsidRDefault="00C10E76" w:rsidP="002B4AA0">
      <w:pPr>
        <w:jc w:val="both"/>
        <w:rPr>
          <w:rFonts w:ascii="Times New Roman" w:eastAsia="Times New Roman" w:hAnsi="Times New Roman" w:cs="Times New Roman"/>
          <w:b/>
          <w:bCs/>
          <w:sz w:val="24"/>
          <w:szCs w:val="24"/>
          <w:lang w:eastAsia="en-GB"/>
        </w:rPr>
      </w:pPr>
    </w:p>
    <w:p w14:paraId="6792D1DD" w14:textId="77777777" w:rsidR="00C10E76" w:rsidRDefault="00C10E76" w:rsidP="002B4AA0">
      <w:pPr>
        <w:jc w:val="both"/>
        <w:rPr>
          <w:rFonts w:ascii="Times New Roman" w:eastAsia="Times New Roman" w:hAnsi="Times New Roman" w:cs="Times New Roman"/>
          <w:b/>
          <w:bCs/>
          <w:sz w:val="24"/>
          <w:szCs w:val="24"/>
          <w:lang w:eastAsia="en-GB"/>
        </w:rPr>
      </w:pPr>
    </w:p>
    <w:p w14:paraId="7710214A" w14:textId="77777777" w:rsidR="00C10E76" w:rsidRDefault="00C10E76" w:rsidP="002B4AA0">
      <w:pPr>
        <w:jc w:val="both"/>
        <w:rPr>
          <w:rFonts w:ascii="Times New Roman" w:eastAsia="Times New Roman" w:hAnsi="Times New Roman" w:cs="Times New Roman"/>
          <w:b/>
          <w:bCs/>
          <w:sz w:val="24"/>
          <w:szCs w:val="24"/>
          <w:lang w:eastAsia="en-GB"/>
        </w:rPr>
      </w:pPr>
    </w:p>
    <w:p w14:paraId="06FCBBDE" w14:textId="77777777" w:rsidR="00C10E76" w:rsidRDefault="00C10E76" w:rsidP="002B4AA0">
      <w:pPr>
        <w:jc w:val="both"/>
        <w:rPr>
          <w:rFonts w:ascii="Times New Roman" w:eastAsia="Times New Roman" w:hAnsi="Times New Roman" w:cs="Times New Roman"/>
          <w:b/>
          <w:bCs/>
          <w:sz w:val="24"/>
          <w:szCs w:val="24"/>
          <w:lang w:eastAsia="en-GB"/>
        </w:rPr>
      </w:pPr>
    </w:p>
    <w:p w14:paraId="6451F0F6" w14:textId="77777777" w:rsidR="00C10E76" w:rsidRDefault="00C10E76" w:rsidP="002B4AA0">
      <w:pPr>
        <w:jc w:val="both"/>
        <w:rPr>
          <w:rFonts w:ascii="Times New Roman" w:eastAsia="Times New Roman" w:hAnsi="Times New Roman" w:cs="Times New Roman"/>
          <w:b/>
          <w:bCs/>
          <w:sz w:val="24"/>
          <w:szCs w:val="24"/>
          <w:lang w:eastAsia="en-GB"/>
        </w:rPr>
      </w:pPr>
    </w:p>
    <w:p w14:paraId="30E4C1A4" w14:textId="77777777" w:rsidR="00C10E76" w:rsidRDefault="00C10E76" w:rsidP="002B4AA0">
      <w:pPr>
        <w:jc w:val="both"/>
        <w:rPr>
          <w:rFonts w:ascii="Times New Roman" w:eastAsia="Times New Roman" w:hAnsi="Times New Roman" w:cs="Times New Roman"/>
          <w:b/>
          <w:bCs/>
          <w:sz w:val="24"/>
          <w:szCs w:val="24"/>
          <w:lang w:eastAsia="en-GB"/>
        </w:rPr>
      </w:pPr>
    </w:p>
    <w:p w14:paraId="49BCEAE6" w14:textId="77777777" w:rsidR="00C10E76" w:rsidRDefault="00C10E76" w:rsidP="002B4AA0">
      <w:pPr>
        <w:jc w:val="both"/>
        <w:rPr>
          <w:rFonts w:ascii="Times New Roman" w:eastAsia="Times New Roman" w:hAnsi="Times New Roman" w:cs="Times New Roman"/>
          <w:b/>
          <w:bCs/>
          <w:sz w:val="24"/>
          <w:szCs w:val="24"/>
          <w:lang w:eastAsia="en-GB"/>
        </w:rPr>
      </w:pPr>
    </w:p>
    <w:p w14:paraId="74E6C12E" w14:textId="77777777" w:rsidR="00C10E76" w:rsidRDefault="00C10E76" w:rsidP="002B4AA0">
      <w:pPr>
        <w:jc w:val="both"/>
        <w:rPr>
          <w:rFonts w:ascii="Times New Roman" w:eastAsia="Times New Roman" w:hAnsi="Times New Roman" w:cs="Times New Roman"/>
          <w:b/>
          <w:bCs/>
          <w:sz w:val="24"/>
          <w:szCs w:val="24"/>
          <w:lang w:eastAsia="en-GB"/>
        </w:rPr>
      </w:pPr>
    </w:p>
    <w:p w14:paraId="08E98B66" w14:textId="77777777" w:rsidR="00C10E76" w:rsidRDefault="00C10E76" w:rsidP="002B4AA0">
      <w:pPr>
        <w:jc w:val="both"/>
        <w:rPr>
          <w:rFonts w:ascii="Times New Roman" w:eastAsia="Times New Roman" w:hAnsi="Times New Roman" w:cs="Times New Roman"/>
          <w:b/>
          <w:bCs/>
          <w:sz w:val="24"/>
          <w:szCs w:val="24"/>
          <w:lang w:eastAsia="en-GB"/>
        </w:rPr>
      </w:pPr>
    </w:p>
    <w:p w14:paraId="3AC24CD0" w14:textId="77777777" w:rsidR="00C10E76" w:rsidRDefault="00C10E76" w:rsidP="002B4AA0">
      <w:pPr>
        <w:jc w:val="both"/>
        <w:rPr>
          <w:rFonts w:ascii="Times New Roman" w:eastAsia="Times New Roman" w:hAnsi="Times New Roman" w:cs="Times New Roman"/>
          <w:b/>
          <w:bCs/>
          <w:sz w:val="24"/>
          <w:szCs w:val="24"/>
          <w:lang w:eastAsia="en-GB"/>
        </w:rPr>
      </w:pPr>
    </w:p>
    <w:p w14:paraId="4AF4FB6E" w14:textId="77777777" w:rsidR="00C10E76" w:rsidRDefault="00C10E76" w:rsidP="002B4AA0">
      <w:pPr>
        <w:jc w:val="both"/>
        <w:rPr>
          <w:rFonts w:ascii="Times New Roman" w:eastAsia="Times New Roman" w:hAnsi="Times New Roman" w:cs="Times New Roman"/>
          <w:b/>
          <w:bCs/>
          <w:sz w:val="24"/>
          <w:szCs w:val="24"/>
          <w:lang w:eastAsia="en-GB"/>
        </w:rPr>
      </w:pPr>
    </w:p>
    <w:p w14:paraId="4C307D1C" w14:textId="77777777" w:rsidR="00C10E76" w:rsidRDefault="00C10E76" w:rsidP="002B4AA0">
      <w:pPr>
        <w:jc w:val="both"/>
        <w:rPr>
          <w:rFonts w:ascii="Times New Roman" w:eastAsia="Times New Roman" w:hAnsi="Times New Roman" w:cs="Times New Roman"/>
          <w:b/>
          <w:bCs/>
          <w:sz w:val="24"/>
          <w:szCs w:val="24"/>
          <w:lang w:eastAsia="en-GB"/>
        </w:rPr>
      </w:pPr>
    </w:p>
    <w:p w14:paraId="5A1F7D3A" w14:textId="77777777" w:rsidR="00C10E76" w:rsidRDefault="00C10E76" w:rsidP="002B4AA0">
      <w:pPr>
        <w:jc w:val="both"/>
        <w:rPr>
          <w:rFonts w:ascii="Times New Roman" w:eastAsia="Times New Roman" w:hAnsi="Times New Roman" w:cs="Times New Roman"/>
          <w:b/>
          <w:bCs/>
          <w:sz w:val="24"/>
          <w:szCs w:val="24"/>
          <w:lang w:eastAsia="en-GB"/>
        </w:rPr>
      </w:pPr>
    </w:p>
    <w:p w14:paraId="68EB8A0A" w14:textId="77777777" w:rsidR="00C10E76" w:rsidRDefault="00C10E76" w:rsidP="002B4AA0">
      <w:pPr>
        <w:jc w:val="both"/>
        <w:rPr>
          <w:rFonts w:ascii="Times New Roman" w:eastAsia="Times New Roman" w:hAnsi="Times New Roman" w:cs="Times New Roman"/>
          <w:b/>
          <w:bCs/>
          <w:sz w:val="24"/>
          <w:szCs w:val="24"/>
          <w:lang w:eastAsia="en-GB"/>
        </w:rPr>
      </w:pPr>
    </w:p>
    <w:p w14:paraId="4FA9BC9B" w14:textId="77777777" w:rsidR="00C10E76" w:rsidRDefault="00C10E76" w:rsidP="002B4AA0">
      <w:pPr>
        <w:jc w:val="both"/>
        <w:rPr>
          <w:rFonts w:ascii="Times New Roman" w:eastAsia="Times New Roman" w:hAnsi="Times New Roman" w:cs="Times New Roman"/>
          <w:b/>
          <w:bCs/>
          <w:sz w:val="24"/>
          <w:szCs w:val="24"/>
          <w:lang w:eastAsia="en-GB"/>
        </w:rPr>
      </w:pPr>
    </w:p>
    <w:p w14:paraId="576331E6" w14:textId="1E31F262" w:rsidR="001F6768" w:rsidRPr="00C10E76" w:rsidRDefault="00C10E76" w:rsidP="0057566B">
      <w:pPr>
        <w:pStyle w:val="Heading2"/>
        <w:spacing w:before="0" w:line="480" w:lineRule="auto"/>
        <w:jc w:val="both"/>
        <w:rPr>
          <w:rFonts w:ascii="Times New Roman" w:eastAsia="Times New Roman" w:hAnsi="Times New Roman" w:cs="Times New Roman"/>
          <w:b/>
          <w:bCs/>
          <w:color w:val="000000" w:themeColor="text1"/>
          <w:sz w:val="24"/>
          <w:szCs w:val="24"/>
        </w:rPr>
      </w:pPr>
      <w:bookmarkStart w:id="0" w:name="_Toc46742543"/>
      <w:r w:rsidRPr="00C10E76">
        <w:rPr>
          <w:rFonts w:ascii="Times New Roman" w:eastAsia="Times New Roman" w:hAnsi="Times New Roman" w:cs="Times New Roman"/>
          <w:b/>
          <w:bCs/>
          <w:color w:val="000000" w:themeColor="text1"/>
          <w:sz w:val="24"/>
          <w:szCs w:val="24"/>
        </w:rPr>
        <w:t>1.0</w:t>
      </w:r>
      <w:r w:rsidRPr="00C10E76">
        <w:rPr>
          <w:rFonts w:ascii="Times New Roman" w:eastAsia="Times New Roman" w:hAnsi="Times New Roman" w:cs="Times New Roman"/>
          <w:b/>
          <w:bCs/>
          <w:color w:val="000000" w:themeColor="text1"/>
          <w:sz w:val="24"/>
          <w:szCs w:val="24"/>
        </w:rPr>
        <w:tab/>
      </w:r>
      <w:r w:rsidR="002B4AA0" w:rsidRPr="00C10E76">
        <w:rPr>
          <w:rFonts w:ascii="Times New Roman" w:eastAsia="Times New Roman" w:hAnsi="Times New Roman" w:cs="Times New Roman"/>
          <w:b/>
          <w:bCs/>
          <w:color w:val="000000" w:themeColor="text1"/>
          <w:sz w:val="24"/>
          <w:szCs w:val="24"/>
        </w:rPr>
        <w:t>Reflections on psychological theories of psychosexual, psychosocial, psychodynamic, and</w:t>
      </w:r>
      <w:r w:rsidRPr="00C10E76">
        <w:rPr>
          <w:rFonts w:ascii="Times New Roman" w:eastAsia="Times New Roman" w:hAnsi="Times New Roman" w:cs="Times New Roman"/>
          <w:b/>
          <w:bCs/>
          <w:color w:val="000000" w:themeColor="text1"/>
          <w:sz w:val="24"/>
          <w:szCs w:val="24"/>
        </w:rPr>
        <w:t xml:space="preserve"> </w:t>
      </w:r>
      <w:proofErr w:type="spellStart"/>
      <w:r w:rsidR="002B4AA0" w:rsidRPr="00C10E76">
        <w:rPr>
          <w:rFonts w:ascii="Times New Roman" w:eastAsia="Times New Roman" w:hAnsi="Times New Roman" w:cs="Times New Roman"/>
          <w:b/>
          <w:bCs/>
          <w:color w:val="000000" w:themeColor="text1"/>
          <w:sz w:val="24"/>
          <w:szCs w:val="24"/>
        </w:rPr>
        <w:t>behaviourism</w:t>
      </w:r>
      <w:proofErr w:type="spellEnd"/>
      <w:r w:rsidR="002B4AA0" w:rsidRPr="00C10E76">
        <w:rPr>
          <w:rFonts w:ascii="Times New Roman" w:eastAsia="Times New Roman" w:hAnsi="Times New Roman" w:cs="Times New Roman"/>
          <w:b/>
          <w:bCs/>
          <w:color w:val="000000" w:themeColor="text1"/>
          <w:sz w:val="24"/>
          <w:szCs w:val="24"/>
        </w:rPr>
        <w:t xml:space="preserve"> approach</w:t>
      </w:r>
      <w:bookmarkEnd w:id="0"/>
    </w:p>
    <w:p w14:paraId="310FBB90" w14:textId="0B3403BC" w:rsidR="002B4AA0" w:rsidRPr="00D773C8" w:rsidRDefault="00B64DB2" w:rsidP="00D773C8">
      <w:pPr>
        <w:autoSpaceDE w:val="0"/>
        <w:autoSpaceDN w:val="0"/>
        <w:adjustRightInd w:val="0"/>
        <w:spacing w:after="0" w:line="480" w:lineRule="auto"/>
        <w:jc w:val="both"/>
        <w:rPr>
          <w:rFonts w:ascii="Times New Roman" w:hAnsi="Times New Roman" w:cs="Times New Roman"/>
          <w:color w:val="333333"/>
          <w:spacing w:val="-15"/>
          <w:sz w:val="24"/>
          <w:szCs w:val="24"/>
        </w:rPr>
      </w:pPr>
      <w:r w:rsidRPr="003237FF">
        <w:rPr>
          <w:rFonts w:ascii="Times New Roman" w:hAnsi="Times New Roman" w:cs="Times New Roman"/>
          <w:color w:val="000000" w:themeColor="text1"/>
          <w:sz w:val="24"/>
          <w:szCs w:val="24"/>
          <w:shd w:val="clear" w:color="auto" w:fill="FFFFFF"/>
        </w:rPr>
        <w:t xml:space="preserve">Segal &amp; </w:t>
      </w:r>
      <w:proofErr w:type="spellStart"/>
      <w:r w:rsidRPr="003237FF">
        <w:rPr>
          <w:rFonts w:ascii="Times New Roman" w:hAnsi="Times New Roman" w:cs="Times New Roman"/>
          <w:color w:val="000000" w:themeColor="text1"/>
          <w:sz w:val="24"/>
          <w:szCs w:val="24"/>
          <w:shd w:val="clear" w:color="auto" w:fill="FFFFFF"/>
        </w:rPr>
        <w:t>Hersen</w:t>
      </w:r>
      <w:proofErr w:type="spellEnd"/>
      <w:r w:rsidRPr="003237FF">
        <w:rPr>
          <w:rFonts w:ascii="Times New Roman" w:hAnsi="Times New Roman" w:cs="Times New Roman"/>
          <w:color w:val="000000" w:themeColor="text1"/>
          <w:sz w:val="24"/>
          <w:szCs w:val="24"/>
          <w:shd w:val="clear" w:color="auto" w:fill="FFFFFF"/>
        </w:rPr>
        <w:t xml:space="preserve"> (2010) defined the concept of psychology as the study of human </w:t>
      </w:r>
      <w:proofErr w:type="spellStart"/>
      <w:r w:rsidRPr="003237FF">
        <w:rPr>
          <w:rFonts w:ascii="Times New Roman" w:hAnsi="Times New Roman" w:cs="Times New Roman"/>
          <w:color w:val="000000" w:themeColor="text1"/>
          <w:sz w:val="24"/>
          <w:szCs w:val="24"/>
          <w:shd w:val="clear" w:color="auto" w:fill="FFFFFF"/>
        </w:rPr>
        <w:t>behaviour</w:t>
      </w:r>
      <w:proofErr w:type="spellEnd"/>
      <w:r w:rsidRPr="003237FF">
        <w:rPr>
          <w:rFonts w:ascii="Times New Roman" w:hAnsi="Times New Roman" w:cs="Times New Roman"/>
          <w:color w:val="000000" w:themeColor="text1"/>
          <w:sz w:val="24"/>
          <w:szCs w:val="24"/>
          <w:shd w:val="clear" w:color="auto" w:fill="FFFFFF"/>
        </w:rPr>
        <w:t xml:space="preserve">, emotions and thought processes. </w:t>
      </w:r>
      <w:r w:rsidRPr="003237FF">
        <w:rPr>
          <w:rFonts w:ascii="Times New Roman" w:hAnsi="Times New Roman" w:cs="Times New Roman"/>
          <w:color w:val="000000" w:themeColor="text1"/>
          <w:sz w:val="24"/>
          <w:szCs w:val="24"/>
        </w:rPr>
        <w:t xml:space="preserve">Psychology as a </w:t>
      </w:r>
      <w:proofErr w:type="spellStart"/>
      <w:r w:rsidRPr="003237FF">
        <w:rPr>
          <w:rFonts w:ascii="Times New Roman" w:hAnsi="Times New Roman" w:cs="Times New Roman"/>
          <w:color w:val="000000" w:themeColor="text1"/>
          <w:sz w:val="24"/>
          <w:szCs w:val="24"/>
        </w:rPr>
        <w:t>behavioural</w:t>
      </w:r>
      <w:proofErr w:type="spellEnd"/>
      <w:r w:rsidRPr="003237FF">
        <w:rPr>
          <w:rFonts w:ascii="Times New Roman" w:hAnsi="Times New Roman" w:cs="Times New Roman"/>
          <w:color w:val="000000" w:themeColor="text1"/>
          <w:sz w:val="24"/>
          <w:szCs w:val="24"/>
        </w:rPr>
        <w:t xml:space="preserve"> health discipline </w:t>
      </w:r>
      <w:r w:rsidR="00482CDA">
        <w:rPr>
          <w:rFonts w:ascii="Times New Roman" w:hAnsi="Times New Roman" w:cs="Times New Roman"/>
          <w:color w:val="000000" w:themeColor="text1"/>
          <w:sz w:val="24"/>
          <w:szCs w:val="24"/>
        </w:rPr>
        <w:t xml:space="preserve">is highly relevant </w:t>
      </w:r>
      <w:r w:rsidRPr="003237FF">
        <w:rPr>
          <w:rFonts w:ascii="Times New Roman" w:hAnsi="Times New Roman" w:cs="Times New Roman"/>
          <w:color w:val="000000" w:themeColor="text1"/>
          <w:sz w:val="24"/>
          <w:szCs w:val="24"/>
        </w:rPr>
        <w:t>to understand</w:t>
      </w:r>
      <w:r w:rsidR="00482CDA">
        <w:rPr>
          <w:rFonts w:ascii="Times New Roman" w:hAnsi="Times New Roman" w:cs="Times New Roman"/>
          <w:color w:val="000000" w:themeColor="text1"/>
          <w:sz w:val="24"/>
          <w:szCs w:val="24"/>
        </w:rPr>
        <w:t>ing</w:t>
      </w:r>
      <w:r w:rsidRPr="003237FF">
        <w:rPr>
          <w:rFonts w:ascii="Times New Roman" w:hAnsi="Times New Roman" w:cs="Times New Roman"/>
          <w:color w:val="000000" w:themeColor="text1"/>
          <w:sz w:val="24"/>
          <w:szCs w:val="24"/>
        </w:rPr>
        <w:t xml:space="preserve"> </w:t>
      </w:r>
      <w:r w:rsidR="00482CDA">
        <w:rPr>
          <w:rFonts w:ascii="Times New Roman" w:hAnsi="Times New Roman" w:cs="Times New Roman"/>
          <w:color w:val="000000" w:themeColor="text1"/>
          <w:sz w:val="24"/>
          <w:szCs w:val="24"/>
        </w:rPr>
        <w:t xml:space="preserve">the </w:t>
      </w:r>
      <w:r w:rsidRPr="003237FF">
        <w:rPr>
          <w:rFonts w:ascii="Times New Roman" w:hAnsi="Times New Roman" w:cs="Times New Roman"/>
          <w:color w:val="000000" w:themeColor="text1"/>
          <w:sz w:val="24"/>
          <w:szCs w:val="24"/>
        </w:rPr>
        <w:t>health and illness</w:t>
      </w:r>
      <w:r w:rsidR="00482CDA">
        <w:rPr>
          <w:rFonts w:ascii="Times New Roman" w:hAnsi="Times New Roman" w:cs="Times New Roman"/>
          <w:color w:val="000000" w:themeColor="text1"/>
          <w:sz w:val="24"/>
          <w:szCs w:val="24"/>
        </w:rPr>
        <w:t xml:space="preserve"> concepts</w:t>
      </w:r>
      <w:r w:rsidRPr="003237FF">
        <w:rPr>
          <w:rFonts w:ascii="Times New Roman" w:hAnsi="Times New Roman" w:cs="Times New Roman"/>
          <w:color w:val="000000" w:themeColor="text1"/>
          <w:sz w:val="24"/>
          <w:szCs w:val="24"/>
        </w:rPr>
        <w:t xml:space="preserve"> (</w:t>
      </w:r>
      <w:proofErr w:type="spellStart"/>
      <w:r w:rsidRPr="003237FF">
        <w:rPr>
          <w:rFonts w:ascii="Times New Roman" w:hAnsi="Times New Roman" w:cs="Times New Roman"/>
          <w:color w:val="000000" w:themeColor="text1"/>
          <w:sz w:val="24"/>
          <w:szCs w:val="24"/>
          <w:shd w:val="clear" w:color="auto" w:fill="FFFFFF"/>
        </w:rPr>
        <w:t>Wahass</w:t>
      </w:r>
      <w:proofErr w:type="spellEnd"/>
      <w:r w:rsidRPr="003237FF">
        <w:rPr>
          <w:rFonts w:ascii="Times New Roman" w:hAnsi="Times New Roman" w:cs="Times New Roman"/>
          <w:color w:val="000000" w:themeColor="text1"/>
          <w:sz w:val="24"/>
          <w:szCs w:val="24"/>
          <w:shd w:val="clear" w:color="auto" w:fill="FFFFFF"/>
        </w:rPr>
        <w:t xml:space="preserve">, 2005). </w:t>
      </w:r>
      <w:r w:rsidR="00E36A60">
        <w:rPr>
          <w:rFonts w:ascii="Times New Roman" w:eastAsia="Times New Roman" w:hAnsi="Times New Roman" w:cs="Times New Roman"/>
          <w:sz w:val="24"/>
          <w:szCs w:val="24"/>
          <w:lang w:eastAsia="en-GB"/>
        </w:rPr>
        <w:t>Erik Erikson</w:t>
      </w:r>
      <w:r w:rsidR="002B4AA0" w:rsidRPr="002B4AA0">
        <w:rPr>
          <w:rFonts w:ascii="Times New Roman" w:eastAsia="Times New Roman" w:hAnsi="Times New Roman" w:cs="Times New Roman"/>
          <w:sz w:val="24"/>
          <w:szCs w:val="24"/>
          <w:lang w:eastAsia="en-GB"/>
        </w:rPr>
        <w:t xml:space="preserve"> in his psychological theory of psychos</w:t>
      </w:r>
      <w:r w:rsidR="00E36A60">
        <w:rPr>
          <w:rFonts w:ascii="Times New Roman" w:eastAsia="Times New Roman" w:hAnsi="Times New Roman" w:cs="Times New Roman"/>
          <w:sz w:val="24"/>
          <w:szCs w:val="24"/>
          <w:lang w:eastAsia="en-GB"/>
        </w:rPr>
        <w:t>ocial</w:t>
      </w:r>
      <w:r w:rsidR="002B4AA0" w:rsidRPr="002B4AA0">
        <w:rPr>
          <w:rFonts w:ascii="Times New Roman" w:eastAsia="Times New Roman" w:hAnsi="Times New Roman" w:cs="Times New Roman"/>
          <w:sz w:val="24"/>
          <w:szCs w:val="24"/>
          <w:lang w:eastAsia="en-GB"/>
        </w:rPr>
        <w:t>, explained how personality developed</w:t>
      </w:r>
      <w:r w:rsidR="00FF3387">
        <w:rPr>
          <w:rFonts w:ascii="Times New Roman" w:eastAsia="Times New Roman" w:hAnsi="Times New Roman" w:cs="Times New Roman"/>
          <w:sz w:val="24"/>
          <w:szCs w:val="24"/>
          <w:lang w:eastAsia="en-GB"/>
        </w:rPr>
        <w:t xml:space="preserve"> </w:t>
      </w:r>
      <w:r w:rsidR="00FF3387" w:rsidRPr="00933B49">
        <w:rPr>
          <w:rFonts w:ascii="Times New Roman" w:hAnsi="Times New Roman" w:cs="Times New Roman"/>
          <w:sz w:val="24"/>
          <w:szCs w:val="24"/>
        </w:rPr>
        <w:t>(Syed and McLean. 2017)</w:t>
      </w:r>
      <w:r w:rsidR="00FF3387">
        <w:rPr>
          <w:rFonts w:ascii="Times New Roman" w:hAnsi="Times New Roman" w:cs="Times New Roman"/>
          <w:sz w:val="24"/>
          <w:szCs w:val="24"/>
        </w:rPr>
        <w:t>.</w:t>
      </w:r>
      <w:r w:rsidR="002B4AA0">
        <w:rPr>
          <w:rFonts w:ascii="Times New Roman" w:eastAsia="Times New Roman" w:hAnsi="Times New Roman" w:cs="Times New Roman"/>
          <w:sz w:val="24"/>
          <w:szCs w:val="24"/>
          <w:lang w:eastAsia="en-GB"/>
        </w:rPr>
        <w:t xml:space="preserve"> According to him, people began to develop their personality right from when they were infants. He argued that in</w:t>
      </w:r>
      <w:r w:rsidR="0017334B">
        <w:rPr>
          <w:rFonts w:ascii="Times New Roman" w:eastAsia="Times New Roman" w:hAnsi="Times New Roman" w:cs="Times New Roman"/>
          <w:sz w:val="24"/>
          <w:szCs w:val="24"/>
          <w:lang w:eastAsia="en-GB"/>
        </w:rPr>
        <w:t>di</w:t>
      </w:r>
      <w:r w:rsidR="002B4AA0">
        <w:rPr>
          <w:rFonts w:ascii="Times New Roman" w:eastAsia="Times New Roman" w:hAnsi="Times New Roman" w:cs="Times New Roman"/>
          <w:sz w:val="24"/>
          <w:szCs w:val="24"/>
          <w:lang w:eastAsia="en-GB"/>
        </w:rPr>
        <w:t xml:space="preserve">viduals from infants </w:t>
      </w:r>
      <w:r w:rsidR="00482CDA">
        <w:rPr>
          <w:rFonts w:ascii="Times New Roman" w:eastAsia="Times New Roman" w:hAnsi="Times New Roman" w:cs="Times New Roman"/>
          <w:sz w:val="24"/>
          <w:szCs w:val="24"/>
          <w:lang w:eastAsia="en-GB"/>
        </w:rPr>
        <w:t xml:space="preserve">undergo a set </w:t>
      </w:r>
      <w:r w:rsidR="002B4AA0">
        <w:rPr>
          <w:rFonts w:ascii="Times New Roman" w:eastAsia="Times New Roman" w:hAnsi="Times New Roman" w:cs="Times New Roman"/>
          <w:sz w:val="24"/>
          <w:szCs w:val="24"/>
          <w:lang w:eastAsia="en-GB"/>
        </w:rPr>
        <w:t>of psycho</w:t>
      </w:r>
      <w:r w:rsidR="00E36A60">
        <w:rPr>
          <w:rFonts w:ascii="Times New Roman" w:eastAsia="Times New Roman" w:hAnsi="Times New Roman" w:cs="Times New Roman"/>
          <w:sz w:val="24"/>
          <w:szCs w:val="24"/>
          <w:lang w:eastAsia="en-GB"/>
        </w:rPr>
        <w:t>logical</w:t>
      </w:r>
      <w:r w:rsidR="002B4AA0">
        <w:rPr>
          <w:rFonts w:ascii="Times New Roman" w:eastAsia="Times New Roman" w:hAnsi="Times New Roman" w:cs="Times New Roman"/>
          <w:sz w:val="24"/>
          <w:szCs w:val="24"/>
          <w:lang w:eastAsia="en-GB"/>
        </w:rPr>
        <w:t xml:space="preserve"> </w:t>
      </w:r>
      <w:r w:rsidR="00482CDA">
        <w:rPr>
          <w:rFonts w:ascii="Times New Roman" w:eastAsia="Times New Roman" w:hAnsi="Times New Roman" w:cs="Times New Roman"/>
          <w:sz w:val="24"/>
          <w:szCs w:val="24"/>
          <w:lang w:eastAsia="en-GB"/>
        </w:rPr>
        <w:t>phases</w:t>
      </w:r>
      <w:r w:rsidR="002B4AA0">
        <w:rPr>
          <w:rFonts w:ascii="Times New Roman" w:eastAsia="Times New Roman" w:hAnsi="Times New Roman" w:cs="Times New Roman"/>
          <w:sz w:val="24"/>
          <w:szCs w:val="24"/>
          <w:lang w:eastAsia="en-GB"/>
        </w:rPr>
        <w:t xml:space="preserve"> that results in the </w:t>
      </w:r>
      <w:r w:rsidR="00482CDA">
        <w:rPr>
          <w:rFonts w:ascii="Times New Roman" w:eastAsia="Times New Roman" w:hAnsi="Times New Roman" w:cs="Times New Roman"/>
          <w:sz w:val="24"/>
          <w:szCs w:val="24"/>
          <w:lang w:eastAsia="en-GB"/>
        </w:rPr>
        <w:t>growth</w:t>
      </w:r>
      <w:r w:rsidR="002B4AA0">
        <w:rPr>
          <w:rFonts w:ascii="Times New Roman" w:eastAsia="Times New Roman" w:hAnsi="Times New Roman" w:cs="Times New Roman"/>
          <w:sz w:val="24"/>
          <w:szCs w:val="24"/>
          <w:lang w:eastAsia="en-GB"/>
        </w:rPr>
        <w:t xml:space="preserve"> of adult personality.</w:t>
      </w:r>
      <w:r w:rsidR="00E36A60">
        <w:rPr>
          <w:rFonts w:ascii="Times New Roman" w:eastAsia="Times New Roman" w:hAnsi="Times New Roman" w:cs="Times New Roman"/>
          <w:sz w:val="24"/>
          <w:szCs w:val="24"/>
          <w:lang w:eastAsia="en-GB"/>
        </w:rPr>
        <w:t xml:space="preserve"> I believe that this is quite true because what makes a man is the totality of what has happened to him </w:t>
      </w:r>
      <w:r w:rsidR="00094B84">
        <w:rPr>
          <w:rFonts w:ascii="Times New Roman" w:eastAsia="Times New Roman" w:hAnsi="Times New Roman" w:cs="Times New Roman"/>
          <w:sz w:val="24"/>
          <w:szCs w:val="24"/>
          <w:lang w:eastAsia="en-GB"/>
        </w:rPr>
        <w:t xml:space="preserve">from the time he was born, </w:t>
      </w:r>
      <w:r w:rsidR="00E36A60">
        <w:rPr>
          <w:rFonts w:ascii="Times New Roman" w:eastAsia="Times New Roman" w:hAnsi="Times New Roman" w:cs="Times New Roman"/>
          <w:sz w:val="24"/>
          <w:szCs w:val="24"/>
          <w:lang w:eastAsia="en-GB"/>
        </w:rPr>
        <w:t xml:space="preserve">such as </w:t>
      </w:r>
      <w:r w:rsidR="00094B84">
        <w:rPr>
          <w:rFonts w:ascii="Times New Roman" w:eastAsia="Times New Roman" w:hAnsi="Times New Roman" w:cs="Times New Roman"/>
          <w:sz w:val="24"/>
          <w:szCs w:val="24"/>
          <w:lang w:eastAsia="en-GB"/>
        </w:rPr>
        <w:t xml:space="preserve">his </w:t>
      </w:r>
      <w:r w:rsidR="00E36A60">
        <w:rPr>
          <w:rFonts w:ascii="Times New Roman" w:eastAsia="Times New Roman" w:hAnsi="Times New Roman" w:cs="Times New Roman"/>
          <w:sz w:val="24"/>
          <w:szCs w:val="24"/>
          <w:lang w:eastAsia="en-GB"/>
        </w:rPr>
        <w:t xml:space="preserve">experiences, </w:t>
      </w:r>
      <w:r w:rsidR="00E112F6">
        <w:rPr>
          <w:rFonts w:ascii="Times New Roman" w:eastAsia="Times New Roman" w:hAnsi="Times New Roman" w:cs="Times New Roman"/>
          <w:sz w:val="24"/>
          <w:szCs w:val="24"/>
          <w:lang w:eastAsia="en-GB"/>
        </w:rPr>
        <w:t xml:space="preserve">the </w:t>
      </w:r>
      <w:r w:rsidR="00E36A60">
        <w:rPr>
          <w:rFonts w:ascii="Times New Roman" w:eastAsia="Times New Roman" w:hAnsi="Times New Roman" w:cs="Times New Roman"/>
          <w:sz w:val="24"/>
          <w:szCs w:val="24"/>
          <w:lang w:eastAsia="en-GB"/>
        </w:rPr>
        <w:t>care</w:t>
      </w:r>
      <w:r w:rsidR="00E112F6">
        <w:rPr>
          <w:rFonts w:ascii="Times New Roman" w:eastAsia="Times New Roman" w:hAnsi="Times New Roman" w:cs="Times New Roman"/>
          <w:sz w:val="24"/>
          <w:szCs w:val="24"/>
          <w:lang w:eastAsia="en-GB"/>
        </w:rPr>
        <w:t xml:space="preserve"> and love shown to him at the infant stage</w:t>
      </w:r>
      <w:r w:rsidR="00E36A60">
        <w:rPr>
          <w:rFonts w:ascii="Times New Roman" w:eastAsia="Times New Roman" w:hAnsi="Times New Roman" w:cs="Times New Roman"/>
          <w:sz w:val="24"/>
          <w:szCs w:val="24"/>
          <w:lang w:eastAsia="en-GB"/>
        </w:rPr>
        <w:t xml:space="preserve">, </w:t>
      </w:r>
      <w:r w:rsidR="00E112F6">
        <w:rPr>
          <w:rFonts w:ascii="Times New Roman" w:eastAsia="Times New Roman" w:hAnsi="Times New Roman" w:cs="Times New Roman"/>
          <w:sz w:val="24"/>
          <w:szCs w:val="24"/>
          <w:lang w:eastAsia="en-GB"/>
        </w:rPr>
        <w:t xml:space="preserve">his </w:t>
      </w:r>
      <w:r w:rsidR="00094B84">
        <w:rPr>
          <w:rFonts w:ascii="Times New Roman" w:eastAsia="Times New Roman" w:hAnsi="Times New Roman" w:cs="Times New Roman"/>
          <w:sz w:val="24"/>
          <w:szCs w:val="24"/>
          <w:lang w:eastAsia="en-GB"/>
        </w:rPr>
        <w:t xml:space="preserve">schooling and many others. </w:t>
      </w:r>
      <w:r w:rsidR="00A8470F">
        <w:rPr>
          <w:rFonts w:ascii="Times New Roman" w:eastAsia="Times New Roman" w:hAnsi="Times New Roman" w:cs="Times New Roman"/>
          <w:sz w:val="24"/>
          <w:szCs w:val="24"/>
          <w:lang w:eastAsia="en-GB"/>
        </w:rPr>
        <w:t xml:space="preserve">Erikson used 8-stage development process to explain the phases that individuals go through to develop their personality. The first stage of occurs from birth to the first 18 months. At this stage, infants can either develop trust or mistrust. Infants developed trust through </w:t>
      </w:r>
      <w:r w:rsidR="008D2419">
        <w:rPr>
          <w:rFonts w:ascii="Times New Roman" w:eastAsia="Times New Roman" w:hAnsi="Times New Roman" w:cs="Times New Roman"/>
          <w:sz w:val="24"/>
          <w:szCs w:val="24"/>
          <w:lang w:eastAsia="en-GB"/>
        </w:rPr>
        <w:t xml:space="preserve">the care and love they received from the caregivers. According to </w:t>
      </w:r>
      <w:r w:rsidR="008D2419">
        <w:rPr>
          <w:rFonts w:ascii="Times New Roman" w:hAnsi="Times New Roman" w:cs="Times New Roman"/>
          <w:sz w:val="24"/>
          <w:szCs w:val="24"/>
        </w:rPr>
        <w:t xml:space="preserve">Syed </w:t>
      </w:r>
      <w:r w:rsidR="008D2419" w:rsidRPr="008C6154">
        <w:rPr>
          <w:rFonts w:ascii="Times New Roman" w:hAnsi="Times New Roman" w:cs="Times New Roman"/>
          <w:sz w:val="24"/>
          <w:szCs w:val="24"/>
        </w:rPr>
        <w:t>and McLean</w:t>
      </w:r>
      <w:r w:rsidR="008D2419">
        <w:rPr>
          <w:rFonts w:ascii="Times New Roman" w:hAnsi="Times New Roman" w:cs="Times New Roman"/>
          <w:sz w:val="24"/>
          <w:szCs w:val="24"/>
        </w:rPr>
        <w:t xml:space="preserve"> (</w:t>
      </w:r>
      <w:r w:rsidR="008D2419" w:rsidRPr="008C6154">
        <w:rPr>
          <w:rFonts w:ascii="Times New Roman" w:hAnsi="Times New Roman" w:cs="Times New Roman"/>
          <w:sz w:val="24"/>
          <w:szCs w:val="24"/>
        </w:rPr>
        <w:t>2017</w:t>
      </w:r>
      <w:r w:rsidR="008D2419">
        <w:rPr>
          <w:rFonts w:ascii="Times New Roman" w:hAnsi="Times New Roman" w:cs="Times New Roman"/>
          <w:sz w:val="24"/>
          <w:szCs w:val="24"/>
        </w:rPr>
        <w:t xml:space="preserve">) when the caregivers are reliable, responsive and consistent, </w:t>
      </w:r>
      <w:r w:rsidR="00A850B2">
        <w:rPr>
          <w:rFonts w:ascii="Times New Roman" w:hAnsi="Times New Roman" w:cs="Times New Roman"/>
          <w:sz w:val="24"/>
          <w:szCs w:val="24"/>
        </w:rPr>
        <w:t>infants develop trust</w:t>
      </w:r>
      <w:r w:rsidR="001E145D">
        <w:rPr>
          <w:rFonts w:ascii="Times New Roman" w:hAnsi="Times New Roman" w:cs="Times New Roman"/>
          <w:sz w:val="24"/>
          <w:szCs w:val="24"/>
        </w:rPr>
        <w:t>. H</w:t>
      </w:r>
      <w:r w:rsidR="00A850B2">
        <w:rPr>
          <w:rFonts w:ascii="Times New Roman" w:hAnsi="Times New Roman" w:cs="Times New Roman"/>
          <w:sz w:val="24"/>
          <w:szCs w:val="24"/>
        </w:rPr>
        <w:t xml:space="preserve">owever, they develop mistrust when the opposite occurs. For example, when the caregivers </w:t>
      </w:r>
      <w:r w:rsidR="002C5513">
        <w:rPr>
          <w:rFonts w:ascii="Times New Roman" w:hAnsi="Times New Roman" w:cs="Times New Roman"/>
          <w:sz w:val="24"/>
          <w:szCs w:val="24"/>
        </w:rPr>
        <w:t xml:space="preserve">are </w:t>
      </w:r>
      <w:r w:rsidR="00A850B2">
        <w:rPr>
          <w:rFonts w:ascii="Times New Roman" w:hAnsi="Times New Roman" w:cs="Times New Roman"/>
          <w:sz w:val="24"/>
          <w:szCs w:val="24"/>
        </w:rPr>
        <w:t xml:space="preserve">unreliable, irresponsive and inconsistent, they bound to develop mistrust. </w:t>
      </w:r>
      <w:r w:rsidR="002C5513">
        <w:rPr>
          <w:rFonts w:ascii="Times New Roman" w:hAnsi="Times New Roman" w:cs="Times New Roman"/>
          <w:sz w:val="24"/>
          <w:szCs w:val="24"/>
        </w:rPr>
        <w:t xml:space="preserve">Caregivers can also be parents or teachers in school. When these individuals cannot show adequate care for these infants, then it leads to these infants developing sense of mistrust, doubt and fear. </w:t>
      </w:r>
    </w:p>
    <w:p w14:paraId="1D6B04EC" w14:textId="01CDD743" w:rsidR="00CD44BB" w:rsidRDefault="00CD44BB" w:rsidP="002B4AA0">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At the autonomy stage, however, which is between the age of 18 months to 3 years, the toddlers begin to develop a sense of autonomy and independence, believing that they can guide their own future. This th</w:t>
      </w:r>
      <w:r w:rsidR="00197515">
        <w:rPr>
          <w:rFonts w:ascii="Times New Roman" w:hAnsi="Times New Roman" w:cs="Times New Roman"/>
          <w:sz w:val="24"/>
          <w:szCs w:val="24"/>
        </w:rPr>
        <w:t>e</w:t>
      </w:r>
      <w:r>
        <w:rPr>
          <w:rFonts w:ascii="Times New Roman" w:hAnsi="Times New Roman" w:cs="Times New Roman"/>
          <w:sz w:val="24"/>
          <w:szCs w:val="24"/>
        </w:rPr>
        <w:t xml:space="preserve">ory is quite true because I have a son </w:t>
      </w:r>
      <w:r w:rsidR="003119CC">
        <w:rPr>
          <w:rFonts w:ascii="Times New Roman" w:hAnsi="Times New Roman" w:cs="Times New Roman"/>
          <w:sz w:val="24"/>
          <w:szCs w:val="24"/>
        </w:rPr>
        <w:t>who</w:t>
      </w:r>
      <w:r>
        <w:rPr>
          <w:rFonts w:ascii="Times New Roman" w:hAnsi="Times New Roman" w:cs="Times New Roman"/>
          <w:sz w:val="24"/>
          <w:szCs w:val="24"/>
        </w:rPr>
        <w:t xml:space="preserve"> is two years old. Using my son as an example, </w:t>
      </w:r>
      <w:r w:rsidR="00DF1441">
        <w:rPr>
          <w:rFonts w:ascii="Times New Roman" w:hAnsi="Times New Roman" w:cs="Times New Roman"/>
          <w:sz w:val="24"/>
          <w:szCs w:val="24"/>
        </w:rPr>
        <w:t>some</w:t>
      </w:r>
      <w:r>
        <w:rPr>
          <w:rFonts w:ascii="Times New Roman" w:hAnsi="Times New Roman" w:cs="Times New Roman"/>
          <w:sz w:val="24"/>
          <w:szCs w:val="24"/>
        </w:rPr>
        <w:t xml:space="preserve">times, my son tries to </w:t>
      </w:r>
      <w:r w:rsidR="00DF1441">
        <w:rPr>
          <w:rFonts w:ascii="Times New Roman" w:hAnsi="Times New Roman" w:cs="Times New Roman"/>
          <w:sz w:val="24"/>
          <w:szCs w:val="24"/>
        </w:rPr>
        <w:t xml:space="preserve">do some things by himself. For example, </w:t>
      </w:r>
      <w:proofErr w:type="gramStart"/>
      <w:r w:rsidR="00DF1441">
        <w:rPr>
          <w:rFonts w:ascii="Times New Roman" w:hAnsi="Times New Roman" w:cs="Times New Roman"/>
          <w:sz w:val="24"/>
          <w:szCs w:val="24"/>
        </w:rPr>
        <w:t>some times</w:t>
      </w:r>
      <w:proofErr w:type="gramEnd"/>
      <w:r w:rsidR="00DF1441">
        <w:rPr>
          <w:rFonts w:ascii="Times New Roman" w:hAnsi="Times New Roman" w:cs="Times New Roman"/>
          <w:sz w:val="24"/>
          <w:szCs w:val="24"/>
        </w:rPr>
        <w:t xml:space="preserve"> when I try to help him to dress up, he would gladly reject the help, saying that he would dress up by himself. He would then try but always unsuccessful, after which he would </w:t>
      </w:r>
      <w:r w:rsidR="003119CC">
        <w:rPr>
          <w:rFonts w:ascii="Times New Roman" w:hAnsi="Times New Roman" w:cs="Times New Roman"/>
          <w:sz w:val="24"/>
          <w:szCs w:val="24"/>
        </w:rPr>
        <w:t xml:space="preserve">then </w:t>
      </w:r>
      <w:r w:rsidR="00DF1441">
        <w:rPr>
          <w:rFonts w:ascii="Times New Roman" w:hAnsi="Times New Roman" w:cs="Times New Roman"/>
          <w:sz w:val="24"/>
          <w:szCs w:val="24"/>
        </w:rPr>
        <w:t xml:space="preserve">succumb to </w:t>
      </w:r>
      <w:r w:rsidR="003119CC">
        <w:rPr>
          <w:rFonts w:ascii="Times New Roman" w:hAnsi="Times New Roman" w:cs="Times New Roman"/>
          <w:sz w:val="24"/>
          <w:szCs w:val="24"/>
        </w:rPr>
        <w:t xml:space="preserve">our offer of assistance either by me or the mother. </w:t>
      </w:r>
      <w:r w:rsidR="00397AC7">
        <w:rPr>
          <w:rFonts w:ascii="Times New Roman" w:hAnsi="Times New Roman" w:cs="Times New Roman"/>
          <w:sz w:val="24"/>
          <w:szCs w:val="24"/>
        </w:rPr>
        <w:t>Many times</w:t>
      </w:r>
      <w:r w:rsidR="005D18E5">
        <w:rPr>
          <w:rFonts w:ascii="Times New Roman" w:hAnsi="Times New Roman" w:cs="Times New Roman"/>
          <w:sz w:val="24"/>
          <w:szCs w:val="24"/>
        </w:rPr>
        <w:t>,</w:t>
      </w:r>
      <w:r w:rsidR="00397AC7">
        <w:rPr>
          <w:rFonts w:ascii="Times New Roman" w:hAnsi="Times New Roman" w:cs="Times New Roman"/>
          <w:sz w:val="24"/>
          <w:szCs w:val="24"/>
        </w:rPr>
        <w:t xml:space="preserve"> the boy would refuse to be assisted </w:t>
      </w:r>
      <w:r w:rsidR="005D18E5">
        <w:rPr>
          <w:rFonts w:ascii="Times New Roman" w:hAnsi="Times New Roman" w:cs="Times New Roman"/>
          <w:sz w:val="24"/>
          <w:szCs w:val="24"/>
        </w:rPr>
        <w:t xml:space="preserve">in </w:t>
      </w:r>
      <w:r w:rsidR="00397AC7">
        <w:rPr>
          <w:rFonts w:ascii="Times New Roman" w:hAnsi="Times New Roman" w:cs="Times New Roman"/>
          <w:sz w:val="24"/>
          <w:szCs w:val="24"/>
        </w:rPr>
        <w:t>tak</w:t>
      </w:r>
      <w:r w:rsidR="005D18E5">
        <w:rPr>
          <w:rFonts w:ascii="Times New Roman" w:hAnsi="Times New Roman" w:cs="Times New Roman"/>
          <w:sz w:val="24"/>
          <w:szCs w:val="24"/>
        </w:rPr>
        <w:t>ing</w:t>
      </w:r>
      <w:r w:rsidR="00397AC7">
        <w:rPr>
          <w:rFonts w:ascii="Times New Roman" w:hAnsi="Times New Roman" w:cs="Times New Roman"/>
          <w:sz w:val="24"/>
          <w:szCs w:val="24"/>
        </w:rPr>
        <w:t xml:space="preserve"> his bath or </w:t>
      </w:r>
      <w:r w:rsidR="00197515">
        <w:rPr>
          <w:rFonts w:ascii="Times New Roman" w:hAnsi="Times New Roman" w:cs="Times New Roman"/>
          <w:sz w:val="24"/>
          <w:szCs w:val="24"/>
        </w:rPr>
        <w:t>being carried</w:t>
      </w:r>
      <w:r w:rsidR="00397AC7">
        <w:rPr>
          <w:rFonts w:ascii="Times New Roman" w:hAnsi="Times New Roman" w:cs="Times New Roman"/>
          <w:sz w:val="24"/>
          <w:szCs w:val="24"/>
        </w:rPr>
        <w:t xml:space="preserve"> while going out</w:t>
      </w:r>
      <w:r w:rsidR="009A195C">
        <w:rPr>
          <w:rFonts w:ascii="Times New Roman" w:hAnsi="Times New Roman" w:cs="Times New Roman"/>
          <w:sz w:val="24"/>
          <w:szCs w:val="24"/>
        </w:rPr>
        <w:t>, insisting that he would walk by himself. So</w:t>
      </w:r>
      <w:r w:rsidR="005D18E5">
        <w:rPr>
          <w:rFonts w:ascii="Times New Roman" w:hAnsi="Times New Roman" w:cs="Times New Roman"/>
          <w:sz w:val="24"/>
          <w:szCs w:val="24"/>
        </w:rPr>
        <w:t>, I believe that</w:t>
      </w:r>
      <w:r w:rsidR="009A195C">
        <w:rPr>
          <w:rFonts w:ascii="Times New Roman" w:hAnsi="Times New Roman" w:cs="Times New Roman"/>
          <w:sz w:val="24"/>
          <w:szCs w:val="24"/>
        </w:rPr>
        <w:t xml:space="preserve"> these are indicators or signs of </w:t>
      </w:r>
      <w:r w:rsidR="005D18E5">
        <w:rPr>
          <w:rFonts w:ascii="Times New Roman" w:hAnsi="Times New Roman" w:cs="Times New Roman"/>
          <w:sz w:val="24"/>
          <w:szCs w:val="24"/>
        </w:rPr>
        <w:t xml:space="preserve">autonomy </w:t>
      </w:r>
      <w:r w:rsidR="009A195C">
        <w:rPr>
          <w:rFonts w:ascii="Times New Roman" w:hAnsi="Times New Roman" w:cs="Times New Roman"/>
          <w:sz w:val="24"/>
          <w:szCs w:val="24"/>
        </w:rPr>
        <w:t xml:space="preserve">or </w:t>
      </w:r>
      <w:r w:rsidR="00826663">
        <w:rPr>
          <w:rFonts w:ascii="Times New Roman" w:hAnsi="Times New Roman" w:cs="Times New Roman"/>
          <w:sz w:val="24"/>
          <w:szCs w:val="24"/>
        </w:rPr>
        <w:t xml:space="preserve">independence. </w:t>
      </w:r>
    </w:p>
    <w:p w14:paraId="0B20DEC5" w14:textId="4677AAA0" w:rsidR="00563B7E" w:rsidRDefault="001F00CE" w:rsidP="002B4AA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next stage is early childhood which is between the age 3 to age 6. </w:t>
      </w:r>
      <w:r w:rsidR="00F81B1F">
        <w:rPr>
          <w:rFonts w:ascii="Times New Roman" w:hAnsi="Times New Roman" w:cs="Times New Roman"/>
          <w:sz w:val="24"/>
          <w:szCs w:val="24"/>
        </w:rPr>
        <w:t xml:space="preserve">This is the stage where children learn </w:t>
      </w:r>
      <w:r w:rsidR="00463A5F">
        <w:rPr>
          <w:rFonts w:ascii="Times New Roman" w:hAnsi="Times New Roman" w:cs="Times New Roman"/>
          <w:sz w:val="24"/>
          <w:szCs w:val="24"/>
        </w:rPr>
        <w:t xml:space="preserve">to separate themselves from their caregivers. At this stage, children learn to do things by himself. Using my 5-year old boy as an example, </w:t>
      </w:r>
      <w:r w:rsidR="00393484">
        <w:rPr>
          <w:rFonts w:ascii="Times New Roman" w:hAnsi="Times New Roman" w:cs="Times New Roman"/>
          <w:sz w:val="24"/>
          <w:szCs w:val="24"/>
        </w:rPr>
        <w:t xml:space="preserve">at this stage he does most of the things by himself. He wears his clothes by himself most times; bathes himself most </w:t>
      </w:r>
      <w:proofErr w:type="gramStart"/>
      <w:r w:rsidR="00393484">
        <w:rPr>
          <w:rFonts w:ascii="Times New Roman" w:hAnsi="Times New Roman" w:cs="Times New Roman"/>
          <w:sz w:val="24"/>
          <w:szCs w:val="24"/>
        </w:rPr>
        <w:t>times, and</w:t>
      </w:r>
      <w:proofErr w:type="gramEnd"/>
      <w:r w:rsidR="00393484">
        <w:rPr>
          <w:rFonts w:ascii="Times New Roman" w:hAnsi="Times New Roman" w:cs="Times New Roman"/>
          <w:sz w:val="24"/>
          <w:szCs w:val="24"/>
        </w:rPr>
        <w:t xml:space="preserve"> does many other things independently of others.</w:t>
      </w:r>
      <w:r w:rsidR="00197515">
        <w:rPr>
          <w:rFonts w:ascii="Times New Roman" w:hAnsi="Times New Roman" w:cs="Times New Roman"/>
          <w:sz w:val="24"/>
          <w:szCs w:val="24"/>
        </w:rPr>
        <w:t xml:space="preserve"> I want to reiterate the fact that healthy development of an individual from childhood has implication for their adulthood. </w:t>
      </w:r>
      <w:r w:rsidR="000939C7">
        <w:rPr>
          <w:rFonts w:ascii="Times New Roman" w:hAnsi="Times New Roman" w:cs="Times New Roman"/>
          <w:sz w:val="24"/>
          <w:szCs w:val="24"/>
        </w:rPr>
        <w:t>I learnt that a</w:t>
      </w:r>
      <w:r w:rsidR="00197515">
        <w:rPr>
          <w:rFonts w:ascii="Times New Roman" w:hAnsi="Times New Roman" w:cs="Times New Roman"/>
          <w:sz w:val="24"/>
          <w:szCs w:val="24"/>
        </w:rPr>
        <w:t xml:space="preserve"> child that is well taken care of as a toddler, would likely develop into </w:t>
      </w:r>
      <w:r w:rsidR="00CB05C3">
        <w:rPr>
          <w:rFonts w:ascii="Times New Roman" w:hAnsi="Times New Roman" w:cs="Times New Roman"/>
          <w:sz w:val="24"/>
          <w:szCs w:val="24"/>
        </w:rPr>
        <w:t>a matured, healthy, and well-behaved adult. Healthy development of a child starts from when he is infant</w:t>
      </w:r>
      <w:r w:rsidR="000939C7">
        <w:rPr>
          <w:rFonts w:ascii="Times New Roman" w:hAnsi="Times New Roman" w:cs="Times New Roman"/>
          <w:sz w:val="24"/>
          <w:szCs w:val="24"/>
        </w:rPr>
        <w:t xml:space="preserve"> and at his formative year. </w:t>
      </w:r>
      <w:r w:rsidR="00393484">
        <w:rPr>
          <w:rFonts w:ascii="Times New Roman" w:hAnsi="Times New Roman" w:cs="Times New Roman"/>
          <w:sz w:val="24"/>
          <w:szCs w:val="24"/>
        </w:rPr>
        <w:t xml:space="preserve"> </w:t>
      </w:r>
    </w:p>
    <w:p w14:paraId="0BAE2294" w14:textId="1BE318F7" w:rsidR="001F00CE" w:rsidRDefault="00563B7E" w:rsidP="002B4AA0">
      <w:pPr>
        <w:spacing w:after="0" w:line="480" w:lineRule="auto"/>
        <w:jc w:val="both"/>
        <w:rPr>
          <w:rFonts w:ascii="Times New Roman" w:eastAsia="TimesNewRomanPSMT" w:hAnsi="Times New Roman" w:cs="Times New Roman"/>
          <w:sz w:val="24"/>
          <w:szCs w:val="24"/>
        </w:rPr>
      </w:pPr>
      <w:r>
        <w:rPr>
          <w:rFonts w:ascii="Times New Roman" w:hAnsi="Times New Roman" w:cs="Times New Roman"/>
          <w:sz w:val="24"/>
          <w:szCs w:val="24"/>
        </w:rPr>
        <w:t xml:space="preserve">Piaget’s Cognitive Development Theory happens to </w:t>
      </w:r>
      <w:r w:rsidR="004253C2">
        <w:rPr>
          <w:rFonts w:ascii="Times New Roman" w:hAnsi="Times New Roman" w:cs="Times New Roman"/>
          <w:sz w:val="24"/>
          <w:szCs w:val="24"/>
        </w:rPr>
        <w:t xml:space="preserve">a well-known theory </w:t>
      </w:r>
      <w:r>
        <w:rPr>
          <w:rFonts w:ascii="Times New Roman" w:hAnsi="Times New Roman" w:cs="Times New Roman"/>
          <w:sz w:val="24"/>
          <w:szCs w:val="24"/>
        </w:rPr>
        <w:t xml:space="preserve">of </w:t>
      </w:r>
      <w:proofErr w:type="spellStart"/>
      <w:r>
        <w:rPr>
          <w:rFonts w:ascii="Times New Roman" w:hAnsi="Times New Roman" w:cs="Times New Roman"/>
          <w:sz w:val="24"/>
          <w:szCs w:val="24"/>
        </w:rPr>
        <w:t>behaviour</w:t>
      </w:r>
      <w:proofErr w:type="spellEnd"/>
      <w:r>
        <w:rPr>
          <w:rFonts w:ascii="Times New Roman" w:hAnsi="Times New Roman" w:cs="Times New Roman"/>
          <w:sz w:val="24"/>
          <w:szCs w:val="24"/>
        </w:rPr>
        <w:t xml:space="preserve"> or </w:t>
      </w:r>
      <w:r w:rsidR="004253C2">
        <w:rPr>
          <w:rFonts w:ascii="Times New Roman" w:hAnsi="Times New Roman" w:cs="Times New Roman"/>
          <w:sz w:val="24"/>
          <w:szCs w:val="24"/>
        </w:rPr>
        <w:t>mental</w:t>
      </w:r>
      <w:r>
        <w:rPr>
          <w:rFonts w:ascii="Times New Roman" w:hAnsi="Times New Roman" w:cs="Times New Roman"/>
          <w:sz w:val="24"/>
          <w:szCs w:val="24"/>
        </w:rPr>
        <w:t xml:space="preserve"> development in </w:t>
      </w:r>
      <w:r w:rsidR="004253C2">
        <w:rPr>
          <w:rFonts w:ascii="Times New Roman" w:hAnsi="Times New Roman" w:cs="Times New Roman"/>
          <w:sz w:val="24"/>
          <w:szCs w:val="24"/>
        </w:rPr>
        <w:t>infants</w:t>
      </w:r>
      <w:r>
        <w:rPr>
          <w:rFonts w:ascii="Times New Roman" w:hAnsi="Times New Roman" w:cs="Times New Roman"/>
          <w:sz w:val="24"/>
          <w:szCs w:val="24"/>
        </w:rPr>
        <w:t>. I learnt a great deal on how cognitive process is developed in children. The theory helped me to get some answers to why some things happen to children. For instance, I learnt why children talk, or why children ask so many questions</w:t>
      </w:r>
      <w:r w:rsidR="00976EA4">
        <w:rPr>
          <w:rFonts w:ascii="Times New Roman" w:hAnsi="Times New Roman" w:cs="Times New Roman"/>
          <w:sz w:val="24"/>
          <w:szCs w:val="24"/>
        </w:rPr>
        <w:t xml:space="preserve">. As I would learn from the theory, the </w:t>
      </w:r>
      <w:r w:rsidR="004253C2">
        <w:rPr>
          <w:rFonts w:ascii="Times New Roman" w:hAnsi="Times New Roman" w:cs="Times New Roman"/>
          <w:sz w:val="24"/>
          <w:szCs w:val="24"/>
        </w:rPr>
        <w:t>initial</w:t>
      </w:r>
      <w:r w:rsidR="00976EA4">
        <w:rPr>
          <w:rFonts w:ascii="Times New Roman" w:hAnsi="Times New Roman" w:cs="Times New Roman"/>
          <w:sz w:val="24"/>
          <w:szCs w:val="24"/>
        </w:rPr>
        <w:t xml:space="preserve"> </w:t>
      </w:r>
      <w:r w:rsidR="004253C2">
        <w:rPr>
          <w:rFonts w:ascii="Times New Roman" w:hAnsi="Times New Roman" w:cs="Times New Roman"/>
          <w:sz w:val="24"/>
          <w:szCs w:val="24"/>
        </w:rPr>
        <w:t xml:space="preserve">phase </w:t>
      </w:r>
      <w:r w:rsidR="00976EA4">
        <w:rPr>
          <w:rFonts w:ascii="Times New Roman" w:hAnsi="Times New Roman" w:cs="Times New Roman"/>
          <w:sz w:val="24"/>
          <w:szCs w:val="24"/>
        </w:rPr>
        <w:t xml:space="preserve">of </w:t>
      </w:r>
      <w:r w:rsidR="004253C2">
        <w:rPr>
          <w:rFonts w:ascii="Times New Roman" w:hAnsi="Times New Roman" w:cs="Times New Roman"/>
          <w:sz w:val="24"/>
          <w:szCs w:val="24"/>
        </w:rPr>
        <w:t xml:space="preserve">mental </w:t>
      </w:r>
      <w:r w:rsidR="00976EA4">
        <w:rPr>
          <w:rFonts w:ascii="Times New Roman" w:hAnsi="Times New Roman" w:cs="Times New Roman"/>
          <w:sz w:val="24"/>
          <w:szCs w:val="24"/>
        </w:rPr>
        <w:t xml:space="preserve">development in children is sensorimotor </w:t>
      </w:r>
      <w:r w:rsidR="004253C2">
        <w:rPr>
          <w:rFonts w:ascii="Times New Roman" w:hAnsi="Times New Roman" w:cs="Times New Roman"/>
          <w:sz w:val="24"/>
          <w:szCs w:val="24"/>
        </w:rPr>
        <w:t>phase</w:t>
      </w:r>
      <w:r w:rsidR="00976EA4">
        <w:rPr>
          <w:rFonts w:ascii="Times New Roman" w:hAnsi="Times New Roman" w:cs="Times New Roman"/>
          <w:sz w:val="24"/>
          <w:szCs w:val="24"/>
        </w:rPr>
        <w:t xml:space="preserve">, which begins from </w:t>
      </w:r>
      <w:r w:rsidR="004253C2">
        <w:rPr>
          <w:rFonts w:ascii="Times New Roman" w:hAnsi="Times New Roman" w:cs="Times New Roman"/>
          <w:sz w:val="24"/>
          <w:szCs w:val="24"/>
        </w:rPr>
        <w:t xml:space="preserve">the time the infant is born </w:t>
      </w:r>
      <w:r w:rsidR="00976EA4">
        <w:rPr>
          <w:rFonts w:ascii="Times New Roman" w:hAnsi="Times New Roman" w:cs="Times New Roman"/>
          <w:sz w:val="24"/>
          <w:szCs w:val="24"/>
        </w:rPr>
        <w:t xml:space="preserve">until </w:t>
      </w:r>
      <w:r w:rsidR="004253C2">
        <w:rPr>
          <w:rFonts w:ascii="Times New Roman" w:hAnsi="Times New Roman" w:cs="Times New Roman"/>
          <w:sz w:val="24"/>
          <w:szCs w:val="24"/>
        </w:rPr>
        <w:t>when he turns into the age of 2</w:t>
      </w:r>
      <w:r w:rsidR="00976EA4">
        <w:rPr>
          <w:rFonts w:ascii="Times New Roman" w:hAnsi="Times New Roman" w:cs="Times New Roman"/>
          <w:sz w:val="24"/>
          <w:szCs w:val="24"/>
        </w:rPr>
        <w:t xml:space="preserve">. </w:t>
      </w:r>
      <w:r w:rsidR="008B234E">
        <w:rPr>
          <w:rFonts w:ascii="Times New Roman" w:hAnsi="Times New Roman" w:cs="Times New Roman"/>
          <w:sz w:val="24"/>
          <w:szCs w:val="24"/>
        </w:rPr>
        <w:t xml:space="preserve">I learnt that this stage is characterized </w:t>
      </w:r>
      <w:r w:rsidR="008B234E">
        <w:rPr>
          <w:rFonts w:ascii="Times New Roman" w:hAnsi="Times New Roman" w:cs="Times New Roman"/>
          <w:sz w:val="24"/>
          <w:szCs w:val="24"/>
        </w:rPr>
        <w:lastRenderedPageBreak/>
        <w:t xml:space="preserve">by deferred imitation, a situation where infants imitate others. This character is </w:t>
      </w:r>
      <w:proofErr w:type="gramStart"/>
      <w:r w:rsidR="008B234E">
        <w:rPr>
          <w:rFonts w:ascii="Times New Roman" w:hAnsi="Times New Roman" w:cs="Times New Roman"/>
          <w:sz w:val="24"/>
          <w:szCs w:val="24"/>
        </w:rPr>
        <w:t>quite obvious</w:t>
      </w:r>
      <w:proofErr w:type="gramEnd"/>
      <w:r w:rsidR="008B234E">
        <w:rPr>
          <w:rFonts w:ascii="Times New Roman" w:hAnsi="Times New Roman" w:cs="Times New Roman"/>
          <w:sz w:val="24"/>
          <w:szCs w:val="24"/>
        </w:rPr>
        <w:t xml:space="preserve"> in my two years old son, who would always imitate his brother in most of the situations. My son of two years old would always repeat whatever his brother says, and sometimes imitate his actions. </w:t>
      </w:r>
      <w:r w:rsidR="00A0376D">
        <w:rPr>
          <w:rFonts w:ascii="Times New Roman" w:hAnsi="Times New Roman" w:cs="Times New Roman"/>
          <w:sz w:val="24"/>
          <w:szCs w:val="24"/>
        </w:rPr>
        <w:t xml:space="preserve">In addition to this, </w:t>
      </w:r>
      <w:r w:rsidR="00083EAD">
        <w:rPr>
          <w:rFonts w:ascii="Times New Roman" w:hAnsi="Times New Roman" w:cs="Times New Roman"/>
          <w:sz w:val="24"/>
          <w:szCs w:val="24"/>
        </w:rPr>
        <w:t xml:space="preserve">I learnt that at this stage, infants hardly recognize hidden objects. According to </w:t>
      </w:r>
      <w:r w:rsidR="00083EAD" w:rsidRPr="005E4786">
        <w:rPr>
          <w:rFonts w:ascii="Times New Roman" w:eastAsia="TimesNewRomanPSMT" w:hAnsi="Times New Roman" w:cs="Times New Roman"/>
          <w:sz w:val="24"/>
          <w:szCs w:val="24"/>
          <w:lang/>
        </w:rPr>
        <w:t xml:space="preserve">Cacioppo &amp; Freberg </w:t>
      </w:r>
      <w:r w:rsidR="00083EAD">
        <w:rPr>
          <w:rFonts w:ascii="Times New Roman" w:eastAsia="TimesNewRomanPSMT" w:hAnsi="Times New Roman" w:cs="Times New Roman"/>
          <w:sz w:val="24"/>
          <w:szCs w:val="24"/>
        </w:rPr>
        <w:t>(</w:t>
      </w:r>
      <w:r w:rsidR="00083EAD" w:rsidRPr="005E4786">
        <w:rPr>
          <w:rFonts w:ascii="Times New Roman" w:eastAsia="TimesNewRomanPSMT" w:hAnsi="Times New Roman" w:cs="Times New Roman"/>
          <w:sz w:val="24"/>
          <w:szCs w:val="24"/>
          <w:lang/>
        </w:rPr>
        <w:t>2013)</w:t>
      </w:r>
      <w:r w:rsidR="00083EAD">
        <w:rPr>
          <w:rFonts w:ascii="Times New Roman" w:eastAsia="TimesNewRomanPSMT" w:hAnsi="Times New Roman" w:cs="Times New Roman"/>
          <w:sz w:val="24"/>
          <w:szCs w:val="24"/>
        </w:rPr>
        <w:t xml:space="preserve">, if infants </w:t>
      </w:r>
      <w:r w:rsidR="00AC1B43">
        <w:rPr>
          <w:rFonts w:ascii="Times New Roman" w:eastAsia="TimesNewRomanPSMT" w:hAnsi="Times New Roman" w:cs="Times New Roman"/>
          <w:sz w:val="24"/>
          <w:szCs w:val="24"/>
        </w:rPr>
        <w:t xml:space="preserve">fail to see </w:t>
      </w:r>
      <w:r w:rsidR="00083EAD">
        <w:rPr>
          <w:rFonts w:ascii="Times New Roman" w:eastAsia="TimesNewRomanPSMT" w:hAnsi="Times New Roman" w:cs="Times New Roman"/>
          <w:sz w:val="24"/>
          <w:szCs w:val="24"/>
        </w:rPr>
        <w:t>any objects, the</w:t>
      </w:r>
      <w:r w:rsidR="00AC1B43">
        <w:rPr>
          <w:rFonts w:ascii="Times New Roman" w:eastAsia="TimesNewRomanPSMT" w:hAnsi="Times New Roman" w:cs="Times New Roman"/>
          <w:sz w:val="24"/>
          <w:szCs w:val="24"/>
        </w:rPr>
        <w:t>ir</w:t>
      </w:r>
      <w:r w:rsidR="00083EAD">
        <w:rPr>
          <w:rFonts w:ascii="Times New Roman" w:eastAsia="TimesNewRomanPSMT" w:hAnsi="Times New Roman" w:cs="Times New Roman"/>
          <w:sz w:val="24"/>
          <w:szCs w:val="24"/>
        </w:rPr>
        <w:t xml:space="preserve"> belief </w:t>
      </w:r>
      <w:r w:rsidR="00AC1B43">
        <w:rPr>
          <w:rFonts w:ascii="Times New Roman" w:eastAsia="TimesNewRomanPSMT" w:hAnsi="Times New Roman" w:cs="Times New Roman"/>
          <w:sz w:val="24"/>
          <w:szCs w:val="24"/>
        </w:rPr>
        <w:t xml:space="preserve">is </w:t>
      </w:r>
      <w:r w:rsidR="00083EAD">
        <w:rPr>
          <w:rFonts w:ascii="Times New Roman" w:eastAsia="TimesNewRomanPSMT" w:hAnsi="Times New Roman" w:cs="Times New Roman"/>
          <w:sz w:val="24"/>
          <w:szCs w:val="24"/>
        </w:rPr>
        <w:t xml:space="preserve">that </w:t>
      </w:r>
      <w:r w:rsidR="00AC1B43">
        <w:rPr>
          <w:rFonts w:ascii="Times New Roman" w:eastAsia="TimesNewRomanPSMT" w:hAnsi="Times New Roman" w:cs="Times New Roman"/>
          <w:sz w:val="24"/>
          <w:szCs w:val="24"/>
        </w:rPr>
        <w:t>the object is no in existence.</w:t>
      </w:r>
      <w:r w:rsidR="00083EAD">
        <w:rPr>
          <w:rFonts w:ascii="Times New Roman" w:eastAsia="TimesNewRomanPSMT" w:hAnsi="Times New Roman" w:cs="Times New Roman"/>
          <w:sz w:val="24"/>
          <w:szCs w:val="24"/>
        </w:rPr>
        <w:t xml:space="preserve"> </w:t>
      </w:r>
    </w:p>
    <w:p w14:paraId="520F0EF5" w14:textId="6973AE9E" w:rsidR="00E30825" w:rsidRDefault="00E30825" w:rsidP="002B4AA0">
      <w:pPr>
        <w:spacing w:after="0" w:line="480" w:lineRule="auto"/>
        <w:jc w:val="both"/>
        <w:rPr>
          <w:rFonts w:ascii="Times New Roman" w:hAnsi="Times New Roman" w:cs="Times New Roman"/>
        </w:rPr>
      </w:pPr>
      <w:r>
        <w:rPr>
          <w:rFonts w:ascii="Times New Roman" w:hAnsi="Times New Roman" w:cs="Times New Roman"/>
        </w:rPr>
        <w:t>I totally agree with the Piaget’s Cognitive and Erik Erikson Development Theories because they are practicable.</w:t>
      </w:r>
      <w:r w:rsidR="002F6613">
        <w:rPr>
          <w:rFonts w:ascii="Times New Roman" w:hAnsi="Times New Roman" w:cs="Times New Roman"/>
        </w:rPr>
        <w:t xml:space="preserve"> The theories have implications for </w:t>
      </w:r>
      <w:r w:rsidR="009045AF">
        <w:rPr>
          <w:rFonts w:ascii="Times New Roman" w:hAnsi="Times New Roman" w:cs="Times New Roman"/>
        </w:rPr>
        <w:t xml:space="preserve">wellness, </w:t>
      </w:r>
      <w:r w:rsidR="002F6613">
        <w:rPr>
          <w:rFonts w:ascii="Times New Roman" w:hAnsi="Times New Roman" w:cs="Times New Roman"/>
        </w:rPr>
        <w:t xml:space="preserve">wholeness and healthy living of individuals and groups. </w:t>
      </w:r>
      <w:r w:rsidR="00F93AAC">
        <w:rPr>
          <w:rFonts w:ascii="Times New Roman" w:hAnsi="Times New Roman" w:cs="Times New Roman"/>
        </w:rPr>
        <w:t xml:space="preserve">Piaget’s Cognitive and Erik Erikson Development Theories encapsulate the human cognitive development process and describe in </w:t>
      </w:r>
      <w:proofErr w:type="gramStart"/>
      <w:r w:rsidR="00F93AAC">
        <w:rPr>
          <w:rFonts w:ascii="Times New Roman" w:hAnsi="Times New Roman" w:cs="Times New Roman"/>
        </w:rPr>
        <w:t>details</w:t>
      </w:r>
      <w:proofErr w:type="gramEnd"/>
      <w:r w:rsidR="00F93AAC">
        <w:rPr>
          <w:rFonts w:ascii="Times New Roman" w:hAnsi="Times New Roman" w:cs="Times New Roman"/>
        </w:rPr>
        <w:t xml:space="preserve"> the process that infants undergo to develop into fully developed adulthood. </w:t>
      </w:r>
      <w:proofErr w:type="gramStart"/>
      <w:r w:rsidR="00F93AAC">
        <w:rPr>
          <w:rFonts w:ascii="Times New Roman" w:hAnsi="Times New Roman" w:cs="Times New Roman"/>
        </w:rPr>
        <w:t>It’s</w:t>
      </w:r>
      <w:proofErr w:type="gramEnd"/>
      <w:r w:rsidR="00F93AAC">
        <w:rPr>
          <w:rFonts w:ascii="Times New Roman" w:hAnsi="Times New Roman" w:cs="Times New Roman"/>
        </w:rPr>
        <w:t xml:space="preserve"> a process that is really quite revealing</w:t>
      </w:r>
      <w:r w:rsidR="00FF64A7">
        <w:rPr>
          <w:rFonts w:ascii="Times New Roman" w:hAnsi="Times New Roman" w:cs="Times New Roman"/>
        </w:rPr>
        <w:t xml:space="preserve">, and I believe that it has serious implications for medical practitioners and social workers. Medical professionals and social workers can learn a great deal in the two theories on how to care for their patients and ensure that they give adequate care for rapid recovery of their patients. </w:t>
      </w:r>
    </w:p>
    <w:p w14:paraId="6D9F65ED" w14:textId="55547060" w:rsidR="00D773C8" w:rsidRPr="00B10B1B" w:rsidRDefault="00D773C8" w:rsidP="00D773C8">
      <w:pPr>
        <w:autoSpaceDE w:val="0"/>
        <w:autoSpaceDN w:val="0"/>
        <w:adjustRightInd w:val="0"/>
        <w:spacing w:after="0" w:line="480" w:lineRule="auto"/>
        <w:jc w:val="both"/>
        <w:rPr>
          <w:rFonts w:ascii="Times New Roman" w:hAnsi="Times New Roman" w:cs="Times New Roman"/>
          <w:sz w:val="24"/>
          <w:szCs w:val="24"/>
          <w:shd w:val="clear" w:color="auto" w:fill="FFFFFF"/>
        </w:rPr>
      </w:pPr>
      <w:r w:rsidRPr="00B10B1B">
        <w:rPr>
          <w:rFonts w:ascii="Times New Roman" w:hAnsi="Times New Roman" w:cs="Times New Roman"/>
          <w:spacing w:val="-15"/>
          <w:sz w:val="24"/>
          <w:szCs w:val="24"/>
        </w:rPr>
        <w:t xml:space="preserve">Psychological theories were successfully applied in Queens Hospital. The use of </w:t>
      </w:r>
      <w:r w:rsidRPr="00B10B1B">
        <w:rPr>
          <w:rFonts w:ascii="Times New Roman" w:hAnsi="Times New Roman" w:cs="Times New Roman"/>
          <w:sz w:val="24"/>
          <w:szCs w:val="24"/>
          <w:shd w:val="clear" w:color="auto" w:fill="FFFFFF"/>
        </w:rPr>
        <w:t xml:space="preserve">biopsychosocial model was successfully applied in the hospital. The model is used to assess psychological stress amongst </w:t>
      </w:r>
      <w:r w:rsidR="00770057">
        <w:rPr>
          <w:rFonts w:ascii="Times New Roman" w:hAnsi="Times New Roman" w:cs="Times New Roman"/>
          <w:sz w:val="24"/>
          <w:szCs w:val="24"/>
          <w:shd w:val="clear" w:color="auto" w:fill="FFFFFF"/>
        </w:rPr>
        <w:t>those who have one ailment or the other in the hospital</w:t>
      </w:r>
      <w:r w:rsidRPr="00B10B1B">
        <w:rPr>
          <w:rFonts w:ascii="Times New Roman" w:hAnsi="Times New Roman" w:cs="Times New Roman"/>
          <w:sz w:val="24"/>
          <w:szCs w:val="24"/>
          <w:shd w:val="clear" w:color="auto" w:fill="FFFFFF"/>
        </w:rPr>
        <w:t xml:space="preserve">. Biopsychosocial model recommends and encourages the medical practitioners and social workers to build relationships with patients </w:t>
      </w:r>
      <w:r w:rsidR="00770057">
        <w:rPr>
          <w:rFonts w:ascii="Times New Roman" w:hAnsi="Times New Roman" w:cs="Times New Roman"/>
          <w:sz w:val="24"/>
          <w:szCs w:val="24"/>
          <w:shd w:val="clear" w:color="auto" w:fill="FFFFFF"/>
        </w:rPr>
        <w:t xml:space="preserve">in order to establish and maintain </w:t>
      </w:r>
      <w:r w:rsidRPr="00B10B1B">
        <w:rPr>
          <w:rFonts w:ascii="Times New Roman" w:hAnsi="Times New Roman" w:cs="Times New Roman"/>
          <w:sz w:val="24"/>
          <w:szCs w:val="24"/>
          <w:shd w:val="clear" w:color="auto" w:fill="FFFFFF"/>
        </w:rPr>
        <w:t xml:space="preserve">a therapeutic relationship for </w:t>
      </w:r>
      <w:r w:rsidR="00770057">
        <w:rPr>
          <w:rFonts w:ascii="Times New Roman" w:hAnsi="Times New Roman" w:cs="Times New Roman"/>
          <w:sz w:val="24"/>
          <w:szCs w:val="24"/>
          <w:shd w:val="clear" w:color="auto" w:fill="FFFFFF"/>
        </w:rPr>
        <w:t>enhanced delivery of healthcare service</w:t>
      </w:r>
      <w:r w:rsidRPr="00B10B1B">
        <w:rPr>
          <w:rFonts w:ascii="Times New Roman" w:hAnsi="Times New Roman" w:cs="Times New Roman"/>
          <w:sz w:val="24"/>
          <w:szCs w:val="24"/>
          <w:shd w:val="clear" w:color="auto" w:fill="FFFFFF"/>
        </w:rPr>
        <w:t xml:space="preserve">. Some other psychological theories include psychoanalytical and task-oriented approaches. All these approaches are geared towards ensuring that patients </w:t>
      </w:r>
      <w:r w:rsidR="004449E5">
        <w:rPr>
          <w:rFonts w:ascii="Times New Roman" w:hAnsi="Times New Roman" w:cs="Times New Roman"/>
          <w:sz w:val="24"/>
          <w:szCs w:val="24"/>
          <w:shd w:val="clear" w:color="auto" w:fill="FFFFFF"/>
        </w:rPr>
        <w:t xml:space="preserve">all the </w:t>
      </w:r>
      <w:proofErr w:type="gramStart"/>
      <w:r w:rsidR="004449E5">
        <w:rPr>
          <w:rFonts w:ascii="Times New Roman" w:hAnsi="Times New Roman" w:cs="Times New Roman"/>
          <w:sz w:val="24"/>
          <w:szCs w:val="24"/>
          <w:shd w:val="clear" w:color="auto" w:fill="FFFFFF"/>
        </w:rPr>
        <w:t>main focus</w:t>
      </w:r>
      <w:proofErr w:type="gramEnd"/>
      <w:r w:rsidR="004449E5">
        <w:rPr>
          <w:rFonts w:ascii="Times New Roman" w:hAnsi="Times New Roman" w:cs="Times New Roman"/>
          <w:sz w:val="24"/>
          <w:szCs w:val="24"/>
          <w:shd w:val="clear" w:color="auto" w:fill="FFFFFF"/>
        </w:rPr>
        <w:t xml:space="preserve"> </w:t>
      </w:r>
      <w:r w:rsidRPr="00B10B1B">
        <w:rPr>
          <w:rFonts w:ascii="Times New Roman" w:hAnsi="Times New Roman" w:cs="Times New Roman"/>
          <w:sz w:val="24"/>
          <w:szCs w:val="24"/>
          <w:shd w:val="clear" w:color="auto" w:fill="FFFFFF"/>
        </w:rPr>
        <w:t xml:space="preserve">so as to </w:t>
      </w:r>
      <w:r w:rsidR="004449E5" w:rsidRPr="00B10B1B">
        <w:rPr>
          <w:rFonts w:ascii="Times New Roman" w:hAnsi="Times New Roman" w:cs="Times New Roman"/>
          <w:sz w:val="24"/>
          <w:szCs w:val="24"/>
          <w:shd w:val="clear" w:color="auto" w:fill="FFFFFF"/>
        </w:rPr>
        <w:t>involve</w:t>
      </w:r>
      <w:r w:rsidRPr="00B10B1B">
        <w:rPr>
          <w:rFonts w:ascii="Times New Roman" w:hAnsi="Times New Roman" w:cs="Times New Roman"/>
          <w:sz w:val="24"/>
          <w:szCs w:val="24"/>
          <w:shd w:val="clear" w:color="auto" w:fill="FFFFFF"/>
        </w:rPr>
        <w:t xml:space="preserve"> them </w:t>
      </w:r>
      <w:r w:rsidR="004449E5">
        <w:rPr>
          <w:rFonts w:ascii="Times New Roman" w:hAnsi="Times New Roman" w:cs="Times New Roman"/>
          <w:sz w:val="24"/>
          <w:szCs w:val="24"/>
          <w:shd w:val="clear" w:color="auto" w:fill="FFFFFF"/>
        </w:rPr>
        <w:t xml:space="preserve">deeply in the </w:t>
      </w:r>
      <w:r w:rsidRPr="00B10B1B">
        <w:rPr>
          <w:rFonts w:ascii="Times New Roman" w:hAnsi="Times New Roman" w:cs="Times New Roman"/>
          <w:sz w:val="24"/>
          <w:szCs w:val="24"/>
          <w:shd w:val="clear" w:color="auto" w:fill="FFFFFF"/>
        </w:rPr>
        <w:t xml:space="preserve">treatment </w:t>
      </w:r>
      <w:r w:rsidR="004449E5">
        <w:rPr>
          <w:rFonts w:ascii="Times New Roman" w:hAnsi="Times New Roman" w:cs="Times New Roman"/>
          <w:sz w:val="24"/>
          <w:szCs w:val="24"/>
          <w:shd w:val="clear" w:color="auto" w:fill="FFFFFF"/>
        </w:rPr>
        <w:t xml:space="preserve">process </w:t>
      </w:r>
      <w:r w:rsidRPr="00B10B1B">
        <w:rPr>
          <w:rFonts w:ascii="Times New Roman" w:hAnsi="Times New Roman" w:cs="Times New Roman"/>
          <w:sz w:val="24"/>
          <w:szCs w:val="24"/>
          <w:shd w:val="clear" w:color="auto" w:fill="FFFFFF"/>
        </w:rPr>
        <w:t>(</w:t>
      </w:r>
      <w:proofErr w:type="spellStart"/>
      <w:r w:rsidRPr="00B10B1B">
        <w:rPr>
          <w:rFonts w:ascii="Times New Roman" w:hAnsi="Times New Roman" w:cs="Times New Roman"/>
          <w:sz w:val="24"/>
          <w:szCs w:val="24"/>
          <w:shd w:val="clear" w:color="auto" w:fill="FFFFFF"/>
        </w:rPr>
        <w:t>Bekerian</w:t>
      </w:r>
      <w:proofErr w:type="spellEnd"/>
      <w:r w:rsidRPr="00B10B1B">
        <w:rPr>
          <w:rFonts w:ascii="Times New Roman" w:hAnsi="Times New Roman" w:cs="Times New Roman"/>
          <w:sz w:val="24"/>
          <w:szCs w:val="24"/>
          <w:shd w:val="clear" w:color="auto" w:fill="FFFFFF"/>
        </w:rPr>
        <w:t xml:space="preserve"> &amp; Levey 2012). </w:t>
      </w:r>
    </w:p>
    <w:p w14:paraId="19EACA63" w14:textId="77993369" w:rsidR="006E1992" w:rsidRPr="00924D25" w:rsidRDefault="00924D25" w:rsidP="00924D25">
      <w:pPr>
        <w:pStyle w:val="Heading2"/>
        <w:spacing w:before="0" w:line="480" w:lineRule="auto"/>
        <w:rPr>
          <w:rFonts w:ascii="Times New Roman" w:hAnsi="Times New Roman" w:cs="Times New Roman"/>
          <w:b/>
          <w:bCs/>
          <w:color w:val="000000" w:themeColor="text1"/>
          <w:sz w:val="24"/>
          <w:szCs w:val="24"/>
        </w:rPr>
      </w:pPr>
      <w:bookmarkStart w:id="1" w:name="_Toc46742544"/>
      <w:r w:rsidRPr="00924D25">
        <w:rPr>
          <w:rFonts w:ascii="Times New Roman" w:hAnsi="Times New Roman" w:cs="Times New Roman"/>
          <w:b/>
          <w:bCs/>
          <w:color w:val="000000" w:themeColor="text1"/>
          <w:sz w:val="24"/>
          <w:szCs w:val="24"/>
        </w:rPr>
        <w:lastRenderedPageBreak/>
        <w:t>2.0</w:t>
      </w:r>
      <w:r w:rsidRPr="00924D25">
        <w:rPr>
          <w:rFonts w:ascii="Times New Roman" w:hAnsi="Times New Roman" w:cs="Times New Roman"/>
          <w:b/>
          <w:bCs/>
          <w:color w:val="000000" w:themeColor="text1"/>
          <w:sz w:val="24"/>
          <w:szCs w:val="24"/>
        </w:rPr>
        <w:tab/>
      </w:r>
      <w:r w:rsidR="006E1992" w:rsidRPr="00924D25">
        <w:rPr>
          <w:rFonts w:ascii="Times New Roman" w:hAnsi="Times New Roman" w:cs="Times New Roman"/>
          <w:b/>
          <w:bCs/>
          <w:color w:val="000000" w:themeColor="text1"/>
          <w:sz w:val="24"/>
          <w:szCs w:val="24"/>
        </w:rPr>
        <w:t>My Role as a Healthcare Professional</w:t>
      </w:r>
      <w:bookmarkEnd w:id="1"/>
    </w:p>
    <w:p w14:paraId="3A42E5AE" w14:textId="0867B763" w:rsidR="004F34F1" w:rsidRDefault="004F34F1" w:rsidP="002B4AA0">
      <w:pPr>
        <w:spacing w:after="0" w:line="48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rPr>
        <w:t xml:space="preserve">Psychology is the </w:t>
      </w:r>
      <w:r w:rsidR="00B74540">
        <w:rPr>
          <w:rFonts w:ascii="Times New Roman" w:hAnsi="Times New Roman" w:cs="Times New Roman"/>
        </w:rPr>
        <w:t xml:space="preserve">examination </w:t>
      </w:r>
      <w:r>
        <w:rPr>
          <w:rFonts w:ascii="Times New Roman" w:hAnsi="Times New Roman" w:cs="Times New Roman"/>
        </w:rPr>
        <w:t xml:space="preserve">of human </w:t>
      </w:r>
      <w:proofErr w:type="spellStart"/>
      <w:r>
        <w:rPr>
          <w:rFonts w:ascii="Times New Roman" w:hAnsi="Times New Roman" w:cs="Times New Roman"/>
        </w:rPr>
        <w:t>behaviour</w:t>
      </w:r>
      <w:proofErr w:type="spellEnd"/>
      <w:r w:rsidR="00577B6D">
        <w:rPr>
          <w:rFonts w:ascii="Times New Roman" w:hAnsi="Times New Roman" w:cs="Times New Roman"/>
        </w:rPr>
        <w:t xml:space="preserve">, their </w:t>
      </w:r>
      <w:r w:rsidR="00B74540">
        <w:rPr>
          <w:rFonts w:ascii="Times New Roman" w:hAnsi="Times New Roman" w:cs="Times New Roman"/>
        </w:rPr>
        <w:t>feelings</w:t>
      </w:r>
      <w:r w:rsidR="00577B6D">
        <w:rPr>
          <w:rFonts w:ascii="Times New Roman" w:hAnsi="Times New Roman" w:cs="Times New Roman"/>
        </w:rPr>
        <w:t xml:space="preserve"> a</w:t>
      </w:r>
      <w:r w:rsidR="00B74540">
        <w:rPr>
          <w:rFonts w:ascii="Times New Roman" w:hAnsi="Times New Roman" w:cs="Times New Roman"/>
        </w:rPr>
        <w:t>s well as their</w:t>
      </w:r>
      <w:r w:rsidR="00577B6D">
        <w:rPr>
          <w:rFonts w:ascii="Times New Roman" w:hAnsi="Times New Roman" w:cs="Times New Roman"/>
        </w:rPr>
        <w:t xml:space="preserve"> </w:t>
      </w:r>
      <w:r w:rsidR="00B74540">
        <w:rPr>
          <w:rFonts w:ascii="Times New Roman" w:hAnsi="Times New Roman" w:cs="Times New Roman"/>
        </w:rPr>
        <w:t xml:space="preserve">intellectual </w:t>
      </w:r>
      <w:r w:rsidR="00577B6D">
        <w:rPr>
          <w:rFonts w:ascii="Times New Roman" w:hAnsi="Times New Roman" w:cs="Times New Roman"/>
        </w:rPr>
        <w:t>processes</w:t>
      </w:r>
      <w:r>
        <w:rPr>
          <w:rFonts w:ascii="Times New Roman" w:hAnsi="Times New Roman" w:cs="Times New Roman"/>
        </w:rPr>
        <w:t xml:space="preserve"> (</w:t>
      </w:r>
      <w:r w:rsidRPr="003237FF">
        <w:rPr>
          <w:rFonts w:ascii="Times New Roman" w:hAnsi="Times New Roman" w:cs="Times New Roman"/>
          <w:color w:val="000000" w:themeColor="text1"/>
          <w:sz w:val="24"/>
          <w:szCs w:val="24"/>
          <w:shd w:val="clear" w:color="auto" w:fill="FFFFFF"/>
        </w:rPr>
        <w:t xml:space="preserve">Segal &amp; </w:t>
      </w:r>
      <w:proofErr w:type="spellStart"/>
      <w:r w:rsidRPr="003237FF">
        <w:rPr>
          <w:rFonts w:ascii="Times New Roman" w:hAnsi="Times New Roman" w:cs="Times New Roman"/>
          <w:color w:val="000000" w:themeColor="text1"/>
          <w:sz w:val="24"/>
          <w:szCs w:val="24"/>
          <w:shd w:val="clear" w:color="auto" w:fill="FFFFFF"/>
        </w:rPr>
        <w:t>Hersen</w:t>
      </w:r>
      <w:proofErr w:type="spellEnd"/>
      <w:r>
        <w:rPr>
          <w:rFonts w:ascii="Times New Roman" w:hAnsi="Times New Roman" w:cs="Times New Roman"/>
          <w:color w:val="000000" w:themeColor="text1"/>
          <w:sz w:val="24"/>
          <w:szCs w:val="24"/>
          <w:shd w:val="clear" w:color="auto" w:fill="FFFFFF"/>
        </w:rPr>
        <w:t xml:space="preserve">, </w:t>
      </w:r>
      <w:r w:rsidRPr="003237FF">
        <w:rPr>
          <w:rFonts w:ascii="Times New Roman" w:hAnsi="Times New Roman" w:cs="Times New Roman"/>
          <w:color w:val="000000" w:themeColor="text1"/>
          <w:sz w:val="24"/>
          <w:szCs w:val="24"/>
          <w:shd w:val="clear" w:color="auto" w:fill="FFFFFF"/>
        </w:rPr>
        <w:t>2010)</w:t>
      </w:r>
      <w:r>
        <w:rPr>
          <w:rFonts w:ascii="Times New Roman" w:hAnsi="Times New Roman" w:cs="Times New Roman"/>
          <w:color w:val="000000" w:themeColor="text1"/>
          <w:sz w:val="24"/>
          <w:szCs w:val="24"/>
          <w:shd w:val="clear" w:color="auto" w:fill="FFFFFF"/>
        </w:rPr>
        <w:t xml:space="preserve">. </w:t>
      </w:r>
      <w:r w:rsidR="00577B6D">
        <w:rPr>
          <w:rFonts w:ascii="Times New Roman" w:hAnsi="Times New Roman" w:cs="Times New Roman"/>
          <w:color w:val="000000" w:themeColor="text1"/>
          <w:sz w:val="24"/>
          <w:szCs w:val="24"/>
          <w:shd w:val="clear" w:color="auto" w:fill="FFFFFF"/>
        </w:rPr>
        <w:t xml:space="preserve">Psychology is at the center of health because it tries to </w:t>
      </w:r>
      <w:r w:rsidR="002B5DCB">
        <w:rPr>
          <w:rFonts w:ascii="Times New Roman" w:hAnsi="Times New Roman" w:cs="Times New Roman"/>
          <w:color w:val="000000" w:themeColor="text1"/>
          <w:sz w:val="24"/>
          <w:szCs w:val="24"/>
          <w:shd w:val="clear" w:color="auto" w:fill="FFFFFF"/>
        </w:rPr>
        <w:t>look at health and illness in new dimensions.</w:t>
      </w:r>
      <w:r w:rsidR="009407F3">
        <w:rPr>
          <w:rFonts w:ascii="Times New Roman" w:hAnsi="Times New Roman" w:cs="Times New Roman"/>
          <w:color w:val="000000" w:themeColor="text1"/>
          <w:sz w:val="24"/>
          <w:szCs w:val="24"/>
          <w:shd w:val="clear" w:color="auto" w:fill="FFFFFF"/>
        </w:rPr>
        <w:t xml:space="preserve"> Psychology tries to enhance health by looking at the cause of illness through human </w:t>
      </w:r>
      <w:proofErr w:type="spellStart"/>
      <w:r w:rsidR="009407F3">
        <w:rPr>
          <w:rFonts w:ascii="Times New Roman" w:hAnsi="Times New Roman" w:cs="Times New Roman"/>
          <w:color w:val="000000" w:themeColor="text1"/>
          <w:sz w:val="24"/>
          <w:szCs w:val="24"/>
          <w:shd w:val="clear" w:color="auto" w:fill="FFFFFF"/>
        </w:rPr>
        <w:t>behaviours</w:t>
      </w:r>
      <w:proofErr w:type="spellEnd"/>
      <w:r w:rsidR="009407F3">
        <w:rPr>
          <w:rFonts w:ascii="Times New Roman" w:hAnsi="Times New Roman" w:cs="Times New Roman"/>
          <w:color w:val="000000" w:themeColor="text1"/>
          <w:sz w:val="24"/>
          <w:szCs w:val="24"/>
          <w:shd w:val="clear" w:color="auto" w:fill="FFFFFF"/>
        </w:rPr>
        <w:t xml:space="preserve">. It also looks at the lifestyles that people lead that cause them to fall ill. Psychology benefits health by creating awareness </w:t>
      </w:r>
      <w:r w:rsidR="007172C4">
        <w:rPr>
          <w:rFonts w:ascii="Times New Roman" w:hAnsi="Times New Roman" w:cs="Times New Roman"/>
          <w:color w:val="000000" w:themeColor="text1"/>
          <w:sz w:val="24"/>
          <w:szCs w:val="24"/>
          <w:shd w:val="clear" w:color="auto" w:fill="FFFFFF"/>
        </w:rPr>
        <w:t xml:space="preserve">to sensitize people on the kind of lifestyles they should lead to improve their health and vitality. As a healthcare professional, one of my roles is to create awareness and enlighten people on the </w:t>
      </w:r>
      <w:r w:rsidR="00BD346F">
        <w:rPr>
          <w:rFonts w:ascii="Times New Roman" w:hAnsi="Times New Roman" w:cs="Times New Roman"/>
          <w:color w:val="000000" w:themeColor="text1"/>
          <w:sz w:val="24"/>
          <w:szCs w:val="24"/>
          <w:shd w:val="clear" w:color="auto" w:fill="FFFFFF"/>
        </w:rPr>
        <w:t xml:space="preserve">kind of lifestyles they should lead to have sound health. Similarly, as a health care practitioner, I will ensure that people are enlightened on </w:t>
      </w:r>
      <w:r w:rsidR="00FE4A26">
        <w:rPr>
          <w:rFonts w:ascii="Times New Roman" w:hAnsi="Times New Roman" w:cs="Times New Roman"/>
          <w:color w:val="000000" w:themeColor="text1"/>
          <w:sz w:val="24"/>
          <w:szCs w:val="24"/>
          <w:shd w:val="clear" w:color="auto" w:fill="FFFFFF"/>
        </w:rPr>
        <w:t xml:space="preserve">the lifestyles that are injurious to their health, and of which they should </w:t>
      </w:r>
      <w:r w:rsidR="00674664">
        <w:rPr>
          <w:rFonts w:ascii="Times New Roman" w:hAnsi="Times New Roman" w:cs="Times New Roman"/>
          <w:color w:val="000000" w:themeColor="text1"/>
          <w:sz w:val="24"/>
          <w:szCs w:val="24"/>
          <w:shd w:val="clear" w:color="auto" w:fill="FFFFFF"/>
        </w:rPr>
        <w:t>avoid</w:t>
      </w:r>
      <w:r w:rsidR="00FE4A26">
        <w:rPr>
          <w:rFonts w:ascii="Times New Roman" w:hAnsi="Times New Roman" w:cs="Times New Roman"/>
          <w:color w:val="000000" w:themeColor="text1"/>
          <w:sz w:val="24"/>
          <w:szCs w:val="24"/>
          <w:shd w:val="clear" w:color="auto" w:fill="FFFFFF"/>
        </w:rPr>
        <w:t xml:space="preserve">. </w:t>
      </w:r>
      <w:r w:rsidR="00F36635">
        <w:rPr>
          <w:rFonts w:ascii="Times New Roman" w:hAnsi="Times New Roman" w:cs="Times New Roman"/>
          <w:color w:val="000000" w:themeColor="text1"/>
          <w:sz w:val="24"/>
          <w:szCs w:val="24"/>
          <w:shd w:val="clear" w:color="auto" w:fill="FFFFFF"/>
        </w:rPr>
        <w:t xml:space="preserve">In addition to this, as a health care professional, I would make sure I </w:t>
      </w:r>
      <w:r w:rsidR="00674664">
        <w:rPr>
          <w:rFonts w:ascii="Times New Roman" w:hAnsi="Times New Roman" w:cs="Times New Roman"/>
          <w:color w:val="000000" w:themeColor="text1"/>
          <w:sz w:val="24"/>
          <w:szCs w:val="24"/>
          <w:shd w:val="clear" w:color="auto" w:fill="FFFFFF"/>
        </w:rPr>
        <w:t xml:space="preserve">get acquainted daily on the basic psychological knowledge, such </w:t>
      </w:r>
      <w:r w:rsidR="002A6F84">
        <w:rPr>
          <w:rFonts w:ascii="Times New Roman" w:hAnsi="Times New Roman" w:cs="Times New Roman"/>
          <w:color w:val="000000" w:themeColor="text1"/>
          <w:sz w:val="24"/>
          <w:szCs w:val="24"/>
          <w:shd w:val="clear" w:color="auto" w:fill="FFFFFF"/>
        </w:rPr>
        <w:t xml:space="preserve">as </w:t>
      </w:r>
      <w:r w:rsidR="00674664">
        <w:rPr>
          <w:rFonts w:ascii="Times New Roman" w:hAnsi="Times New Roman" w:cs="Times New Roman"/>
          <w:color w:val="000000" w:themeColor="text1"/>
          <w:sz w:val="24"/>
          <w:szCs w:val="24"/>
          <w:shd w:val="clear" w:color="auto" w:fill="FFFFFF"/>
        </w:rPr>
        <w:t xml:space="preserve">understanding, predicting and changing </w:t>
      </w:r>
      <w:proofErr w:type="spellStart"/>
      <w:r w:rsidR="00674664">
        <w:rPr>
          <w:rFonts w:ascii="Times New Roman" w:hAnsi="Times New Roman" w:cs="Times New Roman"/>
          <w:color w:val="000000" w:themeColor="text1"/>
          <w:sz w:val="24"/>
          <w:szCs w:val="24"/>
          <w:shd w:val="clear" w:color="auto" w:fill="FFFFFF"/>
        </w:rPr>
        <w:t>behaviours</w:t>
      </w:r>
      <w:proofErr w:type="spellEnd"/>
      <w:r w:rsidR="00674664">
        <w:rPr>
          <w:rFonts w:ascii="Times New Roman" w:hAnsi="Times New Roman" w:cs="Times New Roman"/>
          <w:color w:val="000000" w:themeColor="text1"/>
          <w:sz w:val="24"/>
          <w:szCs w:val="24"/>
          <w:shd w:val="clear" w:color="auto" w:fill="FFFFFF"/>
        </w:rPr>
        <w:t xml:space="preserve"> </w:t>
      </w:r>
      <w:r w:rsidR="001A1EC9">
        <w:rPr>
          <w:rFonts w:ascii="Times New Roman" w:hAnsi="Times New Roman" w:cs="Times New Roman"/>
          <w:color w:val="000000" w:themeColor="text1"/>
          <w:sz w:val="24"/>
          <w:szCs w:val="24"/>
          <w:shd w:val="clear" w:color="auto" w:fill="FFFFFF"/>
        </w:rPr>
        <w:t>so that quality of life can be improved</w:t>
      </w:r>
      <w:r w:rsidR="002A6F84">
        <w:rPr>
          <w:rFonts w:ascii="Times New Roman" w:hAnsi="Times New Roman" w:cs="Times New Roman"/>
          <w:color w:val="000000" w:themeColor="text1"/>
          <w:sz w:val="24"/>
          <w:szCs w:val="24"/>
          <w:shd w:val="clear" w:color="auto" w:fill="FFFFFF"/>
        </w:rPr>
        <w:t xml:space="preserve">. </w:t>
      </w:r>
      <w:r w:rsidR="009A36E8">
        <w:rPr>
          <w:rFonts w:ascii="Times New Roman" w:hAnsi="Times New Roman" w:cs="Times New Roman"/>
          <w:color w:val="000000" w:themeColor="text1"/>
          <w:sz w:val="24"/>
          <w:szCs w:val="24"/>
          <w:shd w:val="clear" w:color="auto" w:fill="FFFFFF"/>
        </w:rPr>
        <w:t xml:space="preserve">As a health care professional, one of my roles is also to </w:t>
      </w:r>
      <w:r w:rsidR="00137DCE">
        <w:rPr>
          <w:rFonts w:ascii="Times New Roman" w:hAnsi="Times New Roman" w:cs="Times New Roman"/>
          <w:color w:val="000000" w:themeColor="text1"/>
          <w:sz w:val="24"/>
          <w:szCs w:val="24"/>
          <w:shd w:val="clear" w:color="auto" w:fill="FFFFFF"/>
        </w:rPr>
        <w:t xml:space="preserve">build relationships with patients so that I can get a deeper psychological understanding of the diseases that some patients are facing. My role would be to make my patients at the center of my care, by building deeper relationships with them </w:t>
      </w:r>
      <w:r w:rsidR="00A76E8C">
        <w:rPr>
          <w:rFonts w:ascii="Times New Roman" w:hAnsi="Times New Roman" w:cs="Times New Roman"/>
          <w:color w:val="000000" w:themeColor="text1"/>
          <w:sz w:val="24"/>
          <w:szCs w:val="24"/>
          <w:shd w:val="clear" w:color="auto" w:fill="FFFFFF"/>
        </w:rPr>
        <w:t xml:space="preserve">and attending to their needs. </w:t>
      </w:r>
    </w:p>
    <w:p w14:paraId="500440C0" w14:textId="49438663" w:rsidR="00B64DB2" w:rsidRPr="00D95021" w:rsidRDefault="00B64DB2" w:rsidP="00B64DB2">
      <w:pPr>
        <w:autoSpaceDE w:val="0"/>
        <w:autoSpaceDN w:val="0"/>
        <w:adjustRightInd w:val="0"/>
        <w:spacing w:after="0" w:line="480" w:lineRule="auto"/>
        <w:jc w:val="both"/>
        <w:rPr>
          <w:rFonts w:ascii="Times New Roman" w:hAnsi="Times New Roman" w:cs="Times New Roman"/>
          <w:color w:val="333333"/>
          <w:spacing w:val="-15"/>
          <w:sz w:val="24"/>
          <w:szCs w:val="24"/>
        </w:rPr>
      </w:pPr>
      <w:r w:rsidRPr="003237FF">
        <w:rPr>
          <w:rFonts w:ascii="Times New Roman" w:hAnsi="Times New Roman" w:cs="Times New Roman"/>
          <w:color w:val="000000" w:themeColor="text1"/>
          <w:sz w:val="24"/>
          <w:szCs w:val="24"/>
          <w:shd w:val="clear" w:color="auto" w:fill="FFFFFF"/>
        </w:rPr>
        <w:t xml:space="preserve">Health psychology is </w:t>
      </w:r>
      <w:r w:rsidR="001A1EC9">
        <w:rPr>
          <w:rFonts w:ascii="Times New Roman" w:hAnsi="Times New Roman" w:cs="Times New Roman"/>
          <w:color w:val="000000" w:themeColor="text1"/>
          <w:sz w:val="24"/>
          <w:szCs w:val="24"/>
          <w:shd w:val="clear" w:color="auto" w:fill="FFFFFF"/>
        </w:rPr>
        <w:t xml:space="preserve">implementing </w:t>
      </w:r>
      <w:r w:rsidRPr="003237FF">
        <w:rPr>
          <w:rFonts w:ascii="Times New Roman" w:hAnsi="Times New Roman" w:cs="Times New Roman"/>
          <w:color w:val="000000" w:themeColor="text1"/>
          <w:sz w:val="24"/>
          <w:szCs w:val="24"/>
          <w:shd w:val="clear" w:color="auto" w:fill="FFFFFF"/>
        </w:rPr>
        <w:t xml:space="preserve">psychological </w:t>
      </w:r>
      <w:r w:rsidR="001A1EC9">
        <w:rPr>
          <w:rFonts w:ascii="Times New Roman" w:hAnsi="Times New Roman" w:cs="Times New Roman"/>
          <w:color w:val="000000" w:themeColor="text1"/>
          <w:sz w:val="24"/>
          <w:szCs w:val="24"/>
          <w:shd w:val="clear" w:color="auto" w:fill="FFFFFF"/>
        </w:rPr>
        <w:t>models</w:t>
      </w:r>
      <w:r w:rsidRPr="003237FF">
        <w:rPr>
          <w:rFonts w:ascii="Times New Roman" w:hAnsi="Times New Roman" w:cs="Times New Roman"/>
          <w:color w:val="000000" w:themeColor="text1"/>
          <w:sz w:val="24"/>
          <w:szCs w:val="24"/>
          <w:shd w:val="clear" w:color="auto" w:fill="FFFFFF"/>
        </w:rPr>
        <w:t xml:space="preserve"> in enhancing evidence</w:t>
      </w:r>
      <w:r w:rsidRPr="00B8350D">
        <w:rPr>
          <w:rFonts w:ascii="Times New Roman" w:hAnsi="Times New Roman" w:cs="Times New Roman"/>
          <w:color w:val="000000"/>
          <w:sz w:val="24"/>
          <w:szCs w:val="24"/>
          <w:shd w:val="clear" w:color="auto" w:fill="FFFFFF"/>
        </w:rPr>
        <w:t>-based health</w:t>
      </w:r>
      <w:r>
        <w:rPr>
          <w:rFonts w:ascii="Times New Roman" w:hAnsi="Times New Roman" w:cs="Times New Roman"/>
          <w:color w:val="000000"/>
          <w:sz w:val="24"/>
          <w:szCs w:val="24"/>
          <w:shd w:val="clear" w:color="auto" w:fill="FFFFFF"/>
        </w:rPr>
        <w:t xml:space="preserve">. </w:t>
      </w:r>
      <w:r>
        <w:rPr>
          <w:rFonts w:ascii="Times New Roman" w:hAnsi="Times New Roman" w:cs="Times New Roman"/>
          <w:sz w:val="24"/>
          <w:szCs w:val="24"/>
        </w:rPr>
        <w:t>Psychology as a science tries to emphasize the importance of training and knowledge in such areas as learning, motivation, personality, experiences, emotions and so on (</w:t>
      </w:r>
      <w:proofErr w:type="spellStart"/>
      <w:r w:rsidRPr="000E4F34">
        <w:rPr>
          <w:rFonts w:ascii="Times New Roman" w:hAnsi="Times New Roman" w:cs="Times New Roman"/>
          <w:color w:val="000000" w:themeColor="text1"/>
          <w:sz w:val="24"/>
          <w:szCs w:val="24"/>
          <w:shd w:val="clear" w:color="auto" w:fill="FFFFFF"/>
        </w:rPr>
        <w:t>Wahass</w:t>
      </w:r>
      <w:proofErr w:type="spellEnd"/>
      <w:r w:rsidRPr="000E4F34">
        <w:rPr>
          <w:rFonts w:ascii="Times New Roman" w:hAnsi="Times New Roman" w:cs="Times New Roman"/>
          <w:color w:val="000000" w:themeColor="text1"/>
          <w:sz w:val="24"/>
          <w:szCs w:val="24"/>
          <w:shd w:val="clear" w:color="auto" w:fill="FFFFFF"/>
        </w:rPr>
        <w:t xml:space="preserve">, </w:t>
      </w:r>
      <w:r w:rsidRPr="00BF3DF7">
        <w:rPr>
          <w:rFonts w:ascii="Times New Roman" w:hAnsi="Times New Roman" w:cs="Times New Roman"/>
          <w:color w:val="000000"/>
          <w:sz w:val="24"/>
          <w:szCs w:val="24"/>
          <w:shd w:val="clear" w:color="auto" w:fill="FFFFFF"/>
        </w:rPr>
        <w:t>2005).</w:t>
      </w:r>
      <w:r>
        <w:rPr>
          <w:rFonts w:ascii="Times New Roman" w:hAnsi="Times New Roman" w:cs="Times New Roman"/>
          <w:color w:val="000000"/>
          <w:sz w:val="24"/>
          <w:szCs w:val="24"/>
          <w:shd w:val="clear" w:color="auto" w:fill="FFFFFF"/>
        </w:rPr>
        <w:t xml:space="preserve"> Additionally, psychology tries to understand how biological, as well as social factor impact health and illness. Health psychology considers the individuals’ lives, their beliefs, their </w:t>
      </w:r>
      <w:proofErr w:type="spellStart"/>
      <w:r>
        <w:rPr>
          <w:rFonts w:ascii="Times New Roman" w:hAnsi="Times New Roman" w:cs="Times New Roman"/>
          <w:color w:val="000000"/>
          <w:sz w:val="24"/>
          <w:szCs w:val="24"/>
          <w:shd w:val="clear" w:color="auto" w:fill="FFFFFF"/>
        </w:rPr>
        <w:t>behaviours</w:t>
      </w:r>
      <w:proofErr w:type="spellEnd"/>
      <w:r>
        <w:rPr>
          <w:rFonts w:ascii="Times New Roman" w:hAnsi="Times New Roman" w:cs="Times New Roman"/>
          <w:color w:val="000000"/>
          <w:sz w:val="24"/>
          <w:szCs w:val="24"/>
          <w:shd w:val="clear" w:color="auto" w:fill="FFFFFF"/>
        </w:rPr>
        <w:t>, as well as other factors</w:t>
      </w:r>
      <w:r w:rsidR="001A1EC9">
        <w:rPr>
          <w:rFonts w:ascii="Times New Roman" w:hAnsi="Times New Roman" w:cs="Times New Roman"/>
          <w:color w:val="000000"/>
          <w:sz w:val="24"/>
          <w:szCs w:val="24"/>
          <w:shd w:val="clear" w:color="auto" w:fill="FFFFFF"/>
        </w:rPr>
        <w:t xml:space="preserve"> contributing to risks,</w:t>
      </w:r>
      <w:r>
        <w:rPr>
          <w:rFonts w:ascii="Times New Roman" w:hAnsi="Times New Roman" w:cs="Times New Roman"/>
          <w:color w:val="000000"/>
          <w:sz w:val="24"/>
          <w:szCs w:val="24"/>
          <w:shd w:val="clear" w:color="auto" w:fill="FFFFFF"/>
        </w:rPr>
        <w:t xml:space="preserve"> </w:t>
      </w:r>
      <w:proofErr w:type="gramStart"/>
      <w:r>
        <w:rPr>
          <w:rFonts w:ascii="Times New Roman" w:hAnsi="Times New Roman" w:cs="Times New Roman"/>
          <w:color w:val="000000"/>
          <w:sz w:val="24"/>
          <w:szCs w:val="24"/>
          <w:shd w:val="clear" w:color="auto" w:fill="FFFFFF"/>
        </w:rPr>
        <w:t>so as to</w:t>
      </w:r>
      <w:proofErr w:type="gramEnd"/>
      <w:r>
        <w:rPr>
          <w:rFonts w:ascii="Times New Roman" w:hAnsi="Times New Roman" w:cs="Times New Roman"/>
          <w:color w:val="000000"/>
          <w:sz w:val="24"/>
          <w:szCs w:val="24"/>
          <w:shd w:val="clear" w:color="auto" w:fill="FFFFFF"/>
        </w:rPr>
        <w:t xml:space="preserve"> </w:t>
      </w:r>
      <w:r w:rsidR="001A1EC9">
        <w:rPr>
          <w:rFonts w:ascii="Times New Roman" w:hAnsi="Times New Roman" w:cs="Times New Roman"/>
          <w:color w:val="000000"/>
          <w:sz w:val="24"/>
          <w:szCs w:val="24"/>
          <w:shd w:val="clear" w:color="auto" w:fill="FFFFFF"/>
        </w:rPr>
        <w:t>attain</w:t>
      </w:r>
      <w:r>
        <w:rPr>
          <w:rFonts w:ascii="Times New Roman" w:hAnsi="Times New Roman" w:cs="Times New Roman"/>
          <w:color w:val="000000"/>
          <w:sz w:val="24"/>
          <w:szCs w:val="24"/>
          <w:shd w:val="clear" w:color="auto" w:fill="FFFFFF"/>
        </w:rPr>
        <w:t xml:space="preserve"> the </w:t>
      </w:r>
      <w:r w:rsidR="001A1EC9">
        <w:rPr>
          <w:rFonts w:ascii="Times New Roman" w:hAnsi="Times New Roman" w:cs="Times New Roman"/>
          <w:color w:val="000000"/>
          <w:sz w:val="24"/>
          <w:szCs w:val="24"/>
          <w:shd w:val="clear" w:color="auto" w:fill="FFFFFF"/>
        </w:rPr>
        <w:t>planned</w:t>
      </w:r>
      <w:r>
        <w:rPr>
          <w:rFonts w:ascii="Times New Roman" w:hAnsi="Times New Roman" w:cs="Times New Roman"/>
          <w:color w:val="000000"/>
          <w:sz w:val="24"/>
          <w:szCs w:val="24"/>
          <w:shd w:val="clear" w:color="auto" w:fill="FFFFFF"/>
        </w:rPr>
        <w:t xml:space="preserve"> </w:t>
      </w:r>
      <w:r w:rsidR="001A1EC9">
        <w:rPr>
          <w:rFonts w:ascii="Times New Roman" w:hAnsi="Times New Roman" w:cs="Times New Roman"/>
          <w:color w:val="000000"/>
          <w:sz w:val="24"/>
          <w:szCs w:val="24"/>
          <w:shd w:val="clear" w:color="auto" w:fill="FFFFFF"/>
        </w:rPr>
        <w:t>aims and goals</w:t>
      </w:r>
      <w:r>
        <w:rPr>
          <w:rFonts w:ascii="Times New Roman" w:hAnsi="Times New Roman" w:cs="Times New Roman"/>
          <w:color w:val="000000"/>
          <w:sz w:val="24"/>
          <w:szCs w:val="24"/>
          <w:shd w:val="clear" w:color="auto" w:fill="FFFFFF"/>
        </w:rPr>
        <w:t xml:space="preserve">. Psychology seeks to know and give explanations to </w:t>
      </w:r>
      <w:r w:rsidR="001A1EC9">
        <w:rPr>
          <w:rFonts w:ascii="Times New Roman" w:hAnsi="Times New Roman" w:cs="Times New Roman"/>
          <w:color w:val="000000"/>
          <w:sz w:val="24"/>
          <w:szCs w:val="24"/>
          <w:shd w:val="clear" w:color="auto" w:fill="FFFFFF"/>
        </w:rPr>
        <w:t>the reasons certain individuals</w:t>
      </w:r>
      <w:r>
        <w:rPr>
          <w:rFonts w:ascii="Times New Roman" w:hAnsi="Times New Roman" w:cs="Times New Roman"/>
          <w:color w:val="000000"/>
          <w:sz w:val="24"/>
          <w:szCs w:val="24"/>
          <w:shd w:val="clear" w:color="auto" w:fill="FFFFFF"/>
        </w:rPr>
        <w:t xml:space="preserve"> acted in </w:t>
      </w:r>
      <w:proofErr w:type="gramStart"/>
      <w:r w:rsidR="001A1EC9">
        <w:rPr>
          <w:rFonts w:ascii="Times New Roman" w:hAnsi="Times New Roman" w:cs="Times New Roman"/>
          <w:color w:val="000000"/>
          <w:sz w:val="24"/>
          <w:szCs w:val="24"/>
          <w:shd w:val="clear" w:color="auto" w:fill="FFFFFF"/>
        </w:rPr>
        <w:t>particulars</w:t>
      </w:r>
      <w:r>
        <w:rPr>
          <w:rFonts w:ascii="Times New Roman" w:hAnsi="Times New Roman" w:cs="Times New Roman"/>
          <w:color w:val="000000"/>
          <w:sz w:val="24"/>
          <w:szCs w:val="24"/>
          <w:shd w:val="clear" w:color="auto" w:fill="FFFFFF"/>
        </w:rPr>
        <w:t xml:space="preserve"> </w:t>
      </w:r>
      <w:r w:rsidR="001A1EC9">
        <w:rPr>
          <w:rFonts w:ascii="Times New Roman" w:hAnsi="Times New Roman" w:cs="Times New Roman"/>
          <w:color w:val="000000"/>
          <w:sz w:val="24"/>
          <w:szCs w:val="24"/>
          <w:shd w:val="clear" w:color="auto" w:fill="FFFFFF"/>
        </w:rPr>
        <w:t>manners</w:t>
      </w:r>
      <w:proofErr w:type="gramEnd"/>
      <w:r w:rsidR="001A1EC9">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both as groups and as individuals. Psychology looks at the ways in which to understand, predict </w:t>
      </w:r>
      <w:r>
        <w:rPr>
          <w:rFonts w:ascii="Times New Roman" w:hAnsi="Times New Roman" w:cs="Times New Roman"/>
          <w:color w:val="000000"/>
          <w:sz w:val="24"/>
          <w:szCs w:val="24"/>
          <w:shd w:val="clear" w:color="auto" w:fill="FFFFFF"/>
        </w:rPr>
        <w:lastRenderedPageBreak/>
        <w:t xml:space="preserve">and change </w:t>
      </w:r>
      <w:proofErr w:type="spellStart"/>
      <w:r>
        <w:rPr>
          <w:rFonts w:ascii="Times New Roman" w:hAnsi="Times New Roman" w:cs="Times New Roman"/>
          <w:color w:val="000000"/>
          <w:sz w:val="24"/>
          <w:szCs w:val="24"/>
          <w:shd w:val="clear" w:color="auto" w:fill="FFFFFF"/>
        </w:rPr>
        <w:t>behaviours</w:t>
      </w:r>
      <w:proofErr w:type="spellEnd"/>
      <w:r>
        <w:rPr>
          <w:rFonts w:ascii="Times New Roman" w:hAnsi="Times New Roman" w:cs="Times New Roman"/>
          <w:color w:val="000000"/>
          <w:sz w:val="24"/>
          <w:szCs w:val="24"/>
          <w:shd w:val="clear" w:color="auto" w:fill="FFFFFF"/>
        </w:rPr>
        <w:t xml:space="preserve"> </w:t>
      </w:r>
      <w:proofErr w:type="gramStart"/>
      <w:r w:rsidR="001A1EC9">
        <w:rPr>
          <w:rFonts w:ascii="Times New Roman" w:hAnsi="Times New Roman" w:cs="Times New Roman"/>
          <w:color w:val="000000"/>
          <w:sz w:val="24"/>
          <w:szCs w:val="24"/>
          <w:shd w:val="clear" w:color="auto" w:fill="FFFFFF"/>
        </w:rPr>
        <w:t>so as to</w:t>
      </w:r>
      <w:proofErr w:type="gramEnd"/>
      <w:r w:rsidR="001A1EC9">
        <w:rPr>
          <w:rFonts w:ascii="Times New Roman" w:hAnsi="Times New Roman" w:cs="Times New Roman"/>
          <w:color w:val="000000"/>
          <w:sz w:val="24"/>
          <w:szCs w:val="24"/>
          <w:shd w:val="clear" w:color="auto" w:fill="FFFFFF"/>
        </w:rPr>
        <w:t xml:space="preserve"> contribute to </w:t>
      </w:r>
      <w:r>
        <w:rPr>
          <w:rFonts w:ascii="Times New Roman" w:hAnsi="Times New Roman" w:cs="Times New Roman"/>
          <w:color w:val="000000"/>
          <w:sz w:val="24"/>
          <w:szCs w:val="24"/>
          <w:shd w:val="clear" w:color="auto" w:fill="FFFFFF"/>
        </w:rPr>
        <w:t xml:space="preserve">the </w:t>
      </w:r>
      <w:r w:rsidR="001A1EC9">
        <w:rPr>
          <w:rFonts w:ascii="Times New Roman" w:hAnsi="Times New Roman" w:cs="Times New Roman"/>
          <w:color w:val="000000"/>
          <w:sz w:val="24"/>
          <w:szCs w:val="24"/>
          <w:shd w:val="clear" w:color="auto" w:fill="FFFFFF"/>
        </w:rPr>
        <w:t xml:space="preserve">improvement of </w:t>
      </w:r>
      <w:r>
        <w:rPr>
          <w:rFonts w:ascii="Times New Roman" w:hAnsi="Times New Roman" w:cs="Times New Roman"/>
          <w:color w:val="000000"/>
          <w:sz w:val="24"/>
          <w:szCs w:val="24"/>
          <w:shd w:val="clear" w:color="auto" w:fill="FFFFFF"/>
        </w:rPr>
        <w:t xml:space="preserve">quality of life. Thus, it is paramount for the </w:t>
      </w:r>
      <w:r w:rsidR="00F625B5">
        <w:rPr>
          <w:rFonts w:ascii="Times New Roman" w:hAnsi="Times New Roman" w:cs="Times New Roman"/>
          <w:color w:val="000000"/>
          <w:sz w:val="24"/>
          <w:szCs w:val="24"/>
          <w:shd w:val="clear" w:color="auto" w:fill="FFFFFF"/>
        </w:rPr>
        <w:t xml:space="preserve">medical workers </w:t>
      </w:r>
      <w:r>
        <w:rPr>
          <w:rFonts w:ascii="Times New Roman" w:hAnsi="Times New Roman" w:cs="Times New Roman"/>
          <w:color w:val="000000"/>
          <w:sz w:val="24"/>
          <w:szCs w:val="24"/>
          <w:shd w:val="clear" w:color="auto" w:fill="FFFFFF"/>
        </w:rPr>
        <w:t xml:space="preserve">to get acquainted with </w:t>
      </w:r>
      <w:r w:rsidRPr="00D95021">
        <w:rPr>
          <w:rFonts w:ascii="Times New Roman" w:hAnsi="Times New Roman" w:cs="Times New Roman"/>
          <w:color w:val="000000"/>
          <w:sz w:val="24"/>
          <w:szCs w:val="24"/>
          <w:shd w:val="clear" w:color="auto" w:fill="FFFFFF"/>
        </w:rPr>
        <w:t>some basic knowledge</w:t>
      </w:r>
      <w:r w:rsidR="00F625B5">
        <w:rPr>
          <w:rFonts w:ascii="Times New Roman" w:hAnsi="Times New Roman" w:cs="Times New Roman"/>
          <w:color w:val="000000"/>
          <w:sz w:val="24"/>
          <w:szCs w:val="24"/>
          <w:shd w:val="clear" w:color="auto" w:fill="FFFFFF"/>
        </w:rPr>
        <w:t xml:space="preserve"> of psychology</w:t>
      </w:r>
      <w:r w:rsidRPr="00D95021">
        <w:rPr>
          <w:rFonts w:ascii="Times New Roman" w:hAnsi="Times New Roman" w:cs="Times New Roman"/>
          <w:color w:val="333333"/>
          <w:spacing w:val="-15"/>
          <w:sz w:val="24"/>
          <w:szCs w:val="24"/>
        </w:rPr>
        <w:t xml:space="preserve">.  Through this they would be able to understand the behaviors of patients, treat patients and be able to guide them on healthy living practices. </w:t>
      </w:r>
    </w:p>
    <w:p w14:paraId="4E34EE20" w14:textId="35369F18" w:rsidR="00B64DB2" w:rsidRDefault="00B64DB2" w:rsidP="00B64DB2">
      <w:pPr>
        <w:autoSpaceDE w:val="0"/>
        <w:autoSpaceDN w:val="0"/>
        <w:adjustRightInd w:val="0"/>
        <w:spacing w:after="0" w:line="480" w:lineRule="auto"/>
        <w:jc w:val="both"/>
        <w:rPr>
          <w:rFonts w:ascii="Times New Roman" w:hAnsi="Times New Roman" w:cs="Times New Roman"/>
          <w:color w:val="333333"/>
          <w:spacing w:val="-15"/>
          <w:sz w:val="24"/>
          <w:szCs w:val="24"/>
        </w:rPr>
      </w:pPr>
      <w:r w:rsidRPr="00D95021">
        <w:rPr>
          <w:rFonts w:ascii="Times New Roman" w:hAnsi="Times New Roman" w:cs="Times New Roman"/>
          <w:color w:val="333333"/>
          <w:spacing w:val="-15"/>
          <w:sz w:val="24"/>
          <w:szCs w:val="24"/>
        </w:rPr>
        <w:t xml:space="preserve">Health, as defined by World Health </w:t>
      </w:r>
      <w:proofErr w:type="spellStart"/>
      <w:r w:rsidRPr="00D95021">
        <w:rPr>
          <w:rFonts w:ascii="Times New Roman" w:hAnsi="Times New Roman" w:cs="Times New Roman"/>
          <w:color w:val="333333"/>
          <w:spacing w:val="-15"/>
          <w:sz w:val="24"/>
          <w:szCs w:val="24"/>
        </w:rPr>
        <w:t>Organisation</w:t>
      </w:r>
      <w:proofErr w:type="spellEnd"/>
      <w:r w:rsidRPr="00D95021">
        <w:rPr>
          <w:rFonts w:ascii="Times New Roman" w:hAnsi="Times New Roman" w:cs="Times New Roman"/>
          <w:color w:val="333333"/>
          <w:spacing w:val="-15"/>
          <w:sz w:val="24"/>
          <w:szCs w:val="24"/>
        </w:rPr>
        <w:t xml:space="preserve"> (WHO), is </w:t>
      </w:r>
      <w:r w:rsidR="00F625B5">
        <w:rPr>
          <w:rFonts w:ascii="Times New Roman" w:hAnsi="Times New Roman" w:cs="Times New Roman"/>
          <w:color w:val="333333"/>
          <w:spacing w:val="-15"/>
          <w:sz w:val="24"/>
          <w:szCs w:val="24"/>
        </w:rPr>
        <w:t>“</w:t>
      </w:r>
      <w:r w:rsidRPr="00D95021">
        <w:rPr>
          <w:rFonts w:ascii="Times New Roman" w:hAnsi="Times New Roman" w:cs="Times New Roman"/>
          <w:color w:val="333333"/>
          <w:spacing w:val="-15"/>
          <w:sz w:val="24"/>
          <w:szCs w:val="24"/>
        </w:rPr>
        <w:t>a state of complete social, physical and mental well-being, and not just the absence of infirmity and disease</w:t>
      </w:r>
      <w:r w:rsidR="00F625B5">
        <w:rPr>
          <w:rFonts w:ascii="Times New Roman" w:hAnsi="Times New Roman" w:cs="Times New Roman"/>
          <w:color w:val="333333"/>
          <w:spacing w:val="-15"/>
          <w:sz w:val="24"/>
          <w:szCs w:val="24"/>
        </w:rPr>
        <w:t>”</w:t>
      </w:r>
      <w:r w:rsidRPr="00D95021">
        <w:rPr>
          <w:rFonts w:ascii="Times New Roman" w:hAnsi="Times New Roman" w:cs="Times New Roman"/>
          <w:color w:val="333333"/>
          <w:spacing w:val="-15"/>
          <w:sz w:val="24"/>
          <w:szCs w:val="24"/>
        </w:rPr>
        <w:t xml:space="preserve">. This goal is important for the healthcare and social work professionals, and it is the reason why they need to have basic knowledge of psychology </w:t>
      </w:r>
      <w:proofErr w:type="gramStart"/>
      <w:r w:rsidRPr="00D95021">
        <w:rPr>
          <w:rFonts w:ascii="Times New Roman" w:hAnsi="Times New Roman" w:cs="Times New Roman"/>
          <w:color w:val="333333"/>
          <w:spacing w:val="-15"/>
          <w:sz w:val="24"/>
          <w:szCs w:val="24"/>
        </w:rPr>
        <w:t>so as to</w:t>
      </w:r>
      <w:proofErr w:type="gramEnd"/>
      <w:r w:rsidRPr="00D95021">
        <w:rPr>
          <w:rFonts w:ascii="Times New Roman" w:hAnsi="Times New Roman" w:cs="Times New Roman"/>
          <w:color w:val="333333"/>
          <w:spacing w:val="-15"/>
          <w:sz w:val="24"/>
          <w:szCs w:val="24"/>
        </w:rPr>
        <w:t xml:space="preserve"> be able to perform their duties effectively and efficiently.  Psychology or psychological theories contribute to healthcare and social care</w:t>
      </w:r>
      <w:r>
        <w:rPr>
          <w:rFonts w:ascii="Times New Roman" w:hAnsi="Times New Roman" w:cs="Times New Roman"/>
          <w:color w:val="333333"/>
          <w:spacing w:val="-15"/>
          <w:sz w:val="24"/>
          <w:szCs w:val="24"/>
        </w:rPr>
        <w:t xml:space="preserve"> by considering the peculiarity and personality of individuals in providing them personalized care.</w:t>
      </w:r>
    </w:p>
    <w:p w14:paraId="6E5FEE65" w14:textId="3190B9F0" w:rsidR="00512EAF" w:rsidRPr="00E72D23" w:rsidRDefault="00512EAF" w:rsidP="00561030">
      <w:pPr>
        <w:spacing w:after="0" w:line="480" w:lineRule="auto"/>
        <w:jc w:val="both"/>
        <w:rPr>
          <w:rFonts w:ascii="Times New Roman" w:hAnsi="Times New Roman" w:cs="Times New Roman"/>
          <w:sz w:val="24"/>
          <w:szCs w:val="24"/>
          <w:shd w:val="clear" w:color="auto" w:fill="FFFFFF"/>
        </w:rPr>
      </w:pPr>
      <w:proofErr w:type="spellStart"/>
      <w:r w:rsidRPr="00E72D23">
        <w:rPr>
          <w:rFonts w:ascii="Times New Roman" w:hAnsi="Times New Roman" w:cs="Times New Roman"/>
          <w:sz w:val="24"/>
          <w:szCs w:val="24"/>
          <w:shd w:val="clear" w:color="auto" w:fill="FFFFFF"/>
        </w:rPr>
        <w:t>Behavioural</w:t>
      </w:r>
      <w:proofErr w:type="spellEnd"/>
      <w:r w:rsidRPr="00E72D23">
        <w:rPr>
          <w:rFonts w:ascii="Times New Roman" w:hAnsi="Times New Roman" w:cs="Times New Roman"/>
          <w:sz w:val="24"/>
          <w:szCs w:val="24"/>
          <w:shd w:val="clear" w:color="auto" w:fill="FFFFFF"/>
        </w:rPr>
        <w:t xml:space="preserve"> approach to psychology is characterized by deterministic, focused on reinforcement of stimulus-response behavior and has been touted to be heavily reliant on animal research (Mc</w:t>
      </w:r>
      <w:r w:rsidR="00561030" w:rsidRPr="00E72D23">
        <w:rPr>
          <w:rFonts w:ascii="Times New Roman" w:hAnsi="Times New Roman" w:cs="Times New Roman"/>
          <w:sz w:val="24"/>
          <w:szCs w:val="24"/>
          <w:shd w:val="clear" w:color="auto" w:fill="FFFFFF"/>
        </w:rPr>
        <w:t xml:space="preserve">Leod, 2020). </w:t>
      </w:r>
      <w:r w:rsidR="00A54DAC" w:rsidRPr="00E72D23">
        <w:rPr>
          <w:rFonts w:ascii="Times New Roman" w:hAnsi="Times New Roman" w:cs="Times New Roman"/>
          <w:sz w:val="24"/>
          <w:szCs w:val="24"/>
          <w:shd w:val="clear" w:color="auto" w:fill="FFFFFF"/>
        </w:rPr>
        <w:t xml:space="preserve">One of the principles underline this approach is that all </w:t>
      </w:r>
      <w:proofErr w:type="spellStart"/>
      <w:r w:rsidR="00A54DAC" w:rsidRPr="00E72D23">
        <w:rPr>
          <w:rFonts w:ascii="Times New Roman" w:hAnsi="Times New Roman" w:cs="Times New Roman"/>
          <w:sz w:val="24"/>
          <w:szCs w:val="24"/>
          <w:shd w:val="clear" w:color="auto" w:fill="FFFFFF"/>
        </w:rPr>
        <w:t>behaviour</w:t>
      </w:r>
      <w:proofErr w:type="spellEnd"/>
      <w:r w:rsidR="00A54DAC" w:rsidRPr="00E72D23">
        <w:rPr>
          <w:rFonts w:ascii="Times New Roman" w:hAnsi="Times New Roman" w:cs="Times New Roman"/>
          <w:sz w:val="24"/>
          <w:szCs w:val="24"/>
          <w:shd w:val="clear" w:color="auto" w:fill="FFFFFF"/>
        </w:rPr>
        <w:t>, whether in human or animal, can be traced back to an association between a stimulus and a response (</w:t>
      </w:r>
      <w:proofErr w:type="spellStart"/>
      <w:r w:rsidR="00A54DAC" w:rsidRPr="00E72D23">
        <w:rPr>
          <w:rFonts w:ascii="Times New Roman" w:hAnsi="Times New Roman" w:cs="Times New Roman"/>
          <w:sz w:val="24"/>
          <w:szCs w:val="24"/>
          <w:shd w:val="clear" w:color="auto" w:fill="FFFFFF"/>
        </w:rPr>
        <w:t>Aliakbari</w:t>
      </w:r>
      <w:proofErr w:type="spellEnd"/>
      <w:r w:rsidR="00A54DAC" w:rsidRPr="00E72D23">
        <w:rPr>
          <w:rFonts w:ascii="Times New Roman" w:hAnsi="Times New Roman" w:cs="Times New Roman"/>
          <w:color w:val="000000"/>
          <w:sz w:val="24"/>
          <w:szCs w:val="24"/>
          <w:shd w:val="clear" w:color="auto" w:fill="FFFFFF"/>
        </w:rPr>
        <w:t xml:space="preserve">, et al., </w:t>
      </w:r>
      <w:r w:rsidR="00A54DAC" w:rsidRPr="00E72D23">
        <w:rPr>
          <w:rFonts w:ascii="Times New Roman" w:hAnsi="Times New Roman" w:cs="Times New Roman"/>
          <w:sz w:val="24"/>
          <w:szCs w:val="24"/>
          <w:shd w:val="clear" w:color="auto" w:fill="FFFFFF"/>
        </w:rPr>
        <w:t>2015).</w:t>
      </w:r>
      <w:r w:rsidR="003C0398" w:rsidRPr="00E72D23">
        <w:rPr>
          <w:rFonts w:ascii="Times New Roman" w:hAnsi="Times New Roman" w:cs="Times New Roman"/>
          <w:sz w:val="24"/>
          <w:szCs w:val="24"/>
          <w:shd w:val="clear" w:color="auto" w:fill="FFFFFF"/>
        </w:rPr>
        <w:t xml:space="preserve"> </w:t>
      </w:r>
      <w:proofErr w:type="spellStart"/>
      <w:r w:rsidR="003C0398" w:rsidRPr="00E72D23">
        <w:rPr>
          <w:rFonts w:ascii="Times New Roman" w:hAnsi="Times New Roman" w:cs="Times New Roman"/>
          <w:sz w:val="24"/>
          <w:szCs w:val="24"/>
          <w:shd w:val="clear" w:color="auto" w:fill="FFFFFF"/>
        </w:rPr>
        <w:t>Behaviour</w:t>
      </w:r>
      <w:proofErr w:type="spellEnd"/>
      <w:r w:rsidR="003C0398" w:rsidRPr="00E72D23">
        <w:rPr>
          <w:rFonts w:ascii="Times New Roman" w:hAnsi="Times New Roman" w:cs="Times New Roman"/>
          <w:sz w:val="24"/>
          <w:szCs w:val="24"/>
          <w:shd w:val="clear" w:color="auto" w:fill="FFFFFF"/>
        </w:rPr>
        <w:t xml:space="preserve"> approach is based on the belief that learning </w:t>
      </w:r>
      <w:r w:rsidR="00F625B5">
        <w:rPr>
          <w:rFonts w:ascii="Times New Roman" w:hAnsi="Times New Roman" w:cs="Times New Roman"/>
          <w:sz w:val="24"/>
          <w:szCs w:val="24"/>
          <w:shd w:val="clear" w:color="auto" w:fill="FFFFFF"/>
        </w:rPr>
        <w:t xml:space="preserve">triggers </w:t>
      </w:r>
      <w:proofErr w:type="spellStart"/>
      <w:r w:rsidR="00F625B5">
        <w:rPr>
          <w:rFonts w:ascii="Times New Roman" w:hAnsi="Times New Roman" w:cs="Times New Roman"/>
          <w:sz w:val="24"/>
          <w:szCs w:val="24"/>
          <w:shd w:val="clear" w:color="auto" w:fill="FFFFFF"/>
        </w:rPr>
        <w:t>behaviour</w:t>
      </w:r>
      <w:proofErr w:type="spellEnd"/>
      <w:r w:rsidR="00F625B5">
        <w:rPr>
          <w:rFonts w:ascii="Times New Roman" w:hAnsi="Times New Roman" w:cs="Times New Roman"/>
          <w:sz w:val="24"/>
          <w:szCs w:val="24"/>
          <w:shd w:val="clear" w:color="auto" w:fill="FFFFFF"/>
        </w:rPr>
        <w:t xml:space="preserve"> change, </w:t>
      </w:r>
      <w:r w:rsidR="003C0398" w:rsidRPr="00E72D23">
        <w:rPr>
          <w:rFonts w:ascii="Times New Roman" w:hAnsi="Times New Roman" w:cs="Times New Roman"/>
          <w:sz w:val="24"/>
          <w:szCs w:val="24"/>
          <w:shd w:val="clear" w:color="auto" w:fill="FFFFFF"/>
        </w:rPr>
        <w:t>and it occurs when two events</w:t>
      </w:r>
      <w:r w:rsidR="00F625B5">
        <w:rPr>
          <w:rFonts w:ascii="Times New Roman" w:hAnsi="Times New Roman" w:cs="Times New Roman"/>
          <w:sz w:val="24"/>
          <w:szCs w:val="24"/>
          <w:shd w:val="clear" w:color="auto" w:fill="FFFFFF"/>
        </w:rPr>
        <w:t xml:space="preserve"> </w:t>
      </w:r>
      <w:proofErr w:type="gramStart"/>
      <w:r w:rsidR="00F625B5">
        <w:rPr>
          <w:rFonts w:ascii="Times New Roman" w:hAnsi="Times New Roman" w:cs="Times New Roman"/>
          <w:sz w:val="24"/>
          <w:szCs w:val="24"/>
          <w:shd w:val="clear" w:color="auto" w:fill="FFFFFF"/>
        </w:rPr>
        <w:t>communicates</w:t>
      </w:r>
      <w:proofErr w:type="gramEnd"/>
      <w:r w:rsidR="00F625B5">
        <w:rPr>
          <w:rFonts w:ascii="Times New Roman" w:hAnsi="Times New Roman" w:cs="Times New Roman"/>
          <w:sz w:val="24"/>
          <w:szCs w:val="24"/>
          <w:shd w:val="clear" w:color="auto" w:fill="FFFFFF"/>
        </w:rPr>
        <w:t xml:space="preserve"> between themselves</w:t>
      </w:r>
      <w:r w:rsidR="003C0398" w:rsidRPr="00E72D23">
        <w:rPr>
          <w:rFonts w:ascii="Times New Roman" w:hAnsi="Times New Roman" w:cs="Times New Roman"/>
          <w:sz w:val="24"/>
          <w:szCs w:val="24"/>
          <w:shd w:val="clear" w:color="auto" w:fill="FFFFFF"/>
        </w:rPr>
        <w:t>, such as when there is stimuli and response</w:t>
      </w:r>
      <w:r w:rsidR="001362C7" w:rsidRPr="00E72D23">
        <w:rPr>
          <w:rFonts w:ascii="Times New Roman" w:hAnsi="Times New Roman" w:cs="Times New Roman"/>
          <w:sz w:val="24"/>
          <w:szCs w:val="24"/>
          <w:shd w:val="clear" w:color="auto" w:fill="FFFFFF"/>
        </w:rPr>
        <w:t xml:space="preserve"> (</w:t>
      </w:r>
      <w:proofErr w:type="spellStart"/>
      <w:r w:rsidR="001362C7" w:rsidRPr="00E72D23">
        <w:rPr>
          <w:rFonts w:ascii="Times New Roman" w:hAnsi="Times New Roman" w:cs="Times New Roman"/>
          <w:sz w:val="24"/>
          <w:szCs w:val="24"/>
          <w:shd w:val="clear" w:color="auto" w:fill="FFFFFF"/>
        </w:rPr>
        <w:t>Aliakbari</w:t>
      </w:r>
      <w:proofErr w:type="spellEnd"/>
      <w:r w:rsidR="001362C7" w:rsidRPr="00E72D23">
        <w:rPr>
          <w:rFonts w:ascii="Times New Roman" w:hAnsi="Times New Roman" w:cs="Times New Roman"/>
          <w:color w:val="000000"/>
          <w:sz w:val="24"/>
          <w:szCs w:val="24"/>
          <w:shd w:val="clear" w:color="auto" w:fill="FFFFFF"/>
        </w:rPr>
        <w:t xml:space="preserve">, et al., </w:t>
      </w:r>
      <w:r w:rsidR="001362C7" w:rsidRPr="00E72D23">
        <w:rPr>
          <w:rFonts w:ascii="Times New Roman" w:hAnsi="Times New Roman" w:cs="Times New Roman"/>
          <w:sz w:val="24"/>
          <w:szCs w:val="24"/>
          <w:shd w:val="clear" w:color="auto" w:fill="FFFFFF"/>
        </w:rPr>
        <w:t>2015).</w:t>
      </w:r>
      <w:r w:rsidR="00522558" w:rsidRPr="00E72D23">
        <w:rPr>
          <w:rFonts w:ascii="Times New Roman" w:hAnsi="Times New Roman" w:cs="Times New Roman"/>
          <w:sz w:val="24"/>
          <w:szCs w:val="24"/>
          <w:shd w:val="clear" w:color="auto" w:fill="FFFFFF"/>
        </w:rPr>
        <w:t xml:space="preserve"> As a healthcare professional, I would ensure that I effectively apply the principle of communication </w:t>
      </w:r>
      <w:r w:rsidR="006D743B" w:rsidRPr="00E72D23">
        <w:rPr>
          <w:rFonts w:ascii="Times New Roman" w:hAnsi="Times New Roman" w:cs="Times New Roman"/>
          <w:sz w:val="24"/>
          <w:szCs w:val="24"/>
          <w:shd w:val="clear" w:color="auto" w:fill="FFFFFF"/>
        </w:rPr>
        <w:t xml:space="preserve">to help patients or individuals change their perspective as well as their </w:t>
      </w:r>
      <w:proofErr w:type="spellStart"/>
      <w:r w:rsidR="006D743B" w:rsidRPr="00E72D23">
        <w:rPr>
          <w:rFonts w:ascii="Times New Roman" w:hAnsi="Times New Roman" w:cs="Times New Roman"/>
          <w:sz w:val="24"/>
          <w:szCs w:val="24"/>
          <w:shd w:val="clear" w:color="auto" w:fill="FFFFFF"/>
        </w:rPr>
        <w:t>behaviour</w:t>
      </w:r>
      <w:proofErr w:type="spellEnd"/>
      <w:r w:rsidR="006D743B" w:rsidRPr="00E72D23">
        <w:rPr>
          <w:rFonts w:ascii="Times New Roman" w:hAnsi="Times New Roman" w:cs="Times New Roman"/>
          <w:sz w:val="24"/>
          <w:szCs w:val="24"/>
          <w:shd w:val="clear" w:color="auto" w:fill="FFFFFF"/>
        </w:rPr>
        <w:t xml:space="preserve"> towards health. </w:t>
      </w:r>
      <w:r w:rsidR="00E72D23" w:rsidRPr="00E72D23">
        <w:rPr>
          <w:rFonts w:ascii="Times New Roman" w:hAnsi="Times New Roman" w:cs="Times New Roman"/>
          <w:sz w:val="24"/>
          <w:szCs w:val="24"/>
          <w:shd w:val="clear" w:color="auto" w:fill="FFFFFF"/>
        </w:rPr>
        <w:t>As individ</w:t>
      </w:r>
      <w:r w:rsidR="00E72D23">
        <w:rPr>
          <w:rFonts w:ascii="Times New Roman" w:hAnsi="Times New Roman" w:cs="Times New Roman"/>
          <w:sz w:val="24"/>
          <w:szCs w:val="24"/>
          <w:shd w:val="clear" w:color="auto" w:fill="FFFFFF"/>
        </w:rPr>
        <w:t>u</w:t>
      </w:r>
      <w:r w:rsidR="00E72D23" w:rsidRPr="00E72D23">
        <w:rPr>
          <w:rFonts w:ascii="Times New Roman" w:hAnsi="Times New Roman" w:cs="Times New Roman"/>
          <w:sz w:val="24"/>
          <w:szCs w:val="24"/>
          <w:shd w:val="clear" w:color="auto" w:fill="FFFFFF"/>
        </w:rPr>
        <w:t xml:space="preserve">als learn, they alter the way they perceive their environments, as well as their </w:t>
      </w:r>
      <w:proofErr w:type="spellStart"/>
      <w:r w:rsidR="00E72D23" w:rsidRPr="00E72D23">
        <w:rPr>
          <w:rFonts w:ascii="Times New Roman" w:hAnsi="Times New Roman" w:cs="Times New Roman"/>
          <w:sz w:val="24"/>
          <w:szCs w:val="24"/>
          <w:shd w:val="clear" w:color="auto" w:fill="FFFFFF"/>
        </w:rPr>
        <w:t>behaviours</w:t>
      </w:r>
      <w:proofErr w:type="spellEnd"/>
      <w:r w:rsidR="00E72D23" w:rsidRPr="00E72D23">
        <w:rPr>
          <w:rFonts w:ascii="Times New Roman" w:hAnsi="Times New Roman" w:cs="Times New Roman"/>
          <w:sz w:val="24"/>
          <w:szCs w:val="24"/>
          <w:shd w:val="clear" w:color="auto" w:fill="FFFFFF"/>
        </w:rPr>
        <w:t xml:space="preserve"> (</w:t>
      </w:r>
      <w:proofErr w:type="spellStart"/>
      <w:r w:rsidR="00E72D23" w:rsidRPr="00E72D23">
        <w:rPr>
          <w:rFonts w:ascii="Times New Roman" w:hAnsi="Times New Roman" w:cs="Times New Roman"/>
          <w:sz w:val="24"/>
          <w:szCs w:val="24"/>
        </w:rPr>
        <w:t>Walinga</w:t>
      </w:r>
      <w:proofErr w:type="spellEnd"/>
      <w:r w:rsidR="00E72D23" w:rsidRPr="00E72D23">
        <w:rPr>
          <w:rFonts w:ascii="Times New Roman" w:hAnsi="Times New Roman" w:cs="Times New Roman"/>
          <w:sz w:val="24"/>
          <w:szCs w:val="24"/>
        </w:rPr>
        <w:t>, n. d.).</w:t>
      </w:r>
      <w:r w:rsidR="00C21644">
        <w:rPr>
          <w:rFonts w:ascii="Times New Roman" w:hAnsi="Times New Roman" w:cs="Times New Roman"/>
          <w:sz w:val="24"/>
          <w:szCs w:val="24"/>
        </w:rPr>
        <w:t xml:space="preserve"> </w:t>
      </w:r>
      <w:r w:rsidR="00103C85">
        <w:rPr>
          <w:rFonts w:ascii="Times New Roman" w:hAnsi="Times New Roman" w:cs="Times New Roman"/>
          <w:sz w:val="24"/>
          <w:szCs w:val="24"/>
        </w:rPr>
        <w:t>A</w:t>
      </w:r>
      <w:r w:rsidR="00C21644">
        <w:rPr>
          <w:rFonts w:ascii="Times New Roman" w:hAnsi="Times New Roman" w:cs="Times New Roman"/>
          <w:sz w:val="24"/>
          <w:szCs w:val="24"/>
        </w:rPr>
        <w:t xml:space="preserve">s a health professional, I would </w:t>
      </w:r>
      <w:r w:rsidR="00103C85">
        <w:rPr>
          <w:rFonts w:ascii="Times New Roman" w:hAnsi="Times New Roman" w:cs="Times New Roman"/>
          <w:sz w:val="24"/>
          <w:szCs w:val="24"/>
        </w:rPr>
        <w:t>sensitize</w:t>
      </w:r>
      <w:r w:rsidR="00C21644">
        <w:rPr>
          <w:rFonts w:ascii="Times New Roman" w:hAnsi="Times New Roman" w:cs="Times New Roman"/>
          <w:sz w:val="24"/>
          <w:szCs w:val="24"/>
        </w:rPr>
        <w:t xml:space="preserve"> my clients </w:t>
      </w:r>
      <w:r w:rsidR="00103C85">
        <w:rPr>
          <w:rFonts w:ascii="Times New Roman" w:hAnsi="Times New Roman" w:cs="Times New Roman"/>
          <w:sz w:val="24"/>
          <w:szCs w:val="24"/>
        </w:rPr>
        <w:t xml:space="preserve">on </w:t>
      </w:r>
      <w:r w:rsidR="00C21644">
        <w:rPr>
          <w:rFonts w:ascii="Times New Roman" w:hAnsi="Times New Roman" w:cs="Times New Roman"/>
          <w:sz w:val="24"/>
          <w:szCs w:val="24"/>
        </w:rPr>
        <w:t xml:space="preserve">various </w:t>
      </w:r>
      <w:r w:rsidR="00103C85">
        <w:rPr>
          <w:rFonts w:ascii="Times New Roman" w:hAnsi="Times New Roman" w:cs="Times New Roman"/>
          <w:sz w:val="24"/>
          <w:szCs w:val="24"/>
        </w:rPr>
        <w:t xml:space="preserve">health tips that can be beneficial to their health and wellbeing. I would constantly communicate these tips to them until they learn and change their </w:t>
      </w:r>
      <w:proofErr w:type="spellStart"/>
      <w:r w:rsidR="00103C85">
        <w:rPr>
          <w:rFonts w:ascii="Times New Roman" w:hAnsi="Times New Roman" w:cs="Times New Roman"/>
          <w:sz w:val="24"/>
          <w:szCs w:val="24"/>
        </w:rPr>
        <w:t>behaviours</w:t>
      </w:r>
      <w:proofErr w:type="spellEnd"/>
      <w:r w:rsidR="00103C85">
        <w:rPr>
          <w:rFonts w:ascii="Times New Roman" w:hAnsi="Times New Roman" w:cs="Times New Roman"/>
          <w:sz w:val="24"/>
          <w:szCs w:val="24"/>
        </w:rPr>
        <w:t xml:space="preserve"> </w:t>
      </w:r>
    </w:p>
    <w:p w14:paraId="31D20330" w14:textId="7C50F04C" w:rsidR="004E3ABD" w:rsidRPr="00CF2C29" w:rsidRDefault="004E3ABD" w:rsidP="00561030">
      <w:pPr>
        <w:spacing w:after="0" w:line="480" w:lineRule="auto"/>
        <w:jc w:val="both"/>
        <w:rPr>
          <w:rFonts w:ascii="Times New Roman" w:hAnsi="Times New Roman" w:cs="Times New Roman"/>
          <w:color w:val="000000" w:themeColor="text1"/>
          <w:sz w:val="24"/>
          <w:szCs w:val="24"/>
          <w:shd w:val="clear" w:color="auto" w:fill="FFFFFF"/>
        </w:rPr>
      </w:pPr>
      <w:r w:rsidRPr="00CF2C29">
        <w:rPr>
          <w:rFonts w:ascii="Times New Roman" w:hAnsi="Times New Roman" w:cs="Times New Roman"/>
          <w:color w:val="000000" w:themeColor="text1"/>
          <w:sz w:val="24"/>
          <w:szCs w:val="24"/>
          <w:shd w:val="clear" w:color="auto" w:fill="FFFFFF"/>
        </w:rPr>
        <w:lastRenderedPageBreak/>
        <w:t xml:space="preserve">Psychodynamic approach to psychology, however, is also deterministic, and with irrational and instinctive forces determining human </w:t>
      </w:r>
      <w:proofErr w:type="spellStart"/>
      <w:r w:rsidRPr="00CF2C29">
        <w:rPr>
          <w:rFonts w:ascii="Times New Roman" w:hAnsi="Times New Roman" w:cs="Times New Roman"/>
          <w:color w:val="000000" w:themeColor="text1"/>
          <w:sz w:val="24"/>
          <w:szCs w:val="24"/>
          <w:shd w:val="clear" w:color="auto" w:fill="FFFFFF"/>
        </w:rPr>
        <w:t>behaviour</w:t>
      </w:r>
      <w:proofErr w:type="spellEnd"/>
      <w:r w:rsidRPr="00CF2C29">
        <w:rPr>
          <w:rFonts w:ascii="Times New Roman" w:hAnsi="Times New Roman" w:cs="Times New Roman"/>
          <w:color w:val="000000" w:themeColor="text1"/>
          <w:sz w:val="24"/>
          <w:szCs w:val="24"/>
          <w:shd w:val="clear" w:color="auto" w:fill="FFFFFF"/>
        </w:rPr>
        <w:t xml:space="preserve"> and thought (McLeod, 2020). </w:t>
      </w:r>
      <w:r w:rsidR="007B5F6B" w:rsidRPr="00CF2C29">
        <w:rPr>
          <w:rFonts w:ascii="Times New Roman" w:hAnsi="Times New Roman" w:cs="Times New Roman"/>
          <w:color w:val="000000" w:themeColor="text1"/>
          <w:sz w:val="24"/>
          <w:szCs w:val="24"/>
          <w:shd w:val="clear" w:color="auto" w:fill="FFFFFF"/>
        </w:rPr>
        <w:t xml:space="preserve">Psychodynamic theory posits that events in our childhoods affect our adulthood, thus shaping our personality. Events that occurs in infancy can remain in the subconscious and cause </w:t>
      </w:r>
      <w:r w:rsidR="00A83F54" w:rsidRPr="00CF2C29">
        <w:rPr>
          <w:rFonts w:ascii="Times New Roman" w:hAnsi="Times New Roman" w:cs="Times New Roman"/>
          <w:color w:val="000000" w:themeColor="text1"/>
          <w:sz w:val="24"/>
          <w:szCs w:val="24"/>
          <w:shd w:val="clear" w:color="auto" w:fill="FFFFFF"/>
        </w:rPr>
        <w:t>problems in the adulthood</w:t>
      </w:r>
      <w:r w:rsidR="009F07FD" w:rsidRPr="00CF2C29">
        <w:rPr>
          <w:rFonts w:ascii="Times New Roman" w:hAnsi="Times New Roman" w:cs="Times New Roman"/>
          <w:color w:val="000000" w:themeColor="text1"/>
          <w:sz w:val="24"/>
          <w:szCs w:val="24"/>
          <w:shd w:val="clear" w:color="auto" w:fill="FFFFFF"/>
        </w:rPr>
        <w:t xml:space="preserve"> (McLeod, 2017).</w:t>
      </w:r>
      <w:r w:rsidR="003B2972" w:rsidRPr="00CF2C29">
        <w:rPr>
          <w:rFonts w:ascii="Times New Roman" w:hAnsi="Times New Roman" w:cs="Times New Roman"/>
          <w:color w:val="000000" w:themeColor="text1"/>
          <w:sz w:val="24"/>
          <w:szCs w:val="24"/>
          <w:shd w:val="clear" w:color="auto" w:fill="FFFFFF"/>
        </w:rPr>
        <w:t xml:space="preserve"> One of </w:t>
      </w:r>
      <w:r w:rsidR="00F625B5">
        <w:rPr>
          <w:rFonts w:ascii="Times New Roman" w:hAnsi="Times New Roman" w:cs="Times New Roman"/>
          <w:color w:val="000000" w:themeColor="text1"/>
          <w:sz w:val="24"/>
          <w:szCs w:val="24"/>
          <w:shd w:val="clear" w:color="auto" w:fill="FFFFFF"/>
        </w:rPr>
        <w:t xml:space="preserve">what </w:t>
      </w:r>
      <w:r w:rsidR="003B2972" w:rsidRPr="00CF2C29">
        <w:rPr>
          <w:rFonts w:ascii="Times New Roman" w:hAnsi="Times New Roman" w:cs="Times New Roman"/>
          <w:color w:val="000000" w:themeColor="text1"/>
          <w:sz w:val="24"/>
          <w:szCs w:val="24"/>
          <w:shd w:val="clear" w:color="auto" w:fill="FFFFFF"/>
        </w:rPr>
        <w:t xml:space="preserve">psychodynamic theory </w:t>
      </w:r>
      <w:r w:rsidR="00F625B5">
        <w:rPr>
          <w:rFonts w:ascii="Times New Roman" w:hAnsi="Times New Roman" w:cs="Times New Roman"/>
          <w:color w:val="000000" w:themeColor="text1"/>
          <w:sz w:val="24"/>
          <w:szCs w:val="24"/>
          <w:shd w:val="clear" w:color="auto" w:fill="FFFFFF"/>
        </w:rPr>
        <w:t xml:space="preserve">aims to achieve </w:t>
      </w:r>
      <w:r w:rsidR="003B2972" w:rsidRPr="00CF2C29">
        <w:rPr>
          <w:rFonts w:ascii="Times New Roman" w:hAnsi="Times New Roman" w:cs="Times New Roman"/>
          <w:color w:val="000000" w:themeColor="text1"/>
          <w:sz w:val="24"/>
          <w:szCs w:val="24"/>
          <w:shd w:val="clear" w:color="auto" w:fill="FFFFFF"/>
        </w:rPr>
        <w:t xml:space="preserve">is </w:t>
      </w:r>
      <w:r w:rsidR="00F625B5">
        <w:rPr>
          <w:rFonts w:ascii="Times New Roman" w:hAnsi="Times New Roman" w:cs="Times New Roman"/>
          <w:color w:val="000000" w:themeColor="text1"/>
          <w:sz w:val="24"/>
          <w:szCs w:val="24"/>
          <w:shd w:val="clear" w:color="auto" w:fill="FFFFFF"/>
        </w:rPr>
        <w:t xml:space="preserve">the </w:t>
      </w:r>
      <w:r w:rsidR="003B2972" w:rsidRPr="00CF2C29">
        <w:rPr>
          <w:rFonts w:ascii="Times New Roman" w:hAnsi="Times New Roman" w:cs="Times New Roman"/>
          <w:color w:val="000000" w:themeColor="text1"/>
          <w:sz w:val="24"/>
          <w:szCs w:val="24"/>
          <w:shd w:val="clear" w:color="auto" w:fill="FFFFFF"/>
        </w:rPr>
        <w:t>self-awareness</w:t>
      </w:r>
      <w:r w:rsidR="00F625B5">
        <w:rPr>
          <w:rFonts w:ascii="Times New Roman" w:hAnsi="Times New Roman" w:cs="Times New Roman"/>
          <w:color w:val="000000" w:themeColor="text1"/>
          <w:sz w:val="24"/>
          <w:szCs w:val="24"/>
          <w:shd w:val="clear" w:color="auto" w:fill="FFFFFF"/>
        </w:rPr>
        <w:t xml:space="preserve"> of the </w:t>
      </w:r>
      <w:proofErr w:type="gramStart"/>
      <w:r w:rsidR="00F625B5">
        <w:rPr>
          <w:rFonts w:ascii="Times New Roman" w:hAnsi="Times New Roman" w:cs="Times New Roman"/>
          <w:color w:val="000000" w:themeColor="text1"/>
          <w:sz w:val="24"/>
          <w:szCs w:val="24"/>
          <w:shd w:val="clear" w:color="auto" w:fill="FFFFFF"/>
        </w:rPr>
        <w:t>clients</w:t>
      </w:r>
      <w:r w:rsidR="003B2972" w:rsidRPr="00CF2C29">
        <w:rPr>
          <w:rFonts w:ascii="Times New Roman" w:hAnsi="Times New Roman" w:cs="Times New Roman"/>
          <w:color w:val="000000" w:themeColor="text1"/>
          <w:sz w:val="24"/>
          <w:szCs w:val="24"/>
          <w:shd w:val="clear" w:color="auto" w:fill="FFFFFF"/>
        </w:rPr>
        <w:t>, and</w:t>
      </w:r>
      <w:proofErr w:type="gramEnd"/>
      <w:r w:rsidR="003B2972" w:rsidRPr="00CF2C29">
        <w:rPr>
          <w:rFonts w:ascii="Times New Roman" w:hAnsi="Times New Roman" w:cs="Times New Roman"/>
          <w:color w:val="000000" w:themeColor="text1"/>
          <w:sz w:val="24"/>
          <w:szCs w:val="24"/>
          <w:shd w:val="clear" w:color="auto" w:fill="FFFFFF"/>
        </w:rPr>
        <w:t xml:space="preserve"> helping them to understand </w:t>
      </w:r>
      <w:r w:rsidR="00A87BE8">
        <w:rPr>
          <w:rFonts w:ascii="Times New Roman" w:hAnsi="Times New Roman" w:cs="Times New Roman"/>
          <w:color w:val="000000" w:themeColor="text1"/>
          <w:sz w:val="24"/>
          <w:szCs w:val="24"/>
          <w:shd w:val="clear" w:color="auto" w:fill="FFFFFF"/>
        </w:rPr>
        <w:t xml:space="preserve">what impact the </w:t>
      </w:r>
      <w:r w:rsidR="003B2972" w:rsidRPr="00CF2C29">
        <w:rPr>
          <w:rFonts w:ascii="Times New Roman" w:hAnsi="Times New Roman" w:cs="Times New Roman"/>
          <w:color w:val="000000" w:themeColor="text1"/>
          <w:sz w:val="24"/>
          <w:szCs w:val="24"/>
          <w:shd w:val="clear" w:color="auto" w:fill="FFFFFF"/>
        </w:rPr>
        <w:t xml:space="preserve">past </w:t>
      </w:r>
      <w:r w:rsidR="00A87BE8">
        <w:rPr>
          <w:rFonts w:ascii="Times New Roman" w:hAnsi="Times New Roman" w:cs="Times New Roman"/>
          <w:color w:val="000000" w:themeColor="text1"/>
          <w:sz w:val="24"/>
          <w:szCs w:val="24"/>
          <w:shd w:val="clear" w:color="auto" w:fill="FFFFFF"/>
        </w:rPr>
        <w:t>can have on the</w:t>
      </w:r>
      <w:r w:rsidR="003B2972" w:rsidRPr="00CF2C29">
        <w:rPr>
          <w:rFonts w:ascii="Times New Roman" w:hAnsi="Times New Roman" w:cs="Times New Roman"/>
          <w:color w:val="000000" w:themeColor="text1"/>
          <w:sz w:val="24"/>
          <w:szCs w:val="24"/>
          <w:shd w:val="clear" w:color="auto" w:fill="FFFFFF"/>
        </w:rPr>
        <w:t xml:space="preserve"> present </w:t>
      </w:r>
      <w:proofErr w:type="spellStart"/>
      <w:r w:rsidR="003B2972" w:rsidRPr="00CF2C29">
        <w:rPr>
          <w:rFonts w:ascii="Times New Roman" w:hAnsi="Times New Roman" w:cs="Times New Roman"/>
          <w:color w:val="000000" w:themeColor="text1"/>
          <w:sz w:val="24"/>
          <w:szCs w:val="24"/>
          <w:shd w:val="clear" w:color="auto" w:fill="FFFFFF"/>
        </w:rPr>
        <w:t>behaviour</w:t>
      </w:r>
      <w:proofErr w:type="spellEnd"/>
      <w:r w:rsidR="003B2972" w:rsidRPr="00CF2C29">
        <w:rPr>
          <w:rFonts w:ascii="Times New Roman" w:hAnsi="Times New Roman" w:cs="Times New Roman"/>
          <w:color w:val="000000" w:themeColor="text1"/>
          <w:sz w:val="24"/>
          <w:szCs w:val="24"/>
          <w:shd w:val="clear" w:color="auto" w:fill="FFFFFF"/>
        </w:rPr>
        <w:t xml:space="preserve">. This approach helps the clients to </w:t>
      </w:r>
      <w:r w:rsidR="00A87BE8">
        <w:rPr>
          <w:rFonts w:ascii="Times New Roman" w:hAnsi="Times New Roman" w:cs="Times New Roman"/>
          <w:color w:val="000000" w:themeColor="text1"/>
          <w:sz w:val="24"/>
          <w:szCs w:val="24"/>
          <w:shd w:val="clear" w:color="auto" w:fill="FFFFFF"/>
        </w:rPr>
        <w:t xml:space="preserve">look deeply into </w:t>
      </w:r>
      <w:r w:rsidR="00A87BE8" w:rsidRPr="00CF2C29">
        <w:rPr>
          <w:rFonts w:ascii="Times New Roman" w:hAnsi="Times New Roman" w:cs="Times New Roman"/>
          <w:color w:val="000000" w:themeColor="text1"/>
          <w:sz w:val="24"/>
          <w:szCs w:val="24"/>
          <w:shd w:val="clear" w:color="auto" w:fill="FFFFFF"/>
        </w:rPr>
        <w:t>unsettled</w:t>
      </w:r>
      <w:r w:rsidR="003B2972" w:rsidRPr="00CF2C29">
        <w:rPr>
          <w:rFonts w:ascii="Times New Roman" w:hAnsi="Times New Roman" w:cs="Times New Roman"/>
          <w:color w:val="000000" w:themeColor="text1"/>
          <w:sz w:val="24"/>
          <w:szCs w:val="24"/>
          <w:shd w:val="clear" w:color="auto" w:fill="FFFFFF"/>
        </w:rPr>
        <w:t xml:space="preserve"> </w:t>
      </w:r>
      <w:r w:rsidR="00A87BE8" w:rsidRPr="00CF2C29">
        <w:rPr>
          <w:rFonts w:ascii="Times New Roman" w:hAnsi="Times New Roman" w:cs="Times New Roman"/>
          <w:color w:val="000000" w:themeColor="text1"/>
          <w:sz w:val="24"/>
          <w:szCs w:val="24"/>
          <w:shd w:val="clear" w:color="auto" w:fill="FFFFFF"/>
        </w:rPr>
        <w:t>struggles</w:t>
      </w:r>
      <w:r w:rsidR="003B2972" w:rsidRPr="00CF2C29">
        <w:rPr>
          <w:rFonts w:ascii="Times New Roman" w:hAnsi="Times New Roman" w:cs="Times New Roman"/>
          <w:color w:val="000000" w:themeColor="text1"/>
          <w:sz w:val="24"/>
          <w:szCs w:val="24"/>
          <w:shd w:val="clear" w:color="auto" w:fill="FFFFFF"/>
        </w:rPr>
        <w:t xml:space="preserve"> that arise in the past. As a health professional, my role would be to help my clients to be self-aware </w:t>
      </w:r>
      <w:r w:rsidR="00BF249A" w:rsidRPr="00CF2C29">
        <w:rPr>
          <w:rFonts w:ascii="Times New Roman" w:hAnsi="Times New Roman" w:cs="Times New Roman"/>
          <w:color w:val="000000" w:themeColor="text1"/>
          <w:sz w:val="24"/>
          <w:szCs w:val="24"/>
          <w:shd w:val="clear" w:color="auto" w:fill="FFFFFF"/>
        </w:rPr>
        <w:t>and to understand the impacts their past can have on their futures.</w:t>
      </w:r>
      <w:r w:rsidR="00E34B5F" w:rsidRPr="00CF2C29">
        <w:rPr>
          <w:rFonts w:ascii="Times New Roman" w:hAnsi="Times New Roman" w:cs="Times New Roman"/>
          <w:color w:val="000000" w:themeColor="text1"/>
          <w:sz w:val="24"/>
          <w:szCs w:val="24"/>
          <w:shd w:val="clear" w:color="auto" w:fill="FFFFFF"/>
        </w:rPr>
        <w:t xml:space="preserve"> As a health professional, my role would be to help my clients to explore his or her problems in such a way that </w:t>
      </w:r>
      <w:r w:rsidR="004C2D41" w:rsidRPr="00CF2C29">
        <w:rPr>
          <w:rFonts w:ascii="Times New Roman" w:hAnsi="Times New Roman" w:cs="Times New Roman"/>
          <w:color w:val="000000" w:themeColor="text1"/>
          <w:sz w:val="24"/>
          <w:szCs w:val="24"/>
          <w:shd w:val="clear" w:color="auto" w:fill="FFFFFF"/>
        </w:rPr>
        <w:t xml:space="preserve">references can be made to the past, which if not resolved may constitute obstacles to the clients’ wellbeing. </w:t>
      </w:r>
      <w:r w:rsidR="005E236E">
        <w:rPr>
          <w:rFonts w:ascii="Times New Roman" w:hAnsi="Times New Roman" w:cs="Times New Roman"/>
          <w:color w:val="000000" w:themeColor="text1"/>
          <w:sz w:val="24"/>
          <w:szCs w:val="24"/>
          <w:shd w:val="clear" w:color="auto" w:fill="FFFFFF"/>
        </w:rPr>
        <w:t xml:space="preserve">Similarly, my role would be helping my clients to </w:t>
      </w:r>
      <w:r w:rsidR="00A87BE8">
        <w:rPr>
          <w:rFonts w:ascii="Times New Roman" w:hAnsi="Times New Roman" w:cs="Times New Roman"/>
          <w:color w:val="000000" w:themeColor="text1"/>
          <w:sz w:val="24"/>
          <w:szCs w:val="24"/>
          <w:shd w:val="clear" w:color="auto" w:fill="FFFFFF"/>
        </w:rPr>
        <w:t xml:space="preserve">have idea or knowledge of the </w:t>
      </w:r>
      <w:r w:rsidR="004D6DD6">
        <w:rPr>
          <w:rFonts w:ascii="Times New Roman" w:hAnsi="Times New Roman" w:cs="Times New Roman"/>
          <w:color w:val="000000" w:themeColor="text1"/>
          <w:sz w:val="24"/>
          <w:szCs w:val="24"/>
          <w:shd w:val="clear" w:color="auto" w:fill="FFFFFF"/>
        </w:rPr>
        <w:t xml:space="preserve">long-standing </w:t>
      </w:r>
      <w:r w:rsidR="00A87BE8">
        <w:rPr>
          <w:rFonts w:ascii="Times New Roman" w:hAnsi="Times New Roman" w:cs="Times New Roman"/>
          <w:color w:val="000000" w:themeColor="text1"/>
          <w:sz w:val="24"/>
          <w:szCs w:val="24"/>
          <w:shd w:val="clear" w:color="auto" w:fill="FFFFFF"/>
        </w:rPr>
        <w:t xml:space="preserve">struggles that happened in the </w:t>
      </w:r>
      <w:r w:rsidR="004D6DD6">
        <w:rPr>
          <w:rFonts w:ascii="Times New Roman" w:hAnsi="Times New Roman" w:cs="Times New Roman"/>
          <w:color w:val="000000" w:themeColor="text1"/>
          <w:sz w:val="24"/>
          <w:szCs w:val="24"/>
          <w:shd w:val="clear" w:color="auto" w:fill="FFFFFF"/>
        </w:rPr>
        <w:t xml:space="preserve">past that might help </w:t>
      </w:r>
      <w:r w:rsidR="00CF7B55">
        <w:rPr>
          <w:rFonts w:ascii="Times New Roman" w:hAnsi="Times New Roman" w:cs="Times New Roman"/>
          <w:color w:val="000000" w:themeColor="text1"/>
          <w:sz w:val="24"/>
          <w:szCs w:val="24"/>
          <w:shd w:val="clear" w:color="auto" w:fill="FFFFFF"/>
        </w:rPr>
        <w:t xml:space="preserve">them to </w:t>
      </w:r>
      <w:r w:rsidR="00A87BE8">
        <w:rPr>
          <w:rFonts w:ascii="Times New Roman" w:hAnsi="Times New Roman" w:cs="Times New Roman"/>
          <w:color w:val="000000" w:themeColor="text1"/>
          <w:sz w:val="24"/>
          <w:szCs w:val="24"/>
          <w:shd w:val="clear" w:color="auto" w:fill="FFFFFF"/>
        </w:rPr>
        <w:t>attain</w:t>
      </w:r>
      <w:r w:rsidR="00CF7B55">
        <w:rPr>
          <w:rFonts w:ascii="Times New Roman" w:hAnsi="Times New Roman" w:cs="Times New Roman"/>
          <w:color w:val="000000" w:themeColor="text1"/>
          <w:sz w:val="24"/>
          <w:szCs w:val="24"/>
          <w:shd w:val="clear" w:color="auto" w:fill="FFFFFF"/>
        </w:rPr>
        <w:t xml:space="preserve"> self-aware</w:t>
      </w:r>
      <w:r w:rsidR="00A87BE8">
        <w:rPr>
          <w:rFonts w:ascii="Times New Roman" w:hAnsi="Times New Roman" w:cs="Times New Roman"/>
          <w:color w:val="000000" w:themeColor="text1"/>
          <w:sz w:val="24"/>
          <w:szCs w:val="24"/>
          <w:shd w:val="clear" w:color="auto" w:fill="FFFFFF"/>
        </w:rPr>
        <w:t>ness</w:t>
      </w:r>
      <w:r w:rsidR="00CF7B55">
        <w:rPr>
          <w:rFonts w:ascii="Times New Roman" w:hAnsi="Times New Roman" w:cs="Times New Roman"/>
          <w:color w:val="000000" w:themeColor="text1"/>
          <w:sz w:val="24"/>
          <w:szCs w:val="24"/>
          <w:shd w:val="clear" w:color="auto" w:fill="FFFFFF"/>
        </w:rPr>
        <w:t xml:space="preserve">, and thus </w:t>
      </w:r>
      <w:r w:rsidR="00A87BE8">
        <w:rPr>
          <w:rFonts w:ascii="Times New Roman" w:hAnsi="Times New Roman" w:cs="Times New Roman"/>
          <w:color w:val="000000" w:themeColor="text1"/>
          <w:sz w:val="24"/>
          <w:szCs w:val="24"/>
          <w:shd w:val="clear" w:color="auto" w:fill="FFFFFF"/>
        </w:rPr>
        <w:t xml:space="preserve">propel them </w:t>
      </w:r>
      <w:r w:rsidR="00CF7B55">
        <w:rPr>
          <w:rFonts w:ascii="Times New Roman" w:hAnsi="Times New Roman" w:cs="Times New Roman"/>
          <w:color w:val="000000" w:themeColor="text1"/>
          <w:sz w:val="24"/>
          <w:szCs w:val="24"/>
          <w:shd w:val="clear" w:color="auto" w:fill="FFFFFF"/>
        </w:rPr>
        <w:t xml:space="preserve">into consciousness. Health professionals’ role would be helping clients to gain insights as well as understanding into the part of oneself, that were unknown previously, and they are made to understand and see how they are affecting them. </w:t>
      </w:r>
      <w:r w:rsidR="00217216">
        <w:rPr>
          <w:rFonts w:ascii="Times New Roman" w:hAnsi="Times New Roman" w:cs="Times New Roman"/>
          <w:color w:val="000000" w:themeColor="text1"/>
          <w:sz w:val="24"/>
          <w:szCs w:val="24"/>
          <w:shd w:val="clear" w:color="auto" w:fill="FFFFFF"/>
        </w:rPr>
        <w:t xml:space="preserve">As a health professional, my role would be helping clients to </w:t>
      </w:r>
      <w:r w:rsidR="0032028D">
        <w:rPr>
          <w:rFonts w:ascii="Times New Roman" w:hAnsi="Times New Roman" w:cs="Times New Roman"/>
          <w:color w:val="000000" w:themeColor="text1"/>
          <w:sz w:val="24"/>
          <w:szCs w:val="24"/>
          <w:shd w:val="clear" w:color="auto" w:fill="FFFFFF"/>
        </w:rPr>
        <w:t xml:space="preserve">find way of doing things differently. </w:t>
      </w:r>
    </w:p>
    <w:p w14:paraId="325C497C" w14:textId="577B0F78" w:rsidR="00A347F4" w:rsidRDefault="0033650D" w:rsidP="002B4AA0">
      <w:pPr>
        <w:spacing w:after="0" w:line="480" w:lineRule="auto"/>
        <w:jc w:val="both"/>
        <w:rPr>
          <w:rFonts w:ascii="Times New Roman" w:hAnsi="Times New Roman" w:cs="Times New Roman"/>
          <w:color w:val="000000" w:themeColor="text1"/>
          <w:sz w:val="24"/>
          <w:szCs w:val="24"/>
          <w:shd w:val="clear" w:color="auto" w:fill="FFFFFF"/>
        </w:rPr>
      </w:pPr>
      <w:r w:rsidRPr="00612356">
        <w:rPr>
          <w:rFonts w:ascii="Times New Roman" w:hAnsi="Times New Roman" w:cs="Times New Roman"/>
          <w:color w:val="000000" w:themeColor="text1"/>
          <w:sz w:val="24"/>
          <w:szCs w:val="24"/>
          <w:shd w:val="clear" w:color="auto" w:fill="FFFFFF"/>
        </w:rPr>
        <w:t xml:space="preserve">The humanistic approach developed in 1960 was a critical reaction to both the psychodynamic and </w:t>
      </w:r>
      <w:proofErr w:type="spellStart"/>
      <w:r w:rsidRPr="00612356">
        <w:rPr>
          <w:rFonts w:ascii="Times New Roman" w:hAnsi="Times New Roman" w:cs="Times New Roman"/>
          <w:color w:val="000000" w:themeColor="text1"/>
          <w:sz w:val="24"/>
          <w:szCs w:val="24"/>
          <w:shd w:val="clear" w:color="auto" w:fill="FFFFFF"/>
        </w:rPr>
        <w:t>behaviourist</w:t>
      </w:r>
      <w:proofErr w:type="spellEnd"/>
      <w:r w:rsidRPr="00612356">
        <w:rPr>
          <w:rFonts w:ascii="Times New Roman" w:hAnsi="Times New Roman" w:cs="Times New Roman"/>
          <w:color w:val="000000" w:themeColor="text1"/>
          <w:sz w:val="24"/>
          <w:szCs w:val="24"/>
          <w:shd w:val="clear" w:color="auto" w:fill="FFFFFF"/>
        </w:rPr>
        <w:t xml:space="preserve"> theories to psychology. The humanistic theory is a client-centered psychotherapy. This approach is centered on the principle that people were born with the idea </w:t>
      </w:r>
      <w:r w:rsidR="0008025A">
        <w:rPr>
          <w:rFonts w:ascii="Times New Roman" w:hAnsi="Times New Roman" w:cs="Times New Roman"/>
          <w:color w:val="000000" w:themeColor="text1"/>
          <w:sz w:val="24"/>
          <w:szCs w:val="24"/>
          <w:shd w:val="clear" w:color="auto" w:fill="FFFFFF"/>
        </w:rPr>
        <w:t xml:space="preserve">about </w:t>
      </w:r>
      <w:r w:rsidRPr="00612356">
        <w:rPr>
          <w:rFonts w:ascii="Times New Roman" w:hAnsi="Times New Roman" w:cs="Times New Roman"/>
          <w:color w:val="000000" w:themeColor="text1"/>
          <w:sz w:val="24"/>
          <w:szCs w:val="24"/>
          <w:shd w:val="clear" w:color="auto" w:fill="FFFFFF"/>
        </w:rPr>
        <w:t xml:space="preserve">healthy </w:t>
      </w:r>
      <w:r w:rsidR="0008025A">
        <w:rPr>
          <w:rFonts w:ascii="Times New Roman" w:hAnsi="Times New Roman" w:cs="Times New Roman"/>
          <w:color w:val="000000" w:themeColor="text1"/>
          <w:sz w:val="24"/>
          <w:szCs w:val="24"/>
          <w:shd w:val="clear" w:color="auto" w:fill="FFFFFF"/>
        </w:rPr>
        <w:t xml:space="preserve">living </w:t>
      </w:r>
      <w:r w:rsidRPr="00612356">
        <w:rPr>
          <w:rFonts w:ascii="Times New Roman" w:hAnsi="Times New Roman" w:cs="Times New Roman"/>
          <w:color w:val="000000" w:themeColor="text1"/>
          <w:sz w:val="24"/>
          <w:szCs w:val="24"/>
          <w:shd w:val="clear" w:color="auto" w:fill="FFFFFF"/>
        </w:rPr>
        <w:t xml:space="preserve">and were </w:t>
      </w:r>
      <w:r w:rsidR="0008025A">
        <w:rPr>
          <w:rFonts w:ascii="Times New Roman" w:hAnsi="Times New Roman" w:cs="Times New Roman"/>
          <w:color w:val="000000" w:themeColor="text1"/>
          <w:sz w:val="24"/>
          <w:szCs w:val="24"/>
          <w:shd w:val="clear" w:color="auto" w:fill="FFFFFF"/>
        </w:rPr>
        <w:t xml:space="preserve">automatically attracted to </w:t>
      </w:r>
      <w:r w:rsidRPr="00612356">
        <w:rPr>
          <w:rFonts w:ascii="Times New Roman" w:hAnsi="Times New Roman" w:cs="Times New Roman"/>
          <w:color w:val="000000" w:themeColor="text1"/>
          <w:sz w:val="24"/>
          <w:szCs w:val="24"/>
          <w:shd w:val="clear" w:color="auto" w:fill="FFFFFF"/>
        </w:rPr>
        <w:t>making choices</w:t>
      </w:r>
      <w:r w:rsidR="0008025A">
        <w:rPr>
          <w:rFonts w:ascii="Times New Roman" w:hAnsi="Times New Roman" w:cs="Times New Roman"/>
          <w:color w:val="000000" w:themeColor="text1"/>
          <w:sz w:val="24"/>
          <w:szCs w:val="24"/>
          <w:shd w:val="clear" w:color="auto" w:fill="FFFFFF"/>
        </w:rPr>
        <w:t xml:space="preserve"> that are healthy</w:t>
      </w:r>
      <w:r w:rsidR="00716D6A" w:rsidRPr="00612356">
        <w:rPr>
          <w:rFonts w:ascii="Times New Roman" w:hAnsi="Times New Roman" w:cs="Times New Roman"/>
          <w:color w:val="000000" w:themeColor="text1"/>
          <w:sz w:val="24"/>
          <w:szCs w:val="24"/>
          <w:shd w:val="clear" w:color="auto" w:fill="FFFFFF"/>
        </w:rPr>
        <w:t xml:space="preserve">. </w:t>
      </w:r>
      <w:r w:rsidR="00E1305C" w:rsidRPr="00612356">
        <w:rPr>
          <w:rFonts w:ascii="Times New Roman" w:hAnsi="Times New Roman" w:cs="Times New Roman"/>
          <w:color w:val="000000" w:themeColor="text1"/>
          <w:sz w:val="24"/>
          <w:szCs w:val="24"/>
          <w:shd w:val="clear" w:color="auto" w:fill="FFFFFF"/>
        </w:rPr>
        <w:t xml:space="preserve">According to </w:t>
      </w:r>
      <w:r w:rsidR="00F83666" w:rsidRPr="00612356">
        <w:rPr>
          <w:rFonts w:ascii="Times New Roman" w:hAnsi="Times New Roman" w:cs="Times New Roman"/>
          <w:sz w:val="24"/>
          <w:szCs w:val="24"/>
          <w:shd w:val="clear" w:color="auto" w:fill="FFFFFF"/>
        </w:rPr>
        <w:t xml:space="preserve">McLeod </w:t>
      </w:r>
      <w:r w:rsidR="00F83666" w:rsidRPr="00612356">
        <w:rPr>
          <w:rFonts w:ascii="Times New Roman" w:hAnsi="Times New Roman" w:cs="Times New Roman"/>
          <w:sz w:val="24"/>
          <w:szCs w:val="24"/>
        </w:rPr>
        <w:t xml:space="preserve">(2020) humanistic approach studies the whole person, as well as the uniqueness of </w:t>
      </w:r>
      <w:proofErr w:type="gramStart"/>
      <w:r w:rsidR="00F83666" w:rsidRPr="00612356">
        <w:rPr>
          <w:rFonts w:ascii="Times New Roman" w:hAnsi="Times New Roman" w:cs="Times New Roman"/>
          <w:sz w:val="24"/>
          <w:szCs w:val="24"/>
        </w:rPr>
        <w:t>each individual</w:t>
      </w:r>
      <w:proofErr w:type="gramEnd"/>
      <w:r w:rsidR="00F83666" w:rsidRPr="00612356">
        <w:rPr>
          <w:rFonts w:ascii="Times New Roman" w:hAnsi="Times New Roman" w:cs="Times New Roman"/>
          <w:sz w:val="24"/>
          <w:szCs w:val="24"/>
        </w:rPr>
        <w:t>.</w:t>
      </w:r>
      <w:r w:rsidR="00F83666" w:rsidRPr="00F83666">
        <w:rPr>
          <w:rFonts w:ascii="Times New Roman" w:hAnsi="Times New Roman" w:cs="Times New Roman"/>
          <w:sz w:val="24"/>
          <w:szCs w:val="24"/>
        </w:rPr>
        <w:t xml:space="preserve"> </w:t>
      </w:r>
      <w:r w:rsidR="00716D6A">
        <w:rPr>
          <w:rFonts w:ascii="Times New Roman" w:hAnsi="Times New Roman" w:cs="Times New Roman"/>
          <w:color w:val="000000" w:themeColor="text1"/>
          <w:sz w:val="24"/>
          <w:szCs w:val="24"/>
          <w:shd w:val="clear" w:color="auto" w:fill="FFFFFF"/>
        </w:rPr>
        <w:t xml:space="preserve">These natural </w:t>
      </w:r>
      <w:r w:rsidR="0008025A">
        <w:rPr>
          <w:rFonts w:ascii="Times New Roman" w:hAnsi="Times New Roman" w:cs="Times New Roman"/>
          <w:color w:val="000000" w:themeColor="text1"/>
          <w:sz w:val="24"/>
          <w:szCs w:val="24"/>
          <w:shd w:val="clear" w:color="auto" w:fill="FFFFFF"/>
        </w:rPr>
        <w:t xml:space="preserve">healthy choices </w:t>
      </w:r>
      <w:r w:rsidR="00716D6A">
        <w:rPr>
          <w:rFonts w:ascii="Times New Roman" w:hAnsi="Times New Roman" w:cs="Times New Roman"/>
          <w:color w:val="000000" w:themeColor="text1"/>
          <w:sz w:val="24"/>
          <w:szCs w:val="24"/>
          <w:shd w:val="clear" w:color="auto" w:fill="FFFFFF"/>
        </w:rPr>
        <w:t>were thwarted by social actors such as parents</w:t>
      </w:r>
      <w:r w:rsidR="0008025A">
        <w:rPr>
          <w:rFonts w:ascii="Times New Roman" w:hAnsi="Times New Roman" w:cs="Times New Roman"/>
          <w:color w:val="000000" w:themeColor="text1"/>
          <w:sz w:val="24"/>
          <w:szCs w:val="24"/>
          <w:shd w:val="clear" w:color="auto" w:fill="FFFFFF"/>
        </w:rPr>
        <w:t xml:space="preserve"> or guardians</w:t>
      </w:r>
      <w:r w:rsidR="00716D6A">
        <w:rPr>
          <w:rFonts w:ascii="Times New Roman" w:hAnsi="Times New Roman" w:cs="Times New Roman"/>
          <w:color w:val="000000" w:themeColor="text1"/>
          <w:sz w:val="24"/>
          <w:szCs w:val="24"/>
          <w:shd w:val="clear" w:color="auto" w:fill="FFFFFF"/>
        </w:rPr>
        <w:t xml:space="preserve">, teachers, </w:t>
      </w:r>
      <w:r w:rsidR="00716D6A">
        <w:rPr>
          <w:rFonts w:ascii="Times New Roman" w:hAnsi="Times New Roman" w:cs="Times New Roman"/>
          <w:color w:val="000000" w:themeColor="text1"/>
          <w:sz w:val="24"/>
          <w:szCs w:val="24"/>
          <w:shd w:val="clear" w:color="auto" w:fill="FFFFFF"/>
        </w:rPr>
        <w:lastRenderedPageBreak/>
        <w:t xml:space="preserve">religious leaders, as well as </w:t>
      </w:r>
      <w:r w:rsidR="0008025A">
        <w:rPr>
          <w:rFonts w:ascii="Times New Roman" w:hAnsi="Times New Roman" w:cs="Times New Roman"/>
          <w:color w:val="000000" w:themeColor="text1"/>
          <w:sz w:val="24"/>
          <w:szCs w:val="24"/>
          <w:shd w:val="clear" w:color="auto" w:fill="FFFFFF"/>
        </w:rPr>
        <w:t>the governments</w:t>
      </w:r>
      <w:r w:rsidR="00716D6A">
        <w:rPr>
          <w:rFonts w:ascii="Times New Roman" w:hAnsi="Times New Roman" w:cs="Times New Roman"/>
          <w:color w:val="000000" w:themeColor="text1"/>
          <w:sz w:val="24"/>
          <w:szCs w:val="24"/>
          <w:shd w:val="clear" w:color="auto" w:fill="FFFFFF"/>
        </w:rPr>
        <w:t xml:space="preserve">, acting on several unhealthy beliefs and culturally saturated convictions (MentalHealth.net, 2020). </w:t>
      </w:r>
      <w:r w:rsidR="00347A73">
        <w:rPr>
          <w:rFonts w:ascii="Times New Roman" w:hAnsi="Times New Roman" w:cs="Times New Roman"/>
          <w:color w:val="000000" w:themeColor="text1"/>
          <w:sz w:val="24"/>
          <w:szCs w:val="24"/>
          <w:shd w:val="clear" w:color="auto" w:fill="FFFFFF"/>
        </w:rPr>
        <w:t xml:space="preserve">As a healthcare professional, my job would be helping my clients to overcome </w:t>
      </w:r>
      <w:r w:rsidR="00171A11">
        <w:rPr>
          <w:rFonts w:ascii="Times New Roman" w:hAnsi="Times New Roman" w:cs="Times New Roman"/>
          <w:color w:val="000000" w:themeColor="text1"/>
          <w:sz w:val="24"/>
          <w:szCs w:val="24"/>
          <w:shd w:val="clear" w:color="auto" w:fill="FFFFFF"/>
        </w:rPr>
        <w:t xml:space="preserve">these negative influences and to help them get back to making their own healthy choices, which would help their wellbeing </w:t>
      </w:r>
      <w:r w:rsidR="00E1305C">
        <w:rPr>
          <w:rFonts w:ascii="Times New Roman" w:hAnsi="Times New Roman" w:cs="Times New Roman"/>
          <w:color w:val="000000" w:themeColor="text1"/>
          <w:sz w:val="24"/>
          <w:szCs w:val="24"/>
          <w:shd w:val="clear" w:color="auto" w:fill="FFFFFF"/>
        </w:rPr>
        <w:t xml:space="preserve"> </w:t>
      </w:r>
    </w:p>
    <w:p w14:paraId="28F70F4C" w14:textId="34428697" w:rsidR="00A347F4" w:rsidRPr="00E94C85" w:rsidRDefault="00E94C85" w:rsidP="00E94C85">
      <w:pPr>
        <w:pStyle w:val="Heading2"/>
        <w:spacing w:before="0" w:line="480" w:lineRule="auto"/>
        <w:jc w:val="both"/>
        <w:rPr>
          <w:rFonts w:ascii="Times New Roman" w:hAnsi="Times New Roman" w:cs="Times New Roman"/>
          <w:b/>
          <w:bCs/>
          <w:color w:val="000000" w:themeColor="text1"/>
          <w:sz w:val="24"/>
          <w:szCs w:val="24"/>
          <w:shd w:val="clear" w:color="auto" w:fill="FFFFFF"/>
        </w:rPr>
      </w:pPr>
      <w:bookmarkStart w:id="2" w:name="_Toc46742545"/>
      <w:r w:rsidRPr="00E94C85">
        <w:rPr>
          <w:rFonts w:ascii="Times New Roman" w:hAnsi="Times New Roman" w:cs="Times New Roman"/>
          <w:b/>
          <w:bCs/>
          <w:color w:val="000000" w:themeColor="text1"/>
          <w:sz w:val="24"/>
          <w:szCs w:val="24"/>
          <w:shd w:val="clear" w:color="auto" w:fill="FFFFFF"/>
        </w:rPr>
        <w:t>3.0</w:t>
      </w:r>
      <w:r w:rsidRPr="00E94C85">
        <w:rPr>
          <w:rFonts w:ascii="Times New Roman" w:hAnsi="Times New Roman" w:cs="Times New Roman"/>
          <w:b/>
          <w:bCs/>
          <w:color w:val="000000" w:themeColor="text1"/>
          <w:sz w:val="24"/>
          <w:szCs w:val="24"/>
          <w:shd w:val="clear" w:color="auto" w:fill="FFFFFF"/>
        </w:rPr>
        <w:tab/>
      </w:r>
      <w:r w:rsidR="00A347F4" w:rsidRPr="00E94C85">
        <w:rPr>
          <w:rFonts w:ascii="Times New Roman" w:hAnsi="Times New Roman" w:cs="Times New Roman"/>
          <w:b/>
          <w:bCs/>
          <w:color w:val="000000" w:themeColor="text1"/>
          <w:sz w:val="24"/>
          <w:szCs w:val="24"/>
          <w:shd w:val="clear" w:color="auto" w:fill="FFFFFF"/>
        </w:rPr>
        <w:t>How I would Relate My learning to Health and Social Care Practice</w:t>
      </w:r>
      <w:bookmarkEnd w:id="2"/>
    </w:p>
    <w:p w14:paraId="09A59415" w14:textId="77777777" w:rsidR="001E63FD" w:rsidRPr="00A93C9C" w:rsidRDefault="001E63FD" w:rsidP="001E63FD">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T</w:t>
      </w:r>
      <w:r w:rsidRPr="00542CF2">
        <w:rPr>
          <w:rFonts w:ascii="Times New Roman" w:hAnsi="Times New Roman" w:cs="Times New Roman"/>
          <w:sz w:val="24"/>
          <w:szCs w:val="24"/>
        </w:rPr>
        <w:t xml:space="preserve">here are four variables in the determination of human actions. These variables include biological factors, social environment, physical environment, as well as culture. These four factors affect human </w:t>
      </w:r>
      <w:proofErr w:type="spellStart"/>
      <w:r w:rsidRPr="00542CF2">
        <w:rPr>
          <w:rFonts w:ascii="Times New Roman" w:hAnsi="Times New Roman" w:cs="Times New Roman"/>
          <w:sz w:val="24"/>
          <w:szCs w:val="24"/>
        </w:rPr>
        <w:t>behaviour</w:t>
      </w:r>
      <w:proofErr w:type="spellEnd"/>
      <w:r w:rsidRPr="00542CF2">
        <w:rPr>
          <w:rFonts w:ascii="Times New Roman" w:hAnsi="Times New Roman" w:cs="Times New Roman"/>
          <w:sz w:val="24"/>
          <w:szCs w:val="24"/>
        </w:rPr>
        <w:t xml:space="preserve">. </w:t>
      </w:r>
      <w:r>
        <w:rPr>
          <w:rFonts w:ascii="Times New Roman" w:hAnsi="Times New Roman" w:cs="Times New Roman"/>
          <w:sz w:val="24"/>
          <w:szCs w:val="24"/>
        </w:rPr>
        <w:t xml:space="preserve">Social environments are the immediate physical and social settings in individuals and groups live. </w:t>
      </w:r>
      <w:r w:rsidRPr="00542CF2">
        <w:rPr>
          <w:rFonts w:ascii="Times New Roman" w:hAnsi="Times New Roman" w:cs="Times New Roman"/>
          <w:sz w:val="24"/>
          <w:szCs w:val="24"/>
        </w:rPr>
        <w:t xml:space="preserve">Biological factors are factors such as genetic influences, brain chemistry, hormone levels, nutrition as well as gender. </w:t>
      </w:r>
      <w:r>
        <w:rPr>
          <w:rFonts w:ascii="Times New Roman" w:hAnsi="Times New Roman" w:cs="Times New Roman"/>
          <w:sz w:val="24"/>
          <w:szCs w:val="24"/>
        </w:rPr>
        <w:t xml:space="preserve">Culture is the way of life of people and it constitutes such things as norms, customs, of the people, as well as the beliefs, religions, language, foods, </w:t>
      </w:r>
      <w:proofErr w:type="spellStart"/>
      <w:r>
        <w:rPr>
          <w:rFonts w:ascii="Times New Roman" w:hAnsi="Times New Roman" w:cs="Times New Roman"/>
          <w:sz w:val="24"/>
          <w:szCs w:val="24"/>
        </w:rPr>
        <w:t>musics</w:t>
      </w:r>
      <w:proofErr w:type="spellEnd"/>
      <w:r>
        <w:rPr>
          <w:rFonts w:ascii="Times New Roman" w:hAnsi="Times New Roman" w:cs="Times New Roman"/>
          <w:sz w:val="24"/>
          <w:szCs w:val="24"/>
        </w:rPr>
        <w:t xml:space="preserve"> and so on. </w:t>
      </w:r>
      <w:proofErr w:type="gramStart"/>
      <w:r w:rsidRPr="00542CF2">
        <w:rPr>
          <w:rFonts w:ascii="Times New Roman" w:hAnsi="Times New Roman" w:cs="Times New Roman"/>
          <w:sz w:val="24"/>
          <w:szCs w:val="24"/>
        </w:rPr>
        <w:t>All of</w:t>
      </w:r>
      <w:proofErr w:type="gramEnd"/>
      <w:r w:rsidRPr="00542CF2">
        <w:rPr>
          <w:rFonts w:ascii="Times New Roman" w:hAnsi="Times New Roman" w:cs="Times New Roman"/>
          <w:sz w:val="24"/>
          <w:szCs w:val="24"/>
        </w:rPr>
        <w:t xml:space="preserve"> these factors work together to influence human </w:t>
      </w:r>
      <w:proofErr w:type="spellStart"/>
      <w:r w:rsidRPr="00542CF2">
        <w:rPr>
          <w:rFonts w:ascii="Times New Roman" w:hAnsi="Times New Roman" w:cs="Times New Roman"/>
          <w:sz w:val="24"/>
          <w:szCs w:val="24"/>
        </w:rPr>
        <w:t>behaviours</w:t>
      </w:r>
      <w:proofErr w:type="spellEnd"/>
      <w:r w:rsidRPr="00542CF2">
        <w:rPr>
          <w:rFonts w:ascii="Times New Roman" w:hAnsi="Times New Roman" w:cs="Times New Roman"/>
          <w:sz w:val="24"/>
          <w:szCs w:val="24"/>
        </w:rPr>
        <w:t xml:space="preserve">. </w:t>
      </w:r>
      <w:r>
        <w:rPr>
          <w:rFonts w:ascii="Times New Roman" w:hAnsi="Times New Roman" w:cs="Times New Roman"/>
          <w:sz w:val="24"/>
          <w:szCs w:val="24"/>
        </w:rPr>
        <w:t xml:space="preserve"> </w:t>
      </w:r>
      <w:r w:rsidRPr="00A93C9C">
        <w:rPr>
          <w:rFonts w:ascii="Times New Roman" w:hAnsi="Times New Roman" w:cs="Times New Roman"/>
          <w:sz w:val="24"/>
          <w:szCs w:val="24"/>
        </w:rPr>
        <w:t xml:space="preserve">Biological, social and </w:t>
      </w:r>
      <w:proofErr w:type="spellStart"/>
      <w:r w:rsidRPr="00A93C9C">
        <w:rPr>
          <w:rFonts w:ascii="Times New Roman" w:hAnsi="Times New Roman" w:cs="Times New Roman"/>
          <w:sz w:val="24"/>
          <w:szCs w:val="24"/>
        </w:rPr>
        <w:t>behaviorial</w:t>
      </w:r>
      <w:proofErr w:type="spellEnd"/>
      <w:r w:rsidRPr="00A93C9C">
        <w:rPr>
          <w:rFonts w:ascii="Times New Roman" w:hAnsi="Times New Roman" w:cs="Times New Roman"/>
          <w:sz w:val="24"/>
          <w:szCs w:val="24"/>
        </w:rPr>
        <w:t xml:space="preserve"> factors determine the state of health of individuals. In the olden days, when there was minimal scientifical breakthrough in medicines, most clinicians and researchers thought only in terms of single causes of disease (Institute of Medicine, 2001). For example, diseases are assumed to be caused by proliferation of bacteria</w:t>
      </w:r>
      <w:r>
        <w:rPr>
          <w:rFonts w:ascii="Times New Roman" w:hAnsi="Times New Roman" w:cs="Times New Roman"/>
          <w:sz w:val="24"/>
          <w:szCs w:val="24"/>
        </w:rPr>
        <w:t xml:space="preserve">, viruses, toxins, accidents or mistakes in a person’s genetic makeup. More recently, there has been research </w:t>
      </w:r>
      <w:proofErr w:type="gramStart"/>
      <w:r>
        <w:rPr>
          <w:rFonts w:ascii="Times New Roman" w:hAnsi="Times New Roman" w:cs="Times New Roman"/>
          <w:sz w:val="24"/>
          <w:szCs w:val="24"/>
        </w:rPr>
        <w:t>evidences</w:t>
      </w:r>
      <w:proofErr w:type="gramEnd"/>
      <w:r>
        <w:rPr>
          <w:rFonts w:ascii="Times New Roman" w:hAnsi="Times New Roman" w:cs="Times New Roman"/>
          <w:sz w:val="24"/>
          <w:szCs w:val="24"/>
        </w:rPr>
        <w:t xml:space="preserve"> that show that there are other factors to health determinants such as social, </w:t>
      </w:r>
      <w:proofErr w:type="spellStart"/>
      <w:r>
        <w:rPr>
          <w:rFonts w:ascii="Times New Roman" w:hAnsi="Times New Roman" w:cs="Times New Roman"/>
          <w:sz w:val="24"/>
          <w:szCs w:val="24"/>
        </w:rPr>
        <w:t>behaviourial</w:t>
      </w:r>
      <w:proofErr w:type="spellEnd"/>
      <w:r>
        <w:rPr>
          <w:rFonts w:ascii="Times New Roman" w:hAnsi="Times New Roman" w:cs="Times New Roman"/>
          <w:sz w:val="24"/>
          <w:szCs w:val="24"/>
        </w:rPr>
        <w:t xml:space="preserve"> and psychological. For example, it has been established that stress is linked to cardiovascular </w:t>
      </w:r>
      <w:r w:rsidRPr="00A93C9C">
        <w:rPr>
          <w:rFonts w:ascii="Times New Roman" w:hAnsi="Times New Roman" w:cs="Times New Roman"/>
          <w:sz w:val="24"/>
          <w:szCs w:val="24"/>
        </w:rPr>
        <w:t>(Institute of Medicine, 2001).</w:t>
      </w:r>
    </w:p>
    <w:p w14:paraId="07F5603D" w14:textId="5AE1D2DC" w:rsidR="00CC50ED" w:rsidRDefault="00CC50ED" w:rsidP="002B4AA0">
      <w:pPr>
        <w:spacing w:after="0" w:line="48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This module has </w:t>
      </w:r>
      <w:r w:rsidR="00F142C9">
        <w:rPr>
          <w:rFonts w:ascii="Times New Roman" w:hAnsi="Times New Roman" w:cs="Times New Roman"/>
          <w:color w:val="000000" w:themeColor="text1"/>
          <w:sz w:val="24"/>
          <w:szCs w:val="24"/>
          <w:shd w:val="clear" w:color="auto" w:fill="FFFFFF"/>
        </w:rPr>
        <w:t>broadened</w:t>
      </w:r>
      <w:r>
        <w:rPr>
          <w:rFonts w:ascii="Times New Roman" w:hAnsi="Times New Roman" w:cs="Times New Roman"/>
          <w:color w:val="000000" w:themeColor="text1"/>
          <w:sz w:val="24"/>
          <w:szCs w:val="24"/>
          <w:shd w:val="clear" w:color="auto" w:fill="FFFFFF"/>
        </w:rPr>
        <w:t xml:space="preserve"> my understanding about a whole lot of issues. I have learnt about human behavioral and cognitive development process, and how it affects </w:t>
      </w:r>
      <w:r w:rsidR="000E62FE">
        <w:rPr>
          <w:rFonts w:ascii="Times New Roman" w:hAnsi="Times New Roman" w:cs="Times New Roman"/>
          <w:color w:val="000000" w:themeColor="text1"/>
          <w:sz w:val="24"/>
          <w:szCs w:val="24"/>
          <w:shd w:val="clear" w:color="auto" w:fill="FFFFFF"/>
        </w:rPr>
        <w:t>health and social care. As a healthcare professional, I met different category of patients daily</w:t>
      </w:r>
      <w:r w:rsidR="00F142C9">
        <w:rPr>
          <w:rFonts w:ascii="Times New Roman" w:hAnsi="Times New Roman" w:cs="Times New Roman"/>
          <w:color w:val="000000" w:themeColor="text1"/>
          <w:sz w:val="24"/>
          <w:szCs w:val="24"/>
          <w:shd w:val="clear" w:color="auto" w:fill="FFFFFF"/>
        </w:rPr>
        <w:t xml:space="preserve">, who I considered needed </w:t>
      </w:r>
      <w:r w:rsidR="00F142C9">
        <w:rPr>
          <w:rFonts w:ascii="Times New Roman" w:hAnsi="Times New Roman" w:cs="Times New Roman"/>
          <w:color w:val="000000" w:themeColor="text1"/>
          <w:sz w:val="24"/>
          <w:szCs w:val="24"/>
          <w:shd w:val="clear" w:color="auto" w:fill="FFFFFF"/>
        </w:rPr>
        <w:lastRenderedPageBreak/>
        <w:t>help, in terms of care and attention. Many of these patients were psychologically disturbed and stressed</w:t>
      </w:r>
      <w:r w:rsidR="00F22ED6">
        <w:rPr>
          <w:rFonts w:ascii="Times New Roman" w:hAnsi="Times New Roman" w:cs="Times New Roman"/>
          <w:color w:val="000000" w:themeColor="text1"/>
          <w:sz w:val="24"/>
          <w:szCs w:val="24"/>
          <w:shd w:val="clear" w:color="auto" w:fill="FFFFFF"/>
        </w:rPr>
        <w:t xml:space="preserve">, and apart from suffering from one illness or the other. </w:t>
      </w:r>
      <w:r w:rsidR="00E73724">
        <w:rPr>
          <w:rFonts w:ascii="Times New Roman" w:hAnsi="Times New Roman" w:cs="Times New Roman"/>
          <w:color w:val="000000" w:themeColor="text1"/>
          <w:sz w:val="24"/>
          <w:szCs w:val="24"/>
          <w:shd w:val="clear" w:color="auto" w:fill="FFFFFF"/>
        </w:rPr>
        <w:t xml:space="preserve">All these patients must be cared for both psychologically and physically. </w:t>
      </w:r>
      <w:r w:rsidR="006B032F">
        <w:rPr>
          <w:rFonts w:ascii="Times New Roman" w:hAnsi="Times New Roman" w:cs="Times New Roman"/>
          <w:color w:val="000000" w:themeColor="text1"/>
          <w:sz w:val="24"/>
          <w:szCs w:val="24"/>
          <w:shd w:val="clear" w:color="auto" w:fill="FFFFFF"/>
        </w:rPr>
        <w:t xml:space="preserve">I believe that patients should be attended to both psychologically and physically. Medical practitioners must build relationships with </w:t>
      </w:r>
      <w:r w:rsidR="006E17AB">
        <w:rPr>
          <w:rFonts w:ascii="Times New Roman" w:hAnsi="Times New Roman" w:cs="Times New Roman"/>
          <w:color w:val="000000" w:themeColor="text1"/>
          <w:sz w:val="24"/>
          <w:szCs w:val="24"/>
          <w:shd w:val="clear" w:color="auto" w:fill="FFFFFF"/>
        </w:rPr>
        <w:t xml:space="preserve">the patients, as this would ensure that </w:t>
      </w:r>
      <w:proofErr w:type="gramStart"/>
      <w:r w:rsidR="00BC12B1">
        <w:rPr>
          <w:rFonts w:ascii="Times New Roman" w:hAnsi="Times New Roman" w:cs="Times New Roman"/>
          <w:color w:val="000000" w:themeColor="text1"/>
          <w:sz w:val="24"/>
          <w:szCs w:val="24"/>
          <w:shd w:val="clear" w:color="auto" w:fill="FFFFFF"/>
        </w:rPr>
        <w:t>all of</w:t>
      </w:r>
      <w:proofErr w:type="gramEnd"/>
      <w:r w:rsidR="00BC12B1">
        <w:rPr>
          <w:rFonts w:ascii="Times New Roman" w:hAnsi="Times New Roman" w:cs="Times New Roman"/>
          <w:color w:val="000000" w:themeColor="text1"/>
          <w:sz w:val="24"/>
          <w:szCs w:val="24"/>
          <w:shd w:val="clear" w:color="auto" w:fill="FFFFFF"/>
        </w:rPr>
        <w:t xml:space="preserve"> their needs are attended to. </w:t>
      </w:r>
      <w:r w:rsidR="00550E15">
        <w:rPr>
          <w:rFonts w:ascii="Times New Roman" w:hAnsi="Times New Roman" w:cs="Times New Roman"/>
          <w:color w:val="000000" w:themeColor="text1"/>
          <w:sz w:val="24"/>
          <w:szCs w:val="24"/>
          <w:shd w:val="clear" w:color="auto" w:fill="FFFFFF"/>
        </w:rPr>
        <w:t xml:space="preserve">There was the story of this </w:t>
      </w:r>
      <w:proofErr w:type="gramStart"/>
      <w:r w:rsidR="00550E15">
        <w:rPr>
          <w:rFonts w:ascii="Times New Roman" w:hAnsi="Times New Roman" w:cs="Times New Roman"/>
          <w:color w:val="000000" w:themeColor="text1"/>
          <w:sz w:val="24"/>
          <w:szCs w:val="24"/>
          <w:shd w:val="clear" w:color="auto" w:fill="FFFFFF"/>
        </w:rPr>
        <w:t>particular patients</w:t>
      </w:r>
      <w:proofErr w:type="gramEnd"/>
      <w:r w:rsidR="00550E15">
        <w:rPr>
          <w:rFonts w:ascii="Times New Roman" w:hAnsi="Times New Roman" w:cs="Times New Roman"/>
          <w:color w:val="000000" w:themeColor="text1"/>
          <w:sz w:val="24"/>
          <w:szCs w:val="24"/>
          <w:shd w:val="clear" w:color="auto" w:fill="FFFFFF"/>
        </w:rPr>
        <w:t xml:space="preserve"> who was suffering from one particular illness. On investigation, it was discovered that the woman’s illness was as a result of mental stress. The woman was mentally disturbed due to some issues bordering her mind. </w:t>
      </w:r>
      <w:r w:rsidR="00BC12B1">
        <w:rPr>
          <w:rFonts w:ascii="Times New Roman" w:hAnsi="Times New Roman" w:cs="Times New Roman"/>
          <w:color w:val="000000" w:themeColor="text1"/>
          <w:sz w:val="24"/>
          <w:szCs w:val="24"/>
          <w:shd w:val="clear" w:color="auto" w:fill="FFFFFF"/>
        </w:rPr>
        <w:t>The knowledge of psychology by the medical professionals and social workers is paramount in this regard</w:t>
      </w:r>
      <w:r w:rsidR="00563B15">
        <w:rPr>
          <w:rFonts w:ascii="Times New Roman" w:hAnsi="Times New Roman" w:cs="Times New Roman"/>
          <w:color w:val="000000" w:themeColor="text1"/>
          <w:sz w:val="24"/>
          <w:szCs w:val="24"/>
          <w:shd w:val="clear" w:color="auto" w:fill="FFFFFF"/>
        </w:rPr>
        <w:t xml:space="preserve">. The woman was made to undergo psychological examination and not just medical examination. </w:t>
      </w:r>
      <w:r w:rsidR="00245AD6">
        <w:rPr>
          <w:rFonts w:ascii="Times New Roman" w:hAnsi="Times New Roman" w:cs="Times New Roman"/>
          <w:color w:val="000000" w:themeColor="text1"/>
          <w:sz w:val="24"/>
          <w:szCs w:val="24"/>
          <w:shd w:val="clear" w:color="auto" w:fill="FFFFFF"/>
        </w:rPr>
        <w:t xml:space="preserve">I would even subscribe to making patients undergo stress test to see if stress is the root of their illness, as this would go a long way in addressing the root cause of diseases, rather than addressing only the effect. </w:t>
      </w:r>
    </w:p>
    <w:p w14:paraId="0C60956E" w14:textId="0694AB1B" w:rsidR="00716D6A" w:rsidRDefault="00D7490E" w:rsidP="002B4AA0">
      <w:pPr>
        <w:spacing w:after="0" w:line="48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My learning about </w:t>
      </w:r>
      <w:proofErr w:type="spellStart"/>
      <w:r>
        <w:rPr>
          <w:rFonts w:ascii="Times New Roman" w:hAnsi="Times New Roman" w:cs="Times New Roman"/>
          <w:color w:val="000000" w:themeColor="text1"/>
          <w:sz w:val="24"/>
          <w:szCs w:val="24"/>
          <w:shd w:val="clear" w:color="auto" w:fill="FFFFFF"/>
        </w:rPr>
        <w:t>behavioural</w:t>
      </w:r>
      <w:proofErr w:type="spellEnd"/>
      <w:r>
        <w:rPr>
          <w:rFonts w:ascii="Times New Roman" w:hAnsi="Times New Roman" w:cs="Times New Roman"/>
          <w:color w:val="000000" w:themeColor="text1"/>
          <w:sz w:val="24"/>
          <w:szCs w:val="24"/>
          <w:shd w:val="clear" w:color="auto" w:fill="FFFFFF"/>
        </w:rPr>
        <w:t xml:space="preserve">, humanistic and psychodynamic approach </w:t>
      </w:r>
      <w:r w:rsidR="002D5E38">
        <w:rPr>
          <w:rFonts w:ascii="Times New Roman" w:hAnsi="Times New Roman" w:cs="Times New Roman"/>
          <w:color w:val="000000" w:themeColor="text1"/>
          <w:sz w:val="24"/>
          <w:szCs w:val="24"/>
          <w:shd w:val="clear" w:color="auto" w:fill="FFFFFF"/>
        </w:rPr>
        <w:t xml:space="preserve">health and social care </w:t>
      </w:r>
      <w:r>
        <w:rPr>
          <w:rFonts w:ascii="Times New Roman" w:hAnsi="Times New Roman" w:cs="Times New Roman"/>
          <w:color w:val="000000" w:themeColor="text1"/>
          <w:sz w:val="24"/>
          <w:szCs w:val="24"/>
          <w:shd w:val="clear" w:color="auto" w:fill="FFFFFF"/>
        </w:rPr>
        <w:t xml:space="preserve">is actually very interesting as </w:t>
      </w:r>
      <w:proofErr w:type="gramStart"/>
      <w:r>
        <w:rPr>
          <w:rFonts w:ascii="Times New Roman" w:hAnsi="Times New Roman" w:cs="Times New Roman"/>
          <w:color w:val="000000" w:themeColor="text1"/>
          <w:sz w:val="24"/>
          <w:szCs w:val="24"/>
          <w:shd w:val="clear" w:color="auto" w:fill="FFFFFF"/>
        </w:rPr>
        <w:t>I’m</w:t>
      </w:r>
      <w:proofErr w:type="gramEnd"/>
      <w:r>
        <w:rPr>
          <w:rFonts w:ascii="Times New Roman" w:hAnsi="Times New Roman" w:cs="Times New Roman"/>
          <w:color w:val="000000" w:themeColor="text1"/>
          <w:sz w:val="24"/>
          <w:szCs w:val="24"/>
          <w:shd w:val="clear" w:color="auto" w:fill="FFFFFF"/>
        </w:rPr>
        <w:t xml:space="preserve"> made to understand how each of th</w:t>
      </w:r>
      <w:r w:rsidR="00F11AF6">
        <w:rPr>
          <w:rFonts w:ascii="Times New Roman" w:hAnsi="Times New Roman" w:cs="Times New Roman"/>
          <w:color w:val="000000" w:themeColor="text1"/>
          <w:sz w:val="24"/>
          <w:szCs w:val="24"/>
          <w:shd w:val="clear" w:color="auto" w:fill="FFFFFF"/>
        </w:rPr>
        <w:t>is</w:t>
      </w:r>
      <w:r>
        <w:rPr>
          <w:rFonts w:ascii="Times New Roman" w:hAnsi="Times New Roman" w:cs="Times New Roman"/>
          <w:color w:val="000000" w:themeColor="text1"/>
          <w:sz w:val="24"/>
          <w:szCs w:val="24"/>
          <w:shd w:val="clear" w:color="auto" w:fill="FFFFFF"/>
        </w:rPr>
        <w:t xml:space="preserve"> affect</w:t>
      </w:r>
      <w:r w:rsidR="00F11AF6">
        <w:rPr>
          <w:rFonts w:ascii="Times New Roman" w:hAnsi="Times New Roman" w:cs="Times New Roman"/>
          <w:color w:val="000000" w:themeColor="text1"/>
          <w:sz w:val="24"/>
          <w:szCs w:val="24"/>
          <w:shd w:val="clear" w:color="auto" w:fill="FFFFFF"/>
        </w:rPr>
        <w:t>s</w:t>
      </w:r>
      <w:r>
        <w:rPr>
          <w:rFonts w:ascii="Times New Roman" w:hAnsi="Times New Roman" w:cs="Times New Roman"/>
          <w:color w:val="000000" w:themeColor="text1"/>
          <w:sz w:val="24"/>
          <w:szCs w:val="24"/>
          <w:shd w:val="clear" w:color="auto" w:fill="FFFFFF"/>
        </w:rPr>
        <w:t xml:space="preserve"> health of individuals. </w:t>
      </w:r>
      <w:r w:rsidR="00F11AF6">
        <w:rPr>
          <w:rFonts w:ascii="Times New Roman" w:hAnsi="Times New Roman" w:cs="Times New Roman"/>
          <w:color w:val="000000" w:themeColor="text1"/>
          <w:sz w:val="24"/>
          <w:szCs w:val="24"/>
          <w:shd w:val="clear" w:color="auto" w:fill="FFFFFF"/>
        </w:rPr>
        <w:t xml:space="preserve">The understanding of these theories broadens my knowledge and understanding regarding how as a healthcare professional, I can effectively play my role </w:t>
      </w:r>
      <w:r w:rsidR="008A73D5">
        <w:rPr>
          <w:rFonts w:ascii="Times New Roman" w:hAnsi="Times New Roman" w:cs="Times New Roman"/>
          <w:color w:val="000000" w:themeColor="text1"/>
          <w:sz w:val="24"/>
          <w:szCs w:val="24"/>
          <w:shd w:val="clear" w:color="auto" w:fill="FFFFFF"/>
        </w:rPr>
        <w:t xml:space="preserve">and ensure that my clients are well and healthy. </w:t>
      </w:r>
    </w:p>
    <w:p w14:paraId="7D95872E" w14:textId="6C6FE738" w:rsidR="00716D6A" w:rsidRDefault="00716D6A" w:rsidP="002B4AA0">
      <w:pPr>
        <w:spacing w:after="0" w:line="480" w:lineRule="auto"/>
        <w:jc w:val="both"/>
        <w:rPr>
          <w:rFonts w:ascii="Times New Roman" w:hAnsi="Times New Roman" w:cs="Times New Roman"/>
          <w:color w:val="000000" w:themeColor="text1"/>
          <w:sz w:val="24"/>
          <w:szCs w:val="24"/>
          <w:shd w:val="clear" w:color="auto" w:fill="FFFFFF"/>
        </w:rPr>
      </w:pPr>
    </w:p>
    <w:p w14:paraId="1C0644C2" w14:textId="3788923B" w:rsidR="00716D6A" w:rsidRDefault="00716D6A" w:rsidP="002B4AA0">
      <w:pPr>
        <w:spacing w:after="0" w:line="480" w:lineRule="auto"/>
        <w:jc w:val="both"/>
        <w:rPr>
          <w:rFonts w:ascii="Times New Roman" w:hAnsi="Times New Roman" w:cs="Times New Roman"/>
          <w:color w:val="000000" w:themeColor="text1"/>
          <w:sz w:val="24"/>
          <w:szCs w:val="24"/>
          <w:shd w:val="clear" w:color="auto" w:fill="FFFFFF"/>
        </w:rPr>
      </w:pPr>
    </w:p>
    <w:p w14:paraId="0D5EAD6A" w14:textId="042F7608" w:rsidR="00716D6A" w:rsidRDefault="00716D6A" w:rsidP="002B4AA0">
      <w:pPr>
        <w:spacing w:after="0" w:line="480" w:lineRule="auto"/>
        <w:jc w:val="both"/>
        <w:rPr>
          <w:rFonts w:ascii="Times New Roman" w:hAnsi="Times New Roman" w:cs="Times New Roman"/>
          <w:color w:val="000000" w:themeColor="text1"/>
          <w:sz w:val="24"/>
          <w:szCs w:val="24"/>
          <w:shd w:val="clear" w:color="auto" w:fill="FFFFFF"/>
        </w:rPr>
      </w:pPr>
    </w:p>
    <w:p w14:paraId="1CA50202" w14:textId="77777777" w:rsidR="008732CD" w:rsidRDefault="008732CD" w:rsidP="002B4AA0">
      <w:pPr>
        <w:spacing w:after="0" w:line="480" w:lineRule="auto"/>
        <w:jc w:val="both"/>
        <w:rPr>
          <w:rFonts w:ascii="Times New Roman" w:hAnsi="Times New Roman" w:cs="Times New Roman"/>
          <w:color w:val="000000" w:themeColor="text1"/>
          <w:sz w:val="24"/>
          <w:szCs w:val="24"/>
          <w:shd w:val="clear" w:color="auto" w:fill="FFFFFF"/>
        </w:rPr>
      </w:pPr>
    </w:p>
    <w:p w14:paraId="2F9EB779" w14:textId="77777777" w:rsidR="008732CD" w:rsidRDefault="008732CD" w:rsidP="002B4AA0">
      <w:pPr>
        <w:spacing w:after="0" w:line="480" w:lineRule="auto"/>
        <w:jc w:val="both"/>
        <w:rPr>
          <w:rFonts w:ascii="Times New Roman" w:hAnsi="Times New Roman" w:cs="Times New Roman"/>
          <w:color w:val="000000" w:themeColor="text1"/>
          <w:sz w:val="24"/>
          <w:szCs w:val="24"/>
          <w:shd w:val="clear" w:color="auto" w:fill="FFFFFF"/>
        </w:rPr>
      </w:pPr>
    </w:p>
    <w:p w14:paraId="23F5007F" w14:textId="569D831B" w:rsidR="008732CD" w:rsidRDefault="008732CD" w:rsidP="002B4AA0">
      <w:pPr>
        <w:spacing w:after="0" w:line="480" w:lineRule="auto"/>
        <w:jc w:val="both"/>
        <w:rPr>
          <w:rFonts w:ascii="Times New Roman" w:hAnsi="Times New Roman" w:cs="Times New Roman"/>
          <w:color w:val="000000" w:themeColor="text1"/>
          <w:sz w:val="24"/>
          <w:szCs w:val="24"/>
          <w:shd w:val="clear" w:color="auto" w:fill="FFFFFF"/>
        </w:rPr>
      </w:pPr>
    </w:p>
    <w:p w14:paraId="73BB8CC1" w14:textId="7D13C22B" w:rsidR="0086356A" w:rsidRDefault="0086356A" w:rsidP="002B4AA0">
      <w:pPr>
        <w:spacing w:after="0" w:line="480" w:lineRule="auto"/>
        <w:jc w:val="both"/>
        <w:rPr>
          <w:rFonts w:ascii="Times New Roman" w:hAnsi="Times New Roman" w:cs="Times New Roman"/>
          <w:color w:val="000000" w:themeColor="text1"/>
          <w:sz w:val="24"/>
          <w:szCs w:val="24"/>
          <w:shd w:val="clear" w:color="auto" w:fill="FFFFFF"/>
        </w:rPr>
      </w:pPr>
    </w:p>
    <w:p w14:paraId="7A0CE7C6" w14:textId="5C249662" w:rsidR="0086356A" w:rsidRDefault="0086356A" w:rsidP="002B4AA0">
      <w:pPr>
        <w:spacing w:after="0" w:line="480" w:lineRule="auto"/>
        <w:jc w:val="both"/>
        <w:rPr>
          <w:rFonts w:ascii="Times New Roman" w:hAnsi="Times New Roman" w:cs="Times New Roman"/>
          <w:color w:val="000000" w:themeColor="text1"/>
          <w:sz w:val="24"/>
          <w:szCs w:val="24"/>
          <w:shd w:val="clear" w:color="auto" w:fill="FFFFFF"/>
        </w:rPr>
      </w:pPr>
    </w:p>
    <w:p w14:paraId="76FB149C" w14:textId="77777777" w:rsidR="00EE18B3" w:rsidRPr="00EE18B3" w:rsidRDefault="00EE18B3" w:rsidP="00EE18B3"/>
    <w:p w14:paraId="15148DAC" w14:textId="4DBAE13E" w:rsidR="00F643D2" w:rsidRDefault="00F643D2" w:rsidP="00D120A2">
      <w:pPr>
        <w:pStyle w:val="Heading2"/>
        <w:spacing w:before="0" w:line="480" w:lineRule="auto"/>
        <w:jc w:val="both"/>
        <w:rPr>
          <w:rFonts w:ascii="Times New Roman" w:hAnsi="Times New Roman" w:cs="Times New Roman"/>
          <w:b/>
          <w:bCs/>
          <w:color w:val="000000" w:themeColor="text1"/>
          <w:sz w:val="24"/>
          <w:szCs w:val="24"/>
          <w:shd w:val="clear" w:color="auto" w:fill="FFFFFF"/>
        </w:rPr>
      </w:pPr>
      <w:bookmarkStart w:id="3" w:name="_Toc46742546"/>
    </w:p>
    <w:p w14:paraId="155FF3A6" w14:textId="77777777" w:rsidR="00F643D2" w:rsidRPr="00F643D2" w:rsidRDefault="00F643D2" w:rsidP="00F643D2"/>
    <w:p w14:paraId="7D23492B" w14:textId="1D12DEE7" w:rsidR="00F643D2" w:rsidRDefault="00F643D2" w:rsidP="00D120A2">
      <w:pPr>
        <w:pStyle w:val="Heading2"/>
        <w:spacing w:before="0" w:line="480" w:lineRule="auto"/>
        <w:jc w:val="both"/>
        <w:rPr>
          <w:rFonts w:ascii="Times New Roman" w:hAnsi="Times New Roman" w:cs="Times New Roman"/>
          <w:b/>
          <w:bCs/>
          <w:color w:val="000000" w:themeColor="text1"/>
          <w:sz w:val="24"/>
          <w:szCs w:val="24"/>
          <w:shd w:val="clear" w:color="auto" w:fill="FFFFFF"/>
        </w:rPr>
      </w:pPr>
    </w:p>
    <w:p w14:paraId="1A5DFE96" w14:textId="79D2FE34" w:rsidR="00F643D2" w:rsidRDefault="00F643D2" w:rsidP="00F643D2"/>
    <w:p w14:paraId="2E6F02B5" w14:textId="77777777" w:rsidR="00F643D2" w:rsidRDefault="00F643D2" w:rsidP="00F643D2"/>
    <w:p w14:paraId="4B0AD67B" w14:textId="77777777" w:rsidR="00F643D2" w:rsidRDefault="00F643D2" w:rsidP="00F643D2"/>
    <w:p w14:paraId="2BCFBF10" w14:textId="22FC7B17" w:rsidR="00716D6A" w:rsidRPr="00D120A2" w:rsidRDefault="00716D6A" w:rsidP="00F643D2">
      <w:pPr>
        <w:rPr>
          <w:rFonts w:ascii="Times New Roman" w:hAnsi="Times New Roman" w:cs="Times New Roman"/>
          <w:b/>
          <w:bCs/>
          <w:sz w:val="24"/>
          <w:szCs w:val="24"/>
          <w:shd w:val="clear" w:color="auto" w:fill="FFFFFF"/>
        </w:rPr>
      </w:pPr>
      <w:r w:rsidRPr="00D120A2">
        <w:rPr>
          <w:rFonts w:ascii="Times New Roman" w:hAnsi="Times New Roman" w:cs="Times New Roman"/>
          <w:b/>
          <w:bCs/>
          <w:color w:val="000000" w:themeColor="text1"/>
          <w:sz w:val="24"/>
          <w:szCs w:val="24"/>
          <w:shd w:val="clear" w:color="auto" w:fill="FFFFFF"/>
        </w:rPr>
        <w:t>References</w:t>
      </w:r>
      <w:bookmarkEnd w:id="3"/>
      <w:r w:rsidRPr="00D120A2">
        <w:rPr>
          <w:rFonts w:ascii="Times New Roman" w:hAnsi="Times New Roman" w:cs="Times New Roman"/>
          <w:b/>
          <w:bCs/>
          <w:sz w:val="24"/>
          <w:szCs w:val="24"/>
          <w:shd w:val="clear" w:color="auto" w:fill="FFFFFF"/>
        </w:rPr>
        <w:t xml:space="preserve"> </w:t>
      </w:r>
    </w:p>
    <w:p w14:paraId="29A15F19" w14:textId="77777777" w:rsidR="00AD7022" w:rsidRPr="00EE18B3" w:rsidRDefault="00AD7022" w:rsidP="00EE18B3">
      <w:pPr>
        <w:spacing w:after="0" w:line="240" w:lineRule="auto"/>
        <w:jc w:val="both"/>
        <w:rPr>
          <w:rFonts w:ascii="Times New Roman" w:hAnsi="Times New Roman" w:cs="Times New Roman"/>
          <w:sz w:val="24"/>
          <w:szCs w:val="24"/>
        </w:rPr>
      </w:pPr>
      <w:proofErr w:type="spellStart"/>
      <w:r w:rsidRPr="00EE18B3">
        <w:rPr>
          <w:rFonts w:ascii="Times New Roman" w:hAnsi="Times New Roman" w:cs="Times New Roman"/>
          <w:sz w:val="24"/>
          <w:szCs w:val="24"/>
          <w:shd w:val="clear" w:color="auto" w:fill="FFFFFF"/>
        </w:rPr>
        <w:t>Aliakbari</w:t>
      </w:r>
      <w:proofErr w:type="spellEnd"/>
      <w:r w:rsidRPr="00EE18B3">
        <w:rPr>
          <w:rFonts w:ascii="Times New Roman" w:hAnsi="Times New Roman" w:cs="Times New Roman"/>
          <w:sz w:val="24"/>
          <w:szCs w:val="24"/>
          <w:shd w:val="clear" w:color="auto" w:fill="FFFFFF"/>
        </w:rPr>
        <w:t xml:space="preserve">, F., Parvin, N., </w:t>
      </w:r>
      <w:proofErr w:type="spellStart"/>
      <w:r w:rsidRPr="00EE18B3">
        <w:rPr>
          <w:rFonts w:ascii="Times New Roman" w:hAnsi="Times New Roman" w:cs="Times New Roman"/>
          <w:sz w:val="24"/>
          <w:szCs w:val="24"/>
          <w:shd w:val="clear" w:color="auto" w:fill="FFFFFF"/>
        </w:rPr>
        <w:t>Heidari</w:t>
      </w:r>
      <w:proofErr w:type="spellEnd"/>
      <w:r w:rsidRPr="00EE18B3">
        <w:rPr>
          <w:rFonts w:ascii="Times New Roman" w:hAnsi="Times New Roman" w:cs="Times New Roman"/>
          <w:sz w:val="24"/>
          <w:szCs w:val="24"/>
          <w:shd w:val="clear" w:color="auto" w:fill="FFFFFF"/>
        </w:rPr>
        <w:t>, M. and </w:t>
      </w:r>
      <w:proofErr w:type="spellStart"/>
      <w:r w:rsidRPr="00EE18B3">
        <w:rPr>
          <w:rFonts w:ascii="Times New Roman" w:hAnsi="Times New Roman" w:cs="Times New Roman"/>
          <w:sz w:val="24"/>
          <w:szCs w:val="24"/>
          <w:shd w:val="clear" w:color="auto" w:fill="FFFFFF"/>
        </w:rPr>
        <w:t>Haghani</w:t>
      </w:r>
      <w:proofErr w:type="spellEnd"/>
      <w:r w:rsidRPr="00EE18B3">
        <w:rPr>
          <w:rFonts w:ascii="Times New Roman" w:hAnsi="Times New Roman" w:cs="Times New Roman"/>
          <w:sz w:val="24"/>
          <w:szCs w:val="24"/>
          <w:shd w:val="clear" w:color="auto" w:fill="FFFFFF"/>
        </w:rPr>
        <w:t xml:space="preserve">, F. (2015). </w:t>
      </w:r>
      <w:r w:rsidRPr="00EE18B3">
        <w:rPr>
          <w:rFonts w:ascii="Times New Roman" w:hAnsi="Times New Roman" w:cs="Times New Roman"/>
          <w:sz w:val="24"/>
          <w:szCs w:val="24"/>
        </w:rPr>
        <w:t xml:space="preserve">Learning theories application in nursing education. </w:t>
      </w:r>
      <w:r w:rsidRPr="00EE18B3">
        <w:rPr>
          <w:rFonts w:ascii="Times New Roman" w:hAnsi="Times New Roman" w:cs="Times New Roman"/>
          <w:i/>
          <w:iCs/>
          <w:sz w:val="24"/>
          <w:szCs w:val="24"/>
        </w:rPr>
        <w:t>Journal of Educational Health Promotion</w:t>
      </w:r>
      <w:r w:rsidRPr="00EE18B3">
        <w:rPr>
          <w:rFonts w:ascii="Times New Roman" w:hAnsi="Times New Roman" w:cs="Times New Roman"/>
          <w:sz w:val="24"/>
          <w:szCs w:val="24"/>
        </w:rPr>
        <w:t xml:space="preserve">, 4(2), pp. 20-26. </w:t>
      </w:r>
    </w:p>
    <w:p w14:paraId="001923D7" w14:textId="77777777" w:rsidR="00AD7022" w:rsidRDefault="00AD7022" w:rsidP="00AD7022">
      <w:pPr>
        <w:spacing w:after="0" w:line="240" w:lineRule="auto"/>
        <w:jc w:val="both"/>
        <w:rPr>
          <w:rFonts w:ascii="Times New Roman" w:hAnsi="Times New Roman" w:cs="Times New Roman"/>
          <w:sz w:val="24"/>
          <w:szCs w:val="24"/>
          <w:shd w:val="clear" w:color="auto" w:fill="FFFFFF"/>
        </w:rPr>
      </w:pPr>
    </w:p>
    <w:p w14:paraId="2ECA1328" w14:textId="55AD9AD1" w:rsidR="00AD7022" w:rsidRPr="00C42053" w:rsidRDefault="00AD7022" w:rsidP="00AD7022">
      <w:pPr>
        <w:spacing w:after="0" w:line="240" w:lineRule="auto"/>
        <w:jc w:val="both"/>
        <w:rPr>
          <w:rFonts w:ascii="Times New Roman" w:hAnsi="Times New Roman" w:cs="Times New Roman"/>
          <w:sz w:val="24"/>
          <w:szCs w:val="24"/>
          <w:lang/>
        </w:rPr>
      </w:pPr>
      <w:proofErr w:type="spellStart"/>
      <w:r w:rsidRPr="00C42053">
        <w:rPr>
          <w:rFonts w:ascii="Times New Roman" w:hAnsi="Times New Roman" w:cs="Times New Roman"/>
          <w:sz w:val="24"/>
          <w:szCs w:val="24"/>
          <w:shd w:val="clear" w:color="auto" w:fill="FFFFFF"/>
        </w:rPr>
        <w:t>Bekerian</w:t>
      </w:r>
      <w:proofErr w:type="spellEnd"/>
      <w:r w:rsidRPr="00C42053">
        <w:rPr>
          <w:rFonts w:ascii="Times New Roman" w:hAnsi="Times New Roman" w:cs="Times New Roman"/>
          <w:sz w:val="24"/>
          <w:szCs w:val="24"/>
          <w:shd w:val="clear" w:color="auto" w:fill="FFFFFF"/>
        </w:rPr>
        <w:t>, D. A., &amp; Levey, A. B. (2012). Applied psychology: Putting theory into practice. Oxford: Oxford University Press.</w:t>
      </w:r>
    </w:p>
    <w:p w14:paraId="620A20E8" w14:textId="77777777" w:rsidR="00AD7022" w:rsidRDefault="00AD7022" w:rsidP="00EE18B3">
      <w:pPr>
        <w:spacing w:after="0" w:line="240" w:lineRule="auto"/>
        <w:jc w:val="both"/>
        <w:rPr>
          <w:rFonts w:ascii="Times New Roman" w:eastAsia="TimesNewRomanPSMT" w:hAnsi="Times New Roman" w:cs="Times New Roman"/>
          <w:sz w:val="24"/>
          <w:szCs w:val="24"/>
          <w:lang/>
        </w:rPr>
      </w:pPr>
    </w:p>
    <w:p w14:paraId="194DAD8A" w14:textId="5F808F66" w:rsidR="00AD7022" w:rsidRPr="00EE18B3" w:rsidRDefault="00AD7022" w:rsidP="00EE18B3">
      <w:pPr>
        <w:spacing w:after="0" w:line="240" w:lineRule="auto"/>
        <w:jc w:val="both"/>
        <w:rPr>
          <w:rFonts w:ascii="Times New Roman" w:hAnsi="Times New Roman" w:cs="Times New Roman"/>
          <w:sz w:val="24"/>
          <w:szCs w:val="24"/>
        </w:rPr>
      </w:pPr>
      <w:r w:rsidRPr="00EE18B3">
        <w:rPr>
          <w:rFonts w:ascii="Times New Roman" w:eastAsia="TimesNewRomanPSMT" w:hAnsi="Times New Roman" w:cs="Times New Roman"/>
          <w:sz w:val="24"/>
          <w:szCs w:val="24"/>
          <w:lang/>
        </w:rPr>
        <w:t xml:space="preserve">Cacioppo, J. T., &amp; Freberg, L. A. (2013). </w:t>
      </w:r>
      <w:r w:rsidRPr="00EE18B3">
        <w:rPr>
          <w:rFonts w:ascii="Times New Roman" w:eastAsia="TimesNewRomanPSMT" w:hAnsi="Times New Roman" w:cs="Times New Roman"/>
          <w:i/>
          <w:iCs/>
          <w:sz w:val="24"/>
          <w:szCs w:val="24"/>
          <w:lang/>
        </w:rPr>
        <w:t>Discovering Psychology The Science of Mind</w:t>
      </w:r>
      <w:r w:rsidRPr="00EE18B3">
        <w:rPr>
          <w:rFonts w:ascii="Times New Roman" w:eastAsia="TimesNewRomanPSMT" w:hAnsi="Times New Roman" w:cs="Times New Roman"/>
          <w:sz w:val="24"/>
          <w:szCs w:val="24"/>
          <w:lang/>
        </w:rPr>
        <w:t>. USA: Wadsworth.</w:t>
      </w:r>
    </w:p>
    <w:p w14:paraId="653EC510" w14:textId="77777777" w:rsidR="00AD7022" w:rsidRDefault="00AD7022" w:rsidP="00AD7022">
      <w:pPr>
        <w:spacing w:after="0" w:line="240" w:lineRule="auto"/>
        <w:jc w:val="both"/>
        <w:rPr>
          <w:rFonts w:ascii="Times New Roman" w:hAnsi="Times New Roman" w:cs="Times New Roman"/>
          <w:sz w:val="24"/>
          <w:szCs w:val="24"/>
        </w:rPr>
      </w:pPr>
    </w:p>
    <w:p w14:paraId="54074FF6" w14:textId="399D5E7D" w:rsidR="00AD7022" w:rsidRPr="00B461B1" w:rsidRDefault="00AD7022" w:rsidP="00AD7022">
      <w:pPr>
        <w:spacing w:after="0" w:line="240" w:lineRule="auto"/>
        <w:jc w:val="both"/>
        <w:rPr>
          <w:rFonts w:ascii="Times New Roman" w:hAnsi="Times New Roman" w:cs="Times New Roman"/>
          <w:color w:val="000000"/>
          <w:sz w:val="24"/>
          <w:szCs w:val="24"/>
        </w:rPr>
      </w:pPr>
      <w:r w:rsidRPr="00B461B1">
        <w:rPr>
          <w:rFonts w:ascii="Times New Roman" w:hAnsi="Times New Roman" w:cs="Times New Roman"/>
          <w:sz w:val="24"/>
          <w:szCs w:val="24"/>
        </w:rPr>
        <w:t xml:space="preserve">Institute of Medicine (2001). </w:t>
      </w:r>
      <w:r w:rsidRPr="00B461B1">
        <w:rPr>
          <w:rFonts w:ascii="Times New Roman" w:hAnsi="Times New Roman" w:cs="Times New Roman"/>
          <w:color w:val="000000"/>
          <w:sz w:val="24"/>
          <w:szCs w:val="24"/>
        </w:rPr>
        <w:t xml:space="preserve">Health and Behavior: The Interplay of Biological, Behavioral, and Societal Influences. </w:t>
      </w:r>
      <w:r w:rsidRPr="00B461B1">
        <w:rPr>
          <w:rFonts w:ascii="Times New Roman" w:hAnsi="Times New Roman" w:cs="Times New Roman"/>
          <w:sz w:val="24"/>
          <w:szCs w:val="24"/>
        </w:rPr>
        <w:t>National Academies Press. [Online] Available at https://www.ncbi.nlm.nih.gov/books/NBK43743/pdf/Bookshelf_NBK43743.pdf</w:t>
      </w:r>
    </w:p>
    <w:p w14:paraId="071C01CE" w14:textId="77777777" w:rsidR="00AD7022" w:rsidRDefault="00AD7022" w:rsidP="00EE18B3">
      <w:pPr>
        <w:spacing w:after="0" w:line="240" w:lineRule="auto"/>
        <w:jc w:val="both"/>
        <w:rPr>
          <w:rFonts w:ascii="Times New Roman" w:hAnsi="Times New Roman" w:cs="Times New Roman"/>
          <w:color w:val="000000" w:themeColor="text1"/>
          <w:sz w:val="24"/>
          <w:szCs w:val="24"/>
          <w:shd w:val="clear" w:color="auto" w:fill="FFFFFF"/>
        </w:rPr>
      </w:pPr>
    </w:p>
    <w:p w14:paraId="37937F7D" w14:textId="341AE6FB" w:rsidR="00AD7022" w:rsidRPr="00EE18B3" w:rsidRDefault="00AD7022" w:rsidP="00EE18B3">
      <w:pPr>
        <w:spacing w:after="0" w:line="240" w:lineRule="auto"/>
        <w:jc w:val="both"/>
        <w:rPr>
          <w:rFonts w:ascii="Times New Roman" w:hAnsi="Times New Roman" w:cs="Times New Roman"/>
          <w:color w:val="000000" w:themeColor="text1"/>
          <w:sz w:val="24"/>
          <w:szCs w:val="24"/>
        </w:rPr>
      </w:pPr>
      <w:r w:rsidRPr="00EE18B3">
        <w:rPr>
          <w:rFonts w:ascii="Times New Roman" w:hAnsi="Times New Roman" w:cs="Times New Roman"/>
          <w:color w:val="000000" w:themeColor="text1"/>
          <w:sz w:val="24"/>
          <w:szCs w:val="24"/>
          <w:shd w:val="clear" w:color="auto" w:fill="FFFFFF"/>
        </w:rPr>
        <w:t xml:space="preserve">McLeod (2017). </w:t>
      </w:r>
      <w:r w:rsidRPr="00EE18B3">
        <w:rPr>
          <w:rFonts w:ascii="Times New Roman" w:hAnsi="Times New Roman" w:cs="Times New Roman"/>
          <w:color w:val="000000" w:themeColor="text1"/>
          <w:sz w:val="24"/>
          <w:szCs w:val="24"/>
        </w:rPr>
        <w:t>The Psychodynamic Approach. [Online] Available at https://www.simplypsychology.org/psychodynamic.html</w:t>
      </w:r>
    </w:p>
    <w:p w14:paraId="72302349" w14:textId="77777777" w:rsidR="00AD7022" w:rsidRDefault="00AD7022" w:rsidP="00EE18B3">
      <w:pPr>
        <w:spacing w:after="0" w:line="240" w:lineRule="auto"/>
        <w:jc w:val="both"/>
        <w:rPr>
          <w:rFonts w:ascii="Times New Roman" w:hAnsi="Times New Roman" w:cs="Times New Roman"/>
          <w:sz w:val="24"/>
          <w:szCs w:val="24"/>
          <w:shd w:val="clear" w:color="auto" w:fill="FFFFFF"/>
        </w:rPr>
      </w:pPr>
    </w:p>
    <w:p w14:paraId="308EA033" w14:textId="587DEE69" w:rsidR="00AD7022" w:rsidRPr="00EE18B3" w:rsidRDefault="00AD7022" w:rsidP="00EE18B3">
      <w:pPr>
        <w:spacing w:after="0" w:line="240" w:lineRule="auto"/>
        <w:jc w:val="both"/>
        <w:rPr>
          <w:rFonts w:ascii="Times New Roman" w:hAnsi="Times New Roman" w:cs="Times New Roman"/>
          <w:color w:val="121212"/>
          <w:sz w:val="24"/>
          <w:szCs w:val="24"/>
        </w:rPr>
      </w:pPr>
      <w:r w:rsidRPr="00EE18B3">
        <w:rPr>
          <w:rFonts w:ascii="Times New Roman" w:hAnsi="Times New Roman" w:cs="Times New Roman"/>
          <w:sz w:val="24"/>
          <w:szCs w:val="24"/>
          <w:shd w:val="clear" w:color="auto" w:fill="FFFFFF"/>
        </w:rPr>
        <w:t>McLeod, S.</w:t>
      </w:r>
      <w:r w:rsidRPr="00EE18B3">
        <w:rPr>
          <w:rFonts w:ascii="Times New Roman" w:hAnsi="Times New Roman" w:cs="Times New Roman"/>
          <w:sz w:val="24"/>
          <w:szCs w:val="24"/>
        </w:rPr>
        <w:t xml:space="preserve"> (2020). </w:t>
      </w:r>
      <w:r w:rsidRPr="00EE18B3">
        <w:rPr>
          <w:rFonts w:ascii="Times New Roman" w:hAnsi="Times New Roman" w:cs="Times New Roman"/>
          <w:color w:val="121212"/>
          <w:sz w:val="24"/>
          <w:szCs w:val="24"/>
        </w:rPr>
        <w:t xml:space="preserve">Humanistic Approach. [Online] Available at </w:t>
      </w:r>
      <w:r w:rsidRPr="00EE18B3">
        <w:rPr>
          <w:rFonts w:ascii="Times New Roman" w:hAnsi="Times New Roman" w:cs="Times New Roman"/>
          <w:sz w:val="24"/>
          <w:szCs w:val="24"/>
        </w:rPr>
        <w:t>https://www.simplypsychology.org/humanistic.html.</w:t>
      </w:r>
    </w:p>
    <w:p w14:paraId="4AF5A5CE" w14:textId="77777777" w:rsidR="00AD7022" w:rsidRDefault="00AD7022" w:rsidP="00EE18B3">
      <w:pPr>
        <w:spacing w:after="0" w:line="240" w:lineRule="auto"/>
        <w:jc w:val="both"/>
        <w:rPr>
          <w:rFonts w:ascii="Times New Roman" w:hAnsi="Times New Roman" w:cs="Times New Roman"/>
          <w:color w:val="000000" w:themeColor="text1"/>
          <w:sz w:val="24"/>
          <w:szCs w:val="24"/>
          <w:shd w:val="clear" w:color="auto" w:fill="FFFFFF"/>
        </w:rPr>
      </w:pPr>
    </w:p>
    <w:p w14:paraId="6AA48A6F" w14:textId="3BC68C00" w:rsidR="00AD7022" w:rsidRPr="00EE18B3" w:rsidRDefault="00AD7022" w:rsidP="00EE18B3">
      <w:pPr>
        <w:spacing w:after="0" w:line="240" w:lineRule="auto"/>
        <w:jc w:val="both"/>
        <w:rPr>
          <w:rFonts w:ascii="Times New Roman" w:hAnsi="Times New Roman" w:cs="Times New Roman"/>
          <w:color w:val="000000" w:themeColor="text1"/>
          <w:sz w:val="24"/>
          <w:szCs w:val="24"/>
          <w:shd w:val="clear" w:color="auto" w:fill="FFFFFF"/>
        </w:rPr>
      </w:pPr>
      <w:r w:rsidRPr="00EE18B3">
        <w:rPr>
          <w:rFonts w:ascii="Times New Roman" w:hAnsi="Times New Roman" w:cs="Times New Roman"/>
          <w:color w:val="000000" w:themeColor="text1"/>
          <w:sz w:val="24"/>
          <w:szCs w:val="24"/>
          <w:shd w:val="clear" w:color="auto" w:fill="FFFFFF"/>
        </w:rPr>
        <w:t xml:space="preserve">MentalHelp.net (2020). Humanistic Theory. [Online] Available at </w:t>
      </w:r>
      <w:hyperlink r:id="rId7" w:history="1">
        <w:r w:rsidRPr="00EE18B3">
          <w:rPr>
            <w:rStyle w:val="Hyperlink"/>
            <w:rFonts w:ascii="Times New Roman" w:hAnsi="Times New Roman" w:cs="Times New Roman"/>
            <w:sz w:val="24"/>
            <w:szCs w:val="24"/>
          </w:rPr>
          <w:t>https://www.mentalhelp.net/self-help/humanistic-theory/</w:t>
        </w:r>
      </w:hyperlink>
    </w:p>
    <w:p w14:paraId="478C8915" w14:textId="77777777" w:rsidR="00AD7022" w:rsidRDefault="00AD7022" w:rsidP="00AD7022">
      <w:pPr>
        <w:spacing w:after="0" w:line="240" w:lineRule="auto"/>
        <w:jc w:val="both"/>
        <w:rPr>
          <w:rFonts w:ascii="Times New Roman" w:hAnsi="Times New Roman" w:cs="Times New Roman"/>
          <w:sz w:val="24"/>
          <w:szCs w:val="24"/>
        </w:rPr>
      </w:pPr>
    </w:p>
    <w:p w14:paraId="455FB039" w14:textId="4CE6A674" w:rsidR="00AD7022" w:rsidRPr="0066656F" w:rsidRDefault="00AD7022" w:rsidP="00AD7022">
      <w:pPr>
        <w:spacing w:after="0" w:line="240" w:lineRule="auto"/>
        <w:jc w:val="both"/>
        <w:rPr>
          <w:rFonts w:ascii="Times New Roman" w:hAnsi="Times New Roman" w:cs="Times New Roman"/>
          <w:sz w:val="24"/>
          <w:szCs w:val="24"/>
        </w:rPr>
      </w:pPr>
      <w:r w:rsidRPr="0066656F">
        <w:rPr>
          <w:rFonts w:ascii="Times New Roman" w:hAnsi="Times New Roman" w:cs="Times New Roman"/>
          <w:sz w:val="24"/>
          <w:szCs w:val="24"/>
        </w:rPr>
        <w:t xml:space="preserve">Segal, D. L., &amp; </w:t>
      </w:r>
      <w:proofErr w:type="spellStart"/>
      <w:r w:rsidRPr="0066656F">
        <w:rPr>
          <w:rFonts w:ascii="Times New Roman" w:hAnsi="Times New Roman" w:cs="Times New Roman"/>
          <w:sz w:val="24"/>
          <w:szCs w:val="24"/>
        </w:rPr>
        <w:t>Hersen</w:t>
      </w:r>
      <w:proofErr w:type="spellEnd"/>
      <w:r w:rsidRPr="0066656F">
        <w:rPr>
          <w:rFonts w:ascii="Times New Roman" w:hAnsi="Times New Roman" w:cs="Times New Roman"/>
          <w:sz w:val="24"/>
          <w:szCs w:val="24"/>
        </w:rPr>
        <w:t>, M. (2010). Diagnostic interviewing. New York: Springer.</w:t>
      </w:r>
    </w:p>
    <w:p w14:paraId="73033B42" w14:textId="77777777" w:rsidR="00AD7022" w:rsidRDefault="00AD7022" w:rsidP="00EE18B3">
      <w:pPr>
        <w:spacing w:after="0" w:line="240" w:lineRule="auto"/>
        <w:jc w:val="both"/>
        <w:rPr>
          <w:rFonts w:ascii="Times New Roman" w:hAnsi="Times New Roman" w:cs="Times New Roman"/>
          <w:sz w:val="24"/>
          <w:szCs w:val="24"/>
        </w:rPr>
      </w:pPr>
      <w:bookmarkStart w:id="4" w:name="_Toc45624704"/>
      <w:bookmarkStart w:id="5" w:name="_Toc45626979"/>
    </w:p>
    <w:p w14:paraId="02F843C4" w14:textId="7573B568" w:rsidR="00AD7022" w:rsidRPr="00EE18B3" w:rsidRDefault="00AD7022" w:rsidP="00EE18B3">
      <w:pPr>
        <w:spacing w:after="0" w:line="240" w:lineRule="auto"/>
        <w:jc w:val="both"/>
        <w:rPr>
          <w:rFonts w:ascii="Times New Roman" w:eastAsia="Times New Roman" w:hAnsi="Times New Roman" w:cs="Times New Roman"/>
          <w:color w:val="212121"/>
          <w:sz w:val="24"/>
          <w:szCs w:val="24"/>
          <w:bdr w:val="none" w:sz="0" w:space="0" w:color="auto" w:frame="1"/>
          <w:lang/>
        </w:rPr>
      </w:pPr>
      <w:r w:rsidRPr="00EE18B3">
        <w:rPr>
          <w:rFonts w:ascii="Times New Roman" w:hAnsi="Times New Roman" w:cs="Times New Roman"/>
          <w:sz w:val="24"/>
          <w:szCs w:val="24"/>
        </w:rPr>
        <w:t xml:space="preserve">Syed, M., and McLean, K. C. 2017. Erikson’s Theory of Psychosocial Development. </w:t>
      </w:r>
      <w:proofErr w:type="spellStart"/>
      <w:r w:rsidRPr="00EE18B3">
        <w:rPr>
          <w:rFonts w:ascii="Times New Roman" w:hAnsi="Times New Roman" w:cs="Times New Roman"/>
          <w:sz w:val="24"/>
          <w:szCs w:val="24"/>
        </w:rPr>
        <w:t>PsyArXiv</w:t>
      </w:r>
      <w:proofErr w:type="spellEnd"/>
      <w:r w:rsidRPr="00EE18B3">
        <w:rPr>
          <w:rFonts w:ascii="Times New Roman" w:hAnsi="Times New Roman" w:cs="Times New Roman"/>
          <w:sz w:val="24"/>
          <w:szCs w:val="24"/>
        </w:rPr>
        <w:t>. April 24. doi:10.4135/9781483392271.n178.</w:t>
      </w:r>
      <w:bookmarkEnd w:id="4"/>
      <w:bookmarkEnd w:id="5"/>
    </w:p>
    <w:p w14:paraId="0AEDB923" w14:textId="77777777" w:rsidR="00AD7022" w:rsidRDefault="00AD7022" w:rsidP="00AD7022">
      <w:pPr>
        <w:spacing w:after="0" w:line="240" w:lineRule="auto"/>
        <w:jc w:val="both"/>
        <w:rPr>
          <w:rFonts w:ascii="Times New Roman" w:hAnsi="Times New Roman" w:cs="Times New Roman"/>
          <w:sz w:val="24"/>
          <w:szCs w:val="24"/>
          <w:shd w:val="clear" w:color="auto" w:fill="FFFFFF"/>
        </w:rPr>
      </w:pPr>
    </w:p>
    <w:p w14:paraId="094C6D81" w14:textId="5E054325" w:rsidR="00AD7022" w:rsidRDefault="00AD7022" w:rsidP="00AD7022">
      <w:pPr>
        <w:spacing w:after="0" w:line="240" w:lineRule="auto"/>
        <w:jc w:val="both"/>
        <w:rPr>
          <w:rFonts w:ascii="Times New Roman" w:hAnsi="Times New Roman" w:cs="Times New Roman"/>
          <w:sz w:val="24"/>
          <w:szCs w:val="24"/>
          <w:shd w:val="clear" w:color="auto" w:fill="FFFFFF"/>
        </w:rPr>
      </w:pPr>
      <w:proofErr w:type="spellStart"/>
      <w:r w:rsidRPr="0066656F">
        <w:rPr>
          <w:rFonts w:ascii="Times New Roman" w:hAnsi="Times New Roman" w:cs="Times New Roman"/>
          <w:sz w:val="24"/>
          <w:szCs w:val="24"/>
          <w:shd w:val="clear" w:color="auto" w:fill="FFFFFF"/>
        </w:rPr>
        <w:t>Wahass</w:t>
      </w:r>
      <w:proofErr w:type="spellEnd"/>
      <w:r w:rsidRPr="0066656F">
        <w:rPr>
          <w:rFonts w:ascii="Times New Roman" w:hAnsi="Times New Roman" w:cs="Times New Roman"/>
          <w:sz w:val="24"/>
          <w:szCs w:val="24"/>
          <w:shd w:val="clear" w:color="auto" w:fill="FFFFFF"/>
        </w:rPr>
        <w:t xml:space="preserve">, S. H. (2005). </w:t>
      </w:r>
      <w:r w:rsidRPr="0066656F">
        <w:rPr>
          <w:rFonts w:ascii="Times New Roman" w:hAnsi="Times New Roman" w:cs="Times New Roman"/>
          <w:sz w:val="24"/>
          <w:szCs w:val="24"/>
        </w:rPr>
        <w:t xml:space="preserve">The role of psychologists in health care delivery. </w:t>
      </w:r>
      <w:r w:rsidRPr="0066656F">
        <w:rPr>
          <w:rFonts w:ascii="Times New Roman" w:hAnsi="Times New Roman" w:cs="Times New Roman"/>
          <w:sz w:val="24"/>
          <w:szCs w:val="24"/>
          <w:shd w:val="clear" w:color="auto" w:fill="FFFFFF"/>
        </w:rPr>
        <w:t>Journal of Family and Community Medicine, 12(2), pp. 63-70. </w:t>
      </w:r>
    </w:p>
    <w:p w14:paraId="38A929FF" w14:textId="77777777" w:rsidR="00AD7022" w:rsidRDefault="00AD7022" w:rsidP="00EE18B3">
      <w:pPr>
        <w:spacing w:after="0" w:line="240" w:lineRule="auto"/>
        <w:jc w:val="both"/>
        <w:rPr>
          <w:rFonts w:ascii="Times New Roman" w:hAnsi="Times New Roman" w:cs="Times New Roman"/>
          <w:sz w:val="24"/>
          <w:szCs w:val="24"/>
        </w:rPr>
      </w:pPr>
    </w:p>
    <w:p w14:paraId="5411A34A" w14:textId="5CE42D42" w:rsidR="00AD7022" w:rsidRDefault="00AD7022" w:rsidP="00EE18B3">
      <w:pPr>
        <w:spacing w:after="0" w:line="240" w:lineRule="auto"/>
        <w:jc w:val="both"/>
        <w:rPr>
          <w:rFonts w:ascii="Times New Roman" w:hAnsi="Times New Roman" w:cs="Times New Roman"/>
          <w:sz w:val="24"/>
          <w:szCs w:val="24"/>
        </w:rPr>
      </w:pPr>
      <w:proofErr w:type="spellStart"/>
      <w:r w:rsidRPr="00EE18B3">
        <w:rPr>
          <w:rFonts w:ascii="Times New Roman" w:hAnsi="Times New Roman" w:cs="Times New Roman"/>
          <w:sz w:val="24"/>
          <w:szCs w:val="24"/>
        </w:rPr>
        <w:t>Walinga</w:t>
      </w:r>
      <w:proofErr w:type="spellEnd"/>
      <w:r w:rsidRPr="00EE18B3">
        <w:rPr>
          <w:rFonts w:ascii="Times New Roman" w:hAnsi="Times New Roman" w:cs="Times New Roman"/>
          <w:sz w:val="24"/>
          <w:szCs w:val="24"/>
        </w:rPr>
        <w:t xml:space="preserve">, J. (n. d.) </w:t>
      </w:r>
      <w:proofErr w:type="spellStart"/>
      <w:r w:rsidRPr="00EE18B3">
        <w:rPr>
          <w:rFonts w:ascii="Times New Roman" w:hAnsi="Times New Roman" w:cs="Times New Roman"/>
          <w:sz w:val="24"/>
          <w:szCs w:val="24"/>
        </w:rPr>
        <w:t>Behaviourist</w:t>
      </w:r>
      <w:proofErr w:type="spellEnd"/>
      <w:r w:rsidRPr="00EE18B3">
        <w:rPr>
          <w:rFonts w:ascii="Times New Roman" w:hAnsi="Times New Roman" w:cs="Times New Roman"/>
          <w:sz w:val="24"/>
          <w:szCs w:val="24"/>
        </w:rPr>
        <w:t xml:space="preserve"> Psychology. Introduction to Psychology </w:t>
      </w:r>
      <w:r w:rsidRPr="00EE18B3">
        <w:rPr>
          <w:rFonts w:ascii="Times New Roman" w:hAnsi="Times New Roman" w:cs="Times New Roman"/>
          <w:caps/>
          <w:sz w:val="24"/>
          <w:szCs w:val="24"/>
        </w:rPr>
        <w:t xml:space="preserve">– </w:t>
      </w:r>
      <w:r w:rsidRPr="00EE18B3">
        <w:rPr>
          <w:rFonts w:ascii="Times New Roman" w:hAnsi="Times New Roman" w:cs="Times New Roman"/>
          <w:sz w:val="24"/>
          <w:szCs w:val="24"/>
        </w:rPr>
        <w:t xml:space="preserve">1st Canadian Edition. [Online] Available at </w:t>
      </w:r>
      <w:hyperlink r:id="rId8" w:history="1">
        <w:r w:rsidRPr="00B95806">
          <w:rPr>
            <w:rStyle w:val="Hyperlink"/>
            <w:rFonts w:ascii="Times New Roman" w:hAnsi="Times New Roman" w:cs="Times New Roman"/>
            <w:sz w:val="24"/>
            <w:szCs w:val="24"/>
          </w:rPr>
          <w:t>https://opentextbc.ca/introductiontopsychology/chapter/2-3-behaviourist-psychology/</w:t>
        </w:r>
      </w:hyperlink>
    </w:p>
    <w:p w14:paraId="6A758534" w14:textId="77777777" w:rsidR="00AD7022" w:rsidRPr="00EE18B3" w:rsidRDefault="00AD7022" w:rsidP="00EE18B3">
      <w:pPr>
        <w:spacing w:after="0" w:line="240" w:lineRule="auto"/>
        <w:jc w:val="both"/>
        <w:rPr>
          <w:rFonts w:ascii="Times New Roman" w:hAnsi="Times New Roman" w:cs="Times New Roman"/>
          <w:sz w:val="24"/>
          <w:szCs w:val="24"/>
        </w:rPr>
      </w:pPr>
    </w:p>
    <w:sectPr w:rsidR="00AD7022" w:rsidRPr="00EE18B3">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7B0E72" w14:textId="77777777" w:rsidR="007B6710" w:rsidRDefault="007B6710" w:rsidP="00FA62FE">
      <w:pPr>
        <w:spacing w:after="0" w:line="240" w:lineRule="auto"/>
      </w:pPr>
      <w:r>
        <w:separator/>
      </w:r>
    </w:p>
  </w:endnote>
  <w:endnote w:type="continuationSeparator" w:id="0">
    <w:p w14:paraId="0699F8C6" w14:textId="77777777" w:rsidR="007B6710" w:rsidRDefault="007B6710" w:rsidP="00FA62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PSMT">
    <w:altName w:val="Yu Gothic"/>
    <w:panose1 w:val="00000000000000000000"/>
    <w:charset w:val="80"/>
    <w:family w:val="roman"/>
    <w:notTrueType/>
    <w:pitch w:val="default"/>
    <w:sig w:usb0="00000003" w:usb1="08070000" w:usb2="00000010" w:usb3="00000000" w:csb0="0002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5809151"/>
      <w:docPartObj>
        <w:docPartGallery w:val="Page Numbers (Bottom of Page)"/>
        <w:docPartUnique/>
      </w:docPartObj>
    </w:sdtPr>
    <w:sdtEndPr>
      <w:rPr>
        <w:noProof/>
      </w:rPr>
    </w:sdtEndPr>
    <w:sdtContent>
      <w:p w14:paraId="76A43125" w14:textId="1BA1FD03" w:rsidR="00FA62FE" w:rsidRDefault="00FA62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2E4B6F" w14:textId="77777777" w:rsidR="00FA62FE" w:rsidRDefault="00FA62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C8EA97" w14:textId="77777777" w:rsidR="007B6710" w:rsidRDefault="007B6710" w:rsidP="00FA62FE">
      <w:pPr>
        <w:spacing w:after="0" w:line="240" w:lineRule="auto"/>
      </w:pPr>
      <w:r>
        <w:separator/>
      </w:r>
    </w:p>
  </w:footnote>
  <w:footnote w:type="continuationSeparator" w:id="0">
    <w:p w14:paraId="504D1101" w14:textId="77777777" w:rsidR="007B6710" w:rsidRDefault="007B6710" w:rsidP="00FA62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AA0"/>
    <w:rsid w:val="0008025A"/>
    <w:rsid w:val="00083EAD"/>
    <w:rsid w:val="000939C7"/>
    <w:rsid w:val="00094B84"/>
    <w:rsid w:val="000E62FE"/>
    <w:rsid w:val="00103C85"/>
    <w:rsid w:val="00125DEB"/>
    <w:rsid w:val="001362C7"/>
    <w:rsid w:val="00137DCE"/>
    <w:rsid w:val="00171A11"/>
    <w:rsid w:val="0017334B"/>
    <w:rsid w:val="00197515"/>
    <w:rsid w:val="001A1EC9"/>
    <w:rsid w:val="001E145D"/>
    <w:rsid w:val="001E63FD"/>
    <w:rsid w:val="001F00CE"/>
    <w:rsid w:val="001F6768"/>
    <w:rsid w:val="00217216"/>
    <w:rsid w:val="002279EC"/>
    <w:rsid w:val="00245AD6"/>
    <w:rsid w:val="00296BCC"/>
    <w:rsid w:val="002A6F84"/>
    <w:rsid w:val="002B4AA0"/>
    <w:rsid w:val="002B5DCB"/>
    <w:rsid w:val="002C5513"/>
    <w:rsid w:val="002D5E38"/>
    <w:rsid w:val="002F6613"/>
    <w:rsid w:val="003119CC"/>
    <w:rsid w:val="0032028D"/>
    <w:rsid w:val="003274EE"/>
    <w:rsid w:val="0033650D"/>
    <w:rsid w:val="00347A73"/>
    <w:rsid w:val="00393484"/>
    <w:rsid w:val="00397AC7"/>
    <w:rsid w:val="003B2972"/>
    <w:rsid w:val="003C0398"/>
    <w:rsid w:val="003E6B83"/>
    <w:rsid w:val="004253C2"/>
    <w:rsid w:val="004449E5"/>
    <w:rsid w:val="00444FC8"/>
    <w:rsid w:val="00451B69"/>
    <w:rsid w:val="0046097D"/>
    <w:rsid w:val="00463A5F"/>
    <w:rsid w:val="00482CDA"/>
    <w:rsid w:val="004935FE"/>
    <w:rsid w:val="004C2D41"/>
    <w:rsid w:val="004D6DD6"/>
    <w:rsid w:val="004E3ABD"/>
    <w:rsid w:val="004F34F1"/>
    <w:rsid w:val="00512EAF"/>
    <w:rsid w:val="00522558"/>
    <w:rsid w:val="00550E15"/>
    <w:rsid w:val="00561030"/>
    <w:rsid w:val="00563B15"/>
    <w:rsid w:val="00563B7E"/>
    <w:rsid w:val="0057566B"/>
    <w:rsid w:val="00577B6D"/>
    <w:rsid w:val="00591929"/>
    <w:rsid w:val="005D18E5"/>
    <w:rsid w:val="005D52EC"/>
    <w:rsid w:val="005E236E"/>
    <w:rsid w:val="005F1AC5"/>
    <w:rsid w:val="00612356"/>
    <w:rsid w:val="00674664"/>
    <w:rsid w:val="006B032F"/>
    <w:rsid w:val="006D743B"/>
    <w:rsid w:val="006E17AB"/>
    <w:rsid w:val="006E1992"/>
    <w:rsid w:val="00716D6A"/>
    <w:rsid w:val="007172C4"/>
    <w:rsid w:val="00770057"/>
    <w:rsid w:val="007B5F6B"/>
    <w:rsid w:val="007B6710"/>
    <w:rsid w:val="00826663"/>
    <w:rsid w:val="0086356A"/>
    <w:rsid w:val="008732CD"/>
    <w:rsid w:val="008A35B4"/>
    <w:rsid w:val="008A73D5"/>
    <w:rsid w:val="008B234E"/>
    <w:rsid w:val="008D2419"/>
    <w:rsid w:val="009045AF"/>
    <w:rsid w:val="00924D25"/>
    <w:rsid w:val="009407F3"/>
    <w:rsid w:val="0095522F"/>
    <w:rsid w:val="00976EA4"/>
    <w:rsid w:val="009857A6"/>
    <w:rsid w:val="009A195C"/>
    <w:rsid w:val="009A36E8"/>
    <w:rsid w:val="009F07FD"/>
    <w:rsid w:val="009F67B6"/>
    <w:rsid w:val="00A0376D"/>
    <w:rsid w:val="00A347F4"/>
    <w:rsid w:val="00A54DAC"/>
    <w:rsid w:val="00A76E8C"/>
    <w:rsid w:val="00A83F54"/>
    <w:rsid w:val="00A8470F"/>
    <w:rsid w:val="00A850B2"/>
    <w:rsid w:val="00A87BE8"/>
    <w:rsid w:val="00AC1B43"/>
    <w:rsid w:val="00AD7022"/>
    <w:rsid w:val="00B64DB2"/>
    <w:rsid w:val="00B74540"/>
    <w:rsid w:val="00B8489F"/>
    <w:rsid w:val="00B87519"/>
    <w:rsid w:val="00BC12B1"/>
    <w:rsid w:val="00BD346F"/>
    <w:rsid w:val="00BF249A"/>
    <w:rsid w:val="00C10E76"/>
    <w:rsid w:val="00C12012"/>
    <w:rsid w:val="00C21644"/>
    <w:rsid w:val="00C31D2E"/>
    <w:rsid w:val="00CB05C3"/>
    <w:rsid w:val="00CC473C"/>
    <w:rsid w:val="00CC50ED"/>
    <w:rsid w:val="00CD44BB"/>
    <w:rsid w:val="00CF2C29"/>
    <w:rsid w:val="00CF7B55"/>
    <w:rsid w:val="00D120A2"/>
    <w:rsid w:val="00D30B22"/>
    <w:rsid w:val="00D727EB"/>
    <w:rsid w:val="00D7490E"/>
    <w:rsid w:val="00D773C8"/>
    <w:rsid w:val="00DF1441"/>
    <w:rsid w:val="00E112F6"/>
    <w:rsid w:val="00E1305C"/>
    <w:rsid w:val="00E30825"/>
    <w:rsid w:val="00E33277"/>
    <w:rsid w:val="00E34B5F"/>
    <w:rsid w:val="00E36A60"/>
    <w:rsid w:val="00E72D23"/>
    <w:rsid w:val="00E73724"/>
    <w:rsid w:val="00E94C85"/>
    <w:rsid w:val="00EE18B3"/>
    <w:rsid w:val="00F11AF6"/>
    <w:rsid w:val="00F142C9"/>
    <w:rsid w:val="00F22ED6"/>
    <w:rsid w:val="00F36635"/>
    <w:rsid w:val="00F625B5"/>
    <w:rsid w:val="00F643D2"/>
    <w:rsid w:val="00F81B1F"/>
    <w:rsid w:val="00F83666"/>
    <w:rsid w:val="00F93AAC"/>
    <w:rsid w:val="00FA62FE"/>
    <w:rsid w:val="00FC46EB"/>
    <w:rsid w:val="00FE4A26"/>
    <w:rsid w:val="00FF3387"/>
    <w:rsid w:val="00FF64A7"/>
    <w:rsid w:val="00FF6A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69A1A"/>
  <w15:chartTrackingRefBased/>
  <w15:docId w15:val="{38792BDA-F40B-4F16-A366-7BE840661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1305C"/>
    <w:pPr>
      <w:spacing w:before="100" w:beforeAutospacing="1" w:after="100" w:afterAutospacing="1" w:line="240" w:lineRule="auto"/>
      <w:outlineLvl w:val="0"/>
    </w:pPr>
    <w:rPr>
      <w:rFonts w:ascii="Times New Roman" w:eastAsia="Times New Roman" w:hAnsi="Times New Roman" w:cs="Times New Roman"/>
      <w:b/>
      <w:bCs/>
      <w:kern w:val="36"/>
      <w:sz w:val="48"/>
      <w:szCs w:val="48"/>
      <w:lang/>
    </w:rPr>
  </w:style>
  <w:style w:type="paragraph" w:styleId="Heading2">
    <w:name w:val="heading 2"/>
    <w:basedOn w:val="Normal"/>
    <w:next w:val="Normal"/>
    <w:link w:val="Heading2Char"/>
    <w:uiPriority w:val="9"/>
    <w:unhideWhenUsed/>
    <w:qFormat/>
    <w:rsid w:val="00C10E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6D6A"/>
    <w:rPr>
      <w:color w:val="0000FF"/>
      <w:u w:val="single"/>
    </w:rPr>
  </w:style>
  <w:style w:type="character" w:customStyle="1" w:styleId="Heading1Char">
    <w:name w:val="Heading 1 Char"/>
    <w:basedOn w:val="DefaultParagraphFont"/>
    <w:link w:val="Heading1"/>
    <w:uiPriority w:val="9"/>
    <w:rsid w:val="00E1305C"/>
    <w:rPr>
      <w:rFonts w:ascii="Times New Roman" w:eastAsia="Times New Roman" w:hAnsi="Times New Roman" w:cs="Times New Roman"/>
      <w:b/>
      <w:bCs/>
      <w:kern w:val="36"/>
      <w:sz w:val="48"/>
      <w:szCs w:val="48"/>
      <w:lang/>
    </w:rPr>
  </w:style>
  <w:style w:type="paragraph" w:styleId="NormalWeb">
    <w:name w:val="Normal (Web)"/>
    <w:basedOn w:val="Normal"/>
    <w:uiPriority w:val="99"/>
    <w:semiHidden/>
    <w:unhideWhenUsed/>
    <w:rsid w:val="009857A6"/>
    <w:pPr>
      <w:spacing w:before="100" w:beforeAutospacing="1" w:after="100" w:afterAutospacing="1" w:line="240" w:lineRule="auto"/>
    </w:pPr>
    <w:rPr>
      <w:rFonts w:ascii="Times New Roman" w:eastAsia="Times New Roman" w:hAnsi="Times New Roman" w:cs="Times New Roman"/>
      <w:sz w:val="24"/>
      <w:szCs w:val="24"/>
      <w:lang/>
    </w:rPr>
  </w:style>
  <w:style w:type="character" w:styleId="UnresolvedMention">
    <w:name w:val="Unresolved Mention"/>
    <w:basedOn w:val="DefaultParagraphFont"/>
    <w:uiPriority w:val="99"/>
    <w:semiHidden/>
    <w:unhideWhenUsed/>
    <w:rsid w:val="009857A6"/>
    <w:rPr>
      <w:color w:val="605E5C"/>
      <w:shd w:val="clear" w:color="auto" w:fill="E1DFDD"/>
    </w:rPr>
  </w:style>
  <w:style w:type="character" w:customStyle="1" w:styleId="Heading2Char">
    <w:name w:val="Heading 2 Char"/>
    <w:basedOn w:val="DefaultParagraphFont"/>
    <w:link w:val="Heading2"/>
    <w:uiPriority w:val="9"/>
    <w:rsid w:val="00C10E7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935F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4935FE"/>
    <w:pPr>
      <w:spacing w:after="100"/>
      <w:ind w:left="220"/>
    </w:pPr>
  </w:style>
  <w:style w:type="paragraph" w:styleId="TOC1">
    <w:name w:val="toc 1"/>
    <w:basedOn w:val="Normal"/>
    <w:next w:val="Normal"/>
    <w:autoRedefine/>
    <w:uiPriority w:val="39"/>
    <w:unhideWhenUsed/>
    <w:rsid w:val="004935FE"/>
    <w:pPr>
      <w:spacing w:after="100"/>
    </w:pPr>
  </w:style>
  <w:style w:type="paragraph" w:styleId="Header">
    <w:name w:val="header"/>
    <w:basedOn w:val="Normal"/>
    <w:link w:val="HeaderChar"/>
    <w:uiPriority w:val="99"/>
    <w:unhideWhenUsed/>
    <w:rsid w:val="00FA62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62FE"/>
  </w:style>
  <w:style w:type="paragraph" w:styleId="Footer">
    <w:name w:val="footer"/>
    <w:basedOn w:val="Normal"/>
    <w:link w:val="FooterChar"/>
    <w:uiPriority w:val="99"/>
    <w:unhideWhenUsed/>
    <w:rsid w:val="00FA62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62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332090">
      <w:bodyDiv w:val="1"/>
      <w:marLeft w:val="0"/>
      <w:marRight w:val="0"/>
      <w:marTop w:val="0"/>
      <w:marBottom w:val="0"/>
      <w:divBdr>
        <w:top w:val="none" w:sz="0" w:space="0" w:color="auto"/>
        <w:left w:val="none" w:sz="0" w:space="0" w:color="auto"/>
        <w:bottom w:val="none" w:sz="0" w:space="0" w:color="auto"/>
        <w:right w:val="none" w:sz="0" w:space="0" w:color="auto"/>
      </w:divBdr>
    </w:div>
    <w:div w:id="170997576">
      <w:bodyDiv w:val="1"/>
      <w:marLeft w:val="0"/>
      <w:marRight w:val="0"/>
      <w:marTop w:val="0"/>
      <w:marBottom w:val="0"/>
      <w:divBdr>
        <w:top w:val="none" w:sz="0" w:space="0" w:color="auto"/>
        <w:left w:val="none" w:sz="0" w:space="0" w:color="auto"/>
        <w:bottom w:val="none" w:sz="0" w:space="0" w:color="auto"/>
        <w:right w:val="none" w:sz="0" w:space="0" w:color="auto"/>
      </w:divBdr>
    </w:div>
    <w:div w:id="640378862">
      <w:bodyDiv w:val="1"/>
      <w:marLeft w:val="0"/>
      <w:marRight w:val="0"/>
      <w:marTop w:val="0"/>
      <w:marBottom w:val="0"/>
      <w:divBdr>
        <w:top w:val="none" w:sz="0" w:space="0" w:color="auto"/>
        <w:left w:val="none" w:sz="0" w:space="0" w:color="auto"/>
        <w:bottom w:val="none" w:sz="0" w:space="0" w:color="auto"/>
        <w:right w:val="none" w:sz="0" w:space="0" w:color="auto"/>
      </w:divBdr>
    </w:div>
    <w:div w:id="1561095526">
      <w:bodyDiv w:val="1"/>
      <w:marLeft w:val="0"/>
      <w:marRight w:val="0"/>
      <w:marTop w:val="0"/>
      <w:marBottom w:val="0"/>
      <w:divBdr>
        <w:top w:val="none" w:sz="0" w:space="0" w:color="auto"/>
        <w:left w:val="none" w:sz="0" w:space="0" w:color="auto"/>
        <w:bottom w:val="none" w:sz="0" w:space="0" w:color="auto"/>
        <w:right w:val="none" w:sz="0" w:space="0" w:color="auto"/>
      </w:divBdr>
    </w:div>
    <w:div w:id="1790275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textbc.ca/introductiontopsychology/chapter/2-3-behaviourist-psychology/" TargetMode="External"/><Relationship Id="rId3" Type="http://schemas.openxmlformats.org/officeDocument/2006/relationships/settings" Target="settings.xml"/><Relationship Id="rId7" Type="http://schemas.openxmlformats.org/officeDocument/2006/relationships/hyperlink" Target="https://www.mentalhelp.net/self-help/humanistic-theor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77EF21-E79C-43C6-9C52-1C47A0BA3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2763</Words>
  <Characters>15750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Ann Johnson</cp:lastModifiedBy>
  <cp:revision>3</cp:revision>
  <dcterms:created xsi:type="dcterms:W3CDTF">2020-08-29T21:10:00Z</dcterms:created>
  <dcterms:modified xsi:type="dcterms:W3CDTF">2020-08-29T21:11:00Z</dcterms:modified>
</cp:coreProperties>
</file>