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771492" w14:textId="76682909" w:rsidR="00BB70DF" w:rsidRPr="00263770" w:rsidRDefault="00BB70DF" w:rsidP="00BB70DF">
      <w:pPr>
        <w:rPr>
          <w:b/>
          <w:bCs/>
        </w:rPr>
      </w:pPr>
      <w:r w:rsidRPr="00263770">
        <w:rPr>
          <w:b/>
          <w:bCs/>
        </w:rPr>
        <w:t xml:space="preserve">Ways of Perceiving </w:t>
      </w:r>
    </w:p>
    <w:p w14:paraId="023A2081" w14:textId="037D3B29" w:rsidR="00BB70DF" w:rsidRPr="00263770" w:rsidRDefault="00BB70DF" w:rsidP="00BB70DF">
      <w:pPr>
        <w:rPr>
          <w:b/>
          <w:bCs/>
        </w:rPr>
      </w:pPr>
      <w:r w:rsidRPr="00263770">
        <w:rPr>
          <w:b/>
          <w:bCs/>
        </w:rPr>
        <w:t xml:space="preserve">Lecturer: Kylie Boon </w:t>
      </w:r>
    </w:p>
    <w:p w14:paraId="7136D817" w14:textId="0C100F6D" w:rsidR="00BB70DF" w:rsidRPr="00263770" w:rsidRDefault="00BB70DF" w:rsidP="00BB70DF">
      <w:pPr>
        <w:rPr>
          <w:b/>
          <w:bCs/>
        </w:rPr>
      </w:pPr>
      <w:r w:rsidRPr="00263770">
        <w:rPr>
          <w:b/>
          <w:bCs/>
        </w:rPr>
        <w:t>IUMW 4006</w:t>
      </w:r>
    </w:p>
    <w:p w14:paraId="4AF0DBEF" w14:textId="77777777" w:rsidR="00BB70DF" w:rsidRPr="00263770" w:rsidRDefault="00BB70DF" w:rsidP="00BB70DF">
      <w:pPr>
        <w:rPr>
          <w:b/>
          <w:bCs/>
        </w:rPr>
      </w:pPr>
    </w:p>
    <w:p w14:paraId="0EDC9D53" w14:textId="5479437F" w:rsidR="00BB70DF" w:rsidRPr="00263770" w:rsidRDefault="00BB70DF" w:rsidP="00BB70DF">
      <w:pPr>
        <w:rPr>
          <w:b/>
          <w:bCs/>
        </w:rPr>
      </w:pPr>
      <w:r w:rsidRPr="00263770">
        <w:rPr>
          <w:b/>
          <w:bCs/>
        </w:rPr>
        <w:t>Student Name: Tharsika Ap Prushotman</w:t>
      </w:r>
    </w:p>
    <w:p w14:paraId="0B51D889" w14:textId="7A410667" w:rsidR="00BB70DF" w:rsidRPr="00263770" w:rsidRDefault="00BB70DF" w:rsidP="00BB70DF">
      <w:pPr>
        <w:rPr>
          <w:b/>
          <w:bCs/>
        </w:rPr>
      </w:pPr>
      <w:r w:rsidRPr="00263770">
        <w:rPr>
          <w:b/>
          <w:bCs/>
        </w:rPr>
        <w:t>Student ID:  2334439</w:t>
      </w:r>
    </w:p>
    <w:p w14:paraId="23918F85" w14:textId="0A1C251D" w:rsidR="00BB70DF" w:rsidRPr="00263770" w:rsidRDefault="00BB70DF" w:rsidP="00BB70DF">
      <w:pPr>
        <w:rPr>
          <w:b/>
          <w:bCs/>
        </w:rPr>
      </w:pPr>
      <w:r w:rsidRPr="00263770">
        <w:rPr>
          <w:b/>
          <w:bCs/>
        </w:rPr>
        <w:t>Programme: Professional Communication</w:t>
      </w:r>
    </w:p>
    <w:p w14:paraId="4BAFBF68" w14:textId="77777777" w:rsidR="00BB70DF" w:rsidRDefault="00BB70DF" w:rsidP="00BB70DF"/>
    <w:p w14:paraId="56EB6929" w14:textId="77BC8FEC" w:rsidR="00BB70DF" w:rsidRPr="00263770" w:rsidRDefault="00BB70DF" w:rsidP="00BB70DF">
      <w:pPr>
        <w:rPr>
          <w:b/>
          <w:bCs/>
          <w:u w:val="single"/>
        </w:rPr>
      </w:pPr>
      <w:r w:rsidRPr="00263770">
        <w:rPr>
          <w:b/>
          <w:bCs/>
          <w:u w:val="single"/>
        </w:rPr>
        <w:t>Title: The Future Unveiled: Exploring the Transformative Role of AI in Communication and Its Implications</w:t>
      </w:r>
    </w:p>
    <w:p w14:paraId="197A72F1" w14:textId="77777777" w:rsidR="00263770" w:rsidRDefault="00263770" w:rsidP="00BB70DF">
      <w:pPr>
        <w:rPr>
          <w:b/>
          <w:bCs/>
        </w:rPr>
      </w:pPr>
    </w:p>
    <w:p w14:paraId="34B7D831" w14:textId="506BE90D" w:rsidR="00263770" w:rsidRPr="00263770" w:rsidRDefault="00263770" w:rsidP="00BB70DF">
      <w:pPr>
        <w:rPr>
          <w:b/>
          <w:bCs/>
          <w:u w:val="single"/>
        </w:rPr>
      </w:pPr>
      <w:r w:rsidRPr="00263770">
        <w:rPr>
          <w:b/>
          <w:bCs/>
          <w:u w:val="single"/>
        </w:rPr>
        <w:t>Introduction: The Rise of AI in Communication</w:t>
      </w:r>
    </w:p>
    <w:p w14:paraId="14144124" w14:textId="17EA43AD" w:rsidR="00763604" w:rsidRDefault="00763604" w:rsidP="00763604">
      <w:r w:rsidRPr="00763604">
        <w:t>The development of artificial intelligence (AI) is taking place, and its influence may be seen in a variety of aspects of human life, including communication, which is among the most significant of these aspects. With the incorporation of artificial intelligence into communication channels, it seems that human relationships, connections, and the exchange of information will undergo a transformation. This article analyses the transformative impact of artificial intelligence in the field of communications, with a particular focus on the ways in which AI-driven technologies, such as natural language processing (NLP), chatbots, and voice assistants, are affecting the environment in which we communicate. Additionally, it investigates the potential benefits of AI-enhanced communication, which include, among other things, the benefits of personalisation, ease, and efficiency. However, it also addresses the ethical concerns including privacy concerns, algorithmic biases, and the diminishing human connection that are associated with the use of artificial intelligence in communication. The purpose of this article is to present a comprehensive picture of the path that communication will take in a society that is ruled by artificial intelligence by means of this research.</w:t>
      </w:r>
    </w:p>
    <w:p w14:paraId="20D7FDD5" w14:textId="77777777" w:rsidR="00263770" w:rsidRDefault="00263770" w:rsidP="00763604"/>
    <w:p w14:paraId="36801CD9" w14:textId="77777777" w:rsidR="00263770" w:rsidRDefault="00263770" w:rsidP="00763604">
      <w:pPr>
        <w:rPr>
          <w:b/>
          <w:bCs/>
          <w:u w:val="single"/>
        </w:rPr>
      </w:pPr>
      <w:r w:rsidRPr="00263770">
        <w:rPr>
          <w:b/>
          <w:bCs/>
          <w:u w:val="single"/>
        </w:rPr>
        <w:t>AI in Communication: Natural Language Processing and Chatbots</w:t>
      </w:r>
    </w:p>
    <w:p w14:paraId="24A77A5D" w14:textId="2414369E" w:rsidR="00763604" w:rsidRDefault="00763604" w:rsidP="00763604">
      <w:r w:rsidRPr="00763604">
        <w:t xml:space="preserve">Artificial intelligence has quickly made its way into the realm of communication technology, thanks to advancements in machine learning, data processing, and technical capabilities regarding computers. Natural language processing (NLP), which is a branch of artificial intelligence, is important in this transformation because of its basic role. According </w:t>
      </w:r>
      <w:r w:rsidRPr="00BC5078">
        <w:t xml:space="preserve">to </w:t>
      </w:r>
      <w:proofErr w:type="spellStart"/>
      <w:r w:rsidRPr="00901DB7">
        <w:rPr>
          <w:b/>
          <w:bCs/>
        </w:rPr>
        <w:t>Jurafsky</w:t>
      </w:r>
      <w:proofErr w:type="spellEnd"/>
      <w:r w:rsidRPr="00901DB7">
        <w:rPr>
          <w:b/>
          <w:bCs/>
        </w:rPr>
        <w:t xml:space="preserve"> and Martin (2021)</w:t>
      </w:r>
      <w:r w:rsidRPr="00763604">
        <w:t xml:space="preserve">, natural language processing (NLP) enables robots to communicate with humans in a more natural and efficient manner by enabling them to comprehend, interpret, and produce human language. This capability is the foundation upon which a multitude of AI-driven communication tools, including as chatbots and voice assistants, are constructed. These tools are fast finding their way into customer service, personal assistance, and other areas of expertise. Chatbots, for instance, have successfully revolutionised customer service by providing prompt responses and answering a wide range of enquiries via their capabilities. Chatbots powered by artificial intelligence are being used by businesses to manage customer interactions, hence reducing the need for human intervention and enabling services to be provided around the clock </w:t>
      </w:r>
      <w:r w:rsidRPr="00901DB7">
        <w:rPr>
          <w:b/>
          <w:bCs/>
        </w:rPr>
        <w:t xml:space="preserve">(Følstad &amp; </w:t>
      </w:r>
      <w:proofErr w:type="spellStart"/>
      <w:r w:rsidRPr="00901DB7">
        <w:rPr>
          <w:b/>
          <w:bCs/>
        </w:rPr>
        <w:t>Skjuve</w:t>
      </w:r>
      <w:proofErr w:type="spellEnd"/>
      <w:r w:rsidRPr="00901DB7">
        <w:rPr>
          <w:b/>
          <w:bCs/>
        </w:rPr>
        <w:t>, 2019)</w:t>
      </w:r>
      <w:r w:rsidRPr="00763604">
        <w:t xml:space="preserve">. Voice assistants like </w:t>
      </w:r>
      <w:r w:rsidRPr="00763604">
        <w:lastRenderedPageBreak/>
        <w:t>Amazon's Alexa, Apple's Siri, and Google's Assistant utilise natural language processing (NLP) to understand spoken requests and carry out tasks. These assistants can do anything from manage smart home devices to create reminders. These technologies demonstrate how quickly artificial intelligence is transforming communication into something that is both faultless and effective.</w:t>
      </w:r>
      <w:r w:rsidR="00BC5078">
        <w:t xml:space="preserve"> For example, there is a</w:t>
      </w:r>
      <w:r w:rsidR="009E100F">
        <w:t>n online shopping platform called Shopee which is popular in Southeast Asia, has an AI chatbot called Sophie that works better than</w:t>
      </w:r>
      <w:r w:rsidR="004B714A">
        <w:t xml:space="preserve"> the average human agents that works there. It also has an advantage by being neuro-</w:t>
      </w:r>
      <w:r w:rsidR="00B906C2">
        <w:t>linguistic,</w:t>
      </w:r>
      <w:r w:rsidR="004B714A">
        <w:t xml:space="preserve"> which allows it to </w:t>
      </w:r>
      <w:r w:rsidR="00B906C2">
        <w:t>connect to all the customers around the world.</w:t>
      </w:r>
      <w:r w:rsidR="00B906C2" w:rsidRPr="00B906C2">
        <w:t xml:space="preserve"> </w:t>
      </w:r>
      <w:r w:rsidR="00B906C2">
        <w:t>I</w:t>
      </w:r>
      <w:r w:rsidR="00B906C2" w:rsidRPr="00B906C2">
        <w:t>n 2023, Sophie managed 18 million chats, resolving 80% of cases before escalating to human agents.</w:t>
      </w:r>
    </w:p>
    <w:p w14:paraId="45B2E71E" w14:textId="1B4991E9" w:rsidR="00263770" w:rsidRPr="00263770" w:rsidRDefault="00263770" w:rsidP="00763604">
      <w:pPr>
        <w:rPr>
          <w:b/>
          <w:bCs/>
          <w:u w:val="single"/>
          <w:lang w:val="en-ID"/>
        </w:rPr>
      </w:pPr>
      <w:r w:rsidRPr="00263770">
        <w:rPr>
          <w:b/>
          <w:bCs/>
          <w:u w:val="single"/>
          <w:lang w:val="en-ID"/>
        </w:rPr>
        <w:t>Efficiency and Accessibility: The Benefits of AI in Communication</w:t>
      </w:r>
    </w:p>
    <w:p w14:paraId="507B0722" w14:textId="1AC22238" w:rsidR="00763604" w:rsidRDefault="00763604" w:rsidP="00763604">
      <w:r w:rsidRPr="00763604">
        <w:t xml:space="preserve">One of the most significant advantages that artificial intelligence brings to the table in terms of communication is its ability to enhance both ease and efficiency. Artificial intelligence-driven systems are able to analyse and analyse large amounts of data at speeds that were previously unheard of, which enables them to make decisions more quickly and foster more informed communication. According to </w:t>
      </w:r>
      <w:r w:rsidRPr="00901DB7">
        <w:rPr>
          <w:b/>
          <w:bCs/>
        </w:rPr>
        <w:t>Kaplan and Haenlein (2019)</w:t>
      </w:r>
      <w:r w:rsidRPr="00763604">
        <w:t xml:space="preserve">, artificial intelligence algorithms might be used in corporate contexts to analyse customer data in order to present the customer with individualised recommendations, hence increasing customer participation and satisfaction. Furthermore, communication tools that are driven by artificial intelligence have the potential to free up time for individuals to focus on more challenging and creative tasks by automating routine tasks such as the sorting of emails or the scheduling of meetings. Another potential benefit of artificial intelligence is that it might make communication more accessible. Technology powered by artificial intelligence may make it possible for persons with disabilities to communicate in new ways. Voice-to-text and text-to-speech technologies, which are powered by artificial intelligence, make it possible for those who have difficulties comprehending speech or hearing to communicate more effectively </w:t>
      </w:r>
      <w:r w:rsidRPr="00901DB7">
        <w:rPr>
          <w:b/>
          <w:bCs/>
        </w:rPr>
        <w:t>(O'Sullivan et al., 2020)</w:t>
      </w:r>
      <w:r w:rsidRPr="00763604">
        <w:t>. Because of this, artificial intelligence is not only enhancing the effectiveness of communication but also its inclusivity, which is making it easier for people to participate more actively in the digital world.</w:t>
      </w:r>
    </w:p>
    <w:p w14:paraId="7BD21134" w14:textId="5FEEE6AE" w:rsidR="00263770" w:rsidRPr="00263770" w:rsidRDefault="00263770" w:rsidP="00763604">
      <w:pPr>
        <w:rPr>
          <w:b/>
          <w:bCs/>
          <w:u w:val="single"/>
          <w:lang w:val="en-ID"/>
        </w:rPr>
      </w:pPr>
      <w:r w:rsidRPr="00263770">
        <w:rPr>
          <w:b/>
          <w:bCs/>
          <w:u w:val="single"/>
          <w:lang w:val="en-ID"/>
        </w:rPr>
        <w:t>Personalisation in Communication through AI</w:t>
      </w:r>
    </w:p>
    <w:p w14:paraId="61D6F4CD" w14:textId="06696F5D" w:rsidR="00763604" w:rsidRDefault="00763604" w:rsidP="00763604">
      <w:r w:rsidRPr="00763604">
        <w:t xml:space="preserve">The process of personalisation is yet another domain in which artificial intelligence is exerting a significant effect. Through the analysis of user data, artificial intelligence is able to personalise communication experiences to the specific preferences and needs of each individual. This is being made abundantly evident by digital marketing, which uses artificial intelligence algorithms to personalise information and advertisements based on the online conduct and interests of customers </w:t>
      </w:r>
      <w:r w:rsidRPr="00901DB7">
        <w:rPr>
          <w:b/>
          <w:bCs/>
        </w:rPr>
        <w:t>(Lambrecht &amp; Tucker, 2019)</w:t>
      </w:r>
      <w:r w:rsidRPr="00901DB7">
        <w:t>.</w:t>
      </w:r>
      <w:r w:rsidRPr="00763604">
        <w:t xml:space="preserve"> Artificial intelligence is used to generate news feeds and content recommendations in social media platforms in order to ensure that users are exposed to information that is most relevant to them. One may also improve their ability to interact with clients by personalising their message. AI-driven systems have the potential to give more individualised responses by analysing previous interactions and data from customers. This would result in an overall improvement in the quality of the customer experience. According to Kietzmann et al. (2018), the degree of personalisation used by businesses helps to strengthen the ties between those businesses and their customers, which in turn helps to develop both loyalty and enjoyment. However, this raises concerns about privacy, since the collection and processing of personal data by artificial intelligence systems need stringent monitoring in order to prevent misuse and protect user information.</w:t>
      </w:r>
    </w:p>
    <w:p w14:paraId="0E849395" w14:textId="77777777" w:rsidR="00263770" w:rsidRDefault="00263770" w:rsidP="00763604"/>
    <w:p w14:paraId="20C1DCBD" w14:textId="140129F8" w:rsidR="00263770" w:rsidRPr="00263770" w:rsidRDefault="00263770" w:rsidP="00763604">
      <w:pPr>
        <w:rPr>
          <w:b/>
          <w:bCs/>
          <w:u w:val="single"/>
          <w:lang w:val="en-ID"/>
        </w:rPr>
      </w:pPr>
      <w:r w:rsidRPr="00263770">
        <w:rPr>
          <w:b/>
          <w:bCs/>
          <w:u w:val="single"/>
          <w:lang w:val="en-ID"/>
        </w:rPr>
        <w:lastRenderedPageBreak/>
        <w:t>Ethical Challenges: Privacy and Algorithmic Biases</w:t>
      </w:r>
    </w:p>
    <w:p w14:paraId="0E7A3FAE" w14:textId="77777777" w:rsidR="00763604" w:rsidRPr="00763604" w:rsidRDefault="00763604" w:rsidP="00763604">
      <w:r w:rsidRPr="00763604">
        <w:t xml:space="preserve">In spite of the fact that artificial intelligence presents a multitude of benefits for communication, it also provides a number of significant ethical dilemmas and challenges. Privacy is the primary concern here. A potential breach of privacy might occur as a result of the large amount of data collection that is required for personalisation that is enabled by artificial intelligence. Due to the fact that users are unaware of the extent to which their data is being collected and used, there are concerns over the ownership of data and the permissions that are required </w:t>
      </w:r>
      <w:r w:rsidRPr="00BC5078">
        <w:rPr>
          <w:b/>
          <w:bCs/>
        </w:rPr>
        <w:t>(Zuboff, 2019)</w:t>
      </w:r>
      <w:r w:rsidRPr="00763604">
        <w:t>. Furthermore, in light of the fact that there is a chance of data breaches and unauthorised access to personal information, stringent security measures are very essential.</w:t>
      </w:r>
    </w:p>
    <w:p w14:paraId="4C7E1623" w14:textId="432E9921" w:rsidR="00763604" w:rsidRDefault="00901DB7" w:rsidP="00763604">
      <w:r w:rsidRPr="00763604">
        <w:t>A</w:t>
      </w:r>
      <w:r w:rsidR="00763604" w:rsidRPr="00763604">
        <w:t xml:space="preserve"> further significant issue is the existence of algorithmic bias. For the purpose of training artificial intelligence systems, large datasets are used; however, if these datasets include biassed information, the AI models that are produced would have the ability to transmit and possibly increase these biases </w:t>
      </w:r>
      <w:r w:rsidR="00763604" w:rsidRPr="00BC5078">
        <w:rPr>
          <w:b/>
          <w:bCs/>
        </w:rPr>
        <w:t>(O'Neil, 2016)</w:t>
      </w:r>
      <w:r w:rsidR="00763604" w:rsidRPr="00763604">
        <w:t xml:space="preserve">. It is possible that this may lead to chatbots providing biassed responses or suggesting material that is discriminatory, so treating certain groups in an unjust manner in the context of communication protocols. When dealing with algorithmic bias, it is necessary to pay careful attention to the data that is used to train artificial intelligence systems and to develop algorithms that encourage equality and diversity. In addition, concerns are raised about the impact that artificial intelligence might have on human connections. It is possible that the proliferation of communication platforms powered by artificial intelligence could lead to a decline in human-to-human interaction, which might potentially result in a loss of empathy and emotional connection. Artificial intelligence is capable of imitating speech, but it does not possess the emotional depth and comprehension that are necessary for human conversation </w:t>
      </w:r>
      <w:r w:rsidR="00763604" w:rsidRPr="00BC5078">
        <w:rPr>
          <w:b/>
          <w:bCs/>
        </w:rPr>
        <w:t>(Turkle, 2015)</w:t>
      </w:r>
      <w:r w:rsidR="00763604" w:rsidRPr="00763604">
        <w:t>. This raises questions about the long-term effects that artificial intelligence will have on social relationships, as well as the need of maintaining strong human connections in a society that is growing more technologically sophisticated.</w:t>
      </w:r>
    </w:p>
    <w:p w14:paraId="0A475E18" w14:textId="2085B0C7" w:rsidR="00263770" w:rsidRPr="00263770" w:rsidRDefault="00263770" w:rsidP="00763604">
      <w:pPr>
        <w:rPr>
          <w:b/>
          <w:bCs/>
          <w:u w:val="single"/>
          <w:lang w:val="en-ID"/>
        </w:rPr>
      </w:pPr>
      <w:r w:rsidRPr="00263770">
        <w:rPr>
          <w:b/>
          <w:bCs/>
          <w:u w:val="single"/>
          <w:lang w:val="en-ID"/>
        </w:rPr>
        <w:t>The Future of AI-Driven Communication: Enhancements and Ethical Considerations</w:t>
      </w:r>
    </w:p>
    <w:p w14:paraId="10C8E7C0" w14:textId="77777777" w:rsidR="00763604" w:rsidRPr="00763604" w:rsidRDefault="00763604" w:rsidP="00763604">
      <w:r w:rsidRPr="00763604">
        <w:t>When we look to the future, it is likely that the type of communication in a society that is ruled by AI will be determined by the continual advancements in artificial intelligence technology and its incorporation into everyday communication. An increase in the level of sophistication of artificial intelligence results in communication encounters that are even more perfect and simplified. For example, advancements in natural language processing (NLP) might make it possible for artificial intelligence to interpret and generate language with a greater degree of complexity, so allowing interactions that are more realistic and aware of context.</w:t>
      </w:r>
    </w:p>
    <w:p w14:paraId="662009AC" w14:textId="77777777" w:rsidR="00763604" w:rsidRDefault="00763604" w:rsidP="00763604">
      <w:r w:rsidRPr="00763604">
        <w:t xml:space="preserve">Additionally, the hybridisation of artificial intelligence (AI) with other emerging technologies, such as virtual reality (VR) and augmented reality (AR), has the potential to open up whole new avenues of communication. According to </w:t>
      </w:r>
      <w:r w:rsidRPr="00BC5078">
        <w:rPr>
          <w:b/>
          <w:bCs/>
        </w:rPr>
        <w:t>Schroeder (2021)</w:t>
      </w:r>
      <w:r w:rsidRPr="00763604">
        <w:t xml:space="preserve">, virtual assistants that are powered by artificial intelligence have the potential to provide immersive communication experiences. These experiences include users interacting with various forms of AI inside virtual environments that mimic real-world settings. This might have substantial repercussions for organisations in fields such as education, healthcare, and remote work, where artificial intelligence-enhanced communication systems have the potential to deliver interactions that are both more efficient and more fascinating. However, the ethical concerns that were brought up before will also play a role in determining the future of communication powered by AI. Establishing trust and ensuring the ethical use of artificial intelligence in communication are both crucially dependent on AI systems that are transparent, fair, and respectful of the privacy of their users. With that being said, it will be of utmost importance to strike </w:t>
      </w:r>
      <w:r w:rsidRPr="00763604">
        <w:lastRenderedPageBreak/>
        <w:t>a balance between the need of preserving the human elements of communication that foster empathy and connection and the capacity of artificial intelligence to be efficient and personalise the experience.</w:t>
      </w:r>
    </w:p>
    <w:p w14:paraId="0D88018A" w14:textId="2D2A528A" w:rsidR="00263770" w:rsidRPr="00263770" w:rsidRDefault="00263770" w:rsidP="00763604">
      <w:pPr>
        <w:rPr>
          <w:b/>
          <w:bCs/>
          <w:u w:val="single"/>
          <w:lang w:val="en-ID"/>
        </w:rPr>
      </w:pPr>
      <w:r w:rsidRPr="00263770">
        <w:rPr>
          <w:b/>
          <w:bCs/>
          <w:u w:val="single"/>
          <w:lang w:val="en-ID"/>
        </w:rPr>
        <w:t>Conclusion</w:t>
      </w:r>
    </w:p>
    <w:p w14:paraId="25FB0B03" w14:textId="388C4194" w:rsidR="00BB70DF" w:rsidRPr="00763604" w:rsidRDefault="00763604" w:rsidP="00763604">
      <w:r w:rsidRPr="00763604">
        <w:t>It is quite possible that the introduction of AI into communication will result in a transformation of human relationships, connections, and the exchange of information. Artificial intelligence-driven technologies such as natural language processing (NLP), chatbots, and voice assistants are not only enhancing the efficiency, convenience, and personalisation of communication, but they are also boosting the accessibility and inclusivity of communication. In the meanwhile, these benefits are coupled by downsides such as concerns over privacy, computational biases, and the possibility of repercussions on human contact. As we move towards a future dominated by artificial intelligence, it will be essential that we successfully navigate these challenges in order to ensure that AI enhances rather than diminishes the ability of humans to communicate in an ethical and effective manner. In spite of the fact that there is a great deal of potential for communication in an environment dominated by artificial intelligence, it is imperative that careful attention be paid to the complexities and repercussions of technology that is driven by AI.</w:t>
      </w:r>
    </w:p>
    <w:p w14:paraId="04C29A0D" w14:textId="77777777" w:rsidR="00BB70DF" w:rsidRPr="00763604" w:rsidRDefault="00BB70DF" w:rsidP="00BB70DF"/>
    <w:p w14:paraId="4AE9B84F" w14:textId="4BAD4ED3" w:rsidR="00B906C2" w:rsidRDefault="00763604" w:rsidP="00BB70DF">
      <w:r>
        <w:t xml:space="preserve">Words: </w:t>
      </w:r>
      <w:r w:rsidR="00B906C2">
        <w:t>1726</w:t>
      </w:r>
    </w:p>
    <w:p w14:paraId="24A85EF9" w14:textId="77777777" w:rsidR="00263770" w:rsidRDefault="00263770" w:rsidP="00BB70DF"/>
    <w:p w14:paraId="220C147D" w14:textId="77777777" w:rsidR="00263770" w:rsidRDefault="00263770" w:rsidP="00BB70DF"/>
    <w:p w14:paraId="334FD313" w14:textId="77777777" w:rsidR="00263770" w:rsidRDefault="00263770" w:rsidP="00BB70DF"/>
    <w:p w14:paraId="6A88B683" w14:textId="77777777" w:rsidR="00263770" w:rsidRDefault="00263770" w:rsidP="00BB70DF"/>
    <w:p w14:paraId="27F4AAB6" w14:textId="77777777" w:rsidR="00263770" w:rsidRDefault="00263770" w:rsidP="00BB70DF"/>
    <w:p w14:paraId="3EE42043" w14:textId="77777777" w:rsidR="00263770" w:rsidRDefault="00263770" w:rsidP="00BB70DF"/>
    <w:p w14:paraId="02FA0168" w14:textId="77777777" w:rsidR="00263770" w:rsidRDefault="00263770" w:rsidP="00BB70DF"/>
    <w:p w14:paraId="4FDBFC68" w14:textId="77777777" w:rsidR="00263770" w:rsidRDefault="00263770" w:rsidP="00BB70DF"/>
    <w:p w14:paraId="51020E8A" w14:textId="77777777" w:rsidR="00263770" w:rsidRDefault="00263770" w:rsidP="00BB70DF"/>
    <w:p w14:paraId="0451291F" w14:textId="77777777" w:rsidR="00263770" w:rsidRDefault="00263770" w:rsidP="00BB70DF"/>
    <w:p w14:paraId="68003ECA" w14:textId="77777777" w:rsidR="00263770" w:rsidRDefault="00263770" w:rsidP="00BB70DF"/>
    <w:p w14:paraId="7B21CCEA" w14:textId="77777777" w:rsidR="00263770" w:rsidRDefault="00263770" w:rsidP="00BB70DF"/>
    <w:p w14:paraId="735E808D" w14:textId="77777777" w:rsidR="00263770" w:rsidRDefault="00263770" w:rsidP="00BB70DF"/>
    <w:p w14:paraId="5F301A62" w14:textId="77777777" w:rsidR="00263770" w:rsidRDefault="00263770" w:rsidP="00BB70DF"/>
    <w:p w14:paraId="3278F80F" w14:textId="77777777" w:rsidR="00263770" w:rsidRDefault="00263770" w:rsidP="00BB70DF"/>
    <w:p w14:paraId="2182C1EA" w14:textId="77777777" w:rsidR="00263770" w:rsidRDefault="00263770" w:rsidP="00BB70DF"/>
    <w:p w14:paraId="6E838C7E" w14:textId="77777777" w:rsidR="00263770" w:rsidRDefault="00263770" w:rsidP="00BB70DF"/>
    <w:p w14:paraId="0981499B" w14:textId="77777777" w:rsidR="00263770" w:rsidRDefault="00263770" w:rsidP="00BB70DF"/>
    <w:p w14:paraId="74536AFE" w14:textId="47B1C28C" w:rsidR="00763604" w:rsidRDefault="00763604" w:rsidP="00BB70DF">
      <w:pPr>
        <w:rPr>
          <w:b/>
          <w:bCs/>
          <w:u w:val="single"/>
        </w:rPr>
      </w:pPr>
      <w:r>
        <w:rPr>
          <w:b/>
          <w:bCs/>
          <w:u w:val="single"/>
        </w:rPr>
        <w:lastRenderedPageBreak/>
        <w:t xml:space="preserve">References: </w:t>
      </w:r>
    </w:p>
    <w:p w14:paraId="78354EED" w14:textId="77777777" w:rsidR="00B906C2" w:rsidRDefault="00763604" w:rsidP="00B906C2">
      <w:pPr>
        <w:pStyle w:val="ListParagraph"/>
        <w:numPr>
          <w:ilvl w:val="0"/>
          <w:numId w:val="1"/>
        </w:numPr>
        <w:rPr>
          <w:b/>
          <w:bCs/>
          <w:u w:val="single"/>
        </w:rPr>
      </w:pPr>
      <w:r w:rsidRPr="00763604">
        <w:rPr>
          <w:b/>
          <w:bCs/>
          <w:u w:val="single"/>
        </w:rPr>
        <w:t xml:space="preserve">Følstad, A. and </w:t>
      </w:r>
      <w:proofErr w:type="spellStart"/>
      <w:r w:rsidRPr="00763604">
        <w:rPr>
          <w:b/>
          <w:bCs/>
          <w:u w:val="single"/>
        </w:rPr>
        <w:t>Skjuve</w:t>
      </w:r>
      <w:proofErr w:type="spellEnd"/>
      <w:r w:rsidRPr="00763604">
        <w:rPr>
          <w:b/>
          <w:bCs/>
          <w:u w:val="single"/>
        </w:rPr>
        <w:t>, M., 2019, August. Chatbots for customer service: user experience motivation. In </w:t>
      </w:r>
      <w:r w:rsidRPr="00763604">
        <w:rPr>
          <w:b/>
          <w:bCs/>
          <w:i/>
          <w:iCs/>
          <w:u w:val="single"/>
        </w:rPr>
        <w:t xml:space="preserve">Proceedings of the 1st international conference on conversational user </w:t>
      </w:r>
      <w:r w:rsidRPr="00B906C2">
        <w:rPr>
          <w:b/>
          <w:bCs/>
          <w:i/>
          <w:iCs/>
          <w:u w:val="single"/>
        </w:rPr>
        <w:t>interfaces</w:t>
      </w:r>
      <w:r w:rsidRPr="00B906C2">
        <w:rPr>
          <w:b/>
          <w:bCs/>
          <w:u w:val="single"/>
        </w:rPr>
        <w:t> (pp. 1-9).</w:t>
      </w:r>
    </w:p>
    <w:p w14:paraId="3A9C9DB2" w14:textId="03D407A1" w:rsidR="00B906C2" w:rsidRPr="00B906C2" w:rsidRDefault="00B906C2" w:rsidP="00B906C2">
      <w:pPr>
        <w:pStyle w:val="ListParagraph"/>
        <w:numPr>
          <w:ilvl w:val="0"/>
          <w:numId w:val="1"/>
        </w:numPr>
        <w:rPr>
          <w:b/>
          <w:bCs/>
          <w:u w:val="single"/>
        </w:rPr>
      </w:pPr>
      <w:r w:rsidRPr="00B906C2">
        <w:rPr>
          <w:rFonts w:ascii="Calibri" w:hAnsi="Calibri" w:cs="Calibri"/>
          <w:b/>
          <w:bCs/>
          <w:color w:val="000000"/>
          <w:u w:val="single"/>
        </w:rPr>
        <w:t>Excelerate.asia. (2024). </w:t>
      </w:r>
      <w:r w:rsidRPr="00B906C2">
        <w:rPr>
          <w:rFonts w:ascii="Calibri" w:hAnsi="Calibri" w:cs="Calibri"/>
          <w:b/>
          <w:bCs/>
          <w:i/>
          <w:iCs/>
          <w:color w:val="000000"/>
          <w:u w:val="single"/>
        </w:rPr>
        <w:t>Generative AI: The Game-Changer for Malaysian E-commerce Success</w:t>
      </w:r>
      <w:r w:rsidRPr="00B906C2">
        <w:rPr>
          <w:rFonts w:ascii="Calibri" w:hAnsi="Calibri" w:cs="Calibri"/>
          <w:b/>
          <w:bCs/>
          <w:color w:val="000000"/>
          <w:u w:val="single"/>
        </w:rPr>
        <w:t>. [online] Available at: https://www.excelerate.asia/articles/generative-ai-the-game-changer-for-malaysian-e-commerce-success/#:~:text=Sophie%2C%20Shopee [Accessed 3 Sep. 2024].</w:t>
      </w:r>
    </w:p>
    <w:p w14:paraId="795A0463" w14:textId="03524CBA" w:rsidR="00763604" w:rsidRDefault="00E401AD" w:rsidP="00763604">
      <w:pPr>
        <w:pStyle w:val="ListParagraph"/>
        <w:numPr>
          <w:ilvl w:val="0"/>
          <w:numId w:val="1"/>
        </w:numPr>
        <w:rPr>
          <w:b/>
          <w:bCs/>
          <w:u w:val="single"/>
        </w:rPr>
      </w:pPr>
      <w:proofErr w:type="spellStart"/>
      <w:r w:rsidRPr="00E401AD">
        <w:rPr>
          <w:b/>
          <w:bCs/>
          <w:u w:val="single"/>
        </w:rPr>
        <w:t>Jurafsky</w:t>
      </w:r>
      <w:proofErr w:type="spellEnd"/>
      <w:r w:rsidRPr="00E401AD">
        <w:rPr>
          <w:b/>
          <w:bCs/>
          <w:u w:val="single"/>
        </w:rPr>
        <w:t>, D., 2000. Speech and language processing.</w:t>
      </w:r>
    </w:p>
    <w:p w14:paraId="750F2EB3" w14:textId="7245F0E0" w:rsidR="00E401AD" w:rsidRDefault="00E401AD" w:rsidP="00E401AD">
      <w:pPr>
        <w:pStyle w:val="ListParagraph"/>
        <w:numPr>
          <w:ilvl w:val="0"/>
          <w:numId w:val="1"/>
        </w:numPr>
        <w:rPr>
          <w:b/>
          <w:bCs/>
          <w:u w:val="single"/>
        </w:rPr>
      </w:pPr>
      <w:r w:rsidRPr="00E401AD">
        <w:rPr>
          <w:b/>
          <w:bCs/>
          <w:u w:val="single"/>
        </w:rPr>
        <w:t>Kaplan, A. and Haenlein, M., 2019. Siri, Siri, in my hand: Who’s the fairest in the land? On the interpretations, illustrations, and implications of artificial intelligence. </w:t>
      </w:r>
      <w:r w:rsidRPr="00E401AD">
        <w:rPr>
          <w:b/>
          <w:bCs/>
          <w:i/>
          <w:iCs/>
          <w:u w:val="single"/>
        </w:rPr>
        <w:t>Business horizons</w:t>
      </w:r>
      <w:r w:rsidRPr="00E401AD">
        <w:rPr>
          <w:b/>
          <w:bCs/>
          <w:u w:val="single"/>
        </w:rPr>
        <w:t>, </w:t>
      </w:r>
      <w:r w:rsidRPr="00E401AD">
        <w:rPr>
          <w:b/>
          <w:bCs/>
          <w:i/>
          <w:iCs/>
          <w:u w:val="single"/>
        </w:rPr>
        <w:t>62</w:t>
      </w:r>
      <w:r w:rsidRPr="00E401AD">
        <w:rPr>
          <w:b/>
          <w:bCs/>
          <w:u w:val="single"/>
        </w:rPr>
        <w:t>(1), pp.15-25.</w:t>
      </w:r>
    </w:p>
    <w:p w14:paraId="4CF29BDD" w14:textId="1C5C5352" w:rsidR="00E401AD" w:rsidRDefault="00E401AD" w:rsidP="00E401AD">
      <w:pPr>
        <w:pStyle w:val="ListParagraph"/>
        <w:numPr>
          <w:ilvl w:val="0"/>
          <w:numId w:val="1"/>
        </w:numPr>
        <w:rPr>
          <w:b/>
          <w:bCs/>
          <w:u w:val="single"/>
        </w:rPr>
      </w:pPr>
      <w:r w:rsidRPr="00E401AD">
        <w:rPr>
          <w:b/>
          <w:bCs/>
          <w:u w:val="single"/>
        </w:rPr>
        <w:t xml:space="preserve">Kietzmann, J., Paschen, J., &amp; Treen, E. (2018). Artificial intelligence in advertising: How marketers can leverage AI to improve customer satisfaction and loyalty. </w:t>
      </w:r>
      <w:r w:rsidRPr="00E401AD">
        <w:rPr>
          <w:b/>
          <w:bCs/>
          <w:i/>
          <w:iCs/>
          <w:u w:val="single"/>
        </w:rPr>
        <w:t>Journal of Advertising Research</w:t>
      </w:r>
      <w:r w:rsidRPr="00E401AD">
        <w:rPr>
          <w:b/>
          <w:bCs/>
          <w:u w:val="single"/>
        </w:rPr>
        <w:t>, 58(3), 263-267.</w:t>
      </w:r>
    </w:p>
    <w:p w14:paraId="23164BFC" w14:textId="38B2156F" w:rsidR="00E401AD" w:rsidRDefault="00E401AD" w:rsidP="00E401AD">
      <w:pPr>
        <w:pStyle w:val="ListParagraph"/>
        <w:numPr>
          <w:ilvl w:val="0"/>
          <w:numId w:val="1"/>
        </w:numPr>
        <w:rPr>
          <w:b/>
          <w:bCs/>
          <w:u w:val="single"/>
        </w:rPr>
      </w:pPr>
      <w:r w:rsidRPr="00E401AD">
        <w:rPr>
          <w:b/>
          <w:bCs/>
          <w:u w:val="single"/>
        </w:rPr>
        <w:t>Lambrecht, A. and Tucker, C., 2019. Algorithmic bias? An empirical study of apparent gender-based discrimination in the display of STEM career ads. </w:t>
      </w:r>
      <w:r w:rsidRPr="00E401AD">
        <w:rPr>
          <w:b/>
          <w:bCs/>
          <w:i/>
          <w:iCs/>
          <w:u w:val="single"/>
        </w:rPr>
        <w:t>Management science</w:t>
      </w:r>
      <w:r w:rsidRPr="00E401AD">
        <w:rPr>
          <w:b/>
          <w:bCs/>
          <w:u w:val="single"/>
        </w:rPr>
        <w:t>, </w:t>
      </w:r>
      <w:r w:rsidRPr="00E401AD">
        <w:rPr>
          <w:b/>
          <w:bCs/>
          <w:i/>
          <w:iCs/>
          <w:u w:val="single"/>
        </w:rPr>
        <w:t>65</w:t>
      </w:r>
      <w:r w:rsidRPr="00E401AD">
        <w:rPr>
          <w:b/>
          <w:bCs/>
          <w:u w:val="single"/>
        </w:rPr>
        <w:t>(7), pp.2966-2981.</w:t>
      </w:r>
    </w:p>
    <w:p w14:paraId="396ABB6B" w14:textId="15E8CE14" w:rsidR="00E401AD" w:rsidRDefault="00E401AD" w:rsidP="00E401AD">
      <w:pPr>
        <w:pStyle w:val="ListParagraph"/>
        <w:numPr>
          <w:ilvl w:val="0"/>
          <w:numId w:val="1"/>
        </w:numPr>
        <w:rPr>
          <w:b/>
          <w:bCs/>
          <w:u w:val="single"/>
        </w:rPr>
      </w:pPr>
      <w:proofErr w:type="spellStart"/>
      <w:r w:rsidRPr="00E401AD">
        <w:rPr>
          <w:b/>
          <w:bCs/>
          <w:u w:val="single"/>
        </w:rPr>
        <w:t>O'neil</w:t>
      </w:r>
      <w:proofErr w:type="spellEnd"/>
      <w:r w:rsidRPr="00E401AD">
        <w:rPr>
          <w:b/>
          <w:bCs/>
          <w:u w:val="single"/>
        </w:rPr>
        <w:t>, C., 2017. </w:t>
      </w:r>
      <w:r w:rsidRPr="00E401AD">
        <w:rPr>
          <w:b/>
          <w:bCs/>
          <w:i/>
          <w:iCs/>
          <w:u w:val="single"/>
        </w:rPr>
        <w:t>Weapons of math destruction: How big data increases inequality and threatens democracy</w:t>
      </w:r>
      <w:r w:rsidRPr="00E401AD">
        <w:rPr>
          <w:b/>
          <w:bCs/>
          <w:u w:val="single"/>
        </w:rPr>
        <w:t>. Crown.</w:t>
      </w:r>
    </w:p>
    <w:p w14:paraId="556D9880" w14:textId="1D4D2E03" w:rsidR="00E401AD" w:rsidRDefault="00E401AD" w:rsidP="00E401AD">
      <w:pPr>
        <w:pStyle w:val="ListParagraph"/>
        <w:numPr>
          <w:ilvl w:val="0"/>
          <w:numId w:val="1"/>
        </w:numPr>
        <w:rPr>
          <w:b/>
          <w:bCs/>
          <w:u w:val="single"/>
        </w:rPr>
      </w:pPr>
      <w:r w:rsidRPr="00E401AD">
        <w:rPr>
          <w:b/>
          <w:bCs/>
          <w:u w:val="single"/>
        </w:rPr>
        <w:t xml:space="preserve">Schroeder, R. (2021). </w:t>
      </w:r>
      <w:r w:rsidRPr="00E401AD">
        <w:rPr>
          <w:b/>
          <w:bCs/>
          <w:i/>
          <w:iCs/>
          <w:u w:val="single"/>
        </w:rPr>
        <w:t xml:space="preserve">Virtual Society? Technology, </w:t>
      </w:r>
      <w:proofErr w:type="spellStart"/>
      <w:r w:rsidRPr="00E401AD">
        <w:rPr>
          <w:b/>
          <w:bCs/>
          <w:i/>
          <w:iCs/>
          <w:u w:val="single"/>
        </w:rPr>
        <w:t>Cyberbole</w:t>
      </w:r>
      <w:proofErr w:type="spellEnd"/>
      <w:r w:rsidRPr="00E401AD">
        <w:rPr>
          <w:b/>
          <w:bCs/>
          <w:i/>
          <w:iCs/>
          <w:u w:val="single"/>
        </w:rPr>
        <w:t>, Reality</w:t>
      </w:r>
      <w:r w:rsidRPr="00E401AD">
        <w:rPr>
          <w:b/>
          <w:bCs/>
          <w:u w:val="single"/>
        </w:rPr>
        <w:t>. Routledge.</w:t>
      </w:r>
    </w:p>
    <w:p w14:paraId="537D2DDE" w14:textId="61BF8B9F" w:rsidR="00E401AD" w:rsidRDefault="00E401AD" w:rsidP="00E401AD">
      <w:pPr>
        <w:pStyle w:val="ListParagraph"/>
        <w:numPr>
          <w:ilvl w:val="0"/>
          <w:numId w:val="1"/>
        </w:numPr>
        <w:rPr>
          <w:b/>
          <w:bCs/>
          <w:u w:val="single"/>
        </w:rPr>
      </w:pPr>
      <w:r w:rsidRPr="00E401AD">
        <w:rPr>
          <w:b/>
          <w:bCs/>
          <w:u w:val="single"/>
        </w:rPr>
        <w:t>Turkle, S., 2016. </w:t>
      </w:r>
      <w:r w:rsidRPr="00E401AD">
        <w:rPr>
          <w:b/>
          <w:bCs/>
          <w:i/>
          <w:iCs/>
          <w:u w:val="single"/>
        </w:rPr>
        <w:t>Reclaiming conversation: The power of talk in a digital age</w:t>
      </w:r>
      <w:r w:rsidRPr="00E401AD">
        <w:rPr>
          <w:b/>
          <w:bCs/>
          <w:u w:val="single"/>
        </w:rPr>
        <w:t>. Penguin.</w:t>
      </w:r>
    </w:p>
    <w:p w14:paraId="498F4378" w14:textId="0C64C686" w:rsidR="00E401AD" w:rsidRPr="00E401AD" w:rsidRDefault="00E401AD" w:rsidP="00E401AD">
      <w:pPr>
        <w:pStyle w:val="ListParagraph"/>
        <w:numPr>
          <w:ilvl w:val="0"/>
          <w:numId w:val="1"/>
        </w:numPr>
        <w:rPr>
          <w:b/>
          <w:bCs/>
          <w:u w:val="single"/>
        </w:rPr>
      </w:pPr>
      <w:r w:rsidRPr="00E401AD">
        <w:rPr>
          <w:b/>
          <w:bCs/>
          <w:u w:val="single"/>
        </w:rPr>
        <w:t>Zuboff, S., 2023. The age of surveillance capitalism. In </w:t>
      </w:r>
      <w:r w:rsidRPr="00E401AD">
        <w:rPr>
          <w:b/>
          <w:bCs/>
          <w:i/>
          <w:iCs/>
          <w:u w:val="single"/>
        </w:rPr>
        <w:t>Social theory re-wired</w:t>
      </w:r>
      <w:r w:rsidRPr="00E401AD">
        <w:rPr>
          <w:b/>
          <w:bCs/>
          <w:u w:val="single"/>
        </w:rPr>
        <w:t> (pp. 203-213). Routledge.</w:t>
      </w:r>
    </w:p>
    <w:p w14:paraId="2E84C4B4" w14:textId="77777777" w:rsidR="00BB70DF" w:rsidRPr="00763604" w:rsidRDefault="00BB70DF" w:rsidP="00BB70DF">
      <w:pPr>
        <w:spacing w:line="240" w:lineRule="auto"/>
        <w:rPr>
          <w:lang w:val="en-US"/>
        </w:rPr>
      </w:pPr>
    </w:p>
    <w:sectPr w:rsidR="00BB70DF" w:rsidRPr="007636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CC02A1"/>
    <w:multiLevelType w:val="hybridMultilevel"/>
    <w:tmpl w:val="0DE2EEF2"/>
    <w:lvl w:ilvl="0" w:tplc="3809000F">
      <w:start w:val="1"/>
      <w:numFmt w:val="decimal"/>
      <w:lvlText w:val="%1."/>
      <w:lvlJc w:val="left"/>
      <w:pPr>
        <w:ind w:left="720" w:hanging="360"/>
      </w:pPr>
      <w:rPr>
        <w:rFonts w:hint="default"/>
      </w:rPr>
    </w:lvl>
    <w:lvl w:ilvl="1" w:tplc="38090019" w:tentative="1">
      <w:start w:val="1"/>
      <w:numFmt w:val="lowerLetter"/>
      <w:lvlText w:val="%2."/>
      <w:lvlJc w:val="left"/>
      <w:pPr>
        <w:ind w:left="1440" w:hanging="360"/>
      </w:pPr>
    </w:lvl>
    <w:lvl w:ilvl="2" w:tplc="3809001B" w:tentative="1">
      <w:start w:val="1"/>
      <w:numFmt w:val="lowerRoman"/>
      <w:lvlText w:val="%3."/>
      <w:lvlJc w:val="right"/>
      <w:pPr>
        <w:ind w:left="2160" w:hanging="180"/>
      </w:pPr>
    </w:lvl>
    <w:lvl w:ilvl="3" w:tplc="3809000F" w:tentative="1">
      <w:start w:val="1"/>
      <w:numFmt w:val="decimal"/>
      <w:lvlText w:val="%4."/>
      <w:lvlJc w:val="left"/>
      <w:pPr>
        <w:ind w:left="2880" w:hanging="360"/>
      </w:pPr>
    </w:lvl>
    <w:lvl w:ilvl="4" w:tplc="38090019" w:tentative="1">
      <w:start w:val="1"/>
      <w:numFmt w:val="lowerLetter"/>
      <w:lvlText w:val="%5."/>
      <w:lvlJc w:val="left"/>
      <w:pPr>
        <w:ind w:left="3600" w:hanging="360"/>
      </w:pPr>
    </w:lvl>
    <w:lvl w:ilvl="5" w:tplc="3809001B" w:tentative="1">
      <w:start w:val="1"/>
      <w:numFmt w:val="lowerRoman"/>
      <w:lvlText w:val="%6."/>
      <w:lvlJc w:val="right"/>
      <w:pPr>
        <w:ind w:left="4320" w:hanging="180"/>
      </w:pPr>
    </w:lvl>
    <w:lvl w:ilvl="6" w:tplc="3809000F" w:tentative="1">
      <w:start w:val="1"/>
      <w:numFmt w:val="decimal"/>
      <w:lvlText w:val="%7."/>
      <w:lvlJc w:val="left"/>
      <w:pPr>
        <w:ind w:left="5040" w:hanging="360"/>
      </w:pPr>
    </w:lvl>
    <w:lvl w:ilvl="7" w:tplc="38090019" w:tentative="1">
      <w:start w:val="1"/>
      <w:numFmt w:val="lowerLetter"/>
      <w:lvlText w:val="%8."/>
      <w:lvlJc w:val="left"/>
      <w:pPr>
        <w:ind w:left="5760" w:hanging="360"/>
      </w:pPr>
    </w:lvl>
    <w:lvl w:ilvl="8" w:tplc="3809001B" w:tentative="1">
      <w:start w:val="1"/>
      <w:numFmt w:val="lowerRoman"/>
      <w:lvlText w:val="%9."/>
      <w:lvlJc w:val="right"/>
      <w:pPr>
        <w:ind w:left="6480" w:hanging="180"/>
      </w:pPr>
    </w:lvl>
  </w:abstractNum>
  <w:num w:numId="1" w16cid:durableId="666250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0DF"/>
    <w:rsid w:val="000711E3"/>
    <w:rsid w:val="0024586A"/>
    <w:rsid w:val="00263770"/>
    <w:rsid w:val="00405EB1"/>
    <w:rsid w:val="00452375"/>
    <w:rsid w:val="004B714A"/>
    <w:rsid w:val="005E1A3C"/>
    <w:rsid w:val="00761D82"/>
    <w:rsid w:val="00763604"/>
    <w:rsid w:val="00901DB7"/>
    <w:rsid w:val="0092057C"/>
    <w:rsid w:val="009E100F"/>
    <w:rsid w:val="00B906C2"/>
    <w:rsid w:val="00BB70DF"/>
    <w:rsid w:val="00BC5078"/>
    <w:rsid w:val="00DB7DF2"/>
    <w:rsid w:val="00E401AD"/>
  </w:rsids>
  <m:mathPr>
    <m:mathFont m:val="Cambria Math"/>
    <m:brkBin m:val="before"/>
    <m:brkBinSub m:val="--"/>
    <m:smallFrac m:val="0"/>
    <m:dispDef/>
    <m:lMargin m:val="0"/>
    <m:rMargin m:val="0"/>
    <m:defJc m:val="centerGroup"/>
    <m:wrapIndent m:val="1440"/>
    <m:intLim m:val="subSup"/>
    <m:naryLim m:val="undOvr"/>
  </m:mathPr>
  <w:themeFontLang w:val="en-I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866E9"/>
  <w15:chartTrackingRefBased/>
  <w15:docId w15:val="{A84BED6C-4399-4194-A353-99A679AF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D"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3604"/>
    <w:pPr>
      <w:ind w:left="720"/>
      <w:contextualSpacing/>
    </w:pPr>
  </w:style>
  <w:style w:type="paragraph" w:styleId="NormalWeb">
    <w:name w:val="Normal (Web)"/>
    <w:basedOn w:val="Normal"/>
    <w:uiPriority w:val="99"/>
    <w:unhideWhenUsed/>
    <w:rsid w:val="00B906C2"/>
    <w:pPr>
      <w:spacing w:before="100" w:beforeAutospacing="1" w:after="100" w:afterAutospacing="1" w:line="240" w:lineRule="auto"/>
    </w:pPr>
    <w:rPr>
      <w:rFonts w:ascii="Times New Roman" w:eastAsia="Times New Roman" w:hAnsi="Times New Roman" w:cs="Times New Roman"/>
      <w:kern w:val="0"/>
      <w:sz w:val="24"/>
      <w:szCs w:val="24"/>
      <w:lang w:val="en-ID" w:eastAsia="en-I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31265">
      <w:bodyDiv w:val="1"/>
      <w:marLeft w:val="0"/>
      <w:marRight w:val="0"/>
      <w:marTop w:val="0"/>
      <w:marBottom w:val="0"/>
      <w:divBdr>
        <w:top w:val="none" w:sz="0" w:space="0" w:color="auto"/>
        <w:left w:val="none" w:sz="0" w:space="0" w:color="auto"/>
        <w:bottom w:val="none" w:sz="0" w:space="0" w:color="auto"/>
        <w:right w:val="none" w:sz="0" w:space="0" w:color="auto"/>
      </w:divBdr>
    </w:div>
    <w:div w:id="15663136">
      <w:bodyDiv w:val="1"/>
      <w:marLeft w:val="0"/>
      <w:marRight w:val="0"/>
      <w:marTop w:val="0"/>
      <w:marBottom w:val="0"/>
      <w:divBdr>
        <w:top w:val="none" w:sz="0" w:space="0" w:color="auto"/>
        <w:left w:val="none" w:sz="0" w:space="0" w:color="auto"/>
        <w:bottom w:val="none" w:sz="0" w:space="0" w:color="auto"/>
        <w:right w:val="none" w:sz="0" w:space="0" w:color="auto"/>
      </w:divBdr>
    </w:div>
    <w:div w:id="474952305">
      <w:bodyDiv w:val="1"/>
      <w:marLeft w:val="0"/>
      <w:marRight w:val="0"/>
      <w:marTop w:val="0"/>
      <w:marBottom w:val="0"/>
      <w:divBdr>
        <w:top w:val="none" w:sz="0" w:space="0" w:color="auto"/>
        <w:left w:val="none" w:sz="0" w:space="0" w:color="auto"/>
        <w:bottom w:val="none" w:sz="0" w:space="0" w:color="auto"/>
        <w:right w:val="none" w:sz="0" w:space="0" w:color="auto"/>
      </w:divBdr>
    </w:div>
    <w:div w:id="1150171628">
      <w:bodyDiv w:val="1"/>
      <w:marLeft w:val="0"/>
      <w:marRight w:val="0"/>
      <w:marTop w:val="0"/>
      <w:marBottom w:val="0"/>
      <w:divBdr>
        <w:top w:val="none" w:sz="0" w:space="0" w:color="auto"/>
        <w:left w:val="none" w:sz="0" w:space="0" w:color="auto"/>
        <w:bottom w:val="none" w:sz="0" w:space="0" w:color="auto"/>
        <w:right w:val="none" w:sz="0" w:space="0" w:color="auto"/>
      </w:divBdr>
    </w:div>
    <w:div w:id="1153983474">
      <w:bodyDiv w:val="1"/>
      <w:marLeft w:val="0"/>
      <w:marRight w:val="0"/>
      <w:marTop w:val="0"/>
      <w:marBottom w:val="0"/>
      <w:divBdr>
        <w:top w:val="none" w:sz="0" w:space="0" w:color="auto"/>
        <w:left w:val="none" w:sz="0" w:space="0" w:color="auto"/>
        <w:bottom w:val="none" w:sz="0" w:space="0" w:color="auto"/>
        <w:right w:val="none" w:sz="0" w:space="0" w:color="auto"/>
      </w:divBdr>
    </w:div>
    <w:div w:id="1271354820">
      <w:bodyDiv w:val="1"/>
      <w:marLeft w:val="0"/>
      <w:marRight w:val="0"/>
      <w:marTop w:val="0"/>
      <w:marBottom w:val="0"/>
      <w:divBdr>
        <w:top w:val="none" w:sz="0" w:space="0" w:color="auto"/>
        <w:left w:val="none" w:sz="0" w:space="0" w:color="auto"/>
        <w:bottom w:val="none" w:sz="0" w:space="0" w:color="auto"/>
        <w:right w:val="none" w:sz="0" w:space="0" w:color="auto"/>
      </w:divBdr>
    </w:div>
    <w:div w:id="1417556264">
      <w:bodyDiv w:val="1"/>
      <w:marLeft w:val="0"/>
      <w:marRight w:val="0"/>
      <w:marTop w:val="0"/>
      <w:marBottom w:val="0"/>
      <w:divBdr>
        <w:top w:val="none" w:sz="0" w:space="0" w:color="auto"/>
        <w:left w:val="none" w:sz="0" w:space="0" w:color="auto"/>
        <w:bottom w:val="none" w:sz="0" w:space="0" w:color="auto"/>
        <w:right w:val="none" w:sz="0" w:space="0" w:color="auto"/>
      </w:divBdr>
    </w:div>
    <w:div w:id="1583906755">
      <w:bodyDiv w:val="1"/>
      <w:marLeft w:val="0"/>
      <w:marRight w:val="0"/>
      <w:marTop w:val="0"/>
      <w:marBottom w:val="0"/>
      <w:divBdr>
        <w:top w:val="none" w:sz="0" w:space="0" w:color="auto"/>
        <w:left w:val="none" w:sz="0" w:space="0" w:color="auto"/>
        <w:bottom w:val="none" w:sz="0" w:space="0" w:color="auto"/>
        <w:right w:val="none" w:sz="0" w:space="0" w:color="auto"/>
      </w:divBdr>
    </w:div>
    <w:div w:id="1757051746">
      <w:bodyDiv w:val="1"/>
      <w:marLeft w:val="0"/>
      <w:marRight w:val="0"/>
      <w:marTop w:val="0"/>
      <w:marBottom w:val="0"/>
      <w:divBdr>
        <w:top w:val="none" w:sz="0" w:space="0" w:color="auto"/>
        <w:left w:val="none" w:sz="0" w:space="0" w:color="auto"/>
        <w:bottom w:val="none" w:sz="0" w:space="0" w:color="auto"/>
        <w:right w:val="none" w:sz="0" w:space="0" w:color="auto"/>
      </w:divBdr>
    </w:div>
    <w:div w:id="1954631592">
      <w:bodyDiv w:val="1"/>
      <w:marLeft w:val="0"/>
      <w:marRight w:val="0"/>
      <w:marTop w:val="0"/>
      <w:marBottom w:val="0"/>
      <w:divBdr>
        <w:top w:val="none" w:sz="0" w:space="0" w:color="auto"/>
        <w:left w:val="none" w:sz="0" w:space="0" w:color="auto"/>
        <w:bottom w:val="none" w:sz="0" w:space="0" w:color="auto"/>
        <w:right w:val="none" w:sz="0" w:space="0" w:color="auto"/>
      </w:divBdr>
    </w:div>
    <w:div w:id="203576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5</Pages>
  <Words>2095</Words>
  <Characters>11948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Tharsika Prushotman</dc:creator>
  <cp:keywords/>
  <dc:description/>
  <cp:lastModifiedBy>Tharsika Prushotman</cp:lastModifiedBy>
  <cp:revision>7</cp:revision>
  <dcterms:created xsi:type="dcterms:W3CDTF">2024-08-30T06:42:00Z</dcterms:created>
  <dcterms:modified xsi:type="dcterms:W3CDTF">2024-09-05T11:59:00Z</dcterms:modified>
</cp:coreProperties>
</file>