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9E08CC" w14:textId="77777777" w:rsidR="00202602" w:rsidRDefault="00202602" w:rsidP="00202602">
      <w:pPr>
        <w:spacing w:after="200" w:line="276" w:lineRule="auto"/>
        <w:jc w:val="center"/>
        <w:rPr>
          <w:b/>
          <w:sz w:val="28"/>
        </w:rPr>
      </w:pPr>
      <w:r>
        <w:rPr>
          <w:b/>
          <w:sz w:val="28"/>
        </w:rPr>
        <w:t>STUDENT NAME: ANDREI DUMITRASCU</w:t>
      </w:r>
    </w:p>
    <w:p w14:paraId="22C43AC6" w14:textId="77777777" w:rsidR="00202602" w:rsidRDefault="00202602" w:rsidP="00202602">
      <w:pPr>
        <w:spacing w:after="200" w:line="276" w:lineRule="auto"/>
        <w:jc w:val="center"/>
        <w:rPr>
          <w:b/>
          <w:sz w:val="28"/>
        </w:rPr>
      </w:pPr>
      <w:r>
        <w:rPr>
          <w:b/>
          <w:sz w:val="28"/>
        </w:rPr>
        <w:t>STUDENT NUMBER: 1921558</w:t>
      </w:r>
    </w:p>
    <w:p w14:paraId="5D0F8E67" w14:textId="77777777" w:rsidR="00202602" w:rsidRDefault="00202602" w:rsidP="00202602">
      <w:pPr>
        <w:spacing w:after="200" w:line="276" w:lineRule="auto"/>
        <w:jc w:val="center"/>
        <w:rPr>
          <w:b/>
          <w:sz w:val="28"/>
        </w:rPr>
      </w:pPr>
    </w:p>
    <w:p w14:paraId="38D6E268" w14:textId="77777777" w:rsidR="00202602" w:rsidRPr="00202602" w:rsidRDefault="00202602" w:rsidP="00202602">
      <w:pPr>
        <w:spacing w:after="200" w:line="276" w:lineRule="auto"/>
        <w:jc w:val="center"/>
        <w:rPr>
          <w:bCs/>
          <w:sz w:val="28"/>
        </w:rPr>
      </w:pPr>
      <w:r w:rsidRPr="00202602">
        <w:rPr>
          <w:bCs/>
          <w:sz w:val="28"/>
        </w:rPr>
        <w:t>MODULE CODE: LCBB4001</w:t>
      </w:r>
    </w:p>
    <w:p w14:paraId="26B87338" w14:textId="0FBA5DC6" w:rsidR="00202602" w:rsidRPr="00202602" w:rsidRDefault="00202602" w:rsidP="00202602">
      <w:pPr>
        <w:spacing w:after="200" w:line="276" w:lineRule="auto"/>
        <w:jc w:val="center"/>
        <w:rPr>
          <w:bCs/>
          <w:sz w:val="28"/>
        </w:rPr>
      </w:pPr>
      <w:r w:rsidRPr="00202602">
        <w:rPr>
          <w:bCs/>
          <w:sz w:val="28"/>
        </w:rPr>
        <w:t>ASSESSMENT: 2</w:t>
      </w:r>
    </w:p>
    <w:p w14:paraId="0D28F11B" w14:textId="77777777" w:rsidR="00202602" w:rsidRPr="00202602" w:rsidRDefault="00202602" w:rsidP="00202602">
      <w:pPr>
        <w:spacing w:after="200" w:line="276" w:lineRule="auto"/>
        <w:jc w:val="center"/>
        <w:rPr>
          <w:bCs/>
          <w:sz w:val="28"/>
        </w:rPr>
      </w:pPr>
      <w:r w:rsidRPr="00202602">
        <w:rPr>
          <w:bCs/>
          <w:sz w:val="28"/>
        </w:rPr>
        <w:t>ACCOUNTING FUNDAMENTALS</w:t>
      </w:r>
    </w:p>
    <w:p w14:paraId="6B50AFEC" w14:textId="4AE634E6" w:rsidR="00202602" w:rsidRPr="00202602" w:rsidRDefault="00202602" w:rsidP="00202602">
      <w:pPr>
        <w:pStyle w:val="Default"/>
        <w:rPr>
          <w:bCs/>
        </w:rPr>
      </w:pPr>
      <w:r w:rsidRPr="00202602">
        <w:rPr>
          <w:bCs/>
          <w:sz w:val="28"/>
        </w:rPr>
        <w:t xml:space="preserve">               LECTURER’S NAME:  DR. WIDIN BONGASU SHA’VEN</w:t>
      </w:r>
    </w:p>
    <w:p w14:paraId="032575EE" w14:textId="4F29ED2C" w:rsidR="00202602" w:rsidRDefault="00202602" w:rsidP="00202602">
      <w:pPr>
        <w:pStyle w:val="Default"/>
      </w:pPr>
    </w:p>
    <w:p w14:paraId="167C964B" w14:textId="449E758A" w:rsidR="00202602" w:rsidRDefault="00202602" w:rsidP="00202602">
      <w:pPr>
        <w:pStyle w:val="Default"/>
      </w:pPr>
    </w:p>
    <w:p w14:paraId="0E10151D" w14:textId="1A06B52E" w:rsidR="00202602" w:rsidRDefault="00202602" w:rsidP="00202602">
      <w:pPr>
        <w:pStyle w:val="Default"/>
      </w:pPr>
    </w:p>
    <w:p w14:paraId="0E616FAB" w14:textId="77777777" w:rsidR="00202602" w:rsidRDefault="00202602" w:rsidP="00202602">
      <w:pPr>
        <w:pStyle w:val="Default"/>
      </w:pPr>
    </w:p>
    <w:p w14:paraId="3222E11B" w14:textId="60AC2F66" w:rsidR="002732A7" w:rsidRDefault="00202602" w:rsidP="00202602">
      <w:pPr>
        <w:rPr>
          <w:sz w:val="23"/>
          <w:szCs w:val="23"/>
        </w:rPr>
      </w:pPr>
      <w:r>
        <w:t xml:space="preserve"> </w:t>
      </w:r>
      <w:r>
        <w:rPr>
          <w:sz w:val="23"/>
          <w:szCs w:val="23"/>
        </w:rPr>
        <w:t>“In submitting this work, I affirm that my work adheres to the scholarly and intellectual standards of honesty and integrity. I affirm that this work is my work only and that in the preparation of this work I have not consulted any person. I affirm that I have not plagiarised or misrepresented the ideas or language of someone else as my own and that I have fully and accurately attributed any ideas or text of others to the sources and documented each source”.</w:t>
      </w:r>
    </w:p>
    <w:p w14:paraId="48A343D5" w14:textId="3A6E0BCF" w:rsidR="00202602" w:rsidRDefault="00202602" w:rsidP="00202602">
      <w:pPr>
        <w:rPr>
          <w:sz w:val="23"/>
          <w:szCs w:val="23"/>
        </w:rPr>
      </w:pPr>
    </w:p>
    <w:p w14:paraId="2AC7DE57" w14:textId="77777777" w:rsidR="00202602" w:rsidRDefault="00202602" w:rsidP="00202602">
      <w:pPr>
        <w:rPr>
          <w:sz w:val="23"/>
          <w:szCs w:val="23"/>
        </w:rPr>
      </w:pPr>
    </w:p>
    <w:p w14:paraId="0B8C9B9E" w14:textId="56012737" w:rsidR="00202602" w:rsidRDefault="00202602" w:rsidP="00202602">
      <w:pPr>
        <w:rPr>
          <w:sz w:val="23"/>
          <w:szCs w:val="23"/>
        </w:rPr>
      </w:pPr>
      <w:r>
        <w:rPr>
          <w:sz w:val="23"/>
          <w:szCs w:val="23"/>
        </w:rPr>
        <w:t>Question 1</w:t>
      </w:r>
    </w:p>
    <w:p w14:paraId="054A552E" w14:textId="77777777" w:rsidR="00BF13F8" w:rsidRDefault="00BF13F8" w:rsidP="00202602">
      <w:pPr>
        <w:rPr>
          <w:sz w:val="23"/>
          <w:szCs w:val="23"/>
        </w:rPr>
      </w:pPr>
    </w:p>
    <w:p w14:paraId="38F58B03" w14:textId="77777777" w:rsidR="00BF13F8" w:rsidRDefault="00202602" w:rsidP="00202602">
      <w:pPr>
        <w:rPr>
          <w:sz w:val="23"/>
          <w:szCs w:val="23"/>
        </w:rPr>
      </w:pPr>
      <w:r>
        <w:rPr>
          <w:sz w:val="23"/>
          <w:szCs w:val="23"/>
        </w:rPr>
        <w:t>Solent LTD produces Sandals</w:t>
      </w:r>
    </w:p>
    <w:p w14:paraId="6CE8F66B" w14:textId="3E0646D2" w:rsidR="00202602" w:rsidRDefault="00BF13F8" w:rsidP="00202602">
      <w:pPr>
        <w:rPr>
          <w:sz w:val="23"/>
          <w:szCs w:val="23"/>
        </w:rPr>
      </w:pPr>
      <w:r>
        <w:rPr>
          <w:sz w:val="23"/>
          <w:szCs w:val="23"/>
        </w:rPr>
        <w:t>Current s</w:t>
      </w:r>
      <w:r w:rsidR="00202602">
        <w:rPr>
          <w:sz w:val="23"/>
          <w:szCs w:val="23"/>
        </w:rPr>
        <w:t xml:space="preserve">elling price per unit </w:t>
      </w:r>
      <w:r>
        <w:rPr>
          <w:sz w:val="23"/>
          <w:szCs w:val="23"/>
        </w:rPr>
        <w:t xml:space="preserve">is </w:t>
      </w:r>
      <w:r w:rsidR="00202602">
        <w:rPr>
          <w:rFonts w:cs="Times New Roman"/>
          <w:sz w:val="23"/>
          <w:szCs w:val="23"/>
        </w:rPr>
        <w:t>£</w:t>
      </w:r>
      <w:r w:rsidR="00202602">
        <w:rPr>
          <w:sz w:val="23"/>
          <w:szCs w:val="23"/>
        </w:rPr>
        <w:t>5,75</w:t>
      </w:r>
    </w:p>
    <w:p w14:paraId="69A01261" w14:textId="77777777" w:rsidR="00202602" w:rsidRDefault="00202602" w:rsidP="00202602">
      <w:pPr>
        <w:rPr>
          <w:sz w:val="23"/>
          <w:szCs w:val="23"/>
        </w:rPr>
      </w:pPr>
      <w:r>
        <w:rPr>
          <w:sz w:val="23"/>
          <w:szCs w:val="23"/>
        </w:rPr>
        <w:t>Variable costs are:</w:t>
      </w:r>
    </w:p>
    <w:p w14:paraId="64E504C2" w14:textId="7233528A" w:rsidR="00202602" w:rsidRDefault="00202602" w:rsidP="00202602">
      <w:pPr>
        <w:rPr>
          <w:rFonts w:cs="Times New Roman"/>
          <w:sz w:val="23"/>
          <w:szCs w:val="23"/>
        </w:rPr>
      </w:pPr>
      <w:r>
        <w:rPr>
          <w:sz w:val="23"/>
          <w:szCs w:val="23"/>
        </w:rPr>
        <w:t xml:space="preserve"> -direct labour </w:t>
      </w:r>
      <w:r>
        <w:rPr>
          <w:rFonts w:cs="Times New Roman"/>
          <w:sz w:val="23"/>
          <w:szCs w:val="23"/>
        </w:rPr>
        <w:t>£1,35</w:t>
      </w:r>
    </w:p>
    <w:p w14:paraId="0FB27E2C" w14:textId="172E9C6A" w:rsidR="00202602" w:rsidRDefault="00202602" w:rsidP="00202602">
      <w:pPr>
        <w:rPr>
          <w:rFonts w:cs="Times New Roman"/>
          <w:sz w:val="23"/>
          <w:szCs w:val="23"/>
        </w:rPr>
      </w:pPr>
      <w:r>
        <w:rPr>
          <w:rFonts w:cs="Times New Roman"/>
          <w:sz w:val="23"/>
          <w:szCs w:val="23"/>
        </w:rPr>
        <w:t>-direct materials £1,75</w:t>
      </w:r>
    </w:p>
    <w:p w14:paraId="54C39DCE" w14:textId="1DA9D3CA" w:rsidR="00202602" w:rsidRDefault="00202602" w:rsidP="00202602">
      <w:pPr>
        <w:rPr>
          <w:sz w:val="23"/>
          <w:szCs w:val="23"/>
        </w:rPr>
      </w:pPr>
      <w:r>
        <w:rPr>
          <w:rFonts w:cs="Times New Roman"/>
          <w:sz w:val="23"/>
          <w:szCs w:val="23"/>
        </w:rPr>
        <w:t>-other direct cost £0,40</w:t>
      </w:r>
    </w:p>
    <w:p w14:paraId="00575C71" w14:textId="0EDD3CD8" w:rsidR="00202602" w:rsidRDefault="00202602" w:rsidP="00202602"/>
    <w:p w14:paraId="16064E43" w14:textId="463A8B79" w:rsidR="00792C32" w:rsidRDefault="00792C32" w:rsidP="00202602">
      <w:r>
        <w:t xml:space="preserve">Fixed cost of production: </w:t>
      </w:r>
      <w:r>
        <w:rPr>
          <w:rFonts w:cs="Times New Roman"/>
        </w:rPr>
        <w:t>£</w:t>
      </w:r>
      <w:r>
        <w:t>180,000</w:t>
      </w:r>
    </w:p>
    <w:p w14:paraId="391CA729" w14:textId="4F470971" w:rsidR="00792C32" w:rsidRDefault="00792C32" w:rsidP="00202602">
      <w:r>
        <w:t>Sales: 90,000 units</w:t>
      </w:r>
    </w:p>
    <w:p w14:paraId="0BCA870E" w14:textId="054F1739" w:rsidR="00792C32" w:rsidRDefault="00792C32" w:rsidP="00792C32">
      <w:pPr>
        <w:pStyle w:val="ListParagraph"/>
        <w:numPr>
          <w:ilvl w:val="0"/>
          <w:numId w:val="1"/>
        </w:numPr>
      </w:pPr>
      <w:r>
        <w:t>VC=</w:t>
      </w:r>
      <w:r>
        <w:rPr>
          <w:rFonts w:cs="Times New Roman"/>
        </w:rPr>
        <w:t>£</w:t>
      </w:r>
      <w:r>
        <w:t>1,35+</w:t>
      </w:r>
      <w:r>
        <w:rPr>
          <w:rFonts w:cs="Times New Roman"/>
        </w:rPr>
        <w:t>£</w:t>
      </w:r>
      <w:r>
        <w:t>1,75+</w:t>
      </w:r>
      <w:r>
        <w:rPr>
          <w:rFonts w:cs="Times New Roman"/>
        </w:rPr>
        <w:t>£</w:t>
      </w:r>
      <w:r>
        <w:t>0,4=</w:t>
      </w:r>
      <w:r>
        <w:rPr>
          <w:rFonts w:cs="Times New Roman"/>
        </w:rPr>
        <w:t>£</w:t>
      </w:r>
      <w:r>
        <w:t>3,5</w:t>
      </w:r>
    </w:p>
    <w:p w14:paraId="73421AA0" w14:textId="650279C5" w:rsidR="00792C32" w:rsidRDefault="00792C32" w:rsidP="00792C32">
      <w:pPr>
        <w:ind w:left="360"/>
      </w:pPr>
      <w:r>
        <w:t>Contribution per unit=SP-VC=</w:t>
      </w:r>
      <w:r w:rsidRPr="00792C32">
        <w:rPr>
          <w:rFonts w:cs="Times New Roman"/>
        </w:rPr>
        <w:t>£</w:t>
      </w:r>
      <w:r>
        <w:t>5,75-</w:t>
      </w:r>
      <w:r w:rsidRPr="00792C32">
        <w:rPr>
          <w:rFonts w:cs="Times New Roman"/>
        </w:rPr>
        <w:t>£</w:t>
      </w:r>
      <w:r>
        <w:t>3,5=</w:t>
      </w:r>
      <w:r w:rsidRPr="00792C32">
        <w:rPr>
          <w:rFonts w:cs="Times New Roman"/>
        </w:rPr>
        <w:t>£</w:t>
      </w:r>
      <w:r>
        <w:t>2,25</w:t>
      </w:r>
    </w:p>
    <w:p w14:paraId="4F021ABE" w14:textId="77777777" w:rsidR="00BF13F8" w:rsidRDefault="00792C32" w:rsidP="00792C32">
      <w:pPr>
        <w:ind w:left="360"/>
      </w:pPr>
      <w:r>
        <w:t>BEP</w:t>
      </w:r>
      <w:r w:rsidR="00591421">
        <w:t xml:space="preserve"> </w:t>
      </w:r>
      <w:r>
        <w:t>(units)</w:t>
      </w:r>
      <w:r w:rsidR="00BF13F8">
        <w:t xml:space="preserve"> </w:t>
      </w:r>
      <w:r>
        <w:t>=</w:t>
      </w:r>
      <w:r w:rsidR="00BF13F8">
        <w:t xml:space="preserve"> </w:t>
      </w:r>
      <w:r>
        <w:t>FIXED COSTS</w:t>
      </w:r>
      <w:r w:rsidR="00BF13F8">
        <w:t xml:space="preserve"> </w:t>
      </w:r>
      <w:r>
        <w:t>/</w:t>
      </w:r>
      <w:r w:rsidR="00BF13F8">
        <w:t xml:space="preserve"> </w:t>
      </w:r>
      <w:r>
        <w:t>CONTRIBUTION PER UNIT</w:t>
      </w:r>
    </w:p>
    <w:p w14:paraId="44F80A26" w14:textId="71DF3EA6" w:rsidR="00792C32" w:rsidRDefault="00BF13F8" w:rsidP="00792C32">
      <w:pPr>
        <w:ind w:left="360"/>
        <w:rPr>
          <w:rFonts w:cs="Times New Roman"/>
        </w:rPr>
      </w:pPr>
      <w:r>
        <w:t xml:space="preserve">BEP in units </w:t>
      </w:r>
      <w:r w:rsidR="00792C32">
        <w:t>=</w:t>
      </w:r>
      <w:r w:rsidR="00792C32">
        <w:rPr>
          <w:rFonts w:cs="Times New Roman"/>
        </w:rPr>
        <w:t>£</w:t>
      </w:r>
      <w:r w:rsidR="00792C32">
        <w:t>180,000/</w:t>
      </w:r>
      <w:r w:rsidR="00792C32">
        <w:rPr>
          <w:rFonts w:cs="Times New Roman"/>
        </w:rPr>
        <w:t>£</w:t>
      </w:r>
      <w:r w:rsidR="00591421">
        <w:rPr>
          <w:rFonts w:cs="Times New Roman"/>
        </w:rPr>
        <w:t>2,25=</w:t>
      </w:r>
      <w:r>
        <w:rPr>
          <w:rFonts w:cs="Times New Roman"/>
        </w:rPr>
        <w:t xml:space="preserve"> </w:t>
      </w:r>
      <w:r w:rsidR="00591421">
        <w:rPr>
          <w:rFonts w:cs="Times New Roman"/>
        </w:rPr>
        <w:t>80,000 units</w:t>
      </w:r>
    </w:p>
    <w:p w14:paraId="474DA4DA" w14:textId="3196B196" w:rsidR="00591421" w:rsidRDefault="00591421" w:rsidP="00792C32">
      <w:pPr>
        <w:ind w:left="360"/>
        <w:rPr>
          <w:rFonts w:cs="Times New Roman"/>
        </w:rPr>
      </w:pPr>
      <w:r>
        <w:rPr>
          <w:rFonts w:cs="Times New Roman"/>
        </w:rPr>
        <w:lastRenderedPageBreak/>
        <w:t>BEP (revenue</w:t>
      </w:r>
      <w:r w:rsidR="00BF13F8">
        <w:rPr>
          <w:rFonts w:cs="Times New Roman"/>
        </w:rPr>
        <w:t>s</w:t>
      </w:r>
      <w:r>
        <w:rPr>
          <w:rFonts w:cs="Times New Roman"/>
        </w:rPr>
        <w:t>)=80,000 units*</w:t>
      </w:r>
      <w:r w:rsidR="00C86CCC">
        <w:rPr>
          <w:rFonts w:cs="Times New Roman"/>
        </w:rPr>
        <w:t>actual selling price</w:t>
      </w:r>
      <w:r w:rsidR="003353FB">
        <w:rPr>
          <w:rFonts w:cs="Times New Roman"/>
        </w:rPr>
        <w:t xml:space="preserve"> </w:t>
      </w:r>
      <w:r w:rsidR="00C86CCC">
        <w:rPr>
          <w:rFonts w:cs="Times New Roman"/>
        </w:rPr>
        <w:t>(</w:t>
      </w:r>
      <w:r>
        <w:rPr>
          <w:rFonts w:cs="Times New Roman"/>
        </w:rPr>
        <w:t>£5,75</w:t>
      </w:r>
      <w:r w:rsidR="00C86CCC">
        <w:rPr>
          <w:rFonts w:cs="Times New Roman"/>
        </w:rPr>
        <w:t>)</w:t>
      </w:r>
      <w:r w:rsidR="003353FB">
        <w:rPr>
          <w:rFonts w:cs="Times New Roman"/>
        </w:rPr>
        <w:t xml:space="preserve"> </w:t>
      </w:r>
      <w:r>
        <w:rPr>
          <w:rFonts w:cs="Times New Roman"/>
        </w:rPr>
        <w:t>=</w:t>
      </w:r>
      <w:r w:rsidR="00C86CCC">
        <w:rPr>
          <w:rFonts w:cs="Times New Roman"/>
        </w:rPr>
        <w:t xml:space="preserve"> </w:t>
      </w:r>
      <w:r>
        <w:rPr>
          <w:rFonts w:cs="Times New Roman"/>
        </w:rPr>
        <w:t>£460,00</w:t>
      </w:r>
    </w:p>
    <w:p w14:paraId="5A00BB46" w14:textId="77777777" w:rsidR="003353FB" w:rsidRDefault="00591421" w:rsidP="00591421">
      <w:pPr>
        <w:pStyle w:val="ListParagraph"/>
        <w:numPr>
          <w:ilvl w:val="0"/>
          <w:numId w:val="1"/>
        </w:numPr>
      </w:pPr>
      <w:r>
        <w:t xml:space="preserve">Profit made on 90,000 units </w:t>
      </w:r>
    </w:p>
    <w:p w14:paraId="6011AA09" w14:textId="0545BABE" w:rsidR="003353FB" w:rsidRDefault="003353FB" w:rsidP="003353FB">
      <w:pPr>
        <w:pStyle w:val="ListParagraph"/>
      </w:pPr>
      <w:r>
        <w:t>Profit = (sales- bep in units) * contribution per unit</w:t>
      </w:r>
      <w:r w:rsidR="00591421">
        <w:t xml:space="preserve">  </w:t>
      </w:r>
    </w:p>
    <w:p w14:paraId="0A58BB26" w14:textId="014FDE0B" w:rsidR="00591421" w:rsidRDefault="00591421" w:rsidP="003353FB">
      <w:pPr>
        <w:pStyle w:val="ListParagraph"/>
      </w:pPr>
      <w:r>
        <w:t>PROFIT=</w:t>
      </w:r>
      <w:r w:rsidR="00B946C8">
        <w:t xml:space="preserve"> </w:t>
      </w:r>
      <w:r>
        <w:t>(90,000 units-80,000 units)</w:t>
      </w:r>
      <w:r w:rsidR="003353FB">
        <w:t xml:space="preserve"> </w:t>
      </w:r>
      <w:r>
        <w:t>*</w:t>
      </w:r>
      <w:r w:rsidR="003353FB">
        <w:t xml:space="preserve"> </w:t>
      </w:r>
      <w:r>
        <w:rPr>
          <w:rFonts w:cs="Times New Roman"/>
        </w:rPr>
        <w:t>£</w:t>
      </w:r>
      <w:r>
        <w:t>2,25</w:t>
      </w:r>
      <w:r w:rsidR="003353FB">
        <w:t xml:space="preserve"> </w:t>
      </w:r>
      <w:r>
        <w:t>=</w:t>
      </w:r>
      <w:r w:rsidR="003353FB">
        <w:t xml:space="preserve"> </w:t>
      </w:r>
      <w:r>
        <w:rPr>
          <w:rFonts w:cs="Times New Roman"/>
        </w:rPr>
        <w:t>£</w:t>
      </w:r>
      <w:r>
        <w:t>22,500</w:t>
      </w:r>
    </w:p>
    <w:p w14:paraId="0153B8D5" w14:textId="31D5FAAA" w:rsidR="00591421" w:rsidRPr="00591421" w:rsidRDefault="00591421" w:rsidP="00591421">
      <w:pPr>
        <w:pStyle w:val="ListParagraph"/>
        <w:numPr>
          <w:ilvl w:val="0"/>
          <w:numId w:val="1"/>
        </w:numPr>
      </w:pPr>
      <w:r>
        <w:t xml:space="preserve">Advertising: </w:t>
      </w:r>
      <w:r>
        <w:rPr>
          <w:rFonts w:cs="Times New Roman"/>
        </w:rPr>
        <w:t>£12,500</w:t>
      </w:r>
      <w:r w:rsidR="003353FB">
        <w:rPr>
          <w:rFonts w:cs="Times New Roman"/>
        </w:rPr>
        <w:t>, where</w:t>
      </w:r>
      <w:r>
        <w:rPr>
          <w:rFonts w:cs="Times New Roman"/>
        </w:rPr>
        <w:t xml:space="preserve"> fixed cost</w:t>
      </w:r>
      <w:r w:rsidR="006E08A1">
        <w:rPr>
          <w:rFonts w:cs="Times New Roman"/>
        </w:rPr>
        <w:t xml:space="preserve">s increased </w:t>
      </w:r>
      <w:r>
        <w:rPr>
          <w:rFonts w:cs="Times New Roman"/>
        </w:rPr>
        <w:t>=</w:t>
      </w:r>
      <w:r w:rsidR="003353FB">
        <w:rPr>
          <w:rFonts w:cs="Times New Roman"/>
        </w:rPr>
        <w:t xml:space="preserve"> </w:t>
      </w:r>
      <w:r>
        <w:rPr>
          <w:rFonts w:cs="Times New Roman"/>
        </w:rPr>
        <w:t>£180,00+£12,500=£192,500</w:t>
      </w:r>
    </w:p>
    <w:p w14:paraId="24FA1263" w14:textId="047BD97F" w:rsidR="00591421" w:rsidRDefault="00591421" w:rsidP="00B946C8">
      <w:pPr>
        <w:ind w:left="360"/>
        <w:rPr>
          <w:rFonts w:cs="Times New Roman"/>
        </w:rPr>
      </w:pPr>
      <w:r>
        <w:t xml:space="preserve"> material costs increase</w:t>
      </w:r>
      <w:r w:rsidR="00B946C8">
        <w:t>d</w:t>
      </w:r>
      <w:r>
        <w:t>=</w:t>
      </w:r>
      <w:r>
        <w:rPr>
          <w:rFonts w:cs="Times New Roman"/>
        </w:rPr>
        <w:t>£</w:t>
      </w:r>
      <w:r>
        <w:t>1,75+</w:t>
      </w:r>
      <w:r>
        <w:rPr>
          <w:rFonts w:cs="Times New Roman"/>
        </w:rPr>
        <w:t>£0,15=£1,90</w:t>
      </w:r>
    </w:p>
    <w:p w14:paraId="21936D14" w14:textId="50DD1E73" w:rsidR="00B946C8" w:rsidRDefault="00B946C8" w:rsidP="00B946C8">
      <w:pPr>
        <w:ind w:left="360"/>
        <w:rPr>
          <w:rFonts w:cs="Times New Roman"/>
        </w:rPr>
      </w:pPr>
      <w:r>
        <w:rPr>
          <w:rFonts w:cs="Times New Roman"/>
        </w:rPr>
        <w:t>labour cost increased=£1,35+£0,05=£1,40</w:t>
      </w:r>
    </w:p>
    <w:p w14:paraId="4DE5FD57" w14:textId="32C2A7D1" w:rsidR="00B946C8" w:rsidRDefault="00B946C8" w:rsidP="00B946C8">
      <w:pPr>
        <w:ind w:left="360"/>
        <w:rPr>
          <w:rFonts w:cs="Times New Roman"/>
        </w:rPr>
      </w:pPr>
      <w:r>
        <w:rPr>
          <w:rFonts w:cs="Times New Roman"/>
        </w:rPr>
        <w:t>selling price increased=£5,75+</w:t>
      </w:r>
      <w:r w:rsidR="006E08A1">
        <w:rPr>
          <w:rFonts w:cs="Times New Roman"/>
        </w:rPr>
        <w:t>£0,25=£6</w:t>
      </w:r>
    </w:p>
    <w:p w14:paraId="70ACC754" w14:textId="53D7DDBB" w:rsidR="006E08A1" w:rsidRDefault="006E08A1" w:rsidP="00B946C8">
      <w:pPr>
        <w:ind w:left="360"/>
        <w:rPr>
          <w:rFonts w:cs="Times New Roman"/>
        </w:rPr>
      </w:pPr>
      <w:r>
        <w:rPr>
          <w:rFonts w:cs="Times New Roman"/>
        </w:rPr>
        <w:t>sales increased=</w:t>
      </w:r>
      <w:r w:rsidR="004D5AFD">
        <w:rPr>
          <w:rFonts w:cs="Times New Roman"/>
        </w:rPr>
        <w:t xml:space="preserve"> </w:t>
      </w:r>
      <w:r>
        <w:rPr>
          <w:rFonts w:cs="Times New Roman"/>
        </w:rPr>
        <w:t>(5/100*90,000)</w:t>
      </w:r>
      <w:r w:rsidR="003353FB">
        <w:rPr>
          <w:rFonts w:cs="Times New Roman"/>
        </w:rPr>
        <w:t xml:space="preserve"> </w:t>
      </w:r>
      <w:r>
        <w:rPr>
          <w:rFonts w:cs="Times New Roman"/>
        </w:rPr>
        <w:t>+</w:t>
      </w:r>
      <w:r w:rsidR="003353FB">
        <w:rPr>
          <w:rFonts w:cs="Times New Roman"/>
        </w:rPr>
        <w:t xml:space="preserve"> </w:t>
      </w:r>
      <w:r>
        <w:rPr>
          <w:rFonts w:cs="Times New Roman"/>
        </w:rPr>
        <w:t>90,000</w:t>
      </w:r>
      <w:r w:rsidR="003353FB">
        <w:rPr>
          <w:rFonts w:cs="Times New Roman"/>
        </w:rPr>
        <w:t xml:space="preserve"> units </w:t>
      </w:r>
      <w:r>
        <w:rPr>
          <w:rFonts w:cs="Times New Roman"/>
        </w:rPr>
        <w:t>=</w:t>
      </w:r>
      <w:r w:rsidR="003353FB">
        <w:rPr>
          <w:rFonts w:cs="Times New Roman"/>
        </w:rPr>
        <w:t xml:space="preserve"> </w:t>
      </w:r>
      <w:r>
        <w:rPr>
          <w:rFonts w:cs="Times New Roman"/>
        </w:rPr>
        <w:t xml:space="preserve">94,500 </w:t>
      </w:r>
      <w:r w:rsidR="003353FB">
        <w:rPr>
          <w:rFonts w:cs="Times New Roman"/>
        </w:rPr>
        <w:t>units</w:t>
      </w:r>
    </w:p>
    <w:p w14:paraId="59851CE0" w14:textId="08725E32" w:rsidR="006E08A1" w:rsidRDefault="006E08A1" w:rsidP="00B946C8">
      <w:pPr>
        <w:ind w:left="360"/>
        <w:rPr>
          <w:rFonts w:cs="Times New Roman"/>
        </w:rPr>
      </w:pPr>
      <w:r>
        <w:rPr>
          <w:rFonts w:cs="Times New Roman"/>
        </w:rPr>
        <w:t>new profit figures</w:t>
      </w:r>
      <w:r w:rsidR="003931CF">
        <w:rPr>
          <w:rFonts w:cs="Times New Roman"/>
        </w:rPr>
        <w:t xml:space="preserve"> </w:t>
      </w:r>
      <w:r>
        <w:rPr>
          <w:rFonts w:cs="Times New Roman"/>
        </w:rPr>
        <w:t>=</w:t>
      </w:r>
      <w:r w:rsidR="004D5AFD">
        <w:rPr>
          <w:rFonts w:cs="Times New Roman"/>
        </w:rPr>
        <w:t xml:space="preserve"> </w:t>
      </w:r>
      <w:r>
        <w:rPr>
          <w:rFonts w:cs="Times New Roman"/>
        </w:rPr>
        <w:t>(94,500*£2,3)-192,500</w:t>
      </w:r>
      <w:r w:rsidR="003353FB">
        <w:rPr>
          <w:rFonts w:cs="Times New Roman"/>
        </w:rPr>
        <w:t xml:space="preserve"> </w:t>
      </w:r>
      <w:r>
        <w:rPr>
          <w:rFonts w:cs="Times New Roman"/>
        </w:rPr>
        <w:t>=</w:t>
      </w:r>
      <w:r w:rsidR="003353FB">
        <w:rPr>
          <w:rFonts w:cs="Times New Roman"/>
        </w:rPr>
        <w:t xml:space="preserve"> </w:t>
      </w:r>
      <w:r>
        <w:rPr>
          <w:rFonts w:cs="Times New Roman"/>
        </w:rPr>
        <w:t>217,350-192,500</w:t>
      </w:r>
      <w:r w:rsidR="004D5AFD">
        <w:rPr>
          <w:rFonts w:cs="Times New Roman"/>
        </w:rPr>
        <w:t>=£24,850</w:t>
      </w:r>
    </w:p>
    <w:p w14:paraId="104B45BD" w14:textId="3E3F14E0" w:rsidR="004D5AFD" w:rsidRDefault="004D5AFD" w:rsidP="00B946C8">
      <w:pPr>
        <w:ind w:left="360"/>
        <w:rPr>
          <w:rFonts w:cs="Times New Roman"/>
        </w:rPr>
      </w:pPr>
      <w:r>
        <w:rPr>
          <w:rFonts w:cs="Times New Roman"/>
        </w:rPr>
        <w:t>new contribution per unit=</w:t>
      </w:r>
      <w:r w:rsidR="003931CF">
        <w:rPr>
          <w:rFonts w:cs="Times New Roman"/>
        </w:rPr>
        <w:t xml:space="preserve"> </w:t>
      </w:r>
      <w:r>
        <w:rPr>
          <w:rFonts w:cs="Times New Roman"/>
        </w:rPr>
        <w:t>£6</w:t>
      </w:r>
      <w:r w:rsidR="003931CF">
        <w:rPr>
          <w:rFonts w:cs="Times New Roman"/>
        </w:rPr>
        <w:t xml:space="preserve"> </w:t>
      </w:r>
      <w:r>
        <w:rPr>
          <w:rFonts w:cs="Times New Roman"/>
        </w:rPr>
        <w:t>-</w:t>
      </w:r>
      <w:r w:rsidR="003931CF">
        <w:rPr>
          <w:rFonts w:cs="Times New Roman"/>
        </w:rPr>
        <w:t xml:space="preserve"> </w:t>
      </w:r>
      <w:r>
        <w:rPr>
          <w:rFonts w:cs="Times New Roman"/>
        </w:rPr>
        <w:t>VC</w:t>
      </w:r>
      <w:r w:rsidR="003353FB">
        <w:rPr>
          <w:rFonts w:cs="Times New Roman"/>
        </w:rPr>
        <w:t xml:space="preserve"> </w:t>
      </w:r>
      <w:r>
        <w:rPr>
          <w:rFonts w:cs="Times New Roman"/>
        </w:rPr>
        <w:t>(</w:t>
      </w:r>
      <w:r w:rsidR="003931CF">
        <w:rPr>
          <w:rFonts w:cs="Times New Roman"/>
        </w:rPr>
        <w:t>£1.90+£1.40+£0.40</w:t>
      </w:r>
      <w:r>
        <w:rPr>
          <w:rFonts w:cs="Times New Roman"/>
        </w:rPr>
        <w:t>)</w:t>
      </w:r>
      <w:r w:rsidR="003353FB">
        <w:rPr>
          <w:rFonts w:cs="Times New Roman"/>
        </w:rPr>
        <w:t xml:space="preserve"> </w:t>
      </w:r>
      <w:r>
        <w:rPr>
          <w:rFonts w:cs="Times New Roman"/>
        </w:rPr>
        <w:t>=</w:t>
      </w:r>
      <w:r w:rsidR="003931CF">
        <w:rPr>
          <w:rFonts w:cs="Times New Roman"/>
        </w:rPr>
        <w:t xml:space="preserve"> £6 - £3.7 =</w:t>
      </w:r>
      <w:r w:rsidR="003353FB">
        <w:rPr>
          <w:rFonts w:cs="Times New Roman"/>
        </w:rPr>
        <w:t xml:space="preserve"> </w:t>
      </w:r>
      <w:r>
        <w:rPr>
          <w:rFonts w:cs="Times New Roman"/>
        </w:rPr>
        <w:t>£2,3</w:t>
      </w:r>
    </w:p>
    <w:p w14:paraId="15109DAF" w14:textId="77777777" w:rsidR="00002E77" w:rsidRDefault="00002E77" w:rsidP="00B946C8">
      <w:pPr>
        <w:ind w:left="360"/>
        <w:rPr>
          <w:rFonts w:cs="Times New Roman"/>
        </w:rPr>
      </w:pPr>
    </w:p>
    <w:p w14:paraId="3AC8B009" w14:textId="397E00EA" w:rsidR="004D5AFD" w:rsidRDefault="00C00845" w:rsidP="00C00845">
      <w:pPr>
        <w:ind w:left="360"/>
        <w:rPr>
          <w:rFonts w:cs="Times New Roman"/>
        </w:rPr>
      </w:pPr>
      <w:r>
        <w:rPr>
          <w:rFonts w:cs="Times New Roman"/>
        </w:rPr>
        <w:t>d)</w:t>
      </w:r>
      <w:r w:rsidR="00002E77">
        <w:rPr>
          <w:rFonts w:cs="Times New Roman"/>
        </w:rPr>
        <w:t xml:space="preserve"> </w:t>
      </w:r>
      <w:r w:rsidRPr="00C00845">
        <w:rPr>
          <w:rFonts w:cs="Times New Roman"/>
        </w:rPr>
        <w:t>Expect variable costs increment at a consistent rate in accordance with movement. Scarcely any costs are really factor Fixed expenses are just fixed in a specific way. Investigation muddled with numerous items. Overlooks different elements</w:t>
      </w:r>
      <w:r>
        <w:rPr>
          <w:rFonts w:cs="Times New Roman"/>
        </w:rPr>
        <w:t xml:space="preserve">. </w:t>
      </w:r>
    </w:p>
    <w:p w14:paraId="0D21642D" w14:textId="77777777" w:rsidR="00002E77" w:rsidRDefault="00002E77" w:rsidP="00B946C8">
      <w:pPr>
        <w:ind w:left="360"/>
        <w:rPr>
          <w:rFonts w:cs="Times New Roman"/>
        </w:rPr>
      </w:pPr>
    </w:p>
    <w:p w14:paraId="2AEAC652" w14:textId="6D811C23" w:rsidR="004D5AFD" w:rsidRDefault="004D5AFD" w:rsidP="00B946C8">
      <w:pPr>
        <w:ind w:left="360"/>
        <w:rPr>
          <w:rFonts w:cs="Times New Roman"/>
        </w:rPr>
      </w:pPr>
      <w:r>
        <w:rPr>
          <w:rFonts w:cs="Times New Roman"/>
        </w:rPr>
        <w:t>Question 2</w:t>
      </w:r>
    </w:p>
    <w:p w14:paraId="6C934072" w14:textId="77777777" w:rsidR="004D5AFD" w:rsidRDefault="004D5AFD" w:rsidP="00B946C8">
      <w:pPr>
        <w:ind w:left="360"/>
        <w:rPr>
          <w:rFonts w:cs="Times New Roman"/>
        </w:rPr>
      </w:pPr>
    </w:p>
    <w:p w14:paraId="78C7615A" w14:textId="0EEF6E92" w:rsidR="006301B2" w:rsidRDefault="006301B2" w:rsidP="00191908">
      <w:pPr>
        <w:pStyle w:val="ListParagraph"/>
        <w:numPr>
          <w:ilvl w:val="0"/>
          <w:numId w:val="3"/>
        </w:numPr>
        <w:rPr>
          <w:rFonts w:cs="Times New Roman"/>
        </w:rPr>
      </w:pPr>
      <w:r>
        <w:rPr>
          <w:rFonts w:cs="Times New Roman"/>
        </w:rPr>
        <w:t>Management accounting is covering all those services by which the accounting department can assist  the top management and other departments in the formulations of policy control of execution</w:t>
      </w:r>
      <w:r w:rsidR="002C662E" w:rsidRPr="002C662E">
        <w:rPr>
          <w:rFonts w:cs="Times New Roman"/>
        </w:rPr>
        <w:t xml:space="preserve"> </w:t>
      </w:r>
      <w:r>
        <w:rPr>
          <w:rFonts w:cs="Times New Roman"/>
        </w:rPr>
        <w:t>and appreciation of effectiveness. (Madegowda,2008)</w:t>
      </w:r>
    </w:p>
    <w:p w14:paraId="622A80DF" w14:textId="667D8796" w:rsidR="002C662E" w:rsidRDefault="006301B2" w:rsidP="00191908">
      <w:pPr>
        <w:pStyle w:val="ListParagraph"/>
        <w:numPr>
          <w:ilvl w:val="0"/>
          <w:numId w:val="3"/>
        </w:numPr>
        <w:rPr>
          <w:rFonts w:cs="Times New Roman"/>
        </w:rPr>
      </w:pPr>
      <w:r>
        <w:rPr>
          <w:rFonts w:cs="Times New Roman"/>
        </w:rPr>
        <w:t>A</w:t>
      </w:r>
      <w:r w:rsidR="002C662E" w:rsidRPr="002C662E">
        <w:rPr>
          <w:rFonts w:cs="Times New Roman"/>
        </w:rPr>
        <w:t>dministration bookkeeping is fundamental and the budgetary record must be in concordance with the law so they can</w:t>
      </w:r>
      <w:r w:rsidR="007E5441">
        <w:rPr>
          <w:rFonts w:cs="Times New Roman"/>
        </w:rPr>
        <w:t>no</w:t>
      </w:r>
      <w:r w:rsidR="002C662E" w:rsidRPr="002C662E">
        <w:rPr>
          <w:rFonts w:cs="Times New Roman"/>
        </w:rPr>
        <w:t>t perform tax avoidance</w:t>
      </w:r>
      <w:r w:rsidR="002C662E">
        <w:rPr>
          <w:rFonts w:cs="Times New Roman"/>
        </w:rPr>
        <w:t>.</w:t>
      </w:r>
      <w:r w:rsidR="00191908">
        <w:rPr>
          <w:rFonts w:cs="Times New Roman"/>
        </w:rPr>
        <w:t xml:space="preserve"> T</w:t>
      </w:r>
      <w:r w:rsidR="002C662E" w:rsidRPr="00191908">
        <w:rPr>
          <w:rFonts w:cs="Times New Roman"/>
        </w:rPr>
        <w:t>he reason why the executives bookkeeping is significant for bu</w:t>
      </w:r>
      <w:r w:rsidR="00C00845">
        <w:rPr>
          <w:rFonts w:cs="Times New Roman"/>
        </w:rPr>
        <w:t>s</w:t>
      </w:r>
      <w:r w:rsidR="007E5441">
        <w:rPr>
          <w:rFonts w:cs="Times New Roman"/>
        </w:rPr>
        <w:t>iness</w:t>
      </w:r>
      <w:r w:rsidR="002C662E" w:rsidRPr="00191908">
        <w:rPr>
          <w:rFonts w:cs="Times New Roman"/>
        </w:rPr>
        <w:t xml:space="preserve"> is</w:t>
      </w:r>
      <w:r w:rsidR="007E5441">
        <w:rPr>
          <w:rFonts w:cs="Times New Roman"/>
        </w:rPr>
        <w:t xml:space="preserve"> to</w:t>
      </w:r>
      <w:r w:rsidR="002C662E" w:rsidRPr="00191908">
        <w:rPr>
          <w:rFonts w:cs="Times New Roman"/>
        </w:rPr>
        <w:t xml:space="preserve"> ke</w:t>
      </w:r>
      <w:r w:rsidR="007E5441">
        <w:rPr>
          <w:rFonts w:cs="Times New Roman"/>
        </w:rPr>
        <w:t>ep</w:t>
      </w:r>
      <w:r w:rsidR="002C662E" w:rsidRPr="00191908">
        <w:rPr>
          <w:rFonts w:cs="Times New Roman"/>
        </w:rPr>
        <w:t xml:space="preserve"> track </w:t>
      </w:r>
      <w:r w:rsidR="007E5441">
        <w:rPr>
          <w:rFonts w:cs="Times New Roman"/>
        </w:rPr>
        <w:t xml:space="preserve">of </w:t>
      </w:r>
      <w:r w:rsidR="002C662E" w:rsidRPr="00191908">
        <w:rPr>
          <w:rFonts w:cs="Times New Roman"/>
        </w:rPr>
        <w:t xml:space="preserve">the money and different </w:t>
      </w:r>
      <w:r w:rsidR="00191908" w:rsidRPr="00191908">
        <w:rPr>
          <w:rFonts w:cs="Times New Roman"/>
        </w:rPr>
        <w:t>resources</w:t>
      </w:r>
      <w:r w:rsidR="007E5441">
        <w:rPr>
          <w:rFonts w:cs="Times New Roman"/>
        </w:rPr>
        <w:t>,</w:t>
      </w:r>
      <w:r w:rsidR="00191908" w:rsidRPr="00191908">
        <w:rPr>
          <w:rFonts w:cs="Times New Roman"/>
        </w:rPr>
        <w:t xml:space="preserve"> </w:t>
      </w:r>
      <w:r w:rsidR="002C662E" w:rsidRPr="00191908">
        <w:rPr>
          <w:rFonts w:cs="Times New Roman"/>
        </w:rPr>
        <w:t>record tran</w:t>
      </w:r>
      <w:r w:rsidR="007E5441">
        <w:rPr>
          <w:rFonts w:cs="Times New Roman"/>
        </w:rPr>
        <w:t>s</w:t>
      </w:r>
      <w:r w:rsidR="002C662E" w:rsidRPr="00191908">
        <w:rPr>
          <w:rFonts w:cs="Times New Roman"/>
        </w:rPr>
        <w:t>action measure budgetary exhibitions salary articulation show</w:t>
      </w:r>
      <w:r w:rsidR="007E5441">
        <w:rPr>
          <w:rFonts w:cs="Times New Roman"/>
        </w:rPr>
        <w:t>ed</w:t>
      </w:r>
      <w:r w:rsidR="002C662E" w:rsidRPr="00191908">
        <w:rPr>
          <w:rFonts w:cs="Times New Roman"/>
        </w:rPr>
        <w:t xml:space="preserve"> </w:t>
      </w:r>
      <w:r w:rsidR="007E5441">
        <w:rPr>
          <w:rFonts w:cs="Times New Roman"/>
        </w:rPr>
        <w:t xml:space="preserve">in </w:t>
      </w:r>
      <w:r w:rsidR="002C662E" w:rsidRPr="00191908">
        <w:rPr>
          <w:rFonts w:cs="Times New Roman"/>
        </w:rPr>
        <w:t>the budgetary pos</w:t>
      </w:r>
      <w:r w:rsidR="00191908">
        <w:rPr>
          <w:rFonts w:cs="Times New Roman"/>
        </w:rPr>
        <w:t>i</w:t>
      </w:r>
      <w:r w:rsidR="002C662E" w:rsidRPr="00191908">
        <w:rPr>
          <w:rFonts w:cs="Times New Roman"/>
        </w:rPr>
        <w:t>tion</w:t>
      </w:r>
      <w:r w:rsidR="00191908">
        <w:rPr>
          <w:rFonts w:cs="Times New Roman"/>
        </w:rPr>
        <w:t xml:space="preserve">. </w:t>
      </w:r>
    </w:p>
    <w:p w14:paraId="25B0A841" w14:textId="1195AE8E" w:rsidR="00C00845" w:rsidRPr="00191908" w:rsidRDefault="00C00845" w:rsidP="00191908">
      <w:pPr>
        <w:pStyle w:val="ListParagraph"/>
        <w:numPr>
          <w:ilvl w:val="0"/>
          <w:numId w:val="3"/>
        </w:numPr>
        <w:rPr>
          <w:rFonts w:cs="Times New Roman"/>
        </w:rPr>
      </w:pPr>
      <w:r w:rsidRPr="00C00845">
        <w:rPr>
          <w:rFonts w:cs="Times New Roman"/>
        </w:rPr>
        <w:t xml:space="preserve">The </w:t>
      </w:r>
      <w:r w:rsidR="00F707C9">
        <w:rPr>
          <w:rFonts w:cs="Times New Roman"/>
        </w:rPr>
        <w:t xml:space="preserve">techniques used by accountant management </w:t>
      </w:r>
      <w:r w:rsidRPr="00C00845">
        <w:rPr>
          <w:rFonts w:cs="Times New Roman"/>
        </w:rPr>
        <w:t xml:space="preserve"> are: Money related Planning</w:t>
      </w:r>
      <w:r>
        <w:rPr>
          <w:rFonts w:cs="Times New Roman"/>
        </w:rPr>
        <w:t>,</w:t>
      </w:r>
      <w:r w:rsidRPr="00C00845">
        <w:rPr>
          <w:rFonts w:cs="Times New Roman"/>
        </w:rPr>
        <w:t xml:space="preserve"> Examination of Financial Statements</w:t>
      </w:r>
      <w:r>
        <w:rPr>
          <w:rFonts w:cs="Times New Roman"/>
        </w:rPr>
        <w:t xml:space="preserve">, </w:t>
      </w:r>
      <w:r w:rsidRPr="00C00845">
        <w:rPr>
          <w:rFonts w:cs="Times New Roman"/>
        </w:rPr>
        <w:t>Chronicled Cost Accounting</w:t>
      </w:r>
      <w:r>
        <w:rPr>
          <w:rFonts w:cs="Times New Roman"/>
        </w:rPr>
        <w:t xml:space="preserve">, </w:t>
      </w:r>
      <w:r w:rsidRPr="00C00845">
        <w:rPr>
          <w:rFonts w:cs="Times New Roman"/>
        </w:rPr>
        <w:t>Standard Costing</w:t>
      </w:r>
      <w:r>
        <w:rPr>
          <w:rFonts w:cs="Times New Roman"/>
        </w:rPr>
        <w:t xml:space="preserve">, </w:t>
      </w:r>
      <w:r w:rsidRPr="00C00845">
        <w:rPr>
          <w:rFonts w:cs="Times New Roman"/>
        </w:rPr>
        <w:t>Budgetary Control</w:t>
      </w:r>
      <w:r>
        <w:rPr>
          <w:rFonts w:cs="Times New Roman"/>
        </w:rPr>
        <w:t xml:space="preserve">, </w:t>
      </w:r>
      <w:r w:rsidRPr="00C00845">
        <w:rPr>
          <w:rFonts w:cs="Times New Roman"/>
        </w:rPr>
        <w:t>Negligible Costing</w:t>
      </w:r>
      <w:r>
        <w:rPr>
          <w:rFonts w:cs="Times New Roman"/>
        </w:rPr>
        <w:t xml:space="preserve">, </w:t>
      </w:r>
      <w:r w:rsidRPr="00C00845">
        <w:rPr>
          <w:rFonts w:cs="Times New Roman"/>
        </w:rPr>
        <w:t>Assets Flow Statement</w:t>
      </w:r>
      <w:r>
        <w:rPr>
          <w:rFonts w:cs="Times New Roman"/>
        </w:rPr>
        <w:t xml:space="preserve">, </w:t>
      </w:r>
      <w:r w:rsidRPr="00C00845">
        <w:rPr>
          <w:rFonts w:cs="Times New Roman"/>
        </w:rPr>
        <w:t>Income Statement</w:t>
      </w:r>
      <w:r>
        <w:rPr>
          <w:rFonts w:cs="Times New Roman"/>
        </w:rPr>
        <w:t xml:space="preserve">, </w:t>
      </w:r>
      <w:r w:rsidRPr="00C00845">
        <w:rPr>
          <w:rFonts w:cs="Times New Roman"/>
        </w:rPr>
        <w:t>Dynamic</w:t>
      </w:r>
      <w:r>
        <w:rPr>
          <w:rFonts w:cs="Times New Roman"/>
        </w:rPr>
        <w:t xml:space="preserve">, </w:t>
      </w:r>
      <w:r w:rsidRPr="00C00845">
        <w:rPr>
          <w:rFonts w:cs="Times New Roman"/>
        </w:rPr>
        <w:t>Revaluation Accounting</w:t>
      </w:r>
      <w:r>
        <w:rPr>
          <w:rFonts w:cs="Times New Roman"/>
        </w:rPr>
        <w:t>,</w:t>
      </w:r>
      <w:r w:rsidRPr="00C00845">
        <w:rPr>
          <w:rFonts w:cs="Times New Roman"/>
        </w:rPr>
        <w:t xml:space="preserve"> Factual and Graphical Techniques</w:t>
      </w:r>
      <w:r>
        <w:rPr>
          <w:rFonts w:cs="Times New Roman"/>
        </w:rPr>
        <w:t>.</w:t>
      </w:r>
    </w:p>
    <w:p w14:paraId="4B1DCA33" w14:textId="77777777" w:rsidR="006E08A1" w:rsidRDefault="006E08A1" w:rsidP="00B946C8">
      <w:pPr>
        <w:ind w:left="360"/>
        <w:rPr>
          <w:rFonts w:cs="Times New Roman"/>
        </w:rPr>
      </w:pPr>
    </w:p>
    <w:p w14:paraId="5EEA36FB" w14:textId="77777777" w:rsidR="00B946C8" w:rsidRDefault="00B946C8" w:rsidP="00B946C8">
      <w:pPr>
        <w:ind w:left="360"/>
        <w:rPr>
          <w:rFonts w:cs="Times New Roman"/>
        </w:rPr>
      </w:pPr>
    </w:p>
    <w:p w14:paraId="4D8523A7" w14:textId="6F5AC268" w:rsidR="00B946C8" w:rsidRDefault="00B946C8" w:rsidP="00591421">
      <w:pPr>
        <w:ind w:left="720"/>
      </w:pPr>
    </w:p>
    <w:p w14:paraId="588627A3" w14:textId="77777777" w:rsidR="00591421" w:rsidRDefault="00591421" w:rsidP="00591421"/>
    <w:p w14:paraId="441542DC" w14:textId="77777777" w:rsidR="00591421" w:rsidRDefault="00591421" w:rsidP="00591421"/>
    <w:sectPr w:rsidR="005914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C7A6534"/>
    <w:multiLevelType w:val="hybridMultilevel"/>
    <w:tmpl w:val="6F34AF4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DB7537"/>
    <w:multiLevelType w:val="hybridMultilevel"/>
    <w:tmpl w:val="9BE4F9E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4142301"/>
    <w:multiLevelType w:val="multilevel"/>
    <w:tmpl w:val="4B2C3B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D9109D6"/>
    <w:multiLevelType w:val="hybridMultilevel"/>
    <w:tmpl w:val="CC5C5B2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6DD7"/>
    <w:rsid w:val="00002E77"/>
    <w:rsid w:val="00191908"/>
    <w:rsid w:val="00202602"/>
    <w:rsid w:val="00216DD7"/>
    <w:rsid w:val="002732A7"/>
    <w:rsid w:val="002C662E"/>
    <w:rsid w:val="003353FB"/>
    <w:rsid w:val="003931CF"/>
    <w:rsid w:val="003E1645"/>
    <w:rsid w:val="0047503E"/>
    <w:rsid w:val="004D5AFD"/>
    <w:rsid w:val="00581117"/>
    <w:rsid w:val="00591421"/>
    <w:rsid w:val="006301B2"/>
    <w:rsid w:val="006E08A1"/>
    <w:rsid w:val="00792C32"/>
    <w:rsid w:val="007E5441"/>
    <w:rsid w:val="00876A62"/>
    <w:rsid w:val="00B6582B"/>
    <w:rsid w:val="00B946C8"/>
    <w:rsid w:val="00BF13F8"/>
    <w:rsid w:val="00C00845"/>
    <w:rsid w:val="00C86CCC"/>
    <w:rsid w:val="00F707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91C77D"/>
  <w15:chartTrackingRefBased/>
  <w15:docId w15:val="{6FB01F84-E9DE-47A0-B017-820716B7F0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202602"/>
    <w:pPr>
      <w:spacing w:after="0" w:line="360" w:lineRule="auto"/>
      <w:jc w:val="both"/>
    </w:pPr>
    <w:rPr>
      <w:rFonts w:ascii="Times New Roman" w:eastAsia="Arial" w:hAnsi="Times New Roman" w:cs="Arial"/>
      <w:color w:val="000000" w:themeColor="text1"/>
      <w:sz w:val="24"/>
      <w:lang w:eastAsia="en-IN"/>
    </w:rPr>
  </w:style>
  <w:style w:type="paragraph" w:styleId="Heading1">
    <w:name w:val="heading 1"/>
    <w:basedOn w:val="NormalWeb"/>
    <w:next w:val="Normal"/>
    <w:link w:val="Heading1Char"/>
    <w:rsid w:val="00202602"/>
    <w:pPr>
      <w:outlineLvl w:val="0"/>
    </w:pPr>
    <w:rPr>
      <w:rFonts w:eastAsia="Times New Roman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202602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rsid w:val="00202602"/>
    <w:rPr>
      <w:rFonts w:ascii="Times New Roman" w:eastAsia="Times New Roman" w:hAnsi="Times New Roman" w:cs="Times New Roman"/>
      <w:b/>
      <w:bCs/>
      <w:color w:val="000000" w:themeColor="text1"/>
      <w:sz w:val="24"/>
      <w:szCs w:val="24"/>
      <w:lang w:eastAsia="en-IN"/>
    </w:rPr>
  </w:style>
  <w:style w:type="paragraph" w:styleId="NormalWeb">
    <w:name w:val="Normal (Web)"/>
    <w:basedOn w:val="Normal"/>
    <w:uiPriority w:val="99"/>
    <w:semiHidden/>
    <w:unhideWhenUsed/>
    <w:rsid w:val="00202602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792C3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0647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</TotalTime>
  <Pages>3</Pages>
  <Words>422</Words>
  <Characters>2409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</dc:creator>
  <cp:keywords/>
  <dc:description/>
  <cp:lastModifiedBy>Andrei</cp:lastModifiedBy>
  <cp:revision>11</cp:revision>
  <dcterms:created xsi:type="dcterms:W3CDTF">2020-09-06T10:40:00Z</dcterms:created>
  <dcterms:modified xsi:type="dcterms:W3CDTF">2020-09-06T13:45:00Z</dcterms:modified>
</cp:coreProperties>
</file>