
<file path=[Content_Types].xml><?xml version="1.0" encoding="utf-8"?>
<Types xmlns="http://schemas.openxmlformats.org/package/2006/content-types">
  <Default Extension="emf" ContentType="image/x-emf"/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410ACE" w14:textId="5647E930" w:rsidR="34FCEC8C" w:rsidRDefault="34FCEC8C" w:rsidP="32A719A9">
      <w:pPr>
        <w:rPr>
          <w:rFonts w:ascii="Calibri" w:eastAsia="Calibri" w:hAnsi="Calibri" w:cs="Calibri"/>
          <w:color w:val="000000" w:themeColor="text1"/>
        </w:rPr>
      </w:pPr>
      <w:r w:rsidRPr="32A719A9">
        <w:rPr>
          <w:rFonts w:ascii="Calibri" w:eastAsia="Calibri" w:hAnsi="Calibri" w:cs="Calibri"/>
          <w:color w:val="000000" w:themeColor="text1"/>
        </w:rPr>
        <w:t>Lewis Gray</w:t>
      </w:r>
      <w:r w:rsidR="00BD9962" w:rsidRPr="32A719A9">
        <w:rPr>
          <w:rFonts w:ascii="Calibri" w:eastAsia="Calibri" w:hAnsi="Calibri" w:cs="Calibri"/>
          <w:color w:val="000000" w:themeColor="text1"/>
        </w:rPr>
        <w:t xml:space="preserve"> (2224230)</w:t>
      </w:r>
    </w:p>
    <w:p w14:paraId="30FF9A9A" w14:textId="1FA3B53F" w:rsidR="34FCEC8C" w:rsidRDefault="34FCEC8C" w:rsidP="32A719A9">
      <w:pPr>
        <w:rPr>
          <w:rFonts w:ascii="Calibri" w:eastAsia="Calibri" w:hAnsi="Calibri" w:cs="Calibri"/>
          <w:color w:val="000000" w:themeColor="text1"/>
        </w:rPr>
      </w:pPr>
      <w:r w:rsidRPr="32A719A9">
        <w:rPr>
          <w:rFonts w:ascii="Calibri" w:eastAsia="Calibri" w:hAnsi="Calibri" w:cs="Calibri"/>
          <w:color w:val="000000" w:themeColor="text1"/>
        </w:rPr>
        <w:t>Ministry of Defence</w:t>
      </w:r>
    </w:p>
    <w:p w14:paraId="3A8DF7EA" w14:textId="0478A1AE" w:rsidR="34FCEC8C" w:rsidRDefault="34FCEC8C" w:rsidP="32A719A9">
      <w:r w:rsidRPr="578F18FD">
        <w:rPr>
          <w:rFonts w:ascii="Calibri" w:eastAsia="Calibri" w:hAnsi="Calibri" w:cs="Calibri"/>
          <w:color w:val="000000" w:themeColor="text1"/>
        </w:rPr>
        <w:t>Word count:</w:t>
      </w:r>
      <w:r w:rsidR="432BE51E" w:rsidRPr="578F18FD">
        <w:rPr>
          <w:rFonts w:ascii="Calibri" w:eastAsia="Calibri" w:hAnsi="Calibri" w:cs="Calibri"/>
          <w:color w:val="000000" w:themeColor="text1"/>
        </w:rPr>
        <w:t xml:space="preserve"> 1505</w:t>
      </w:r>
    </w:p>
    <w:p w14:paraId="35FCCB84" w14:textId="4BDFFA22" w:rsidR="32A719A9" w:rsidRDefault="32A719A9" w:rsidP="32A719A9">
      <w:pPr>
        <w:pStyle w:val="Title"/>
      </w:pPr>
    </w:p>
    <w:p w14:paraId="6872B7D0" w14:textId="1AAEAEB8" w:rsidR="32A719A9" w:rsidRDefault="32A719A9" w:rsidP="32A719A9">
      <w:pPr>
        <w:pStyle w:val="Title"/>
      </w:pPr>
    </w:p>
    <w:p w14:paraId="0792B74D" w14:textId="66CC2089" w:rsidR="32A719A9" w:rsidRDefault="32A719A9" w:rsidP="32A719A9">
      <w:pPr>
        <w:pStyle w:val="Title"/>
      </w:pPr>
    </w:p>
    <w:p w14:paraId="03BC01CC" w14:textId="3732207E" w:rsidR="32A719A9" w:rsidRDefault="32A719A9" w:rsidP="32A719A9">
      <w:pPr>
        <w:pStyle w:val="Title"/>
      </w:pPr>
    </w:p>
    <w:p w14:paraId="5E5787A5" w14:textId="6EFFE257" w:rsidR="008F079E" w:rsidRDefault="46903F6D" w:rsidP="32A719A9">
      <w:pPr>
        <w:pStyle w:val="Title"/>
        <w:jc w:val="center"/>
      </w:pPr>
      <w:r>
        <w:t>Effect of Velocity on Stress and Strain</w:t>
      </w:r>
    </w:p>
    <w:p w14:paraId="4CF02D3D" w14:textId="2C187420" w:rsidR="32A719A9" w:rsidRDefault="32A719A9" w:rsidP="32A719A9"/>
    <w:p w14:paraId="64129ED7" w14:textId="05193BBD" w:rsidR="32A719A9" w:rsidRDefault="32A719A9" w:rsidP="32A719A9"/>
    <w:p w14:paraId="73136892" w14:textId="5A72E9C6" w:rsidR="32A719A9" w:rsidRDefault="32A719A9" w:rsidP="32A719A9"/>
    <w:p w14:paraId="68DC9AF6" w14:textId="1312FCBB" w:rsidR="32A719A9" w:rsidRDefault="32A719A9" w:rsidP="32A719A9"/>
    <w:p w14:paraId="56C1D3B6" w14:textId="4052804F" w:rsidR="32A719A9" w:rsidRDefault="32A719A9" w:rsidP="32A719A9"/>
    <w:p w14:paraId="0EDAA460" w14:textId="71E72EA5" w:rsidR="32A719A9" w:rsidRDefault="32A719A9" w:rsidP="32A719A9"/>
    <w:p w14:paraId="24E8AF7F" w14:textId="570A6536" w:rsidR="32A719A9" w:rsidRDefault="32A719A9" w:rsidP="32A719A9"/>
    <w:p w14:paraId="4714EBF9" w14:textId="2F24580C" w:rsidR="32A719A9" w:rsidRDefault="32A719A9" w:rsidP="32A719A9"/>
    <w:p w14:paraId="2B7AB987" w14:textId="7DFA62A2" w:rsidR="32A719A9" w:rsidRDefault="32A719A9" w:rsidP="32A719A9"/>
    <w:p w14:paraId="7F58CD17" w14:textId="5C0C5E62" w:rsidR="32A719A9" w:rsidRDefault="32A719A9" w:rsidP="32A719A9"/>
    <w:p w14:paraId="4909C0D0" w14:textId="6749CAAE" w:rsidR="32A719A9" w:rsidRDefault="32A719A9" w:rsidP="32A719A9"/>
    <w:p w14:paraId="00DDFA88" w14:textId="56487AE3" w:rsidR="32A719A9" w:rsidRDefault="32A719A9" w:rsidP="32A719A9"/>
    <w:p w14:paraId="7B233DFC" w14:textId="2CECA49D" w:rsidR="32A719A9" w:rsidRDefault="32A719A9" w:rsidP="32A719A9"/>
    <w:p w14:paraId="290404BC" w14:textId="34D97E5E" w:rsidR="32A719A9" w:rsidRDefault="32A719A9" w:rsidP="32A719A9"/>
    <w:p w14:paraId="2D90ACB2" w14:textId="156F344A" w:rsidR="32A719A9" w:rsidRDefault="32A719A9" w:rsidP="32A719A9"/>
    <w:p w14:paraId="5AD6FECE" w14:textId="5E44C792" w:rsidR="32A719A9" w:rsidRDefault="32A719A9" w:rsidP="32A719A9"/>
    <w:p w14:paraId="1733809E" w14:textId="6BD18755" w:rsidR="32A719A9" w:rsidRDefault="32A719A9" w:rsidP="32A719A9"/>
    <w:p w14:paraId="09705DD9" w14:textId="727F6808" w:rsidR="578F18FD" w:rsidRDefault="578F18FD" w:rsidP="578F18FD">
      <w:pPr>
        <w:pStyle w:val="Heading1"/>
        <w:rPr>
          <w:u w:val="single"/>
        </w:rPr>
      </w:pPr>
    </w:p>
    <w:p w14:paraId="2E43FE6B" w14:textId="61B02C41" w:rsidR="2C49486A" w:rsidRDefault="1C756A98" w:rsidP="32A719A9">
      <w:pPr>
        <w:pStyle w:val="Heading1"/>
        <w:spacing w:after="160"/>
      </w:pPr>
      <w:r w:rsidRPr="578F18FD">
        <w:rPr>
          <w:u w:val="single"/>
        </w:rPr>
        <w:t>Abstract</w:t>
      </w:r>
    </w:p>
    <w:p w14:paraId="21571F3A" w14:textId="2A627E7B" w:rsidR="2C49486A" w:rsidRDefault="1C756A98" w:rsidP="578F18FD">
      <w:pPr>
        <w:pStyle w:val="Heading1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r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The purpose of this investigation was to determine the affect altering the velocity of a projectile had on the stress and strain experienced by a metal plate upon </w:t>
      </w:r>
      <w:r w:rsidR="022E7395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impact. Prior to the investigation, it was hypothesised that increasing the vel</w:t>
      </w:r>
      <w:r w:rsidR="5FB67AFE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ocity would increase </w:t>
      </w:r>
      <w:r w:rsidR="11A39CE0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the stress and strain values experienced by the plate upon being struck by the projectile. This was done using theoretical physics discussed in the paper. </w:t>
      </w:r>
      <w:r w:rsidR="653146F4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The computer assisted engineering software Abaqus was used to simulate the projectile colliding with the plate at varying velocities</w:t>
      </w:r>
      <w:r w:rsidR="55ADE48F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. The result of the simulations clearly showed that a greater velocity results in the plate experiencing a greater degree of stress and strain as a result of the impact. </w:t>
      </w:r>
    </w:p>
    <w:p w14:paraId="52456BB9" w14:textId="121A97F0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36DC9386" w14:textId="630F36C5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2D59B06A" w14:textId="1DAC772B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77A4A246" w14:textId="386663B7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1586F834" w14:textId="7094D346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7D16040D" w14:textId="78E590BF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29CE561D" w14:textId="330F0697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5518854A" w14:textId="2234329D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5BF6AB0A" w14:textId="429EF9EB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4D375BED" w14:textId="411E62E1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1D4B4EF1" w14:textId="71551F2F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455B9530" w14:textId="7D67D264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7653F6B6" w14:textId="49B8616D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5E907534" w14:textId="0EA69F75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1BBCF056" w14:textId="5A7011BA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6253E1C2" w14:textId="16F72543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443374E2" w14:textId="651FEA51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1A05053C" w14:textId="7FFBA8E7" w:rsidR="2C49486A" w:rsidRDefault="2C49486A" w:rsidP="578F18FD">
      <w:pPr>
        <w:pStyle w:val="Heading1"/>
        <w:spacing w:after="160"/>
        <w:rPr>
          <w:rFonts w:ascii="Calibri Light" w:eastAsia="Calibri Light" w:hAnsi="Calibri Light" w:cs="Calibri Light"/>
        </w:rPr>
      </w:pPr>
      <w:r w:rsidRPr="578F18FD">
        <w:rPr>
          <w:rFonts w:ascii="Calibri Light" w:eastAsia="Calibri Light" w:hAnsi="Calibri Light" w:cs="Calibri Light"/>
          <w:u w:val="single"/>
        </w:rPr>
        <w:t>Contents</w:t>
      </w:r>
    </w:p>
    <w:p w14:paraId="2D127B5B" w14:textId="085E32C3" w:rsidR="32A719A9" w:rsidRDefault="32A719A9" w:rsidP="32A719A9">
      <w:pPr>
        <w:keepNext/>
        <w:keepLines/>
      </w:pPr>
    </w:p>
    <w:p w14:paraId="2DA00C6F" w14:textId="755B2485" w:rsidR="2C49486A" w:rsidRDefault="2C49486A" w:rsidP="32A719A9">
      <w:pPr>
        <w:pStyle w:val="Heading2"/>
        <w:rPr>
          <w:rFonts w:ascii="Calibri Light" w:eastAsia="Calibri Light" w:hAnsi="Calibri Light" w:cs="Calibri Light"/>
        </w:rPr>
      </w:pPr>
      <w:r w:rsidRPr="32A719A9">
        <w:rPr>
          <w:rFonts w:ascii="Calibri Light" w:eastAsia="Calibri Light" w:hAnsi="Calibri Light" w:cs="Calibri Light"/>
        </w:rPr>
        <w:t>Aim</w:t>
      </w:r>
    </w:p>
    <w:p w14:paraId="3134901C" w14:textId="5B9883B5" w:rsidR="32A719A9" w:rsidRDefault="32A719A9" w:rsidP="32A719A9">
      <w:pPr>
        <w:keepNext/>
        <w:keepLines/>
      </w:pPr>
    </w:p>
    <w:p w14:paraId="5888CC89" w14:textId="7752B856" w:rsidR="2C49486A" w:rsidRDefault="2C49486A" w:rsidP="32A719A9">
      <w:pPr>
        <w:pStyle w:val="Heading2"/>
        <w:rPr>
          <w:rFonts w:ascii="Calibri Light" w:eastAsia="Calibri Light" w:hAnsi="Calibri Light" w:cs="Calibri Light"/>
        </w:rPr>
      </w:pPr>
      <w:r w:rsidRPr="32A719A9">
        <w:rPr>
          <w:rFonts w:ascii="Calibri Light" w:eastAsia="Calibri Light" w:hAnsi="Calibri Light" w:cs="Calibri Light"/>
        </w:rPr>
        <w:t>Theory</w:t>
      </w:r>
    </w:p>
    <w:p w14:paraId="50444EC2" w14:textId="3B541554" w:rsidR="32A719A9" w:rsidRDefault="32A719A9" w:rsidP="32A719A9">
      <w:pPr>
        <w:keepNext/>
        <w:keepLines/>
      </w:pPr>
    </w:p>
    <w:p w14:paraId="39296A69" w14:textId="583B8B87" w:rsidR="2C49486A" w:rsidRDefault="2C49486A" w:rsidP="32A719A9">
      <w:pPr>
        <w:pStyle w:val="Heading2"/>
        <w:rPr>
          <w:rFonts w:ascii="Calibri Light" w:eastAsia="Calibri Light" w:hAnsi="Calibri Light" w:cs="Calibri Light"/>
        </w:rPr>
      </w:pPr>
      <w:r w:rsidRPr="32A719A9">
        <w:rPr>
          <w:rFonts w:ascii="Calibri Light" w:eastAsia="Calibri Light" w:hAnsi="Calibri Light" w:cs="Calibri Light"/>
        </w:rPr>
        <w:t>Procedure</w:t>
      </w:r>
    </w:p>
    <w:p w14:paraId="6C29AFDE" w14:textId="7A3E8833" w:rsidR="32A719A9" w:rsidRDefault="32A719A9" w:rsidP="32A719A9">
      <w:pPr>
        <w:keepNext/>
        <w:keepLines/>
      </w:pPr>
    </w:p>
    <w:p w14:paraId="1DD7726E" w14:textId="051DF819" w:rsidR="06C40704" w:rsidRDefault="06C40704" w:rsidP="32A719A9">
      <w:pPr>
        <w:pStyle w:val="Heading2"/>
      </w:pPr>
      <w:r w:rsidRPr="32A719A9">
        <w:rPr>
          <w:rFonts w:ascii="Calibri Light" w:eastAsia="Calibri Light" w:hAnsi="Calibri Light" w:cs="Calibri Light"/>
        </w:rPr>
        <w:t>Results</w:t>
      </w:r>
    </w:p>
    <w:p w14:paraId="50004742" w14:textId="67F8B0D2" w:rsidR="32A719A9" w:rsidRDefault="32A719A9" w:rsidP="32A719A9">
      <w:pPr>
        <w:keepNext/>
        <w:keepLines/>
      </w:pPr>
    </w:p>
    <w:p w14:paraId="100A72EB" w14:textId="25E26EA3" w:rsidR="06C40704" w:rsidRDefault="06C40704" w:rsidP="32A719A9">
      <w:pPr>
        <w:pStyle w:val="Heading2"/>
        <w:rPr>
          <w:rFonts w:ascii="Calibri Light" w:eastAsia="Calibri Light" w:hAnsi="Calibri Light" w:cs="Calibri Light"/>
        </w:rPr>
      </w:pPr>
      <w:r w:rsidRPr="32A719A9">
        <w:rPr>
          <w:rFonts w:ascii="Calibri Light" w:eastAsia="Calibri Light" w:hAnsi="Calibri Light" w:cs="Calibri Light"/>
        </w:rPr>
        <w:t>Observations</w:t>
      </w:r>
    </w:p>
    <w:p w14:paraId="3AAB7FA8" w14:textId="61C0FC62" w:rsidR="32A719A9" w:rsidRDefault="32A719A9" w:rsidP="32A719A9">
      <w:pPr>
        <w:keepNext/>
        <w:keepLines/>
      </w:pPr>
    </w:p>
    <w:p w14:paraId="0F6B5183" w14:textId="1475A23E" w:rsidR="2C49486A" w:rsidRDefault="2C49486A" w:rsidP="32A719A9">
      <w:pPr>
        <w:pStyle w:val="Heading2"/>
        <w:rPr>
          <w:rFonts w:ascii="Calibri Light" w:eastAsia="Calibri Light" w:hAnsi="Calibri Light" w:cs="Calibri Light"/>
        </w:rPr>
      </w:pPr>
      <w:r w:rsidRPr="32A719A9">
        <w:rPr>
          <w:rFonts w:ascii="Calibri Light" w:eastAsia="Calibri Light" w:hAnsi="Calibri Light" w:cs="Calibri Light"/>
        </w:rPr>
        <w:t>Conclusion</w:t>
      </w:r>
    </w:p>
    <w:p w14:paraId="462BD7E2" w14:textId="00F2FE6D" w:rsidR="32A719A9" w:rsidRDefault="32A719A9" w:rsidP="32A719A9">
      <w:pPr>
        <w:keepNext/>
        <w:keepLines/>
      </w:pPr>
    </w:p>
    <w:p w14:paraId="42EFA4CA" w14:textId="43848E2C" w:rsidR="2C49486A" w:rsidRDefault="2C49486A" w:rsidP="32A719A9">
      <w:pPr>
        <w:keepNext/>
        <w:keepLines/>
        <w:rPr>
          <w:rFonts w:ascii="Calibri Light" w:eastAsia="Calibri Light" w:hAnsi="Calibri Light" w:cs="Calibri Light"/>
          <w:color w:val="2F5496" w:themeColor="accent1" w:themeShade="BF"/>
          <w:sz w:val="26"/>
          <w:szCs w:val="26"/>
        </w:rPr>
      </w:pPr>
      <w:r w:rsidRPr="32A719A9">
        <w:rPr>
          <w:rStyle w:val="Heading1Char"/>
          <w:rFonts w:ascii="Calibri Light" w:eastAsia="Calibri Light" w:hAnsi="Calibri Light" w:cs="Calibri Light"/>
          <w:sz w:val="26"/>
          <w:szCs w:val="26"/>
        </w:rPr>
        <w:t>Evaluation</w:t>
      </w:r>
    </w:p>
    <w:p w14:paraId="30FE0CEB" w14:textId="506A8983" w:rsidR="32A719A9" w:rsidRDefault="32A719A9" w:rsidP="32A719A9"/>
    <w:p w14:paraId="5CBB5A81" w14:textId="186CCD80" w:rsidR="32A719A9" w:rsidRDefault="32A719A9" w:rsidP="32A719A9"/>
    <w:p w14:paraId="142BA385" w14:textId="128E15C2" w:rsidR="32A719A9" w:rsidRDefault="32A719A9" w:rsidP="32A719A9"/>
    <w:p w14:paraId="495C0502" w14:textId="4545DE92" w:rsidR="32A719A9" w:rsidRDefault="32A719A9" w:rsidP="32A719A9"/>
    <w:p w14:paraId="575969F4" w14:textId="12C60544" w:rsidR="32A719A9" w:rsidRDefault="32A719A9" w:rsidP="32A719A9"/>
    <w:p w14:paraId="57C22518" w14:textId="5EC88A06" w:rsidR="32A719A9" w:rsidRDefault="32A719A9" w:rsidP="32A719A9"/>
    <w:p w14:paraId="67E6AD85" w14:textId="5C7DB659" w:rsidR="32A719A9" w:rsidRDefault="32A719A9" w:rsidP="32A719A9"/>
    <w:p w14:paraId="21963DEB" w14:textId="08F61EB3" w:rsidR="56899ADA" w:rsidRDefault="56899ADA" w:rsidP="578F18FD">
      <w:pPr>
        <w:pStyle w:val="Heading1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578F18FD">
        <w:rPr>
          <w:rFonts w:ascii="Calibri Light" w:eastAsia="Calibri Light" w:hAnsi="Calibri Light" w:cs="Calibri Light"/>
          <w:u w:val="single"/>
        </w:rPr>
        <w:t>Aim</w:t>
      </w:r>
    </w:p>
    <w:p w14:paraId="787771F4" w14:textId="736BB9AA" w:rsidR="56899ADA" w:rsidRDefault="56899ADA" w:rsidP="32A719A9">
      <w:pPr>
        <w:pStyle w:val="Heading1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32A719A9">
        <w:rPr>
          <w:rFonts w:ascii="Calibri" w:eastAsia="Calibri" w:hAnsi="Calibri" w:cs="Calibri"/>
          <w:color w:val="000000" w:themeColor="text1"/>
          <w:sz w:val="22"/>
          <w:szCs w:val="22"/>
        </w:rPr>
        <w:t>To determine how stress and strain of a metal sheet is affected by altering the ve</w:t>
      </w:r>
      <w:r w:rsidR="027EEF02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>locity of a</w:t>
      </w:r>
      <w:r w:rsidR="6E1CE3DC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>n impacting</w:t>
      </w:r>
      <w:r w:rsidR="027EEF02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projectile.</w:t>
      </w:r>
    </w:p>
    <w:p w14:paraId="77691527" w14:textId="76657FAD" w:rsidR="32A719A9" w:rsidRDefault="32A719A9" w:rsidP="32A719A9">
      <w:pPr>
        <w:pStyle w:val="Heading1"/>
        <w:spacing w:after="160"/>
        <w:rPr>
          <w:rFonts w:ascii="Calibri Light" w:eastAsia="Calibri Light" w:hAnsi="Calibri Light" w:cs="Calibri Light"/>
          <w:u w:val="single"/>
        </w:rPr>
      </w:pPr>
    </w:p>
    <w:p w14:paraId="3D95DB0D" w14:textId="7051DB24" w:rsidR="027EEF02" w:rsidRDefault="027EEF02" w:rsidP="32A719A9">
      <w:pPr>
        <w:pStyle w:val="Heading1"/>
        <w:spacing w:after="160"/>
        <w:rPr>
          <w:rFonts w:ascii="Calibri Light" w:eastAsia="Calibri Light" w:hAnsi="Calibri Light" w:cs="Calibri Light"/>
        </w:rPr>
      </w:pPr>
      <w:r w:rsidRPr="32A719A9">
        <w:rPr>
          <w:rFonts w:ascii="Calibri Light" w:eastAsia="Calibri Light" w:hAnsi="Calibri Light" w:cs="Calibri Light"/>
          <w:u w:val="single"/>
        </w:rPr>
        <w:t>Theory</w:t>
      </w:r>
      <w:r w:rsidR="071A93DD" w:rsidRPr="32A719A9">
        <w:rPr>
          <w:rFonts w:ascii="Calibri Light" w:eastAsia="Calibri Light" w:hAnsi="Calibri Light" w:cs="Calibri Light"/>
          <w:sz w:val="22"/>
          <w:szCs w:val="22"/>
          <w:u w:val="single"/>
        </w:rPr>
        <w:t xml:space="preserve"> </w:t>
      </w:r>
    </w:p>
    <w:p w14:paraId="5064962A" w14:textId="5FC9238D" w:rsidR="0C08C812" w:rsidRDefault="0C08C812" w:rsidP="32A719A9">
      <w:pPr>
        <w:pStyle w:val="Heading1"/>
        <w:spacing w:after="160"/>
        <w:rPr>
          <w:rFonts w:ascii="Calibri Light" w:eastAsia="Calibri Light" w:hAnsi="Calibri Light" w:cs="Calibri Light"/>
        </w:rPr>
      </w:pPr>
      <w:r w:rsidRPr="32A719A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 </w:t>
      </w:r>
      <w:r w:rsidR="5D9DE473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>physics</w:t>
      </w:r>
      <w:r w:rsidRPr="32A719A9">
        <w:rPr>
          <w:rFonts w:ascii="Calibri" w:eastAsia="Calibri" w:hAnsi="Calibri" w:cs="Calibri"/>
          <w:color w:val="000000" w:themeColor="text1"/>
          <w:sz w:val="22"/>
          <w:szCs w:val="22"/>
        </w:rPr>
        <w:t>, stress is the counterforce to distortion</w:t>
      </w:r>
      <w:r w:rsidR="6384519F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due to the application of an external force acting upon a material. These counterforces </w:t>
      </w:r>
      <w:r w:rsidR="222936D1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>act oppositely and proportionally to the applied external force</w:t>
      </w:r>
      <w:r w:rsidR="4B8EEA97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restoring the </w:t>
      </w:r>
      <w:r w:rsidR="1E98628A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>materials to its original position atomically.</w:t>
      </w:r>
      <w:r w:rsidR="4EBB193C" w:rsidRPr="32A719A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Stress can be calculated by the following equation:</w:t>
      </w:r>
      <w:r w:rsidR="0FCFC810" w:rsidRPr="32A719A9">
        <w:rPr>
          <w:rFonts w:ascii="Calibri" w:eastAsia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31985E35" w14:textId="640A8D37" w:rsidR="0FCFC810" w:rsidRDefault="0FCFC810" w:rsidP="32A719A9">
      <w:pPr>
        <w:jc w:val="center"/>
        <w:rPr>
          <w:rFonts w:ascii="Calibri" w:eastAsia="Calibri" w:hAnsi="Calibri" w:cs="Calibri"/>
          <w:color w:val="000000" w:themeColor="text1"/>
        </w:rPr>
      </w:pPr>
      <w:r w:rsidRPr="32A719A9">
        <w:rPr>
          <w:rFonts w:ascii="Calibri" w:eastAsia="Calibri" w:hAnsi="Calibri" w:cs="Calibri"/>
          <w:b/>
          <w:bCs/>
        </w:rPr>
        <w:t>σ = F / A</w:t>
      </w:r>
      <w:r w:rsidR="1BE22CED" w:rsidRPr="32A719A9">
        <w:rPr>
          <w:rFonts w:ascii="Calibri" w:eastAsia="Calibri" w:hAnsi="Calibri" w:cs="Calibri"/>
          <w:color w:val="000000" w:themeColor="text1"/>
        </w:rPr>
        <w:t xml:space="preserve"> </w:t>
      </w:r>
    </w:p>
    <w:p w14:paraId="3EC3B953" w14:textId="3E4E91FF" w:rsidR="6F223AA8" w:rsidRDefault="6F223AA8" w:rsidP="32A719A9">
      <w:pPr>
        <w:rPr>
          <w:rFonts w:ascii="Calibri" w:eastAsia="Calibri" w:hAnsi="Calibri" w:cs="Calibri"/>
          <w:color w:val="000000" w:themeColor="text1"/>
        </w:rPr>
      </w:pPr>
      <w:r w:rsidRPr="32A719A9">
        <w:rPr>
          <w:rFonts w:ascii="Calibri" w:eastAsia="Calibri" w:hAnsi="Calibri" w:cs="Calibri"/>
          <w:color w:val="000000" w:themeColor="text1"/>
        </w:rPr>
        <w:t xml:space="preserve">Where </w:t>
      </w:r>
      <w:r w:rsidRPr="32A719A9">
        <w:rPr>
          <w:rFonts w:ascii="Calibri" w:eastAsia="Calibri" w:hAnsi="Calibri" w:cs="Calibri"/>
          <w:b/>
          <w:bCs/>
        </w:rPr>
        <w:t>σ</w:t>
      </w:r>
      <w:r w:rsidRPr="32A719A9">
        <w:rPr>
          <w:rFonts w:ascii="Calibri" w:eastAsia="Calibri" w:hAnsi="Calibri" w:cs="Calibri"/>
          <w:color w:val="000000" w:themeColor="text1"/>
        </w:rPr>
        <w:t xml:space="preserve"> (sigma) is s</w:t>
      </w:r>
      <w:r w:rsidR="1BE22CED" w:rsidRPr="32A719A9">
        <w:rPr>
          <w:rFonts w:ascii="Calibri" w:eastAsia="Calibri" w:hAnsi="Calibri" w:cs="Calibri"/>
          <w:color w:val="000000" w:themeColor="text1"/>
        </w:rPr>
        <w:t>tress</w:t>
      </w:r>
      <w:r w:rsidR="200F8F78" w:rsidRPr="32A719A9">
        <w:rPr>
          <w:rFonts w:ascii="Calibri" w:eastAsia="Calibri" w:hAnsi="Calibri" w:cs="Calibri"/>
          <w:color w:val="000000" w:themeColor="text1"/>
        </w:rPr>
        <w:t xml:space="preserve"> (Pa)</w:t>
      </w:r>
      <w:r w:rsidR="7588D10C" w:rsidRPr="32A719A9">
        <w:rPr>
          <w:rFonts w:ascii="Calibri" w:eastAsia="Calibri" w:hAnsi="Calibri" w:cs="Calibri"/>
          <w:color w:val="000000" w:themeColor="text1"/>
        </w:rPr>
        <w:t xml:space="preserve">, </w:t>
      </w:r>
      <w:r w:rsidR="7588D10C" w:rsidRPr="32A719A9">
        <w:rPr>
          <w:rFonts w:ascii="Calibri" w:eastAsia="Calibri" w:hAnsi="Calibri" w:cs="Calibri"/>
          <w:b/>
          <w:bCs/>
          <w:color w:val="000000" w:themeColor="text1"/>
        </w:rPr>
        <w:t>F</w:t>
      </w:r>
      <w:r w:rsidR="7588D10C" w:rsidRPr="32A719A9">
        <w:rPr>
          <w:rFonts w:ascii="Calibri" w:eastAsia="Calibri" w:hAnsi="Calibri" w:cs="Calibri"/>
          <w:color w:val="000000" w:themeColor="text1"/>
        </w:rPr>
        <w:t xml:space="preserve"> is the m</w:t>
      </w:r>
      <w:r w:rsidR="1BE22CED" w:rsidRPr="32A719A9">
        <w:rPr>
          <w:rFonts w:ascii="Calibri" w:eastAsia="Calibri" w:hAnsi="Calibri" w:cs="Calibri"/>
          <w:color w:val="000000" w:themeColor="text1"/>
        </w:rPr>
        <w:t xml:space="preserve">agnitude of </w:t>
      </w:r>
      <w:r w:rsidR="443652BE" w:rsidRPr="32A719A9">
        <w:rPr>
          <w:rFonts w:ascii="Calibri" w:eastAsia="Calibri" w:hAnsi="Calibri" w:cs="Calibri"/>
          <w:color w:val="000000" w:themeColor="text1"/>
        </w:rPr>
        <w:t>f</w:t>
      </w:r>
      <w:r w:rsidR="1BE22CED" w:rsidRPr="32A719A9">
        <w:rPr>
          <w:rFonts w:ascii="Calibri" w:eastAsia="Calibri" w:hAnsi="Calibri" w:cs="Calibri"/>
          <w:color w:val="000000" w:themeColor="text1"/>
        </w:rPr>
        <w:t>orce</w:t>
      </w:r>
      <w:r w:rsidR="66D00CC4" w:rsidRPr="32A719A9">
        <w:rPr>
          <w:rFonts w:ascii="Calibri" w:eastAsia="Calibri" w:hAnsi="Calibri" w:cs="Calibri"/>
          <w:color w:val="000000" w:themeColor="text1"/>
        </w:rPr>
        <w:t xml:space="preserve"> (N)</w:t>
      </w:r>
      <w:r w:rsidR="767D3C2C" w:rsidRPr="32A719A9">
        <w:rPr>
          <w:rFonts w:ascii="Calibri" w:eastAsia="Calibri" w:hAnsi="Calibri" w:cs="Calibri"/>
          <w:color w:val="000000" w:themeColor="text1"/>
        </w:rPr>
        <w:t xml:space="preserve">, and </w:t>
      </w:r>
      <w:r w:rsidR="767D3C2C" w:rsidRPr="32A719A9">
        <w:rPr>
          <w:rFonts w:ascii="Calibri" w:eastAsia="Calibri" w:hAnsi="Calibri" w:cs="Calibri"/>
          <w:b/>
          <w:bCs/>
          <w:color w:val="000000" w:themeColor="text1"/>
        </w:rPr>
        <w:t xml:space="preserve">A </w:t>
      </w:r>
      <w:r w:rsidR="767D3C2C" w:rsidRPr="32A719A9">
        <w:rPr>
          <w:rFonts w:ascii="Calibri" w:eastAsia="Calibri" w:hAnsi="Calibri" w:cs="Calibri"/>
          <w:color w:val="000000" w:themeColor="text1"/>
        </w:rPr>
        <w:t>is the</w:t>
      </w:r>
      <w:r w:rsidR="1BE22CED" w:rsidRPr="32A719A9">
        <w:rPr>
          <w:rFonts w:ascii="Calibri" w:eastAsia="Calibri" w:hAnsi="Calibri" w:cs="Calibri"/>
          <w:color w:val="000000" w:themeColor="text1"/>
        </w:rPr>
        <w:t xml:space="preserve"> </w:t>
      </w:r>
      <w:r w:rsidR="2DC71FDA" w:rsidRPr="32A719A9">
        <w:rPr>
          <w:rFonts w:ascii="Calibri" w:eastAsia="Calibri" w:hAnsi="Calibri" w:cs="Calibri"/>
          <w:color w:val="000000" w:themeColor="text1"/>
        </w:rPr>
        <w:t>cross-sectional</w:t>
      </w:r>
      <w:r w:rsidR="1BE22CED" w:rsidRPr="32A719A9">
        <w:rPr>
          <w:rFonts w:ascii="Calibri" w:eastAsia="Calibri" w:hAnsi="Calibri" w:cs="Calibri"/>
          <w:color w:val="000000" w:themeColor="text1"/>
        </w:rPr>
        <w:t xml:space="preserve"> </w:t>
      </w:r>
      <w:r w:rsidR="1E4037B1" w:rsidRPr="32A719A9">
        <w:rPr>
          <w:rFonts w:ascii="Calibri" w:eastAsia="Calibri" w:hAnsi="Calibri" w:cs="Calibri"/>
          <w:color w:val="000000" w:themeColor="text1"/>
        </w:rPr>
        <w:t>a</w:t>
      </w:r>
      <w:r w:rsidR="1BE22CED" w:rsidRPr="32A719A9">
        <w:rPr>
          <w:rFonts w:ascii="Calibri" w:eastAsia="Calibri" w:hAnsi="Calibri" w:cs="Calibri"/>
          <w:color w:val="000000" w:themeColor="text1"/>
        </w:rPr>
        <w:t>rea</w:t>
      </w:r>
      <w:r w:rsidR="076CC77A" w:rsidRPr="32A719A9">
        <w:rPr>
          <w:rFonts w:ascii="Calibri" w:eastAsia="Calibri" w:hAnsi="Calibri" w:cs="Calibri"/>
          <w:color w:val="000000" w:themeColor="text1"/>
        </w:rPr>
        <w:t xml:space="preserve"> of the material</w:t>
      </w:r>
      <w:r w:rsidR="1BE22CED" w:rsidRPr="32A719A9">
        <w:rPr>
          <w:rFonts w:ascii="Calibri" w:eastAsia="Calibri" w:hAnsi="Calibri" w:cs="Calibri"/>
          <w:color w:val="000000" w:themeColor="text1"/>
        </w:rPr>
        <w:t xml:space="preserve"> </w:t>
      </w:r>
      <w:r w:rsidR="4724B4D5" w:rsidRPr="32A719A9">
        <w:rPr>
          <w:rFonts w:ascii="Calibri" w:eastAsia="Calibri" w:hAnsi="Calibri" w:cs="Calibri"/>
          <w:color w:val="000000" w:themeColor="text1"/>
        </w:rPr>
        <w:t>(m</w:t>
      </w:r>
      <w:r w:rsidR="4724B4D5" w:rsidRPr="32A719A9">
        <w:rPr>
          <w:rFonts w:ascii="Calibri" w:eastAsia="Calibri" w:hAnsi="Calibri" w:cs="Calibri"/>
          <w:color w:val="000000" w:themeColor="text1"/>
          <w:vertAlign w:val="superscript"/>
        </w:rPr>
        <w:t>2</w:t>
      </w:r>
      <w:r w:rsidR="4724B4D5" w:rsidRPr="32A719A9">
        <w:rPr>
          <w:rFonts w:ascii="Calibri" w:eastAsia="Calibri" w:hAnsi="Calibri" w:cs="Calibri"/>
          <w:color w:val="000000" w:themeColor="text1"/>
        </w:rPr>
        <w:t>)</w:t>
      </w:r>
    </w:p>
    <w:p w14:paraId="6EAE50EF" w14:textId="7DE1B163" w:rsidR="5668738E" w:rsidRDefault="5668738E" w:rsidP="32A719A9">
      <w:pPr>
        <w:rPr>
          <w:rFonts w:ascii="Calibri" w:eastAsia="Calibri" w:hAnsi="Calibri" w:cs="Calibri"/>
          <w:color w:val="3A3A3A"/>
        </w:rPr>
      </w:pPr>
      <w:r w:rsidRPr="32A719A9">
        <w:rPr>
          <w:rFonts w:ascii="Calibri" w:eastAsia="Calibri" w:hAnsi="Calibri" w:cs="Calibri"/>
          <w:color w:val="000000" w:themeColor="text1"/>
        </w:rPr>
        <w:t xml:space="preserve">According to </w:t>
      </w:r>
      <w:proofErr w:type="spellStart"/>
      <w:r w:rsidRPr="32A719A9">
        <w:rPr>
          <w:rFonts w:ascii="Calibri" w:eastAsia="Calibri" w:hAnsi="Calibri" w:cs="Calibri"/>
          <w:color w:val="000000" w:themeColor="text1"/>
        </w:rPr>
        <w:t>Learncram</w:t>
      </w:r>
      <w:proofErr w:type="spellEnd"/>
      <w:r w:rsidRPr="32A719A9">
        <w:rPr>
          <w:rFonts w:ascii="Calibri" w:eastAsia="Calibri" w:hAnsi="Calibri" w:cs="Calibri"/>
          <w:color w:val="000000" w:themeColor="text1"/>
        </w:rPr>
        <w:t xml:space="preserve">, </w:t>
      </w:r>
      <w:r w:rsidR="4D4BA78D" w:rsidRPr="32A719A9">
        <w:rPr>
          <w:rFonts w:ascii="Calibri" w:eastAsia="Calibri" w:hAnsi="Calibri" w:cs="Calibri"/>
          <w:color w:val="000000" w:themeColor="text1"/>
        </w:rPr>
        <w:t>“</w:t>
      </w:r>
      <w:r w:rsidR="4D4BA78D" w:rsidRPr="32A719A9">
        <w:rPr>
          <w:rFonts w:ascii="Calibri" w:eastAsia="Calibri" w:hAnsi="Calibri" w:cs="Calibri"/>
          <w:color w:val="3A3A3A"/>
        </w:rPr>
        <w:t>The fractional change in configuration is called strain</w:t>
      </w:r>
      <w:r w:rsidR="53B23DF1" w:rsidRPr="32A719A9">
        <w:rPr>
          <w:rFonts w:ascii="Calibri" w:eastAsia="Calibri" w:hAnsi="Calibri" w:cs="Calibri"/>
          <w:color w:val="3A3A3A"/>
        </w:rPr>
        <w:t>”</w:t>
      </w:r>
      <w:r w:rsidR="7FC90EFD" w:rsidRPr="32A719A9">
        <w:rPr>
          <w:rFonts w:ascii="Calibri" w:eastAsia="Calibri" w:hAnsi="Calibri" w:cs="Calibri"/>
          <w:color w:val="3A3A3A"/>
        </w:rPr>
        <w:t xml:space="preserve"> [1]</w:t>
      </w:r>
      <w:r w:rsidR="53B23DF1" w:rsidRPr="32A719A9">
        <w:rPr>
          <w:rFonts w:ascii="Calibri" w:eastAsia="Calibri" w:hAnsi="Calibri" w:cs="Calibri"/>
          <w:color w:val="3A3A3A"/>
        </w:rPr>
        <w:t>. Strain is the response of a material to applied stress from an</w:t>
      </w:r>
      <w:r w:rsidR="442EDB8C" w:rsidRPr="32A719A9">
        <w:rPr>
          <w:rFonts w:ascii="Calibri" w:eastAsia="Calibri" w:hAnsi="Calibri" w:cs="Calibri"/>
          <w:color w:val="3A3A3A"/>
        </w:rPr>
        <w:t xml:space="preserve"> external load. </w:t>
      </w:r>
      <w:r w:rsidR="236DAD70" w:rsidRPr="32A719A9">
        <w:rPr>
          <w:rFonts w:ascii="Calibri" w:eastAsia="Calibri" w:hAnsi="Calibri" w:cs="Calibri"/>
          <w:color w:val="3A3A3A"/>
        </w:rPr>
        <w:t xml:space="preserve">When a load is applied, </w:t>
      </w:r>
      <w:r w:rsidR="02C02009" w:rsidRPr="32A719A9">
        <w:rPr>
          <w:rFonts w:ascii="Calibri" w:eastAsia="Calibri" w:hAnsi="Calibri" w:cs="Calibri"/>
          <w:color w:val="3A3A3A"/>
        </w:rPr>
        <w:t xml:space="preserve">stress is created which causes the material to </w:t>
      </w:r>
      <w:r w:rsidR="67AC2A70" w:rsidRPr="32A719A9">
        <w:rPr>
          <w:rFonts w:ascii="Calibri" w:eastAsia="Calibri" w:hAnsi="Calibri" w:cs="Calibri"/>
          <w:color w:val="3A3A3A"/>
        </w:rPr>
        <w:t>deform</w:t>
      </w:r>
      <w:r w:rsidR="02C02009" w:rsidRPr="32A719A9">
        <w:rPr>
          <w:rFonts w:ascii="Calibri" w:eastAsia="Calibri" w:hAnsi="Calibri" w:cs="Calibri"/>
          <w:color w:val="3A3A3A"/>
        </w:rPr>
        <w:t xml:space="preserve"> which produces deformation.</w:t>
      </w:r>
      <w:r w:rsidR="51F414A4" w:rsidRPr="32A719A9">
        <w:rPr>
          <w:rFonts w:ascii="Calibri" w:eastAsia="Calibri" w:hAnsi="Calibri" w:cs="Calibri"/>
          <w:color w:val="3A3A3A"/>
        </w:rPr>
        <w:t xml:space="preserve"> Strain is calculated by the change in configuration divided by the original configuration which can be either longitudinal, volumetric or she</w:t>
      </w:r>
      <w:r w:rsidR="7FBE24F9" w:rsidRPr="32A719A9">
        <w:rPr>
          <w:rFonts w:ascii="Calibri" w:eastAsia="Calibri" w:hAnsi="Calibri" w:cs="Calibri"/>
          <w:color w:val="3A3A3A"/>
        </w:rPr>
        <w:t>a</w:t>
      </w:r>
      <w:r w:rsidR="51F414A4" w:rsidRPr="32A719A9">
        <w:rPr>
          <w:rFonts w:ascii="Calibri" w:eastAsia="Calibri" w:hAnsi="Calibri" w:cs="Calibri"/>
          <w:color w:val="3A3A3A"/>
        </w:rPr>
        <w:t xml:space="preserve">ring strain. </w:t>
      </w:r>
      <w:r w:rsidR="1D6B8766" w:rsidRPr="32A719A9">
        <w:rPr>
          <w:rFonts w:ascii="Calibri" w:eastAsia="Calibri" w:hAnsi="Calibri" w:cs="Calibri"/>
          <w:color w:val="3A3A3A"/>
        </w:rPr>
        <w:t xml:space="preserve">As strain is a dimensionless quality, </w:t>
      </w:r>
      <w:r w:rsidR="0636FD62" w:rsidRPr="32A719A9">
        <w:rPr>
          <w:rFonts w:ascii="Calibri" w:eastAsia="Calibri" w:hAnsi="Calibri" w:cs="Calibri"/>
          <w:color w:val="3A3A3A"/>
        </w:rPr>
        <w:t xml:space="preserve">it had no units. </w:t>
      </w:r>
    </w:p>
    <w:p w14:paraId="033C2147" w14:textId="2ECEE1B1" w:rsidR="32A719A9" w:rsidRDefault="32A719A9" w:rsidP="32A719A9">
      <w:pPr>
        <w:rPr>
          <w:rFonts w:ascii="Calibri" w:eastAsia="Calibri" w:hAnsi="Calibri" w:cs="Calibri"/>
          <w:color w:val="3A3A3A"/>
        </w:rPr>
      </w:pPr>
    </w:p>
    <w:p w14:paraId="63BF9BFD" w14:textId="1FA1E60B" w:rsidR="37C5CFDA" w:rsidRDefault="37C5CFDA" w:rsidP="32A719A9">
      <w:pPr>
        <w:rPr>
          <w:rFonts w:ascii="Calibri" w:eastAsia="Calibri" w:hAnsi="Calibri" w:cs="Calibri"/>
          <w:color w:val="3A3A3A"/>
        </w:rPr>
      </w:pPr>
      <w:r w:rsidRPr="32A719A9">
        <w:rPr>
          <w:rFonts w:ascii="Calibri" w:eastAsia="Calibri" w:hAnsi="Calibri" w:cs="Calibri"/>
          <w:color w:val="3A3A3A"/>
        </w:rPr>
        <w:t>Longitudinal strain is simply the change in length of a material in relation to its original length. It can be written as</w:t>
      </w:r>
      <w:r w:rsidR="02CD1B41" w:rsidRPr="32A719A9">
        <w:rPr>
          <w:rFonts w:ascii="Calibri" w:eastAsia="Calibri" w:hAnsi="Calibri" w:cs="Calibri"/>
          <w:color w:val="3A3A3A"/>
        </w:rPr>
        <w:t>:</w:t>
      </w:r>
      <w:r w:rsidRPr="32A719A9">
        <w:rPr>
          <w:rFonts w:ascii="Calibri" w:eastAsia="Calibri" w:hAnsi="Calibri" w:cs="Calibri"/>
          <w:color w:val="3A3A3A"/>
        </w:rPr>
        <w:t xml:space="preserve"> </w:t>
      </w:r>
    </w:p>
    <w:p w14:paraId="505FEC14" w14:textId="5FD2C94A" w:rsidR="0D7E095A" w:rsidRDefault="0D7E095A" w:rsidP="32A719A9">
      <w:pPr>
        <w:jc w:val="center"/>
        <w:rPr>
          <w:rFonts w:ascii="Calibri" w:eastAsia="Calibri" w:hAnsi="Calibri" w:cs="Calibri"/>
          <w:b/>
          <w:bCs/>
          <w:color w:val="3A3A3A"/>
        </w:rPr>
      </w:pPr>
      <w:r w:rsidRPr="32A719A9">
        <w:rPr>
          <w:rFonts w:ascii="Calibri" w:eastAsia="Calibri" w:hAnsi="Calibri" w:cs="Calibri"/>
          <w:b/>
          <w:bCs/>
          <w:color w:val="3A3A3A"/>
        </w:rPr>
        <w:t xml:space="preserve">ε = </w:t>
      </w:r>
      <w:proofErr w:type="spellStart"/>
      <w:r w:rsidRPr="32A719A9">
        <w:rPr>
          <w:rFonts w:ascii="Calibri" w:eastAsia="Calibri" w:hAnsi="Calibri" w:cs="Calibri"/>
          <w:b/>
          <w:bCs/>
          <w:color w:val="3A3A3A"/>
        </w:rPr>
        <w:t>Δ</w:t>
      </w:r>
      <w:r w:rsidR="0BF4FDED" w:rsidRPr="32A719A9">
        <w:rPr>
          <w:rFonts w:ascii="Calibri" w:eastAsia="Calibri" w:hAnsi="Calibri" w:cs="Calibri"/>
          <w:b/>
          <w:bCs/>
          <w:color w:val="3A3A3A"/>
        </w:rPr>
        <w:t>l</w:t>
      </w:r>
      <w:proofErr w:type="spellEnd"/>
      <w:r w:rsidR="193A75C2" w:rsidRPr="32A719A9">
        <w:rPr>
          <w:rFonts w:ascii="Calibri" w:eastAsia="Calibri" w:hAnsi="Calibri" w:cs="Calibri"/>
          <w:b/>
          <w:bCs/>
          <w:color w:val="3A3A3A"/>
        </w:rPr>
        <w:t xml:space="preserve"> </w:t>
      </w:r>
      <w:r w:rsidRPr="32A719A9">
        <w:rPr>
          <w:rFonts w:ascii="Calibri" w:eastAsia="Calibri" w:hAnsi="Calibri" w:cs="Calibri"/>
          <w:b/>
          <w:bCs/>
          <w:color w:val="3A3A3A"/>
        </w:rPr>
        <w:t>/</w:t>
      </w:r>
      <w:r w:rsidR="193A75C2" w:rsidRPr="32A719A9">
        <w:rPr>
          <w:rFonts w:ascii="Calibri" w:eastAsia="Calibri" w:hAnsi="Calibri" w:cs="Calibri"/>
          <w:b/>
          <w:bCs/>
          <w:color w:val="3A3A3A"/>
        </w:rPr>
        <w:t xml:space="preserve"> </w:t>
      </w:r>
      <w:r w:rsidR="22DA181E" w:rsidRPr="32A719A9">
        <w:rPr>
          <w:rFonts w:ascii="Calibri" w:eastAsia="Calibri" w:hAnsi="Calibri" w:cs="Calibri"/>
          <w:b/>
          <w:bCs/>
          <w:color w:val="3A3A3A"/>
        </w:rPr>
        <w:t>l</w:t>
      </w:r>
    </w:p>
    <w:p w14:paraId="407BF694" w14:textId="5076DDD5" w:rsidR="13F74643" w:rsidRDefault="13F74643" w:rsidP="32A719A9">
      <w:pPr>
        <w:rPr>
          <w:rFonts w:ascii="Calibri" w:eastAsia="Calibri" w:hAnsi="Calibri" w:cs="Calibri"/>
          <w:color w:val="3A3A3A"/>
        </w:rPr>
      </w:pPr>
      <w:r w:rsidRPr="32A719A9">
        <w:rPr>
          <w:rFonts w:ascii="Calibri" w:eastAsia="Calibri" w:hAnsi="Calibri" w:cs="Calibri"/>
          <w:color w:val="3A3A3A"/>
        </w:rPr>
        <w:t xml:space="preserve">Where </w:t>
      </w:r>
      <w:r w:rsidRPr="32A719A9">
        <w:rPr>
          <w:rFonts w:ascii="Calibri" w:eastAsia="Calibri" w:hAnsi="Calibri" w:cs="Calibri"/>
          <w:b/>
          <w:bCs/>
          <w:color w:val="3A3A3A"/>
        </w:rPr>
        <w:t>ε</w:t>
      </w:r>
      <w:r w:rsidRPr="32A719A9">
        <w:rPr>
          <w:rFonts w:ascii="Calibri" w:eastAsia="Calibri" w:hAnsi="Calibri" w:cs="Calibri"/>
          <w:color w:val="3A3A3A"/>
        </w:rPr>
        <w:t xml:space="preserve"> (epsilon) is the longitudinal strain of a material, </w:t>
      </w:r>
      <w:proofErr w:type="spellStart"/>
      <w:r w:rsidRPr="32A719A9">
        <w:rPr>
          <w:rFonts w:ascii="Calibri" w:eastAsia="Calibri" w:hAnsi="Calibri" w:cs="Calibri"/>
          <w:b/>
          <w:bCs/>
          <w:color w:val="3A3A3A"/>
        </w:rPr>
        <w:t>Δ</w:t>
      </w:r>
      <w:r w:rsidR="01BF1580" w:rsidRPr="32A719A9">
        <w:rPr>
          <w:rFonts w:ascii="Calibri" w:eastAsia="Calibri" w:hAnsi="Calibri" w:cs="Calibri"/>
          <w:b/>
          <w:bCs/>
          <w:color w:val="3A3A3A"/>
        </w:rPr>
        <w:t>l</w:t>
      </w:r>
      <w:proofErr w:type="spellEnd"/>
      <w:r w:rsidRPr="32A719A9">
        <w:rPr>
          <w:rFonts w:ascii="Calibri" w:eastAsia="Calibri" w:hAnsi="Calibri" w:cs="Calibri"/>
          <w:color w:val="3A3A3A"/>
        </w:rPr>
        <w:t xml:space="preserve"> is the </w:t>
      </w:r>
      <w:r w:rsidR="7F92B381" w:rsidRPr="32A719A9">
        <w:rPr>
          <w:rFonts w:ascii="Calibri" w:eastAsia="Calibri" w:hAnsi="Calibri" w:cs="Calibri"/>
          <w:color w:val="3A3A3A"/>
        </w:rPr>
        <w:t xml:space="preserve">change </w:t>
      </w:r>
      <w:r w:rsidR="6AE04A1A" w:rsidRPr="32A719A9">
        <w:rPr>
          <w:rFonts w:ascii="Calibri" w:eastAsia="Calibri" w:hAnsi="Calibri" w:cs="Calibri"/>
          <w:color w:val="3A3A3A"/>
        </w:rPr>
        <w:t xml:space="preserve">in length (metres) and </w:t>
      </w:r>
      <w:r w:rsidR="1991514A" w:rsidRPr="32A719A9">
        <w:rPr>
          <w:rFonts w:ascii="Calibri" w:eastAsia="Calibri" w:hAnsi="Calibri" w:cs="Calibri"/>
          <w:color w:val="3A3A3A"/>
        </w:rPr>
        <w:t>l</w:t>
      </w:r>
      <w:r w:rsidR="6AE04A1A" w:rsidRPr="32A719A9">
        <w:rPr>
          <w:rFonts w:ascii="Calibri" w:eastAsia="Calibri" w:hAnsi="Calibri" w:cs="Calibri"/>
          <w:b/>
          <w:bCs/>
          <w:color w:val="3A3A3A"/>
        </w:rPr>
        <w:t xml:space="preserve"> </w:t>
      </w:r>
      <w:r w:rsidR="6AE04A1A" w:rsidRPr="32A719A9">
        <w:rPr>
          <w:rFonts w:ascii="Calibri" w:eastAsia="Calibri" w:hAnsi="Calibri" w:cs="Calibri"/>
          <w:color w:val="3A3A3A"/>
        </w:rPr>
        <w:t>is the original length of the material (metres).</w:t>
      </w:r>
    </w:p>
    <w:p w14:paraId="7912C0CF" w14:textId="27511085" w:rsidR="32A719A9" w:rsidRDefault="32A719A9" w:rsidP="32A719A9">
      <w:pPr>
        <w:rPr>
          <w:rFonts w:ascii="Calibri" w:eastAsia="Calibri" w:hAnsi="Calibri" w:cs="Calibri"/>
          <w:color w:val="3A3A3A"/>
        </w:rPr>
      </w:pPr>
    </w:p>
    <w:p w14:paraId="0A9418E0" w14:textId="0C8F86AE" w:rsidR="1759D064" w:rsidRDefault="1759D064" w:rsidP="32A719A9">
      <w:pPr>
        <w:rPr>
          <w:rFonts w:ascii="Calibri" w:eastAsia="Calibri" w:hAnsi="Calibri" w:cs="Calibri"/>
          <w:color w:val="3A3A3A"/>
        </w:rPr>
      </w:pPr>
      <w:r w:rsidRPr="32A719A9">
        <w:rPr>
          <w:rFonts w:ascii="Calibri" w:eastAsia="Calibri" w:hAnsi="Calibri" w:cs="Calibri"/>
          <w:color w:val="3A3A3A"/>
        </w:rPr>
        <w:t xml:space="preserve">Volumetric strain is the same as longitudinal strain but in relation to volume instead of length. </w:t>
      </w:r>
      <w:r w:rsidR="6BC50BCC" w:rsidRPr="32A719A9">
        <w:rPr>
          <w:rFonts w:ascii="Calibri" w:eastAsia="Calibri" w:hAnsi="Calibri" w:cs="Calibri"/>
          <w:color w:val="3A3A3A"/>
        </w:rPr>
        <w:t>The equation for volumetric strain can be written as:</w:t>
      </w:r>
    </w:p>
    <w:p w14:paraId="27C5117F" w14:textId="7D475979" w:rsidR="5EC18871" w:rsidRDefault="5EC18871" w:rsidP="32A719A9">
      <w:pPr>
        <w:jc w:val="center"/>
        <w:rPr>
          <w:rFonts w:ascii="Calibri" w:eastAsia="Calibri" w:hAnsi="Calibri" w:cs="Calibri"/>
          <w:color w:val="3A3A3A"/>
        </w:rPr>
      </w:pPr>
      <w:r w:rsidRPr="32A719A9">
        <w:rPr>
          <w:rFonts w:ascii="Calibri" w:eastAsia="Calibri" w:hAnsi="Calibri" w:cs="Calibri"/>
          <w:b/>
          <w:bCs/>
          <w:color w:val="3A3A3A"/>
        </w:rPr>
        <w:t xml:space="preserve"> </w:t>
      </w:r>
      <w:proofErr w:type="spellStart"/>
      <w:r w:rsidR="0E68C2DE" w:rsidRPr="32A719A9">
        <w:rPr>
          <w:rFonts w:ascii="Calibri" w:eastAsia="Calibri" w:hAnsi="Calibri" w:cs="Calibri"/>
          <w:b/>
          <w:bCs/>
          <w:color w:val="3A3A3A"/>
        </w:rPr>
        <w:t>ε</w:t>
      </w:r>
      <w:r w:rsidR="0E68C2DE" w:rsidRPr="32A719A9">
        <w:rPr>
          <w:rFonts w:ascii="Calibri" w:eastAsia="Calibri" w:hAnsi="Calibri" w:cs="Calibri"/>
          <w:b/>
          <w:bCs/>
          <w:color w:val="3A3A3A"/>
          <w:vertAlign w:val="subscript"/>
        </w:rPr>
        <w:t>vol</w:t>
      </w:r>
      <w:proofErr w:type="spellEnd"/>
      <w:r w:rsidR="0E68C2DE" w:rsidRPr="32A719A9">
        <w:rPr>
          <w:rFonts w:ascii="Calibri" w:eastAsia="Calibri" w:hAnsi="Calibri" w:cs="Calibri"/>
          <w:b/>
          <w:bCs/>
          <w:color w:val="3A3A3A"/>
        </w:rPr>
        <w:t xml:space="preserve"> = ΔV</w:t>
      </w:r>
      <w:r w:rsidR="4FD0D346" w:rsidRPr="32A719A9">
        <w:rPr>
          <w:rFonts w:ascii="Calibri" w:eastAsia="Calibri" w:hAnsi="Calibri" w:cs="Calibri"/>
          <w:b/>
          <w:bCs/>
          <w:color w:val="3A3A3A"/>
        </w:rPr>
        <w:t xml:space="preserve"> </w:t>
      </w:r>
      <w:r w:rsidR="0E68C2DE" w:rsidRPr="32A719A9">
        <w:rPr>
          <w:rFonts w:ascii="Calibri" w:eastAsia="Calibri" w:hAnsi="Calibri" w:cs="Calibri"/>
          <w:b/>
          <w:bCs/>
          <w:color w:val="3A3A3A"/>
        </w:rPr>
        <w:t>/</w:t>
      </w:r>
      <w:r w:rsidR="4FD0D346" w:rsidRPr="32A719A9">
        <w:rPr>
          <w:rFonts w:ascii="Calibri" w:eastAsia="Calibri" w:hAnsi="Calibri" w:cs="Calibri"/>
          <w:b/>
          <w:bCs/>
          <w:color w:val="3A3A3A"/>
        </w:rPr>
        <w:t xml:space="preserve"> </w:t>
      </w:r>
      <w:r w:rsidR="0E68C2DE" w:rsidRPr="32A719A9">
        <w:rPr>
          <w:rFonts w:ascii="Calibri" w:eastAsia="Calibri" w:hAnsi="Calibri" w:cs="Calibri"/>
          <w:b/>
          <w:bCs/>
          <w:color w:val="3A3A3A"/>
        </w:rPr>
        <w:t>V</w:t>
      </w:r>
    </w:p>
    <w:p w14:paraId="7E98DA34" w14:textId="219A9608" w:rsidR="0E68C2DE" w:rsidRDefault="0E68C2DE" w:rsidP="32A719A9">
      <w:pPr>
        <w:rPr>
          <w:rFonts w:ascii="Calibri" w:eastAsia="Calibri" w:hAnsi="Calibri" w:cs="Calibri"/>
          <w:color w:val="3A3A3A"/>
        </w:rPr>
      </w:pPr>
      <w:r w:rsidRPr="32A719A9">
        <w:rPr>
          <w:rFonts w:ascii="Calibri" w:eastAsia="Calibri" w:hAnsi="Calibri" w:cs="Calibri"/>
          <w:color w:val="3A3A3A"/>
        </w:rPr>
        <w:t xml:space="preserve">Where </w:t>
      </w:r>
      <w:proofErr w:type="spellStart"/>
      <w:r w:rsidRPr="32A719A9">
        <w:rPr>
          <w:rFonts w:ascii="Calibri" w:eastAsia="Calibri" w:hAnsi="Calibri" w:cs="Calibri"/>
          <w:b/>
          <w:bCs/>
          <w:color w:val="3A3A3A"/>
        </w:rPr>
        <w:t>ε</w:t>
      </w:r>
      <w:r w:rsidRPr="32A719A9">
        <w:rPr>
          <w:rFonts w:ascii="Calibri" w:eastAsia="Calibri" w:hAnsi="Calibri" w:cs="Calibri"/>
          <w:b/>
          <w:bCs/>
          <w:color w:val="3A3A3A"/>
          <w:vertAlign w:val="subscript"/>
        </w:rPr>
        <w:t>vol</w:t>
      </w:r>
      <w:proofErr w:type="spellEnd"/>
      <w:r w:rsidRPr="32A719A9">
        <w:rPr>
          <w:rFonts w:ascii="Calibri" w:eastAsia="Calibri" w:hAnsi="Calibri" w:cs="Calibri"/>
          <w:b/>
          <w:bCs/>
          <w:color w:val="3A3A3A"/>
        </w:rPr>
        <w:t xml:space="preserve"> </w:t>
      </w:r>
      <w:r w:rsidRPr="32A719A9">
        <w:rPr>
          <w:rFonts w:ascii="Calibri" w:eastAsia="Calibri" w:hAnsi="Calibri" w:cs="Calibri"/>
          <w:color w:val="3A3A3A"/>
        </w:rPr>
        <w:t xml:space="preserve">is the volumetric strain, </w:t>
      </w:r>
      <w:r w:rsidRPr="32A719A9">
        <w:rPr>
          <w:rFonts w:ascii="Calibri" w:eastAsia="Calibri" w:hAnsi="Calibri" w:cs="Calibri"/>
          <w:b/>
          <w:bCs/>
          <w:color w:val="3A3A3A"/>
        </w:rPr>
        <w:t xml:space="preserve">ΔV </w:t>
      </w:r>
      <w:r w:rsidRPr="32A719A9">
        <w:rPr>
          <w:rFonts w:ascii="Calibri" w:eastAsia="Calibri" w:hAnsi="Calibri" w:cs="Calibri"/>
          <w:color w:val="3A3A3A"/>
        </w:rPr>
        <w:t>is the change in volume (m</w:t>
      </w:r>
      <w:r w:rsidRPr="32A719A9">
        <w:rPr>
          <w:rFonts w:ascii="Calibri" w:eastAsia="Calibri" w:hAnsi="Calibri" w:cs="Calibri"/>
          <w:color w:val="3A3A3A"/>
          <w:vertAlign w:val="superscript"/>
        </w:rPr>
        <w:t>3</w:t>
      </w:r>
      <w:r w:rsidRPr="32A719A9">
        <w:rPr>
          <w:rFonts w:ascii="Calibri" w:eastAsia="Calibri" w:hAnsi="Calibri" w:cs="Calibri"/>
          <w:color w:val="3A3A3A"/>
        </w:rPr>
        <w:t xml:space="preserve">) and </w:t>
      </w:r>
      <w:r w:rsidR="4D7BACD0" w:rsidRPr="32A719A9">
        <w:rPr>
          <w:rFonts w:ascii="Calibri" w:eastAsia="Calibri" w:hAnsi="Calibri" w:cs="Calibri"/>
          <w:b/>
          <w:bCs/>
          <w:color w:val="3A3A3A"/>
        </w:rPr>
        <w:t>V</w:t>
      </w:r>
      <w:r w:rsidR="4D7BACD0" w:rsidRPr="32A719A9">
        <w:rPr>
          <w:rFonts w:ascii="Calibri" w:eastAsia="Calibri" w:hAnsi="Calibri" w:cs="Calibri"/>
          <w:color w:val="3A3A3A"/>
        </w:rPr>
        <w:t xml:space="preserve"> is the original volume (m</w:t>
      </w:r>
      <w:r w:rsidR="4D7BACD0" w:rsidRPr="32A719A9">
        <w:rPr>
          <w:rFonts w:ascii="Calibri" w:eastAsia="Calibri" w:hAnsi="Calibri" w:cs="Calibri"/>
          <w:color w:val="3A3A3A"/>
          <w:vertAlign w:val="superscript"/>
        </w:rPr>
        <w:t>3</w:t>
      </w:r>
      <w:r w:rsidR="4D7BACD0" w:rsidRPr="32A719A9">
        <w:rPr>
          <w:rFonts w:ascii="Calibri" w:eastAsia="Calibri" w:hAnsi="Calibri" w:cs="Calibri"/>
          <w:color w:val="3A3A3A"/>
        </w:rPr>
        <w:t xml:space="preserve">). </w:t>
      </w:r>
    </w:p>
    <w:p w14:paraId="08ED9FBC" w14:textId="13845D5F" w:rsidR="32A719A9" w:rsidRDefault="32A719A9" w:rsidP="32A719A9">
      <w:pPr>
        <w:rPr>
          <w:rFonts w:ascii="Calibri" w:eastAsia="Calibri" w:hAnsi="Calibri" w:cs="Calibri"/>
          <w:color w:val="3A3A3A"/>
        </w:rPr>
      </w:pPr>
    </w:p>
    <w:p w14:paraId="776965FD" w14:textId="15EEE6C3" w:rsidR="4D7BACD0" w:rsidRDefault="4D7BACD0" w:rsidP="32A719A9">
      <w:pPr>
        <w:rPr>
          <w:rFonts w:ascii="Arial" w:eastAsia="Arial" w:hAnsi="Arial" w:cs="Arial"/>
          <w:color w:val="212121"/>
          <w:sz w:val="29"/>
          <w:szCs w:val="29"/>
        </w:rPr>
      </w:pPr>
      <w:r w:rsidRPr="32A719A9">
        <w:rPr>
          <w:rFonts w:ascii="Calibri" w:eastAsia="Calibri" w:hAnsi="Calibri" w:cs="Calibri"/>
          <w:color w:val="3A3A3A"/>
        </w:rPr>
        <w:t>She</w:t>
      </w:r>
      <w:r w:rsidR="53C8D0D2" w:rsidRPr="32A719A9">
        <w:rPr>
          <w:rFonts w:ascii="Calibri" w:eastAsia="Calibri" w:hAnsi="Calibri" w:cs="Calibri"/>
          <w:color w:val="3A3A3A"/>
        </w:rPr>
        <w:t>a</w:t>
      </w:r>
      <w:r w:rsidRPr="32A719A9">
        <w:rPr>
          <w:rFonts w:ascii="Calibri" w:eastAsia="Calibri" w:hAnsi="Calibri" w:cs="Calibri"/>
          <w:color w:val="3A3A3A"/>
        </w:rPr>
        <w:t>r</w:t>
      </w:r>
      <w:r w:rsidR="737011FC" w:rsidRPr="32A719A9">
        <w:rPr>
          <w:rFonts w:ascii="Calibri" w:eastAsia="Calibri" w:hAnsi="Calibri" w:cs="Calibri"/>
          <w:color w:val="3A3A3A"/>
        </w:rPr>
        <w:t xml:space="preserve"> strain</w:t>
      </w:r>
      <w:r w:rsidRPr="32A719A9">
        <w:rPr>
          <w:rFonts w:ascii="Calibri" w:eastAsia="Calibri" w:hAnsi="Calibri" w:cs="Calibri"/>
          <w:color w:val="3A3A3A"/>
        </w:rPr>
        <w:t xml:space="preserve"> </w:t>
      </w:r>
      <w:r w:rsidR="255C59B9" w:rsidRPr="32A719A9">
        <w:rPr>
          <w:rFonts w:ascii="Calibri" w:eastAsia="Calibri" w:hAnsi="Calibri" w:cs="Calibri"/>
          <w:color w:val="3A3A3A"/>
        </w:rPr>
        <w:t>is the angular distortion of lines that were once p</w:t>
      </w:r>
      <w:r w:rsidR="439FCC8E" w:rsidRPr="32A719A9">
        <w:rPr>
          <w:rFonts w:ascii="Calibri" w:eastAsia="Calibri" w:hAnsi="Calibri" w:cs="Calibri"/>
          <w:color w:val="3A3A3A"/>
        </w:rPr>
        <w:t xml:space="preserve">erpendicular </w:t>
      </w:r>
      <w:r w:rsidR="255C59B9" w:rsidRPr="32A719A9">
        <w:rPr>
          <w:rFonts w:ascii="Calibri" w:eastAsia="Calibri" w:hAnsi="Calibri" w:cs="Calibri"/>
          <w:color w:val="3A3A3A"/>
        </w:rPr>
        <w:t>to each other</w:t>
      </w:r>
      <w:r w:rsidR="23843FA6" w:rsidRPr="32A719A9">
        <w:rPr>
          <w:rFonts w:ascii="Calibri" w:eastAsia="Calibri" w:hAnsi="Calibri" w:cs="Calibri"/>
          <w:color w:val="3A3A3A"/>
        </w:rPr>
        <w:t xml:space="preserve"> due to shear stress</w:t>
      </w:r>
      <w:r w:rsidR="75FBB719" w:rsidRPr="32A719A9">
        <w:rPr>
          <w:rFonts w:ascii="Calibri" w:eastAsia="Calibri" w:hAnsi="Calibri" w:cs="Calibri"/>
          <w:color w:val="3A3A3A"/>
        </w:rPr>
        <w:t xml:space="preserve">. It is the fractional change of a </w:t>
      </w:r>
      <w:r w:rsidR="16921F6E" w:rsidRPr="32A719A9">
        <w:rPr>
          <w:rFonts w:ascii="Calibri" w:eastAsia="Calibri" w:hAnsi="Calibri" w:cs="Calibri"/>
          <w:color w:val="3A3A3A"/>
        </w:rPr>
        <w:t>material's</w:t>
      </w:r>
      <w:r w:rsidR="75FBB719" w:rsidRPr="32A719A9">
        <w:rPr>
          <w:rFonts w:ascii="Calibri" w:eastAsia="Calibri" w:hAnsi="Calibri" w:cs="Calibri"/>
          <w:color w:val="3A3A3A"/>
        </w:rPr>
        <w:t xml:space="preserve"> original </w:t>
      </w:r>
      <w:r w:rsidR="243E9925" w:rsidRPr="32A719A9">
        <w:rPr>
          <w:rFonts w:ascii="Calibri" w:eastAsia="Calibri" w:hAnsi="Calibri" w:cs="Calibri"/>
          <w:color w:val="3A3A3A"/>
        </w:rPr>
        <w:t>dimensions</w:t>
      </w:r>
      <w:r w:rsidR="75FBB719" w:rsidRPr="32A719A9">
        <w:rPr>
          <w:rFonts w:ascii="Calibri" w:eastAsia="Calibri" w:hAnsi="Calibri" w:cs="Calibri"/>
          <w:color w:val="3A3A3A"/>
        </w:rPr>
        <w:t xml:space="preserve"> </w:t>
      </w:r>
      <w:r w:rsidR="7EF78A43" w:rsidRPr="32A719A9">
        <w:rPr>
          <w:rFonts w:ascii="Calibri" w:eastAsia="Calibri" w:hAnsi="Calibri" w:cs="Calibri"/>
          <w:color w:val="3A3A3A"/>
        </w:rPr>
        <w:t xml:space="preserve">due to an external force. The relationship </w:t>
      </w:r>
      <w:r w:rsidR="3C2B6378" w:rsidRPr="32A719A9">
        <w:rPr>
          <w:rFonts w:ascii="Calibri" w:eastAsia="Calibri" w:hAnsi="Calibri" w:cs="Calibri"/>
          <w:color w:val="3A3A3A"/>
        </w:rPr>
        <w:t>of shear can be written as</w:t>
      </w:r>
      <w:r w:rsidR="15890829" w:rsidRPr="32A719A9">
        <w:rPr>
          <w:rFonts w:ascii="Calibri" w:eastAsia="Calibri" w:hAnsi="Calibri" w:cs="Calibri"/>
          <w:color w:val="3A3A3A"/>
        </w:rPr>
        <w:t>:</w:t>
      </w:r>
    </w:p>
    <w:p w14:paraId="4C10C744" w14:textId="3A17BE26" w:rsidR="15890829" w:rsidRDefault="15890829" w:rsidP="32A719A9">
      <w:pPr>
        <w:jc w:val="center"/>
        <w:rPr>
          <w:rFonts w:ascii="Arial" w:eastAsia="Arial" w:hAnsi="Arial" w:cs="Arial"/>
          <w:color w:val="212121"/>
          <w:sz w:val="29"/>
          <w:szCs w:val="29"/>
        </w:rPr>
      </w:pPr>
      <w:r w:rsidRPr="32A719A9">
        <w:rPr>
          <w:rFonts w:ascii="Calibri" w:eastAsia="Calibri" w:hAnsi="Calibri" w:cs="Calibri"/>
          <w:color w:val="3A3A3A"/>
        </w:rPr>
        <w:t xml:space="preserve"> </w:t>
      </w:r>
      <w:r w:rsidRPr="32A719A9">
        <w:rPr>
          <w:rFonts w:eastAsiaTheme="minorEastAsia"/>
          <w:b/>
          <w:bCs/>
          <w:color w:val="212121"/>
        </w:rPr>
        <w:t>γ</w:t>
      </w:r>
      <w:r w:rsidR="6F385DF4" w:rsidRPr="32A719A9">
        <w:rPr>
          <w:rFonts w:eastAsiaTheme="minorEastAsia"/>
          <w:b/>
          <w:bCs/>
          <w:color w:val="212121"/>
        </w:rPr>
        <w:t xml:space="preserve"> </w:t>
      </w:r>
      <w:r w:rsidRPr="32A719A9">
        <w:rPr>
          <w:rFonts w:eastAsiaTheme="minorEastAsia"/>
          <w:b/>
          <w:bCs/>
          <w:color w:val="212121"/>
        </w:rPr>
        <w:t xml:space="preserve">= </w:t>
      </w:r>
      <w:proofErr w:type="spellStart"/>
      <w:r w:rsidR="57A79C8E" w:rsidRPr="32A719A9">
        <w:rPr>
          <w:rFonts w:eastAsiaTheme="minorEastAsia"/>
          <w:b/>
          <w:bCs/>
          <w:color w:val="212121"/>
        </w:rPr>
        <w:t>Δx</w:t>
      </w:r>
      <w:proofErr w:type="spellEnd"/>
      <w:r w:rsidR="62CB60A5" w:rsidRPr="32A719A9">
        <w:rPr>
          <w:rFonts w:eastAsiaTheme="minorEastAsia"/>
          <w:b/>
          <w:bCs/>
          <w:color w:val="212121"/>
        </w:rPr>
        <w:t xml:space="preserve"> </w:t>
      </w:r>
      <w:r w:rsidR="57A79C8E" w:rsidRPr="32A719A9">
        <w:rPr>
          <w:rFonts w:eastAsiaTheme="minorEastAsia"/>
          <w:b/>
          <w:bCs/>
          <w:color w:val="212121"/>
        </w:rPr>
        <w:t>/</w:t>
      </w:r>
      <w:r w:rsidR="781C814C" w:rsidRPr="32A719A9">
        <w:rPr>
          <w:rFonts w:eastAsiaTheme="minorEastAsia"/>
          <w:b/>
          <w:bCs/>
          <w:color w:val="212121"/>
        </w:rPr>
        <w:t xml:space="preserve"> </w:t>
      </w:r>
      <w:r w:rsidR="57A79C8E" w:rsidRPr="32A719A9">
        <w:rPr>
          <w:rFonts w:eastAsiaTheme="minorEastAsia"/>
          <w:b/>
          <w:bCs/>
          <w:color w:val="212121"/>
        </w:rPr>
        <w:t>x</w:t>
      </w:r>
    </w:p>
    <w:p w14:paraId="5B8C4F2E" w14:textId="4806AC0B" w:rsidR="759EF458" w:rsidRDefault="759EF458" w:rsidP="32A719A9">
      <w:pPr>
        <w:rPr>
          <w:rFonts w:ascii="Arial" w:eastAsia="Arial" w:hAnsi="Arial" w:cs="Arial"/>
          <w:color w:val="212121"/>
          <w:sz w:val="29"/>
          <w:szCs w:val="29"/>
        </w:rPr>
      </w:pPr>
      <w:r w:rsidRPr="32A719A9">
        <w:rPr>
          <w:rFonts w:eastAsiaTheme="minorEastAsia"/>
          <w:color w:val="212121"/>
        </w:rPr>
        <w:t xml:space="preserve">Where </w:t>
      </w:r>
      <w:r w:rsidRPr="32A719A9">
        <w:rPr>
          <w:rFonts w:eastAsiaTheme="minorEastAsia"/>
          <w:b/>
          <w:bCs/>
          <w:color w:val="212121"/>
        </w:rPr>
        <w:t>γ</w:t>
      </w:r>
      <w:r w:rsidRPr="32A719A9">
        <w:rPr>
          <w:rFonts w:eastAsiaTheme="minorEastAsia"/>
          <w:color w:val="212121"/>
        </w:rPr>
        <w:t xml:space="preserve"> (gamma) is shear strain, </w:t>
      </w:r>
      <w:proofErr w:type="spellStart"/>
      <w:r w:rsidR="2DDD4326" w:rsidRPr="32A719A9">
        <w:rPr>
          <w:rFonts w:eastAsiaTheme="minorEastAsia"/>
          <w:b/>
          <w:bCs/>
          <w:color w:val="212121"/>
        </w:rPr>
        <w:t>Δx</w:t>
      </w:r>
      <w:proofErr w:type="spellEnd"/>
      <w:r w:rsidR="2DDD4326" w:rsidRPr="32A719A9">
        <w:rPr>
          <w:rFonts w:eastAsiaTheme="minorEastAsia"/>
          <w:b/>
          <w:bCs/>
          <w:color w:val="212121"/>
        </w:rPr>
        <w:t xml:space="preserve"> </w:t>
      </w:r>
      <w:r w:rsidR="2DDD4326" w:rsidRPr="32A719A9">
        <w:rPr>
          <w:rFonts w:eastAsiaTheme="minorEastAsia"/>
          <w:color w:val="212121"/>
        </w:rPr>
        <w:t>is the change in dimension</w:t>
      </w:r>
      <w:r w:rsidR="37D36FEF" w:rsidRPr="32A719A9">
        <w:rPr>
          <w:rFonts w:eastAsiaTheme="minorEastAsia"/>
          <w:color w:val="212121"/>
        </w:rPr>
        <w:t xml:space="preserve"> following the direction of the applie</w:t>
      </w:r>
      <w:r w:rsidR="0E0050D8" w:rsidRPr="32A719A9">
        <w:rPr>
          <w:rFonts w:eastAsiaTheme="minorEastAsia"/>
          <w:color w:val="212121"/>
        </w:rPr>
        <w:t>d</w:t>
      </w:r>
      <w:r w:rsidR="37D36FEF" w:rsidRPr="32A719A9">
        <w:rPr>
          <w:rFonts w:eastAsiaTheme="minorEastAsia"/>
          <w:color w:val="212121"/>
        </w:rPr>
        <w:t xml:space="preserve"> shear force (metres)</w:t>
      </w:r>
      <w:r w:rsidR="2DDD4326" w:rsidRPr="32A719A9">
        <w:rPr>
          <w:rFonts w:eastAsiaTheme="minorEastAsia"/>
          <w:color w:val="212121"/>
        </w:rPr>
        <w:t xml:space="preserve"> </w:t>
      </w:r>
      <w:r w:rsidR="547B958B" w:rsidRPr="32A719A9">
        <w:rPr>
          <w:rFonts w:eastAsiaTheme="minorEastAsia"/>
          <w:color w:val="212121"/>
        </w:rPr>
        <w:t xml:space="preserve">and </w:t>
      </w:r>
      <w:r w:rsidR="547B958B" w:rsidRPr="32A719A9">
        <w:rPr>
          <w:rFonts w:eastAsiaTheme="minorEastAsia"/>
          <w:b/>
          <w:bCs/>
          <w:color w:val="212121"/>
        </w:rPr>
        <w:t xml:space="preserve">x </w:t>
      </w:r>
      <w:r w:rsidR="547B958B" w:rsidRPr="32A719A9">
        <w:rPr>
          <w:rFonts w:eastAsiaTheme="minorEastAsia"/>
          <w:color w:val="212121"/>
        </w:rPr>
        <w:t>is the dimension</w:t>
      </w:r>
      <w:r w:rsidR="7011BEBC" w:rsidRPr="32A719A9">
        <w:rPr>
          <w:rFonts w:eastAsiaTheme="minorEastAsia"/>
          <w:color w:val="212121"/>
        </w:rPr>
        <w:t xml:space="preserve"> perpendicular to the plain </w:t>
      </w:r>
      <w:r w:rsidR="2EB6A3EE" w:rsidRPr="32A719A9">
        <w:rPr>
          <w:rFonts w:eastAsiaTheme="minorEastAsia"/>
          <w:color w:val="212121"/>
        </w:rPr>
        <w:t>being acted upon by th</w:t>
      </w:r>
      <w:r w:rsidR="667A0FD1" w:rsidRPr="32A719A9">
        <w:rPr>
          <w:rFonts w:eastAsiaTheme="minorEastAsia"/>
          <w:color w:val="212121"/>
        </w:rPr>
        <w:t xml:space="preserve">e </w:t>
      </w:r>
      <w:bookmarkStart w:id="0" w:name="_Int_D8zoMAwe"/>
      <w:r w:rsidR="2EB6A3EE" w:rsidRPr="32A719A9">
        <w:rPr>
          <w:rFonts w:eastAsiaTheme="minorEastAsia"/>
          <w:color w:val="212121"/>
        </w:rPr>
        <w:t>shear</w:t>
      </w:r>
      <w:bookmarkEnd w:id="0"/>
      <w:r w:rsidR="2EB6A3EE" w:rsidRPr="32A719A9">
        <w:rPr>
          <w:rFonts w:eastAsiaTheme="minorEastAsia"/>
          <w:color w:val="212121"/>
        </w:rPr>
        <w:t xml:space="preserve"> force (metres). </w:t>
      </w:r>
      <w:r>
        <w:br/>
      </w:r>
    </w:p>
    <w:p w14:paraId="052A428B" w14:textId="04935C55" w:rsidR="6D6EDDF0" w:rsidRDefault="6D6EDDF0" w:rsidP="32A719A9">
      <w:r>
        <w:t xml:space="preserve">                                                </w:t>
      </w:r>
      <w:r w:rsidR="5141062A">
        <w:rPr>
          <w:noProof/>
        </w:rPr>
        <w:drawing>
          <wp:inline distT="0" distB="0" distL="0" distR="0" wp14:anchorId="23CF3825" wp14:editId="59FC81F4">
            <wp:extent cx="2933700" cy="2084614"/>
            <wp:effectExtent l="0" t="0" r="0" b="0"/>
            <wp:docPr id="1458204785" name="Picture 14582047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2084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14:paraId="706D0CD2" w14:textId="60A26102" w:rsidR="166307BA" w:rsidRDefault="166307BA" w:rsidP="32A719A9">
      <w:pPr>
        <w:rPr>
          <w:rFonts w:ascii="Calibri" w:eastAsia="Calibri" w:hAnsi="Calibri" w:cs="Calibri"/>
        </w:rPr>
      </w:pPr>
      <w:r>
        <w:t>Young’s modulus</w:t>
      </w:r>
      <w:r w:rsidR="351BFC70">
        <w:t>, also known as the modulus of elasticity, is a physical property that quantifies the tensile an</w:t>
      </w:r>
      <w:r w:rsidR="6D5A4B3D">
        <w:t xml:space="preserve">d compressive nature of solid </w:t>
      </w:r>
      <w:r w:rsidR="1E4B865A">
        <w:t xml:space="preserve">materials when under the influence of </w:t>
      </w:r>
      <w:r w:rsidR="33BDE4FA">
        <w:t>an external force acting longitudinally. It provides a number for the relationship between the tensile stres</w:t>
      </w:r>
      <w:r w:rsidR="2DDB80B8">
        <w:t xml:space="preserve">s </w:t>
      </w:r>
      <w:r w:rsidR="6AB5FABA">
        <w:t>and axial strain</w:t>
      </w:r>
      <w:r w:rsidR="3F618D05">
        <w:t xml:space="preserve">. Materials with a high </w:t>
      </w:r>
      <w:bookmarkStart w:id="1" w:name="_Int_A4lBHGLf"/>
      <w:proofErr w:type="gramStart"/>
      <w:r w:rsidR="3F618D05">
        <w:t>Young’s</w:t>
      </w:r>
      <w:bookmarkEnd w:id="1"/>
      <w:proofErr w:type="gramEnd"/>
      <w:r w:rsidR="3F618D05">
        <w:t xml:space="preserve"> modulus will </w:t>
      </w:r>
      <w:r w:rsidR="1EB3FF9E">
        <w:t xml:space="preserve">produce a greater increase in length </w:t>
      </w:r>
      <w:r w:rsidR="577461B3">
        <w:t xml:space="preserve">when placed under increasing pressure where materials with a low </w:t>
      </w:r>
      <w:bookmarkStart w:id="2" w:name="_Int_ARGK09Qf"/>
      <w:r w:rsidR="577461B3">
        <w:t>Young’s</w:t>
      </w:r>
      <w:bookmarkEnd w:id="2"/>
      <w:r w:rsidR="577461B3">
        <w:t xml:space="preserve"> modulus </w:t>
      </w:r>
      <w:r w:rsidR="45CB1613">
        <w:t xml:space="preserve">will yield a lower </w:t>
      </w:r>
      <w:r w:rsidR="0550BAE0">
        <w:t xml:space="preserve">increase in dimension when placed under the same increasing pressure. </w:t>
      </w:r>
      <w:r w:rsidR="5C5C6C56">
        <w:t xml:space="preserve">Young’s modulus </w:t>
      </w:r>
      <w:r w:rsidR="0F806444">
        <w:t xml:space="preserve">can be calculated using the equation: </w:t>
      </w:r>
    </w:p>
    <w:p w14:paraId="6A894C7D" w14:textId="11C1E06A" w:rsidR="21FB26F8" w:rsidRDefault="21FB26F8" w:rsidP="32A719A9">
      <w:pPr>
        <w:jc w:val="center"/>
        <w:rPr>
          <w:rFonts w:ascii="Calibri" w:eastAsia="Calibri" w:hAnsi="Calibri" w:cs="Calibri"/>
        </w:rPr>
      </w:pPr>
      <w:r w:rsidRPr="32A719A9">
        <w:rPr>
          <w:rFonts w:ascii="Calibri" w:eastAsia="Calibri" w:hAnsi="Calibri" w:cs="Calibri"/>
          <w:b/>
          <w:bCs/>
        </w:rPr>
        <w:t>E = σ / ε</w:t>
      </w:r>
    </w:p>
    <w:p w14:paraId="417F88A2" w14:textId="27011A53" w:rsidR="342DB63E" w:rsidRDefault="342DB63E" w:rsidP="578F18FD">
      <w:pPr>
        <w:rPr>
          <w:rFonts w:ascii="Calibri" w:eastAsia="Calibri" w:hAnsi="Calibri" w:cs="Calibri"/>
        </w:rPr>
      </w:pPr>
      <w:r w:rsidRPr="578F18FD">
        <w:rPr>
          <w:rFonts w:ascii="Calibri" w:eastAsia="Calibri" w:hAnsi="Calibri" w:cs="Calibri"/>
        </w:rPr>
        <w:t xml:space="preserve">Where </w:t>
      </w:r>
      <w:r w:rsidRPr="578F18FD">
        <w:rPr>
          <w:rFonts w:ascii="Calibri" w:eastAsia="Calibri" w:hAnsi="Calibri" w:cs="Calibri"/>
          <w:b/>
          <w:bCs/>
        </w:rPr>
        <w:t xml:space="preserve">E </w:t>
      </w:r>
      <w:r w:rsidRPr="578F18FD">
        <w:rPr>
          <w:rFonts w:ascii="Calibri" w:eastAsia="Calibri" w:hAnsi="Calibri" w:cs="Calibri"/>
        </w:rPr>
        <w:t xml:space="preserve">is </w:t>
      </w:r>
      <w:bookmarkStart w:id="3" w:name="_Int_r6nS9qfK"/>
      <w:proofErr w:type="gramStart"/>
      <w:r w:rsidRPr="578F18FD">
        <w:rPr>
          <w:rFonts w:ascii="Calibri" w:eastAsia="Calibri" w:hAnsi="Calibri" w:cs="Calibri"/>
        </w:rPr>
        <w:t>Young’s</w:t>
      </w:r>
      <w:bookmarkEnd w:id="3"/>
      <w:proofErr w:type="gramEnd"/>
      <w:r w:rsidRPr="578F18FD">
        <w:rPr>
          <w:rFonts w:ascii="Calibri" w:eastAsia="Calibri" w:hAnsi="Calibri" w:cs="Calibri"/>
        </w:rPr>
        <w:t xml:space="preserve"> modulus (</w:t>
      </w:r>
      <w:r w:rsidR="4BBE77A4" w:rsidRPr="578F18FD">
        <w:rPr>
          <w:rFonts w:ascii="Calibri" w:eastAsia="Calibri" w:hAnsi="Calibri" w:cs="Calibri"/>
        </w:rPr>
        <w:t xml:space="preserve">Pa), </w:t>
      </w:r>
      <w:r w:rsidR="4BBE77A4" w:rsidRPr="578F18FD">
        <w:rPr>
          <w:rFonts w:ascii="Calibri" w:eastAsia="Calibri" w:hAnsi="Calibri" w:cs="Calibri"/>
          <w:b/>
          <w:bCs/>
        </w:rPr>
        <w:t xml:space="preserve">σ </w:t>
      </w:r>
      <w:r w:rsidR="4BBE77A4" w:rsidRPr="578F18FD">
        <w:rPr>
          <w:rFonts w:ascii="Calibri" w:eastAsia="Calibri" w:hAnsi="Calibri" w:cs="Calibri"/>
        </w:rPr>
        <w:t>is stress (Pa) and</w:t>
      </w:r>
      <w:r w:rsidR="4BBE77A4" w:rsidRPr="578F18FD">
        <w:rPr>
          <w:rFonts w:ascii="Calibri" w:eastAsia="Calibri" w:hAnsi="Calibri" w:cs="Calibri"/>
          <w:b/>
          <w:bCs/>
        </w:rPr>
        <w:t xml:space="preserve"> ε</w:t>
      </w:r>
      <w:r w:rsidR="4BBE77A4" w:rsidRPr="578F18FD">
        <w:rPr>
          <w:rFonts w:ascii="Calibri" w:eastAsia="Calibri" w:hAnsi="Calibri" w:cs="Calibri"/>
        </w:rPr>
        <w:t xml:space="preserve"> </w:t>
      </w:r>
      <w:r w:rsidR="4DBF3E4F" w:rsidRPr="578F18FD">
        <w:rPr>
          <w:rFonts w:ascii="Calibri" w:eastAsia="Calibri" w:hAnsi="Calibri" w:cs="Calibri"/>
        </w:rPr>
        <w:t>is strain</w:t>
      </w:r>
      <w:r w:rsidR="4BBE77A4" w:rsidRPr="578F18FD">
        <w:rPr>
          <w:rFonts w:ascii="Calibri" w:eastAsia="Calibri" w:hAnsi="Calibri" w:cs="Calibri"/>
        </w:rPr>
        <w:t xml:space="preserve"> </w:t>
      </w:r>
      <w:r w:rsidR="08D4374B" w:rsidRPr="578F18FD">
        <w:rPr>
          <w:rFonts w:ascii="Calibri" w:eastAsia="Calibri" w:hAnsi="Calibri" w:cs="Calibri"/>
        </w:rPr>
        <w:t xml:space="preserve">(unitless). </w:t>
      </w:r>
    </w:p>
    <w:p w14:paraId="09672649" w14:textId="2AC70149" w:rsidR="32A719A9" w:rsidRDefault="32A719A9" w:rsidP="578F18FD">
      <w:pPr>
        <w:rPr>
          <w:rFonts w:ascii="Calibri" w:eastAsia="Calibri" w:hAnsi="Calibri" w:cs="Calibri"/>
        </w:rPr>
      </w:pPr>
    </w:p>
    <w:p w14:paraId="578648C2" w14:textId="293E4B9A" w:rsidR="32A719A9" w:rsidRDefault="42BAE257" w:rsidP="578F18FD">
      <w:pPr>
        <w:rPr>
          <w:rFonts w:ascii="Calibri" w:eastAsia="Calibri" w:hAnsi="Calibri" w:cs="Calibri"/>
        </w:rPr>
      </w:pPr>
      <w:r w:rsidRPr="578F18FD">
        <w:rPr>
          <w:rFonts w:ascii="Calibri" w:eastAsia="Calibri" w:hAnsi="Calibri" w:cs="Calibri"/>
        </w:rPr>
        <w:t xml:space="preserve">Poisson’s ratio is the </w:t>
      </w:r>
      <w:r w:rsidR="51C142F8" w:rsidRPr="578F18FD">
        <w:rPr>
          <w:rFonts w:ascii="Calibri" w:eastAsia="Calibri" w:hAnsi="Calibri" w:cs="Calibri"/>
        </w:rPr>
        <w:t xml:space="preserve">numerical expression of the expansion or contraction of a material under an applied force. </w:t>
      </w:r>
      <w:r w:rsidR="54693F7B" w:rsidRPr="578F18FD">
        <w:rPr>
          <w:rFonts w:ascii="Calibri" w:eastAsia="Calibri" w:hAnsi="Calibri" w:cs="Calibri"/>
        </w:rPr>
        <w:t>The deformation occurs in a perpendicular direction to the applied force and</w:t>
      </w:r>
      <w:r w:rsidR="3C123976" w:rsidRPr="578F18FD">
        <w:rPr>
          <w:rFonts w:ascii="Calibri" w:eastAsia="Calibri" w:hAnsi="Calibri" w:cs="Calibri"/>
        </w:rPr>
        <w:t xml:space="preserve"> is the inverse of the ratio of lateral strain and axial strain. </w:t>
      </w:r>
    </w:p>
    <w:p w14:paraId="084D8E22" w14:textId="7A03BF77" w:rsidR="578F18FD" w:rsidRDefault="578F18FD" w:rsidP="578F18FD">
      <w:pPr>
        <w:rPr>
          <w:rFonts w:ascii="Calibri" w:eastAsia="Calibri" w:hAnsi="Calibri" w:cs="Calibri"/>
        </w:rPr>
      </w:pPr>
    </w:p>
    <w:p w14:paraId="61FE092E" w14:textId="1AC16831" w:rsidR="2091D63A" w:rsidRDefault="2091D63A" w:rsidP="32A719A9">
      <w:pPr>
        <w:rPr>
          <w:rFonts w:ascii="Calibri" w:eastAsia="Calibri" w:hAnsi="Calibri" w:cs="Calibri"/>
          <w:color w:val="3A3A3A"/>
        </w:rPr>
      </w:pPr>
      <w:r w:rsidRPr="32A719A9">
        <w:rPr>
          <w:rFonts w:ascii="Calibri" w:eastAsia="Calibri" w:hAnsi="Calibri" w:cs="Calibri"/>
        </w:rPr>
        <w:t xml:space="preserve">Hertzian cones </w:t>
      </w:r>
      <w:r w:rsidR="4DD4F70B" w:rsidRPr="32A719A9">
        <w:rPr>
          <w:rFonts w:ascii="Calibri" w:eastAsia="Calibri" w:hAnsi="Calibri" w:cs="Calibri"/>
        </w:rPr>
        <w:t xml:space="preserve">are formed when an object passes through a solid medium </w:t>
      </w:r>
      <w:r w:rsidR="1BE77F13" w:rsidRPr="32A719A9">
        <w:rPr>
          <w:rFonts w:ascii="Calibri" w:eastAsia="Calibri" w:hAnsi="Calibri" w:cs="Calibri"/>
        </w:rPr>
        <w:t xml:space="preserve">and the resultant </w:t>
      </w:r>
      <w:r w:rsidR="47DCD33A" w:rsidRPr="32A719A9">
        <w:rPr>
          <w:rFonts w:ascii="Calibri" w:eastAsia="Calibri" w:hAnsi="Calibri" w:cs="Calibri"/>
        </w:rPr>
        <w:t xml:space="preserve">force is propagated through </w:t>
      </w:r>
      <w:r w:rsidR="1AD73758" w:rsidRPr="32A719A9">
        <w:rPr>
          <w:rFonts w:ascii="Calibri" w:eastAsia="Calibri" w:hAnsi="Calibri" w:cs="Calibri"/>
        </w:rPr>
        <w:t xml:space="preserve">the material from the point of contact. </w:t>
      </w:r>
      <w:r w:rsidR="2385BF53" w:rsidRPr="32A719A9">
        <w:rPr>
          <w:rFonts w:ascii="Calibri" w:eastAsia="Calibri" w:hAnsi="Calibri" w:cs="Calibri"/>
        </w:rPr>
        <w:t xml:space="preserve">The </w:t>
      </w:r>
      <w:r w:rsidR="44554E2B" w:rsidRPr="32A719A9">
        <w:rPr>
          <w:rFonts w:ascii="Calibri" w:eastAsia="Calibri" w:hAnsi="Calibri" w:cs="Calibri"/>
        </w:rPr>
        <w:t xml:space="preserve">force travels in a cone shape trajectory and will remove </w:t>
      </w:r>
      <w:r w:rsidR="7C939CF8" w:rsidRPr="32A719A9">
        <w:rPr>
          <w:rFonts w:ascii="Calibri" w:eastAsia="Calibri" w:hAnsi="Calibri" w:cs="Calibri"/>
        </w:rPr>
        <w:t xml:space="preserve">the material under the propagating force. </w:t>
      </w:r>
    </w:p>
    <w:p w14:paraId="389D8737" w14:textId="0E3A2255" w:rsidR="3CCF20C2" w:rsidRDefault="3CCF20C2" w:rsidP="32A719A9">
      <w:pPr>
        <w:jc w:val="center"/>
        <w:rPr>
          <w:rFonts w:ascii="Calibri" w:eastAsia="Calibri" w:hAnsi="Calibri" w:cs="Calibri"/>
        </w:rPr>
      </w:pPr>
      <w:r>
        <w:rPr>
          <w:noProof/>
        </w:rPr>
        <w:drawing>
          <wp:inline distT="0" distB="0" distL="0" distR="0" wp14:anchorId="59EDC09E" wp14:editId="303C9A6B">
            <wp:extent cx="1914525" cy="1582595"/>
            <wp:effectExtent l="0" t="0" r="0" b="0"/>
            <wp:docPr id="1927124720" name="Picture 19271247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4525" cy="158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D0133" w14:textId="69322E6B" w:rsidR="578F18FD" w:rsidRDefault="578F18FD" w:rsidP="578F18FD">
      <w:pPr>
        <w:rPr>
          <w:rFonts w:ascii="Calibri" w:eastAsia="Calibri" w:hAnsi="Calibri" w:cs="Calibri"/>
        </w:rPr>
      </w:pPr>
    </w:p>
    <w:p w14:paraId="4385C4F9" w14:textId="7A4148EA" w:rsidR="5A2F8D80" w:rsidRDefault="5A2F8D80" w:rsidP="32A719A9">
      <w:pPr>
        <w:rPr>
          <w:rFonts w:ascii="Calibri" w:eastAsia="Calibri" w:hAnsi="Calibri" w:cs="Calibri"/>
          <w:color w:val="000000" w:themeColor="text1"/>
        </w:rPr>
      </w:pPr>
      <w:r w:rsidRPr="32A719A9">
        <w:rPr>
          <w:rFonts w:ascii="Calibri" w:eastAsia="Calibri" w:hAnsi="Calibri" w:cs="Calibri"/>
        </w:rPr>
        <w:t xml:space="preserve">Impact force is dependent on a </w:t>
      </w:r>
      <w:r w:rsidR="126DDC4E" w:rsidRPr="32A719A9">
        <w:rPr>
          <w:rFonts w:ascii="Calibri" w:eastAsia="Calibri" w:hAnsi="Calibri" w:cs="Calibri"/>
        </w:rPr>
        <w:t>variety of conditions, one of which is impact velocity. Using</w:t>
      </w:r>
      <w:r w:rsidR="75EDB171" w:rsidRPr="32A719A9">
        <w:rPr>
          <w:rFonts w:ascii="Calibri" w:eastAsia="Calibri" w:hAnsi="Calibri" w:cs="Calibri"/>
        </w:rPr>
        <w:t xml:space="preserve"> the equat</w:t>
      </w:r>
      <w:r w:rsidR="5DC8C934" w:rsidRPr="32A719A9">
        <w:rPr>
          <w:rFonts w:ascii="Calibri" w:eastAsia="Calibri" w:hAnsi="Calibri" w:cs="Calibri"/>
        </w:rPr>
        <w:t xml:space="preserve">ion </w:t>
      </w:r>
      <w:r w:rsidR="5DC8C934" w:rsidRPr="32A719A9">
        <w:rPr>
          <w:rFonts w:ascii="Calibri" w:eastAsia="Calibri" w:hAnsi="Calibri" w:cs="Calibri"/>
          <w:b/>
          <w:bCs/>
        </w:rPr>
        <w:t>E</w:t>
      </w:r>
      <w:r w:rsidR="5DC8C934" w:rsidRPr="32A719A9">
        <w:rPr>
          <w:rFonts w:ascii="Calibri" w:eastAsia="Calibri" w:hAnsi="Calibri" w:cs="Calibri"/>
          <w:b/>
          <w:bCs/>
          <w:vertAlign w:val="subscript"/>
        </w:rPr>
        <w:t>k</w:t>
      </w:r>
      <w:r w:rsidR="5DC8C934" w:rsidRPr="32A719A9">
        <w:rPr>
          <w:rFonts w:ascii="Calibri" w:eastAsia="Calibri" w:hAnsi="Calibri" w:cs="Calibri"/>
          <w:b/>
          <w:bCs/>
        </w:rPr>
        <w:t xml:space="preserve"> = </w:t>
      </w:r>
      <w:r w:rsidR="0D76BDEE" w:rsidRPr="32A719A9">
        <w:rPr>
          <w:rFonts w:ascii="Calibri" w:eastAsia="Calibri" w:hAnsi="Calibri" w:cs="Calibri"/>
          <w:b/>
          <w:bCs/>
        </w:rPr>
        <w:t>½mv</w:t>
      </w:r>
      <w:r w:rsidR="0D76BDEE" w:rsidRPr="32A719A9">
        <w:rPr>
          <w:rFonts w:ascii="Calibri" w:eastAsia="Calibri" w:hAnsi="Calibri" w:cs="Calibri"/>
          <w:b/>
          <w:bCs/>
          <w:vertAlign w:val="superscript"/>
        </w:rPr>
        <w:t>2</w:t>
      </w:r>
      <w:r w:rsidR="0D76BDEE" w:rsidRPr="32A719A9">
        <w:rPr>
          <w:rFonts w:ascii="Calibri" w:eastAsia="Calibri" w:hAnsi="Calibri" w:cs="Calibri"/>
          <w:b/>
          <w:bCs/>
        </w:rPr>
        <w:t xml:space="preserve"> </w:t>
      </w:r>
      <w:r w:rsidR="63283263" w:rsidRPr="32A719A9">
        <w:rPr>
          <w:rFonts w:ascii="Calibri" w:eastAsia="Calibri" w:hAnsi="Calibri" w:cs="Calibri"/>
        </w:rPr>
        <w:t xml:space="preserve">it can be observed that increasing the velocity of a projectile will result in a value of higher kinetic upon impact. </w:t>
      </w:r>
      <w:r w:rsidR="0AC08851" w:rsidRPr="32A719A9">
        <w:rPr>
          <w:rFonts w:ascii="Calibri" w:eastAsia="Calibri" w:hAnsi="Calibri" w:cs="Calibri"/>
        </w:rPr>
        <w:t xml:space="preserve">Due to the </w:t>
      </w:r>
      <w:r w:rsidR="0CC81C1B" w:rsidRPr="32A719A9">
        <w:rPr>
          <w:rFonts w:ascii="Calibri" w:eastAsia="Calibri" w:hAnsi="Calibri" w:cs="Calibri"/>
        </w:rPr>
        <w:t>conservation of energy, which states that energy cannot be created nor destroyed, it can be said the kinetic energy (</w:t>
      </w:r>
      <w:r w:rsidR="0CC81C1B" w:rsidRPr="32A719A9">
        <w:rPr>
          <w:rFonts w:ascii="Calibri" w:eastAsia="Calibri" w:hAnsi="Calibri" w:cs="Calibri"/>
          <w:b/>
          <w:bCs/>
        </w:rPr>
        <w:t>E</w:t>
      </w:r>
      <w:r w:rsidR="06E5B7D9" w:rsidRPr="32A719A9">
        <w:rPr>
          <w:rFonts w:ascii="Calibri" w:eastAsia="Calibri" w:hAnsi="Calibri" w:cs="Calibri"/>
          <w:b/>
          <w:bCs/>
          <w:vertAlign w:val="subscript"/>
        </w:rPr>
        <w:t>k</w:t>
      </w:r>
      <w:r w:rsidR="06E5B7D9" w:rsidRPr="32A719A9">
        <w:rPr>
          <w:rFonts w:ascii="Calibri" w:eastAsia="Calibri" w:hAnsi="Calibri" w:cs="Calibri"/>
        </w:rPr>
        <w:t>) of a projectile is equal to the work energy (</w:t>
      </w:r>
      <w:proofErr w:type="spellStart"/>
      <w:r w:rsidR="06E5B7D9" w:rsidRPr="32A719A9">
        <w:rPr>
          <w:rFonts w:ascii="Calibri" w:eastAsia="Calibri" w:hAnsi="Calibri" w:cs="Calibri"/>
          <w:b/>
          <w:bCs/>
        </w:rPr>
        <w:t>E</w:t>
      </w:r>
      <w:r w:rsidR="06E5B7D9" w:rsidRPr="32A719A9">
        <w:rPr>
          <w:rFonts w:ascii="Calibri" w:eastAsia="Calibri" w:hAnsi="Calibri" w:cs="Calibri"/>
          <w:b/>
          <w:bCs/>
          <w:vertAlign w:val="subscript"/>
        </w:rPr>
        <w:t>w</w:t>
      </w:r>
      <w:proofErr w:type="spellEnd"/>
      <w:r w:rsidR="06E5B7D9" w:rsidRPr="32A719A9">
        <w:rPr>
          <w:rFonts w:ascii="Calibri" w:eastAsia="Calibri" w:hAnsi="Calibri" w:cs="Calibri"/>
        </w:rPr>
        <w:t>) done by said projectile. Work energy</w:t>
      </w:r>
      <w:r w:rsidR="7E2148C4" w:rsidRPr="32A719A9">
        <w:rPr>
          <w:rFonts w:ascii="Calibri" w:eastAsia="Calibri" w:hAnsi="Calibri" w:cs="Calibri"/>
        </w:rPr>
        <w:t xml:space="preserve"> </w:t>
      </w:r>
      <w:r w:rsidR="7C8D8F28" w:rsidRPr="32A719A9">
        <w:rPr>
          <w:rFonts w:ascii="Calibri" w:eastAsia="Calibri" w:hAnsi="Calibri" w:cs="Calibri"/>
        </w:rPr>
        <w:t xml:space="preserve">can be calculated using the equation </w:t>
      </w:r>
      <w:proofErr w:type="spellStart"/>
      <w:r w:rsidR="7C8D8F28" w:rsidRPr="32A719A9">
        <w:rPr>
          <w:rFonts w:ascii="Calibri" w:eastAsia="Calibri" w:hAnsi="Calibri" w:cs="Calibri"/>
          <w:b/>
          <w:bCs/>
        </w:rPr>
        <w:t>E</w:t>
      </w:r>
      <w:r w:rsidR="7C8D8F28" w:rsidRPr="32A719A9">
        <w:rPr>
          <w:rFonts w:ascii="Calibri" w:eastAsia="Calibri" w:hAnsi="Calibri" w:cs="Calibri"/>
          <w:b/>
          <w:bCs/>
          <w:vertAlign w:val="subscript"/>
        </w:rPr>
        <w:t>w</w:t>
      </w:r>
      <w:proofErr w:type="spellEnd"/>
      <w:r w:rsidR="7C8D8F28" w:rsidRPr="32A719A9">
        <w:rPr>
          <w:rFonts w:ascii="Calibri" w:eastAsia="Calibri" w:hAnsi="Calibri" w:cs="Calibri"/>
          <w:b/>
          <w:bCs/>
        </w:rPr>
        <w:t xml:space="preserve"> = </w:t>
      </w:r>
      <w:proofErr w:type="spellStart"/>
      <w:r w:rsidR="7C8D8F28" w:rsidRPr="32A719A9">
        <w:rPr>
          <w:rFonts w:ascii="Calibri" w:eastAsia="Calibri" w:hAnsi="Calibri" w:cs="Calibri"/>
          <w:b/>
          <w:bCs/>
        </w:rPr>
        <w:t>Fd</w:t>
      </w:r>
      <w:proofErr w:type="spellEnd"/>
      <w:r w:rsidR="7C8D8F28" w:rsidRPr="32A719A9">
        <w:rPr>
          <w:rFonts w:ascii="Calibri" w:eastAsia="Calibri" w:hAnsi="Calibri" w:cs="Calibri"/>
        </w:rPr>
        <w:t>, where work done equals for</w:t>
      </w:r>
      <w:r w:rsidR="34CBDDF6" w:rsidRPr="32A719A9">
        <w:rPr>
          <w:rFonts w:ascii="Calibri" w:eastAsia="Calibri" w:hAnsi="Calibri" w:cs="Calibri"/>
        </w:rPr>
        <w:t xml:space="preserve">ce (N) multiplied by distance </w:t>
      </w:r>
      <w:r w:rsidR="532A77F5" w:rsidRPr="32A719A9">
        <w:rPr>
          <w:rFonts w:ascii="Calibri" w:eastAsia="Calibri" w:hAnsi="Calibri" w:cs="Calibri"/>
        </w:rPr>
        <w:t>travelled by the projectile (m)</w:t>
      </w:r>
      <w:r w:rsidR="252E790E" w:rsidRPr="32A719A9">
        <w:rPr>
          <w:rFonts w:ascii="Calibri" w:eastAsia="Calibri" w:hAnsi="Calibri" w:cs="Calibri"/>
        </w:rPr>
        <w:t>. Using this equation, it can be observed that due to the increase in the kinetic energy of the projectile</w:t>
      </w:r>
      <w:r w:rsidR="4CA53609" w:rsidRPr="32A719A9">
        <w:rPr>
          <w:rFonts w:ascii="Calibri" w:eastAsia="Calibri" w:hAnsi="Calibri" w:cs="Calibri"/>
        </w:rPr>
        <w:t xml:space="preserve">, </w:t>
      </w:r>
      <w:r w:rsidR="3644980A" w:rsidRPr="32A719A9">
        <w:rPr>
          <w:rFonts w:ascii="Calibri" w:eastAsia="Calibri" w:hAnsi="Calibri" w:cs="Calibri"/>
        </w:rPr>
        <w:t xml:space="preserve">the projectile will strike with an increased force and travel a greater distance through the material. </w:t>
      </w:r>
      <w:r w:rsidR="41B3A689" w:rsidRPr="32A719A9">
        <w:rPr>
          <w:rFonts w:ascii="Calibri" w:eastAsia="Calibri" w:hAnsi="Calibri" w:cs="Calibri"/>
        </w:rPr>
        <w:t xml:space="preserve">Due to the increased force, the </w:t>
      </w:r>
      <w:r w:rsidR="20486A65" w:rsidRPr="32A719A9">
        <w:rPr>
          <w:rFonts w:ascii="Calibri" w:eastAsia="Calibri" w:hAnsi="Calibri" w:cs="Calibri"/>
        </w:rPr>
        <w:t xml:space="preserve">stress exerted on material </w:t>
      </w:r>
      <w:r w:rsidR="64CFB3D8" w:rsidRPr="32A719A9">
        <w:rPr>
          <w:rFonts w:ascii="Calibri" w:eastAsia="Calibri" w:hAnsi="Calibri" w:cs="Calibri"/>
        </w:rPr>
        <w:t xml:space="preserve">will be greater due to the relationship between impact force and </w:t>
      </w:r>
      <w:r w:rsidR="0DEC24C4" w:rsidRPr="32A719A9">
        <w:rPr>
          <w:rFonts w:ascii="Calibri" w:eastAsia="Calibri" w:hAnsi="Calibri" w:cs="Calibri"/>
        </w:rPr>
        <w:t xml:space="preserve">impact area </w:t>
      </w:r>
      <w:r w:rsidR="60739451" w:rsidRPr="32A719A9">
        <w:rPr>
          <w:rFonts w:ascii="Calibri" w:eastAsia="Calibri" w:hAnsi="Calibri" w:cs="Calibri"/>
        </w:rPr>
        <w:t>(</w:t>
      </w:r>
      <w:r w:rsidR="60739451" w:rsidRPr="32A719A9">
        <w:rPr>
          <w:rFonts w:ascii="Calibri" w:eastAsia="Calibri" w:hAnsi="Calibri" w:cs="Calibri"/>
          <w:b/>
          <w:bCs/>
        </w:rPr>
        <w:t>σ = F / A</w:t>
      </w:r>
      <w:r w:rsidR="0178BA6D" w:rsidRPr="32A719A9">
        <w:rPr>
          <w:rFonts w:ascii="Calibri" w:eastAsia="Calibri" w:hAnsi="Calibri" w:cs="Calibri"/>
        </w:rPr>
        <w:t>)</w:t>
      </w:r>
      <w:r w:rsidR="60739451" w:rsidRPr="32A719A9">
        <w:rPr>
          <w:rFonts w:ascii="Calibri" w:eastAsia="Calibri" w:hAnsi="Calibri" w:cs="Calibri"/>
          <w:b/>
          <w:bCs/>
        </w:rPr>
        <w:t xml:space="preserve">. </w:t>
      </w:r>
    </w:p>
    <w:p w14:paraId="08A65D95" w14:textId="13410E89" w:rsidR="32A719A9" w:rsidRDefault="32A719A9" w:rsidP="32A719A9">
      <w:pPr>
        <w:rPr>
          <w:rFonts w:ascii="Calibri" w:eastAsia="Calibri" w:hAnsi="Calibri" w:cs="Calibri"/>
        </w:rPr>
      </w:pPr>
    </w:p>
    <w:p w14:paraId="64FA70BF" w14:textId="1A251DD6" w:rsidR="44E9395D" w:rsidRDefault="44E9395D" w:rsidP="32A719A9">
      <w:pPr>
        <w:pStyle w:val="Heading1"/>
        <w:rPr>
          <w:rFonts w:ascii="Calibri" w:eastAsia="Calibri" w:hAnsi="Calibri" w:cs="Calibri"/>
          <w:color w:val="3A3A3A"/>
          <w:sz w:val="22"/>
          <w:szCs w:val="22"/>
        </w:rPr>
      </w:pPr>
      <w:r w:rsidRPr="32A719A9">
        <w:rPr>
          <w:u w:val="single"/>
        </w:rPr>
        <w:t>Procedure</w:t>
      </w:r>
    </w:p>
    <w:p w14:paraId="0625490A" w14:textId="49419051" w:rsidR="58BCD38E" w:rsidRDefault="58BCD38E" w:rsidP="578F18FD">
      <w:pPr>
        <w:pStyle w:val="Heading1"/>
        <w:rPr>
          <w:rFonts w:ascii="Calibri" w:eastAsia="Calibri" w:hAnsi="Calibri" w:cs="Calibri"/>
          <w:color w:val="3A3A3A"/>
          <w:sz w:val="22"/>
          <w:szCs w:val="22"/>
        </w:rPr>
      </w:pPr>
      <w:r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Utilising the computer assisted engineering (CAE) software Abaqus </w:t>
      </w:r>
      <w:r w:rsidR="0CD5A985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a sheet of aluminium was simulated with a </w:t>
      </w:r>
      <w:r w:rsidR="364A141E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steel </w:t>
      </w:r>
      <w:r w:rsidR="0CD5A985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bullet travelling at variable velocities </w:t>
      </w:r>
      <w:r w:rsidR="3CB0AA82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on</w:t>
      </w:r>
      <w:r w:rsidR="0CD5A985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a collision trajectory perpendicular to the aluminium sheet.</w:t>
      </w:r>
      <w:r w:rsidR="0E5D2A9B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The physical properties of the materials were provided and are as follows: </w:t>
      </w:r>
    </w:p>
    <w:p w14:paraId="4B2BF51B" w14:textId="4C32E814" w:rsidR="58BCD38E" w:rsidRDefault="58BCD38E" w:rsidP="578F18FD"/>
    <w:p w14:paraId="181ACFE5" w14:textId="5ACAD1BF" w:rsidR="58BCD38E" w:rsidRDefault="05F627E4" w:rsidP="578F18FD">
      <w:r w:rsidRPr="578F18FD">
        <w:t>Steel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78F18FD" w14:paraId="194FD203" w14:textId="77777777" w:rsidTr="578F18FD">
        <w:trPr>
          <w:trHeight w:val="300"/>
        </w:trPr>
        <w:tc>
          <w:tcPr>
            <w:tcW w:w="4508" w:type="dxa"/>
            <w:shd w:val="clear" w:color="auto" w:fill="1E8BCD"/>
          </w:tcPr>
          <w:p w14:paraId="0494F3FE" w14:textId="20D9B694" w:rsidR="05F627E4" w:rsidRDefault="05F627E4" w:rsidP="578F18FD">
            <w:r w:rsidRPr="578F18FD">
              <w:t>Property</w:t>
            </w:r>
          </w:p>
        </w:tc>
        <w:tc>
          <w:tcPr>
            <w:tcW w:w="4508" w:type="dxa"/>
            <w:shd w:val="clear" w:color="auto" w:fill="1E8BCD"/>
          </w:tcPr>
          <w:p w14:paraId="1521A407" w14:textId="62B50700" w:rsidR="05F627E4" w:rsidRDefault="05F627E4" w:rsidP="578F18FD">
            <w:r w:rsidRPr="578F18FD">
              <w:t xml:space="preserve">Value </w:t>
            </w:r>
          </w:p>
        </w:tc>
      </w:tr>
      <w:tr w:rsidR="578F18FD" w14:paraId="18AD9E6A" w14:textId="77777777" w:rsidTr="578F18FD">
        <w:trPr>
          <w:trHeight w:val="300"/>
        </w:trPr>
        <w:tc>
          <w:tcPr>
            <w:tcW w:w="4508" w:type="dxa"/>
          </w:tcPr>
          <w:p w14:paraId="1DB318A6" w14:textId="745569BE" w:rsidR="05F627E4" w:rsidRDefault="05F627E4" w:rsidP="578F18FD">
            <w:r w:rsidRPr="578F18FD">
              <w:t>Density (Kgm</w:t>
            </w:r>
            <w:r w:rsidRPr="578F18FD">
              <w:rPr>
                <w:vertAlign w:val="superscript"/>
              </w:rPr>
              <w:t>3</w:t>
            </w:r>
            <w:r w:rsidRPr="578F18FD">
              <w:t>)</w:t>
            </w:r>
          </w:p>
        </w:tc>
        <w:tc>
          <w:tcPr>
            <w:tcW w:w="4508" w:type="dxa"/>
          </w:tcPr>
          <w:p w14:paraId="313E8A30" w14:textId="74DE944A" w:rsidR="05F627E4" w:rsidRDefault="05F627E4" w:rsidP="578F18FD">
            <w:r w:rsidRPr="578F18FD">
              <w:t>7860</w:t>
            </w:r>
          </w:p>
        </w:tc>
      </w:tr>
      <w:tr w:rsidR="578F18FD" w14:paraId="6336D4C5" w14:textId="77777777" w:rsidTr="578F18FD">
        <w:trPr>
          <w:trHeight w:val="300"/>
        </w:trPr>
        <w:tc>
          <w:tcPr>
            <w:tcW w:w="4508" w:type="dxa"/>
          </w:tcPr>
          <w:p w14:paraId="527FD9FE" w14:textId="03AE9248" w:rsidR="05F627E4" w:rsidRDefault="05F627E4" w:rsidP="578F18FD">
            <w:r w:rsidRPr="578F18FD">
              <w:t>Young’s modulus (</w:t>
            </w:r>
            <w:proofErr w:type="spellStart"/>
            <w:r w:rsidRPr="578F18FD">
              <w:t>GPa</w:t>
            </w:r>
            <w:proofErr w:type="spellEnd"/>
            <w:r w:rsidRPr="578F18FD">
              <w:t>)</w:t>
            </w:r>
          </w:p>
        </w:tc>
        <w:tc>
          <w:tcPr>
            <w:tcW w:w="4508" w:type="dxa"/>
          </w:tcPr>
          <w:p w14:paraId="3B1ECEB1" w14:textId="4C64DCB6" w:rsidR="05F627E4" w:rsidRDefault="05F627E4" w:rsidP="578F18FD">
            <w:r w:rsidRPr="578F18FD">
              <w:t>210</w:t>
            </w:r>
          </w:p>
        </w:tc>
      </w:tr>
      <w:tr w:rsidR="578F18FD" w14:paraId="193BA8C6" w14:textId="77777777" w:rsidTr="578F18FD">
        <w:trPr>
          <w:trHeight w:val="300"/>
        </w:trPr>
        <w:tc>
          <w:tcPr>
            <w:tcW w:w="4508" w:type="dxa"/>
          </w:tcPr>
          <w:p w14:paraId="6F82770D" w14:textId="0ED680AF" w:rsidR="05F627E4" w:rsidRDefault="05F627E4" w:rsidP="578F18FD">
            <w:r w:rsidRPr="578F18FD">
              <w:t>Poisson’s ratio</w:t>
            </w:r>
          </w:p>
        </w:tc>
        <w:tc>
          <w:tcPr>
            <w:tcW w:w="4508" w:type="dxa"/>
          </w:tcPr>
          <w:p w14:paraId="5E283F15" w14:textId="6A24F7DC" w:rsidR="05F627E4" w:rsidRDefault="05F627E4" w:rsidP="578F18FD">
            <w:r w:rsidRPr="578F18FD">
              <w:t>0.3</w:t>
            </w:r>
          </w:p>
        </w:tc>
      </w:tr>
    </w:tbl>
    <w:p w14:paraId="6550112F" w14:textId="3A618237" w:rsidR="58BCD38E" w:rsidRDefault="58BCD38E" w:rsidP="578F18FD"/>
    <w:p w14:paraId="74DB0E58" w14:textId="318A9B27" w:rsidR="58BCD38E" w:rsidRDefault="05F627E4" w:rsidP="578F18FD">
      <w:r w:rsidRPr="578F18FD">
        <w:t>Aluminium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78F18FD" w14:paraId="600D3747" w14:textId="77777777" w:rsidTr="578F18FD">
        <w:trPr>
          <w:trHeight w:val="300"/>
        </w:trPr>
        <w:tc>
          <w:tcPr>
            <w:tcW w:w="4508" w:type="dxa"/>
            <w:shd w:val="clear" w:color="auto" w:fill="1E8BCD"/>
          </w:tcPr>
          <w:p w14:paraId="48AAB482" w14:textId="20D9B694" w:rsidR="578F18FD" w:rsidRDefault="578F18FD" w:rsidP="578F18FD">
            <w:r w:rsidRPr="578F18FD">
              <w:t>Property</w:t>
            </w:r>
          </w:p>
        </w:tc>
        <w:tc>
          <w:tcPr>
            <w:tcW w:w="4508" w:type="dxa"/>
            <w:shd w:val="clear" w:color="auto" w:fill="1E8BCD"/>
          </w:tcPr>
          <w:p w14:paraId="701A8989" w14:textId="62B50700" w:rsidR="578F18FD" w:rsidRDefault="578F18FD" w:rsidP="578F18FD">
            <w:r w:rsidRPr="578F18FD">
              <w:t xml:space="preserve">Value </w:t>
            </w:r>
          </w:p>
        </w:tc>
      </w:tr>
      <w:tr w:rsidR="578F18FD" w14:paraId="75B9DF3A" w14:textId="77777777" w:rsidTr="578F18FD">
        <w:trPr>
          <w:trHeight w:val="300"/>
        </w:trPr>
        <w:tc>
          <w:tcPr>
            <w:tcW w:w="4508" w:type="dxa"/>
          </w:tcPr>
          <w:p w14:paraId="4AFE4FCD" w14:textId="745569BE" w:rsidR="578F18FD" w:rsidRDefault="578F18FD" w:rsidP="578F18FD">
            <w:r w:rsidRPr="578F18FD">
              <w:t>Density (Kgm</w:t>
            </w:r>
            <w:r w:rsidRPr="578F18FD">
              <w:rPr>
                <w:vertAlign w:val="superscript"/>
              </w:rPr>
              <w:t>3</w:t>
            </w:r>
            <w:r w:rsidRPr="578F18FD">
              <w:t>)</w:t>
            </w:r>
          </w:p>
        </w:tc>
        <w:tc>
          <w:tcPr>
            <w:tcW w:w="4508" w:type="dxa"/>
          </w:tcPr>
          <w:p w14:paraId="1C47588C" w14:textId="7A87E847" w:rsidR="5C2BCE7B" w:rsidRDefault="5C2BCE7B" w:rsidP="578F18FD">
            <w:r w:rsidRPr="578F18FD">
              <w:t>2699</w:t>
            </w:r>
          </w:p>
        </w:tc>
      </w:tr>
      <w:tr w:rsidR="578F18FD" w14:paraId="7161F22C" w14:textId="77777777" w:rsidTr="578F18FD">
        <w:trPr>
          <w:trHeight w:val="300"/>
        </w:trPr>
        <w:tc>
          <w:tcPr>
            <w:tcW w:w="4508" w:type="dxa"/>
          </w:tcPr>
          <w:p w14:paraId="2B0CC804" w14:textId="05CE13AB" w:rsidR="578F18FD" w:rsidRDefault="578F18FD" w:rsidP="578F18FD">
            <w:r w:rsidRPr="578F18FD">
              <w:t>Young’s modulus</w:t>
            </w:r>
            <w:r w:rsidR="17A48508" w:rsidRPr="578F18FD">
              <w:t xml:space="preserve"> (</w:t>
            </w:r>
            <w:proofErr w:type="spellStart"/>
            <w:r w:rsidR="17A48508" w:rsidRPr="578F18FD">
              <w:t>GPa</w:t>
            </w:r>
            <w:proofErr w:type="spellEnd"/>
            <w:r w:rsidR="17A48508" w:rsidRPr="578F18FD">
              <w:t>)</w:t>
            </w:r>
          </w:p>
        </w:tc>
        <w:tc>
          <w:tcPr>
            <w:tcW w:w="4508" w:type="dxa"/>
          </w:tcPr>
          <w:p w14:paraId="2894EB19" w14:textId="3B72DAF4" w:rsidR="6274471F" w:rsidRDefault="6274471F" w:rsidP="578F18FD">
            <w:r w:rsidRPr="578F18FD">
              <w:t>68</w:t>
            </w:r>
          </w:p>
        </w:tc>
      </w:tr>
      <w:tr w:rsidR="578F18FD" w14:paraId="113824D8" w14:textId="77777777" w:rsidTr="578F18FD">
        <w:trPr>
          <w:trHeight w:val="300"/>
        </w:trPr>
        <w:tc>
          <w:tcPr>
            <w:tcW w:w="4508" w:type="dxa"/>
          </w:tcPr>
          <w:p w14:paraId="434A4042" w14:textId="0ED680AF" w:rsidR="578F18FD" w:rsidRDefault="578F18FD" w:rsidP="578F18FD">
            <w:r w:rsidRPr="578F18FD">
              <w:t>Poisson’s ratio</w:t>
            </w:r>
          </w:p>
        </w:tc>
        <w:tc>
          <w:tcPr>
            <w:tcW w:w="4508" w:type="dxa"/>
          </w:tcPr>
          <w:p w14:paraId="6D5B4625" w14:textId="61CBAE54" w:rsidR="578F18FD" w:rsidRDefault="578F18FD" w:rsidP="578F18FD">
            <w:r w:rsidRPr="578F18FD">
              <w:t>0.3</w:t>
            </w:r>
            <w:r w:rsidR="4EDE17E5" w:rsidRPr="578F18FD">
              <w:t>6</w:t>
            </w:r>
          </w:p>
        </w:tc>
      </w:tr>
    </w:tbl>
    <w:p w14:paraId="20AD7792" w14:textId="052B38BA" w:rsidR="58BCD38E" w:rsidRDefault="2CB1E77A" w:rsidP="578F18FD">
      <w:pPr>
        <w:pStyle w:val="Heading1"/>
        <w:rPr>
          <w:rFonts w:ascii="Calibri" w:eastAsia="Calibri" w:hAnsi="Calibri" w:cs="Calibri"/>
          <w:color w:val="3A3A3A"/>
          <w:sz w:val="22"/>
          <w:szCs w:val="22"/>
        </w:rPr>
      </w:pPr>
      <w:r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The velocities of the bullet </w:t>
      </w:r>
      <w:r w:rsidR="2C2C41AB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were set to </w:t>
      </w:r>
      <w:r w:rsidR="7010BB9D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300ms</w:t>
      </w:r>
      <w:r w:rsidR="7010BB9D" w:rsidRPr="578F18FD">
        <w:rPr>
          <w:rFonts w:asciiTheme="minorHAnsi" w:eastAsiaTheme="minorEastAsia" w:hAnsiTheme="minorHAnsi" w:cstheme="minorBidi"/>
          <w:color w:val="auto"/>
          <w:sz w:val="22"/>
          <w:szCs w:val="22"/>
          <w:vertAlign w:val="superscript"/>
        </w:rPr>
        <w:t>-1</w:t>
      </w:r>
      <w:r w:rsidR="7010BB9D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and 1300ms</w:t>
      </w:r>
      <w:r w:rsidR="7010BB9D" w:rsidRPr="578F18FD">
        <w:rPr>
          <w:rFonts w:asciiTheme="minorHAnsi" w:eastAsiaTheme="minorEastAsia" w:hAnsiTheme="minorHAnsi" w:cstheme="minorBidi"/>
          <w:color w:val="auto"/>
          <w:sz w:val="22"/>
          <w:szCs w:val="22"/>
          <w:vertAlign w:val="superscript"/>
        </w:rPr>
        <w:t xml:space="preserve">-1 </w:t>
      </w:r>
      <w:r w:rsidR="7010BB9D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in order to simulate the </w:t>
      </w:r>
      <w:r w:rsidR="34980511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muzzle velocities of black powder muskets and modern rifles</w:t>
      </w:r>
      <w:r w:rsidR="390F1339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, respectively</w:t>
      </w:r>
      <w:r w:rsidR="1B3329A0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</w:t>
      </w:r>
      <w:r w:rsidR="1B3329A0" w:rsidRPr="578F18FD">
        <w:rPr>
          <w:rFonts w:asciiTheme="minorHAnsi" w:eastAsiaTheme="minorEastAsia" w:hAnsiTheme="minorHAnsi" w:cstheme="minorBidi"/>
          <w:color w:val="auto"/>
          <w:sz w:val="22"/>
          <w:szCs w:val="22"/>
          <w:vertAlign w:val="superscript"/>
        </w:rPr>
        <w:t>[2][3]</w:t>
      </w:r>
      <w:r w:rsidR="34980511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. </w:t>
      </w:r>
      <w:r w:rsidR="093BE272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After running the simulation, the </w:t>
      </w:r>
      <w:r w:rsidR="47F72C0F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cross-section of the impact was shown mapping maximum principal stress and shear stress. </w:t>
      </w:r>
      <w:r w:rsidR="28FD0C66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A velocity time graph of the impact was also produced. These graphs were produced for both velocities and compared. </w:t>
      </w:r>
    </w:p>
    <w:p w14:paraId="44AB4FB6" w14:textId="01779142" w:rsidR="32A719A9" w:rsidRDefault="32A719A9" w:rsidP="32A719A9"/>
    <w:p w14:paraId="343748EB" w14:textId="3B416337" w:rsidR="4A525A86" w:rsidRDefault="4A525A86" w:rsidP="32A719A9">
      <w:pPr>
        <w:pStyle w:val="Heading1"/>
        <w:rPr>
          <w:u w:val="single"/>
        </w:rPr>
      </w:pPr>
      <w:r w:rsidRPr="32A719A9">
        <w:rPr>
          <w:u w:val="single"/>
        </w:rPr>
        <w:t>Results</w:t>
      </w:r>
    </w:p>
    <w:p w14:paraId="74190B6F" w14:textId="78643486" w:rsidR="602E1A35" w:rsidRDefault="602E1A35" w:rsidP="32A719A9">
      <w:pPr>
        <w:pStyle w:val="Heading1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r w:rsidRPr="32A719A9">
        <w:rPr>
          <w:rFonts w:asciiTheme="minorHAnsi" w:eastAsiaTheme="minorEastAsia" w:hAnsiTheme="minorHAnsi" w:cstheme="minorBidi"/>
          <w:color w:val="auto"/>
          <w:sz w:val="22"/>
          <w:szCs w:val="22"/>
        </w:rPr>
        <w:t>The cross-sectional diagram</w:t>
      </w:r>
      <w:r w:rsidR="16C564C9" w:rsidRPr="32A719A9">
        <w:rPr>
          <w:rFonts w:asciiTheme="minorHAnsi" w:eastAsiaTheme="minorEastAsia" w:hAnsiTheme="minorHAnsi" w:cstheme="minorBidi"/>
          <w:color w:val="auto"/>
          <w:sz w:val="22"/>
          <w:szCs w:val="22"/>
        </w:rPr>
        <w:t>s</w:t>
      </w:r>
      <w:r w:rsidRPr="32A719A9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and velocity-time graph of the 300ms</w:t>
      </w:r>
      <w:r w:rsidRPr="32A719A9">
        <w:rPr>
          <w:rFonts w:asciiTheme="minorHAnsi" w:eastAsiaTheme="minorEastAsia" w:hAnsiTheme="minorHAnsi" w:cstheme="minorBidi"/>
          <w:color w:val="auto"/>
          <w:sz w:val="22"/>
          <w:szCs w:val="22"/>
          <w:vertAlign w:val="superscript"/>
        </w:rPr>
        <w:t xml:space="preserve">-1 </w:t>
      </w:r>
      <w:r w:rsidRPr="32A719A9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bullet </w:t>
      </w:r>
      <w:r w:rsidR="7284A788" w:rsidRPr="32A719A9">
        <w:rPr>
          <w:rFonts w:asciiTheme="minorHAnsi" w:eastAsiaTheme="minorEastAsia" w:hAnsiTheme="minorHAnsi" w:cstheme="minorBidi"/>
          <w:color w:val="auto"/>
          <w:sz w:val="22"/>
          <w:szCs w:val="22"/>
        </w:rPr>
        <w:t>are shown below:</w:t>
      </w:r>
    </w:p>
    <w:p w14:paraId="2A8AB906" w14:textId="3C2B4300" w:rsidR="32A719A9" w:rsidRDefault="32A719A9" w:rsidP="32A719A9"/>
    <w:p w14:paraId="3FA9FA6F" w14:textId="52F4FE49" w:rsidR="10E30087" w:rsidRDefault="10E30087" w:rsidP="32A719A9">
      <w:r w:rsidRPr="32A719A9">
        <w:t>Maximum principal stress</w:t>
      </w:r>
      <w:r w:rsidR="74549C90" w:rsidRPr="32A719A9">
        <w:t xml:space="preserve"> (1a)</w:t>
      </w:r>
    </w:p>
    <w:p w14:paraId="504A7FE4" w14:textId="77B83000" w:rsidR="10E30087" w:rsidRDefault="10E30087" w:rsidP="32A719A9">
      <w:r>
        <w:rPr>
          <w:noProof/>
        </w:rPr>
        <w:drawing>
          <wp:inline distT="0" distB="0" distL="0" distR="0" wp14:anchorId="39E20DC6" wp14:editId="404C5EA0">
            <wp:extent cx="5724524" cy="3219450"/>
            <wp:effectExtent l="0" t="0" r="0" b="0"/>
            <wp:docPr id="1956206037" name="Picture 19562060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D4847" w14:textId="3EEF017D" w:rsidR="0C001616" w:rsidRDefault="0C001616" w:rsidP="32A719A9">
      <w:r>
        <w:t>Sheer stress (1b)</w:t>
      </w:r>
      <w:r>
        <w:br/>
      </w:r>
      <w:r w:rsidR="10E30087">
        <w:rPr>
          <w:noProof/>
        </w:rPr>
        <w:drawing>
          <wp:inline distT="0" distB="0" distL="0" distR="0" wp14:anchorId="531323D2" wp14:editId="166C44AA">
            <wp:extent cx="5724524" cy="3219450"/>
            <wp:effectExtent l="0" t="0" r="0" b="0"/>
            <wp:docPr id="1033073712" name="Picture 10330737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5DFF38" w14:textId="45AF21A7" w:rsidR="7ABB32F4" w:rsidRDefault="7ABB32F4" w:rsidP="578F18FD">
      <w:pPr>
        <w:rPr>
          <w:rFonts w:eastAsiaTheme="minorEastAsia"/>
        </w:rPr>
      </w:pPr>
      <w:r>
        <w:t>Velocity-time graph (1c)</w:t>
      </w:r>
      <w:r>
        <w:br/>
      </w:r>
      <w:r w:rsidR="07BD7D73">
        <w:rPr>
          <w:noProof/>
        </w:rPr>
        <w:drawing>
          <wp:inline distT="0" distB="0" distL="0" distR="0" wp14:anchorId="6232694B" wp14:editId="6BA20B11">
            <wp:extent cx="5724524" cy="3219450"/>
            <wp:effectExtent l="0" t="0" r="0" b="0"/>
            <wp:docPr id="1910982100" name="Picture 1910982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 w:rsidR="0B55480A" w:rsidRPr="578F18FD">
        <w:t>The cross-sectional diagrams and velocity-time graph of the 1300ms-1 bullet are shown below:</w:t>
      </w:r>
    </w:p>
    <w:p w14:paraId="270FCCA2" w14:textId="297D62B6" w:rsidR="7ABB32F4" w:rsidRDefault="7ABB32F4" w:rsidP="578F18FD"/>
    <w:p w14:paraId="378F0C44" w14:textId="2CE78186" w:rsidR="7ABB32F4" w:rsidRDefault="4EB8F797" w:rsidP="578F18FD">
      <w:r w:rsidRPr="578F18FD">
        <w:t>Maximum principal stress (2a)</w:t>
      </w:r>
    </w:p>
    <w:p w14:paraId="1C253834" w14:textId="064E601C" w:rsidR="7ABB32F4" w:rsidRDefault="4EB8F797" w:rsidP="32A719A9">
      <w:r>
        <w:rPr>
          <w:noProof/>
        </w:rPr>
        <w:drawing>
          <wp:inline distT="0" distB="0" distL="0" distR="0" wp14:anchorId="3481CA17" wp14:editId="3427FE41">
            <wp:extent cx="5724524" cy="3219450"/>
            <wp:effectExtent l="0" t="0" r="0" b="0"/>
            <wp:docPr id="1268790528" name="Picture 12687905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BB32F4">
        <w:br/>
      </w:r>
      <w:r>
        <w:t>Sheer stress (2b)</w:t>
      </w:r>
    </w:p>
    <w:p w14:paraId="79ADDBB7" w14:textId="54A8385C" w:rsidR="7ABB32F4" w:rsidRDefault="4EB8F797" w:rsidP="578F18FD">
      <w:r>
        <w:rPr>
          <w:noProof/>
        </w:rPr>
        <w:drawing>
          <wp:inline distT="0" distB="0" distL="0" distR="0" wp14:anchorId="1701FB8A" wp14:editId="378C6A30">
            <wp:extent cx="5724524" cy="3219450"/>
            <wp:effectExtent l="0" t="0" r="0" b="0"/>
            <wp:docPr id="819267186" name="Picture 8192671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ABB32F4">
        <w:br/>
      </w:r>
      <w:r w:rsidR="4D1D25D2">
        <w:t>Velocity-time graph (</w:t>
      </w:r>
      <w:r w:rsidR="697BABA9">
        <w:t>2</w:t>
      </w:r>
      <w:r w:rsidR="4D1D25D2">
        <w:t>c)</w:t>
      </w:r>
    </w:p>
    <w:p w14:paraId="07A28A74" w14:textId="0A574F18" w:rsidR="4D1D25D2" w:rsidRDefault="4D1D25D2" w:rsidP="578F18FD">
      <w:r>
        <w:rPr>
          <w:noProof/>
        </w:rPr>
        <w:drawing>
          <wp:inline distT="0" distB="0" distL="0" distR="0" wp14:anchorId="378396CF" wp14:editId="558128CE">
            <wp:extent cx="5724524" cy="3219450"/>
            <wp:effectExtent l="0" t="0" r="0" b="0"/>
            <wp:docPr id="570742746" name="Picture 5707427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14:paraId="41694782" w14:textId="015F3B8F" w:rsidR="32A719A9" w:rsidRDefault="32D51F62" w:rsidP="578F18FD">
      <w:pPr>
        <w:pStyle w:val="Heading1"/>
      </w:pPr>
      <w:r w:rsidRPr="578F18FD">
        <w:rPr>
          <w:u w:val="single"/>
        </w:rPr>
        <w:t>Observations</w:t>
      </w:r>
    </w:p>
    <w:p w14:paraId="2335D37C" w14:textId="465A66EC" w:rsidR="3790D717" w:rsidRDefault="3790D717" w:rsidP="578F18FD">
      <w:pPr>
        <w:pStyle w:val="Heading1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r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Immediately, it can be observed that </w:t>
      </w:r>
      <w:r w:rsidR="1EE9223C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the projectile travelling at a larger velocity penetrates the aluminium sheet </w:t>
      </w:r>
      <w:r w:rsidR="7CB0711A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to a greater degree. Upon examining the cross-sectional diagram for the shea</w:t>
      </w:r>
      <w:r w:rsidR="0317077F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r stress of the 300ms</w:t>
      </w:r>
      <w:r w:rsidR="0317077F" w:rsidRPr="578F18FD">
        <w:rPr>
          <w:rFonts w:asciiTheme="minorHAnsi" w:eastAsiaTheme="minorEastAsia" w:hAnsiTheme="minorHAnsi" w:cstheme="minorBidi"/>
          <w:color w:val="auto"/>
          <w:sz w:val="22"/>
          <w:szCs w:val="22"/>
          <w:vertAlign w:val="superscript"/>
        </w:rPr>
        <w:t xml:space="preserve">-1 </w:t>
      </w:r>
      <w:r w:rsidR="0317077F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projectile</w:t>
      </w:r>
      <w:r w:rsidR="71101EF8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(1b)</w:t>
      </w:r>
      <w:r w:rsidR="0317077F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, it was observed that a hertzian cone was beginning to </w:t>
      </w:r>
      <w:r w:rsidR="47F6FA90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propagate </w:t>
      </w:r>
      <w:r w:rsidR="7776B55C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as suggested by the shape of the stress wave. </w:t>
      </w:r>
      <w:r w:rsidR="33F39279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When comparing the velocity-time graphs for both projectiles</w:t>
      </w:r>
      <w:r w:rsidR="0AEBC90D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(1c, 2c)</w:t>
      </w:r>
      <w:r w:rsidR="33F39279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, it was recorded that the 300ms</w:t>
      </w:r>
      <w:r w:rsidR="33F39279" w:rsidRPr="578F18FD">
        <w:rPr>
          <w:rFonts w:asciiTheme="minorHAnsi" w:eastAsiaTheme="minorEastAsia" w:hAnsiTheme="minorHAnsi" w:cstheme="minorBidi"/>
          <w:color w:val="auto"/>
          <w:sz w:val="22"/>
          <w:szCs w:val="22"/>
          <w:vertAlign w:val="superscript"/>
        </w:rPr>
        <w:t>-1</w:t>
      </w:r>
      <w:r w:rsidR="33F39279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velocity projectile </w:t>
      </w:r>
      <w:r w:rsidR="13460512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ricocheted off the aluminium sheet</w:t>
      </w:r>
      <w:r w:rsidR="03C2A2AD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in a trajectory opposite to its initial path, inversely, the 1300ms</w:t>
      </w:r>
      <w:r w:rsidR="03C2A2AD" w:rsidRPr="578F18FD">
        <w:rPr>
          <w:rFonts w:asciiTheme="minorHAnsi" w:eastAsiaTheme="minorEastAsia" w:hAnsiTheme="minorHAnsi" w:cstheme="minorBidi"/>
          <w:color w:val="auto"/>
          <w:sz w:val="22"/>
          <w:szCs w:val="22"/>
          <w:vertAlign w:val="superscript"/>
        </w:rPr>
        <w:t xml:space="preserve">-1 </w:t>
      </w:r>
      <w:r w:rsidR="03C2A2AD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projectile was slowed by the </w:t>
      </w:r>
      <w:r w:rsidR="21B9FA77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aluminium sheet but managed to completely penetrate the material. </w:t>
      </w:r>
    </w:p>
    <w:p w14:paraId="7259A2DB" w14:textId="736B317B" w:rsidR="578F18FD" w:rsidRDefault="578F18FD" w:rsidP="578F18FD"/>
    <w:p w14:paraId="480F8604" w14:textId="03907808" w:rsidR="28F77CB2" w:rsidRDefault="28F77CB2" w:rsidP="578F18FD">
      <w:r w:rsidRPr="578F18FD">
        <w:t>The cross section of the 1300ms</w:t>
      </w:r>
      <w:r w:rsidRPr="578F18FD">
        <w:rPr>
          <w:vertAlign w:val="superscript"/>
        </w:rPr>
        <w:t xml:space="preserve">-1 </w:t>
      </w:r>
      <w:r w:rsidRPr="578F18FD">
        <w:t xml:space="preserve">projectile shows the aluminium plate beginning to spall. </w:t>
      </w:r>
      <w:r w:rsidR="3EFAC8F6" w:rsidRPr="578F18FD">
        <w:t xml:space="preserve">This is shown by the curling of the aluminium plate at the point of failure as the projectile begins to protrude out the other side of the plate. </w:t>
      </w:r>
      <w:r w:rsidRPr="578F18FD">
        <w:t xml:space="preserve"> </w:t>
      </w:r>
    </w:p>
    <w:p w14:paraId="65FBF559" w14:textId="27047C56" w:rsidR="578F18FD" w:rsidRDefault="578F18FD" w:rsidP="578F18FD"/>
    <w:p w14:paraId="1FCA3146" w14:textId="132A4118" w:rsidR="21B9FA77" w:rsidRDefault="000E43C0" w:rsidP="578F18FD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5710012C" wp14:editId="53720499">
                <wp:simplePos x="0" y="0"/>
                <wp:positionH relativeFrom="column">
                  <wp:posOffset>5779020</wp:posOffset>
                </wp:positionH>
                <wp:positionV relativeFrom="paragraph">
                  <wp:posOffset>13225</wp:posOffset>
                </wp:positionV>
                <wp:extent cx="37440" cy="723600"/>
                <wp:effectExtent l="38100" t="38100" r="58420" b="57785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7440" cy="72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775D4F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454.35pt;margin-top:.35pt;width:4.4pt;height:58.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">
                <v:imagedata r:id="rId16" o:title=""/>
              </v:shape>
            </w:pict>
          </mc:Fallback>
        </mc:AlternateContent>
      </w:r>
      <w:r w:rsidR="21B9FA77" w:rsidRPr="578F18FD">
        <w:t xml:space="preserve">The </w:t>
      </w:r>
      <w:r w:rsidR="000F20C7" w:rsidRPr="578F18FD">
        <w:t>maximum principal stress and maximum value for shear stress in the 300ms</w:t>
      </w:r>
      <w:r w:rsidR="000F20C7" w:rsidRPr="578F18FD">
        <w:rPr>
          <w:vertAlign w:val="superscript"/>
        </w:rPr>
        <w:t>-1</w:t>
      </w:r>
      <w:r w:rsidR="000F20C7" w:rsidRPr="578F18FD">
        <w:t xml:space="preserve"> </w:t>
      </w:r>
      <w:proofErr w:type="spellStart"/>
      <w:r w:rsidR="000F20C7" w:rsidRPr="578F18FD">
        <w:t>projctile</w:t>
      </w:r>
      <w:proofErr w:type="spellEnd"/>
      <w:r w:rsidR="000F20C7" w:rsidRPr="578F18FD">
        <w:t xml:space="preserve"> was recorded to be </w:t>
      </w:r>
      <w:r w:rsidR="02B71D4A" w:rsidRPr="578F18FD">
        <w:t>2.842x10</w:t>
      </w:r>
      <w:r w:rsidR="02B71D4A" w:rsidRPr="578F18FD">
        <w:rPr>
          <w:vertAlign w:val="superscript"/>
        </w:rPr>
        <w:t xml:space="preserve">8 </w:t>
      </w:r>
      <w:r w:rsidR="02B71D4A" w:rsidRPr="578F18FD">
        <w:t>Pa and 3.752</w:t>
      </w:r>
      <w:r w:rsidR="68702646" w:rsidRPr="578F18FD">
        <w:t>x10</w:t>
      </w:r>
      <w:r w:rsidR="68702646" w:rsidRPr="578F18FD">
        <w:rPr>
          <w:vertAlign w:val="superscript"/>
        </w:rPr>
        <w:t xml:space="preserve">8 </w:t>
      </w:r>
      <w:r w:rsidR="68702646" w:rsidRPr="578F18FD">
        <w:t>Pa respectively, while the 1300ms</w:t>
      </w:r>
      <w:r w:rsidR="68702646" w:rsidRPr="578F18FD">
        <w:rPr>
          <w:vertAlign w:val="superscript"/>
        </w:rPr>
        <w:t xml:space="preserve">-1 </w:t>
      </w:r>
      <w:r w:rsidR="68702646" w:rsidRPr="578F18FD">
        <w:t xml:space="preserve">bullet </w:t>
      </w:r>
      <w:r w:rsidR="17F10EBC" w:rsidRPr="578F18FD">
        <w:t xml:space="preserve">experienced a maximum principal stress of </w:t>
      </w:r>
      <w:r w:rsidR="433E73B5" w:rsidRPr="578F18FD">
        <w:t>2.310x10</w:t>
      </w:r>
      <w:r w:rsidR="433E73B5" w:rsidRPr="578F18FD">
        <w:rPr>
          <w:vertAlign w:val="superscript"/>
        </w:rPr>
        <w:t xml:space="preserve">10 </w:t>
      </w:r>
      <w:r w:rsidR="1D227ED9" w:rsidRPr="578F18FD">
        <w:t xml:space="preserve">Pa </w:t>
      </w:r>
      <w:r w:rsidR="433E73B5" w:rsidRPr="578F18FD">
        <w:t xml:space="preserve">and a maximum shear stress value of </w:t>
      </w:r>
      <w:r w:rsidR="3D5C0F73" w:rsidRPr="578F18FD">
        <w:t>6.752x10</w:t>
      </w:r>
      <w:r w:rsidR="3D5C0F73" w:rsidRPr="578F18FD">
        <w:rPr>
          <w:vertAlign w:val="superscript"/>
        </w:rPr>
        <w:t xml:space="preserve">8 </w:t>
      </w:r>
      <w:r w:rsidR="3D5C0F73" w:rsidRPr="578F18FD">
        <w:t>Pa</w:t>
      </w:r>
      <w:r w:rsidR="3F6CE9D4" w:rsidRPr="578F18FD">
        <w:t xml:space="preserve">. </w:t>
      </w:r>
    </w:p>
    <w:p w14:paraId="11397EA0" w14:textId="68044BCD" w:rsidR="578F18FD" w:rsidRDefault="578F18FD" w:rsidP="578F18FD"/>
    <w:p w14:paraId="1F6A0155" w14:textId="0FE15E46" w:rsidR="54525683" w:rsidRDefault="54525683" w:rsidP="578F18FD">
      <w:pPr>
        <w:pStyle w:val="Heading1"/>
      </w:pPr>
      <w:r w:rsidRPr="578F18FD">
        <w:rPr>
          <w:u w:val="single"/>
        </w:rPr>
        <w:t>Conclusion</w:t>
      </w:r>
    </w:p>
    <w:p w14:paraId="48453FDE" w14:textId="0713AF0C" w:rsidR="54525683" w:rsidRDefault="54525683" w:rsidP="578F18FD">
      <w:pPr>
        <w:pStyle w:val="Heading1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r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In conclusion, it can be stated that an increase in the velocity of an impacting projectile would cause the impacted material </w:t>
      </w:r>
      <w:r w:rsidR="00CBDCCD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to experience greater values of stress and strain. </w:t>
      </w:r>
      <w:r w:rsidR="39CC3FAD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As Young’s modulus is a constant value for aluminium, strain can be calculated using the equation</w:t>
      </w:r>
      <w:r w:rsidR="133C4E04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E = σ / ε. </w:t>
      </w:r>
      <w:r w:rsidR="24FA7168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For</w:t>
      </w:r>
      <w:r w:rsidR="133C4E04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the value of </w:t>
      </w:r>
      <w:proofErr w:type="gramStart"/>
      <w:r w:rsidR="133C4E04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Young’s</w:t>
      </w:r>
      <w:proofErr w:type="gramEnd"/>
      <w:r w:rsidR="133C4E04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modulus to remain constant, as stress increases, so too must strain. </w:t>
      </w:r>
      <w:r w:rsidR="37160A10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This experimental result matches the theoretical physics discussed previously. </w:t>
      </w:r>
    </w:p>
    <w:p w14:paraId="401A6E92" w14:textId="595A3551" w:rsidR="578F18FD" w:rsidRDefault="578F18FD" w:rsidP="578F18FD">
      <w:pPr>
        <w:rPr>
          <w:rFonts w:ascii="Calibri" w:eastAsia="Calibri" w:hAnsi="Calibri" w:cs="Calibri"/>
        </w:rPr>
      </w:pPr>
    </w:p>
    <w:p w14:paraId="6979DC94" w14:textId="6F05A7CD" w:rsidR="331308CF" w:rsidRDefault="331308CF" w:rsidP="578F18FD">
      <w:pPr>
        <w:pStyle w:val="Heading1"/>
      </w:pPr>
      <w:r w:rsidRPr="578F18FD">
        <w:rPr>
          <w:u w:val="single"/>
        </w:rPr>
        <w:t>Evaluation</w:t>
      </w:r>
    </w:p>
    <w:p w14:paraId="5729F311" w14:textId="72728B09" w:rsidR="331308CF" w:rsidRDefault="331308CF" w:rsidP="578F18FD">
      <w:pPr>
        <w:pStyle w:val="Heading1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r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The experiment was, however, no without its faults. The provided model was not a realistic representation of a bullet,</w:t>
      </w:r>
      <w:r w:rsidR="598F8FCC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being too stubby and rounded</w:t>
      </w:r>
      <w:r w:rsidR="247D6FA4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, even for the likes of a 9mm round. </w:t>
      </w:r>
      <w:r w:rsidR="56D95A2F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To obtain a more realistic simulation of a bullet impacting a plate, a more accurate model would have to be used. It did, however, demonstrate </w:t>
      </w:r>
      <w:r w:rsidR="48DB5DD2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>the purpose of the experiment which was to investigate how velocity affected the stress and strain ex</w:t>
      </w:r>
      <w:r w:rsidR="517B280F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perienced by an aluminium plate when struck with a projectile, the hypothetical outcome of which was confirmed by </w:t>
      </w:r>
      <w:r w:rsidR="4C078C77" w:rsidRPr="578F18FD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result of said experiment. </w:t>
      </w:r>
    </w:p>
    <w:p w14:paraId="5C5FE7C7" w14:textId="274825F6" w:rsidR="578F18FD" w:rsidRDefault="578F18FD" w:rsidP="578F18FD"/>
    <w:p w14:paraId="05DB96C3" w14:textId="0C38ABD9" w:rsidR="4C078C77" w:rsidRDefault="4C078C77" w:rsidP="578F18FD">
      <w:r w:rsidRPr="578F18FD">
        <w:t>Due to the large values of the stress exerted on the aluminium sheet, upp</w:t>
      </w:r>
      <w:r w:rsidR="55161F5E" w:rsidRPr="578F18FD">
        <w:t xml:space="preserve">er and lower limits for the cross-sectional reading had to be made to </w:t>
      </w:r>
      <w:r w:rsidR="495156DA" w:rsidRPr="578F18FD">
        <w:t xml:space="preserve">properly show the range of stress values the plate was experiencing. </w:t>
      </w:r>
      <w:r w:rsidR="30A7E664" w:rsidRPr="578F18FD">
        <w:t xml:space="preserve"> As shown by the cross-sectional diagrams of the projectiles (1a, 1b, 2a, 2b) the </w:t>
      </w:r>
      <w:r w:rsidR="5A6406B2" w:rsidRPr="578F18FD">
        <w:t>limits could be altered to better show the range of stress being experienced by the plate. This would make it easier t</w:t>
      </w:r>
      <w:r w:rsidR="1F6F8248" w:rsidRPr="578F18FD">
        <w:t>o</w:t>
      </w:r>
      <w:r w:rsidR="5A6406B2" w:rsidRPr="578F18FD">
        <w:t xml:space="preserve"> identify where the </w:t>
      </w:r>
      <w:r w:rsidR="319AE130" w:rsidRPr="578F18FD">
        <w:t xml:space="preserve">stress was concentrated within the plate. </w:t>
      </w:r>
    </w:p>
    <w:p w14:paraId="2D766A30" w14:textId="70CFC367" w:rsidR="578F18FD" w:rsidRDefault="578F18FD" w:rsidP="578F18FD"/>
    <w:p w14:paraId="0C9906CA" w14:textId="37708519" w:rsidR="06F88815" w:rsidRDefault="06F88815" w:rsidP="578F18FD">
      <w:r w:rsidRPr="578F18FD">
        <w:t>When gathering diagrams from Abaqus to support the hypothesis of the experiment</w:t>
      </w:r>
      <w:r w:rsidR="2A0E4A6D" w:rsidRPr="578F18FD">
        <w:t xml:space="preserve"> one of the diagrams had a tab covering the table showing the range of values for the maximum principal stress experienced by the plate (2a). </w:t>
      </w:r>
      <w:r w:rsidR="1C104E10" w:rsidRPr="578F18FD">
        <w:t xml:space="preserve">This meant that it was impossible to read the true value for the maximum principal stress experienced by the plate. In hindsight, another </w:t>
      </w:r>
      <w:r w:rsidR="42233DF5" w:rsidRPr="578F18FD">
        <w:t xml:space="preserve">diagram should have been made without the table being obscured which would allow the values to be read properly. </w:t>
      </w:r>
    </w:p>
    <w:p w14:paraId="0AAC4C2C" w14:textId="2C26B432" w:rsidR="578F18FD" w:rsidRDefault="578F18FD" w:rsidP="578F18FD">
      <w:pPr>
        <w:rPr>
          <w:rFonts w:ascii="Calibri" w:eastAsia="Calibri" w:hAnsi="Calibri" w:cs="Calibri"/>
        </w:rPr>
      </w:pPr>
    </w:p>
    <w:p w14:paraId="293F2DC1" w14:textId="38ECEF85" w:rsidR="578F18FD" w:rsidRDefault="578F18FD" w:rsidP="578F18FD"/>
    <w:p w14:paraId="43C5A308" w14:textId="41A03010" w:rsidR="578F18FD" w:rsidRDefault="578F18FD" w:rsidP="578F18FD">
      <w:pPr>
        <w:pStyle w:val="Heading1"/>
      </w:pPr>
    </w:p>
    <w:p w14:paraId="4E550A32" w14:textId="3AD06760" w:rsidR="32A719A9" w:rsidRDefault="32A719A9" w:rsidP="32A719A9"/>
    <w:p w14:paraId="6E46B541" w14:textId="2EA2ADCF" w:rsidR="0D7E095A" w:rsidRDefault="0D7E095A" w:rsidP="32A719A9">
      <w:pPr>
        <w:pStyle w:val="Heading1"/>
        <w:rPr>
          <w:rFonts w:ascii="Calibri" w:eastAsia="Calibri" w:hAnsi="Calibri" w:cs="Calibri"/>
          <w:color w:val="3A3A3A"/>
          <w:sz w:val="22"/>
          <w:szCs w:val="22"/>
        </w:rPr>
      </w:pPr>
      <w:r>
        <w:br/>
      </w:r>
    </w:p>
    <w:p w14:paraId="6BC881A0" w14:textId="3D0C85F9" w:rsidR="32A719A9" w:rsidRDefault="32A719A9" w:rsidP="32A719A9"/>
    <w:p w14:paraId="26C74B0D" w14:textId="2DC81CF1" w:rsidR="32A719A9" w:rsidRDefault="32A719A9" w:rsidP="32A719A9"/>
    <w:p w14:paraId="1E14D32F" w14:textId="3E8130B2" w:rsidR="32A719A9" w:rsidRDefault="32A719A9" w:rsidP="32A719A9"/>
    <w:p w14:paraId="3015BDC9" w14:textId="5B9CE016" w:rsidR="32A719A9" w:rsidRDefault="32A719A9" w:rsidP="32A719A9"/>
    <w:p w14:paraId="773297C3" w14:textId="62B3896D" w:rsidR="578F18FD" w:rsidRDefault="578F18FD" w:rsidP="578F18FD">
      <w:pPr>
        <w:pStyle w:val="Heading1"/>
        <w:rPr>
          <w:rFonts w:ascii="Calibri Light" w:eastAsia="Calibri Light" w:hAnsi="Calibri Light" w:cs="Calibri Light"/>
          <w:u w:val="single"/>
        </w:rPr>
      </w:pPr>
    </w:p>
    <w:p w14:paraId="56430253" w14:textId="7387C3DD" w:rsidR="5668738E" w:rsidRDefault="5668738E" w:rsidP="32A719A9">
      <w:pPr>
        <w:pStyle w:val="Heading1"/>
      </w:pPr>
      <w:r w:rsidRPr="578F18FD">
        <w:rPr>
          <w:rFonts w:ascii="Calibri Light" w:eastAsia="Calibri Light" w:hAnsi="Calibri Light" w:cs="Calibri Light"/>
          <w:u w:val="single"/>
        </w:rPr>
        <w:t>References</w:t>
      </w:r>
      <w:r w:rsidRPr="578F18FD">
        <w:rPr>
          <w:rFonts w:ascii="Calibri" w:eastAsia="Calibri" w:hAnsi="Calibri" w:cs="Calibri"/>
          <w:sz w:val="27"/>
          <w:szCs w:val="27"/>
        </w:rPr>
        <w:t xml:space="preserve"> </w:t>
      </w:r>
    </w:p>
    <w:p w14:paraId="4AA1DE17" w14:textId="6DB91923" w:rsidR="5668738E" w:rsidRDefault="5668738E" w:rsidP="32A719A9">
      <w:r w:rsidRPr="578F18FD">
        <w:rPr>
          <w:rFonts w:ascii="Calibri" w:eastAsia="Calibri" w:hAnsi="Calibri" w:cs="Calibri"/>
          <w:color w:val="2C3E50"/>
        </w:rPr>
        <w:t xml:space="preserve">[1] “What is Strain in Physics? | Definition, Formulas, Symbols, Types - Elasticity,” </w:t>
      </w:r>
      <w:r w:rsidRPr="578F18FD">
        <w:rPr>
          <w:rFonts w:ascii="Calibri" w:eastAsia="Calibri" w:hAnsi="Calibri" w:cs="Calibri"/>
          <w:i/>
          <w:iCs/>
          <w:color w:val="2C3E50"/>
        </w:rPr>
        <w:t>Learn Cram</w:t>
      </w:r>
      <w:r w:rsidRPr="578F18FD">
        <w:rPr>
          <w:rFonts w:ascii="Calibri" w:eastAsia="Calibri" w:hAnsi="Calibri" w:cs="Calibri"/>
          <w:color w:val="2C3E50"/>
        </w:rPr>
        <w:t xml:space="preserve">, Sep. 10, 2020. </w:t>
      </w:r>
      <w:hyperlink r:id="rId17">
        <w:r w:rsidRPr="578F18FD">
          <w:rPr>
            <w:rStyle w:val="Hyperlink"/>
            <w:rFonts w:ascii="Calibri" w:eastAsia="Calibri" w:hAnsi="Calibri" w:cs="Calibri"/>
          </w:rPr>
          <w:t>https://www.learncram.com/physics/strain/</w:t>
        </w:r>
      </w:hyperlink>
    </w:p>
    <w:p w14:paraId="31CFA2C8" w14:textId="09B3A710" w:rsidR="5698A663" w:rsidRDefault="5698A663">
      <w:r w:rsidRPr="578F18FD">
        <w:rPr>
          <w:rFonts w:ascii="Calibri" w:eastAsia="Calibri" w:hAnsi="Calibri" w:cs="Calibri"/>
          <w:color w:val="000000" w:themeColor="text1"/>
        </w:rPr>
        <w:t xml:space="preserve">[2] </w:t>
      </w:r>
      <w:proofErr w:type="spellStart"/>
      <w:r w:rsidRPr="578F18FD">
        <w:rPr>
          <w:rFonts w:ascii="Calibri" w:eastAsia="Calibri" w:hAnsi="Calibri" w:cs="Calibri"/>
          <w:color w:val="000000" w:themeColor="text1"/>
        </w:rPr>
        <w:t>bowvsmusket</w:t>
      </w:r>
      <w:proofErr w:type="spellEnd"/>
      <w:r w:rsidRPr="578F18FD">
        <w:rPr>
          <w:rFonts w:ascii="Calibri" w:eastAsia="Calibri" w:hAnsi="Calibri" w:cs="Calibri"/>
          <w:color w:val="000000" w:themeColor="text1"/>
        </w:rPr>
        <w:t xml:space="preserve">, “Range, Power, Penetration, Velocity of a Brown Bess – Roberts, Brown, Hammett and Kingston,” </w:t>
      </w:r>
      <w:r w:rsidRPr="578F18FD">
        <w:rPr>
          <w:rFonts w:ascii="Calibri" w:eastAsia="Calibri" w:hAnsi="Calibri" w:cs="Calibri"/>
          <w:i/>
          <w:iCs/>
          <w:color w:val="000000" w:themeColor="text1"/>
        </w:rPr>
        <w:t>Bow Vs. Musket</w:t>
      </w:r>
      <w:r w:rsidRPr="578F18FD">
        <w:rPr>
          <w:rFonts w:ascii="Calibri" w:eastAsia="Calibri" w:hAnsi="Calibri" w:cs="Calibri"/>
          <w:color w:val="000000" w:themeColor="text1"/>
        </w:rPr>
        <w:t xml:space="preserve">, Apr. 30, 2019. </w:t>
      </w:r>
      <w:hyperlink r:id="rId18">
        <w:r w:rsidRPr="578F18FD">
          <w:rPr>
            <w:rStyle w:val="Hyperlink"/>
            <w:rFonts w:ascii="Calibri" w:eastAsia="Calibri" w:hAnsi="Calibri" w:cs="Calibri"/>
          </w:rPr>
          <w:t>https://bowvsmusket.com/2019/04/29/range-power-penetration-velocity-of-a-brown-bess-roberts-brown-hammett-and-kingston/</w:t>
        </w:r>
      </w:hyperlink>
    </w:p>
    <w:p w14:paraId="2CB36CF1" w14:textId="2E8ED29B" w:rsidR="7BB0BEF0" w:rsidRDefault="7BB0BEF0">
      <w:r w:rsidRPr="578F18FD">
        <w:rPr>
          <w:rFonts w:ascii="Calibri" w:eastAsia="Calibri" w:hAnsi="Calibri" w:cs="Calibri"/>
          <w:color w:val="000000" w:themeColor="text1"/>
        </w:rPr>
        <w:t xml:space="preserve">[3] “Rifle Ballistics Summary,” </w:t>
      </w:r>
      <w:hyperlink>
        <w:r w:rsidRPr="578F18FD">
          <w:rPr>
            <w:rStyle w:val="Hyperlink"/>
            <w:rFonts w:ascii="Calibri" w:eastAsia="Calibri" w:hAnsi="Calibri" w:cs="Calibri"/>
            <w:i/>
            <w:iCs/>
          </w:rPr>
          <w:t>www.chuckhawks.com</w:t>
        </w:r>
      </w:hyperlink>
      <w:r w:rsidRPr="578F18FD">
        <w:rPr>
          <w:rFonts w:ascii="Calibri" w:eastAsia="Calibri" w:hAnsi="Calibri" w:cs="Calibri"/>
          <w:color w:val="000000" w:themeColor="text1"/>
        </w:rPr>
        <w:t xml:space="preserve">. </w:t>
      </w:r>
      <w:hyperlink r:id="rId19">
        <w:r w:rsidRPr="578F18FD">
          <w:rPr>
            <w:rStyle w:val="Hyperlink"/>
            <w:rFonts w:ascii="Calibri" w:eastAsia="Calibri" w:hAnsi="Calibri" w:cs="Calibri"/>
          </w:rPr>
          <w:t>https://www.chuckhawks.com/rifle_ballistics_table.htm</w:t>
        </w:r>
      </w:hyperlink>
    </w:p>
    <w:p w14:paraId="5CDC1806" w14:textId="055C4328" w:rsidR="7BB0BEF0" w:rsidRDefault="7BB0BEF0">
      <w:r w:rsidRPr="578F18FD">
        <w:rPr>
          <w:rFonts w:ascii="Calibri" w:eastAsia="Calibri" w:hAnsi="Calibri" w:cs="Calibri"/>
          <w:color w:val="000000" w:themeColor="text1"/>
        </w:rPr>
        <w:t>‌</w:t>
      </w:r>
    </w:p>
    <w:p w14:paraId="2A44142D" w14:textId="056E6B1C" w:rsidR="578F18FD" w:rsidRDefault="578F18FD" w:rsidP="578F18FD">
      <w:pPr>
        <w:rPr>
          <w:rFonts w:ascii="Calibri" w:eastAsia="Calibri" w:hAnsi="Calibri" w:cs="Calibri"/>
        </w:rPr>
      </w:pPr>
    </w:p>
    <w:p w14:paraId="1D6F4209" w14:textId="09F9CBF4" w:rsidR="5698A663" w:rsidRDefault="5698A663">
      <w:r w:rsidRPr="578F18FD">
        <w:rPr>
          <w:rFonts w:ascii="Calibri" w:eastAsia="Calibri" w:hAnsi="Calibri" w:cs="Calibri"/>
          <w:color w:val="000000" w:themeColor="text1"/>
        </w:rPr>
        <w:t>‌</w:t>
      </w:r>
    </w:p>
    <w:p w14:paraId="014867EF" w14:textId="322C9922" w:rsidR="578F18FD" w:rsidRDefault="578F18FD" w:rsidP="578F18FD">
      <w:pPr>
        <w:rPr>
          <w:rFonts w:ascii="Calibri" w:eastAsia="Calibri" w:hAnsi="Calibri" w:cs="Calibri"/>
        </w:rPr>
      </w:pPr>
    </w:p>
    <w:p w14:paraId="7B423C59" w14:textId="186F567F" w:rsidR="32A719A9" w:rsidRDefault="32A719A9" w:rsidP="32A719A9"/>
    <w:sectPr w:rsidR="32A719A9">
      <w:headerReference w:type="default" r:id="rId20"/>
      <w:footerReference w:type="default" r:id="rId2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793A27" w14:textId="77777777" w:rsidR="00875E8A" w:rsidRDefault="00875E8A">
      <w:pPr>
        <w:spacing w:after="0" w:line="240" w:lineRule="auto"/>
      </w:pPr>
      <w:r>
        <w:separator/>
      </w:r>
    </w:p>
  </w:endnote>
  <w:endnote w:type="continuationSeparator" w:id="0">
    <w:p w14:paraId="4134183C" w14:textId="77777777" w:rsidR="00875E8A" w:rsidRDefault="00875E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A719A9" w14:paraId="4DD982B0" w14:textId="77777777" w:rsidTr="32A719A9">
      <w:trPr>
        <w:trHeight w:val="300"/>
      </w:trPr>
      <w:tc>
        <w:tcPr>
          <w:tcW w:w="3005" w:type="dxa"/>
        </w:tcPr>
        <w:p w14:paraId="5676D950" w14:textId="4EF2DCAB" w:rsidR="32A719A9" w:rsidRDefault="32A719A9" w:rsidP="32A719A9">
          <w:pPr>
            <w:pStyle w:val="Header"/>
            <w:ind w:left="-115"/>
          </w:pPr>
        </w:p>
      </w:tc>
      <w:tc>
        <w:tcPr>
          <w:tcW w:w="3005" w:type="dxa"/>
        </w:tcPr>
        <w:p w14:paraId="174B21AC" w14:textId="657803FD" w:rsidR="32A719A9" w:rsidRDefault="32A719A9" w:rsidP="32A719A9">
          <w:pPr>
            <w:pStyle w:val="Header"/>
            <w:jc w:val="center"/>
          </w:pPr>
        </w:p>
      </w:tc>
      <w:tc>
        <w:tcPr>
          <w:tcW w:w="3005" w:type="dxa"/>
        </w:tcPr>
        <w:p w14:paraId="52FFADDF" w14:textId="33F31482" w:rsidR="32A719A9" w:rsidRDefault="32A719A9" w:rsidP="32A719A9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0E43C0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 w:rsidR="00000000">
            <w:fldChar w:fldCharType="separate"/>
          </w:r>
          <w:r w:rsidR="000E43C0">
            <w:rPr>
              <w:noProof/>
            </w:rPr>
            <w:t>2</w:t>
          </w:r>
          <w:r>
            <w:fldChar w:fldCharType="end"/>
          </w:r>
        </w:p>
      </w:tc>
    </w:tr>
  </w:tbl>
  <w:p w14:paraId="168596DE" w14:textId="77B73186" w:rsidR="32A719A9" w:rsidRDefault="32A719A9" w:rsidP="32A719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B7F518" w14:textId="77777777" w:rsidR="00875E8A" w:rsidRDefault="00875E8A">
      <w:pPr>
        <w:spacing w:after="0" w:line="240" w:lineRule="auto"/>
      </w:pPr>
      <w:r>
        <w:separator/>
      </w:r>
    </w:p>
  </w:footnote>
  <w:footnote w:type="continuationSeparator" w:id="0">
    <w:p w14:paraId="5E4A80D1" w14:textId="77777777" w:rsidR="00875E8A" w:rsidRDefault="00875E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A719A9" w14:paraId="1BCB6100" w14:textId="77777777" w:rsidTr="32A719A9">
      <w:trPr>
        <w:trHeight w:val="300"/>
      </w:trPr>
      <w:tc>
        <w:tcPr>
          <w:tcW w:w="3005" w:type="dxa"/>
        </w:tcPr>
        <w:p w14:paraId="6BC499D1" w14:textId="5EE3145E" w:rsidR="32A719A9" w:rsidRDefault="32A719A9" w:rsidP="32A719A9">
          <w:pPr>
            <w:pStyle w:val="Header"/>
            <w:ind w:left="-115"/>
          </w:pPr>
        </w:p>
      </w:tc>
      <w:tc>
        <w:tcPr>
          <w:tcW w:w="3005" w:type="dxa"/>
        </w:tcPr>
        <w:p w14:paraId="414CFE72" w14:textId="0A5DDCDC" w:rsidR="32A719A9" w:rsidRDefault="32A719A9" w:rsidP="32A719A9">
          <w:pPr>
            <w:pStyle w:val="Header"/>
            <w:jc w:val="center"/>
          </w:pPr>
        </w:p>
      </w:tc>
      <w:tc>
        <w:tcPr>
          <w:tcW w:w="3005" w:type="dxa"/>
        </w:tcPr>
        <w:p w14:paraId="7D372B52" w14:textId="6E03649A" w:rsidR="32A719A9" w:rsidRDefault="32A719A9" w:rsidP="32A719A9">
          <w:pPr>
            <w:pStyle w:val="Header"/>
            <w:ind w:right="-115"/>
            <w:jc w:val="right"/>
          </w:pPr>
        </w:p>
      </w:tc>
    </w:tr>
  </w:tbl>
  <w:p w14:paraId="51E51438" w14:textId="2995B5B7" w:rsidR="32A719A9" w:rsidRDefault="32A719A9" w:rsidP="32A719A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7QIRK1avOVw/t" int2:id="8IGqoHpo">
      <int2:state int2:value="Rejected" int2:type="AugLoop_Text_Critique"/>
    </int2:textHash>
    <int2:textHash int2:hashCode="vHTK7Dn43j7Pyq" int2:id="eDZiAjhw">
      <int2:state int2:value="Rejected" int2:type="AugLoop_Text_Critique"/>
    </int2:textHash>
    <int2:textHash int2:hashCode="yiyH0S9yvDiHll" int2:id="GnHH3nfo">
      <int2:state int2:value="Rejected" int2:type="AugLoop_Text_Critique"/>
    </int2:textHash>
    <int2:textHash int2:hashCode="U3ObR2gcmaXgAo" int2:id="Va8k42Tq">
      <int2:state int2:value="Rejected" int2:type="AugLoop_Text_Critique"/>
    </int2:textHash>
    <int2:bookmark int2:bookmarkName="_Int_ARGK09Qf" int2:invalidationBookmarkName="" int2:hashCode="flwg7kPp2pGxJs" int2:id="0Rdvo9Lc">
      <int2:state int2:value="Rejected" int2:type="AugLoop_Text_Critique"/>
    </int2:bookmark>
    <int2:bookmark int2:bookmarkName="_Int_A4lBHGLf" int2:invalidationBookmarkName="" int2:hashCode="flwg7kPp2pGxJs" int2:id="Z3tnW4jg">
      <int2:state int2:value="Rejected" int2:type="AugLoop_Text_Critique"/>
    </int2:bookmark>
    <int2:bookmark int2:bookmarkName="_Int_r6nS9qfK" int2:invalidationBookmarkName="" int2:hashCode="flwg7kPp2pGxJs" int2:id="pDQAbTOf">
      <int2:state int2:value="Rejected" int2:type="AugLoop_Text_Critique"/>
    </int2:bookmark>
    <int2:bookmark int2:bookmarkName="_Int_D8zoMAwe" int2:invalidationBookmarkName="" int2:hashCode="94S10gtzKe/32+" int2:id="D4tEWtSy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67EEEF"/>
    <w:multiLevelType w:val="hybridMultilevel"/>
    <w:tmpl w:val="FFFFFFFF"/>
    <w:lvl w:ilvl="0" w:tplc="1390E22A">
      <w:start w:val="1"/>
      <w:numFmt w:val="decimal"/>
      <w:lvlText w:val="(%1)"/>
      <w:lvlJc w:val="left"/>
      <w:pPr>
        <w:ind w:left="720" w:hanging="360"/>
      </w:pPr>
    </w:lvl>
    <w:lvl w:ilvl="1" w:tplc="FD181424">
      <w:start w:val="1"/>
      <w:numFmt w:val="lowerLetter"/>
      <w:lvlText w:val="%2."/>
      <w:lvlJc w:val="left"/>
      <w:pPr>
        <w:ind w:left="1440" w:hanging="360"/>
      </w:pPr>
    </w:lvl>
    <w:lvl w:ilvl="2" w:tplc="28D838E8">
      <w:start w:val="1"/>
      <w:numFmt w:val="lowerRoman"/>
      <w:lvlText w:val="%3."/>
      <w:lvlJc w:val="right"/>
      <w:pPr>
        <w:ind w:left="2160" w:hanging="180"/>
      </w:pPr>
    </w:lvl>
    <w:lvl w:ilvl="3" w:tplc="7DC450EA">
      <w:start w:val="1"/>
      <w:numFmt w:val="decimal"/>
      <w:lvlText w:val="%4."/>
      <w:lvlJc w:val="left"/>
      <w:pPr>
        <w:ind w:left="2880" w:hanging="360"/>
      </w:pPr>
    </w:lvl>
    <w:lvl w:ilvl="4" w:tplc="A7D8B26C">
      <w:start w:val="1"/>
      <w:numFmt w:val="lowerLetter"/>
      <w:lvlText w:val="%5."/>
      <w:lvlJc w:val="left"/>
      <w:pPr>
        <w:ind w:left="3600" w:hanging="360"/>
      </w:pPr>
    </w:lvl>
    <w:lvl w:ilvl="5" w:tplc="633A2A64">
      <w:start w:val="1"/>
      <w:numFmt w:val="lowerRoman"/>
      <w:lvlText w:val="%6."/>
      <w:lvlJc w:val="right"/>
      <w:pPr>
        <w:ind w:left="4320" w:hanging="180"/>
      </w:pPr>
    </w:lvl>
    <w:lvl w:ilvl="6" w:tplc="93EC452E">
      <w:start w:val="1"/>
      <w:numFmt w:val="decimal"/>
      <w:lvlText w:val="%7."/>
      <w:lvlJc w:val="left"/>
      <w:pPr>
        <w:ind w:left="5040" w:hanging="360"/>
      </w:pPr>
    </w:lvl>
    <w:lvl w:ilvl="7" w:tplc="4E964A6C">
      <w:start w:val="1"/>
      <w:numFmt w:val="lowerLetter"/>
      <w:lvlText w:val="%8."/>
      <w:lvlJc w:val="left"/>
      <w:pPr>
        <w:ind w:left="5760" w:hanging="360"/>
      </w:pPr>
    </w:lvl>
    <w:lvl w:ilvl="8" w:tplc="6876054A">
      <w:start w:val="1"/>
      <w:numFmt w:val="lowerRoman"/>
      <w:lvlText w:val="%9."/>
      <w:lvlJc w:val="right"/>
      <w:pPr>
        <w:ind w:left="6480" w:hanging="180"/>
      </w:pPr>
    </w:lvl>
  </w:abstractNum>
  <w:num w:numId="1" w16cid:durableId="3876557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02F058"/>
    <w:rsid w:val="000E43C0"/>
    <w:rsid w:val="000E6683"/>
    <w:rsid w:val="000F20C7"/>
    <w:rsid w:val="000FA2E7"/>
    <w:rsid w:val="00109192"/>
    <w:rsid w:val="00337952"/>
    <w:rsid w:val="00393B2A"/>
    <w:rsid w:val="00824B0E"/>
    <w:rsid w:val="00875E8A"/>
    <w:rsid w:val="008E30FD"/>
    <w:rsid w:val="008F079E"/>
    <w:rsid w:val="00B980AD"/>
    <w:rsid w:val="00BC4334"/>
    <w:rsid w:val="00BD9962"/>
    <w:rsid w:val="00C1933D"/>
    <w:rsid w:val="00CBDCCD"/>
    <w:rsid w:val="0178BA6D"/>
    <w:rsid w:val="01AC61F3"/>
    <w:rsid w:val="01BF1580"/>
    <w:rsid w:val="022E7395"/>
    <w:rsid w:val="0255510E"/>
    <w:rsid w:val="027EEF02"/>
    <w:rsid w:val="02B71D4A"/>
    <w:rsid w:val="02C02009"/>
    <w:rsid w:val="02CD1B41"/>
    <w:rsid w:val="02F044F0"/>
    <w:rsid w:val="030E29B8"/>
    <w:rsid w:val="03109907"/>
    <w:rsid w:val="0317077F"/>
    <w:rsid w:val="03C2A2AD"/>
    <w:rsid w:val="03F3E3F6"/>
    <w:rsid w:val="0429F25B"/>
    <w:rsid w:val="0453C853"/>
    <w:rsid w:val="046B5D19"/>
    <w:rsid w:val="04830DE6"/>
    <w:rsid w:val="04BDC502"/>
    <w:rsid w:val="0550BAE0"/>
    <w:rsid w:val="055577B1"/>
    <w:rsid w:val="05910A85"/>
    <w:rsid w:val="05B91B10"/>
    <w:rsid w:val="05F627E4"/>
    <w:rsid w:val="0636FD62"/>
    <w:rsid w:val="06A758F5"/>
    <w:rsid w:val="06AE47BB"/>
    <w:rsid w:val="06C40704"/>
    <w:rsid w:val="06E5B7D9"/>
    <w:rsid w:val="06F88815"/>
    <w:rsid w:val="071A93DD"/>
    <w:rsid w:val="072CDAE6"/>
    <w:rsid w:val="076CC77A"/>
    <w:rsid w:val="07BD7D73"/>
    <w:rsid w:val="07E19ADB"/>
    <w:rsid w:val="081889B4"/>
    <w:rsid w:val="081EF417"/>
    <w:rsid w:val="08271602"/>
    <w:rsid w:val="089AEEB3"/>
    <w:rsid w:val="08D4374B"/>
    <w:rsid w:val="08D7CD1D"/>
    <w:rsid w:val="093BE272"/>
    <w:rsid w:val="09567F09"/>
    <w:rsid w:val="09AB13C0"/>
    <w:rsid w:val="0A1B1A8B"/>
    <w:rsid w:val="0A468E8D"/>
    <w:rsid w:val="0A479FDC"/>
    <w:rsid w:val="0AC08851"/>
    <w:rsid w:val="0ADD9BEC"/>
    <w:rsid w:val="0AEBC90D"/>
    <w:rsid w:val="0B2EA2B3"/>
    <w:rsid w:val="0B55480A"/>
    <w:rsid w:val="0BF4FDED"/>
    <w:rsid w:val="0BF6DF15"/>
    <w:rsid w:val="0C001616"/>
    <w:rsid w:val="0C08C812"/>
    <w:rsid w:val="0C1BDBE3"/>
    <w:rsid w:val="0C80D78B"/>
    <w:rsid w:val="0C8E1FCB"/>
    <w:rsid w:val="0C8E8F0A"/>
    <w:rsid w:val="0CC81C1B"/>
    <w:rsid w:val="0CD5A985"/>
    <w:rsid w:val="0D75B343"/>
    <w:rsid w:val="0D76BDEE"/>
    <w:rsid w:val="0D7E095A"/>
    <w:rsid w:val="0DEC24C4"/>
    <w:rsid w:val="0E0050D8"/>
    <w:rsid w:val="0E153CAE"/>
    <w:rsid w:val="0E1CA7EC"/>
    <w:rsid w:val="0E373BA7"/>
    <w:rsid w:val="0E5D2A9B"/>
    <w:rsid w:val="0E68C2DE"/>
    <w:rsid w:val="0F060252"/>
    <w:rsid w:val="0F2E7FD7"/>
    <w:rsid w:val="0F3BC19C"/>
    <w:rsid w:val="0F806444"/>
    <w:rsid w:val="0FCFC810"/>
    <w:rsid w:val="108A3DED"/>
    <w:rsid w:val="10E30087"/>
    <w:rsid w:val="11663588"/>
    <w:rsid w:val="11A39CE0"/>
    <w:rsid w:val="120E07A8"/>
    <w:rsid w:val="126DDC4E"/>
    <w:rsid w:val="1293760F"/>
    <w:rsid w:val="133C4E04"/>
    <w:rsid w:val="13460512"/>
    <w:rsid w:val="134CD69A"/>
    <w:rsid w:val="1375EC1D"/>
    <w:rsid w:val="13F74643"/>
    <w:rsid w:val="142F4670"/>
    <w:rsid w:val="1435D6F1"/>
    <w:rsid w:val="1544FDC4"/>
    <w:rsid w:val="155DAF10"/>
    <w:rsid w:val="15890829"/>
    <w:rsid w:val="16519025"/>
    <w:rsid w:val="166307BA"/>
    <w:rsid w:val="16921F6E"/>
    <w:rsid w:val="16C564C9"/>
    <w:rsid w:val="174EE611"/>
    <w:rsid w:val="1757C423"/>
    <w:rsid w:val="1759D064"/>
    <w:rsid w:val="17A48508"/>
    <w:rsid w:val="17B85F95"/>
    <w:rsid w:val="17F10EBC"/>
    <w:rsid w:val="185B1B7F"/>
    <w:rsid w:val="1893BC3B"/>
    <w:rsid w:val="18B4A744"/>
    <w:rsid w:val="18E2A3E2"/>
    <w:rsid w:val="193A75C2"/>
    <w:rsid w:val="198F9DEB"/>
    <w:rsid w:val="1991514A"/>
    <w:rsid w:val="19B8B16C"/>
    <w:rsid w:val="19E17A32"/>
    <w:rsid w:val="1A100601"/>
    <w:rsid w:val="1A7E7443"/>
    <w:rsid w:val="1AD73758"/>
    <w:rsid w:val="1B3329A0"/>
    <w:rsid w:val="1B5238DF"/>
    <w:rsid w:val="1B53E3DA"/>
    <w:rsid w:val="1B7D4A93"/>
    <w:rsid w:val="1BB7F25B"/>
    <w:rsid w:val="1BD4FC3C"/>
    <w:rsid w:val="1BE22CED"/>
    <w:rsid w:val="1BE77F13"/>
    <w:rsid w:val="1BF22628"/>
    <w:rsid w:val="1C104E10"/>
    <w:rsid w:val="1C1DC4E6"/>
    <w:rsid w:val="1C5756A3"/>
    <w:rsid w:val="1C756A98"/>
    <w:rsid w:val="1CCEFA01"/>
    <w:rsid w:val="1CED56FA"/>
    <w:rsid w:val="1D227ED9"/>
    <w:rsid w:val="1D6B8766"/>
    <w:rsid w:val="1DACE12B"/>
    <w:rsid w:val="1DE4D7F4"/>
    <w:rsid w:val="1E4037B1"/>
    <w:rsid w:val="1E4B865A"/>
    <w:rsid w:val="1E8B849C"/>
    <w:rsid w:val="1E98628A"/>
    <w:rsid w:val="1EB3FF9E"/>
    <w:rsid w:val="1EE9223C"/>
    <w:rsid w:val="1F29C6EA"/>
    <w:rsid w:val="1F5565A8"/>
    <w:rsid w:val="1F6F8248"/>
    <w:rsid w:val="200F8F78"/>
    <w:rsid w:val="20486A65"/>
    <w:rsid w:val="2091D63A"/>
    <w:rsid w:val="20D4F2B0"/>
    <w:rsid w:val="20D51A4A"/>
    <w:rsid w:val="20DFDA6F"/>
    <w:rsid w:val="20FB319C"/>
    <w:rsid w:val="21B9FA77"/>
    <w:rsid w:val="21C47B8C"/>
    <w:rsid w:val="21FB26F8"/>
    <w:rsid w:val="222936D1"/>
    <w:rsid w:val="222C18F8"/>
    <w:rsid w:val="2246B9EC"/>
    <w:rsid w:val="227BAAD0"/>
    <w:rsid w:val="22DA181E"/>
    <w:rsid w:val="231BE1DE"/>
    <w:rsid w:val="236DAD70"/>
    <w:rsid w:val="23843FA6"/>
    <w:rsid w:val="2385BF53"/>
    <w:rsid w:val="239DD79E"/>
    <w:rsid w:val="23B66788"/>
    <w:rsid w:val="23C7E959"/>
    <w:rsid w:val="23ED4251"/>
    <w:rsid w:val="2432D25E"/>
    <w:rsid w:val="243E9925"/>
    <w:rsid w:val="244BFABB"/>
    <w:rsid w:val="247D6FA4"/>
    <w:rsid w:val="24DE2F33"/>
    <w:rsid w:val="24FA7168"/>
    <w:rsid w:val="252E790E"/>
    <w:rsid w:val="255C59B9"/>
    <w:rsid w:val="264F1657"/>
    <w:rsid w:val="266F892F"/>
    <w:rsid w:val="26B84D79"/>
    <w:rsid w:val="26C98850"/>
    <w:rsid w:val="26F91CFE"/>
    <w:rsid w:val="2702F058"/>
    <w:rsid w:val="27445BCE"/>
    <w:rsid w:val="27EAE6B8"/>
    <w:rsid w:val="280B5990"/>
    <w:rsid w:val="285E3613"/>
    <w:rsid w:val="28F77CB2"/>
    <w:rsid w:val="28FD0C66"/>
    <w:rsid w:val="2981AADB"/>
    <w:rsid w:val="299877F9"/>
    <w:rsid w:val="2A0E4A6D"/>
    <w:rsid w:val="2A8EAA3B"/>
    <w:rsid w:val="2AE3B1CD"/>
    <w:rsid w:val="2B1D7B3C"/>
    <w:rsid w:val="2B34485A"/>
    <w:rsid w:val="2B497F9C"/>
    <w:rsid w:val="2B56DD25"/>
    <w:rsid w:val="2B9B5BE3"/>
    <w:rsid w:val="2C1AB6B6"/>
    <w:rsid w:val="2C2A7A9C"/>
    <w:rsid w:val="2C2C41AB"/>
    <w:rsid w:val="2C49486A"/>
    <w:rsid w:val="2C6213E9"/>
    <w:rsid w:val="2CB1E77A"/>
    <w:rsid w:val="2CD018BB"/>
    <w:rsid w:val="2CD388E5"/>
    <w:rsid w:val="2CE54FFD"/>
    <w:rsid w:val="2D1E9AC0"/>
    <w:rsid w:val="2DC71FDA"/>
    <w:rsid w:val="2DDB80B8"/>
    <w:rsid w:val="2DDD4326"/>
    <w:rsid w:val="2E02E944"/>
    <w:rsid w:val="2E8E7DE7"/>
    <w:rsid w:val="2EB6A3EE"/>
    <w:rsid w:val="2F0ADB6B"/>
    <w:rsid w:val="2F4920FB"/>
    <w:rsid w:val="2F621B5E"/>
    <w:rsid w:val="2F8B1CD1"/>
    <w:rsid w:val="30529849"/>
    <w:rsid w:val="30A7E664"/>
    <w:rsid w:val="30BCDF70"/>
    <w:rsid w:val="319AE130"/>
    <w:rsid w:val="31B4D048"/>
    <w:rsid w:val="31D9B545"/>
    <w:rsid w:val="3299BC20"/>
    <w:rsid w:val="32A719A9"/>
    <w:rsid w:val="32B238C3"/>
    <w:rsid w:val="32D51F62"/>
    <w:rsid w:val="331308CF"/>
    <w:rsid w:val="334D9E18"/>
    <w:rsid w:val="33BDE4FA"/>
    <w:rsid w:val="33F39279"/>
    <w:rsid w:val="342DB63E"/>
    <w:rsid w:val="34331D32"/>
    <w:rsid w:val="34358C81"/>
    <w:rsid w:val="34597920"/>
    <w:rsid w:val="34980511"/>
    <w:rsid w:val="34CBDDF6"/>
    <w:rsid w:val="34FCEC8C"/>
    <w:rsid w:val="351BFC70"/>
    <w:rsid w:val="352CC93B"/>
    <w:rsid w:val="35E2B87C"/>
    <w:rsid w:val="3644980A"/>
    <w:rsid w:val="364A141E"/>
    <w:rsid w:val="366142CE"/>
    <w:rsid w:val="36992233"/>
    <w:rsid w:val="369B4AA1"/>
    <w:rsid w:val="36AF293E"/>
    <w:rsid w:val="36D8897C"/>
    <w:rsid w:val="37160A10"/>
    <w:rsid w:val="3790D717"/>
    <w:rsid w:val="37B447CB"/>
    <w:rsid w:val="37C5CFDA"/>
    <w:rsid w:val="37D36FEF"/>
    <w:rsid w:val="3860B68E"/>
    <w:rsid w:val="387459DD"/>
    <w:rsid w:val="390F1339"/>
    <w:rsid w:val="39858D17"/>
    <w:rsid w:val="39CC3FAD"/>
    <w:rsid w:val="3A361F51"/>
    <w:rsid w:val="3AC843EF"/>
    <w:rsid w:val="3B34B3F1"/>
    <w:rsid w:val="3B80022E"/>
    <w:rsid w:val="3C123976"/>
    <w:rsid w:val="3C2B6378"/>
    <w:rsid w:val="3C4B62A8"/>
    <w:rsid w:val="3CAB09F8"/>
    <w:rsid w:val="3CB0AA82"/>
    <w:rsid w:val="3CCF20C2"/>
    <w:rsid w:val="3CD87E15"/>
    <w:rsid w:val="3D5C0F73"/>
    <w:rsid w:val="3E29545C"/>
    <w:rsid w:val="3EE39B61"/>
    <w:rsid w:val="3EFAC8F6"/>
    <w:rsid w:val="3F618D05"/>
    <w:rsid w:val="3F6CE9D4"/>
    <w:rsid w:val="3F9E58F1"/>
    <w:rsid w:val="3FBE8FD3"/>
    <w:rsid w:val="4012B3BF"/>
    <w:rsid w:val="40CF69FA"/>
    <w:rsid w:val="41500AC5"/>
    <w:rsid w:val="4160F51E"/>
    <w:rsid w:val="41AF3167"/>
    <w:rsid w:val="41B3A689"/>
    <w:rsid w:val="41C2D417"/>
    <w:rsid w:val="42233DF5"/>
    <w:rsid w:val="42A58238"/>
    <w:rsid w:val="42A9AF54"/>
    <w:rsid w:val="42BAE257"/>
    <w:rsid w:val="43190977"/>
    <w:rsid w:val="432BE51E"/>
    <w:rsid w:val="433E73B5"/>
    <w:rsid w:val="435EA478"/>
    <w:rsid w:val="4370375C"/>
    <w:rsid w:val="439FCC8E"/>
    <w:rsid w:val="442EDB8C"/>
    <w:rsid w:val="443652BE"/>
    <w:rsid w:val="44554E2B"/>
    <w:rsid w:val="44E9395D"/>
    <w:rsid w:val="45CB1613"/>
    <w:rsid w:val="4607EAD5"/>
    <w:rsid w:val="466DA451"/>
    <w:rsid w:val="46903F6D"/>
    <w:rsid w:val="4724B4D5"/>
    <w:rsid w:val="47857FDD"/>
    <w:rsid w:val="47B2982D"/>
    <w:rsid w:val="47DCD33A"/>
    <w:rsid w:val="47F6FA90"/>
    <w:rsid w:val="47F72C0F"/>
    <w:rsid w:val="4832159B"/>
    <w:rsid w:val="48DB5DD2"/>
    <w:rsid w:val="495156DA"/>
    <w:rsid w:val="497E409A"/>
    <w:rsid w:val="49CDE5FC"/>
    <w:rsid w:val="49E02F00"/>
    <w:rsid w:val="4A525A86"/>
    <w:rsid w:val="4ADB5BF8"/>
    <w:rsid w:val="4AE6553F"/>
    <w:rsid w:val="4AF0F8BE"/>
    <w:rsid w:val="4B7B4941"/>
    <w:rsid w:val="4B8EEA97"/>
    <w:rsid w:val="4BBE77A4"/>
    <w:rsid w:val="4C078C77"/>
    <w:rsid w:val="4C2B4435"/>
    <w:rsid w:val="4C3C7891"/>
    <w:rsid w:val="4C8225A0"/>
    <w:rsid w:val="4CA53609"/>
    <w:rsid w:val="4CF05077"/>
    <w:rsid w:val="4D1D25D2"/>
    <w:rsid w:val="4D4BA78D"/>
    <w:rsid w:val="4D7BACD0"/>
    <w:rsid w:val="4DBF3E4F"/>
    <w:rsid w:val="4DD4F70B"/>
    <w:rsid w:val="4DF92217"/>
    <w:rsid w:val="4EB8F797"/>
    <w:rsid w:val="4EBB193C"/>
    <w:rsid w:val="4ED84C73"/>
    <w:rsid w:val="4EDE17E5"/>
    <w:rsid w:val="4F466364"/>
    <w:rsid w:val="4F7AB8CC"/>
    <w:rsid w:val="4F95A4BE"/>
    <w:rsid w:val="4FC469E1"/>
    <w:rsid w:val="4FD0D346"/>
    <w:rsid w:val="4FF35509"/>
    <w:rsid w:val="5141062A"/>
    <w:rsid w:val="515596C3"/>
    <w:rsid w:val="517B280F"/>
    <w:rsid w:val="51C142F8"/>
    <w:rsid w:val="51F414A4"/>
    <w:rsid w:val="520A7186"/>
    <w:rsid w:val="53083A37"/>
    <w:rsid w:val="532A77F5"/>
    <w:rsid w:val="53AA7D37"/>
    <w:rsid w:val="53B23DF1"/>
    <w:rsid w:val="53C8D0D2"/>
    <w:rsid w:val="54525683"/>
    <w:rsid w:val="5468639B"/>
    <w:rsid w:val="54693F7B"/>
    <w:rsid w:val="547B958B"/>
    <w:rsid w:val="54A40A98"/>
    <w:rsid w:val="55161F5E"/>
    <w:rsid w:val="55842726"/>
    <w:rsid w:val="55ADE48F"/>
    <w:rsid w:val="55D79089"/>
    <w:rsid w:val="5607E76B"/>
    <w:rsid w:val="5668738E"/>
    <w:rsid w:val="566F84D7"/>
    <w:rsid w:val="56899ADA"/>
    <w:rsid w:val="5698A663"/>
    <w:rsid w:val="56D95A2F"/>
    <w:rsid w:val="56F6916D"/>
    <w:rsid w:val="577461B3"/>
    <w:rsid w:val="578F18FD"/>
    <w:rsid w:val="57A0B6A3"/>
    <w:rsid w:val="57A79C8E"/>
    <w:rsid w:val="580B5538"/>
    <w:rsid w:val="58318B8E"/>
    <w:rsid w:val="58BCD38E"/>
    <w:rsid w:val="59060960"/>
    <w:rsid w:val="591C839D"/>
    <w:rsid w:val="594F4396"/>
    <w:rsid w:val="598F8FCC"/>
    <w:rsid w:val="59A72599"/>
    <w:rsid w:val="59CD5BEF"/>
    <w:rsid w:val="5A2F8D80"/>
    <w:rsid w:val="5A6406B2"/>
    <w:rsid w:val="5B084A3F"/>
    <w:rsid w:val="5BD3FC6F"/>
    <w:rsid w:val="5C2BCE7B"/>
    <w:rsid w:val="5C32C83F"/>
    <w:rsid w:val="5C5C6C56"/>
    <w:rsid w:val="5D04FCB1"/>
    <w:rsid w:val="5D9DE473"/>
    <w:rsid w:val="5DB0AA1D"/>
    <w:rsid w:val="5DC8C934"/>
    <w:rsid w:val="5E8C1994"/>
    <w:rsid w:val="5E9FEFB4"/>
    <w:rsid w:val="5EC18871"/>
    <w:rsid w:val="5ED1EFFC"/>
    <w:rsid w:val="5FB67AFE"/>
    <w:rsid w:val="5FDBBB62"/>
    <w:rsid w:val="602E1A35"/>
    <w:rsid w:val="602E3851"/>
    <w:rsid w:val="6066F9D0"/>
    <w:rsid w:val="60739451"/>
    <w:rsid w:val="60B2DE8A"/>
    <w:rsid w:val="616E8294"/>
    <w:rsid w:val="61B2377E"/>
    <w:rsid w:val="61D79076"/>
    <w:rsid w:val="62216968"/>
    <w:rsid w:val="623E5D05"/>
    <w:rsid w:val="62465523"/>
    <w:rsid w:val="6274471F"/>
    <w:rsid w:val="62CB60A5"/>
    <w:rsid w:val="630A52F5"/>
    <w:rsid w:val="631B49E8"/>
    <w:rsid w:val="63283263"/>
    <w:rsid w:val="6384519F"/>
    <w:rsid w:val="64860FA5"/>
    <w:rsid w:val="64CFB3D8"/>
    <w:rsid w:val="653146F4"/>
    <w:rsid w:val="6559D441"/>
    <w:rsid w:val="65BBDAAA"/>
    <w:rsid w:val="65D77617"/>
    <w:rsid w:val="66246DBA"/>
    <w:rsid w:val="667A0FD1"/>
    <w:rsid w:val="668E0DE3"/>
    <w:rsid w:val="66D00CC4"/>
    <w:rsid w:val="66DAB8B0"/>
    <w:rsid w:val="66E41194"/>
    <w:rsid w:val="66F5A4A2"/>
    <w:rsid w:val="6722200E"/>
    <w:rsid w:val="67AC2A70"/>
    <w:rsid w:val="6858A449"/>
    <w:rsid w:val="68702646"/>
    <w:rsid w:val="6891610D"/>
    <w:rsid w:val="692B842A"/>
    <w:rsid w:val="697BABA9"/>
    <w:rsid w:val="699251B4"/>
    <w:rsid w:val="69A5DED8"/>
    <w:rsid w:val="6A78981A"/>
    <w:rsid w:val="6AA65F46"/>
    <w:rsid w:val="6AB5FABA"/>
    <w:rsid w:val="6ABDD70A"/>
    <w:rsid w:val="6AE04A1A"/>
    <w:rsid w:val="6B217A69"/>
    <w:rsid w:val="6BC50BCC"/>
    <w:rsid w:val="6BD485C1"/>
    <w:rsid w:val="6C1179FA"/>
    <w:rsid w:val="6C8D04B8"/>
    <w:rsid w:val="6CA2122C"/>
    <w:rsid w:val="6CB7C5BC"/>
    <w:rsid w:val="6CBF5477"/>
    <w:rsid w:val="6D20EC51"/>
    <w:rsid w:val="6D5A4B3D"/>
    <w:rsid w:val="6D6EDDF0"/>
    <w:rsid w:val="6D75641F"/>
    <w:rsid w:val="6D8907CA"/>
    <w:rsid w:val="6E1CE3DC"/>
    <w:rsid w:val="6E5B24D8"/>
    <w:rsid w:val="6EC602BF"/>
    <w:rsid w:val="6F0C2683"/>
    <w:rsid w:val="6F223AA8"/>
    <w:rsid w:val="6F238BFA"/>
    <w:rsid w:val="6F385DF4"/>
    <w:rsid w:val="6F414EF4"/>
    <w:rsid w:val="6F7D6775"/>
    <w:rsid w:val="6FC1B9B3"/>
    <w:rsid w:val="6FF6F539"/>
    <w:rsid w:val="7010BB9D"/>
    <w:rsid w:val="7011BEBC"/>
    <w:rsid w:val="70588D13"/>
    <w:rsid w:val="706E14A9"/>
    <w:rsid w:val="71101EF8"/>
    <w:rsid w:val="7161D6A1"/>
    <w:rsid w:val="7284A788"/>
    <w:rsid w:val="73231CA0"/>
    <w:rsid w:val="737011FC"/>
    <w:rsid w:val="738708FB"/>
    <w:rsid w:val="73DBD083"/>
    <w:rsid w:val="740AF99C"/>
    <w:rsid w:val="74549C90"/>
    <w:rsid w:val="748397F2"/>
    <w:rsid w:val="74952AD6"/>
    <w:rsid w:val="74E0979E"/>
    <w:rsid w:val="7588D10C"/>
    <w:rsid w:val="759EF458"/>
    <w:rsid w:val="75CE5AAE"/>
    <w:rsid w:val="75EDB171"/>
    <w:rsid w:val="75F6C76A"/>
    <w:rsid w:val="75FBB719"/>
    <w:rsid w:val="7630FB37"/>
    <w:rsid w:val="767D3C2C"/>
    <w:rsid w:val="774633CA"/>
    <w:rsid w:val="77766701"/>
    <w:rsid w:val="7776B55C"/>
    <w:rsid w:val="780265E9"/>
    <w:rsid w:val="781C814C"/>
    <w:rsid w:val="7821EF1A"/>
    <w:rsid w:val="799E364A"/>
    <w:rsid w:val="7A306AC2"/>
    <w:rsid w:val="7A39C3A6"/>
    <w:rsid w:val="7ABB32F4"/>
    <w:rsid w:val="7BB0BEF0"/>
    <w:rsid w:val="7BD29176"/>
    <w:rsid w:val="7C8D8F28"/>
    <w:rsid w:val="7C939CF8"/>
    <w:rsid w:val="7CB0711A"/>
    <w:rsid w:val="7D23A5B9"/>
    <w:rsid w:val="7D6E61D7"/>
    <w:rsid w:val="7E127633"/>
    <w:rsid w:val="7E2148C4"/>
    <w:rsid w:val="7E71A76D"/>
    <w:rsid w:val="7ED2DFB3"/>
    <w:rsid w:val="7EF78A43"/>
    <w:rsid w:val="7F1DB04B"/>
    <w:rsid w:val="7F2ED5F2"/>
    <w:rsid w:val="7F92B381"/>
    <w:rsid w:val="7FBE24F9"/>
    <w:rsid w:val="7FC90EFD"/>
    <w:rsid w:val="7FC9345E"/>
    <w:rsid w:val="7FD8F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2F058"/>
  <w15:chartTrackingRefBased/>
  <w15:docId w15:val="{0C0167C8-BE71-437F-8D3D-B44A35517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13" Type="http://schemas.openxmlformats.org/officeDocument/2006/relationships/image" Target="media/image7.jpeg"/><Relationship Id="rId18" Type="http://schemas.openxmlformats.org/officeDocument/2006/relationships/hyperlink" Target="https://bowvsmusket.com/2019/04/29/range-power-penetration-velocity-of-a-brown-bess-roberts-brown-hammett-and-kingston/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hyperlink" Target="https://www.learncram.com/physics/strain/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customXml" Target="ink/ink1.xml"/><Relationship Id="rId23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hyperlink" Target="https://www.chuckhawks.com/rifle_ballistics_table.ht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22:11:22.5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50 5760,'1'-4'374,"-1"0"1,1 0 0,-1 0-1,1 0 1,0 0-1,3-7 1,-4 10-311,1 0 1,-1 1-1,0-1 1,1 0-1,-1 0 0,0 1 1,1-1-1,-1 0 1,1 1-1,-1-1 0,1 0 1,-1 1-1,1-1 0,-1 1 1,1-1-1,0 1 1,-1-1-1,1 1 0,0 0 1,0-1-1,-1 1 1,1 0-1,0-1 0,0 1 1,-1 0-1,1 0 1,0 0-1,0 0 0,0-1 1,-1 1-1,1 0 1,0 1-1,0-1 0,0 0 1,-1 0-1,1 0 1,0 0-1,0 1 0,-1-1 1,1 0-1,0 1 0,0-1 1,-1 0-1,2 2 1,0-1 81,-1 1 1,0 0 0,1-1-1,-1 1 1,0 0 0,0 0-1,0 0 1,0 0 0,0 0-1,0 0 1,0 0 0,-1 0 0,1 0-1,-1 0 1,0 0 0,1 4-1,0 42 768,-1-36-551,-16 315 1206,2-101-1383,6-45-150,-6 217 8,25-2-34,-7-334-540,3 0-1,3-1 1,27 91-1,-36-147 109,10 21-2370,1-14-2885,-4-11 2195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11</Pages>
  <Words>1580</Words>
  <Characters>9010</Characters>
  <Application>Microsoft Office Word</Application>
  <DocSecurity>0</DocSecurity>
  <Lines>75</Lines>
  <Paragraphs>21</Paragraphs>
  <ScaleCrop>false</ScaleCrop>
  <Company/>
  <LinksUpToDate>false</LinksUpToDate>
  <CharactersWithSpaces>10569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Gray, Lewis E1 (DNO WHD-WSM Safety Apprentice 15)</dc:creator>
  <cp:keywords/>
  <dc:description/>
  <cp:lastModifiedBy>Kelvin Donne</cp:lastModifiedBy>
  <cp:revision>3</cp:revision>
  <dcterms:created xsi:type="dcterms:W3CDTF">2023-05-15T21:06:00Z</dcterms:created>
  <dcterms:modified xsi:type="dcterms:W3CDTF">2023-05-21T22:16:00Z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8a60473-494b-4586-a1bb-b0e663054676_Enabled">
    <vt:lpwstr>true</vt:lpwstr>
  </property>
  <property fmtid="{D5CDD505-2E9C-101B-9397-08002B2CF9AE}" pid="3" name="MSIP_Label_d8a60473-494b-4586-a1bb-b0e663054676_SetDate">
    <vt:lpwstr>2023-05-15T07:06:40Z</vt:lpwstr>
  </property>
  <property fmtid="{D5CDD505-2E9C-101B-9397-08002B2CF9AE}" pid="4" name="MSIP_Label_d8a60473-494b-4586-a1bb-b0e663054676_Method">
    <vt:lpwstr>Privileged</vt:lpwstr>
  </property>
  <property fmtid="{D5CDD505-2E9C-101B-9397-08002B2CF9AE}" pid="5" name="MSIP_Label_d8a60473-494b-4586-a1bb-b0e663054676_Name">
    <vt:lpwstr>MOD-1-O-‘UNMARKED’</vt:lpwstr>
  </property>
  <property fmtid="{D5CDD505-2E9C-101B-9397-08002B2CF9AE}" pid="6" name="MSIP_Label_d8a60473-494b-4586-a1bb-b0e663054676_SiteId">
    <vt:lpwstr>be7760ed-5953-484b-ae95-d0a16dfa09e5</vt:lpwstr>
  </property>
  <property fmtid="{D5CDD505-2E9C-101B-9397-08002B2CF9AE}" pid="7" name="MSIP_Label_d8a60473-494b-4586-a1bb-b0e663054676_ActionId">
    <vt:lpwstr>c5082f84-a1a7-4371-8598-0e63f2f9d0c8</vt:lpwstr>
  </property>
  <property fmtid="{D5CDD505-2E9C-101B-9397-08002B2CF9AE}" pid="8" name="MSIP_Label_d8a60473-494b-4586-a1bb-b0e663054676_ContentBits">
    <vt:lpwstr>0</vt:lpwstr>
  </property>
</Properties>
</file>